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2F887">
      <w:pPr>
        <w:pStyle w:val="13"/>
        <w:jc w:val="center"/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</w:pPr>
    </w:p>
    <w:p w14:paraId="40953C02">
      <w:pPr>
        <w:pStyle w:val="13"/>
        <w:jc w:val="center"/>
        <w:rPr>
          <w:rFonts w:ascii="Times New Roman"/>
          <w:color w:val="145E40"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color w:val="145E40"/>
          <w:sz w:val="44"/>
          <w:szCs w:val="44"/>
          <w:u w:val="single"/>
        </w:rPr>
        <w:t>EU REACH REGISTRATION CERTIFICATE</w:t>
      </w:r>
    </w:p>
    <w:p w14:paraId="46652191"/>
    <w:p w14:paraId="3130CC0C">
      <w:pPr>
        <w:ind w:left="-709" w:right="-613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In compliance with Regulation (EC) No 1907/2006 of the European Parliament and of the Council of 18 December 2006 concerning the Registration, Evaluation, Authorisation and Restriction of Chemicals (REACH), we hereby confirm that:</w:t>
      </w:r>
    </w:p>
    <w:p w14:paraId="3D7222BA">
      <w:pPr>
        <w:ind w:left="-709" w:right="-755"/>
        <w:jc w:val="both"/>
      </w:pPr>
      <w:r>
        <w:rPr>
          <w:sz w:val="20"/>
        </w:rPr>
        <mc:AlternateContent>
          <mc:Choice Requires="wpg"/>
          <mc:Fallback>
            <w:pict>
              <v:group id="_x0000_s1026" o:spid="_x0000_s1026" o:spt="203" style="position:absolute;left:0pt;margin-left:36.9pt;margin-top:17.25pt;height:66pt;width:523.4pt;mso-position-horizontal-relative:page;mso-wrap-distance-bottom:0pt;mso-wrap-distance-top:0pt;z-index:-251657216;mso-width-relative:page;mso-height-relative:page;" coordsize="6925309,838200" o:gfxdata="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Mt8vx9oAAAAKAQAADwAAAAAAAAABACAAAAAi&#10;AAAAZHJzL2Rvd25yZXYueG1sUEsBAhQAFAAAAAgAh07iQLXlVHheAwAAgAoAAA4AAAAAAAAAAQAg&#10;AAAAKQEAAGRycy9lMm9Eb2MueG1sUEsFBgAAAAAGAAYAWQEAAPkGAAAAAA==&#10;">
                <o:lock v:ext="edit" aspectratio="f"/>
                <v:shape id="Graphic 3" o:spid="_x0000_s1026" o:spt="100" style="position:absolute;left:0;top:0;height:838200;width:6925309;" fillcolor="#E8EFDF" filled="t" stroked="f" coordsize="6925309,838200" o:gfxdata="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QiA0L4A&#10;AADaAAAADwAAAAAAAAABACAAAAAiAAAAZHJzL2Rvd25yZXYueG1sUEsBAhQAFAAAAAgAh07iQDMv&#10;BZ47AAAAOQAAABAAAAAAAAAAAQAgAAAADQEAAGRycy9zaGFwZXhtbC54bWxQSwUGAAAAAAYABgBb&#10;AQAAtwMAAAAA&#10;" path="m6861500,0l63500,0,38769,4985,18586,18586,4985,38769,0,63500,0,774700,4985,799430,18586,819613,38769,833214,63500,838200,6861500,838200,6886230,833214,6906413,819613,6920014,799430,6925000,774700,6925000,63500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63611;top:0;height:838200;width:6861064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4B22E">
                        <w:pPr>
                          <w:spacing w:before="128"/>
                          <w:ind w:left="300"/>
                          <w:rPr>
                            <w:rFonts w:ascii="Verdana" w:hAnsi="Verdana"/>
                            <w:b/>
                            <w:sz w:val="14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4"/>
                          </w:rPr>
                          <w:t xml:space="preserve">NON-EU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4"/>
                          </w:rPr>
                          <w:t>MANUFACTURER</w:t>
                        </w:r>
                      </w:p>
                      <w:p w14:paraId="03647824">
                        <w:pPr>
                          <w:spacing w:before="17"/>
                          <w:ind w:left="300"/>
                          <w:rPr>
                            <w:rFonts w:ascii="Verdana" w:hAnsi="Verdana"/>
                            <w:b/>
                            <w:sz w:val="27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2D2D2D"/>
                            <w:sz w:val="27"/>
                          </w:rPr>
                          <w:t>{{COMPANY_NAME}}</w:t>
                        </w:r>
                      </w:p>
                      <w:p w14:paraId="40619FFF">
                        <w:pPr>
                          <w:spacing w:before="54"/>
                          <w:ind w:left="300"/>
                          <w:rPr>
                            <w:rFonts w:ascii="Verdana" w:hAnsi="Verdana"/>
                            <w:sz w:val="18"/>
                          </w:rPr>
                        </w:pPr>
                        <w:r>
                          <w:rPr>
                            <w:rFonts w:ascii="Verdana" w:hAnsi="Verdana"/>
                            <w:color w:val="596472"/>
                            <w:sz w:val="18"/>
                          </w:rPr>
                          <w:t xml:space="preserve">{{ADDR_LINE1}} </w:t>
                        </w:r>
                        <w:r>
                          <w:rPr>
                            <w:rFonts w:ascii="Verdana" w:hAnsi="Verdana"/>
                            <w:color w:val="596472"/>
                            <w:spacing w:val="-2"/>
                            <w:sz w:val="18"/>
                          </w:rPr>
                          <w:t>{{ADDR_LINE3}}</w:t>
                        </w:r>
                      </w:p>
                      <w:p w14:paraId="7C43C5D6">
                        <w:pPr>
                          <w:spacing w:before="103"/>
                          <w:ind w:left="300"/>
                          <w:rPr>
                            <w:rFonts w:ascii="Verdana" w:hAnsi="Verdana"/>
                            <w:b/>
                            <w:sz w:val="18"/>
                            <w:szCs w:val="18"/>
                          </w:rPr>
                        </w:pPr>
                        <w:r>
                          <w:rPr>
                            <w:rFonts w:ascii="Verdana" w:hAnsi="Verdana"/>
                            <w:b/>
                            <w:color w:val="135D3F"/>
                            <w:sz w:val="18"/>
                            <w:szCs w:val="18"/>
                          </w:rPr>
                          <w:t xml:space="preserve">has appointed PHARMEGIC HEALTHCARE LIMITED as its Only </w:t>
                        </w:r>
                        <w:r>
                          <w:rPr>
                            <w:rFonts w:ascii="Verdana" w:hAnsi="Verdana"/>
                            <w:b/>
                            <w:color w:val="135D3F"/>
                            <w:spacing w:val="-2"/>
                            <w:sz w:val="18"/>
                            <w:szCs w:val="18"/>
                          </w:rPr>
                          <w:t xml:space="preserve">Representative 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0E6E415D">
      <w:pPr>
        <w:jc w:val="both"/>
      </w:pPr>
    </w:p>
    <w:p w14:paraId="1860753E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mc:AlternateContent>
          <mc:Choice Requires="wps"/>
          <mc:Fallback>
            <w:pict>
              <v:shape id="Graphic 7" o:spid="_x0000_s1026" o:spt="100" style="position:absolute;left:0pt;margin-left:-35.05pt;margin-top:25.6pt;height:3.55pt;width:172.55pt;z-index:251660288;mso-width-relative:page;mso-height-relative:page;" filled="f" stroked="t" coordsize="2286000,1" o:gfxdata="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cEv8H1wAAAAkBAAAPAAAA&#10;AAAAAAEAIAAAACIAAABkcnMvZG93bnJldi54bWxQSwECFAAUAAAACACHTuJAAmho6BYCAAB8BAAA&#10;DgAAAAAAAAABACAAAAAmAQAAZHJzL2Uyb0RvYy54bWxQSwUGAAAAAAYABgBZAQAArgUAAAAA&#10;" path="m0,0l2286000,0e">
                <v:fill on="f" focussize="0,0"/>
                <v:stroke weight="2pt" color="#8AC33F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Verdana" w:hAnsi="Verdana" w:eastAsia="Arial" w:cs="Arial"/>
          <w:b/>
          <w:bCs/>
          <w:color w:val="135D3F"/>
          <w:kern w:val="0"/>
          <w:sz w:val="21"/>
          <w:szCs w:val="21"/>
          <w:lang w:val="en-US"/>
          <w14:ligatures w14:val="none"/>
        </w:rPr>
        <w:t xml:space="preserve">Registered Substance </w:t>
      </w:r>
      <w:r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  <w:t>Details</w:t>
      </w:r>
    </w:p>
    <w:tbl>
      <w:tblPr>
        <w:tblStyle w:val="12"/>
        <w:tblW w:w="10343" w:type="dxa"/>
        <w:tblInd w:w="0" w:type="dxa"/>
        <w:tblBorders>
          <w:top w:val="single" w:color="CFDBC8" w:sz="4" w:space="0"/>
          <w:left w:val="single" w:color="CFDBC8" w:sz="4" w:space="0"/>
          <w:bottom w:val="single" w:color="CFDBC8" w:sz="4" w:space="0"/>
          <w:right w:val="single" w:color="CFDBC8" w:sz="4" w:space="0"/>
          <w:insideH w:val="single" w:color="CFDBC8" w:sz="4" w:space="0"/>
          <w:insideV w:val="single" w:color="CFDBC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86"/>
        <w:gridCol w:w="7257"/>
      </w:tblGrid>
      <w:tr w14:paraId="2748ED7E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0E9FB955">
            <w:pPr>
              <w:pStyle w:val="41"/>
              <w:spacing w:before="206"/>
              <w:ind w:left="109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Substance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Name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2095A0DC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{{CHEMICAL_NAME}}</w:t>
            </w:r>
          </w:p>
        </w:tc>
      </w:tr>
      <w:tr w14:paraId="433570DA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33CBBEE2">
            <w:pPr>
              <w:pStyle w:val="41"/>
              <w:spacing w:before="206"/>
              <w:ind w:left="142" w:firstLine="58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CAS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</w:tcPr>
          <w:p w14:paraId="2A66C237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{{CAS_NUMBER}}</w:t>
            </w:r>
          </w:p>
        </w:tc>
      </w:tr>
      <w:tr w14:paraId="5D114B8F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4372FDD">
            <w:pPr>
              <w:pStyle w:val="41"/>
              <w:spacing w:before="206"/>
              <w:ind w:left="0" w:firstLine="200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EC </w:t>
            </w:r>
            <w:r>
              <w:rPr>
                <w:rFonts w:ascii="Verdana" w:hAnsi="Verdana"/>
                <w:b/>
                <w:color w:val="FFFFFF"/>
                <w:spacing w:val="-2"/>
                <w:sz w:val="20"/>
                <w:szCs w:val="20"/>
              </w:rPr>
              <w:t>Number</w:t>
            </w:r>
          </w:p>
        </w:tc>
        <w:tc>
          <w:tcPr>
            <w:tcW w:w="7257" w:type="dxa"/>
            <w:tcBorders>
              <w:left w:val="nil"/>
            </w:tcBorders>
            <w:shd w:val="clear" w:color="auto" w:fill="E8EFDF"/>
          </w:tcPr>
          <w:p w14:paraId="043414DE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{{EC_NUMBER}}</w:t>
            </w:r>
          </w:p>
        </w:tc>
      </w:tr>
      <w:tr w14:paraId="5444F212">
        <w:tblPrEx>
          <w:tblBorders>
            <w:top w:val="single" w:color="CFDBC8" w:sz="4" w:space="0"/>
            <w:left w:val="single" w:color="CFDBC8" w:sz="4" w:space="0"/>
            <w:bottom w:val="single" w:color="CFDBC8" w:sz="4" w:space="0"/>
            <w:right w:val="single" w:color="CFDBC8" w:sz="4" w:space="0"/>
            <w:insideH w:val="single" w:color="CFDBC8" w:sz="4" w:space="0"/>
            <w:insideV w:val="single" w:color="CFDBC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</w:trPr>
        <w:tc>
          <w:tcPr>
            <w:tcW w:w="3086" w:type="dxa"/>
            <w:tcBorders>
              <w:right w:val="nil"/>
            </w:tcBorders>
            <w:shd w:val="clear" w:color="auto" w:fill="135D3F"/>
          </w:tcPr>
          <w:p w14:paraId="7B8C8EA7">
            <w:pPr>
              <w:pStyle w:val="41"/>
              <w:spacing w:before="206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color w:val="FFFFFF"/>
                <w:sz w:val="20"/>
                <w:szCs w:val="20"/>
              </w:rPr>
              <w:t xml:space="preserve">Tonnage </w:t>
            </w:r>
            <w:r>
              <w:rPr>
                <w:rFonts w:ascii="Verdana" w:hAnsi="Verdana"/>
                <w:b/>
                <w:color w:val="FFFFFF"/>
                <w:spacing w:val="-4"/>
                <w:sz w:val="20"/>
                <w:szCs w:val="20"/>
              </w:rPr>
              <w:t>Band</w:t>
            </w:r>
          </w:p>
        </w:tc>
        <w:tc>
          <w:tcPr>
            <w:tcW w:w="7257" w:type="dxa"/>
            <w:tcBorders>
              <w:left w:val="nil"/>
            </w:tcBorders>
          </w:tcPr>
          <w:p w14:paraId="5A499779">
            <w:pPr>
              <w:pStyle w:val="41"/>
              <w:ind w:left="245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color w:val="2D2D2D"/>
                <w:sz w:val="20"/>
                <w:szCs w:val="20"/>
              </w:rPr>
              <w:t>{{TONNAGE_BAND}}</w:t>
            </w:r>
          </w:p>
        </w:tc>
      </w:tr>
    </w:tbl>
    <w:p w14:paraId="7CE32052">
      <w:pPr>
        <w:widowControl w:val="0"/>
        <w:autoSpaceDE w:val="0"/>
        <w:autoSpaceDN w:val="0"/>
        <w:spacing w:before="203" w:after="56" w:line="288" w:lineRule="auto"/>
        <w:ind w:left="-709"/>
        <w:outlineLvl w:val="0"/>
        <w:rPr>
          <w:rFonts w:ascii="Verdana" w:hAnsi="Verdana" w:eastAsia="Arial" w:cs="Arial"/>
          <w:b/>
          <w:bCs/>
          <w:color w:val="135D3F"/>
          <w:spacing w:val="-2"/>
          <w:kern w:val="0"/>
          <w:sz w:val="21"/>
          <w:szCs w:val="21"/>
          <w:lang w:val="en-US"/>
          <w14:ligatures w14:val="none"/>
        </w:rPr>
      </w:pPr>
      <w:r>
        <w:rPr>
          <w:rFonts w:ascii="Arial"/>
          <w:b/>
          <w:color w:val="8AC33F"/>
          <w:sz w:val="17"/>
        </w:rPr>
        <mc:AlternateContent>
          <mc:Choice Requires="wps"/>
          <mc:Fallback>
            <w:pict>
              <v:roundrect id="Rounded Rectangle 27" o:spid="_x0000_s1026" o:spt="2" style="position:absolute;left:0pt;margin-left:-35.05pt;margin-top:142.15pt;height:34.7pt;width:519.9pt;z-index:251661312;v-text-anchor:middle;mso-width-relative:page;mso-height-relative:page;" fillcolor="#92D050" filled="t" stroked="t" coordsize="21600,21600" arcsize="0.166666666666667" o:gfxdata="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P0thtnZAAAACwEAAA8AAAAAAAAA&#10;AQAgAAAAIgAAAGRycy9kb3ducmV2LnhtbFBLAQIUABQAAAAIAIdO4kCLqaQdggIAABkFAAAOAAAA&#10;AAAAAAEAIAAAACgBAABkcnMvZTJvRG9jLnhtbFBLBQYAAAAABgAGAFkBAAAcBgAAAAA=&#10;">
                <v:fill on="t" focussize="0,0"/>
                <v:stroke weight="1pt" color="#145E40 [3206]" miterlimit="8" joinstyle="miter"/>
                <v:imagedata o:title=""/>
                <o:lock v:ext="edit" aspectratio="f"/>
                <v:textbox>
                  <w:txbxContent>
                    <w:p w14:paraId="2E6BFE49">
                      <w:pPr>
                        <w:ind w:left="-142" w:right="-205" w:firstLine="142"/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>Registration Number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Verdana" w:hAnsi="Verdana"/>
                          <w:b/>
                          <w:bCs/>
                          <w:color w:val="145E40"/>
                          <w:sz w:val="20"/>
                          <w:szCs w:val="20"/>
                        </w:rPr>
                        <w:t xml:space="preserve"> |</w:t>
                      </w:r>
                      <w:r>
                        <w:rPr>
                          <w:rFonts w:ascii="Verdana" w:hAnsi="Verdana"/>
                          <w:color w:val="145E4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Verdana" w:hAnsi="Verdana"/>
                          <w:b/>
                          <w:color w:val="FFFFFF" w:themeColor="background1"/>
                          <w:sz w:val="20"/>
                          <w:szCs w:val="20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{{REGISTRATION_NUMBER}}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F8752E8">
      <w:pPr>
        <w:jc w:val="both"/>
      </w:pPr>
    </w:p>
    <w:p w14:paraId="31C35A4D">
      <w:pPr>
        <w:jc w:val="both"/>
      </w:pPr>
    </w:p>
    <w:p w14:paraId="4B37BC09">
      <w:bookmarkStart w:id="0" w:name="_GoBack"/>
      <w:bookmarkEnd w:id="0"/>
      <w:r>
        <w:rPr>
          <w:sz w:val="20"/>
        </w:rPr>
        <mc:AlternateContent>
          <mc:Choice Requires="wps"/>
          <mc:Fallback>
            <w:pict>
              <v:roundrect id="Rounded Rectangle 28" o:spid="_x0000_s1026" o:spt="2" style="position:absolute;left:0pt;margin-left:-35.05pt;margin-top:16.55pt;height:64.7pt;width:520.2pt;z-index:251662336;v-text-anchor:middle;mso-width-relative:page;mso-height-relative:page;" fillcolor="#145E40" filled="t" stroked="t" coordsize="21600,21600" arcsize="0.166666666666667" o:gfxdata="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my+yg1wAAAAoB&#10;AAAPAAAAAAAAAAEAIAAAACIAAABkcnMvZG93bnJldi54bWxQSwECFAAUAAAACACHTuJAfgfTkI4C&#10;AAA6BQAADgAAAAAAAAABACAAAAAmAQAAZHJzL2Uyb0RvYy54bWxQSwUGAAAAAAYABgBZAQAAJgYA&#10;AAAA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1CE95AE3">
                      <w:pPr>
                        <w:spacing w:before="17"/>
                        <w:ind w:left="-142" w:firstLine="142"/>
                        <w:rPr>
                          <w:rFonts w:ascii="Verdana" w:hAnsi="Verdana"/>
                          <w:b/>
                          <w:sz w:val="27"/>
                        </w:rPr>
                      </w:pPr>
                      <w:r>
                        <w:rPr>
                          <w:rFonts w:ascii="Verdana" w:hAnsi="Verdana"/>
                          <w:b/>
                          <w:color w:val="FFFFFF"/>
                          <w:sz w:val="27"/>
                        </w:rPr>
                        <w:t xml:space="preserve">Pharmegic Healthcare </w:t>
                      </w:r>
                      <w:r>
                        <w:rPr>
                          <w:rFonts w:ascii="Verdana" w:hAnsi="Verdana"/>
                          <w:b/>
                          <w:color w:val="FFFFFF"/>
                          <w:spacing w:val="-2"/>
                          <w:sz w:val="27"/>
                        </w:rPr>
                        <w:t>Limited</w:t>
                      </w:r>
                    </w:p>
                    <w:p w14:paraId="3F507721">
                      <w:pPr>
                        <w:spacing w:before="74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color w:val="A8C890"/>
                          <w:sz w:val="20"/>
                          <w:szCs w:val="20"/>
                        </w:rPr>
                        <w:t xml:space="preserve">6th Floor, Konstitucijos av. 21A, 08130 Vilnius, </w:t>
                      </w:r>
                      <w:r>
                        <w:rPr>
                          <w:rFonts w:ascii="Verdana" w:hAnsi="Verdana"/>
                          <w:color w:val="A8C890"/>
                          <w:spacing w:val="-2"/>
                          <w:sz w:val="20"/>
                          <w:szCs w:val="20"/>
                        </w:rPr>
                        <w:t>Lithuania</w:t>
                      </w:r>
                    </w:p>
                    <w:p w14:paraId="0CF6FD77">
                      <w:pPr>
                        <w:spacing w:before="83"/>
                        <w:ind w:left="-142" w:firstLine="142"/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/>
                          <w:b/>
                          <w:color w:val="79AA60"/>
                          <w:sz w:val="20"/>
                          <w:szCs w:val="20"/>
                        </w:rPr>
                        <w:t>UUID:</w:t>
                      </w:r>
                      <w:r>
                        <w:rPr>
                          <w:rFonts w:ascii="Verdana" w:hAnsi="Verdana"/>
                          <w:b/>
                          <w:color w:val="79AA60"/>
                          <w:spacing w:val="29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Verdana" w:hAnsi="Verdana"/>
                          <w:color w:val="FFFFFF"/>
                          <w:sz w:val="20"/>
                          <w:szCs w:val="20"/>
                        </w:rPr>
                        <w:t>{{UUID_NUMBER}}</w:t>
                      </w:r>
                    </w:p>
                    <w:p w14:paraId="7A6674DA">
                      <w:pPr>
                        <w:ind w:left="-142" w:firstLine="142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0F07BB1"/>
    <w:p w14:paraId="426CCE22"/>
    <w:p w14:paraId="44F814C7"/>
    <w:p w14:paraId="0A74E535">
      <w:r>
        <w:tab/>
      </w:r>
    </w:p>
    <w:p w14:paraId="1D7A3C56">
      <w:r>
        <w:rPr>
          <w:rFonts w:ascii="Arial"/>
          <w:b/>
          <w:sz w:val="20"/>
        </w:rPr>
        <mc:AlternateContent>
          <mc:Choice Requires="wpg"/>
          <mc:Fallback>
            <w:pict>
              <v:group id="_x0000_s1026" o:spid="_x0000_s1026" o:spt="203" style="position:absolute;left:0pt;margin-left:38.15pt;margin-top:26.2pt;height:36.6pt;width:518.65pt;mso-position-horizontal-relative:page;mso-wrap-distance-bottom:0pt;mso-wrap-distance-top:0pt;z-index:-251653120;mso-width-relative:page;mso-height-relative:page;" coordorigin="7620,-331" coordsize="6925310,465151" o:gfxdata="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MShLkPaAAAACgEA&#10;AA8AAAAAAAAAAQAgAAAAIgAAAGRycy9kb3ducmV2LnhtbFBLAQIUABQAAAAIAIdO4kC+qvvciwQA&#10;APMUAAAOAAAAAAAAAAEAIAAAACkBAABkcnMvZTJvRG9jLnhtbFBLBQYAAAAABgAGAFkBAAAmCAAA&#10;AAA=&#10;">
                <o:lock v:ext="edit" aspectratio="f"/>
                <v:shape id="Graphic 17" o:spid="_x0000_s1026" o:spt="100" style="position:absolute;left:7620;top:7620;height:457200;width:6925309;" fillcolor="#E8EFDF" filled="t" stroked="f" coordsize="6925309,457200" o:gfxdata="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Y2IgrgAAADbAAAA&#10;DwAAAAAAAAABACAAAAAiAAAAZHJzL2Rvd25yZXYueG1sUEsBAhQAFAAAAAgAh07iQDMvBZ47AAAA&#10;OQAAABAAAAAAAAAAAQAgAAAABwEAAGRycy9zaGFwZXhtbC54bWxQSwUGAAAAAAYABgBbAQAAsQMA&#10;AAAA&#10;" path="m6861500,0l63500,0,38769,4985,18586,18586,4985,38769,0,63499,0,393699,4985,418430,18586,438613,38769,452214,63500,457199,6861500,457199,6886230,452214,6906413,438613,6920014,418430,6925000,393699,6925000,63499,6920014,38769,6906413,18586,6886230,4985,6861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7620;top:-331;height:457200;width:6925310;" filled="f" stroked="t" coordsize="6925309,457200" o:gfxdata="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HV6BvQAA&#10;ANsAAAAPAAAAAAAAAAEAIAAAACIAAABkcnMvZG93bnJldi54bWxQSwECFAAUAAAACACHTuJAMy8F&#10;njsAAAA5AAAAEAAAAAAAAAABACAAAAAMAQAAZHJzL3NoYXBleG1sLnhtbFBLBQYAAAAABgAGAFsB&#10;AAC2AwAAAAA=&#10;" path="m63500,457199l6861500,457199,6886230,452214,6906413,438613,6920014,418430,6925000,393699,6925000,63499,6920014,38769,6906413,18586,6886230,4985,6861500,0,63500,0,38769,4985,18586,18586,4985,38769,0,63499,0,393699,4985,418430,18586,438613,38769,452214,63500,457199xe">
                  <v:fill on="f" focussize="0,0"/>
                  <v:stroke weight="1.2pt" color="#8AC33F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3403235;top:83819;height:304800;width:1270;" filled="f" stroked="t" coordsize="1,304800" o:gfxdata="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UV9PugAAANsA&#10;AAAPAAAAAAAAAAEAIAAAACIAAABkcnMvZG93bnJldi54bWxQSwECFAAUAAAACACHTuJAMy8FnjsA&#10;AAA5AAAAEAAAAAAAAAABACAAAAAJAQAAZHJzL3NoYXBleG1sLnhtbFBLBQYAAAAABgAGAFsBAACz&#10;AwAAAAA=&#10;" path="m0,0l0,304800e">
                  <v:fill on="f" focussize="0,0"/>
                  <v:stroke weight="1pt" color="#145E40" joinstyle="round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55094;top:79484;height:288290;width:3348141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AAA948A">
                        <w:pPr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DATE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ISSUED</w:t>
                        </w:r>
                      </w:p>
                      <w:p w14:paraId="5D116765">
                        <w:pPr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2D2D2D"/>
                            <w:sz w:val="22"/>
                          </w:rPr>
                          <w:t xml:space="preserve">{{ISSUED_DATE}} 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4178931;top:79484;height:288290;width:1814356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1F26C5C">
                        <w:pPr>
                          <w:tabs>
                            <w:tab w:val="left" w:pos="1701"/>
                            <w:tab w:val="left" w:pos="1985"/>
                          </w:tabs>
                          <w:spacing w:line="156" w:lineRule="exact"/>
                          <w:rPr>
                            <w:rFonts w:ascii="Arial"/>
                            <w:b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596472"/>
                            <w:sz w:val="14"/>
                          </w:rPr>
                          <w:t xml:space="preserve">VALID </w:t>
                        </w:r>
                        <w:r>
                          <w:rPr>
                            <w:rFonts w:ascii="Arial"/>
                            <w:b/>
                            <w:color w:val="596472"/>
                            <w:spacing w:val="-2"/>
                            <w:sz w:val="14"/>
                          </w:rPr>
                          <w:t>UNTIL</w:t>
                        </w:r>
                      </w:p>
                      <w:p w14:paraId="2C33E9C1">
                        <w:pPr>
                          <w:tabs>
                            <w:tab w:val="left" w:pos="1701"/>
                            <w:tab w:val="left" w:pos="1985"/>
                          </w:tabs>
                          <w:spacing w:before="4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BF382A"/>
                            <w:sz w:val="22"/>
                          </w:rPr>
                          <w:t>{{VALIDATED_DATE}}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AE8874">
      <w:pPr>
        <w:jc w:val="center"/>
      </w:pPr>
    </w:p>
    <w:p w14:paraId="4A20E1F0">
      <w:pPr>
        <w:jc w:val="center"/>
      </w:pPr>
      <w:r>
        <w:drawing>
          <wp:inline distT="0" distB="0" distL="0" distR="0">
            <wp:extent cx="1145540" cy="1145540"/>
            <wp:effectExtent l="0" t="0" r="16510" b="16510"/>
            <wp:docPr id="16405759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75919" name="Picture 14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pgBorders w:offsetFrom="page">
        <w:top w:val="single" w:color="92D050" w:sz="24" w:space="24"/>
        <w:left w:val="single" w:color="92D050" w:sz="24" w:space="24"/>
        <w:bottom w:val="single" w:color="92D050" w:sz="24" w:space="24"/>
        <w:right w:val="single" w:color="92D050" w:sz="2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1"/>
    <w:family w:val="roman"/>
    <w:pitch w:val="default"/>
    <w:sig w:usb0="00000000" w:usb1="00000000" w:usb2="00000000" w:usb3="00000000" w:csb0="00000001" w:csb1="00000000"/>
  </w:font>
  <w:font w:name="Mangal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8EAB6C">
    <w:pPr>
      <w:widowControl w:val="0"/>
      <w:autoSpaceDE w:val="0"/>
      <w:autoSpaceDN w:val="0"/>
      <w:rPr>
        <w:rFonts w:ascii="Verdana" w:hAnsi="Verdana" w:eastAsia="Arial MT" w:cs="Arial MT"/>
        <w:color w:val="92D050"/>
        <w:kern w:val="0"/>
        <w:sz w:val="16"/>
        <w:szCs w:val="16"/>
        <w:lang w:val="en-US"/>
        <w14:ligatures w14:val="none"/>
      </w:rPr>
    </w:pPr>
    <w:r>
      <w:rPr>
        <w:rFonts w:ascii="Arial MT" w:hAnsi="Arial MT" w:eastAsia="Arial MT" w:cs="Arial MT"/>
        <w:color w:val="92D050"/>
        <w:kern w:val="0"/>
        <w:sz w:val="22"/>
        <w:szCs w:val="22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-572135</wp:posOffset>
              </wp:positionH>
              <wp:positionV relativeFrom="paragraph">
                <wp:posOffset>-346710</wp:posOffset>
              </wp:positionV>
              <wp:extent cx="6885940" cy="580390"/>
              <wp:effectExtent l="0" t="0" r="0" b="3810"/>
              <wp:wrapNone/>
              <wp:docPr id="1773602836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5830" cy="580445"/>
                      </a:xfrm>
                      <a:prstGeom prst="rect">
                        <a:avLst/>
                      </a:prstGeom>
                      <a:solidFill>
                        <a:srgbClr val="145E4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E5ABA6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Pharmegic Healthcare Limited </w:t>
                          </w:r>
                        </w:p>
                        <w:p w14:paraId="63F6F025">
                          <w:pP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6th, Floor, Konstitucijos av. 21A, 08130 Vilnius, Lithuania | VAT: LT100012557418</w:t>
                          </w:r>
                        </w:p>
                        <w:p w14:paraId="2BF87F60">
                          <w:pPr>
                            <w:rPr>
                              <w:rFonts w:ascii="Verdana" w:hAnsi="Verdana"/>
                              <w:color w:val="FFFF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color w:val="FFFFFF" w:themeColor="background1"/>
                              <w:sz w:val="16"/>
                              <w:szCs w:val="16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 js@pharmegichealthcarelimited.com |  : +37 05 2074005 | www.pharmegichealthcare.com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o:spt="1" style="position:absolute;left:0pt;margin-left:-45.05pt;margin-top:-27.3pt;height:45.7pt;width:542.2pt;z-index:251659264;v-text-anchor:middle;mso-width-relative:page;mso-height-relative:page;" fillcolor="#145E40" filled="t" stroked="f" coordsize="21600,21600" o:gfxdata="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JSytqtoAAAAKAQAADwAAAAAAAAABACAAAAAiAAAAZHJzL2Rv&#10;d25yZXYueG1sUEsBAhQAFAAAAAgAh07iQPK1eKNxAgAA4gQAAA4AAAAAAAAAAQAgAAAAKQEAAGRy&#10;cy9lMm9Eb2MueG1sUEsFBgAAAAAGAAYAWQEAAAwGAAAAAA==&#10;">
              <v:fill on="t" focussize="0,0"/>
              <v:stroke on="f" weight="1pt" miterlimit="8" joinstyle="miter"/>
              <v:imagedata o:title=""/>
              <o:lock v:ext="edit" aspectratio="f"/>
              <v:textbox>
                <w:txbxContent>
                  <w:p w14:paraId="76E5ABA6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Pharmegic Healthcare Limited </w:t>
                    </w:r>
                  </w:p>
                  <w:p w14:paraId="63F6F025">
                    <w:pP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6th, Floor, Konstitucijos av. 21A, 08130 Vilnius, Lithuania | VAT: LT100012557418</w:t>
                    </w:r>
                  </w:p>
                  <w:p w14:paraId="2BF87F60">
                    <w:pPr>
                      <w:rPr>
                        <w:rFonts w:ascii="Verdana" w:hAnsi="Verdana"/>
                        <w:color w:val="FFFF00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color w:val="FFFFFF" w:themeColor="background1"/>
                        <w:sz w:val="16"/>
                        <w:szCs w:val="16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 js@pharmegichealthcarelimited.com |  : +37 05 2074005 | www.pharmegichealthcare.com</w:t>
                    </w:r>
                  </w:p>
                </w:txbxContent>
              </v:textbox>
            </v:rect>
          </w:pict>
        </mc:Fallback>
      </mc:AlternateContent>
    </w:r>
    <w:r>
      <w:rPr>
        <w:rFonts w:ascii="Arial MT" w:hAnsi="Arial MT" w:eastAsia="Arial MT" w:cs="Arial MT"/>
        <w:color w:val="92D050"/>
        <w:kern w:val="0"/>
        <w:sz w:val="22"/>
        <w:szCs w:val="22"/>
        <w:lang w:val="en-US"/>
        <w14:ligatures w14:val="none"/>
      </w:rPr>
      <w:t xml:space="preserve">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8B442">
    <w:pPr>
      <w:pStyle w:val="15"/>
      <w:jc w:val="center"/>
    </w:pPr>
    <w:r>
      <w:drawing>
        <wp:inline distT="0" distB="0" distL="0" distR="0">
          <wp:extent cx="3595370" cy="755015"/>
          <wp:effectExtent l="0" t="0" r="0" b="0"/>
          <wp:docPr id="165478256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4782561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19191" cy="76033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AA8"/>
    <w:rsid w:val="00035F5F"/>
    <w:rsid w:val="00107BDD"/>
    <w:rsid w:val="00161B5F"/>
    <w:rsid w:val="001B5915"/>
    <w:rsid w:val="002356DD"/>
    <w:rsid w:val="0024246A"/>
    <w:rsid w:val="002D50A9"/>
    <w:rsid w:val="003323FA"/>
    <w:rsid w:val="00461ED7"/>
    <w:rsid w:val="004828CD"/>
    <w:rsid w:val="00517938"/>
    <w:rsid w:val="00527AA8"/>
    <w:rsid w:val="00540514"/>
    <w:rsid w:val="005D3E49"/>
    <w:rsid w:val="008956F0"/>
    <w:rsid w:val="00922981"/>
    <w:rsid w:val="00A071A7"/>
    <w:rsid w:val="00BF565D"/>
    <w:rsid w:val="00C6722B"/>
    <w:rsid w:val="00D71B66"/>
    <w:rsid w:val="00DB1A23"/>
    <w:rsid w:val="00E95450"/>
    <w:rsid w:val="00EC295A"/>
    <w:rsid w:val="00F53E29"/>
    <w:rsid w:val="00F814BF"/>
    <w:rsid w:val="00FD5F47"/>
    <w:rsid w:val="6803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0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styleId="14">
    <w:name w:val="footer"/>
    <w:basedOn w:val="1"/>
    <w:link w:val="38"/>
    <w:unhideWhenUsed/>
    <w:qFormat/>
    <w:uiPriority w:val="99"/>
    <w:pPr>
      <w:tabs>
        <w:tab w:val="center" w:pos="4513"/>
        <w:tab w:val="right" w:pos="9026"/>
      </w:tabs>
    </w:pPr>
  </w:style>
  <w:style w:type="paragraph" w:styleId="15">
    <w:name w:val="header"/>
    <w:basedOn w:val="1"/>
    <w:link w:val="37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Subtitle"/>
    <w:basedOn w:val="1"/>
    <w:next w:val="1"/>
    <w:link w:val="29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5"/>
    <w:qFormat/>
    <w:uiPriority w:val="99"/>
  </w:style>
  <w:style w:type="character" w:customStyle="1" w:styleId="38">
    <w:name w:val="Footer Char"/>
    <w:basedOn w:val="11"/>
    <w:link w:val="14"/>
    <w:uiPriority w:val="99"/>
  </w:style>
  <w:style w:type="character" w:customStyle="1" w:styleId="39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40">
    <w:name w:val="Body Text Char"/>
    <w:basedOn w:val="11"/>
    <w:link w:val="13"/>
    <w:uiPriority w:val="1"/>
    <w:rPr>
      <w:rFonts w:ascii="Arial MT" w:hAnsi="Arial MT" w:eastAsia="Arial MT" w:cs="Arial MT"/>
      <w:kern w:val="0"/>
      <w:sz w:val="19"/>
      <w:szCs w:val="19"/>
      <w:lang w:val="en-US"/>
      <w14:ligatures w14:val="none"/>
    </w:rPr>
  </w:style>
  <w:style w:type="paragraph" w:customStyle="1" w:styleId="41">
    <w:name w:val="Table Paragraph"/>
    <w:basedOn w:val="1"/>
    <w:qFormat/>
    <w:uiPriority w:val="1"/>
    <w:pPr>
      <w:widowControl w:val="0"/>
      <w:autoSpaceDE w:val="0"/>
      <w:autoSpaceDN w:val="0"/>
      <w:spacing w:before="196"/>
      <w:ind w:left="200"/>
    </w:pPr>
    <w:rPr>
      <w:rFonts w:ascii="Arial MT" w:hAnsi="Arial MT" w:eastAsia="Arial MT" w:cs="Arial MT"/>
      <w:kern w:val="0"/>
      <w:sz w:val="22"/>
      <w:szCs w:val="22"/>
      <w:lang w:val="en-US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371</Characters>
  <Lines>3</Lines>
  <Paragraphs>1</Paragraphs>
  <TotalTime>48</TotalTime>
  <ScaleCrop>false</ScaleCrop>
  <LinksUpToDate>false</LinksUpToDate>
  <CharactersWithSpaces>415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2026-06-12T13:25:00Z</dcterms:created>
  <dc:creator>Jastin Sardhara</dc:creator>
  <cp:lastModifiedBy>Khud Gabbar</cp:lastModifiedBy>
  <cp:lastPrinted>2026-06-16T12:58:00Z</cp:lastPrinted>
  <dcterms:modified xsi:type="dcterms:W3CDTF">2026-06-17T10:23:22Z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eyJoZGlkIjoiY2E5YWU5NzZiN2RlYWNlNzM2MDMxMGIzYjhmNzA0YjUiLCJ1c2VySWQiOiIxNjY2NTA1NjE0ODg0In0=</vt:lpwstr>
  </property>
  <property fmtid="{D5CDD505-2E9C-101B-9397-08002B2CF9AE}" pid="3" name="KSOProductBuildVer">
    <vt:lpwstr>1033-12.1.0.26880</vt:lpwstr>
  </property>
  <property fmtid="{D5CDD505-2E9C-101B-9397-08002B2CF9AE}" pid="4" name="ICV">
    <vt:lpwstr>171B0E7F1B55446D92916B9D2B75F9B7_12</vt:lpwstr>
  </property>
</Properties>
</file>