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753"/>
        <w:tblW w:w="0" w:type="auto"/>
        <w:tblLook w:val="04A0" w:firstRow="1" w:lastRow="0" w:firstColumn="1" w:lastColumn="0" w:noHBand="0" w:noVBand="1"/>
      </w:tblPr>
      <w:tblGrid>
        <w:gridCol w:w="3116"/>
        <w:gridCol w:w="3117"/>
        <w:gridCol w:w="3117"/>
      </w:tblGrid>
      <w:tr w:rsidR="008D4EE9" w14:paraId="289F21E8" w14:textId="77777777" w:rsidTr="008D4EE9">
        <w:tc>
          <w:tcPr>
            <w:tcW w:w="3116" w:type="dxa"/>
          </w:tcPr>
          <w:p w14:paraId="40E4AF78" w14:textId="77777777" w:rsidR="008D4EE9" w:rsidRPr="008D4EE9" w:rsidRDefault="008D4EE9" w:rsidP="008D4EE9">
            <w:pPr>
              <w:rPr>
                <w:b/>
              </w:rPr>
            </w:pPr>
            <w:r>
              <w:rPr>
                <w:b/>
              </w:rPr>
              <w:t>Data Set</w:t>
            </w:r>
          </w:p>
        </w:tc>
        <w:tc>
          <w:tcPr>
            <w:tcW w:w="3117" w:type="dxa"/>
          </w:tcPr>
          <w:p w14:paraId="202C716D" w14:textId="77777777" w:rsidR="008D4EE9" w:rsidRPr="008D4EE9" w:rsidRDefault="008D4EE9" w:rsidP="008D4EE9">
            <w:pPr>
              <w:rPr>
                <w:b/>
              </w:rPr>
            </w:pPr>
            <w:r>
              <w:rPr>
                <w:b/>
              </w:rPr>
              <w:t>Single Thread Performance (</w:t>
            </w:r>
            <w:proofErr w:type="spellStart"/>
            <w:r>
              <w:rPr>
                <w:b/>
              </w:rPr>
              <w:t>msec</w:t>
            </w:r>
            <w:proofErr w:type="spellEnd"/>
            <w:r>
              <w:rPr>
                <w:b/>
              </w:rPr>
              <w:t>)</w:t>
            </w:r>
          </w:p>
        </w:tc>
        <w:tc>
          <w:tcPr>
            <w:tcW w:w="3117" w:type="dxa"/>
          </w:tcPr>
          <w:p w14:paraId="64082C7A" w14:textId="77777777" w:rsidR="008D4EE9" w:rsidRPr="008D4EE9" w:rsidRDefault="008D4EE9" w:rsidP="008D4EE9">
            <w:pPr>
              <w:rPr>
                <w:b/>
              </w:rPr>
            </w:pPr>
            <w:r w:rsidRPr="008D4EE9">
              <w:rPr>
                <w:b/>
              </w:rPr>
              <w:t>Multithreaded</w:t>
            </w:r>
            <w:r>
              <w:rPr>
                <w:b/>
              </w:rPr>
              <w:t xml:space="preserve"> Performance (</w:t>
            </w:r>
            <w:proofErr w:type="spellStart"/>
            <w:r>
              <w:rPr>
                <w:b/>
              </w:rPr>
              <w:t>msec</w:t>
            </w:r>
            <w:proofErr w:type="spellEnd"/>
            <w:r>
              <w:rPr>
                <w:b/>
              </w:rPr>
              <w:t>)</w:t>
            </w:r>
          </w:p>
        </w:tc>
      </w:tr>
      <w:tr w:rsidR="008D4EE9" w14:paraId="4C6B5D7E" w14:textId="77777777" w:rsidTr="008D4EE9">
        <w:tc>
          <w:tcPr>
            <w:tcW w:w="3116" w:type="dxa"/>
          </w:tcPr>
          <w:p w14:paraId="7BE49619" w14:textId="77777777" w:rsidR="008D4EE9" w:rsidRDefault="008D4EE9" w:rsidP="008D4EE9">
            <w:r>
              <w:t>100</w:t>
            </w:r>
          </w:p>
        </w:tc>
        <w:tc>
          <w:tcPr>
            <w:tcW w:w="3117" w:type="dxa"/>
          </w:tcPr>
          <w:p w14:paraId="0B5F2E9A" w14:textId="77777777" w:rsidR="008D4EE9" w:rsidRDefault="008D4EE9" w:rsidP="008D4EE9">
            <w:r>
              <w:t>1787</w:t>
            </w:r>
          </w:p>
        </w:tc>
        <w:tc>
          <w:tcPr>
            <w:tcW w:w="3117" w:type="dxa"/>
          </w:tcPr>
          <w:p w14:paraId="5D8B849D" w14:textId="77777777" w:rsidR="008D4EE9" w:rsidRDefault="008D4EE9" w:rsidP="008D4EE9">
            <w:r>
              <w:t>3113</w:t>
            </w:r>
          </w:p>
        </w:tc>
      </w:tr>
      <w:tr w:rsidR="008D4EE9" w14:paraId="395B7902" w14:textId="77777777" w:rsidTr="008D4EE9">
        <w:tc>
          <w:tcPr>
            <w:tcW w:w="3116" w:type="dxa"/>
          </w:tcPr>
          <w:p w14:paraId="4DEE782D" w14:textId="77777777" w:rsidR="008D4EE9" w:rsidRDefault="008D4EE9" w:rsidP="008D4EE9">
            <w:r>
              <w:t>250</w:t>
            </w:r>
          </w:p>
        </w:tc>
        <w:tc>
          <w:tcPr>
            <w:tcW w:w="3117" w:type="dxa"/>
          </w:tcPr>
          <w:p w14:paraId="5085222D" w14:textId="77777777" w:rsidR="008D4EE9" w:rsidRDefault="008D4EE9" w:rsidP="008D4EE9">
            <w:r>
              <w:t>5144</w:t>
            </w:r>
          </w:p>
        </w:tc>
        <w:tc>
          <w:tcPr>
            <w:tcW w:w="3117" w:type="dxa"/>
          </w:tcPr>
          <w:p w14:paraId="1E7CEB4C" w14:textId="77777777" w:rsidR="008D4EE9" w:rsidRDefault="008D4EE9" w:rsidP="008D4EE9">
            <w:r>
              <w:t>7654</w:t>
            </w:r>
          </w:p>
        </w:tc>
      </w:tr>
      <w:tr w:rsidR="008D4EE9" w14:paraId="20C3600D" w14:textId="77777777" w:rsidTr="008D4EE9">
        <w:tc>
          <w:tcPr>
            <w:tcW w:w="3116" w:type="dxa"/>
          </w:tcPr>
          <w:p w14:paraId="053E16A0" w14:textId="77777777" w:rsidR="008D4EE9" w:rsidRDefault="008D4EE9" w:rsidP="008D4EE9">
            <w:r>
              <w:t>500</w:t>
            </w:r>
          </w:p>
        </w:tc>
        <w:tc>
          <w:tcPr>
            <w:tcW w:w="3117" w:type="dxa"/>
          </w:tcPr>
          <w:p w14:paraId="39F6A3E2" w14:textId="77777777" w:rsidR="008D4EE9" w:rsidRDefault="008D4EE9" w:rsidP="008D4EE9">
            <w:r>
              <w:t>10499</w:t>
            </w:r>
          </w:p>
        </w:tc>
        <w:tc>
          <w:tcPr>
            <w:tcW w:w="3117" w:type="dxa"/>
          </w:tcPr>
          <w:p w14:paraId="45F9F1F0" w14:textId="77777777" w:rsidR="008D4EE9" w:rsidRDefault="008D4EE9" w:rsidP="008D4EE9">
            <w:r>
              <w:t>14936</w:t>
            </w:r>
          </w:p>
        </w:tc>
      </w:tr>
    </w:tbl>
    <w:p w14:paraId="5963C208" w14:textId="7022F67C" w:rsidR="00947E34" w:rsidRDefault="008D4EE9">
      <w:r>
        <w:t>Ferzam Mohammad</w:t>
      </w:r>
    </w:p>
    <w:p w14:paraId="0856D92E" w14:textId="146C2D41" w:rsidR="008D4EE9" w:rsidRDefault="008D4EE9">
      <w:r>
        <w:t>CMSC 132</w:t>
      </w:r>
    </w:p>
    <w:p w14:paraId="1510D16F" w14:textId="4C19301A" w:rsidR="008D4EE9" w:rsidRDefault="008D4EE9">
      <w:r>
        <w:t>Nelson</w:t>
      </w:r>
    </w:p>
    <w:p w14:paraId="7D5730EE" w14:textId="41279134" w:rsidR="008D4EE9" w:rsidRDefault="008D4EE9" w:rsidP="008D4EE9">
      <w:pPr>
        <w:jc w:val="center"/>
      </w:pPr>
      <w:r>
        <w:t>Order Processor Performance Analysis</w:t>
      </w:r>
    </w:p>
    <w:p w14:paraId="25FA3C9A" w14:textId="0BF3A914" w:rsidR="008D4EE9" w:rsidRDefault="008D4EE9" w:rsidP="008D4EE9"/>
    <w:p w14:paraId="1DAA2289" w14:textId="2C8FE5BC" w:rsidR="008D4EE9" w:rsidRDefault="009228F7" w:rsidP="008D4EE9">
      <w:r>
        <w:t xml:space="preserve">Given the data set, it appears that single thread performance is consistently faster than the multithreaded procedure. After doing some research online about the hardware that my laptop was running on (the device I was using throughout this project), it appears that a function </w:t>
      </w:r>
      <w:r w:rsidR="00DD668A">
        <w:t xml:space="preserve">related to the Intel CPU, </w:t>
      </w:r>
      <w:r>
        <w:t>called Turbo Boost</w:t>
      </w:r>
      <w:r w:rsidR="00DD668A">
        <w:t>™, may contribute to this outcome. The feature kicks in when a single core is under heavy load, and significantly boosts the performance (in the case of my specific CPU, the Intel i5-7Y54, performance is almost tripled with the boost). During the single thread runs, this could contribute to noticeably faster performances; as a single core would be under a heavy load.</w:t>
      </w:r>
      <w:bookmarkStart w:id="0" w:name="_GoBack"/>
      <w:bookmarkEnd w:id="0"/>
    </w:p>
    <w:sectPr w:rsidR="008D4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E9"/>
    <w:rsid w:val="008D4EE9"/>
    <w:rsid w:val="009228F7"/>
    <w:rsid w:val="00947E34"/>
    <w:rsid w:val="00DD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A584"/>
  <w15:chartTrackingRefBased/>
  <w15:docId w15:val="{C345EBDE-0824-4F09-88C9-56877725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Ferzam</dc:creator>
  <cp:keywords/>
  <dc:description/>
  <cp:lastModifiedBy>Ferzam</cp:lastModifiedBy>
  <cp:revision>1</cp:revision>
  <dcterms:created xsi:type="dcterms:W3CDTF">2018-11-25T22:18:00Z</dcterms:created>
  <dcterms:modified xsi:type="dcterms:W3CDTF">2018-11-25T22:50:00Z</dcterms:modified>
</cp:coreProperties>
</file>