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E4D38" w14:textId="77777777" w:rsidR="00FA405B" w:rsidRDefault="00FA405B" w:rsidP="00FA405B">
      <w:pPr>
        <w:ind w:right="-2"/>
        <w:jc w:val="center"/>
        <w:rPr>
          <w:rFonts w:cs="Arial"/>
          <w:b/>
        </w:rPr>
      </w:pPr>
    </w:p>
    <w:tbl>
      <w:tblPr>
        <w:tblpPr w:leftFromText="141" w:rightFromText="141" w:vertAnchor="text" w:horzAnchor="margin" w:tblpXSpec="right" w:tblpY="5"/>
        <w:tblW w:w="4775" w:type="pct"/>
        <w:tblLook w:val="04A0" w:firstRow="1" w:lastRow="0" w:firstColumn="1" w:lastColumn="0" w:noHBand="0" w:noVBand="1"/>
      </w:tblPr>
      <w:tblGrid>
        <w:gridCol w:w="8229"/>
      </w:tblGrid>
      <w:tr w:rsidR="00E2405D" w:rsidRPr="002F556C" w14:paraId="78DC155B" w14:textId="77777777" w:rsidTr="00506402">
        <w:trPr>
          <w:trHeight w:val="359"/>
        </w:trPr>
        <w:tc>
          <w:tcPr>
            <w:tcW w:w="5000" w:type="pct"/>
            <w:vAlign w:val="center"/>
          </w:tcPr>
          <w:p w14:paraId="034562B8" w14:textId="77777777" w:rsidR="00544778" w:rsidRPr="00544778" w:rsidRDefault="00544778" w:rsidP="00544778">
            <w:pPr>
              <w:spacing w:after="50"/>
              <w:ind w:right="-2"/>
              <w:jc w:val="center"/>
              <w:rPr>
                <w:rFonts w:ascii="Calibri" w:hAnsi="Calibri" w:cs="Arial"/>
                <w:b/>
                <w:bCs/>
                <w:sz w:val="30"/>
                <w:szCs w:val="30"/>
              </w:rPr>
            </w:pPr>
            <w:r w:rsidRPr="00544778">
              <w:rPr>
                <w:rFonts w:ascii="Calibri" w:hAnsi="Calibri" w:cs="Arial"/>
                <w:b/>
                <w:bCs/>
                <w:sz w:val="30"/>
                <w:szCs w:val="30"/>
              </w:rPr>
              <w:t>MANEJO INTEGRAL E INTEGRADO DE LA CUENCA HIDROGRÁF</w:t>
            </w:r>
            <w:r w:rsidR="00AE1123">
              <w:rPr>
                <w:rFonts w:ascii="Calibri" w:hAnsi="Calibri" w:cs="Arial"/>
                <w:b/>
                <w:bCs/>
                <w:sz w:val="30"/>
                <w:szCs w:val="30"/>
              </w:rPr>
              <w:t>ICA DEL RÍO CHAMBO, CHIMBORAZO (</w:t>
            </w:r>
            <w:r w:rsidRPr="00544778">
              <w:rPr>
                <w:rFonts w:ascii="Calibri" w:hAnsi="Calibri" w:cs="Arial"/>
                <w:b/>
                <w:bCs/>
                <w:sz w:val="30"/>
                <w:szCs w:val="30"/>
              </w:rPr>
              <w:t>ECUADOR</w:t>
            </w:r>
            <w:r w:rsidR="00AE1123">
              <w:rPr>
                <w:rFonts w:ascii="Calibri" w:hAnsi="Calibri" w:cs="Arial"/>
                <w:b/>
                <w:bCs/>
                <w:sz w:val="30"/>
                <w:szCs w:val="30"/>
              </w:rPr>
              <w:t>)</w:t>
            </w:r>
          </w:p>
          <w:p w14:paraId="17E8EC9C" w14:textId="77777777" w:rsidR="00EA28EF" w:rsidRDefault="00E2405D" w:rsidP="00506402">
            <w:pPr>
              <w:jc w:val="center"/>
              <w:rPr>
                <w:b/>
                <w:bCs/>
                <w:noProof/>
              </w:rPr>
            </w:pPr>
            <w:r w:rsidRPr="00EA28EF">
              <w:rPr>
                <w:b/>
                <w:bCs/>
                <w:noProof/>
              </w:rPr>
              <w:t xml:space="preserve">       </w:t>
            </w:r>
          </w:p>
          <w:p w14:paraId="5DC9E641" w14:textId="77777777" w:rsidR="00EA28EF" w:rsidRDefault="00EA28EF" w:rsidP="00506402">
            <w:pPr>
              <w:jc w:val="center"/>
              <w:rPr>
                <w:b/>
                <w:bCs/>
                <w:noProof/>
              </w:rPr>
            </w:pPr>
          </w:p>
          <w:p w14:paraId="25932455" w14:textId="77777777" w:rsidR="00EA28EF" w:rsidRDefault="00EA28EF" w:rsidP="00506402">
            <w:pPr>
              <w:jc w:val="center"/>
              <w:rPr>
                <w:b/>
                <w:bCs/>
                <w:noProof/>
              </w:rPr>
            </w:pPr>
          </w:p>
          <w:p w14:paraId="18E586C1" w14:textId="77777777" w:rsidR="00EA28EF" w:rsidRDefault="00E2405D" w:rsidP="00506402">
            <w:pPr>
              <w:jc w:val="center"/>
              <w:rPr>
                <w:b/>
                <w:bCs/>
                <w:noProof/>
              </w:rPr>
            </w:pPr>
            <w:r w:rsidRPr="00EA28EF">
              <w:rPr>
                <w:b/>
                <w:bCs/>
                <w:noProof/>
              </w:rPr>
              <w:t xml:space="preserve"> </w:t>
            </w:r>
          </w:p>
          <w:p w14:paraId="386F6498" w14:textId="77777777" w:rsidR="00EA28EF" w:rsidRDefault="00EA28EF" w:rsidP="00506402">
            <w:pPr>
              <w:jc w:val="center"/>
              <w:rPr>
                <w:b/>
                <w:bCs/>
                <w:noProof/>
              </w:rPr>
            </w:pPr>
          </w:p>
          <w:p w14:paraId="2472E3D4" w14:textId="77777777" w:rsidR="00EA28EF" w:rsidRDefault="00EA28EF" w:rsidP="00506402">
            <w:pPr>
              <w:jc w:val="center"/>
              <w:rPr>
                <w:b/>
                <w:bCs/>
                <w:noProof/>
              </w:rPr>
            </w:pPr>
          </w:p>
          <w:p w14:paraId="669AEFDD" w14:textId="77777777" w:rsidR="00EA28EF" w:rsidRDefault="00EA28EF" w:rsidP="00506402">
            <w:pPr>
              <w:jc w:val="center"/>
              <w:rPr>
                <w:b/>
                <w:bCs/>
                <w:noProof/>
              </w:rPr>
            </w:pPr>
          </w:p>
          <w:p w14:paraId="60F0E5CC" w14:textId="77777777" w:rsidR="00EA28EF" w:rsidRDefault="00EA28EF" w:rsidP="00506402">
            <w:pPr>
              <w:jc w:val="center"/>
              <w:rPr>
                <w:b/>
                <w:bCs/>
                <w:noProof/>
              </w:rPr>
            </w:pPr>
          </w:p>
          <w:p w14:paraId="14ACAE43" w14:textId="77777777" w:rsidR="00EA28EF" w:rsidRDefault="00EA28EF" w:rsidP="00506402">
            <w:pPr>
              <w:jc w:val="center"/>
              <w:rPr>
                <w:b/>
                <w:bCs/>
                <w:noProof/>
              </w:rPr>
            </w:pPr>
          </w:p>
          <w:p w14:paraId="3FA5EA13" w14:textId="77777777" w:rsidR="00EA28EF" w:rsidRDefault="00EA28EF" w:rsidP="00506402">
            <w:pPr>
              <w:jc w:val="center"/>
              <w:rPr>
                <w:b/>
                <w:bCs/>
                <w:noProof/>
              </w:rPr>
            </w:pPr>
          </w:p>
          <w:p w14:paraId="5B11BB69" w14:textId="77777777" w:rsidR="00EA28EF" w:rsidRDefault="00EA28EF" w:rsidP="00506402">
            <w:pPr>
              <w:jc w:val="center"/>
              <w:rPr>
                <w:b/>
                <w:bCs/>
                <w:noProof/>
              </w:rPr>
            </w:pPr>
          </w:p>
          <w:p w14:paraId="524F832F" w14:textId="0DEDCD76" w:rsidR="00EA28EF" w:rsidRPr="00045816" w:rsidRDefault="00911E45" w:rsidP="00EA28EF">
            <w:pPr>
              <w:jc w:val="center"/>
              <w:rPr>
                <w:b/>
                <w:bCs/>
                <w:noProof/>
                <w:sz w:val="24"/>
                <w:szCs w:val="28"/>
              </w:rPr>
            </w:pPr>
            <w:r>
              <w:rPr>
                <w:b/>
                <w:bCs/>
                <w:noProof/>
                <w:sz w:val="24"/>
                <w:szCs w:val="28"/>
              </w:rPr>
              <w:t xml:space="preserve">ANEXO </w:t>
            </w:r>
            <w:r w:rsidR="008D6D2F">
              <w:rPr>
                <w:b/>
                <w:bCs/>
                <w:noProof/>
                <w:sz w:val="24"/>
                <w:szCs w:val="28"/>
              </w:rPr>
              <w:t>VI</w:t>
            </w:r>
            <w:r>
              <w:rPr>
                <w:b/>
                <w:bCs/>
                <w:noProof/>
                <w:sz w:val="24"/>
                <w:szCs w:val="28"/>
              </w:rPr>
              <w:t xml:space="preserve">– MODELO </w:t>
            </w:r>
            <w:r w:rsidR="00661EFF">
              <w:rPr>
                <w:b/>
                <w:bCs/>
                <w:noProof/>
                <w:sz w:val="24"/>
                <w:szCs w:val="28"/>
              </w:rPr>
              <w:t>DE CALIDAD DE AGUAS</w:t>
            </w:r>
          </w:p>
          <w:p w14:paraId="4F688C52" w14:textId="14C33F4D" w:rsidR="00E2405D" w:rsidRPr="003F46D0" w:rsidRDefault="00EA28EF" w:rsidP="008B7671">
            <w:pPr>
              <w:jc w:val="center"/>
            </w:pPr>
            <w:r w:rsidRPr="00045816">
              <w:rPr>
                <w:noProof/>
                <w:sz w:val="24"/>
                <w:szCs w:val="28"/>
              </w:rPr>
              <w:t>(</w:t>
            </w:r>
            <w:r w:rsidR="00DD037D">
              <w:rPr>
                <w:noProof/>
                <w:sz w:val="24"/>
                <w:szCs w:val="28"/>
              </w:rPr>
              <w:t>JU</w:t>
            </w:r>
            <w:r w:rsidR="00661EFF">
              <w:rPr>
                <w:noProof/>
                <w:sz w:val="24"/>
                <w:szCs w:val="28"/>
              </w:rPr>
              <w:t>L</w:t>
            </w:r>
            <w:r w:rsidR="00DD037D">
              <w:rPr>
                <w:noProof/>
                <w:sz w:val="24"/>
                <w:szCs w:val="28"/>
              </w:rPr>
              <w:t>IO</w:t>
            </w:r>
            <w:r w:rsidRPr="00045816">
              <w:rPr>
                <w:noProof/>
                <w:sz w:val="24"/>
                <w:szCs w:val="28"/>
              </w:rPr>
              <w:t xml:space="preserve"> DE 20</w:t>
            </w:r>
            <w:r w:rsidR="00544778">
              <w:rPr>
                <w:noProof/>
                <w:sz w:val="24"/>
                <w:szCs w:val="28"/>
              </w:rPr>
              <w:t>22</w:t>
            </w:r>
            <w:r w:rsidR="008B7671">
              <w:rPr>
                <w:noProof/>
                <w:sz w:val="24"/>
                <w:szCs w:val="28"/>
              </w:rPr>
              <w:t>. V.1.</w:t>
            </w:r>
            <w:r w:rsidRPr="00045816">
              <w:rPr>
                <w:noProof/>
                <w:sz w:val="24"/>
                <w:szCs w:val="28"/>
              </w:rPr>
              <w:t>)</w:t>
            </w:r>
            <w:r w:rsidR="00E2405D" w:rsidRPr="00045816">
              <w:rPr>
                <w:noProof/>
                <w:sz w:val="24"/>
                <w:szCs w:val="28"/>
              </w:rPr>
              <w:t xml:space="preserve">      </w:t>
            </w:r>
            <w:bookmarkStart w:id="0" w:name="_GoBack"/>
            <w:bookmarkEnd w:id="0"/>
          </w:p>
        </w:tc>
      </w:tr>
      <w:tr w:rsidR="00E2405D" w:rsidRPr="002F556C" w14:paraId="149040A9" w14:textId="77777777" w:rsidTr="00506402">
        <w:trPr>
          <w:trHeight w:val="359"/>
        </w:trPr>
        <w:tc>
          <w:tcPr>
            <w:tcW w:w="5000" w:type="pct"/>
            <w:vAlign w:val="center"/>
          </w:tcPr>
          <w:p w14:paraId="2E2C2FA8" w14:textId="77777777" w:rsidR="00E2405D" w:rsidRDefault="00E2405D" w:rsidP="00506402">
            <w:pPr>
              <w:spacing w:after="50"/>
              <w:ind w:right="-2"/>
              <w:jc w:val="center"/>
              <w:rPr>
                <w:rFonts w:ascii="Calibri" w:hAnsi="Calibri" w:cs="Arial"/>
                <w:b/>
                <w:bCs/>
                <w:color w:val="5B9BD5" w:themeColor="accent1"/>
                <w:sz w:val="28"/>
                <w:szCs w:val="28"/>
                <w:u w:val="single"/>
              </w:rPr>
            </w:pPr>
          </w:p>
          <w:p w14:paraId="702D1393" w14:textId="77777777" w:rsidR="00EA28EF" w:rsidRDefault="00EA28EF" w:rsidP="00506402">
            <w:pPr>
              <w:spacing w:after="50"/>
              <w:ind w:right="-2"/>
              <w:jc w:val="center"/>
              <w:rPr>
                <w:rFonts w:ascii="Calibri" w:hAnsi="Calibri" w:cs="Arial"/>
                <w:b/>
                <w:bCs/>
                <w:color w:val="5B9BD5" w:themeColor="accent1"/>
                <w:sz w:val="28"/>
                <w:szCs w:val="28"/>
                <w:u w:val="single"/>
              </w:rPr>
            </w:pPr>
          </w:p>
          <w:p w14:paraId="0C54DC8D" w14:textId="77777777" w:rsidR="00EA28EF" w:rsidRDefault="00EA28EF" w:rsidP="00506402">
            <w:pPr>
              <w:spacing w:after="50"/>
              <w:ind w:right="-2"/>
              <w:jc w:val="center"/>
              <w:rPr>
                <w:rFonts w:ascii="Calibri" w:hAnsi="Calibri" w:cs="Arial"/>
                <w:b/>
                <w:bCs/>
                <w:color w:val="5B9BD5" w:themeColor="accent1"/>
                <w:sz w:val="28"/>
                <w:szCs w:val="28"/>
                <w:u w:val="single"/>
              </w:rPr>
            </w:pPr>
          </w:p>
          <w:p w14:paraId="2E9DC14D" w14:textId="77777777" w:rsidR="00045816" w:rsidRDefault="00045816" w:rsidP="00506402">
            <w:pPr>
              <w:spacing w:after="50"/>
              <w:ind w:right="-2"/>
              <w:jc w:val="center"/>
              <w:rPr>
                <w:rFonts w:ascii="Calibri" w:hAnsi="Calibri" w:cs="Arial"/>
                <w:b/>
                <w:bCs/>
                <w:color w:val="5B9BD5" w:themeColor="accent1"/>
                <w:sz w:val="28"/>
                <w:szCs w:val="28"/>
                <w:u w:val="single"/>
              </w:rPr>
            </w:pPr>
          </w:p>
          <w:p w14:paraId="750D63A9" w14:textId="77777777" w:rsidR="00045816" w:rsidRDefault="00045816" w:rsidP="00506402">
            <w:pPr>
              <w:spacing w:after="50"/>
              <w:ind w:right="-2"/>
              <w:jc w:val="center"/>
              <w:rPr>
                <w:rFonts w:ascii="Calibri" w:hAnsi="Calibri" w:cs="Arial"/>
                <w:b/>
                <w:bCs/>
                <w:color w:val="5B9BD5" w:themeColor="accent1"/>
                <w:sz w:val="28"/>
                <w:szCs w:val="28"/>
                <w:u w:val="single"/>
              </w:rPr>
            </w:pPr>
          </w:p>
          <w:p w14:paraId="1DB54F8B" w14:textId="77777777" w:rsidR="00045816" w:rsidRDefault="00045816" w:rsidP="00506402">
            <w:pPr>
              <w:spacing w:after="50"/>
              <w:ind w:right="-2"/>
              <w:jc w:val="center"/>
              <w:rPr>
                <w:rFonts w:ascii="Calibri" w:hAnsi="Calibri" w:cs="Arial"/>
                <w:b/>
                <w:bCs/>
                <w:color w:val="5B9BD5" w:themeColor="accent1"/>
                <w:sz w:val="28"/>
                <w:szCs w:val="28"/>
                <w:u w:val="single"/>
              </w:rPr>
            </w:pPr>
          </w:p>
          <w:p w14:paraId="4FB958CB" w14:textId="77777777" w:rsidR="00EA28EF" w:rsidRDefault="00EA28EF" w:rsidP="00506402">
            <w:pPr>
              <w:spacing w:after="50"/>
              <w:ind w:right="-2"/>
              <w:jc w:val="center"/>
              <w:rPr>
                <w:rFonts w:ascii="Calibri" w:hAnsi="Calibri" w:cs="Arial"/>
                <w:b/>
                <w:bCs/>
                <w:color w:val="5B9BD5" w:themeColor="accent1"/>
                <w:sz w:val="28"/>
                <w:szCs w:val="28"/>
                <w:u w:val="single"/>
              </w:rPr>
            </w:pPr>
          </w:p>
        </w:tc>
      </w:tr>
      <w:tr w:rsidR="00E2405D" w:rsidRPr="00A12C4A" w14:paraId="3B00C2D2" w14:textId="77777777" w:rsidTr="00506402">
        <w:trPr>
          <w:trHeight w:val="359"/>
        </w:trPr>
        <w:tc>
          <w:tcPr>
            <w:tcW w:w="5000" w:type="pct"/>
            <w:vAlign w:val="center"/>
          </w:tcPr>
          <w:p w14:paraId="7D0D4FDC" w14:textId="77777777" w:rsidR="00544778" w:rsidRDefault="00562D7A" w:rsidP="00506402">
            <w:pPr>
              <w:spacing w:before="80"/>
              <w:jc w:val="center"/>
              <w:rPr>
                <w:rFonts w:ascii="Calibri" w:hAnsi="Calibri" w:cs="Arial"/>
                <w:b/>
                <w:bCs/>
              </w:rPr>
            </w:pPr>
            <w:r>
              <w:rPr>
                <w:rFonts w:ascii="Calibri" w:hAnsi="Calibri" w:cs="Arial"/>
                <w:b/>
                <w:bCs/>
                <w:noProof/>
                <w:lang w:val="es-ES" w:eastAsia="es-ES"/>
              </w:rPr>
              <w:drawing>
                <wp:anchor distT="0" distB="0" distL="114300" distR="114300" simplePos="0" relativeHeight="251658240" behindDoc="0" locked="0" layoutInCell="1" allowOverlap="1" wp14:anchorId="5A07D602" wp14:editId="79A9F220">
                  <wp:simplePos x="0" y="0"/>
                  <wp:positionH relativeFrom="column">
                    <wp:posOffset>1906270</wp:posOffset>
                  </wp:positionH>
                  <wp:positionV relativeFrom="paragraph">
                    <wp:posOffset>140335</wp:posOffset>
                  </wp:positionV>
                  <wp:extent cx="1229360" cy="515620"/>
                  <wp:effectExtent l="0" t="0" r="8890" b="0"/>
                  <wp:wrapNone/>
                  <wp:docPr id="40" name="Imagen 40" descr="logo_IH_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logo_IH_nuevo"/>
                          <pic:cNvPicPr>
                            <a:picLocks noChangeAspect="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1229360" cy="515620"/>
                          </a:xfrm>
                          <a:prstGeom prst="rect">
                            <a:avLst/>
                          </a:prstGeom>
                          <a:noFill/>
                        </pic:spPr>
                      </pic:pic>
                    </a:graphicData>
                  </a:graphic>
                  <wp14:sizeRelH relativeFrom="margin">
                    <wp14:pctWidth>0</wp14:pctWidth>
                  </wp14:sizeRelH>
                  <wp14:sizeRelV relativeFrom="margin">
                    <wp14:pctHeight>0</wp14:pctHeight>
                  </wp14:sizeRelV>
                </wp:anchor>
              </w:drawing>
            </w:r>
          </w:p>
          <w:p w14:paraId="02BD9B2B" w14:textId="77777777" w:rsidR="00E2405D" w:rsidRDefault="00E2405D" w:rsidP="00506402">
            <w:pPr>
              <w:spacing w:before="80"/>
              <w:jc w:val="center"/>
              <w:rPr>
                <w:rFonts w:ascii="Calibri" w:hAnsi="Calibri" w:cs="Arial"/>
                <w:b/>
                <w:bCs/>
              </w:rPr>
            </w:pPr>
          </w:p>
          <w:p w14:paraId="3EF677FE" w14:textId="77777777" w:rsidR="00544778" w:rsidRDefault="00544778" w:rsidP="00506402">
            <w:pPr>
              <w:spacing w:before="80"/>
              <w:jc w:val="center"/>
              <w:rPr>
                <w:rFonts w:ascii="Calibri" w:hAnsi="Calibri" w:cs="Arial"/>
                <w:b/>
                <w:bCs/>
              </w:rPr>
            </w:pPr>
          </w:p>
          <w:p w14:paraId="10662E09" w14:textId="77777777" w:rsidR="00E2405D" w:rsidRPr="003F46D0" w:rsidRDefault="00E2405D" w:rsidP="00506402">
            <w:pPr>
              <w:spacing w:after="50"/>
              <w:jc w:val="center"/>
            </w:pPr>
            <w:r w:rsidRPr="00EA28EF">
              <w:rPr>
                <w:rFonts w:ascii="Calibri" w:hAnsi="Calibri" w:cs="Arial"/>
                <w:b/>
                <w:bCs/>
                <w:sz w:val="21"/>
                <w:szCs w:val="21"/>
              </w:rPr>
              <w:t xml:space="preserve">Preparado por </w:t>
            </w:r>
            <w:r w:rsidRPr="00EA28EF">
              <w:rPr>
                <w:rFonts w:ascii="Calibri" w:hAnsi="Calibri" w:cs="Arial"/>
                <w:b/>
                <w:bCs/>
                <w:smallCaps/>
                <w:sz w:val="21"/>
                <w:szCs w:val="21"/>
              </w:rPr>
              <w:t xml:space="preserve">IHCantabria </w:t>
            </w:r>
          </w:p>
        </w:tc>
      </w:tr>
    </w:tbl>
    <w:p w14:paraId="273ECAEE" w14:textId="77777777" w:rsidR="00002C64" w:rsidRDefault="00002C64" w:rsidP="000156C0">
      <w:pPr>
        <w:tabs>
          <w:tab w:val="left" w:pos="0"/>
          <w:tab w:val="left" w:pos="426"/>
        </w:tabs>
        <w:jc w:val="center"/>
        <w:rPr>
          <w:b/>
          <w:sz w:val="26"/>
          <w:szCs w:val="26"/>
        </w:rPr>
        <w:sectPr w:rsidR="00002C64" w:rsidSect="00906B97">
          <w:headerReference w:type="default" r:id="rId12"/>
          <w:footerReference w:type="default" r:id="rId13"/>
          <w:pgSz w:w="11906" w:h="16838" w:code="9"/>
          <w:pgMar w:top="2098" w:right="1134" w:bottom="1701" w:left="2155" w:header="879" w:footer="312" w:gutter="0"/>
          <w:pgNumType w:fmt="upperRoman" w:start="1"/>
          <w:cols w:space="708"/>
          <w:docGrid w:linePitch="360"/>
        </w:sectPr>
      </w:pPr>
    </w:p>
    <w:p w14:paraId="2EFBE1BB" w14:textId="77777777" w:rsidR="00AE6CB7" w:rsidRDefault="00AE6CB7" w:rsidP="00B5065C">
      <w:pPr>
        <w:tabs>
          <w:tab w:val="left" w:pos="0"/>
          <w:tab w:val="left" w:pos="426"/>
        </w:tabs>
        <w:rPr>
          <w:b/>
          <w:sz w:val="26"/>
          <w:szCs w:val="26"/>
        </w:rPr>
        <w:sectPr w:rsidR="00AE6CB7" w:rsidSect="00C21166">
          <w:headerReference w:type="even" r:id="rId14"/>
          <w:headerReference w:type="default" r:id="rId15"/>
          <w:footerReference w:type="default" r:id="rId16"/>
          <w:headerReference w:type="first" r:id="rId17"/>
          <w:pgSz w:w="11906" w:h="16838" w:code="9"/>
          <w:pgMar w:top="1985" w:right="1134" w:bottom="1701" w:left="1418" w:header="879" w:footer="312" w:gutter="0"/>
          <w:pgNumType w:fmt="lowerRoman" w:start="1"/>
          <w:cols w:space="708"/>
          <w:docGrid w:linePitch="360"/>
        </w:sectPr>
      </w:pPr>
    </w:p>
    <w:p w14:paraId="100F9189" w14:textId="77777777" w:rsidR="00D87354" w:rsidRPr="00B5065C" w:rsidRDefault="00882072" w:rsidP="00B5065C">
      <w:pPr>
        <w:tabs>
          <w:tab w:val="left" w:pos="0"/>
          <w:tab w:val="left" w:pos="426"/>
        </w:tabs>
        <w:rPr>
          <w:b/>
          <w:sz w:val="26"/>
          <w:szCs w:val="26"/>
        </w:rPr>
      </w:pPr>
      <w:r w:rsidRPr="00B5065C">
        <w:rPr>
          <w:b/>
          <w:sz w:val="26"/>
          <w:szCs w:val="26"/>
        </w:rPr>
        <w:lastRenderedPageBreak/>
        <w:t>ÍNDICE</w:t>
      </w:r>
    </w:p>
    <w:p w14:paraId="1E02F87C" w14:textId="7B3EC897" w:rsidR="00AD5A6E" w:rsidRDefault="0059189B">
      <w:pPr>
        <w:pStyle w:val="TDC1"/>
        <w:tabs>
          <w:tab w:val="right" w:leader="dot" w:pos="9344"/>
        </w:tabs>
        <w:rPr>
          <w:rFonts w:asciiTheme="minorHAnsi" w:eastAsiaTheme="minorEastAsia" w:hAnsiTheme="minorHAnsi" w:cstheme="minorBidi"/>
          <w:bCs w:val="0"/>
          <w:kern w:val="0"/>
          <w:sz w:val="22"/>
          <w:lang w:val="es-ES"/>
        </w:rPr>
      </w:pPr>
      <w:r>
        <w:rPr>
          <w:b/>
          <w:szCs w:val="20"/>
        </w:rPr>
        <w:fldChar w:fldCharType="begin"/>
      </w:r>
      <w:r>
        <w:rPr>
          <w:b/>
          <w:szCs w:val="20"/>
        </w:rPr>
        <w:instrText xml:space="preserve"> TOC \o "1-3" \u </w:instrText>
      </w:r>
      <w:r>
        <w:rPr>
          <w:b/>
          <w:szCs w:val="20"/>
        </w:rPr>
        <w:fldChar w:fldCharType="separate"/>
      </w:r>
      <w:r w:rsidR="00AD5A6E">
        <w:t>1.</w:t>
      </w:r>
      <w:r w:rsidR="00AD5A6E" w:rsidRPr="004E178B">
        <w:t xml:space="preserve"> INTRODUCCIÓN</w:t>
      </w:r>
      <w:r w:rsidR="00AD5A6E">
        <w:tab/>
      </w:r>
      <w:r w:rsidR="00AD5A6E">
        <w:fldChar w:fldCharType="begin"/>
      </w:r>
      <w:r w:rsidR="00AD5A6E">
        <w:instrText xml:space="preserve"> PAGEREF _Toc109286636 \h </w:instrText>
      </w:r>
      <w:r w:rsidR="00AD5A6E">
        <w:fldChar w:fldCharType="separate"/>
      </w:r>
      <w:r w:rsidR="00AD5A6E">
        <w:t>1</w:t>
      </w:r>
      <w:r w:rsidR="00AD5A6E">
        <w:fldChar w:fldCharType="end"/>
      </w:r>
    </w:p>
    <w:p w14:paraId="7303689D" w14:textId="65BFF6D9" w:rsidR="00AD5A6E" w:rsidRDefault="00AD5A6E">
      <w:pPr>
        <w:pStyle w:val="TDC1"/>
        <w:tabs>
          <w:tab w:val="right" w:leader="dot" w:pos="9344"/>
        </w:tabs>
        <w:rPr>
          <w:rFonts w:asciiTheme="minorHAnsi" w:eastAsiaTheme="minorEastAsia" w:hAnsiTheme="minorHAnsi" w:cstheme="minorBidi"/>
          <w:bCs w:val="0"/>
          <w:kern w:val="0"/>
          <w:sz w:val="22"/>
          <w:lang w:val="es-ES"/>
        </w:rPr>
      </w:pPr>
      <w:r>
        <w:t>2. DATOS DE PARTIDA</w:t>
      </w:r>
      <w:r>
        <w:tab/>
      </w:r>
      <w:r>
        <w:fldChar w:fldCharType="begin"/>
      </w:r>
      <w:r>
        <w:instrText xml:space="preserve"> PAGEREF _Toc109286637 \h </w:instrText>
      </w:r>
      <w:r>
        <w:fldChar w:fldCharType="separate"/>
      </w:r>
      <w:r>
        <w:t>2</w:t>
      </w:r>
      <w:r>
        <w:fldChar w:fldCharType="end"/>
      </w:r>
    </w:p>
    <w:p w14:paraId="64D13862" w14:textId="2C7D01E9" w:rsidR="00AD5A6E" w:rsidRDefault="00AD5A6E">
      <w:pPr>
        <w:pStyle w:val="TDC1"/>
        <w:tabs>
          <w:tab w:val="right" w:leader="dot" w:pos="9344"/>
        </w:tabs>
        <w:rPr>
          <w:rFonts w:asciiTheme="minorHAnsi" w:eastAsiaTheme="minorEastAsia" w:hAnsiTheme="minorHAnsi" w:cstheme="minorBidi"/>
          <w:bCs w:val="0"/>
          <w:kern w:val="0"/>
          <w:sz w:val="22"/>
          <w:lang w:val="es-ES"/>
        </w:rPr>
      </w:pPr>
      <w:r>
        <w:t>3. METODOLOGÍA</w:t>
      </w:r>
      <w:r>
        <w:tab/>
      </w:r>
      <w:r>
        <w:fldChar w:fldCharType="begin"/>
      </w:r>
      <w:r>
        <w:instrText xml:space="preserve"> PAGEREF _Toc109286638 \h </w:instrText>
      </w:r>
      <w:r>
        <w:fldChar w:fldCharType="separate"/>
      </w:r>
      <w:r>
        <w:t>4</w:t>
      </w:r>
      <w:r>
        <w:fldChar w:fldCharType="end"/>
      </w:r>
    </w:p>
    <w:p w14:paraId="496CF06D" w14:textId="47BF0C05" w:rsidR="00AD5A6E" w:rsidRDefault="00AD5A6E">
      <w:pPr>
        <w:pStyle w:val="TDC1"/>
        <w:tabs>
          <w:tab w:val="right" w:leader="dot" w:pos="9344"/>
        </w:tabs>
        <w:rPr>
          <w:rFonts w:asciiTheme="minorHAnsi" w:eastAsiaTheme="minorEastAsia" w:hAnsiTheme="minorHAnsi" w:cstheme="minorBidi"/>
          <w:bCs w:val="0"/>
          <w:kern w:val="0"/>
          <w:sz w:val="22"/>
          <w:lang w:val="es-ES"/>
        </w:rPr>
      </w:pPr>
      <w:r w:rsidRPr="004E178B">
        <w:t>4.</w:t>
      </w:r>
      <w:r>
        <w:t xml:space="preserve"> CALIBRACIÓN</w:t>
      </w:r>
      <w:r>
        <w:tab/>
      </w:r>
      <w:r>
        <w:fldChar w:fldCharType="begin"/>
      </w:r>
      <w:r>
        <w:instrText xml:space="preserve"> PAGEREF _Toc109286639 \h </w:instrText>
      </w:r>
      <w:r>
        <w:fldChar w:fldCharType="separate"/>
      </w:r>
      <w:r>
        <w:t>5</w:t>
      </w:r>
      <w:r>
        <w:fldChar w:fldCharType="end"/>
      </w:r>
    </w:p>
    <w:p w14:paraId="735063DB" w14:textId="494EFCB9" w:rsidR="00AD5A6E" w:rsidRDefault="00AD5A6E">
      <w:pPr>
        <w:pStyle w:val="TDC1"/>
        <w:tabs>
          <w:tab w:val="right" w:leader="dot" w:pos="9344"/>
        </w:tabs>
        <w:rPr>
          <w:rFonts w:asciiTheme="minorHAnsi" w:eastAsiaTheme="minorEastAsia" w:hAnsiTheme="minorHAnsi" w:cstheme="minorBidi"/>
          <w:bCs w:val="0"/>
          <w:kern w:val="0"/>
          <w:sz w:val="22"/>
          <w:lang w:val="es-ES"/>
        </w:rPr>
      </w:pPr>
      <w:r>
        <w:t>5. RESULTADOS</w:t>
      </w:r>
      <w:r>
        <w:tab/>
      </w:r>
      <w:r>
        <w:fldChar w:fldCharType="begin"/>
      </w:r>
      <w:r>
        <w:instrText xml:space="preserve"> PAGEREF _Toc109286640 \h </w:instrText>
      </w:r>
      <w:r>
        <w:fldChar w:fldCharType="separate"/>
      </w:r>
      <w:r>
        <w:t>7</w:t>
      </w:r>
      <w:r>
        <w:fldChar w:fldCharType="end"/>
      </w:r>
    </w:p>
    <w:p w14:paraId="6E13B5BA" w14:textId="13B38705" w:rsidR="00AD5A6E" w:rsidRDefault="00AD5A6E">
      <w:pPr>
        <w:pStyle w:val="TDC2"/>
        <w:tabs>
          <w:tab w:val="right" w:leader="dot" w:pos="9344"/>
        </w:tabs>
        <w:rPr>
          <w:rFonts w:asciiTheme="minorHAnsi" w:eastAsiaTheme="minorEastAsia" w:hAnsiTheme="minorHAnsi" w:cstheme="minorBidi"/>
          <w:noProof/>
          <w:sz w:val="22"/>
          <w:lang w:val="es-ES" w:eastAsia="es-ES"/>
        </w:rPr>
      </w:pPr>
      <w:r>
        <w:rPr>
          <w:noProof/>
        </w:rPr>
        <w:t>5.1. Materia orgánica</w:t>
      </w:r>
      <w:r>
        <w:rPr>
          <w:noProof/>
        </w:rPr>
        <w:tab/>
      </w:r>
      <w:r>
        <w:rPr>
          <w:noProof/>
        </w:rPr>
        <w:fldChar w:fldCharType="begin"/>
      </w:r>
      <w:r>
        <w:rPr>
          <w:noProof/>
        </w:rPr>
        <w:instrText xml:space="preserve"> PAGEREF _Toc109286641 \h </w:instrText>
      </w:r>
      <w:r>
        <w:rPr>
          <w:noProof/>
        </w:rPr>
      </w:r>
      <w:r>
        <w:rPr>
          <w:noProof/>
        </w:rPr>
        <w:fldChar w:fldCharType="separate"/>
      </w:r>
      <w:r>
        <w:rPr>
          <w:noProof/>
        </w:rPr>
        <w:t>7</w:t>
      </w:r>
      <w:r>
        <w:rPr>
          <w:noProof/>
        </w:rPr>
        <w:fldChar w:fldCharType="end"/>
      </w:r>
    </w:p>
    <w:p w14:paraId="052F9370" w14:textId="05F75BC0" w:rsidR="00AD5A6E" w:rsidRDefault="00AD5A6E">
      <w:pPr>
        <w:pStyle w:val="TDC2"/>
        <w:tabs>
          <w:tab w:val="right" w:leader="dot" w:pos="9344"/>
        </w:tabs>
        <w:rPr>
          <w:rFonts w:asciiTheme="minorHAnsi" w:eastAsiaTheme="minorEastAsia" w:hAnsiTheme="minorHAnsi" w:cstheme="minorBidi"/>
          <w:noProof/>
          <w:sz w:val="22"/>
          <w:lang w:val="es-ES" w:eastAsia="es-ES"/>
        </w:rPr>
      </w:pPr>
      <w:r>
        <w:rPr>
          <w:noProof/>
        </w:rPr>
        <w:t>5.2. Sólidos en suspensión</w:t>
      </w:r>
      <w:r>
        <w:rPr>
          <w:noProof/>
        </w:rPr>
        <w:tab/>
      </w:r>
      <w:r>
        <w:rPr>
          <w:noProof/>
        </w:rPr>
        <w:fldChar w:fldCharType="begin"/>
      </w:r>
      <w:r>
        <w:rPr>
          <w:noProof/>
        </w:rPr>
        <w:instrText xml:space="preserve"> PAGEREF _Toc109286642 \h </w:instrText>
      </w:r>
      <w:r>
        <w:rPr>
          <w:noProof/>
        </w:rPr>
      </w:r>
      <w:r>
        <w:rPr>
          <w:noProof/>
        </w:rPr>
        <w:fldChar w:fldCharType="separate"/>
      </w:r>
      <w:r>
        <w:rPr>
          <w:noProof/>
        </w:rPr>
        <w:t>10</w:t>
      </w:r>
      <w:r>
        <w:rPr>
          <w:noProof/>
        </w:rPr>
        <w:fldChar w:fldCharType="end"/>
      </w:r>
    </w:p>
    <w:p w14:paraId="0D37F4B3" w14:textId="13149A6F" w:rsidR="00AD5A6E" w:rsidRDefault="00AD5A6E">
      <w:pPr>
        <w:pStyle w:val="TDC2"/>
        <w:tabs>
          <w:tab w:val="right" w:leader="dot" w:pos="9344"/>
        </w:tabs>
        <w:rPr>
          <w:rFonts w:asciiTheme="minorHAnsi" w:eastAsiaTheme="minorEastAsia" w:hAnsiTheme="minorHAnsi" w:cstheme="minorBidi"/>
          <w:noProof/>
          <w:sz w:val="22"/>
          <w:lang w:val="es-ES" w:eastAsia="es-ES"/>
        </w:rPr>
      </w:pPr>
      <w:r>
        <w:rPr>
          <w:noProof/>
        </w:rPr>
        <w:t>5.3. Contaminación fecal</w:t>
      </w:r>
      <w:r>
        <w:rPr>
          <w:noProof/>
        </w:rPr>
        <w:tab/>
      </w:r>
      <w:r>
        <w:rPr>
          <w:noProof/>
        </w:rPr>
        <w:fldChar w:fldCharType="begin"/>
      </w:r>
      <w:r>
        <w:rPr>
          <w:noProof/>
        </w:rPr>
        <w:instrText xml:space="preserve"> PAGEREF _Toc109286643 \h </w:instrText>
      </w:r>
      <w:r>
        <w:rPr>
          <w:noProof/>
        </w:rPr>
      </w:r>
      <w:r>
        <w:rPr>
          <w:noProof/>
        </w:rPr>
        <w:fldChar w:fldCharType="separate"/>
      </w:r>
      <w:r>
        <w:rPr>
          <w:noProof/>
        </w:rPr>
        <w:t>11</w:t>
      </w:r>
      <w:r>
        <w:rPr>
          <w:noProof/>
        </w:rPr>
        <w:fldChar w:fldCharType="end"/>
      </w:r>
    </w:p>
    <w:p w14:paraId="36B335AB" w14:textId="640005D1" w:rsidR="00AD5A6E" w:rsidRDefault="00AD5A6E">
      <w:pPr>
        <w:pStyle w:val="TDC2"/>
        <w:tabs>
          <w:tab w:val="right" w:leader="dot" w:pos="9344"/>
        </w:tabs>
        <w:rPr>
          <w:rFonts w:asciiTheme="minorHAnsi" w:eastAsiaTheme="minorEastAsia" w:hAnsiTheme="minorHAnsi" w:cstheme="minorBidi"/>
          <w:noProof/>
          <w:sz w:val="22"/>
          <w:lang w:val="es-ES" w:eastAsia="es-ES"/>
        </w:rPr>
      </w:pPr>
      <w:r>
        <w:rPr>
          <w:noProof/>
        </w:rPr>
        <w:t>5.4. Contenido de nutrientes</w:t>
      </w:r>
      <w:r>
        <w:rPr>
          <w:noProof/>
        </w:rPr>
        <w:tab/>
      </w:r>
      <w:r>
        <w:rPr>
          <w:noProof/>
        </w:rPr>
        <w:fldChar w:fldCharType="begin"/>
      </w:r>
      <w:r>
        <w:rPr>
          <w:noProof/>
        </w:rPr>
        <w:instrText xml:space="preserve"> PAGEREF _Toc109286644 \h </w:instrText>
      </w:r>
      <w:r>
        <w:rPr>
          <w:noProof/>
        </w:rPr>
      </w:r>
      <w:r>
        <w:rPr>
          <w:noProof/>
        </w:rPr>
        <w:fldChar w:fldCharType="separate"/>
      </w:r>
      <w:r>
        <w:rPr>
          <w:noProof/>
        </w:rPr>
        <w:t>12</w:t>
      </w:r>
      <w:r>
        <w:rPr>
          <w:noProof/>
        </w:rPr>
        <w:fldChar w:fldCharType="end"/>
      </w:r>
    </w:p>
    <w:p w14:paraId="141EB545" w14:textId="0AF859CC" w:rsidR="00AD5A6E" w:rsidRDefault="00AD5A6E">
      <w:pPr>
        <w:pStyle w:val="TDC1"/>
        <w:tabs>
          <w:tab w:val="right" w:leader="dot" w:pos="9344"/>
        </w:tabs>
        <w:rPr>
          <w:rFonts w:asciiTheme="minorHAnsi" w:eastAsiaTheme="minorEastAsia" w:hAnsiTheme="minorHAnsi" w:cstheme="minorBidi"/>
          <w:bCs w:val="0"/>
          <w:kern w:val="0"/>
          <w:sz w:val="22"/>
          <w:lang w:val="es-ES"/>
        </w:rPr>
      </w:pPr>
      <w:r>
        <w:t>6. CONCLUSIONES</w:t>
      </w:r>
      <w:r>
        <w:tab/>
      </w:r>
      <w:r>
        <w:fldChar w:fldCharType="begin"/>
      </w:r>
      <w:r>
        <w:instrText xml:space="preserve"> PAGEREF _Toc109286645 \h </w:instrText>
      </w:r>
      <w:r>
        <w:fldChar w:fldCharType="separate"/>
      </w:r>
      <w:r>
        <w:t>15</w:t>
      </w:r>
      <w:r>
        <w:fldChar w:fldCharType="end"/>
      </w:r>
    </w:p>
    <w:p w14:paraId="791CCADD" w14:textId="5034E3B6" w:rsidR="00AD5A6E" w:rsidRDefault="00AD5A6E">
      <w:pPr>
        <w:pStyle w:val="TDC1"/>
        <w:tabs>
          <w:tab w:val="right" w:leader="dot" w:pos="9344"/>
        </w:tabs>
        <w:rPr>
          <w:rFonts w:asciiTheme="minorHAnsi" w:eastAsiaTheme="minorEastAsia" w:hAnsiTheme="minorHAnsi" w:cstheme="minorBidi"/>
          <w:bCs w:val="0"/>
          <w:kern w:val="0"/>
          <w:sz w:val="22"/>
          <w:lang w:val="es-ES"/>
        </w:rPr>
      </w:pPr>
      <w:r>
        <w:t>7. BIBLIOGRAFÍA</w:t>
      </w:r>
      <w:r>
        <w:tab/>
      </w:r>
      <w:r>
        <w:fldChar w:fldCharType="begin"/>
      </w:r>
      <w:r>
        <w:instrText xml:space="preserve"> PAGEREF _Toc109286646 \h </w:instrText>
      </w:r>
      <w:r>
        <w:fldChar w:fldCharType="separate"/>
      </w:r>
      <w:r>
        <w:t>16</w:t>
      </w:r>
      <w:r>
        <w:fldChar w:fldCharType="end"/>
      </w:r>
    </w:p>
    <w:p w14:paraId="13404398" w14:textId="36B02187" w:rsidR="009F6F94" w:rsidRDefault="0059189B" w:rsidP="00862302">
      <w:pPr>
        <w:rPr>
          <w:rFonts w:eastAsia="Times New Roman"/>
          <w:b/>
          <w:noProof/>
          <w:kern w:val="32"/>
          <w:szCs w:val="20"/>
          <w:lang w:eastAsia="es-ES"/>
        </w:rPr>
      </w:pPr>
      <w:r>
        <w:rPr>
          <w:rFonts w:eastAsia="Times New Roman"/>
          <w:b/>
          <w:noProof/>
          <w:kern w:val="32"/>
          <w:szCs w:val="20"/>
          <w:lang w:eastAsia="es-ES"/>
        </w:rPr>
        <w:fldChar w:fldCharType="end"/>
      </w:r>
    </w:p>
    <w:p w14:paraId="236DDED9" w14:textId="6230E35B" w:rsidR="0080751A" w:rsidRPr="00391904" w:rsidRDefault="0080751A" w:rsidP="0080751A">
      <w:pPr>
        <w:pStyle w:val="oman"/>
        <w:pBdr>
          <w:bottom w:val="single" w:sz="4" w:space="1" w:color="auto"/>
        </w:pBdr>
        <w:tabs>
          <w:tab w:val="center" w:leader="dot" w:pos="9072"/>
        </w:tabs>
        <w:spacing w:before="120" w:after="0"/>
        <w:rPr>
          <w:rStyle w:val="Oman1Car"/>
          <w:b w:val="0"/>
          <w:caps/>
        </w:rPr>
      </w:pPr>
      <w:r w:rsidRPr="00391904">
        <w:rPr>
          <w:sz w:val="26"/>
          <w:szCs w:val="26"/>
        </w:rPr>
        <w:t>Índice de figuras</w:t>
      </w:r>
      <w:r w:rsidR="00160FE1">
        <w:rPr>
          <w:sz w:val="26"/>
          <w:szCs w:val="26"/>
        </w:rPr>
        <w:t>:</w:t>
      </w:r>
    </w:p>
    <w:p w14:paraId="07E4240B" w14:textId="089B506C" w:rsidR="00AD5A6E" w:rsidRDefault="0080751A">
      <w:pPr>
        <w:pStyle w:val="Tabladeilustraciones"/>
        <w:rPr>
          <w:rFonts w:asciiTheme="minorHAnsi" w:eastAsiaTheme="minorEastAsia" w:hAnsiTheme="minorHAnsi" w:cstheme="minorBidi"/>
          <w:noProof/>
          <w:sz w:val="22"/>
          <w:lang w:val="es-ES" w:eastAsia="es-ES"/>
        </w:rPr>
      </w:pPr>
      <w:r>
        <w:rPr>
          <w:b/>
          <w:sz w:val="26"/>
          <w:szCs w:val="26"/>
        </w:rPr>
        <w:fldChar w:fldCharType="begin"/>
      </w:r>
      <w:r>
        <w:rPr>
          <w:b/>
          <w:sz w:val="26"/>
          <w:szCs w:val="26"/>
        </w:rPr>
        <w:instrText xml:space="preserve"> TOC \h \z \c "Figura" </w:instrText>
      </w:r>
      <w:r>
        <w:rPr>
          <w:b/>
          <w:sz w:val="26"/>
          <w:szCs w:val="26"/>
        </w:rPr>
        <w:fldChar w:fldCharType="separate"/>
      </w:r>
      <w:hyperlink w:anchor="_Toc109286647" w:history="1">
        <w:r w:rsidR="00AD5A6E" w:rsidRPr="00DE71A0">
          <w:rPr>
            <w:rStyle w:val="Hipervnculo"/>
            <w:noProof/>
          </w:rPr>
          <w:t>Figura 1. Niveles de DBO5 en puntos representativos de los ríos principales. Fuente: INAMHI</w:t>
        </w:r>
        <w:r w:rsidR="00AD5A6E">
          <w:rPr>
            <w:noProof/>
            <w:webHidden/>
          </w:rPr>
          <w:tab/>
        </w:r>
        <w:r w:rsidR="00AD5A6E">
          <w:rPr>
            <w:noProof/>
            <w:webHidden/>
          </w:rPr>
          <w:fldChar w:fldCharType="begin"/>
        </w:r>
        <w:r w:rsidR="00AD5A6E">
          <w:rPr>
            <w:noProof/>
            <w:webHidden/>
          </w:rPr>
          <w:instrText xml:space="preserve"> PAGEREF _Toc109286647 \h </w:instrText>
        </w:r>
        <w:r w:rsidR="00AD5A6E">
          <w:rPr>
            <w:noProof/>
            <w:webHidden/>
          </w:rPr>
        </w:r>
        <w:r w:rsidR="00AD5A6E">
          <w:rPr>
            <w:noProof/>
            <w:webHidden/>
          </w:rPr>
          <w:fldChar w:fldCharType="separate"/>
        </w:r>
        <w:r w:rsidR="00AD5A6E">
          <w:rPr>
            <w:noProof/>
            <w:webHidden/>
          </w:rPr>
          <w:t>5</w:t>
        </w:r>
        <w:r w:rsidR="00AD5A6E">
          <w:rPr>
            <w:noProof/>
            <w:webHidden/>
          </w:rPr>
          <w:fldChar w:fldCharType="end"/>
        </w:r>
      </w:hyperlink>
    </w:p>
    <w:p w14:paraId="56477603" w14:textId="343EBF90" w:rsidR="00AD5A6E" w:rsidRDefault="00AD5A6E">
      <w:pPr>
        <w:pStyle w:val="Tabladeilustraciones"/>
        <w:rPr>
          <w:rFonts w:asciiTheme="minorHAnsi" w:eastAsiaTheme="minorEastAsia" w:hAnsiTheme="minorHAnsi" w:cstheme="minorBidi"/>
          <w:noProof/>
          <w:sz w:val="22"/>
          <w:lang w:val="es-ES" w:eastAsia="es-ES"/>
        </w:rPr>
      </w:pPr>
      <w:hyperlink w:anchor="_Toc109286648" w:history="1">
        <w:r w:rsidRPr="00DE71A0">
          <w:rPr>
            <w:rStyle w:val="Hipervnculo"/>
            <w:noProof/>
          </w:rPr>
          <w:t>Figura 2. Calidad del agua en los cauces principales de la cuenca del río Chambo,.</w:t>
        </w:r>
        <w:r>
          <w:rPr>
            <w:noProof/>
            <w:webHidden/>
          </w:rPr>
          <w:tab/>
        </w:r>
        <w:r>
          <w:rPr>
            <w:noProof/>
            <w:webHidden/>
          </w:rPr>
          <w:fldChar w:fldCharType="begin"/>
        </w:r>
        <w:r>
          <w:rPr>
            <w:noProof/>
            <w:webHidden/>
          </w:rPr>
          <w:instrText xml:space="preserve"> PAGEREF _Toc109286648 \h </w:instrText>
        </w:r>
        <w:r>
          <w:rPr>
            <w:noProof/>
            <w:webHidden/>
          </w:rPr>
        </w:r>
        <w:r>
          <w:rPr>
            <w:noProof/>
            <w:webHidden/>
          </w:rPr>
          <w:fldChar w:fldCharType="separate"/>
        </w:r>
        <w:r>
          <w:rPr>
            <w:noProof/>
            <w:webHidden/>
          </w:rPr>
          <w:t>6</w:t>
        </w:r>
        <w:r>
          <w:rPr>
            <w:noProof/>
            <w:webHidden/>
          </w:rPr>
          <w:fldChar w:fldCharType="end"/>
        </w:r>
      </w:hyperlink>
    </w:p>
    <w:p w14:paraId="0E873DE4" w14:textId="4907C858" w:rsidR="00AD5A6E" w:rsidRDefault="00AD5A6E">
      <w:pPr>
        <w:pStyle w:val="Tabladeilustraciones"/>
        <w:rPr>
          <w:rFonts w:asciiTheme="minorHAnsi" w:eastAsiaTheme="minorEastAsia" w:hAnsiTheme="minorHAnsi" w:cstheme="minorBidi"/>
          <w:noProof/>
          <w:sz w:val="22"/>
          <w:lang w:val="es-ES" w:eastAsia="es-ES"/>
        </w:rPr>
      </w:pPr>
      <w:hyperlink w:anchor="_Toc109286649" w:history="1">
        <w:r w:rsidRPr="00DE71A0">
          <w:rPr>
            <w:rStyle w:val="Hipervnculo"/>
            <w:noProof/>
          </w:rPr>
          <w:t>Figura 3. Evolución de la concentración de materia orgánica por tramos en el eje principal del río. Valores correspondientes al percentil superado el 10% del tiempo.</w:t>
        </w:r>
        <w:r>
          <w:rPr>
            <w:noProof/>
            <w:webHidden/>
          </w:rPr>
          <w:tab/>
        </w:r>
        <w:r>
          <w:rPr>
            <w:noProof/>
            <w:webHidden/>
          </w:rPr>
          <w:fldChar w:fldCharType="begin"/>
        </w:r>
        <w:r>
          <w:rPr>
            <w:noProof/>
            <w:webHidden/>
          </w:rPr>
          <w:instrText xml:space="preserve"> PAGEREF _Toc109286649 \h </w:instrText>
        </w:r>
        <w:r>
          <w:rPr>
            <w:noProof/>
            <w:webHidden/>
          </w:rPr>
        </w:r>
        <w:r>
          <w:rPr>
            <w:noProof/>
            <w:webHidden/>
          </w:rPr>
          <w:fldChar w:fldCharType="separate"/>
        </w:r>
        <w:r>
          <w:rPr>
            <w:noProof/>
            <w:webHidden/>
          </w:rPr>
          <w:t>7</w:t>
        </w:r>
        <w:r>
          <w:rPr>
            <w:noProof/>
            <w:webHidden/>
          </w:rPr>
          <w:fldChar w:fldCharType="end"/>
        </w:r>
      </w:hyperlink>
    </w:p>
    <w:p w14:paraId="755DFD69" w14:textId="6EFA339B" w:rsidR="00AD5A6E" w:rsidRDefault="00AD5A6E">
      <w:pPr>
        <w:pStyle w:val="Tabladeilustraciones"/>
        <w:rPr>
          <w:rFonts w:asciiTheme="minorHAnsi" w:eastAsiaTheme="minorEastAsia" w:hAnsiTheme="minorHAnsi" w:cstheme="minorBidi"/>
          <w:noProof/>
          <w:sz w:val="22"/>
          <w:lang w:val="es-ES" w:eastAsia="es-ES"/>
        </w:rPr>
      </w:pPr>
      <w:hyperlink w:anchor="_Toc109286650" w:history="1">
        <w:r w:rsidRPr="00DE71A0">
          <w:rPr>
            <w:rStyle w:val="Hipervnculo"/>
            <w:noProof/>
          </w:rPr>
          <w:t>Figura 4. Concentración media en periodo seco de materia orgánica (DBO5) por tramos.</w:t>
        </w:r>
        <w:r>
          <w:rPr>
            <w:noProof/>
            <w:webHidden/>
          </w:rPr>
          <w:tab/>
        </w:r>
        <w:r>
          <w:rPr>
            <w:noProof/>
            <w:webHidden/>
          </w:rPr>
          <w:fldChar w:fldCharType="begin"/>
        </w:r>
        <w:r>
          <w:rPr>
            <w:noProof/>
            <w:webHidden/>
          </w:rPr>
          <w:instrText xml:space="preserve"> PAGEREF _Toc109286650 \h </w:instrText>
        </w:r>
        <w:r>
          <w:rPr>
            <w:noProof/>
            <w:webHidden/>
          </w:rPr>
        </w:r>
        <w:r>
          <w:rPr>
            <w:noProof/>
            <w:webHidden/>
          </w:rPr>
          <w:fldChar w:fldCharType="separate"/>
        </w:r>
        <w:r>
          <w:rPr>
            <w:noProof/>
            <w:webHidden/>
          </w:rPr>
          <w:t>8</w:t>
        </w:r>
        <w:r>
          <w:rPr>
            <w:noProof/>
            <w:webHidden/>
          </w:rPr>
          <w:fldChar w:fldCharType="end"/>
        </w:r>
      </w:hyperlink>
    </w:p>
    <w:p w14:paraId="31CF9E14" w14:textId="3F2F53AB" w:rsidR="00AD5A6E" w:rsidRDefault="00AD5A6E">
      <w:pPr>
        <w:pStyle w:val="Tabladeilustraciones"/>
        <w:rPr>
          <w:rFonts w:asciiTheme="minorHAnsi" w:eastAsiaTheme="minorEastAsia" w:hAnsiTheme="minorHAnsi" w:cstheme="minorBidi"/>
          <w:noProof/>
          <w:sz w:val="22"/>
          <w:lang w:val="es-ES" w:eastAsia="es-ES"/>
        </w:rPr>
      </w:pPr>
      <w:hyperlink w:anchor="_Toc109286651" w:history="1">
        <w:r w:rsidRPr="00DE71A0">
          <w:rPr>
            <w:rStyle w:val="Hipervnculo"/>
            <w:noProof/>
          </w:rPr>
          <w:t>Figura 5. Evolución de los valores medios mensuales de concentración de materia orgánica (DBO5) en el río Guano (cuenca 30) durante el periodo de simulación.</w:t>
        </w:r>
        <w:r>
          <w:rPr>
            <w:noProof/>
            <w:webHidden/>
          </w:rPr>
          <w:tab/>
        </w:r>
        <w:r>
          <w:rPr>
            <w:noProof/>
            <w:webHidden/>
          </w:rPr>
          <w:fldChar w:fldCharType="begin"/>
        </w:r>
        <w:r>
          <w:rPr>
            <w:noProof/>
            <w:webHidden/>
          </w:rPr>
          <w:instrText xml:space="preserve"> PAGEREF _Toc109286651 \h </w:instrText>
        </w:r>
        <w:r>
          <w:rPr>
            <w:noProof/>
            <w:webHidden/>
          </w:rPr>
        </w:r>
        <w:r>
          <w:rPr>
            <w:noProof/>
            <w:webHidden/>
          </w:rPr>
          <w:fldChar w:fldCharType="separate"/>
        </w:r>
        <w:r>
          <w:rPr>
            <w:noProof/>
            <w:webHidden/>
          </w:rPr>
          <w:t>9</w:t>
        </w:r>
        <w:r>
          <w:rPr>
            <w:noProof/>
            <w:webHidden/>
          </w:rPr>
          <w:fldChar w:fldCharType="end"/>
        </w:r>
      </w:hyperlink>
    </w:p>
    <w:p w14:paraId="04F045B4" w14:textId="31D1435D" w:rsidR="00AD5A6E" w:rsidRDefault="00AD5A6E">
      <w:pPr>
        <w:pStyle w:val="Tabladeilustraciones"/>
        <w:rPr>
          <w:rFonts w:asciiTheme="minorHAnsi" w:eastAsiaTheme="minorEastAsia" w:hAnsiTheme="minorHAnsi" w:cstheme="minorBidi"/>
          <w:noProof/>
          <w:sz w:val="22"/>
          <w:lang w:val="es-ES" w:eastAsia="es-ES"/>
        </w:rPr>
      </w:pPr>
      <w:hyperlink w:anchor="_Toc109286652" w:history="1">
        <w:r w:rsidRPr="00DE71A0">
          <w:rPr>
            <w:rStyle w:val="Hipervnculo"/>
            <w:noProof/>
          </w:rPr>
          <w:t>Figura 6. Rangos de variación de la concentración de materia orgánica (DBO5) en el río Guano (cuenca 30) por meses.</w:t>
        </w:r>
        <w:r>
          <w:rPr>
            <w:noProof/>
            <w:webHidden/>
          </w:rPr>
          <w:tab/>
        </w:r>
        <w:r>
          <w:rPr>
            <w:noProof/>
            <w:webHidden/>
          </w:rPr>
          <w:fldChar w:fldCharType="begin"/>
        </w:r>
        <w:r>
          <w:rPr>
            <w:noProof/>
            <w:webHidden/>
          </w:rPr>
          <w:instrText xml:space="preserve"> PAGEREF _Toc109286652 \h </w:instrText>
        </w:r>
        <w:r>
          <w:rPr>
            <w:noProof/>
            <w:webHidden/>
          </w:rPr>
        </w:r>
        <w:r>
          <w:rPr>
            <w:noProof/>
            <w:webHidden/>
          </w:rPr>
          <w:fldChar w:fldCharType="separate"/>
        </w:r>
        <w:r>
          <w:rPr>
            <w:noProof/>
            <w:webHidden/>
          </w:rPr>
          <w:t>9</w:t>
        </w:r>
        <w:r>
          <w:rPr>
            <w:noProof/>
            <w:webHidden/>
          </w:rPr>
          <w:fldChar w:fldCharType="end"/>
        </w:r>
      </w:hyperlink>
    </w:p>
    <w:p w14:paraId="10AEB51A" w14:textId="0C6337E9" w:rsidR="00AD5A6E" w:rsidRDefault="00AD5A6E">
      <w:pPr>
        <w:pStyle w:val="Tabladeilustraciones"/>
        <w:rPr>
          <w:rFonts w:asciiTheme="minorHAnsi" w:eastAsiaTheme="minorEastAsia" w:hAnsiTheme="minorHAnsi" w:cstheme="minorBidi"/>
          <w:noProof/>
          <w:sz w:val="22"/>
          <w:lang w:val="es-ES" w:eastAsia="es-ES"/>
        </w:rPr>
      </w:pPr>
      <w:hyperlink w:anchor="_Toc109286653" w:history="1">
        <w:r w:rsidRPr="00DE71A0">
          <w:rPr>
            <w:rStyle w:val="Hipervnculo"/>
            <w:noProof/>
          </w:rPr>
          <w:t>Figura 7. Evolución de la concentración de sólidos en suspensión por tramos en el eje principal del río. Valores correspondientes al percentil superado el 10% del tiempo.</w:t>
        </w:r>
        <w:r>
          <w:rPr>
            <w:noProof/>
            <w:webHidden/>
          </w:rPr>
          <w:tab/>
        </w:r>
        <w:r>
          <w:rPr>
            <w:noProof/>
            <w:webHidden/>
          </w:rPr>
          <w:fldChar w:fldCharType="begin"/>
        </w:r>
        <w:r>
          <w:rPr>
            <w:noProof/>
            <w:webHidden/>
          </w:rPr>
          <w:instrText xml:space="preserve"> PAGEREF _Toc109286653 \h </w:instrText>
        </w:r>
        <w:r>
          <w:rPr>
            <w:noProof/>
            <w:webHidden/>
          </w:rPr>
        </w:r>
        <w:r>
          <w:rPr>
            <w:noProof/>
            <w:webHidden/>
          </w:rPr>
          <w:fldChar w:fldCharType="separate"/>
        </w:r>
        <w:r>
          <w:rPr>
            <w:noProof/>
            <w:webHidden/>
          </w:rPr>
          <w:t>10</w:t>
        </w:r>
        <w:r>
          <w:rPr>
            <w:noProof/>
            <w:webHidden/>
          </w:rPr>
          <w:fldChar w:fldCharType="end"/>
        </w:r>
      </w:hyperlink>
    </w:p>
    <w:p w14:paraId="19666E74" w14:textId="328C654B" w:rsidR="00AD5A6E" w:rsidRDefault="00AD5A6E">
      <w:pPr>
        <w:pStyle w:val="Tabladeilustraciones"/>
        <w:rPr>
          <w:rFonts w:asciiTheme="minorHAnsi" w:eastAsiaTheme="minorEastAsia" w:hAnsiTheme="minorHAnsi" w:cstheme="minorBidi"/>
          <w:noProof/>
          <w:sz w:val="22"/>
          <w:lang w:val="es-ES" w:eastAsia="es-ES"/>
        </w:rPr>
      </w:pPr>
      <w:hyperlink w:anchor="_Toc109286654" w:history="1">
        <w:r w:rsidRPr="00DE71A0">
          <w:rPr>
            <w:rStyle w:val="Hipervnculo"/>
            <w:noProof/>
          </w:rPr>
          <w:t>Figura 8. Evolución de la carga media anual de sólidos en suspensión en el eje principal del río. Valores correspondientes al percentil superado el 10% del tiempo.</w:t>
        </w:r>
        <w:r>
          <w:rPr>
            <w:noProof/>
            <w:webHidden/>
          </w:rPr>
          <w:tab/>
        </w:r>
        <w:r>
          <w:rPr>
            <w:noProof/>
            <w:webHidden/>
          </w:rPr>
          <w:fldChar w:fldCharType="begin"/>
        </w:r>
        <w:r>
          <w:rPr>
            <w:noProof/>
            <w:webHidden/>
          </w:rPr>
          <w:instrText xml:space="preserve"> PAGEREF _Toc109286654 \h </w:instrText>
        </w:r>
        <w:r>
          <w:rPr>
            <w:noProof/>
            <w:webHidden/>
          </w:rPr>
        </w:r>
        <w:r>
          <w:rPr>
            <w:noProof/>
            <w:webHidden/>
          </w:rPr>
          <w:fldChar w:fldCharType="separate"/>
        </w:r>
        <w:r>
          <w:rPr>
            <w:noProof/>
            <w:webHidden/>
          </w:rPr>
          <w:t>11</w:t>
        </w:r>
        <w:r>
          <w:rPr>
            <w:noProof/>
            <w:webHidden/>
          </w:rPr>
          <w:fldChar w:fldCharType="end"/>
        </w:r>
      </w:hyperlink>
    </w:p>
    <w:p w14:paraId="09A820F9" w14:textId="2A339ED5" w:rsidR="00AD5A6E" w:rsidRDefault="00AD5A6E">
      <w:pPr>
        <w:pStyle w:val="Tabladeilustraciones"/>
        <w:rPr>
          <w:rFonts w:asciiTheme="minorHAnsi" w:eastAsiaTheme="minorEastAsia" w:hAnsiTheme="minorHAnsi" w:cstheme="minorBidi"/>
          <w:noProof/>
          <w:sz w:val="22"/>
          <w:lang w:val="es-ES" w:eastAsia="es-ES"/>
        </w:rPr>
      </w:pPr>
      <w:hyperlink w:anchor="_Toc109286655" w:history="1">
        <w:r w:rsidRPr="00DE71A0">
          <w:rPr>
            <w:rStyle w:val="Hipervnculo"/>
            <w:noProof/>
          </w:rPr>
          <w:t>Figura 9. Evolución de la concentración de coliformes totales en el eje principal del río. Valores correspondientes al percentil superado el 10% del tiempo. Eje vertical en escala logarítmica.</w:t>
        </w:r>
        <w:r>
          <w:rPr>
            <w:noProof/>
            <w:webHidden/>
          </w:rPr>
          <w:tab/>
        </w:r>
        <w:r>
          <w:rPr>
            <w:noProof/>
            <w:webHidden/>
          </w:rPr>
          <w:fldChar w:fldCharType="begin"/>
        </w:r>
        <w:r>
          <w:rPr>
            <w:noProof/>
            <w:webHidden/>
          </w:rPr>
          <w:instrText xml:space="preserve"> PAGEREF _Toc109286655 \h </w:instrText>
        </w:r>
        <w:r>
          <w:rPr>
            <w:noProof/>
            <w:webHidden/>
          </w:rPr>
        </w:r>
        <w:r>
          <w:rPr>
            <w:noProof/>
            <w:webHidden/>
          </w:rPr>
          <w:fldChar w:fldCharType="separate"/>
        </w:r>
        <w:r>
          <w:rPr>
            <w:noProof/>
            <w:webHidden/>
          </w:rPr>
          <w:t>12</w:t>
        </w:r>
        <w:r>
          <w:rPr>
            <w:noProof/>
            <w:webHidden/>
          </w:rPr>
          <w:fldChar w:fldCharType="end"/>
        </w:r>
      </w:hyperlink>
    </w:p>
    <w:p w14:paraId="1205B937" w14:textId="14632E24" w:rsidR="00AD5A6E" w:rsidRDefault="00AD5A6E">
      <w:pPr>
        <w:pStyle w:val="Tabladeilustraciones"/>
        <w:rPr>
          <w:rFonts w:asciiTheme="minorHAnsi" w:eastAsiaTheme="minorEastAsia" w:hAnsiTheme="minorHAnsi" w:cstheme="minorBidi"/>
          <w:noProof/>
          <w:sz w:val="22"/>
          <w:lang w:val="es-ES" w:eastAsia="es-ES"/>
        </w:rPr>
      </w:pPr>
      <w:hyperlink w:anchor="_Toc109286656" w:history="1">
        <w:r w:rsidRPr="00DE71A0">
          <w:rPr>
            <w:rStyle w:val="Hipervnculo"/>
            <w:noProof/>
          </w:rPr>
          <w:t>Figura 10. Evolución de la concentración de nutrientes por tramos en el eje principal del río. Valores correspondientes al percentil superado el 10% del tiempo.</w:t>
        </w:r>
        <w:r>
          <w:rPr>
            <w:noProof/>
            <w:webHidden/>
          </w:rPr>
          <w:tab/>
        </w:r>
        <w:r>
          <w:rPr>
            <w:noProof/>
            <w:webHidden/>
          </w:rPr>
          <w:fldChar w:fldCharType="begin"/>
        </w:r>
        <w:r>
          <w:rPr>
            <w:noProof/>
            <w:webHidden/>
          </w:rPr>
          <w:instrText xml:space="preserve"> PAGEREF _Toc109286656 \h </w:instrText>
        </w:r>
        <w:r>
          <w:rPr>
            <w:noProof/>
            <w:webHidden/>
          </w:rPr>
        </w:r>
        <w:r>
          <w:rPr>
            <w:noProof/>
            <w:webHidden/>
          </w:rPr>
          <w:fldChar w:fldCharType="separate"/>
        </w:r>
        <w:r>
          <w:rPr>
            <w:noProof/>
            <w:webHidden/>
          </w:rPr>
          <w:t>13</w:t>
        </w:r>
        <w:r>
          <w:rPr>
            <w:noProof/>
            <w:webHidden/>
          </w:rPr>
          <w:fldChar w:fldCharType="end"/>
        </w:r>
      </w:hyperlink>
    </w:p>
    <w:p w14:paraId="009F34C6" w14:textId="3CEC6122" w:rsidR="00AD5A6E" w:rsidRDefault="00AD5A6E">
      <w:pPr>
        <w:pStyle w:val="Tabladeilustraciones"/>
        <w:rPr>
          <w:rFonts w:asciiTheme="minorHAnsi" w:eastAsiaTheme="minorEastAsia" w:hAnsiTheme="minorHAnsi" w:cstheme="minorBidi"/>
          <w:noProof/>
          <w:sz w:val="22"/>
          <w:lang w:val="es-ES" w:eastAsia="es-ES"/>
        </w:rPr>
      </w:pPr>
      <w:hyperlink w:anchor="_Toc109286657" w:history="1">
        <w:r w:rsidRPr="00DE71A0">
          <w:rPr>
            <w:rStyle w:val="Hipervnculo"/>
            <w:noProof/>
          </w:rPr>
          <w:t>Figura 11. Evolución de la carga media anual de nutrientes en el eje principal del río.</w:t>
        </w:r>
        <w:r>
          <w:rPr>
            <w:noProof/>
            <w:webHidden/>
          </w:rPr>
          <w:tab/>
        </w:r>
        <w:r>
          <w:rPr>
            <w:noProof/>
            <w:webHidden/>
          </w:rPr>
          <w:fldChar w:fldCharType="begin"/>
        </w:r>
        <w:r>
          <w:rPr>
            <w:noProof/>
            <w:webHidden/>
          </w:rPr>
          <w:instrText xml:space="preserve"> PAGEREF _Toc109286657 \h </w:instrText>
        </w:r>
        <w:r>
          <w:rPr>
            <w:noProof/>
            <w:webHidden/>
          </w:rPr>
        </w:r>
        <w:r>
          <w:rPr>
            <w:noProof/>
            <w:webHidden/>
          </w:rPr>
          <w:fldChar w:fldCharType="separate"/>
        </w:r>
        <w:r>
          <w:rPr>
            <w:noProof/>
            <w:webHidden/>
          </w:rPr>
          <w:t>13</w:t>
        </w:r>
        <w:r>
          <w:rPr>
            <w:noProof/>
            <w:webHidden/>
          </w:rPr>
          <w:fldChar w:fldCharType="end"/>
        </w:r>
      </w:hyperlink>
    </w:p>
    <w:p w14:paraId="2581FC86" w14:textId="6673E9FB" w:rsidR="0080751A" w:rsidRDefault="0080751A" w:rsidP="00862302">
      <w:r>
        <w:fldChar w:fldCharType="end"/>
      </w:r>
    </w:p>
    <w:p w14:paraId="06C15AC1" w14:textId="088F0B94" w:rsidR="007B253E" w:rsidRPr="00391904" w:rsidRDefault="007B253E" w:rsidP="007B253E">
      <w:pPr>
        <w:pStyle w:val="oman"/>
        <w:pBdr>
          <w:bottom w:val="single" w:sz="4" w:space="1" w:color="auto"/>
        </w:pBdr>
        <w:tabs>
          <w:tab w:val="center" w:leader="dot" w:pos="9072"/>
        </w:tabs>
        <w:spacing w:before="120" w:after="0"/>
        <w:rPr>
          <w:sz w:val="26"/>
          <w:szCs w:val="26"/>
        </w:rPr>
      </w:pPr>
      <w:r w:rsidRPr="00391904">
        <w:rPr>
          <w:sz w:val="26"/>
          <w:szCs w:val="26"/>
        </w:rPr>
        <w:lastRenderedPageBreak/>
        <w:t>Índice de tablas</w:t>
      </w:r>
      <w:r w:rsidR="00160FE1">
        <w:rPr>
          <w:sz w:val="26"/>
          <w:szCs w:val="26"/>
        </w:rPr>
        <w:t>:</w:t>
      </w:r>
    </w:p>
    <w:p w14:paraId="06E7206E" w14:textId="7E0A4825" w:rsidR="00AD5A6E" w:rsidRDefault="007B253E">
      <w:pPr>
        <w:pStyle w:val="Tabladeilustraciones"/>
        <w:rPr>
          <w:rFonts w:asciiTheme="minorHAnsi" w:eastAsiaTheme="minorEastAsia" w:hAnsiTheme="minorHAnsi" w:cstheme="minorBidi"/>
          <w:noProof/>
          <w:sz w:val="22"/>
          <w:lang w:val="es-ES" w:eastAsia="es-ES"/>
        </w:rPr>
      </w:pPr>
      <w:r>
        <w:rPr>
          <w:b/>
          <w:sz w:val="26"/>
          <w:szCs w:val="26"/>
        </w:rPr>
        <w:fldChar w:fldCharType="begin"/>
      </w:r>
      <w:r>
        <w:rPr>
          <w:b/>
          <w:sz w:val="26"/>
          <w:szCs w:val="26"/>
        </w:rPr>
        <w:instrText xml:space="preserve"> TOC \h \z \c "Tabla" </w:instrText>
      </w:r>
      <w:r>
        <w:rPr>
          <w:b/>
          <w:sz w:val="26"/>
          <w:szCs w:val="26"/>
        </w:rPr>
        <w:fldChar w:fldCharType="separate"/>
      </w:r>
      <w:hyperlink w:anchor="_Toc109286658" w:history="1">
        <w:r w:rsidR="00AD5A6E" w:rsidRPr="00C96205">
          <w:rPr>
            <w:rStyle w:val="Hipervnculo"/>
            <w:noProof/>
          </w:rPr>
          <w:t>Tabla 1. Formato del fichero de parámetros de tramos.</w:t>
        </w:r>
        <w:r w:rsidR="00AD5A6E">
          <w:rPr>
            <w:noProof/>
            <w:webHidden/>
          </w:rPr>
          <w:tab/>
        </w:r>
        <w:r w:rsidR="00AD5A6E">
          <w:rPr>
            <w:noProof/>
            <w:webHidden/>
          </w:rPr>
          <w:fldChar w:fldCharType="begin"/>
        </w:r>
        <w:r w:rsidR="00AD5A6E">
          <w:rPr>
            <w:noProof/>
            <w:webHidden/>
          </w:rPr>
          <w:instrText xml:space="preserve"> PAGEREF _Toc109286658 \h </w:instrText>
        </w:r>
        <w:r w:rsidR="00AD5A6E">
          <w:rPr>
            <w:noProof/>
            <w:webHidden/>
          </w:rPr>
        </w:r>
        <w:r w:rsidR="00AD5A6E">
          <w:rPr>
            <w:noProof/>
            <w:webHidden/>
          </w:rPr>
          <w:fldChar w:fldCharType="separate"/>
        </w:r>
        <w:r w:rsidR="00AD5A6E">
          <w:rPr>
            <w:noProof/>
            <w:webHidden/>
          </w:rPr>
          <w:t>2</w:t>
        </w:r>
        <w:r w:rsidR="00AD5A6E">
          <w:rPr>
            <w:noProof/>
            <w:webHidden/>
          </w:rPr>
          <w:fldChar w:fldCharType="end"/>
        </w:r>
      </w:hyperlink>
    </w:p>
    <w:p w14:paraId="6BD3D5A7" w14:textId="507B2A76" w:rsidR="00AD5A6E" w:rsidRDefault="00AD5A6E">
      <w:pPr>
        <w:pStyle w:val="Tabladeilustraciones"/>
        <w:rPr>
          <w:rFonts w:asciiTheme="minorHAnsi" w:eastAsiaTheme="minorEastAsia" w:hAnsiTheme="minorHAnsi" w:cstheme="minorBidi"/>
          <w:noProof/>
          <w:sz w:val="22"/>
          <w:lang w:val="es-ES" w:eastAsia="es-ES"/>
        </w:rPr>
      </w:pPr>
      <w:hyperlink w:anchor="_Toc109286659" w:history="1">
        <w:r w:rsidRPr="00C96205">
          <w:rPr>
            <w:rStyle w:val="Hipervnculo"/>
            <w:noProof/>
          </w:rPr>
          <w:t>Tabla 2. Parámetros de los vertidos.</w:t>
        </w:r>
        <w:r>
          <w:rPr>
            <w:noProof/>
            <w:webHidden/>
          </w:rPr>
          <w:tab/>
        </w:r>
        <w:r>
          <w:rPr>
            <w:noProof/>
            <w:webHidden/>
          </w:rPr>
          <w:fldChar w:fldCharType="begin"/>
        </w:r>
        <w:r>
          <w:rPr>
            <w:noProof/>
            <w:webHidden/>
          </w:rPr>
          <w:instrText xml:space="preserve"> PAGEREF _Toc109286659 \h </w:instrText>
        </w:r>
        <w:r>
          <w:rPr>
            <w:noProof/>
            <w:webHidden/>
          </w:rPr>
        </w:r>
        <w:r>
          <w:rPr>
            <w:noProof/>
            <w:webHidden/>
          </w:rPr>
          <w:fldChar w:fldCharType="separate"/>
        </w:r>
        <w:r>
          <w:rPr>
            <w:noProof/>
            <w:webHidden/>
          </w:rPr>
          <w:t>2</w:t>
        </w:r>
        <w:r>
          <w:rPr>
            <w:noProof/>
            <w:webHidden/>
          </w:rPr>
          <w:fldChar w:fldCharType="end"/>
        </w:r>
      </w:hyperlink>
    </w:p>
    <w:p w14:paraId="38B862A0" w14:textId="7B638750" w:rsidR="00AD5A6E" w:rsidRDefault="00AD5A6E">
      <w:pPr>
        <w:pStyle w:val="Tabladeilustraciones"/>
        <w:rPr>
          <w:rFonts w:asciiTheme="minorHAnsi" w:eastAsiaTheme="minorEastAsia" w:hAnsiTheme="minorHAnsi" w:cstheme="minorBidi"/>
          <w:noProof/>
          <w:sz w:val="22"/>
          <w:lang w:val="es-ES" w:eastAsia="es-ES"/>
        </w:rPr>
      </w:pPr>
      <w:hyperlink w:anchor="_Toc109286660" w:history="1">
        <w:r w:rsidRPr="00C96205">
          <w:rPr>
            <w:rStyle w:val="Hipervnculo"/>
            <w:noProof/>
          </w:rPr>
          <w:t>Tabla 3. Estado semicuantitativo de la calidad de los principales tramos de la cuenca, según el estudio de CESA (2014)</w:t>
        </w:r>
        <w:r>
          <w:rPr>
            <w:noProof/>
            <w:webHidden/>
          </w:rPr>
          <w:tab/>
        </w:r>
        <w:r>
          <w:rPr>
            <w:noProof/>
            <w:webHidden/>
          </w:rPr>
          <w:fldChar w:fldCharType="begin"/>
        </w:r>
        <w:r>
          <w:rPr>
            <w:noProof/>
            <w:webHidden/>
          </w:rPr>
          <w:instrText xml:space="preserve"> PAGEREF _Toc109286660 \h </w:instrText>
        </w:r>
        <w:r>
          <w:rPr>
            <w:noProof/>
            <w:webHidden/>
          </w:rPr>
        </w:r>
        <w:r>
          <w:rPr>
            <w:noProof/>
            <w:webHidden/>
          </w:rPr>
          <w:fldChar w:fldCharType="separate"/>
        </w:r>
        <w:r>
          <w:rPr>
            <w:noProof/>
            <w:webHidden/>
          </w:rPr>
          <w:t>5</w:t>
        </w:r>
        <w:r>
          <w:rPr>
            <w:noProof/>
            <w:webHidden/>
          </w:rPr>
          <w:fldChar w:fldCharType="end"/>
        </w:r>
      </w:hyperlink>
    </w:p>
    <w:p w14:paraId="14AC70D0" w14:textId="48DC7D59" w:rsidR="00AD5A6E" w:rsidRDefault="00AD5A6E">
      <w:pPr>
        <w:pStyle w:val="Tabladeilustraciones"/>
        <w:rPr>
          <w:rFonts w:asciiTheme="minorHAnsi" w:eastAsiaTheme="minorEastAsia" w:hAnsiTheme="minorHAnsi" w:cstheme="minorBidi"/>
          <w:noProof/>
          <w:sz w:val="22"/>
          <w:lang w:val="es-ES" w:eastAsia="es-ES"/>
        </w:rPr>
      </w:pPr>
      <w:hyperlink w:anchor="_Toc109286661" w:history="1">
        <w:r w:rsidRPr="00C96205">
          <w:rPr>
            <w:rStyle w:val="Hipervnculo"/>
            <w:noProof/>
          </w:rPr>
          <w:t>Tabla 4. Concentraciones de DBO5 medias por tipo de vertido.</w:t>
        </w:r>
        <w:r>
          <w:rPr>
            <w:noProof/>
            <w:webHidden/>
          </w:rPr>
          <w:tab/>
        </w:r>
        <w:r>
          <w:rPr>
            <w:noProof/>
            <w:webHidden/>
          </w:rPr>
          <w:fldChar w:fldCharType="begin"/>
        </w:r>
        <w:r>
          <w:rPr>
            <w:noProof/>
            <w:webHidden/>
          </w:rPr>
          <w:instrText xml:space="preserve"> PAGEREF _Toc109286661 \h </w:instrText>
        </w:r>
        <w:r>
          <w:rPr>
            <w:noProof/>
            <w:webHidden/>
          </w:rPr>
        </w:r>
        <w:r>
          <w:rPr>
            <w:noProof/>
            <w:webHidden/>
          </w:rPr>
          <w:fldChar w:fldCharType="separate"/>
        </w:r>
        <w:r>
          <w:rPr>
            <w:noProof/>
            <w:webHidden/>
          </w:rPr>
          <w:t>7</w:t>
        </w:r>
        <w:r>
          <w:rPr>
            <w:noProof/>
            <w:webHidden/>
          </w:rPr>
          <w:fldChar w:fldCharType="end"/>
        </w:r>
      </w:hyperlink>
    </w:p>
    <w:p w14:paraId="3670A97D" w14:textId="5A30AD6A" w:rsidR="00AD5A6E" w:rsidRDefault="00AD5A6E">
      <w:pPr>
        <w:pStyle w:val="Tabladeilustraciones"/>
        <w:rPr>
          <w:rFonts w:asciiTheme="minorHAnsi" w:eastAsiaTheme="minorEastAsia" w:hAnsiTheme="minorHAnsi" w:cstheme="minorBidi"/>
          <w:noProof/>
          <w:sz w:val="22"/>
          <w:lang w:val="es-ES" w:eastAsia="es-ES"/>
        </w:rPr>
      </w:pPr>
      <w:hyperlink w:anchor="_Toc109286662" w:history="1">
        <w:r w:rsidRPr="00C96205">
          <w:rPr>
            <w:rStyle w:val="Hipervnculo"/>
            <w:noProof/>
          </w:rPr>
          <w:t>Tabla 5. Concentraciones medias de sólido en suspensión por tipo de vertido.</w:t>
        </w:r>
        <w:r>
          <w:rPr>
            <w:noProof/>
            <w:webHidden/>
          </w:rPr>
          <w:tab/>
        </w:r>
        <w:r>
          <w:rPr>
            <w:noProof/>
            <w:webHidden/>
          </w:rPr>
          <w:fldChar w:fldCharType="begin"/>
        </w:r>
        <w:r>
          <w:rPr>
            <w:noProof/>
            <w:webHidden/>
          </w:rPr>
          <w:instrText xml:space="preserve"> PAGEREF _Toc109286662 \h </w:instrText>
        </w:r>
        <w:r>
          <w:rPr>
            <w:noProof/>
            <w:webHidden/>
          </w:rPr>
        </w:r>
        <w:r>
          <w:rPr>
            <w:noProof/>
            <w:webHidden/>
          </w:rPr>
          <w:fldChar w:fldCharType="separate"/>
        </w:r>
        <w:r>
          <w:rPr>
            <w:noProof/>
            <w:webHidden/>
          </w:rPr>
          <w:t>10</w:t>
        </w:r>
        <w:r>
          <w:rPr>
            <w:noProof/>
            <w:webHidden/>
          </w:rPr>
          <w:fldChar w:fldCharType="end"/>
        </w:r>
      </w:hyperlink>
    </w:p>
    <w:p w14:paraId="1B22F6A8" w14:textId="32E23F7B" w:rsidR="00AD5A6E" w:rsidRDefault="00AD5A6E">
      <w:pPr>
        <w:pStyle w:val="Tabladeilustraciones"/>
        <w:rPr>
          <w:rFonts w:asciiTheme="minorHAnsi" w:eastAsiaTheme="minorEastAsia" w:hAnsiTheme="minorHAnsi" w:cstheme="minorBidi"/>
          <w:noProof/>
          <w:sz w:val="22"/>
          <w:lang w:val="es-ES" w:eastAsia="es-ES"/>
        </w:rPr>
      </w:pPr>
      <w:hyperlink w:anchor="_Toc109286663" w:history="1">
        <w:r w:rsidRPr="00C96205">
          <w:rPr>
            <w:rStyle w:val="Hipervnculo"/>
            <w:noProof/>
          </w:rPr>
          <w:t>Tabla 6. Concentraciones medias de coliformes totales por 100 ml por tipo de vertido.</w:t>
        </w:r>
        <w:r>
          <w:rPr>
            <w:noProof/>
            <w:webHidden/>
          </w:rPr>
          <w:tab/>
        </w:r>
        <w:r>
          <w:rPr>
            <w:noProof/>
            <w:webHidden/>
          </w:rPr>
          <w:fldChar w:fldCharType="begin"/>
        </w:r>
        <w:r>
          <w:rPr>
            <w:noProof/>
            <w:webHidden/>
          </w:rPr>
          <w:instrText xml:space="preserve"> PAGEREF _Toc109286663 \h </w:instrText>
        </w:r>
        <w:r>
          <w:rPr>
            <w:noProof/>
            <w:webHidden/>
          </w:rPr>
        </w:r>
        <w:r>
          <w:rPr>
            <w:noProof/>
            <w:webHidden/>
          </w:rPr>
          <w:fldChar w:fldCharType="separate"/>
        </w:r>
        <w:r>
          <w:rPr>
            <w:noProof/>
            <w:webHidden/>
          </w:rPr>
          <w:t>11</w:t>
        </w:r>
        <w:r>
          <w:rPr>
            <w:noProof/>
            <w:webHidden/>
          </w:rPr>
          <w:fldChar w:fldCharType="end"/>
        </w:r>
      </w:hyperlink>
    </w:p>
    <w:p w14:paraId="275D4122" w14:textId="21EAE482" w:rsidR="00AD5A6E" w:rsidRDefault="00AD5A6E">
      <w:pPr>
        <w:pStyle w:val="Tabladeilustraciones"/>
        <w:rPr>
          <w:rFonts w:asciiTheme="minorHAnsi" w:eastAsiaTheme="minorEastAsia" w:hAnsiTheme="minorHAnsi" w:cstheme="minorBidi"/>
          <w:noProof/>
          <w:sz w:val="22"/>
          <w:lang w:val="es-ES" w:eastAsia="es-ES"/>
        </w:rPr>
      </w:pPr>
      <w:hyperlink w:anchor="_Toc109286664" w:history="1">
        <w:r w:rsidRPr="00C96205">
          <w:rPr>
            <w:rStyle w:val="Hipervnculo"/>
            <w:noProof/>
          </w:rPr>
          <w:t>Tabla 7. Concentraciones de DBO5 medias por tipo de vertido.</w:t>
        </w:r>
        <w:r>
          <w:rPr>
            <w:noProof/>
            <w:webHidden/>
          </w:rPr>
          <w:tab/>
        </w:r>
        <w:r>
          <w:rPr>
            <w:noProof/>
            <w:webHidden/>
          </w:rPr>
          <w:fldChar w:fldCharType="begin"/>
        </w:r>
        <w:r>
          <w:rPr>
            <w:noProof/>
            <w:webHidden/>
          </w:rPr>
          <w:instrText xml:space="preserve"> PAGEREF _Toc109286664 \h </w:instrText>
        </w:r>
        <w:r>
          <w:rPr>
            <w:noProof/>
            <w:webHidden/>
          </w:rPr>
        </w:r>
        <w:r>
          <w:rPr>
            <w:noProof/>
            <w:webHidden/>
          </w:rPr>
          <w:fldChar w:fldCharType="separate"/>
        </w:r>
        <w:r>
          <w:rPr>
            <w:noProof/>
            <w:webHidden/>
          </w:rPr>
          <w:t>12</w:t>
        </w:r>
        <w:r>
          <w:rPr>
            <w:noProof/>
            <w:webHidden/>
          </w:rPr>
          <w:fldChar w:fldCharType="end"/>
        </w:r>
      </w:hyperlink>
    </w:p>
    <w:p w14:paraId="6364F90D" w14:textId="321FBECA" w:rsidR="007B253E" w:rsidRDefault="007B253E" w:rsidP="007B253E">
      <w:pPr>
        <w:tabs>
          <w:tab w:val="left" w:pos="0"/>
          <w:tab w:val="left" w:pos="426"/>
        </w:tabs>
        <w:rPr>
          <w:b/>
          <w:sz w:val="26"/>
          <w:szCs w:val="26"/>
        </w:rPr>
      </w:pPr>
      <w:r>
        <w:rPr>
          <w:b/>
          <w:sz w:val="26"/>
          <w:szCs w:val="26"/>
        </w:rPr>
        <w:fldChar w:fldCharType="end"/>
      </w:r>
    </w:p>
    <w:p w14:paraId="33B3660E" w14:textId="77777777" w:rsidR="0065389D" w:rsidRPr="0065389D" w:rsidRDefault="0065389D" w:rsidP="0065389D">
      <w:pPr>
        <w:rPr>
          <w:sz w:val="26"/>
          <w:szCs w:val="26"/>
        </w:rPr>
      </w:pPr>
    </w:p>
    <w:p w14:paraId="045EE402" w14:textId="77777777" w:rsidR="0065389D" w:rsidRDefault="0065389D" w:rsidP="0065389D">
      <w:pPr>
        <w:rPr>
          <w:sz w:val="26"/>
          <w:szCs w:val="26"/>
        </w:rPr>
      </w:pPr>
    </w:p>
    <w:p w14:paraId="475DC7B0" w14:textId="77777777" w:rsidR="00D50563" w:rsidRDefault="00D50563" w:rsidP="0065389D">
      <w:pPr>
        <w:rPr>
          <w:sz w:val="26"/>
          <w:szCs w:val="26"/>
        </w:rPr>
      </w:pPr>
    </w:p>
    <w:p w14:paraId="73C29628" w14:textId="77777777" w:rsidR="00D50563" w:rsidRDefault="00D50563" w:rsidP="0065389D">
      <w:pPr>
        <w:rPr>
          <w:sz w:val="26"/>
          <w:szCs w:val="26"/>
        </w:rPr>
      </w:pPr>
    </w:p>
    <w:p w14:paraId="0B0779F7" w14:textId="77777777" w:rsidR="00D50563" w:rsidRDefault="00D50563" w:rsidP="0065389D">
      <w:pPr>
        <w:rPr>
          <w:sz w:val="26"/>
          <w:szCs w:val="26"/>
        </w:rPr>
      </w:pPr>
    </w:p>
    <w:p w14:paraId="38DEAEE8" w14:textId="77777777" w:rsidR="00D50563" w:rsidRDefault="00D50563" w:rsidP="0065389D">
      <w:pPr>
        <w:rPr>
          <w:sz w:val="26"/>
          <w:szCs w:val="26"/>
        </w:rPr>
      </w:pPr>
    </w:p>
    <w:p w14:paraId="51E8BA45" w14:textId="77777777" w:rsidR="00D50563" w:rsidRDefault="00D50563" w:rsidP="0065389D">
      <w:pPr>
        <w:rPr>
          <w:sz w:val="26"/>
          <w:szCs w:val="26"/>
        </w:rPr>
      </w:pPr>
    </w:p>
    <w:p w14:paraId="683EC78D" w14:textId="77777777" w:rsidR="00D50563" w:rsidRDefault="00D50563" w:rsidP="0065389D">
      <w:pPr>
        <w:rPr>
          <w:sz w:val="26"/>
          <w:szCs w:val="26"/>
        </w:rPr>
      </w:pPr>
    </w:p>
    <w:p w14:paraId="4B7A47EF" w14:textId="77777777" w:rsidR="00D50563" w:rsidRDefault="00D50563" w:rsidP="0065389D">
      <w:pPr>
        <w:rPr>
          <w:sz w:val="26"/>
          <w:szCs w:val="26"/>
        </w:rPr>
      </w:pPr>
    </w:p>
    <w:p w14:paraId="2D268241" w14:textId="77777777" w:rsidR="00D50563" w:rsidRDefault="00D50563" w:rsidP="0065389D">
      <w:pPr>
        <w:rPr>
          <w:sz w:val="26"/>
          <w:szCs w:val="26"/>
        </w:rPr>
      </w:pPr>
    </w:p>
    <w:p w14:paraId="395FB6B4" w14:textId="77777777" w:rsidR="00D50563" w:rsidRDefault="00D50563" w:rsidP="0065389D">
      <w:pPr>
        <w:rPr>
          <w:sz w:val="26"/>
          <w:szCs w:val="26"/>
        </w:rPr>
      </w:pPr>
    </w:p>
    <w:p w14:paraId="27F0EEFC" w14:textId="77777777" w:rsidR="00D50563" w:rsidRDefault="00D50563" w:rsidP="0065389D">
      <w:pPr>
        <w:rPr>
          <w:sz w:val="26"/>
          <w:szCs w:val="26"/>
        </w:rPr>
      </w:pPr>
    </w:p>
    <w:p w14:paraId="610CF9FC" w14:textId="77777777" w:rsidR="00D50563" w:rsidRDefault="00D50563" w:rsidP="0065389D">
      <w:pPr>
        <w:rPr>
          <w:sz w:val="26"/>
          <w:szCs w:val="26"/>
        </w:rPr>
      </w:pPr>
    </w:p>
    <w:p w14:paraId="49DF1A7A" w14:textId="77777777" w:rsidR="00D50563" w:rsidRDefault="00D50563" w:rsidP="0065389D">
      <w:pPr>
        <w:rPr>
          <w:sz w:val="26"/>
          <w:szCs w:val="26"/>
        </w:rPr>
      </w:pPr>
    </w:p>
    <w:p w14:paraId="0F07A3AC" w14:textId="77777777" w:rsidR="00D50563" w:rsidRDefault="00D50563" w:rsidP="0065389D">
      <w:pPr>
        <w:rPr>
          <w:sz w:val="26"/>
          <w:szCs w:val="26"/>
        </w:rPr>
      </w:pPr>
    </w:p>
    <w:p w14:paraId="331EBFCC" w14:textId="77777777" w:rsidR="00D50563" w:rsidRDefault="00D50563" w:rsidP="0065389D">
      <w:pPr>
        <w:rPr>
          <w:sz w:val="26"/>
          <w:szCs w:val="26"/>
        </w:rPr>
      </w:pPr>
    </w:p>
    <w:p w14:paraId="3DB0C56F" w14:textId="77777777" w:rsidR="00D50563" w:rsidRDefault="00D50563" w:rsidP="0065389D">
      <w:pPr>
        <w:rPr>
          <w:sz w:val="26"/>
          <w:szCs w:val="26"/>
        </w:rPr>
      </w:pPr>
    </w:p>
    <w:p w14:paraId="41930260" w14:textId="77777777" w:rsidR="00D50563" w:rsidRDefault="00D50563" w:rsidP="0065389D">
      <w:pPr>
        <w:rPr>
          <w:sz w:val="26"/>
          <w:szCs w:val="26"/>
        </w:rPr>
        <w:sectPr w:rsidR="00D50563" w:rsidSect="00FD2F4C">
          <w:headerReference w:type="even" r:id="rId18"/>
          <w:headerReference w:type="default" r:id="rId19"/>
          <w:footerReference w:type="default" r:id="rId20"/>
          <w:headerReference w:type="first" r:id="rId21"/>
          <w:pgSz w:w="11906" w:h="16838" w:code="9"/>
          <w:pgMar w:top="1985" w:right="1134" w:bottom="1701" w:left="1418" w:header="113" w:footer="312" w:gutter="0"/>
          <w:pgNumType w:fmt="upperRoman" w:start="1"/>
          <w:cols w:space="708"/>
          <w:docGrid w:linePitch="360"/>
        </w:sectPr>
      </w:pPr>
    </w:p>
    <w:p w14:paraId="04165AF1" w14:textId="28098B9C" w:rsidR="003221D3" w:rsidRDefault="0080751A" w:rsidP="00FC6D1E">
      <w:pPr>
        <w:pStyle w:val="Ttulo1"/>
      </w:pPr>
      <w:bookmarkStart w:id="2" w:name="_Toc480196540"/>
      <w:bookmarkStart w:id="3" w:name="_Toc481068854"/>
      <w:bookmarkStart w:id="4" w:name="_Toc481068905"/>
      <w:bookmarkStart w:id="5" w:name="_Toc481069358"/>
      <w:bookmarkStart w:id="6" w:name="_Toc481069409"/>
      <w:bookmarkStart w:id="7" w:name="_Toc481069461"/>
      <w:bookmarkStart w:id="8" w:name="_Toc481069512"/>
      <w:bookmarkStart w:id="9" w:name="_Toc481076067"/>
      <w:bookmarkStart w:id="10" w:name="_Toc481076118"/>
      <w:bookmarkStart w:id="11" w:name="_Toc481077084"/>
      <w:bookmarkStart w:id="12" w:name="_Toc481079537"/>
      <w:bookmarkStart w:id="13" w:name="_Toc109286636"/>
      <w:bookmarkEnd w:id="2"/>
      <w:bookmarkEnd w:id="3"/>
      <w:bookmarkEnd w:id="4"/>
      <w:bookmarkEnd w:id="5"/>
      <w:bookmarkEnd w:id="6"/>
      <w:bookmarkEnd w:id="7"/>
      <w:bookmarkEnd w:id="8"/>
      <w:bookmarkEnd w:id="9"/>
      <w:bookmarkEnd w:id="10"/>
      <w:bookmarkEnd w:id="11"/>
      <w:bookmarkEnd w:id="12"/>
      <w:r w:rsidRPr="00A35593">
        <w:rPr>
          <w:caps w:val="0"/>
        </w:rPr>
        <w:lastRenderedPageBreak/>
        <w:t>INTRODUCCIÓN</w:t>
      </w:r>
      <w:bookmarkEnd w:id="13"/>
    </w:p>
    <w:p w14:paraId="192A1A0F" w14:textId="77777777" w:rsidR="003221D3" w:rsidRDefault="003221D3" w:rsidP="00911E45"/>
    <w:p w14:paraId="274AADA0" w14:textId="77777777" w:rsidR="00A17FED" w:rsidRDefault="000323B0" w:rsidP="000323B0">
      <w:r>
        <w:t xml:space="preserve">En este anexo se describe el </w:t>
      </w:r>
      <w:r w:rsidR="00661EFF">
        <w:t>modelo de calidad de aguas</w:t>
      </w:r>
      <w:r>
        <w:t xml:space="preserve"> </w:t>
      </w:r>
      <w:r w:rsidR="00C90B24">
        <w:t xml:space="preserve">(MCA), que se ha </w:t>
      </w:r>
      <w:r>
        <w:t xml:space="preserve">empleado para determinar </w:t>
      </w:r>
      <w:r w:rsidR="00661EFF">
        <w:t>la evolución de sustancias y contaminantes</w:t>
      </w:r>
      <w:r>
        <w:t xml:space="preserve"> por tramos</w:t>
      </w:r>
      <w:r w:rsidR="00661EFF">
        <w:t xml:space="preserve"> </w:t>
      </w:r>
      <w:r>
        <w:t>a lo largo de la cuenca</w:t>
      </w:r>
      <w:r w:rsidRPr="00833F5B">
        <w:t xml:space="preserve"> </w:t>
      </w:r>
      <w:r>
        <w:t>del río Chambo (en adelante CHRC</w:t>
      </w:r>
      <w:r w:rsidR="00661EFF">
        <w:t>)</w:t>
      </w:r>
      <w:r>
        <w:t xml:space="preserve">, considerando </w:t>
      </w:r>
      <w:r w:rsidR="00661EFF">
        <w:t>las</w:t>
      </w:r>
      <w:r>
        <w:t xml:space="preserve"> 76 subcuencas</w:t>
      </w:r>
      <w:r w:rsidR="00661EFF">
        <w:t xml:space="preserve"> de nivel 7 </w:t>
      </w:r>
      <w:r w:rsidR="00E7175E">
        <w:t xml:space="preserve">de </w:t>
      </w:r>
      <w:r w:rsidR="00E7175E" w:rsidRPr="00E7175E">
        <w:t>Pfafstetter</w:t>
      </w:r>
      <w:r w:rsidR="00661EFF">
        <w:t xml:space="preserve"> que </w:t>
      </w:r>
      <w:r w:rsidR="00E7175E">
        <w:t xml:space="preserve">la </w:t>
      </w:r>
      <w:r w:rsidR="00661EFF">
        <w:t>conforman</w:t>
      </w:r>
      <w:r>
        <w:t xml:space="preserve">. </w:t>
      </w:r>
      <w:r w:rsidR="00661EFF" w:rsidRPr="004B54D7">
        <w:t>El modelo emplea los caudales modificados, incorporando los usos del agua de la cuenca, que resultan de la aplicación del modelo MODSIM, tal y como se ha descrito en el anexo de modelado de recursos hídricos.</w:t>
      </w:r>
      <w:r w:rsidR="00E7175E" w:rsidRPr="004B54D7">
        <w:t xml:space="preserve"> Se han modelado </w:t>
      </w:r>
      <w:r w:rsidR="00A17FED" w:rsidRPr="004B54D7">
        <w:t>cuatro</w:t>
      </w:r>
      <w:r w:rsidR="00E7175E" w:rsidRPr="004B54D7">
        <w:t xml:space="preserve"> sustancias</w:t>
      </w:r>
      <w:r w:rsidR="00A17FED" w:rsidRPr="004B54D7">
        <w:t>, que permiten reflejar adecuadamente el estado</w:t>
      </w:r>
      <w:r w:rsidR="00E7175E" w:rsidRPr="004B54D7">
        <w:t xml:space="preserve"> de la </w:t>
      </w:r>
      <w:r w:rsidR="00A17FED" w:rsidRPr="004B54D7">
        <w:t>calidad</w:t>
      </w:r>
      <w:r w:rsidR="00E7175E" w:rsidRPr="004B54D7">
        <w:t xml:space="preserve"> de la cuenca</w:t>
      </w:r>
      <w:r w:rsidR="00A17FED" w:rsidRPr="004B54D7">
        <w:t>:</w:t>
      </w:r>
      <w:r w:rsidR="00E7175E" w:rsidRPr="004B54D7">
        <w:t xml:space="preserve"> </w:t>
      </w:r>
      <w:r w:rsidR="00A17FED" w:rsidRPr="004B54D7">
        <w:t xml:space="preserve">materia orgánica, </w:t>
      </w:r>
      <w:r w:rsidR="00E7175E" w:rsidRPr="004B54D7">
        <w:t>sólidos en suspensión</w:t>
      </w:r>
      <w:r w:rsidR="00A17FED" w:rsidRPr="004B54D7">
        <w:t>, contaminación fecal</w:t>
      </w:r>
      <w:r w:rsidR="00E7175E" w:rsidRPr="004B54D7">
        <w:t xml:space="preserve"> y </w:t>
      </w:r>
      <w:r w:rsidR="00A17FED" w:rsidRPr="004B54D7">
        <w:t>el contenido</w:t>
      </w:r>
      <w:r w:rsidR="00E7175E" w:rsidRPr="004B54D7">
        <w:t xml:space="preserve"> de nutrientes (nitratos y fosfatos)</w:t>
      </w:r>
      <w:r w:rsidR="00A17FED" w:rsidRPr="004B54D7">
        <w:t>. Para los sólidos en suspensión y los nutrientes, se consideran</w:t>
      </w:r>
      <w:r w:rsidR="00E7175E" w:rsidRPr="004B54D7">
        <w:t xml:space="preserve"> tanto</w:t>
      </w:r>
      <w:r w:rsidR="00A17FED" w:rsidRPr="004B54D7">
        <w:t xml:space="preserve"> las fuentes de contaminación puntual (vertidos) como </w:t>
      </w:r>
      <w:r w:rsidR="00E7175E" w:rsidRPr="004B54D7">
        <w:t xml:space="preserve">la </w:t>
      </w:r>
      <w:r w:rsidR="00A17FED" w:rsidRPr="004B54D7">
        <w:t xml:space="preserve">contaminación difusa asociada a la agricultura y ganadería. </w:t>
      </w:r>
      <w:r w:rsidRPr="004B54D7">
        <w:t xml:space="preserve">En una fase posterior del proyecto, el modelo </w:t>
      </w:r>
      <w:r w:rsidR="00661EFF" w:rsidRPr="004B54D7">
        <w:t>de calidad</w:t>
      </w:r>
      <w:r w:rsidRPr="004B54D7">
        <w:t xml:space="preserve"> se empleará para analizar escenarios futuros de cambio climático y evolución de los usos del </w:t>
      </w:r>
      <w:r w:rsidR="00E7175E" w:rsidRPr="004B54D7">
        <w:t xml:space="preserve">agua y del </w:t>
      </w:r>
      <w:r w:rsidRPr="004B54D7">
        <w:t>suelo.</w:t>
      </w:r>
      <w:r w:rsidR="00E7175E">
        <w:t xml:space="preserve"> </w:t>
      </w:r>
    </w:p>
    <w:p w14:paraId="7817ECC3" w14:textId="77777777" w:rsidR="00A17FED" w:rsidRDefault="00A17FED" w:rsidP="000323B0"/>
    <w:p w14:paraId="7B8B25C2" w14:textId="07B8AE03" w:rsidR="000323B0" w:rsidRDefault="00E7175E" w:rsidP="000323B0">
      <w:r>
        <w:t xml:space="preserve">El modelo descrito </w:t>
      </w:r>
      <w:r w:rsidR="00A17FED">
        <w:t>forma parte</w:t>
      </w:r>
      <w:r>
        <w:t xml:space="preserve"> de una serie de modelos interrelacionados que operan secuencialmente:</w:t>
      </w:r>
    </w:p>
    <w:p w14:paraId="09C31205" w14:textId="1B970AB5" w:rsidR="00E7175E" w:rsidRDefault="00E7175E" w:rsidP="000323B0"/>
    <w:p w14:paraId="0C8280C6" w14:textId="1482920E" w:rsidR="00E7175E" w:rsidRDefault="00E7175E" w:rsidP="00C90B24">
      <w:pPr>
        <w:pStyle w:val="Prrafodelista"/>
        <w:numPr>
          <w:ilvl w:val="0"/>
          <w:numId w:val="30"/>
        </w:numPr>
      </w:pPr>
      <w:r>
        <w:t xml:space="preserve">Modelo </w:t>
      </w:r>
      <w:r w:rsidR="00C90B24">
        <w:t>climático (SIMPLU). Genera series de precipitación media por subcuencas</w:t>
      </w:r>
    </w:p>
    <w:p w14:paraId="77AEFE66" w14:textId="57968054" w:rsidR="00C90B24" w:rsidRDefault="00C90B24" w:rsidP="00C90B24">
      <w:pPr>
        <w:pStyle w:val="Prrafodelista"/>
        <w:numPr>
          <w:ilvl w:val="0"/>
          <w:numId w:val="30"/>
        </w:numPr>
      </w:pPr>
      <w:r>
        <w:t>Modelo hidrológico (MELCA). Genera las series de caudales en régimen natural</w:t>
      </w:r>
    </w:p>
    <w:p w14:paraId="7C0007ED" w14:textId="01539030" w:rsidR="00C90B24" w:rsidRDefault="00C90B24" w:rsidP="00C90B24">
      <w:pPr>
        <w:pStyle w:val="Prrafodelista"/>
        <w:numPr>
          <w:ilvl w:val="0"/>
          <w:numId w:val="30"/>
        </w:numPr>
      </w:pPr>
      <w:r>
        <w:t>Modelo de gestión de recursos (MODSIM). Genera las series de caudales en régimen modificado.</w:t>
      </w:r>
    </w:p>
    <w:p w14:paraId="1517F50A" w14:textId="3B874EE6" w:rsidR="00C90B24" w:rsidRDefault="00C90B24" w:rsidP="00C90B24">
      <w:pPr>
        <w:pStyle w:val="Prrafodelista"/>
        <w:numPr>
          <w:ilvl w:val="0"/>
          <w:numId w:val="30"/>
        </w:numPr>
      </w:pPr>
      <w:r>
        <w:t>Modelo de calidad de aguas (MCA). Genera las concentraciones y carga de sustancias por tramos.</w:t>
      </w:r>
    </w:p>
    <w:p w14:paraId="210A3AFA" w14:textId="77777777" w:rsidR="000B39D1" w:rsidRDefault="000B39D1">
      <w:pPr>
        <w:spacing w:before="0" w:line="240" w:lineRule="auto"/>
        <w:jc w:val="left"/>
        <w:rPr>
          <w:lang w:eastAsia="es-ES"/>
        </w:rPr>
      </w:pPr>
      <w:r>
        <w:rPr>
          <w:lang w:eastAsia="es-ES"/>
        </w:rPr>
        <w:br w:type="page"/>
      </w:r>
    </w:p>
    <w:p w14:paraId="20855CF8" w14:textId="675D8726" w:rsidR="000926EA" w:rsidRDefault="00AE45AD" w:rsidP="00911E45">
      <w:pPr>
        <w:pStyle w:val="Ttulo1"/>
      </w:pPr>
      <w:bookmarkStart w:id="14" w:name="_Toc109286637"/>
      <w:r>
        <w:lastRenderedPageBreak/>
        <w:t>DATOS DE PARTIDA</w:t>
      </w:r>
      <w:bookmarkEnd w:id="14"/>
    </w:p>
    <w:p w14:paraId="0A169F57" w14:textId="77777777" w:rsidR="00AE45AD" w:rsidRPr="00AE45AD" w:rsidRDefault="00AE45AD" w:rsidP="00AE45AD">
      <w:pPr>
        <w:rPr>
          <w:lang w:eastAsia="es-ES"/>
        </w:rPr>
      </w:pPr>
    </w:p>
    <w:p w14:paraId="1F540440" w14:textId="1AEBB855" w:rsidR="008D3BAD" w:rsidRDefault="008D3BAD" w:rsidP="008D3BAD">
      <w:r>
        <w:t>El modelo de calidad necesita los siguientes ficheros de entrada:</w:t>
      </w:r>
    </w:p>
    <w:p w14:paraId="7533C145" w14:textId="77777777" w:rsidR="008D3BAD" w:rsidRDefault="008D3BAD" w:rsidP="008D3BAD"/>
    <w:p w14:paraId="5D8A72D8" w14:textId="77777777" w:rsidR="008D3BAD" w:rsidRDefault="008D3BAD" w:rsidP="008D3BAD">
      <w:pPr>
        <w:pStyle w:val="Prrafodelista"/>
        <w:numPr>
          <w:ilvl w:val="0"/>
          <w:numId w:val="35"/>
        </w:numPr>
        <w:spacing w:before="0" w:after="160" w:line="259" w:lineRule="auto"/>
        <w:contextualSpacing/>
        <w:jc w:val="left"/>
      </w:pPr>
      <w:r>
        <w:t>Series de caudales acumulados en régimen modificado (MODSIM)</w:t>
      </w:r>
    </w:p>
    <w:p w14:paraId="2364AF33" w14:textId="39B67C1A" w:rsidR="008D3BAD" w:rsidRDefault="008D3BAD" w:rsidP="008D3BAD">
      <w:pPr>
        <w:pStyle w:val="Prrafodelista"/>
        <w:numPr>
          <w:ilvl w:val="0"/>
          <w:numId w:val="35"/>
        </w:numPr>
        <w:spacing w:before="0" w:after="160" w:line="259" w:lineRule="auto"/>
        <w:contextualSpacing/>
        <w:jc w:val="left"/>
      </w:pPr>
      <w:r>
        <w:t>Series de aportaciones locales (por subcuencas) en régimen natural (MELCA)</w:t>
      </w:r>
    </w:p>
    <w:p w14:paraId="68A1EC20" w14:textId="77777777" w:rsidR="008D3BAD" w:rsidRDefault="008D3BAD" w:rsidP="008D3BAD">
      <w:pPr>
        <w:pStyle w:val="Prrafodelista"/>
        <w:numPr>
          <w:ilvl w:val="0"/>
          <w:numId w:val="35"/>
        </w:numPr>
        <w:spacing w:before="0" w:after="160" w:line="259" w:lineRule="auto"/>
        <w:contextualSpacing/>
        <w:jc w:val="left"/>
      </w:pPr>
      <w:r>
        <w:t>Series de vertidos y retornos puntuales (MODSIM)</w:t>
      </w:r>
    </w:p>
    <w:p w14:paraId="26EC7519" w14:textId="77777777" w:rsidR="008D3BAD" w:rsidRDefault="008D3BAD" w:rsidP="008D3BAD">
      <w:pPr>
        <w:pStyle w:val="Prrafodelista"/>
        <w:numPr>
          <w:ilvl w:val="0"/>
          <w:numId w:val="35"/>
        </w:numPr>
        <w:spacing w:before="0" w:after="160" w:line="259" w:lineRule="auto"/>
        <w:contextualSpacing/>
        <w:jc w:val="left"/>
      </w:pPr>
      <w:r>
        <w:t>Fichero de parámetros de caracterización de tramos/cuencas</w:t>
      </w:r>
    </w:p>
    <w:p w14:paraId="58550205" w14:textId="2D4DCC70" w:rsidR="008D3BAD" w:rsidRDefault="008D3BAD" w:rsidP="008D3BAD">
      <w:pPr>
        <w:pStyle w:val="Prrafodelista"/>
        <w:numPr>
          <w:ilvl w:val="0"/>
          <w:numId w:val="35"/>
        </w:numPr>
        <w:spacing w:before="0" w:after="160" w:line="259" w:lineRule="auto"/>
        <w:contextualSpacing/>
        <w:jc w:val="left"/>
      </w:pPr>
      <w:r>
        <w:t>Fichero de parámetros de caracterización de vertidos</w:t>
      </w:r>
    </w:p>
    <w:p w14:paraId="1CA8A98D" w14:textId="7ED39E83" w:rsidR="00A91A04" w:rsidRDefault="00A91A04" w:rsidP="00A91A04">
      <w:pPr>
        <w:spacing w:before="0" w:after="160" w:line="259" w:lineRule="auto"/>
        <w:contextualSpacing/>
        <w:jc w:val="left"/>
      </w:pPr>
      <w:r>
        <w:t>El fichero de parámetros de tramos tiene el siguiente formato (</w:t>
      </w:r>
      <w:r w:rsidR="00AE45AD">
        <w:fldChar w:fldCharType="begin"/>
      </w:r>
      <w:r w:rsidR="00AE45AD">
        <w:instrText xml:space="preserve"> REF _Ref109285959 \h </w:instrText>
      </w:r>
      <w:r w:rsidR="00AE45AD">
        <w:fldChar w:fldCharType="separate"/>
      </w:r>
      <w:r w:rsidR="00AD5A6E">
        <w:t xml:space="preserve">Tabla </w:t>
      </w:r>
      <w:r w:rsidR="00AD5A6E">
        <w:rPr>
          <w:noProof/>
        </w:rPr>
        <w:t>1</w:t>
      </w:r>
      <w:r w:rsidR="00AE45AD">
        <w:fldChar w:fldCharType="end"/>
      </w:r>
      <w:r w:rsidR="00AE45AD">
        <w:t xml:space="preserve">, </w:t>
      </w:r>
      <w:r>
        <w:t>10 primeras líneas):</w:t>
      </w:r>
    </w:p>
    <w:p w14:paraId="40485B3B" w14:textId="77777777" w:rsidR="00A91A04" w:rsidRDefault="00A91A04" w:rsidP="00A91A04">
      <w:pPr>
        <w:spacing w:before="0" w:after="160" w:line="259" w:lineRule="auto"/>
        <w:contextualSpacing/>
        <w:jc w:val="left"/>
      </w:pPr>
    </w:p>
    <w:tbl>
      <w:tblPr>
        <w:tblStyle w:val="Tabladecuadrcula1clara-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
        <w:gridCol w:w="787"/>
        <w:gridCol w:w="2289"/>
        <w:gridCol w:w="682"/>
        <w:gridCol w:w="607"/>
        <w:gridCol w:w="682"/>
        <w:gridCol w:w="682"/>
        <w:gridCol w:w="1109"/>
        <w:gridCol w:w="1107"/>
      </w:tblGrid>
      <w:tr w:rsidR="00A91A04" w:rsidRPr="00AE45AD" w14:paraId="53D29AC2" w14:textId="77777777" w:rsidTr="00AE45AD">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shd w:val="clear" w:color="auto" w:fill="D9D9D9" w:themeFill="background1" w:themeFillShade="D9"/>
            <w:noWrap/>
            <w:vAlign w:val="center"/>
            <w:hideMark/>
          </w:tcPr>
          <w:p w14:paraId="00F23DED"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ID</w:t>
            </w:r>
          </w:p>
        </w:tc>
        <w:tc>
          <w:tcPr>
            <w:tcW w:w="0" w:type="auto"/>
            <w:tcBorders>
              <w:bottom w:val="none" w:sz="0" w:space="0" w:color="auto"/>
            </w:tcBorders>
            <w:shd w:val="clear" w:color="auto" w:fill="D9D9D9" w:themeFill="background1" w:themeFillShade="D9"/>
            <w:noWrap/>
            <w:vAlign w:val="center"/>
            <w:hideMark/>
          </w:tcPr>
          <w:p w14:paraId="683E5628" w14:textId="77777777" w:rsidR="00A91A04" w:rsidRPr="00AE45AD" w:rsidRDefault="00A91A04" w:rsidP="00AE45AD">
            <w:pPr>
              <w:spacing w:before="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ID_fin</w:t>
            </w:r>
          </w:p>
        </w:tc>
        <w:tc>
          <w:tcPr>
            <w:tcW w:w="0" w:type="auto"/>
            <w:tcBorders>
              <w:bottom w:val="none" w:sz="0" w:space="0" w:color="auto"/>
            </w:tcBorders>
            <w:shd w:val="clear" w:color="auto" w:fill="D9D9D9" w:themeFill="background1" w:themeFillShade="D9"/>
            <w:noWrap/>
            <w:vAlign w:val="center"/>
            <w:hideMark/>
          </w:tcPr>
          <w:p w14:paraId="3A7C2B0D" w14:textId="77777777" w:rsidR="00A91A04" w:rsidRPr="00AE45AD" w:rsidRDefault="00A91A04" w:rsidP="00AE45AD">
            <w:pPr>
              <w:spacing w:before="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nombre</w:t>
            </w:r>
          </w:p>
        </w:tc>
        <w:tc>
          <w:tcPr>
            <w:tcW w:w="0" w:type="auto"/>
            <w:tcBorders>
              <w:bottom w:val="none" w:sz="0" w:space="0" w:color="auto"/>
            </w:tcBorders>
            <w:shd w:val="clear" w:color="auto" w:fill="D9D9D9" w:themeFill="background1" w:themeFillShade="D9"/>
            <w:noWrap/>
            <w:vAlign w:val="center"/>
            <w:hideMark/>
          </w:tcPr>
          <w:p w14:paraId="488C73F4" w14:textId="77777777" w:rsidR="00A91A04" w:rsidRPr="00AE45AD" w:rsidRDefault="00A91A04" w:rsidP="00AE45AD">
            <w:pPr>
              <w:spacing w:before="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area</w:t>
            </w:r>
          </w:p>
        </w:tc>
        <w:tc>
          <w:tcPr>
            <w:tcW w:w="0" w:type="auto"/>
            <w:tcBorders>
              <w:bottom w:val="none" w:sz="0" w:space="0" w:color="auto"/>
            </w:tcBorders>
            <w:shd w:val="clear" w:color="auto" w:fill="D9D9D9" w:themeFill="background1" w:themeFillShade="D9"/>
            <w:noWrap/>
            <w:vAlign w:val="center"/>
            <w:hideMark/>
          </w:tcPr>
          <w:p w14:paraId="4F493680" w14:textId="77777777" w:rsidR="00A91A04" w:rsidRPr="00AE45AD" w:rsidRDefault="00A91A04" w:rsidP="00AE45AD">
            <w:pPr>
              <w:spacing w:before="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long</w:t>
            </w:r>
          </w:p>
        </w:tc>
        <w:tc>
          <w:tcPr>
            <w:tcW w:w="0" w:type="auto"/>
            <w:tcBorders>
              <w:bottom w:val="none" w:sz="0" w:space="0" w:color="auto"/>
            </w:tcBorders>
            <w:shd w:val="clear" w:color="auto" w:fill="D9D9D9" w:themeFill="background1" w:themeFillShade="D9"/>
            <w:noWrap/>
            <w:vAlign w:val="center"/>
            <w:hideMark/>
          </w:tcPr>
          <w:p w14:paraId="46BCA4B1" w14:textId="77777777" w:rsidR="00A91A04" w:rsidRPr="00AE45AD" w:rsidRDefault="00A91A04" w:rsidP="00AE45AD">
            <w:pPr>
              <w:spacing w:before="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pend</w:t>
            </w:r>
          </w:p>
        </w:tc>
        <w:tc>
          <w:tcPr>
            <w:tcW w:w="0" w:type="auto"/>
            <w:tcBorders>
              <w:bottom w:val="none" w:sz="0" w:space="0" w:color="auto"/>
            </w:tcBorders>
            <w:shd w:val="clear" w:color="auto" w:fill="D9D9D9" w:themeFill="background1" w:themeFillShade="D9"/>
            <w:noWrap/>
            <w:vAlign w:val="center"/>
            <w:hideMark/>
          </w:tcPr>
          <w:p w14:paraId="4E06EC1F" w14:textId="77777777" w:rsidR="00A91A04" w:rsidRPr="00AE45AD" w:rsidRDefault="00A91A04" w:rsidP="00AE45AD">
            <w:pPr>
              <w:spacing w:before="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anch</w:t>
            </w:r>
          </w:p>
        </w:tc>
        <w:tc>
          <w:tcPr>
            <w:tcW w:w="0" w:type="auto"/>
            <w:tcBorders>
              <w:bottom w:val="none" w:sz="0" w:space="0" w:color="auto"/>
            </w:tcBorders>
            <w:shd w:val="clear" w:color="auto" w:fill="D9D9D9" w:themeFill="background1" w:themeFillShade="D9"/>
            <w:noWrap/>
            <w:vAlign w:val="center"/>
            <w:hideMark/>
          </w:tcPr>
          <w:p w14:paraId="7A9D4896" w14:textId="77777777" w:rsidR="00A91A04" w:rsidRPr="00AE45AD" w:rsidRDefault="00A91A04" w:rsidP="00AE45AD">
            <w:pPr>
              <w:spacing w:before="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area_AGR</w:t>
            </w:r>
          </w:p>
        </w:tc>
        <w:tc>
          <w:tcPr>
            <w:tcW w:w="0" w:type="auto"/>
            <w:tcBorders>
              <w:bottom w:val="none" w:sz="0" w:space="0" w:color="auto"/>
            </w:tcBorders>
            <w:shd w:val="clear" w:color="auto" w:fill="D9D9D9" w:themeFill="background1" w:themeFillShade="D9"/>
            <w:noWrap/>
            <w:vAlign w:val="center"/>
            <w:hideMark/>
          </w:tcPr>
          <w:p w14:paraId="7EF68ED6" w14:textId="77777777" w:rsidR="00A91A04" w:rsidRPr="00AE45AD" w:rsidRDefault="00A91A04" w:rsidP="00AE45AD">
            <w:pPr>
              <w:spacing w:before="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area_URB</w:t>
            </w:r>
          </w:p>
        </w:tc>
      </w:tr>
      <w:tr w:rsidR="00A91A04" w:rsidRPr="00AE45AD" w14:paraId="205455DC" w14:textId="77777777" w:rsidTr="00AE45AD">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noWrap/>
            <w:vAlign w:val="center"/>
            <w:hideMark/>
          </w:tcPr>
          <w:p w14:paraId="5187D76C"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1</w:t>
            </w:r>
          </w:p>
        </w:tc>
        <w:tc>
          <w:tcPr>
            <w:tcW w:w="0" w:type="auto"/>
            <w:noWrap/>
            <w:vAlign w:val="center"/>
            <w:hideMark/>
          </w:tcPr>
          <w:p w14:paraId="636026FE"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7</w:t>
            </w:r>
          </w:p>
        </w:tc>
        <w:tc>
          <w:tcPr>
            <w:tcW w:w="0" w:type="auto"/>
            <w:noWrap/>
            <w:vAlign w:val="center"/>
            <w:hideMark/>
          </w:tcPr>
          <w:p w14:paraId="7AC4D987"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Afluente al Rio Chambo</w:t>
            </w:r>
          </w:p>
        </w:tc>
        <w:tc>
          <w:tcPr>
            <w:tcW w:w="0" w:type="auto"/>
            <w:noWrap/>
            <w:vAlign w:val="center"/>
            <w:hideMark/>
          </w:tcPr>
          <w:p w14:paraId="6CDA0886"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7.96</w:t>
            </w:r>
          </w:p>
        </w:tc>
        <w:tc>
          <w:tcPr>
            <w:tcW w:w="0" w:type="auto"/>
            <w:noWrap/>
            <w:vAlign w:val="center"/>
            <w:hideMark/>
          </w:tcPr>
          <w:p w14:paraId="0385FFE2"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4.72</w:t>
            </w:r>
          </w:p>
        </w:tc>
        <w:tc>
          <w:tcPr>
            <w:tcW w:w="0" w:type="auto"/>
            <w:noWrap/>
            <w:vAlign w:val="center"/>
            <w:hideMark/>
          </w:tcPr>
          <w:p w14:paraId="46B636AD"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29.17</w:t>
            </w:r>
          </w:p>
        </w:tc>
        <w:tc>
          <w:tcPr>
            <w:tcW w:w="0" w:type="auto"/>
            <w:noWrap/>
            <w:vAlign w:val="center"/>
            <w:hideMark/>
          </w:tcPr>
          <w:p w14:paraId="575C5FD1"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2.82</w:t>
            </w:r>
          </w:p>
        </w:tc>
        <w:tc>
          <w:tcPr>
            <w:tcW w:w="0" w:type="auto"/>
            <w:noWrap/>
            <w:vAlign w:val="center"/>
            <w:hideMark/>
          </w:tcPr>
          <w:p w14:paraId="0DD4AE05"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2.19</w:t>
            </w:r>
          </w:p>
        </w:tc>
        <w:tc>
          <w:tcPr>
            <w:tcW w:w="0" w:type="auto"/>
            <w:noWrap/>
            <w:vAlign w:val="center"/>
            <w:hideMark/>
          </w:tcPr>
          <w:p w14:paraId="3324A82B"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0.02</w:t>
            </w:r>
          </w:p>
        </w:tc>
      </w:tr>
      <w:tr w:rsidR="00A91A04" w:rsidRPr="00AE45AD" w14:paraId="782237DB" w14:textId="77777777" w:rsidTr="00AE45AD">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noWrap/>
            <w:vAlign w:val="center"/>
            <w:hideMark/>
          </w:tcPr>
          <w:p w14:paraId="5E6EA366"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2</w:t>
            </w:r>
          </w:p>
        </w:tc>
        <w:tc>
          <w:tcPr>
            <w:tcW w:w="0" w:type="auto"/>
            <w:noWrap/>
            <w:vAlign w:val="center"/>
            <w:hideMark/>
          </w:tcPr>
          <w:p w14:paraId="557F6F06"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7</w:t>
            </w:r>
          </w:p>
        </w:tc>
        <w:tc>
          <w:tcPr>
            <w:tcW w:w="0" w:type="auto"/>
            <w:noWrap/>
            <w:vAlign w:val="center"/>
            <w:hideMark/>
          </w:tcPr>
          <w:p w14:paraId="14D31365"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Chambo_DC_Guilles</w:t>
            </w:r>
          </w:p>
        </w:tc>
        <w:tc>
          <w:tcPr>
            <w:tcW w:w="0" w:type="auto"/>
            <w:noWrap/>
            <w:vAlign w:val="center"/>
            <w:hideMark/>
          </w:tcPr>
          <w:p w14:paraId="009BD7D9"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25.29</w:t>
            </w:r>
          </w:p>
        </w:tc>
        <w:tc>
          <w:tcPr>
            <w:tcW w:w="0" w:type="auto"/>
            <w:noWrap/>
            <w:vAlign w:val="center"/>
            <w:hideMark/>
          </w:tcPr>
          <w:p w14:paraId="75B43E40"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5.10</w:t>
            </w:r>
          </w:p>
        </w:tc>
        <w:tc>
          <w:tcPr>
            <w:tcW w:w="0" w:type="auto"/>
            <w:noWrap/>
            <w:vAlign w:val="center"/>
            <w:hideMark/>
          </w:tcPr>
          <w:p w14:paraId="1EC513B7"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1.74</w:t>
            </w:r>
          </w:p>
        </w:tc>
        <w:tc>
          <w:tcPr>
            <w:tcW w:w="0" w:type="auto"/>
            <w:noWrap/>
            <w:vAlign w:val="center"/>
            <w:hideMark/>
          </w:tcPr>
          <w:p w14:paraId="0992193E"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59.31</w:t>
            </w:r>
          </w:p>
        </w:tc>
        <w:tc>
          <w:tcPr>
            <w:tcW w:w="0" w:type="auto"/>
            <w:noWrap/>
            <w:vAlign w:val="center"/>
            <w:hideMark/>
          </w:tcPr>
          <w:p w14:paraId="44DF171F"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6.94</w:t>
            </w:r>
          </w:p>
        </w:tc>
        <w:tc>
          <w:tcPr>
            <w:tcW w:w="0" w:type="auto"/>
            <w:noWrap/>
            <w:vAlign w:val="center"/>
            <w:hideMark/>
          </w:tcPr>
          <w:p w14:paraId="3D86D18F"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0.00</w:t>
            </w:r>
          </w:p>
        </w:tc>
      </w:tr>
      <w:tr w:rsidR="00A91A04" w:rsidRPr="00AE45AD" w14:paraId="3B9926F1" w14:textId="77777777" w:rsidTr="00AE45AD">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noWrap/>
            <w:vAlign w:val="center"/>
            <w:hideMark/>
          </w:tcPr>
          <w:p w14:paraId="53C5D5C0"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3</w:t>
            </w:r>
          </w:p>
        </w:tc>
        <w:tc>
          <w:tcPr>
            <w:tcW w:w="0" w:type="auto"/>
            <w:noWrap/>
            <w:vAlign w:val="center"/>
            <w:hideMark/>
          </w:tcPr>
          <w:p w14:paraId="67A61711"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4</w:t>
            </w:r>
          </w:p>
        </w:tc>
        <w:tc>
          <w:tcPr>
            <w:tcW w:w="0" w:type="auto"/>
            <w:noWrap/>
            <w:vAlign w:val="center"/>
            <w:hideMark/>
          </w:tcPr>
          <w:p w14:paraId="69CFCBBA"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Quebrada Los Tiacos</w:t>
            </w:r>
          </w:p>
        </w:tc>
        <w:tc>
          <w:tcPr>
            <w:tcW w:w="0" w:type="auto"/>
            <w:noWrap/>
            <w:vAlign w:val="center"/>
            <w:hideMark/>
          </w:tcPr>
          <w:p w14:paraId="63C795A1"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8.91</w:t>
            </w:r>
          </w:p>
        </w:tc>
        <w:tc>
          <w:tcPr>
            <w:tcW w:w="0" w:type="auto"/>
            <w:noWrap/>
            <w:vAlign w:val="center"/>
            <w:hideMark/>
          </w:tcPr>
          <w:p w14:paraId="7AC43360"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5.20</w:t>
            </w:r>
          </w:p>
        </w:tc>
        <w:tc>
          <w:tcPr>
            <w:tcW w:w="0" w:type="auto"/>
            <w:noWrap/>
            <w:vAlign w:val="center"/>
            <w:hideMark/>
          </w:tcPr>
          <w:p w14:paraId="53F3EDAC"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15.63</w:t>
            </w:r>
          </w:p>
        </w:tc>
        <w:tc>
          <w:tcPr>
            <w:tcW w:w="0" w:type="auto"/>
            <w:noWrap/>
            <w:vAlign w:val="center"/>
            <w:hideMark/>
          </w:tcPr>
          <w:p w14:paraId="4FF1CCCE"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2.99</w:t>
            </w:r>
          </w:p>
        </w:tc>
        <w:tc>
          <w:tcPr>
            <w:tcW w:w="0" w:type="auto"/>
            <w:noWrap/>
            <w:vAlign w:val="center"/>
            <w:hideMark/>
          </w:tcPr>
          <w:p w14:paraId="0A4AD534"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0.03</w:t>
            </w:r>
          </w:p>
        </w:tc>
        <w:tc>
          <w:tcPr>
            <w:tcW w:w="0" w:type="auto"/>
            <w:noWrap/>
            <w:vAlign w:val="center"/>
            <w:hideMark/>
          </w:tcPr>
          <w:p w14:paraId="73E1E19D"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0.00</w:t>
            </w:r>
          </w:p>
        </w:tc>
      </w:tr>
      <w:tr w:rsidR="00A91A04" w:rsidRPr="00AE45AD" w14:paraId="1B455775" w14:textId="77777777" w:rsidTr="00AE45AD">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noWrap/>
            <w:vAlign w:val="center"/>
            <w:hideMark/>
          </w:tcPr>
          <w:p w14:paraId="7D77BC65"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4</w:t>
            </w:r>
          </w:p>
        </w:tc>
        <w:tc>
          <w:tcPr>
            <w:tcW w:w="0" w:type="auto"/>
            <w:noWrap/>
            <w:vAlign w:val="center"/>
            <w:hideMark/>
          </w:tcPr>
          <w:p w14:paraId="75836E84"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14</w:t>
            </w:r>
          </w:p>
        </w:tc>
        <w:tc>
          <w:tcPr>
            <w:tcW w:w="0" w:type="auto"/>
            <w:noWrap/>
            <w:vAlign w:val="center"/>
            <w:hideMark/>
          </w:tcPr>
          <w:p w14:paraId="4E33B9A9"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Rio Puela</w:t>
            </w:r>
          </w:p>
        </w:tc>
        <w:tc>
          <w:tcPr>
            <w:tcW w:w="0" w:type="auto"/>
            <w:noWrap/>
            <w:vAlign w:val="center"/>
            <w:hideMark/>
          </w:tcPr>
          <w:p w14:paraId="31665E0A"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0.32</w:t>
            </w:r>
          </w:p>
        </w:tc>
        <w:tc>
          <w:tcPr>
            <w:tcW w:w="0" w:type="auto"/>
            <w:noWrap/>
            <w:vAlign w:val="center"/>
            <w:hideMark/>
          </w:tcPr>
          <w:p w14:paraId="3F3270B6"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0.63</w:t>
            </w:r>
          </w:p>
        </w:tc>
        <w:tc>
          <w:tcPr>
            <w:tcW w:w="0" w:type="auto"/>
            <w:noWrap/>
            <w:vAlign w:val="center"/>
            <w:hideMark/>
          </w:tcPr>
          <w:p w14:paraId="0D1AD01C"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5.86</w:t>
            </w:r>
          </w:p>
        </w:tc>
        <w:tc>
          <w:tcPr>
            <w:tcW w:w="0" w:type="auto"/>
            <w:noWrap/>
            <w:vAlign w:val="center"/>
            <w:hideMark/>
          </w:tcPr>
          <w:p w14:paraId="58AE7B6A"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12.68</w:t>
            </w:r>
          </w:p>
        </w:tc>
        <w:tc>
          <w:tcPr>
            <w:tcW w:w="0" w:type="auto"/>
            <w:noWrap/>
            <w:vAlign w:val="center"/>
            <w:hideMark/>
          </w:tcPr>
          <w:p w14:paraId="38C18905"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0.02</w:t>
            </w:r>
          </w:p>
        </w:tc>
        <w:tc>
          <w:tcPr>
            <w:tcW w:w="0" w:type="auto"/>
            <w:noWrap/>
            <w:vAlign w:val="center"/>
            <w:hideMark/>
          </w:tcPr>
          <w:p w14:paraId="73B253CA"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0.00</w:t>
            </w:r>
          </w:p>
        </w:tc>
      </w:tr>
      <w:tr w:rsidR="00A91A04" w:rsidRPr="00AE45AD" w14:paraId="64A6D188" w14:textId="77777777" w:rsidTr="00AE45AD">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noWrap/>
            <w:vAlign w:val="center"/>
            <w:hideMark/>
          </w:tcPr>
          <w:p w14:paraId="4E38ECB5"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5</w:t>
            </w:r>
          </w:p>
        </w:tc>
        <w:tc>
          <w:tcPr>
            <w:tcW w:w="0" w:type="auto"/>
            <w:noWrap/>
            <w:vAlign w:val="center"/>
            <w:hideMark/>
          </w:tcPr>
          <w:p w14:paraId="78DDC759"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16</w:t>
            </w:r>
          </w:p>
        </w:tc>
        <w:tc>
          <w:tcPr>
            <w:tcW w:w="0" w:type="auto"/>
            <w:noWrap/>
            <w:vAlign w:val="center"/>
            <w:hideMark/>
          </w:tcPr>
          <w:p w14:paraId="6F359B3D"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Rio Naranjal</w:t>
            </w:r>
          </w:p>
        </w:tc>
        <w:tc>
          <w:tcPr>
            <w:tcW w:w="0" w:type="auto"/>
            <w:noWrap/>
            <w:vAlign w:val="center"/>
            <w:hideMark/>
          </w:tcPr>
          <w:p w14:paraId="76916160"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0.88</w:t>
            </w:r>
          </w:p>
        </w:tc>
        <w:tc>
          <w:tcPr>
            <w:tcW w:w="0" w:type="auto"/>
            <w:noWrap/>
            <w:vAlign w:val="center"/>
            <w:hideMark/>
          </w:tcPr>
          <w:p w14:paraId="4251A792"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1.27</w:t>
            </w:r>
          </w:p>
        </w:tc>
        <w:tc>
          <w:tcPr>
            <w:tcW w:w="0" w:type="auto"/>
            <w:noWrap/>
            <w:vAlign w:val="center"/>
            <w:hideMark/>
          </w:tcPr>
          <w:p w14:paraId="51966414"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3.45</w:t>
            </w:r>
          </w:p>
        </w:tc>
        <w:tc>
          <w:tcPr>
            <w:tcW w:w="0" w:type="auto"/>
            <w:noWrap/>
            <w:vAlign w:val="center"/>
            <w:hideMark/>
          </w:tcPr>
          <w:p w14:paraId="118A3D84"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9.07</w:t>
            </w:r>
          </w:p>
        </w:tc>
        <w:tc>
          <w:tcPr>
            <w:tcW w:w="0" w:type="auto"/>
            <w:noWrap/>
            <w:vAlign w:val="center"/>
            <w:hideMark/>
          </w:tcPr>
          <w:p w14:paraId="7F66BA28"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0.00</w:t>
            </w:r>
          </w:p>
        </w:tc>
        <w:tc>
          <w:tcPr>
            <w:tcW w:w="0" w:type="auto"/>
            <w:noWrap/>
            <w:vAlign w:val="center"/>
            <w:hideMark/>
          </w:tcPr>
          <w:p w14:paraId="23007C21"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0.00</w:t>
            </w:r>
          </w:p>
        </w:tc>
      </w:tr>
      <w:tr w:rsidR="00A91A04" w:rsidRPr="00AE45AD" w14:paraId="24068546" w14:textId="77777777" w:rsidTr="00AE45AD">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noWrap/>
            <w:vAlign w:val="center"/>
            <w:hideMark/>
          </w:tcPr>
          <w:p w14:paraId="6EC13C8C"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6</w:t>
            </w:r>
          </w:p>
        </w:tc>
        <w:tc>
          <w:tcPr>
            <w:tcW w:w="0" w:type="auto"/>
            <w:noWrap/>
            <w:vAlign w:val="center"/>
            <w:hideMark/>
          </w:tcPr>
          <w:p w14:paraId="063CC784"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26</w:t>
            </w:r>
          </w:p>
        </w:tc>
        <w:tc>
          <w:tcPr>
            <w:tcW w:w="0" w:type="auto"/>
            <w:noWrap/>
            <w:vAlign w:val="center"/>
            <w:hideMark/>
          </w:tcPr>
          <w:p w14:paraId="64BEC1C8"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Rio Blanco</w:t>
            </w:r>
          </w:p>
        </w:tc>
        <w:tc>
          <w:tcPr>
            <w:tcW w:w="0" w:type="auto"/>
            <w:noWrap/>
            <w:vAlign w:val="center"/>
            <w:hideMark/>
          </w:tcPr>
          <w:p w14:paraId="051D03A8"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12.76</w:t>
            </w:r>
          </w:p>
        </w:tc>
        <w:tc>
          <w:tcPr>
            <w:tcW w:w="0" w:type="auto"/>
            <w:noWrap/>
            <w:vAlign w:val="center"/>
            <w:hideMark/>
          </w:tcPr>
          <w:p w14:paraId="4521EA05"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5.33</w:t>
            </w:r>
          </w:p>
        </w:tc>
        <w:tc>
          <w:tcPr>
            <w:tcW w:w="0" w:type="auto"/>
            <w:noWrap/>
            <w:vAlign w:val="center"/>
            <w:hideMark/>
          </w:tcPr>
          <w:p w14:paraId="411B9F2D"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5.07</w:t>
            </w:r>
          </w:p>
        </w:tc>
        <w:tc>
          <w:tcPr>
            <w:tcW w:w="0" w:type="auto"/>
            <w:noWrap/>
            <w:vAlign w:val="center"/>
            <w:hideMark/>
          </w:tcPr>
          <w:p w14:paraId="5BB667A0"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12.09</w:t>
            </w:r>
          </w:p>
        </w:tc>
        <w:tc>
          <w:tcPr>
            <w:tcW w:w="0" w:type="auto"/>
            <w:noWrap/>
            <w:vAlign w:val="center"/>
            <w:hideMark/>
          </w:tcPr>
          <w:p w14:paraId="7FB23CA3"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8.02</w:t>
            </w:r>
          </w:p>
        </w:tc>
        <w:tc>
          <w:tcPr>
            <w:tcW w:w="0" w:type="auto"/>
            <w:noWrap/>
            <w:vAlign w:val="center"/>
            <w:hideMark/>
          </w:tcPr>
          <w:p w14:paraId="73CD3F69"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0.13</w:t>
            </w:r>
          </w:p>
        </w:tc>
      </w:tr>
      <w:tr w:rsidR="00A91A04" w:rsidRPr="00AE45AD" w14:paraId="0282EFAF" w14:textId="77777777" w:rsidTr="00AE45AD">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noWrap/>
            <w:vAlign w:val="center"/>
            <w:hideMark/>
          </w:tcPr>
          <w:p w14:paraId="29339816"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7</w:t>
            </w:r>
          </w:p>
        </w:tc>
        <w:tc>
          <w:tcPr>
            <w:tcW w:w="0" w:type="auto"/>
            <w:noWrap/>
            <w:vAlign w:val="center"/>
            <w:hideMark/>
          </w:tcPr>
          <w:p w14:paraId="3B5E4CAC"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73</w:t>
            </w:r>
          </w:p>
        </w:tc>
        <w:tc>
          <w:tcPr>
            <w:tcW w:w="0" w:type="auto"/>
            <w:noWrap/>
            <w:vAlign w:val="center"/>
            <w:hideMark/>
          </w:tcPr>
          <w:p w14:paraId="2BB043AB"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Chambo_AC_Peraspamba</w:t>
            </w:r>
          </w:p>
        </w:tc>
        <w:tc>
          <w:tcPr>
            <w:tcW w:w="0" w:type="auto"/>
            <w:noWrap/>
            <w:vAlign w:val="center"/>
            <w:hideMark/>
          </w:tcPr>
          <w:p w14:paraId="2420C127"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23.49</w:t>
            </w:r>
          </w:p>
        </w:tc>
        <w:tc>
          <w:tcPr>
            <w:tcW w:w="0" w:type="auto"/>
            <w:noWrap/>
            <w:vAlign w:val="center"/>
            <w:hideMark/>
          </w:tcPr>
          <w:p w14:paraId="179EBA54"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4.96</w:t>
            </w:r>
          </w:p>
        </w:tc>
        <w:tc>
          <w:tcPr>
            <w:tcW w:w="0" w:type="auto"/>
            <w:noWrap/>
            <w:vAlign w:val="center"/>
            <w:hideMark/>
          </w:tcPr>
          <w:p w14:paraId="3F5EF518"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4.01</w:t>
            </w:r>
          </w:p>
        </w:tc>
        <w:tc>
          <w:tcPr>
            <w:tcW w:w="0" w:type="auto"/>
            <w:noWrap/>
            <w:vAlign w:val="center"/>
            <w:hideMark/>
          </w:tcPr>
          <w:p w14:paraId="38ED659F"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59.57</w:t>
            </w:r>
          </w:p>
        </w:tc>
        <w:tc>
          <w:tcPr>
            <w:tcW w:w="0" w:type="auto"/>
            <w:noWrap/>
            <w:vAlign w:val="center"/>
            <w:hideMark/>
          </w:tcPr>
          <w:p w14:paraId="06605EAE"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6.94</w:t>
            </w:r>
          </w:p>
        </w:tc>
        <w:tc>
          <w:tcPr>
            <w:tcW w:w="0" w:type="auto"/>
            <w:noWrap/>
            <w:vAlign w:val="center"/>
            <w:hideMark/>
          </w:tcPr>
          <w:p w14:paraId="3A1CEB7D"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0.26</w:t>
            </w:r>
          </w:p>
        </w:tc>
      </w:tr>
      <w:tr w:rsidR="00A91A04" w:rsidRPr="00AE45AD" w14:paraId="7675C744" w14:textId="77777777" w:rsidTr="00AE45AD">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noWrap/>
            <w:vAlign w:val="center"/>
            <w:hideMark/>
          </w:tcPr>
          <w:p w14:paraId="7431B4CF"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8</w:t>
            </w:r>
          </w:p>
        </w:tc>
        <w:tc>
          <w:tcPr>
            <w:tcW w:w="0" w:type="auto"/>
            <w:noWrap/>
            <w:vAlign w:val="center"/>
            <w:hideMark/>
          </w:tcPr>
          <w:p w14:paraId="31F257CC"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2</w:t>
            </w:r>
          </w:p>
        </w:tc>
        <w:tc>
          <w:tcPr>
            <w:tcW w:w="0" w:type="auto"/>
            <w:noWrap/>
            <w:vAlign w:val="center"/>
            <w:hideMark/>
          </w:tcPr>
          <w:p w14:paraId="391EFB8F"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Chambo_AC_Guilles</w:t>
            </w:r>
          </w:p>
        </w:tc>
        <w:tc>
          <w:tcPr>
            <w:tcW w:w="0" w:type="auto"/>
            <w:noWrap/>
            <w:vAlign w:val="center"/>
            <w:hideMark/>
          </w:tcPr>
          <w:p w14:paraId="74A57D9B"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2.55</w:t>
            </w:r>
          </w:p>
        </w:tc>
        <w:tc>
          <w:tcPr>
            <w:tcW w:w="0" w:type="auto"/>
            <w:noWrap/>
            <w:vAlign w:val="center"/>
            <w:hideMark/>
          </w:tcPr>
          <w:p w14:paraId="0BD0894A"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1.40</w:t>
            </w:r>
          </w:p>
        </w:tc>
        <w:tc>
          <w:tcPr>
            <w:tcW w:w="0" w:type="auto"/>
            <w:noWrap/>
            <w:vAlign w:val="center"/>
            <w:hideMark/>
          </w:tcPr>
          <w:p w14:paraId="5A2F9799"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1.36</w:t>
            </w:r>
          </w:p>
        </w:tc>
        <w:tc>
          <w:tcPr>
            <w:tcW w:w="0" w:type="auto"/>
            <w:noWrap/>
            <w:vAlign w:val="center"/>
            <w:hideMark/>
          </w:tcPr>
          <w:p w14:paraId="6ED7BFDE"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58.73</w:t>
            </w:r>
          </w:p>
        </w:tc>
        <w:tc>
          <w:tcPr>
            <w:tcW w:w="0" w:type="auto"/>
            <w:noWrap/>
            <w:vAlign w:val="center"/>
            <w:hideMark/>
          </w:tcPr>
          <w:p w14:paraId="65E88814"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1.46</w:t>
            </w:r>
          </w:p>
        </w:tc>
        <w:tc>
          <w:tcPr>
            <w:tcW w:w="0" w:type="auto"/>
            <w:noWrap/>
            <w:vAlign w:val="center"/>
            <w:hideMark/>
          </w:tcPr>
          <w:p w14:paraId="24B95EC7"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0.00</w:t>
            </w:r>
          </w:p>
        </w:tc>
      </w:tr>
      <w:tr w:rsidR="00A91A04" w:rsidRPr="00AE45AD" w14:paraId="4D25EB6D" w14:textId="77777777" w:rsidTr="00AE45AD">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noWrap/>
            <w:vAlign w:val="center"/>
            <w:hideMark/>
          </w:tcPr>
          <w:p w14:paraId="1F6A66C7"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9</w:t>
            </w:r>
          </w:p>
        </w:tc>
        <w:tc>
          <w:tcPr>
            <w:tcW w:w="0" w:type="auto"/>
            <w:noWrap/>
            <w:vAlign w:val="center"/>
            <w:hideMark/>
          </w:tcPr>
          <w:p w14:paraId="4FF5A97F"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8</w:t>
            </w:r>
          </w:p>
        </w:tc>
        <w:tc>
          <w:tcPr>
            <w:tcW w:w="0" w:type="auto"/>
            <w:noWrap/>
            <w:vAlign w:val="center"/>
            <w:hideMark/>
          </w:tcPr>
          <w:p w14:paraId="1E7458BC"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Quebrada San Martin</w:t>
            </w:r>
          </w:p>
        </w:tc>
        <w:tc>
          <w:tcPr>
            <w:tcW w:w="0" w:type="auto"/>
            <w:noWrap/>
            <w:vAlign w:val="center"/>
            <w:hideMark/>
          </w:tcPr>
          <w:p w14:paraId="707CF7D7"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8.10</w:t>
            </w:r>
          </w:p>
        </w:tc>
        <w:tc>
          <w:tcPr>
            <w:tcW w:w="0" w:type="auto"/>
            <w:noWrap/>
            <w:vAlign w:val="center"/>
            <w:hideMark/>
          </w:tcPr>
          <w:p w14:paraId="053CE141"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3.72</w:t>
            </w:r>
          </w:p>
        </w:tc>
        <w:tc>
          <w:tcPr>
            <w:tcW w:w="0" w:type="auto"/>
            <w:noWrap/>
            <w:vAlign w:val="center"/>
            <w:hideMark/>
          </w:tcPr>
          <w:p w14:paraId="0B9A2EB1"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26.98</w:t>
            </w:r>
          </w:p>
        </w:tc>
        <w:tc>
          <w:tcPr>
            <w:tcW w:w="0" w:type="auto"/>
            <w:noWrap/>
            <w:vAlign w:val="center"/>
            <w:hideMark/>
          </w:tcPr>
          <w:p w14:paraId="34FDF8FE"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2.85</w:t>
            </w:r>
          </w:p>
        </w:tc>
        <w:tc>
          <w:tcPr>
            <w:tcW w:w="0" w:type="auto"/>
            <w:noWrap/>
            <w:vAlign w:val="center"/>
            <w:hideMark/>
          </w:tcPr>
          <w:p w14:paraId="0E460710"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7.47</w:t>
            </w:r>
          </w:p>
        </w:tc>
        <w:tc>
          <w:tcPr>
            <w:tcW w:w="0" w:type="auto"/>
            <w:noWrap/>
            <w:vAlign w:val="center"/>
            <w:hideMark/>
          </w:tcPr>
          <w:p w14:paraId="2F899BAC"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0.10</w:t>
            </w:r>
          </w:p>
        </w:tc>
      </w:tr>
      <w:tr w:rsidR="00A91A04" w:rsidRPr="00AE45AD" w14:paraId="455779A6" w14:textId="77777777" w:rsidTr="00AE45AD">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noWrap/>
            <w:vAlign w:val="center"/>
            <w:hideMark/>
          </w:tcPr>
          <w:p w14:paraId="42C59B8D"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10</w:t>
            </w:r>
          </w:p>
        </w:tc>
        <w:tc>
          <w:tcPr>
            <w:tcW w:w="0" w:type="auto"/>
            <w:noWrap/>
            <w:vAlign w:val="center"/>
            <w:hideMark/>
          </w:tcPr>
          <w:p w14:paraId="31ED39BA"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8</w:t>
            </w:r>
          </w:p>
        </w:tc>
        <w:tc>
          <w:tcPr>
            <w:tcW w:w="0" w:type="auto"/>
            <w:noWrap/>
            <w:vAlign w:val="center"/>
            <w:hideMark/>
          </w:tcPr>
          <w:p w14:paraId="74CC75AD"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Chambo_DC_Matus</w:t>
            </w:r>
          </w:p>
        </w:tc>
        <w:tc>
          <w:tcPr>
            <w:tcW w:w="0" w:type="auto"/>
            <w:noWrap/>
            <w:vAlign w:val="center"/>
            <w:hideMark/>
          </w:tcPr>
          <w:p w14:paraId="62CB5745"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13.68</w:t>
            </w:r>
          </w:p>
        </w:tc>
        <w:tc>
          <w:tcPr>
            <w:tcW w:w="0" w:type="auto"/>
            <w:noWrap/>
            <w:vAlign w:val="center"/>
            <w:hideMark/>
          </w:tcPr>
          <w:p w14:paraId="2DDFE1C9"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1.76</w:t>
            </w:r>
          </w:p>
        </w:tc>
        <w:tc>
          <w:tcPr>
            <w:tcW w:w="0" w:type="auto"/>
            <w:noWrap/>
            <w:vAlign w:val="center"/>
            <w:hideMark/>
          </w:tcPr>
          <w:p w14:paraId="00E5AF32"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1.36</w:t>
            </w:r>
          </w:p>
        </w:tc>
        <w:tc>
          <w:tcPr>
            <w:tcW w:w="0" w:type="auto"/>
            <w:noWrap/>
            <w:vAlign w:val="center"/>
            <w:hideMark/>
          </w:tcPr>
          <w:p w14:paraId="067EB61C"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58.64</w:t>
            </w:r>
          </w:p>
        </w:tc>
        <w:tc>
          <w:tcPr>
            <w:tcW w:w="0" w:type="auto"/>
            <w:noWrap/>
            <w:vAlign w:val="center"/>
            <w:hideMark/>
          </w:tcPr>
          <w:p w14:paraId="461CF257"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11.32</w:t>
            </w:r>
          </w:p>
        </w:tc>
        <w:tc>
          <w:tcPr>
            <w:tcW w:w="0" w:type="auto"/>
            <w:noWrap/>
            <w:vAlign w:val="center"/>
            <w:hideMark/>
          </w:tcPr>
          <w:p w14:paraId="5F89D259" w14:textId="77777777" w:rsidR="00A91A04" w:rsidRPr="00AE45AD" w:rsidRDefault="00A91A04"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lang w:val="es-ES" w:eastAsia="es-ES"/>
              </w:rPr>
            </w:pPr>
            <w:r w:rsidRPr="00AE45AD">
              <w:rPr>
                <w:rFonts w:eastAsia="Times New Roman" w:cs="Calibri"/>
                <w:color w:val="000000"/>
                <w:sz w:val="16"/>
                <w:szCs w:val="16"/>
                <w:lang w:val="es-ES" w:eastAsia="es-ES"/>
              </w:rPr>
              <w:t>0.02</w:t>
            </w:r>
          </w:p>
        </w:tc>
      </w:tr>
    </w:tbl>
    <w:p w14:paraId="5F710541" w14:textId="38313A26" w:rsidR="00A91A04" w:rsidRDefault="00AE45AD" w:rsidP="00AE45AD">
      <w:pPr>
        <w:pStyle w:val="Figura"/>
      </w:pPr>
      <w:bookmarkStart w:id="15" w:name="_Ref109285959"/>
      <w:bookmarkStart w:id="16" w:name="_Toc109286658"/>
      <w:r>
        <w:t xml:space="preserve">Tabla </w:t>
      </w:r>
      <w:r>
        <w:fldChar w:fldCharType="begin"/>
      </w:r>
      <w:r>
        <w:instrText xml:space="preserve"> SEQ Tabla \* ARABIC </w:instrText>
      </w:r>
      <w:r>
        <w:fldChar w:fldCharType="separate"/>
      </w:r>
      <w:r w:rsidR="00AD5A6E">
        <w:t>1</w:t>
      </w:r>
      <w:r>
        <w:fldChar w:fldCharType="end"/>
      </w:r>
      <w:bookmarkEnd w:id="15"/>
      <w:r>
        <w:t>. Formato del fichero de parámetros de tramos.</w:t>
      </w:r>
      <w:bookmarkEnd w:id="16"/>
    </w:p>
    <w:p w14:paraId="333E3DB0" w14:textId="77777777" w:rsidR="00AE45AD" w:rsidRDefault="00AE45AD" w:rsidP="00A91A04">
      <w:pPr>
        <w:spacing w:before="0" w:after="160" w:line="259" w:lineRule="auto"/>
        <w:contextualSpacing/>
        <w:jc w:val="left"/>
      </w:pPr>
    </w:p>
    <w:p w14:paraId="2757519D" w14:textId="308DC4E9" w:rsidR="00A91A04" w:rsidRDefault="00A91A04" w:rsidP="00A91A04">
      <w:pPr>
        <w:spacing w:before="0" w:after="160" w:line="259" w:lineRule="auto"/>
        <w:contextualSpacing/>
        <w:jc w:val="left"/>
      </w:pPr>
      <w:r>
        <w:t>El fichero de parámetros de vertido tiene el siguiente formato</w:t>
      </w:r>
      <w:r w:rsidR="00AE45AD">
        <w:t xml:space="preserve"> (</w:t>
      </w:r>
      <w:r w:rsidR="00AE45AD">
        <w:fldChar w:fldCharType="begin"/>
      </w:r>
      <w:r w:rsidR="00AE45AD">
        <w:instrText xml:space="preserve"> REF _Ref109285914 \h </w:instrText>
      </w:r>
      <w:r w:rsidR="00AE45AD">
        <w:fldChar w:fldCharType="separate"/>
      </w:r>
      <w:r w:rsidR="00AD5A6E">
        <w:t xml:space="preserve">Tabla </w:t>
      </w:r>
      <w:r w:rsidR="00AD5A6E">
        <w:rPr>
          <w:noProof/>
        </w:rPr>
        <w:t>2</w:t>
      </w:r>
      <w:r w:rsidR="00AE45AD">
        <w:fldChar w:fldCharType="end"/>
      </w:r>
      <w:r w:rsidR="00AE45AD">
        <w:t>)</w:t>
      </w:r>
      <w:r>
        <w:t>:</w:t>
      </w:r>
    </w:p>
    <w:p w14:paraId="748C5F25" w14:textId="482B0C19" w:rsidR="00A91A04" w:rsidRDefault="00A91A04" w:rsidP="00A91A04">
      <w:pPr>
        <w:spacing w:before="0" w:after="160" w:line="259" w:lineRule="auto"/>
        <w:contextualSpacing/>
        <w:jc w:val="left"/>
      </w:pPr>
    </w:p>
    <w:tbl>
      <w:tblPr>
        <w:tblW w:w="6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20"/>
        <w:gridCol w:w="920"/>
        <w:gridCol w:w="920"/>
        <w:gridCol w:w="1120"/>
        <w:gridCol w:w="920"/>
        <w:gridCol w:w="920"/>
        <w:gridCol w:w="920"/>
      </w:tblGrid>
      <w:tr w:rsidR="00A91A04" w:rsidRPr="00AE45AD" w14:paraId="61142181" w14:textId="77777777" w:rsidTr="00AE45AD">
        <w:trPr>
          <w:trHeight w:val="283"/>
          <w:jc w:val="center"/>
        </w:trPr>
        <w:tc>
          <w:tcPr>
            <w:tcW w:w="920" w:type="dxa"/>
            <w:shd w:val="clear" w:color="auto" w:fill="D9D9D9" w:themeFill="background1" w:themeFillShade="D9"/>
            <w:noWrap/>
            <w:vAlign w:val="center"/>
            <w:hideMark/>
          </w:tcPr>
          <w:p w14:paraId="1CBF2DEC" w14:textId="77777777" w:rsidR="00A91A04" w:rsidRPr="00AE45AD" w:rsidRDefault="00A91A04" w:rsidP="00AE45AD">
            <w:pPr>
              <w:spacing w:before="0" w:line="240" w:lineRule="auto"/>
              <w:jc w:val="center"/>
              <w:rPr>
                <w:rFonts w:eastAsia="Times New Roman" w:cs="Calibri"/>
                <w:b/>
                <w:bCs/>
                <w:color w:val="000000"/>
                <w:sz w:val="16"/>
                <w:szCs w:val="16"/>
                <w:lang w:val="es-ES" w:eastAsia="es-ES"/>
              </w:rPr>
            </w:pPr>
            <w:bookmarkStart w:id="17" w:name="RANGE!A1:D4"/>
            <w:r w:rsidRPr="00AE45AD">
              <w:rPr>
                <w:rFonts w:eastAsia="Times New Roman" w:cs="Calibri"/>
                <w:b/>
                <w:bCs/>
                <w:color w:val="000000"/>
                <w:sz w:val="16"/>
                <w:szCs w:val="16"/>
                <w:lang w:val="es-ES" w:eastAsia="es-ES"/>
              </w:rPr>
              <w:t>ID</w:t>
            </w:r>
            <w:bookmarkEnd w:id="17"/>
          </w:p>
        </w:tc>
        <w:tc>
          <w:tcPr>
            <w:tcW w:w="920" w:type="dxa"/>
            <w:shd w:val="clear" w:color="auto" w:fill="D9D9D9" w:themeFill="background1" w:themeFillShade="D9"/>
            <w:noWrap/>
            <w:vAlign w:val="center"/>
            <w:hideMark/>
          </w:tcPr>
          <w:p w14:paraId="6D517F30" w14:textId="77777777" w:rsidR="00A91A04" w:rsidRPr="00AE45AD" w:rsidRDefault="00A91A04" w:rsidP="00AE45AD">
            <w:pPr>
              <w:spacing w:before="0" w:line="240" w:lineRule="auto"/>
              <w:jc w:val="center"/>
              <w:rPr>
                <w:rFonts w:eastAsia="Times New Roman" w:cs="Calibri"/>
                <w:b/>
                <w:bCs/>
                <w:color w:val="000000"/>
                <w:sz w:val="16"/>
                <w:szCs w:val="16"/>
                <w:lang w:val="es-ES" w:eastAsia="es-ES"/>
              </w:rPr>
            </w:pPr>
            <w:r w:rsidRPr="00AE45AD">
              <w:rPr>
                <w:rFonts w:eastAsia="Times New Roman" w:cs="Calibri"/>
                <w:b/>
                <w:bCs/>
                <w:color w:val="000000"/>
                <w:sz w:val="16"/>
                <w:szCs w:val="16"/>
                <w:lang w:val="es-ES" w:eastAsia="es-ES"/>
              </w:rPr>
              <w:t>ID_INIC</w:t>
            </w:r>
          </w:p>
        </w:tc>
        <w:tc>
          <w:tcPr>
            <w:tcW w:w="920" w:type="dxa"/>
            <w:shd w:val="clear" w:color="auto" w:fill="D9D9D9" w:themeFill="background1" w:themeFillShade="D9"/>
            <w:noWrap/>
            <w:vAlign w:val="center"/>
            <w:hideMark/>
          </w:tcPr>
          <w:p w14:paraId="6A894713" w14:textId="77777777" w:rsidR="00A91A04" w:rsidRPr="00AE45AD" w:rsidRDefault="00A91A04" w:rsidP="00AE45AD">
            <w:pPr>
              <w:spacing w:before="0" w:line="240" w:lineRule="auto"/>
              <w:jc w:val="center"/>
              <w:rPr>
                <w:rFonts w:eastAsia="Times New Roman" w:cs="Calibri"/>
                <w:b/>
                <w:bCs/>
                <w:color w:val="000000"/>
                <w:sz w:val="16"/>
                <w:szCs w:val="16"/>
                <w:lang w:val="es-ES" w:eastAsia="es-ES"/>
              </w:rPr>
            </w:pPr>
            <w:r w:rsidRPr="00AE45AD">
              <w:rPr>
                <w:rFonts w:eastAsia="Times New Roman" w:cs="Calibri"/>
                <w:b/>
                <w:bCs/>
                <w:color w:val="000000"/>
                <w:sz w:val="16"/>
                <w:szCs w:val="16"/>
                <w:lang w:val="es-ES" w:eastAsia="es-ES"/>
              </w:rPr>
              <w:t>ID_FIN</w:t>
            </w:r>
          </w:p>
        </w:tc>
        <w:tc>
          <w:tcPr>
            <w:tcW w:w="1120" w:type="dxa"/>
            <w:shd w:val="clear" w:color="auto" w:fill="D9D9D9" w:themeFill="background1" w:themeFillShade="D9"/>
            <w:noWrap/>
            <w:vAlign w:val="center"/>
            <w:hideMark/>
          </w:tcPr>
          <w:p w14:paraId="2F78A0CF" w14:textId="77777777" w:rsidR="00A91A04" w:rsidRPr="00AE45AD" w:rsidRDefault="00A91A04" w:rsidP="00AE45AD">
            <w:pPr>
              <w:spacing w:before="0" w:line="240" w:lineRule="auto"/>
              <w:jc w:val="center"/>
              <w:rPr>
                <w:rFonts w:eastAsia="Times New Roman" w:cs="Calibri"/>
                <w:b/>
                <w:bCs/>
                <w:color w:val="000000"/>
                <w:sz w:val="16"/>
                <w:szCs w:val="16"/>
                <w:lang w:val="es-ES" w:eastAsia="es-ES"/>
              </w:rPr>
            </w:pPr>
            <w:r w:rsidRPr="00AE45AD">
              <w:rPr>
                <w:rFonts w:eastAsia="Times New Roman" w:cs="Calibri"/>
                <w:b/>
                <w:bCs/>
                <w:color w:val="000000"/>
                <w:sz w:val="16"/>
                <w:szCs w:val="16"/>
                <w:lang w:val="es-ES" w:eastAsia="es-ES"/>
              </w:rPr>
              <w:t>TIPO</w:t>
            </w:r>
          </w:p>
        </w:tc>
        <w:tc>
          <w:tcPr>
            <w:tcW w:w="920" w:type="dxa"/>
            <w:shd w:val="clear" w:color="auto" w:fill="D9D9D9" w:themeFill="background1" w:themeFillShade="D9"/>
            <w:noWrap/>
            <w:vAlign w:val="center"/>
            <w:hideMark/>
          </w:tcPr>
          <w:p w14:paraId="41BDF72C" w14:textId="77777777" w:rsidR="00A91A04" w:rsidRPr="00AE45AD" w:rsidRDefault="00A91A04" w:rsidP="00AE45AD">
            <w:pPr>
              <w:spacing w:before="0" w:line="240" w:lineRule="auto"/>
              <w:jc w:val="center"/>
              <w:rPr>
                <w:rFonts w:eastAsia="Times New Roman" w:cs="Calibri"/>
                <w:b/>
                <w:bCs/>
                <w:color w:val="000000"/>
                <w:sz w:val="16"/>
                <w:szCs w:val="16"/>
                <w:lang w:val="es-ES" w:eastAsia="es-ES"/>
              </w:rPr>
            </w:pPr>
            <w:r w:rsidRPr="00AE45AD">
              <w:rPr>
                <w:rFonts w:eastAsia="Times New Roman" w:cs="Calibri"/>
                <w:b/>
                <w:bCs/>
                <w:color w:val="000000"/>
                <w:sz w:val="16"/>
                <w:szCs w:val="16"/>
                <w:lang w:val="es-ES" w:eastAsia="es-ES"/>
              </w:rPr>
              <w:t>TRET</w:t>
            </w:r>
          </w:p>
        </w:tc>
        <w:tc>
          <w:tcPr>
            <w:tcW w:w="920" w:type="dxa"/>
            <w:shd w:val="clear" w:color="auto" w:fill="D9D9D9" w:themeFill="background1" w:themeFillShade="D9"/>
            <w:noWrap/>
            <w:vAlign w:val="center"/>
            <w:hideMark/>
          </w:tcPr>
          <w:p w14:paraId="2FC021E3" w14:textId="77777777" w:rsidR="00A91A04" w:rsidRPr="00AE45AD" w:rsidRDefault="00A91A04" w:rsidP="00AE45AD">
            <w:pPr>
              <w:spacing w:before="0" w:line="240" w:lineRule="auto"/>
              <w:jc w:val="center"/>
              <w:rPr>
                <w:rFonts w:eastAsia="Times New Roman" w:cs="Calibri"/>
                <w:b/>
                <w:bCs/>
                <w:color w:val="000000"/>
                <w:sz w:val="16"/>
                <w:szCs w:val="16"/>
                <w:lang w:val="es-ES" w:eastAsia="es-ES"/>
              </w:rPr>
            </w:pPr>
            <w:r w:rsidRPr="00AE45AD">
              <w:rPr>
                <w:rFonts w:eastAsia="Times New Roman" w:cs="Calibri"/>
                <w:b/>
                <w:bCs/>
                <w:color w:val="000000"/>
                <w:sz w:val="16"/>
                <w:szCs w:val="16"/>
                <w:lang w:val="es-ES" w:eastAsia="es-ES"/>
              </w:rPr>
              <w:t>VMAX</w:t>
            </w:r>
          </w:p>
        </w:tc>
        <w:tc>
          <w:tcPr>
            <w:tcW w:w="920" w:type="dxa"/>
            <w:shd w:val="clear" w:color="auto" w:fill="D9D9D9" w:themeFill="background1" w:themeFillShade="D9"/>
            <w:noWrap/>
            <w:vAlign w:val="center"/>
            <w:hideMark/>
          </w:tcPr>
          <w:p w14:paraId="78E0BF34" w14:textId="77777777" w:rsidR="00A91A04" w:rsidRPr="00AE45AD" w:rsidRDefault="00A91A04" w:rsidP="00AE45AD">
            <w:pPr>
              <w:spacing w:before="0" w:line="240" w:lineRule="auto"/>
              <w:jc w:val="center"/>
              <w:rPr>
                <w:rFonts w:eastAsia="Times New Roman" w:cs="Calibri"/>
                <w:b/>
                <w:bCs/>
                <w:color w:val="000000"/>
                <w:sz w:val="16"/>
                <w:szCs w:val="16"/>
                <w:lang w:val="es-ES" w:eastAsia="es-ES"/>
              </w:rPr>
            </w:pPr>
            <w:r w:rsidRPr="00AE45AD">
              <w:rPr>
                <w:rFonts w:eastAsia="Times New Roman" w:cs="Calibri"/>
                <w:b/>
                <w:bCs/>
                <w:color w:val="000000"/>
                <w:sz w:val="16"/>
                <w:szCs w:val="16"/>
                <w:lang w:val="es-ES" w:eastAsia="es-ES"/>
              </w:rPr>
              <w:t>NPRI</w:t>
            </w:r>
          </w:p>
        </w:tc>
      </w:tr>
      <w:tr w:rsidR="00A91A04" w:rsidRPr="00AE45AD" w14:paraId="45B497A5" w14:textId="77777777" w:rsidTr="00AE45AD">
        <w:trPr>
          <w:trHeight w:val="283"/>
          <w:jc w:val="center"/>
        </w:trPr>
        <w:tc>
          <w:tcPr>
            <w:tcW w:w="920" w:type="dxa"/>
            <w:shd w:val="clear" w:color="auto" w:fill="D9D9D9" w:themeFill="background1" w:themeFillShade="D9"/>
            <w:noWrap/>
            <w:vAlign w:val="center"/>
            <w:hideMark/>
          </w:tcPr>
          <w:p w14:paraId="5C563631"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DAM1</w:t>
            </w:r>
          </w:p>
        </w:tc>
        <w:tc>
          <w:tcPr>
            <w:tcW w:w="920" w:type="dxa"/>
            <w:shd w:val="clear" w:color="auto" w:fill="auto"/>
            <w:noWrap/>
            <w:vAlign w:val="center"/>
            <w:hideMark/>
          </w:tcPr>
          <w:p w14:paraId="7269D7F4"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34</w:t>
            </w:r>
          </w:p>
        </w:tc>
        <w:tc>
          <w:tcPr>
            <w:tcW w:w="920" w:type="dxa"/>
            <w:shd w:val="clear" w:color="auto" w:fill="auto"/>
            <w:noWrap/>
            <w:vAlign w:val="center"/>
            <w:hideMark/>
          </w:tcPr>
          <w:p w14:paraId="618EA9E5"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19</w:t>
            </w:r>
          </w:p>
        </w:tc>
        <w:tc>
          <w:tcPr>
            <w:tcW w:w="1120" w:type="dxa"/>
            <w:shd w:val="clear" w:color="auto" w:fill="auto"/>
            <w:noWrap/>
            <w:vAlign w:val="center"/>
            <w:hideMark/>
          </w:tcPr>
          <w:p w14:paraId="39189294"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ACU_1</w:t>
            </w:r>
          </w:p>
        </w:tc>
        <w:tc>
          <w:tcPr>
            <w:tcW w:w="920" w:type="dxa"/>
            <w:shd w:val="clear" w:color="auto" w:fill="auto"/>
            <w:noWrap/>
            <w:vAlign w:val="center"/>
            <w:hideMark/>
          </w:tcPr>
          <w:p w14:paraId="7EBC102D"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1</w:t>
            </w:r>
          </w:p>
        </w:tc>
        <w:tc>
          <w:tcPr>
            <w:tcW w:w="920" w:type="dxa"/>
            <w:shd w:val="clear" w:color="auto" w:fill="auto"/>
            <w:noWrap/>
            <w:vAlign w:val="center"/>
            <w:hideMark/>
          </w:tcPr>
          <w:p w14:paraId="0FC59B71"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0.06</w:t>
            </w:r>
          </w:p>
        </w:tc>
        <w:tc>
          <w:tcPr>
            <w:tcW w:w="920" w:type="dxa"/>
            <w:shd w:val="clear" w:color="auto" w:fill="auto"/>
            <w:noWrap/>
            <w:vAlign w:val="center"/>
            <w:hideMark/>
          </w:tcPr>
          <w:p w14:paraId="2AE8F2BA"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3</w:t>
            </w:r>
          </w:p>
        </w:tc>
      </w:tr>
      <w:tr w:rsidR="00A91A04" w:rsidRPr="00AE45AD" w14:paraId="440E3333" w14:textId="77777777" w:rsidTr="00AE45AD">
        <w:trPr>
          <w:trHeight w:val="283"/>
          <w:jc w:val="center"/>
        </w:trPr>
        <w:tc>
          <w:tcPr>
            <w:tcW w:w="920" w:type="dxa"/>
            <w:shd w:val="clear" w:color="auto" w:fill="D9D9D9" w:themeFill="background1" w:themeFillShade="D9"/>
            <w:noWrap/>
            <w:vAlign w:val="center"/>
            <w:hideMark/>
          </w:tcPr>
          <w:p w14:paraId="3C2A791F"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DEP1</w:t>
            </w:r>
          </w:p>
        </w:tc>
        <w:tc>
          <w:tcPr>
            <w:tcW w:w="920" w:type="dxa"/>
            <w:shd w:val="clear" w:color="auto" w:fill="auto"/>
            <w:noWrap/>
            <w:vAlign w:val="center"/>
            <w:hideMark/>
          </w:tcPr>
          <w:p w14:paraId="44756E7B"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37</w:t>
            </w:r>
          </w:p>
        </w:tc>
        <w:tc>
          <w:tcPr>
            <w:tcW w:w="920" w:type="dxa"/>
            <w:shd w:val="clear" w:color="auto" w:fill="auto"/>
            <w:noWrap/>
            <w:vAlign w:val="center"/>
            <w:hideMark/>
          </w:tcPr>
          <w:p w14:paraId="681C44D1"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38</w:t>
            </w:r>
          </w:p>
        </w:tc>
        <w:tc>
          <w:tcPr>
            <w:tcW w:w="1120" w:type="dxa"/>
            <w:shd w:val="clear" w:color="auto" w:fill="auto"/>
            <w:noWrap/>
            <w:vAlign w:val="center"/>
            <w:hideMark/>
          </w:tcPr>
          <w:p w14:paraId="1F88E17E"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ENE_1</w:t>
            </w:r>
          </w:p>
        </w:tc>
        <w:tc>
          <w:tcPr>
            <w:tcW w:w="920" w:type="dxa"/>
            <w:shd w:val="clear" w:color="auto" w:fill="auto"/>
            <w:noWrap/>
            <w:vAlign w:val="center"/>
            <w:hideMark/>
          </w:tcPr>
          <w:p w14:paraId="613F50E6"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1</w:t>
            </w:r>
          </w:p>
        </w:tc>
        <w:tc>
          <w:tcPr>
            <w:tcW w:w="920" w:type="dxa"/>
            <w:shd w:val="clear" w:color="auto" w:fill="auto"/>
            <w:noWrap/>
            <w:vAlign w:val="center"/>
            <w:hideMark/>
          </w:tcPr>
          <w:p w14:paraId="550F7540"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0.42</w:t>
            </w:r>
          </w:p>
        </w:tc>
        <w:tc>
          <w:tcPr>
            <w:tcW w:w="920" w:type="dxa"/>
            <w:shd w:val="clear" w:color="auto" w:fill="auto"/>
            <w:noWrap/>
            <w:vAlign w:val="center"/>
            <w:hideMark/>
          </w:tcPr>
          <w:p w14:paraId="4D11EF17"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3</w:t>
            </w:r>
          </w:p>
        </w:tc>
      </w:tr>
      <w:tr w:rsidR="00A91A04" w:rsidRPr="00AE45AD" w14:paraId="57B1EA0A" w14:textId="77777777" w:rsidTr="00AE45AD">
        <w:trPr>
          <w:trHeight w:val="283"/>
          <w:jc w:val="center"/>
        </w:trPr>
        <w:tc>
          <w:tcPr>
            <w:tcW w:w="920" w:type="dxa"/>
            <w:shd w:val="clear" w:color="auto" w:fill="D9D9D9" w:themeFill="background1" w:themeFillShade="D9"/>
            <w:noWrap/>
            <w:vAlign w:val="center"/>
            <w:hideMark/>
          </w:tcPr>
          <w:p w14:paraId="6FCF104E"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DEP2</w:t>
            </w:r>
          </w:p>
        </w:tc>
        <w:tc>
          <w:tcPr>
            <w:tcW w:w="920" w:type="dxa"/>
            <w:shd w:val="clear" w:color="auto" w:fill="auto"/>
            <w:noWrap/>
            <w:vAlign w:val="center"/>
            <w:hideMark/>
          </w:tcPr>
          <w:p w14:paraId="75B165F0"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24</w:t>
            </w:r>
          </w:p>
        </w:tc>
        <w:tc>
          <w:tcPr>
            <w:tcW w:w="920" w:type="dxa"/>
            <w:shd w:val="clear" w:color="auto" w:fill="auto"/>
            <w:noWrap/>
            <w:vAlign w:val="center"/>
            <w:hideMark/>
          </w:tcPr>
          <w:p w14:paraId="31A08DB7"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20</w:t>
            </w:r>
          </w:p>
        </w:tc>
        <w:tc>
          <w:tcPr>
            <w:tcW w:w="1120" w:type="dxa"/>
            <w:shd w:val="clear" w:color="auto" w:fill="auto"/>
            <w:noWrap/>
            <w:vAlign w:val="center"/>
            <w:hideMark/>
          </w:tcPr>
          <w:p w14:paraId="7769841D"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ENE_1</w:t>
            </w:r>
          </w:p>
        </w:tc>
        <w:tc>
          <w:tcPr>
            <w:tcW w:w="920" w:type="dxa"/>
            <w:shd w:val="clear" w:color="auto" w:fill="auto"/>
            <w:noWrap/>
            <w:vAlign w:val="center"/>
            <w:hideMark/>
          </w:tcPr>
          <w:p w14:paraId="25FE3630"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1</w:t>
            </w:r>
          </w:p>
        </w:tc>
        <w:tc>
          <w:tcPr>
            <w:tcW w:w="920" w:type="dxa"/>
            <w:shd w:val="clear" w:color="auto" w:fill="auto"/>
            <w:noWrap/>
            <w:vAlign w:val="center"/>
            <w:hideMark/>
          </w:tcPr>
          <w:p w14:paraId="24718769"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0.46</w:t>
            </w:r>
          </w:p>
        </w:tc>
        <w:tc>
          <w:tcPr>
            <w:tcW w:w="920" w:type="dxa"/>
            <w:shd w:val="clear" w:color="auto" w:fill="auto"/>
            <w:noWrap/>
            <w:vAlign w:val="center"/>
            <w:hideMark/>
          </w:tcPr>
          <w:p w14:paraId="326494EC"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3</w:t>
            </w:r>
          </w:p>
        </w:tc>
      </w:tr>
      <w:tr w:rsidR="00A91A04" w:rsidRPr="00AE45AD" w14:paraId="3F6EF72F" w14:textId="77777777" w:rsidTr="00AE45AD">
        <w:trPr>
          <w:trHeight w:val="283"/>
          <w:jc w:val="center"/>
        </w:trPr>
        <w:tc>
          <w:tcPr>
            <w:tcW w:w="920" w:type="dxa"/>
            <w:shd w:val="clear" w:color="auto" w:fill="D9D9D9" w:themeFill="background1" w:themeFillShade="D9"/>
            <w:noWrap/>
            <w:vAlign w:val="center"/>
            <w:hideMark/>
          </w:tcPr>
          <w:p w14:paraId="5F6C6656"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DEP3</w:t>
            </w:r>
          </w:p>
        </w:tc>
        <w:tc>
          <w:tcPr>
            <w:tcW w:w="920" w:type="dxa"/>
            <w:shd w:val="clear" w:color="auto" w:fill="auto"/>
            <w:noWrap/>
            <w:vAlign w:val="center"/>
            <w:hideMark/>
          </w:tcPr>
          <w:p w14:paraId="5C9ECFE0"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50</w:t>
            </w:r>
          </w:p>
        </w:tc>
        <w:tc>
          <w:tcPr>
            <w:tcW w:w="920" w:type="dxa"/>
            <w:shd w:val="clear" w:color="auto" w:fill="auto"/>
            <w:noWrap/>
            <w:vAlign w:val="center"/>
            <w:hideMark/>
          </w:tcPr>
          <w:p w14:paraId="5399AE06"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47</w:t>
            </w:r>
          </w:p>
        </w:tc>
        <w:tc>
          <w:tcPr>
            <w:tcW w:w="1120" w:type="dxa"/>
            <w:shd w:val="clear" w:color="auto" w:fill="auto"/>
            <w:noWrap/>
            <w:vAlign w:val="center"/>
            <w:hideMark/>
          </w:tcPr>
          <w:p w14:paraId="49B5FA5D"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ENE_1</w:t>
            </w:r>
          </w:p>
        </w:tc>
        <w:tc>
          <w:tcPr>
            <w:tcW w:w="920" w:type="dxa"/>
            <w:shd w:val="clear" w:color="auto" w:fill="auto"/>
            <w:noWrap/>
            <w:vAlign w:val="center"/>
            <w:hideMark/>
          </w:tcPr>
          <w:p w14:paraId="6552A7FC"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1</w:t>
            </w:r>
          </w:p>
        </w:tc>
        <w:tc>
          <w:tcPr>
            <w:tcW w:w="920" w:type="dxa"/>
            <w:shd w:val="clear" w:color="auto" w:fill="auto"/>
            <w:noWrap/>
            <w:vAlign w:val="center"/>
            <w:hideMark/>
          </w:tcPr>
          <w:p w14:paraId="2F036576"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4.50</w:t>
            </w:r>
          </w:p>
        </w:tc>
        <w:tc>
          <w:tcPr>
            <w:tcW w:w="920" w:type="dxa"/>
            <w:shd w:val="clear" w:color="auto" w:fill="auto"/>
            <w:noWrap/>
            <w:vAlign w:val="center"/>
            <w:hideMark/>
          </w:tcPr>
          <w:p w14:paraId="30581D76"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3</w:t>
            </w:r>
          </w:p>
        </w:tc>
      </w:tr>
      <w:tr w:rsidR="00A91A04" w:rsidRPr="00AE45AD" w14:paraId="6C4CDAD3" w14:textId="77777777" w:rsidTr="00AE45AD">
        <w:trPr>
          <w:trHeight w:val="283"/>
          <w:jc w:val="center"/>
        </w:trPr>
        <w:tc>
          <w:tcPr>
            <w:tcW w:w="920" w:type="dxa"/>
            <w:shd w:val="clear" w:color="auto" w:fill="D9D9D9" w:themeFill="background1" w:themeFillShade="D9"/>
            <w:noWrap/>
            <w:vAlign w:val="center"/>
            <w:hideMark/>
          </w:tcPr>
          <w:p w14:paraId="1F0D8C36"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DEP4</w:t>
            </w:r>
          </w:p>
        </w:tc>
        <w:tc>
          <w:tcPr>
            <w:tcW w:w="920" w:type="dxa"/>
            <w:shd w:val="clear" w:color="auto" w:fill="auto"/>
            <w:noWrap/>
            <w:vAlign w:val="center"/>
            <w:hideMark/>
          </w:tcPr>
          <w:p w14:paraId="65C8A7B1"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37</w:t>
            </w:r>
          </w:p>
        </w:tc>
        <w:tc>
          <w:tcPr>
            <w:tcW w:w="920" w:type="dxa"/>
            <w:shd w:val="clear" w:color="auto" w:fill="auto"/>
            <w:noWrap/>
            <w:vAlign w:val="center"/>
            <w:hideMark/>
          </w:tcPr>
          <w:p w14:paraId="5DD6145B"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38</w:t>
            </w:r>
          </w:p>
        </w:tc>
        <w:tc>
          <w:tcPr>
            <w:tcW w:w="1120" w:type="dxa"/>
            <w:shd w:val="clear" w:color="auto" w:fill="auto"/>
            <w:noWrap/>
            <w:vAlign w:val="center"/>
            <w:hideMark/>
          </w:tcPr>
          <w:p w14:paraId="78D7C5D7"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ENE_1</w:t>
            </w:r>
          </w:p>
        </w:tc>
        <w:tc>
          <w:tcPr>
            <w:tcW w:w="920" w:type="dxa"/>
            <w:shd w:val="clear" w:color="auto" w:fill="auto"/>
            <w:noWrap/>
            <w:vAlign w:val="center"/>
            <w:hideMark/>
          </w:tcPr>
          <w:p w14:paraId="08CDC0B2"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1</w:t>
            </w:r>
          </w:p>
        </w:tc>
        <w:tc>
          <w:tcPr>
            <w:tcW w:w="920" w:type="dxa"/>
            <w:shd w:val="clear" w:color="auto" w:fill="auto"/>
            <w:noWrap/>
            <w:vAlign w:val="center"/>
            <w:hideMark/>
          </w:tcPr>
          <w:p w14:paraId="58661C3E"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0.43</w:t>
            </w:r>
          </w:p>
        </w:tc>
        <w:tc>
          <w:tcPr>
            <w:tcW w:w="920" w:type="dxa"/>
            <w:shd w:val="clear" w:color="auto" w:fill="auto"/>
            <w:noWrap/>
            <w:vAlign w:val="center"/>
            <w:hideMark/>
          </w:tcPr>
          <w:p w14:paraId="60565D79"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3</w:t>
            </w:r>
          </w:p>
        </w:tc>
      </w:tr>
      <w:tr w:rsidR="00A91A04" w:rsidRPr="00AE45AD" w14:paraId="692F20B6" w14:textId="77777777" w:rsidTr="00AE45AD">
        <w:trPr>
          <w:trHeight w:val="283"/>
          <w:jc w:val="center"/>
        </w:trPr>
        <w:tc>
          <w:tcPr>
            <w:tcW w:w="920" w:type="dxa"/>
            <w:shd w:val="clear" w:color="auto" w:fill="D9D9D9" w:themeFill="background1" w:themeFillShade="D9"/>
            <w:noWrap/>
            <w:vAlign w:val="center"/>
            <w:hideMark/>
          </w:tcPr>
          <w:p w14:paraId="5B73B1C2"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DHM1</w:t>
            </w:r>
          </w:p>
        </w:tc>
        <w:tc>
          <w:tcPr>
            <w:tcW w:w="920" w:type="dxa"/>
            <w:shd w:val="clear" w:color="auto" w:fill="auto"/>
            <w:noWrap/>
            <w:vAlign w:val="center"/>
            <w:hideMark/>
          </w:tcPr>
          <w:p w14:paraId="007748E8"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46</w:t>
            </w:r>
          </w:p>
        </w:tc>
        <w:tc>
          <w:tcPr>
            <w:tcW w:w="920" w:type="dxa"/>
            <w:shd w:val="clear" w:color="auto" w:fill="auto"/>
            <w:noWrap/>
            <w:vAlign w:val="center"/>
            <w:hideMark/>
          </w:tcPr>
          <w:p w14:paraId="7B348F32"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45</w:t>
            </w:r>
          </w:p>
        </w:tc>
        <w:tc>
          <w:tcPr>
            <w:tcW w:w="1120" w:type="dxa"/>
            <w:shd w:val="clear" w:color="auto" w:fill="auto"/>
            <w:noWrap/>
            <w:vAlign w:val="center"/>
            <w:hideMark/>
          </w:tcPr>
          <w:p w14:paraId="2A6663BB"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HUM_1</w:t>
            </w:r>
          </w:p>
        </w:tc>
        <w:tc>
          <w:tcPr>
            <w:tcW w:w="920" w:type="dxa"/>
            <w:shd w:val="clear" w:color="auto" w:fill="auto"/>
            <w:noWrap/>
            <w:vAlign w:val="center"/>
            <w:hideMark/>
          </w:tcPr>
          <w:p w14:paraId="350CD7F9"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0.5</w:t>
            </w:r>
          </w:p>
        </w:tc>
        <w:tc>
          <w:tcPr>
            <w:tcW w:w="920" w:type="dxa"/>
            <w:shd w:val="clear" w:color="auto" w:fill="auto"/>
            <w:noWrap/>
            <w:vAlign w:val="center"/>
            <w:hideMark/>
          </w:tcPr>
          <w:p w14:paraId="48C63988"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0.05</w:t>
            </w:r>
          </w:p>
        </w:tc>
        <w:tc>
          <w:tcPr>
            <w:tcW w:w="920" w:type="dxa"/>
            <w:shd w:val="clear" w:color="auto" w:fill="auto"/>
            <w:noWrap/>
            <w:vAlign w:val="center"/>
            <w:hideMark/>
          </w:tcPr>
          <w:p w14:paraId="7799FA95"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1</w:t>
            </w:r>
          </w:p>
        </w:tc>
      </w:tr>
      <w:tr w:rsidR="00A91A04" w:rsidRPr="00AE45AD" w14:paraId="46A5AEEF" w14:textId="77777777" w:rsidTr="00AE45AD">
        <w:trPr>
          <w:trHeight w:val="283"/>
          <w:jc w:val="center"/>
        </w:trPr>
        <w:tc>
          <w:tcPr>
            <w:tcW w:w="920" w:type="dxa"/>
            <w:shd w:val="clear" w:color="auto" w:fill="D9D9D9" w:themeFill="background1" w:themeFillShade="D9"/>
            <w:noWrap/>
            <w:vAlign w:val="center"/>
            <w:hideMark/>
          </w:tcPr>
          <w:p w14:paraId="5006C640"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DHM10</w:t>
            </w:r>
          </w:p>
        </w:tc>
        <w:tc>
          <w:tcPr>
            <w:tcW w:w="920" w:type="dxa"/>
            <w:shd w:val="clear" w:color="auto" w:fill="auto"/>
            <w:noWrap/>
            <w:vAlign w:val="center"/>
            <w:hideMark/>
          </w:tcPr>
          <w:p w14:paraId="2EF060D0"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60</w:t>
            </w:r>
          </w:p>
        </w:tc>
        <w:tc>
          <w:tcPr>
            <w:tcW w:w="920" w:type="dxa"/>
            <w:shd w:val="clear" w:color="auto" w:fill="auto"/>
            <w:noWrap/>
            <w:vAlign w:val="center"/>
            <w:hideMark/>
          </w:tcPr>
          <w:p w14:paraId="56BEE40D"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59</w:t>
            </w:r>
          </w:p>
        </w:tc>
        <w:tc>
          <w:tcPr>
            <w:tcW w:w="1120" w:type="dxa"/>
            <w:shd w:val="clear" w:color="auto" w:fill="auto"/>
            <w:noWrap/>
            <w:vAlign w:val="center"/>
            <w:hideMark/>
          </w:tcPr>
          <w:p w14:paraId="743FB46A"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HUM_1</w:t>
            </w:r>
          </w:p>
        </w:tc>
        <w:tc>
          <w:tcPr>
            <w:tcW w:w="920" w:type="dxa"/>
            <w:shd w:val="clear" w:color="auto" w:fill="auto"/>
            <w:noWrap/>
            <w:vAlign w:val="center"/>
            <w:hideMark/>
          </w:tcPr>
          <w:p w14:paraId="4AF943B6"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0.5</w:t>
            </w:r>
          </w:p>
        </w:tc>
        <w:tc>
          <w:tcPr>
            <w:tcW w:w="920" w:type="dxa"/>
            <w:shd w:val="clear" w:color="auto" w:fill="auto"/>
            <w:noWrap/>
            <w:vAlign w:val="center"/>
            <w:hideMark/>
          </w:tcPr>
          <w:p w14:paraId="57A78B09"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0.01</w:t>
            </w:r>
          </w:p>
        </w:tc>
        <w:tc>
          <w:tcPr>
            <w:tcW w:w="920" w:type="dxa"/>
            <w:shd w:val="clear" w:color="auto" w:fill="auto"/>
            <w:noWrap/>
            <w:vAlign w:val="center"/>
            <w:hideMark/>
          </w:tcPr>
          <w:p w14:paraId="518DC404"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1</w:t>
            </w:r>
          </w:p>
        </w:tc>
      </w:tr>
      <w:tr w:rsidR="00A91A04" w:rsidRPr="00AE45AD" w14:paraId="1476D1F9" w14:textId="77777777" w:rsidTr="00AE45AD">
        <w:trPr>
          <w:trHeight w:val="283"/>
          <w:jc w:val="center"/>
        </w:trPr>
        <w:tc>
          <w:tcPr>
            <w:tcW w:w="920" w:type="dxa"/>
            <w:shd w:val="clear" w:color="auto" w:fill="D9D9D9" w:themeFill="background1" w:themeFillShade="D9"/>
            <w:noWrap/>
            <w:vAlign w:val="center"/>
            <w:hideMark/>
          </w:tcPr>
          <w:p w14:paraId="5D34ECBA"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DHM11</w:t>
            </w:r>
          </w:p>
        </w:tc>
        <w:tc>
          <w:tcPr>
            <w:tcW w:w="920" w:type="dxa"/>
            <w:shd w:val="clear" w:color="auto" w:fill="auto"/>
            <w:noWrap/>
            <w:vAlign w:val="center"/>
            <w:hideMark/>
          </w:tcPr>
          <w:p w14:paraId="526A769B"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36</w:t>
            </w:r>
          </w:p>
        </w:tc>
        <w:tc>
          <w:tcPr>
            <w:tcW w:w="920" w:type="dxa"/>
            <w:shd w:val="clear" w:color="auto" w:fill="auto"/>
            <w:noWrap/>
            <w:vAlign w:val="center"/>
            <w:hideMark/>
          </w:tcPr>
          <w:p w14:paraId="59550CBF"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38</w:t>
            </w:r>
          </w:p>
        </w:tc>
        <w:tc>
          <w:tcPr>
            <w:tcW w:w="1120" w:type="dxa"/>
            <w:shd w:val="clear" w:color="auto" w:fill="auto"/>
            <w:noWrap/>
            <w:vAlign w:val="center"/>
            <w:hideMark/>
          </w:tcPr>
          <w:p w14:paraId="2ED6DF91"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HUM_1</w:t>
            </w:r>
          </w:p>
        </w:tc>
        <w:tc>
          <w:tcPr>
            <w:tcW w:w="920" w:type="dxa"/>
            <w:shd w:val="clear" w:color="auto" w:fill="auto"/>
            <w:noWrap/>
            <w:vAlign w:val="center"/>
            <w:hideMark/>
          </w:tcPr>
          <w:p w14:paraId="044B91E6"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0.5</w:t>
            </w:r>
          </w:p>
        </w:tc>
        <w:tc>
          <w:tcPr>
            <w:tcW w:w="920" w:type="dxa"/>
            <w:shd w:val="clear" w:color="auto" w:fill="auto"/>
            <w:noWrap/>
            <w:vAlign w:val="center"/>
            <w:hideMark/>
          </w:tcPr>
          <w:p w14:paraId="6228DE53"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0.05</w:t>
            </w:r>
          </w:p>
        </w:tc>
        <w:tc>
          <w:tcPr>
            <w:tcW w:w="920" w:type="dxa"/>
            <w:shd w:val="clear" w:color="auto" w:fill="auto"/>
            <w:noWrap/>
            <w:vAlign w:val="center"/>
            <w:hideMark/>
          </w:tcPr>
          <w:p w14:paraId="54E5F1B7"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1</w:t>
            </w:r>
          </w:p>
        </w:tc>
      </w:tr>
      <w:tr w:rsidR="00A91A04" w:rsidRPr="00AE45AD" w14:paraId="3E0F9281" w14:textId="77777777" w:rsidTr="00AE45AD">
        <w:trPr>
          <w:trHeight w:val="283"/>
          <w:jc w:val="center"/>
        </w:trPr>
        <w:tc>
          <w:tcPr>
            <w:tcW w:w="920" w:type="dxa"/>
            <w:shd w:val="clear" w:color="auto" w:fill="D9D9D9" w:themeFill="background1" w:themeFillShade="D9"/>
            <w:noWrap/>
            <w:vAlign w:val="center"/>
            <w:hideMark/>
          </w:tcPr>
          <w:p w14:paraId="2D6204CA"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DHM12</w:t>
            </w:r>
          </w:p>
        </w:tc>
        <w:tc>
          <w:tcPr>
            <w:tcW w:w="920" w:type="dxa"/>
            <w:shd w:val="clear" w:color="auto" w:fill="auto"/>
            <w:noWrap/>
            <w:vAlign w:val="center"/>
            <w:hideMark/>
          </w:tcPr>
          <w:p w14:paraId="245E903A"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39</w:t>
            </w:r>
          </w:p>
        </w:tc>
        <w:tc>
          <w:tcPr>
            <w:tcW w:w="920" w:type="dxa"/>
            <w:shd w:val="clear" w:color="auto" w:fill="auto"/>
            <w:noWrap/>
            <w:vAlign w:val="center"/>
            <w:hideMark/>
          </w:tcPr>
          <w:p w14:paraId="5ACFC88D"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71</w:t>
            </w:r>
          </w:p>
        </w:tc>
        <w:tc>
          <w:tcPr>
            <w:tcW w:w="1120" w:type="dxa"/>
            <w:shd w:val="clear" w:color="auto" w:fill="auto"/>
            <w:noWrap/>
            <w:vAlign w:val="center"/>
            <w:hideMark/>
          </w:tcPr>
          <w:p w14:paraId="704DAE00"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HUM_1</w:t>
            </w:r>
          </w:p>
        </w:tc>
        <w:tc>
          <w:tcPr>
            <w:tcW w:w="920" w:type="dxa"/>
            <w:shd w:val="clear" w:color="auto" w:fill="auto"/>
            <w:noWrap/>
            <w:vAlign w:val="center"/>
            <w:hideMark/>
          </w:tcPr>
          <w:p w14:paraId="6F191B9A"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0.5</w:t>
            </w:r>
          </w:p>
        </w:tc>
        <w:tc>
          <w:tcPr>
            <w:tcW w:w="920" w:type="dxa"/>
            <w:shd w:val="clear" w:color="auto" w:fill="auto"/>
            <w:noWrap/>
            <w:vAlign w:val="center"/>
            <w:hideMark/>
          </w:tcPr>
          <w:p w14:paraId="3144C879"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0.04</w:t>
            </w:r>
          </w:p>
        </w:tc>
        <w:tc>
          <w:tcPr>
            <w:tcW w:w="920" w:type="dxa"/>
            <w:shd w:val="clear" w:color="auto" w:fill="auto"/>
            <w:noWrap/>
            <w:vAlign w:val="center"/>
            <w:hideMark/>
          </w:tcPr>
          <w:p w14:paraId="36CBA898"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1</w:t>
            </w:r>
          </w:p>
        </w:tc>
      </w:tr>
      <w:tr w:rsidR="00A91A04" w:rsidRPr="00AE45AD" w14:paraId="251E2E1E" w14:textId="77777777" w:rsidTr="00AE45AD">
        <w:trPr>
          <w:trHeight w:val="283"/>
          <w:jc w:val="center"/>
        </w:trPr>
        <w:tc>
          <w:tcPr>
            <w:tcW w:w="920" w:type="dxa"/>
            <w:shd w:val="clear" w:color="auto" w:fill="D9D9D9" w:themeFill="background1" w:themeFillShade="D9"/>
            <w:noWrap/>
            <w:vAlign w:val="center"/>
            <w:hideMark/>
          </w:tcPr>
          <w:p w14:paraId="76743D0C"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DHM13</w:t>
            </w:r>
          </w:p>
        </w:tc>
        <w:tc>
          <w:tcPr>
            <w:tcW w:w="920" w:type="dxa"/>
            <w:shd w:val="clear" w:color="auto" w:fill="auto"/>
            <w:noWrap/>
            <w:vAlign w:val="center"/>
            <w:hideMark/>
          </w:tcPr>
          <w:p w14:paraId="6456DB8F"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22</w:t>
            </w:r>
          </w:p>
        </w:tc>
        <w:tc>
          <w:tcPr>
            <w:tcW w:w="920" w:type="dxa"/>
            <w:shd w:val="clear" w:color="auto" w:fill="auto"/>
            <w:noWrap/>
            <w:vAlign w:val="center"/>
            <w:hideMark/>
          </w:tcPr>
          <w:p w14:paraId="7331F3DC"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21</w:t>
            </w:r>
          </w:p>
        </w:tc>
        <w:tc>
          <w:tcPr>
            <w:tcW w:w="1120" w:type="dxa"/>
            <w:shd w:val="clear" w:color="auto" w:fill="auto"/>
            <w:noWrap/>
            <w:vAlign w:val="center"/>
            <w:hideMark/>
          </w:tcPr>
          <w:p w14:paraId="5E6522E0"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HUM_1</w:t>
            </w:r>
          </w:p>
        </w:tc>
        <w:tc>
          <w:tcPr>
            <w:tcW w:w="920" w:type="dxa"/>
            <w:shd w:val="clear" w:color="auto" w:fill="auto"/>
            <w:noWrap/>
            <w:vAlign w:val="center"/>
            <w:hideMark/>
          </w:tcPr>
          <w:p w14:paraId="68F7D133"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0.5</w:t>
            </w:r>
          </w:p>
        </w:tc>
        <w:tc>
          <w:tcPr>
            <w:tcW w:w="920" w:type="dxa"/>
            <w:shd w:val="clear" w:color="auto" w:fill="auto"/>
            <w:noWrap/>
            <w:vAlign w:val="center"/>
            <w:hideMark/>
          </w:tcPr>
          <w:p w14:paraId="06218BF7"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0.02</w:t>
            </w:r>
          </w:p>
        </w:tc>
        <w:tc>
          <w:tcPr>
            <w:tcW w:w="920" w:type="dxa"/>
            <w:shd w:val="clear" w:color="auto" w:fill="auto"/>
            <w:noWrap/>
            <w:vAlign w:val="center"/>
            <w:hideMark/>
          </w:tcPr>
          <w:p w14:paraId="50032E90" w14:textId="77777777" w:rsidR="00A91A04" w:rsidRPr="00AE45AD" w:rsidRDefault="00A91A04" w:rsidP="00AE45AD">
            <w:pPr>
              <w:spacing w:before="0" w:line="240" w:lineRule="auto"/>
              <w:jc w:val="center"/>
              <w:rPr>
                <w:rFonts w:eastAsia="Times New Roman" w:cs="Calibri"/>
                <w:color w:val="000000"/>
                <w:sz w:val="16"/>
                <w:szCs w:val="16"/>
                <w:lang w:val="es-ES" w:eastAsia="es-ES"/>
              </w:rPr>
            </w:pPr>
            <w:r w:rsidRPr="00AE45AD">
              <w:rPr>
                <w:rFonts w:eastAsia="Times New Roman" w:cs="Calibri"/>
                <w:color w:val="000000"/>
                <w:sz w:val="16"/>
                <w:szCs w:val="16"/>
                <w:lang w:val="es-ES" w:eastAsia="es-ES"/>
              </w:rPr>
              <w:t>1</w:t>
            </w:r>
          </w:p>
        </w:tc>
      </w:tr>
    </w:tbl>
    <w:p w14:paraId="367BE616" w14:textId="3286E63B" w:rsidR="00A91A04" w:rsidRDefault="00AE45AD" w:rsidP="00AE45AD">
      <w:pPr>
        <w:pStyle w:val="Figura"/>
      </w:pPr>
      <w:bookmarkStart w:id="18" w:name="_Ref109285914"/>
      <w:bookmarkStart w:id="19" w:name="_Toc109286659"/>
      <w:r>
        <w:t xml:space="preserve">Tabla </w:t>
      </w:r>
      <w:r>
        <w:fldChar w:fldCharType="begin"/>
      </w:r>
      <w:r>
        <w:instrText xml:space="preserve"> SEQ Tabla \* ARABIC </w:instrText>
      </w:r>
      <w:r>
        <w:fldChar w:fldCharType="separate"/>
      </w:r>
      <w:r w:rsidR="00AD5A6E">
        <w:t>2</w:t>
      </w:r>
      <w:r>
        <w:fldChar w:fldCharType="end"/>
      </w:r>
      <w:bookmarkEnd w:id="18"/>
      <w:r>
        <w:t>. Parámetros de los vertidos.</w:t>
      </w:r>
      <w:bookmarkEnd w:id="19"/>
    </w:p>
    <w:p w14:paraId="263D64D8" w14:textId="77777777" w:rsidR="00A91A04" w:rsidRDefault="00A91A04" w:rsidP="00A91A04">
      <w:pPr>
        <w:spacing w:before="0" w:after="160" w:line="259" w:lineRule="auto"/>
        <w:contextualSpacing/>
        <w:jc w:val="left"/>
      </w:pPr>
    </w:p>
    <w:p w14:paraId="38DD8B29" w14:textId="505B7750" w:rsidR="00D71BB5" w:rsidRDefault="008D3BAD" w:rsidP="00D71BB5">
      <w:r>
        <w:lastRenderedPageBreak/>
        <w:t>Como resultado, genera un fichero con las concentraciones y cargas contaminantes puntuales y difusas por tramos de cada sustancia analizada.</w:t>
      </w:r>
      <w:r w:rsidR="00544A8F">
        <w:t xml:space="preserve"> </w:t>
      </w:r>
      <w:r>
        <w:t>L</w:t>
      </w:r>
      <w:r w:rsidR="00D71BB5">
        <w:t>os datos de las demandas existentes en la CHRC tenidos en cuenta en el estudio del balance hidrológico han sido proporcionados por el MAATE y obtenidas del Registro Único de Autorizaciones de Uso y Aprovechamiento con fecha actualizada a octubre de 2021.</w:t>
      </w:r>
    </w:p>
    <w:p w14:paraId="26307B56" w14:textId="77777777" w:rsidR="00D71BB5" w:rsidRDefault="00D71BB5" w:rsidP="00D71BB5">
      <w:r>
        <w:t>El número de demandas vigentes suman un total de 2917, que suponen un caudal autorizado de 30.903,16 L/s. Para realizar el modelo de balance hidrológico de una manera más rápida, pero sin perder la representatividad de la cuenca se han seleccionado 512 puntos de demanda. Estas demandas seleccionadas suman un caudal autorizado de 28.782,81 L/s y representan los usos del recurso hídrico de la cuenca tanto cuantitativa como cualitativamente puesto que suponen un 93,43% del total de las demandas.</w:t>
      </w:r>
    </w:p>
    <w:p w14:paraId="5F687DC1" w14:textId="7DAE96BD" w:rsidR="00A91A04" w:rsidRDefault="00D71BB5" w:rsidP="00D71BB5">
      <w:pPr>
        <w:rPr>
          <w:lang w:eastAsia="es-ES"/>
        </w:rPr>
      </w:pPr>
      <w:r>
        <w:rPr>
          <w:lang w:eastAsia="es-ES"/>
        </w:rPr>
        <w:t>Para introducir las demandas en el software MODSIM se han unificado las 512 seleccionadas en 99 puntos de demanda</w:t>
      </w:r>
      <w:r w:rsidR="00A91A04">
        <w:rPr>
          <w:lang w:eastAsia="es-ES"/>
        </w:rPr>
        <w:t xml:space="preserve">. </w:t>
      </w:r>
      <w:r>
        <w:rPr>
          <w:lang w:eastAsia="es-ES"/>
        </w:rPr>
        <w:t>De cada a conocer el orden de prioridad de los usos del agua en la CHRC se ha tenido en cuenta el art. 318 de la Constitución de la República del Ecuador (2008) y los arts. 86 y 94 de la LORHUyA (2014), donde se cita que el orden de prioridad del recurso hídrico es el siguiente:</w:t>
      </w:r>
    </w:p>
    <w:p w14:paraId="2DD9C04E" w14:textId="77777777" w:rsidR="002E4A3B" w:rsidRDefault="002E4A3B" w:rsidP="00D71BB5">
      <w:pPr>
        <w:rPr>
          <w:lang w:eastAsia="es-ES"/>
        </w:rPr>
      </w:pPr>
    </w:p>
    <w:p w14:paraId="7FC489C8" w14:textId="77777777" w:rsidR="00D71BB5" w:rsidRPr="00544A8F" w:rsidRDefault="00D71BB5" w:rsidP="00544A8F">
      <w:pPr>
        <w:pStyle w:val="Prrafodelista"/>
        <w:numPr>
          <w:ilvl w:val="0"/>
          <w:numId w:val="36"/>
        </w:numPr>
        <w:spacing w:before="0" w:after="160" w:line="256" w:lineRule="auto"/>
        <w:contextualSpacing/>
        <w:rPr>
          <w:rFonts w:eastAsia="Calibri"/>
          <w:lang w:eastAsia="es-ES"/>
        </w:rPr>
      </w:pPr>
      <w:r w:rsidRPr="00544A8F">
        <w:rPr>
          <w:rFonts w:eastAsia="Calibri"/>
          <w:lang w:eastAsia="es-ES"/>
        </w:rPr>
        <w:t>Consumo humano</w:t>
      </w:r>
    </w:p>
    <w:p w14:paraId="31E6AD60" w14:textId="77777777" w:rsidR="00D71BB5" w:rsidRPr="00544A8F" w:rsidRDefault="00D71BB5" w:rsidP="00544A8F">
      <w:pPr>
        <w:pStyle w:val="Prrafodelista"/>
        <w:numPr>
          <w:ilvl w:val="0"/>
          <w:numId w:val="36"/>
        </w:numPr>
        <w:spacing w:before="0" w:line="256" w:lineRule="auto"/>
        <w:contextualSpacing/>
        <w:rPr>
          <w:rFonts w:eastAsia="Calibri"/>
          <w:lang w:eastAsia="es-ES"/>
        </w:rPr>
      </w:pPr>
      <w:r w:rsidRPr="00544A8F">
        <w:rPr>
          <w:rFonts w:eastAsia="Calibri"/>
          <w:lang w:eastAsia="es-ES"/>
        </w:rPr>
        <w:t>Riego que garantice la soberanía alimentaria</w:t>
      </w:r>
    </w:p>
    <w:p w14:paraId="79960F1E" w14:textId="77777777" w:rsidR="00D71BB5" w:rsidRPr="00544A8F" w:rsidRDefault="00D71BB5" w:rsidP="00544A8F">
      <w:pPr>
        <w:pStyle w:val="Prrafodelista"/>
        <w:numPr>
          <w:ilvl w:val="0"/>
          <w:numId w:val="36"/>
        </w:numPr>
        <w:spacing w:before="0" w:line="256" w:lineRule="auto"/>
        <w:contextualSpacing/>
        <w:rPr>
          <w:rFonts w:eastAsia="Calibri"/>
          <w:lang w:eastAsia="es-ES"/>
        </w:rPr>
      </w:pPr>
      <w:r w:rsidRPr="00544A8F">
        <w:rPr>
          <w:rFonts w:eastAsia="Calibri"/>
          <w:lang w:eastAsia="es-ES"/>
        </w:rPr>
        <w:t>Caudal ecológico</w:t>
      </w:r>
    </w:p>
    <w:p w14:paraId="0CCEEA89" w14:textId="15B33CB1" w:rsidR="00D71BB5" w:rsidRDefault="00D71BB5" w:rsidP="00544A8F">
      <w:pPr>
        <w:pStyle w:val="Prrafodelista"/>
        <w:numPr>
          <w:ilvl w:val="0"/>
          <w:numId w:val="36"/>
        </w:numPr>
        <w:spacing w:before="0" w:line="256" w:lineRule="auto"/>
        <w:contextualSpacing/>
        <w:rPr>
          <w:rFonts w:eastAsia="Calibri"/>
          <w:lang w:eastAsia="es-ES"/>
        </w:rPr>
      </w:pPr>
      <w:r w:rsidRPr="00544A8F">
        <w:rPr>
          <w:rFonts w:eastAsia="Calibri"/>
          <w:lang w:eastAsia="es-ES"/>
        </w:rPr>
        <w:t>Actividades productivas</w:t>
      </w:r>
    </w:p>
    <w:p w14:paraId="182C094D" w14:textId="77777777" w:rsidR="002E4A3B" w:rsidRPr="002E4A3B" w:rsidRDefault="002E4A3B" w:rsidP="002E4A3B">
      <w:pPr>
        <w:spacing w:before="0" w:line="256" w:lineRule="auto"/>
        <w:contextualSpacing/>
        <w:rPr>
          <w:lang w:eastAsia="es-ES"/>
        </w:rPr>
      </w:pPr>
    </w:p>
    <w:p w14:paraId="79084E53" w14:textId="04CF4EA6" w:rsidR="00D71BB5" w:rsidRDefault="00D71BB5" w:rsidP="00D71BB5">
      <w:pPr>
        <w:spacing w:after="240"/>
        <w:rPr>
          <w:lang w:eastAsia="es-ES"/>
        </w:rPr>
      </w:pPr>
      <w:r>
        <w:rPr>
          <w:lang w:eastAsia="es-ES"/>
        </w:rPr>
        <w:t>Puesto que en este momento se existen caudales ecológicos de obligado cumplimiento, las prioridades asignadas a las demandas tenidas en cuenta en el sistema van del 1 al 3.</w:t>
      </w:r>
    </w:p>
    <w:p w14:paraId="0036FC70" w14:textId="4C783C29" w:rsidR="000B39D1" w:rsidRDefault="000B39D1" w:rsidP="009C0D10">
      <w:pPr>
        <w:rPr>
          <w:lang w:eastAsia="es-ES"/>
        </w:rPr>
      </w:pPr>
      <w:r>
        <w:rPr>
          <w:lang w:eastAsia="es-ES"/>
        </w:rPr>
        <w:br w:type="page"/>
      </w:r>
    </w:p>
    <w:p w14:paraId="1BBC8CB1" w14:textId="4E2B7512" w:rsidR="006E6539" w:rsidRPr="00700C97" w:rsidRDefault="006E6539" w:rsidP="00FC6D1E">
      <w:pPr>
        <w:pStyle w:val="Ttulo1"/>
      </w:pPr>
      <w:bookmarkStart w:id="20" w:name="_Toc109286638"/>
      <w:r w:rsidRPr="00700C97">
        <w:lastRenderedPageBreak/>
        <w:t>METODOLOGÍA</w:t>
      </w:r>
      <w:bookmarkEnd w:id="20"/>
    </w:p>
    <w:p w14:paraId="68333037" w14:textId="77777777" w:rsidR="00BA462D" w:rsidRDefault="00BA462D" w:rsidP="006E6539"/>
    <w:p w14:paraId="09391519" w14:textId="2E5FA4CD" w:rsidR="00757A75" w:rsidRDefault="00061F0A" w:rsidP="00CC4C86">
      <w:pPr>
        <w:rPr>
          <w:lang w:eastAsia="es-ES"/>
        </w:rPr>
      </w:pPr>
      <w:r>
        <w:rPr>
          <w:lang w:eastAsia="es-ES"/>
        </w:rPr>
        <w:t xml:space="preserve">El modelo de calidad empleado trabaja a escala espacial de </w:t>
      </w:r>
      <w:r w:rsidR="00924F5E">
        <w:rPr>
          <w:lang w:eastAsia="es-ES"/>
        </w:rPr>
        <w:t xml:space="preserve">km </w:t>
      </w:r>
      <w:r>
        <w:rPr>
          <w:lang w:eastAsia="es-ES"/>
        </w:rPr>
        <w:t>(</w:t>
      </w:r>
      <w:r w:rsidR="00924F5E">
        <w:rPr>
          <w:lang w:eastAsia="es-ES"/>
        </w:rPr>
        <w:t xml:space="preserve">longitud </w:t>
      </w:r>
      <w:r>
        <w:rPr>
          <w:lang w:eastAsia="es-ES"/>
        </w:rPr>
        <w:t>típic</w:t>
      </w:r>
      <w:r w:rsidR="00924F5E">
        <w:rPr>
          <w:lang w:eastAsia="es-ES"/>
        </w:rPr>
        <w:t>a de los</w:t>
      </w:r>
      <w:r>
        <w:rPr>
          <w:lang w:eastAsia="es-ES"/>
        </w:rPr>
        <w:t xml:space="preserve"> </w:t>
      </w:r>
      <w:r w:rsidR="00924F5E">
        <w:rPr>
          <w:lang w:eastAsia="es-ES"/>
        </w:rPr>
        <w:t xml:space="preserve">tramos) </w:t>
      </w:r>
      <w:r>
        <w:rPr>
          <w:lang w:eastAsia="es-ES"/>
        </w:rPr>
        <w:t xml:space="preserve">y </w:t>
      </w:r>
      <w:r w:rsidR="00924F5E">
        <w:rPr>
          <w:lang w:eastAsia="es-ES"/>
        </w:rPr>
        <w:t>temporal de un día (</w:t>
      </w:r>
      <w:r w:rsidR="009F6102">
        <w:rPr>
          <w:lang w:eastAsia="es-ES"/>
        </w:rPr>
        <w:t>caudales</w:t>
      </w:r>
      <w:r w:rsidR="00924F5E">
        <w:rPr>
          <w:lang w:eastAsia="es-ES"/>
        </w:rPr>
        <w:t xml:space="preserve"> medios), lo que implica que gran parte de los procesos físico-químicos de mezcla en campo cercano, advección y difusión quedan promediados y no se </w:t>
      </w:r>
      <w:r w:rsidR="008E77C9">
        <w:rPr>
          <w:lang w:eastAsia="es-ES"/>
        </w:rPr>
        <w:t>resuelvan</w:t>
      </w:r>
      <w:r w:rsidR="00924F5E">
        <w:rPr>
          <w:lang w:eastAsia="es-ES"/>
        </w:rPr>
        <w:t xml:space="preserve"> de manera física (ecuaciones de Saint-Venant, combinadas con las ecuaciones de advección-difusión) sino </w:t>
      </w:r>
      <w:r w:rsidR="008E77C9">
        <w:rPr>
          <w:lang w:eastAsia="es-ES"/>
        </w:rPr>
        <w:t>mediante un</w:t>
      </w:r>
      <w:r w:rsidR="00924F5E">
        <w:rPr>
          <w:lang w:eastAsia="es-ES"/>
        </w:rPr>
        <w:t xml:space="preserve"> modelo</w:t>
      </w:r>
      <w:r w:rsidR="008E77C9">
        <w:rPr>
          <w:lang w:eastAsia="es-ES"/>
        </w:rPr>
        <w:t xml:space="preserve"> agregado y</w:t>
      </w:r>
      <w:r w:rsidR="00924F5E">
        <w:rPr>
          <w:lang w:eastAsia="es-ES"/>
        </w:rPr>
        <w:t xml:space="preserve"> </w:t>
      </w:r>
      <w:r w:rsidR="009F6102">
        <w:rPr>
          <w:lang w:eastAsia="es-ES"/>
        </w:rPr>
        <w:t>conceptual</w:t>
      </w:r>
      <w:r w:rsidR="008E77C9">
        <w:rPr>
          <w:lang w:eastAsia="es-ES"/>
        </w:rPr>
        <w:t xml:space="preserve">, basado en teoría de </w:t>
      </w:r>
      <w:r w:rsidR="009F6102">
        <w:rPr>
          <w:lang w:eastAsia="es-ES"/>
        </w:rPr>
        <w:t>sistemas</w:t>
      </w:r>
      <w:r w:rsidR="00924F5E">
        <w:rPr>
          <w:lang w:eastAsia="es-ES"/>
        </w:rPr>
        <w:t>.</w:t>
      </w:r>
    </w:p>
    <w:p w14:paraId="7355C5BD" w14:textId="503AA905" w:rsidR="003C366E" w:rsidRDefault="00757A75" w:rsidP="00CC4C86">
      <w:pPr>
        <w:rPr>
          <w:lang w:eastAsia="es-ES"/>
        </w:rPr>
      </w:pPr>
      <w:r>
        <w:rPr>
          <w:lang w:eastAsia="es-ES"/>
        </w:rPr>
        <w:t xml:space="preserve">Las dos ecuaciones básicas que operan, junto con una serie de hipótesis complementarias, son las de conservación de agua y materia. La continuidad de caudales permite obtener uno de los flujos de entrada o salida en un tramo dado, sin necesidad de leerlo de fichero, pero no aporta nueva información, más allá de la que está contenida en los resultados del modelo de gestión; no requiere </w:t>
      </w:r>
      <w:r w:rsidR="00D115E6">
        <w:rPr>
          <w:lang w:eastAsia="es-ES"/>
        </w:rPr>
        <w:t xml:space="preserve">de más </w:t>
      </w:r>
      <w:r>
        <w:rPr>
          <w:lang w:eastAsia="es-ES"/>
        </w:rPr>
        <w:t>hipótesis</w:t>
      </w:r>
      <w:r w:rsidR="00D115E6">
        <w:rPr>
          <w:lang w:eastAsia="es-ES"/>
        </w:rPr>
        <w:t>, puesto que considera el tramo fluvial como un nodo con entradas y salidas</w:t>
      </w:r>
      <w:r>
        <w:rPr>
          <w:lang w:eastAsia="es-ES"/>
        </w:rPr>
        <w:t xml:space="preserve">. La continuidad de la sustancia </w:t>
      </w:r>
      <w:r w:rsidR="00D115E6">
        <w:rPr>
          <w:lang w:eastAsia="es-ES"/>
        </w:rPr>
        <w:t>contaminante</w:t>
      </w:r>
      <w:r>
        <w:rPr>
          <w:lang w:eastAsia="es-ES"/>
        </w:rPr>
        <w:t xml:space="preserve"> sí que introduce un flujo nuevo, </w:t>
      </w:r>
      <w:r w:rsidR="00D115E6">
        <w:rPr>
          <w:lang w:eastAsia="es-ES"/>
        </w:rPr>
        <w:t>la tasa de transformación (generalmente desaparición), y requiere asumir una estructura espacial en la ocurrencia de los aportes puntuales (vertidos), difusos (lavado de cuenca) y de las demandas (extracciones). En el modelo empleado para el Chambo se asume que</w:t>
      </w:r>
      <w:r w:rsidR="003C366E">
        <w:rPr>
          <w:lang w:eastAsia="es-ES"/>
        </w:rPr>
        <w:t>:</w:t>
      </w:r>
    </w:p>
    <w:p w14:paraId="19F895D0" w14:textId="5D484610" w:rsidR="00757A75" w:rsidRDefault="003C366E" w:rsidP="006A6BE7">
      <w:pPr>
        <w:pStyle w:val="Prrafodelista"/>
        <w:numPr>
          <w:ilvl w:val="0"/>
          <w:numId w:val="33"/>
        </w:numPr>
        <w:ind w:left="426"/>
        <w:rPr>
          <w:lang w:eastAsia="es-ES"/>
        </w:rPr>
      </w:pPr>
      <w:r>
        <w:rPr>
          <w:lang w:eastAsia="es-ES"/>
        </w:rPr>
        <w:t>T</w:t>
      </w:r>
      <w:r w:rsidR="00D115E6">
        <w:rPr>
          <w:lang w:eastAsia="es-ES"/>
        </w:rPr>
        <w:t xml:space="preserve">anto las demandas (extracciones) </w:t>
      </w:r>
      <w:r>
        <w:rPr>
          <w:lang w:eastAsia="es-ES"/>
        </w:rPr>
        <w:t>como los vertidos (puntuales y difusos) tienen lugar de manera homogéneamente repartida a lo largo de cada tramo. Esto será más correcto a medida que existan un número alto de vertidos de pequeña magnitud</w:t>
      </w:r>
      <w:r w:rsidR="00744C46">
        <w:rPr>
          <w:lang w:eastAsia="es-ES"/>
        </w:rPr>
        <w:t>.</w:t>
      </w:r>
    </w:p>
    <w:p w14:paraId="10FA500B" w14:textId="450BCF3D" w:rsidR="003C366E" w:rsidRDefault="003C366E" w:rsidP="006A6BE7">
      <w:pPr>
        <w:pStyle w:val="Prrafodelista"/>
        <w:numPr>
          <w:ilvl w:val="0"/>
          <w:numId w:val="33"/>
        </w:numPr>
        <w:ind w:left="426"/>
        <w:rPr>
          <w:lang w:eastAsia="es-ES"/>
        </w:rPr>
      </w:pPr>
      <w:r>
        <w:rPr>
          <w:lang w:eastAsia="es-ES"/>
        </w:rPr>
        <w:t>La concentración de los vertidos depende del tipo de vertido (por ejemplo, aguas residuales urbanas sin tratar, vertido industrial del sector textil, etc.)</w:t>
      </w:r>
      <w:r w:rsidR="009F6102">
        <w:rPr>
          <w:lang w:eastAsia="es-ES"/>
        </w:rPr>
        <w:t>. Se pueden definir diferentes tipos de vertidos urbanos, industriales o de otro tipo, según sus características.</w:t>
      </w:r>
    </w:p>
    <w:p w14:paraId="1A1CDE87" w14:textId="6C41AC5B" w:rsidR="003C366E" w:rsidRDefault="009F6102" w:rsidP="006A6BE7">
      <w:pPr>
        <w:pStyle w:val="Prrafodelista"/>
        <w:numPr>
          <w:ilvl w:val="0"/>
          <w:numId w:val="33"/>
        </w:numPr>
        <w:ind w:left="426"/>
        <w:rPr>
          <w:lang w:eastAsia="es-ES"/>
        </w:rPr>
      </w:pPr>
      <w:r>
        <w:rPr>
          <w:lang w:eastAsia="es-ES"/>
        </w:rPr>
        <w:t>Se considera que todas las demandas de agua se realizan con l</w:t>
      </w:r>
      <w:r w:rsidR="003C366E">
        <w:rPr>
          <w:lang w:eastAsia="es-ES"/>
        </w:rPr>
        <w:t>a</w:t>
      </w:r>
      <w:r>
        <w:rPr>
          <w:lang w:eastAsia="es-ES"/>
        </w:rPr>
        <w:t xml:space="preserve"> misma</w:t>
      </w:r>
      <w:r w:rsidR="003C366E">
        <w:rPr>
          <w:lang w:eastAsia="es-ES"/>
        </w:rPr>
        <w:t xml:space="preserve"> concentración, </w:t>
      </w:r>
      <w:r>
        <w:rPr>
          <w:lang w:eastAsia="es-ES"/>
        </w:rPr>
        <w:t>igual</w:t>
      </w:r>
      <w:r w:rsidR="003C366E">
        <w:rPr>
          <w:lang w:eastAsia="es-ES"/>
        </w:rPr>
        <w:t xml:space="preserve"> a la media de la concentración en el tramo, asumiendo mezcla completa.</w:t>
      </w:r>
    </w:p>
    <w:p w14:paraId="4489E165" w14:textId="0E69150C" w:rsidR="001A5CE2" w:rsidRDefault="00744C46" w:rsidP="006A6BE7">
      <w:pPr>
        <w:pStyle w:val="Prrafodelista"/>
        <w:numPr>
          <w:ilvl w:val="0"/>
          <w:numId w:val="33"/>
        </w:numPr>
        <w:ind w:left="426"/>
        <w:rPr>
          <w:lang w:eastAsia="es-ES"/>
        </w:rPr>
      </w:pPr>
      <w:r>
        <w:rPr>
          <w:lang w:eastAsia="es-ES"/>
        </w:rPr>
        <w:t xml:space="preserve">La tasa de variación de un vertido genérico no conservativo </w:t>
      </w:r>
      <w:r w:rsidR="001A5CE2">
        <w:rPr>
          <w:lang w:eastAsia="es-ES"/>
        </w:rPr>
        <w:t xml:space="preserve">(por ejemplo, la contaminación fecal) </w:t>
      </w:r>
      <w:r>
        <w:rPr>
          <w:lang w:eastAsia="es-ES"/>
        </w:rPr>
        <w:t xml:space="preserve">se </w:t>
      </w:r>
      <w:r w:rsidR="009F6102">
        <w:rPr>
          <w:lang w:eastAsia="es-ES"/>
        </w:rPr>
        <w:t>resuelve</w:t>
      </w:r>
      <w:r>
        <w:rPr>
          <w:lang w:eastAsia="es-ES"/>
        </w:rPr>
        <w:t xml:space="preserve"> mediante un proceso de primer orden dc/dt=-k·c, considerando una concentración inicial y longitud de evolución equivalentes (</w:t>
      </w:r>
      <w:r w:rsidR="001A5CE2">
        <w:rPr>
          <w:lang w:eastAsia="es-ES"/>
        </w:rPr>
        <w:t xml:space="preserve">Ceq y </w:t>
      </w:r>
      <w:r>
        <w:rPr>
          <w:lang w:eastAsia="es-ES"/>
        </w:rPr>
        <w:t>L</w:t>
      </w:r>
      <w:r w:rsidR="001A5CE2">
        <w:rPr>
          <w:lang w:eastAsia="es-ES"/>
        </w:rPr>
        <w:t>e</w:t>
      </w:r>
      <w:r>
        <w:rPr>
          <w:lang w:eastAsia="es-ES"/>
        </w:rPr>
        <w:t>q</w:t>
      </w:r>
      <w:r w:rsidR="001A5CE2">
        <w:rPr>
          <w:lang w:eastAsia="es-ES"/>
        </w:rPr>
        <w:t>)</w:t>
      </w:r>
      <w:r>
        <w:rPr>
          <w:lang w:eastAsia="es-ES"/>
        </w:rPr>
        <w:t>. Para calcular el tiempo de exposición asociado a cada tramo, se dividirá la Leq por una velocidad media obtenida con la fórmula de Manning, a partir del caudal, anchura y pendiente del tramo</w:t>
      </w:r>
      <w:r w:rsidR="001A5CE2">
        <w:rPr>
          <w:lang w:eastAsia="es-ES"/>
        </w:rPr>
        <w:t>.</w:t>
      </w:r>
    </w:p>
    <w:p w14:paraId="0D827107" w14:textId="3A7EDEA3" w:rsidR="001A5CE2" w:rsidRDefault="001A5CE2" w:rsidP="006A6BE7">
      <w:pPr>
        <w:pStyle w:val="Prrafodelista"/>
        <w:numPr>
          <w:ilvl w:val="0"/>
          <w:numId w:val="33"/>
        </w:numPr>
        <w:ind w:left="426"/>
        <w:rPr>
          <w:lang w:eastAsia="es-ES"/>
        </w:rPr>
      </w:pPr>
      <w:r>
        <w:rPr>
          <w:lang w:eastAsia="es-ES"/>
        </w:rPr>
        <w:t>La tasa de variación de la materia orgánica biodegradable (DBO) se estimará mediante el modelo de Streeter-Phelps, considerando una tasa de reaireación con un modelo de primer orden, hasta llegar al oxígeno disuelto de saturación.</w:t>
      </w:r>
    </w:p>
    <w:p w14:paraId="7E40018C" w14:textId="2305829D" w:rsidR="001A5CE2" w:rsidRDefault="004A08C9" w:rsidP="006A6BE7">
      <w:pPr>
        <w:pStyle w:val="Prrafodelista"/>
        <w:numPr>
          <w:ilvl w:val="0"/>
          <w:numId w:val="33"/>
        </w:numPr>
        <w:ind w:left="426"/>
        <w:rPr>
          <w:lang w:eastAsia="es-ES"/>
        </w:rPr>
      </w:pPr>
      <w:r>
        <w:rPr>
          <w:lang w:eastAsia="es-ES"/>
        </w:rPr>
        <w:t>El</w:t>
      </w:r>
      <w:r w:rsidR="001A5CE2">
        <w:rPr>
          <w:lang w:eastAsia="es-ES"/>
        </w:rPr>
        <w:t xml:space="preserve"> material de lavado de cuenca se </w:t>
      </w:r>
      <w:r>
        <w:rPr>
          <w:lang w:eastAsia="es-ES"/>
        </w:rPr>
        <w:t>desdoblará en dos fracciones, una fina y una gruesa. La fina se considerará no sedimentable, y evolucionará como un contaminante conservativo, mientras que la gruesa desaparecerá por un proceso de sedimentación en cauces. La tasa de deposición depende del tamaño medio de grano y de las condiciones del flujo (calado y velocidad medios).</w:t>
      </w:r>
    </w:p>
    <w:p w14:paraId="16C2FA21" w14:textId="386AA492" w:rsidR="001A5CE2" w:rsidRDefault="001A5CE2" w:rsidP="006A6BE7">
      <w:pPr>
        <w:pStyle w:val="Prrafodelista"/>
        <w:numPr>
          <w:ilvl w:val="0"/>
          <w:numId w:val="33"/>
        </w:numPr>
        <w:ind w:left="426"/>
        <w:rPr>
          <w:lang w:eastAsia="es-ES"/>
        </w:rPr>
      </w:pPr>
      <w:r>
        <w:rPr>
          <w:lang w:eastAsia="es-ES"/>
        </w:rPr>
        <w:t>La evolución de los aportes de nutrientes (N, P) procedentes de contaminación difusa (usos agropecuarios) se modelará como un proceso conservativo.</w:t>
      </w:r>
    </w:p>
    <w:p w14:paraId="5C2121C5" w14:textId="2EC768ED" w:rsidR="00911E45" w:rsidRDefault="00666E80" w:rsidP="00DA60FE">
      <w:pPr>
        <w:pStyle w:val="Ttulo1"/>
        <w:rPr>
          <w:caps w:val="0"/>
        </w:rPr>
      </w:pPr>
      <w:bookmarkStart w:id="21" w:name="_Ref108004937"/>
      <w:bookmarkStart w:id="22" w:name="_Toc109286639"/>
      <w:r w:rsidRPr="00807E0C">
        <w:lastRenderedPageBreak/>
        <w:t>CALIBRACIÓN</w:t>
      </w:r>
      <w:bookmarkEnd w:id="22"/>
      <w:r w:rsidR="00773BB9" w:rsidRPr="00807E0C">
        <w:rPr>
          <w:caps w:val="0"/>
        </w:rPr>
        <w:t xml:space="preserve"> </w:t>
      </w:r>
      <w:bookmarkEnd w:id="21"/>
    </w:p>
    <w:p w14:paraId="370B21C3" w14:textId="77777777" w:rsidR="007C7527" w:rsidRDefault="007C7527" w:rsidP="00911E45"/>
    <w:p w14:paraId="08AD3169" w14:textId="5831D25A" w:rsidR="00896744" w:rsidRDefault="00F9619D" w:rsidP="00911E45">
      <w:r>
        <w:t xml:space="preserve">El modelo hidrológico </w:t>
      </w:r>
      <w:r w:rsidR="00896744">
        <w:t xml:space="preserve">de calidad </w:t>
      </w:r>
      <w:r>
        <w:t xml:space="preserve">de la CHRC ha sido calibrado con los datos </w:t>
      </w:r>
      <w:r w:rsidR="00896744">
        <w:t>de calidad disponibles en la cuenca, que están disponibles únicamente en zonas concretas y en determinados instantes de tiempo, en lo que se realizaron las campañas</w:t>
      </w:r>
      <w:r w:rsidR="00522BD9">
        <w:t xml:space="preserve"> (</w:t>
      </w:r>
      <w:r w:rsidR="006A6BE7">
        <w:fldChar w:fldCharType="begin"/>
      </w:r>
      <w:r w:rsidR="006A6BE7">
        <w:instrText xml:space="preserve"> REF _Ref109286070 \h </w:instrText>
      </w:r>
      <w:r w:rsidR="006A6BE7">
        <w:fldChar w:fldCharType="separate"/>
      </w:r>
      <w:r w:rsidR="00AD5A6E">
        <w:t xml:space="preserve">Figura </w:t>
      </w:r>
      <w:r w:rsidR="00AD5A6E">
        <w:rPr>
          <w:noProof/>
        </w:rPr>
        <w:t>1</w:t>
      </w:r>
      <w:r w:rsidR="006A6BE7">
        <w:fldChar w:fldCharType="end"/>
      </w:r>
      <w:r w:rsidR="006A6BE7">
        <w:t xml:space="preserve"> y </w:t>
      </w:r>
      <w:r w:rsidR="006A6BE7">
        <w:fldChar w:fldCharType="begin"/>
      </w:r>
      <w:r w:rsidR="006A6BE7">
        <w:instrText xml:space="preserve"> REF _Ref109286481 \h </w:instrText>
      </w:r>
      <w:r w:rsidR="006A6BE7">
        <w:fldChar w:fldCharType="separate"/>
      </w:r>
      <w:r w:rsidR="00AD5A6E">
        <w:t xml:space="preserve">Figura </w:t>
      </w:r>
      <w:r w:rsidR="00AD5A6E">
        <w:rPr>
          <w:noProof/>
        </w:rPr>
        <w:t>2</w:t>
      </w:r>
      <w:r w:rsidR="006A6BE7">
        <w:fldChar w:fldCharType="end"/>
      </w:r>
      <w:r w:rsidR="00522BD9">
        <w:t>)</w:t>
      </w:r>
      <w:r w:rsidR="00896744">
        <w:t>. No se cuenta con datos instrumentales en continuo de ningún punto de la red fluvial, por lo que la calibración s</w:t>
      </w:r>
      <w:r w:rsidR="00F83E05">
        <w:t>e ha realizado de manera heurística, incorporando la información semicuantitativa que han proporcionado los agentes sociales y técnicos del MAATE</w:t>
      </w:r>
      <w:r w:rsidR="00522BD9">
        <w:t xml:space="preserve">, además de lo que refleja el mapa adjunto, </w:t>
      </w:r>
      <w:r w:rsidR="00283E0C">
        <w:t>que incluye datos de dos campañas, en octubre de 2012 y febrero de</w:t>
      </w:r>
      <w:r w:rsidR="00522BD9">
        <w:t xml:space="preserve"> 2013.</w:t>
      </w:r>
    </w:p>
    <w:p w14:paraId="66F94A01" w14:textId="1A4437ED" w:rsidR="00896744" w:rsidRDefault="00896744" w:rsidP="00911E45"/>
    <w:p w14:paraId="46222E87" w14:textId="696C9450" w:rsidR="005C14EC" w:rsidRDefault="005C14EC" w:rsidP="00911E45">
      <w:r>
        <w:t xml:space="preserve">Los resultados se resumen en la </w:t>
      </w:r>
      <w:r w:rsidR="00AE45AD">
        <w:fldChar w:fldCharType="begin"/>
      </w:r>
      <w:r w:rsidR="00AE45AD">
        <w:instrText xml:space="preserve"> REF _Ref109285995 \h </w:instrText>
      </w:r>
      <w:r w:rsidR="00AE45AD">
        <w:fldChar w:fldCharType="separate"/>
      </w:r>
      <w:r w:rsidR="00AD5A6E">
        <w:t xml:space="preserve">Tabla </w:t>
      </w:r>
      <w:r w:rsidR="00AD5A6E">
        <w:rPr>
          <w:noProof/>
        </w:rPr>
        <w:t>3</w:t>
      </w:r>
      <w:r w:rsidR="00AE45AD">
        <w:fldChar w:fldCharType="end"/>
      </w:r>
      <w:r w:rsidR="00AE45AD">
        <w:t xml:space="preserve"> </w:t>
      </w:r>
      <w:r w:rsidR="00283E0C">
        <w:t>(existen tramos sin datos)</w:t>
      </w:r>
      <w:r>
        <w:t>:</w:t>
      </w:r>
    </w:p>
    <w:p w14:paraId="6B1AD03C" w14:textId="737ECC91" w:rsidR="005C14EC" w:rsidRDefault="005C14EC" w:rsidP="00911E45"/>
    <w:tbl>
      <w:tblPr>
        <w:tblStyle w:val="Tabladecuadrcula1clara-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231"/>
      </w:tblGrid>
      <w:tr w:rsidR="005C14EC" w:rsidRPr="00AE45AD" w14:paraId="42890AB5" w14:textId="77777777" w:rsidTr="00AE45AD">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14" w:type="dxa"/>
            <w:tcBorders>
              <w:bottom w:val="none" w:sz="0" w:space="0" w:color="auto"/>
            </w:tcBorders>
            <w:shd w:val="clear" w:color="auto" w:fill="D9D9D9" w:themeFill="background1" w:themeFillShade="D9"/>
            <w:vAlign w:val="center"/>
          </w:tcPr>
          <w:p w14:paraId="7B9C6987" w14:textId="604A00E0" w:rsidR="005C14EC" w:rsidRPr="00AE45AD" w:rsidRDefault="005C14EC" w:rsidP="00AE45AD">
            <w:pPr>
              <w:spacing w:before="0"/>
              <w:jc w:val="center"/>
              <w:rPr>
                <w:sz w:val="16"/>
              </w:rPr>
            </w:pPr>
            <w:r w:rsidRPr="00AE45AD">
              <w:rPr>
                <w:sz w:val="16"/>
              </w:rPr>
              <w:t>CALIDAD</w:t>
            </w:r>
          </w:p>
        </w:tc>
        <w:tc>
          <w:tcPr>
            <w:tcW w:w="6231" w:type="dxa"/>
            <w:tcBorders>
              <w:bottom w:val="none" w:sz="0" w:space="0" w:color="auto"/>
            </w:tcBorders>
            <w:shd w:val="clear" w:color="auto" w:fill="D9D9D9" w:themeFill="background1" w:themeFillShade="D9"/>
            <w:vAlign w:val="center"/>
          </w:tcPr>
          <w:p w14:paraId="3A895B87" w14:textId="66FF527F" w:rsidR="005C14EC" w:rsidRPr="00AE45AD" w:rsidRDefault="005C14EC" w:rsidP="00AE45AD">
            <w:pPr>
              <w:spacing w:before="0"/>
              <w:jc w:val="center"/>
              <w:cnfStyle w:val="100000000000" w:firstRow="1" w:lastRow="0" w:firstColumn="0" w:lastColumn="0" w:oddVBand="0" w:evenVBand="0" w:oddHBand="0" w:evenHBand="0" w:firstRowFirstColumn="0" w:firstRowLastColumn="0" w:lastRowFirstColumn="0" w:lastRowLastColumn="0"/>
              <w:rPr>
                <w:sz w:val="16"/>
              </w:rPr>
            </w:pPr>
            <w:r w:rsidRPr="00AE45AD">
              <w:rPr>
                <w:sz w:val="16"/>
              </w:rPr>
              <w:t>SECTORES /TRAMOS</w:t>
            </w:r>
          </w:p>
        </w:tc>
      </w:tr>
      <w:tr w:rsidR="00871F3E" w:rsidRPr="00AE45AD" w14:paraId="1E003AE3" w14:textId="77777777" w:rsidTr="00AE45AD">
        <w:trPr>
          <w:trHeight w:val="397"/>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hemeFill="background1" w:themeFillShade="D9"/>
            <w:vAlign w:val="center"/>
          </w:tcPr>
          <w:p w14:paraId="1E6C923B" w14:textId="24123F44" w:rsidR="00871F3E" w:rsidRPr="00AE45AD" w:rsidRDefault="00871F3E" w:rsidP="00AE45AD">
            <w:pPr>
              <w:spacing w:before="0"/>
              <w:jc w:val="center"/>
              <w:rPr>
                <w:sz w:val="16"/>
              </w:rPr>
            </w:pPr>
            <w:r w:rsidRPr="00AE45AD">
              <w:rPr>
                <w:sz w:val="16"/>
              </w:rPr>
              <w:t>BUENA (AZUL)</w:t>
            </w:r>
          </w:p>
        </w:tc>
        <w:tc>
          <w:tcPr>
            <w:tcW w:w="6231" w:type="dxa"/>
            <w:vAlign w:val="center"/>
          </w:tcPr>
          <w:p w14:paraId="4632980E" w14:textId="127FBF59" w:rsidR="00871F3E" w:rsidRPr="00AE45AD" w:rsidRDefault="00871F3E" w:rsidP="00AE45AD">
            <w:pPr>
              <w:spacing w:before="0"/>
              <w:jc w:val="center"/>
              <w:cnfStyle w:val="000000000000" w:firstRow="0" w:lastRow="0" w:firstColumn="0" w:lastColumn="0" w:oddVBand="0" w:evenVBand="0" w:oddHBand="0" w:evenHBand="0" w:firstRowFirstColumn="0" w:firstRowLastColumn="0" w:lastRowFirstColumn="0" w:lastRowLastColumn="0"/>
              <w:rPr>
                <w:sz w:val="16"/>
              </w:rPr>
            </w:pPr>
            <w:r w:rsidRPr="00AE45AD">
              <w:rPr>
                <w:sz w:val="16"/>
              </w:rPr>
              <w:t>Alto Ozogoche</w:t>
            </w:r>
          </w:p>
        </w:tc>
      </w:tr>
      <w:tr w:rsidR="00871F3E" w:rsidRPr="00AE45AD" w14:paraId="498CF56B" w14:textId="77777777" w:rsidTr="00AE45AD">
        <w:trPr>
          <w:trHeight w:val="397"/>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hemeFill="background1" w:themeFillShade="D9"/>
            <w:vAlign w:val="center"/>
          </w:tcPr>
          <w:p w14:paraId="09DFDC3A" w14:textId="220DB342" w:rsidR="00871F3E" w:rsidRPr="00AE45AD" w:rsidRDefault="00871F3E" w:rsidP="00AE45AD">
            <w:pPr>
              <w:spacing w:before="0"/>
              <w:jc w:val="center"/>
              <w:rPr>
                <w:sz w:val="16"/>
              </w:rPr>
            </w:pPr>
            <w:r w:rsidRPr="00AE45AD">
              <w:rPr>
                <w:sz w:val="16"/>
              </w:rPr>
              <w:t>MODERADA (AMARILLO)</w:t>
            </w:r>
          </w:p>
        </w:tc>
        <w:tc>
          <w:tcPr>
            <w:tcW w:w="6231" w:type="dxa"/>
            <w:vAlign w:val="center"/>
          </w:tcPr>
          <w:p w14:paraId="6C1054AA" w14:textId="26CA3905" w:rsidR="00871F3E" w:rsidRPr="00AE45AD" w:rsidRDefault="00871F3E" w:rsidP="00AE45AD">
            <w:pPr>
              <w:spacing w:before="0"/>
              <w:jc w:val="center"/>
              <w:cnfStyle w:val="000000000000" w:firstRow="0" w:lastRow="0" w:firstColumn="0" w:lastColumn="0" w:oddVBand="0" w:evenVBand="0" w:oddHBand="0" w:evenHBand="0" w:firstRowFirstColumn="0" w:firstRowLastColumn="0" w:lastRowFirstColumn="0" w:lastRowLastColumn="0"/>
              <w:rPr>
                <w:sz w:val="16"/>
              </w:rPr>
            </w:pPr>
            <w:r w:rsidRPr="00AE45AD">
              <w:rPr>
                <w:sz w:val="16"/>
              </w:rPr>
              <w:t>Ríos Atillo, Yasipán, Cebadas, Alao, Alto Chipu, Daldal</w:t>
            </w:r>
            <w:r w:rsidR="00522BD9" w:rsidRPr="00AE45AD">
              <w:rPr>
                <w:sz w:val="16"/>
              </w:rPr>
              <w:t>,</w:t>
            </w:r>
            <w:r w:rsidRPr="00AE45AD">
              <w:rPr>
                <w:sz w:val="16"/>
              </w:rPr>
              <w:t xml:space="preserve"> Puela</w:t>
            </w:r>
            <w:r w:rsidR="00522BD9" w:rsidRPr="00AE45AD">
              <w:rPr>
                <w:sz w:val="16"/>
              </w:rPr>
              <w:t xml:space="preserve"> y quebrada Guilles</w:t>
            </w:r>
          </w:p>
        </w:tc>
      </w:tr>
      <w:tr w:rsidR="00871F3E" w:rsidRPr="00AE45AD" w14:paraId="3C63142E" w14:textId="77777777" w:rsidTr="00AE45AD">
        <w:trPr>
          <w:trHeight w:val="397"/>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hemeFill="background1" w:themeFillShade="D9"/>
            <w:vAlign w:val="center"/>
          </w:tcPr>
          <w:p w14:paraId="3FAFE6DC" w14:textId="097D4FF9" w:rsidR="00871F3E" w:rsidRPr="00AE45AD" w:rsidRDefault="00871F3E" w:rsidP="00AE45AD">
            <w:pPr>
              <w:spacing w:before="0"/>
              <w:jc w:val="center"/>
              <w:rPr>
                <w:sz w:val="16"/>
              </w:rPr>
            </w:pPr>
            <w:r w:rsidRPr="00AE45AD">
              <w:rPr>
                <w:sz w:val="16"/>
              </w:rPr>
              <w:t>MALA (NARANJA)</w:t>
            </w:r>
          </w:p>
        </w:tc>
        <w:tc>
          <w:tcPr>
            <w:tcW w:w="6231" w:type="dxa"/>
            <w:vAlign w:val="center"/>
          </w:tcPr>
          <w:p w14:paraId="5A38495B" w14:textId="3CEC1676" w:rsidR="00871F3E" w:rsidRPr="00AE45AD" w:rsidRDefault="00871F3E" w:rsidP="00AE45AD">
            <w:pPr>
              <w:spacing w:before="0"/>
              <w:jc w:val="center"/>
              <w:cnfStyle w:val="000000000000" w:firstRow="0" w:lastRow="0" w:firstColumn="0" w:lastColumn="0" w:oddVBand="0" w:evenVBand="0" w:oddHBand="0" w:evenHBand="0" w:firstRowFirstColumn="0" w:firstRowLastColumn="0" w:lastRowFirstColumn="0" w:lastRowLastColumn="0"/>
              <w:rPr>
                <w:sz w:val="16"/>
              </w:rPr>
            </w:pPr>
            <w:r w:rsidRPr="00AE45AD">
              <w:rPr>
                <w:sz w:val="16"/>
              </w:rPr>
              <w:t xml:space="preserve">Alto Columbe, Alto Chambo, </w:t>
            </w:r>
            <w:r w:rsidR="00522BD9" w:rsidRPr="00AE45AD">
              <w:rPr>
                <w:sz w:val="16"/>
              </w:rPr>
              <w:t>Alto Guano</w:t>
            </w:r>
          </w:p>
        </w:tc>
      </w:tr>
      <w:tr w:rsidR="00871F3E" w:rsidRPr="00AE45AD" w14:paraId="5AE66691" w14:textId="77777777" w:rsidTr="00AE45AD">
        <w:trPr>
          <w:trHeight w:val="397"/>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hemeFill="background1" w:themeFillShade="D9"/>
            <w:vAlign w:val="center"/>
          </w:tcPr>
          <w:p w14:paraId="400A06AC" w14:textId="5776FB54" w:rsidR="00871F3E" w:rsidRPr="00AE45AD" w:rsidRDefault="00871F3E" w:rsidP="00AE45AD">
            <w:pPr>
              <w:spacing w:before="0"/>
              <w:jc w:val="center"/>
              <w:rPr>
                <w:sz w:val="16"/>
              </w:rPr>
            </w:pPr>
            <w:r w:rsidRPr="00AE45AD">
              <w:rPr>
                <w:sz w:val="16"/>
              </w:rPr>
              <w:t>MUY MALA (ROJO)</w:t>
            </w:r>
          </w:p>
        </w:tc>
        <w:tc>
          <w:tcPr>
            <w:tcW w:w="6231" w:type="dxa"/>
            <w:vAlign w:val="center"/>
          </w:tcPr>
          <w:p w14:paraId="5BAEC5C8" w14:textId="44DEBD9A" w:rsidR="00871F3E" w:rsidRPr="00AE45AD" w:rsidRDefault="00522BD9" w:rsidP="00AE45AD">
            <w:pPr>
              <w:spacing w:before="0"/>
              <w:jc w:val="center"/>
              <w:cnfStyle w:val="000000000000" w:firstRow="0" w:lastRow="0" w:firstColumn="0" w:lastColumn="0" w:oddVBand="0" w:evenVBand="0" w:oddHBand="0" w:evenHBand="0" w:firstRowFirstColumn="0" w:firstRowLastColumn="0" w:lastRowFirstColumn="0" w:lastRowLastColumn="0"/>
              <w:rPr>
                <w:sz w:val="16"/>
              </w:rPr>
            </w:pPr>
            <w:r w:rsidRPr="00AE45AD">
              <w:rPr>
                <w:sz w:val="16"/>
              </w:rPr>
              <w:t>Río Chibunga, río Guano bajo, Chambo entre Riobamba y Quimiag.</w:t>
            </w:r>
          </w:p>
        </w:tc>
      </w:tr>
    </w:tbl>
    <w:p w14:paraId="2C5506AD" w14:textId="54A26B2E" w:rsidR="00C31882" w:rsidRDefault="00C31882" w:rsidP="00C31882">
      <w:pPr>
        <w:pStyle w:val="Figura"/>
        <w:spacing w:after="240"/>
      </w:pPr>
      <w:bookmarkStart w:id="23" w:name="_Ref109285995"/>
      <w:bookmarkStart w:id="24" w:name="_Toc109286660"/>
      <w:r>
        <w:t xml:space="preserve">Tabla </w:t>
      </w:r>
      <w:r>
        <w:fldChar w:fldCharType="begin"/>
      </w:r>
      <w:r>
        <w:instrText xml:space="preserve"> SEQ Tabla \* ARABIC </w:instrText>
      </w:r>
      <w:r>
        <w:fldChar w:fldCharType="separate"/>
      </w:r>
      <w:r w:rsidR="00AD5A6E">
        <w:t>3</w:t>
      </w:r>
      <w:r>
        <w:fldChar w:fldCharType="end"/>
      </w:r>
      <w:bookmarkEnd w:id="23"/>
      <w:r>
        <w:t>. Estado semicuantitativo de la calidad de los principales tramos de la cuenca, según el estudio de CESA (2014)</w:t>
      </w:r>
      <w:bookmarkEnd w:id="24"/>
    </w:p>
    <w:p w14:paraId="5D92B0C9" w14:textId="50D7D326" w:rsidR="001656F1" w:rsidRDefault="001656F1" w:rsidP="00AE45AD">
      <w:pPr>
        <w:spacing w:after="240"/>
      </w:pPr>
      <w:r>
        <w:t>L</w:t>
      </w:r>
      <w:r w:rsidR="00AE45AD">
        <w:t xml:space="preserve">a </w:t>
      </w:r>
      <w:r w:rsidR="00AE45AD">
        <w:fldChar w:fldCharType="begin"/>
      </w:r>
      <w:r w:rsidR="00AE45AD">
        <w:instrText xml:space="preserve"> REF _Ref109286070 \h </w:instrText>
      </w:r>
      <w:r w:rsidR="00AE45AD">
        <w:fldChar w:fldCharType="separate"/>
      </w:r>
      <w:r w:rsidR="00AD5A6E">
        <w:t xml:space="preserve">Figura </w:t>
      </w:r>
      <w:r w:rsidR="00AD5A6E">
        <w:rPr>
          <w:noProof/>
        </w:rPr>
        <w:t>1</w:t>
      </w:r>
      <w:r w:rsidR="00AE45AD">
        <w:fldChar w:fldCharType="end"/>
      </w:r>
      <w:r w:rsidR="00EE623B">
        <w:t xml:space="preserve"> muestra la evolución de la materia orgánica degradable (DBO5) a lo largo de un perfil que recorre aproximadamente el río principal. Se observa un empeoramiento de la calidad desde las cabeceras hasta el punto más desfavorable, tras la confluencia del Chambo con el Chibunga; a partir ahí, el río mejora notablemente, aunque sin llegar a alcanzar una calidad aceptable</w:t>
      </w:r>
      <w:r w:rsidR="00402043">
        <w:t>.</w:t>
      </w:r>
      <w:r w:rsidR="00EE623B">
        <w:t xml:space="preserve"> </w:t>
      </w:r>
    </w:p>
    <w:p w14:paraId="7C087DD5" w14:textId="2E92B0D7" w:rsidR="001656F1" w:rsidRDefault="001656F1" w:rsidP="00AE45AD">
      <w:pPr>
        <w:jc w:val="center"/>
      </w:pPr>
      <w:r>
        <w:rPr>
          <w:noProof/>
          <w:lang w:val="es-ES" w:eastAsia="es-ES"/>
        </w:rPr>
        <w:drawing>
          <wp:inline distT="0" distB="0" distL="0" distR="0" wp14:anchorId="5C5EC868" wp14:editId="7AB0048A">
            <wp:extent cx="5690895" cy="2477386"/>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879" t="8235" r="1424" b="2388"/>
                    <a:stretch/>
                  </pic:blipFill>
                  <pic:spPr bwMode="auto">
                    <a:xfrm>
                      <a:off x="0" y="0"/>
                      <a:ext cx="5774397" cy="2513737"/>
                    </a:xfrm>
                    <a:prstGeom prst="rect">
                      <a:avLst/>
                    </a:prstGeom>
                    <a:ln>
                      <a:noFill/>
                    </a:ln>
                    <a:extLst>
                      <a:ext uri="{53640926-AAD7-44D8-BBD7-CCE9431645EC}">
                        <a14:shadowObscured xmlns:a14="http://schemas.microsoft.com/office/drawing/2010/main"/>
                      </a:ext>
                    </a:extLst>
                  </pic:spPr>
                </pic:pic>
              </a:graphicData>
            </a:graphic>
          </wp:inline>
        </w:drawing>
      </w:r>
    </w:p>
    <w:p w14:paraId="4C96E612" w14:textId="52EE8973" w:rsidR="001656F1" w:rsidRDefault="001656F1" w:rsidP="00F2751C">
      <w:pPr>
        <w:pStyle w:val="Figura"/>
        <w:spacing w:after="240"/>
        <w:rPr>
          <w:lang w:eastAsia="es-ES"/>
        </w:rPr>
      </w:pPr>
      <w:bookmarkStart w:id="25" w:name="_Ref109286070"/>
      <w:bookmarkStart w:id="26" w:name="_Toc109286647"/>
      <w:r>
        <w:t xml:space="preserve">Figura </w:t>
      </w:r>
      <w:r>
        <w:fldChar w:fldCharType="begin"/>
      </w:r>
      <w:r>
        <w:instrText xml:space="preserve"> SEQ Figura \* ARABIC </w:instrText>
      </w:r>
      <w:r>
        <w:fldChar w:fldCharType="separate"/>
      </w:r>
      <w:r w:rsidR="00AD5A6E">
        <w:t>1</w:t>
      </w:r>
      <w:r>
        <w:fldChar w:fldCharType="end"/>
      </w:r>
      <w:bookmarkEnd w:id="25"/>
      <w:r>
        <w:t xml:space="preserve">. Niveles de DBO5 </w:t>
      </w:r>
      <w:r w:rsidR="00EE623B">
        <w:t>en puntos representativos de los ríos principales. Fuente: INAMHI</w:t>
      </w:r>
      <w:bookmarkEnd w:id="26"/>
    </w:p>
    <w:p w14:paraId="372A4F78" w14:textId="23F44C1C" w:rsidR="00F83E05" w:rsidRDefault="00F83E05" w:rsidP="005C14EC">
      <w:pPr>
        <w:jc w:val="center"/>
      </w:pPr>
      <w:r>
        <w:rPr>
          <w:noProof/>
          <w:lang w:val="es-ES" w:eastAsia="es-ES"/>
        </w:rPr>
        <w:lastRenderedPageBreak/>
        <w:drawing>
          <wp:inline distT="0" distB="0" distL="0" distR="0" wp14:anchorId="13028855" wp14:editId="5842BE84">
            <wp:extent cx="5390707" cy="7970313"/>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905" b="3196"/>
                    <a:stretch/>
                  </pic:blipFill>
                  <pic:spPr bwMode="auto">
                    <a:xfrm>
                      <a:off x="0" y="0"/>
                      <a:ext cx="5409652" cy="7998324"/>
                    </a:xfrm>
                    <a:prstGeom prst="rect">
                      <a:avLst/>
                    </a:prstGeom>
                    <a:ln>
                      <a:noFill/>
                    </a:ln>
                    <a:extLst>
                      <a:ext uri="{53640926-AAD7-44D8-BBD7-CCE9431645EC}">
                        <a14:shadowObscured xmlns:a14="http://schemas.microsoft.com/office/drawing/2010/main"/>
                      </a:ext>
                    </a:extLst>
                  </pic:spPr>
                </pic:pic>
              </a:graphicData>
            </a:graphic>
          </wp:inline>
        </w:drawing>
      </w:r>
    </w:p>
    <w:p w14:paraId="18917086" w14:textId="23245196" w:rsidR="009D1C9B" w:rsidRDefault="00F83E05" w:rsidP="009D1C9B">
      <w:pPr>
        <w:pStyle w:val="Figura"/>
      </w:pPr>
      <w:bookmarkStart w:id="27" w:name="_Ref109286481"/>
      <w:bookmarkStart w:id="28" w:name="_Toc109286648"/>
      <w:r>
        <w:t xml:space="preserve">Figura </w:t>
      </w:r>
      <w:r>
        <w:fldChar w:fldCharType="begin"/>
      </w:r>
      <w:r>
        <w:instrText xml:space="preserve"> SEQ Figura \* ARABIC </w:instrText>
      </w:r>
      <w:r>
        <w:fldChar w:fldCharType="separate"/>
      </w:r>
      <w:r w:rsidR="00AD5A6E">
        <w:t>2</w:t>
      </w:r>
      <w:r>
        <w:fldChar w:fldCharType="end"/>
      </w:r>
      <w:bookmarkEnd w:id="27"/>
      <w:r>
        <w:t>. Calidad del agua en los cauces principale</w:t>
      </w:r>
      <w:r w:rsidR="009D1C9B">
        <w:t>s de la cuenca del río Chambo,.</w:t>
      </w:r>
      <w:bookmarkEnd w:id="28"/>
    </w:p>
    <w:p w14:paraId="04D62EE2" w14:textId="6D4559C3" w:rsidR="00F83E05" w:rsidRDefault="00F83E05" w:rsidP="009D1C9B">
      <w:pPr>
        <w:pStyle w:val="Figura"/>
        <w:spacing w:before="0" w:after="240"/>
        <w:rPr>
          <w:lang w:eastAsia="es-ES"/>
        </w:rPr>
      </w:pPr>
      <w:r>
        <w:t>Fuente:</w:t>
      </w:r>
      <w:r w:rsidR="005C14EC">
        <w:t xml:space="preserve"> </w:t>
      </w:r>
      <w:r w:rsidR="005C14EC" w:rsidRPr="005C14EC">
        <w:t>Consorcio CESA-AVSF.</w:t>
      </w:r>
    </w:p>
    <w:p w14:paraId="5C811FDC" w14:textId="77777777" w:rsidR="00911E45" w:rsidRDefault="00666E80" w:rsidP="00911E45">
      <w:pPr>
        <w:pStyle w:val="Ttulo1"/>
      </w:pPr>
      <w:bookmarkStart w:id="29" w:name="_Toc109286640"/>
      <w:r>
        <w:lastRenderedPageBreak/>
        <w:t>RESULTADOS</w:t>
      </w:r>
      <w:bookmarkEnd w:id="29"/>
    </w:p>
    <w:p w14:paraId="62DCE0C8" w14:textId="77777777" w:rsidR="00F2751C" w:rsidRDefault="00F2751C" w:rsidP="00911E45"/>
    <w:p w14:paraId="60B029E4" w14:textId="47780822" w:rsidR="00911E45" w:rsidRDefault="00BB13FE" w:rsidP="00911E45">
      <w:r>
        <w:t xml:space="preserve">Los resultados de la aplicación del </w:t>
      </w:r>
      <w:r w:rsidR="005C14EC">
        <w:t>MCR</w:t>
      </w:r>
      <w:r>
        <w:t xml:space="preserve"> </w:t>
      </w:r>
      <w:r w:rsidR="00581412">
        <w:t xml:space="preserve">en la CHRC </w:t>
      </w:r>
      <w:r>
        <w:t xml:space="preserve">son </w:t>
      </w:r>
      <w:r w:rsidR="005C14EC">
        <w:t>las concentraciones y cargas contaminantes en cada tramo, y la evolución de las mismas (o sus estadísticos representativos) a lo largo del eje del río y afluentes principales.</w:t>
      </w:r>
    </w:p>
    <w:p w14:paraId="6841DB0C" w14:textId="417D46E2" w:rsidR="00EE5E3E" w:rsidRDefault="00EE5E3E" w:rsidP="00911E45"/>
    <w:p w14:paraId="7E1518AD" w14:textId="1048AF3F" w:rsidR="00EE5E3E" w:rsidRDefault="00616112" w:rsidP="00616112">
      <w:pPr>
        <w:pStyle w:val="Ttulo2"/>
      </w:pPr>
      <w:bookmarkStart w:id="30" w:name="_Toc109286641"/>
      <w:r>
        <w:t>M</w:t>
      </w:r>
      <w:r w:rsidR="00BE4837">
        <w:t>ateria orgánica</w:t>
      </w:r>
      <w:bookmarkEnd w:id="30"/>
    </w:p>
    <w:p w14:paraId="72A6B11F" w14:textId="4D2142A3" w:rsidR="0041694E" w:rsidRDefault="00616112" w:rsidP="00911E45">
      <w:r>
        <w:t>La materia orgánica degradable, representada mediante la DBO5, está asociada a los vertidos de aguas residuales urbanas e industriales no tratados</w:t>
      </w:r>
      <w:r w:rsidR="0041694E">
        <w:t xml:space="preserve"> (incluyendo piscifactorías)</w:t>
      </w:r>
      <w:r>
        <w:t>, y a la contaminación difusa procedente de actividades agropecuarias</w:t>
      </w:r>
      <w:r w:rsidR="0041694E">
        <w:t xml:space="preserve"> (granjas de animales)</w:t>
      </w:r>
      <w:r>
        <w:t xml:space="preserve"> en la cuenca.</w:t>
      </w:r>
      <w:r w:rsidR="00894571">
        <w:t xml:space="preserve"> </w:t>
      </w:r>
      <w:r w:rsidR="0041694E">
        <w:t>Se han considerado</w:t>
      </w:r>
      <w:r w:rsidR="00894571">
        <w:t xml:space="preserve"> los perfiles de vertido recogidos en la </w:t>
      </w:r>
      <w:r w:rsidR="00AE45AD">
        <w:fldChar w:fldCharType="begin"/>
      </w:r>
      <w:r w:rsidR="00AE45AD">
        <w:instrText xml:space="preserve"> REF _Ref108697090 \h </w:instrText>
      </w:r>
      <w:r w:rsidR="00AE45AD">
        <w:fldChar w:fldCharType="separate"/>
      </w:r>
      <w:r w:rsidR="00AD5A6E">
        <w:t xml:space="preserve">Tabla </w:t>
      </w:r>
      <w:r w:rsidR="00AD5A6E">
        <w:rPr>
          <w:noProof/>
        </w:rPr>
        <w:t>4</w:t>
      </w:r>
      <w:r w:rsidR="00AE45AD">
        <w:fldChar w:fldCharType="end"/>
      </w:r>
      <w:r w:rsidR="00894571">
        <w:t>.</w:t>
      </w:r>
    </w:p>
    <w:p w14:paraId="622708E5" w14:textId="0E8D33ED" w:rsidR="0041694E" w:rsidRDefault="0041694E" w:rsidP="00911E45"/>
    <w:tbl>
      <w:tblPr>
        <w:tblStyle w:val="Tabladecuadrcula1clara-nfasis52"/>
        <w:tblW w:w="5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2126"/>
      </w:tblGrid>
      <w:tr w:rsidR="0041694E" w:rsidRPr="00AE45AD" w14:paraId="28299E60" w14:textId="77777777" w:rsidTr="00AE45AD">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823" w:type="dxa"/>
            <w:tcBorders>
              <w:bottom w:val="none" w:sz="0" w:space="0" w:color="auto"/>
            </w:tcBorders>
            <w:shd w:val="clear" w:color="auto" w:fill="D9D9D9" w:themeFill="background1" w:themeFillShade="D9"/>
            <w:noWrap/>
            <w:vAlign w:val="center"/>
            <w:hideMark/>
          </w:tcPr>
          <w:p w14:paraId="729FA795" w14:textId="17899773" w:rsidR="0041694E" w:rsidRPr="00AE45AD" w:rsidRDefault="0041694E" w:rsidP="00AE45AD">
            <w:pPr>
              <w:spacing w:before="0" w:line="240" w:lineRule="auto"/>
              <w:jc w:val="center"/>
              <w:rPr>
                <w:rFonts w:eastAsia="Times New Roman" w:cs="Calibri"/>
                <w:color w:val="000000"/>
                <w:sz w:val="16"/>
                <w:lang w:val="es-ES" w:eastAsia="es-ES"/>
              </w:rPr>
            </w:pPr>
            <w:r w:rsidRPr="00AE45AD">
              <w:rPr>
                <w:rFonts w:eastAsia="Times New Roman" w:cs="Calibri"/>
                <w:color w:val="000000"/>
                <w:sz w:val="16"/>
                <w:lang w:val="es-ES" w:eastAsia="es-ES"/>
              </w:rPr>
              <w:t>USO</w:t>
            </w:r>
          </w:p>
        </w:tc>
        <w:tc>
          <w:tcPr>
            <w:tcW w:w="2126" w:type="dxa"/>
            <w:tcBorders>
              <w:bottom w:val="none" w:sz="0" w:space="0" w:color="auto"/>
            </w:tcBorders>
            <w:shd w:val="clear" w:color="auto" w:fill="D9D9D9" w:themeFill="background1" w:themeFillShade="D9"/>
            <w:noWrap/>
            <w:vAlign w:val="center"/>
            <w:hideMark/>
          </w:tcPr>
          <w:p w14:paraId="71ECE567" w14:textId="6EA4914C" w:rsidR="0041694E" w:rsidRPr="00AE45AD" w:rsidRDefault="0041694E" w:rsidP="00AE45AD">
            <w:pPr>
              <w:spacing w:before="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6"/>
                <w:lang w:val="es-ES" w:eastAsia="es-ES"/>
              </w:rPr>
            </w:pPr>
            <w:r w:rsidRPr="00AE45AD">
              <w:rPr>
                <w:rFonts w:eastAsia="Times New Roman" w:cs="Calibri"/>
                <w:color w:val="000000"/>
                <w:sz w:val="16"/>
                <w:lang w:val="es-ES" w:eastAsia="es-ES"/>
              </w:rPr>
              <w:t>DBO5 (mg/l)</w:t>
            </w:r>
          </w:p>
        </w:tc>
      </w:tr>
      <w:tr w:rsidR="0041694E" w:rsidRPr="00AE45AD" w14:paraId="06DB9A84" w14:textId="77777777" w:rsidTr="00AE45AD">
        <w:trPr>
          <w:trHeight w:val="340"/>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D9D9D9" w:themeFill="background1" w:themeFillShade="D9"/>
            <w:noWrap/>
            <w:vAlign w:val="center"/>
            <w:hideMark/>
          </w:tcPr>
          <w:p w14:paraId="5FAD8963" w14:textId="592D56F5" w:rsidR="0041694E" w:rsidRPr="00F2751C" w:rsidRDefault="0041694E" w:rsidP="00AE45AD">
            <w:pPr>
              <w:spacing w:before="0" w:line="240" w:lineRule="auto"/>
              <w:jc w:val="center"/>
              <w:rPr>
                <w:rFonts w:eastAsia="Times New Roman" w:cs="Calibri"/>
                <w:bCs w:val="0"/>
                <w:color w:val="000000"/>
                <w:sz w:val="16"/>
                <w:lang w:val="es-ES" w:eastAsia="es-ES"/>
              </w:rPr>
            </w:pPr>
            <w:r w:rsidRPr="00F2751C">
              <w:rPr>
                <w:rFonts w:eastAsia="Times New Roman" w:cs="Calibri"/>
                <w:bCs w:val="0"/>
                <w:color w:val="000000"/>
                <w:sz w:val="16"/>
                <w:lang w:val="es-ES" w:eastAsia="es-ES"/>
              </w:rPr>
              <w:t>Aguas residuales urbanas no tratadas</w:t>
            </w:r>
          </w:p>
        </w:tc>
        <w:tc>
          <w:tcPr>
            <w:tcW w:w="2126" w:type="dxa"/>
            <w:noWrap/>
            <w:vAlign w:val="center"/>
            <w:hideMark/>
          </w:tcPr>
          <w:p w14:paraId="1F7C83DE" w14:textId="75473B4E" w:rsidR="0041694E" w:rsidRPr="00AE45AD" w:rsidRDefault="008D3BAD"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lang w:val="es-ES" w:eastAsia="es-ES"/>
              </w:rPr>
            </w:pPr>
            <w:r w:rsidRPr="00AE45AD">
              <w:rPr>
                <w:rFonts w:eastAsia="Times New Roman" w:cs="Calibri"/>
                <w:color w:val="000000"/>
                <w:sz w:val="16"/>
                <w:lang w:val="es-ES" w:eastAsia="es-ES"/>
              </w:rPr>
              <w:t>400</w:t>
            </w:r>
          </w:p>
        </w:tc>
      </w:tr>
      <w:tr w:rsidR="0041694E" w:rsidRPr="00AE45AD" w14:paraId="6CF7A60B" w14:textId="77777777" w:rsidTr="00AE45AD">
        <w:trPr>
          <w:trHeight w:val="340"/>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D9D9D9" w:themeFill="background1" w:themeFillShade="D9"/>
            <w:noWrap/>
            <w:vAlign w:val="center"/>
            <w:hideMark/>
          </w:tcPr>
          <w:p w14:paraId="31C37CA4" w14:textId="151142EE" w:rsidR="0041694E" w:rsidRPr="00F2751C" w:rsidRDefault="0041694E" w:rsidP="00AE45AD">
            <w:pPr>
              <w:spacing w:before="0" w:line="240" w:lineRule="auto"/>
              <w:jc w:val="center"/>
              <w:rPr>
                <w:rFonts w:eastAsia="Times New Roman" w:cs="Calibri"/>
                <w:bCs w:val="0"/>
                <w:color w:val="000000"/>
                <w:sz w:val="16"/>
                <w:lang w:val="es-ES" w:eastAsia="es-ES"/>
              </w:rPr>
            </w:pPr>
            <w:r w:rsidRPr="00F2751C">
              <w:rPr>
                <w:rFonts w:eastAsia="Times New Roman" w:cs="Calibri"/>
                <w:bCs w:val="0"/>
                <w:color w:val="000000"/>
                <w:sz w:val="16"/>
                <w:lang w:val="es-ES" w:eastAsia="es-ES"/>
              </w:rPr>
              <w:t>Usos industriales</w:t>
            </w:r>
          </w:p>
        </w:tc>
        <w:tc>
          <w:tcPr>
            <w:tcW w:w="2126" w:type="dxa"/>
            <w:noWrap/>
            <w:vAlign w:val="center"/>
            <w:hideMark/>
          </w:tcPr>
          <w:p w14:paraId="33916C61" w14:textId="196A1497" w:rsidR="0041694E" w:rsidRPr="00AE45AD" w:rsidRDefault="001C664A"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lang w:val="es-ES" w:eastAsia="es-ES"/>
              </w:rPr>
            </w:pPr>
            <w:r w:rsidRPr="00AE45AD">
              <w:rPr>
                <w:rFonts w:eastAsia="Times New Roman" w:cs="Calibri"/>
                <w:color w:val="000000"/>
                <w:sz w:val="16"/>
                <w:lang w:val="es-ES" w:eastAsia="es-ES"/>
              </w:rPr>
              <w:t>5</w:t>
            </w:r>
            <w:r w:rsidR="0041694E" w:rsidRPr="00AE45AD">
              <w:rPr>
                <w:rFonts w:eastAsia="Times New Roman" w:cs="Calibri"/>
                <w:color w:val="000000"/>
                <w:sz w:val="16"/>
                <w:lang w:val="es-ES" w:eastAsia="es-ES"/>
              </w:rPr>
              <w:t>00</w:t>
            </w:r>
          </w:p>
        </w:tc>
      </w:tr>
      <w:tr w:rsidR="0041694E" w:rsidRPr="00AE45AD" w14:paraId="2B82F9CC" w14:textId="77777777" w:rsidTr="00AE45AD">
        <w:trPr>
          <w:trHeight w:val="340"/>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D9D9D9" w:themeFill="background1" w:themeFillShade="D9"/>
            <w:noWrap/>
            <w:vAlign w:val="center"/>
            <w:hideMark/>
          </w:tcPr>
          <w:p w14:paraId="73A9E7E8" w14:textId="115067BD" w:rsidR="0041694E" w:rsidRPr="00F2751C" w:rsidRDefault="0041694E" w:rsidP="00AE45AD">
            <w:pPr>
              <w:spacing w:before="0" w:line="240" w:lineRule="auto"/>
              <w:jc w:val="center"/>
              <w:rPr>
                <w:rFonts w:eastAsia="Times New Roman" w:cs="Calibri"/>
                <w:bCs w:val="0"/>
                <w:color w:val="000000"/>
                <w:sz w:val="16"/>
                <w:lang w:val="es-ES" w:eastAsia="es-ES"/>
              </w:rPr>
            </w:pPr>
            <w:r w:rsidRPr="00F2751C">
              <w:rPr>
                <w:rFonts w:eastAsia="Times New Roman" w:cs="Calibri"/>
                <w:bCs w:val="0"/>
                <w:color w:val="000000"/>
                <w:sz w:val="16"/>
                <w:lang w:val="es-ES" w:eastAsia="es-ES"/>
              </w:rPr>
              <w:t>Explotaciones de acuicultura</w:t>
            </w:r>
          </w:p>
        </w:tc>
        <w:tc>
          <w:tcPr>
            <w:tcW w:w="2126" w:type="dxa"/>
            <w:noWrap/>
            <w:vAlign w:val="center"/>
            <w:hideMark/>
          </w:tcPr>
          <w:p w14:paraId="5832AF7B" w14:textId="69C7A045" w:rsidR="0041694E" w:rsidRPr="00AE45AD" w:rsidRDefault="001C664A" w:rsidP="00AE45AD">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lang w:val="es-ES" w:eastAsia="es-ES"/>
              </w:rPr>
            </w:pPr>
            <w:r w:rsidRPr="00AE45AD">
              <w:rPr>
                <w:rFonts w:eastAsia="Times New Roman" w:cs="Calibri"/>
                <w:color w:val="000000"/>
                <w:sz w:val="16"/>
                <w:lang w:val="es-ES" w:eastAsia="es-ES"/>
              </w:rPr>
              <w:t>5</w:t>
            </w:r>
            <w:r w:rsidR="0041694E" w:rsidRPr="00AE45AD">
              <w:rPr>
                <w:rFonts w:eastAsia="Times New Roman" w:cs="Calibri"/>
                <w:color w:val="000000"/>
                <w:sz w:val="16"/>
                <w:lang w:val="es-ES" w:eastAsia="es-ES"/>
              </w:rPr>
              <w:t>00</w:t>
            </w:r>
          </w:p>
        </w:tc>
      </w:tr>
    </w:tbl>
    <w:p w14:paraId="6B69E049" w14:textId="089601A8" w:rsidR="00894571" w:rsidRDefault="00894571" w:rsidP="00894571">
      <w:pPr>
        <w:pStyle w:val="Figura"/>
        <w:spacing w:after="240"/>
      </w:pPr>
      <w:bookmarkStart w:id="31" w:name="_Ref108697090"/>
      <w:bookmarkStart w:id="32" w:name="_Toc109203384"/>
      <w:bookmarkStart w:id="33" w:name="_Toc109286661"/>
      <w:r>
        <w:t xml:space="preserve">Tabla </w:t>
      </w:r>
      <w:r>
        <w:fldChar w:fldCharType="begin"/>
      </w:r>
      <w:r>
        <w:instrText xml:space="preserve"> SEQ Tabla \* ARABIC </w:instrText>
      </w:r>
      <w:r>
        <w:fldChar w:fldCharType="separate"/>
      </w:r>
      <w:r w:rsidR="00AD5A6E">
        <w:t>4</w:t>
      </w:r>
      <w:r>
        <w:fldChar w:fldCharType="end"/>
      </w:r>
      <w:bookmarkEnd w:id="31"/>
      <w:r>
        <w:t xml:space="preserve">. </w:t>
      </w:r>
      <w:r w:rsidR="00A22304">
        <w:t>Concentraciones de DBO5 medias por tipo de vertido</w:t>
      </w:r>
      <w:r>
        <w:t>.</w:t>
      </w:r>
      <w:bookmarkEnd w:id="32"/>
      <w:bookmarkEnd w:id="33"/>
    </w:p>
    <w:p w14:paraId="5A0DD2CE" w14:textId="77777777" w:rsidR="0041694E" w:rsidRDefault="0041694E" w:rsidP="00911E45"/>
    <w:p w14:paraId="38051A8F" w14:textId="45D4DD4E" w:rsidR="00616112" w:rsidRDefault="001C664A" w:rsidP="00544A8F">
      <w:pPr>
        <w:jc w:val="center"/>
      </w:pPr>
      <w:r>
        <w:rPr>
          <w:noProof/>
          <w:lang w:val="es-ES" w:eastAsia="es-ES"/>
        </w:rPr>
        <w:drawing>
          <wp:inline distT="0" distB="0" distL="0" distR="0" wp14:anchorId="7BB1A3FB" wp14:editId="71E66D1A">
            <wp:extent cx="5305647" cy="3765095"/>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b="1771"/>
                    <a:stretch/>
                  </pic:blipFill>
                  <pic:spPr bwMode="auto">
                    <a:xfrm>
                      <a:off x="0" y="0"/>
                      <a:ext cx="5319125" cy="3774659"/>
                    </a:xfrm>
                    <a:prstGeom prst="rect">
                      <a:avLst/>
                    </a:prstGeom>
                    <a:noFill/>
                    <a:ln>
                      <a:noFill/>
                    </a:ln>
                    <a:extLst>
                      <a:ext uri="{53640926-AAD7-44D8-BBD7-CCE9431645EC}">
                        <a14:shadowObscured xmlns:a14="http://schemas.microsoft.com/office/drawing/2010/main"/>
                      </a:ext>
                    </a:extLst>
                  </pic:spPr>
                </pic:pic>
              </a:graphicData>
            </a:graphic>
          </wp:inline>
        </w:drawing>
      </w:r>
    </w:p>
    <w:p w14:paraId="7D3313B7" w14:textId="74911B02" w:rsidR="008D3BAD" w:rsidRDefault="008D3BAD" w:rsidP="008D3BAD">
      <w:pPr>
        <w:pStyle w:val="Figura"/>
        <w:spacing w:after="240"/>
      </w:pPr>
      <w:bookmarkStart w:id="34" w:name="_Toc109286649"/>
      <w:r>
        <w:t xml:space="preserve">Figura </w:t>
      </w:r>
      <w:r>
        <w:fldChar w:fldCharType="begin"/>
      </w:r>
      <w:r>
        <w:instrText xml:space="preserve"> SEQ Figura \* ARABIC </w:instrText>
      </w:r>
      <w:r>
        <w:fldChar w:fldCharType="separate"/>
      </w:r>
      <w:r w:rsidR="00AD5A6E">
        <w:t>3</w:t>
      </w:r>
      <w:r>
        <w:fldChar w:fldCharType="end"/>
      </w:r>
      <w:r>
        <w:t>. Evolución de la concentración de materia orgánica por tramos en el eje principal del río. Valores correspondientes al percentil superado el 10% del tiempo.</w:t>
      </w:r>
      <w:bookmarkEnd w:id="34"/>
    </w:p>
    <w:p w14:paraId="39E7B25B" w14:textId="7C9B979B" w:rsidR="009055C7" w:rsidRDefault="00B03010" w:rsidP="008D3BAD">
      <w:pPr>
        <w:pStyle w:val="Figura"/>
        <w:spacing w:after="240"/>
      </w:pPr>
      <w:r>
        <w:rPr>
          <w:lang w:val="es-ES" w:eastAsia="es-ES"/>
        </w:rPr>
        <w:lastRenderedPageBreak/>
        <w:drawing>
          <wp:inline distT="0" distB="0" distL="0" distR="0" wp14:anchorId="47CF4C9E" wp14:editId="0A65F0B2">
            <wp:extent cx="8044571" cy="5108007"/>
            <wp:effectExtent l="127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6200000">
                      <a:off x="0" y="0"/>
                      <a:ext cx="8064836" cy="5120875"/>
                    </a:xfrm>
                    <a:prstGeom prst="rect">
                      <a:avLst/>
                    </a:prstGeom>
                    <a:noFill/>
                  </pic:spPr>
                </pic:pic>
              </a:graphicData>
            </a:graphic>
          </wp:inline>
        </w:drawing>
      </w:r>
    </w:p>
    <w:p w14:paraId="45DB5C84" w14:textId="74DFE578" w:rsidR="009055C7" w:rsidRDefault="009055C7" w:rsidP="009055C7">
      <w:pPr>
        <w:pStyle w:val="Figura"/>
        <w:spacing w:after="240"/>
      </w:pPr>
      <w:bookmarkStart w:id="35" w:name="_Toc109286650"/>
      <w:r>
        <w:t xml:space="preserve">Figura </w:t>
      </w:r>
      <w:r>
        <w:fldChar w:fldCharType="begin"/>
      </w:r>
      <w:r>
        <w:instrText xml:space="preserve"> SEQ Figura \* ARABIC </w:instrText>
      </w:r>
      <w:r>
        <w:fldChar w:fldCharType="separate"/>
      </w:r>
      <w:r w:rsidR="00AD5A6E">
        <w:t>4</w:t>
      </w:r>
      <w:r>
        <w:fldChar w:fldCharType="end"/>
      </w:r>
      <w:r>
        <w:t>. Concentración</w:t>
      </w:r>
      <w:r w:rsidR="007A0A2A">
        <w:t xml:space="preserve"> media</w:t>
      </w:r>
      <w:r>
        <w:t xml:space="preserve"> en periodo seco de materia orgánica (DBO5) por tramos.</w:t>
      </w:r>
      <w:bookmarkEnd w:id="35"/>
    </w:p>
    <w:p w14:paraId="65B82B2D" w14:textId="77777777" w:rsidR="00B03010" w:rsidRDefault="0006360A" w:rsidP="00F2751C">
      <w:pPr>
        <w:pStyle w:val="Figura"/>
      </w:pPr>
      <w:r w:rsidRPr="0006360A">
        <w:rPr>
          <w:lang w:val="es-ES" w:eastAsia="es-ES"/>
        </w:rPr>
        <w:lastRenderedPageBreak/>
        <w:drawing>
          <wp:inline distT="0" distB="0" distL="0" distR="0" wp14:anchorId="58F222AE" wp14:editId="3D5061AE">
            <wp:extent cx="4958026" cy="345095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t="4002" b="3201"/>
                    <a:stretch/>
                  </pic:blipFill>
                  <pic:spPr bwMode="auto">
                    <a:xfrm>
                      <a:off x="0" y="0"/>
                      <a:ext cx="4958281" cy="3451136"/>
                    </a:xfrm>
                    <a:prstGeom prst="rect">
                      <a:avLst/>
                    </a:prstGeom>
                    <a:noFill/>
                    <a:ln>
                      <a:noFill/>
                    </a:ln>
                    <a:extLst>
                      <a:ext uri="{53640926-AAD7-44D8-BBD7-CCE9431645EC}">
                        <a14:shadowObscured xmlns:a14="http://schemas.microsoft.com/office/drawing/2010/main"/>
                      </a:ext>
                    </a:extLst>
                  </pic:spPr>
                </pic:pic>
              </a:graphicData>
            </a:graphic>
          </wp:inline>
        </w:drawing>
      </w:r>
    </w:p>
    <w:p w14:paraId="006DB5DD" w14:textId="07E93358" w:rsidR="007C7527" w:rsidRDefault="0006360A" w:rsidP="007C7527">
      <w:pPr>
        <w:pStyle w:val="Figura"/>
        <w:spacing w:after="240"/>
      </w:pPr>
      <w:bookmarkStart w:id="36" w:name="_Toc109286651"/>
      <w:r>
        <w:t xml:space="preserve">Figura </w:t>
      </w:r>
      <w:r>
        <w:fldChar w:fldCharType="begin"/>
      </w:r>
      <w:r>
        <w:instrText xml:space="preserve"> SEQ Figura \* ARABIC </w:instrText>
      </w:r>
      <w:r>
        <w:fldChar w:fldCharType="separate"/>
      </w:r>
      <w:r w:rsidR="00AD5A6E">
        <w:t>5</w:t>
      </w:r>
      <w:r>
        <w:fldChar w:fldCharType="end"/>
      </w:r>
      <w:r>
        <w:t xml:space="preserve">. Evolución de los valores medios mensuales de </w:t>
      </w:r>
      <w:r w:rsidR="00B03010">
        <w:t>concentración de</w:t>
      </w:r>
      <w:r>
        <w:t xml:space="preserve"> materia orgánica (DBO5) </w:t>
      </w:r>
      <w:r w:rsidR="00B03010">
        <w:t>en el río Guano (cuenca 30) durante el periodo de simulación.</w:t>
      </w:r>
      <w:bookmarkEnd w:id="36"/>
    </w:p>
    <w:p w14:paraId="66CBDF85" w14:textId="77777777" w:rsidR="00F2751C" w:rsidRDefault="00F2751C" w:rsidP="009D1C9B">
      <w:pPr>
        <w:pStyle w:val="Figura"/>
        <w:spacing w:before="0"/>
      </w:pPr>
    </w:p>
    <w:p w14:paraId="1D6E5C5F" w14:textId="00553172" w:rsidR="00B03010" w:rsidRDefault="007A0A2A" w:rsidP="009D1C9B">
      <w:pPr>
        <w:pStyle w:val="Figura"/>
        <w:spacing w:before="0"/>
      </w:pPr>
      <w:r w:rsidRPr="007A0A2A">
        <w:rPr>
          <w:lang w:val="es-ES" w:eastAsia="es-ES"/>
        </w:rPr>
        <w:drawing>
          <wp:inline distT="0" distB="0" distL="0" distR="0" wp14:anchorId="36961766" wp14:editId="3BCAC58E">
            <wp:extent cx="4796790" cy="354643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t="1477"/>
                    <a:stretch/>
                  </pic:blipFill>
                  <pic:spPr bwMode="auto">
                    <a:xfrm>
                      <a:off x="0" y="0"/>
                      <a:ext cx="4797332" cy="3546832"/>
                    </a:xfrm>
                    <a:prstGeom prst="rect">
                      <a:avLst/>
                    </a:prstGeom>
                    <a:noFill/>
                    <a:ln>
                      <a:noFill/>
                    </a:ln>
                    <a:extLst>
                      <a:ext uri="{53640926-AAD7-44D8-BBD7-CCE9431645EC}">
                        <a14:shadowObscured xmlns:a14="http://schemas.microsoft.com/office/drawing/2010/main"/>
                      </a:ext>
                    </a:extLst>
                  </pic:spPr>
                </pic:pic>
              </a:graphicData>
            </a:graphic>
          </wp:inline>
        </w:drawing>
      </w:r>
    </w:p>
    <w:p w14:paraId="73B01BD8" w14:textId="10A9084F" w:rsidR="00B03010" w:rsidRDefault="00B03010" w:rsidP="00B03010">
      <w:pPr>
        <w:pStyle w:val="Figura"/>
        <w:spacing w:after="240"/>
      </w:pPr>
      <w:bookmarkStart w:id="37" w:name="_Toc109286652"/>
      <w:r>
        <w:t xml:space="preserve">Figura </w:t>
      </w:r>
      <w:r>
        <w:fldChar w:fldCharType="begin"/>
      </w:r>
      <w:r>
        <w:instrText xml:space="preserve"> SEQ Figura \* ARABIC </w:instrText>
      </w:r>
      <w:r>
        <w:fldChar w:fldCharType="separate"/>
      </w:r>
      <w:r w:rsidR="00AD5A6E">
        <w:t>6</w:t>
      </w:r>
      <w:r>
        <w:fldChar w:fldCharType="end"/>
      </w:r>
      <w:r>
        <w:t>. Rangos de variación de la concentración de materia orgánica (DBO5) en el río Guano (cuenca 30) por meses.</w:t>
      </w:r>
      <w:bookmarkEnd w:id="37"/>
    </w:p>
    <w:p w14:paraId="72A69F1D" w14:textId="12CA93DC" w:rsidR="008D3BAD" w:rsidRDefault="00544A8F" w:rsidP="00911E45">
      <w:r>
        <w:lastRenderedPageBreak/>
        <w:t>El modelo genera un</w:t>
      </w:r>
      <w:r w:rsidR="001C664A">
        <w:t>a</w:t>
      </w:r>
      <w:r>
        <w:t xml:space="preserve"> evolución de la materia orgánica que es cualitativamente similar a la que se midió en las campañas de 2012 y 2013, </w:t>
      </w:r>
      <w:r w:rsidR="001C664A">
        <w:t>aunque con valores inferiores a los medidos</w:t>
      </w:r>
      <w:r>
        <w:t>.</w:t>
      </w:r>
      <w:r w:rsidR="00B03010">
        <w:t xml:space="preserve"> La cuenca que resulta más crítica es la del río Guano.</w:t>
      </w:r>
    </w:p>
    <w:p w14:paraId="276B926F" w14:textId="77777777" w:rsidR="001C664A" w:rsidRDefault="001C664A" w:rsidP="00911E45"/>
    <w:p w14:paraId="3014F1D2" w14:textId="0E856150" w:rsidR="00616112" w:rsidRDefault="00616112" w:rsidP="00616112">
      <w:pPr>
        <w:pStyle w:val="Ttulo2"/>
      </w:pPr>
      <w:bookmarkStart w:id="38" w:name="_Toc109286642"/>
      <w:r>
        <w:t>Sólidos en suspensión</w:t>
      </w:r>
      <w:bookmarkEnd w:id="38"/>
    </w:p>
    <w:p w14:paraId="7FDB5EB0" w14:textId="1DCC859E" w:rsidR="00A22304" w:rsidRDefault="00A22304" w:rsidP="00A22304"/>
    <w:p w14:paraId="4A2EC5A8" w14:textId="6784003F" w:rsidR="00A22304" w:rsidRDefault="00A22304" w:rsidP="00A22304">
      <w:r>
        <w:t>Se ha considerado sólidos en suspensión procedentes de las siguientes fuentes:</w:t>
      </w:r>
    </w:p>
    <w:p w14:paraId="6BB54D48" w14:textId="6701D2C6" w:rsidR="00A22304" w:rsidRDefault="00A22304" w:rsidP="00A22304">
      <w:pPr>
        <w:pStyle w:val="Prrafodelista"/>
        <w:numPr>
          <w:ilvl w:val="0"/>
          <w:numId w:val="34"/>
        </w:numPr>
      </w:pPr>
      <w:r>
        <w:t>Vertidos de aguas residuales urbanas no tratadas</w:t>
      </w:r>
    </w:p>
    <w:p w14:paraId="504A6D50" w14:textId="44D91153" w:rsidR="00A22304" w:rsidRDefault="00A22304" w:rsidP="00A22304">
      <w:pPr>
        <w:pStyle w:val="Prrafodelista"/>
        <w:numPr>
          <w:ilvl w:val="0"/>
          <w:numId w:val="34"/>
        </w:numPr>
      </w:pPr>
      <w:r>
        <w:t>Vertidos de aguas residuales industriales</w:t>
      </w:r>
    </w:p>
    <w:p w14:paraId="567A6921" w14:textId="415B8E15" w:rsidR="00A22304" w:rsidRDefault="00A22304" w:rsidP="00A22304">
      <w:pPr>
        <w:pStyle w:val="Prrafodelista"/>
        <w:numPr>
          <w:ilvl w:val="0"/>
          <w:numId w:val="34"/>
        </w:numPr>
      </w:pPr>
      <w:r>
        <w:t>Lavado de cuenca (contaminación difusa)</w:t>
      </w:r>
    </w:p>
    <w:p w14:paraId="70668941" w14:textId="77777777" w:rsidR="00A22304" w:rsidRDefault="00A22304" w:rsidP="00A22304">
      <w:pPr>
        <w:ind w:left="360"/>
      </w:pPr>
    </w:p>
    <w:p w14:paraId="609FB807" w14:textId="43C3E177" w:rsidR="00A22304" w:rsidRDefault="00A22304" w:rsidP="006A6BE7">
      <w:pPr>
        <w:spacing w:after="240"/>
      </w:pPr>
      <w:r>
        <w:t xml:space="preserve">Los perfiles de vertido para esta sustancia quedan recogidos en la </w:t>
      </w:r>
      <w:r w:rsidR="0036292E">
        <w:fldChar w:fldCharType="begin"/>
      </w:r>
      <w:r w:rsidR="0036292E">
        <w:instrText xml:space="preserve"> REF _Ref109286205 \h </w:instrText>
      </w:r>
      <w:r w:rsidR="0036292E">
        <w:fldChar w:fldCharType="separate"/>
      </w:r>
      <w:r w:rsidR="00AD5A6E">
        <w:t xml:space="preserve">Tabla </w:t>
      </w:r>
      <w:r w:rsidR="00AD5A6E">
        <w:rPr>
          <w:noProof/>
        </w:rPr>
        <w:t>5</w:t>
      </w:r>
      <w:r w:rsidR="0036292E">
        <w:fldChar w:fldCharType="end"/>
      </w:r>
      <w:r>
        <w:t>.</w:t>
      </w:r>
    </w:p>
    <w:tbl>
      <w:tblPr>
        <w:tblStyle w:val="Tabladecuadrcula1clara-nfasis52"/>
        <w:tblW w:w="5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2126"/>
      </w:tblGrid>
      <w:tr w:rsidR="00A22304" w:rsidRPr="0036292E" w14:paraId="7FCA9D77" w14:textId="77777777" w:rsidTr="0036292E">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823" w:type="dxa"/>
            <w:tcBorders>
              <w:bottom w:val="none" w:sz="0" w:space="0" w:color="auto"/>
            </w:tcBorders>
            <w:shd w:val="clear" w:color="auto" w:fill="D9D9D9" w:themeFill="background1" w:themeFillShade="D9"/>
            <w:noWrap/>
            <w:vAlign w:val="center"/>
            <w:hideMark/>
          </w:tcPr>
          <w:p w14:paraId="10FB76B9" w14:textId="77777777" w:rsidR="00A22304" w:rsidRPr="0036292E" w:rsidRDefault="00A22304" w:rsidP="0036292E">
            <w:pPr>
              <w:spacing w:before="0" w:line="240" w:lineRule="auto"/>
              <w:jc w:val="center"/>
              <w:rPr>
                <w:rFonts w:eastAsia="Times New Roman" w:cs="Calibri"/>
                <w:color w:val="000000"/>
                <w:sz w:val="16"/>
                <w:lang w:val="es-ES" w:eastAsia="es-ES"/>
              </w:rPr>
            </w:pPr>
            <w:r w:rsidRPr="0036292E">
              <w:rPr>
                <w:rFonts w:eastAsia="Times New Roman" w:cs="Calibri"/>
                <w:color w:val="000000"/>
                <w:sz w:val="16"/>
                <w:lang w:val="es-ES" w:eastAsia="es-ES"/>
              </w:rPr>
              <w:t>USO</w:t>
            </w:r>
          </w:p>
        </w:tc>
        <w:tc>
          <w:tcPr>
            <w:tcW w:w="2126" w:type="dxa"/>
            <w:tcBorders>
              <w:bottom w:val="none" w:sz="0" w:space="0" w:color="auto"/>
            </w:tcBorders>
            <w:shd w:val="clear" w:color="auto" w:fill="D9D9D9" w:themeFill="background1" w:themeFillShade="D9"/>
            <w:noWrap/>
            <w:vAlign w:val="center"/>
            <w:hideMark/>
          </w:tcPr>
          <w:p w14:paraId="1A0653D4" w14:textId="73954851" w:rsidR="00A22304" w:rsidRPr="0036292E" w:rsidRDefault="00A22304" w:rsidP="0036292E">
            <w:pPr>
              <w:spacing w:before="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6"/>
                <w:lang w:val="es-ES" w:eastAsia="es-ES"/>
              </w:rPr>
            </w:pPr>
            <w:r w:rsidRPr="0036292E">
              <w:rPr>
                <w:rFonts w:eastAsia="Times New Roman" w:cs="Calibri"/>
                <w:color w:val="000000"/>
                <w:sz w:val="16"/>
                <w:lang w:val="es-ES" w:eastAsia="es-ES"/>
              </w:rPr>
              <w:t>SS (mg/l)</w:t>
            </w:r>
          </w:p>
        </w:tc>
      </w:tr>
      <w:tr w:rsidR="00A22304" w:rsidRPr="0036292E" w14:paraId="258D3376" w14:textId="77777777" w:rsidTr="0036292E">
        <w:trPr>
          <w:trHeight w:val="340"/>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D9D9D9" w:themeFill="background1" w:themeFillShade="D9"/>
            <w:noWrap/>
            <w:vAlign w:val="center"/>
            <w:hideMark/>
          </w:tcPr>
          <w:p w14:paraId="1B07D9F1" w14:textId="77777777" w:rsidR="00A22304" w:rsidRPr="0036292E" w:rsidRDefault="00A22304" w:rsidP="0036292E">
            <w:pPr>
              <w:spacing w:before="0" w:line="240" w:lineRule="auto"/>
              <w:jc w:val="center"/>
              <w:rPr>
                <w:rFonts w:eastAsia="Times New Roman" w:cs="Calibri"/>
                <w:b w:val="0"/>
                <w:bCs w:val="0"/>
                <w:color w:val="000000"/>
                <w:sz w:val="16"/>
                <w:lang w:val="es-ES" w:eastAsia="es-ES"/>
              </w:rPr>
            </w:pPr>
            <w:r w:rsidRPr="0036292E">
              <w:rPr>
                <w:rFonts w:eastAsia="Times New Roman" w:cs="Calibri"/>
                <w:b w:val="0"/>
                <w:bCs w:val="0"/>
                <w:color w:val="000000"/>
                <w:sz w:val="16"/>
                <w:lang w:val="es-ES" w:eastAsia="es-ES"/>
              </w:rPr>
              <w:t>Aguas residuales urbanas no tratadas</w:t>
            </w:r>
          </w:p>
        </w:tc>
        <w:tc>
          <w:tcPr>
            <w:tcW w:w="2126" w:type="dxa"/>
            <w:noWrap/>
            <w:vAlign w:val="center"/>
            <w:hideMark/>
          </w:tcPr>
          <w:p w14:paraId="1740A1D5" w14:textId="3608BF6D" w:rsidR="00A22304" w:rsidRPr="0036292E" w:rsidRDefault="00A22304" w:rsidP="0036292E">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lang w:val="es-ES" w:eastAsia="es-ES"/>
              </w:rPr>
            </w:pPr>
            <w:r w:rsidRPr="0036292E">
              <w:rPr>
                <w:rFonts w:eastAsia="Times New Roman" w:cs="Calibri"/>
                <w:color w:val="000000"/>
                <w:sz w:val="16"/>
                <w:lang w:val="es-ES" w:eastAsia="es-ES"/>
              </w:rPr>
              <w:t>300</w:t>
            </w:r>
          </w:p>
        </w:tc>
      </w:tr>
      <w:tr w:rsidR="00A22304" w:rsidRPr="0036292E" w14:paraId="18198EC0" w14:textId="77777777" w:rsidTr="0036292E">
        <w:trPr>
          <w:trHeight w:val="340"/>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D9D9D9" w:themeFill="background1" w:themeFillShade="D9"/>
            <w:noWrap/>
            <w:vAlign w:val="center"/>
            <w:hideMark/>
          </w:tcPr>
          <w:p w14:paraId="34FBE97E" w14:textId="77777777" w:rsidR="00A22304" w:rsidRPr="0036292E" w:rsidRDefault="00A22304" w:rsidP="0036292E">
            <w:pPr>
              <w:spacing w:before="0" w:line="240" w:lineRule="auto"/>
              <w:jc w:val="center"/>
              <w:rPr>
                <w:rFonts w:eastAsia="Times New Roman" w:cs="Calibri"/>
                <w:b w:val="0"/>
                <w:bCs w:val="0"/>
                <w:color w:val="000000"/>
                <w:sz w:val="16"/>
                <w:lang w:val="es-ES" w:eastAsia="es-ES"/>
              </w:rPr>
            </w:pPr>
            <w:r w:rsidRPr="0036292E">
              <w:rPr>
                <w:rFonts w:eastAsia="Times New Roman" w:cs="Calibri"/>
                <w:b w:val="0"/>
                <w:bCs w:val="0"/>
                <w:color w:val="000000"/>
                <w:sz w:val="16"/>
                <w:lang w:val="es-ES" w:eastAsia="es-ES"/>
              </w:rPr>
              <w:t>Usos industriales</w:t>
            </w:r>
          </w:p>
        </w:tc>
        <w:tc>
          <w:tcPr>
            <w:tcW w:w="2126" w:type="dxa"/>
            <w:noWrap/>
            <w:vAlign w:val="center"/>
            <w:hideMark/>
          </w:tcPr>
          <w:p w14:paraId="3F396662" w14:textId="1EE95DDE" w:rsidR="00A22304" w:rsidRPr="0036292E" w:rsidRDefault="00A22304" w:rsidP="0036292E">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lang w:val="es-ES" w:eastAsia="es-ES"/>
              </w:rPr>
            </w:pPr>
            <w:r w:rsidRPr="0036292E">
              <w:rPr>
                <w:rFonts w:eastAsia="Times New Roman" w:cs="Calibri"/>
                <w:color w:val="000000"/>
                <w:sz w:val="16"/>
                <w:lang w:val="es-ES" w:eastAsia="es-ES"/>
              </w:rPr>
              <w:t>500</w:t>
            </w:r>
          </w:p>
        </w:tc>
      </w:tr>
    </w:tbl>
    <w:p w14:paraId="56E5D226" w14:textId="7FD6BBC0" w:rsidR="00A22304" w:rsidRDefault="00A22304" w:rsidP="00A22304">
      <w:pPr>
        <w:pStyle w:val="Figura"/>
        <w:spacing w:after="240"/>
      </w:pPr>
      <w:bookmarkStart w:id="39" w:name="_Ref109286205"/>
      <w:bookmarkStart w:id="40" w:name="_Toc109286662"/>
      <w:r>
        <w:t xml:space="preserve">Tabla </w:t>
      </w:r>
      <w:r>
        <w:fldChar w:fldCharType="begin"/>
      </w:r>
      <w:r>
        <w:instrText xml:space="preserve"> SEQ Tabla \* ARABIC </w:instrText>
      </w:r>
      <w:r>
        <w:fldChar w:fldCharType="separate"/>
      </w:r>
      <w:r w:rsidR="00AD5A6E">
        <w:t>5</w:t>
      </w:r>
      <w:r>
        <w:fldChar w:fldCharType="end"/>
      </w:r>
      <w:bookmarkEnd w:id="39"/>
      <w:r>
        <w:t>. Concentraciones medias de sólido en suspensión por tipo de vertido.</w:t>
      </w:r>
      <w:bookmarkEnd w:id="40"/>
    </w:p>
    <w:p w14:paraId="4227331A" w14:textId="7EE96822" w:rsidR="008C0460" w:rsidRDefault="00F6153D" w:rsidP="00B03010">
      <w:pPr>
        <w:jc w:val="center"/>
      </w:pPr>
      <w:r>
        <w:rPr>
          <w:noProof/>
          <w:lang w:val="es-ES" w:eastAsia="es-ES"/>
        </w:rPr>
        <w:drawing>
          <wp:inline distT="0" distB="0" distL="0" distR="0" wp14:anchorId="17C97657" wp14:editId="12ADE099">
            <wp:extent cx="4982091" cy="3482014"/>
            <wp:effectExtent l="0" t="0" r="9525"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a:extLst>
                        <a:ext uri="{28A0092B-C50C-407E-A947-70E740481C1C}">
                          <a14:useLocalDpi xmlns:a14="http://schemas.microsoft.com/office/drawing/2010/main" val="0"/>
                        </a:ext>
                      </a:extLst>
                    </a:blip>
                    <a:srcRect b="2231"/>
                    <a:stretch/>
                  </pic:blipFill>
                  <pic:spPr bwMode="auto">
                    <a:xfrm>
                      <a:off x="0" y="0"/>
                      <a:ext cx="4983416" cy="3482940"/>
                    </a:xfrm>
                    <a:prstGeom prst="rect">
                      <a:avLst/>
                    </a:prstGeom>
                    <a:noFill/>
                    <a:ln>
                      <a:noFill/>
                    </a:ln>
                    <a:extLst>
                      <a:ext uri="{53640926-AAD7-44D8-BBD7-CCE9431645EC}">
                        <a14:shadowObscured xmlns:a14="http://schemas.microsoft.com/office/drawing/2010/main"/>
                      </a:ext>
                    </a:extLst>
                  </pic:spPr>
                </pic:pic>
              </a:graphicData>
            </a:graphic>
          </wp:inline>
        </w:drawing>
      </w:r>
    </w:p>
    <w:p w14:paraId="57C637D5" w14:textId="2271E655" w:rsidR="00F6153D" w:rsidRDefault="00F6153D" w:rsidP="00F6153D">
      <w:pPr>
        <w:pStyle w:val="Figura"/>
        <w:spacing w:after="240"/>
      </w:pPr>
      <w:bookmarkStart w:id="41" w:name="_Toc109286653"/>
      <w:r>
        <w:t xml:space="preserve">Figura </w:t>
      </w:r>
      <w:r>
        <w:fldChar w:fldCharType="begin"/>
      </w:r>
      <w:r>
        <w:instrText xml:space="preserve"> SEQ Figura \* ARABIC </w:instrText>
      </w:r>
      <w:r>
        <w:fldChar w:fldCharType="separate"/>
      </w:r>
      <w:r w:rsidR="00AD5A6E">
        <w:t>7</w:t>
      </w:r>
      <w:r>
        <w:fldChar w:fldCharType="end"/>
      </w:r>
      <w:r>
        <w:t>. Evolución de la concentración de sólidos en suspensión por tramos en el eje principal del río. Valores correspondientes al percentil superado el 10% del tiempo.</w:t>
      </w:r>
      <w:bookmarkEnd w:id="41"/>
    </w:p>
    <w:p w14:paraId="527A662E" w14:textId="77777777" w:rsidR="006A6BE7" w:rsidRDefault="006A6BE7" w:rsidP="00F6153D">
      <w:pPr>
        <w:pStyle w:val="Figura"/>
        <w:spacing w:after="240"/>
      </w:pPr>
    </w:p>
    <w:p w14:paraId="3B92CCBA" w14:textId="02A6523F" w:rsidR="00F6153D" w:rsidRDefault="00F6153D" w:rsidP="002E4A3B">
      <w:pPr>
        <w:jc w:val="center"/>
      </w:pPr>
      <w:r>
        <w:rPr>
          <w:noProof/>
          <w:lang w:val="es-ES" w:eastAsia="es-ES"/>
        </w:rPr>
        <w:lastRenderedPageBreak/>
        <w:drawing>
          <wp:inline distT="0" distB="0" distL="0" distR="0" wp14:anchorId="16135122" wp14:editId="376DB942">
            <wp:extent cx="4983158" cy="3600000"/>
            <wp:effectExtent l="0" t="0" r="825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83158" cy="3600000"/>
                    </a:xfrm>
                    <a:prstGeom prst="rect">
                      <a:avLst/>
                    </a:prstGeom>
                    <a:noFill/>
                  </pic:spPr>
                </pic:pic>
              </a:graphicData>
            </a:graphic>
          </wp:inline>
        </w:drawing>
      </w:r>
    </w:p>
    <w:p w14:paraId="0BCFBA76" w14:textId="3B063193" w:rsidR="00FC6D1E" w:rsidRDefault="00F6153D" w:rsidP="009D1C9B">
      <w:pPr>
        <w:pStyle w:val="Figura"/>
      </w:pPr>
      <w:bookmarkStart w:id="42" w:name="_Toc109286654"/>
      <w:r>
        <w:t xml:space="preserve">Figura </w:t>
      </w:r>
      <w:r>
        <w:fldChar w:fldCharType="begin"/>
      </w:r>
      <w:r>
        <w:instrText xml:space="preserve"> SEQ Figura \* ARABIC </w:instrText>
      </w:r>
      <w:r>
        <w:fldChar w:fldCharType="separate"/>
      </w:r>
      <w:r w:rsidR="00AD5A6E">
        <w:t>8</w:t>
      </w:r>
      <w:r>
        <w:fldChar w:fldCharType="end"/>
      </w:r>
      <w:r>
        <w:t>. Evolución de la carga media anual de sólidos en suspensión en el eje principal del río. Valores correspondientes al percentil superado el 10% del tiempo.</w:t>
      </w:r>
      <w:bookmarkEnd w:id="42"/>
    </w:p>
    <w:p w14:paraId="3D34FC62" w14:textId="77777777" w:rsidR="009D1C9B" w:rsidRDefault="009D1C9B" w:rsidP="009D1C9B">
      <w:pPr>
        <w:pStyle w:val="Figura"/>
        <w:spacing w:before="0"/>
      </w:pPr>
    </w:p>
    <w:p w14:paraId="41ADDCD4" w14:textId="64E5DBA0" w:rsidR="00F6153D" w:rsidRDefault="001C664A" w:rsidP="00911E45">
      <w:r>
        <w:t xml:space="preserve">La cuenca genera una cantidad considerable de sólidos, unas 7000 toneladas al año con las hipótesis aplicadas, que no se han podido validar con datos instrumentales. Esta cifra se corresponde con un caudal sólido específico de 2 toneladas por km2 y año, lo que constituye un valor razonable para </w:t>
      </w:r>
      <w:r w:rsidR="00B76949">
        <w:t>este tipo de cuencas.</w:t>
      </w:r>
    </w:p>
    <w:p w14:paraId="61276F40" w14:textId="77777777" w:rsidR="00B76949" w:rsidRDefault="00B76949" w:rsidP="00911E45"/>
    <w:p w14:paraId="068F7909" w14:textId="570FF064" w:rsidR="00616112" w:rsidRDefault="00616112" w:rsidP="00616112">
      <w:pPr>
        <w:pStyle w:val="Ttulo2"/>
      </w:pPr>
      <w:bookmarkStart w:id="43" w:name="_Toc109286643"/>
      <w:r>
        <w:t>Contaminación fecal</w:t>
      </w:r>
      <w:bookmarkEnd w:id="43"/>
    </w:p>
    <w:p w14:paraId="7A4E54E0" w14:textId="742EC1AC" w:rsidR="00A22304" w:rsidRDefault="00A22304" w:rsidP="00A22304">
      <w:r>
        <w:t>Las fuentes de contaminación fecal son los vertidos que contiene heces de humanos o animales, en concreto:</w:t>
      </w:r>
    </w:p>
    <w:p w14:paraId="2A1AFF40" w14:textId="77777777" w:rsidR="00A22304" w:rsidRDefault="00A22304" w:rsidP="00A22304">
      <w:pPr>
        <w:pStyle w:val="Prrafodelista"/>
        <w:numPr>
          <w:ilvl w:val="0"/>
          <w:numId w:val="34"/>
        </w:numPr>
      </w:pPr>
      <w:r>
        <w:t>Vertidos de aguas residuales urbanas no tratadas</w:t>
      </w:r>
    </w:p>
    <w:p w14:paraId="037E5E89" w14:textId="7EDDB6B4" w:rsidR="00A22304" w:rsidRDefault="00A22304" w:rsidP="00A22304">
      <w:pPr>
        <w:pStyle w:val="Prrafodelista"/>
        <w:numPr>
          <w:ilvl w:val="0"/>
          <w:numId w:val="34"/>
        </w:numPr>
      </w:pPr>
      <w:r>
        <w:t xml:space="preserve">Escorrentía procedente de zonas </w:t>
      </w:r>
      <w:r w:rsidR="00D5659A">
        <w:t xml:space="preserve">de pastos (ganado) o </w:t>
      </w:r>
      <w:r>
        <w:t>con granjas de animales (vacuno, aves, cerdos, etc</w:t>
      </w:r>
      <w:r w:rsidR="00D5659A">
        <w:t>.</w:t>
      </w:r>
      <w:r>
        <w:t>)</w:t>
      </w:r>
    </w:p>
    <w:p w14:paraId="21FD54F6" w14:textId="77777777" w:rsidR="00A22304" w:rsidRDefault="00A22304" w:rsidP="00A22304">
      <w:pPr>
        <w:ind w:left="360"/>
      </w:pPr>
    </w:p>
    <w:p w14:paraId="0EB114C5" w14:textId="3CFB6251" w:rsidR="00A22304" w:rsidRDefault="00A22304" w:rsidP="00A22304">
      <w:r>
        <w:t xml:space="preserve">Los perfiles de vertido para </w:t>
      </w:r>
      <w:r w:rsidR="00D5659A">
        <w:t xml:space="preserve">la contaminación fecal </w:t>
      </w:r>
      <w:r w:rsidR="00862CC8">
        <w:t xml:space="preserve">quedan recogidos en la </w:t>
      </w:r>
      <w:r w:rsidR="00862CC8">
        <w:fldChar w:fldCharType="begin"/>
      </w:r>
      <w:r w:rsidR="00862CC8">
        <w:instrText xml:space="preserve"> REF _Ref109286274 \h </w:instrText>
      </w:r>
      <w:r w:rsidR="00862CC8">
        <w:fldChar w:fldCharType="separate"/>
      </w:r>
      <w:r w:rsidR="00AD5A6E">
        <w:t xml:space="preserve">Tabla </w:t>
      </w:r>
      <w:r w:rsidR="00AD5A6E">
        <w:rPr>
          <w:noProof/>
        </w:rPr>
        <w:t>6</w:t>
      </w:r>
      <w:r w:rsidR="00862CC8">
        <w:fldChar w:fldCharType="end"/>
      </w:r>
      <w:r>
        <w:t>.</w:t>
      </w:r>
    </w:p>
    <w:p w14:paraId="3A769445" w14:textId="77777777" w:rsidR="00A22304" w:rsidRDefault="00A22304" w:rsidP="00A22304"/>
    <w:tbl>
      <w:tblPr>
        <w:tblStyle w:val="Tabladecuadrcula1clara-nfasis52"/>
        <w:tblW w:w="5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2126"/>
      </w:tblGrid>
      <w:tr w:rsidR="00A22304" w:rsidRPr="00862CC8" w14:paraId="1EA863C0" w14:textId="77777777" w:rsidTr="00862CC8">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823" w:type="dxa"/>
            <w:tcBorders>
              <w:bottom w:val="none" w:sz="0" w:space="0" w:color="auto"/>
            </w:tcBorders>
            <w:shd w:val="clear" w:color="auto" w:fill="D9D9D9" w:themeFill="background1" w:themeFillShade="D9"/>
            <w:noWrap/>
            <w:vAlign w:val="center"/>
            <w:hideMark/>
          </w:tcPr>
          <w:p w14:paraId="7222F893" w14:textId="77777777" w:rsidR="00A22304" w:rsidRPr="00862CC8" w:rsidRDefault="00A22304" w:rsidP="00862CC8">
            <w:pPr>
              <w:spacing w:before="0" w:line="240" w:lineRule="auto"/>
              <w:jc w:val="center"/>
              <w:rPr>
                <w:rFonts w:eastAsia="Times New Roman" w:cs="Calibri"/>
                <w:color w:val="000000"/>
                <w:sz w:val="16"/>
                <w:lang w:val="es-ES" w:eastAsia="es-ES"/>
              </w:rPr>
            </w:pPr>
            <w:r w:rsidRPr="00862CC8">
              <w:rPr>
                <w:rFonts w:eastAsia="Times New Roman" w:cs="Calibri"/>
                <w:color w:val="000000"/>
                <w:sz w:val="16"/>
                <w:lang w:val="es-ES" w:eastAsia="es-ES"/>
              </w:rPr>
              <w:t>USO</w:t>
            </w:r>
          </w:p>
        </w:tc>
        <w:tc>
          <w:tcPr>
            <w:tcW w:w="2126" w:type="dxa"/>
            <w:tcBorders>
              <w:bottom w:val="none" w:sz="0" w:space="0" w:color="auto"/>
            </w:tcBorders>
            <w:shd w:val="clear" w:color="auto" w:fill="D9D9D9" w:themeFill="background1" w:themeFillShade="D9"/>
            <w:noWrap/>
            <w:vAlign w:val="center"/>
            <w:hideMark/>
          </w:tcPr>
          <w:p w14:paraId="42A7139E" w14:textId="27A2B115" w:rsidR="00A22304" w:rsidRPr="00862CC8" w:rsidRDefault="00D5659A" w:rsidP="00862CC8">
            <w:pPr>
              <w:spacing w:before="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6"/>
                <w:lang w:val="es-ES" w:eastAsia="es-ES"/>
              </w:rPr>
            </w:pPr>
            <w:r w:rsidRPr="00862CC8">
              <w:rPr>
                <w:rFonts w:eastAsia="Times New Roman" w:cs="Calibri"/>
                <w:color w:val="000000"/>
                <w:sz w:val="16"/>
                <w:lang w:val="es-ES" w:eastAsia="es-ES"/>
              </w:rPr>
              <w:t>C</w:t>
            </w:r>
            <w:r w:rsidR="00191B27" w:rsidRPr="00862CC8">
              <w:rPr>
                <w:rFonts w:eastAsia="Times New Roman" w:cs="Calibri"/>
                <w:color w:val="000000"/>
                <w:sz w:val="16"/>
                <w:lang w:val="es-ES" w:eastAsia="es-ES"/>
              </w:rPr>
              <w:t>T</w:t>
            </w:r>
            <w:r w:rsidR="00A22304" w:rsidRPr="00862CC8">
              <w:rPr>
                <w:rFonts w:eastAsia="Times New Roman" w:cs="Calibri"/>
                <w:color w:val="000000"/>
                <w:sz w:val="16"/>
                <w:lang w:val="es-ES" w:eastAsia="es-ES"/>
              </w:rPr>
              <w:t xml:space="preserve"> </w:t>
            </w:r>
            <w:r w:rsidR="00191B27" w:rsidRPr="00862CC8">
              <w:rPr>
                <w:rFonts w:eastAsia="Times New Roman" w:cs="Calibri"/>
                <w:color w:val="000000"/>
                <w:sz w:val="16"/>
                <w:lang w:val="es-ES" w:eastAsia="es-ES"/>
              </w:rPr>
              <w:t>/ 100 ml</w:t>
            </w:r>
          </w:p>
        </w:tc>
      </w:tr>
      <w:tr w:rsidR="00A22304" w:rsidRPr="00862CC8" w14:paraId="70222E67" w14:textId="77777777" w:rsidTr="00862CC8">
        <w:trPr>
          <w:trHeight w:val="397"/>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D9D9D9" w:themeFill="background1" w:themeFillShade="D9"/>
            <w:noWrap/>
            <w:vAlign w:val="center"/>
            <w:hideMark/>
          </w:tcPr>
          <w:p w14:paraId="3D077DF0" w14:textId="77777777" w:rsidR="00A22304" w:rsidRPr="00862CC8" w:rsidRDefault="00A22304" w:rsidP="00862CC8">
            <w:pPr>
              <w:spacing w:before="0" w:line="240" w:lineRule="auto"/>
              <w:jc w:val="center"/>
              <w:rPr>
                <w:rFonts w:eastAsia="Times New Roman" w:cs="Calibri"/>
                <w:bCs w:val="0"/>
                <w:color w:val="000000"/>
                <w:sz w:val="16"/>
                <w:lang w:val="es-ES" w:eastAsia="es-ES"/>
              </w:rPr>
            </w:pPr>
            <w:r w:rsidRPr="00862CC8">
              <w:rPr>
                <w:rFonts w:eastAsia="Times New Roman" w:cs="Calibri"/>
                <w:bCs w:val="0"/>
                <w:color w:val="000000"/>
                <w:sz w:val="16"/>
                <w:lang w:val="es-ES" w:eastAsia="es-ES"/>
              </w:rPr>
              <w:t>Aguas residuales urbanas no tratadas</w:t>
            </w:r>
          </w:p>
        </w:tc>
        <w:tc>
          <w:tcPr>
            <w:tcW w:w="2126" w:type="dxa"/>
            <w:noWrap/>
            <w:vAlign w:val="center"/>
            <w:hideMark/>
          </w:tcPr>
          <w:p w14:paraId="63773B13" w14:textId="2E80AB77" w:rsidR="00A22304" w:rsidRPr="00862CC8" w:rsidRDefault="00191B27" w:rsidP="00862CC8">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lang w:val="es-ES" w:eastAsia="es-ES"/>
              </w:rPr>
            </w:pPr>
            <w:r w:rsidRPr="00862CC8">
              <w:rPr>
                <w:rFonts w:eastAsia="Times New Roman" w:cs="Calibri"/>
                <w:color w:val="000000"/>
                <w:sz w:val="16"/>
                <w:lang w:val="es-ES" w:eastAsia="es-ES"/>
              </w:rPr>
              <w:t>1e6</w:t>
            </w:r>
          </w:p>
        </w:tc>
      </w:tr>
    </w:tbl>
    <w:p w14:paraId="1CF9E412" w14:textId="0D0AD4A8" w:rsidR="00A22304" w:rsidRDefault="00A22304" w:rsidP="00A22304">
      <w:pPr>
        <w:pStyle w:val="Figura"/>
        <w:spacing w:after="240"/>
      </w:pPr>
      <w:bookmarkStart w:id="44" w:name="_Ref109286274"/>
      <w:bookmarkStart w:id="45" w:name="_Toc109286663"/>
      <w:r>
        <w:t xml:space="preserve">Tabla </w:t>
      </w:r>
      <w:r>
        <w:fldChar w:fldCharType="begin"/>
      </w:r>
      <w:r>
        <w:instrText xml:space="preserve"> SEQ Tabla \* ARABIC </w:instrText>
      </w:r>
      <w:r>
        <w:fldChar w:fldCharType="separate"/>
      </w:r>
      <w:r w:rsidR="00AD5A6E">
        <w:t>6</w:t>
      </w:r>
      <w:r>
        <w:fldChar w:fldCharType="end"/>
      </w:r>
      <w:bookmarkEnd w:id="44"/>
      <w:r>
        <w:t xml:space="preserve">. Concentraciones medias de </w:t>
      </w:r>
      <w:r w:rsidR="00191B27">
        <w:t>coliformes totales por 100 ml por</w:t>
      </w:r>
      <w:r>
        <w:t xml:space="preserve"> tipo de vertido.</w:t>
      </w:r>
      <w:bookmarkEnd w:id="45"/>
    </w:p>
    <w:p w14:paraId="39AF354C" w14:textId="77777777" w:rsidR="00A22304" w:rsidRDefault="00A22304" w:rsidP="00A22304"/>
    <w:p w14:paraId="58C1C3E6" w14:textId="331E0F13" w:rsidR="00616112" w:rsidRDefault="00623ED9" w:rsidP="002E4A3B">
      <w:pPr>
        <w:jc w:val="center"/>
      </w:pPr>
      <w:r>
        <w:rPr>
          <w:noProof/>
          <w:lang w:val="es-ES" w:eastAsia="es-ES"/>
        </w:rPr>
        <w:drawing>
          <wp:inline distT="0" distB="0" distL="0" distR="0" wp14:anchorId="23350F7D" wp14:editId="61FBF2E3">
            <wp:extent cx="4988145" cy="3600000"/>
            <wp:effectExtent l="0" t="0" r="317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8145" cy="3600000"/>
                    </a:xfrm>
                    <a:prstGeom prst="rect">
                      <a:avLst/>
                    </a:prstGeom>
                    <a:noFill/>
                  </pic:spPr>
                </pic:pic>
              </a:graphicData>
            </a:graphic>
          </wp:inline>
        </w:drawing>
      </w:r>
    </w:p>
    <w:p w14:paraId="5A7ABB33" w14:textId="4A0BA434" w:rsidR="00623ED9" w:rsidRDefault="00623ED9" w:rsidP="00623ED9">
      <w:pPr>
        <w:pStyle w:val="Figura"/>
        <w:spacing w:after="240"/>
      </w:pPr>
      <w:bookmarkStart w:id="46" w:name="_Toc109286655"/>
      <w:r>
        <w:t xml:space="preserve">Figura </w:t>
      </w:r>
      <w:r>
        <w:fldChar w:fldCharType="begin"/>
      </w:r>
      <w:r>
        <w:instrText xml:space="preserve"> SEQ Figura \* ARABIC </w:instrText>
      </w:r>
      <w:r>
        <w:fldChar w:fldCharType="separate"/>
      </w:r>
      <w:r w:rsidR="00AD5A6E">
        <w:t>9</w:t>
      </w:r>
      <w:r>
        <w:fldChar w:fldCharType="end"/>
      </w:r>
      <w:r>
        <w:t>. Evolución de la concentración de coliformes totales en el eje principal del río. Valores correspondientes al percentil superado el 10% del tiempo.</w:t>
      </w:r>
      <w:r w:rsidR="00F6153D">
        <w:t xml:space="preserve"> Eje vertical en escala logarítmica.</w:t>
      </w:r>
      <w:bookmarkEnd w:id="46"/>
    </w:p>
    <w:p w14:paraId="3BE9F6AC" w14:textId="7B1B5CC0" w:rsidR="00616112" w:rsidRDefault="00B76949" w:rsidP="00911E45">
      <w:r>
        <w:t>Estos resultados indican que el agua del río no sería apta para la mayoría de usos (CT&gt;100) a partir de la incorporación del Chibunga, hasta que se añaden las aguas del río Blanco.</w:t>
      </w:r>
    </w:p>
    <w:p w14:paraId="003671E1" w14:textId="77777777" w:rsidR="00B76949" w:rsidRDefault="00B76949" w:rsidP="00911E45"/>
    <w:p w14:paraId="36ECB691" w14:textId="1C852BB1" w:rsidR="00616112" w:rsidRDefault="00616112" w:rsidP="00616112">
      <w:pPr>
        <w:pStyle w:val="Ttulo2"/>
      </w:pPr>
      <w:bookmarkStart w:id="47" w:name="_Toc109286644"/>
      <w:r>
        <w:t>Contenido de nutrientes</w:t>
      </w:r>
      <w:bookmarkEnd w:id="47"/>
    </w:p>
    <w:p w14:paraId="589B2FC9" w14:textId="77777777" w:rsidR="008C0460" w:rsidRDefault="008C0460">
      <w:pPr>
        <w:spacing w:before="0" w:line="240" w:lineRule="auto"/>
        <w:jc w:val="left"/>
      </w:pPr>
    </w:p>
    <w:p w14:paraId="6EDC35A7" w14:textId="36EE5E48" w:rsidR="00191B27" w:rsidRDefault="00191B27" w:rsidP="00191B27">
      <w:r>
        <w:t>El contenido de nutrientes (</w:t>
      </w:r>
      <w:r w:rsidR="00FF7105">
        <w:t xml:space="preserve">fundamentalmente </w:t>
      </w:r>
      <w:r>
        <w:t>nitrógeno y fósforo) está asociada a los vertidos de aguas residuales urbanas e industriales no tratados (incluyendo piscifactorías), y a la contaminación difusa procedente de actividades agrícolas (fertilizantes) y agropecuarias (granjas de animales) en la cuenca. Se han considerado los perfiles de vertido recogidos en la</w:t>
      </w:r>
      <w:r w:rsidR="006A6BE7">
        <w:t xml:space="preserve"> </w:t>
      </w:r>
      <w:r w:rsidR="006A6BE7">
        <w:fldChar w:fldCharType="begin"/>
      </w:r>
      <w:r w:rsidR="006A6BE7">
        <w:instrText xml:space="preserve"> REF _Ref109286309 \h </w:instrText>
      </w:r>
      <w:r w:rsidR="006A6BE7">
        <w:fldChar w:fldCharType="separate"/>
      </w:r>
      <w:r w:rsidR="00AD5A6E">
        <w:t xml:space="preserve">Tabla </w:t>
      </w:r>
      <w:r w:rsidR="00AD5A6E">
        <w:rPr>
          <w:noProof/>
        </w:rPr>
        <w:t>7</w:t>
      </w:r>
      <w:r w:rsidR="006A6BE7">
        <w:fldChar w:fldCharType="end"/>
      </w:r>
      <w:r w:rsidR="004818AA">
        <w:t>.</w:t>
      </w:r>
    </w:p>
    <w:p w14:paraId="110347A6" w14:textId="77777777" w:rsidR="00191B27" w:rsidRDefault="00191B27" w:rsidP="00191B27"/>
    <w:tbl>
      <w:tblPr>
        <w:tblStyle w:val="Tabladecuadrcula1clara-nfasis52"/>
        <w:tblW w:w="5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2126"/>
      </w:tblGrid>
      <w:tr w:rsidR="00191B27" w:rsidRPr="006A6BE7" w14:paraId="624BEA58" w14:textId="77777777" w:rsidTr="006A6BE7">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823" w:type="dxa"/>
            <w:tcBorders>
              <w:bottom w:val="none" w:sz="0" w:space="0" w:color="auto"/>
            </w:tcBorders>
            <w:shd w:val="clear" w:color="auto" w:fill="D9D9D9" w:themeFill="background1" w:themeFillShade="D9"/>
            <w:noWrap/>
            <w:vAlign w:val="center"/>
            <w:hideMark/>
          </w:tcPr>
          <w:p w14:paraId="45E06812" w14:textId="77777777" w:rsidR="00191B27" w:rsidRPr="006A6BE7" w:rsidRDefault="00191B27" w:rsidP="006A6BE7">
            <w:pPr>
              <w:spacing w:before="0" w:line="240" w:lineRule="auto"/>
              <w:jc w:val="center"/>
              <w:rPr>
                <w:rFonts w:eastAsia="Times New Roman" w:cs="Calibri"/>
                <w:color w:val="000000"/>
                <w:sz w:val="16"/>
                <w:lang w:val="es-ES" w:eastAsia="es-ES"/>
              </w:rPr>
            </w:pPr>
            <w:r w:rsidRPr="006A6BE7">
              <w:rPr>
                <w:rFonts w:eastAsia="Times New Roman" w:cs="Calibri"/>
                <w:color w:val="000000"/>
                <w:sz w:val="16"/>
                <w:lang w:val="es-ES" w:eastAsia="es-ES"/>
              </w:rPr>
              <w:t>USO</w:t>
            </w:r>
          </w:p>
        </w:tc>
        <w:tc>
          <w:tcPr>
            <w:tcW w:w="2126" w:type="dxa"/>
            <w:tcBorders>
              <w:bottom w:val="none" w:sz="0" w:space="0" w:color="auto"/>
            </w:tcBorders>
            <w:shd w:val="clear" w:color="auto" w:fill="D9D9D9" w:themeFill="background1" w:themeFillShade="D9"/>
            <w:noWrap/>
            <w:vAlign w:val="center"/>
            <w:hideMark/>
          </w:tcPr>
          <w:p w14:paraId="4D05604B" w14:textId="1486F7BD" w:rsidR="00191B27" w:rsidRPr="006A6BE7" w:rsidRDefault="00191B27" w:rsidP="006A6BE7">
            <w:pPr>
              <w:spacing w:before="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6"/>
                <w:lang w:val="es-ES" w:eastAsia="es-ES"/>
              </w:rPr>
            </w:pPr>
            <w:r w:rsidRPr="006A6BE7">
              <w:rPr>
                <w:rFonts w:eastAsia="Times New Roman" w:cs="Calibri"/>
                <w:color w:val="000000"/>
                <w:sz w:val="16"/>
                <w:lang w:val="es-ES" w:eastAsia="es-ES"/>
              </w:rPr>
              <w:t>N+P (mg/l)</w:t>
            </w:r>
          </w:p>
        </w:tc>
      </w:tr>
      <w:tr w:rsidR="00191B27" w:rsidRPr="006A6BE7" w14:paraId="1926FC90" w14:textId="77777777" w:rsidTr="006A6BE7">
        <w:trPr>
          <w:trHeight w:val="340"/>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D9D9D9" w:themeFill="background1" w:themeFillShade="D9"/>
            <w:noWrap/>
            <w:vAlign w:val="center"/>
            <w:hideMark/>
          </w:tcPr>
          <w:p w14:paraId="156A2EA7" w14:textId="77777777" w:rsidR="00191B27" w:rsidRPr="006A6BE7" w:rsidRDefault="00191B27" w:rsidP="006A6BE7">
            <w:pPr>
              <w:spacing w:before="0" w:line="240" w:lineRule="auto"/>
              <w:jc w:val="center"/>
              <w:rPr>
                <w:rFonts w:eastAsia="Times New Roman" w:cs="Calibri"/>
                <w:bCs w:val="0"/>
                <w:color w:val="000000"/>
                <w:sz w:val="16"/>
                <w:lang w:val="es-ES" w:eastAsia="es-ES"/>
              </w:rPr>
            </w:pPr>
            <w:r w:rsidRPr="006A6BE7">
              <w:rPr>
                <w:rFonts w:eastAsia="Times New Roman" w:cs="Calibri"/>
                <w:bCs w:val="0"/>
                <w:color w:val="000000"/>
                <w:sz w:val="16"/>
                <w:lang w:val="es-ES" w:eastAsia="es-ES"/>
              </w:rPr>
              <w:t>Aguas residuales urbanas no tratadas</w:t>
            </w:r>
          </w:p>
        </w:tc>
        <w:tc>
          <w:tcPr>
            <w:tcW w:w="2126" w:type="dxa"/>
            <w:noWrap/>
            <w:vAlign w:val="center"/>
            <w:hideMark/>
          </w:tcPr>
          <w:p w14:paraId="258C79BD" w14:textId="163B75D5" w:rsidR="00191B27" w:rsidRPr="006A6BE7" w:rsidRDefault="00191B27" w:rsidP="006A6BE7">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lang w:val="es-ES" w:eastAsia="es-ES"/>
              </w:rPr>
            </w:pPr>
            <w:r w:rsidRPr="006A6BE7">
              <w:rPr>
                <w:rFonts w:eastAsia="Times New Roman" w:cs="Calibri"/>
                <w:color w:val="000000"/>
                <w:sz w:val="16"/>
                <w:lang w:val="es-ES" w:eastAsia="es-ES"/>
              </w:rPr>
              <w:t>500</w:t>
            </w:r>
          </w:p>
        </w:tc>
      </w:tr>
      <w:tr w:rsidR="00191B27" w:rsidRPr="006A6BE7" w14:paraId="28A66F23" w14:textId="77777777" w:rsidTr="006A6BE7">
        <w:trPr>
          <w:trHeight w:val="340"/>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D9D9D9" w:themeFill="background1" w:themeFillShade="D9"/>
            <w:noWrap/>
            <w:vAlign w:val="center"/>
            <w:hideMark/>
          </w:tcPr>
          <w:p w14:paraId="07B3DCEF" w14:textId="77777777" w:rsidR="00191B27" w:rsidRPr="006A6BE7" w:rsidRDefault="00191B27" w:rsidP="006A6BE7">
            <w:pPr>
              <w:spacing w:before="0" w:line="240" w:lineRule="auto"/>
              <w:jc w:val="center"/>
              <w:rPr>
                <w:rFonts w:eastAsia="Times New Roman" w:cs="Calibri"/>
                <w:bCs w:val="0"/>
                <w:color w:val="000000"/>
                <w:sz w:val="16"/>
                <w:lang w:val="es-ES" w:eastAsia="es-ES"/>
              </w:rPr>
            </w:pPr>
            <w:r w:rsidRPr="006A6BE7">
              <w:rPr>
                <w:rFonts w:eastAsia="Times New Roman" w:cs="Calibri"/>
                <w:bCs w:val="0"/>
                <w:color w:val="000000"/>
                <w:sz w:val="16"/>
                <w:lang w:val="es-ES" w:eastAsia="es-ES"/>
              </w:rPr>
              <w:t>Usos industriales</w:t>
            </w:r>
          </w:p>
        </w:tc>
        <w:tc>
          <w:tcPr>
            <w:tcW w:w="2126" w:type="dxa"/>
            <w:noWrap/>
            <w:vAlign w:val="center"/>
            <w:hideMark/>
          </w:tcPr>
          <w:p w14:paraId="1A2F6E48" w14:textId="77777777" w:rsidR="00191B27" w:rsidRPr="006A6BE7" w:rsidRDefault="00191B27" w:rsidP="006A6BE7">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lang w:val="es-ES" w:eastAsia="es-ES"/>
              </w:rPr>
            </w:pPr>
            <w:r w:rsidRPr="006A6BE7">
              <w:rPr>
                <w:rFonts w:eastAsia="Times New Roman" w:cs="Calibri"/>
                <w:color w:val="000000"/>
                <w:sz w:val="16"/>
                <w:lang w:val="es-ES" w:eastAsia="es-ES"/>
              </w:rPr>
              <w:t>1000</w:t>
            </w:r>
          </w:p>
        </w:tc>
      </w:tr>
      <w:tr w:rsidR="00191B27" w:rsidRPr="006A6BE7" w14:paraId="4C674199" w14:textId="77777777" w:rsidTr="006A6BE7">
        <w:trPr>
          <w:trHeight w:val="340"/>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D9D9D9" w:themeFill="background1" w:themeFillShade="D9"/>
            <w:noWrap/>
            <w:vAlign w:val="center"/>
            <w:hideMark/>
          </w:tcPr>
          <w:p w14:paraId="14026749" w14:textId="77777777" w:rsidR="00191B27" w:rsidRPr="006A6BE7" w:rsidRDefault="00191B27" w:rsidP="006A6BE7">
            <w:pPr>
              <w:spacing w:before="0" w:line="240" w:lineRule="auto"/>
              <w:jc w:val="center"/>
              <w:rPr>
                <w:rFonts w:eastAsia="Times New Roman" w:cs="Calibri"/>
                <w:bCs w:val="0"/>
                <w:color w:val="000000"/>
                <w:sz w:val="16"/>
                <w:lang w:val="es-ES" w:eastAsia="es-ES"/>
              </w:rPr>
            </w:pPr>
            <w:r w:rsidRPr="006A6BE7">
              <w:rPr>
                <w:rFonts w:eastAsia="Times New Roman" w:cs="Calibri"/>
                <w:bCs w:val="0"/>
                <w:color w:val="000000"/>
                <w:sz w:val="16"/>
                <w:lang w:val="es-ES" w:eastAsia="es-ES"/>
              </w:rPr>
              <w:t>Explotaciones de acuicultura</w:t>
            </w:r>
          </w:p>
        </w:tc>
        <w:tc>
          <w:tcPr>
            <w:tcW w:w="2126" w:type="dxa"/>
            <w:noWrap/>
            <w:vAlign w:val="center"/>
            <w:hideMark/>
          </w:tcPr>
          <w:p w14:paraId="3B411FA1" w14:textId="3E1DAF49" w:rsidR="00191B27" w:rsidRPr="006A6BE7" w:rsidRDefault="00191B27" w:rsidP="006A6BE7">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lang w:val="es-ES" w:eastAsia="es-ES"/>
              </w:rPr>
            </w:pPr>
            <w:r w:rsidRPr="006A6BE7">
              <w:rPr>
                <w:rFonts w:eastAsia="Times New Roman" w:cs="Calibri"/>
                <w:color w:val="000000"/>
                <w:sz w:val="16"/>
                <w:lang w:val="es-ES" w:eastAsia="es-ES"/>
              </w:rPr>
              <w:t>2000</w:t>
            </w:r>
          </w:p>
        </w:tc>
      </w:tr>
    </w:tbl>
    <w:p w14:paraId="304C69D1" w14:textId="280D1E4C" w:rsidR="00191B27" w:rsidRDefault="00191B27" w:rsidP="00191B27">
      <w:pPr>
        <w:pStyle w:val="Figura"/>
        <w:spacing w:after="240"/>
      </w:pPr>
      <w:bookmarkStart w:id="48" w:name="_Ref109286309"/>
      <w:bookmarkStart w:id="49" w:name="_Toc109286664"/>
      <w:r>
        <w:t xml:space="preserve">Tabla </w:t>
      </w:r>
      <w:r>
        <w:fldChar w:fldCharType="begin"/>
      </w:r>
      <w:r>
        <w:instrText xml:space="preserve"> SEQ Tabla \* ARABIC </w:instrText>
      </w:r>
      <w:r>
        <w:fldChar w:fldCharType="separate"/>
      </w:r>
      <w:r w:rsidR="00AD5A6E">
        <w:t>7</w:t>
      </w:r>
      <w:r>
        <w:fldChar w:fldCharType="end"/>
      </w:r>
      <w:bookmarkEnd w:id="48"/>
      <w:r>
        <w:t>. Concentraciones de DBO5 medias por tipo de vertido.</w:t>
      </w:r>
      <w:bookmarkEnd w:id="49"/>
    </w:p>
    <w:p w14:paraId="3454E9CD" w14:textId="50E90822" w:rsidR="00191B27" w:rsidRDefault="00191B27" w:rsidP="00191B27"/>
    <w:p w14:paraId="16E9E821" w14:textId="77777777" w:rsidR="006A6BE7" w:rsidRDefault="006A6BE7" w:rsidP="00191B27"/>
    <w:p w14:paraId="103E7BEC" w14:textId="77777777" w:rsidR="008C0460" w:rsidRDefault="008C0460" w:rsidP="00191B27">
      <w:pPr>
        <w:jc w:val="center"/>
      </w:pPr>
      <w:r>
        <w:rPr>
          <w:noProof/>
          <w:lang w:val="es-ES" w:eastAsia="es-ES"/>
        </w:rPr>
        <w:lastRenderedPageBreak/>
        <w:drawing>
          <wp:inline distT="0" distB="0" distL="0" distR="0" wp14:anchorId="73EB1C81" wp14:editId="315D360B">
            <wp:extent cx="4988145" cy="3600000"/>
            <wp:effectExtent l="0" t="0" r="317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8145" cy="3600000"/>
                    </a:xfrm>
                    <a:prstGeom prst="rect">
                      <a:avLst/>
                    </a:prstGeom>
                    <a:noFill/>
                  </pic:spPr>
                </pic:pic>
              </a:graphicData>
            </a:graphic>
          </wp:inline>
        </w:drawing>
      </w:r>
    </w:p>
    <w:p w14:paraId="4824D1E5" w14:textId="3A2FBA56" w:rsidR="008C0460" w:rsidRDefault="008C0460" w:rsidP="00191B27">
      <w:pPr>
        <w:pStyle w:val="Figura"/>
        <w:spacing w:after="240"/>
      </w:pPr>
      <w:bookmarkStart w:id="50" w:name="_Toc109286656"/>
      <w:r>
        <w:t xml:space="preserve">Figura </w:t>
      </w:r>
      <w:r>
        <w:fldChar w:fldCharType="begin"/>
      </w:r>
      <w:r>
        <w:instrText xml:space="preserve"> SEQ Figura \* ARABIC </w:instrText>
      </w:r>
      <w:r>
        <w:fldChar w:fldCharType="separate"/>
      </w:r>
      <w:r w:rsidR="00AD5A6E">
        <w:t>10</w:t>
      </w:r>
      <w:r>
        <w:fldChar w:fldCharType="end"/>
      </w:r>
      <w:r>
        <w:t>. Evolución de la concentración de nutrientes por tramos en el eje principal del río. Valores correspondientes al percentil superado el 10% del tiempo.</w:t>
      </w:r>
      <w:bookmarkEnd w:id="50"/>
    </w:p>
    <w:p w14:paraId="47950AC5" w14:textId="77777777" w:rsidR="008C0460" w:rsidRDefault="008C0460" w:rsidP="00191B27">
      <w:pPr>
        <w:jc w:val="center"/>
      </w:pPr>
      <w:r>
        <w:rPr>
          <w:noProof/>
          <w:lang w:val="es-ES" w:eastAsia="es-ES"/>
        </w:rPr>
        <w:drawing>
          <wp:inline distT="0" distB="0" distL="0" distR="0" wp14:anchorId="3D833CFE" wp14:editId="6CF81876">
            <wp:extent cx="4988142" cy="3600000"/>
            <wp:effectExtent l="0" t="0" r="317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8142" cy="3600000"/>
                    </a:xfrm>
                    <a:prstGeom prst="rect">
                      <a:avLst/>
                    </a:prstGeom>
                    <a:noFill/>
                  </pic:spPr>
                </pic:pic>
              </a:graphicData>
            </a:graphic>
          </wp:inline>
        </w:drawing>
      </w:r>
    </w:p>
    <w:p w14:paraId="45FBDB75" w14:textId="7606C283" w:rsidR="008C0460" w:rsidRDefault="008C0460" w:rsidP="006A6BE7">
      <w:pPr>
        <w:pStyle w:val="Figura"/>
      </w:pPr>
      <w:bookmarkStart w:id="51" w:name="_Toc109286657"/>
      <w:r>
        <w:t xml:space="preserve">Figura </w:t>
      </w:r>
      <w:r>
        <w:fldChar w:fldCharType="begin"/>
      </w:r>
      <w:r>
        <w:instrText xml:space="preserve"> SEQ Figura \* ARABIC </w:instrText>
      </w:r>
      <w:r>
        <w:fldChar w:fldCharType="separate"/>
      </w:r>
      <w:r w:rsidR="00AD5A6E">
        <w:t>11</w:t>
      </w:r>
      <w:r>
        <w:fldChar w:fldCharType="end"/>
      </w:r>
      <w:r>
        <w:t>. Evolución de la carga media anual de nutrientes en el eje principal del río.</w:t>
      </w:r>
      <w:bookmarkEnd w:id="51"/>
    </w:p>
    <w:p w14:paraId="376531E7" w14:textId="77777777" w:rsidR="006A6BE7" w:rsidRDefault="006A6BE7" w:rsidP="006A6BE7">
      <w:pPr>
        <w:spacing w:before="0"/>
      </w:pPr>
    </w:p>
    <w:p w14:paraId="55B44C3E" w14:textId="002570CE" w:rsidR="004818AA" w:rsidRDefault="006A6BE7" w:rsidP="004818AA">
      <w:r>
        <w:lastRenderedPageBreak/>
        <w:t>El</w:t>
      </w:r>
      <w:r w:rsidR="00B76949">
        <w:t xml:space="preserve"> contenido de nutrientes tiene importancia en zonas de retención de agua, como pueden ser los embalses situados aguas abajo, ya en el río Pastaza y sucesivos cauces. </w:t>
      </w:r>
      <w:r w:rsidR="00160FE1">
        <w:t>Las concentraciones de nitrógeno y fósforo calculadas pueden provocar episodios de eutrofización en las presas inferiores, especialmente en zonas de clima más cálido y con aportes de nutrientes combinados de esta y otras cuencas.</w:t>
      </w:r>
    </w:p>
    <w:p w14:paraId="47D17A0C" w14:textId="63722C6C" w:rsidR="006A6BE7" w:rsidRDefault="006A6BE7">
      <w:pPr>
        <w:spacing w:before="0" w:line="240" w:lineRule="auto"/>
        <w:jc w:val="left"/>
      </w:pPr>
      <w:r>
        <w:br w:type="page"/>
      </w:r>
    </w:p>
    <w:p w14:paraId="3ACBBFD6" w14:textId="174F14AE" w:rsidR="00CC2CAE" w:rsidRDefault="00CC2CAE" w:rsidP="00FC6D1E">
      <w:pPr>
        <w:pStyle w:val="Ttulo1"/>
      </w:pPr>
      <w:bookmarkStart w:id="52" w:name="_Toc109286645"/>
      <w:r w:rsidRPr="0022153D">
        <w:lastRenderedPageBreak/>
        <w:t>CONCLUSIONES</w:t>
      </w:r>
      <w:bookmarkEnd w:id="52"/>
    </w:p>
    <w:p w14:paraId="5657B344" w14:textId="77777777" w:rsidR="004818AA" w:rsidRDefault="004818AA" w:rsidP="0022153D">
      <w:pPr>
        <w:rPr>
          <w:lang w:eastAsia="es-ES"/>
        </w:rPr>
      </w:pPr>
    </w:p>
    <w:p w14:paraId="1D9FFA03" w14:textId="7D8528C4" w:rsidR="0022153D" w:rsidRDefault="0022153D" w:rsidP="0022153D">
      <w:pPr>
        <w:rPr>
          <w:lang w:eastAsia="es-ES"/>
        </w:rPr>
      </w:pPr>
      <w:r>
        <w:rPr>
          <w:lang w:eastAsia="es-ES"/>
        </w:rPr>
        <w:t xml:space="preserve">Se </w:t>
      </w:r>
      <w:r w:rsidR="004B3EF0">
        <w:rPr>
          <w:lang w:eastAsia="es-ES"/>
        </w:rPr>
        <w:t xml:space="preserve">ha elaborado un modelo </w:t>
      </w:r>
      <w:r w:rsidR="00045342">
        <w:rPr>
          <w:lang w:eastAsia="es-ES"/>
        </w:rPr>
        <w:t>de calidad</w:t>
      </w:r>
      <w:r w:rsidR="004B3EF0">
        <w:rPr>
          <w:lang w:eastAsia="es-ES"/>
        </w:rPr>
        <w:t xml:space="preserve"> a escala diaria para la cuenca del río Chambo, que permite obtener </w:t>
      </w:r>
      <w:r w:rsidR="00045342">
        <w:rPr>
          <w:lang w:eastAsia="es-ES"/>
        </w:rPr>
        <w:t>la evolución de la concentración y carga total de sólidos en suspensión y nutrientes,</w:t>
      </w:r>
      <w:r w:rsidR="004B3EF0">
        <w:rPr>
          <w:lang w:eastAsia="es-ES"/>
        </w:rPr>
        <w:t xml:space="preserve"> en las 76 subcuencas oficiales de nivel 7, a partir de las series de </w:t>
      </w:r>
      <w:r w:rsidR="00045342">
        <w:rPr>
          <w:lang w:eastAsia="es-ES"/>
        </w:rPr>
        <w:t>caudales modificados derivadas de un modelo de gestión de recursos hídricos, en este caso el MODSIM</w:t>
      </w:r>
      <w:r w:rsidR="004B3EF0">
        <w:rPr>
          <w:lang w:eastAsia="es-ES"/>
        </w:rPr>
        <w:t xml:space="preserve">. El modelo se ha ejecutado con </w:t>
      </w:r>
      <w:r w:rsidR="00045342">
        <w:rPr>
          <w:lang w:eastAsia="es-ES"/>
        </w:rPr>
        <w:t>la situación actual (</w:t>
      </w:r>
      <w:r w:rsidR="004B3EF0">
        <w:rPr>
          <w:lang w:eastAsia="es-ES"/>
        </w:rPr>
        <w:t xml:space="preserve">clima </w:t>
      </w:r>
      <w:r w:rsidR="00045342">
        <w:rPr>
          <w:lang w:eastAsia="es-ES"/>
        </w:rPr>
        <w:t>y usos)</w:t>
      </w:r>
      <w:r w:rsidR="004B3EF0">
        <w:rPr>
          <w:lang w:eastAsia="es-ES"/>
        </w:rPr>
        <w:t xml:space="preserve">, y se han obtenido las series de </w:t>
      </w:r>
      <w:r w:rsidR="00045342">
        <w:rPr>
          <w:lang w:eastAsia="es-ES"/>
        </w:rPr>
        <w:t>concentración</w:t>
      </w:r>
      <w:r w:rsidR="004B3EF0">
        <w:rPr>
          <w:lang w:eastAsia="es-ES"/>
        </w:rPr>
        <w:t xml:space="preserve"> con sus estadísticos (media, desviación típica y percentiles).</w:t>
      </w:r>
    </w:p>
    <w:p w14:paraId="7879EB13" w14:textId="040EE83A" w:rsidR="004818AA" w:rsidRDefault="004818AA" w:rsidP="0022153D">
      <w:pPr>
        <w:rPr>
          <w:lang w:eastAsia="es-ES"/>
        </w:rPr>
      </w:pPr>
      <w:bookmarkStart w:id="53" w:name="_Hlk109242569"/>
      <w:r>
        <w:rPr>
          <w:lang w:eastAsia="es-ES"/>
        </w:rPr>
        <w:t xml:space="preserve">Las cuatro variables analizadas (materia orgánica, sólidos en suspensión, contaminación fecal y contenido de nutrientes) muestran valores altos; destacan como factores más críticos la materia orgánica y los coliformes totales en la zona media de la cuenca. En general, los tramos más </w:t>
      </w:r>
      <w:r w:rsidR="002E4A3B">
        <w:rPr>
          <w:lang w:eastAsia="es-ES"/>
        </w:rPr>
        <w:t>contaminados son los ríos con menor caudal y que soportan mayor cantidad de usos: Guamote, Chibunga y Guano. La calidad del río principal se deteriora fundamentalmente en la medida que recibe las aguas de esos ríos, y se depura parcial y progresivamente con la incorporación de aguas más limpias, generalmente procedentes de sus afluentes de la margen derecha, y por la autodepuración natural.</w:t>
      </w:r>
    </w:p>
    <w:bookmarkEnd w:id="53"/>
    <w:p w14:paraId="358B41D8" w14:textId="77777777" w:rsidR="000B39D1" w:rsidRDefault="000B39D1">
      <w:pPr>
        <w:spacing w:before="0" w:line="240" w:lineRule="auto"/>
        <w:jc w:val="left"/>
        <w:rPr>
          <w:lang w:eastAsia="es-ES"/>
        </w:rPr>
      </w:pPr>
      <w:r>
        <w:rPr>
          <w:lang w:eastAsia="es-ES"/>
        </w:rPr>
        <w:br w:type="page"/>
      </w:r>
    </w:p>
    <w:p w14:paraId="0A90852E" w14:textId="67208DA4" w:rsidR="00063A0B" w:rsidRDefault="00666E80" w:rsidP="00911E45">
      <w:pPr>
        <w:pStyle w:val="Ttulo1"/>
      </w:pPr>
      <w:bookmarkStart w:id="54" w:name="_Toc109286646"/>
      <w:r>
        <w:lastRenderedPageBreak/>
        <w:t>BIBLIOGRAFÍA</w:t>
      </w:r>
      <w:bookmarkEnd w:id="54"/>
      <w:r w:rsidR="00063A0B">
        <w:t xml:space="preserve"> </w:t>
      </w:r>
    </w:p>
    <w:p w14:paraId="37AB6662" w14:textId="77777777" w:rsidR="00811219" w:rsidRDefault="00811219" w:rsidP="00811219">
      <w:pPr>
        <w:rPr>
          <w:lang w:val="en-GB"/>
        </w:rPr>
      </w:pPr>
    </w:p>
    <w:p w14:paraId="550F590F" w14:textId="7C6108D5" w:rsidR="00811219" w:rsidRPr="00811219" w:rsidRDefault="00811219" w:rsidP="00811219">
      <w:pPr>
        <w:rPr>
          <w:rFonts w:ascii="Times New Roman" w:hAnsi="Times New Roman"/>
          <w:szCs w:val="24"/>
          <w:lang w:val="en-GB" w:eastAsia="es-ES"/>
        </w:rPr>
      </w:pPr>
      <w:r w:rsidRPr="00811219">
        <w:rPr>
          <w:lang w:val="en-GB"/>
        </w:rPr>
        <w:t xml:space="preserve">Correa, S. W., Mello, C. R., Chou, S. C., Curi, N., &amp; Norton, L. D. (2016). Soil erosion risk associated with climate change at Mantaro River basin, Peruvian Andes. </w:t>
      </w:r>
      <w:r w:rsidRPr="00811219">
        <w:rPr>
          <w:i/>
          <w:iCs/>
          <w:lang w:val="en-GB"/>
        </w:rPr>
        <w:t>CATENA</w:t>
      </w:r>
      <w:r w:rsidRPr="00811219">
        <w:rPr>
          <w:lang w:val="en-GB"/>
        </w:rPr>
        <w:t xml:space="preserve">, </w:t>
      </w:r>
      <w:r w:rsidRPr="00811219">
        <w:rPr>
          <w:i/>
          <w:iCs/>
          <w:lang w:val="en-GB"/>
        </w:rPr>
        <w:t>147</w:t>
      </w:r>
      <w:r w:rsidRPr="00811219">
        <w:rPr>
          <w:lang w:val="en-GB"/>
        </w:rPr>
        <w:t xml:space="preserve">, 110–124. </w:t>
      </w:r>
      <w:hyperlink r:id="rId33" w:history="1">
        <w:r w:rsidRPr="00811219">
          <w:rPr>
            <w:rStyle w:val="Hipervnculo"/>
            <w:lang w:val="en-GB"/>
          </w:rPr>
          <w:t>https://doi.org/10.1016/j.catena.2016.07.003</w:t>
        </w:r>
      </w:hyperlink>
    </w:p>
    <w:p w14:paraId="640DBEF4" w14:textId="77777777" w:rsidR="00811219" w:rsidRDefault="00811219" w:rsidP="00811219">
      <w:pPr>
        <w:rPr>
          <w:lang w:val="en-GB"/>
        </w:rPr>
      </w:pPr>
    </w:p>
    <w:p w14:paraId="48D87329" w14:textId="319CCD4A" w:rsidR="00811219" w:rsidRPr="00811219" w:rsidRDefault="00811219" w:rsidP="00811219">
      <w:pPr>
        <w:rPr>
          <w:lang w:val="en-GB"/>
        </w:rPr>
      </w:pPr>
      <w:r w:rsidRPr="00811219">
        <w:rPr>
          <w:lang w:val="en-GB"/>
        </w:rPr>
        <w:t xml:space="preserve">Harden, C. P. (1993). Land Use, Soil Erosion, and Reservoir Sedimentation in an Andean Drainage Basin in Ecuador. </w:t>
      </w:r>
      <w:r w:rsidRPr="00811219">
        <w:rPr>
          <w:i/>
          <w:iCs/>
          <w:lang w:val="en-GB"/>
        </w:rPr>
        <w:t>Mountain Research and Development</w:t>
      </w:r>
      <w:r w:rsidRPr="00811219">
        <w:rPr>
          <w:lang w:val="en-GB"/>
        </w:rPr>
        <w:t xml:space="preserve">, </w:t>
      </w:r>
      <w:r w:rsidRPr="00811219">
        <w:rPr>
          <w:i/>
          <w:iCs/>
          <w:lang w:val="en-GB"/>
        </w:rPr>
        <w:t>13</w:t>
      </w:r>
      <w:r w:rsidRPr="00811219">
        <w:rPr>
          <w:lang w:val="en-GB"/>
        </w:rPr>
        <w:t xml:space="preserve">(2), 177–184. </w:t>
      </w:r>
      <w:hyperlink r:id="rId34" w:history="1">
        <w:r w:rsidRPr="00811219">
          <w:rPr>
            <w:rStyle w:val="Hipervnculo"/>
            <w:lang w:val="en-GB"/>
          </w:rPr>
          <w:t>https://doi.org/10.2307/3673635</w:t>
        </w:r>
      </w:hyperlink>
    </w:p>
    <w:p w14:paraId="4BBEA3BD" w14:textId="77777777" w:rsidR="00811219" w:rsidRDefault="00811219" w:rsidP="00811219">
      <w:pPr>
        <w:rPr>
          <w:lang w:val="en-GB"/>
        </w:rPr>
      </w:pPr>
    </w:p>
    <w:p w14:paraId="32C6B626" w14:textId="677C57BD" w:rsidR="00811219" w:rsidRDefault="00811219" w:rsidP="00811219">
      <w:r w:rsidRPr="008D6D2F">
        <w:rPr>
          <w:lang w:val="en-GB"/>
        </w:rPr>
        <w:t xml:space="preserve">Ochoa, P. A., Fries, A., Mejía, D., Burneo, J. I., Ruíz-Sinoga, J. D., &amp; Cerdà, A. (2016). </w:t>
      </w:r>
      <w:r w:rsidRPr="00811219">
        <w:rPr>
          <w:lang w:val="en-GB"/>
        </w:rPr>
        <w:t xml:space="preserve">Effects of climate, land cover and topography on soil erosion risk in a semiarid basin of the Andes. </w:t>
      </w:r>
      <w:r>
        <w:rPr>
          <w:i/>
          <w:iCs/>
        </w:rPr>
        <w:t>CATENA</w:t>
      </w:r>
      <w:r>
        <w:t xml:space="preserve">, </w:t>
      </w:r>
      <w:r>
        <w:rPr>
          <w:i/>
          <w:iCs/>
        </w:rPr>
        <w:t>140</w:t>
      </w:r>
      <w:r>
        <w:t xml:space="preserve">, 31–42. </w:t>
      </w:r>
      <w:hyperlink r:id="rId35" w:history="1">
        <w:r>
          <w:rPr>
            <w:rStyle w:val="Hipervnculo"/>
          </w:rPr>
          <w:t>https://doi.org/10.1016/j.catena.2016.01.011</w:t>
        </w:r>
      </w:hyperlink>
    </w:p>
    <w:p w14:paraId="693A7BD3" w14:textId="77777777" w:rsidR="00811219" w:rsidRDefault="00811219" w:rsidP="00811219"/>
    <w:p w14:paraId="0C46A9DF" w14:textId="283ECEEB" w:rsidR="00811219" w:rsidRPr="00811219" w:rsidRDefault="00811219" w:rsidP="00811219">
      <w:pPr>
        <w:rPr>
          <w:lang w:val="en-GB"/>
        </w:rPr>
      </w:pPr>
      <w:r>
        <w:t xml:space="preserve">Ochoa-Cueva, P., Fries, A., Montesinos, P., Rodríguez-Díaz, J. A., &amp; Boll, J. (2015). </w:t>
      </w:r>
      <w:r w:rsidRPr="00811219">
        <w:rPr>
          <w:lang w:val="en-GB"/>
        </w:rPr>
        <w:t xml:space="preserve">Spatial Estimation of Soil Erosion Risk by Land-cover Change in the Andes OF Southern Ecuador. </w:t>
      </w:r>
      <w:r w:rsidRPr="00811219">
        <w:rPr>
          <w:i/>
          <w:iCs/>
          <w:lang w:val="en-GB"/>
        </w:rPr>
        <w:t>Land Degradation &amp; Development</w:t>
      </w:r>
      <w:r w:rsidRPr="00811219">
        <w:rPr>
          <w:lang w:val="en-GB"/>
        </w:rPr>
        <w:t xml:space="preserve">, </w:t>
      </w:r>
      <w:r w:rsidRPr="00811219">
        <w:rPr>
          <w:i/>
          <w:iCs/>
          <w:lang w:val="en-GB"/>
        </w:rPr>
        <w:t>26</w:t>
      </w:r>
      <w:r w:rsidRPr="00811219">
        <w:rPr>
          <w:lang w:val="en-GB"/>
        </w:rPr>
        <w:t xml:space="preserve">(6), 565–573. </w:t>
      </w:r>
      <w:hyperlink r:id="rId36" w:history="1">
        <w:r w:rsidRPr="00811219">
          <w:rPr>
            <w:rStyle w:val="Hipervnculo"/>
            <w:lang w:val="en-GB"/>
          </w:rPr>
          <w:t>https://doi.org/10.1002/ldr.2219</w:t>
        </w:r>
      </w:hyperlink>
    </w:p>
    <w:p w14:paraId="29C1A58B" w14:textId="77777777" w:rsidR="00811219" w:rsidRDefault="00811219" w:rsidP="00811219">
      <w:pPr>
        <w:rPr>
          <w:lang w:val="en-GB"/>
        </w:rPr>
      </w:pPr>
    </w:p>
    <w:p w14:paraId="0DEF903B" w14:textId="0C94DE5F" w:rsidR="00811219" w:rsidRPr="008D6D2F" w:rsidRDefault="00811219" w:rsidP="00811219">
      <w:pPr>
        <w:rPr>
          <w:lang w:val="en-GB"/>
        </w:rPr>
      </w:pPr>
      <w:r w:rsidRPr="008D6D2F">
        <w:rPr>
          <w:lang w:val="en-GB"/>
        </w:rPr>
        <w:t xml:space="preserve">Rosas, M. A., &amp; Gutierrez, R. R. (2020). </w:t>
      </w:r>
      <w:r w:rsidRPr="00811219">
        <w:rPr>
          <w:lang w:val="en-GB"/>
        </w:rPr>
        <w:t xml:space="preserve">Assessing soil erosion risk at national scale in developing countries: The technical challenges, a proposed methodology, and a case history. </w:t>
      </w:r>
      <w:r w:rsidRPr="00811219">
        <w:rPr>
          <w:i/>
          <w:iCs/>
          <w:lang w:val="en-GB"/>
        </w:rPr>
        <w:t>Science of The Total Environment</w:t>
      </w:r>
      <w:r w:rsidRPr="00811219">
        <w:rPr>
          <w:lang w:val="en-GB"/>
        </w:rPr>
        <w:t xml:space="preserve">, </w:t>
      </w:r>
      <w:r w:rsidRPr="00811219">
        <w:rPr>
          <w:i/>
          <w:iCs/>
          <w:lang w:val="en-GB"/>
        </w:rPr>
        <w:t>703</w:t>
      </w:r>
      <w:r w:rsidRPr="00811219">
        <w:rPr>
          <w:lang w:val="en-GB"/>
        </w:rPr>
        <w:t xml:space="preserve">, 135474. </w:t>
      </w:r>
      <w:hyperlink r:id="rId37" w:history="1">
        <w:r w:rsidRPr="00811219">
          <w:rPr>
            <w:rStyle w:val="Hipervnculo"/>
            <w:lang w:val="en-GB"/>
          </w:rPr>
          <w:t>https://doi.org/10.1016/j.scitotenv.2019.135474</w:t>
        </w:r>
      </w:hyperlink>
    </w:p>
    <w:p w14:paraId="4F6D4A47" w14:textId="77777777" w:rsidR="00811219" w:rsidRPr="00811219" w:rsidRDefault="00811219" w:rsidP="00811219">
      <w:pPr>
        <w:rPr>
          <w:lang w:val="en-GB"/>
        </w:rPr>
      </w:pPr>
    </w:p>
    <w:p w14:paraId="66E6CC41" w14:textId="77777777" w:rsidR="00063A0B" w:rsidRPr="00811219" w:rsidRDefault="00063A0B" w:rsidP="00063A0B">
      <w:pPr>
        <w:rPr>
          <w:lang w:val="en-GB" w:eastAsia="es-ES"/>
        </w:rPr>
      </w:pPr>
    </w:p>
    <w:sectPr w:rsidR="00063A0B" w:rsidRPr="00811219" w:rsidSect="00D55ADD">
      <w:headerReference w:type="even" r:id="rId38"/>
      <w:headerReference w:type="first" r:id="rId39"/>
      <w:pgSz w:w="11907" w:h="16840" w:code="9"/>
      <w:pgMar w:top="1985" w:right="1134" w:bottom="1701" w:left="1418" w:header="227" w:footer="3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E144C" w14:textId="77777777" w:rsidR="00FC6D1E" w:rsidRDefault="00FC6D1E" w:rsidP="00AF26BA">
      <w:pPr>
        <w:spacing w:line="240" w:lineRule="auto"/>
      </w:pPr>
      <w:r>
        <w:separator/>
      </w:r>
    </w:p>
    <w:p w14:paraId="7ACD9F0B" w14:textId="77777777" w:rsidR="00FC6D1E" w:rsidRDefault="00FC6D1E"/>
    <w:p w14:paraId="3D5B575E" w14:textId="77777777" w:rsidR="00FC6D1E" w:rsidRDefault="00FC6D1E"/>
    <w:p w14:paraId="74337A0D" w14:textId="77777777" w:rsidR="00FC6D1E" w:rsidRDefault="00FC6D1E"/>
  </w:endnote>
  <w:endnote w:type="continuationSeparator" w:id="0">
    <w:p w14:paraId="6982FB3A" w14:textId="77777777" w:rsidR="00FC6D1E" w:rsidRDefault="00FC6D1E" w:rsidP="00AF26BA">
      <w:pPr>
        <w:spacing w:line="240" w:lineRule="auto"/>
      </w:pPr>
      <w:r>
        <w:continuationSeparator/>
      </w:r>
    </w:p>
    <w:p w14:paraId="60ECCCCA" w14:textId="77777777" w:rsidR="00FC6D1E" w:rsidRDefault="00FC6D1E"/>
    <w:p w14:paraId="777950B9" w14:textId="77777777" w:rsidR="00FC6D1E" w:rsidRDefault="00FC6D1E"/>
    <w:p w14:paraId="041AC644" w14:textId="77777777" w:rsidR="00FC6D1E" w:rsidRDefault="00FC6D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anukLF-Light">
    <w:altName w:val="Calibri"/>
    <w:panose1 w:val="00000000000000000000"/>
    <w:charset w:val="00"/>
    <w:family w:val="auto"/>
    <w:notTrueType/>
    <w:pitch w:val="default"/>
    <w:sig w:usb0="00000003" w:usb1="00000000" w:usb2="00000000" w:usb3="00000000" w:csb0="00000001" w:csb1="00000000"/>
  </w:font>
  <w:font w:name="MS ??">
    <w:altName w:val="MS Gothic"/>
    <w:panose1 w:val="00000000000000000000"/>
    <w:charset w:val="80"/>
    <w:family w:val="auto"/>
    <w:notTrueType/>
    <w:pitch w:val="variable"/>
    <w:sig w:usb0="00000001" w:usb1="08070000" w:usb2="00000010" w:usb3="00000000" w:csb0="00020000" w:csb1="00000000"/>
  </w:font>
  <w:font w:name="Eras Demi ITC">
    <w:panose1 w:val="020B0805030504020804"/>
    <w:charset w:val="00"/>
    <w:family w:val="swiss"/>
    <w:pitch w:val="variable"/>
    <w:sig w:usb0="00000003" w:usb1="00000000" w:usb2="00000000" w:usb3="00000000" w:csb0="00000001" w:csb1="00000000"/>
  </w:font>
  <w:font w:name="Calibre Regular">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60614" w14:textId="77777777" w:rsidR="00FC6D1E" w:rsidRDefault="00FC6D1E" w:rsidP="00906B97">
    <w:pPr>
      <w:pStyle w:val="Piedepgina"/>
    </w:pPr>
    <w:r w:rsidRPr="00544778">
      <w:rPr>
        <w:noProof/>
        <w:lang w:val="es-ES" w:eastAsia="es-ES"/>
      </w:rPr>
      <mc:AlternateContent>
        <mc:Choice Requires="wpg">
          <w:drawing>
            <wp:anchor distT="0" distB="0" distL="114300" distR="114300" simplePos="0" relativeHeight="251835904" behindDoc="0" locked="0" layoutInCell="1" allowOverlap="1" wp14:anchorId="5C697D92" wp14:editId="56032BF8">
              <wp:simplePos x="0" y="0"/>
              <wp:positionH relativeFrom="margin">
                <wp:align>right</wp:align>
              </wp:positionH>
              <wp:positionV relativeFrom="page">
                <wp:posOffset>10026650</wp:posOffset>
              </wp:positionV>
              <wp:extent cx="2333296" cy="455208"/>
              <wp:effectExtent l="0" t="0" r="0" b="2540"/>
              <wp:wrapNone/>
              <wp:docPr id="27" name="Grupo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333296" cy="455208"/>
                        <a:chOff x="0" y="0"/>
                        <a:chExt cx="4064000" cy="746760"/>
                      </a:xfrm>
                    </wpg:grpSpPr>
                    <pic:pic xmlns:pic="http://schemas.openxmlformats.org/drawingml/2006/picture">
                      <pic:nvPicPr>
                        <pic:cNvPr id="28" name="Imagen 28" descr="logo_IH_nuevo"/>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1892935" cy="746760"/>
                        </a:xfrm>
                        <a:prstGeom prst="rect">
                          <a:avLst/>
                        </a:prstGeom>
                        <a:noFill/>
                      </pic:spPr>
                    </pic:pic>
                    <pic:pic xmlns:pic="http://schemas.openxmlformats.org/drawingml/2006/picture">
                      <pic:nvPicPr>
                        <pic:cNvPr id="29" name="Imagen 29" descr="FIHC_UC_RGB_peq"/>
                        <pic:cNvPicPr>
                          <a:picLocks noChangeAspect="1"/>
                        </pic:cNvPicPr>
                      </pic:nvPicPr>
                      <pic:blipFill>
                        <a:blip r:embed="rId2" cstate="email">
                          <a:extLst>
                            <a:ext uri="{28A0092B-C50C-407E-A947-70E740481C1C}">
                              <a14:useLocalDpi xmlns:a14="http://schemas.microsoft.com/office/drawing/2010/main"/>
                            </a:ext>
                          </a:extLst>
                        </a:blip>
                        <a:srcRect/>
                        <a:stretch>
                          <a:fillRect/>
                        </a:stretch>
                      </pic:blipFill>
                      <pic:spPr bwMode="auto">
                        <a:xfrm>
                          <a:off x="2019300" y="0"/>
                          <a:ext cx="2044700" cy="746760"/>
                        </a:xfrm>
                        <a:prstGeom prst="rect">
                          <a:avLst/>
                        </a:prstGeom>
                        <a:noFill/>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A4A8A2" id="Grupo 13" o:spid="_x0000_s1026" style="position:absolute;margin-left:132.5pt;margin-top:789.5pt;width:183.7pt;height:35.85pt;z-index:251835904;mso-position-horizontal:right;mso-position-horizontal-relative:margin;mso-position-vertical-relative:page;mso-width-relative:margin;mso-height-relative:margin" coordsize="40640,7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8" o:spid="_x0000_s1027" type="#_x0000_t75" alt="logo_IH_nuevo" style="position:absolute;width:18929;height:7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">
                <v:imagedata r:id="rId3" o:title="logo_IH_nuevo"/>
                <v:path arrowok="t"/>
              </v:shape>
              <v:shape id="Imagen 29" o:spid="_x0000_s1028" type="#_x0000_t75" alt="FIHC_UC_RGB_peq" style="position:absolute;left:20193;width:20447;height:7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">
                <v:imagedata r:id="rId4" o:title="FIHC_UC_RGB_peq"/>
                <v:path arrowok="t"/>
              </v:shape>
              <w10:wrap anchorx="margin" anchory="page"/>
            </v:group>
          </w:pict>
        </mc:Fallback>
      </mc:AlternateContent>
    </w:r>
    <w:r>
      <w:rPr>
        <w:noProof/>
        <w:lang w:val="es-ES" w:eastAsia="es-ES"/>
      </w:rPr>
      <w:drawing>
        <wp:anchor distT="0" distB="0" distL="114300" distR="114300" simplePos="0" relativeHeight="251776512" behindDoc="1" locked="0" layoutInCell="1" allowOverlap="1" wp14:anchorId="52BAB271" wp14:editId="5F5C81B9">
          <wp:simplePos x="0" y="0"/>
          <wp:positionH relativeFrom="column">
            <wp:posOffset>-685800</wp:posOffset>
          </wp:positionH>
          <wp:positionV relativeFrom="paragraph">
            <wp:posOffset>-561340</wp:posOffset>
          </wp:positionV>
          <wp:extent cx="6324600" cy="840105"/>
          <wp:effectExtent l="0" t="0" r="0" b="0"/>
          <wp:wrapNone/>
          <wp:docPr id="4" name="Imagen 4" descr="Descripción: hoj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hoja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0" cy="8401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772B1" w14:textId="77777777" w:rsidR="00FC6D1E" w:rsidRPr="00E44E0B" w:rsidRDefault="00FC6D1E" w:rsidP="00230376">
    <w:pPr>
      <w:pStyle w:val="Piedepgina"/>
      <w:tabs>
        <w:tab w:val="clear" w:pos="4252"/>
        <w:tab w:val="clear" w:pos="8504"/>
        <w:tab w:val="center" w:pos="0"/>
        <w:tab w:val="center" w:pos="4677"/>
        <w:tab w:val="left" w:pos="8640"/>
        <w:tab w:val="right" w:pos="9071"/>
      </w:tabs>
      <w:jc w:val="left"/>
      <w:rPr>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FB70A" w14:textId="77777777" w:rsidR="00FC6D1E" w:rsidRDefault="00FC6D1E" w:rsidP="002C3511">
    <w:r>
      <w:rPr>
        <w:b/>
        <w:noProof/>
        <w:sz w:val="26"/>
        <w:szCs w:val="26"/>
        <w:lang w:val="es-ES" w:eastAsia="es-ES"/>
      </w:rPr>
      <w:drawing>
        <wp:anchor distT="0" distB="0" distL="114300" distR="114300" simplePos="0" relativeHeight="251836928" behindDoc="1" locked="0" layoutInCell="1" allowOverlap="1" wp14:anchorId="5BAFA246" wp14:editId="7BF149D8">
          <wp:simplePos x="0" y="0"/>
          <wp:positionH relativeFrom="margin">
            <wp:posOffset>4530090</wp:posOffset>
          </wp:positionH>
          <wp:positionV relativeFrom="paragraph">
            <wp:posOffset>-1905</wp:posOffset>
          </wp:positionV>
          <wp:extent cx="1518311" cy="556260"/>
          <wp:effectExtent l="0" t="0" r="5715"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itut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8311" cy="556260"/>
                  </a:xfrm>
                  <a:prstGeom prst="rect">
                    <a:avLst/>
                  </a:prstGeom>
                </pic:spPr>
              </pic:pic>
            </a:graphicData>
          </a:graphic>
          <wp14:sizeRelH relativeFrom="page">
            <wp14:pctWidth>0</wp14:pctWidth>
          </wp14:sizeRelH>
          <wp14:sizeRelV relativeFrom="page">
            <wp14:pctHeight>0</wp14:pctHeight>
          </wp14:sizeRelV>
        </wp:anchor>
      </w:drawing>
    </w:r>
    <w:r w:rsidRPr="00544778">
      <w:rPr>
        <w:smallCaps/>
        <w:noProof/>
        <w:sz w:val="18"/>
        <w:szCs w:val="18"/>
        <w:lang w:val="es-ES" w:eastAsia="es-ES"/>
      </w:rPr>
      <w:drawing>
        <wp:anchor distT="0" distB="0" distL="114300" distR="114300" simplePos="0" relativeHeight="251833856" behindDoc="0" locked="0" layoutInCell="1" allowOverlap="1" wp14:anchorId="72AACB51" wp14:editId="1D46D957">
          <wp:simplePos x="0" y="0"/>
          <wp:positionH relativeFrom="margin">
            <wp:posOffset>-210185</wp:posOffset>
          </wp:positionH>
          <wp:positionV relativeFrom="paragraph">
            <wp:posOffset>183036</wp:posOffset>
          </wp:positionV>
          <wp:extent cx="1199072" cy="339681"/>
          <wp:effectExtent l="0" t="0" r="1270" b="3810"/>
          <wp:wrapNone/>
          <wp:docPr id="5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199072" cy="339681"/>
                  </a:xfrm>
                  <a:prstGeom prst="rect">
                    <a:avLst/>
                  </a:prstGeom>
                </pic:spPr>
              </pic:pic>
            </a:graphicData>
          </a:graphic>
          <wp14:sizeRelH relativeFrom="page">
            <wp14:pctWidth>0</wp14:pctWidth>
          </wp14:sizeRelH>
          <wp14:sizeRelV relativeFrom="page">
            <wp14:pctHeight>0</wp14:pctHeight>
          </wp14:sizeRelV>
        </wp:anchor>
      </w:drawing>
    </w:r>
    <w:r>
      <w:rPr>
        <w:noProof/>
        <w:sz w:val="16"/>
        <w:szCs w:val="16"/>
        <w:lang w:val="es-ES" w:eastAsia="es-ES"/>
      </w:rPr>
      <w:drawing>
        <wp:anchor distT="0" distB="0" distL="114300" distR="114300" simplePos="0" relativeHeight="251802112" behindDoc="1" locked="0" layoutInCell="1" allowOverlap="1" wp14:anchorId="420C9C46" wp14:editId="78D3EFB6">
          <wp:simplePos x="0" y="0"/>
          <wp:positionH relativeFrom="column">
            <wp:posOffset>857250</wp:posOffset>
          </wp:positionH>
          <wp:positionV relativeFrom="paragraph">
            <wp:posOffset>9586595</wp:posOffset>
          </wp:positionV>
          <wp:extent cx="5831840" cy="774700"/>
          <wp:effectExtent l="0" t="0" r="0" b="6350"/>
          <wp:wrapNone/>
          <wp:docPr id="52" name="Imagen 52" descr="hoj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ja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31840" cy="774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14D7">
      <w:rPr>
        <w:noProof/>
        <w:sz w:val="16"/>
        <w:szCs w:val="16"/>
        <w:lang w:val="es-ES" w:eastAsia="es-ES"/>
      </w:rPr>
      <w:drawing>
        <wp:anchor distT="0" distB="0" distL="114300" distR="114300" simplePos="0" relativeHeight="251771390" behindDoc="1" locked="0" layoutInCell="1" allowOverlap="1" wp14:anchorId="75A0017D" wp14:editId="166619AA">
          <wp:simplePos x="0" y="0"/>
          <wp:positionH relativeFrom="margin">
            <wp:align>right</wp:align>
          </wp:positionH>
          <wp:positionV relativeFrom="paragraph">
            <wp:posOffset>-249555</wp:posOffset>
          </wp:positionV>
          <wp:extent cx="5940425" cy="694055"/>
          <wp:effectExtent l="0" t="0" r="3175" b="0"/>
          <wp:wrapNone/>
          <wp:docPr id="53" name="Imagen 53" descr="PIE-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E-I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694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9DB6CC" w14:textId="3470BCAB" w:rsidR="00FC6D1E" w:rsidRPr="00E44E0B" w:rsidRDefault="00FC6D1E" w:rsidP="00230376">
    <w:pPr>
      <w:pStyle w:val="Piedepgina"/>
      <w:tabs>
        <w:tab w:val="clear" w:pos="4252"/>
        <w:tab w:val="clear" w:pos="8504"/>
        <w:tab w:val="center" w:pos="0"/>
        <w:tab w:val="center" w:pos="4677"/>
        <w:tab w:val="left" w:pos="8640"/>
        <w:tab w:val="right" w:pos="9071"/>
      </w:tabs>
      <w:jc w:val="left"/>
      <w:rPr>
        <w:sz w:val="16"/>
      </w:rPr>
    </w:pPr>
    <w:r>
      <w:rPr>
        <w:sz w:val="16"/>
      </w:rPr>
      <w:tab/>
      <w:t xml:space="preserve">- </w:t>
    </w:r>
    <w:r w:rsidRPr="001B14D7">
      <w:rPr>
        <w:sz w:val="16"/>
      </w:rPr>
      <w:fldChar w:fldCharType="begin"/>
    </w:r>
    <w:r w:rsidRPr="001B14D7">
      <w:rPr>
        <w:sz w:val="16"/>
      </w:rPr>
      <w:instrText>PAGE   \* MERGEFORMAT</w:instrText>
    </w:r>
    <w:r w:rsidRPr="001B14D7">
      <w:rPr>
        <w:sz w:val="16"/>
      </w:rPr>
      <w:fldChar w:fldCharType="separate"/>
    </w:r>
    <w:r w:rsidR="0087383D">
      <w:rPr>
        <w:noProof/>
        <w:sz w:val="16"/>
      </w:rPr>
      <w:t>16</w:t>
    </w:r>
    <w:r w:rsidRPr="001B14D7">
      <w:rPr>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753D9F" w14:textId="77777777" w:rsidR="00FC6D1E" w:rsidRDefault="00FC6D1E" w:rsidP="00AF26BA">
      <w:pPr>
        <w:spacing w:line="240" w:lineRule="auto"/>
      </w:pPr>
      <w:r>
        <w:separator/>
      </w:r>
    </w:p>
    <w:p w14:paraId="2FC9F2B3" w14:textId="77777777" w:rsidR="00FC6D1E" w:rsidRDefault="00FC6D1E"/>
    <w:p w14:paraId="7170931E" w14:textId="77777777" w:rsidR="00FC6D1E" w:rsidRDefault="00FC6D1E"/>
    <w:p w14:paraId="06C8DACA" w14:textId="77777777" w:rsidR="00FC6D1E" w:rsidRDefault="00FC6D1E"/>
  </w:footnote>
  <w:footnote w:type="continuationSeparator" w:id="0">
    <w:p w14:paraId="1F4FF3CD" w14:textId="77777777" w:rsidR="00FC6D1E" w:rsidRDefault="00FC6D1E" w:rsidP="00AF26BA">
      <w:pPr>
        <w:spacing w:line="240" w:lineRule="auto"/>
      </w:pPr>
      <w:r>
        <w:continuationSeparator/>
      </w:r>
    </w:p>
    <w:p w14:paraId="5948BB7D" w14:textId="77777777" w:rsidR="00FC6D1E" w:rsidRDefault="00FC6D1E"/>
    <w:p w14:paraId="564D9734" w14:textId="77777777" w:rsidR="00FC6D1E" w:rsidRDefault="00FC6D1E"/>
    <w:p w14:paraId="79AE9C33" w14:textId="77777777" w:rsidR="00FC6D1E" w:rsidRDefault="00FC6D1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915FE" w14:textId="77777777" w:rsidR="00FC6D1E" w:rsidRDefault="00FC6D1E" w:rsidP="00906B97">
    <w:pPr>
      <w:pStyle w:val="Encabezado"/>
    </w:pPr>
    <w:r>
      <w:rPr>
        <w:b/>
        <w:noProof/>
        <w:sz w:val="26"/>
        <w:szCs w:val="26"/>
        <w:lang w:val="es-ES" w:eastAsia="es-ES"/>
      </w:rPr>
      <w:drawing>
        <wp:anchor distT="0" distB="0" distL="114300" distR="114300" simplePos="0" relativeHeight="251837952" behindDoc="0" locked="0" layoutInCell="1" allowOverlap="1" wp14:anchorId="3C47D54B" wp14:editId="2ACE7CBB">
          <wp:simplePos x="0" y="0"/>
          <wp:positionH relativeFrom="margin">
            <wp:align>right</wp:align>
          </wp:positionH>
          <wp:positionV relativeFrom="paragraph">
            <wp:posOffset>-234315</wp:posOffset>
          </wp:positionV>
          <wp:extent cx="2108835" cy="772608"/>
          <wp:effectExtent l="0" t="0" r="5715" b="889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itut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08835" cy="772608"/>
                  </a:xfrm>
                  <a:prstGeom prst="rect">
                    <a:avLst/>
                  </a:prstGeom>
                </pic:spPr>
              </pic:pic>
            </a:graphicData>
          </a:graphic>
          <wp14:sizeRelH relativeFrom="page">
            <wp14:pctWidth>0</wp14:pctWidth>
          </wp14:sizeRelH>
          <wp14:sizeRelV relativeFrom="page">
            <wp14:pctHeight>0</wp14:pctHeight>
          </wp14:sizeRelV>
        </wp:anchor>
      </w:drawing>
    </w:r>
    <w:r w:rsidRPr="00544778">
      <w:rPr>
        <w:noProof/>
        <w:lang w:val="es-ES" w:eastAsia="es-ES"/>
      </w:rPr>
      <w:drawing>
        <wp:anchor distT="0" distB="0" distL="114300" distR="114300" simplePos="0" relativeHeight="251827712" behindDoc="0" locked="0" layoutInCell="1" allowOverlap="1" wp14:anchorId="4E93EDA5" wp14:editId="1C10B95F">
          <wp:simplePos x="0" y="0"/>
          <wp:positionH relativeFrom="margin">
            <wp:align>left</wp:align>
          </wp:positionH>
          <wp:positionV relativeFrom="paragraph">
            <wp:posOffset>-127635</wp:posOffset>
          </wp:positionV>
          <wp:extent cx="1841265" cy="521605"/>
          <wp:effectExtent l="0" t="0" r="6985" b="0"/>
          <wp:wrapNone/>
          <wp:docPr id="3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841265" cy="52160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773440" behindDoc="1" locked="0" layoutInCell="1" allowOverlap="1" wp14:anchorId="48A4309A" wp14:editId="5DE95B89">
          <wp:simplePos x="0" y="0"/>
          <wp:positionH relativeFrom="column">
            <wp:posOffset>-847725</wp:posOffset>
          </wp:positionH>
          <wp:positionV relativeFrom="paragraph">
            <wp:posOffset>1496060</wp:posOffset>
          </wp:positionV>
          <wp:extent cx="899795" cy="6840220"/>
          <wp:effectExtent l="0" t="0" r="0" b="0"/>
          <wp:wrapNone/>
          <wp:docPr id="2" name="Imagen 2" descr="Descripción: IH_marca_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IH_marca_agu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99795" cy="6840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7D8352" w14:textId="77777777" w:rsidR="00FC6D1E" w:rsidRDefault="00FC6D1E" w:rsidP="00C33969">
    <w:pPr>
      <w:pStyle w:val="Encabezado"/>
    </w:pPr>
  </w:p>
  <w:p w14:paraId="3423B6A8" w14:textId="77777777" w:rsidR="00FC6D1E" w:rsidRDefault="00FC6D1E" w:rsidP="00C3396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9DC94" w14:textId="77777777" w:rsidR="00FC6D1E" w:rsidRDefault="00FC6D1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2099A" w14:textId="77777777" w:rsidR="00FC6D1E" w:rsidRPr="00AE6CB7" w:rsidRDefault="00FC6D1E" w:rsidP="00AE6CB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599BB" w14:textId="77777777" w:rsidR="00FC6D1E" w:rsidRDefault="00FC6D1E">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86A9A" w14:textId="77777777" w:rsidR="00FC6D1E" w:rsidRDefault="00FC6D1E">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FE332" w14:textId="77777777" w:rsidR="00FC6D1E" w:rsidRDefault="00FC6D1E" w:rsidP="0065389D">
    <w:pPr>
      <w:pBdr>
        <w:bottom w:val="single" w:sz="4" w:space="1" w:color="auto"/>
      </w:pBdr>
      <w:rPr>
        <w:smallCaps/>
        <w:noProof/>
        <w:sz w:val="18"/>
        <w:szCs w:val="18"/>
        <w:lang w:eastAsia="en-GB"/>
      </w:rPr>
    </w:pPr>
    <w:r>
      <w:rPr>
        <w:smallCaps/>
        <w:noProof/>
        <w:sz w:val="18"/>
        <w:szCs w:val="18"/>
        <w:lang w:val="es-ES" w:eastAsia="es-ES"/>
      </w:rPr>
      <w:drawing>
        <wp:anchor distT="0" distB="0" distL="114300" distR="114300" simplePos="0" relativeHeight="251830784" behindDoc="0" locked="0" layoutInCell="1" allowOverlap="1" wp14:anchorId="7AE98CE4" wp14:editId="6CCEFC3D">
          <wp:simplePos x="0" y="0"/>
          <wp:positionH relativeFrom="margin">
            <wp:align>right</wp:align>
          </wp:positionH>
          <wp:positionV relativeFrom="paragraph">
            <wp:posOffset>180017</wp:posOffset>
          </wp:positionV>
          <wp:extent cx="1135380" cy="474980"/>
          <wp:effectExtent l="0" t="0" r="7620" b="1270"/>
          <wp:wrapNone/>
          <wp:docPr id="49" name="Imagen 49" descr="logo_IH_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logo_IH_nuevo"/>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1135380" cy="474980"/>
                  </a:xfrm>
                  <a:prstGeom prst="rect">
                    <a:avLst/>
                  </a:prstGeom>
                  <a:noFill/>
                </pic:spPr>
              </pic:pic>
            </a:graphicData>
          </a:graphic>
          <wp14:sizeRelH relativeFrom="margin">
            <wp14:pctWidth>0</wp14:pctWidth>
          </wp14:sizeRelH>
          <wp14:sizeRelV relativeFrom="margin">
            <wp14:pctHeight>0</wp14:pctHeight>
          </wp14:sizeRelV>
        </wp:anchor>
      </w:drawing>
    </w:r>
  </w:p>
  <w:p w14:paraId="6A6B9E5F" w14:textId="77777777" w:rsidR="00FC6D1E" w:rsidRDefault="00FC6D1E" w:rsidP="0065389D">
    <w:pPr>
      <w:pBdr>
        <w:bottom w:val="single" w:sz="4" w:space="1" w:color="auto"/>
      </w:pBdr>
      <w:rPr>
        <w:smallCaps/>
        <w:noProof/>
        <w:sz w:val="18"/>
        <w:szCs w:val="18"/>
        <w:lang w:eastAsia="en-GB"/>
      </w:rPr>
    </w:pPr>
  </w:p>
  <w:p w14:paraId="3DA79EF8" w14:textId="77777777" w:rsidR="00FC6D1E" w:rsidRDefault="00FC6D1E" w:rsidP="00D36858">
    <w:pPr>
      <w:pBdr>
        <w:bottom w:val="single" w:sz="4" w:space="1" w:color="auto"/>
      </w:pBdr>
      <w:rPr>
        <w:smallCaps/>
        <w:noProof/>
        <w:sz w:val="16"/>
        <w:szCs w:val="18"/>
        <w:lang w:eastAsia="en-GB"/>
      </w:rPr>
    </w:pPr>
    <w:bookmarkStart w:id="1" w:name="_Hlk73535517"/>
    <w:r w:rsidRPr="00D36858">
      <w:rPr>
        <w:smallCaps/>
        <w:noProof/>
        <w:sz w:val="16"/>
        <w:szCs w:val="18"/>
        <w:lang w:eastAsia="en-GB"/>
      </w:rPr>
      <w:t>Manejo integral e integrado de la cuenca hidrográfica del río chambo,</w:t>
    </w:r>
    <w:r>
      <w:rPr>
        <w:smallCaps/>
        <w:noProof/>
        <w:sz w:val="16"/>
        <w:szCs w:val="18"/>
        <w:lang w:eastAsia="en-GB"/>
      </w:rPr>
      <w:t xml:space="preserve"> chimborazo</w:t>
    </w:r>
    <w:r w:rsidRPr="00D36858">
      <w:rPr>
        <w:smallCaps/>
        <w:noProof/>
        <w:sz w:val="16"/>
        <w:szCs w:val="18"/>
        <w:lang w:eastAsia="en-GB"/>
      </w:rPr>
      <w:t xml:space="preserve"> </w:t>
    </w:r>
    <w:r>
      <w:rPr>
        <w:smallCaps/>
        <w:noProof/>
        <w:sz w:val="16"/>
        <w:szCs w:val="18"/>
        <w:lang w:eastAsia="en-GB"/>
      </w:rPr>
      <w:t>(</w:t>
    </w:r>
    <w:r w:rsidRPr="00D36858">
      <w:rPr>
        <w:smallCaps/>
        <w:noProof/>
        <w:sz w:val="16"/>
        <w:szCs w:val="18"/>
        <w:lang w:eastAsia="en-GB"/>
      </w:rPr>
      <w:t>ecuador</w:t>
    </w:r>
    <w:r>
      <w:rPr>
        <w:smallCaps/>
        <w:noProof/>
        <w:sz w:val="16"/>
        <w:szCs w:val="18"/>
        <w:lang w:eastAsia="en-GB"/>
      </w:rPr>
      <w:t>)</w:t>
    </w:r>
  </w:p>
  <w:bookmarkEnd w:id="1"/>
  <w:p w14:paraId="628A5E9E" w14:textId="76A62183" w:rsidR="00FC6D1E" w:rsidRDefault="00AD5A6E" w:rsidP="00D36858">
    <w:pPr>
      <w:spacing w:before="40" w:line="240" w:lineRule="auto"/>
      <w:rPr>
        <w:b/>
        <w:smallCaps/>
        <w:color w:val="808080"/>
        <w:sz w:val="16"/>
        <w:szCs w:val="16"/>
      </w:rPr>
    </w:pPr>
    <w:r>
      <w:rPr>
        <w:b/>
        <w:smallCaps/>
        <w:color w:val="808080"/>
        <w:sz w:val="16"/>
        <w:szCs w:val="16"/>
      </w:rPr>
      <w:t>Anexo VI – Modelo de Calidad de Aguas</w:t>
    </w:r>
    <w:r w:rsidR="00FC6D1E">
      <w:rPr>
        <w:b/>
        <w:smallCaps/>
        <w:color w:val="808080"/>
        <w:sz w:val="16"/>
        <w:szCs w:val="16"/>
      </w:rPr>
      <w:t xml:space="preserve">        </w:t>
    </w:r>
    <w:r w:rsidR="00FC6D1E">
      <w:rPr>
        <w:b/>
        <w:smallCaps/>
        <w:color w:val="808080"/>
        <w:sz w:val="16"/>
        <w:szCs w:val="16"/>
      </w:rPr>
      <w:tab/>
    </w:r>
    <w:r w:rsidR="00FC6D1E">
      <w:rPr>
        <w:b/>
        <w:smallCaps/>
        <w:color w:val="808080"/>
        <w:sz w:val="16"/>
        <w:szCs w:val="16"/>
      </w:rPr>
      <w:tab/>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8E854" w14:textId="77777777" w:rsidR="00FC6D1E" w:rsidRDefault="00FC6D1E">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E0204" w14:textId="77777777" w:rsidR="00FC6D1E" w:rsidRDefault="00FC6D1E">
    <w:pPr>
      <w:pStyle w:val="Encabezado"/>
    </w:pPr>
  </w:p>
  <w:p w14:paraId="1C70105F" w14:textId="77777777" w:rsidR="00FC6D1E" w:rsidRDefault="00FC6D1E"/>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1D1F6" w14:textId="77777777" w:rsidR="00FC6D1E" w:rsidRDefault="00FC6D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5695"/>
    <w:multiLevelType w:val="hybridMultilevel"/>
    <w:tmpl w:val="3F6EEEA8"/>
    <w:lvl w:ilvl="0" w:tplc="ABA66E7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516C4F"/>
    <w:multiLevelType w:val="multilevel"/>
    <w:tmpl w:val="D0587F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2523BD"/>
    <w:multiLevelType w:val="multilevel"/>
    <w:tmpl w:val="E752B08C"/>
    <w:lvl w:ilvl="0">
      <w:start w:val="1"/>
      <w:numFmt w:val="decimal"/>
      <w:lvlText w:val="%1."/>
      <w:lvlJc w:val="left"/>
      <w:pPr>
        <w:ind w:left="720" w:hanging="720"/>
      </w:pPr>
      <w:rPr>
        <w:b w:val="0"/>
        <w:i w:val="0"/>
        <w:smallCaps w:val="0"/>
        <w:strike w:val="0"/>
        <w:u w:val="none"/>
        <w:vertAlign w:val="baseline"/>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 w15:restartNumberingAfterBreak="0">
    <w:nsid w:val="04B246E4"/>
    <w:multiLevelType w:val="hybridMultilevel"/>
    <w:tmpl w:val="1D06F5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56351FF"/>
    <w:multiLevelType w:val="hybridMultilevel"/>
    <w:tmpl w:val="940409D0"/>
    <w:lvl w:ilvl="0" w:tplc="0532AF5A">
      <w:numFmt w:val="bullet"/>
      <w:lvlText w:val="-"/>
      <w:lvlJc w:val="left"/>
      <w:pPr>
        <w:ind w:left="720" w:hanging="360"/>
      </w:pPr>
      <w:rPr>
        <w:rFonts w:ascii="Verdana" w:eastAsia="Calibri"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D42B4F"/>
    <w:multiLevelType w:val="hybridMultilevel"/>
    <w:tmpl w:val="20C0D150"/>
    <w:lvl w:ilvl="0" w:tplc="6B447A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0426323"/>
    <w:multiLevelType w:val="multilevel"/>
    <w:tmpl w:val="1B34D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4B68D0"/>
    <w:multiLevelType w:val="multilevel"/>
    <w:tmpl w:val="DE54B65C"/>
    <w:lvl w:ilvl="0">
      <w:start w:val="1"/>
      <w:numFmt w:val="decimal"/>
      <w:pStyle w:val="Ttulo1"/>
      <w:suff w:val="space"/>
      <w:lvlText w:val="%1."/>
      <w:lvlJc w:val="left"/>
      <w:pPr>
        <w:ind w:left="284" w:firstLine="0"/>
      </w:pPr>
      <w:rPr>
        <w:rFonts w:ascii="Verdana" w:hAnsi="Verdana" w:hint="default"/>
        <w:b/>
        <w:i w:val="0"/>
        <w:color w:val="auto"/>
        <w:sz w:val="26"/>
      </w:rPr>
    </w:lvl>
    <w:lvl w:ilvl="1">
      <w:start w:val="1"/>
      <w:numFmt w:val="decimal"/>
      <w:pStyle w:val="Ttulo2"/>
      <w:suff w:val="space"/>
      <w:lvlText w:val="%1.%2."/>
      <w:lvlJc w:val="left"/>
      <w:pPr>
        <w:ind w:left="576" w:hanging="576"/>
      </w:pPr>
      <w:rPr>
        <w:rFonts w:ascii="Verdana" w:hAnsi="Verdana" w:hint="default"/>
        <w:b/>
        <w:i w:val="0"/>
        <w:sz w:val="24"/>
      </w:rPr>
    </w:lvl>
    <w:lvl w:ilvl="2">
      <w:start w:val="1"/>
      <w:numFmt w:val="decimal"/>
      <w:pStyle w:val="Ttulo3"/>
      <w:suff w:val="space"/>
      <w:lvlText w:val="%1.%2.%3."/>
      <w:lvlJc w:val="left"/>
      <w:pPr>
        <w:ind w:left="720" w:hanging="720"/>
      </w:pPr>
      <w:rPr>
        <w:rFonts w:ascii="Verdana" w:hAnsi="Verdana" w:hint="default"/>
        <w:b/>
        <w:i w:val="0"/>
        <w:sz w:val="22"/>
        <w:u w:val="single"/>
      </w:rPr>
    </w:lvl>
    <w:lvl w:ilvl="3">
      <w:start w:val="1"/>
      <w:numFmt w:val="decimal"/>
      <w:pStyle w:val="Ttulo4"/>
      <w:suff w:val="space"/>
      <w:lvlText w:val="%1.%2.%3.%4."/>
      <w:lvlJc w:val="left"/>
      <w:pPr>
        <w:ind w:left="864" w:hanging="864"/>
      </w:pPr>
      <w:rPr>
        <w:rFonts w:ascii="Verdana" w:hAnsi="Verdana" w:hint="default"/>
        <w:b/>
        <w:i/>
        <w:sz w:val="20"/>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12FF049E"/>
    <w:multiLevelType w:val="hybridMultilevel"/>
    <w:tmpl w:val="02D874AA"/>
    <w:lvl w:ilvl="0" w:tplc="02828C46">
      <w:start w:val="19"/>
      <w:numFmt w:val="bullet"/>
      <w:lvlText w:val="-"/>
      <w:lvlJc w:val="left"/>
      <w:pPr>
        <w:ind w:left="720" w:hanging="360"/>
      </w:pPr>
      <w:rPr>
        <w:rFonts w:ascii="Verdana" w:eastAsia="Calibri"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77239F"/>
    <w:multiLevelType w:val="hybridMultilevel"/>
    <w:tmpl w:val="8A7E6804"/>
    <w:lvl w:ilvl="0" w:tplc="AB349326">
      <w:start w:val="1"/>
      <w:numFmt w:val="bullet"/>
      <w:pStyle w:val="Listado2"/>
      <w:lvlText w:val="o"/>
      <w:lvlJc w:val="left"/>
      <w:pPr>
        <w:ind w:left="1800" w:hanging="360"/>
      </w:pPr>
      <w:rPr>
        <w:rFonts w:ascii="Courier New" w:hAnsi="Courier New" w:cs="Courier New" w:hint="default"/>
        <w:b w:val="0"/>
        <w:i w:val="0"/>
        <w:color w:val="auto"/>
        <w:sz w:val="22"/>
        <w:szCs w:val="22"/>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1DFE51DA"/>
    <w:multiLevelType w:val="hybridMultilevel"/>
    <w:tmpl w:val="856ABE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15:restartNumberingAfterBreak="0">
    <w:nsid w:val="26484050"/>
    <w:multiLevelType w:val="multilevel"/>
    <w:tmpl w:val="3AD46462"/>
    <w:styleLink w:val="EstiloConvietas"/>
    <w:lvl w:ilvl="0">
      <w:start w:val="1"/>
      <w:numFmt w:val="bullet"/>
      <w:pStyle w:val="Listado"/>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5A1D5E"/>
    <w:multiLevelType w:val="hybridMultilevel"/>
    <w:tmpl w:val="9630238A"/>
    <w:lvl w:ilvl="0" w:tplc="FFFFFFFF">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E67B43"/>
    <w:multiLevelType w:val="hybridMultilevel"/>
    <w:tmpl w:val="2D384A18"/>
    <w:lvl w:ilvl="0" w:tplc="FA4AB444">
      <w:start w:val="1"/>
      <w:numFmt w:val="decimal"/>
      <w:pStyle w:val="Listado3"/>
      <w:suff w:val="space"/>
      <w:lvlText w:val="Propuesta Nº%1."/>
      <w:lvlJc w:val="left"/>
      <w:pPr>
        <w:ind w:left="720" w:hanging="360"/>
      </w:pPr>
      <w:rPr>
        <w:rFonts w:ascii="Verdana" w:hAnsi="Verdan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E021F7A"/>
    <w:multiLevelType w:val="multilevel"/>
    <w:tmpl w:val="6B4E2F48"/>
    <w:styleLink w:val="EstiloNumerado"/>
    <w:lvl w:ilvl="0">
      <w:start w:val="1"/>
      <w:numFmt w:val="decimal"/>
      <w:lvlText w:val="%1."/>
      <w:lvlJc w:val="left"/>
      <w:pPr>
        <w:tabs>
          <w:tab w:val="num" w:pos="720"/>
        </w:tabs>
        <w:ind w:left="720" w:hanging="360"/>
      </w:pPr>
      <w:rPr>
        <w:rFonts w:ascii="Arial Narrow" w:hAnsi="Arial Narrow"/>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F835142"/>
    <w:multiLevelType w:val="hybridMultilevel"/>
    <w:tmpl w:val="8004B818"/>
    <w:lvl w:ilvl="0" w:tplc="847052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5EF1735"/>
    <w:multiLevelType w:val="multilevel"/>
    <w:tmpl w:val="FE6C0AD4"/>
    <w:lvl w:ilvl="0">
      <w:start w:val="1"/>
      <w:numFmt w:val="decimal"/>
      <w:pStyle w:val="PDI-TITULO1"/>
      <w:lvlText w:val="%1."/>
      <w:lvlJc w:val="left"/>
      <w:pPr>
        <w:tabs>
          <w:tab w:val="num" w:pos="1701"/>
        </w:tabs>
        <w:ind w:left="1418" w:hanging="284"/>
      </w:pPr>
    </w:lvl>
    <w:lvl w:ilvl="1">
      <w:start w:val="1"/>
      <w:numFmt w:val="decimal"/>
      <w:pStyle w:val="PDI-TITULO2"/>
      <w:lvlText w:val="%1.%2."/>
      <w:lvlJc w:val="left"/>
      <w:pPr>
        <w:tabs>
          <w:tab w:val="num" w:pos="-8"/>
        </w:tabs>
        <w:ind w:left="1126" w:hanging="133"/>
      </w:pPr>
    </w:lvl>
    <w:lvl w:ilvl="2">
      <w:start w:val="1"/>
      <w:numFmt w:val="decimal"/>
      <w:pStyle w:val="PDI-TITULO3"/>
      <w:lvlText w:val="%1.%2.%3."/>
      <w:lvlJc w:val="left"/>
      <w:pPr>
        <w:tabs>
          <w:tab w:val="num" w:pos="2101"/>
        </w:tabs>
        <w:ind w:left="2101" w:hanging="1021"/>
      </w:pPr>
    </w:lvl>
    <w:lvl w:ilvl="3">
      <w:start w:val="1"/>
      <w:numFmt w:val="decimal"/>
      <w:lvlText w:val="%1.%2.%3.%4"/>
      <w:lvlJc w:val="left"/>
      <w:pPr>
        <w:tabs>
          <w:tab w:val="num" w:pos="1998"/>
        </w:tabs>
        <w:ind w:left="1998" w:hanging="864"/>
      </w:pPr>
    </w:lvl>
    <w:lvl w:ilvl="4">
      <w:start w:val="1"/>
      <w:numFmt w:val="decimal"/>
      <w:lvlText w:val="%1.%2.%3.%4.%5"/>
      <w:lvlJc w:val="left"/>
      <w:pPr>
        <w:tabs>
          <w:tab w:val="num" w:pos="2142"/>
        </w:tabs>
        <w:ind w:left="2142" w:hanging="1008"/>
      </w:pPr>
    </w:lvl>
    <w:lvl w:ilvl="5">
      <w:start w:val="1"/>
      <w:numFmt w:val="decimal"/>
      <w:lvlText w:val="%1.%2.%3.%4.%5.%6"/>
      <w:lvlJc w:val="left"/>
      <w:pPr>
        <w:tabs>
          <w:tab w:val="num" w:pos="2286"/>
        </w:tabs>
        <w:ind w:left="2286" w:hanging="1152"/>
      </w:pPr>
    </w:lvl>
    <w:lvl w:ilvl="6">
      <w:start w:val="1"/>
      <w:numFmt w:val="decimal"/>
      <w:lvlText w:val="%1.%2.%3.%4.%5.%6.%7"/>
      <w:lvlJc w:val="left"/>
      <w:pPr>
        <w:tabs>
          <w:tab w:val="num" w:pos="2430"/>
        </w:tabs>
        <w:ind w:left="2430" w:hanging="1296"/>
      </w:pPr>
    </w:lvl>
    <w:lvl w:ilvl="7">
      <w:start w:val="1"/>
      <w:numFmt w:val="decimal"/>
      <w:lvlText w:val="%1.%2.%3.%4.%5.%6.%7.%8"/>
      <w:lvlJc w:val="left"/>
      <w:pPr>
        <w:tabs>
          <w:tab w:val="num" w:pos="2574"/>
        </w:tabs>
        <w:ind w:left="2574" w:hanging="1440"/>
      </w:pPr>
    </w:lvl>
    <w:lvl w:ilvl="8">
      <w:start w:val="1"/>
      <w:numFmt w:val="decimal"/>
      <w:lvlText w:val="%1.%2.%3.%4.%5.%6.%7.%8.%9"/>
      <w:lvlJc w:val="left"/>
      <w:pPr>
        <w:tabs>
          <w:tab w:val="num" w:pos="2718"/>
        </w:tabs>
        <w:ind w:left="2718" w:hanging="1584"/>
      </w:pPr>
    </w:lvl>
  </w:abstractNum>
  <w:abstractNum w:abstractNumId="17" w15:restartNumberingAfterBreak="0">
    <w:nsid w:val="46074532"/>
    <w:multiLevelType w:val="hybridMultilevel"/>
    <w:tmpl w:val="45761CCE"/>
    <w:lvl w:ilvl="0" w:tplc="6CD22050">
      <w:start w:val="1"/>
      <w:numFmt w:val="bullet"/>
      <w:pStyle w:val="Guiones"/>
      <w:lvlText w:val=""/>
      <w:lvlJc w:val="left"/>
      <w:pPr>
        <w:tabs>
          <w:tab w:val="num" w:pos="2211"/>
        </w:tabs>
        <w:ind w:left="2211" w:hanging="360"/>
      </w:pPr>
      <w:rPr>
        <w:rFonts w:ascii="Wingdings" w:hAnsi="Wingdings" w:hint="default"/>
        <w:color w:val="3366FF"/>
      </w:rPr>
    </w:lvl>
    <w:lvl w:ilvl="1" w:tplc="0C0A0003" w:tentative="1">
      <w:start w:val="1"/>
      <w:numFmt w:val="bullet"/>
      <w:lvlText w:val="o"/>
      <w:lvlJc w:val="left"/>
      <w:pPr>
        <w:tabs>
          <w:tab w:val="num" w:pos="2364"/>
        </w:tabs>
        <w:ind w:left="2364" w:hanging="360"/>
      </w:pPr>
      <w:rPr>
        <w:rFonts w:ascii="Courier New" w:hAnsi="Courier New" w:cs="Courier New" w:hint="default"/>
      </w:rPr>
    </w:lvl>
    <w:lvl w:ilvl="2" w:tplc="0C0A0005">
      <w:start w:val="1"/>
      <w:numFmt w:val="bullet"/>
      <w:lvlText w:val=""/>
      <w:lvlJc w:val="left"/>
      <w:pPr>
        <w:tabs>
          <w:tab w:val="num" w:pos="3084"/>
        </w:tabs>
        <w:ind w:left="3084" w:hanging="360"/>
      </w:pPr>
      <w:rPr>
        <w:rFonts w:ascii="Wingdings" w:hAnsi="Wingdings" w:hint="default"/>
      </w:rPr>
    </w:lvl>
    <w:lvl w:ilvl="3" w:tplc="0C0A0001" w:tentative="1">
      <w:start w:val="1"/>
      <w:numFmt w:val="bullet"/>
      <w:lvlText w:val=""/>
      <w:lvlJc w:val="left"/>
      <w:pPr>
        <w:tabs>
          <w:tab w:val="num" w:pos="3804"/>
        </w:tabs>
        <w:ind w:left="3804" w:hanging="360"/>
      </w:pPr>
      <w:rPr>
        <w:rFonts w:ascii="Symbol" w:hAnsi="Symbol" w:hint="default"/>
      </w:rPr>
    </w:lvl>
    <w:lvl w:ilvl="4" w:tplc="0C0A0003" w:tentative="1">
      <w:start w:val="1"/>
      <w:numFmt w:val="bullet"/>
      <w:lvlText w:val="o"/>
      <w:lvlJc w:val="left"/>
      <w:pPr>
        <w:tabs>
          <w:tab w:val="num" w:pos="4524"/>
        </w:tabs>
        <w:ind w:left="4524" w:hanging="360"/>
      </w:pPr>
      <w:rPr>
        <w:rFonts w:ascii="Courier New" w:hAnsi="Courier New" w:cs="Courier New" w:hint="default"/>
      </w:rPr>
    </w:lvl>
    <w:lvl w:ilvl="5" w:tplc="0C0A0005" w:tentative="1">
      <w:start w:val="1"/>
      <w:numFmt w:val="bullet"/>
      <w:lvlText w:val=""/>
      <w:lvlJc w:val="left"/>
      <w:pPr>
        <w:tabs>
          <w:tab w:val="num" w:pos="5244"/>
        </w:tabs>
        <w:ind w:left="5244" w:hanging="360"/>
      </w:pPr>
      <w:rPr>
        <w:rFonts w:ascii="Wingdings" w:hAnsi="Wingdings" w:hint="default"/>
      </w:rPr>
    </w:lvl>
    <w:lvl w:ilvl="6" w:tplc="0C0A0001" w:tentative="1">
      <w:start w:val="1"/>
      <w:numFmt w:val="bullet"/>
      <w:lvlText w:val=""/>
      <w:lvlJc w:val="left"/>
      <w:pPr>
        <w:tabs>
          <w:tab w:val="num" w:pos="5964"/>
        </w:tabs>
        <w:ind w:left="5964" w:hanging="360"/>
      </w:pPr>
      <w:rPr>
        <w:rFonts w:ascii="Symbol" w:hAnsi="Symbol" w:hint="default"/>
      </w:rPr>
    </w:lvl>
    <w:lvl w:ilvl="7" w:tplc="0C0A0003" w:tentative="1">
      <w:start w:val="1"/>
      <w:numFmt w:val="bullet"/>
      <w:lvlText w:val="o"/>
      <w:lvlJc w:val="left"/>
      <w:pPr>
        <w:tabs>
          <w:tab w:val="num" w:pos="6684"/>
        </w:tabs>
        <w:ind w:left="6684" w:hanging="360"/>
      </w:pPr>
      <w:rPr>
        <w:rFonts w:ascii="Courier New" w:hAnsi="Courier New" w:cs="Courier New" w:hint="default"/>
      </w:rPr>
    </w:lvl>
    <w:lvl w:ilvl="8" w:tplc="0C0A0005" w:tentative="1">
      <w:start w:val="1"/>
      <w:numFmt w:val="bullet"/>
      <w:lvlText w:val=""/>
      <w:lvlJc w:val="left"/>
      <w:pPr>
        <w:tabs>
          <w:tab w:val="num" w:pos="7404"/>
        </w:tabs>
        <w:ind w:left="7404" w:hanging="360"/>
      </w:pPr>
      <w:rPr>
        <w:rFonts w:ascii="Wingdings" w:hAnsi="Wingdings" w:hint="default"/>
      </w:rPr>
    </w:lvl>
  </w:abstractNum>
  <w:abstractNum w:abstractNumId="18" w15:restartNumberingAfterBreak="0">
    <w:nsid w:val="4855311C"/>
    <w:multiLevelType w:val="hybridMultilevel"/>
    <w:tmpl w:val="8CFAE0DC"/>
    <w:lvl w:ilvl="0" w:tplc="006C6DDC">
      <w:start w:val="1"/>
      <w:numFmt w:val="bullet"/>
      <w:pStyle w:val="guionado"/>
      <w:lvlText w:val=""/>
      <w:lvlJc w:val="left"/>
      <w:pPr>
        <w:tabs>
          <w:tab w:val="num" w:pos="1211"/>
        </w:tabs>
        <w:ind w:left="1211" w:hanging="360"/>
      </w:pPr>
      <w:rPr>
        <w:rFonts w:ascii="Symbol" w:hAnsi="Symbol" w:hint="default"/>
        <w:sz w:val="22"/>
      </w:rPr>
    </w:lvl>
    <w:lvl w:ilvl="1" w:tplc="0C0A0003" w:tentative="1">
      <w:start w:val="1"/>
      <w:numFmt w:val="bullet"/>
      <w:lvlText w:val="o"/>
      <w:lvlJc w:val="left"/>
      <w:pPr>
        <w:tabs>
          <w:tab w:val="num" w:pos="1724"/>
        </w:tabs>
        <w:ind w:left="1724" w:hanging="360"/>
      </w:pPr>
      <w:rPr>
        <w:rFonts w:ascii="Courier New" w:hAnsi="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9DA684F"/>
    <w:multiLevelType w:val="multilevel"/>
    <w:tmpl w:val="2F6EEE12"/>
    <w:lvl w:ilvl="0">
      <w:start w:val="1"/>
      <w:numFmt w:val="decimal"/>
      <w:pStyle w:val="Oman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4B3574CE"/>
    <w:multiLevelType w:val="hybridMultilevel"/>
    <w:tmpl w:val="F662A2A8"/>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11978FE"/>
    <w:multiLevelType w:val="hybridMultilevel"/>
    <w:tmpl w:val="F2449AAE"/>
    <w:lvl w:ilvl="0" w:tplc="6C86AB74">
      <w:start w:val="24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3C21187"/>
    <w:multiLevelType w:val="hybridMultilevel"/>
    <w:tmpl w:val="26DACAEC"/>
    <w:lvl w:ilvl="0" w:tplc="15A0032E">
      <w:start w:val="8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82CF9"/>
    <w:multiLevelType w:val="multilevel"/>
    <w:tmpl w:val="E80E2192"/>
    <w:lvl w:ilvl="0">
      <w:start w:val="1"/>
      <w:numFmt w:val="decimal"/>
      <w:pStyle w:val="INENivel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rPr>
        <w:rFonts w:ascii="Arial" w:hAnsi="Arial" w:cs="Arial" w:hint="default"/>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564566AA"/>
    <w:multiLevelType w:val="hybridMultilevel"/>
    <w:tmpl w:val="A55C3FA8"/>
    <w:lvl w:ilvl="0" w:tplc="FFFFFFFF">
      <w:start w:val="1"/>
      <w:numFmt w:val="bullet"/>
      <w:pStyle w:val="estilo-citas"/>
      <w:lvlText w:val=""/>
      <w:lvlJc w:val="left"/>
      <w:pPr>
        <w:tabs>
          <w:tab w:val="num" w:pos="567"/>
        </w:tabs>
        <w:ind w:left="567" w:hanging="283"/>
      </w:pPr>
      <w:rPr>
        <w:rFonts w:ascii="Symbol" w:hAnsi="Symbol" w:hint="default"/>
      </w:rPr>
    </w:lvl>
    <w:lvl w:ilvl="1" w:tplc="FFFFFFFF">
      <w:numFmt w:val="bullet"/>
      <w:lvlText w:val="-"/>
      <w:lvlJc w:val="left"/>
      <w:pPr>
        <w:tabs>
          <w:tab w:val="num" w:pos="1440"/>
        </w:tabs>
        <w:ind w:left="1440" w:hanging="360"/>
      </w:pPr>
      <w:rPr>
        <w:rFonts w:ascii="Arial" w:eastAsia="Times New Roman" w:hAnsi="Arial"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E533C3"/>
    <w:multiLevelType w:val="multilevel"/>
    <w:tmpl w:val="1FA697C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3557C0E"/>
    <w:multiLevelType w:val="hybridMultilevel"/>
    <w:tmpl w:val="E0C22722"/>
    <w:lvl w:ilvl="0" w:tplc="EF02D7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5071973"/>
    <w:multiLevelType w:val="hybridMultilevel"/>
    <w:tmpl w:val="86FA9170"/>
    <w:lvl w:ilvl="0" w:tplc="5AE810A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ACB2CB7"/>
    <w:multiLevelType w:val="multilevel"/>
    <w:tmpl w:val="1FA697C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E7307E9"/>
    <w:multiLevelType w:val="hybridMultilevel"/>
    <w:tmpl w:val="36C0D9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15:restartNumberingAfterBreak="0">
    <w:nsid w:val="70E25FA6"/>
    <w:multiLevelType w:val="hybridMultilevel"/>
    <w:tmpl w:val="CF2A3C50"/>
    <w:lvl w:ilvl="0" w:tplc="5A025EEC">
      <w:start w:val="1"/>
      <w:numFmt w:val="bullet"/>
      <w:pStyle w:val="NormalArial"/>
      <w:lvlText w:val=""/>
      <w:lvlJc w:val="left"/>
      <w:pPr>
        <w:ind w:left="7732" w:hanging="360"/>
      </w:pPr>
      <w:rPr>
        <w:rFonts w:ascii="Wingdings" w:hAnsi="Wingdings" w:cs="Wingdings" w:hint="default"/>
        <w:lang w:val="es-VE"/>
      </w:rPr>
    </w:lvl>
    <w:lvl w:ilvl="1" w:tplc="0C0A0003">
      <w:start w:val="1"/>
      <w:numFmt w:val="bullet"/>
      <w:lvlText w:val="o"/>
      <w:lvlJc w:val="left"/>
      <w:pPr>
        <w:ind w:left="2540" w:hanging="360"/>
      </w:pPr>
      <w:rPr>
        <w:rFonts w:ascii="Courier New" w:hAnsi="Courier New" w:cs="Courier New" w:hint="default"/>
      </w:rPr>
    </w:lvl>
    <w:lvl w:ilvl="2" w:tplc="0C0A0005">
      <w:start w:val="1"/>
      <w:numFmt w:val="bullet"/>
      <w:lvlText w:val=""/>
      <w:lvlJc w:val="left"/>
      <w:pPr>
        <w:ind w:left="3260" w:hanging="360"/>
      </w:pPr>
      <w:rPr>
        <w:rFonts w:ascii="Wingdings" w:hAnsi="Wingdings" w:cs="Wingdings" w:hint="default"/>
      </w:rPr>
    </w:lvl>
    <w:lvl w:ilvl="3" w:tplc="0C0A0001">
      <w:start w:val="1"/>
      <w:numFmt w:val="bullet"/>
      <w:lvlText w:val=""/>
      <w:lvlJc w:val="left"/>
      <w:pPr>
        <w:ind w:left="3980" w:hanging="360"/>
      </w:pPr>
      <w:rPr>
        <w:rFonts w:ascii="Symbol" w:hAnsi="Symbol" w:cs="Symbol" w:hint="default"/>
      </w:rPr>
    </w:lvl>
    <w:lvl w:ilvl="4" w:tplc="0C0A0003">
      <w:start w:val="1"/>
      <w:numFmt w:val="bullet"/>
      <w:lvlText w:val="o"/>
      <w:lvlJc w:val="left"/>
      <w:pPr>
        <w:ind w:left="4700" w:hanging="360"/>
      </w:pPr>
      <w:rPr>
        <w:rFonts w:ascii="Courier New" w:hAnsi="Courier New" w:cs="Courier New" w:hint="default"/>
      </w:rPr>
    </w:lvl>
    <w:lvl w:ilvl="5" w:tplc="0C0A0005">
      <w:start w:val="1"/>
      <w:numFmt w:val="bullet"/>
      <w:lvlText w:val=""/>
      <w:lvlJc w:val="left"/>
      <w:pPr>
        <w:ind w:left="5420" w:hanging="360"/>
      </w:pPr>
      <w:rPr>
        <w:rFonts w:ascii="Wingdings" w:hAnsi="Wingdings" w:cs="Wingdings" w:hint="default"/>
      </w:rPr>
    </w:lvl>
    <w:lvl w:ilvl="6" w:tplc="0C0A0001">
      <w:start w:val="1"/>
      <w:numFmt w:val="bullet"/>
      <w:lvlText w:val=""/>
      <w:lvlJc w:val="left"/>
      <w:pPr>
        <w:ind w:left="6140" w:hanging="360"/>
      </w:pPr>
      <w:rPr>
        <w:rFonts w:ascii="Symbol" w:hAnsi="Symbol" w:cs="Symbol" w:hint="default"/>
      </w:rPr>
    </w:lvl>
    <w:lvl w:ilvl="7" w:tplc="0C0A0003">
      <w:start w:val="1"/>
      <w:numFmt w:val="bullet"/>
      <w:lvlText w:val="o"/>
      <w:lvlJc w:val="left"/>
      <w:pPr>
        <w:ind w:left="6860" w:hanging="360"/>
      </w:pPr>
      <w:rPr>
        <w:rFonts w:ascii="Courier New" w:hAnsi="Courier New" w:cs="Courier New" w:hint="default"/>
      </w:rPr>
    </w:lvl>
    <w:lvl w:ilvl="8" w:tplc="0C0A0005">
      <w:start w:val="1"/>
      <w:numFmt w:val="bullet"/>
      <w:lvlText w:val=""/>
      <w:lvlJc w:val="left"/>
      <w:pPr>
        <w:ind w:left="7580" w:hanging="360"/>
      </w:pPr>
      <w:rPr>
        <w:rFonts w:ascii="Wingdings" w:hAnsi="Wingdings" w:cs="Wingdings" w:hint="default"/>
      </w:rPr>
    </w:lvl>
  </w:abstractNum>
  <w:abstractNum w:abstractNumId="31" w15:restartNumberingAfterBreak="0">
    <w:nsid w:val="739A2662"/>
    <w:multiLevelType w:val="hybridMultilevel"/>
    <w:tmpl w:val="A18AD6FE"/>
    <w:lvl w:ilvl="0" w:tplc="76DEA44C">
      <w:start w:val="1"/>
      <w:numFmt w:val="decimal"/>
      <w:pStyle w:val="Prrafodelista"/>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17"/>
  </w:num>
  <w:num w:numId="3">
    <w:abstractNumId w:val="30"/>
  </w:num>
  <w:num w:numId="4">
    <w:abstractNumId w:val="7"/>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23"/>
  </w:num>
  <w:num w:numId="8">
    <w:abstractNumId w:val="9"/>
  </w:num>
  <w:num w:numId="9">
    <w:abstractNumId w:val="18"/>
  </w:num>
  <w:num w:numId="10">
    <w:abstractNumId w:val="19"/>
  </w:num>
  <w:num w:numId="11">
    <w:abstractNumId w:val="11"/>
  </w:num>
  <w:num w:numId="12">
    <w:abstractNumId w:val="13"/>
  </w:num>
  <w:num w:numId="13">
    <w:abstractNumId w:val="12"/>
  </w:num>
  <w:num w:numId="14">
    <w:abstractNumId w:val="21"/>
  </w:num>
  <w:num w:numId="15">
    <w:abstractNumId w:val="3"/>
  </w:num>
  <w:num w:numId="16">
    <w:abstractNumId w:val="7"/>
  </w:num>
  <w:num w:numId="17">
    <w:abstractNumId w:val="5"/>
  </w:num>
  <w:num w:numId="18">
    <w:abstractNumId w:val="31"/>
  </w:num>
  <w:num w:numId="19">
    <w:abstractNumId w:val="25"/>
  </w:num>
  <w:num w:numId="20">
    <w:abstractNumId w:val="1"/>
  </w:num>
  <w:num w:numId="21">
    <w:abstractNumId w:val="6"/>
  </w:num>
  <w:num w:numId="22">
    <w:abstractNumId w:val="2"/>
  </w:num>
  <w:num w:numId="23">
    <w:abstractNumId w:val="28"/>
  </w:num>
  <w:num w:numId="24">
    <w:abstractNumId w:val="31"/>
    <w:lvlOverride w:ilvl="0">
      <w:startOverride w:val="1"/>
    </w:lvlOverride>
  </w:num>
  <w:num w:numId="25">
    <w:abstractNumId w:val="31"/>
    <w:lvlOverride w:ilvl="0">
      <w:startOverride w:val="1"/>
    </w:lvlOverride>
  </w:num>
  <w:num w:numId="26">
    <w:abstractNumId w:val="22"/>
  </w:num>
  <w:num w:numId="27">
    <w:abstractNumId w:val="15"/>
  </w:num>
  <w:num w:numId="28">
    <w:abstractNumId w:val="0"/>
  </w:num>
  <w:num w:numId="29">
    <w:abstractNumId w:val="8"/>
  </w:num>
  <w:num w:numId="30">
    <w:abstractNumId w:val="20"/>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4"/>
  </w:num>
  <w:num w:numId="35">
    <w:abstractNumId w:val="26"/>
  </w:num>
  <w:num w:numId="36">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_tradnl" w:vendorID="64" w:dllVersion="6" w:nlCheck="1" w:checkStyle="0"/>
  <w:activeWritingStyle w:appName="MSWord" w:lang="es-ES_tradnl" w:vendorID="64" w:dllVersion="4096"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131078" w:nlCheck="1" w:checkStyle="0"/>
  <w:activeWritingStyle w:appName="MSWord" w:lang="es-ES" w:vendorID="64" w:dllVersion="131078" w:nlCheck="1" w:checkStyle="0"/>
  <w:activeWritingStyle w:appName="MSWord" w:lang="en-GB" w:vendorID="64" w:dllVersion="131078" w:nlCheck="1" w:checkStyle="1"/>
  <w:defaultTabStop w:val="708"/>
  <w:hyphenationZone w:val="425"/>
  <w:defaultTableStyle w:val="Tabladecuadrcula1clara-nfasis5"/>
  <w:characterSpacingControl w:val="doNotCompress"/>
  <w:hdrShapeDefaults>
    <o:shapedefaults v:ext="edit" spidmax="2050" style="mso-position-horizontal:center"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3B"/>
    <w:rsid w:val="0000043B"/>
    <w:rsid w:val="0000282B"/>
    <w:rsid w:val="00002C64"/>
    <w:rsid w:val="000040CB"/>
    <w:rsid w:val="00004CD2"/>
    <w:rsid w:val="00004FD5"/>
    <w:rsid w:val="00005FBC"/>
    <w:rsid w:val="00007718"/>
    <w:rsid w:val="00010615"/>
    <w:rsid w:val="00010AAE"/>
    <w:rsid w:val="000120DE"/>
    <w:rsid w:val="00012B98"/>
    <w:rsid w:val="0001370A"/>
    <w:rsid w:val="00013BCF"/>
    <w:rsid w:val="00013D12"/>
    <w:rsid w:val="000151E7"/>
    <w:rsid w:val="000156C0"/>
    <w:rsid w:val="000162F4"/>
    <w:rsid w:val="000164ED"/>
    <w:rsid w:val="00016797"/>
    <w:rsid w:val="00016A40"/>
    <w:rsid w:val="00016DF4"/>
    <w:rsid w:val="00017AEE"/>
    <w:rsid w:val="00017B77"/>
    <w:rsid w:val="00017E9F"/>
    <w:rsid w:val="00020253"/>
    <w:rsid w:val="00020C8D"/>
    <w:rsid w:val="00020D8C"/>
    <w:rsid w:val="00021552"/>
    <w:rsid w:val="00021C67"/>
    <w:rsid w:val="00022501"/>
    <w:rsid w:val="00023180"/>
    <w:rsid w:val="000241E1"/>
    <w:rsid w:val="00026B63"/>
    <w:rsid w:val="000300A8"/>
    <w:rsid w:val="000304A5"/>
    <w:rsid w:val="000308E5"/>
    <w:rsid w:val="00031D3B"/>
    <w:rsid w:val="000323B0"/>
    <w:rsid w:val="000329A3"/>
    <w:rsid w:val="00032C31"/>
    <w:rsid w:val="00032D90"/>
    <w:rsid w:val="00033A65"/>
    <w:rsid w:val="00034BAD"/>
    <w:rsid w:val="000359DE"/>
    <w:rsid w:val="00035C59"/>
    <w:rsid w:val="000364AA"/>
    <w:rsid w:val="00036BB7"/>
    <w:rsid w:val="000412EA"/>
    <w:rsid w:val="0004157D"/>
    <w:rsid w:val="0004171B"/>
    <w:rsid w:val="0004296C"/>
    <w:rsid w:val="00042E84"/>
    <w:rsid w:val="000439A5"/>
    <w:rsid w:val="00043C7A"/>
    <w:rsid w:val="00043F3D"/>
    <w:rsid w:val="00044539"/>
    <w:rsid w:val="000451A0"/>
    <w:rsid w:val="00045342"/>
    <w:rsid w:val="00045816"/>
    <w:rsid w:val="00047F08"/>
    <w:rsid w:val="000501D9"/>
    <w:rsid w:val="00050DD5"/>
    <w:rsid w:val="00050E4F"/>
    <w:rsid w:val="00051D65"/>
    <w:rsid w:val="0005205A"/>
    <w:rsid w:val="000531BB"/>
    <w:rsid w:val="00053687"/>
    <w:rsid w:val="0005379E"/>
    <w:rsid w:val="00054CE7"/>
    <w:rsid w:val="00054DD5"/>
    <w:rsid w:val="00056284"/>
    <w:rsid w:val="00057852"/>
    <w:rsid w:val="00057D24"/>
    <w:rsid w:val="000606FE"/>
    <w:rsid w:val="00060812"/>
    <w:rsid w:val="00061031"/>
    <w:rsid w:val="00061F0A"/>
    <w:rsid w:val="00063051"/>
    <w:rsid w:val="00063142"/>
    <w:rsid w:val="0006359F"/>
    <w:rsid w:val="0006360A"/>
    <w:rsid w:val="000638BB"/>
    <w:rsid w:val="00063A0B"/>
    <w:rsid w:val="00064B6C"/>
    <w:rsid w:val="0006506C"/>
    <w:rsid w:val="00065508"/>
    <w:rsid w:val="00065C35"/>
    <w:rsid w:val="00065C5A"/>
    <w:rsid w:val="00065FCB"/>
    <w:rsid w:val="00067E86"/>
    <w:rsid w:val="0007181A"/>
    <w:rsid w:val="0007186D"/>
    <w:rsid w:val="00071EED"/>
    <w:rsid w:val="0007231D"/>
    <w:rsid w:val="0007441A"/>
    <w:rsid w:val="000768BF"/>
    <w:rsid w:val="00081DFB"/>
    <w:rsid w:val="00081FE2"/>
    <w:rsid w:val="000826DC"/>
    <w:rsid w:val="00082CD4"/>
    <w:rsid w:val="00082DA5"/>
    <w:rsid w:val="00083000"/>
    <w:rsid w:val="000831A9"/>
    <w:rsid w:val="000836DE"/>
    <w:rsid w:val="00085971"/>
    <w:rsid w:val="00086791"/>
    <w:rsid w:val="0008689A"/>
    <w:rsid w:val="0008697B"/>
    <w:rsid w:val="00086D66"/>
    <w:rsid w:val="00086EEF"/>
    <w:rsid w:val="000877D7"/>
    <w:rsid w:val="0008796F"/>
    <w:rsid w:val="00090C44"/>
    <w:rsid w:val="000926EA"/>
    <w:rsid w:val="00092A04"/>
    <w:rsid w:val="00092A65"/>
    <w:rsid w:val="00095FFC"/>
    <w:rsid w:val="0009651A"/>
    <w:rsid w:val="00097379"/>
    <w:rsid w:val="00097D86"/>
    <w:rsid w:val="000A2D4F"/>
    <w:rsid w:val="000A3042"/>
    <w:rsid w:val="000A427D"/>
    <w:rsid w:val="000A4892"/>
    <w:rsid w:val="000A5F1A"/>
    <w:rsid w:val="000B0C85"/>
    <w:rsid w:val="000B136F"/>
    <w:rsid w:val="000B2616"/>
    <w:rsid w:val="000B2BB9"/>
    <w:rsid w:val="000B2E6F"/>
    <w:rsid w:val="000B31B5"/>
    <w:rsid w:val="000B336E"/>
    <w:rsid w:val="000B39D1"/>
    <w:rsid w:val="000B3AFB"/>
    <w:rsid w:val="000B4CD6"/>
    <w:rsid w:val="000B5A83"/>
    <w:rsid w:val="000C015A"/>
    <w:rsid w:val="000C1774"/>
    <w:rsid w:val="000C1D94"/>
    <w:rsid w:val="000C3C12"/>
    <w:rsid w:val="000C4D76"/>
    <w:rsid w:val="000C65DD"/>
    <w:rsid w:val="000C6929"/>
    <w:rsid w:val="000D033C"/>
    <w:rsid w:val="000D1DFF"/>
    <w:rsid w:val="000D31DD"/>
    <w:rsid w:val="000D351A"/>
    <w:rsid w:val="000D3568"/>
    <w:rsid w:val="000D391B"/>
    <w:rsid w:val="000D3C99"/>
    <w:rsid w:val="000D3E02"/>
    <w:rsid w:val="000D52C4"/>
    <w:rsid w:val="000D557C"/>
    <w:rsid w:val="000D5CAB"/>
    <w:rsid w:val="000D6552"/>
    <w:rsid w:val="000D6EC8"/>
    <w:rsid w:val="000D731F"/>
    <w:rsid w:val="000D77C5"/>
    <w:rsid w:val="000D7C38"/>
    <w:rsid w:val="000E041E"/>
    <w:rsid w:val="000E05E1"/>
    <w:rsid w:val="000E06FC"/>
    <w:rsid w:val="000E3808"/>
    <w:rsid w:val="000E391E"/>
    <w:rsid w:val="000E3A36"/>
    <w:rsid w:val="000E492C"/>
    <w:rsid w:val="000E53EE"/>
    <w:rsid w:val="000E60BC"/>
    <w:rsid w:val="000F247D"/>
    <w:rsid w:val="000F250F"/>
    <w:rsid w:val="000F2619"/>
    <w:rsid w:val="000F2B12"/>
    <w:rsid w:val="000F344E"/>
    <w:rsid w:val="000F3B05"/>
    <w:rsid w:val="000F4969"/>
    <w:rsid w:val="000F4A91"/>
    <w:rsid w:val="000F4EFA"/>
    <w:rsid w:val="000F5E53"/>
    <w:rsid w:val="000F6235"/>
    <w:rsid w:val="000F643C"/>
    <w:rsid w:val="000F7DAC"/>
    <w:rsid w:val="001008C5"/>
    <w:rsid w:val="00101776"/>
    <w:rsid w:val="00101E0D"/>
    <w:rsid w:val="0010256D"/>
    <w:rsid w:val="00102FFA"/>
    <w:rsid w:val="00104218"/>
    <w:rsid w:val="001057DE"/>
    <w:rsid w:val="0010633A"/>
    <w:rsid w:val="00107791"/>
    <w:rsid w:val="00107C77"/>
    <w:rsid w:val="0011209B"/>
    <w:rsid w:val="001137CA"/>
    <w:rsid w:val="00113C2A"/>
    <w:rsid w:val="00114131"/>
    <w:rsid w:val="00114D52"/>
    <w:rsid w:val="001157CE"/>
    <w:rsid w:val="00115B21"/>
    <w:rsid w:val="00116C69"/>
    <w:rsid w:val="00116F9D"/>
    <w:rsid w:val="00122976"/>
    <w:rsid w:val="00123122"/>
    <w:rsid w:val="00124911"/>
    <w:rsid w:val="001252D0"/>
    <w:rsid w:val="00125777"/>
    <w:rsid w:val="00126425"/>
    <w:rsid w:val="00130BC2"/>
    <w:rsid w:val="00131858"/>
    <w:rsid w:val="00132274"/>
    <w:rsid w:val="0013258B"/>
    <w:rsid w:val="00133016"/>
    <w:rsid w:val="0013434A"/>
    <w:rsid w:val="001345C9"/>
    <w:rsid w:val="00134D45"/>
    <w:rsid w:val="00134F3F"/>
    <w:rsid w:val="00136F54"/>
    <w:rsid w:val="0013769B"/>
    <w:rsid w:val="001409F6"/>
    <w:rsid w:val="001410DE"/>
    <w:rsid w:val="0014253A"/>
    <w:rsid w:val="00144A05"/>
    <w:rsid w:val="00147087"/>
    <w:rsid w:val="001475F5"/>
    <w:rsid w:val="00154C40"/>
    <w:rsid w:val="001561BA"/>
    <w:rsid w:val="00160FE1"/>
    <w:rsid w:val="00163C2C"/>
    <w:rsid w:val="00165047"/>
    <w:rsid w:val="00165190"/>
    <w:rsid w:val="001656F1"/>
    <w:rsid w:val="0016762F"/>
    <w:rsid w:val="00167935"/>
    <w:rsid w:val="001701F2"/>
    <w:rsid w:val="00170206"/>
    <w:rsid w:val="0017492D"/>
    <w:rsid w:val="00174A89"/>
    <w:rsid w:val="00175787"/>
    <w:rsid w:val="001758A5"/>
    <w:rsid w:val="00175C12"/>
    <w:rsid w:val="001760C4"/>
    <w:rsid w:val="0017671A"/>
    <w:rsid w:val="00180F6A"/>
    <w:rsid w:val="001812D0"/>
    <w:rsid w:val="00181CC5"/>
    <w:rsid w:val="00181E7F"/>
    <w:rsid w:val="00181F8C"/>
    <w:rsid w:val="001821A1"/>
    <w:rsid w:val="001828A4"/>
    <w:rsid w:val="0018326A"/>
    <w:rsid w:val="001843E7"/>
    <w:rsid w:val="00185D4F"/>
    <w:rsid w:val="00185EE6"/>
    <w:rsid w:val="00187583"/>
    <w:rsid w:val="0019160D"/>
    <w:rsid w:val="00191B27"/>
    <w:rsid w:val="00191D49"/>
    <w:rsid w:val="00192818"/>
    <w:rsid w:val="00192F6A"/>
    <w:rsid w:val="00193367"/>
    <w:rsid w:val="00193D0A"/>
    <w:rsid w:val="00193F71"/>
    <w:rsid w:val="00194E9B"/>
    <w:rsid w:val="00196631"/>
    <w:rsid w:val="00196E91"/>
    <w:rsid w:val="00196F5E"/>
    <w:rsid w:val="001A05FE"/>
    <w:rsid w:val="001A07E0"/>
    <w:rsid w:val="001A1EED"/>
    <w:rsid w:val="001A4790"/>
    <w:rsid w:val="001A48E0"/>
    <w:rsid w:val="001A4DDA"/>
    <w:rsid w:val="001A5CE2"/>
    <w:rsid w:val="001A68D6"/>
    <w:rsid w:val="001A6993"/>
    <w:rsid w:val="001A7906"/>
    <w:rsid w:val="001B051A"/>
    <w:rsid w:val="001B25F7"/>
    <w:rsid w:val="001B2D2B"/>
    <w:rsid w:val="001B300A"/>
    <w:rsid w:val="001B43E4"/>
    <w:rsid w:val="001B44E2"/>
    <w:rsid w:val="001B5C68"/>
    <w:rsid w:val="001B5C7E"/>
    <w:rsid w:val="001B65ED"/>
    <w:rsid w:val="001B6818"/>
    <w:rsid w:val="001B7521"/>
    <w:rsid w:val="001B7FA7"/>
    <w:rsid w:val="001C23EB"/>
    <w:rsid w:val="001C2AFB"/>
    <w:rsid w:val="001C332B"/>
    <w:rsid w:val="001C3930"/>
    <w:rsid w:val="001C39AF"/>
    <w:rsid w:val="001C3B23"/>
    <w:rsid w:val="001C4BBD"/>
    <w:rsid w:val="001C4FCA"/>
    <w:rsid w:val="001C5060"/>
    <w:rsid w:val="001C5DF7"/>
    <w:rsid w:val="001C664A"/>
    <w:rsid w:val="001C79D5"/>
    <w:rsid w:val="001D1EE7"/>
    <w:rsid w:val="001D2879"/>
    <w:rsid w:val="001D3170"/>
    <w:rsid w:val="001D3235"/>
    <w:rsid w:val="001D362C"/>
    <w:rsid w:val="001D53E9"/>
    <w:rsid w:val="001D54E0"/>
    <w:rsid w:val="001E10FA"/>
    <w:rsid w:val="001E164E"/>
    <w:rsid w:val="001E20C9"/>
    <w:rsid w:val="001E2C7C"/>
    <w:rsid w:val="001E3318"/>
    <w:rsid w:val="001E3EF7"/>
    <w:rsid w:val="001E41A2"/>
    <w:rsid w:val="001E41F3"/>
    <w:rsid w:val="001E45A7"/>
    <w:rsid w:val="001E4A1C"/>
    <w:rsid w:val="001E6241"/>
    <w:rsid w:val="001E6B2E"/>
    <w:rsid w:val="001F0AA4"/>
    <w:rsid w:val="001F0F48"/>
    <w:rsid w:val="001F200B"/>
    <w:rsid w:val="001F21D3"/>
    <w:rsid w:val="001F447B"/>
    <w:rsid w:val="001F44A9"/>
    <w:rsid w:val="001F6CFC"/>
    <w:rsid w:val="00200A8E"/>
    <w:rsid w:val="00201CC8"/>
    <w:rsid w:val="002021C6"/>
    <w:rsid w:val="00203D14"/>
    <w:rsid w:val="00203E64"/>
    <w:rsid w:val="00204B53"/>
    <w:rsid w:val="00206FA2"/>
    <w:rsid w:val="0021346F"/>
    <w:rsid w:val="0021405C"/>
    <w:rsid w:val="002146BA"/>
    <w:rsid w:val="00215686"/>
    <w:rsid w:val="002177D8"/>
    <w:rsid w:val="00217C76"/>
    <w:rsid w:val="00217E06"/>
    <w:rsid w:val="0022144A"/>
    <w:rsid w:val="0022153D"/>
    <w:rsid w:val="00223665"/>
    <w:rsid w:val="0022404F"/>
    <w:rsid w:val="00224BB1"/>
    <w:rsid w:val="00230376"/>
    <w:rsid w:val="0023188A"/>
    <w:rsid w:val="0023196D"/>
    <w:rsid w:val="002325CA"/>
    <w:rsid w:val="00232A45"/>
    <w:rsid w:val="00232B18"/>
    <w:rsid w:val="00232D16"/>
    <w:rsid w:val="002330C3"/>
    <w:rsid w:val="002337D5"/>
    <w:rsid w:val="00233FDD"/>
    <w:rsid w:val="00235109"/>
    <w:rsid w:val="0024041E"/>
    <w:rsid w:val="00240E84"/>
    <w:rsid w:val="0024192F"/>
    <w:rsid w:val="00241FA5"/>
    <w:rsid w:val="00242334"/>
    <w:rsid w:val="002431F5"/>
    <w:rsid w:val="0024325B"/>
    <w:rsid w:val="00243B43"/>
    <w:rsid w:val="0024649F"/>
    <w:rsid w:val="002478BA"/>
    <w:rsid w:val="00253617"/>
    <w:rsid w:val="00254BC5"/>
    <w:rsid w:val="00255F1B"/>
    <w:rsid w:val="00256800"/>
    <w:rsid w:val="0025698A"/>
    <w:rsid w:val="00256CC6"/>
    <w:rsid w:val="00260064"/>
    <w:rsid w:val="00260210"/>
    <w:rsid w:val="00260391"/>
    <w:rsid w:val="00260BC8"/>
    <w:rsid w:val="00263848"/>
    <w:rsid w:val="00264A88"/>
    <w:rsid w:val="002656D6"/>
    <w:rsid w:val="0026631F"/>
    <w:rsid w:val="002674D0"/>
    <w:rsid w:val="00270559"/>
    <w:rsid w:val="00271F83"/>
    <w:rsid w:val="0027228A"/>
    <w:rsid w:val="002762FF"/>
    <w:rsid w:val="0027709D"/>
    <w:rsid w:val="00277496"/>
    <w:rsid w:val="00280869"/>
    <w:rsid w:val="002813FA"/>
    <w:rsid w:val="0028166A"/>
    <w:rsid w:val="002817CF"/>
    <w:rsid w:val="00283E0C"/>
    <w:rsid w:val="002841F5"/>
    <w:rsid w:val="00285DB2"/>
    <w:rsid w:val="00286475"/>
    <w:rsid w:val="00290AC1"/>
    <w:rsid w:val="002913FF"/>
    <w:rsid w:val="002917FB"/>
    <w:rsid w:val="00291B23"/>
    <w:rsid w:val="00293147"/>
    <w:rsid w:val="0029421B"/>
    <w:rsid w:val="00294E70"/>
    <w:rsid w:val="00295DAF"/>
    <w:rsid w:val="002973FD"/>
    <w:rsid w:val="002A046D"/>
    <w:rsid w:val="002A1080"/>
    <w:rsid w:val="002A1292"/>
    <w:rsid w:val="002A24CE"/>
    <w:rsid w:val="002A25D7"/>
    <w:rsid w:val="002A3939"/>
    <w:rsid w:val="002A3AC6"/>
    <w:rsid w:val="002A45FF"/>
    <w:rsid w:val="002A6849"/>
    <w:rsid w:val="002A693E"/>
    <w:rsid w:val="002A7355"/>
    <w:rsid w:val="002B0716"/>
    <w:rsid w:val="002B22E9"/>
    <w:rsid w:val="002B3A92"/>
    <w:rsid w:val="002B4041"/>
    <w:rsid w:val="002B4CAC"/>
    <w:rsid w:val="002B536F"/>
    <w:rsid w:val="002B6BB0"/>
    <w:rsid w:val="002B6BB9"/>
    <w:rsid w:val="002B72D5"/>
    <w:rsid w:val="002C0448"/>
    <w:rsid w:val="002C2255"/>
    <w:rsid w:val="002C3511"/>
    <w:rsid w:val="002C4560"/>
    <w:rsid w:val="002C46A7"/>
    <w:rsid w:val="002C4F54"/>
    <w:rsid w:val="002C5776"/>
    <w:rsid w:val="002C6905"/>
    <w:rsid w:val="002D0209"/>
    <w:rsid w:val="002D32D2"/>
    <w:rsid w:val="002D356B"/>
    <w:rsid w:val="002D3C2D"/>
    <w:rsid w:val="002D64C0"/>
    <w:rsid w:val="002E13F5"/>
    <w:rsid w:val="002E14BE"/>
    <w:rsid w:val="002E2ED4"/>
    <w:rsid w:val="002E37AC"/>
    <w:rsid w:val="002E42E7"/>
    <w:rsid w:val="002E42F5"/>
    <w:rsid w:val="002E474C"/>
    <w:rsid w:val="002E4A3B"/>
    <w:rsid w:val="002E4BD4"/>
    <w:rsid w:val="002E52D6"/>
    <w:rsid w:val="002E7D4B"/>
    <w:rsid w:val="002F07D4"/>
    <w:rsid w:val="002F199E"/>
    <w:rsid w:val="002F228B"/>
    <w:rsid w:val="002F3BAD"/>
    <w:rsid w:val="002F49F4"/>
    <w:rsid w:val="00300794"/>
    <w:rsid w:val="00301844"/>
    <w:rsid w:val="00302694"/>
    <w:rsid w:val="00302941"/>
    <w:rsid w:val="00302A74"/>
    <w:rsid w:val="00302CB8"/>
    <w:rsid w:val="003031E7"/>
    <w:rsid w:val="0030471E"/>
    <w:rsid w:val="00305732"/>
    <w:rsid w:val="00305AB0"/>
    <w:rsid w:val="003062EE"/>
    <w:rsid w:val="00310084"/>
    <w:rsid w:val="00310227"/>
    <w:rsid w:val="00310377"/>
    <w:rsid w:val="00311041"/>
    <w:rsid w:val="00313E6F"/>
    <w:rsid w:val="00314155"/>
    <w:rsid w:val="003166C5"/>
    <w:rsid w:val="00316E99"/>
    <w:rsid w:val="00316FC4"/>
    <w:rsid w:val="003177A4"/>
    <w:rsid w:val="003178A8"/>
    <w:rsid w:val="003216CC"/>
    <w:rsid w:val="00321BEC"/>
    <w:rsid w:val="003221D3"/>
    <w:rsid w:val="00323737"/>
    <w:rsid w:val="0032594C"/>
    <w:rsid w:val="0032698E"/>
    <w:rsid w:val="00327123"/>
    <w:rsid w:val="00330D05"/>
    <w:rsid w:val="00330D85"/>
    <w:rsid w:val="003321A4"/>
    <w:rsid w:val="003338C5"/>
    <w:rsid w:val="003343F0"/>
    <w:rsid w:val="00334610"/>
    <w:rsid w:val="0033473F"/>
    <w:rsid w:val="00334EAF"/>
    <w:rsid w:val="00335FF1"/>
    <w:rsid w:val="0033660E"/>
    <w:rsid w:val="00337107"/>
    <w:rsid w:val="0034051A"/>
    <w:rsid w:val="003410F3"/>
    <w:rsid w:val="00341FA6"/>
    <w:rsid w:val="0034284B"/>
    <w:rsid w:val="00345007"/>
    <w:rsid w:val="003451DF"/>
    <w:rsid w:val="0034616F"/>
    <w:rsid w:val="00346228"/>
    <w:rsid w:val="003464B0"/>
    <w:rsid w:val="00346D67"/>
    <w:rsid w:val="003474F2"/>
    <w:rsid w:val="00350018"/>
    <w:rsid w:val="00350077"/>
    <w:rsid w:val="003502FC"/>
    <w:rsid w:val="00351777"/>
    <w:rsid w:val="00351DE6"/>
    <w:rsid w:val="00353C12"/>
    <w:rsid w:val="00353D2B"/>
    <w:rsid w:val="003546A6"/>
    <w:rsid w:val="00355E6C"/>
    <w:rsid w:val="00357C89"/>
    <w:rsid w:val="00360B39"/>
    <w:rsid w:val="00361237"/>
    <w:rsid w:val="00361D27"/>
    <w:rsid w:val="0036292E"/>
    <w:rsid w:val="003638CE"/>
    <w:rsid w:val="003639EB"/>
    <w:rsid w:val="00363F3B"/>
    <w:rsid w:val="00363F95"/>
    <w:rsid w:val="00364116"/>
    <w:rsid w:val="003644CF"/>
    <w:rsid w:val="0037114E"/>
    <w:rsid w:val="00371C03"/>
    <w:rsid w:val="00372510"/>
    <w:rsid w:val="00373034"/>
    <w:rsid w:val="00373940"/>
    <w:rsid w:val="00373C26"/>
    <w:rsid w:val="003742F5"/>
    <w:rsid w:val="00375567"/>
    <w:rsid w:val="0037592E"/>
    <w:rsid w:val="00375BB8"/>
    <w:rsid w:val="00375D9F"/>
    <w:rsid w:val="00377763"/>
    <w:rsid w:val="00377CF2"/>
    <w:rsid w:val="00377DFA"/>
    <w:rsid w:val="003801DD"/>
    <w:rsid w:val="003811FD"/>
    <w:rsid w:val="00381D21"/>
    <w:rsid w:val="00383B9F"/>
    <w:rsid w:val="00384D8F"/>
    <w:rsid w:val="003854B9"/>
    <w:rsid w:val="00385DAF"/>
    <w:rsid w:val="00386CF8"/>
    <w:rsid w:val="00387441"/>
    <w:rsid w:val="003874C7"/>
    <w:rsid w:val="00387CE6"/>
    <w:rsid w:val="003907E7"/>
    <w:rsid w:val="00391C1E"/>
    <w:rsid w:val="0039204C"/>
    <w:rsid w:val="00392054"/>
    <w:rsid w:val="003936B8"/>
    <w:rsid w:val="003939FB"/>
    <w:rsid w:val="00395476"/>
    <w:rsid w:val="00396558"/>
    <w:rsid w:val="003A010F"/>
    <w:rsid w:val="003A1013"/>
    <w:rsid w:val="003A19AF"/>
    <w:rsid w:val="003A23F6"/>
    <w:rsid w:val="003A2E60"/>
    <w:rsid w:val="003A6205"/>
    <w:rsid w:val="003A6311"/>
    <w:rsid w:val="003A6DA4"/>
    <w:rsid w:val="003A7ECD"/>
    <w:rsid w:val="003A7FFE"/>
    <w:rsid w:val="003B02E5"/>
    <w:rsid w:val="003B0B8B"/>
    <w:rsid w:val="003B12EE"/>
    <w:rsid w:val="003B29B9"/>
    <w:rsid w:val="003B2D11"/>
    <w:rsid w:val="003B3155"/>
    <w:rsid w:val="003B3584"/>
    <w:rsid w:val="003B39BA"/>
    <w:rsid w:val="003B3B94"/>
    <w:rsid w:val="003B41A8"/>
    <w:rsid w:val="003B49D8"/>
    <w:rsid w:val="003B6E43"/>
    <w:rsid w:val="003B7B79"/>
    <w:rsid w:val="003C04AD"/>
    <w:rsid w:val="003C0AFD"/>
    <w:rsid w:val="003C0D6B"/>
    <w:rsid w:val="003C366E"/>
    <w:rsid w:val="003C3C53"/>
    <w:rsid w:val="003C3EDD"/>
    <w:rsid w:val="003C3F96"/>
    <w:rsid w:val="003C40B2"/>
    <w:rsid w:val="003C46E8"/>
    <w:rsid w:val="003C59EC"/>
    <w:rsid w:val="003C6748"/>
    <w:rsid w:val="003D06B2"/>
    <w:rsid w:val="003D2043"/>
    <w:rsid w:val="003D34DC"/>
    <w:rsid w:val="003D3657"/>
    <w:rsid w:val="003D36A2"/>
    <w:rsid w:val="003D3F83"/>
    <w:rsid w:val="003D411E"/>
    <w:rsid w:val="003D5666"/>
    <w:rsid w:val="003D5A49"/>
    <w:rsid w:val="003D5B3E"/>
    <w:rsid w:val="003D69AF"/>
    <w:rsid w:val="003D7584"/>
    <w:rsid w:val="003E04C6"/>
    <w:rsid w:val="003E06E2"/>
    <w:rsid w:val="003E0BFE"/>
    <w:rsid w:val="003E3B40"/>
    <w:rsid w:val="003E3EAE"/>
    <w:rsid w:val="003E40C4"/>
    <w:rsid w:val="003E4CEA"/>
    <w:rsid w:val="003E710D"/>
    <w:rsid w:val="003E7E5C"/>
    <w:rsid w:val="003F0882"/>
    <w:rsid w:val="003F1AD7"/>
    <w:rsid w:val="003F28E0"/>
    <w:rsid w:val="003F3D04"/>
    <w:rsid w:val="003F3F19"/>
    <w:rsid w:val="003F3F56"/>
    <w:rsid w:val="003F4607"/>
    <w:rsid w:val="003F55EE"/>
    <w:rsid w:val="003F66CA"/>
    <w:rsid w:val="003F67F7"/>
    <w:rsid w:val="003F6BF4"/>
    <w:rsid w:val="003F713B"/>
    <w:rsid w:val="0040198C"/>
    <w:rsid w:val="00402043"/>
    <w:rsid w:val="00403A53"/>
    <w:rsid w:val="0040506F"/>
    <w:rsid w:val="004063D0"/>
    <w:rsid w:val="00407987"/>
    <w:rsid w:val="00407E54"/>
    <w:rsid w:val="004111CE"/>
    <w:rsid w:val="00411256"/>
    <w:rsid w:val="0041162C"/>
    <w:rsid w:val="00411CB1"/>
    <w:rsid w:val="004127B6"/>
    <w:rsid w:val="00412A4A"/>
    <w:rsid w:val="00412A80"/>
    <w:rsid w:val="00412CE2"/>
    <w:rsid w:val="00412E7F"/>
    <w:rsid w:val="0041528D"/>
    <w:rsid w:val="0041694E"/>
    <w:rsid w:val="00416B75"/>
    <w:rsid w:val="00416D70"/>
    <w:rsid w:val="00417697"/>
    <w:rsid w:val="004177CD"/>
    <w:rsid w:val="00417A58"/>
    <w:rsid w:val="004200A1"/>
    <w:rsid w:val="004209A4"/>
    <w:rsid w:val="00422244"/>
    <w:rsid w:val="004223E4"/>
    <w:rsid w:val="004236F9"/>
    <w:rsid w:val="00423885"/>
    <w:rsid w:val="00426DDA"/>
    <w:rsid w:val="004275E7"/>
    <w:rsid w:val="0042761E"/>
    <w:rsid w:val="0043008B"/>
    <w:rsid w:val="00430AF8"/>
    <w:rsid w:val="00430FE0"/>
    <w:rsid w:val="0043114E"/>
    <w:rsid w:val="00431399"/>
    <w:rsid w:val="004319CC"/>
    <w:rsid w:val="00431AA0"/>
    <w:rsid w:val="00431F70"/>
    <w:rsid w:val="00432102"/>
    <w:rsid w:val="004331F4"/>
    <w:rsid w:val="00434051"/>
    <w:rsid w:val="00436321"/>
    <w:rsid w:val="004374A8"/>
    <w:rsid w:val="0044013F"/>
    <w:rsid w:val="004418BF"/>
    <w:rsid w:val="00442283"/>
    <w:rsid w:val="00443714"/>
    <w:rsid w:val="00444E62"/>
    <w:rsid w:val="00445B7E"/>
    <w:rsid w:val="00445BA0"/>
    <w:rsid w:val="00447B3E"/>
    <w:rsid w:val="00451299"/>
    <w:rsid w:val="00452783"/>
    <w:rsid w:val="00453016"/>
    <w:rsid w:val="00454576"/>
    <w:rsid w:val="00454D1F"/>
    <w:rsid w:val="0045616C"/>
    <w:rsid w:val="004568EA"/>
    <w:rsid w:val="004576BE"/>
    <w:rsid w:val="004608A8"/>
    <w:rsid w:val="00460B95"/>
    <w:rsid w:val="00460FAE"/>
    <w:rsid w:val="0046289A"/>
    <w:rsid w:val="0046363F"/>
    <w:rsid w:val="00463717"/>
    <w:rsid w:val="004642E7"/>
    <w:rsid w:val="004651B3"/>
    <w:rsid w:val="00465220"/>
    <w:rsid w:val="004658F6"/>
    <w:rsid w:val="00466292"/>
    <w:rsid w:val="00467CE1"/>
    <w:rsid w:val="004705BA"/>
    <w:rsid w:val="00472426"/>
    <w:rsid w:val="004738D2"/>
    <w:rsid w:val="00475BAA"/>
    <w:rsid w:val="00475DDE"/>
    <w:rsid w:val="00476413"/>
    <w:rsid w:val="00477439"/>
    <w:rsid w:val="004818AA"/>
    <w:rsid w:val="004822BA"/>
    <w:rsid w:val="00482374"/>
    <w:rsid w:val="00482621"/>
    <w:rsid w:val="00482D93"/>
    <w:rsid w:val="0048313B"/>
    <w:rsid w:val="00483FBF"/>
    <w:rsid w:val="00484EB7"/>
    <w:rsid w:val="00485FD7"/>
    <w:rsid w:val="00486698"/>
    <w:rsid w:val="00486ED6"/>
    <w:rsid w:val="004901E0"/>
    <w:rsid w:val="0049224A"/>
    <w:rsid w:val="00492393"/>
    <w:rsid w:val="004940B1"/>
    <w:rsid w:val="00494108"/>
    <w:rsid w:val="00495272"/>
    <w:rsid w:val="004966CF"/>
    <w:rsid w:val="004A08C9"/>
    <w:rsid w:val="004A1AC4"/>
    <w:rsid w:val="004A1DE3"/>
    <w:rsid w:val="004A315D"/>
    <w:rsid w:val="004A5B39"/>
    <w:rsid w:val="004A5FF2"/>
    <w:rsid w:val="004A63D1"/>
    <w:rsid w:val="004A7E2E"/>
    <w:rsid w:val="004B0012"/>
    <w:rsid w:val="004B0065"/>
    <w:rsid w:val="004B026C"/>
    <w:rsid w:val="004B08F3"/>
    <w:rsid w:val="004B0DFB"/>
    <w:rsid w:val="004B1E6E"/>
    <w:rsid w:val="004B2377"/>
    <w:rsid w:val="004B3EF0"/>
    <w:rsid w:val="004B4412"/>
    <w:rsid w:val="004B54D7"/>
    <w:rsid w:val="004B5E75"/>
    <w:rsid w:val="004B6403"/>
    <w:rsid w:val="004B7B42"/>
    <w:rsid w:val="004C0DCF"/>
    <w:rsid w:val="004C12E9"/>
    <w:rsid w:val="004C1746"/>
    <w:rsid w:val="004C1FB5"/>
    <w:rsid w:val="004C3536"/>
    <w:rsid w:val="004C35EA"/>
    <w:rsid w:val="004C4EBD"/>
    <w:rsid w:val="004C59A7"/>
    <w:rsid w:val="004C6356"/>
    <w:rsid w:val="004C7098"/>
    <w:rsid w:val="004C7527"/>
    <w:rsid w:val="004C7C68"/>
    <w:rsid w:val="004D0179"/>
    <w:rsid w:val="004D02B4"/>
    <w:rsid w:val="004D067F"/>
    <w:rsid w:val="004D1736"/>
    <w:rsid w:val="004D3282"/>
    <w:rsid w:val="004D40CB"/>
    <w:rsid w:val="004D449F"/>
    <w:rsid w:val="004D78BE"/>
    <w:rsid w:val="004D7DBC"/>
    <w:rsid w:val="004E072B"/>
    <w:rsid w:val="004E2094"/>
    <w:rsid w:val="004E2262"/>
    <w:rsid w:val="004E24FE"/>
    <w:rsid w:val="004E3CBB"/>
    <w:rsid w:val="004E634E"/>
    <w:rsid w:val="004E6EA3"/>
    <w:rsid w:val="004E6F8D"/>
    <w:rsid w:val="004E6FDF"/>
    <w:rsid w:val="004E7E1F"/>
    <w:rsid w:val="004F111F"/>
    <w:rsid w:val="004F1B04"/>
    <w:rsid w:val="004F2680"/>
    <w:rsid w:val="004F32B1"/>
    <w:rsid w:val="004F39E8"/>
    <w:rsid w:val="004F3D58"/>
    <w:rsid w:val="004F3F01"/>
    <w:rsid w:val="004F4433"/>
    <w:rsid w:val="004F6C73"/>
    <w:rsid w:val="004F723A"/>
    <w:rsid w:val="004F7CF5"/>
    <w:rsid w:val="0050001F"/>
    <w:rsid w:val="005005A4"/>
    <w:rsid w:val="0050149B"/>
    <w:rsid w:val="0050325C"/>
    <w:rsid w:val="005038BF"/>
    <w:rsid w:val="0050511D"/>
    <w:rsid w:val="00506402"/>
    <w:rsid w:val="00506768"/>
    <w:rsid w:val="00506A28"/>
    <w:rsid w:val="005070D9"/>
    <w:rsid w:val="00510A49"/>
    <w:rsid w:val="00511071"/>
    <w:rsid w:val="0051161A"/>
    <w:rsid w:val="00511B47"/>
    <w:rsid w:val="005136A1"/>
    <w:rsid w:val="0051397C"/>
    <w:rsid w:val="005154D8"/>
    <w:rsid w:val="00517F70"/>
    <w:rsid w:val="0052090F"/>
    <w:rsid w:val="00521F3C"/>
    <w:rsid w:val="00522BD9"/>
    <w:rsid w:val="005231CF"/>
    <w:rsid w:val="00523FF5"/>
    <w:rsid w:val="005273C5"/>
    <w:rsid w:val="0052783E"/>
    <w:rsid w:val="00530CF8"/>
    <w:rsid w:val="00530DA4"/>
    <w:rsid w:val="005323E0"/>
    <w:rsid w:val="00535941"/>
    <w:rsid w:val="00536DAC"/>
    <w:rsid w:val="00537D6A"/>
    <w:rsid w:val="00540049"/>
    <w:rsid w:val="005407B5"/>
    <w:rsid w:val="00541280"/>
    <w:rsid w:val="0054163B"/>
    <w:rsid w:val="00543376"/>
    <w:rsid w:val="0054360F"/>
    <w:rsid w:val="00544778"/>
    <w:rsid w:val="00544A8F"/>
    <w:rsid w:val="00551F7B"/>
    <w:rsid w:val="00552536"/>
    <w:rsid w:val="00552604"/>
    <w:rsid w:val="00553848"/>
    <w:rsid w:val="00553EA9"/>
    <w:rsid w:val="0055412D"/>
    <w:rsid w:val="0055426C"/>
    <w:rsid w:val="00554C9B"/>
    <w:rsid w:val="005552C3"/>
    <w:rsid w:val="00555FC7"/>
    <w:rsid w:val="005570D3"/>
    <w:rsid w:val="00557D14"/>
    <w:rsid w:val="00561045"/>
    <w:rsid w:val="00562971"/>
    <w:rsid w:val="00562D7A"/>
    <w:rsid w:val="00563DE6"/>
    <w:rsid w:val="00565C2E"/>
    <w:rsid w:val="00566C01"/>
    <w:rsid w:val="00566F2D"/>
    <w:rsid w:val="0057128C"/>
    <w:rsid w:val="005714C5"/>
    <w:rsid w:val="00571FE9"/>
    <w:rsid w:val="005721BF"/>
    <w:rsid w:val="00572E64"/>
    <w:rsid w:val="005737BC"/>
    <w:rsid w:val="005738B4"/>
    <w:rsid w:val="0057559B"/>
    <w:rsid w:val="00575973"/>
    <w:rsid w:val="00576BEC"/>
    <w:rsid w:val="005775DE"/>
    <w:rsid w:val="0057777B"/>
    <w:rsid w:val="005778B6"/>
    <w:rsid w:val="00580C71"/>
    <w:rsid w:val="00581412"/>
    <w:rsid w:val="005821AC"/>
    <w:rsid w:val="005834F9"/>
    <w:rsid w:val="0058485D"/>
    <w:rsid w:val="0058527B"/>
    <w:rsid w:val="005857BA"/>
    <w:rsid w:val="00585B1C"/>
    <w:rsid w:val="005860DC"/>
    <w:rsid w:val="00590007"/>
    <w:rsid w:val="00590A00"/>
    <w:rsid w:val="0059189B"/>
    <w:rsid w:val="005934D0"/>
    <w:rsid w:val="005937D6"/>
    <w:rsid w:val="00594388"/>
    <w:rsid w:val="005949A4"/>
    <w:rsid w:val="00594A5F"/>
    <w:rsid w:val="00596932"/>
    <w:rsid w:val="00596AF1"/>
    <w:rsid w:val="00597F7C"/>
    <w:rsid w:val="005A02AC"/>
    <w:rsid w:val="005A062E"/>
    <w:rsid w:val="005A0CA8"/>
    <w:rsid w:val="005A0F9D"/>
    <w:rsid w:val="005A10EA"/>
    <w:rsid w:val="005A194F"/>
    <w:rsid w:val="005A1FE2"/>
    <w:rsid w:val="005A2743"/>
    <w:rsid w:val="005A289B"/>
    <w:rsid w:val="005A2BF0"/>
    <w:rsid w:val="005A391D"/>
    <w:rsid w:val="005A647B"/>
    <w:rsid w:val="005A656C"/>
    <w:rsid w:val="005A69DA"/>
    <w:rsid w:val="005A6C36"/>
    <w:rsid w:val="005A7FBE"/>
    <w:rsid w:val="005B0112"/>
    <w:rsid w:val="005B0625"/>
    <w:rsid w:val="005B158D"/>
    <w:rsid w:val="005B2257"/>
    <w:rsid w:val="005B2FFE"/>
    <w:rsid w:val="005B4945"/>
    <w:rsid w:val="005B5BA2"/>
    <w:rsid w:val="005B5FB1"/>
    <w:rsid w:val="005B63C8"/>
    <w:rsid w:val="005B663F"/>
    <w:rsid w:val="005B7310"/>
    <w:rsid w:val="005C0810"/>
    <w:rsid w:val="005C135F"/>
    <w:rsid w:val="005C14EC"/>
    <w:rsid w:val="005C1753"/>
    <w:rsid w:val="005C1F9B"/>
    <w:rsid w:val="005C34CE"/>
    <w:rsid w:val="005C485A"/>
    <w:rsid w:val="005C4989"/>
    <w:rsid w:val="005C5221"/>
    <w:rsid w:val="005C54DE"/>
    <w:rsid w:val="005C6C72"/>
    <w:rsid w:val="005D0BDB"/>
    <w:rsid w:val="005D2111"/>
    <w:rsid w:val="005D242D"/>
    <w:rsid w:val="005D26AC"/>
    <w:rsid w:val="005D42E4"/>
    <w:rsid w:val="005D49F9"/>
    <w:rsid w:val="005D79C0"/>
    <w:rsid w:val="005E0F2D"/>
    <w:rsid w:val="005E2811"/>
    <w:rsid w:val="005E2CA2"/>
    <w:rsid w:val="005E3093"/>
    <w:rsid w:val="005E3597"/>
    <w:rsid w:val="005E412F"/>
    <w:rsid w:val="005E5DAA"/>
    <w:rsid w:val="005E6AC3"/>
    <w:rsid w:val="005E703E"/>
    <w:rsid w:val="005F1926"/>
    <w:rsid w:val="005F1AD6"/>
    <w:rsid w:val="005F34CB"/>
    <w:rsid w:val="005F3AA9"/>
    <w:rsid w:val="005F5041"/>
    <w:rsid w:val="005F7272"/>
    <w:rsid w:val="005F7534"/>
    <w:rsid w:val="005F7C26"/>
    <w:rsid w:val="00600E2C"/>
    <w:rsid w:val="006011A1"/>
    <w:rsid w:val="00603538"/>
    <w:rsid w:val="00605910"/>
    <w:rsid w:val="006059C1"/>
    <w:rsid w:val="0060757C"/>
    <w:rsid w:val="006079F5"/>
    <w:rsid w:val="00611342"/>
    <w:rsid w:val="00611571"/>
    <w:rsid w:val="0061210A"/>
    <w:rsid w:val="00612C51"/>
    <w:rsid w:val="006137FE"/>
    <w:rsid w:val="00614015"/>
    <w:rsid w:val="00615C3A"/>
    <w:rsid w:val="00616112"/>
    <w:rsid w:val="006163E1"/>
    <w:rsid w:val="00616558"/>
    <w:rsid w:val="0061748D"/>
    <w:rsid w:val="006174D8"/>
    <w:rsid w:val="00617FEF"/>
    <w:rsid w:val="006204A8"/>
    <w:rsid w:val="00620A97"/>
    <w:rsid w:val="006214A0"/>
    <w:rsid w:val="00621C3A"/>
    <w:rsid w:val="006227F0"/>
    <w:rsid w:val="00623ED9"/>
    <w:rsid w:val="00627515"/>
    <w:rsid w:val="00630C96"/>
    <w:rsid w:val="00630DA6"/>
    <w:rsid w:val="00633752"/>
    <w:rsid w:val="006349C1"/>
    <w:rsid w:val="006374C2"/>
    <w:rsid w:val="00637602"/>
    <w:rsid w:val="00637FD3"/>
    <w:rsid w:val="0064123A"/>
    <w:rsid w:val="00641C66"/>
    <w:rsid w:val="00642139"/>
    <w:rsid w:val="00643C9C"/>
    <w:rsid w:val="006452C8"/>
    <w:rsid w:val="00645EB0"/>
    <w:rsid w:val="00646BA7"/>
    <w:rsid w:val="006478B4"/>
    <w:rsid w:val="006524EC"/>
    <w:rsid w:val="00652882"/>
    <w:rsid w:val="00652FE7"/>
    <w:rsid w:val="00653074"/>
    <w:rsid w:val="0065389D"/>
    <w:rsid w:val="00653BB9"/>
    <w:rsid w:val="00654B3C"/>
    <w:rsid w:val="00654D45"/>
    <w:rsid w:val="00654DC0"/>
    <w:rsid w:val="006553AD"/>
    <w:rsid w:val="006562DF"/>
    <w:rsid w:val="0065675F"/>
    <w:rsid w:val="00656F60"/>
    <w:rsid w:val="00657813"/>
    <w:rsid w:val="00657E42"/>
    <w:rsid w:val="00660106"/>
    <w:rsid w:val="0066035E"/>
    <w:rsid w:val="00661EFF"/>
    <w:rsid w:val="00666E80"/>
    <w:rsid w:val="00670FEF"/>
    <w:rsid w:val="00672DB1"/>
    <w:rsid w:val="00673DB8"/>
    <w:rsid w:val="00673FA9"/>
    <w:rsid w:val="00674058"/>
    <w:rsid w:val="006743E2"/>
    <w:rsid w:val="00675053"/>
    <w:rsid w:val="00676606"/>
    <w:rsid w:val="00677AB4"/>
    <w:rsid w:val="006809A1"/>
    <w:rsid w:val="0068186E"/>
    <w:rsid w:val="00681F9F"/>
    <w:rsid w:val="00682433"/>
    <w:rsid w:val="00682615"/>
    <w:rsid w:val="0068326A"/>
    <w:rsid w:val="006854BB"/>
    <w:rsid w:val="0068580C"/>
    <w:rsid w:val="00685C13"/>
    <w:rsid w:val="00685D85"/>
    <w:rsid w:val="006869A7"/>
    <w:rsid w:val="00687BB4"/>
    <w:rsid w:val="006918EB"/>
    <w:rsid w:val="00693052"/>
    <w:rsid w:val="00693A51"/>
    <w:rsid w:val="00694440"/>
    <w:rsid w:val="00694F7F"/>
    <w:rsid w:val="00695096"/>
    <w:rsid w:val="00695B72"/>
    <w:rsid w:val="00697CD8"/>
    <w:rsid w:val="00697EAF"/>
    <w:rsid w:val="006A20FA"/>
    <w:rsid w:val="006A35EE"/>
    <w:rsid w:val="006A38C2"/>
    <w:rsid w:val="006A535A"/>
    <w:rsid w:val="006A564B"/>
    <w:rsid w:val="006A5F68"/>
    <w:rsid w:val="006A609E"/>
    <w:rsid w:val="006A64E7"/>
    <w:rsid w:val="006A6544"/>
    <w:rsid w:val="006A6BE7"/>
    <w:rsid w:val="006A711A"/>
    <w:rsid w:val="006B0738"/>
    <w:rsid w:val="006B65CE"/>
    <w:rsid w:val="006B6C55"/>
    <w:rsid w:val="006B7A3A"/>
    <w:rsid w:val="006C01C1"/>
    <w:rsid w:val="006C06E0"/>
    <w:rsid w:val="006C337C"/>
    <w:rsid w:val="006C3F85"/>
    <w:rsid w:val="006C47C1"/>
    <w:rsid w:val="006C4805"/>
    <w:rsid w:val="006C639B"/>
    <w:rsid w:val="006C6632"/>
    <w:rsid w:val="006C6AFE"/>
    <w:rsid w:val="006C6FA0"/>
    <w:rsid w:val="006C7145"/>
    <w:rsid w:val="006C71CD"/>
    <w:rsid w:val="006C769B"/>
    <w:rsid w:val="006C7706"/>
    <w:rsid w:val="006C79B2"/>
    <w:rsid w:val="006D0ED3"/>
    <w:rsid w:val="006D1807"/>
    <w:rsid w:val="006D1C08"/>
    <w:rsid w:val="006D1F9C"/>
    <w:rsid w:val="006D268B"/>
    <w:rsid w:val="006D2E30"/>
    <w:rsid w:val="006D380D"/>
    <w:rsid w:val="006D5488"/>
    <w:rsid w:val="006D5537"/>
    <w:rsid w:val="006D6D76"/>
    <w:rsid w:val="006D7B0A"/>
    <w:rsid w:val="006E1423"/>
    <w:rsid w:val="006E196B"/>
    <w:rsid w:val="006E22F3"/>
    <w:rsid w:val="006E23EC"/>
    <w:rsid w:val="006E24CB"/>
    <w:rsid w:val="006E4A6B"/>
    <w:rsid w:val="006E5335"/>
    <w:rsid w:val="006E5E7A"/>
    <w:rsid w:val="006E6539"/>
    <w:rsid w:val="006E6C93"/>
    <w:rsid w:val="006F0E65"/>
    <w:rsid w:val="006F1855"/>
    <w:rsid w:val="006F1FAD"/>
    <w:rsid w:val="006F2EED"/>
    <w:rsid w:val="006F356A"/>
    <w:rsid w:val="006F3C2F"/>
    <w:rsid w:val="006F4BF8"/>
    <w:rsid w:val="006F5112"/>
    <w:rsid w:val="006F6496"/>
    <w:rsid w:val="006F757C"/>
    <w:rsid w:val="006F787A"/>
    <w:rsid w:val="0070004C"/>
    <w:rsid w:val="00700C97"/>
    <w:rsid w:val="00700E49"/>
    <w:rsid w:val="00703B1B"/>
    <w:rsid w:val="0070486C"/>
    <w:rsid w:val="00704BC9"/>
    <w:rsid w:val="00705BD3"/>
    <w:rsid w:val="007061FE"/>
    <w:rsid w:val="0070672D"/>
    <w:rsid w:val="00707499"/>
    <w:rsid w:val="0071027D"/>
    <w:rsid w:val="007107A3"/>
    <w:rsid w:val="00711648"/>
    <w:rsid w:val="007116CD"/>
    <w:rsid w:val="00712493"/>
    <w:rsid w:val="007128F4"/>
    <w:rsid w:val="00713F2D"/>
    <w:rsid w:val="00714829"/>
    <w:rsid w:val="00714FCE"/>
    <w:rsid w:val="0071584B"/>
    <w:rsid w:val="0071724F"/>
    <w:rsid w:val="007204EE"/>
    <w:rsid w:val="0072108D"/>
    <w:rsid w:val="007210E4"/>
    <w:rsid w:val="00721196"/>
    <w:rsid w:val="00721E39"/>
    <w:rsid w:val="00722538"/>
    <w:rsid w:val="00723E72"/>
    <w:rsid w:val="0072495C"/>
    <w:rsid w:val="00725202"/>
    <w:rsid w:val="007255E0"/>
    <w:rsid w:val="0072585B"/>
    <w:rsid w:val="00726CE0"/>
    <w:rsid w:val="00727D36"/>
    <w:rsid w:val="00732A75"/>
    <w:rsid w:val="00732E7A"/>
    <w:rsid w:val="00733998"/>
    <w:rsid w:val="00734F45"/>
    <w:rsid w:val="007352F6"/>
    <w:rsid w:val="00736C0F"/>
    <w:rsid w:val="007425FE"/>
    <w:rsid w:val="00744C46"/>
    <w:rsid w:val="007465BB"/>
    <w:rsid w:val="00747267"/>
    <w:rsid w:val="007509DF"/>
    <w:rsid w:val="00751109"/>
    <w:rsid w:val="00752177"/>
    <w:rsid w:val="007536E0"/>
    <w:rsid w:val="007548E3"/>
    <w:rsid w:val="00755063"/>
    <w:rsid w:val="0075556E"/>
    <w:rsid w:val="00755B58"/>
    <w:rsid w:val="007560F0"/>
    <w:rsid w:val="0075622D"/>
    <w:rsid w:val="00756728"/>
    <w:rsid w:val="00756EA9"/>
    <w:rsid w:val="0075770F"/>
    <w:rsid w:val="00757A75"/>
    <w:rsid w:val="007602BA"/>
    <w:rsid w:val="00760AB5"/>
    <w:rsid w:val="00760E2E"/>
    <w:rsid w:val="00761B4E"/>
    <w:rsid w:val="00761DB2"/>
    <w:rsid w:val="00762085"/>
    <w:rsid w:val="00762D56"/>
    <w:rsid w:val="0076329D"/>
    <w:rsid w:val="00764761"/>
    <w:rsid w:val="00765471"/>
    <w:rsid w:val="007663AE"/>
    <w:rsid w:val="007665F6"/>
    <w:rsid w:val="00767BAF"/>
    <w:rsid w:val="00771BF9"/>
    <w:rsid w:val="007724AE"/>
    <w:rsid w:val="00773BB9"/>
    <w:rsid w:val="007740DA"/>
    <w:rsid w:val="00774E55"/>
    <w:rsid w:val="007760BE"/>
    <w:rsid w:val="007761B9"/>
    <w:rsid w:val="0077656A"/>
    <w:rsid w:val="00776C20"/>
    <w:rsid w:val="00777AE6"/>
    <w:rsid w:val="00780EF9"/>
    <w:rsid w:val="00782635"/>
    <w:rsid w:val="0078268C"/>
    <w:rsid w:val="0078397E"/>
    <w:rsid w:val="007840F5"/>
    <w:rsid w:val="0078455A"/>
    <w:rsid w:val="007848C4"/>
    <w:rsid w:val="00784A67"/>
    <w:rsid w:val="00784C0D"/>
    <w:rsid w:val="007856A7"/>
    <w:rsid w:val="0078727C"/>
    <w:rsid w:val="007875E5"/>
    <w:rsid w:val="0078790E"/>
    <w:rsid w:val="00787D9C"/>
    <w:rsid w:val="007904CB"/>
    <w:rsid w:val="00790A76"/>
    <w:rsid w:val="00791007"/>
    <w:rsid w:val="00791517"/>
    <w:rsid w:val="00791DB0"/>
    <w:rsid w:val="0079281F"/>
    <w:rsid w:val="00792B9D"/>
    <w:rsid w:val="00794982"/>
    <w:rsid w:val="00795352"/>
    <w:rsid w:val="00796E32"/>
    <w:rsid w:val="00797A6C"/>
    <w:rsid w:val="00797D87"/>
    <w:rsid w:val="007A039D"/>
    <w:rsid w:val="007A0A2A"/>
    <w:rsid w:val="007A1500"/>
    <w:rsid w:val="007A162D"/>
    <w:rsid w:val="007A1B6A"/>
    <w:rsid w:val="007A1E48"/>
    <w:rsid w:val="007A2577"/>
    <w:rsid w:val="007A743E"/>
    <w:rsid w:val="007B2020"/>
    <w:rsid w:val="007B253E"/>
    <w:rsid w:val="007B29E2"/>
    <w:rsid w:val="007B30C0"/>
    <w:rsid w:val="007B3D20"/>
    <w:rsid w:val="007B454A"/>
    <w:rsid w:val="007B4D15"/>
    <w:rsid w:val="007B512E"/>
    <w:rsid w:val="007B5B6A"/>
    <w:rsid w:val="007B69A7"/>
    <w:rsid w:val="007B6EA0"/>
    <w:rsid w:val="007C0BE0"/>
    <w:rsid w:val="007C1D92"/>
    <w:rsid w:val="007C25B9"/>
    <w:rsid w:val="007C4183"/>
    <w:rsid w:val="007C5389"/>
    <w:rsid w:val="007C5B11"/>
    <w:rsid w:val="007C74E0"/>
    <w:rsid w:val="007C7527"/>
    <w:rsid w:val="007C7D7A"/>
    <w:rsid w:val="007D0581"/>
    <w:rsid w:val="007D069A"/>
    <w:rsid w:val="007D1E5C"/>
    <w:rsid w:val="007D2996"/>
    <w:rsid w:val="007D4F08"/>
    <w:rsid w:val="007D4F3D"/>
    <w:rsid w:val="007D5A09"/>
    <w:rsid w:val="007D5BA9"/>
    <w:rsid w:val="007D71C7"/>
    <w:rsid w:val="007E0125"/>
    <w:rsid w:val="007E01FA"/>
    <w:rsid w:val="007E07E3"/>
    <w:rsid w:val="007E0AF5"/>
    <w:rsid w:val="007E1A54"/>
    <w:rsid w:val="007E473F"/>
    <w:rsid w:val="007E50F2"/>
    <w:rsid w:val="007E57BF"/>
    <w:rsid w:val="007E5DFC"/>
    <w:rsid w:val="007E6E11"/>
    <w:rsid w:val="007F2685"/>
    <w:rsid w:val="007F44A8"/>
    <w:rsid w:val="007F7613"/>
    <w:rsid w:val="0080072F"/>
    <w:rsid w:val="008011E4"/>
    <w:rsid w:val="00803C64"/>
    <w:rsid w:val="0080434D"/>
    <w:rsid w:val="0080445C"/>
    <w:rsid w:val="00804E91"/>
    <w:rsid w:val="008056FF"/>
    <w:rsid w:val="0080733F"/>
    <w:rsid w:val="0080751A"/>
    <w:rsid w:val="00807E0C"/>
    <w:rsid w:val="00811219"/>
    <w:rsid w:val="00813A66"/>
    <w:rsid w:val="00814108"/>
    <w:rsid w:val="0081413D"/>
    <w:rsid w:val="00814DDC"/>
    <w:rsid w:val="00815A3C"/>
    <w:rsid w:val="00815B04"/>
    <w:rsid w:val="008206B9"/>
    <w:rsid w:val="00821485"/>
    <w:rsid w:val="008219D1"/>
    <w:rsid w:val="00821BEE"/>
    <w:rsid w:val="00822648"/>
    <w:rsid w:val="0082277D"/>
    <w:rsid w:val="0082715F"/>
    <w:rsid w:val="008306D4"/>
    <w:rsid w:val="00830F04"/>
    <w:rsid w:val="00831EA9"/>
    <w:rsid w:val="0083210A"/>
    <w:rsid w:val="008337C6"/>
    <w:rsid w:val="00833D33"/>
    <w:rsid w:val="00833E45"/>
    <w:rsid w:val="00834DD6"/>
    <w:rsid w:val="008350BE"/>
    <w:rsid w:val="00836C5E"/>
    <w:rsid w:val="00837BF6"/>
    <w:rsid w:val="00840088"/>
    <w:rsid w:val="00840377"/>
    <w:rsid w:val="00841558"/>
    <w:rsid w:val="00841FEB"/>
    <w:rsid w:val="00842A7C"/>
    <w:rsid w:val="00843450"/>
    <w:rsid w:val="00844977"/>
    <w:rsid w:val="00845927"/>
    <w:rsid w:val="0084713C"/>
    <w:rsid w:val="00847D6E"/>
    <w:rsid w:val="008516C5"/>
    <w:rsid w:val="0085236B"/>
    <w:rsid w:val="008544C4"/>
    <w:rsid w:val="00854AF5"/>
    <w:rsid w:val="00854D60"/>
    <w:rsid w:val="00855342"/>
    <w:rsid w:val="00860777"/>
    <w:rsid w:val="00861084"/>
    <w:rsid w:val="00862302"/>
    <w:rsid w:val="00862462"/>
    <w:rsid w:val="0086279F"/>
    <w:rsid w:val="00862CC8"/>
    <w:rsid w:val="0086360E"/>
    <w:rsid w:val="00863F60"/>
    <w:rsid w:val="00864A1B"/>
    <w:rsid w:val="00864A7C"/>
    <w:rsid w:val="00870AC0"/>
    <w:rsid w:val="00870C30"/>
    <w:rsid w:val="00870F1A"/>
    <w:rsid w:val="00871754"/>
    <w:rsid w:val="00871C7B"/>
    <w:rsid w:val="00871F3E"/>
    <w:rsid w:val="00873666"/>
    <w:rsid w:val="0087383D"/>
    <w:rsid w:val="00873F3E"/>
    <w:rsid w:val="008745CF"/>
    <w:rsid w:val="00874B2B"/>
    <w:rsid w:val="00875339"/>
    <w:rsid w:val="00875479"/>
    <w:rsid w:val="00875702"/>
    <w:rsid w:val="0087661A"/>
    <w:rsid w:val="008774E6"/>
    <w:rsid w:val="00877849"/>
    <w:rsid w:val="008809C2"/>
    <w:rsid w:val="00882072"/>
    <w:rsid w:val="00883950"/>
    <w:rsid w:val="008839CB"/>
    <w:rsid w:val="00886E84"/>
    <w:rsid w:val="00887C46"/>
    <w:rsid w:val="00890479"/>
    <w:rsid w:val="00890635"/>
    <w:rsid w:val="0089182D"/>
    <w:rsid w:val="0089238D"/>
    <w:rsid w:val="0089376F"/>
    <w:rsid w:val="00893CA4"/>
    <w:rsid w:val="00894285"/>
    <w:rsid w:val="00894571"/>
    <w:rsid w:val="0089474F"/>
    <w:rsid w:val="008957C3"/>
    <w:rsid w:val="00895E5B"/>
    <w:rsid w:val="00896145"/>
    <w:rsid w:val="00896481"/>
    <w:rsid w:val="00896692"/>
    <w:rsid w:val="00896744"/>
    <w:rsid w:val="00896B7A"/>
    <w:rsid w:val="00896CAA"/>
    <w:rsid w:val="00897119"/>
    <w:rsid w:val="008A00CC"/>
    <w:rsid w:val="008A17AC"/>
    <w:rsid w:val="008A2CE9"/>
    <w:rsid w:val="008A55D8"/>
    <w:rsid w:val="008A5E58"/>
    <w:rsid w:val="008A5EEA"/>
    <w:rsid w:val="008B00A9"/>
    <w:rsid w:val="008B0405"/>
    <w:rsid w:val="008B1D5F"/>
    <w:rsid w:val="008B289B"/>
    <w:rsid w:val="008B3E4D"/>
    <w:rsid w:val="008B4DD8"/>
    <w:rsid w:val="008B55E9"/>
    <w:rsid w:val="008B66A1"/>
    <w:rsid w:val="008B7312"/>
    <w:rsid w:val="008B75A6"/>
    <w:rsid w:val="008B7671"/>
    <w:rsid w:val="008C0460"/>
    <w:rsid w:val="008C0673"/>
    <w:rsid w:val="008C0D49"/>
    <w:rsid w:val="008C3C27"/>
    <w:rsid w:val="008C5C75"/>
    <w:rsid w:val="008C6B94"/>
    <w:rsid w:val="008D0EE1"/>
    <w:rsid w:val="008D0F2D"/>
    <w:rsid w:val="008D1233"/>
    <w:rsid w:val="008D1E05"/>
    <w:rsid w:val="008D278E"/>
    <w:rsid w:val="008D2CCC"/>
    <w:rsid w:val="008D336A"/>
    <w:rsid w:val="008D353D"/>
    <w:rsid w:val="008D3BAD"/>
    <w:rsid w:val="008D4A6A"/>
    <w:rsid w:val="008D53F0"/>
    <w:rsid w:val="008D60E1"/>
    <w:rsid w:val="008D6719"/>
    <w:rsid w:val="008D672F"/>
    <w:rsid w:val="008D6D2F"/>
    <w:rsid w:val="008D6E2D"/>
    <w:rsid w:val="008D704C"/>
    <w:rsid w:val="008E0893"/>
    <w:rsid w:val="008E2AA4"/>
    <w:rsid w:val="008E405A"/>
    <w:rsid w:val="008E43AE"/>
    <w:rsid w:val="008E59D3"/>
    <w:rsid w:val="008E5BF4"/>
    <w:rsid w:val="008E69A0"/>
    <w:rsid w:val="008E77C9"/>
    <w:rsid w:val="008E7902"/>
    <w:rsid w:val="008F0551"/>
    <w:rsid w:val="008F0621"/>
    <w:rsid w:val="008F1C16"/>
    <w:rsid w:val="008F265F"/>
    <w:rsid w:val="008F2986"/>
    <w:rsid w:val="008F4A02"/>
    <w:rsid w:val="008F6760"/>
    <w:rsid w:val="008F70D0"/>
    <w:rsid w:val="008F7146"/>
    <w:rsid w:val="008F7CA5"/>
    <w:rsid w:val="00900BA9"/>
    <w:rsid w:val="00900D42"/>
    <w:rsid w:val="009014B0"/>
    <w:rsid w:val="00901674"/>
    <w:rsid w:val="00903482"/>
    <w:rsid w:val="009034EC"/>
    <w:rsid w:val="0090383E"/>
    <w:rsid w:val="0090507B"/>
    <w:rsid w:val="009055C7"/>
    <w:rsid w:val="00905B74"/>
    <w:rsid w:val="00906040"/>
    <w:rsid w:val="00906649"/>
    <w:rsid w:val="00906B97"/>
    <w:rsid w:val="00906E54"/>
    <w:rsid w:val="00906F50"/>
    <w:rsid w:val="00907A9A"/>
    <w:rsid w:val="00911E45"/>
    <w:rsid w:val="0091238B"/>
    <w:rsid w:val="00912F2C"/>
    <w:rsid w:val="00916143"/>
    <w:rsid w:val="009179B1"/>
    <w:rsid w:val="009212DD"/>
    <w:rsid w:val="009215E7"/>
    <w:rsid w:val="0092255C"/>
    <w:rsid w:val="00922A52"/>
    <w:rsid w:val="00922D75"/>
    <w:rsid w:val="009243CA"/>
    <w:rsid w:val="00924846"/>
    <w:rsid w:val="00924F5E"/>
    <w:rsid w:val="009252F7"/>
    <w:rsid w:val="0092585B"/>
    <w:rsid w:val="009275C2"/>
    <w:rsid w:val="00927D97"/>
    <w:rsid w:val="00927FB9"/>
    <w:rsid w:val="00930635"/>
    <w:rsid w:val="00930A23"/>
    <w:rsid w:val="00930E9C"/>
    <w:rsid w:val="00931C21"/>
    <w:rsid w:val="00931D9D"/>
    <w:rsid w:val="00933F73"/>
    <w:rsid w:val="009352B8"/>
    <w:rsid w:val="00935BB3"/>
    <w:rsid w:val="00935CE0"/>
    <w:rsid w:val="00936100"/>
    <w:rsid w:val="00936887"/>
    <w:rsid w:val="00936BE3"/>
    <w:rsid w:val="00936DD7"/>
    <w:rsid w:val="0093796E"/>
    <w:rsid w:val="0094062F"/>
    <w:rsid w:val="009415D1"/>
    <w:rsid w:val="009436CA"/>
    <w:rsid w:val="00945657"/>
    <w:rsid w:val="00945E10"/>
    <w:rsid w:val="00946636"/>
    <w:rsid w:val="009474D5"/>
    <w:rsid w:val="00950871"/>
    <w:rsid w:val="009544C4"/>
    <w:rsid w:val="00954B1F"/>
    <w:rsid w:val="0095531A"/>
    <w:rsid w:val="0095560B"/>
    <w:rsid w:val="00955D19"/>
    <w:rsid w:val="009571EA"/>
    <w:rsid w:val="0095774E"/>
    <w:rsid w:val="009604DB"/>
    <w:rsid w:val="00961455"/>
    <w:rsid w:val="00962CC6"/>
    <w:rsid w:val="00962E0F"/>
    <w:rsid w:val="0096560F"/>
    <w:rsid w:val="009657D7"/>
    <w:rsid w:val="00967017"/>
    <w:rsid w:val="0096761B"/>
    <w:rsid w:val="009705C9"/>
    <w:rsid w:val="00971320"/>
    <w:rsid w:val="009713B5"/>
    <w:rsid w:val="00972DE2"/>
    <w:rsid w:val="00974564"/>
    <w:rsid w:val="00974A2F"/>
    <w:rsid w:val="00975949"/>
    <w:rsid w:val="00976456"/>
    <w:rsid w:val="00976B06"/>
    <w:rsid w:val="00976FD3"/>
    <w:rsid w:val="009771FC"/>
    <w:rsid w:val="0097735B"/>
    <w:rsid w:val="00977936"/>
    <w:rsid w:val="00980538"/>
    <w:rsid w:val="009829D2"/>
    <w:rsid w:val="00982F0D"/>
    <w:rsid w:val="009832C5"/>
    <w:rsid w:val="00983AE3"/>
    <w:rsid w:val="00983B2F"/>
    <w:rsid w:val="00986612"/>
    <w:rsid w:val="009876FC"/>
    <w:rsid w:val="00987FA9"/>
    <w:rsid w:val="009901CC"/>
    <w:rsid w:val="00990313"/>
    <w:rsid w:val="009904EC"/>
    <w:rsid w:val="00994171"/>
    <w:rsid w:val="009950E0"/>
    <w:rsid w:val="00995363"/>
    <w:rsid w:val="00996E7D"/>
    <w:rsid w:val="009975E2"/>
    <w:rsid w:val="009977B8"/>
    <w:rsid w:val="009978AB"/>
    <w:rsid w:val="00997C36"/>
    <w:rsid w:val="00997EEA"/>
    <w:rsid w:val="009A030E"/>
    <w:rsid w:val="009A10C4"/>
    <w:rsid w:val="009A35AB"/>
    <w:rsid w:val="009A39C8"/>
    <w:rsid w:val="009A3F07"/>
    <w:rsid w:val="009A4711"/>
    <w:rsid w:val="009A5180"/>
    <w:rsid w:val="009A52C9"/>
    <w:rsid w:val="009A57D3"/>
    <w:rsid w:val="009A5FBD"/>
    <w:rsid w:val="009A60EE"/>
    <w:rsid w:val="009A6CFA"/>
    <w:rsid w:val="009A7665"/>
    <w:rsid w:val="009B00E2"/>
    <w:rsid w:val="009B02FA"/>
    <w:rsid w:val="009B1C6D"/>
    <w:rsid w:val="009B23EC"/>
    <w:rsid w:val="009B361B"/>
    <w:rsid w:val="009B3E6C"/>
    <w:rsid w:val="009B41E3"/>
    <w:rsid w:val="009B65CA"/>
    <w:rsid w:val="009B71FB"/>
    <w:rsid w:val="009C03B3"/>
    <w:rsid w:val="009C0D10"/>
    <w:rsid w:val="009C2C59"/>
    <w:rsid w:val="009C5E1F"/>
    <w:rsid w:val="009C6016"/>
    <w:rsid w:val="009C6217"/>
    <w:rsid w:val="009C753D"/>
    <w:rsid w:val="009C763B"/>
    <w:rsid w:val="009C7850"/>
    <w:rsid w:val="009D0435"/>
    <w:rsid w:val="009D1123"/>
    <w:rsid w:val="009D1A39"/>
    <w:rsid w:val="009D1C9B"/>
    <w:rsid w:val="009D2510"/>
    <w:rsid w:val="009D2E1F"/>
    <w:rsid w:val="009D3747"/>
    <w:rsid w:val="009D3DD6"/>
    <w:rsid w:val="009D4426"/>
    <w:rsid w:val="009D463D"/>
    <w:rsid w:val="009D4B02"/>
    <w:rsid w:val="009D4DD3"/>
    <w:rsid w:val="009D55D5"/>
    <w:rsid w:val="009D7D1A"/>
    <w:rsid w:val="009D7F52"/>
    <w:rsid w:val="009D7FF5"/>
    <w:rsid w:val="009E0A6D"/>
    <w:rsid w:val="009E1F97"/>
    <w:rsid w:val="009E1FC5"/>
    <w:rsid w:val="009E2176"/>
    <w:rsid w:val="009E3828"/>
    <w:rsid w:val="009E3CA6"/>
    <w:rsid w:val="009E3D4A"/>
    <w:rsid w:val="009E47A1"/>
    <w:rsid w:val="009E54AD"/>
    <w:rsid w:val="009E6E17"/>
    <w:rsid w:val="009F07F9"/>
    <w:rsid w:val="009F101C"/>
    <w:rsid w:val="009F11C2"/>
    <w:rsid w:val="009F126F"/>
    <w:rsid w:val="009F1BFF"/>
    <w:rsid w:val="009F4091"/>
    <w:rsid w:val="009F5FCA"/>
    <w:rsid w:val="009F6102"/>
    <w:rsid w:val="009F6F94"/>
    <w:rsid w:val="00A00805"/>
    <w:rsid w:val="00A04948"/>
    <w:rsid w:val="00A050EC"/>
    <w:rsid w:val="00A05457"/>
    <w:rsid w:val="00A05473"/>
    <w:rsid w:val="00A05F48"/>
    <w:rsid w:val="00A062D2"/>
    <w:rsid w:val="00A0784E"/>
    <w:rsid w:val="00A115C7"/>
    <w:rsid w:val="00A11C19"/>
    <w:rsid w:val="00A11C77"/>
    <w:rsid w:val="00A1357E"/>
    <w:rsid w:val="00A13F94"/>
    <w:rsid w:val="00A15E35"/>
    <w:rsid w:val="00A16471"/>
    <w:rsid w:val="00A17FED"/>
    <w:rsid w:val="00A20DB7"/>
    <w:rsid w:val="00A21412"/>
    <w:rsid w:val="00A2161E"/>
    <w:rsid w:val="00A216FE"/>
    <w:rsid w:val="00A22304"/>
    <w:rsid w:val="00A22E89"/>
    <w:rsid w:val="00A23690"/>
    <w:rsid w:val="00A2484F"/>
    <w:rsid w:val="00A252BD"/>
    <w:rsid w:val="00A269F6"/>
    <w:rsid w:val="00A30D64"/>
    <w:rsid w:val="00A3106C"/>
    <w:rsid w:val="00A32029"/>
    <w:rsid w:val="00A3239C"/>
    <w:rsid w:val="00A32517"/>
    <w:rsid w:val="00A334AE"/>
    <w:rsid w:val="00A340E9"/>
    <w:rsid w:val="00A34B68"/>
    <w:rsid w:val="00A35593"/>
    <w:rsid w:val="00A36084"/>
    <w:rsid w:val="00A36894"/>
    <w:rsid w:val="00A368A1"/>
    <w:rsid w:val="00A36EAF"/>
    <w:rsid w:val="00A372CB"/>
    <w:rsid w:val="00A40B16"/>
    <w:rsid w:val="00A40E11"/>
    <w:rsid w:val="00A415D4"/>
    <w:rsid w:val="00A41F52"/>
    <w:rsid w:val="00A432E5"/>
    <w:rsid w:val="00A44608"/>
    <w:rsid w:val="00A4469A"/>
    <w:rsid w:val="00A4569F"/>
    <w:rsid w:val="00A459EC"/>
    <w:rsid w:val="00A46FBF"/>
    <w:rsid w:val="00A506B3"/>
    <w:rsid w:val="00A50CC6"/>
    <w:rsid w:val="00A52145"/>
    <w:rsid w:val="00A521D4"/>
    <w:rsid w:val="00A52545"/>
    <w:rsid w:val="00A52CCB"/>
    <w:rsid w:val="00A52FDA"/>
    <w:rsid w:val="00A53767"/>
    <w:rsid w:val="00A54203"/>
    <w:rsid w:val="00A55AF2"/>
    <w:rsid w:val="00A5749C"/>
    <w:rsid w:val="00A578A2"/>
    <w:rsid w:val="00A60578"/>
    <w:rsid w:val="00A60BAE"/>
    <w:rsid w:val="00A61E41"/>
    <w:rsid w:val="00A621C7"/>
    <w:rsid w:val="00A62A2D"/>
    <w:rsid w:val="00A63375"/>
    <w:rsid w:val="00A635BE"/>
    <w:rsid w:val="00A63BF1"/>
    <w:rsid w:val="00A662E2"/>
    <w:rsid w:val="00A66480"/>
    <w:rsid w:val="00A667B1"/>
    <w:rsid w:val="00A677D0"/>
    <w:rsid w:val="00A67DCB"/>
    <w:rsid w:val="00A70D71"/>
    <w:rsid w:val="00A72425"/>
    <w:rsid w:val="00A75764"/>
    <w:rsid w:val="00A75EB4"/>
    <w:rsid w:val="00A77520"/>
    <w:rsid w:val="00A7799F"/>
    <w:rsid w:val="00A82718"/>
    <w:rsid w:val="00A82784"/>
    <w:rsid w:val="00A8432D"/>
    <w:rsid w:val="00A847C2"/>
    <w:rsid w:val="00A85E32"/>
    <w:rsid w:val="00A900EA"/>
    <w:rsid w:val="00A91A04"/>
    <w:rsid w:val="00A927E5"/>
    <w:rsid w:val="00A92BCC"/>
    <w:rsid w:val="00A94352"/>
    <w:rsid w:val="00A94D98"/>
    <w:rsid w:val="00A97280"/>
    <w:rsid w:val="00A97D9A"/>
    <w:rsid w:val="00AA0E50"/>
    <w:rsid w:val="00AA1AA2"/>
    <w:rsid w:val="00AA25C7"/>
    <w:rsid w:val="00AA513F"/>
    <w:rsid w:val="00AB03BF"/>
    <w:rsid w:val="00AB04E7"/>
    <w:rsid w:val="00AB4C1A"/>
    <w:rsid w:val="00AB5942"/>
    <w:rsid w:val="00AB5D72"/>
    <w:rsid w:val="00AB69C3"/>
    <w:rsid w:val="00AB6A4E"/>
    <w:rsid w:val="00AB6BE5"/>
    <w:rsid w:val="00AB702B"/>
    <w:rsid w:val="00AB7400"/>
    <w:rsid w:val="00AB7EB9"/>
    <w:rsid w:val="00AC0EA4"/>
    <w:rsid w:val="00AC13FE"/>
    <w:rsid w:val="00AC1823"/>
    <w:rsid w:val="00AC2452"/>
    <w:rsid w:val="00AC63AD"/>
    <w:rsid w:val="00AC74EA"/>
    <w:rsid w:val="00AD09F9"/>
    <w:rsid w:val="00AD0FFB"/>
    <w:rsid w:val="00AD262A"/>
    <w:rsid w:val="00AD3C07"/>
    <w:rsid w:val="00AD5479"/>
    <w:rsid w:val="00AD5A6E"/>
    <w:rsid w:val="00AD619B"/>
    <w:rsid w:val="00AD6680"/>
    <w:rsid w:val="00AD7A2F"/>
    <w:rsid w:val="00AE1123"/>
    <w:rsid w:val="00AE196B"/>
    <w:rsid w:val="00AE319B"/>
    <w:rsid w:val="00AE32BA"/>
    <w:rsid w:val="00AE4597"/>
    <w:rsid w:val="00AE45AD"/>
    <w:rsid w:val="00AE4723"/>
    <w:rsid w:val="00AE52D5"/>
    <w:rsid w:val="00AE564A"/>
    <w:rsid w:val="00AE5A28"/>
    <w:rsid w:val="00AE5F67"/>
    <w:rsid w:val="00AE6CB7"/>
    <w:rsid w:val="00AE7131"/>
    <w:rsid w:val="00AF07EA"/>
    <w:rsid w:val="00AF0D68"/>
    <w:rsid w:val="00AF1160"/>
    <w:rsid w:val="00AF26BA"/>
    <w:rsid w:val="00AF2D5C"/>
    <w:rsid w:val="00AF4580"/>
    <w:rsid w:val="00AF491A"/>
    <w:rsid w:val="00AF4F11"/>
    <w:rsid w:val="00AF560E"/>
    <w:rsid w:val="00AF7EA4"/>
    <w:rsid w:val="00B00E5E"/>
    <w:rsid w:val="00B01DA1"/>
    <w:rsid w:val="00B02CA0"/>
    <w:rsid w:val="00B02DF8"/>
    <w:rsid w:val="00B03010"/>
    <w:rsid w:val="00B04482"/>
    <w:rsid w:val="00B05346"/>
    <w:rsid w:val="00B05A0F"/>
    <w:rsid w:val="00B06939"/>
    <w:rsid w:val="00B07503"/>
    <w:rsid w:val="00B07D2E"/>
    <w:rsid w:val="00B07F75"/>
    <w:rsid w:val="00B07F97"/>
    <w:rsid w:val="00B1069D"/>
    <w:rsid w:val="00B11899"/>
    <w:rsid w:val="00B11DD1"/>
    <w:rsid w:val="00B12F33"/>
    <w:rsid w:val="00B13ECA"/>
    <w:rsid w:val="00B14218"/>
    <w:rsid w:val="00B1578A"/>
    <w:rsid w:val="00B160F5"/>
    <w:rsid w:val="00B1628B"/>
    <w:rsid w:val="00B17453"/>
    <w:rsid w:val="00B17B63"/>
    <w:rsid w:val="00B17F3E"/>
    <w:rsid w:val="00B21DF9"/>
    <w:rsid w:val="00B23636"/>
    <w:rsid w:val="00B2446D"/>
    <w:rsid w:val="00B24C0F"/>
    <w:rsid w:val="00B26D77"/>
    <w:rsid w:val="00B26DDA"/>
    <w:rsid w:val="00B26FB0"/>
    <w:rsid w:val="00B30B44"/>
    <w:rsid w:val="00B3237F"/>
    <w:rsid w:val="00B331AE"/>
    <w:rsid w:val="00B3514A"/>
    <w:rsid w:val="00B36429"/>
    <w:rsid w:val="00B36B10"/>
    <w:rsid w:val="00B36D2B"/>
    <w:rsid w:val="00B36FC1"/>
    <w:rsid w:val="00B404C0"/>
    <w:rsid w:val="00B4057F"/>
    <w:rsid w:val="00B41077"/>
    <w:rsid w:val="00B41135"/>
    <w:rsid w:val="00B4177B"/>
    <w:rsid w:val="00B41BE2"/>
    <w:rsid w:val="00B426E9"/>
    <w:rsid w:val="00B451A3"/>
    <w:rsid w:val="00B451D8"/>
    <w:rsid w:val="00B459E9"/>
    <w:rsid w:val="00B45CE2"/>
    <w:rsid w:val="00B47104"/>
    <w:rsid w:val="00B47736"/>
    <w:rsid w:val="00B5065C"/>
    <w:rsid w:val="00B507AE"/>
    <w:rsid w:val="00B5088D"/>
    <w:rsid w:val="00B516EB"/>
    <w:rsid w:val="00B5206E"/>
    <w:rsid w:val="00B533D9"/>
    <w:rsid w:val="00B561E6"/>
    <w:rsid w:val="00B56302"/>
    <w:rsid w:val="00B565F5"/>
    <w:rsid w:val="00B573BE"/>
    <w:rsid w:val="00B602BC"/>
    <w:rsid w:val="00B60352"/>
    <w:rsid w:val="00B605AA"/>
    <w:rsid w:val="00B61212"/>
    <w:rsid w:val="00B616E7"/>
    <w:rsid w:val="00B62B29"/>
    <w:rsid w:val="00B6393D"/>
    <w:rsid w:val="00B63D6C"/>
    <w:rsid w:val="00B64251"/>
    <w:rsid w:val="00B65669"/>
    <w:rsid w:val="00B6698C"/>
    <w:rsid w:val="00B6728A"/>
    <w:rsid w:val="00B674A7"/>
    <w:rsid w:val="00B678BD"/>
    <w:rsid w:val="00B67C8A"/>
    <w:rsid w:val="00B713A7"/>
    <w:rsid w:val="00B71690"/>
    <w:rsid w:val="00B7510F"/>
    <w:rsid w:val="00B7613C"/>
    <w:rsid w:val="00B7627E"/>
    <w:rsid w:val="00B76949"/>
    <w:rsid w:val="00B76CBF"/>
    <w:rsid w:val="00B80D65"/>
    <w:rsid w:val="00B80FC7"/>
    <w:rsid w:val="00B824CE"/>
    <w:rsid w:val="00B843BB"/>
    <w:rsid w:val="00B84DBC"/>
    <w:rsid w:val="00B861B1"/>
    <w:rsid w:val="00B86677"/>
    <w:rsid w:val="00B86F53"/>
    <w:rsid w:val="00B9240A"/>
    <w:rsid w:val="00B924DB"/>
    <w:rsid w:val="00B93F48"/>
    <w:rsid w:val="00B946A5"/>
    <w:rsid w:val="00B94EA4"/>
    <w:rsid w:val="00BA05E2"/>
    <w:rsid w:val="00BA0BAD"/>
    <w:rsid w:val="00BA15D5"/>
    <w:rsid w:val="00BA1E1A"/>
    <w:rsid w:val="00BA3047"/>
    <w:rsid w:val="00BA36A1"/>
    <w:rsid w:val="00BA433E"/>
    <w:rsid w:val="00BA462D"/>
    <w:rsid w:val="00BA468C"/>
    <w:rsid w:val="00BA4A89"/>
    <w:rsid w:val="00BA63B5"/>
    <w:rsid w:val="00BA72F3"/>
    <w:rsid w:val="00BA741F"/>
    <w:rsid w:val="00BB0311"/>
    <w:rsid w:val="00BB13FE"/>
    <w:rsid w:val="00BB356C"/>
    <w:rsid w:val="00BB38E9"/>
    <w:rsid w:val="00BB59C1"/>
    <w:rsid w:val="00BB7820"/>
    <w:rsid w:val="00BC1E3A"/>
    <w:rsid w:val="00BC1F0D"/>
    <w:rsid w:val="00BC2A52"/>
    <w:rsid w:val="00BC3534"/>
    <w:rsid w:val="00BC3799"/>
    <w:rsid w:val="00BC3AAA"/>
    <w:rsid w:val="00BC4359"/>
    <w:rsid w:val="00BC47A3"/>
    <w:rsid w:val="00BC52DC"/>
    <w:rsid w:val="00BC54E6"/>
    <w:rsid w:val="00BC67E3"/>
    <w:rsid w:val="00BC7C07"/>
    <w:rsid w:val="00BD1114"/>
    <w:rsid w:val="00BD2632"/>
    <w:rsid w:val="00BD27B2"/>
    <w:rsid w:val="00BD2865"/>
    <w:rsid w:val="00BD2938"/>
    <w:rsid w:val="00BD2975"/>
    <w:rsid w:val="00BD31B3"/>
    <w:rsid w:val="00BD32ED"/>
    <w:rsid w:val="00BD4C85"/>
    <w:rsid w:val="00BD52CE"/>
    <w:rsid w:val="00BD56C8"/>
    <w:rsid w:val="00BD6211"/>
    <w:rsid w:val="00BD722A"/>
    <w:rsid w:val="00BD78D6"/>
    <w:rsid w:val="00BE01BA"/>
    <w:rsid w:val="00BE2350"/>
    <w:rsid w:val="00BE29E0"/>
    <w:rsid w:val="00BE32FD"/>
    <w:rsid w:val="00BE3443"/>
    <w:rsid w:val="00BE40B1"/>
    <w:rsid w:val="00BE4837"/>
    <w:rsid w:val="00BE54AE"/>
    <w:rsid w:val="00BE594E"/>
    <w:rsid w:val="00BE5BF0"/>
    <w:rsid w:val="00BE5DC6"/>
    <w:rsid w:val="00BE5E5E"/>
    <w:rsid w:val="00BE71B4"/>
    <w:rsid w:val="00BF136B"/>
    <w:rsid w:val="00BF184C"/>
    <w:rsid w:val="00BF1A53"/>
    <w:rsid w:val="00BF2A92"/>
    <w:rsid w:val="00BF38E7"/>
    <w:rsid w:val="00BF3A6E"/>
    <w:rsid w:val="00BF3C4A"/>
    <w:rsid w:val="00BF400E"/>
    <w:rsid w:val="00BF4D77"/>
    <w:rsid w:val="00BF5177"/>
    <w:rsid w:val="00BF5654"/>
    <w:rsid w:val="00BF573F"/>
    <w:rsid w:val="00C00045"/>
    <w:rsid w:val="00C01004"/>
    <w:rsid w:val="00C011B5"/>
    <w:rsid w:val="00C017F7"/>
    <w:rsid w:val="00C01AE4"/>
    <w:rsid w:val="00C03DCE"/>
    <w:rsid w:val="00C05397"/>
    <w:rsid w:val="00C0658E"/>
    <w:rsid w:val="00C06C95"/>
    <w:rsid w:val="00C070CA"/>
    <w:rsid w:val="00C071FE"/>
    <w:rsid w:val="00C108F8"/>
    <w:rsid w:val="00C116EA"/>
    <w:rsid w:val="00C11712"/>
    <w:rsid w:val="00C12553"/>
    <w:rsid w:val="00C136AC"/>
    <w:rsid w:val="00C13924"/>
    <w:rsid w:val="00C13F5D"/>
    <w:rsid w:val="00C14CD3"/>
    <w:rsid w:val="00C1587C"/>
    <w:rsid w:val="00C15C03"/>
    <w:rsid w:val="00C1674A"/>
    <w:rsid w:val="00C169B5"/>
    <w:rsid w:val="00C2004D"/>
    <w:rsid w:val="00C20677"/>
    <w:rsid w:val="00C21166"/>
    <w:rsid w:val="00C219B9"/>
    <w:rsid w:val="00C227AD"/>
    <w:rsid w:val="00C237FC"/>
    <w:rsid w:val="00C238C0"/>
    <w:rsid w:val="00C24578"/>
    <w:rsid w:val="00C25B3B"/>
    <w:rsid w:val="00C25E01"/>
    <w:rsid w:val="00C26124"/>
    <w:rsid w:val="00C26237"/>
    <w:rsid w:val="00C30B0F"/>
    <w:rsid w:val="00C30B3D"/>
    <w:rsid w:val="00C317E5"/>
    <w:rsid w:val="00C31882"/>
    <w:rsid w:val="00C319BE"/>
    <w:rsid w:val="00C33366"/>
    <w:rsid w:val="00C33969"/>
    <w:rsid w:val="00C33C13"/>
    <w:rsid w:val="00C34010"/>
    <w:rsid w:val="00C343C2"/>
    <w:rsid w:val="00C34D97"/>
    <w:rsid w:val="00C35240"/>
    <w:rsid w:val="00C357EB"/>
    <w:rsid w:val="00C3692F"/>
    <w:rsid w:val="00C3774F"/>
    <w:rsid w:val="00C407F4"/>
    <w:rsid w:val="00C41725"/>
    <w:rsid w:val="00C41F66"/>
    <w:rsid w:val="00C42111"/>
    <w:rsid w:val="00C43A12"/>
    <w:rsid w:val="00C43F49"/>
    <w:rsid w:val="00C44D6C"/>
    <w:rsid w:val="00C45825"/>
    <w:rsid w:val="00C46D5B"/>
    <w:rsid w:val="00C472BB"/>
    <w:rsid w:val="00C47B8E"/>
    <w:rsid w:val="00C50DAD"/>
    <w:rsid w:val="00C51568"/>
    <w:rsid w:val="00C51D6D"/>
    <w:rsid w:val="00C53CEC"/>
    <w:rsid w:val="00C54F0B"/>
    <w:rsid w:val="00C54F10"/>
    <w:rsid w:val="00C55CA4"/>
    <w:rsid w:val="00C57367"/>
    <w:rsid w:val="00C6166D"/>
    <w:rsid w:val="00C64868"/>
    <w:rsid w:val="00C65059"/>
    <w:rsid w:val="00C6614C"/>
    <w:rsid w:val="00C706E1"/>
    <w:rsid w:val="00C70E59"/>
    <w:rsid w:val="00C72B57"/>
    <w:rsid w:val="00C7310D"/>
    <w:rsid w:val="00C73335"/>
    <w:rsid w:val="00C742AE"/>
    <w:rsid w:val="00C74B4F"/>
    <w:rsid w:val="00C7589D"/>
    <w:rsid w:val="00C7721A"/>
    <w:rsid w:val="00C77464"/>
    <w:rsid w:val="00C77C6A"/>
    <w:rsid w:val="00C8072A"/>
    <w:rsid w:val="00C83D63"/>
    <w:rsid w:val="00C83FB0"/>
    <w:rsid w:val="00C849F6"/>
    <w:rsid w:val="00C85306"/>
    <w:rsid w:val="00C85EFB"/>
    <w:rsid w:val="00C86A71"/>
    <w:rsid w:val="00C86BEA"/>
    <w:rsid w:val="00C90874"/>
    <w:rsid w:val="00C90B24"/>
    <w:rsid w:val="00C90D45"/>
    <w:rsid w:val="00C9124F"/>
    <w:rsid w:val="00C918CE"/>
    <w:rsid w:val="00C91E74"/>
    <w:rsid w:val="00C95F48"/>
    <w:rsid w:val="00C96273"/>
    <w:rsid w:val="00C967CA"/>
    <w:rsid w:val="00C96BFA"/>
    <w:rsid w:val="00C96EB8"/>
    <w:rsid w:val="00C9770C"/>
    <w:rsid w:val="00CA200B"/>
    <w:rsid w:val="00CA404A"/>
    <w:rsid w:val="00CA537E"/>
    <w:rsid w:val="00CA5CB0"/>
    <w:rsid w:val="00CA662D"/>
    <w:rsid w:val="00CB371D"/>
    <w:rsid w:val="00CB3C99"/>
    <w:rsid w:val="00CB4E4D"/>
    <w:rsid w:val="00CB7245"/>
    <w:rsid w:val="00CB7BC1"/>
    <w:rsid w:val="00CB7E7A"/>
    <w:rsid w:val="00CC0E54"/>
    <w:rsid w:val="00CC2045"/>
    <w:rsid w:val="00CC26A0"/>
    <w:rsid w:val="00CC2CAE"/>
    <w:rsid w:val="00CC3AE5"/>
    <w:rsid w:val="00CC45D0"/>
    <w:rsid w:val="00CC4C86"/>
    <w:rsid w:val="00CC520F"/>
    <w:rsid w:val="00CC6B0D"/>
    <w:rsid w:val="00CD0412"/>
    <w:rsid w:val="00CD1D10"/>
    <w:rsid w:val="00CD1D56"/>
    <w:rsid w:val="00CD1D96"/>
    <w:rsid w:val="00CD1FC0"/>
    <w:rsid w:val="00CD4372"/>
    <w:rsid w:val="00CD475B"/>
    <w:rsid w:val="00CD6330"/>
    <w:rsid w:val="00CD77AE"/>
    <w:rsid w:val="00CE1708"/>
    <w:rsid w:val="00CE3B41"/>
    <w:rsid w:val="00CE405C"/>
    <w:rsid w:val="00CE42FD"/>
    <w:rsid w:val="00CE4585"/>
    <w:rsid w:val="00CE5FA1"/>
    <w:rsid w:val="00CE730B"/>
    <w:rsid w:val="00CE7E94"/>
    <w:rsid w:val="00CF4A35"/>
    <w:rsid w:val="00CF5843"/>
    <w:rsid w:val="00CF7F38"/>
    <w:rsid w:val="00D007F0"/>
    <w:rsid w:val="00D007FB"/>
    <w:rsid w:val="00D01A20"/>
    <w:rsid w:val="00D01B28"/>
    <w:rsid w:val="00D0202A"/>
    <w:rsid w:val="00D0221B"/>
    <w:rsid w:val="00D028E1"/>
    <w:rsid w:val="00D03B30"/>
    <w:rsid w:val="00D04D96"/>
    <w:rsid w:val="00D04EC4"/>
    <w:rsid w:val="00D050F5"/>
    <w:rsid w:val="00D067F2"/>
    <w:rsid w:val="00D115E6"/>
    <w:rsid w:val="00D11725"/>
    <w:rsid w:val="00D11A39"/>
    <w:rsid w:val="00D11E28"/>
    <w:rsid w:val="00D12A24"/>
    <w:rsid w:val="00D14517"/>
    <w:rsid w:val="00D145D4"/>
    <w:rsid w:val="00D14693"/>
    <w:rsid w:val="00D14853"/>
    <w:rsid w:val="00D14E0E"/>
    <w:rsid w:val="00D1654F"/>
    <w:rsid w:val="00D17E9E"/>
    <w:rsid w:val="00D21459"/>
    <w:rsid w:val="00D21C39"/>
    <w:rsid w:val="00D240EC"/>
    <w:rsid w:val="00D24B7B"/>
    <w:rsid w:val="00D25910"/>
    <w:rsid w:val="00D26496"/>
    <w:rsid w:val="00D264D3"/>
    <w:rsid w:val="00D266D1"/>
    <w:rsid w:val="00D27997"/>
    <w:rsid w:val="00D30DF1"/>
    <w:rsid w:val="00D316EE"/>
    <w:rsid w:val="00D31E1C"/>
    <w:rsid w:val="00D32365"/>
    <w:rsid w:val="00D340D2"/>
    <w:rsid w:val="00D34D0F"/>
    <w:rsid w:val="00D351B0"/>
    <w:rsid w:val="00D36858"/>
    <w:rsid w:val="00D36C34"/>
    <w:rsid w:val="00D379B1"/>
    <w:rsid w:val="00D41492"/>
    <w:rsid w:val="00D43C85"/>
    <w:rsid w:val="00D442F6"/>
    <w:rsid w:val="00D46CB6"/>
    <w:rsid w:val="00D477D1"/>
    <w:rsid w:val="00D50563"/>
    <w:rsid w:val="00D51505"/>
    <w:rsid w:val="00D51F98"/>
    <w:rsid w:val="00D54653"/>
    <w:rsid w:val="00D54833"/>
    <w:rsid w:val="00D54EDC"/>
    <w:rsid w:val="00D5525A"/>
    <w:rsid w:val="00D55ADD"/>
    <w:rsid w:val="00D55F0F"/>
    <w:rsid w:val="00D5659A"/>
    <w:rsid w:val="00D56AA6"/>
    <w:rsid w:val="00D56C9C"/>
    <w:rsid w:val="00D57C28"/>
    <w:rsid w:val="00D6177E"/>
    <w:rsid w:val="00D61E91"/>
    <w:rsid w:val="00D625DC"/>
    <w:rsid w:val="00D62AC5"/>
    <w:rsid w:val="00D652CC"/>
    <w:rsid w:val="00D65B68"/>
    <w:rsid w:val="00D664C5"/>
    <w:rsid w:val="00D66F1D"/>
    <w:rsid w:val="00D71BB5"/>
    <w:rsid w:val="00D71BF1"/>
    <w:rsid w:val="00D72708"/>
    <w:rsid w:val="00D72F53"/>
    <w:rsid w:val="00D7427F"/>
    <w:rsid w:val="00D74567"/>
    <w:rsid w:val="00D74B3A"/>
    <w:rsid w:val="00D74EBE"/>
    <w:rsid w:val="00D756D8"/>
    <w:rsid w:val="00D75875"/>
    <w:rsid w:val="00D76624"/>
    <w:rsid w:val="00D76882"/>
    <w:rsid w:val="00D77AEE"/>
    <w:rsid w:val="00D80668"/>
    <w:rsid w:val="00D836AA"/>
    <w:rsid w:val="00D83C40"/>
    <w:rsid w:val="00D8539F"/>
    <w:rsid w:val="00D8644C"/>
    <w:rsid w:val="00D87354"/>
    <w:rsid w:val="00D874DE"/>
    <w:rsid w:val="00D8776F"/>
    <w:rsid w:val="00D87C89"/>
    <w:rsid w:val="00D90943"/>
    <w:rsid w:val="00D91249"/>
    <w:rsid w:val="00D919F3"/>
    <w:rsid w:val="00D928C7"/>
    <w:rsid w:val="00D92E4F"/>
    <w:rsid w:val="00D93434"/>
    <w:rsid w:val="00D93C5F"/>
    <w:rsid w:val="00D944B8"/>
    <w:rsid w:val="00D94536"/>
    <w:rsid w:val="00D96BE1"/>
    <w:rsid w:val="00DA0A61"/>
    <w:rsid w:val="00DA2719"/>
    <w:rsid w:val="00DA2DA7"/>
    <w:rsid w:val="00DA41CB"/>
    <w:rsid w:val="00DA579B"/>
    <w:rsid w:val="00DA60FE"/>
    <w:rsid w:val="00DA6C7C"/>
    <w:rsid w:val="00DA7244"/>
    <w:rsid w:val="00DB086A"/>
    <w:rsid w:val="00DB0EBA"/>
    <w:rsid w:val="00DB27E5"/>
    <w:rsid w:val="00DB3AEA"/>
    <w:rsid w:val="00DB4096"/>
    <w:rsid w:val="00DB59E0"/>
    <w:rsid w:val="00DB6F2E"/>
    <w:rsid w:val="00DB7100"/>
    <w:rsid w:val="00DC1A79"/>
    <w:rsid w:val="00DC2D3D"/>
    <w:rsid w:val="00DC364B"/>
    <w:rsid w:val="00DC3AE9"/>
    <w:rsid w:val="00DC5765"/>
    <w:rsid w:val="00DC5E19"/>
    <w:rsid w:val="00DC6408"/>
    <w:rsid w:val="00DC6EE7"/>
    <w:rsid w:val="00DD037D"/>
    <w:rsid w:val="00DD239D"/>
    <w:rsid w:val="00DD2954"/>
    <w:rsid w:val="00DD2A38"/>
    <w:rsid w:val="00DD2B59"/>
    <w:rsid w:val="00DD3E59"/>
    <w:rsid w:val="00DD5693"/>
    <w:rsid w:val="00DD609B"/>
    <w:rsid w:val="00DD61F9"/>
    <w:rsid w:val="00DE107C"/>
    <w:rsid w:val="00DE199F"/>
    <w:rsid w:val="00DE19FB"/>
    <w:rsid w:val="00DE2137"/>
    <w:rsid w:val="00DE26F2"/>
    <w:rsid w:val="00DE3767"/>
    <w:rsid w:val="00DE44CE"/>
    <w:rsid w:val="00DE4885"/>
    <w:rsid w:val="00DE57E1"/>
    <w:rsid w:val="00DE6414"/>
    <w:rsid w:val="00DE688E"/>
    <w:rsid w:val="00DE6C7A"/>
    <w:rsid w:val="00DF019D"/>
    <w:rsid w:val="00DF1504"/>
    <w:rsid w:val="00DF2032"/>
    <w:rsid w:val="00DF25D0"/>
    <w:rsid w:val="00DF2A77"/>
    <w:rsid w:val="00DF40E3"/>
    <w:rsid w:val="00DF432F"/>
    <w:rsid w:val="00DF4498"/>
    <w:rsid w:val="00DF45F8"/>
    <w:rsid w:val="00DF475D"/>
    <w:rsid w:val="00DF476B"/>
    <w:rsid w:val="00DF5053"/>
    <w:rsid w:val="00DF5FC1"/>
    <w:rsid w:val="00DF60F7"/>
    <w:rsid w:val="00DF68AC"/>
    <w:rsid w:val="00DF775B"/>
    <w:rsid w:val="00DF7C44"/>
    <w:rsid w:val="00E00129"/>
    <w:rsid w:val="00E00AAC"/>
    <w:rsid w:val="00E00F3D"/>
    <w:rsid w:val="00E017CB"/>
    <w:rsid w:val="00E019C1"/>
    <w:rsid w:val="00E02AE1"/>
    <w:rsid w:val="00E03D9E"/>
    <w:rsid w:val="00E0404A"/>
    <w:rsid w:val="00E04A0A"/>
    <w:rsid w:val="00E05A55"/>
    <w:rsid w:val="00E060C0"/>
    <w:rsid w:val="00E06985"/>
    <w:rsid w:val="00E07054"/>
    <w:rsid w:val="00E10BE3"/>
    <w:rsid w:val="00E116CA"/>
    <w:rsid w:val="00E1257E"/>
    <w:rsid w:val="00E12686"/>
    <w:rsid w:val="00E1333A"/>
    <w:rsid w:val="00E1485C"/>
    <w:rsid w:val="00E15666"/>
    <w:rsid w:val="00E179A2"/>
    <w:rsid w:val="00E20286"/>
    <w:rsid w:val="00E20D2B"/>
    <w:rsid w:val="00E21749"/>
    <w:rsid w:val="00E220EF"/>
    <w:rsid w:val="00E23C8C"/>
    <w:rsid w:val="00E2405D"/>
    <w:rsid w:val="00E24923"/>
    <w:rsid w:val="00E250F9"/>
    <w:rsid w:val="00E25334"/>
    <w:rsid w:val="00E2536E"/>
    <w:rsid w:val="00E254A0"/>
    <w:rsid w:val="00E26487"/>
    <w:rsid w:val="00E30366"/>
    <w:rsid w:val="00E30427"/>
    <w:rsid w:val="00E30A5E"/>
    <w:rsid w:val="00E31E84"/>
    <w:rsid w:val="00E330DB"/>
    <w:rsid w:val="00E33279"/>
    <w:rsid w:val="00E360A7"/>
    <w:rsid w:val="00E40199"/>
    <w:rsid w:val="00E403F0"/>
    <w:rsid w:val="00E403F7"/>
    <w:rsid w:val="00E405D4"/>
    <w:rsid w:val="00E408CA"/>
    <w:rsid w:val="00E41FAA"/>
    <w:rsid w:val="00E429B8"/>
    <w:rsid w:val="00E4341C"/>
    <w:rsid w:val="00E4389F"/>
    <w:rsid w:val="00E44990"/>
    <w:rsid w:val="00E45053"/>
    <w:rsid w:val="00E45C28"/>
    <w:rsid w:val="00E464F5"/>
    <w:rsid w:val="00E4653A"/>
    <w:rsid w:val="00E474F6"/>
    <w:rsid w:val="00E476B8"/>
    <w:rsid w:val="00E47B5A"/>
    <w:rsid w:val="00E47F9A"/>
    <w:rsid w:val="00E50723"/>
    <w:rsid w:val="00E507FF"/>
    <w:rsid w:val="00E50B79"/>
    <w:rsid w:val="00E5167E"/>
    <w:rsid w:val="00E516A8"/>
    <w:rsid w:val="00E52924"/>
    <w:rsid w:val="00E52C3E"/>
    <w:rsid w:val="00E53433"/>
    <w:rsid w:val="00E5572A"/>
    <w:rsid w:val="00E5678C"/>
    <w:rsid w:val="00E56B10"/>
    <w:rsid w:val="00E60AF7"/>
    <w:rsid w:val="00E60BAE"/>
    <w:rsid w:val="00E61890"/>
    <w:rsid w:val="00E61E8A"/>
    <w:rsid w:val="00E61EFB"/>
    <w:rsid w:val="00E62236"/>
    <w:rsid w:val="00E6344F"/>
    <w:rsid w:val="00E63A98"/>
    <w:rsid w:val="00E65263"/>
    <w:rsid w:val="00E659D6"/>
    <w:rsid w:val="00E67C86"/>
    <w:rsid w:val="00E70101"/>
    <w:rsid w:val="00E7175E"/>
    <w:rsid w:val="00E71E37"/>
    <w:rsid w:val="00E71E8C"/>
    <w:rsid w:val="00E73752"/>
    <w:rsid w:val="00E740EE"/>
    <w:rsid w:val="00E75634"/>
    <w:rsid w:val="00E773EC"/>
    <w:rsid w:val="00E7748B"/>
    <w:rsid w:val="00E77636"/>
    <w:rsid w:val="00E77A2B"/>
    <w:rsid w:val="00E77CAB"/>
    <w:rsid w:val="00E80DE9"/>
    <w:rsid w:val="00E8148A"/>
    <w:rsid w:val="00E81A77"/>
    <w:rsid w:val="00E83231"/>
    <w:rsid w:val="00E855A0"/>
    <w:rsid w:val="00E866B6"/>
    <w:rsid w:val="00E869E5"/>
    <w:rsid w:val="00E86E7B"/>
    <w:rsid w:val="00E87291"/>
    <w:rsid w:val="00E9053A"/>
    <w:rsid w:val="00E908D8"/>
    <w:rsid w:val="00E912F6"/>
    <w:rsid w:val="00E936E9"/>
    <w:rsid w:val="00E95433"/>
    <w:rsid w:val="00E961E8"/>
    <w:rsid w:val="00EA0357"/>
    <w:rsid w:val="00EA0CA8"/>
    <w:rsid w:val="00EA1180"/>
    <w:rsid w:val="00EA16D3"/>
    <w:rsid w:val="00EA2405"/>
    <w:rsid w:val="00EA25F6"/>
    <w:rsid w:val="00EA28EF"/>
    <w:rsid w:val="00EA2FA4"/>
    <w:rsid w:val="00EA48BF"/>
    <w:rsid w:val="00EA602D"/>
    <w:rsid w:val="00EA6053"/>
    <w:rsid w:val="00EA744F"/>
    <w:rsid w:val="00EB0012"/>
    <w:rsid w:val="00EB0014"/>
    <w:rsid w:val="00EB01DE"/>
    <w:rsid w:val="00EB04CD"/>
    <w:rsid w:val="00EB0DEB"/>
    <w:rsid w:val="00EB12E0"/>
    <w:rsid w:val="00EB1DFD"/>
    <w:rsid w:val="00EB2007"/>
    <w:rsid w:val="00EB20F2"/>
    <w:rsid w:val="00EB27DF"/>
    <w:rsid w:val="00EB2A6F"/>
    <w:rsid w:val="00EB2A72"/>
    <w:rsid w:val="00EB4B48"/>
    <w:rsid w:val="00EB4F9A"/>
    <w:rsid w:val="00EB666A"/>
    <w:rsid w:val="00EB7356"/>
    <w:rsid w:val="00EC276B"/>
    <w:rsid w:val="00EC28A7"/>
    <w:rsid w:val="00EC4635"/>
    <w:rsid w:val="00EC477B"/>
    <w:rsid w:val="00EC58B7"/>
    <w:rsid w:val="00EC6653"/>
    <w:rsid w:val="00EC724E"/>
    <w:rsid w:val="00EC79A2"/>
    <w:rsid w:val="00ED2155"/>
    <w:rsid w:val="00ED2278"/>
    <w:rsid w:val="00ED2380"/>
    <w:rsid w:val="00ED2B28"/>
    <w:rsid w:val="00ED38CD"/>
    <w:rsid w:val="00ED3D16"/>
    <w:rsid w:val="00ED4EEF"/>
    <w:rsid w:val="00ED6CC6"/>
    <w:rsid w:val="00ED77CD"/>
    <w:rsid w:val="00EE1DD2"/>
    <w:rsid w:val="00EE24D4"/>
    <w:rsid w:val="00EE3FC5"/>
    <w:rsid w:val="00EE41B0"/>
    <w:rsid w:val="00EE4287"/>
    <w:rsid w:val="00EE45E3"/>
    <w:rsid w:val="00EE5E3E"/>
    <w:rsid w:val="00EE5EBD"/>
    <w:rsid w:val="00EE623B"/>
    <w:rsid w:val="00EE6DB4"/>
    <w:rsid w:val="00EE738E"/>
    <w:rsid w:val="00EE7EB3"/>
    <w:rsid w:val="00EE7FF3"/>
    <w:rsid w:val="00EF061C"/>
    <w:rsid w:val="00EF07E2"/>
    <w:rsid w:val="00EF0BAA"/>
    <w:rsid w:val="00EF1176"/>
    <w:rsid w:val="00EF3A5A"/>
    <w:rsid w:val="00EF4296"/>
    <w:rsid w:val="00EF42B8"/>
    <w:rsid w:val="00EF585D"/>
    <w:rsid w:val="00EF5861"/>
    <w:rsid w:val="00EF59B2"/>
    <w:rsid w:val="00EF6E76"/>
    <w:rsid w:val="00F003D3"/>
    <w:rsid w:val="00F0054D"/>
    <w:rsid w:val="00F0157C"/>
    <w:rsid w:val="00F06747"/>
    <w:rsid w:val="00F06CB6"/>
    <w:rsid w:val="00F10376"/>
    <w:rsid w:val="00F105B4"/>
    <w:rsid w:val="00F10E6B"/>
    <w:rsid w:val="00F112AF"/>
    <w:rsid w:val="00F112ED"/>
    <w:rsid w:val="00F11BDE"/>
    <w:rsid w:val="00F11CBC"/>
    <w:rsid w:val="00F128CC"/>
    <w:rsid w:val="00F12DF1"/>
    <w:rsid w:val="00F1381E"/>
    <w:rsid w:val="00F15469"/>
    <w:rsid w:val="00F171C7"/>
    <w:rsid w:val="00F17647"/>
    <w:rsid w:val="00F1799F"/>
    <w:rsid w:val="00F203C2"/>
    <w:rsid w:val="00F20D81"/>
    <w:rsid w:val="00F216BF"/>
    <w:rsid w:val="00F21FC6"/>
    <w:rsid w:val="00F23363"/>
    <w:rsid w:val="00F2577A"/>
    <w:rsid w:val="00F2751C"/>
    <w:rsid w:val="00F32F25"/>
    <w:rsid w:val="00F33A35"/>
    <w:rsid w:val="00F33ABF"/>
    <w:rsid w:val="00F344C3"/>
    <w:rsid w:val="00F35B87"/>
    <w:rsid w:val="00F35DAB"/>
    <w:rsid w:val="00F35DD8"/>
    <w:rsid w:val="00F408B9"/>
    <w:rsid w:val="00F41B29"/>
    <w:rsid w:val="00F42B31"/>
    <w:rsid w:val="00F42BE3"/>
    <w:rsid w:val="00F438CA"/>
    <w:rsid w:val="00F44613"/>
    <w:rsid w:val="00F463CA"/>
    <w:rsid w:val="00F50B4D"/>
    <w:rsid w:val="00F50DEC"/>
    <w:rsid w:val="00F51F90"/>
    <w:rsid w:val="00F524BA"/>
    <w:rsid w:val="00F526D3"/>
    <w:rsid w:val="00F52FB3"/>
    <w:rsid w:val="00F553E1"/>
    <w:rsid w:val="00F55D52"/>
    <w:rsid w:val="00F56091"/>
    <w:rsid w:val="00F57D40"/>
    <w:rsid w:val="00F6153D"/>
    <w:rsid w:val="00F61B0A"/>
    <w:rsid w:val="00F624D3"/>
    <w:rsid w:val="00F62B3D"/>
    <w:rsid w:val="00F62E40"/>
    <w:rsid w:val="00F645A6"/>
    <w:rsid w:val="00F64989"/>
    <w:rsid w:val="00F64DD4"/>
    <w:rsid w:val="00F65068"/>
    <w:rsid w:val="00F65B3D"/>
    <w:rsid w:val="00F67EB7"/>
    <w:rsid w:val="00F7034F"/>
    <w:rsid w:val="00F70742"/>
    <w:rsid w:val="00F710E7"/>
    <w:rsid w:val="00F71108"/>
    <w:rsid w:val="00F715B0"/>
    <w:rsid w:val="00F720CF"/>
    <w:rsid w:val="00F72892"/>
    <w:rsid w:val="00F73E9F"/>
    <w:rsid w:val="00F74B51"/>
    <w:rsid w:val="00F751D6"/>
    <w:rsid w:val="00F77425"/>
    <w:rsid w:val="00F77478"/>
    <w:rsid w:val="00F8298A"/>
    <w:rsid w:val="00F83E05"/>
    <w:rsid w:val="00F84C35"/>
    <w:rsid w:val="00F850AF"/>
    <w:rsid w:val="00F85B51"/>
    <w:rsid w:val="00F860B9"/>
    <w:rsid w:val="00F86E4B"/>
    <w:rsid w:val="00F86E73"/>
    <w:rsid w:val="00F86E78"/>
    <w:rsid w:val="00F87EA0"/>
    <w:rsid w:val="00F90B27"/>
    <w:rsid w:val="00F90CF7"/>
    <w:rsid w:val="00F912E9"/>
    <w:rsid w:val="00F91DF6"/>
    <w:rsid w:val="00F920F0"/>
    <w:rsid w:val="00F92331"/>
    <w:rsid w:val="00F933A3"/>
    <w:rsid w:val="00F948D6"/>
    <w:rsid w:val="00F94C19"/>
    <w:rsid w:val="00F94D52"/>
    <w:rsid w:val="00F94F3B"/>
    <w:rsid w:val="00F950AF"/>
    <w:rsid w:val="00F95C1C"/>
    <w:rsid w:val="00F95C27"/>
    <w:rsid w:val="00F95CE4"/>
    <w:rsid w:val="00F95F6B"/>
    <w:rsid w:val="00F9619D"/>
    <w:rsid w:val="00F96F2E"/>
    <w:rsid w:val="00F9703B"/>
    <w:rsid w:val="00F97D29"/>
    <w:rsid w:val="00FA387B"/>
    <w:rsid w:val="00FA3FA5"/>
    <w:rsid w:val="00FA405B"/>
    <w:rsid w:val="00FA6292"/>
    <w:rsid w:val="00FA752A"/>
    <w:rsid w:val="00FA7A4F"/>
    <w:rsid w:val="00FB0215"/>
    <w:rsid w:val="00FB0D00"/>
    <w:rsid w:val="00FB13F5"/>
    <w:rsid w:val="00FB15B0"/>
    <w:rsid w:val="00FB1F1F"/>
    <w:rsid w:val="00FB323A"/>
    <w:rsid w:val="00FB34E8"/>
    <w:rsid w:val="00FB3520"/>
    <w:rsid w:val="00FB356A"/>
    <w:rsid w:val="00FB4A69"/>
    <w:rsid w:val="00FB6224"/>
    <w:rsid w:val="00FB7888"/>
    <w:rsid w:val="00FB7A81"/>
    <w:rsid w:val="00FC0188"/>
    <w:rsid w:val="00FC0675"/>
    <w:rsid w:val="00FC0A22"/>
    <w:rsid w:val="00FC0BE1"/>
    <w:rsid w:val="00FC0EB6"/>
    <w:rsid w:val="00FC163A"/>
    <w:rsid w:val="00FC3E5F"/>
    <w:rsid w:val="00FC6C14"/>
    <w:rsid w:val="00FC6D1E"/>
    <w:rsid w:val="00FC7105"/>
    <w:rsid w:val="00FD12DE"/>
    <w:rsid w:val="00FD1D8B"/>
    <w:rsid w:val="00FD1DD0"/>
    <w:rsid w:val="00FD2D7F"/>
    <w:rsid w:val="00FD2F4C"/>
    <w:rsid w:val="00FD3753"/>
    <w:rsid w:val="00FD6534"/>
    <w:rsid w:val="00FD724D"/>
    <w:rsid w:val="00FD7A00"/>
    <w:rsid w:val="00FE1AD1"/>
    <w:rsid w:val="00FE1E30"/>
    <w:rsid w:val="00FE2356"/>
    <w:rsid w:val="00FE56C0"/>
    <w:rsid w:val="00FE5C59"/>
    <w:rsid w:val="00FE71B5"/>
    <w:rsid w:val="00FF0160"/>
    <w:rsid w:val="00FF19D3"/>
    <w:rsid w:val="00FF1C58"/>
    <w:rsid w:val="00FF2445"/>
    <w:rsid w:val="00FF3292"/>
    <w:rsid w:val="00FF3957"/>
    <w:rsid w:val="00FF3DF5"/>
    <w:rsid w:val="00FF64B8"/>
    <w:rsid w:val="00FF679F"/>
    <w:rsid w:val="00FF7105"/>
    <w:rsid w:val="00FF7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center" fill="f" fillcolor="white" stroke="f">
      <v:fill color="white" on="f"/>
      <v:stroke on="f"/>
    </o:shapedefaults>
    <o:shapelayout v:ext="edit">
      <o:idmap v:ext="edit" data="2"/>
    </o:shapelayout>
  </w:shapeDefaults>
  <w:decimalSymbol w:val="."/>
  <w:listSeparator w:val=":"/>
  <w14:docId w14:val="44FEC192"/>
  <w15:docId w15:val="{19790B7C-10D3-4448-9FA1-B81F10BE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B27"/>
    <w:pPr>
      <w:spacing w:before="120" w:line="276" w:lineRule="auto"/>
      <w:jc w:val="both"/>
    </w:pPr>
    <w:rPr>
      <w:rFonts w:ascii="Verdana" w:hAnsi="Verdana"/>
      <w:szCs w:val="22"/>
      <w:lang w:val="es-ES_tradnl" w:eastAsia="en-US"/>
    </w:rPr>
  </w:style>
  <w:style w:type="paragraph" w:styleId="Ttulo1">
    <w:name w:val="heading 1"/>
    <w:basedOn w:val="Normal"/>
    <w:next w:val="Normal"/>
    <w:link w:val="Ttulo1Car"/>
    <w:uiPriority w:val="9"/>
    <w:qFormat/>
    <w:rsid w:val="00230376"/>
    <w:pPr>
      <w:keepNext/>
      <w:numPr>
        <w:numId w:val="4"/>
      </w:numPr>
      <w:spacing w:before="0" w:after="120"/>
      <w:jc w:val="left"/>
      <w:outlineLvl w:val="0"/>
    </w:pPr>
    <w:rPr>
      <w:rFonts w:eastAsia="Times New Roman"/>
      <w:b/>
      <w:bCs/>
      <w:caps/>
      <w:kern w:val="32"/>
      <w:sz w:val="26"/>
      <w:szCs w:val="26"/>
      <w:lang w:eastAsia="es-ES"/>
    </w:rPr>
  </w:style>
  <w:style w:type="paragraph" w:styleId="Ttulo2">
    <w:name w:val="heading 2"/>
    <w:basedOn w:val="Normal"/>
    <w:next w:val="Normal"/>
    <w:link w:val="Ttulo2Car"/>
    <w:uiPriority w:val="9"/>
    <w:qFormat/>
    <w:rsid w:val="0086360E"/>
    <w:pPr>
      <w:keepNext/>
      <w:numPr>
        <w:ilvl w:val="1"/>
        <w:numId w:val="4"/>
      </w:numPr>
      <w:outlineLvl w:val="1"/>
    </w:pPr>
    <w:rPr>
      <w:rFonts w:eastAsia="Times New Roman"/>
      <w:b/>
      <w:bCs/>
      <w:iCs/>
      <w:sz w:val="24"/>
      <w:szCs w:val="24"/>
      <w:lang w:eastAsia="es-ES"/>
    </w:rPr>
  </w:style>
  <w:style w:type="paragraph" w:styleId="Ttulo3">
    <w:name w:val="heading 3"/>
    <w:basedOn w:val="Normal"/>
    <w:next w:val="Normal"/>
    <w:link w:val="Ttulo3Car"/>
    <w:uiPriority w:val="9"/>
    <w:qFormat/>
    <w:rsid w:val="00AB03BF"/>
    <w:pPr>
      <w:keepNext/>
      <w:numPr>
        <w:ilvl w:val="2"/>
        <w:numId w:val="4"/>
      </w:numPr>
      <w:outlineLvl w:val="2"/>
    </w:pPr>
    <w:rPr>
      <w:rFonts w:eastAsia="Times New Roman"/>
      <w:b/>
      <w:bCs/>
      <w:sz w:val="22"/>
      <w:u w:val="single"/>
    </w:rPr>
  </w:style>
  <w:style w:type="paragraph" w:styleId="Ttulo4">
    <w:name w:val="heading 4"/>
    <w:basedOn w:val="Normal"/>
    <w:next w:val="Normal"/>
    <w:link w:val="Ttulo4Car"/>
    <w:uiPriority w:val="9"/>
    <w:qFormat/>
    <w:rsid w:val="00AB7400"/>
    <w:pPr>
      <w:numPr>
        <w:ilvl w:val="3"/>
        <w:numId w:val="4"/>
      </w:numPr>
      <w:outlineLvl w:val="3"/>
    </w:pPr>
    <w:rPr>
      <w:rFonts w:eastAsia="Times New Roman"/>
      <w:b/>
      <w:bCs/>
      <w:i/>
      <w:noProof/>
      <w:szCs w:val="28"/>
      <w:lang w:eastAsia="es-ES"/>
    </w:rPr>
  </w:style>
  <w:style w:type="paragraph" w:styleId="Ttulo5">
    <w:name w:val="heading 5"/>
    <w:basedOn w:val="Normal"/>
    <w:next w:val="Normal"/>
    <w:link w:val="Ttulo5Car"/>
    <w:uiPriority w:val="9"/>
    <w:qFormat/>
    <w:rsid w:val="00230376"/>
    <w:pPr>
      <w:outlineLvl w:val="4"/>
    </w:pPr>
    <w:rPr>
      <w:rFonts w:eastAsia="Times New Roman"/>
      <w:b/>
      <w:i/>
      <w:szCs w:val="20"/>
      <w:lang w:eastAsia="es-ES"/>
    </w:rPr>
  </w:style>
  <w:style w:type="paragraph" w:styleId="Ttulo6">
    <w:name w:val="heading 6"/>
    <w:basedOn w:val="Normal"/>
    <w:next w:val="Normal"/>
    <w:link w:val="Ttulo6Car"/>
    <w:uiPriority w:val="9"/>
    <w:qFormat/>
    <w:rsid w:val="00B93F48"/>
    <w:pPr>
      <w:numPr>
        <w:ilvl w:val="5"/>
        <w:numId w:val="4"/>
      </w:numPr>
      <w:spacing w:before="240" w:after="60"/>
      <w:outlineLvl w:val="5"/>
    </w:pPr>
    <w:rPr>
      <w:rFonts w:ascii="Calibri" w:eastAsia="Times New Roman" w:hAnsi="Calibri"/>
      <w:b/>
      <w:bCs/>
    </w:rPr>
  </w:style>
  <w:style w:type="paragraph" w:styleId="Ttulo7">
    <w:name w:val="heading 7"/>
    <w:basedOn w:val="Normal"/>
    <w:next w:val="Normal"/>
    <w:link w:val="Ttulo7Car"/>
    <w:uiPriority w:val="9"/>
    <w:qFormat/>
    <w:rsid w:val="00B93F48"/>
    <w:pPr>
      <w:numPr>
        <w:ilvl w:val="6"/>
        <w:numId w:val="4"/>
      </w:numPr>
      <w:spacing w:before="240" w:after="60"/>
      <w:outlineLvl w:val="6"/>
    </w:pPr>
    <w:rPr>
      <w:rFonts w:ascii="Calibri" w:eastAsia="Times New Roman" w:hAnsi="Calibri"/>
      <w:sz w:val="24"/>
      <w:szCs w:val="24"/>
    </w:rPr>
  </w:style>
  <w:style w:type="paragraph" w:styleId="Ttulo8">
    <w:name w:val="heading 8"/>
    <w:basedOn w:val="Normal"/>
    <w:next w:val="Normal"/>
    <w:link w:val="Ttulo8Car"/>
    <w:uiPriority w:val="9"/>
    <w:qFormat/>
    <w:rsid w:val="00B93F48"/>
    <w:pPr>
      <w:numPr>
        <w:ilvl w:val="7"/>
        <w:numId w:val="4"/>
      </w:numPr>
      <w:spacing w:before="240" w:after="60"/>
      <w:outlineLvl w:val="7"/>
    </w:pPr>
    <w:rPr>
      <w:rFonts w:ascii="Calibri" w:eastAsia="Times New Roman" w:hAnsi="Calibri"/>
      <w:i/>
      <w:iCs/>
      <w:sz w:val="24"/>
      <w:szCs w:val="24"/>
    </w:rPr>
  </w:style>
  <w:style w:type="paragraph" w:styleId="Ttulo9">
    <w:name w:val="heading 9"/>
    <w:basedOn w:val="Normal"/>
    <w:next w:val="Normal"/>
    <w:link w:val="Ttulo9Car"/>
    <w:uiPriority w:val="9"/>
    <w:qFormat/>
    <w:rsid w:val="00B93F48"/>
    <w:pPr>
      <w:numPr>
        <w:ilvl w:val="8"/>
        <w:numId w:val="4"/>
      </w:numPr>
      <w:spacing w:before="240" w:after="60"/>
      <w:outlineLvl w:val="8"/>
    </w:pPr>
    <w:rPr>
      <w:rFonts w:ascii="Cambria" w:eastAsia="Times New Roman"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F26BA"/>
    <w:pPr>
      <w:tabs>
        <w:tab w:val="center" w:pos="4252"/>
        <w:tab w:val="right" w:pos="8504"/>
      </w:tabs>
    </w:pPr>
  </w:style>
  <w:style w:type="character" w:customStyle="1" w:styleId="EncabezadoCar">
    <w:name w:val="Encabezado Car"/>
    <w:link w:val="Encabezado"/>
    <w:uiPriority w:val="99"/>
    <w:rsid w:val="00AF26BA"/>
    <w:rPr>
      <w:sz w:val="22"/>
      <w:szCs w:val="22"/>
      <w:lang w:eastAsia="en-US"/>
    </w:rPr>
  </w:style>
  <w:style w:type="paragraph" w:styleId="Piedepgina">
    <w:name w:val="footer"/>
    <w:basedOn w:val="Normal"/>
    <w:link w:val="PiedepginaCar"/>
    <w:unhideWhenUsed/>
    <w:rsid w:val="00AF26BA"/>
    <w:pPr>
      <w:tabs>
        <w:tab w:val="center" w:pos="4252"/>
        <w:tab w:val="right" w:pos="8504"/>
      </w:tabs>
    </w:pPr>
  </w:style>
  <w:style w:type="character" w:customStyle="1" w:styleId="PiedepginaCar">
    <w:name w:val="Pie de página Car"/>
    <w:link w:val="Piedepgina"/>
    <w:uiPriority w:val="99"/>
    <w:rsid w:val="00AF26BA"/>
    <w:rPr>
      <w:sz w:val="22"/>
      <w:szCs w:val="22"/>
      <w:lang w:eastAsia="en-US"/>
    </w:rPr>
  </w:style>
  <w:style w:type="paragraph" w:customStyle="1" w:styleId="titu1">
    <w:name w:val="titu1"/>
    <w:basedOn w:val="Normal"/>
    <w:autoRedefine/>
    <w:rsid w:val="009415D1"/>
    <w:pPr>
      <w:spacing w:after="240" w:line="240" w:lineRule="auto"/>
      <w:jc w:val="center"/>
      <w:outlineLvl w:val="0"/>
    </w:pPr>
    <w:rPr>
      <w:rFonts w:eastAsia="MS Mincho"/>
      <w:b/>
      <w:bCs/>
      <w:color w:val="0000FF"/>
      <w:spacing w:val="-1"/>
      <w:szCs w:val="20"/>
      <w:lang w:eastAsia="es-ES"/>
    </w:rPr>
  </w:style>
  <w:style w:type="paragraph" w:styleId="Textodeglobo">
    <w:name w:val="Balloon Text"/>
    <w:basedOn w:val="Normal"/>
    <w:link w:val="TextodegloboCar"/>
    <w:uiPriority w:val="99"/>
    <w:semiHidden/>
    <w:unhideWhenUsed/>
    <w:rsid w:val="009415D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9415D1"/>
    <w:rPr>
      <w:rFonts w:ascii="Tahoma" w:hAnsi="Tahoma" w:cs="Tahoma"/>
      <w:sz w:val="16"/>
      <w:szCs w:val="16"/>
      <w:lang w:eastAsia="en-US"/>
    </w:rPr>
  </w:style>
  <w:style w:type="character" w:customStyle="1" w:styleId="Ttulo1Car">
    <w:name w:val="Título 1 Car"/>
    <w:link w:val="Ttulo1"/>
    <w:uiPriority w:val="9"/>
    <w:rsid w:val="00230376"/>
    <w:rPr>
      <w:rFonts w:ascii="Verdana" w:eastAsia="Times New Roman" w:hAnsi="Verdana"/>
      <w:b/>
      <w:bCs/>
      <w:caps/>
      <w:kern w:val="32"/>
      <w:sz w:val="26"/>
      <w:szCs w:val="26"/>
    </w:rPr>
  </w:style>
  <w:style w:type="character" w:customStyle="1" w:styleId="Ttulo2Car">
    <w:name w:val="Título 2 Car"/>
    <w:link w:val="Ttulo2"/>
    <w:uiPriority w:val="9"/>
    <w:rsid w:val="0086360E"/>
    <w:rPr>
      <w:rFonts w:ascii="Verdana" w:eastAsia="Times New Roman" w:hAnsi="Verdana"/>
      <w:b/>
      <w:bCs/>
      <w:iCs/>
      <w:sz w:val="24"/>
      <w:szCs w:val="24"/>
    </w:rPr>
  </w:style>
  <w:style w:type="character" w:customStyle="1" w:styleId="Ttulo3Car">
    <w:name w:val="Título 3 Car"/>
    <w:link w:val="Ttulo3"/>
    <w:uiPriority w:val="9"/>
    <w:rsid w:val="00AB03BF"/>
    <w:rPr>
      <w:rFonts w:ascii="Verdana" w:eastAsia="Times New Roman" w:hAnsi="Verdana"/>
      <w:b/>
      <w:bCs/>
      <w:sz w:val="22"/>
      <w:szCs w:val="22"/>
      <w:u w:val="single"/>
      <w:lang w:eastAsia="en-US"/>
    </w:rPr>
  </w:style>
  <w:style w:type="character" w:customStyle="1" w:styleId="Ttulo4Car">
    <w:name w:val="Título 4 Car"/>
    <w:link w:val="Ttulo4"/>
    <w:uiPriority w:val="9"/>
    <w:rsid w:val="00AB7400"/>
    <w:rPr>
      <w:rFonts w:ascii="Verdana" w:eastAsia="Times New Roman" w:hAnsi="Verdana"/>
      <w:b/>
      <w:bCs/>
      <w:i/>
      <w:noProof/>
      <w:szCs w:val="28"/>
    </w:rPr>
  </w:style>
  <w:style w:type="character" w:customStyle="1" w:styleId="Ttulo5Car">
    <w:name w:val="Título 5 Car"/>
    <w:link w:val="Ttulo5"/>
    <w:uiPriority w:val="9"/>
    <w:rsid w:val="00230376"/>
    <w:rPr>
      <w:rFonts w:ascii="Verdana" w:eastAsia="Times New Roman" w:hAnsi="Verdana"/>
      <w:b/>
      <w:i/>
      <w:lang w:val="es-ES_tradnl"/>
    </w:rPr>
  </w:style>
  <w:style w:type="character" w:customStyle="1" w:styleId="Ttulo6Car">
    <w:name w:val="Título 6 Car"/>
    <w:link w:val="Ttulo6"/>
    <w:uiPriority w:val="9"/>
    <w:rsid w:val="00B93F48"/>
    <w:rPr>
      <w:rFonts w:eastAsia="Times New Roman"/>
      <w:b/>
      <w:bCs/>
      <w:szCs w:val="22"/>
      <w:lang w:eastAsia="en-US"/>
    </w:rPr>
  </w:style>
  <w:style w:type="character" w:customStyle="1" w:styleId="Ttulo7Car">
    <w:name w:val="Título 7 Car"/>
    <w:link w:val="Ttulo7"/>
    <w:uiPriority w:val="9"/>
    <w:rsid w:val="00B93F48"/>
    <w:rPr>
      <w:rFonts w:eastAsia="Times New Roman"/>
      <w:sz w:val="24"/>
      <w:szCs w:val="24"/>
      <w:lang w:eastAsia="en-US"/>
    </w:rPr>
  </w:style>
  <w:style w:type="character" w:customStyle="1" w:styleId="Ttulo8Car">
    <w:name w:val="Título 8 Car"/>
    <w:link w:val="Ttulo8"/>
    <w:uiPriority w:val="9"/>
    <w:rsid w:val="00B93F48"/>
    <w:rPr>
      <w:rFonts w:eastAsia="Times New Roman"/>
      <w:i/>
      <w:iCs/>
      <w:sz w:val="24"/>
      <w:szCs w:val="24"/>
      <w:lang w:eastAsia="en-US"/>
    </w:rPr>
  </w:style>
  <w:style w:type="character" w:customStyle="1" w:styleId="Ttulo9Car">
    <w:name w:val="Título 9 Car"/>
    <w:link w:val="Ttulo9"/>
    <w:uiPriority w:val="9"/>
    <w:rsid w:val="00B93F48"/>
    <w:rPr>
      <w:rFonts w:ascii="Cambria" w:eastAsia="Times New Roman" w:hAnsi="Cambria"/>
      <w:szCs w:val="22"/>
      <w:lang w:eastAsia="en-US"/>
    </w:rPr>
  </w:style>
  <w:style w:type="paragraph" w:styleId="Textoindependiente">
    <w:name w:val="Body Text"/>
    <w:basedOn w:val="Normal"/>
    <w:link w:val="TextoindependienteCar"/>
    <w:rsid w:val="009B1C6D"/>
    <w:pPr>
      <w:spacing w:line="240" w:lineRule="auto"/>
    </w:pPr>
    <w:rPr>
      <w:rFonts w:ascii="Times New Roman" w:eastAsia="Times New Roman" w:hAnsi="Times New Roman"/>
      <w:sz w:val="24"/>
      <w:szCs w:val="20"/>
      <w:lang w:eastAsia="es-ES"/>
    </w:rPr>
  </w:style>
  <w:style w:type="character" w:customStyle="1" w:styleId="TextoindependienteCar">
    <w:name w:val="Texto independiente Car"/>
    <w:link w:val="Textoindependiente"/>
    <w:rsid w:val="009B1C6D"/>
    <w:rPr>
      <w:rFonts w:ascii="Times New Roman" w:eastAsia="Times New Roman" w:hAnsi="Times New Roman"/>
      <w:sz w:val="24"/>
      <w:lang w:val="es-ES_tradnl"/>
    </w:rPr>
  </w:style>
  <w:style w:type="paragraph" w:customStyle="1" w:styleId="parrafo1">
    <w:name w:val="parrafo1"/>
    <w:basedOn w:val="Normal"/>
    <w:link w:val="parrafo1Car"/>
    <w:rsid w:val="009B1C6D"/>
    <w:pPr>
      <w:spacing w:line="264" w:lineRule="auto"/>
      <w:ind w:left="284"/>
    </w:pPr>
    <w:rPr>
      <w:rFonts w:eastAsia="Times New Roman"/>
      <w:szCs w:val="20"/>
      <w:lang w:eastAsia="es-ES"/>
    </w:rPr>
  </w:style>
  <w:style w:type="character" w:customStyle="1" w:styleId="parrafo1Car">
    <w:name w:val="parrafo1 Car"/>
    <w:link w:val="parrafo1"/>
    <w:rsid w:val="009B1C6D"/>
    <w:rPr>
      <w:rFonts w:ascii="Verdana" w:eastAsia="Times New Roman" w:hAnsi="Verdana"/>
      <w:lang w:val="es-ES_tradnl"/>
    </w:rPr>
  </w:style>
  <w:style w:type="table" w:styleId="Tablaconcuadrcula">
    <w:name w:val="Table Grid"/>
    <w:basedOn w:val="Tablanormal"/>
    <w:rsid w:val="00A31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163E1"/>
    <w:rPr>
      <w:sz w:val="22"/>
      <w:szCs w:val="22"/>
      <w:lang w:eastAsia="en-US"/>
    </w:rPr>
  </w:style>
  <w:style w:type="paragraph" w:customStyle="1" w:styleId="Default">
    <w:name w:val="Default"/>
    <w:rsid w:val="00EF061C"/>
    <w:pPr>
      <w:autoSpaceDE w:val="0"/>
      <w:autoSpaceDN w:val="0"/>
      <w:adjustRightInd w:val="0"/>
    </w:pPr>
    <w:rPr>
      <w:rFonts w:cs="Calibri"/>
      <w:color w:val="000000"/>
      <w:sz w:val="24"/>
      <w:szCs w:val="24"/>
      <w:lang w:eastAsia="en-US"/>
    </w:rPr>
  </w:style>
  <w:style w:type="paragraph" w:styleId="Prrafodelista">
    <w:name w:val="List Paragraph"/>
    <w:basedOn w:val="Normal"/>
    <w:link w:val="PrrafodelistaCar"/>
    <w:uiPriority w:val="34"/>
    <w:qFormat/>
    <w:rsid w:val="00C90874"/>
    <w:pPr>
      <w:numPr>
        <w:numId w:val="18"/>
      </w:numPr>
      <w:ind w:left="714" w:hanging="357"/>
    </w:pPr>
    <w:rPr>
      <w:rFonts w:eastAsia="Times New Roman"/>
      <w:szCs w:val="20"/>
      <w:lang w:val="es-ES"/>
    </w:rPr>
  </w:style>
  <w:style w:type="character" w:customStyle="1" w:styleId="PrrafodelistaCar">
    <w:name w:val="Párrafo de lista Car"/>
    <w:link w:val="Prrafodelista"/>
    <w:uiPriority w:val="34"/>
    <w:rsid w:val="00C90874"/>
    <w:rPr>
      <w:rFonts w:ascii="Verdana" w:eastAsia="Times New Roman" w:hAnsi="Verdana"/>
      <w:lang w:eastAsia="en-US"/>
    </w:rPr>
  </w:style>
  <w:style w:type="paragraph" w:styleId="Textoindependiente2">
    <w:name w:val="Body Text 2"/>
    <w:basedOn w:val="Normal"/>
    <w:link w:val="Textoindependiente2Car"/>
    <w:uiPriority w:val="99"/>
    <w:semiHidden/>
    <w:unhideWhenUsed/>
    <w:rsid w:val="00B7627E"/>
    <w:pPr>
      <w:spacing w:after="120" w:line="480" w:lineRule="auto"/>
    </w:pPr>
  </w:style>
  <w:style w:type="character" w:customStyle="1" w:styleId="Textoindependiente2Car">
    <w:name w:val="Texto independiente 2 Car"/>
    <w:link w:val="Textoindependiente2"/>
    <w:uiPriority w:val="99"/>
    <w:semiHidden/>
    <w:rsid w:val="00B7627E"/>
    <w:rPr>
      <w:sz w:val="22"/>
      <w:szCs w:val="22"/>
      <w:lang w:eastAsia="en-US"/>
    </w:rPr>
  </w:style>
  <w:style w:type="character" w:styleId="Hipervnculo">
    <w:name w:val="Hyperlink"/>
    <w:uiPriority w:val="99"/>
    <w:unhideWhenUsed/>
    <w:rsid w:val="0064123A"/>
    <w:rPr>
      <w:color w:val="0563C1"/>
      <w:u w:val="single"/>
    </w:rPr>
  </w:style>
  <w:style w:type="character" w:styleId="Hipervnculovisitado">
    <w:name w:val="FollowedHyperlink"/>
    <w:uiPriority w:val="99"/>
    <w:semiHidden/>
    <w:unhideWhenUsed/>
    <w:rsid w:val="0064123A"/>
    <w:rPr>
      <w:color w:val="954F72"/>
      <w:u w:val="single"/>
    </w:rPr>
  </w:style>
  <w:style w:type="paragraph" w:customStyle="1" w:styleId="font5">
    <w:name w:val="font5"/>
    <w:basedOn w:val="Normal"/>
    <w:rsid w:val="0064123A"/>
    <w:pPr>
      <w:spacing w:before="100" w:beforeAutospacing="1" w:after="100" w:afterAutospacing="1" w:line="240" w:lineRule="auto"/>
    </w:pPr>
    <w:rPr>
      <w:rFonts w:eastAsia="Times New Roman"/>
      <w:b/>
      <w:bCs/>
      <w:color w:val="000000"/>
      <w:u w:val="single"/>
      <w:lang w:eastAsia="es-ES"/>
    </w:rPr>
  </w:style>
  <w:style w:type="paragraph" w:customStyle="1" w:styleId="xl63">
    <w:name w:val="xl63"/>
    <w:basedOn w:val="Normal"/>
    <w:rsid w:val="0064123A"/>
    <w:pPr>
      <w:shd w:val="clear" w:color="000000" w:fill="FF0000"/>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64">
    <w:name w:val="xl64"/>
    <w:basedOn w:val="Normal"/>
    <w:rsid w:val="0064123A"/>
    <w:pP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65">
    <w:name w:val="xl65"/>
    <w:basedOn w:val="Normal"/>
    <w:rsid w:val="0064123A"/>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66">
    <w:name w:val="xl66"/>
    <w:basedOn w:val="Normal"/>
    <w:rsid w:val="0064123A"/>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64123A"/>
    <w:pPr>
      <w:pBdr>
        <w:top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68">
    <w:name w:val="xl68"/>
    <w:basedOn w:val="Normal"/>
    <w:rsid w:val="0064123A"/>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pPr>
    <w:rPr>
      <w:rFonts w:ascii="Times New Roman" w:eastAsia="Times New Roman" w:hAnsi="Times New Roman"/>
      <w:b/>
      <w:bCs/>
      <w:sz w:val="24"/>
      <w:szCs w:val="24"/>
      <w:lang w:eastAsia="es-ES"/>
    </w:rPr>
  </w:style>
  <w:style w:type="paragraph" w:customStyle="1" w:styleId="xl69">
    <w:name w:val="xl69"/>
    <w:basedOn w:val="Normal"/>
    <w:rsid w:val="0064123A"/>
    <w:pPr>
      <w:pBdr>
        <w:top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70">
    <w:name w:val="xl70"/>
    <w:basedOn w:val="Normal"/>
    <w:rsid w:val="0064123A"/>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71">
    <w:name w:val="xl71"/>
    <w:basedOn w:val="Normal"/>
    <w:rsid w:val="0064123A"/>
    <w:pPr>
      <w:pBdr>
        <w:top w:val="single" w:sz="4" w:space="0" w:color="auto"/>
        <w:left w:val="single" w:sz="4" w:space="0" w:color="auto"/>
        <w:bottom w:val="single" w:sz="4" w:space="0" w:color="auto"/>
      </w:pBdr>
      <w:spacing w:before="100" w:beforeAutospacing="1" w:after="100" w:afterAutospacing="1" w:line="240" w:lineRule="auto"/>
      <w:jc w:val="right"/>
    </w:pPr>
    <w:rPr>
      <w:rFonts w:eastAsia="Times New Roman"/>
      <w:szCs w:val="20"/>
      <w:lang w:eastAsia="es-ES"/>
    </w:rPr>
  </w:style>
  <w:style w:type="paragraph" w:customStyle="1" w:styleId="xl72">
    <w:name w:val="xl72"/>
    <w:basedOn w:val="Normal"/>
    <w:rsid w:val="0064123A"/>
    <w:pPr>
      <w:pBdr>
        <w:top w:val="single" w:sz="4" w:space="0" w:color="auto"/>
        <w:left w:val="single" w:sz="4" w:space="0" w:color="auto"/>
      </w:pBdr>
      <w:spacing w:before="100" w:beforeAutospacing="1" w:after="100" w:afterAutospacing="1" w:line="240" w:lineRule="auto"/>
      <w:jc w:val="right"/>
    </w:pPr>
    <w:rPr>
      <w:rFonts w:eastAsia="Times New Roman"/>
      <w:szCs w:val="20"/>
      <w:lang w:eastAsia="es-ES"/>
    </w:rPr>
  </w:style>
  <w:style w:type="paragraph" w:customStyle="1" w:styleId="xl73">
    <w:name w:val="xl73"/>
    <w:basedOn w:val="Normal"/>
    <w:rsid w:val="0064123A"/>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74">
    <w:name w:val="xl74"/>
    <w:basedOn w:val="Normal"/>
    <w:rsid w:val="0064123A"/>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75">
    <w:name w:val="xl75"/>
    <w:basedOn w:val="Normal"/>
    <w:rsid w:val="0064123A"/>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76">
    <w:name w:val="xl76"/>
    <w:basedOn w:val="Normal"/>
    <w:rsid w:val="0064123A"/>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77">
    <w:name w:val="xl77"/>
    <w:basedOn w:val="Normal"/>
    <w:rsid w:val="0064123A"/>
    <w:pPr>
      <w:pBdr>
        <w:top w:val="single" w:sz="8" w:space="0" w:color="auto"/>
        <w:left w:val="single" w:sz="8" w:space="0" w:color="auto"/>
        <w:bottom w:val="single" w:sz="8"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78">
    <w:name w:val="xl78"/>
    <w:basedOn w:val="Normal"/>
    <w:rsid w:val="0064123A"/>
    <w:pPr>
      <w:pBdr>
        <w:top w:val="single" w:sz="8" w:space="0" w:color="auto"/>
        <w:left w:val="single" w:sz="4" w:space="0" w:color="auto"/>
        <w:bottom w:val="single" w:sz="8"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79">
    <w:name w:val="xl79"/>
    <w:basedOn w:val="Normal"/>
    <w:rsid w:val="0064123A"/>
    <w:pPr>
      <w:pBdr>
        <w:top w:val="single" w:sz="8" w:space="0" w:color="auto"/>
        <w:left w:val="single" w:sz="4" w:space="0" w:color="auto"/>
        <w:bottom w:val="single" w:sz="8"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80">
    <w:name w:val="xl80"/>
    <w:basedOn w:val="Normal"/>
    <w:rsid w:val="0064123A"/>
    <w:pPr>
      <w:pBdr>
        <w:top w:val="single" w:sz="8" w:space="0" w:color="auto"/>
        <w:left w:val="single" w:sz="4" w:space="0" w:color="auto"/>
        <w:bottom w:val="single" w:sz="8" w:space="0" w:color="auto"/>
        <w:right w:val="single" w:sz="8" w:space="0" w:color="auto"/>
      </w:pBdr>
      <w:shd w:val="clear" w:color="000000" w:fill="A6A6A6"/>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81">
    <w:name w:val="xl81"/>
    <w:basedOn w:val="Normal"/>
    <w:rsid w:val="0064123A"/>
    <w:pPr>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82">
    <w:name w:val="xl82"/>
    <w:basedOn w:val="Normal"/>
    <w:rsid w:val="0064123A"/>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83">
    <w:name w:val="xl83"/>
    <w:basedOn w:val="Normal"/>
    <w:rsid w:val="0064123A"/>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84">
    <w:name w:val="xl84"/>
    <w:basedOn w:val="Normal"/>
    <w:rsid w:val="0064123A"/>
    <w:pPr>
      <w:pBdr>
        <w:top w:val="single" w:sz="8"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85">
    <w:name w:val="xl85"/>
    <w:basedOn w:val="Normal"/>
    <w:rsid w:val="0064123A"/>
    <w:pPr>
      <w:pBdr>
        <w:top w:val="single" w:sz="8"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86">
    <w:name w:val="xl86"/>
    <w:basedOn w:val="Normal"/>
    <w:rsid w:val="0064123A"/>
    <w:pPr>
      <w:pBdr>
        <w:top w:val="single" w:sz="8" w:space="0" w:color="auto"/>
        <w:left w:val="single" w:sz="4" w:space="0" w:color="auto"/>
        <w:bottom w:val="single" w:sz="4" w:space="0" w:color="auto"/>
        <w:right w:val="single" w:sz="8" w:space="0" w:color="auto"/>
      </w:pBdr>
      <w:shd w:val="clear" w:color="000000" w:fill="A6A6A6"/>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87">
    <w:name w:val="xl87"/>
    <w:basedOn w:val="Normal"/>
    <w:rsid w:val="0064123A"/>
    <w:pPr>
      <w:pBdr>
        <w:top w:val="single" w:sz="8" w:space="0" w:color="auto"/>
        <w:left w:val="single" w:sz="8"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88">
    <w:name w:val="xl88"/>
    <w:basedOn w:val="Normal"/>
    <w:rsid w:val="0064123A"/>
    <w:pPr>
      <w:pBdr>
        <w:top w:val="single" w:sz="8"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89">
    <w:name w:val="xl89"/>
    <w:basedOn w:val="Normal"/>
    <w:rsid w:val="0064123A"/>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0">
    <w:name w:val="xl90"/>
    <w:basedOn w:val="Normal"/>
    <w:rsid w:val="0064123A"/>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1">
    <w:name w:val="xl91"/>
    <w:basedOn w:val="Normal"/>
    <w:rsid w:val="0064123A"/>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2">
    <w:name w:val="xl92"/>
    <w:basedOn w:val="Normal"/>
    <w:rsid w:val="0064123A"/>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3">
    <w:name w:val="xl93"/>
    <w:basedOn w:val="Normal"/>
    <w:rsid w:val="0064123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4">
    <w:name w:val="xl94"/>
    <w:basedOn w:val="Normal"/>
    <w:rsid w:val="0064123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95">
    <w:name w:val="xl95"/>
    <w:basedOn w:val="Normal"/>
    <w:rsid w:val="0064123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6">
    <w:name w:val="xl96"/>
    <w:basedOn w:val="Normal"/>
    <w:rsid w:val="0064123A"/>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97">
    <w:name w:val="xl97"/>
    <w:basedOn w:val="Normal"/>
    <w:rsid w:val="0064123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8">
    <w:name w:val="xl98"/>
    <w:basedOn w:val="Normal"/>
    <w:rsid w:val="0064123A"/>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9">
    <w:name w:val="xl99"/>
    <w:basedOn w:val="Normal"/>
    <w:rsid w:val="0064123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00">
    <w:name w:val="xl100"/>
    <w:basedOn w:val="Normal"/>
    <w:rsid w:val="0064123A"/>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01">
    <w:name w:val="xl101"/>
    <w:basedOn w:val="Normal"/>
    <w:rsid w:val="0064123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02">
    <w:name w:val="xl102"/>
    <w:basedOn w:val="Normal"/>
    <w:rsid w:val="0064123A"/>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03">
    <w:name w:val="xl103"/>
    <w:basedOn w:val="Normal"/>
    <w:rsid w:val="0064123A"/>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04">
    <w:name w:val="xl104"/>
    <w:basedOn w:val="Normal"/>
    <w:rsid w:val="0064123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05">
    <w:name w:val="xl105"/>
    <w:basedOn w:val="Normal"/>
    <w:rsid w:val="0064123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06">
    <w:name w:val="xl106"/>
    <w:basedOn w:val="Normal"/>
    <w:rsid w:val="0064123A"/>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07">
    <w:name w:val="xl107"/>
    <w:basedOn w:val="Normal"/>
    <w:rsid w:val="0064123A"/>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08">
    <w:name w:val="xl108"/>
    <w:basedOn w:val="Normal"/>
    <w:rsid w:val="0064123A"/>
    <w:pPr>
      <w:pBdr>
        <w:top w:val="single" w:sz="4" w:space="0" w:color="auto"/>
        <w:left w:val="single" w:sz="4" w:space="0" w:color="auto"/>
        <w:bottom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09">
    <w:name w:val="xl109"/>
    <w:basedOn w:val="Normal"/>
    <w:rsid w:val="0064123A"/>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10">
    <w:name w:val="xl110"/>
    <w:basedOn w:val="Normal"/>
    <w:rsid w:val="0064123A"/>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11">
    <w:name w:val="xl111"/>
    <w:basedOn w:val="Normal"/>
    <w:rsid w:val="0064123A"/>
    <w:pPr>
      <w:pBdr>
        <w:top w:val="single" w:sz="8" w:space="0" w:color="auto"/>
        <w:left w:val="single" w:sz="8"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12">
    <w:name w:val="xl112"/>
    <w:basedOn w:val="Normal"/>
    <w:rsid w:val="0064123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13">
    <w:name w:val="xl113"/>
    <w:basedOn w:val="Normal"/>
    <w:rsid w:val="0064123A"/>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14">
    <w:name w:val="xl114"/>
    <w:basedOn w:val="Normal"/>
    <w:rsid w:val="0064123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15">
    <w:name w:val="xl115"/>
    <w:basedOn w:val="Normal"/>
    <w:rsid w:val="0064123A"/>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16">
    <w:name w:val="xl116"/>
    <w:basedOn w:val="Normal"/>
    <w:rsid w:val="0064123A"/>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17">
    <w:name w:val="xl117"/>
    <w:basedOn w:val="Normal"/>
    <w:rsid w:val="0064123A"/>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18">
    <w:name w:val="xl118"/>
    <w:basedOn w:val="Normal"/>
    <w:rsid w:val="0064123A"/>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19">
    <w:name w:val="xl119"/>
    <w:basedOn w:val="Normal"/>
    <w:rsid w:val="0064123A"/>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b/>
      <w:bCs/>
      <w:color w:val="3F3F76"/>
      <w:sz w:val="24"/>
      <w:szCs w:val="24"/>
      <w:lang w:eastAsia="es-ES"/>
    </w:rPr>
  </w:style>
  <w:style w:type="paragraph" w:customStyle="1" w:styleId="xl120">
    <w:name w:val="xl120"/>
    <w:basedOn w:val="Normal"/>
    <w:rsid w:val="0064123A"/>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21">
    <w:name w:val="xl121"/>
    <w:basedOn w:val="Normal"/>
    <w:rsid w:val="0064123A"/>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22">
    <w:name w:val="xl122"/>
    <w:basedOn w:val="Normal"/>
    <w:rsid w:val="0064123A"/>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23">
    <w:name w:val="xl123"/>
    <w:basedOn w:val="Normal"/>
    <w:rsid w:val="0064123A"/>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24">
    <w:name w:val="xl124"/>
    <w:basedOn w:val="Normal"/>
    <w:rsid w:val="0064123A"/>
    <w:pPr>
      <w:pBdr>
        <w:top w:val="single" w:sz="8" w:space="0" w:color="auto"/>
        <w:left w:val="single" w:sz="4" w:space="0" w:color="auto"/>
        <w:bottom w:val="single" w:sz="4" w:space="0" w:color="auto"/>
        <w:right w:val="single" w:sz="8"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25">
    <w:name w:val="xl125"/>
    <w:basedOn w:val="Normal"/>
    <w:rsid w:val="0064123A"/>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26">
    <w:name w:val="xl126"/>
    <w:basedOn w:val="Normal"/>
    <w:rsid w:val="0064123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27">
    <w:name w:val="xl127"/>
    <w:basedOn w:val="Normal"/>
    <w:rsid w:val="0064123A"/>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28">
    <w:name w:val="xl128"/>
    <w:basedOn w:val="Normal"/>
    <w:rsid w:val="0064123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29">
    <w:name w:val="xl129"/>
    <w:basedOn w:val="Normal"/>
    <w:rsid w:val="0064123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30">
    <w:name w:val="xl130"/>
    <w:basedOn w:val="Normal"/>
    <w:rsid w:val="0064123A"/>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1">
    <w:name w:val="xl131"/>
    <w:basedOn w:val="Normal"/>
    <w:rsid w:val="0064123A"/>
    <w:pPr>
      <w:pBdr>
        <w:top w:val="single" w:sz="4"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2">
    <w:name w:val="xl132"/>
    <w:basedOn w:val="Normal"/>
    <w:rsid w:val="0064123A"/>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3">
    <w:name w:val="xl133"/>
    <w:basedOn w:val="Normal"/>
    <w:rsid w:val="0064123A"/>
    <w:pPr>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34">
    <w:name w:val="xl134"/>
    <w:basedOn w:val="Normal"/>
    <w:rsid w:val="0064123A"/>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35">
    <w:name w:val="xl135"/>
    <w:basedOn w:val="Normal"/>
    <w:rsid w:val="0064123A"/>
    <w:pPr>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36">
    <w:name w:val="xl136"/>
    <w:basedOn w:val="Normal"/>
    <w:rsid w:val="0064123A"/>
    <w:pPr>
      <w:pBdr>
        <w:top w:val="single" w:sz="4" w:space="0" w:color="auto"/>
        <w:left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7">
    <w:name w:val="xl137"/>
    <w:basedOn w:val="Normal"/>
    <w:rsid w:val="0064123A"/>
    <w:pPr>
      <w:pBdr>
        <w:top w:val="single" w:sz="4" w:space="0" w:color="auto"/>
        <w:left w:val="single" w:sz="4" w:space="0" w:color="auto"/>
        <w:right w:val="single" w:sz="8"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8">
    <w:name w:val="xl138"/>
    <w:basedOn w:val="Normal"/>
    <w:rsid w:val="0064123A"/>
    <w:pPr>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9">
    <w:name w:val="xl139"/>
    <w:basedOn w:val="Normal"/>
    <w:rsid w:val="0064123A"/>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40">
    <w:name w:val="xl140"/>
    <w:basedOn w:val="Normal"/>
    <w:rsid w:val="0064123A"/>
    <w:pPr>
      <w:pBdr>
        <w:top w:val="single" w:sz="4" w:space="0" w:color="auto"/>
        <w:left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41">
    <w:name w:val="xl141"/>
    <w:basedOn w:val="Normal"/>
    <w:rsid w:val="0064123A"/>
    <w:pPr>
      <w:pBdr>
        <w:top w:val="single" w:sz="8" w:space="0" w:color="auto"/>
        <w:left w:val="single" w:sz="4" w:space="0" w:color="auto"/>
        <w:bottom w:val="single" w:sz="8" w:space="0" w:color="auto"/>
        <w:right w:val="single" w:sz="8"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42">
    <w:name w:val="xl142"/>
    <w:basedOn w:val="Normal"/>
    <w:rsid w:val="0064123A"/>
    <w:pPr>
      <w:pBdr>
        <w:top w:val="single" w:sz="8" w:space="0" w:color="auto"/>
        <w:left w:val="single" w:sz="8"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3">
    <w:name w:val="xl143"/>
    <w:basedOn w:val="Normal"/>
    <w:rsid w:val="0064123A"/>
    <w:pPr>
      <w:pBdr>
        <w:top w:val="single" w:sz="8"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4">
    <w:name w:val="xl144"/>
    <w:basedOn w:val="Normal"/>
    <w:rsid w:val="0064123A"/>
    <w:pPr>
      <w:pBdr>
        <w:top w:val="single" w:sz="8" w:space="0" w:color="auto"/>
        <w:left w:val="single" w:sz="8"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5">
    <w:name w:val="xl145"/>
    <w:basedOn w:val="Normal"/>
    <w:rsid w:val="0064123A"/>
    <w:pPr>
      <w:pBdr>
        <w:top w:val="single" w:sz="8" w:space="0" w:color="auto"/>
        <w:left w:val="single" w:sz="4"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6">
    <w:name w:val="xl146"/>
    <w:basedOn w:val="Normal"/>
    <w:rsid w:val="0064123A"/>
    <w:pPr>
      <w:pBdr>
        <w:top w:val="single" w:sz="8" w:space="0" w:color="auto"/>
        <w:left w:val="single" w:sz="8"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7">
    <w:name w:val="xl147"/>
    <w:basedOn w:val="Normal"/>
    <w:rsid w:val="0064123A"/>
    <w:pPr>
      <w:pBdr>
        <w:top w:val="single" w:sz="8" w:space="0" w:color="auto"/>
        <w:left w:val="single" w:sz="4"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8">
    <w:name w:val="xl148"/>
    <w:basedOn w:val="Normal"/>
    <w:rsid w:val="0064123A"/>
    <w:pPr>
      <w:pBdr>
        <w:top w:val="single" w:sz="8" w:space="0" w:color="auto"/>
        <w:left w:val="single" w:sz="8"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9">
    <w:name w:val="xl149"/>
    <w:basedOn w:val="Normal"/>
    <w:rsid w:val="0064123A"/>
    <w:pPr>
      <w:pBdr>
        <w:top w:val="single" w:sz="8" w:space="0" w:color="auto"/>
        <w:left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50">
    <w:name w:val="xl150"/>
    <w:basedOn w:val="Normal"/>
    <w:rsid w:val="0064123A"/>
    <w:pPr>
      <w:pBdr>
        <w:top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51">
    <w:name w:val="xl151"/>
    <w:basedOn w:val="Normal"/>
    <w:rsid w:val="0064123A"/>
    <w:pPr>
      <w:pBdr>
        <w:top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sz w:val="24"/>
      <w:szCs w:val="24"/>
      <w:lang w:eastAsia="es-ES"/>
    </w:rPr>
  </w:style>
  <w:style w:type="paragraph" w:customStyle="1" w:styleId="xl152">
    <w:name w:val="xl152"/>
    <w:basedOn w:val="Normal"/>
    <w:rsid w:val="0064123A"/>
    <w:pPr>
      <w:pBdr>
        <w:top w:val="single" w:sz="8"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53">
    <w:name w:val="xl153"/>
    <w:basedOn w:val="Normal"/>
    <w:rsid w:val="0064123A"/>
    <w:pPr>
      <w:pBdr>
        <w:top w:val="single" w:sz="4" w:space="0" w:color="auto"/>
        <w:left w:val="single" w:sz="4" w:space="0" w:color="auto"/>
        <w:bottom w:val="single" w:sz="4" w:space="0" w:color="auto"/>
      </w:pBdr>
      <w:spacing w:before="100" w:beforeAutospacing="1" w:after="100" w:afterAutospacing="1" w:line="240" w:lineRule="auto"/>
      <w:jc w:val="right"/>
    </w:pPr>
    <w:rPr>
      <w:rFonts w:ascii="Times New Roman" w:eastAsia="Times New Roman" w:hAnsi="Times New Roman"/>
      <w:sz w:val="24"/>
      <w:szCs w:val="24"/>
      <w:lang w:eastAsia="es-ES"/>
    </w:rPr>
  </w:style>
  <w:style w:type="paragraph" w:customStyle="1" w:styleId="xl154">
    <w:name w:val="xl154"/>
    <w:basedOn w:val="Normal"/>
    <w:rsid w:val="0064123A"/>
    <w:pPr>
      <w:pBdr>
        <w:top w:val="single" w:sz="4" w:space="0" w:color="auto"/>
        <w:left w:val="single" w:sz="4" w:space="0" w:color="auto"/>
        <w:bottom w:val="single" w:sz="8" w:space="0" w:color="auto"/>
      </w:pBdr>
      <w:spacing w:before="100" w:beforeAutospacing="1" w:after="100" w:afterAutospacing="1" w:line="240" w:lineRule="auto"/>
      <w:jc w:val="right"/>
    </w:pPr>
    <w:rPr>
      <w:rFonts w:ascii="Times New Roman" w:eastAsia="Times New Roman" w:hAnsi="Times New Roman"/>
      <w:sz w:val="24"/>
      <w:szCs w:val="24"/>
      <w:lang w:eastAsia="es-ES"/>
    </w:rPr>
  </w:style>
  <w:style w:type="paragraph" w:customStyle="1" w:styleId="xl155">
    <w:name w:val="xl155"/>
    <w:basedOn w:val="Normal"/>
    <w:rsid w:val="0064123A"/>
    <w:pPr>
      <w:pBdr>
        <w:top w:val="single" w:sz="4" w:space="0" w:color="auto"/>
        <w:left w:val="single" w:sz="4" w:space="0" w:color="auto"/>
      </w:pBdr>
      <w:spacing w:before="100" w:beforeAutospacing="1" w:after="100" w:afterAutospacing="1" w:line="240" w:lineRule="auto"/>
      <w:jc w:val="right"/>
    </w:pPr>
    <w:rPr>
      <w:rFonts w:ascii="Times New Roman" w:eastAsia="Times New Roman" w:hAnsi="Times New Roman"/>
      <w:sz w:val="24"/>
      <w:szCs w:val="24"/>
      <w:lang w:eastAsia="es-ES"/>
    </w:rPr>
  </w:style>
  <w:style w:type="paragraph" w:customStyle="1" w:styleId="xl156">
    <w:name w:val="xl156"/>
    <w:basedOn w:val="Normal"/>
    <w:rsid w:val="0064123A"/>
    <w:pPr>
      <w:pBdr>
        <w:top w:val="single" w:sz="8" w:space="0" w:color="auto"/>
        <w:left w:val="single" w:sz="4" w:space="0" w:color="auto"/>
        <w:bottom w:val="single" w:sz="4" w:space="0" w:color="auto"/>
      </w:pBdr>
      <w:spacing w:before="100" w:beforeAutospacing="1" w:after="100" w:afterAutospacing="1" w:line="240" w:lineRule="auto"/>
    </w:pPr>
    <w:rPr>
      <w:rFonts w:eastAsia="Times New Roman"/>
      <w:b/>
      <w:bCs/>
      <w:szCs w:val="20"/>
      <w:lang w:eastAsia="es-ES"/>
    </w:rPr>
  </w:style>
  <w:style w:type="paragraph" w:customStyle="1" w:styleId="xl157">
    <w:name w:val="xl157"/>
    <w:basedOn w:val="Normal"/>
    <w:rsid w:val="0064123A"/>
    <w:pPr>
      <w:pBdr>
        <w:top w:val="single" w:sz="4" w:space="0" w:color="auto"/>
        <w:left w:val="single" w:sz="4" w:space="0" w:color="auto"/>
        <w:bottom w:val="single" w:sz="8" w:space="0" w:color="auto"/>
      </w:pBdr>
      <w:spacing w:before="100" w:beforeAutospacing="1" w:after="100" w:afterAutospacing="1" w:line="240" w:lineRule="auto"/>
      <w:jc w:val="right"/>
    </w:pPr>
    <w:rPr>
      <w:rFonts w:eastAsia="Times New Roman"/>
      <w:szCs w:val="20"/>
      <w:lang w:eastAsia="es-ES"/>
    </w:rPr>
  </w:style>
  <w:style w:type="paragraph" w:customStyle="1" w:styleId="xl158">
    <w:name w:val="xl158"/>
    <w:basedOn w:val="Normal"/>
    <w:rsid w:val="0064123A"/>
    <w:pPr>
      <w:pBdr>
        <w:top w:val="single" w:sz="8" w:space="0" w:color="auto"/>
        <w:left w:val="single" w:sz="4" w:space="0" w:color="auto"/>
        <w:bottom w:val="single" w:sz="8" w:space="0" w:color="auto"/>
      </w:pBdr>
      <w:spacing w:before="100" w:beforeAutospacing="1" w:after="100" w:afterAutospacing="1" w:line="240" w:lineRule="auto"/>
    </w:pPr>
    <w:rPr>
      <w:rFonts w:eastAsia="Times New Roman"/>
      <w:b/>
      <w:bCs/>
      <w:szCs w:val="20"/>
      <w:lang w:eastAsia="es-ES"/>
    </w:rPr>
  </w:style>
  <w:style w:type="paragraph" w:customStyle="1" w:styleId="xl159">
    <w:name w:val="xl159"/>
    <w:basedOn w:val="Normal"/>
    <w:rsid w:val="0064123A"/>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60">
    <w:name w:val="xl160"/>
    <w:basedOn w:val="Normal"/>
    <w:rsid w:val="0064123A"/>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61">
    <w:name w:val="xl161"/>
    <w:basedOn w:val="Normal"/>
    <w:rsid w:val="0064123A"/>
    <w:pPr>
      <w:pBdr>
        <w:top w:val="single" w:sz="8" w:space="0" w:color="auto"/>
        <w:left w:val="single" w:sz="4" w:space="0" w:color="auto"/>
        <w:right w:val="single" w:sz="8" w:space="0" w:color="auto"/>
      </w:pBdr>
      <w:shd w:val="clear" w:color="000000" w:fill="auto"/>
      <w:spacing w:before="100" w:beforeAutospacing="1" w:after="100" w:afterAutospacing="1" w:line="240" w:lineRule="auto"/>
      <w:jc w:val="center"/>
      <w:textAlignment w:val="top"/>
    </w:pPr>
    <w:rPr>
      <w:rFonts w:ascii="Times New Roman" w:eastAsia="Times New Roman" w:hAnsi="Times New Roman"/>
      <w:b/>
      <w:bCs/>
      <w:color w:val="3F3F76"/>
      <w:szCs w:val="20"/>
      <w:lang w:eastAsia="es-ES"/>
    </w:rPr>
  </w:style>
  <w:style w:type="paragraph" w:customStyle="1" w:styleId="xl162">
    <w:name w:val="xl162"/>
    <w:basedOn w:val="Normal"/>
    <w:rsid w:val="0064123A"/>
    <w:pPr>
      <w:pBdr>
        <w:top w:val="single" w:sz="8" w:space="0" w:color="auto"/>
        <w:left w:val="single" w:sz="8"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63">
    <w:name w:val="xl163"/>
    <w:basedOn w:val="Normal"/>
    <w:rsid w:val="0064123A"/>
    <w:pPr>
      <w:pBdr>
        <w:top w:val="single" w:sz="8" w:space="0" w:color="auto"/>
        <w:left w:val="single" w:sz="4"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64">
    <w:name w:val="xl164"/>
    <w:basedOn w:val="Normal"/>
    <w:rsid w:val="0064123A"/>
    <w:pPr>
      <w:pBdr>
        <w:top w:val="single" w:sz="8" w:space="0" w:color="auto"/>
        <w:left w:val="single" w:sz="4" w:space="0" w:color="auto"/>
        <w:bottom w:val="single" w:sz="8" w:space="0" w:color="auto"/>
        <w:right w:val="single" w:sz="8" w:space="0" w:color="auto"/>
      </w:pBdr>
      <w:shd w:val="clear" w:color="000000" w:fill="auto"/>
      <w:spacing w:before="100" w:beforeAutospacing="1" w:after="100" w:afterAutospacing="1" w:line="240" w:lineRule="auto"/>
      <w:jc w:val="center"/>
    </w:pPr>
    <w:rPr>
      <w:rFonts w:ascii="Times New Roman" w:eastAsia="Times New Roman" w:hAnsi="Times New Roman"/>
      <w:color w:val="3F3F76"/>
      <w:sz w:val="24"/>
      <w:szCs w:val="24"/>
      <w:lang w:eastAsia="es-ES"/>
    </w:rPr>
  </w:style>
  <w:style w:type="paragraph" w:customStyle="1" w:styleId="xl165">
    <w:name w:val="xl165"/>
    <w:basedOn w:val="Normal"/>
    <w:rsid w:val="0064123A"/>
    <w:pPr>
      <w:pBdr>
        <w:top w:val="single" w:sz="8" w:space="0" w:color="auto"/>
        <w:left w:val="single" w:sz="4"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66">
    <w:name w:val="xl166"/>
    <w:basedOn w:val="Normal"/>
    <w:rsid w:val="0064123A"/>
    <w:pPr>
      <w:pBdr>
        <w:top w:val="single" w:sz="8" w:space="0" w:color="auto"/>
        <w:left w:val="single" w:sz="4" w:space="0" w:color="auto"/>
        <w:bottom w:val="single" w:sz="8" w:space="0" w:color="auto"/>
        <w:right w:val="single" w:sz="8" w:space="0" w:color="auto"/>
      </w:pBdr>
      <w:shd w:val="clear" w:color="000000" w:fill="auto"/>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67">
    <w:name w:val="xl167"/>
    <w:basedOn w:val="Normal"/>
    <w:rsid w:val="0064123A"/>
    <w:pPr>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68">
    <w:name w:val="xl168"/>
    <w:basedOn w:val="Normal"/>
    <w:rsid w:val="0064123A"/>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69">
    <w:name w:val="xl169"/>
    <w:basedOn w:val="Normal"/>
    <w:rsid w:val="0064123A"/>
    <w:pPr>
      <w:pBdr>
        <w:top w:val="single" w:sz="4" w:space="0" w:color="auto"/>
        <w:left w:val="single" w:sz="4"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70">
    <w:name w:val="xl170"/>
    <w:basedOn w:val="Normal"/>
    <w:rsid w:val="0064123A"/>
    <w:pPr>
      <w:pBdr>
        <w:top w:val="single" w:sz="8"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71">
    <w:name w:val="xl171"/>
    <w:basedOn w:val="Normal"/>
    <w:rsid w:val="0064123A"/>
    <w:pPr>
      <w:pBdr>
        <w:top w:val="single" w:sz="8" w:space="0" w:color="auto"/>
        <w:left w:val="single" w:sz="8"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72">
    <w:name w:val="xl172"/>
    <w:basedOn w:val="Normal"/>
    <w:rsid w:val="0064123A"/>
    <w:pPr>
      <w:pBdr>
        <w:top w:val="single" w:sz="8" w:space="0" w:color="auto"/>
        <w:left w:val="single" w:sz="4"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73">
    <w:name w:val="xl173"/>
    <w:basedOn w:val="Normal"/>
    <w:rsid w:val="0064123A"/>
    <w:pPr>
      <w:pBdr>
        <w:top w:val="single" w:sz="8"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74">
    <w:name w:val="xl174"/>
    <w:basedOn w:val="Normal"/>
    <w:rsid w:val="0064123A"/>
    <w:pPr>
      <w:pBdr>
        <w:top w:val="single" w:sz="4" w:space="0" w:color="auto"/>
        <w:left w:val="single" w:sz="4"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75">
    <w:name w:val="xl175"/>
    <w:basedOn w:val="Normal"/>
    <w:rsid w:val="0064123A"/>
    <w:pPr>
      <w:pBdr>
        <w:top w:val="single" w:sz="8" w:space="0" w:color="auto"/>
        <w:left w:val="single" w:sz="4" w:space="0" w:color="auto"/>
        <w:bottom w:val="single" w:sz="8" w:space="0" w:color="auto"/>
        <w:right w:val="single" w:sz="8"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76">
    <w:name w:val="xl176"/>
    <w:basedOn w:val="Normal"/>
    <w:rsid w:val="0064123A"/>
    <w:pPr>
      <w:spacing w:before="100" w:beforeAutospacing="1" w:after="100" w:afterAutospacing="1" w:line="240" w:lineRule="auto"/>
      <w:jc w:val="right"/>
    </w:pPr>
    <w:rPr>
      <w:rFonts w:ascii="Times New Roman" w:eastAsia="Times New Roman" w:hAnsi="Times New Roman"/>
      <w:b/>
      <w:bCs/>
      <w:sz w:val="24"/>
      <w:szCs w:val="24"/>
      <w:lang w:eastAsia="es-ES"/>
    </w:rPr>
  </w:style>
  <w:style w:type="paragraph" w:customStyle="1" w:styleId="xl177">
    <w:name w:val="xl177"/>
    <w:basedOn w:val="Normal"/>
    <w:rsid w:val="0064123A"/>
    <w:pPr>
      <w:pBdr>
        <w:top w:val="single" w:sz="8" w:space="0" w:color="auto"/>
        <w:left w:val="single" w:sz="8" w:space="0" w:color="auto"/>
      </w:pBdr>
      <w:spacing w:before="100" w:beforeAutospacing="1" w:after="100" w:afterAutospacing="1" w:line="240" w:lineRule="auto"/>
      <w:textAlignment w:val="top"/>
    </w:pPr>
    <w:rPr>
      <w:rFonts w:ascii="Times New Roman" w:eastAsia="Times New Roman" w:hAnsi="Times New Roman"/>
      <w:b/>
      <w:bCs/>
      <w:sz w:val="24"/>
      <w:szCs w:val="24"/>
      <w:lang w:eastAsia="es-ES"/>
    </w:rPr>
  </w:style>
  <w:style w:type="paragraph" w:customStyle="1" w:styleId="xl178">
    <w:name w:val="xl178"/>
    <w:basedOn w:val="Normal"/>
    <w:rsid w:val="0064123A"/>
    <w:pPr>
      <w:spacing w:before="100" w:beforeAutospacing="1" w:after="100" w:afterAutospacing="1" w:line="240" w:lineRule="auto"/>
      <w:textAlignment w:val="top"/>
    </w:pPr>
    <w:rPr>
      <w:rFonts w:ascii="Times New Roman" w:eastAsia="Times New Roman" w:hAnsi="Times New Roman"/>
      <w:b/>
      <w:bCs/>
      <w:sz w:val="24"/>
      <w:szCs w:val="24"/>
      <w:lang w:eastAsia="es-ES"/>
    </w:rPr>
  </w:style>
  <w:style w:type="paragraph" w:customStyle="1" w:styleId="xl179">
    <w:name w:val="xl179"/>
    <w:basedOn w:val="Normal"/>
    <w:rsid w:val="0064123A"/>
    <w:pPr>
      <w:pBdr>
        <w:top w:val="single" w:sz="8" w:space="0" w:color="auto"/>
        <w:left w:val="single" w:sz="8" w:space="0" w:color="auto"/>
        <w:bottom w:val="single" w:sz="8" w:space="0" w:color="auto"/>
        <w:right w:val="single" w:sz="4" w:space="0" w:color="auto"/>
      </w:pBdr>
      <w:shd w:val="clear" w:color="000000" w:fill="FF0000"/>
      <w:spacing w:before="100" w:beforeAutospacing="1" w:after="100" w:afterAutospacing="1" w:line="240" w:lineRule="auto"/>
      <w:jc w:val="right"/>
    </w:pPr>
    <w:rPr>
      <w:rFonts w:ascii="Times New Roman" w:eastAsia="Times New Roman" w:hAnsi="Times New Roman"/>
      <w:b/>
      <w:bCs/>
      <w:sz w:val="24"/>
      <w:szCs w:val="24"/>
      <w:lang w:eastAsia="es-ES"/>
    </w:rPr>
  </w:style>
  <w:style w:type="paragraph" w:customStyle="1" w:styleId="xl180">
    <w:name w:val="xl180"/>
    <w:basedOn w:val="Normal"/>
    <w:rsid w:val="0064123A"/>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b/>
      <w:bCs/>
      <w:sz w:val="24"/>
      <w:szCs w:val="24"/>
      <w:lang w:eastAsia="es-ES"/>
    </w:rPr>
  </w:style>
  <w:style w:type="paragraph" w:customStyle="1" w:styleId="xl181">
    <w:name w:val="xl181"/>
    <w:basedOn w:val="Normal"/>
    <w:rsid w:val="0064123A"/>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2">
    <w:name w:val="xl182"/>
    <w:basedOn w:val="Normal"/>
    <w:rsid w:val="0064123A"/>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b/>
      <w:bCs/>
      <w:color w:val="FF0000"/>
      <w:sz w:val="24"/>
      <w:szCs w:val="24"/>
      <w:lang w:eastAsia="es-ES"/>
    </w:rPr>
  </w:style>
  <w:style w:type="paragraph" w:customStyle="1" w:styleId="xl183">
    <w:name w:val="xl183"/>
    <w:basedOn w:val="Normal"/>
    <w:rsid w:val="0064123A"/>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right"/>
    </w:pPr>
    <w:rPr>
      <w:rFonts w:ascii="Times New Roman" w:eastAsia="Times New Roman" w:hAnsi="Times New Roman"/>
      <w:b/>
      <w:bCs/>
      <w:color w:val="FF0000"/>
      <w:sz w:val="24"/>
      <w:szCs w:val="24"/>
      <w:lang w:eastAsia="es-ES"/>
    </w:rPr>
  </w:style>
  <w:style w:type="paragraph" w:customStyle="1" w:styleId="xl184">
    <w:name w:val="xl184"/>
    <w:basedOn w:val="Normal"/>
    <w:rsid w:val="0064123A"/>
    <w:pPr>
      <w:pBdr>
        <w:top w:val="single" w:sz="8" w:space="0" w:color="auto"/>
        <w:left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5">
    <w:name w:val="xl185"/>
    <w:basedOn w:val="Normal"/>
    <w:rsid w:val="0064123A"/>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6">
    <w:name w:val="xl186"/>
    <w:basedOn w:val="Normal"/>
    <w:rsid w:val="0064123A"/>
    <w:pPr>
      <w:pBdr>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7">
    <w:name w:val="xl187"/>
    <w:basedOn w:val="Normal"/>
    <w:rsid w:val="0064123A"/>
    <w:pPr>
      <w:shd w:val="clear" w:color="000000" w:fill="FFFF00"/>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8">
    <w:name w:val="xl188"/>
    <w:basedOn w:val="Normal"/>
    <w:rsid w:val="0064123A"/>
    <w:pP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9">
    <w:name w:val="xl189"/>
    <w:basedOn w:val="Normal"/>
    <w:rsid w:val="0064123A"/>
    <w:pPr>
      <w:pBdr>
        <w:top w:val="single" w:sz="8" w:space="0" w:color="auto"/>
        <w:left w:val="single" w:sz="4" w:space="0" w:color="auto"/>
        <w:bottom w:val="single" w:sz="8" w:space="0" w:color="auto"/>
      </w:pBdr>
      <w:shd w:val="clear" w:color="000000" w:fill="auto"/>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90">
    <w:name w:val="xl190"/>
    <w:basedOn w:val="Normal"/>
    <w:rsid w:val="0064123A"/>
    <w:pPr>
      <w:pBdr>
        <w:top w:val="single" w:sz="8" w:space="0" w:color="auto"/>
        <w:bottom w:val="single" w:sz="8" w:space="0" w:color="auto"/>
        <w:right w:val="single" w:sz="8"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91">
    <w:name w:val="xl191"/>
    <w:basedOn w:val="Normal"/>
    <w:rsid w:val="0064123A"/>
    <w:pPr>
      <w:pBdr>
        <w:top w:val="single" w:sz="8" w:space="0" w:color="auto"/>
        <w:left w:val="single" w:sz="4" w:space="0" w:color="auto"/>
        <w:bottom w:val="single" w:sz="8" w:space="0" w:color="auto"/>
      </w:pBdr>
      <w:shd w:val="clear" w:color="000000" w:fill="auto"/>
      <w:spacing w:before="100" w:beforeAutospacing="1" w:after="100" w:afterAutospacing="1" w:line="240" w:lineRule="auto"/>
    </w:pPr>
    <w:rPr>
      <w:rFonts w:eastAsia="Times New Roman"/>
      <w:b/>
      <w:bCs/>
      <w:szCs w:val="20"/>
      <w:lang w:eastAsia="es-ES"/>
    </w:rPr>
  </w:style>
  <w:style w:type="paragraph" w:customStyle="1" w:styleId="xl192">
    <w:name w:val="xl192"/>
    <w:basedOn w:val="Normal"/>
    <w:rsid w:val="0064123A"/>
    <w:pPr>
      <w:pBdr>
        <w:top w:val="single" w:sz="8" w:space="0" w:color="auto"/>
        <w:left w:val="single" w:sz="4" w:space="0" w:color="auto"/>
        <w:bottom w:val="single" w:sz="8" w:space="0" w:color="auto"/>
        <w:right w:val="single" w:sz="4" w:space="0" w:color="auto"/>
      </w:pBdr>
      <w:shd w:val="clear" w:color="000000" w:fill="FF0000"/>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193">
    <w:name w:val="xl193"/>
    <w:basedOn w:val="Normal"/>
    <w:rsid w:val="0064123A"/>
    <w:pPr>
      <w:pBdr>
        <w:top w:val="single" w:sz="8" w:space="0" w:color="auto"/>
        <w:left w:val="single" w:sz="8" w:space="0" w:color="auto"/>
        <w:bottom w:val="single" w:sz="8" w:space="0" w:color="auto"/>
        <w:right w:val="single" w:sz="8"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94">
    <w:name w:val="xl194"/>
    <w:basedOn w:val="Normal"/>
    <w:rsid w:val="0064123A"/>
    <w:pPr>
      <w:pBdr>
        <w:top w:val="single" w:sz="8" w:space="0" w:color="auto"/>
        <w:left w:val="single" w:sz="4" w:space="0" w:color="auto"/>
        <w:bottom w:val="single" w:sz="8" w:space="0" w:color="auto"/>
        <w:right w:val="single" w:sz="8" w:space="0" w:color="auto"/>
      </w:pBdr>
      <w:shd w:val="clear" w:color="000000" w:fill="FF0000"/>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95">
    <w:name w:val="xl195"/>
    <w:basedOn w:val="Normal"/>
    <w:rsid w:val="0064123A"/>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96">
    <w:name w:val="xl196"/>
    <w:basedOn w:val="Normal"/>
    <w:rsid w:val="0064123A"/>
    <w:pPr>
      <w:pBdr>
        <w:top w:val="single" w:sz="8" w:space="0" w:color="auto"/>
        <w:left w:val="single" w:sz="4"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97">
    <w:name w:val="xl197"/>
    <w:basedOn w:val="Normal"/>
    <w:rsid w:val="0064123A"/>
    <w:pPr>
      <w:pBdr>
        <w:top w:val="single" w:sz="8" w:space="0" w:color="auto"/>
        <w:left w:val="single" w:sz="4" w:space="0" w:color="auto"/>
      </w:pBdr>
      <w:shd w:val="clear" w:color="000000" w:fill="auto"/>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98">
    <w:name w:val="xl198"/>
    <w:basedOn w:val="Normal"/>
    <w:rsid w:val="0064123A"/>
    <w:pPr>
      <w:pBdr>
        <w:top w:val="single" w:sz="4" w:space="0" w:color="auto"/>
        <w:left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99">
    <w:name w:val="xl199"/>
    <w:basedOn w:val="Normal"/>
    <w:rsid w:val="0064123A"/>
    <w:pPr>
      <w:pBdr>
        <w:top w:val="single" w:sz="4" w:space="0" w:color="auto"/>
        <w:left w:val="single" w:sz="4" w:space="0" w:color="auto"/>
        <w:bottom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200">
    <w:name w:val="xl200"/>
    <w:basedOn w:val="Normal"/>
    <w:rsid w:val="0064123A"/>
    <w:pPr>
      <w:pBdr>
        <w:top w:val="single" w:sz="8" w:space="0" w:color="auto"/>
        <w:left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b/>
      <w:bCs/>
      <w:sz w:val="24"/>
      <w:szCs w:val="24"/>
      <w:lang w:eastAsia="es-ES"/>
    </w:rPr>
  </w:style>
  <w:style w:type="paragraph" w:customStyle="1" w:styleId="xl201">
    <w:name w:val="xl201"/>
    <w:basedOn w:val="Normal"/>
    <w:rsid w:val="0064123A"/>
    <w:pPr>
      <w:pBdr>
        <w:left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sz w:val="24"/>
      <w:szCs w:val="24"/>
      <w:lang w:eastAsia="es-ES"/>
    </w:rPr>
  </w:style>
  <w:style w:type="paragraph" w:customStyle="1" w:styleId="xl202">
    <w:name w:val="xl202"/>
    <w:basedOn w:val="Normal"/>
    <w:rsid w:val="0064123A"/>
    <w:pPr>
      <w:pBdr>
        <w:left w:val="single" w:sz="8"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sz w:val="24"/>
      <w:szCs w:val="24"/>
      <w:lang w:eastAsia="es-ES"/>
    </w:rPr>
  </w:style>
  <w:style w:type="paragraph" w:customStyle="1" w:styleId="xl203">
    <w:name w:val="xl203"/>
    <w:basedOn w:val="Normal"/>
    <w:rsid w:val="0064123A"/>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es-ES"/>
    </w:rPr>
  </w:style>
  <w:style w:type="paragraph" w:customStyle="1" w:styleId="xl204">
    <w:name w:val="xl204"/>
    <w:basedOn w:val="Normal"/>
    <w:rsid w:val="0064123A"/>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es-ES"/>
    </w:rPr>
  </w:style>
  <w:style w:type="paragraph" w:customStyle="1" w:styleId="xl205">
    <w:name w:val="xl205"/>
    <w:basedOn w:val="Normal"/>
    <w:rsid w:val="0064123A"/>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es-ES"/>
    </w:rPr>
  </w:style>
  <w:style w:type="paragraph" w:customStyle="1" w:styleId="xl206">
    <w:name w:val="xl206"/>
    <w:basedOn w:val="Normal"/>
    <w:rsid w:val="0064123A"/>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207">
    <w:name w:val="xl207"/>
    <w:basedOn w:val="Normal"/>
    <w:rsid w:val="0064123A"/>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208">
    <w:name w:val="xl208"/>
    <w:basedOn w:val="Normal"/>
    <w:rsid w:val="0064123A"/>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209">
    <w:name w:val="xl209"/>
    <w:basedOn w:val="Normal"/>
    <w:rsid w:val="0064123A"/>
    <w:pPr>
      <w:pBdr>
        <w:top w:val="single" w:sz="8" w:space="0" w:color="auto"/>
        <w:left w:val="single" w:sz="8" w:space="0" w:color="auto"/>
        <w:bottom w:val="single" w:sz="8" w:space="0" w:color="auto"/>
      </w:pBdr>
      <w:shd w:val="clear" w:color="000000" w:fill="92D050"/>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210">
    <w:name w:val="xl210"/>
    <w:basedOn w:val="Normal"/>
    <w:rsid w:val="0064123A"/>
    <w:pPr>
      <w:pBdr>
        <w:top w:val="single" w:sz="8" w:space="0" w:color="auto"/>
        <w:bottom w:val="single" w:sz="8" w:space="0" w:color="auto"/>
      </w:pBdr>
      <w:shd w:val="clear" w:color="000000" w:fill="92D050"/>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211">
    <w:name w:val="xl211"/>
    <w:basedOn w:val="Normal"/>
    <w:rsid w:val="0064123A"/>
    <w:pPr>
      <w:pBdr>
        <w:top w:val="single" w:sz="8" w:space="0" w:color="auto"/>
        <w:bottom w:val="single" w:sz="8" w:space="0" w:color="auto"/>
        <w:right w:val="single" w:sz="8" w:space="0" w:color="auto"/>
      </w:pBdr>
      <w:shd w:val="clear" w:color="000000" w:fill="92D050"/>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styleId="TDC1">
    <w:name w:val="toc 1"/>
    <w:basedOn w:val="Normal"/>
    <w:next w:val="Normal"/>
    <w:autoRedefine/>
    <w:uiPriority w:val="39"/>
    <w:unhideWhenUsed/>
    <w:rsid w:val="0059189B"/>
    <w:rPr>
      <w:rFonts w:eastAsia="Times New Roman"/>
      <w:bCs/>
      <w:noProof/>
      <w:kern w:val="32"/>
      <w:lang w:eastAsia="es-ES"/>
    </w:rPr>
  </w:style>
  <w:style w:type="numbering" w:customStyle="1" w:styleId="EstiloNumerado">
    <w:name w:val="Estilo Numerado"/>
    <w:basedOn w:val="Sinlista"/>
    <w:rsid w:val="00AF4F11"/>
    <w:pPr>
      <w:numPr>
        <w:numId w:val="1"/>
      </w:numPr>
    </w:pPr>
  </w:style>
  <w:style w:type="paragraph" w:customStyle="1" w:styleId="Guiones">
    <w:name w:val="Guiones"/>
    <w:basedOn w:val="Normal"/>
    <w:next w:val="Normal"/>
    <w:link w:val="GuionesCar"/>
    <w:autoRedefine/>
    <w:rsid w:val="00906F50"/>
    <w:pPr>
      <w:numPr>
        <w:numId w:val="2"/>
      </w:numPr>
      <w:tabs>
        <w:tab w:val="clear" w:pos="2211"/>
        <w:tab w:val="num" w:pos="1540"/>
      </w:tabs>
      <w:spacing w:before="60" w:after="60" w:line="312" w:lineRule="auto"/>
      <w:ind w:left="1540"/>
    </w:pPr>
    <w:rPr>
      <w:rFonts w:eastAsia="Times New Roman"/>
      <w:snapToGrid w:val="0"/>
      <w:lang w:eastAsia="es-ES"/>
    </w:rPr>
  </w:style>
  <w:style w:type="character" w:customStyle="1" w:styleId="GuionesCar">
    <w:name w:val="Guiones Car"/>
    <w:link w:val="Guiones"/>
    <w:rsid w:val="00906F50"/>
    <w:rPr>
      <w:rFonts w:ascii="Verdana" w:eastAsia="Times New Roman" w:hAnsi="Verdana"/>
      <w:snapToGrid w:val="0"/>
      <w:szCs w:val="22"/>
    </w:rPr>
  </w:style>
  <w:style w:type="paragraph" w:styleId="TDC2">
    <w:name w:val="toc 2"/>
    <w:basedOn w:val="Normal"/>
    <w:next w:val="Normal"/>
    <w:autoRedefine/>
    <w:uiPriority w:val="39"/>
    <w:unhideWhenUsed/>
    <w:rsid w:val="00F90B27"/>
    <w:pPr>
      <w:ind w:left="220"/>
    </w:pPr>
  </w:style>
  <w:style w:type="table" w:customStyle="1" w:styleId="TableNormal1">
    <w:name w:val="Table Normal1"/>
    <w:uiPriority w:val="2"/>
    <w:semiHidden/>
    <w:unhideWhenUsed/>
    <w:qFormat/>
    <w:rsid w:val="00756728"/>
    <w:pPr>
      <w:widowControl w:val="0"/>
    </w:pPr>
    <w:rPr>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56728"/>
    <w:pPr>
      <w:widowControl w:val="0"/>
      <w:spacing w:line="240" w:lineRule="auto"/>
    </w:pPr>
    <w:rPr>
      <w:rFonts w:ascii="Calibri" w:hAnsi="Calibri"/>
      <w:lang w:val="en-US"/>
    </w:rPr>
  </w:style>
  <w:style w:type="paragraph" w:customStyle="1" w:styleId="NormalArial">
    <w:name w:val="Normal Arial"/>
    <w:basedOn w:val="Normal"/>
    <w:link w:val="NormalArialCar"/>
    <w:uiPriority w:val="99"/>
    <w:rsid w:val="00840377"/>
    <w:pPr>
      <w:numPr>
        <w:numId w:val="3"/>
      </w:numPr>
    </w:pPr>
    <w:rPr>
      <w:rFonts w:ascii="Arial" w:hAnsi="Arial" w:cs="Arial"/>
      <w:sz w:val="24"/>
      <w:szCs w:val="24"/>
      <w:lang w:val="es-VE"/>
    </w:rPr>
  </w:style>
  <w:style w:type="character" w:customStyle="1" w:styleId="NormalArialCar">
    <w:name w:val="Normal Arial Car"/>
    <w:link w:val="NormalArial"/>
    <w:uiPriority w:val="99"/>
    <w:locked/>
    <w:rsid w:val="00840377"/>
    <w:rPr>
      <w:rFonts w:ascii="Arial" w:hAnsi="Arial" w:cs="Arial"/>
      <w:sz w:val="24"/>
      <w:szCs w:val="24"/>
      <w:lang w:val="es-VE" w:eastAsia="en-US"/>
    </w:rPr>
  </w:style>
  <w:style w:type="paragraph" w:styleId="Descripcin">
    <w:name w:val="caption"/>
    <w:basedOn w:val="Normal"/>
    <w:next w:val="Normal"/>
    <w:link w:val="DescripcinCar"/>
    <w:uiPriority w:val="35"/>
    <w:unhideWhenUsed/>
    <w:qFormat/>
    <w:rsid w:val="00EE1DD2"/>
    <w:rPr>
      <w:b/>
      <w:bCs/>
      <w:szCs w:val="20"/>
    </w:rPr>
  </w:style>
  <w:style w:type="paragraph" w:customStyle="1" w:styleId="Figura">
    <w:name w:val="Figura"/>
    <w:basedOn w:val="Normal"/>
    <w:link w:val="FiguraCar"/>
    <w:qFormat/>
    <w:rsid w:val="00BC47A3"/>
    <w:pPr>
      <w:jc w:val="center"/>
    </w:pPr>
    <w:rPr>
      <w:noProof/>
      <w:sz w:val="16"/>
      <w:szCs w:val="16"/>
    </w:rPr>
  </w:style>
  <w:style w:type="paragraph" w:customStyle="1" w:styleId="Texto">
    <w:name w:val="Texto"/>
    <w:basedOn w:val="Normal"/>
    <w:link w:val="TextoCar"/>
    <w:rsid w:val="0072585B"/>
    <w:rPr>
      <w:szCs w:val="20"/>
      <w:lang w:eastAsia="es-ES"/>
    </w:rPr>
  </w:style>
  <w:style w:type="character" w:customStyle="1" w:styleId="FiguraCar">
    <w:name w:val="Figura Car"/>
    <w:link w:val="Figura"/>
    <w:rsid w:val="00BC47A3"/>
    <w:rPr>
      <w:rFonts w:ascii="Verdana" w:hAnsi="Verdana"/>
      <w:noProof/>
      <w:sz w:val="16"/>
      <w:szCs w:val="16"/>
      <w:lang w:eastAsia="en-US"/>
    </w:rPr>
  </w:style>
  <w:style w:type="paragraph" w:styleId="Tabladeilustraciones">
    <w:name w:val="table of figures"/>
    <w:basedOn w:val="Normal"/>
    <w:next w:val="Normal"/>
    <w:uiPriority w:val="99"/>
    <w:unhideWhenUsed/>
    <w:rsid w:val="00305AB0"/>
    <w:pPr>
      <w:tabs>
        <w:tab w:val="right" w:leader="dot" w:pos="9072"/>
      </w:tabs>
    </w:pPr>
  </w:style>
  <w:style w:type="character" w:customStyle="1" w:styleId="TextoCar">
    <w:name w:val="Texto Car"/>
    <w:link w:val="Texto"/>
    <w:rsid w:val="0072585B"/>
    <w:rPr>
      <w:rFonts w:ascii="Verdana" w:hAnsi="Verdana"/>
    </w:rPr>
  </w:style>
  <w:style w:type="table" w:customStyle="1" w:styleId="Tabladelista7concolores-nfasis11">
    <w:name w:val="Tabla de lista 7 con colores - Énfasis 11"/>
    <w:basedOn w:val="Tablanormal"/>
    <w:uiPriority w:val="52"/>
    <w:rsid w:val="006227F0"/>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51">
    <w:name w:val="Tabla de cuadrícula 4 - Énfasis 51"/>
    <w:basedOn w:val="Tablanormal"/>
    <w:uiPriority w:val="49"/>
    <w:rsid w:val="006227F0"/>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1clara-nfasis11">
    <w:name w:val="Tabla de cuadrícula 1 clara - Énfasis 11"/>
    <w:basedOn w:val="Tablanormal"/>
    <w:uiPriority w:val="46"/>
    <w:rsid w:val="006227F0"/>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6227F0"/>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1clara-nfasis51">
    <w:name w:val="Tabla de cuadrícula 1 clara - Énfasis 51"/>
    <w:basedOn w:val="Tablanormal"/>
    <w:uiPriority w:val="46"/>
    <w:rsid w:val="006227F0"/>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6227F0"/>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styleId="TDC3">
    <w:name w:val="toc 3"/>
    <w:basedOn w:val="Normal"/>
    <w:next w:val="Normal"/>
    <w:autoRedefine/>
    <w:uiPriority w:val="39"/>
    <w:unhideWhenUsed/>
    <w:rsid w:val="006D0ED3"/>
    <w:pPr>
      <w:spacing w:after="100"/>
      <w:ind w:left="400"/>
    </w:pPr>
  </w:style>
  <w:style w:type="paragraph" w:styleId="Textonotapie">
    <w:name w:val="footnote text"/>
    <w:aliases w:val="ALG1"/>
    <w:basedOn w:val="Normal"/>
    <w:link w:val="TextonotapieCar"/>
    <w:unhideWhenUsed/>
    <w:qFormat/>
    <w:rsid w:val="00D72708"/>
    <w:pPr>
      <w:spacing w:before="0" w:line="240" w:lineRule="auto"/>
    </w:pPr>
    <w:rPr>
      <w:szCs w:val="20"/>
    </w:rPr>
  </w:style>
  <w:style w:type="character" w:customStyle="1" w:styleId="TextonotapieCar">
    <w:name w:val="Texto nota pie Car"/>
    <w:aliases w:val="ALG1 Car"/>
    <w:basedOn w:val="Fuentedeprrafopredeter"/>
    <w:link w:val="Textonotapie"/>
    <w:rsid w:val="00D72708"/>
    <w:rPr>
      <w:rFonts w:ascii="Verdana" w:hAnsi="Verdana"/>
      <w:lang w:eastAsia="en-US"/>
    </w:rPr>
  </w:style>
  <w:style w:type="character" w:styleId="Refdenotaalpie">
    <w:name w:val="footnote reference"/>
    <w:aliases w:val="16 Point,Superscript 6 Point,ftref"/>
    <w:basedOn w:val="Fuentedeprrafopredeter"/>
    <w:uiPriority w:val="99"/>
    <w:unhideWhenUsed/>
    <w:rsid w:val="00D72708"/>
    <w:rPr>
      <w:vertAlign w:val="superscript"/>
    </w:rPr>
  </w:style>
  <w:style w:type="character" w:styleId="Refdecomentario">
    <w:name w:val="annotation reference"/>
    <w:basedOn w:val="Fuentedeprrafopredeter"/>
    <w:uiPriority w:val="99"/>
    <w:semiHidden/>
    <w:unhideWhenUsed/>
    <w:rsid w:val="00D56C9C"/>
    <w:rPr>
      <w:sz w:val="16"/>
      <w:szCs w:val="16"/>
    </w:rPr>
  </w:style>
  <w:style w:type="paragraph" w:styleId="Textocomentario">
    <w:name w:val="annotation text"/>
    <w:basedOn w:val="Normal"/>
    <w:link w:val="TextocomentarioCar"/>
    <w:uiPriority w:val="99"/>
    <w:semiHidden/>
    <w:unhideWhenUsed/>
    <w:rsid w:val="00D56C9C"/>
    <w:pPr>
      <w:spacing w:line="240" w:lineRule="auto"/>
    </w:pPr>
    <w:rPr>
      <w:szCs w:val="20"/>
    </w:rPr>
  </w:style>
  <w:style w:type="character" w:customStyle="1" w:styleId="TextocomentarioCar">
    <w:name w:val="Texto comentario Car"/>
    <w:basedOn w:val="Fuentedeprrafopredeter"/>
    <w:link w:val="Textocomentario"/>
    <w:uiPriority w:val="99"/>
    <w:semiHidden/>
    <w:rsid w:val="00D56C9C"/>
    <w:rPr>
      <w:rFonts w:ascii="Verdana" w:hAnsi="Verdana"/>
      <w:lang w:eastAsia="en-US"/>
    </w:rPr>
  </w:style>
  <w:style w:type="paragraph" w:styleId="Asuntodelcomentario">
    <w:name w:val="annotation subject"/>
    <w:basedOn w:val="Textocomentario"/>
    <w:next w:val="Textocomentario"/>
    <w:link w:val="AsuntodelcomentarioCar"/>
    <w:uiPriority w:val="99"/>
    <w:semiHidden/>
    <w:unhideWhenUsed/>
    <w:rsid w:val="00D56C9C"/>
    <w:rPr>
      <w:b/>
      <w:bCs/>
    </w:rPr>
  </w:style>
  <w:style w:type="character" w:customStyle="1" w:styleId="AsuntodelcomentarioCar">
    <w:name w:val="Asunto del comentario Car"/>
    <w:basedOn w:val="TextocomentarioCar"/>
    <w:link w:val="Asuntodelcomentario"/>
    <w:uiPriority w:val="99"/>
    <w:semiHidden/>
    <w:rsid w:val="00D56C9C"/>
    <w:rPr>
      <w:rFonts w:ascii="Verdana" w:hAnsi="Verdana"/>
      <w:b/>
      <w:bCs/>
      <w:lang w:eastAsia="en-US"/>
    </w:rPr>
  </w:style>
  <w:style w:type="table" w:customStyle="1" w:styleId="Tabladecuadrcula1clara-nfasis512">
    <w:name w:val="Tabla de cuadrícula 1 clara - Énfasis 512"/>
    <w:basedOn w:val="Tablanormal"/>
    <w:uiPriority w:val="46"/>
    <w:rsid w:val="00EC58B7"/>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delista7concolores-nfasis111">
    <w:name w:val="Tabla de lista 7 con colores - Énfasis 111"/>
    <w:basedOn w:val="Tablanormal"/>
    <w:uiPriority w:val="52"/>
    <w:rsid w:val="00EC58B7"/>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511">
    <w:name w:val="Tabla de cuadrícula 4 - Énfasis 511"/>
    <w:basedOn w:val="Tablanormal"/>
    <w:uiPriority w:val="49"/>
    <w:rsid w:val="00EC58B7"/>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1clara-nfasis111">
    <w:name w:val="Tabla de cuadrícula 1 clara - Énfasis 111"/>
    <w:basedOn w:val="Tablanormal"/>
    <w:uiPriority w:val="46"/>
    <w:rsid w:val="00EC58B7"/>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Tabladecuadrcula2-nfasis111">
    <w:name w:val="Tabla de cuadrícula 2 - Énfasis 111"/>
    <w:basedOn w:val="Tablanormal"/>
    <w:uiPriority w:val="47"/>
    <w:rsid w:val="00EC58B7"/>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lista3-nfasis111">
    <w:name w:val="Tabla de lista 3 - Énfasis 111"/>
    <w:basedOn w:val="Tablanormal"/>
    <w:uiPriority w:val="48"/>
    <w:rsid w:val="00EC58B7"/>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customStyle="1" w:styleId="Prrafo">
    <w:name w:val="Párrafo"/>
    <w:basedOn w:val="Normal"/>
    <w:link w:val="PrrafoCar"/>
    <w:qFormat/>
    <w:rsid w:val="00EC58B7"/>
    <w:pPr>
      <w:spacing w:before="0" w:after="240" w:line="360" w:lineRule="auto"/>
      <w:ind w:left="1134"/>
    </w:pPr>
    <w:rPr>
      <w:rFonts w:ascii="Arial" w:eastAsia="Times New Roman" w:hAnsi="Arial"/>
      <w:sz w:val="22"/>
      <w:szCs w:val="20"/>
      <w:lang w:eastAsia="es-ES"/>
    </w:rPr>
  </w:style>
  <w:style w:type="character" w:customStyle="1" w:styleId="A6">
    <w:name w:val="A6"/>
    <w:uiPriority w:val="99"/>
    <w:rsid w:val="00EC58B7"/>
    <w:rPr>
      <w:rFonts w:cs="SanukLF-Light"/>
      <w:color w:val="003758"/>
      <w:sz w:val="38"/>
      <w:szCs w:val="38"/>
    </w:rPr>
  </w:style>
  <w:style w:type="paragraph" w:customStyle="1" w:styleId="PDI-TEXTO1">
    <w:name w:val="PDI-TEXTO_1"/>
    <w:basedOn w:val="Normal"/>
    <w:rsid w:val="00EC58B7"/>
    <w:pPr>
      <w:tabs>
        <w:tab w:val="left" w:pos="567"/>
      </w:tabs>
      <w:spacing w:line="240" w:lineRule="auto"/>
      <w:ind w:left="567"/>
    </w:pPr>
    <w:rPr>
      <w:rFonts w:ascii="Arial" w:eastAsia="Times New Roman" w:hAnsi="Arial" w:cs="Arial"/>
      <w:sz w:val="24"/>
      <w:szCs w:val="24"/>
      <w:lang w:eastAsia="es-ES"/>
    </w:rPr>
  </w:style>
  <w:style w:type="paragraph" w:customStyle="1" w:styleId="PDI-TITULO1">
    <w:name w:val="PDI-TITULO_1"/>
    <w:basedOn w:val="Ttulo1"/>
    <w:next w:val="PDI-TEXTO1"/>
    <w:rsid w:val="00EC58B7"/>
    <w:pPr>
      <w:numPr>
        <w:numId w:val="5"/>
      </w:numPr>
      <w:tabs>
        <w:tab w:val="clear" w:pos="1701"/>
        <w:tab w:val="num" w:pos="360"/>
        <w:tab w:val="left" w:pos="567"/>
      </w:tabs>
      <w:spacing w:before="240" w:line="240" w:lineRule="auto"/>
      <w:ind w:left="0" w:firstLine="0"/>
    </w:pPr>
    <w:rPr>
      <w:rFonts w:ascii="Arial" w:hAnsi="Arial" w:cs="Arial"/>
      <w:caps w:val="0"/>
      <w:kern w:val="0"/>
      <w:sz w:val="24"/>
      <w:szCs w:val="24"/>
    </w:rPr>
  </w:style>
  <w:style w:type="paragraph" w:customStyle="1" w:styleId="PDI-TEXTO2">
    <w:name w:val="PDI-TEXTO_2"/>
    <w:basedOn w:val="Normal"/>
    <w:rsid w:val="00EC58B7"/>
    <w:pPr>
      <w:spacing w:line="240" w:lineRule="auto"/>
      <w:ind w:left="1134"/>
    </w:pPr>
    <w:rPr>
      <w:rFonts w:ascii="Arial" w:eastAsia="Times New Roman" w:hAnsi="Arial" w:cs="Arial"/>
      <w:sz w:val="24"/>
      <w:szCs w:val="24"/>
      <w:lang w:eastAsia="es-ES"/>
    </w:rPr>
  </w:style>
  <w:style w:type="paragraph" w:customStyle="1" w:styleId="PDI-TITULO2">
    <w:name w:val="PDI-TITULO_2"/>
    <w:basedOn w:val="Ttulo2"/>
    <w:next w:val="PDI-TEXTO2"/>
    <w:autoRedefine/>
    <w:rsid w:val="00EC58B7"/>
    <w:pPr>
      <w:numPr>
        <w:numId w:val="5"/>
      </w:numPr>
      <w:tabs>
        <w:tab w:val="clear" w:pos="-8"/>
        <w:tab w:val="num" w:pos="133"/>
        <w:tab w:val="num" w:pos="360"/>
        <w:tab w:val="left" w:pos="1134"/>
      </w:tabs>
      <w:spacing w:before="240" w:line="240" w:lineRule="auto"/>
      <w:ind w:left="1267" w:firstLine="0"/>
      <w:jc w:val="left"/>
    </w:pPr>
    <w:rPr>
      <w:rFonts w:ascii="Arial" w:hAnsi="Arial" w:cs="Arial"/>
      <w:iCs w:val="0"/>
      <w:noProof/>
    </w:rPr>
  </w:style>
  <w:style w:type="paragraph" w:customStyle="1" w:styleId="PDI-TITULO3">
    <w:name w:val="PDI-TITULO_3"/>
    <w:basedOn w:val="Ttulo3"/>
    <w:next w:val="Normal"/>
    <w:rsid w:val="00EC58B7"/>
    <w:pPr>
      <w:numPr>
        <w:numId w:val="5"/>
      </w:numPr>
      <w:tabs>
        <w:tab w:val="clear" w:pos="2101"/>
        <w:tab w:val="num" w:pos="360"/>
        <w:tab w:val="left" w:pos="2126"/>
      </w:tabs>
      <w:spacing w:line="240" w:lineRule="auto"/>
      <w:ind w:left="0" w:right="-284" w:firstLine="0"/>
      <w:jc w:val="left"/>
    </w:pPr>
    <w:rPr>
      <w:rFonts w:ascii="Arial" w:hAnsi="Arial" w:cs="Arial"/>
      <w:b w:val="0"/>
      <w:bCs w:val="0"/>
      <w:sz w:val="24"/>
      <w:szCs w:val="24"/>
      <w:u w:val="none"/>
      <w:lang w:val="en-US" w:eastAsia="es-ES"/>
    </w:rPr>
  </w:style>
  <w:style w:type="paragraph" w:customStyle="1" w:styleId="estilo-citas">
    <w:name w:val="estilo-citas"/>
    <w:basedOn w:val="Normal"/>
    <w:rsid w:val="00EC58B7"/>
    <w:pPr>
      <w:numPr>
        <w:numId w:val="6"/>
      </w:numPr>
      <w:tabs>
        <w:tab w:val="left" w:pos="1134"/>
        <w:tab w:val="left" w:pos="1701"/>
        <w:tab w:val="left" w:pos="2268"/>
        <w:tab w:val="left" w:pos="2835"/>
      </w:tabs>
      <w:spacing w:line="240" w:lineRule="auto"/>
      <w:ind w:left="1134" w:hanging="567"/>
    </w:pPr>
    <w:rPr>
      <w:rFonts w:ascii="Arial" w:eastAsia="Times New Roman" w:hAnsi="Arial"/>
      <w:sz w:val="24"/>
      <w:szCs w:val="20"/>
      <w:lang w:eastAsia="es-ES"/>
    </w:rPr>
  </w:style>
  <w:style w:type="paragraph" w:customStyle="1" w:styleId="Estilo-tabla">
    <w:name w:val="Estilo-tabla"/>
    <w:basedOn w:val="Normal"/>
    <w:rsid w:val="00EC58B7"/>
    <w:pPr>
      <w:tabs>
        <w:tab w:val="left" w:pos="1134"/>
        <w:tab w:val="left" w:pos="1701"/>
        <w:tab w:val="left" w:pos="2268"/>
        <w:tab w:val="left" w:pos="2835"/>
      </w:tabs>
      <w:spacing w:after="120" w:line="240" w:lineRule="auto"/>
      <w:jc w:val="center"/>
    </w:pPr>
    <w:rPr>
      <w:rFonts w:ascii="Arial" w:eastAsia="Times New Roman" w:hAnsi="Arial"/>
      <w:b/>
      <w:sz w:val="22"/>
      <w:szCs w:val="20"/>
      <w:lang w:eastAsia="es-ES"/>
    </w:rPr>
  </w:style>
  <w:style w:type="paragraph" w:styleId="NormalWeb">
    <w:name w:val="Normal (Web)"/>
    <w:basedOn w:val="Normal"/>
    <w:uiPriority w:val="99"/>
    <w:semiHidden/>
    <w:unhideWhenUsed/>
    <w:rsid w:val="0068186E"/>
    <w:pPr>
      <w:spacing w:before="100" w:beforeAutospacing="1" w:after="100" w:afterAutospacing="1" w:line="240" w:lineRule="auto"/>
      <w:jc w:val="left"/>
    </w:pPr>
    <w:rPr>
      <w:rFonts w:ascii="Times New Roman" w:eastAsiaTheme="minorEastAsia" w:hAnsi="Times New Roman"/>
      <w:sz w:val="24"/>
      <w:szCs w:val="24"/>
      <w:lang w:eastAsia="es-ES"/>
    </w:rPr>
  </w:style>
  <w:style w:type="paragraph" w:styleId="Revisin">
    <w:name w:val="Revision"/>
    <w:hidden/>
    <w:uiPriority w:val="99"/>
    <w:semiHidden/>
    <w:rsid w:val="0068186E"/>
    <w:rPr>
      <w:rFonts w:ascii="Verdana" w:hAnsi="Verdana"/>
      <w:szCs w:val="22"/>
      <w:lang w:eastAsia="en-US"/>
    </w:rPr>
  </w:style>
  <w:style w:type="paragraph" w:styleId="TtuloTDC">
    <w:name w:val="TOC Heading"/>
    <w:basedOn w:val="Ttulo1"/>
    <w:next w:val="Normal"/>
    <w:uiPriority w:val="39"/>
    <w:unhideWhenUsed/>
    <w:qFormat/>
    <w:rsid w:val="0068186E"/>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s-VE" w:eastAsia="es-VE"/>
    </w:rPr>
  </w:style>
  <w:style w:type="paragraph" w:customStyle="1" w:styleId="TTULO10">
    <w:name w:val="TÍTULO 1"/>
    <w:basedOn w:val="Normal"/>
    <w:autoRedefine/>
    <w:rsid w:val="0068186E"/>
    <w:pPr>
      <w:spacing w:line="240" w:lineRule="auto"/>
    </w:pPr>
    <w:rPr>
      <w:rFonts w:ascii="Arial" w:eastAsiaTheme="minorHAnsi" w:hAnsi="Arial" w:cstheme="minorBidi"/>
      <w:b/>
      <w:caps/>
      <w:sz w:val="22"/>
    </w:rPr>
  </w:style>
  <w:style w:type="paragraph" w:customStyle="1" w:styleId="TTULO20">
    <w:name w:val="TÍTULO 2"/>
    <w:basedOn w:val="Normal"/>
    <w:next w:val="Normal"/>
    <w:autoRedefine/>
    <w:rsid w:val="0068186E"/>
    <w:pPr>
      <w:spacing w:line="240" w:lineRule="auto"/>
      <w:outlineLvl w:val="1"/>
    </w:pPr>
    <w:rPr>
      <w:rFonts w:ascii="Arial" w:eastAsiaTheme="minorHAnsi" w:hAnsi="Arial" w:cs="Arial"/>
      <w:b/>
      <w:bCs/>
      <w:caps/>
      <w:sz w:val="22"/>
    </w:rPr>
  </w:style>
  <w:style w:type="paragraph" w:customStyle="1" w:styleId="TTULO30">
    <w:name w:val="TÍTULO 3"/>
    <w:basedOn w:val="Normal"/>
    <w:autoRedefine/>
    <w:rsid w:val="0068186E"/>
    <w:pPr>
      <w:spacing w:line="240" w:lineRule="auto"/>
    </w:pPr>
    <w:rPr>
      <w:rFonts w:ascii="Arial" w:eastAsiaTheme="minorHAnsi" w:hAnsi="Arial" w:cstheme="minorBidi"/>
      <w:b/>
      <w:sz w:val="22"/>
      <w:lang w:eastAsia="es-ES_tradnl"/>
    </w:rPr>
  </w:style>
  <w:style w:type="paragraph" w:customStyle="1" w:styleId="TABLA">
    <w:name w:val="TABLA"/>
    <w:basedOn w:val="Figura"/>
    <w:next w:val="Figura"/>
    <w:link w:val="TABLACar"/>
    <w:autoRedefine/>
    <w:qFormat/>
    <w:rsid w:val="008E43AE"/>
    <w:pPr>
      <w:widowControl w:val="0"/>
      <w:tabs>
        <w:tab w:val="left" w:pos="8789"/>
      </w:tabs>
      <w:adjustRightInd w:val="0"/>
      <w:spacing w:after="120" w:line="240" w:lineRule="auto"/>
      <w:textAlignment w:val="baseline"/>
    </w:pPr>
    <w:rPr>
      <w:rFonts w:eastAsia="Times New Roman" w:cs="Arial"/>
      <w:szCs w:val="24"/>
      <w:lang w:eastAsia="es-ES"/>
    </w:rPr>
  </w:style>
  <w:style w:type="paragraph" w:customStyle="1" w:styleId="fuente">
    <w:name w:val="fuente"/>
    <w:basedOn w:val="Normal"/>
    <w:rsid w:val="00D14517"/>
    <w:pPr>
      <w:spacing w:before="0" w:line="240" w:lineRule="auto"/>
      <w:jc w:val="left"/>
    </w:pPr>
    <w:rPr>
      <w:rFonts w:ascii="Arial" w:eastAsia="Cambria" w:hAnsi="Arial"/>
      <w:sz w:val="16"/>
      <w:szCs w:val="20"/>
    </w:rPr>
  </w:style>
  <w:style w:type="table" w:customStyle="1" w:styleId="Tablaconcuadrcula1">
    <w:name w:val="Tabla con cuadrícula1"/>
    <w:basedOn w:val="Tablanormal"/>
    <w:next w:val="Tablaconcuadrcula"/>
    <w:uiPriority w:val="39"/>
    <w:rsid w:val="00EA744F"/>
    <w:rPr>
      <w:rFonts w:eastAsia="Times New Roma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17B77"/>
  </w:style>
  <w:style w:type="character" w:customStyle="1" w:styleId="TABLACar">
    <w:name w:val="TABLA Car"/>
    <w:basedOn w:val="FiguraCar"/>
    <w:link w:val="TABLA"/>
    <w:rsid w:val="008E43AE"/>
    <w:rPr>
      <w:rFonts w:ascii="Verdana" w:eastAsia="Times New Roman" w:hAnsi="Verdana" w:cs="Arial"/>
      <w:noProof/>
      <w:sz w:val="18"/>
      <w:szCs w:val="24"/>
      <w:lang w:eastAsia="en-US"/>
    </w:rPr>
  </w:style>
  <w:style w:type="paragraph" w:customStyle="1" w:styleId="GEOreferencia">
    <w:name w:val="GEO referencia"/>
    <w:basedOn w:val="Normal"/>
    <w:rsid w:val="000F250F"/>
    <w:pPr>
      <w:spacing w:before="60" w:after="60"/>
      <w:jc w:val="left"/>
    </w:pPr>
    <w:rPr>
      <w:rFonts w:eastAsia="MS ??"/>
      <w:color w:val="000000"/>
      <w:szCs w:val="20"/>
      <w:lang w:eastAsia="es-ES"/>
    </w:rPr>
  </w:style>
  <w:style w:type="paragraph" w:customStyle="1" w:styleId="TituloP1">
    <w:name w:val="TituloP1"/>
    <w:basedOn w:val="Normal"/>
    <w:link w:val="TituloP1Car"/>
    <w:rsid w:val="000F250F"/>
    <w:pPr>
      <w:tabs>
        <w:tab w:val="left" w:pos="0"/>
        <w:tab w:val="left" w:pos="426"/>
      </w:tabs>
      <w:spacing w:before="240" w:after="200"/>
      <w:ind w:left="360" w:hanging="360"/>
      <w:mirrorIndents/>
    </w:pPr>
    <w:rPr>
      <w:b/>
      <w:sz w:val="26"/>
      <w:szCs w:val="26"/>
    </w:rPr>
  </w:style>
  <w:style w:type="character" w:customStyle="1" w:styleId="TituloP1Car">
    <w:name w:val="TituloP1 Car"/>
    <w:link w:val="TituloP1"/>
    <w:rsid w:val="000F250F"/>
    <w:rPr>
      <w:rFonts w:ascii="Verdana" w:hAnsi="Verdana"/>
      <w:b/>
      <w:sz w:val="26"/>
      <w:szCs w:val="26"/>
      <w:lang w:eastAsia="en-US"/>
    </w:rPr>
  </w:style>
  <w:style w:type="table" w:customStyle="1" w:styleId="TableNormal11">
    <w:name w:val="Table Normal11"/>
    <w:uiPriority w:val="2"/>
    <w:semiHidden/>
    <w:unhideWhenUsed/>
    <w:qFormat/>
    <w:rsid w:val="000F250F"/>
    <w:pPr>
      <w:widowControl w:val="0"/>
    </w:pPr>
    <w:rPr>
      <w:sz w:val="22"/>
      <w:szCs w:val="22"/>
      <w:lang w:val="en-US" w:eastAsia="en-US"/>
    </w:rPr>
    <w:tblPr>
      <w:tblInd w:w="0" w:type="dxa"/>
      <w:tblCellMar>
        <w:top w:w="0" w:type="dxa"/>
        <w:left w:w="0" w:type="dxa"/>
        <w:bottom w:w="0" w:type="dxa"/>
        <w:right w:w="0" w:type="dxa"/>
      </w:tblCellMar>
    </w:tblPr>
  </w:style>
  <w:style w:type="table" w:customStyle="1" w:styleId="Tabladecuadrcula1clara-nfasis511">
    <w:name w:val="Tabla de cuadrícula 1 clara - Énfasis 511"/>
    <w:basedOn w:val="Tablanormal"/>
    <w:uiPriority w:val="46"/>
    <w:rsid w:val="000F250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concuadrcula11">
    <w:name w:val="Tabla con cuadrícula11"/>
    <w:basedOn w:val="Tablanormal"/>
    <w:next w:val="Tablaconcuadrcula"/>
    <w:uiPriority w:val="59"/>
    <w:rsid w:val="000F250F"/>
    <w:rPr>
      <w:rFonts w:eastAsia="Times New Roma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ENormal">
    <w:name w:val="INE Normal"/>
    <w:basedOn w:val="Normal"/>
    <w:rsid w:val="000F250F"/>
    <w:pPr>
      <w:spacing w:before="0" w:line="240" w:lineRule="auto"/>
      <w:ind w:left="1418" w:right="403"/>
    </w:pPr>
    <w:rPr>
      <w:rFonts w:ascii="Arial" w:eastAsia="Times New Roman" w:hAnsi="Arial"/>
      <w:sz w:val="24"/>
      <w:szCs w:val="24"/>
    </w:rPr>
  </w:style>
  <w:style w:type="paragraph" w:customStyle="1" w:styleId="INENivel1">
    <w:name w:val="INE Nivel 1"/>
    <w:basedOn w:val="Normal"/>
    <w:rsid w:val="000F250F"/>
    <w:pPr>
      <w:numPr>
        <w:numId w:val="7"/>
      </w:numPr>
      <w:spacing w:before="0" w:line="240" w:lineRule="auto"/>
      <w:ind w:right="403"/>
      <w:jc w:val="left"/>
    </w:pPr>
    <w:rPr>
      <w:rFonts w:ascii="Arial" w:eastAsia="Times New Roman" w:hAnsi="Arial"/>
      <w:caps/>
      <w:sz w:val="24"/>
      <w:szCs w:val="24"/>
      <w:u w:val="single"/>
    </w:rPr>
  </w:style>
  <w:style w:type="paragraph" w:styleId="TDC5">
    <w:name w:val="toc 5"/>
    <w:basedOn w:val="Normal"/>
    <w:next w:val="Normal"/>
    <w:autoRedefine/>
    <w:uiPriority w:val="39"/>
    <w:unhideWhenUsed/>
    <w:rsid w:val="000F250F"/>
    <w:pPr>
      <w:spacing w:after="100"/>
    </w:pPr>
    <w:rPr>
      <w:rFonts w:cs="Arial"/>
      <w:noProof/>
      <w:sz w:val="22"/>
      <w:szCs w:val="20"/>
    </w:rPr>
  </w:style>
  <w:style w:type="paragraph" w:styleId="TDC4">
    <w:name w:val="toc 4"/>
    <w:basedOn w:val="Normal"/>
    <w:next w:val="Normal"/>
    <w:autoRedefine/>
    <w:uiPriority w:val="39"/>
    <w:unhideWhenUsed/>
    <w:rsid w:val="000F250F"/>
    <w:pPr>
      <w:spacing w:before="0"/>
      <w:ind w:left="600"/>
      <w:jc w:val="left"/>
    </w:pPr>
    <w:rPr>
      <w:rFonts w:asciiTheme="minorHAnsi" w:hAnsiTheme="minorHAnsi" w:cstheme="minorHAnsi"/>
      <w:sz w:val="18"/>
      <w:szCs w:val="18"/>
    </w:rPr>
  </w:style>
  <w:style w:type="character" w:customStyle="1" w:styleId="EstiloNegritaAmarillooscuro">
    <w:name w:val="Estilo Negrita Amarillo oscuro"/>
    <w:basedOn w:val="Fuentedeprrafopredeter"/>
    <w:rsid w:val="000F250F"/>
    <w:rPr>
      <w:b/>
      <w:bCs/>
      <w:color w:val="auto"/>
    </w:rPr>
  </w:style>
  <w:style w:type="paragraph" w:styleId="TDC6">
    <w:name w:val="toc 6"/>
    <w:basedOn w:val="Normal"/>
    <w:next w:val="Normal"/>
    <w:autoRedefine/>
    <w:uiPriority w:val="39"/>
    <w:unhideWhenUsed/>
    <w:rsid w:val="000F250F"/>
    <w:pPr>
      <w:spacing w:before="0"/>
      <w:ind w:left="10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0F250F"/>
    <w:pPr>
      <w:spacing w:before="0"/>
      <w:ind w:left="120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0F250F"/>
    <w:pPr>
      <w:spacing w:before="0"/>
      <w:ind w:left="140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0F250F"/>
    <w:pPr>
      <w:spacing w:before="0"/>
      <w:ind w:left="1600"/>
      <w:jc w:val="left"/>
    </w:pPr>
    <w:rPr>
      <w:rFonts w:asciiTheme="minorHAnsi" w:hAnsiTheme="minorHAnsi" w:cstheme="minorHAnsi"/>
      <w:sz w:val="18"/>
      <w:szCs w:val="18"/>
    </w:rPr>
  </w:style>
  <w:style w:type="paragraph" w:customStyle="1" w:styleId="TITULO">
    <w:name w:val="TITULO"/>
    <w:link w:val="TITULOCar"/>
    <w:rsid w:val="000F250F"/>
    <w:pPr>
      <w:spacing w:before="120" w:after="120" w:line="360" w:lineRule="auto"/>
      <w:jc w:val="center"/>
    </w:pPr>
    <w:rPr>
      <w:rFonts w:ascii="Eras Demi ITC" w:eastAsiaTheme="minorEastAsia" w:hAnsi="Eras Demi ITC" w:cstheme="minorBidi"/>
      <w:b/>
      <w:caps/>
      <w:sz w:val="24"/>
      <w:szCs w:val="24"/>
      <w14:shadow w14:blurRad="50800" w14:dist="38100" w14:dir="2700000" w14:sx="100000" w14:sy="100000" w14:kx="0" w14:ky="0" w14:algn="tl">
        <w14:srgbClr w14:val="000000">
          <w14:alpha w14:val="60000"/>
        </w14:srgbClr>
      </w14:shadow>
    </w:rPr>
  </w:style>
  <w:style w:type="character" w:customStyle="1" w:styleId="TITULOCar">
    <w:name w:val="TITULO Car"/>
    <w:link w:val="TITULO"/>
    <w:rsid w:val="000F250F"/>
    <w:rPr>
      <w:rFonts w:ascii="Eras Demi ITC" w:eastAsiaTheme="minorEastAsia" w:hAnsi="Eras Demi ITC" w:cstheme="minorBidi"/>
      <w:b/>
      <w:caps/>
      <w:sz w:val="24"/>
      <w:szCs w:val="24"/>
      <w14:shadow w14:blurRad="50800" w14:dist="38100" w14:dir="2700000" w14:sx="100000" w14:sy="100000" w14:kx="0" w14:ky="0" w14:algn="tl">
        <w14:srgbClr w14:val="000000">
          <w14:alpha w14:val="60000"/>
        </w14:srgbClr>
      </w14:shadow>
    </w:rPr>
  </w:style>
  <w:style w:type="character" w:styleId="Textoennegrita">
    <w:name w:val="Strong"/>
    <w:basedOn w:val="Fuentedeprrafopredeter"/>
    <w:uiPriority w:val="22"/>
    <w:qFormat/>
    <w:rsid w:val="000F250F"/>
    <w:rPr>
      <w:b/>
      <w:bCs/>
    </w:rPr>
  </w:style>
  <w:style w:type="table" w:customStyle="1" w:styleId="Tabladecuadrcula1clara-nfasis52">
    <w:name w:val="Tabla de cuadrícula 1 clara - Énfasis 52"/>
    <w:basedOn w:val="Tablanormal"/>
    <w:uiPriority w:val="46"/>
    <w:rsid w:val="000F250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Pa6">
    <w:name w:val="Pa6"/>
    <w:basedOn w:val="Normal"/>
    <w:next w:val="Normal"/>
    <w:uiPriority w:val="99"/>
    <w:rsid w:val="000F250F"/>
    <w:pPr>
      <w:autoSpaceDE w:val="0"/>
      <w:autoSpaceDN w:val="0"/>
      <w:adjustRightInd w:val="0"/>
      <w:spacing w:before="0" w:line="181" w:lineRule="atLeast"/>
      <w:jc w:val="left"/>
    </w:pPr>
    <w:rPr>
      <w:rFonts w:ascii="Calibre Regular" w:eastAsiaTheme="minorHAnsi" w:hAnsi="Calibre Regular" w:cstheme="minorBidi"/>
      <w:sz w:val="24"/>
      <w:szCs w:val="24"/>
      <w:lang w:val="es-VE"/>
    </w:rPr>
  </w:style>
  <w:style w:type="character" w:styleId="Ttulodellibro">
    <w:name w:val="Book Title"/>
    <w:basedOn w:val="Fuentedeprrafopredeter"/>
    <w:uiPriority w:val="33"/>
    <w:qFormat/>
    <w:rsid w:val="00DD2A38"/>
    <w:rPr>
      <w:b/>
      <w:bCs/>
      <w:smallCaps/>
      <w:spacing w:val="5"/>
    </w:rPr>
  </w:style>
  <w:style w:type="paragraph" w:customStyle="1" w:styleId="Listado">
    <w:name w:val="Listado"/>
    <w:basedOn w:val="oman"/>
    <w:link w:val="ListadoCar"/>
    <w:qFormat/>
    <w:rsid w:val="00C849F6"/>
    <w:pPr>
      <w:numPr>
        <w:numId w:val="11"/>
      </w:numPr>
      <w:spacing w:before="120" w:after="0"/>
    </w:pPr>
  </w:style>
  <w:style w:type="paragraph" w:customStyle="1" w:styleId="Espaciofiguras">
    <w:name w:val="Espacio figuras"/>
    <w:basedOn w:val="Figura"/>
    <w:link w:val="EspaciofigurasCar"/>
    <w:rsid w:val="006869A7"/>
    <w:rPr>
      <w:sz w:val="6"/>
      <w:szCs w:val="6"/>
    </w:rPr>
  </w:style>
  <w:style w:type="character" w:customStyle="1" w:styleId="ListadoCar">
    <w:name w:val="Listado Car"/>
    <w:basedOn w:val="PrrafodelistaCar"/>
    <w:link w:val="Listado"/>
    <w:rsid w:val="00C849F6"/>
    <w:rPr>
      <w:rFonts w:ascii="Verdana" w:eastAsia="Times New Roman" w:hAnsi="Verdana"/>
      <w:lang w:val="es-ES_tradnl" w:eastAsia="en-US"/>
    </w:rPr>
  </w:style>
  <w:style w:type="table" w:styleId="Tabladecuadrcula1clara-nfasis5">
    <w:name w:val="Grid Table 1 Light Accent 5"/>
    <w:basedOn w:val="Tablanormal"/>
    <w:uiPriority w:val="46"/>
    <w:rsid w:val="00C96273"/>
    <w:pPr>
      <w:jc w:val="center"/>
    </w:pPr>
    <w:rPr>
      <w:rFonts w:ascii="Verdana" w:hAnsi="Verdana"/>
      <w:sz w:val="18"/>
    </w:rPr>
    <w:tblPr>
      <w:tblStyleRowBandSize w:val="1"/>
      <w:tblStyleColBandSize w:val="1"/>
      <w:jc w:val="cente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rPr>
      <w:jc w:val="center"/>
    </w:trPr>
    <w:tcPr>
      <w:vAlign w:val="center"/>
    </w:tc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EspaciofigurasCar">
    <w:name w:val="Espacio figuras Car"/>
    <w:basedOn w:val="FiguraCar"/>
    <w:link w:val="Espaciofiguras"/>
    <w:rsid w:val="006869A7"/>
    <w:rPr>
      <w:rFonts w:ascii="Verdana" w:hAnsi="Verdana"/>
      <w:noProof/>
      <w:sz w:val="6"/>
      <w:szCs w:val="6"/>
      <w:lang w:eastAsia="en-US"/>
    </w:rPr>
  </w:style>
  <w:style w:type="paragraph" w:customStyle="1" w:styleId="Referencias">
    <w:name w:val="Referencias"/>
    <w:basedOn w:val="GEOreferencia"/>
    <w:link w:val="ReferenciasCar"/>
    <w:qFormat/>
    <w:rsid w:val="00B47104"/>
    <w:pPr>
      <w:spacing w:before="120" w:after="0"/>
      <w:ind w:left="360" w:hanging="360"/>
      <w:jc w:val="both"/>
    </w:pPr>
  </w:style>
  <w:style w:type="paragraph" w:styleId="Subttulo">
    <w:name w:val="Subtitle"/>
    <w:basedOn w:val="Normal"/>
    <w:next w:val="Normal"/>
    <w:link w:val="SubttuloCar"/>
    <w:uiPriority w:val="11"/>
    <w:qFormat/>
    <w:rsid w:val="00396558"/>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ReferenciasCar">
    <w:name w:val="Referencias Car"/>
    <w:basedOn w:val="TextonotapieCar"/>
    <w:link w:val="Referencias"/>
    <w:rsid w:val="00B47104"/>
    <w:rPr>
      <w:rFonts w:ascii="Verdana" w:eastAsia="MS ??" w:hAnsi="Verdana"/>
      <w:color w:val="000000"/>
      <w:lang w:eastAsia="en-US"/>
    </w:rPr>
  </w:style>
  <w:style w:type="character" w:customStyle="1" w:styleId="SubttuloCar">
    <w:name w:val="Subtítulo Car"/>
    <w:basedOn w:val="Fuentedeprrafopredeter"/>
    <w:link w:val="Subttulo"/>
    <w:uiPriority w:val="11"/>
    <w:rsid w:val="00396558"/>
    <w:rPr>
      <w:rFonts w:asciiTheme="minorHAnsi" w:eastAsiaTheme="minorEastAsia" w:hAnsiTheme="minorHAnsi" w:cstheme="minorBidi"/>
      <w:color w:val="5A5A5A" w:themeColor="text1" w:themeTint="A5"/>
      <w:spacing w:val="15"/>
      <w:sz w:val="22"/>
      <w:szCs w:val="22"/>
      <w:lang w:eastAsia="en-US"/>
    </w:rPr>
  </w:style>
  <w:style w:type="paragraph" w:customStyle="1" w:styleId="Normal1">
    <w:name w:val="Normal1"/>
    <w:rsid w:val="00C33366"/>
    <w:pPr>
      <w:widowControl w:val="0"/>
      <w:spacing w:before="120" w:line="276" w:lineRule="auto"/>
      <w:jc w:val="both"/>
    </w:pPr>
    <w:rPr>
      <w:rFonts w:ascii="Verdana" w:eastAsia="Verdana" w:hAnsi="Verdana" w:cs="Verdana"/>
      <w:color w:val="000000"/>
      <w:lang w:val="es-VE" w:eastAsia="es-VE"/>
    </w:rPr>
  </w:style>
  <w:style w:type="paragraph" w:customStyle="1" w:styleId="EspacioFigura">
    <w:name w:val="Espacio Figura"/>
    <w:basedOn w:val="Normal"/>
    <w:link w:val="EspacioFiguraCar"/>
    <w:qFormat/>
    <w:rsid w:val="004F111F"/>
    <w:rPr>
      <w:sz w:val="6"/>
      <w:szCs w:val="6"/>
    </w:rPr>
  </w:style>
  <w:style w:type="character" w:customStyle="1" w:styleId="EspacioFiguraCar">
    <w:name w:val="Espacio Figura Car"/>
    <w:basedOn w:val="Fuentedeprrafopredeter"/>
    <w:link w:val="EspacioFigura"/>
    <w:rsid w:val="004F111F"/>
    <w:rPr>
      <w:rFonts w:ascii="Verdana" w:hAnsi="Verdana"/>
      <w:sz w:val="6"/>
      <w:szCs w:val="6"/>
      <w:lang w:eastAsia="en-US"/>
    </w:rPr>
  </w:style>
  <w:style w:type="paragraph" w:customStyle="1" w:styleId="TextoNormal">
    <w:name w:val="Texto Normal"/>
    <w:basedOn w:val="Normal"/>
    <w:link w:val="TextoNormalCar"/>
    <w:qFormat/>
    <w:rsid w:val="004F111F"/>
    <w:rPr>
      <w:szCs w:val="20"/>
    </w:rPr>
  </w:style>
  <w:style w:type="character" w:customStyle="1" w:styleId="TextoNormalCar">
    <w:name w:val="Texto Normal Car"/>
    <w:basedOn w:val="Fuentedeprrafopredeter"/>
    <w:link w:val="TextoNormal"/>
    <w:rsid w:val="004F111F"/>
    <w:rPr>
      <w:rFonts w:ascii="Verdana" w:hAnsi="Verdana"/>
      <w:lang w:eastAsia="en-US"/>
    </w:rPr>
  </w:style>
  <w:style w:type="table" w:styleId="Tabladecuadrcula4-nfasis5">
    <w:name w:val="Grid Table 4 Accent 5"/>
    <w:basedOn w:val="Tablanormal"/>
    <w:uiPriority w:val="49"/>
    <w:rsid w:val="00BF2A9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Listado2">
    <w:name w:val="Listado 2"/>
    <w:basedOn w:val="Listado"/>
    <w:link w:val="Listado2Car"/>
    <w:qFormat/>
    <w:rsid w:val="0072108D"/>
    <w:pPr>
      <w:numPr>
        <w:numId w:val="8"/>
      </w:numPr>
    </w:pPr>
    <w:rPr>
      <w:rFonts w:eastAsia="Calibri"/>
      <w:szCs w:val="22"/>
    </w:rPr>
  </w:style>
  <w:style w:type="table" w:customStyle="1" w:styleId="Tabladecuadrcula1clara-nfasis112">
    <w:name w:val="Tabla de cuadrícula 1 clara - Énfasis 112"/>
    <w:basedOn w:val="Tablanormal"/>
    <w:uiPriority w:val="46"/>
    <w:rsid w:val="001E4A1C"/>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Listado2Car">
    <w:name w:val="Listado 2 Car"/>
    <w:basedOn w:val="ListadoCar"/>
    <w:link w:val="Listado2"/>
    <w:rsid w:val="00AE5A28"/>
    <w:rPr>
      <w:rFonts w:ascii="Verdana" w:eastAsia="Times New Roman" w:hAnsi="Verdana"/>
      <w:szCs w:val="22"/>
      <w:lang w:val="es-ES_tradnl" w:eastAsia="en-US"/>
    </w:rPr>
  </w:style>
  <w:style w:type="paragraph" w:customStyle="1" w:styleId="Encabezado1">
    <w:name w:val="Encabezado 1"/>
    <w:basedOn w:val="Encabezado"/>
    <w:link w:val="Encabezado1Car"/>
    <w:rsid w:val="00A115C7"/>
    <w:pPr>
      <w:tabs>
        <w:tab w:val="clear" w:pos="4252"/>
        <w:tab w:val="clear" w:pos="8504"/>
        <w:tab w:val="center" w:pos="0"/>
        <w:tab w:val="right" w:pos="9071"/>
      </w:tabs>
      <w:contextualSpacing/>
    </w:pPr>
    <w:rPr>
      <w:rFonts w:eastAsia="Times New Roman"/>
      <w:smallCaps/>
      <w:sz w:val="18"/>
      <w:szCs w:val="18"/>
      <w:lang w:eastAsia="es-ES"/>
    </w:rPr>
  </w:style>
  <w:style w:type="character" w:customStyle="1" w:styleId="Encabezado1Car">
    <w:name w:val="Encabezado 1 Car"/>
    <w:link w:val="Encabezado1"/>
    <w:rsid w:val="00A115C7"/>
    <w:rPr>
      <w:rFonts w:ascii="Verdana" w:eastAsia="Times New Roman" w:hAnsi="Verdana"/>
      <w:smallCaps/>
      <w:sz w:val="18"/>
      <w:szCs w:val="18"/>
    </w:rPr>
  </w:style>
  <w:style w:type="character" w:customStyle="1" w:styleId="PrrafoCar">
    <w:name w:val="Párrafo Car"/>
    <w:basedOn w:val="Fuentedeprrafopredeter"/>
    <w:link w:val="Prrafo"/>
    <w:rsid w:val="00A115C7"/>
    <w:rPr>
      <w:rFonts w:ascii="Arial" w:eastAsia="Times New Roman" w:hAnsi="Arial"/>
      <w:sz w:val="22"/>
    </w:rPr>
  </w:style>
  <w:style w:type="paragraph" w:customStyle="1" w:styleId="Encabezado2">
    <w:name w:val="Encabezado 2"/>
    <w:basedOn w:val="Encabezado"/>
    <w:link w:val="Encabezado2Car"/>
    <w:rsid w:val="00A115C7"/>
    <w:pPr>
      <w:pBdr>
        <w:top w:val="single" w:sz="4" w:space="1" w:color="auto"/>
      </w:pBdr>
      <w:tabs>
        <w:tab w:val="clear" w:pos="4252"/>
        <w:tab w:val="clear" w:pos="8504"/>
        <w:tab w:val="center" w:pos="0"/>
        <w:tab w:val="right" w:pos="9071"/>
      </w:tabs>
      <w:spacing w:before="0"/>
      <w:jc w:val="right"/>
    </w:pPr>
    <w:rPr>
      <w:rFonts w:eastAsia="Times New Roman"/>
      <w:b/>
      <w:smallCaps/>
      <w:color w:val="808080"/>
      <w:sz w:val="18"/>
      <w:szCs w:val="18"/>
      <w:lang w:eastAsia="es-ES"/>
    </w:rPr>
  </w:style>
  <w:style w:type="character" w:customStyle="1" w:styleId="Encabezado2Car">
    <w:name w:val="Encabezado 2 Car"/>
    <w:link w:val="Encabezado2"/>
    <w:rsid w:val="00A115C7"/>
    <w:rPr>
      <w:rFonts w:ascii="Verdana" w:eastAsia="Times New Roman" w:hAnsi="Verdana"/>
      <w:b/>
      <w:smallCaps/>
      <w:color w:val="808080"/>
      <w:sz w:val="18"/>
      <w:szCs w:val="18"/>
    </w:rPr>
  </w:style>
  <w:style w:type="paragraph" w:customStyle="1" w:styleId="guionado">
    <w:name w:val="guionado"/>
    <w:basedOn w:val="parrafo1"/>
    <w:autoRedefine/>
    <w:rsid w:val="00A44608"/>
    <w:pPr>
      <w:numPr>
        <w:numId w:val="9"/>
      </w:numPr>
      <w:spacing w:before="0"/>
    </w:pPr>
  </w:style>
  <w:style w:type="paragraph" w:customStyle="1" w:styleId="Figura1">
    <w:name w:val="Figura1"/>
    <w:basedOn w:val="Descripcin"/>
    <w:link w:val="Figura1Car"/>
    <w:rsid w:val="00FD6534"/>
    <w:pPr>
      <w:jc w:val="center"/>
    </w:pPr>
    <w:rPr>
      <w:b w:val="0"/>
      <w:sz w:val="18"/>
      <w:szCs w:val="18"/>
    </w:rPr>
  </w:style>
  <w:style w:type="character" w:customStyle="1" w:styleId="DescripcinCar">
    <w:name w:val="Descripción Car"/>
    <w:basedOn w:val="Fuentedeprrafopredeter"/>
    <w:link w:val="Descripcin"/>
    <w:uiPriority w:val="35"/>
    <w:rsid w:val="00FD6534"/>
    <w:rPr>
      <w:rFonts w:ascii="Verdana" w:hAnsi="Verdana"/>
      <w:b/>
      <w:bCs/>
      <w:lang w:eastAsia="en-US"/>
    </w:rPr>
  </w:style>
  <w:style w:type="character" w:customStyle="1" w:styleId="Figura1Car">
    <w:name w:val="Figura1 Car"/>
    <w:basedOn w:val="DescripcinCar"/>
    <w:link w:val="Figura1"/>
    <w:rsid w:val="00FD6534"/>
    <w:rPr>
      <w:rFonts w:ascii="Verdana" w:hAnsi="Verdana"/>
      <w:b w:val="0"/>
      <w:bCs/>
      <w:sz w:val="18"/>
      <w:szCs w:val="18"/>
      <w:lang w:eastAsia="en-US"/>
    </w:rPr>
  </w:style>
  <w:style w:type="paragraph" w:customStyle="1" w:styleId="figura0">
    <w:name w:val="figura"/>
    <w:basedOn w:val="Normal"/>
    <w:link w:val="figuraCar0"/>
    <w:autoRedefine/>
    <w:rsid w:val="001F6CFC"/>
    <w:pPr>
      <w:spacing w:before="0" w:line="240" w:lineRule="auto"/>
      <w:jc w:val="center"/>
    </w:pPr>
    <w:rPr>
      <w:rFonts w:eastAsia="Times New Roman"/>
      <w:color w:val="000000"/>
      <w:sz w:val="16"/>
      <w:szCs w:val="16"/>
      <w:lang w:eastAsia="es-ES"/>
    </w:rPr>
  </w:style>
  <w:style w:type="paragraph" w:customStyle="1" w:styleId="Tabla0">
    <w:name w:val="Tabla"/>
    <w:basedOn w:val="figura0"/>
    <w:link w:val="TablaCar0"/>
    <w:qFormat/>
    <w:rsid w:val="001F6CFC"/>
    <w:pPr>
      <w:spacing w:before="60" w:line="276" w:lineRule="auto"/>
    </w:pPr>
    <w:rPr>
      <w:bCs/>
      <w:sz w:val="18"/>
      <w:szCs w:val="18"/>
    </w:rPr>
  </w:style>
  <w:style w:type="character" w:customStyle="1" w:styleId="figuraCar0">
    <w:name w:val="figura Car"/>
    <w:basedOn w:val="Fuentedeprrafopredeter"/>
    <w:link w:val="figura0"/>
    <w:rsid w:val="001F6CFC"/>
    <w:rPr>
      <w:rFonts w:ascii="Verdana" w:eastAsia="Times New Roman" w:hAnsi="Verdana"/>
      <w:color w:val="000000"/>
      <w:sz w:val="16"/>
      <w:szCs w:val="16"/>
      <w:lang w:val="es-ES_tradnl"/>
    </w:rPr>
  </w:style>
  <w:style w:type="character" w:customStyle="1" w:styleId="TablaCar0">
    <w:name w:val="Tabla Car"/>
    <w:basedOn w:val="figuraCar0"/>
    <w:link w:val="Tabla0"/>
    <w:rsid w:val="001F6CFC"/>
    <w:rPr>
      <w:rFonts w:ascii="Verdana" w:eastAsia="Times New Roman" w:hAnsi="Verdana"/>
      <w:bCs/>
      <w:color w:val="000000"/>
      <w:sz w:val="18"/>
      <w:szCs w:val="18"/>
      <w:lang w:val="es-ES_tradnl"/>
    </w:rPr>
  </w:style>
  <w:style w:type="paragraph" w:customStyle="1" w:styleId="Oman1">
    <w:name w:val="Oman1"/>
    <w:basedOn w:val="Ttulo1"/>
    <w:link w:val="Oman1Car"/>
    <w:rsid w:val="006214A0"/>
    <w:pPr>
      <w:numPr>
        <w:numId w:val="10"/>
      </w:numPr>
      <w:tabs>
        <w:tab w:val="left" w:pos="284"/>
      </w:tabs>
      <w:spacing w:before="240" w:after="240" w:line="240" w:lineRule="auto"/>
      <w:jc w:val="both"/>
    </w:pPr>
    <w:rPr>
      <w:bCs w:val="0"/>
      <w:caps w:val="0"/>
      <w:snapToGrid w:val="0"/>
      <w:kern w:val="28"/>
    </w:rPr>
  </w:style>
  <w:style w:type="paragraph" w:customStyle="1" w:styleId="oman">
    <w:name w:val="oman"/>
    <w:basedOn w:val="Normal"/>
    <w:link w:val="omanCar"/>
    <w:rsid w:val="006214A0"/>
    <w:pPr>
      <w:spacing w:before="0" w:after="240"/>
    </w:pPr>
    <w:rPr>
      <w:rFonts w:eastAsia="Times New Roman"/>
      <w:szCs w:val="20"/>
      <w:lang w:eastAsia="es-ES"/>
    </w:rPr>
  </w:style>
  <w:style w:type="character" w:customStyle="1" w:styleId="Oman1Car">
    <w:name w:val="Oman1 Car"/>
    <w:link w:val="Oman1"/>
    <w:rsid w:val="006214A0"/>
    <w:rPr>
      <w:rFonts w:ascii="Verdana" w:eastAsia="Times New Roman" w:hAnsi="Verdana"/>
      <w:b/>
      <w:snapToGrid w:val="0"/>
      <w:kern w:val="28"/>
      <w:sz w:val="26"/>
      <w:szCs w:val="26"/>
    </w:rPr>
  </w:style>
  <w:style w:type="character" w:customStyle="1" w:styleId="omanCar">
    <w:name w:val="oman Car"/>
    <w:link w:val="oman"/>
    <w:rsid w:val="006214A0"/>
    <w:rPr>
      <w:rFonts w:ascii="Verdana" w:eastAsia="Times New Roman" w:hAnsi="Verdana"/>
      <w:lang w:val="es-ES_tradnl"/>
    </w:rPr>
  </w:style>
  <w:style w:type="numbering" w:customStyle="1" w:styleId="EstiloConvietas">
    <w:name w:val="Estilo Con viñetas"/>
    <w:basedOn w:val="Sinlista"/>
    <w:rsid w:val="00C849F6"/>
    <w:pPr>
      <w:numPr>
        <w:numId w:val="11"/>
      </w:numPr>
    </w:pPr>
  </w:style>
  <w:style w:type="character" w:customStyle="1" w:styleId="parrafo1CarCar">
    <w:name w:val="parrafo1 Car Car"/>
    <w:basedOn w:val="Fuentedeprrafopredeter"/>
    <w:rsid w:val="002E4BD4"/>
    <w:rPr>
      <w:rFonts w:ascii="Verdana" w:hAnsi="Verdana"/>
      <w:lang w:val="es-ES_tradnl" w:eastAsia="es-ES" w:bidi="ar-SA"/>
    </w:rPr>
  </w:style>
  <w:style w:type="paragraph" w:customStyle="1" w:styleId="Listado3">
    <w:name w:val="Listado 3"/>
    <w:basedOn w:val="Prrafodelista"/>
    <w:link w:val="Listado3Car"/>
    <w:qFormat/>
    <w:rsid w:val="008306D4"/>
    <w:pPr>
      <w:numPr>
        <w:numId w:val="12"/>
      </w:numPr>
      <w:ind w:left="357" w:firstLine="0"/>
    </w:pPr>
  </w:style>
  <w:style w:type="character" w:customStyle="1" w:styleId="Listado3Car">
    <w:name w:val="Listado 3 Car"/>
    <w:basedOn w:val="PrrafodelistaCar"/>
    <w:link w:val="Listado3"/>
    <w:rsid w:val="008306D4"/>
    <w:rPr>
      <w:rFonts w:ascii="Verdana" w:eastAsia="Times New Roman" w:hAnsi="Verdana"/>
      <w:lang w:val="en-US" w:eastAsia="en-US"/>
    </w:rPr>
  </w:style>
  <w:style w:type="paragraph" w:styleId="Fecha">
    <w:name w:val="Date"/>
    <w:basedOn w:val="Normal"/>
    <w:next w:val="Normal"/>
    <w:link w:val="FechaCar"/>
    <w:uiPriority w:val="99"/>
    <w:semiHidden/>
    <w:unhideWhenUsed/>
    <w:rsid w:val="000926EA"/>
  </w:style>
  <w:style w:type="character" w:customStyle="1" w:styleId="FechaCar">
    <w:name w:val="Fecha Car"/>
    <w:basedOn w:val="Fuentedeprrafopredeter"/>
    <w:link w:val="Fecha"/>
    <w:uiPriority w:val="99"/>
    <w:semiHidden/>
    <w:rsid w:val="000926EA"/>
    <w:rPr>
      <w:rFonts w:ascii="Verdana" w:hAnsi="Verdana"/>
      <w:szCs w:val="22"/>
      <w:lang w:eastAsia="en-US"/>
    </w:rPr>
  </w:style>
  <w:style w:type="paragraph" w:styleId="Bibliografa">
    <w:name w:val="Bibliography"/>
    <w:basedOn w:val="Normal"/>
    <w:next w:val="Normal"/>
    <w:uiPriority w:val="37"/>
    <w:semiHidden/>
    <w:unhideWhenUsed/>
    <w:rsid w:val="00E869E5"/>
  </w:style>
  <w:style w:type="character" w:styleId="Textodelmarcadordeposicin">
    <w:name w:val="Placeholder Text"/>
    <w:basedOn w:val="Fuentedeprrafopredeter"/>
    <w:uiPriority w:val="99"/>
    <w:semiHidden/>
    <w:rsid w:val="003338C5"/>
    <w:rPr>
      <w:color w:val="808080"/>
    </w:rPr>
  </w:style>
  <w:style w:type="paragraph" w:customStyle="1" w:styleId="msonormal0">
    <w:name w:val="msonormal"/>
    <w:basedOn w:val="Normal"/>
    <w:rsid w:val="00DB7100"/>
    <w:pPr>
      <w:spacing w:before="100" w:beforeAutospacing="1" w:after="100" w:afterAutospacing="1" w:line="240" w:lineRule="auto"/>
      <w:jc w:val="left"/>
    </w:pPr>
    <w:rPr>
      <w:rFonts w:ascii="Times New Roman" w:eastAsia="Times New Roman" w:hAnsi="Times New Roman"/>
      <w:sz w:val="24"/>
      <w:szCs w:val="24"/>
      <w:lang w:val="es-ES" w:eastAsia="es-ES"/>
    </w:rPr>
  </w:style>
  <w:style w:type="character" w:customStyle="1" w:styleId="il">
    <w:name w:val="il"/>
    <w:basedOn w:val="Fuentedeprrafopredeter"/>
    <w:rsid w:val="004651B3"/>
  </w:style>
  <w:style w:type="character" w:styleId="nfasis">
    <w:name w:val="Emphasis"/>
    <w:basedOn w:val="Fuentedeprrafopredeter"/>
    <w:uiPriority w:val="20"/>
    <w:qFormat/>
    <w:rsid w:val="00E717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1911">
      <w:bodyDiv w:val="1"/>
      <w:marLeft w:val="0"/>
      <w:marRight w:val="0"/>
      <w:marTop w:val="0"/>
      <w:marBottom w:val="0"/>
      <w:divBdr>
        <w:top w:val="none" w:sz="0" w:space="0" w:color="auto"/>
        <w:left w:val="none" w:sz="0" w:space="0" w:color="auto"/>
        <w:bottom w:val="none" w:sz="0" w:space="0" w:color="auto"/>
        <w:right w:val="none" w:sz="0" w:space="0" w:color="auto"/>
      </w:divBdr>
      <w:divsChild>
        <w:div w:id="282543095">
          <w:marLeft w:val="0"/>
          <w:marRight w:val="0"/>
          <w:marTop w:val="0"/>
          <w:marBottom w:val="0"/>
          <w:divBdr>
            <w:top w:val="none" w:sz="0" w:space="0" w:color="auto"/>
            <w:left w:val="none" w:sz="0" w:space="0" w:color="auto"/>
            <w:bottom w:val="none" w:sz="0" w:space="0" w:color="auto"/>
            <w:right w:val="none" w:sz="0" w:space="0" w:color="auto"/>
          </w:divBdr>
          <w:divsChild>
            <w:div w:id="786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574">
      <w:bodyDiv w:val="1"/>
      <w:marLeft w:val="0"/>
      <w:marRight w:val="0"/>
      <w:marTop w:val="0"/>
      <w:marBottom w:val="0"/>
      <w:divBdr>
        <w:top w:val="none" w:sz="0" w:space="0" w:color="auto"/>
        <w:left w:val="none" w:sz="0" w:space="0" w:color="auto"/>
        <w:bottom w:val="none" w:sz="0" w:space="0" w:color="auto"/>
        <w:right w:val="none" w:sz="0" w:space="0" w:color="auto"/>
      </w:divBdr>
    </w:div>
    <w:div w:id="243415769">
      <w:bodyDiv w:val="1"/>
      <w:marLeft w:val="0"/>
      <w:marRight w:val="0"/>
      <w:marTop w:val="0"/>
      <w:marBottom w:val="0"/>
      <w:divBdr>
        <w:top w:val="none" w:sz="0" w:space="0" w:color="auto"/>
        <w:left w:val="none" w:sz="0" w:space="0" w:color="auto"/>
        <w:bottom w:val="none" w:sz="0" w:space="0" w:color="auto"/>
        <w:right w:val="none" w:sz="0" w:space="0" w:color="auto"/>
      </w:divBdr>
      <w:divsChild>
        <w:div w:id="455489377">
          <w:marLeft w:val="480"/>
          <w:marRight w:val="0"/>
          <w:marTop w:val="0"/>
          <w:marBottom w:val="0"/>
          <w:divBdr>
            <w:top w:val="none" w:sz="0" w:space="0" w:color="auto"/>
            <w:left w:val="none" w:sz="0" w:space="0" w:color="auto"/>
            <w:bottom w:val="none" w:sz="0" w:space="0" w:color="auto"/>
            <w:right w:val="none" w:sz="0" w:space="0" w:color="auto"/>
          </w:divBdr>
          <w:divsChild>
            <w:div w:id="1224680371">
              <w:marLeft w:val="0"/>
              <w:marRight w:val="0"/>
              <w:marTop w:val="0"/>
              <w:marBottom w:val="0"/>
              <w:divBdr>
                <w:top w:val="none" w:sz="0" w:space="0" w:color="auto"/>
                <w:left w:val="none" w:sz="0" w:space="0" w:color="auto"/>
                <w:bottom w:val="none" w:sz="0" w:space="0" w:color="auto"/>
                <w:right w:val="none" w:sz="0" w:space="0" w:color="auto"/>
              </w:divBdr>
            </w:div>
            <w:div w:id="229972126">
              <w:marLeft w:val="0"/>
              <w:marRight w:val="0"/>
              <w:marTop w:val="0"/>
              <w:marBottom w:val="0"/>
              <w:divBdr>
                <w:top w:val="none" w:sz="0" w:space="0" w:color="auto"/>
                <w:left w:val="none" w:sz="0" w:space="0" w:color="auto"/>
                <w:bottom w:val="none" w:sz="0" w:space="0" w:color="auto"/>
                <w:right w:val="none" w:sz="0" w:space="0" w:color="auto"/>
              </w:divBdr>
            </w:div>
            <w:div w:id="63264418">
              <w:marLeft w:val="0"/>
              <w:marRight w:val="0"/>
              <w:marTop w:val="0"/>
              <w:marBottom w:val="0"/>
              <w:divBdr>
                <w:top w:val="none" w:sz="0" w:space="0" w:color="auto"/>
                <w:left w:val="none" w:sz="0" w:space="0" w:color="auto"/>
                <w:bottom w:val="none" w:sz="0" w:space="0" w:color="auto"/>
                <w:right w:val="none" w:sz="0" w:space="0" w:color="auto"/>
              </w:divBdr>
            </w:div>
            <w:div w:id="774247396">
              <w:marLeft w:val="0"/>
              <w:marRight w:val="0"/>
              <w:marTop w:val="0"/>
              <w:marBottom w:val="0"/>
              <w:divBdr>
                <w:top w:val="none" w:sz="0" w:space="0" w:color="auto"/>
                <w:left w:val="none" w:sz="0" w:space="0" w:color="auto"/>
                <w:bottom w:val="none" w:sz="0" w:space="0" w:color="auto"/>
                <w:right w:val="none" w:sz="0" w:space="0" w:color="auto"/>
              </w:divBdr>
            </w:div>
            <w:div w:id="843979006">
              <w:marLeft w:val="0"/>
              <w:marRight w:val="0"/>
              <w:marTop w:val="0"/>
              <w:marBottom w:val="0"/>
              <w:divBdr>
                <w:top w:val="none" w:sz="0" w:space="0" w:color="auto"/>
                <w:left w:val="none" w:sz="0" w:space="0" w:color="auto"/>
                <w:bottom w:val="none" w:sz="0" w:space="0" w:color="auto"/>
                <w:right w:val="none" w:sz="0" w:space="0" w:color="auto"/>
              </w:divBdr>
            </w:div>
            <w:div w:id="1250306792">
              <w:marLeft w:val="0"/>
              <w:marRight w:val="0"/>
              <w:marTop w:val="0"/>
              <w:marBottom w:val="0"/>
              <w:divBdr>
                <w:top w:val="none" w:sz="0" w:space="0" w:color="auto"/>
                <w:left w:val="none" w:sz="0" w:space="0" w:color="auto"/>
                <w:bottom w:val="none" w:sz="0" w:space="0" w:color="auto"/>
                <w:right w:val="none" w:sz="0" w:space="0" w:color="auto"/>
              </w:divBdr>
            </w:div>
            <w:div w:id="767970213">
              <w:marLeft w:val="0"/>
              <w:marRight w:val="0"/>
              <w:marTop w:val="0"/>
              <w:marBottom w:val="0"/>
              <w:divBdr>
                <w:top w:val="none" w:sz="0" w:space="0" w:color="auto"/>
                <w:left w:val="none" w:sz="0" w:space="0" w:color="auto"/>
                <w:bottom w:val="none" w:sz="0" w:space="0" w:color="auto"/>
                <w:right w:val="none" w:sz="0" w:space="0" w:color="auto"/>
              </w:divBdr>
            </w:div>
            <w:div w:id="80109880">
              <w:marLeft w:val="0"/>
              <w:marRight w:val="0"/>
              <w:marTop w:val="0"/>
              <w:marBottom w:val="0"/>
              <w:divBdr>
                <w:top w:val="none" w:sz="0" w:space="0" w:color="auto"/>
                <w:left w:val="none" w:sz="0" w:space="0" w:color="auto"/>
                <w:bottom w:val="none" w:sz="0" w:space="0" w:color="auto"/>
                <w:right w:val="none" w:sz="0" w:space="0" w:color="auto"/>
              </w:divBdr>
            </w:div>
            <w:div w:id="1251501092">
              <w:marLeft w:val="0"/>
              <w:marRight w:val="0"/>
              <w:marTop w:val="0"/>
              <w:marBottom w:val="0"/>
              <w:divBdr>
                <w:top w:val="none" w:sz="0" w:space="0" w:color="auto"/>
                <w:left w:val="none" w:sz="0" w:space="0" w:color="auto"/>
                <w:bottom w:val="none" w:sz="0" w:space="0" w:color="auto"/>
                <w:right w:val="none" w:sz="0" w:space="0" w:color="auto"/>
              </w:divBdr>
            </w:div>
            <w:div w:id="1370253692">
              <w:marLeft w:val="0"/>
              <w:marRight w:val="0"/>
              <w:marTop w:val="0"/>
              <w:marBottom w:val="0"/>
              <w:divBdr>
                <w:top w:val="none" w:sz="0" w:space="0" w:color="auto"/>
                <w:left w:val="none" w:sz="0" w:space="0" w:color="auto"/>
                <w:bottom w:val="none" w:sz="0" w:space="0" w:color="auto"/>
                <w:right w:val="none" w:sz="0" w:space="0" w:color="auto"/>
              </w:divBdr>
            </w:div>
            <w:div w:id="1782528472">
              <w:marLeft w:val="0"/>
              <w:marRight w:val="0"/>
              <w:marTop w:val="0"/>
              <w:marBottom w:val="0"/>
              <w:divBdr>
                <w:top w:val="none" w:sz="0" w:space="0" w:color="auto"/>
                <w:left w:val="none" w:sz="0" w:space="0" w:color="auto"/>
                <w:bottom w:val="none" w:sz="0" w:space="0" w:color="auto"/>
                <w:right w:val="none" w:sz="0" w:space="0" w:color="auto"/>
              </w:divBdr>
            </w:div>
            <w:div w:id="1004936295">
              <w:marLeft w:val="0"/>
              <w:marRight w:val="0"/>
              <w:marTop w:val="0"/>
              <w:marBottom w:val="0"/>
              <w:divBdr>
                <w:top w:val="none" w:sz="0" w:space="0" w:color="auto"/>
                <w:left w:val="none" w:sz="0" w:space="0" w:color="auto"/>
                <w:bottom w:val="none" w:sz="0" w:space="0" w:color="auto"/>
                <w:right w:val="none" w:sz="0" w:space="0" w:color="auto"/>
              </w:divBdr>
            </w:div>
            <w:div w:id="832261544">
              <w:marLeft w:val="0"/>
              <w:marRight w:val="0"/>
              <w:marTop w:val="0"/>
              <w:marBottom w:val="0"/>
              <w:divBdr>
                <w:top w:val="none" w:sz="0" w:space="0" w:color="auto"/>
                <w:left w:val="none" w:sz="0" w:space="0" w:color="auto"/>
                <w:bottom w:val="none" w:sz="0" w:space="0" w:color="auto"/>
                <w:right w:val="none" w:sz="0" w:space="0" w:color="auto"/>
              </w:divBdr>
            </w:div>
            <w:div w:id="1271402265">
              <w:marLeft w:val="0"/>
              <w:marRight w:val="0"/>
              <w:marTop w:val="0"/>
              <w:marBottom w:val="0"/>
              <w:divBdr>
                <w:top w:val="none" w:sz="0" w:space="0" w:color="auto"/>
                <w:left w:val="none" w:sz="0" w:space="0" w:color="auto"/>
                <w:bottom w:val="none" w:sz="0" w:space="0" w:color="auto"/>
                <w:right w:val="none" w:sz="0" w:space="0" w:color="auto"/>
              </w:divBdr>
            </w:div>
            <w:div w:id="1226258944">
              <w:marLeft w:val="0"/>
              <w:marRight w:val="0"/>
              <w:marTop w:val="0"/>
              <w:marBottom w:val="0"/>
              <w:divBdr>
                <w:top w:val="none" w:sz="0" w:space="0" w:color="auto"/>
                <w:left w:val="none" w:sz="0" w:space="0" w:color="auto"/>
                <w:bottom w:val="none" w:sz="0" w:space="0" w:color="auto"/>
                <w:right w:val="none" w:sz="0" w:space="0" w:color="auto"/>
              </w:divBdr>
            </w:div>
            <w:div w:id="4254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7944">
      <w:bodyDiv w:val="1"/>
      <w:marLeft w:val="0"/>
      <w:marRight w:val="0"/>
      <w:marTop w:val="0"/>
      <w:marBottom w:val="0"/>
      <w:divBdr>
        <w:top w:val="none" w:sz="0" w:space="0" w:color="auto"/>
        <w:left w:val="none" w:sz="0" w:space="0" w:color="auto"/>
        <w:bottom w:val="none" w:sz="0" w:space="0" w:color="auto"/>
        <w:right w:val="none" w:sz="0" w:space="0" w:color="auto"/>
      </w:divBdr>
    </w:div>
    <w:div w:id="328795634">
      <w:bodyDiv w:val="1"/>
      <w:marLeft w:val="0"/>
      <w:marRight w:val="0"/>
      <w:marTop w:val="0"/>
      <w:marBottom w:val="0"/>
      <w:divBdr>
        <w:top w:val="none" w:sz="0" w:space="0" w:color="auto"/>
        <w:left w:val="none" w:sz="0" w:space="0" w:color="auto"/>
        <w:bottom w:val="none" w:sz="0" w:space="0" w:color="auto"/>
        <w:right w:val="none" w:sz="0" w:space="0" w:color="auto"/>
      </w:divBdr>
    </w:div>
    <w:div w:id="381247345">
      <w:bodyDiv w:val="1"/>
      <w:marLeft w:val="0"/>
      <w:marRight w:val="0"/>
      <w:marTop w:val="0"/>
      <w:marBottom w:val="0"/>
      <w:divBdr>
        <w:top w:val="none" w:sz="0" w:space="0" w:color="auto"/>
        <w:left w:val="none" w:sz="0" w:space="0" w:color="auto"/>
        <w:bottom w:val="none" w:sz="0" w:space="0" w:color="auto"/>
        <w:right w:val="none" w:sz="0" w:space="0" w:color="auto"/>
      </w:divBdr>
      <w:divsChild>
        <w:div w:id="1061515763">
          <w:marLeft w:val="480"/>
          <w:marRight w:val="0"/>
          <w:marTop w:val="0"/>
          <w:marBottom w:val="0"/>
          <w:divBdr>
            <w:top w:val="none" w:sz="0" w:space="0" w:color="auto"/>
            <w:left w:val="none" w:sz="0" w:space="0" w:color="auto"/>
            <w:bottom w:val="none" w:sz="0" w:space="0" w:color="auto"/>
            <w:right w:val="none" w:sz="0" w:space="0" w:color="auto"/>
          </w:divBdr>
          <w:divsChild>
            <w:div w:id="1376656825">
              <w:marLeft w:val="0"/>
              <w:marRight w:val="0"/>
              <w:marTop w:val="0"/>
              <w:marBottom w:val="0"/>
              <w:divBdr>
                <w:top w:val="none" w:sz="0" w:space="0" w:color="auto"/>
                <w:left w:val="none" w:sz="0" w:space="0" w:color="auto"/>
                <w:bottom w:val="none" w:sz="0" w:space="0" w:color="auto"/>
                <w:right w:val="none" w:sz="0" w:space="0" w:color="auto"/>
              </w:divBdr>
            </w:div>
            <w:div w:id="1595476110">
              <w:marLeft w:val="0"/>
              <w:marRight w:val="0"/>
              <w:marTop w:val="0"/>
              <w:marBottom w:val="0"/>
              <w:divBdr>
                <w:top w:val="none" w:sz="0" w:space="0" w:color="auto"/>
                <w:left w:val="none" w:sz="0" w:space="0" w:color="auto"/>
                <w:bottom w:val="none" w:sz="0" w:space="0" w:color="auto"/>
                <w:right w:val="none" w:sz="0" w:space="0" w:color="auto"/>
              </w:divBdr>
            </w:div>
            <w:div w:id="827752085">
              <w:marLeft w:val="0"/>
              <w:marRight w:val="0"/>
              <w:marTop w:val="0"/>
              <w:marBottom w:val="0"/>
              <w:divBdr>
                <w:top w:val="none" w:sz="0" w:space="0" w:color="auto"/>
                <w:left w:val="none" w:sz="0" w:space="0" w:color="auto"/>
                <w:bottom w:val="none" w:sz="0" w:space="0" w:color="auto"/>
                <w:right w:val="none" w:sz="0" w:space="0" w:color="auto"/>
              </w:divBdr>
            </w:div>
            <w:div w:id="1504780935">
              <w:marLeft w:val="0"/>
              <w:marRight w:val="0"/>
              <w:marTop w:val="0"/>
              <w:marBottom w:val="0"/>
              <w:divBdr>
                <w:top w:val="none" w:sz="0" w:space="0" w:color="auto"/>
                <w:left w:val="none" w:sz="0" w:space="0" w:color="auto"/>
                <w:bottom w:val="none" w:sz="0" w:space="0" w:color="auto"/>
                <w:right w:val="none" w:sz="0" w:space="0" w:color="auto"/>
              </w:divBdr>
            </w:div>
            <w:div w:id="7249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8155">
      <w:bodyDiv w:val="1"/>
      <w:marLeft w:val="0"/>
      <w:marRight w:val="0"/>
      <w:marTop w:val="0"/>
      <w:marBottom w:val="0"/>
      <w:divBdr>
        <w:top w:val="none" w:sz="0" w:space="0" w:color="auto"/>
        <w:left w:val="none" w:sz="0" w:space="0" w:color="auto"/>
        <w:bottom w:val="none" w:sz="0" w:space="0" w:color="auto"/>
        <w:right w:val="none" w:sz="0" w:space="0" w:color="auto"/>
      </w:divBdr>
    </w:div>
    <w:div w:id="413671977">
      <w:bodyDiv w:val="1"/>
      <w:marLeft w:val="0"/>
      <w:marRight w:val="0"/>
      <w:marTop w:val="0"/>
      <w:marBottom w:val="0"/>
      <w:divBdr>
        <w:top w:val="none" w:sz="0" w:space="0" w:color="auto"/>
        <w:left w:val="none" w:sz="0" w:space="0" w:color="auto"/>
        <w:bottom w:val="none" w:sz="0" w:space="0" w:color="auto"/>
        <w:right w:val="none" w:sz="0" w:space="0" w:color="auto"/>
      </w:divBdr>
    </w:div>
    <w:div w:id="432432385">
      <w:bodyDiv w:val="1"/>
      <w:marLeft w:val="0"/>
      <w:marRight w:val="0"/>
      <w:marTop w:val="0"/>
      <w:marBottom w:val="0"/>
      <w:divBdr>
        <w:top w:val="none" w:sz="0" w:space="0" w:color="auto"/>
        <w:left w:val="none" w:sz="0" w:space="0" w:color="auto"/>
        <w:bottom w:val="none" w:sz="0" w:space="0" w:color="auto"/>
        <w:right w:val="none" w:sz="0" w:space="0" w:color="auto"/>
      </w:divBdr>
      <w:divsChild>
        <w:div w:id="1566522683">
          <w:marLeft w:val="480"/>
          <w:marRight w:val="0"/>
          <w:marTop w:val="0"/>
          <w:marBottom w:val="0"/>
          <w:divBdr>
            <w:top w:val="none" w:sz="0" w:space="0" w:color="auto"/>
            <w:left w:val="none" w:sz="0" w:space="0" w:color="auto"/>
            <w:bottom w:val="none" w:sz="0" w:space="0" w:color="auto"/>
            <w:right w:val="none" w:sz="0" w:space="0" w:color="auto"/>
          </w:divBdr>
          <w:divsChild>
            <w:div w:id="18940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2840">
      <w:bodyDiv w:val="1"/>
      <w:marLeft w:val="0"/>
      <w:marRight w:val="0"/>
      <w:marTop w:val="0"/>
      <w:marBottom w:val="0"/>
      <w:divBdr>
        <w:top w:val="none" w:sz="0" w:space="0" w:color="auto"/>
        <w:left w:val="none" w:sz="0" w:space="0" w:color="auto"/>
        <w:bottom w:val="none" w:sz="0" w:space="0" w:color="auto"/>
        <w:right w:val="none" w:sz="0" w:space="0" w:color="auto"/>
      </w:divBdr>
      <w:divsChild>
        <w:div w:id="953905798">
          <w:marLeft w:val="480"/>
          <w:marRight w:val="0"/>
          <w:marTop w:val="0"/>
          <w:marBottom w:val="0"/>
          <w:divBdr>
            <w:top w:val="none" w:sz="0" w:space="0" w:color="auto"/>
            <w:left w:val="none" w:sz="0" w:space="0" w:color="auto"/>
            <w:bottom w:val="none" w:sz="0" w:space="0" w:color="auto"/>
            <w:right w:val="none" w:sz="0" w:space="0" w:color="auto"/>
          </w:divBdr>
          <w:divsChild>
            <w:div w:id="11275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2800">
      <w:bodyDiv w:val="1"/>
      <w:marLeft w:val="0"/>
      <w:marRight w:val="0"/>
      <w:marTop w:val="0"/>
      <w:marBottom w:val="0"/>
      <w:divBdr>
        <w:top w:val="none" w:sz="0" w:space="0" w:color="auto"/>
        <w:left w:val="none" w:sz="0" w:space="0" w:color="auto"/>
        <w:bottom w:val="none" w:sz="0" w:space="0" w:color="auto"/>
        <w:right w:val="none" w:sz="0" w:space="0" w:color="auto"/>
      </w:divBdr>
    </w:div>
    <w:div w:id="597716039">
      <w:bodyDiv w:val="1"/>
      <w:marLeft w:val="0"/>
      <w:marRight w:val="0"/>
      <w:marTop w:val="0"/>
      <w:marBottom w:val="0"/>
      <w:divBdr>
        <w:top w:val="none" w:sz="0" w:space="0" w:color="auto"/>
        <w:left w:val="none" w:sz="0" w:space="0" w:color="auto"/>
        <w:bottom w:val="none" w:sz="0" w:space="0" w:color="auto"/>
        <w:right w:val="none" w:sz="0" w:space="0" w:color="auto"/>
      </w:divBdr>
    </w:div>
    <w:div w:id="641232801">
      <w:bodyDiv w:val="1"/>
      <w:marLeft w:val="0"/>
      <w:marRight w:val="0"/>
      <w:marTop w:val="0"/>
      <w:marBottom w:val="0"/>
      <w:divBdr>
        <w:top w:val="none" w:sz="0" w:space="0" w:color="auto"/>
        <w:left w:val="none" w:sz="0" w:space="0" w:color="auto"/>
        <w:bottom w:val="none" w:sz="0" w:space="0" w:color="auto"/>
        <w:right w:val="none" w:sz="0" w:space="0" w:color="auto"/>
      </w:divBdr>
    </w:div>
    <w:div w:id="654526460">
      <w:bodyDiv w:val="1"/>
      <w:marLeft w:val="0"/>
      <w:marRight w:val="0"/>
      <w:marTop w:val="0"/>
      <w:marBottom w:val="0"/>
      <w:divBdr>
        <w:top w:val="none" w:sz="0" w:space="0" w:color="auto"/>
        <w:left w:val="none" w:sz="0" w:space="0" w:color="auto"/>
        <w:bottom w:val="none" w:sz="0" w:space="0" w:color="auto"/>
        <w:right w:val="none" w:sz="0" w:space="0" w:color="auto"/>
      </w:divBdr>
      <w:divsChild>
        <w:div w:id="1557087608">
          <w:marLeft w:val="480"/>
          <w:marRight w:val="0"/>
          <w:marTop w:val="0"/>
          <w:marBottom w:val="0"/>
          <w:divBdr>
            <w:top w:val="none" w:sz="0" w:space="0" w:color="auto"/>
            <w:left w:val="none" w:sz="0" w:space="0" w:color="auto"/>
            <w:bottom w:val="none" w:sz="0" w:space="0" w:color="auto"/>
            <w:right w:val="none" w:sz="0" w:space="0" w:color="auto"/>
          </w:divBdr>
          <w:divsChild>
            <w:div w:id="21221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9036">
      <w:bodyDiv w:val="1"/>
      <w:marLeft w:val="0"/>
      <w:marRight w:val="0"/>
      <w:marTop w:val="0"/>
      <w:marBottom w:val="0"/>
      <w:divBdr>
        <w:top w:val="none" w:sz="0" w:space="0" w:color="auto"/>
        <w:left w:val="none" w:sz="0" w:space="0" w:color="auto"/>
        <w:bottom w:val="none" w:sz="0" w:space="0" w:color="auto"/>
        <w:right w:val="none" w:sz="0" w:space="0" w:color="auto"/>
      </w:divBdr>
    </w:div>
    <w:div w:id="687221136">
      <w:bodyDiv w:val="1"/>
      <w:marLeft w:val="0"/>
      <w:marRight w:val="0"/>
      <w:marTop w:val="0"/>
      <w:marBottom w:val="0"/>
      <w:divBdr>
        <w:top w:val="none" w:sz="0" w:space="0" w:color="auto"/>
        <w:left w:val="none" w:sz="0" w:space="0" w:color="auto"/>
        <w:bottom w:val="none" w:sz="0" w:space="0" w:color="auto"/>
        <w:right w:val="none" w:sz="0" w:space="0" w:color="auto"/>
      </w:divBdr>
    </w:div>
    <w:div w:id="691803553">
      <w:bodyDiv w:val="1"/>
      <w:marLeft w:val="0"/>
      <w:marRight w:val="0"/>
      <w:marTop w:val="0"/>
      <w:marBottom w:val="0"/>
      <w:divBdr>
        <w:top w:val="none" w:sz="0" w:space="0" w:color="auto"/>
        <w:left w:val="none" w:sz="0" w:space="0" w:color="auto"/>
        <w:bottom w:val="none" w:sz="0" w:space="0" w:color="auto"/>
        <w:right w:val="none" w:sz="0" w:space="0" w:color="auto"/>
      </w:divBdr>
      <w:divsChild>
        <w:div w:id="1165050132">
          <w:marLeft w:val="480"/>
          <w:marRight w:val="0"/>
          <w:marTop w:val="0"/>
          <w:marBottom w:val="0"/>
          <w:divBdr>
            <w:top w:val="none" w:sz="0" w:space="0" w:color="auto"/>
            <w:left w:val="none" w:sz="0" w:space="0" w:color="auto"/>
            <w:bottom w:val="none" w:sz="0" w:space="0" w:color="auto"/>
            <w:right w:val="none" w:sz="0" w:space="0" w:color="auto"/>
          </w:divBdr>
          <w:divsChild>
            <w:div w:id="7439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40020">
      <w:bodyDiv w:val="1"/>
      <w:marLeft w:val="0"/>
      <w:marRight w:val="0"/>
      <w:marTop w:val="0"/>
      <w:marBottom w:val="0"/>
      <w:divBdr>
        <w:top w:val="none" w:sz="0" w:space="0" w:color="auto"/>
        <w:left w:val="none" w:sz="0" w:space="0" w:color="auto"/>
        <w:bottom w:val="none" w:sz="0" w:space="0" w:color="auto"/>
        <w:right w:val="none" w:sz="0" w:space="0" w:color="auto"/>
      </w:divBdr>
    </w:div>
    <w:div w:id="737022751">
      <w:bodyDiv w:val="1"/>
      <w:marLeft w:val="0"/>
      <w:marRight w:val="0"/>
      <w:marTop w:val="0"/>
      <w:marBottom w:val="0"/>
      <w:divBdr>
        <w:top w:val="none" w:sz="0" w:space="0" w:color="auto"/>
        <w:left w:val="none" w:sz="0" w:space="0" w:color="auto"/>
        <w:bottom w:val="none" w:sz="0" w:space="0" w:color="auto"/>
        <w:right w:val="none" w:sz="0" w:space="0" w:color="auto"/>
      </w:divBdr>
    </w:div>
    <w:div w:id="846554802">
      <w:bodyDiv w:val="1"/>
      <w:marLeft w:val="0"/>
      <w:marRight w:val="0"/>
      <w:marTop w:val="0"/>
      <w:marBottom w:val="0"/>
      <w:divBdr>
        <w:top w:val="none" w:sz="0" w:space="0" w:color="auto"/>
        <w:left w:val="none" w:sz="0" w:space="0" w:color="auto"/>
        <w:bottom w:val="none" w:sz="0" w:space="0" w:color="auto"/>
        <w:right w:val="none" w:sz="0" w:space="0" w:color="auto"/>
      </w:divBdr>
    </w:div>
    <w:div w:id="851148218">
      <w:bodyDiv w:val="1"/>
      <w:marLeft w:val="0"/>
      <w:marRight w:val="0"/>
      <w:marTop w:val="0"/>
      <w:marBottom w:val="0"/>
      <w:divBdr>
        <w:top w:val="none" w:sz="0" w:space="0" w:color="auto"/>
        <w:left w:val="none" w:sz="0" w:space="0" w:color="auto"/>
        <w:bottom w:val="none" w:sz="0" w:space="0" w:color="auto"/>
        <w:right w:val="none" w:sz="0" w:space="0" w:color="auto"/>
      </w:divBdr>
    </w:div>
    <w:div w:id="895045623">
      <w:bodyDiv w:val="1"/>
      <w:marLeft w:val="0"/>
      <w:marRight w:val="0"/>
      <w:marTop w:val="0"/>
      <w:marBottom w:val="0"/>
      <w:divBdr>
        <w:top w:val="none" w:sz="0" w:space="0" w:color="auto"/>
        <w:left w:val="none" w:sz="0" w:space="0" w:color="auto"/>
        <w:bottom w:val="none" w:sz="0" w:space="0" w:color="auto"/>
        <w:right w:val="none" w:sz="0" w:space="0" w:color="auto"/>
      </w:divBdr>
    </w:div>
    <w:div w:id="909388645">
      <w:bodyDiv w:val="1"/>
      <w:marLeft w:val="0"/>
      <w:marRight w:val="0"/>
      <w:marTop w:val="0"/>
      <w:marBottom w:val="0"/>
      <w:divBdr>
        <w:top w:val="none" w:sz="0" w:space="0" w:color="auto"/>
        <w:left w:val="none" w:sz="0" w:space="0" w:color="auto"/>
        <w:bottom w:val="none" w:sz="0" w:space="0" w:color="auto"/>
        <w:right w:val="none" w:sz="0" w:space="0" w:color="auto"/>
      </w:divBdr>
      <w:divsChild>
        <w:div w:id="832263299">
          <w:marLeft w:val="0"/>
          <w:marRight w:val="0"/>
          <w:marTop w:val="0"/>
          <w:marBottom w:val="0"/>
          <w:divBdr>
            <w:top w:val="none" w:sz="0" w:space="0" w:color="auto"/>
            <w:left w:val="none" w:sz="0" w:space="0" w:color="auto"/>
            <w:bottom w:val="none" w:sz="0" w:space="0" w:color="auto"/>
            <w:right w:val="none" w:sz="0" w:space="0" w:color="auto"/>
          </w:divBdr>
          <w:divsChild>
            <w:div w:id="6574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7878">
      <w:bodyDiv w:val="1"/>
      <w:marLeft w:val="0"/>
      <w:marRight w:val="0"/>
      <w:marTop w:val="0"/>
      <w:marBottom w:val="0"/>
      <w:divBdr>
        <w:top w:val="none" w:sz="0" w:space="0" w:color="auto"/>
        <w:left w:val="none" w:sz="0" w:space="0" w:color="auto"/>
        <w:bottom w:val="none" w:sz="0" w:space="0" w:color="auto"/>
        <w:right w:val="none" w:sz="0" w:space="0" w:color="auto"/>
      </w:divBdr>
    </w:div>
    <w:div w:id="941381641">
      <w:bodyDiv w:val="1"/>
      <w:marLeft w:val="0"/>
      <w:marRight w:val="0"/>
      <w:marTop w:val="0"/>
      <w:marBottom w:val="0"/>
      <w:divBdr>
        <w:top w:val="none" w:sz="0" w:space="0" w:color="auto"/>
        <w:left w:val="none" w:sz="0" w:space="0" w:color="auto"/>
        <w:bottom w:val="none" w:sz="0" w:space="0" w:color="auto"/>
        <w:right w:val="none" w:sz="0" w:space="0" w:color="auto"/>
      </w:divBdr>
    </w:div>
    <w:div w:id="953944824">
      <w:bodyDiv w:val="1"/>
      <w:marLeft w:val="0"/>
      <w:marRight w:val="0"/>
      <w:marTop w:val="0"/>
      <w:marBottom w:val="0"/>
      <w:divBdr>
        <w:top w:val="none" w:sz="0" w:space="0" w:color="auto"/>
        <w:left w:val="none" w:sz="0" w:space="0" w:color="auto"/>
        <w:bottom w:val="none" w:sz="0" w:space="0" w:color="auto"/>
        <w:right w:val="none" w:sz="0" w:space="0" w:color="auto"/>
      </w:divBdr>
    </w:div>
    <w:div w:id="1054542735">
      <w:bodyDiv w:val="1"/>
      <w:marLeft w:val="0"/>
      <w:marRight w:val="0"/>
      <w:marTop w:val="0"/>
      <w:marBottom w:val="0"/>
      <w:divBdr>
        <w:top w:val="none" w:sz="0" w:space="0" w:color="auto"/>
        <w:left w:val="none" w:sz="0" w:space="0" w:color="auto"/>
        <w:bottom w:val="none" w:sz="0" w:space="0" w:color="auto"/>
        <w:right w:val="none" w:sz="0" w:space="0" w:color="auto"/>
      </w:divBdr>
      <w:divsChild>
        <w:div w:id="1086726822">
          <w:marLeft w:val="0"/>
          <w:marRight w:val="0"/>
          <w:marTop w:val="0"/>
          <w:marBottom w:val="0"/>
          <w:divBdr>
            <w:top w:val="none" w:sz="0" w:space="0" w:color="auto"/>
            <w:left w:val="none" w:sz="0" w:space="0" w:color="auto"/>
            <w:bottom w:val="none" w:sz="0" w:space="0" w:color="auto"/>
            <w:right w:val="none" w:sz="0" w:space="0" w:color="auto"/>
          </w:divBdr>
          <w:divsChild>
            <w:div w:id="9995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009">
      <w:bodyDiv w:val="1"/>
      <w:marLeft w:val="0"/>
      <w:marRight w:val="0"/>
      <w:marTop w:val="0"/>
      <w:marBottom w:val="0"/>
      <w:divBdr>
        <w:top w:val="none" w:sz="0" w:space="0" w:color="auto"/>
        <w:left w:val="none" w:sz="0" w:space="0" w:color="auto"/>
        <w:bottom w:val="none" w:sz="0" w:space="0" w:color="auto"/>
        <w:right w:val="none" w:sz="0" w:space="0" w:color="auto"/>
      </w:divBdr>
    </w:div>
    <w:div w:id="1141652855">
      <w:bodyDiv w:val="1"/>
      <w:marLeft w:val="0"/>
      <w:marRight w:val="0"/>
      <w:marTop w:val="0"/>
      <w:marBottom w:val="0"/>
      <w:divBdr>
        <w:top w:val="none" w:sz="0" w:space="0" w:color="auto"/>
        <w:left w:val="none" w:sz="0" w:space="0" w:color="auto"/>
        <w:bottom w:val="none" w:sz="0" w:space="0" w:color="auto"/>
        <w:right w:val="none" w:sz="0" w:space="0" w:color="auto"/>
      </w:divBdr>
      <w:divsChild>
        <w:div w:id="542131507">
          <w:marLeft w:val="720"/>
          <w:marRight w:val="0"/>
          <w:marTop w:val="100"/>
          <w:marBottom w:val="100"/>
          <w:divBdr>
            <w:top w:val="none" w:sz="0" w:space="0" w:color="auto"/>
            <w:left w:val="none" w:sz="0" w:space="0" w:color="auto"/>
            <w:bottom w:val="none" w:sz="0" w:space="0" w:color="auto"/>
            <w:right w:val="none" w:sz="0" w:space="0" w:color="auto"/>
          </w:divBdr>
        </w:div>
        <w:div w:id="704792487">
          <w:marLeft w:val="720"/>
          <w:marRight w:val="0"/>
          <w:marTop w:val="100"/>
          <w:marBottom w:val="100"/>
          <w:divBdr>
            <w:top w:val="none" w:sz="0" w:space="0" w:color="auto"/>
            <w:left w:val="none" w:sz="0" w:space="0" w:color="auto"/>
            <w:bottom w:val="none" w:sz="0" w:space="0" w:color="auto"/>
            <w:right w:val="none" w:sz="0" w:space="0" w:color="auto"/>
          </w:divBdr>
        </w:div>
        <w:div w:id="1055933717">
          <w:marLeft w:val="720"/>
          <w:marRight w:val="0"/>
          <w:marTop w:val="100"/>
          <w:marBottom w:val="100"/>
          <w:divBdr>
            <w:top w:val="none" w:sz="0" w:space="0" w:color="auto"/>
            <w:left w:val="none" w:sz="0" w:space="0" w:color="auto"/>
            <w:bottom w:val="none" w:sz="0" w:space="0" w:color="auto"/>
            <w:right w:val="none" w:sz="0" w:space="0" w:color="auto"/>
          </w:divBdr>
        </w:div>
        <w:div w:id="1520197001">
          <w:marLeft w:val="720"/>
          <w:marRight w:val="0"/>
          <w:marTop w:val="100"/>
          <w:marBottom w:val="100"/>
          <w:divBdr>
            <w:top w:val="none" w:sz="0" w:space="0" w:color="auto"/>
            <w:left w:val="none" w:sz="0" w:space="0" w:color="auto"/>
            <w:bottom w:val="none" w:sz="0" w:space="0" w:color="auto"/>
            <w:right w:val="none" w:sz="0" w:space="0" w:color="auto"/>
          </w:divBdr>
        </w:div>
        <w:div w:id="1636521342">
          <w:marLeft w:val="720"/>
          <w:marRight w:val="0"/>
          <w:marTop w:val="100"/>
          <w:marBottom w:val="100"/>
          <w:divBdr>
            <w:top w:val="none" w:sz="0" w:space="0" w:color="auto"/>
            <w:left w:val="none" w:sz="0" w:space="0" w:color="auto"/>
            <w:bottom w:val="none" w:sz="0" w:space="0" w:color="auto"/>
            <w:right w:val="none" w:sz="0" w:space="0" w:color="auto"/>
          </w:divBdr>
        </w:div>
        <w:div w:id="1844542358">
          <w:marLeft w:val="720"/>
          <w:marRight w:val="0"/>
          <w:marTop w:val="100"/>
          <w:marBottom w:val="100"/>
          <w:divBdr>
            <w:top w:val="none" w:sz="0" w:space="0" w:color="auto"/>
            <w:left w:val="none" w:sz="0" w:space="0" w:color="auto"/>
            <w:bottom w:val="none" w:sz="0" w:space="0" w:color="auto"/>
            <w:right w:val="none" w:sz="0" w:space="0" w:color="auto"/>
          </w:divBdr>
        </w:div>
        <w:div w:id="2060591127">
          <w:marLeft w:val="720"/>
          <w:marRight w:val="0"/>
          <w:marTop w:val="100"/>
          <w:marBottom w:val="100"/>
          <w:divBdr>
            <w:top w:val="none" w:sz="0" w:space="0" w:color="auto"/>
            <w:left w:val="none" w:sz="0" w:space="0" w:color="auto"/>
            <w:bottom w:val="none" w:sz="0" w:space="0" w:color="auto"/>
            <w:right w:val="none" w:sz="0" w:space="0" w:color="auto"/>
          </w:divBdr>
        </w:div>
      </w:divsChild>
    </w:div>
    <w:div w:id="1258561840">
      <w:bodyDiv w:val="1"/>
      <w:marLeft w:val="0"/>
      <w:marRight w:val="0"/>
      <w:marTop w:val="0"/>
      <w:marBottom w:val="0"/>
      <w:divBdr>
        <w:top w:val="none" w:sz="0" w:space="0" w:color="auto"/>
        <w:left w:val="none" w:sz="0" w:space="0" w:color="auto"/>
        <w:bottom w:val="none" w:sz="0" w:space="0" w:color="auto"/>
        <w:right w:val="none" w:sz="0" w:space="0" w:color="auto"/>
      </w:divBdr>
    </w:div>
    <w:div w:id="1272008037">
      <w:bodyDiv w:val="1"/>
      <w:marLeft w:val="0"/>
      <w:marRight w:val="0"/>
      <w:marTop w:val="0"/>
      <w:marBottom w:val="0"/>
      <w:divBdr>
        <w:top w:val="none" w:sz="0" w:space="0" w:color="auto"/>
        <w:left w:val="none" w:sz="0" w:space="0" w:color="auto"/>
        <w:bottom w:val="none" w:sz="0" w:space="0" w:color="auto"/>
        <w:right w:val="none" w:sz="0" w:space="0" w:color="auto"/>
      </w:divBdr>
    </w:div>
    <w:div w:id="1327516714">
      <w:bodyDiv w:val="1"/>
      <w:marLeft w:val="0"/>
      <w:marRight w:val="0"/>
      <w:marTop w:val="0"/>
      <w:marBottom w:val="0"/>
      <w:divBdr>
        <w:top w:val="none" w:sz="0" w:space="0" w:color="auto"/>
        <w:left w:val="none" w:sz="0" w:space="0" w:color="auto"/>
        <w:bottom w:val="none" w:sz="0" w:space="0" w:color="auto"/>
        <w:right w:val="none" w:sz="0" w:space="0" w:color="auto"/>
      </w:divBdr>
    </w:div>
    <w:div w:id="1442603259">
      <w:bodyDiv w:val="1"/>
      <w:marLeft w:val="0"/>
      <w:marRight w:val="0"/>
      <w:marTop w:val="0"/>
      <w:marBottom w:val="0"/>
      <w:divBdr>
        <w:top w:val="none" w:sz="0" w:space="0" w:color="auto"/>
        <w:left w:val="none" w:sz="0" w:space="0" w:color="auto"/>
        <w:bottom w:val="none" w:sz="0" w:space="0" w:color="auto"/>
        <w:right w:val="none" w:sz="0" w:space="0" w:color="auto"/>
      </w:divBdr>
    </w:div>
    <w:div w:id="1661689576">
      <w:bodyDiv w:val="1"/>
      <w:marLeft w:val="0"/>
      <w:marRight w:val="0"/>
      <w:marTop w:val="0"/>
      <w:marBottom w:val="0"/>
      <w:divBdr>
        <w:top w:val="none" w:sz="0" w:space="0" w:color="auto"/>
        <w:left w:val="none" w:sz="0" w:space="0" w:color="auto"/>
        <w:bottom w:val="none" w:sz="0" w:space="0" w:color="auto"/>
        <w:right w:val="none" w:sz="0" w:space="0" w:color="auto"/>
      </w:divBdr>
      <w:divsChild>
        <w:div w:id="2146972721">
          <w:marLeft w:val="480"/>
          <w:marRight w:val="0"/>
          <w:marTop w:val="0"/>
          <w:marBottom w:val="0"/>
          <w:divBdr>
            <w:top w:val="none" w:sz="0" w:space="0" w:color="auto"/>
            <w:left w:val="none" w:sz="0" w:space="0" w:color="auto"/>
            <w:bottom w:val="none" w:sz="0" w:space="0" w:color="auto"/>
            <w:right w:val="none" w:sz="0" w:space="0" w:color="auto"/>
          </w:divBdr>
          <w:divsChild>
            <w:div w:id="1753813379">
              <w:marLeft w:val="0"/>
              <w:marRight w:val="0"/>
              <w:marTop w:val="0"/>
              <w:marBottom w:val="0"/>
              <w:divBdr>
                <w:top w:val="none" w:sz="0" w:space="0" w:color="auto"/>
                <w:left w:val="none" w:sz="0" w:space="0" w:color="auto"/>
                <w:bottom w:val="none" w:sz="0" w:space="0" w:color="auto"/>
                <w:right w:val="none" w:sz="0" w:space="0" w:color="auto"/>
              </w:divBdr>
            </w:div>
            <w:div w:id="1657415676">
              <w:marLeft w:val="0"/>
              <w:marRight w:val="0"/>
              <w:marTop w:val="0"/>
              <w:marBottom w:val="0"/>
              <w:divBdr>
                <w:top w:val="none" w:sz="0" w:space="0" w:color="auto"/>
                <w:left w:val="none" w:sz="0" w:space="0" w:color="auto"/>
                <w:bottom w:val="none" w:sz="0" w:space="0" w:color="auto"/>
                <w:right w:val="none" w:sz="0" w:space="0" w:color="auto"/>
              </w:divBdr>
            </w:div>
            <w:div w:id="54427433">
              <w:marLeft w:val="0"/>
              <w:marRight w:val="0"/>
              <w:marTop w:val="0"/>
              <w:marBottom w:val="0"/>
              <w:divBdr>
                <w:top w:val="none" w:sz="0" w:space="0" w:color="auto"/>
                <w:left w:val="none" w:sz="0" w:space="0" w:color="auto"/>
                <w:bottom w:val="none" w:sz="0" w:space="0" w:color="auto"/>
                <w:right w:val="none" w:sz="0" w:space="0" w:color="auto"/>
              </w:divBdr>
            </w:div>
            <w:div w:id="1863277535">
              <w:marLeft w:val="0"/>
              <w:marRight w:val="0"/>
              <w:marTop w:val="0"/>
              <w:marBottom w:val="0"/>
              <w:divBdr>
                <w:top w:val="none" w:sz="0" w:space="0" w:color="auto"/>
                <w:left w:val="none" w:sz="0" w:space="0" w:color="auto"/>
                <w:bottom w:val="none" w:sz="0" w:space="0" w:color="auto"/>
                <w:right w:val="none" w:sz="0" w:space="0" w:color="auto"/>
              </w:divBdr>
            </w:div>
            <w:div w:id="791097930">
              <w:marLeft w:val="0"/>
              <w:marRight w:val="0"/>
              <w:marTop w:val="0"/>
              <w:marBottom w:val="0"/>
              <w:divBdr>
                <w:top w:val="none" w:sz="0" w:space="0" w:color="auto"/>
                <w:left w:val="none" w:sz="0" w:space="0" w:color="auto"/>
                <w:bottom w:val="none" w:sz="0" w:space="0" w:color="auto"/>
                <w:right w:val="none" w:sz="0" w:space="0" w:color="auto"/>
              </w:divBdr>
            </w:div>
            <w:div w:id="1675768167">
              <w:marLeft w:val="0"/>
              <w:marRight w:val="0"/>
              <w:marTop w:val="0"/>
              <w:marBottom w:val="0"/>
              <w:divBdr>
                <w:top w:val="none" w:sz="0" w:space="0" w:color="auto"/>
                <w:left w:val="none" w:sz="0" w:space="0" w:color="auto"/>
                <w:bottom w:val="none" w:sz="0" w:space="0" w:color="auto"/>
                <w:right w:val="none" w:sz="0" w:space="0" w:color="auto"/>
              </w:divBdr>
            </w:div>
            <w:div w:id="1162893868">
              <w:marLeft w:val="0"/>
              <w:marRight w:val="0"/>
              <w:marTop w:val="0"/>
              <w:marBottom w:val="0"/>
              <w:divBdr>
                <w:top w:val="none" w:sz="0" w:space="0" w:color="auto"/>
                <w:left w:val="none" w:sz="0" w:space="0" w:color="auto"/>
                <w:bottom w:val="none" w:sz="0" w:space="0" w:color="auto"/>
                <w:right w:val="none" w:sz="0" w:space="0" w:color="auto"/>
              </w:divBdr>
            </w:div>
            <w:div w:id="1586911339">
              <w:marLeft w:val="0"/>
              <w:marRight w:val="0"/>
              <w:marTop w:val="0"/>
              <w:marBottom w:val="0"/>
              <w:divBdr>
                <w:top w:val="none" w:sz="0" w:space="0" w:color="auto"/>
                <w:left w:val="none" w:sz="0" w:space="0" w:color="auto"/>
                <w:bottom w:val="none" w:sz="0" w:space="0" w:color="auto"/>
                <w:right w:val="none" w:sz="0" w:space="0" w:color="auto"/>
              </w:divBdr>
            </w:div>
            <w:div w:id="907307111">
              <w:marLeft w:val="0"/>
              <w:marRight w:val="0"/>
              <w:marTop w:val="0"/>
              <w:marBottom w:val="0"/>
              <w:divBdr>
                <w:top w:val="none" w:sz="0" w:space="0" w:color="auto"/>
                <w:left w:val="none" w:sz="0" w:space="0" w:color="auto"/>
                <w:bottom w:val="none" w:sz="0" w:space="0" w:color="auto"/>
                <w:right w:val="none" w:sz="0" w:space="0" w:color="auto"/>
              </w:divBdr>
            </w:div>
            <w:div w:id="18242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952">
      <w:bodyDiv w:val="1"/>
      <w:marLeft w:val="0"/>
      <w:marRight w:val="0"/>
      <w:marTop w:val="0"/>
      <w:marBottom w:val="0"/>
      <w:divBdr>
        <w:top w:val="none" w:sz="0" w:space="0" w:color="auto"/>
        <w:left w:val="none" w:sz="0" w:space="0" w:color="auto"/>
        <w:bottom w:val="none" w:sz="0" w:space="0" w:color="auto"/>
        <w:right w:val="none" w:sz="0" w:space="0" w:color="auto"/>
      </w:divBdr>
    </w:div>
    <w:div w:id="1794860570">
      <w:bodyDiv w:val="1"/>
      <w:marLeft w:val="0"/>
      <w:marRight w:val="0"/>
      <w:marTop w:val="0"/>
      <w:marBottom w:val="0"/>
      <w:divBdr>
        <w:top w:val="none" w:sz="0" w:space="0" w:color="auto"/>
        <w:left w:val="none" w:sz="0" w:space="0" w:color="auto"/>
        <w:bottom w:val="none" w:sz="0" w:space="0" w:color="auto"/>
        <w:right w:val="none" w:sz="0" w:space="0" w:color="auto"/>
      </w:divBdr>
    </w:div>
    <w:div w:id="1805732901">
      <w:bodyDiv w:val="1"/>
      <w:marLeft w:val="0"/>
      <w:marRight w:val="0"/>
      <w:marTop w:val="0"/>
      <w:marBottom w:val="0"/>
      <w:divBdr>
        <w:top w:val="none" w:sz="0" w:space="0" w:color="auto"/>
        <w:left w:val="none" w:sz="0" w:space="0" w:color="auto"/>
        <w:bottom w:val="none" w:sz="0" w:space="0" w:color="auto"/>
        <w:right w:val="none" w:sz="0" w:space="0" w:color="auto"/>
      </w:divBdr>
      <w:divsChild>
        <w:div w:id="860829">
          <w:marLeft w:val="480"/>
          <w:marRight w:val="0"/>
          <w:marTop w:val="0"/>
          <w:marBottom w:val="0"/>
          <w:divBdr>
            <w:top w:val="none" w:sz="0" w:space="0" w:color="auto"/>
            <w:left w:val="none" w:sz="0" w:space="0" w:color="auto"/>
            <w:bottom w:val="none" w:sz="0" w:space="0" w:color="auto"/>
            <w:right w:val="none" w:sz="0" w:space="0" w:color="auto"/>
          </w:divBdr>
          <w:divsChild>
            <w:div w:id="332800178">
              <w:marLeft w:val="0"/>
              <w:marRight w:val="0"/>
              <w:marTop w:val="0"/>
              <w:marBottom w:val="0"/>
              <w:divBdr>
                <w:top w:val="none" w:sz="0" w:space="0" w:color="auto"/>
                <w:left w:val="none" w:sz="0" w:space="0" w:color="auto"/>
                <w:bottom w:val="none" w:sz="0" w:space="0" w:color="auto"/>
                <w:right w:val="none" w:sz="0" w:space="0" w:color="auto"/>
              </w:divBdr>
            </w:div>
            <w:div w:id="1708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6125">
      <w:bodyDiv w:val="1"/>
      <w:marLeft w:val="0"/>
      <w:marRight w:val="0"/>
      <w:marTop w:val="0"/>
      <w:marBottom w:val="0"/>
      <w:divBdr>
        <w:top w:val="none" w:sz="0" w:space="0" w:color="auto"/>
        <w:left w:val="none" w:sz="0" w:space="0" w:color="auto"/>
        <w:bottom w:val="none" w:sz="0" w:space="0" w:color="auto"/>
        <w:right w:val="none" w:sz="0" w:space="0" w:color="auto"/>
      </w:divBdr>
    </w:div>
    <w:div w:id="1845582837">
      <w:bodyDiv w:val="1"/>
      <w:marLeft w:val="0"/>
      <w:marRight w:val="0"/>
      <w:marTop w:val="0"/>
      <w:marBottom w:val="0"/>
      <w:divBdr>
        <w:top w:val="none" w:sz="0" w:space="0" w:color="auto"/>
        <w:left w:val="none" w:sz="0" w:space="0" w:color="auto"/>
        <w:bottom w:val="none" w:sz="0" w:space="0" w:color="auto"/>
        <w:right w:val="none" w:sz="0" w:space="0" w:color="auto"/>
      </w:divBdr>
    </w:div>
    <w:div w:id="1857227019">
      <w:bodyDiv w:val="1"/>
      <w:marLeft w:val="0"/>
      <w:marRight w:val="0"/>
      <w:marTop w:val="0"/>
      <w:marBottom w:val="0"/>
      <w:divBdr>
        <w:top w:val="none" w:sz="0" w:space="0" w:color="auto"/>
        <w:left w:val="none" w:sz="0" w:space="0" w:color="auto"/>
        <w:bottom w:val="none" w:sz="0" w:space="0" w:color="auto"/>
        <w:right w:val="none" w:sz="0" w:space="0" w:color="auto"/>
      </w:divBdr>
    </w:div>
    <w:div w:id="1925916976">
      <w:bodyDiv w:val="1"/>
      <w:marLeft w:val="0"/>
      <w:marRight w:val="0"/>
      <w:marTop w:val="0"/>
      <w:marBottom w:val="0"/>
      <w:divBdr>
        <w:top w:val="none" w:sz="0" w:space="0" w:color="auto"/>
        <w:left w:val="none" w:sz="0" w:space="0" w:color="auto"/>
        <w:bottom w:val="none" w:sz="0" w:space="0" w:color="auto"/>
        <w:right w:val="none" w:sz="0" w:space="0" w:color="auto"/>
      </w:divBdr>
    </w:div>
    <w:div w:id="2027170697">
      <w:bodyDiv w:val="1"/>
      <w:marLeft w:val="0"/>
      <w:marRight w:val="0"/>
      <w:marTop w:val="0"/>
      <w:marBottom w:val="0"/>
      <w:divBdr>
        <w:top w:val="none" w:sz="0" w:space="0" w:color="auto"/>
        <w:left w:val="none" w:sz="0" w:space="0" w:color="auto"/>
        <w:bottom w:val="none" w:sz="0" w:space="0" w:color="auto"/>
        <w:right w:val="none" w:sz="0" w:space="0" w:color="auto"/>
      </w:divBdr>
    </w:div>
    <w:div w:id="2045208977">
      <w:bodyDiv w:val="1"/>
      <w:marLeft w:val="0"/>
      <w:marRight w:val="0"/>
      <w:marTop w:val="0"/>
      <w:marBottom w:val="0"/>
      <w:divBdr>
        <w:top w:val="none" w:sz="0" w:space="0" w:color="auto"/>
        <w:left w:val="none" w:sz="0" w:space="0" w:color="auto"/>
        <w:bottom w:val="none" w:sz="0" w:space="0" w:color="auto"/>
        <w:right w:val="none" w:sz="0" w:space="0" w:color="auto"/>
      </w:divBdr>
    </w:div>
    <w:div w:id="208799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14.emf"/><Relationship Id="rId39" Type="http://schemas.openxmlformats.org/officeDocument/2006/relationships/header" Target="header9.xml"/><Relationship Id="rId21" Type="http://schemas.openxmlformats.org/officeDocument/2006/relationships/header" Target="header7.xml"/><Relationship Id="rId34" Type="http://schemas.openxmlformats.org/officeDocument/2006/relationships/hyperlink" Target="https://doi.org/10.2307/3673635"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doi.org/10.1016/j.scitotenv.2019.135474"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doi.org/10.1002/ldr.2219" TargetMode="Externa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image" Target="media/image18.png"/><Relationship Id="rId35" Type="http://schemas.openxmlformats.org/officeDocument/2006/relationships/hyperlink" Target="https://doi.org/10.1016/j.catena.2016.01.011"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13.png"/><Relationship Id="rId33" Type="http://schemas.openxmlformats.org/officeDocument/2006/relationships/hyperlink" Target="https://doi.org/10.1016/j.catena.2016.07.003" TargetMode="External"/><Relationship Id="rId38" Type="http://schemas.openxmlformats.org/officeDocument/2006/relationships/header" Target="header8.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1.png"/><Relationship Id="rId5" Type="http://schemas.openxmlformats.org/officeDocument/2006/relationships/image" Target="media/image8.png"/><Relationship Id="rId4" Type="http://schemas.openxmlformats.org/officeDocument/2006/relationships/image" Target="media/image7.png"/></Relationships>
</file>

<file path=word/_rels/foot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9.jpe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d425d0b-03de-4ec8-be55-9de41c2ca6e3" xsi:nil="true"/>
    <lcf76f155ced4ddcb4097134ff3c332f xmlns="ae5e9dff-a3e8-4f98-bb25-2f33dc36393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FACD141A305764BAA3ED7E54005546C" ma:contentTypeVersion="11" ma:contentTypeDescription="Crear nuevo documento." ma:contentTypeScope="" ma:versionID="c8312d167e4396e63df4d5bd55b8d900">
  <xsd:schema xmlns:xsd="http://www.w3.org/2001/XMLSchema" xmlns:xs="http://www.w3.org/2001/XMLSchema" xmlns:p="http://schemas.microsoft.com/office/2006/metadata/properties" xmlns:ns2="ae5e9dff-a3e8-4f98-bb25-2f33dc363938" xmlns:ns3="8d425d0b-03de-4ec8-be55-9de41c2ca6e3" targetNamespace="http://schemas.microsoft.com/office/2006/metadata/properties" ma:root="true" ma:fieldsID="89da718b353547c4614f3270b1afecf1" ns2:_="" ns3:_="">
    <xsd:import namespace="ae5e9dff-a3e8-4f98-bb25-2f33dc363938"/>
    <xsd:import namespace="8d425d0b-03de-4ec8-be55-9de41c2ca6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e9dff-a3e8-4f98-bb25-2f33dc3639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f530a27-4764-4a60-848b-f5605c3e873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425d0b-03de-4ec8-be55-9de41c2ca6e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9ea89542-2c04-465c-8e0d-daf616a2afb9}" ma:internalName="TaxCatchAll" ma:showField="CatchAllData" ma:web="8d425d0b-03de-4ec8-be55-9de41c2ca6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B417B-C466-4D95-96FB-BAC83608AC6A}">
  <ds:schemaRefs>
    <ds:schemaRef ds:uri="http://schemas.microsoft.com/office/2006/metadata/properties"/>
    <ds:schemaRef ds:uri="http://purl.org/dc/dcmitype/"/>
    <ds:schemaRef ds:uri="http://www.w3.org/XML/1998/namespace"/>
    <ds:schemaRef ds:uri="http://schemas.microsoft.com/office/2006/documentManagement/types"/>
    <ds:schemaRef ds:uri="http://schemas.openxmlformats.org/package/2006/metadata/core-properties"/>
    <ds:schemaRef ds:uri="ae5e9dff-a3e8-4f98-bb25-2f33dc363938"/>
    <ds:schemaRef ds:uri="8d425d0b-03de-4ec8-be55-9de41c2ca6e3"/>
    <ds:schemaRef ds:uri="http://schemas.microsoft.com/office/infopath/2007/PartnerControls"/>
    <ds:schemaRef ds:uri="http://purl.org/dc/terms/"/>
    <ds:schemaRef ds:uri="http://purl.org/dc/elements/1.1/"/>
  </ds:schemaRefs>
</ds:datastoreItem>
</file>

<file path=customXml/itemProps2.xml><?xml version="1.0" encoding="utf-8"?>
<ds:datastoreItem xmlns:ds="http://schemas.openxmlformats.org/officeDocument/2006/customXml" ds:itemID="{44456D8E-369F-4AE8-B732-02D252EA40EA}">
  <ds:schemaRefs>
    <ds:schemaRef ds:uri="http://schemas.microsoft.com/sharepoint/v3/contenttype/forms"/>
  </ds:schemaRefs>
</ds:datastoreItem>
</file>

<file path=customXml/itemProps3.xml><?xml version="1.0" encoding="utf-8"?>
<ds:datastoreItem xmlns:ds="http://schemas.openxmlformats.org/officeDocument/2006/customXml" ds:itemID="{15F44A9E-99D4-4087-9207-DBD58ABEF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e9dff-a3e8-4f98-bb25-2f33dc363938"/>
    <ds:schemaRef ds:uri="8d425d0b-03de-4ec8-be55-9de41c2ca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8CBB20-2E6F-4BEF-84CA-23A68D9CF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20</Pages>
  <Words>3371</Words>
  <Characters>18545</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IH Cantabria</Company>
  <LinksUpToDate>false</LinksUpToDate>
  <CharactersWithSpaces>21873</CharactersWithSpaces>
  <SharedDoc>false</SharedDoc>
  <HLinks>
    <vt:vector size="30" baseType="variant">
      <vt:variant>
        <vt:i4>2031664</vt:i4>
      </vt:variant>
      <vt:variant>
        <vt:i4>53</vt:i4>
      </vt:variant>
      <vt:variant>
        <vt:i4>0</vt:i4>
      </vt:variant>
      <vt:variant>
        <vt:i4>5</vt:i4>
      </vt:variant>
      <vt:variant>
        <vt:lpwstr/>
      </vt:variant>
      <vt:variant>
        <vt:lpwstr>_Toc473719612</vt:lpwstr>
      </vt:variant>
      <vt:variant>
        <vt:i4>1703984</vt:i4>
      </vt:variant>
      <vt:variant>
        <vt:i4>44</vt:i4>
      </vt:variant>
      <vt:variant>
        <vt:i4>0</vt:i4>
      </vt:variant>
      <vt:variant>
        <vt:i4>5</vt:i4>
      </vt:variant>
      <vt:variant>
        <vt:lpwstr/>
      </vt:variant>
      <vt:variant>
        <vt:lpwstr>_Toc473718650</vt:lpwstr>
      </vt:variant>
      <vt:variant>
        <vt:i4>1769520</vt:i4>
      </vt:variant>
      <vt:variant>
        <vt:i4>38</vt:i4>
      </vt:variant>
      <vt:variant>
        <vt:i4>0</vt:i4>
      </vt:variant>
      <vt:variant>
        <vt:i4>5</vt:i4>
      </vt:variant>
      <vt:variant>
        <vt:lpwstr/>
      </vt:variant>
      <vt:variant>
        <vt:lpwstr>_Toc473718649</vt:lpwstr>
      </vt:variant>
      <vt:variant>
        <vt:i4>1769520</vt:i4>
      </vt:variant>
      <vt:variant>
        <vt:i4>32</vt:i4>
      </vt:variant>
      <vt:variant>
        <vt:i4>0</vt:i4>
      </vt:variant>
      <vt:variant>
        <vt:i4>5</vt:i4>
      </vt:variant>
      <vt:variant>
        <vt:lpwstr/>
      </vt:variant>
      <vt:variant>
        <vt:lpwstr>_Toc473718648</vt:lpwstr>
      </vt:variant>
      <vt:variant>
        <vt:i4>1769520</vt:i4>
      </vt:variant>
      <vt:variant>
        <vt:i4>26</vt:i4>
      </vt:variant>
      <vt:variant>
        <vt:i4>0</vt:i4>
      </vt:variant>
      <vt:variant>
        <vt:i4>5</vt:i4>
      </vt:variant>
      <vt:variant>
        <vt:lpwstr/>
      </vt:variant>
      <vt:variant>
        <vt:lpwstr>_Toc473718647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angeless</dc:creator>
  <cp:keywords/>
  <dc:description/>
  <cp:lastModifiedBy>Villa Alonso, Adrian</cp:lastModifiedBy>
  <cp:revision>32</cp:revision>
  <cp:lastPrinted>2018-11-12T23:20:00Z</cp:lastPrinted>
  <dcterms:created xsi:type="dcterms:W3CDTF">2022-07-15T17:34:00Z</dcterms:created>
  <dcterms:modified xsi:type="dcterms:W3CDTF">2022-07-21T07:05:00Z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0x0101006587B0CC90F67346BC3F8170A8E09BE6</vt:lpwstr>
  </property>
  <property fmtid="{D5CDD505-2E9C-101B-9397-08002B2CF9AE}" pid="3" name="MediaServiceImageTags">
    <vt:lpwstr/>
  </property>
</Properties>
</file>