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属性カードバトル ゲーム仕様書</w:t>
      </w:r>
    </w:p>
    <w:p>
      <w:pPr>
        <w:spacing w:after="160"/>
      </w:pPr>
      <w:r>
        <w:rPr>
          <w:rFonts w:ascii="Yu Gothic" w:cs="Yu Gothic" w:eastAsia="Yu Gothic" w:hAnsi="Yu Gothic"/>
          <w:i/>
          <w:iCs/>
          <w:color w:val="666666"/>
        </w:rPr>
        <w:t xml:space="preserve">(作業タイトル / prototype04 ・ Godot 4.7 / Forward Plus)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作成日: 2026年7月時点の実装状況をもとに作成。開発メンバー間の共有用ドキュメントです。</w:t>
      </w:r>
    </w:p>
    <w:p>
      <w:pPr>
        <w:pStyle w:val="Heading1"/>
        <w:spacing w:after="200" w:before="400"/>
      </w:pPr>
      <w:r>
        <w:t xml:space="preserve">1. ゲーム概要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ジャンル: 属性カードバトル・ローグライク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エンジン: Godot Engine 4.7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コンセプト: 5つの属性(火・水・雷・光・闇)から1つを選び、その属性のカードデッキで連戦を勝ち抜いていくカードバトル。カードは即座に効果を発揮するのではなく、一定ターン数の「詠唱」を経てから戦闘(威力比べ)が発生するのが特徴。</w:t>
      </w:r>
    </w:p>
    <w:p>
      <w:pPr>
        <w:pStyle w:val="Heading2"/>
        <w:spacing w:after="150" w:before="300"/>
      </w:pPr>
      <w:r>
        <w:t xml:space="preserve">属性ごとのプレイスタイル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00"/>
      </w:tblGrid>
      <w:tr>
        <w:trPr>
          <w:tblHeader/>
        </w:trPr>
        <w:tc>
          <w:tcPr>
            <w:tcW w:type="dxa" w:w="12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50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28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主なアビリティ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火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速攻火力：素早く敵を焼き尽くす攻撃的なデッキ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インパクト(直接ダメージ)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水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大量展開：多数のカードでスロットを埋め尽くす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ミラージュ(カード複製)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雷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範囲攻撃：隣接スロットを巻き込む電撃デッキ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スパーク(範囲破壊)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光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シールド守り：守りを固めて確実に勝利を掴む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シールド(被ダメージ軽減)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闇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破壊利用：破壊されたカードを糧に強くなる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残骸(破壊数依存ダメージ)</w:t>
            </w:r>
          </w:p>
        </w:tc>
      </w:tr>
    </w:tbl>
    <w:p>
      <w:pPr>
        <w:pStyle w:val="Heading1"/>
        <w:spacing w:after="200" w:before="400"/>
      </w:pPr>
      <w:r>
        <w:t xml:space="preserve">2. ゲーム全体の流れ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タイトル画面(メニュー) → 属性(キャラクター)選択 → 戦闘 → 勝利/敗北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勝利後: 報酬選択(レリック / カード) → デッキ構築画面 → 次の戦闘へ(エンドレスに連戦)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敗北後: main.tscn(戦闘開始状態)に戻る</w:t>
      </w:r>
    </w:p>
    <w:p>
      <w:pPr>
        <w:spacing w:after="160"/>
      </w:pPr>
      <w:r>
        <w:rPr>
          <w:rFonts w:ascii="Yu Gothic" w:cs="Yu Gothic" w:eastAsia="Yu Gothic" w:hAnsi="Yu Gothic"/>
          <w:i/>
          <w:iCs/>
          <w:color w:val="666666"/>
        </w:rPr>
        <w:t xml:space="preserve">※ 現状「エンドレスモード」のみ実装済み。「ストーリーモード」はメニューにボタンはあるが未実装。</w:t>
      </w:r>
    </w:p>
    <w:p>
      <w:pPr>
        <w:pStyle w:val="Heading1"/>
        <w:spacing w:after="200" w:before="400"/>
      </w:pPr>
      <w:r>
        <w:t xml:space="preserve">3. 戦闘システム</w:t>
      </w:r>
    </w:p>
    <w:p>
      <w:pPr>
        <w:pStyle w:val="Heading2"/>
        <w:spacing w:after="150" w:before="300"/>
      </w:pPr>
      <w:r>
        <w:t xml:space="preserve">3.1 基本の流れ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プレイヤー側・敵側それぞれにスロットが並んでおり、1つのプレイヤースロットは1つの敵スロットと1対1で対応している(enemy_slot)。手札からカードをスロットにドラッグ&amp;ドロップで配置すると、コスト分のマナを消費して「詠唱」が始まる。</w:t>
      </w:r>
    </w:p>
    <w:p>
      <w:pPr>
        <w:pStyle w:val="Heading2"/>
        <w:spacing w:after="150" w:before="300"/>
      </w:pPr>
      <w:r>
        <w:t xml:space="preserve">3.2 スロットの状態遷移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EMPTY → CHANTING → COMPLETE → READY_TO_BATTLE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64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EMPTY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カードが置かれていない状態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CHANTING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詠唱中。周期(3秒)ごとに詠唱の進み具合が1ずつ増え、魔法陣が1つずつ表示されていく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COMPLETE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詠唱数に到達し、魔法陣が全て揃った状態。次の周期で戦闘解決される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READY_TO_BATTLE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COMPLETEの次の周期で遷移し、同じ周期内で戦闘解決が行われる</w:t>
            </w:r>
          </w:p>
        </w:tc>
      </w:tr>
    </w:tbl>
    <w:p>
      <w:pPr>
        <w:pStyle w:val="Heading2"/>
        <w:spacing w:after="150" w:before="300"/>
      </w:pPr>
      <w:r>
        <w:t xml:space="preserve">3.3 ターン進行のタイミング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mana_managerが3秒ごとにループしており、これが戦闘全体の基準になっている。1周期(3秒)ごとに、①自分/敵のマナが1回復、②全スロットの詠唱進行処理、③戦闘解決処理、の順に実行される。</w:t>
      </w:r>
    </w:p>
    <w:p>
      <w:pPr>
        <w:spacing w:after="160"/>
      </w:pPr>
      <w:r>
        <w:rPr>
          <w:rFonts w:ascii="Yu Gothic" w:cs="Yu Gothic" w:eastAsia="Yu Gothic" w:hAnsi="Yu Gothic"/>
          <w:i/>
          <w:iCs/>
          <w:color w:val="666666"/>
        </w:rPr>
        <w:t xml:space="preserve">COMPLETEからREADY_TO_BATTLE(戦闘解決)までの1周期(3秒)は、詠唱完了の演出(魔法陣が揃った状態)と攻撃エフェクトが飛ぶ時間を確保するための意図した間である。</w:t>
      </w:r>
    </w:p>
    <w:p>
      <w:pPr>
        <w:pStyle w:val="Heading2"/>
        <w:spacing w:after="150" w:before="300"/>
      </w:pPr>
      <w:r>
        <w:t xml:space="preserve">3.4 戦闘解決ルール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1対1(自分と相手が同じ周期で詠唱完了した場合): 威力の差分だけダメージが入り、負けた側のカードが破壊される。同威力の場合は相打ちとなり、両方のカードが破壊されるがアビリティは両方発動する(必殺技解放カウントには加算されない)。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片側のみ(相手が詠唱中/不在/シールドありの場合): 自分の威力(相手が詠唱中ならその威力を差し引いた分)がそのままダメージになり、相手のカードは中断されて破壊される。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シールドがある相手への攻撃: シールド値×10%だけダメージをカット(最低0)。シールドを受けたスロットのカードは破壊されない。シールドは1回攻撃を受けると消費されて0に戻る。</w:t>
      </w:r>
    </w:p>
    <w:p>
      <w:pPr>
        <w:pStyle w:val="Heading1"/>
        <w:spacing w:after="200" w:before="400"/>
      </w:pPr>
      <w:r>
        <w:t xml:space="preserve">4. カードシステム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各カードは「属性・コスト・威力・詠唱数・アビリティ・アビリティ値」を持つ。プレイヤーの初期デッキは同属性のカード5枚(1〜5)と必殺技(EX)カード1枚の計6枚で構成される。デッキの2〜5枚目(アビリティスロット)は所持カードと入れ替え可能。</w:t>
      </w:r>
    </w:p>
    <w:p>
      <w:pPr>
        <w:pStyle w:val="Heading2"/>
        <w:spacing w:after="150" w:before="300"/>
      </w:pPr>
      <w:r>
        <w:t xml:space="preserve">4.1 アビリティ一覧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0"/>
      </w:tblGrid>
      <w:tr>
        <w:trPr>
          <w:tblHeader/>
        </w:trPr>
        <w:tc>
          <w:tcPr>
            <w:tcW w:type="dxa" w:w="16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アビリティ</w:t>
            </w:r>
          </w:p>
        </w:tc>
        <w:tc>
          <w:tcPr>
            <w:tcW w:type="dxa" w:w="14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対応属性</w:t>
            </w:r>
          </w:p>
        </w:tc>
        <w:tc>
          <w:tcPr>
            <w:tcW w:type="dxa" w:w="60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効果概要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インパクト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火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威力×50の直接ダメージを相手に与える(炎の紋章レリックで加算)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残骸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闇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自分/敵の破壊済みカード数×30×アビリティ値のダメージ(影の紋章レリックで加算)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スパーク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雷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隣接する敵スロットのカードをまとめて破壊する(雷の紋章レリックで範囲拡大)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ミラージュ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水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隣接する自分の空きスロットに基本カードの複製を配置する(水の紋章レリックで数を追加)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シールド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光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自分のスロットにシールド値を付与し、次の被弾ダメージをカットする(光の紋章レリックで数値を加算)</w:t>
            </w:r>
          </w:p>
        </w:tc>
      </w:tr>
    </w:tbl>
    <w:p>
      <w:pPr>
        <w:pStyle w:val="Heading1"/>
        <w:spacing w:after="200" w:before="400"/>
      </w:pPr>
      <w:r>
        <w:t xml:space="preserve">5. レリックシステム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戦闘勝利後の報酬としてレリックを獲得できる。レリックは永続的にプレイヤーの能力やルールを変化させる。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レリック(relic_type)</w:t>
            </w:r>
          </w:p>
        </w:tc>
        <w:tc>
          <w:tcPr>
            <w:tcW w:type="dxa" w:w="64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効果概要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hp_up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最大HP・現在HPが増加する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max_mana_up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自分の最大マナが増加する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enemy_mana_down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敵の最大マナが減少する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cost_down(軽業師の手袋)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自分のカードのコストが下がる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cast_time_down(詠唱の書)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自分のカードの詠唱数が下がる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move_dice(移動のダイス)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詠唱完了のタイミングでカードがランダムな自分の空きスロットへ移動する(詠唱数-1)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enemy_cost_up(呪いの印)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敵カードのコストが上がる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enemy_cast_up(封印の鎖)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敵カードの詠唱数が増える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mana_recover(賢者の指輪)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詠唱完了時に自分のマナが回復する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impact_boost(炎の紋章)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インパクトのダメージが増加する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remains_boost(影の紋章)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残骸のダメージ計算に加算される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spark_boost(雷の紋章)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スパークの範囲が広がる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mirrage_boost(水の紋章)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ミラージュの生成数が増える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shield_boost(光の紋章)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シールド値が増加する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phoenix(不死鳥の羽)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HPが0以下になる際、1度だけ最大HPの50%で復活する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reflect(鏡の盾)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受けたダメージの一定割合を相手に反射する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blood_pact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減少したHPに応じて自分の威力が上昇する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black_pact(黒き契約)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自分の威力が1.2倍になる代わりに、周期ごとに自分にダメージが入る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ult_boost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必殺技カードの威力が1.5倍になる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chaos_dice(混沌のダイス)</w:t>
            </w:r>
          </w:p>
        </w:tc>
        <w:tc>
          <w:tcPr>
            <w:tcW w:type="dxa" w:w="6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アビリティ発動時、ランダムな別のアビリティに変化する</w:t>
            </w:r>
          </w:p>
        </w:tc>
      </w:tr>
    </w:tbl>
    <w:p>
      <w:pPr>
        <w:pStyle w:val="Heading1"/>
        <w:spacing w:after="200" w:before="400"/>
      </w:pPr>
      <w:r>
        <w:t xml:space="preserve">6. 必殺技(必殺カード)解放条件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デッキ6枚目の必殺技カードは通常ロックされており、以下の属性ごとの条件を満たすと解放され、以降使用可能になる。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400"/>
            <w:shd w:fill="2F5496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解放条件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火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火属性カードでの勝利数が5回に到達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水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ミラージュによるカード生成数が10回に到達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雷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スパークによる撃破数が8回に到達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光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シールドでカットした合計ダメージが500に到達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闇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自分と敵、合計の破壊数が15回に到達</w:t>
            </w:r>
          </w:p>
        </w:tc>
      </w:tr>
    </w:tbl>
    <w:p>
      <w:pPr>
        <w:pStyle w:val="Heading1"/>
        <w:spacing w:after="200" w:before="400"/>
      </w:pPr>
      <w:r>
        <w:t xml:space="preserve">7. デッキ構築・報酬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勝利後、レリック報酬・カード報酬(相手のカードからランダム3枚提示 / 特殊カード)を選択できる。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デッキ構築画面では、アビリティスロット(2〜5枚目)を所持カードと入れ替えられる。基本攻撃カードと必殺技カードは固定枠で入れ替え不可。</w:t>
      </w:r>
    </w:p>
    <w:p>
      <w:pPr>
        <w:pStyle w:val="Heading1"/>
        <w:spacing w:after="200" w:before="400"/>
      </w:pPr>
      <w:r>
        <w:t xml:space="preserve">8. 現状の実装状況</w:t>
      </w:r>
    </w:p>
    <w:p>
      <w:pPr>
        <w:pStyle w:val="Heading2"/>
        <w:spacing w:after="150" w:before="300"/>
      </w:pPr>
      <w:r>
        <w:t xml:space="preserve">8.1 実装済み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属性選択・初期デッキ生成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戦闘システム(スロット配置・詠唱・戦闘解決・アビリティ・レリック適用)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詠唱完了時の攻撃エフェクト(projectile)。同時発動時は中間地点で衝突する演出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デッキ構築・報酬(レリック/カード)・勝敗画面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敵AI(一定間隔でカードを配置する簡易AI)</w:t>
      </w:r>
    </w:p>
    <w:p>
      <w:pPr>
        <w:pStyle w:val="Heading2"/>
        <w:spacing w:after="150" w:before="300"/>
      </w:pPr>
      <w:r>
        <w:t xml:space="preserve">8.2 今回のセッションで修正した不具合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手札のカードと配置済みのカードを区別できておらず、相手スロットのカードを奪えたり、自分の詠唱中カードを詠唱進捗ごと複製できてしまっていた不具合を修正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1対1の勝敗判定がシーンツリーの並び順に依存していたのを、is_playerを明示的に見て判定するよう修正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相打ち(同威力)の際に両方のアビリティが発動しなかったのを修正(必殺技解放カウントには含めない)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同時発動で相手にシールドがある場合に二重にダメージが出ていた不具合を修正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シールドのダメージカット計算で、高いシールド値だと逆に回復してしまう抜け穴を修正(最低0でクランプ)</w:t>
      </w:r>
    </w:p>
    <w:p>
      <w:pPr>
        <w:spacing w:after="160"/>
      </w:pPr>
      <w:r>
        <w:rPr>
          <w:rFonts w:ascii="Yu Gothic" w:cs="Yu Gothic" w:eastAsia="Yu Gothic" w:hAnsi="Yu Gothic"/>
          <w:i/>
          <w:iCs/>
          <w:color w:val="666666"/>
        </w:rPr>
        <w:t xml:space="preserve">詳細は docs/combat_spec.md を参照。</w:t>
      </w:r>
    </w:p>
    <w:p>
      <w:pPr>
        <w:pStyle w:val="Heading2"/>
        <w:spacing w:after="150" w:before="300"/>
      </w:pPr>
      <w:r>
        <w:t xml:space="preserve">8.3 未実装・既知の課題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タイトル画面の「ストーリー」「設定」ボタンが仮パスのままで未接続(設定画面自体は別途実装済みのものが存在)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ストーリーモードが未実装(エンドレスモードのみ動作)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報酬画面の「特殊カード」が未実装(準備中表示のまま)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必殺技専用のアニメーション、アビリティごとの専用エフェクトが未実装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敵AIの強化(ランダム配置のみで駆け引きが少ない)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戦闘速度の操作(一時停止・倍速)が未実装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セーブ/ロード(続きから始める)機能が未実装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レリックのアイコン画像が未設定</w:t>
      </w:r>
    </w:p>
    <w:p>
      <w:pPr>
        <w:spacing w:after="160"/>
      </w:pPr>
      <w:r>
        <w:rPr>
          <w:rFonts w:ascii="Yu Gothic" w:cs="Yu Gothic" w:eastAsia="Yu Gothic" w:hAnsi="Yu Gothic"/>
          <w:i/>
          <w:iCs/>
          <w:color w:val="666666"/>
        </w:rPr>
        <w:t xml:space="preserve">今後のタスクの詳細は docs/task_list.md を参照。</w:t>
      </w:r>
    </w:p>
    <w:p>
      <w:pPr>
        <w:pStyle w:val="Heading1"/>
        <w:spacing w:after="200" w:before="400"/>
      </w:pPr>
      <w:r>
        <w:t xml:space="preserve">9. 参考ドキュメント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docs/combat_spec.md — 戦闘システムの詳細仕様・修正履歴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Yu Gothic" w:cs="Yu Gothic" w:eastAsia="Yu Gothic" w:hAnsi="Yu Gothic"/>
        </w:rPr>
        <w:t xml:space="preserve">docs/task_list.md — 今後の開発タスク一覧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2026-07-21T03:46:58.714Z</dcterms:created>
  <dcterms:modified xsi:type="dcterms:W3CDTF">2026-07-21T03:46:58.714Z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