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Name: Space Pirate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Type: Self-Sustaining/Closed Loop Space Suit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Introduction: The project consists of two phases. Phase One is mostly realizable on earth at present, but is imperfect, whereas Phase Two is the ideal scenario which will require vigorous testing of Phase One and various steps to achieve.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Each phase will be broken down into components: inner pressurization suit, outer suit, and accessory items. These will all be further divided by materials lists, a block electrical circuit, and other details specific to that component. A final overview layer will be presented at the end of each phase showing the general overlay of the project.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[maybe include AI renderings?]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PHASE ONE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Inner Suit [All-Purpose Electroactive Polymer Suit]</w:t>
      </w:r>
    </w:p>
    <w:p w:rsidR="00000000" w:rsidDel="00000000" w:rsidP="00000000" w:rsidRDefault="00000000" w:rsidRPr="00000000" w14:paraId="00000010">
      <w:pPr>
        <w:rPr/>
      </w:pPr>
      <w:r w:rsidDel="00000000" w:rsidR="00000000" w:rsidRPr="00000000">
        <w:rPr>
          <w:rtl w:val="0"/>
        </w:rPr>
        <w:tab/>
        <w:t xml:space="preserve">EAPs, radiant cooling buffered by air circulation tubes, modular gloves and socks, inner silk layer, cup-to-compost waste system (which is then fed to the O2 gen tank)</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Mithril Layer [EMP Protection Weave]</w:t>
      </w:r>
    </w:p>
    <w:p w:rsidR="00000000" w:rsidDel="00000000" w:rsidP="00000000" w:rsidRDefault="00000000" w:rsidRPr="00000000" w14:paraId="00000013">
      <w:pPr>
        <w:rPr/>
      </w:pPr>
      <w:r w:rsidDel="00000000" w:rsidR="00000000" w:rsidRPr="00000000">
        <w:rPr>
          <w:rtl w:val="0"/>
        </w:rPr>
        <w:tab/>
        <w:t xml:space="preserve">Thinly woven, lightweight metal - locks into neck utility ring (for helmet), boots, and arm bracer to ensure cohesion.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Outer Suit [Impact Resistance &amp; Thermal Regulation Suit]</w:t>
      </w:r>
    </w:p>
    <w:p w:rsidR="00000000" w:rsidDel="00000000" w:rsidP="00000000" w:rsidRDefault="00000000" w:rsidRPr="00000000" w14:paraId="00000016">
      <w:pPr>
        <w:rPr/>
      </w:pPr>
      <w:r w:rsidDel="00000000" w:rsidR="00000000" w:rsidRPr="00000000">
        <w:rPr>
          <w:rtl w:val="0"/>
        </w:rPr>
        <w:tab/>
        <w:t xml:space="preserve">Essentially a work jumpsuit - kevlar as the primary material with belt locks or something at the bracer to ensure fit, modular gloves and boots; can be customized based on conditions of work location (i.e. zero g, microg, planetary g, etc.) – to keep the astronaut from getting toasty, use kevlar-carbon particle materials for thermal radiation absorption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Accessory Items:</w:t>
      </w:r>
    </w:p>
    <w:p w:rsidR="00000000" w:rsidDel="00000000" w:rsidP="00000000" w:rsidRDefault="00000000" w:rsidRPr="00000000" w14:paraId="00000019">
      <w:pPr>
        <w:rPr/>
      </w:pPr>
      <w:r w:rsidDel="00000000" w:rsidR="00000000" w:rsidRPr="00000000">
        <w:rPr>
          <w:rtl w:val="0"/>
        </w:rPr>
        <w:tab/>
        <w:t xml:space="preserve">Helmet: Features full standard view with expanded peripherals, toggled side views, and a constant review corner screen on the HUD, emergency bite stick to release pressure in suit if there’s a malfunction, comms (mic &amp; audio), hydration and air circulation/radiant cooling tubes - standard style, with reinforced temple and neck areas, helmet locks into mithril layer at neck utility ring and outer suit neck ring by hooking the rings together, set the helmet onto the rings, twist into wedges which press the metal layer down into the outer edge of the neck utility ring, then latch - air circulation is connected into the pull out cords from the inner side of the neck utility ring and can be attached (like velcro or something) to the front chest pocket area safely under the mithril layer. Once latched, O2 pressurizes the helmet. The helmet itself should have an emp coating on the casing, with a thermal radiation absorbing material (the kevlar-carbon particle hybrid) in the layer underneath followed by the structural/protective materials and inner comfort lining/jolt cushions. There is a layer of solar paneling on the top of the helmet.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firstLine="720"/>
        <w:rPr/>
      </w:pPr>
      <w:r w:rsidDel="00000000" w:rsidR="00000000" w:rsidRPr="00000000">
        <w:rPr>
          <w:rtl w:val="0"/>
        </w:rPr>
        <w:t xml:space="preserve">O2 Generator Tank: Uses an algae based system to use astronaut oxygen and waste to generate oxygen; features a separate SS polymer/traditional hybrid battery system, temperature and condition sensors, a small emergency CO2 tank, and a back up oxygen tank - excess oxygen should be routed into the back up tank or vented to prevent O2 high for the astronaut and damage to the algae. Compost slurry from the hip compost system is deposited into the nutrient tank and fed directly to the algae as needed. The O2 Generator Tank is mounted on the inside of the outer suit and layered with its own EMP shielding.</w:t>
      </w:r>
    </w:p>
    <w:p w:rsidR="00000000" w:rsidDel="00000000" w:rsidP="00000000" w:rsidRDefault="00000000" w:rsidRPr="00000000" w14:paraId="0000001C">
      <w:pPr>
        <w:ind w:firstLine="720"/>
        <w:rPr/>
      </w:pPr>
      <w:r w:rsidDel="00000000" w:rsidR="00000000" w:rsidRPr="00000000">
        <w:rPr>
          <w:rtl w:val="0"/>
        </w:rPr>
      </w:r>
    </w:p>
    <w:p w:rsidR="00000000" w:rsidDel="00000000" w:rsidP="00000000" w:rsidRDefault="00000000" w:rsidRPr="00000000" w14:paraId="0000001D">
      <w:pPr>
        <w:ind w:firstLine="720"/>
        <w:rPr/>
      </w:pPr>
      <w:r w:rsidDel="00000000" w:rsidR="00000000" w:rsidRPr="00000000">
        <w:rPr>
          <w:rtl w:val="0"/>
        </w:rPr>
        <w:t xml:space="preserve">Cup-to-Compost Waste Management System: In a separate layer outside the main pressurization layer, two connected cups sit at the groin and butt, these cups are connected to a minicomposter… When the astronaut needs to use the bathroom, they select the mode on their bracer which starts suctioning at one or both cups depending on selections made - </w:t>
      </w:r>
      <w:r w:rsidDel="00000000" w:rsidR="00000000" w:rsidRPr="00000000">
        <w:rPr>
          <w:rtl w:val="0"/>
        </w:rPr>
        <w:t xml:space="preserve">once</w:t>
      </w:r>
      <w:r w:rsidDel="00000000" w:rsidR="00000000" w:rsidRPr="00000000">
        <w:rPr>
          <w:rtl w:val="0"/>
        </w:rPr>
        <w:t xml:space="preserve"> pressure from the suction is stable, the bracer sends a localized signal to the pressurized fabric which relaxes and expands it allowing the astronaut to use the bathroom at ease. Once finished, the astronaut manually disengages the setting, the inner suit closes back up and repressurizes the area, the cups continue to suck until sensors do not pick up any moisture or debris in the tubs. Pee is sent through a strict purification and remineralization process (99% purity or death) and diverted to either become compost slurry for the algae or to the drinking water. Solids are sent into the microcomposter where they’re turned to ash (or whatever acceptable form we get it to in phase one), mixed with water into compost slurry and pumped to the O2 gen tank for the algae along the standard neck utility ring path (but very separate from the other tubes).</w:t>
      </w:r>
    </w:p>
    <w:p w:rsidR="00000000" w:rsidDel="00000000" w:rsidP="00000000" w:rsidRDefault="00000000" w:rsidRPr="00000000" w14:paraId="0000001E">
      <w:pPr>
        <w:ind w:firstLine="720"/>
        <w:rPr/>
      </w:pPr>
      <w:r w:rsidDel="00000000" w:rsidR="00000000" w:rsidRPr="00000000">
        <w:rPr>
          <w:rtl w:val="0"/>
        </w:rPr>
      </w:r>
    </w:p>
    <w:p w:rsidR="00000000" w:rsidDel="00000000" w:rsidP="00000000" w:rsidRDefault="00000000" w:rsidRPr="00000000" w14:paraId="0000001F">
      <w:pPr>
        <w:ind w:firstLine="720"/>
        <w:rPr/>
      </w:pPr>
      <w:r w:rsidDel="00000000" w:rsidR="00000000" w:rsidRPr="00000000">
        <w:rPr>
          <w:rtl w:val="0"/>
        </w:rPr>
        <w:t xml:space="preserve">Main Hybrid Battery System (Outer Suit): Wrapped in phase shifting wax, the main battery is a polymer printed SS battery with an attached traditional start up battery. The start up battery warms the SS battery to operating temps and then gives power over fully.</w:t>
      </w:r>
    </w:p>
    <w:p w:rsidR="00000000" w:rsidDel="00000000" w:rsidP="00000000" w:rsidRDefault="00000000" w:rsidRPr="00000000" w14:paraId="00000020">
      <w:pPr>
        <w:ind w:firstLine="720"/>
        <w:rPr/>
      </w:pPr>
      <w:r w:rsidDel="00000000" w:rsidR="00000000" w:rsidRPr="00000000">
        <w:rPr>
          <w:rtl w:val="0"/>
        </w:rPr>
      </w:r>
    </w:p>
    <w:p w:rsidR="00000000" w:rsidDel="00000000" w:rsidP="00000000" w:rsidRDefault="00000000" w:rsidRPr="00000000" w14:paraId="00000021">
      <w:pPr>
        <w:ind w:firstLine="720"/>
        <w:rPr/>
      </w:pPr>
      <w:r w:rsidDel="00000000" w:rsidR="00000000" w:rsidRPr="00000000">
        <w:rPr>
          <w:rtl w:val="0"/>
        </w:rPr>
        <w:t xml:space="preserve">Inner Hybrid Battery System (Inner Suit): Wrapped in phase shifting wax, it functions similarly to the Main Hybrid Battery System, however, the start up battery additionally sends a current through the EAPs to relax the suit and allow the user to put it on. When the bracer is connected to the docking port at the wrist, the start up battery is disengaged and the SS battery kicks on. Once the outer suit is put on and connected at the neck utility ring, the inner suit battery drops to low power mode (basically just keeping itself warm) and only kicks on if the bracer detects an issue with the main battery to ensure all emergency features continue to function. This battery is smaller than the main hybrid battery and is situated at the lower back (below where the outer suit’s battery &amp; o2 tanks sit)</w:t>
      </w:r>
    </w:p>
    <w:p w:rsidR="00000000" w:rsidDel="00000000" w:rsidP="00000000" w:rsidRDefault="00000000" w:rsidRPr="00000000" w14:paraId="00000022">
      <w:pPr>
        <w:ind w:firstLine="720"/>
        <w:rPr/>
      </w:pPr>
      <w:r w:rsidDel="00000000" w:rsidR="00000000" w:rsidRPr="00000000">
        <w:rPr>
          <w:rtl w:val="0"/>
        </w:rPr>
      </w:r>
    </w:p>
    <w:p w:rsidR="00000000" w:rsidDel="00000000" w:rsidP="00000000" w:rsidRDefault="00000000" w:rsidRPr="00000000" w14:paraId="00000023">
      <w:pPr>
        <w:ind w:firstLine="720"/>
        <w:rPr/>
      </w:pPr>
      <w:r w:rsidDel="00000000" w:rsidR="00000000" w:rsidRPr="00000000">
        <w:rPr>
          <w:rtl w:val="0"/>
        </w:rPr>
        <w:t xml:space="preserve">Helmet Hybrid Battery System: This battery is in the inner layers of the helmet on the astronaut side of the thermal layer, so the start up battery gets it to operating temperatures and a dedicated radiant cooling loop is triggered when temps increase. If the worst happens, the helmet battery can keep the absolute most basic emergency functions powered, but its main focus is on the comms and HUD/connected cameras.</w:t>
      </w:r>
    </w:p>
    <w:p w:rsidR="00000000" w:rsidDel="00000000" w:rsidP="00000000" w:rsidRDefault="00000000" w:rsidRPr="00000000" w14:paraId="00000024">
      <w:pPr>
        <w:ind w:firstLine="720"/>
        <w:rPr/>
      </w:pPr>
      <w:r w:rsidDel="00000000" w:rsidR="00000000" w:rsidRPr="00000000">
        <w:rPr>
          <w:rtl w:val="0"/>
        </w:rPr>
      </w:r>
    </w:p>
    <w:p w:rsidR="00000000" w:rsidDel="00000000" w:rsidP="00000000" w:rsidRDefault="00000000" w:rsidRPr="00000000" w14:paraId="00000025">
      <w:pPr>
        <w:ind w:firstLine="720"/>
        <w:rPr/>
      </w:pPr>
      <w:r w:rsidDel="00000000" w:rsidR="00000000" w:rsidRPr="00000000">
        <w:rPr>
          <w:rtl w:val="0"/>
        </w:rPr>
        <w:t xml:space="preserve">Forearm Vambrace: the brains of the suit, loaded with biometrics information of the user as well as 3d motion captured movements to allow it to process sensor data rapidly and prevent overextension as it dictates where voltage should be sent. It has physical keys that can be hotfixed as well as 2 separate keys that act as an emergency pressure release when pressed in a particular sequence, plus a customizable touch screen (which has SPACE mode and STATION mode). The vambrace is wired into the suit for emergency/base functions, but most functions are wireless. It is coated with its own dedicated EMP protection so it acts as a continuous connection when the mithril layer is attached. (Though phase one’s vambrace may just be physical buttons, we shall see.)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