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1723" w:rsidRPr="00537F27" w:rsidRDefault="00681723" w:rsidP="00681723">
      <w:pPr>
        <w:pStyle w:val="Heading2"/>
      </w:pPr>
      <w:r>
        <w:t xml:space="preserve">Angelic Conflict, </w:t>
      </w:r>
      <w:r w:rsidRPr="00537F27">
        <w:t>The Fruit of Christ</w:t>
      </w:r>
      <w:r>
        <w:t>’</w:t>
      </w:r>
      <w:r w:rsidRPr="00537F27">
        <w:t>s Work</w:t>
      </w:r>
    </w:p>
    <w:p w:rsidR="00681723" w:rsidRDefault="00681723" w:rsidP="00681723">
      <w:pPr>
        <w:pStyle w:val="NoSpacing"/>
      </w:pPr>
      <w:r>
        <w:t>The fruit of Christ’s work in the Angelic Conflict is always focused on His victory over sin and death on the Cross and with Jesus Christ now seated at the right hand of God the Father in session in the third heaven. The Body of Christ composed of Church Age believers will be completed and will trigger the Rapture of the Church. There is oneness in the Body of Christ because of Positional Truth. God’s plan and procedure is documented in the Word. Heb. 2:10-12.</w:t>
      </w:r>
    </w:p>
    <w:p w:rsidR="00681723" w:rsidRDefault="00681723" w:rsidP="00681723">
      <w:pPr>
        <w:pStyle w:val="Verses"/>
      </w:pPr>
      <w:r>
        <w:t>“</w:t>
      </w:r>
      <w:r w:rsidRPr="004F3DE7">
        <w:t xml:space="preserve">For it was fitting for Him, for whom are all things, and through whom are all things, in bringing many sons to glory, to perfect the author of their salvation through sufferings. For both He who sanctifies and those who are sanctified are all from one Father; for which reason He is not ashamed to call them brethren, saying, </w:t>
      </w:r>
      <w:r>
        <w:t>“</w:t>
      </w:r>
      <w:r w:rsidRPr="004F3DE7">
        <w:t>I WILL PROCLAIM YOUR NAME TO MY BRETHREN, IN THE MIDST OF THE CONGREGATION I WILL SING YOUR PRAISE.</w:t>
      </w:r>
      <w:r>
        <w:t>”“</w:t>
      </w:r>
      <w:r w:rsidRPr="004F3DE7">
        <w:t>  (Hebrews 2:10-12, NASB)</w:t>
      </w:r>
    </w:p>
    <w:p w:rsidR="00681723" w:rsidRDefault="00681723" w:rsidP="00681723">
      <w:pPr>
        <w:pStyle w:val="NoSpacing"/>
      </w:pPr>
      <w:r>
        <w:t>In Hebrews 2:10, “For” relates it to the Second Advent of Jesus Christ where He defeats all of His enemies and prepares the earth for His Millennial Kingdom. The Father always had a perfect plan that provided Jesus Christ a perfect kingdom on earth. “It was fitting for Him” is an impersonal verb denoting inner fitness. Look, God says, “I’m going to show you how I can take care of you under the most horrible conditions, the most adverse conditions, under the most difficult conditions.”</w:t>
      </w:r>
    </w:p>
    <w:p w:rsidR="00681723" w:rsidRDefault="00681723" w:rsidP="00681723">
      <w:pPr>
        <w:pStyle w:val="Verses"/>
      </w:pPr>
      <w:r w:rsidRPr="00BF792B">
        <w:t>"For it was fitting for Him, for whom are all things, and through whom are all things, in bringing many sons to glory, to perfect the author of their salvation through sufferings."  (Hebrews 2:10, NASB)</w:t>
      </w:r>
    </w:p>
    <w:p w:rsidR="00681723" w:rsidRDefault="00681723" w:rsidP="00681723">
      <w:pPr>
        <w:pStyle w:val="NoSpacing"/>
      </w:pPr>
      <w:r>
        <w:t>When God can put together a company of clods, clucks and misfits and give them a perfect position in Christ based on their free will decision to accept the work of Jesus Christ on the Cross, it makes Satan grind his teeth. God has a perfect plan. Satan opposes God's perfect plan with religion based on legalism and works tirelessly to deceive and obfuscate anything related to God, the Savior Jesus Christ and grace.</w:t>
      </w:r>
    </w:p>
    <w:p w:rsidR="00681723" w:rsidRDefault="00681723" w:rsidP="00681723">
      <w:pPr>
        <w:pStyle w:val="NoSpacing"/>
      </w:pPr>
      <w:r>
        <w:t>“T</w:t>
      </w:r>
      <w:r w:rsidRPr="00BF792B">
        <w:t>hrough whom are all things</w:t>
      </w:r>
      <w:r>
        <w:t xml:space="preserve">” means because of whom and through whom are all things. “All things” refers to the plan of God. Before Salvation, God is perfect and His plan is perfect. Salvation provided propitiation, reconciliation, and redemption. </w:t>
      </w:r>
    </w:p>
    <w:p w:rsidR="00681723" w:rsidRDefault="00681723" w:rsidP="00681723">
      <w:pPr>
        <w:pStyle w:val="NoSpacing"/>
      </w:pPr>
      <w:r>
        <w:t>We can’t help God in any of these grace gifts at salvation. Salvation also provides unlimited atonement, justification preceded by imputation, and positional truth with all Church Age believers placed into union with Jesus Christ by the Holy Spirit. Whenever we are commanded to do something, it is a non-meritorious grace activity.</w:t>
      </w:r>
      <w:r w:rsidRPr="00056508">
        <w:t xml:space="preserve"> </w:t>
      </w:r>
      <w:r>
        <w:t>The human race paces back and forth past the door of salvation. Positive signals cause them to enter the door by faith and the elect angels rejoice.</w:t>
      </w:r>
    </w:p>
    <w:p w:rsidR="00681723" w:rsidRDefault="00681723" w:rsidP="00681723">
      <w:pPr>
        <w:pStyle w:val="NoSpacing"/>
      </w:pPr>
      <w:r>
        <w:t>After salvation, God provides the spiritual life and enables us to execute that life using only His grace resources. This is the Church Age spiritual life that includes spirituality, the grace apparatus for perception that enables every believer to understand and apply the very thinking of Jesus Christ, prayer directly to God the Father as believer-priests, confession of sin to regain the filling of the Holy Spirit, control of the soul by the Holy Spirit</w:t>
      </w:r>
      <w:r w:rsidRPr="00560ED0">
        <w:t xml:space="preserve"> </w:t>
      </w:r>
      <w:r>
        <w:t xml:space="preserve">so we can walk in the Spirit, and dying grace where we can anticipate our transfer to heaven where we will be face-to-face with the Lord for eternity. Eternity will have no more sorrow, no more tears, no more pain, no more death, the old things are passed away. </w:t>
      </w:r>
    </w:p>
    <w:p w:rsidR="00681723" w:rsidRDefault="00681723" w:rsidP="00681723">
      <w:pPr>
        <w:pStyle w:val="NoSpacing"/>
      </w:pPr>
      <w:r>
        <w:t>In Hebrews 2:10, “</w:t>
      </w:r>
      <w:r w:rsidRPr="00BF792B">
        <w:t>in bringing many sons to glory</w:t>
      </w:r>
      <w:r>
        <w:t>” refers to all who believe in the Church Age</w:t>
      </w:r>
      <w:r w:rsidRPr="00EC1668">
        <w:t xml:space="preserve"> </w:t>
      </w:r>
      <w:r>
        <w:t xml:space="preserve">being brought to glory through belief in the work of Christ on the Cross. This is grace! He sent His Son to gain many sons. Why many sons? These sons are believers of the Church Age only that is being completed </w:t>
      </w:r>
      <w:r>
        <w:lastRenderedPageBreak/>
        <w:t xml:space="preserve">person by person in the dispensation of the Church Age. Satan tries to slow the process down to further put off his execution date. He attacks salvation and he attacks spirituality. When we were saved, we became positionally higher than the angels. At the Rapture of the Church, we will be physically superior to angels in our resurrection bodies - Ultimate Sanctification. </w:t>
      </w:r>
    </w:p>
    <w:p w:rsidR="00681723" w:rsidRDefault="00681723" w:rsidP="00681723">
      <w:pPr>
        <w:pStyle w:val="NoSpacing"/>
      </w:pPr>
      <w:r>
        <w:t xml:space="preserve">How can you hold your own in the devil’s world? Through the filling of the Holy Spirit. Sons of God in the Old Testament refers to angels (the plural of </w:t>
      </w:r>
      <w:r w:rsidRPr="00C644DF">
        <w:rPr>
          <w:rFonts w:ascii="SBL Hebrew" w:hAnsi="SBL Hebrew" w:cs="SBL Hebrew" w:hint="cs"/>
          <w:rtl/>
          <w:lang w:bidi="he-IL"/>
        </w:rPr>
        <w:t>מלאך</w:t>
      </w:r>
      <w:r>
        <w:rPr>
          <w:lang w:bidi="he-IL"/>
        </w:rPr>
        <w:t xml:space="preserve"> </w:t>
      </w:r>
      <w:r>
        <w:t>(</w:t>
      </w:r>
      <w:proofErr w:type="spellStart"/>
      <w:r>
        <w:t>mal'âk</w:t>
      </w:r>
      <w:proofErr w:type="spellEnd"/>
      <w:r>
        <w:t xml:space="preserve">) in the Hebrew). The Son of God refers to Jesus Christ. “Children” or “sons of God” is </w:t>
      </w:r>
      <w:r w:rsidRPr="00E149C8">
        <w:rPr>
          <w:lang w:val="el-GR"/>
        </w:rPr>
        <w:t>ε</w:t>
      </w:r>
      <w:r w:rsidRPr="002F3F6A">
        <w:t>̔</w:t>
      </w:r>
      <w:proofErr w:type="spellStart"/>
      <w:r w:rsidRPr="00E149C8">
        <w:rPr>
          <w:lang w:val="el-GR"/>
        </w:rPr>
        <w:t>τεροδιδασκαλε</w:t>
      </w:r>
      <w:proofErr w:type="spellEnd"/>
      <w:r w:rsidRPr="002F3F6A">
        <w:t>́</w:t>
      </w:r>
      <w:r w:rsidRPr="00E149C8">
        <w:rPr>
          <w:lang w:val="el-GR"/>
        </w:rPr>
        <w:t>ω</w:t>
      </w:r>
      <w:r>
        <w:t xml:space="preserve"> (</w:t>
      </w:r>
      <w:proofErr w:type="spellStart"/>
      <w:r>
        <w:t>heterodidaskaleo</w:t>
      </w:r>
      <w:proofErr w:type="spellEnd"/>
      <w:r>
        <w:t>̄) in the Greek and refers to Church Age believers.</w:t>
      </w:r>
    </w:p>
    <w:p w:rsidR="00681723" w:rsidRDefault="00681723" w:rsidP="00681723">
      <w:pPr>
        <w:pStyle w:val="NoSpacing"/>
      </w:pPr>
      <w:r>
        <w:t>In Hebrews 2:10, “</w:t>
      </w:r>
      <w:r w:rsidRPr="00BF792B">
        <w:t>to perfect</w:t>
      </w:r>
      <w:r>
        <w:t>” refers to advancing a person to a state of completion. Spartans were taken away from their parents at age 7. They were trained mentally and physically for combat to age 18. By age 18, they were accomplished warriors and their training was completed. They were ready for combat. Thus, “</w:t>
      </w:r>
      <w:r w:rsidRPr="00BF792B">
        <w:t>to perfect</w:t>
      </w:r>
      <w:r>
        <w:t>” means to reach a state of completion, to advance to the completion of the project.</w:t>
      </w:r>
      <w:r w:rsidRPr="00922CC9">
        <w:t xml:space="preserve"> </w:t>
      </w:r>
      <w:r>
        <w:t xml:space="preserve">“Through sufferings” refers to the Cross. He suffered every time a sin and it’s judgment hit Him. </w:t>
      </w:r>
    </w:p>
    <w:p w:rsidR="00681723" w:rsidRDefault="00681723" w:rsidP="00681723">
      <w:pPr>
        <w:pStyle w:val="NoSpacing"/>
      </w:pPr>
      <w:r>
        <w:t xml:space="preserve">When Jesus Christ arrived in heaven and was invited by God the Father to sit at His right hand, He arrived alone. He was the First Fruits. Almost immediately, souls began to arrive. They will continue to arrive until the Body of Christ (made up of Church Age believers) is complete. This completion of the Body of Christ will trigger the Rapture of the Church. Jesus Christ will complete in the sense that the Body will be complete. </w:t>
      </w:r>
    </w:p>
    <w:p w:rsidR="00681723" w:rsidRDefault="00681723" w:rsidP="00681723">
      <w:pPr>
        <w:pStyle w:val="NoSpacing"/>
      </w:pPr>
      <w:r>
        <w:t xml:space="preserve">There is a phony idea out there today that we help our children by making life tough for them. Parents express their selfishness this way. We’re not going to give them this or that, let them earn it, let them work for it. “I had a hard time as a child, so my children will have a hard time!” “Life’s no featherbed. They’ve got to learn the hard way.” “Let him go out and get a job, it’ll make a man out of him.” I know a lot of people who went out at age 14 and started working, but it didn’t make a better person out of them. They have no concept of grace. It doesn’t build character to make kids work. This doesn’t make them better people. Character comes through Bible doctrine in the right lobe of their souls through the filling of the Spirit. </w:t>
      </w:r>
    </w:p>
    <w:p w:rsidR="00681723" w:rsidRDefault="00681723" w:rsidP="00681723">
      <w:pPr>
        <w:pStyle w:val="NoSpacing"/>
      </w:pPr>
      <w:r>
        <w:t xml:space="preserve">As parents, if you came from a wealthy home and never had to work your way through college, that did not make you better or worse than those who had to work. If you have character, being given things won’t bother you. Use the grace basis in raising your children. Some have had to work for everything they have and they are the sorriest people you’ve ever seen. Some have never worked for a thing and they are wonderful people. </w:t>
      </w:r>
    </w:p>
    <w:p w:rsidR="00681723" w:rsidRDefault="00681723" w:rsidP="00681723">
      <w:pPr>
        <w:pStyle w:val="NoSpacing"/>
      </w:pPr>
      <w:r>
        <w:t xml:space="preserve">When your teenage children get a speeding ticket, do you throw the book at them or do you relax? Some of you will never get this principle and some may even resent it. Whether you get it, resent it, misrepresent it, or misquote it, the challenge of grace is always there. </w:t>
      </w:r>
    </w:p>
    <w:p w:rsidR="00681723" w:rsidRDefault="00681723" w:rsidP="00681723">
      <w:pPr>
        <w:pStyle w:val="NoSpacing"/>
      </w:pPr>
      <w:r>
        <w:t xml:space="preserve">At the point of salvation, every believer received </w:t>
      </w:r>
      <w:r w:rsidRPr="00B15E31">
        <w:t xml:space="preserve">Positional </w:t>
      </w:r>
      <w:r>
        <w:t>S</w:t>
      </w:r>
      <w:r w:rsidRPr="00B15E31">
        <w:t>anctification</w:t>
      </w:r>
      <w:r>
        <w:t xml:space="preserve"> (Positional Truth via the Baptism of the Holy Spirit). We are permanently placed into union with Jesus Christ by God the Holy Spirit. As we live our spiritual lives, we gain p</w:t>
      </w:r>
      <w:r w:rsidRPr="00B15E31">
        <w:t>rogressive sanctification</w:t>
      </w:r>
      <w:r>
        <w:t xml:space="preserve"> through the intake and application of </w:t>
      </w:r>
      <w:r w:rsidRPr="00E149C8">
        <w:rPr>
          <w:i/>
          <w:iCs/>
        </w:rPr>
        <w:t>epignosis</w:t>
      </w:r>
      <w:r>
        <w:t xml:space="preserve"> Bible doctrine. In eternity, we will receive </w:t>
      </w:r>
      <w:r w:rsidRPr="00B15E31">
        <w:t xml:space="preserve">Ultimate </w:t>
      </w:r>
      <w:r>
        <w:t>S</w:t>
      </w:r>
      <w:r w:rsidRPr="00B15E31">
        <w:t>anctification</w:t>
      </w:r>
      <w:r>
        <w:t xml:space="preserve"> and live with Jesus Christ forever.</w:t>
      </w:r>
      <w:r w:rsidRPr="005A276C">
        <w:t xml:space="preserve"> </w:t>
      </w:r>
      <w:r>
        <w:t>It really chaps the devil that believers positionally have a high position, higher than himself.</w:t>
      </w:r>
    </w:p>
    <w:p w:rsidR="00681723" w:rsidRDefault="00681723" w:rsidP="00681723">
      <w:pPr>
        <w:pStyle w:val="NoSpacing"/>
      </w:pPr>
      <w:r>
        <w:t>In Hebrews 2:11, “</w:t>
      </w:r>
      <w:r w:rsidRPr="00F764C8">
        <w:t>For both He who sanctifies and those who are sanctified are all from one Father</w:t>
      </w:r>
      <w:r>
        <w:t xml:space="preserve">” means that believers sanctified in Jesus Christ (positional truth) and Jesus Christ Himself are from God </w:t>
      </w:r>
      <w:r>
        <w:lastRenderedPageBreak/>
        <w:t xml:space="preserve">the Father. “He is not ashamed” is in the present tense and means He continually is never ashamed of us. Never. The dative of advantage also means that it is to our advantage what Christ has done! Because of this union, Jesus Christ is not ashamed to call us brethren. </w:t>
      </w:r>
    </w:p>
    <w:p w:rsidR="00681723" w:rsidRDefault="00681723" w:rsidP="00681723">
      <w:pPr>
        <w:pStyle w:val="Verses"/>
      </w:pPr>
      <w:r>
        <w:t>“</w:t>
      </w:r>
      <w:r w:rsidRPr="00F764C8">
        <w:t>For both He who sanctifies and those who are sanctified are all from one Father; for which reason He is not ashamed to call them brethren,</w:t>
      </w:r>
      <w:r>
        <w:t>”</w:t>
      </w:r>
      <w:r w:rsidRPr="00F764C8">
        <w:t>  (Hebrews 2:11, NASB)</w:t>
      </w:r>
    </w:p>
    <w:p w:rsidR="00681723" w:rsidRDefault="00681723" w:rsidP="00681723">
      <w:pPr>
        <w:pStyle w:val="NoSpacing"/>
      </w:pPr>
      <w:r>
        <w:t xml:space="preserve">Have you ever been ashamed of anyone? What about someone who attends your local church? What about some other believer who attends some other local church? What about a believer that may not attend any local church? Have you ever been ashamed of your pastor-teacher? Jesus Christ has never been ashamed of any believer. </w:t>
      </w:r>
    </w:p>
    <w:p w:rsidR="00681723" w:rsidRDefault="00681723" w:rsidP="00681723">
      <w:pPr>
        <w:pStyle w:val="NoSpacing"/>
      </w:pPr>
      <w:r>
        <w:t>In Hebrews 2:12, “I will proclaim” is an announcement and refers to Jesus Christ in session seated at the right hand of God the Father. Psalms 22:22; 1 Cor. 2:16.</w:t>
      </w:r>
    </w:p>
    <w:p w:rsidR="00681723" w:rsidRDefault="00681723" w:rsidP="00681723">
      <w:pPr>
        <w:pStyle w:val="Verses"/>
      </w:pPr>
      <w:r w:rsidRPr="00BF792B">
        <w:t>"saying, "I WILL PROCLAIM YOUR NAME TO MY BRETHREN, IN THE MIDST OF THE CONGREGATION I WILL SING YOUR PRAISE.""  (Hebrews 2:12, NASB)</w:t>
      </w:r>
    </w:p>
    <w:p w:rsidR="00681723" w:rsidRDefault="00681723" w:rsidP="00681723">
      <w:pPr>
        <w:pStyle w:val="Verses"/>
      </w:pPr>
      <w:r w:rsidRPr="00F31AA9">
        <w:t>"I will tell of Your name to my brethren; In the midst of the assembly I will praise You."  (Psalms 22:22, NASB)</w:t>
      </w:r>
    </w:p>
    <w:p w:rsidR="00681723" w:rsidRDefault="00681723" w:rsidP="00681723">
      <w:pPr>
        <w:pStyle w:val="Verses"/>
      </w:pPr>
      <w:r w:rsidRPr="00F31AA9">
        <w:t>"For WHO HAS KNOWN THE MIND OF THE LORD, THAT HE WILL INSTRUCT HIM? But we have the mind of Christ."  (1 Corinthians 2:16, NASB)</w:t>
      </w:r>
    </w:p>
    <w:p w:rsidR="00681723" w:rsidRDefault="00681723" w:rsidP="00681723">
      <w:pPr>
        <w:pStyle w:val="NoSpacing"/>
      </w:pPr>
      <w:r>
        <w:t>In Hebrews 2:12, “Your name” is the name of God the Father. This refers to the writing of the Word of God. “To my brethren” refers to the believer as the recipient of Bible doctrine. “I</w:t>
      </w:r>
      <w:r w:rsidRPr="00BF792B">
        <w:t xml:space="preserve">n the midst of the congregation </w:t>
      </w:r>
      <w:r>
        <w:t>I</w:t>
      </w:r>
      <w:r w:rsidRPr="00BF792B">
        <w:t xml:space="preserve"> will sing your praise</w:t>
      </w:r>
      <w:r>
        <w:t xml:space="preserve">” means that the response of the believer will sing a hymn with the lyrics being Scripture, Bible doctrine, the thinking of Jesus Christ.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0DB1" w:rsidRDefault="00450DB1" w:rsidP="00F560D9">
      <w:r>
        <w:separator/>
      </w:r>
    </w:p>
  </w:endnote>
  <w:endnote w:type="continuationSeparator" w:id="0">
    <w:p w:rsidR="00450DB1" w:rsidRDefault="00450DB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839FF">
      <w:rPr>
        <w:noProof/>
        <w:color w:val="000000" w:themeColor="text1"/>
        <w:sz w:val="20"/>
        <w:szCs w:val="20"/>
      </w:rPr>
      <w:t>Angelic Conflict, The Fruit of Christ’s Work.docx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0DB1" w:rsidRDefault="00450DB1" w:rsidP="00F560D9">
      <w:r>
        <w:separator/>
      </w:r>
    </w:p>
  </w:footnote>
  <w:footnote w:type="continuationSeparator" w:id="0">
    <w:p w:rsidR="00450DB1" w:rsidRDefault="00450DB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0DB1"/>
    <w:rsid w:val="00456C97"/>
    <w:rsid w:val="0062202C"/>
    <w:rsid w:val="00666698"/>
    <w:rsid w:val="00673BF7"/>
    <w:rsid w:val="00681723"/>
    <w:rsid w:val="006A1A1C"/>
    <w:rsid w:val="007F65D9"/>
    <w:rsid w:val="008077C6"/>
    <w:rsid w:val="00850CAA"/>
    <w:rsid w:val="008839FF"/>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2025-06-19T21:02:00Z</dcterms:created>
  <dcterms:modified xsi:type="dcterms:W3CDTF">2025-06-19T21:02:00Z</dcterms:modified>
</cp:coreProperties>
</file>