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DD599" w14:textId="77777777" w:rsidR="00736ABB" w:rsidRPr="009E539F" w:rsidRDefault="00736ABB" w:rsidP="00736ABB">
      <w:pPr>
        <w:pStyle w:val="Heading2"/>
      </w:pPr>
      <w:r w:rsidRPr="009E539F">
        <w:t xml:space="preserve">Grace </w:t>
      </w:r>
      <w:r>
        <w:t>Resources</w:t>
      </w:r>
      <w:r w:rsidRPr="009E539F">
        <w:t xml:space="preserve"> for </w:t>
      </w:r>
      <w:r>
        <w:t>L</w:t>
      </w:r>
      <w:r w:rsidRPr="009E539F">
        <w:t xml:space="preserve">earning Bible </w:t>
      </w:r>
      <w:r>
        <w:t>D</w:t>
      </w:r>
      <w:r w:rsidRPr="009E539F">
        <w:t>octrine</w:t>
      </w:r>
    </w:p>
    <w:p w14:paraId="7BD80820" w14:textId="77777777" w:rsidR="00736ABB" w:rsidRPr="00D30D44" w:rsidRDefault="00736ABB" w:rsidP="00736ABB">
      <w:pPr>
        <w:pStyle w:val="NoSpacing"/>
      </w:pPr>
      <w:r w:rsidRPr="00D30D44">
        <w:t>God</w:t>
      </w:r>
      <w:r>
        <w:t>’s grace</w:t>
      </w:r>
      <w:r w:rsidRPr="00D30D44">
        <w:t xml:space="preserve"> has provided human volition </w:t>
      </w:r>
      <w:r>
        <w:t xml:space="preserve">that must willingly chose to accept the teaching of Bible doctrine and then willingly believe that Bible doctrine whereby the Holy Spirit </w:t>
      </w:r>
      <w:r w:rsidRPr="00D30D44">
        <w:t>transfer</w:t>
      </w:r>
      <w:r>
        <w:t>s the understood spiritual knowledge</w:t>
      </w:r>
      <w:r w:rsidRPr="00D30D44">
        <w:t xml:space="preserve"> </w:t>
      </w:r>
      <w:r>
        <w:t>(</w:t>
      </w:r>
      <w:r w:rsidRPr="00E4592E">
        <w:rPr>
          <w:i/>
          <w:iCs/>
        </w:rPr>
        <w:t>gnosis</w:t>
      </w:r>
      <w:r>
        <w:t xml:space="preserve">) </w:t>
      </w:r>
      <w:r w:rsidRPr="00D30D44">
        <w:t>from the left lobe to the right lobe of the soul</w:t>
      </w:r>
      <w:r>
        <w:t xml:space="preserve"> as believed spiritual knowledge</w:t>
      </w:r>
      <w:r w:rsidRPr="00D30D44">
        <w:t xml:space="preserve"> </w:t>
      </w:r>
      <w:r>
        <w:t>(</w:t>
      </w:r>
      <w:r w:rsidRPr="00E4592E">
        <w:rPr>
          <w:i/>
          <w:iCs/>
        </w:rPr>
        <w:t>epignosis</w:t>
      </w:r>
      <w:r>
        <w:t>)</w:t>
      </w:r>
      <w:r w:rsidRPr="00D30D44">
        <w:t>.</w:t>
      </w:r>
      <w:r>
        <w:t xml:space="preserve"> </w:t>
      </w:r>
      <w:r w:rsidRPr="00D30D44">
        <w:t>God</w:t>
      </w:r>
      <w:r>
        <w:t>’s grace</w:t>
      </w:r>
      <w:r w:rsidRPr="00D30D44">
        <w:t xml:space="preserve"> has provided </w:t>
      </w:r>
      <w:r>
        <w:t>H</w:t>
      </w:r>
      <w:r w:rsidRPr="00557A65">
        <w:t xml:space="preserve">is plan for the human race and for each believer individually. </w:t>
      </w:r>
    </w:p>
    <w:p w14:paraId="29BCA0A6" w14:textId="77777777" w:rsidR="00736ABB" w:rsidRDefault="00736ABB" w:rsidP="00736ABB">
      <w:pPr>
        <w:pStyle w:val="NoSpacing"/>
      </w:pPr>
      <w:r w:rsidRPr="00D30D44">
        <w:t>God</w:t>
      </w:r>
      <w:r>
        <w:t>’s grace</w:t>
      </w:r>
      <w:r w:rsidRPr="00D30D44">
        <w:t xml:space="preserve"> has provided the </w:t>
      </w:r>
      <w:r>
        <w:t>written divinely-</w:t>
      </w:r>
      <w:r w:rsidRPr="00D30D44">
        <w:t>inspir</w:t>
      </w:r>
      <w:r>
        <w:t xml:space="preserve">ed Word of God, the </w:t>
      </w:r>
      <w:r w:rsidRPr="00D30D44">
        <w:t xml:space="preserve">Canon of Scripture for the </w:t>
      </w:r>
      <w:r>
        <w:t xml:space="preserve">believer’s understanding of who God is and what His plan is for their lives. No one earned or deserved the 66 books of the Word of God. 1 Cor. 2:16; </w:t>
      </w:r>
      <w:r w:rsidRPr="009A4AEC">
        <w:t>John 5:39</w:t>
      </w:r>
      <w:r>
        <w:t xml:space="preserve">; </w:t>
      </w:r>
      <w:r w:rsidRPr="006D2235">
        <w:t>Heb</w:t>
      </w:r>
      <w:r>
        <w:t>.</w:t>
      </w:r>
      <w:r w:rsidRPr="006D2235">
        <w:t xml:space="preserve"> 4:12</w:t>
      </w:r>
      <w:r>
        <w:t>.</w:t>
      </w:r>
    </w:p>
    <w:p w14:paraId="446BBEDF" w14:textId="77777777" w:rsidR="00736ABB" w:rsidRDefault="00736ABB" w:rsidP="00736ABB">
      <w:pPr>
        <w:pStyle w:val="Verses"/>
      </w:pPr>
      <w:r w:rsidRPr="00E4035E">
        <w:t xml:space="preserve">“For WHO HAS KNOWN THE MIND OF THE LORD, THAT HE WILL INSTRUCT HIM? But we have the mind of Christ.” (1 Corinthians 2:16, NASB) </w:t>
      </w:r>
    </w:p>
    <w:p w14:paraId="74863E2F" w14:textId="77777777" w:rsidR="00736ABB" w:rsidRDefault="00736ABB" w:rsidP="00736ABB">
      <w:pPr>
        <w:pStyle w:val="Verses"/>
      </w:pPr>
      <w:r>
        <w:t>““</w:t>
      </w:r>
      <w:r w:rsidRPr="009A4AEC">
        <w:t>You search the Scriptures because you think that in them you have eternal life; it is these that testify about Me;</w:t>
      </w:r>
      <w:r>
        <w:t>”</w:t>
      </w:r>
      <w:r w:rsidRPr="009A4AEC">
        <w:t>  (John 5:39, NASB)</w:t>
      </w:r>
    </w:p>
    <w:p w14:paraId="5D0C94B9" w14:textId="77777777" w:rsidR="00736ABB" w:rsidRDefault="00736ABB" w:rsidP="00736ABB">
      <w:pPr>
        <w:pStyle w:val="Verses"/>
      </w:pPr>
      <w:r w:rsidRPr="006D2235">
        <w:t>“For the word of God is living and active and sharper than any two-edged sword, and piercing as far as the division of soul and spirit, of both joints and marrow, and able to judge the thoughts and intentions of the heart.” (Hebrews 4:12, NASB)</w:t>
      </w:r>
    </w:p>
    <w:p w14:paraId="46B25C97" w14:textId="77777777" w:rsidR="00736ABB" w:rsidRDefault="00736ABB" w:rsidP="00736ABB">
      <w:pPr>
        <w:pStyle w:val="NoSpacing"/>
        <w:ind w:firstLine="0"/>
      </w:pPr>
      <w:r w:rsidRPr="00D30D44">
        <w:t>God</w:t>
      </w:r>
      <w:r>
        <w:t>’s grace</w:t>
      </w:r>
      <w:r w:rsidRPr="00D30D44">
        <w:t xml:space="preserve"> has provided the</w:t>
      </w:r>
      <w:r>
        <w:t xml:space="preserve"> </w:t>
      </w:r>
      <w:r w:rsidRPr="00D30D44">
        <w:t xml:space="preserve">omnipotence of God the Holy Spirit inside the </w:t>
      </w:r>
      <w:r>
        <w:t>spiritual life</w:t>
      </w:r>
      <w:r w:rsidRPr="00D30D44">
        <w:t xml:space="preserve"> enabling us to understand </w:t>
      </w:r>
      <w:r>
        <w:t>and apply Bible doctrine and fulfill</w:t>
      </w:r>
      <w:r w:rsidRPr="00D30D44">
        <w:t xml:space="preserve"> </w:t>
      </w:r>
      <w:r>
        <w:t xml:space="preserve">God's plan for our life. </w:t>
      </w:r>
    </w:p>
    <w:p w14:paraId="4396EF76" w14:textId="77777777" w:rsidR="00736ABB" w:rsidRDefault="00736ABB" w:rsidP="00736ABB">
      <w:pPr>
        <w:pStyle w:val="NoSpacing"/>
        <w:ind w:firstLine="0"/>
      </w:pPr>
      <w:r w:rsidRPr="00D30D44">
        <w:t>God</w:t>
      </w:r>
      <w:r>
        <w:t>’s grace</w:t>
      </w:r>
      <w:r w:rsidRPr="00D30D44">
        <w:t xml:space="preserve"> has </w:t>
      </w:r>
      <w:r>
        <w:t xml:space="preserve">authorized the local church for the authoritative teaching of Bible doctrine in public assembly. </w:t>
      </w:r>
      <w:r w:rsidRPr="00D30D44">
        <w:t>Worship is academic, not emotional. God always raises up local churches where pastors are faithful in the teaching of the Word of God.</w:t>
      </w:r>
      <w:r>
        <w:t xml:space="preserve"> </w:t>
      </w:r>
      <w:r w:rsidRPr="00D30D44">
        <w:t xml:space="preserve">You must know </w:t>
      </w:r>
      <w:r>
        <w:t>who God is and His</w:t>
      </w:r>
      <w:r w:rsidRPr="00D30D44">
        <w:t xml:space="preserve"> </w:t>
      </w:r>
      <w:r>
        <w:t>plan</w:t>
      </w:r>
      <w:r w:rsidRPr="00D30D44">
        <w:t xml:space="preserve"> to </w:t>
      </w:r>
      <w:r>
        <w:t>grow spiritually and to fulfill His plan for your life. 1 Timothy, 2 Timothy, Titus.</w:t>
      </w:r>
    </w:p>
    <w:p w14:paraId="106D5D35" w14:textId="77777777" w:rsidR="00736ABB" w:rsidRDefault="00736ABB" w:rsidP="00736ABB">
      <w:pPr>
        <w:pStyle w:val="Verses"/>
      </w:pPr>
      <w:r w:rsidRPr="006D2235">
        <w:t>“for which I was appointed a preacher and an apostle and a teacher.” (2 Timothy 1:11, NASB)</w:t>
      </w:r>
    </w:p>
    <w:p w14:paraId="4E9D7DD7" w14:textId="77777777" w:rsidR="00736ABB" w:rsidRDefault="00736ABB" w:rsidP="00736ABB">
      <w:pPr>
        <w:pStyle w:val="Verses"/>
      </w:pPr>
      <w:r w:rsidRPr="00F105B5">
        <w:t>“but at the proper time manifested, even His word, in the proclamation with which I was entrusted according to the commandment of God our Savior,” (Titus 1:3, NASB)</w:t>
      </w:r>
    </w:p>
    <w:p w14:paraId="0AF174CE" w14:textId="77777777" w:rsidR="00736ABB" w:rsidRDefault="00736ABB" w:rsidP="00736ABB">
      <w:pPr>
        <w:pStyle w:val="NoSpacing"/>
        <w:ind w:firstLine="0"/>
      </w:pPr>
      <w:r w:rsidRPr="00D30D44">
        <w:t>God</w:t>
      </w:r>
      <w:r>
        <w:t>’s grace</w:t>
      </w:r>
      <w:r w:rsidRPr="00D30D44">
        <w:t xml:space="preserve"> has </w:t>
      </w:r>
      <w:r>
        <w:t xml:space="preserve">provided the spiritual gift of pastor-teacher as a communicator of Bible doctrine to the congregation of believers. This communication is strictly a monologue, not a dialogue. </w:t>
      </w:r>
      <w:r w:rsidRPr="00D30D44">
        <w:t>God</w:t>
      </w:r>
      <w:r>
        <w:t>’s grace</w:t>
      </w:r>
      <w:r w:rsidRPr="00D30D44">
        <w:t xml:space="preserve"> has </w:t>
      </w:r>
      <w:r>
        <w:t xml:space="preserve">provided </w:t>
      </w:r>
      <w:r w:rsidRPr="00D30D44">
        <w:t xml:space="preserve">a pastor-teacher for every </w:t>
      </w:r>
      <w:r>
        <w:t xml:space="preserve">believer </w:t>
      </w:r>
      <w:r w:rsidRPr="00D30D44">
        <w:t xml:space="preserve">who is positive to </w:t>
      </w:r>
      <w:r>
        <w:t xml:space="preserve">the teaching of Bible </w:t>
      </w:r>
      <w:r w:rsidRPr="00D30D44">
        <w:t xml:space="preserve">doctrine. There is no such thing as a self-made Christian. You must learn </w:t>
      </w:r>
      <w:r>
        <w:t xml:space="preserve">Bible doctrine </w:t>
      </w:r>
      <w:r w:rsidRPr="00D30D44">
        <w:t>from someone else</w:t>
      </w:r>
      <w:r>
        <w:t xml:space="preserve"> with the gift of pastor-teacher</w:t>
      </w:r>
      <w:r w:rsidRPr="00D30D44">
        <w:t>.</w:t>
      </w:r>
      <w:r w:rsidRPr="00B41A30">
        <w:t xml:space="preserve"> </w:t>
      </w:r>
      <w:r>
        <w:t>Eph. 4:11-13.</w:t>
      </w:r>
    </w:p>
    <w:p w14:paraId="6C1AB230" w14:textId="77777777" w:rsidR="00736ABB" w:rsidRPr="00D30D44" w:rsidRDefault="00736ABB" w:rsidP="00736ABB">
      <w:pPr>
        <w:pStyle w:val="Verses"/>
      </w:pPr>
      <w:r w:rsidRPr="006D2235">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5732D3D9" w14:textId="77777777" w:rsidR="00736ABB" w:rsidRDefault="00736ABB" w:rsidP="00736ABB">
      <w:pPr>
        <w:pStyle w:val="NoSpacing"/>
      </w:pPr>
      <w:r w:rsidRPr="00D30D44">
        <w:t>God</w:t>
      </w:r>
      <w:r>
        <w:t>’s grace</w:t>
      </w:r>
      <w:r w:rsidRPr="00D30D44">
        <w:t xml:space="preserve"> has </w:t>
      </w:r>
      <w:r>
        <w:t xml:space="preserve">provided the royal priesthood of the believer in the Church Age for privacy of reception and application of Bible doctrine. The purpose of having a public assembly for the teaching of Bible doctrine is to be able to privately in your own soul either accept or reject what is taught. 1 Peter 2:5; 1 Peter 2:9; Rev. 1:5-6. </w:t>
      </w:r>
    </w:p>
    <w:p w14:paraId="53F601C6" w14:textId="77777777" w:rsidR="00736ABB" w:rsidRDefault="00736ABB" w:rsidP="00736ABB">
      <w:pPr>
        <w:pStyle w:val="Verses"/>
      </w:pPr>
      <w:r w:rsidRPr="006D2235">
        <w:lastRenderedPageBreak/>
        <w:t>“you also, as living stones, are being built up as a spiritual house for a holy priesthood, to offer up spiritual sacrifices acceptable to God through Jesus Christ.” (1 Peter 2:5, NASB)</w:t>
      </w:r>
    </w:p>
    <w:p w14:paraId="1FAEEFE2" w14:textId="77777777" w:rsidR="00736ABB" w:rsidRDefault="00736ABB" w:rsidP="00736ABB">
      <w:pPr>
        <w:pStyle w:val="Verses"/>
      </w:pPr>
      <w:r w:rsidRPr="006D2235">
        <w:t>“But you are A CHOSEN RACE, A royal PRIESTHOOD, A HOLY NATION, A PEOPLE FOR God's OWN POSSESSION, so that you may proclaim the excellencies of Him who has called you out of darkness into His marvelous light;” (1 Peter 2:9, NASB)</w:t>
      </w:r>
    </w:p>
    <w:p w14:paraId="15357A9C" w14:textId="77777777" w:rsidR="00736ABB" w:rsidRDefault="00736ABB" w:rsidP="00736ABB">
      <w:pPr>
        <w:pStyle w:val="Verses"/>
      </w:pPr>
      <w:r w:rsidRPr="006D2235">
        <w:t>“and from Jesus Christ, the faithful witness, the firstborn of the dead, and the ruler of the kings of the earth. To Him who loves us and released us from our sins by His blood— and He has made us to be a kingdom, priests to His God and Father—to Him be the glory and the dominion forever and ever. Amen.” (Revelation 1:5-6, NASB)</w:t>
      </w:r>
    </w:p>
    <w:p w14:paraId="3FAD6D6A" w14:textId="77777777" w:rsidR="00736ABB" w:rsidRDefault="00736ABB" w:rsidP="00736ABB">
      <w:pPr>
        <w:pStyle w:val="NoSpacing"/>
      </w:pPr>
      <w:r w:rsidRPr="00D30D44">
        <w:t>God</w:t>
      </w:r>
      <w:r>
        <w:t>’s grace</w:t>
      </w:r>
      <w:r w:rsidRPr="00D30D44">
        <w:t xml:space="preserve"> has </w:t>
      </w:r>
      <w:r>
        <w:t>provided the universal indwelling of the Holy Spirit for all Church Age believers. The Holy Spirit is our teacher of Bible doctrine and source of divine power to live the spiritual life. 1 Cor. 2:9-16; 1 John 2:27;</w:t>
      </w:r>
      <w:r w:rsidRPr="00B41A30">
        <w:t xml:space="preserve"> </w:t>
      </w:r>
      <w:r>
        <w:t>John 16:13; 1 Cor. 6:19-20.</w:t>
      </w:r>
    </w:p>
    <w:p w14:paraId="7B4B64EE" w14:textId="77777777" w:rsidR="00736ABB" w:rsidRDefault="00736ABB" w:rsidP="00736ABB">
      <w:pPr>
        <w:pStyle w:val="Verses"/>
      </w:pPr>
      <w:r w:rsidRPr="00962D4A">
        <w:t>“As for you, the anointing which you received from Him abides in you, and you have no need for anyone to teach you; but as His anointing teaches you about all things, and is true and is not a lie, and just as it has taught you, you abide in Him.” (1 John 2:27, NASB)</w:t>
      </w:r>
    </w:p>
    <w:p w14:paraId="166BEE1B" w14:textId="77777777" w:rsidR="00736ABB" w:rsidRDefault="00736ABB" w:rsidP="00736ABB">
      <w:pPr>
        <w:pStyle w:val="Verses"/>
      </w:pPr>
      <w:r w:rsidRPr="00962D4A">
        <w:t>“"But when He, the Spirit of truth, comes, He will guide you into all the truth; for He will not speak on His own initiative, but whatever He hears, He will speak; and He will disclose to you what is to come.” (John 16:13, NASB)</w:t>
      </w:r>
    </w:p>
    <w:p w14:paraId="459A4E03" w14:textId="77777777" w:rsidR="00736ABB" w:rsidRDefault="00736ABB" w:rsidP="00736ABB">
      <w:pPr>
        <w:pStyle w:val="Verses"/>
      </w:pPr>
      <w:r w:rsidRPr="00962D4A">
        <w:t>“Or do you not know that your body is a temple of the Holy Spirit who is in you, whom you have from God, and that you are not your own? For you have been bought with a price: therefore glorify God in your body.” (1 Corinthians 6:19-20, NASB)</w:t>
      </w:r>
    </w:p>
    <w:p w14:paraId="4BAF9883" w14:textId="77777777" w:rsidR="00736ABB" w:rsidRDefault="00736ABB" w:rsidP="00736ABB">
      <w:pPr>
        <w:pStyle w:val="NoSpacing"/>
        <w:ind w:firstLine="0"/>
      </w:pPr>
      <w:r w:rsidRPr="00D30D44">
        <w:t>God</w:t>
      </w:r>
      <w:r>
        <w:t>’s grace</w:t>
      </w:r>
      <w:r w:rsidRPr="00D30D44">
        <w:t xml:space="preserve"> has </w:t>
      </w:r>
      <w:r>
        <w:t>provided the confession of sin to God the Father as the only means of recovering the filling of the Holy Spirit. This is a grace procedure, confess quietly, privately. You are not required to be sorry, to agonize. 1 John 1:9; Eph. 3:19; Eph. 4:10;Eph. 5:14-18.</w:t>
      </w:r>
    </w:p>
    <w:p w14:paraId="2A7AC81C" w14:textId="77777777" w:rsidR="00736ABB" w:rsidRDefault="00736ABB" w:rsidP="00736ABB">
      <w:pPr>
        <w:pStyle w:val="Verses"/>
      </w:pPr>
      <w:r w:rsidRPr="00962D4A">
        <w:t xml:space="preserve">“If we confess our sins, He is faithful and righteous to forgive us our sins and to cleanse us from all unrighteousness.” (1 John 1:9, NASB) </w:t>
      </w:r>
    </w:p>
    <w:p w14:paraId="435BB0F0" w14:textId="77777777" w:rsidR="00736ABB" w:rsidRDefault="00736ABB" w:rsidP="00736ABB">
      <w:pPr>
        <w:pStyle w:val="Verses"/>
      </w:pPr>
      <w:r w:rsidRPr="00962D4A">
        <w:t>“and to know the love of Christ which surpasses knowledge, that you may be filled up to all the fullness of God.” (Ephesians 3:19, NASB)</w:t>
      </w:r>
    </w:p>
    <w:p w14:paraId="2F9FCE11" w14:textId="77777777" w:rsidR="00736ABB" w:rsidRDefault="00736ABB" w:rsidP="00736ABB">
      <w:pPr>
        <w:pStyle w:val="Verses"/>
      </w:pPr>
      <w:r w:rsidRPr="00962D4A">
        <w:t>“He who descended is Himself also He who ascended far above all the heavens, so that He might fill all things.)” (Ephesians 4:10, NASB)</w:t>
      </w:r>
    </w:p>
    <w:p w14:paraId="20B124B7" w14:textId="77777777" w:rsidR="00736ABB" w:rsidRDefault="00736ABB" w:rsidP="00736ABB">
      <w:pPr>
        <w:pStyle w:val="NoSpacing"/>
        <w:ind w:firstLine="0"/>
      </w:pPr>
      <w:r w:rsidRPr="00D30D44">
        <w:t>God</w:t>
      </w:r>
      <w:r>
        <w:t>’s grace</w:t>
      </w:r>
      <w:r w:rsidRPr="00D30D44">
        <w:t xml:space="preserve"> has </w:t>
      </w:r>
      <w:r>
        <w:t>provided a human spirit at salvation which is the target for doctrinal teaching from the Holy Spirit. 1 Cor. 2:12; Job 32:8.</w:t>
      </w:r>
    </w:p>
    <w:p w14:paraId="46DA3F58" w14:textId="77777777" w:rsidR="00736ABB" w:rsidRDefault="00736ABB" w:rsidP="00736ABB">
      <w:pPr>
        <w:pStyle w:val="Verses"/>
      </w:pPr>
      <w:r w:rsidRPr="00962D4A">
        <w:t>“Now we have received, not the spirit of the world, but the Spirit who is from God, so that we may know the things freely given to us by God,” (1 Corinthians 2:12, NASB)</w:t>
      </w:r>
    </w:p>
    <w:p w14:paraId="3DBCFC05" w14:textId="77777777" w:rsidR="00736ABB" w:rsidRDefault="00736ABB" w:rsidP="00736ABB">
      <w:pPr>
        <w:pStyle w:val="Verses"/>
      </w:pPr>
      <w:r w:rsidRPr="00962D4A">
        <w:t>“"But it is a spirit in man, And the breath of the Almighty gives them understanding.” (Job 32:8, NASB)</w:t>
      </w:r>
    </w:p>
    <w:p w14:paraId="161D189F" w14:textId="77777777" w:rsidR="00736ABB" w:rsidRDefault="00736ABB" w:rsidP="00736ABB">
      <w:pPr>
        <w:pStyle w:val="NoSpacing"/>
      </w:pPr>
      <w:r w:rsidRPr="00D30D44">
        <w:t>God</w:t>
      </w:r>
      <w:r>
        <w:t>’s grace</w:t>
      </w:r>
      <w:r w:rsidRPr="00D30D44">
        <w:t xml:space="preserve"> has </w:t>
      </w:r>
      <w:r>
        <w:t>provided the left lobe of the soul (</w:t>
      </w:r>
      <w:r w:rsidRPr="005852C8">
        <w:rPr>
          <w:i/>
          <w:iCs/>
        </w:rPr>
        <w:t>nous</w:t>
      </w:r>
      <w:r>
        <w:t xml:space="preserve">), the perceptive lobe, the mind where comprehended spiritual knowledge is stored as </w:t>
      </w:r>
      <w:r w:rsidRPr="004401EC">
        <w:rPr>
          <w:i/>
          <w:iCs/>
        </w:rPr>
        <w:t>gnosis</w:t>
      </w:r>
      <w:r>
        <w:t xml:space="preserve">. </w:t>
      </w:r>
    </w:p>
    <w:p w14:paraId="75464634" w14:textId="77777777" w:rsidR="00736ABB" w:rsidRDefault="00736ABB" w:rsidP="00736ABB">
      <w:pPr>
        <w:pStyle w:val="NoSpacing"/>
      </w:pPr>
      <w:r w:rsidRPr="00D30D44">
        <w:t>God</w:t>
      </w:r>
      <w:r>
        <w:t>’s grace</w:t>
      </w:r>
      <w:r w:rsidRPr="00D30D44">
        <w:t xml:space="preserve"> has </w:t>
      </w:r>
      <w:r>
        <w:t>provided the right lobe of the soul, the heart, where believed spiritual knowledge (</w:t>
      </w:r>
      <w:r w:rsidRPr="005852C8">
        <w:rPr>
          <w:i/>
          <w:iCs/>
        </w:rPr>
        <w:t>epignosis</w:t>
      </w:r>
      <w:r>
        <w:t xml:space="preserve">) is transferred by the Holy Spirit from the left lobe and stored in the edification complex of </w:t>
      </w:r>
      <w:r>
        <w:lastRenderedPageBreak/>
        <w:t>the soul.  2 Peter 3:18; Rom. 12:2; Heb. 4:12; Rom. 8:16; Eph. 3:16-18; 1 Cor. 2:1-6; James 1:18-25;</w:t>
      </w:r>
      <w:r w:rsidRPr="004505DB">
        <w:t xml:space="preserve"> </w:t>
      </w:r>
      <w:r>
        <w:t>Eph. 4:23.</w:t>
      </w:r>
    </w:p>
    <w:p w14:paraId="24002CCF" w14:textId="77777777" w:rsidR="00736ABB" w:rsidRDefault="00736ABB" w:rsidP="00736ABB">
      <w:pPr>
        <w:pStyle w:val="Verses"/>
      </w:pPr>
      <w:r w:rsidRPr="00962D4A">
        <w:t>“but grow in the grace and knowledge of our Lord and Savior Jesus Christ. To Him be the glory, both now and to the day of eternity. Amen.” (2 Peter 3:18, NASB)</w:t>
      </w:r>
    </w:p>
    <w:p w14:paraId="35C3B4AD" w14:textId="77777777" w:rsidR="00736ABB" w:rsidRDefault="00736ABB" w:rsidP="00736ABB">
      <w:pPr>
        <w:pStyle w:val="Verses"/>
      </w:pPr>
      <w:r w:rsidRPr="00962D4A">
        <w:t>“And do not be conformed to this world, but be transformed by the renewing of your mind, so that you may prove what the will of God is, that which is good and acceptable and perfect.” (Romans 12:2, NASB)</w:t>
      </w:r>
    </w:p>
    <w:p w14:paraId="2FF72285" w14:textId="77777777" w:rsidR="00736ABB" w:rsidRDefault="00736ABB" w:rsidP="00736ABB">
      <w:pPr>
        <w:pStyle w:val="Verses"/>
      </w:pPr>
      <w:r w:rsidRPr="00E4592E">
        <w:t xml:space="preserve">“For the word of God is living and active and sharper than any two-edged sword, and piercing as far as the division of soul and spirit, of both joints and marrow, and able to judge the thoughts and intentions of the heart.” (Hebrews 4:12, NASB) </w:t>
      </w:r>
    </w:p>
    <w:p w14:paraId="36F421B5" w14:textId="77777777" w:rsidR="00736ABB" w:rsidRDefault="00736ABB" w:rsidP="00736ABB">
      <w:pPr>
        <w:pStyle w:val="Verses"/>
      </w:pPr>
      <w:r w:rsidRPr="00E4592E">
        <w:t>“The Spirit Himself testifies with our spirit that we are children of God,” (Romans 8:16, NASB)</w:t>
      </w:r>
    </w:p>
    <w:p w14:paraId="4EBDEAFA" w14:textId="77777777" w:rsidR="00736ABB" w:rsidRDefault="00736ABB" w:rsidP="00736ABB">
      <w:pPr>
        <w:pStyle w:val="Verses"/>
      </w:pPr>
      <w:r w:rsidRPr="00E4592E">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(Ephesians 3:16-18, NASB)</w:t>
      </w:r>
    </w:p>
    <w:p w14:paraId="66EC6AEF" w14:textId="77777777" w:rsidR="00736ABB" w:rsidRDefault="00736ABB" w:rsidP="00736ABB">
      <w:pPr>
        <w:pStyle w:val="Verses"/>
      </w:pPr>
      <w:r w:rsidRPr="004505DB">
        <w:t>“and that you be renewed in the spirit of your mind,” (Ephesians 4:23, NASB)</w:t>
      </w:r>
    </w:p>
    <w:p w14:paraId="16CF452B" w14:textId="77777777" w:rsidR="00736ABB" w:rsidRDefault="00736ABB" w:rsidP="00736ABB">
      <w:pPr>
        <w:pStyle w:val="NoSpacing"/>
      </w:pPr>
      <w:r w:rsidRPr="00D30D44">
        <w:t>God</w:t>
      </w:r>
      <w:r>
        <w:t xml:space="preserve">’s grace has </w:t>
      </w:r>
      <w:r w:rsidRPr="00D30D44">
        <w:t>provide</w:t>
      </w:r>
      <w:r>
        <w:t>d</w:t>
      </w:r>
      <w:r w:rsidRPr="00D30D44">
        <w:t xml:space="preserve"> grace </w:t>
      </w:r>
      <w:r>
        <w:t xml:space="preserve">resources whereby every Church Age believer is supported in this life to fulfill </w:t>
      </w:r>
      <w:r w:rsidRPr="00D30D44">
        <w:t>God’s plan</w:t>
      </w:r>
      <w:r>
        <w:t xml:space="preserve"> for their life. This includes </w:t>
      </w:r>
      <w:r w:rsidRPr="00D30D44">
        <w:t>transportation, clothes, food, shelter, and other necessities of life.</w:t>
      </w:r>
      <w:r>
        <w:t xml:space="preserve"> </w:t>
      </w:r>
    </w:p>
    <w:p w14:paraId="289D3D24" w14:textId="77777777" w:rsidR="00736ABB" w:rsidRDefault="00736ABB" w:rsidP="00736ABB">
      <w:pPr>
        <w:pStyle w:val="NoSpacing"/>
      </w:pPr>
      <w:r w:rsidRPr="00D30D44">
        <w:t>God</w:t>
      </w:r>
      <w:r>
        <w:t xml:space="preserve">’s grace has </w:t>
      </w:r>
      <w:r w:rsidRPr="00D30D44">
        <w:t>provide</w:t>
      </w:r>
      <w:r>
        <w:t>d</w:t>
      </w:r>
      <w:r w:rsidRPr="00D30D44">
        <w:t xml:space="preserve"> spiritual freedom</w:t>
      </w:r>
      <w:r w:rsidRPr="006518C7">
        <w:t xml:space="preserve"> </w:t>
      </w:r>
      <w:r>
        <w:t xml:space="preserve">that </w:t>
      </w:r>
      <w:r w:rsidRPr="00D30D44">
        <w:t xml:space="preserve">exists only within the </w:t>
      </w:r>
      <w:r>
        <w:t>believer’s spiritual life</w:t>
      </w:r>
      <w:r w:rsidRPr="00D30D44">
        <w:t xml:space="preserve">. </w:t>
      </w:r>
      <w:r>
        <w:t>Gal. 5:1.</w:t>
      </w:r>
    </w:p>
    <w:p w14:paraId="333F6299" w14:textId="77777777" w:rsidR="00736ABB" w:rsidRDefault="00736ABB" w:rsidP="00736ABB">
      <w:pPr>
        <w:pStyle w:val="Verses"/>
      </w:pPr>
      <w:r w:rsidRPr="00E4592E">
        <w:t>“It was for freedom that Christ set us free; therefore keep standing firm and do not be subject again to a yoke of slavery.” (Galatians 5:1, NASB)</w:t>
      </w:r>
    </w:p>
    <w:p w14:paraId="21B65D3A" w14:textId="77777777" w:rsidR="00736ABB" w:rsidRDefault="00736ABB" w:rsidP="00736ABB">
      <w:pPr>
        <w:pStyle w:val="NoSpacing"/>
      </w:pPr>
      <w:r w:rsidRPr="00D30D44">
        <w:t>God</w:t>
      </w:r>
      <w:r>
        <w:t xml:space="preserve">’s grace has </w:t>
      </w:r>
      <w:r w:rsidRPr="00D30D44">
        <w:t>provide</w:t>
      </w:r>
      <w:r>
        <w:t>d</w:t>
      </w:r>
      <w:r w:rsidRPr="00D30D44">
        <w:t xml:space="preserve"> </w:t>
      </w:r>
      <w:r>
        <w:t>h</w:t>
      </w:r>
      <w:r w:rsidRPr="00D30D44">
        <w:t>uman freedom for the entire human race through the laws of divine establishment.  J</w:t>
      </w:r>
      <w:r>
        <w:t>oh</w:t>
      </w:r>
      <w:r w:rsidRPr="00D30D44">
        <w:t>n 8:32.</w:t>
      </w:r>
    </w:p>
    <w:p w14:paraId="6C234525" w14:textId="77777777" w:rsidR="00736ABB" w:rsidRPr="00D30D44" w:rsidRDefault="00736ABB" w:rsidP="00736ABB">
      <w:pPr>
        <w:pStyle w:val="Verses"/>
      </w:pPr>
      <w:r w:rsidRPr="00E4592E">
        <w:t>“and you will know the truth, and the truth will make you free."” (John 8:32, NASB)</w:t>
      </w:r>
    </w:p>
    <w:p w14:paraId="577125F5" w14:textId="3E911E05" w:rsidR="001C1166" w:rsidRDefault="00736ABB" w:rsidP="00736ABB">
      <w:pPr>
        <w:pStyle w:val="NoSpacing"/>
      </w:pPr>
      <w:bookmarkStart w:id="0" w:name="_Spiritual_IQ"/>
      <w:bookmarkEnd w:id="0"/>
      <w:r>
        <w:t xml:space="preserve">God's grace has provided a spiritual IQ that is due to the enabling power of the Holy Spirit in the perception and application of Bible doctrine. In learning and applying Bible doctrine, you must distinguish between human IQ (mental age divided by chronological age) and spiritual IQ. Spiritual IQ is the grace function of the Holy Spirit to enable the believer to understand Bible doctrine being communicated to them. See category on </w:t>
      </w:r>
      <w:hyperlink w:anchor="_D-Spiritual_IQ" w:history="1">
        <w:r w:rsidRPr="004401EC">
          <w:rPr>
            <w:rStyle w:val="Hyperlink"/>
          </w:rPr>
          <w:t>Spiritual IQ</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7AE3F" w14:textId="77777777" w:rsidR="000859ED" w:rsidRDefault="000859ED" w:rsidP="00F560D9">
      <w:r>
        <w:separator/>
      </w:r>
    </w:p>
  </w:endnote>
  <w:endnote w:type="continuationSeparator" w:id="0">
    <w:p w14:paraId="5037692B" w14:textId="77777777" w:rsidR="000859ED" w:rsidRDefault="000859E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6A91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8CBAC8" wp14:editId="0BE64C1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21F022" w14:textId="3900195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5B48">
      <w:rPr>
        <w:noProof/>
        <w:color w:val="000000" w:themeColor="text1"/>
        <w:sz w:val="20"/>
        <w:szCs w:val="20"/>
      </w:rPr>
      <w:t>Grace Resources for Learning Bible Doctrine.docx</w:t>
    </w:r>
    <w:r>
      <w:rPr>
        <w:color w:val="000000" w:themeColor="text1"/>
        <w:sz w:val="20"/>
        <w:szCs w:val="20"/>
      </w:rPr>
      <w:fldChar w:fldCharType="end"/>
    </w:r>
  </w:p>
  <w:p w14:paraId="590630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495CC" w14:textId="77777777" w:rsidR="000859ED" w:rsidRDefault="000859ED" w:rsidP="00F560D9">
      <w:r>
        <w:separator/>
      </w:r>
    </w:p>
  </w:footnote>
  <w:footnote w:type="continuationSeparator" w:id="0">
    <w:p w14:paraId="1E79C60C" w14:textId="77777777" w:rsidR="000859ED" w:rsidRDefault="000859E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6E3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47014AD" wp14:editId="1AD6191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986DC8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859ED"/>
    <w:rsid w:val="00085B48"/>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36AB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15F3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2025-08-21T21:14:00Z</dcterms:created>
  <dcterms:modified xsi:type="dcterms:W3CDTF">2025-08-21T21:15:00Z</dcterms:modified>
</cp:coreProperties>
</file>