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BDF8A" w14:textId="77777777" w:rsidR="009F3F5F" w:rsidRDefault="009F3F5F" w:rsidP="009F3F5F">
      <w:pPr>
        <w:pStyle w:val="Heading2"/>
      </w:pPr>
      <w:r>
        <w:t>Teaching Bible Doctrine</w:t>
      </w:r>
    </w:p>
    <w:p w14:paraId="336B8461" w14:textId="77777777" w:rsidR="009F3F5F" w:rsidRDefault="009F3F5F" w:rsidP="009F3F5F">
      <w:r>
        <w:t xml:space="preserve">The public assembly of a local church requires a pastor-teacher and congregation of believer-priests. In Ephesians 4:21, the word “taught” is </w:t>
      </w:r>
      <w:proofErr w:type="spellStart"/>
      <w:r w:rsidRPr="0034143A">
        <w:rPr>
          <w:lang w:val="el-GR"/>
        </w:rPr>
        <w:t>διδα</w:t>
      </w:r>
      <w:proofErr w:type="spellEnd"/>
      <w:r w:rsidRPr="00167758">
        <w:t>́</w:t>
      </w:r>
      <w:proofErr w:type="spellStart"/>
      <w:r w:rsidRPr="0034143A">
        <w:rPr>
          <w:lang w:val="el-GR"/>
        </w:rPr>
        <w:t>σκω</w:t>
      </w:r>
      <w:proofErr w:type="spellEnd"/>
      <w:r>
        <w:t xml:space="preserve"> (</w:t>
      </w:r>
      <w:proofErr w:type="spellStart"/>
      <w:r>
        <w:t>didasko</w:t>
      </w:r>
      <w:proofErr w:type="spellEnd"/>
      <w:r>
        <w:t>) in the Greek and means to teach, to impart instruction, to instill doctrine into one, to explain or expound on a thing.</w:t>
      </w:r>
    </w:p>
    <w:p w14:paraId="3EC24F83" w14:textId="77777777" w:rsidR="009F3F5F" w:rsidRDefault="009F3F5F" w:rsidP="009F3F5F">
      <w:pPr>
        <w:pStyle w:val="Verses"/>
      </w:pPr>
      <w:r>
        <w:t>“</w:t>
      </w:r>
      <w:r w:rsidRPr="00AE26EC">
        <w:t>if indeed you have heard Him and have been taught in Him, just as truth is in Jesus,</w:t>
      </w:r>
      <w:r>
        <w:t>”</w:t>
      </w:r>
      <w:r w:rsidRPr="00AE26EC">
        <w:t>  (Ephesians 4:21, NASB)</w:t>
      </w:r>
    </w:p>
    <w:p w14:paraId="3F711900" w14:textId="77777777" w:rsidR="009F3F5F" w:rsidRDefault="009F3F5F" w:rsidP="009F3F5F">
      <w:pPr>
        <w:pStyle w:val="NoSpacing"/>
      </w:pPr>
      <w:r>
        <w:t>In compliance with the principle of privacy of the priesthood, God has ordained the public communication of Bible doctrine. Only in the communication of Bible doctrine in public assembly does the believer have the privacy to learn Bible doctrine and live their life as unto the Lord.</w:t>
      </w:r>
    </w:p>
    <w:p w14:paraId="70D8E89E" w14:textId="77777777" w:rsidR="009F3F5F" w:rsidRDefault="009F3F5F" w:rsidP="009F3F5F">
      <w:pPr>
        <w:pStyle w:val="NoSpacing"/>
      </w:pPr>
      <w:r>
        <w:t>One-on-one teaching becomes an intrusion on the privacy of the priesthood. It constitutes bullying, etc. Therefore, proper ingredients for the transfer of Bible doctrine to the human spirit and then into the right lobe of the soul involves the following grace facets.</w:t>
      </w:r>
    </w:p>
    <w:p w14:paraId="4C60EA83" w14:textId="77777777" w:rsidR="009F3F5F" w:rsidRDefault="009F3F5F" w:rsidP="009F3F5F">
      <w:pPr>
        <w:pStyle w:val="NoSpacing"/>
      </w:pPr>
      <w:r>
        <w:t>Confessing sin biblically: 1 John 1:9.</w:t>
      </w:r>
    </w:p>
    <w:p w14:paraId="3D1179D5" w14:textId="77777777" w:rsidR="009F3F5F" w:rsidRDefault="009F3F5F" w:rsidP="009F3F5F">
      <w:pPr>
        <w:pStyle w:val="Verses"/>
      </w:pPr>
      <w:r>
        <w:t>“</w:t>
      </w:r>
      <w:r w:rsidRPr="00AE26EC">
        <w:t>If we confess our sins, He is faithful and righteous to forgive us our sins and to cleanse us from all unrighteousness.</w:t>
      </w:r>
      <w:r>
        <w:t>”</w:t>
      </w:r>
      <w:r w:rsidRPr="00AE26EC">
        <w:t>  (1 John 1:9, NASB)</w:t>
      </w:r>
    </w:p>
    <w:p w14:paraId="627BBCD7" w14:textId="77777777" w:rsidR="009F3F5F" w:rsidRDefault="009F3F5F" w:rsidP="009F3F5F">
      <w:pPr>
        <w:pStyle w:val="NoSpacing"/>
      </w:pPr>
      <w:r>
        <w:t xml:space="preserve">The filling of the Holy Spirit: 1 Cor. 2:13; </w:t>
      </w:r>
      <w:r w:rsidRPr="00935371">
        <w:t>John 16:13</w:t>
      </w:r>
      <w:r>
        <w:t>.</w:t>
      </w:r>
    </w:p>
    <w:p w14:paraId="4008637D" w14:textId="77777777" w:rsidR="009F3F5F" w:rsidRDefault="009F3F5F" w:rsidP="009F3F5F">
      <w:pPr>
        <w:pStyle w:val="Verses"/>
      </w:pPr>
      <w:r w:rsidRPr="00935371">
        <w:t>“which things we also speak, not in words taught by human wisdom, but in those taught by the Spirit, combining spiritual thoughts with spiritual words.” (1 Corinthians 2:13, NASB)</w:t>
      </w:r>
    </w:p>
    <w:p w14:paraId="1CDD9505" w14:textId="77777777" w:rsidR="009F3F5F" w:rsidRDefault="009F3F5F" w:rsidP="009F3F5F">
      <w:pPr>
        <w:pStyle w:val="Verses"/>
      </w:pPr>
      <w:r w:rsidRPr="00935371">
        <w:t>“"But when He, the Spirit of truth, comes, He will guide you into all the truth; for He will not speak on His own initiative, but whatever He hears, He will speak; and He will disclose to you what is to come.” (John 16:13, NASB)</w:t>
      </w:r>
    </w:p>
    <w:p w14:paraId="7BAA95CA" w14:textId="77777777" w:rsidR="009F3F5F" w:rsidRDefault="009F3F5F" w:rsidP="009F3F5F">
      <w:pPr>
        <w:pStyle w:val="NoSpacing"/>
      </w:pPr>
      <w:r>
        <w:t xml:space="preserve">The human spirit of the believer: Rom. 8:16. </w:t>
      </w:r>
    </w:p>
    <w:p w14:paraId="5A415055" w14:textId="77777777" w:rsidR="009F3F5F" w:rsidRDefault="009F3F5F" w:rsidP="009F3F5F">
      <w:pPr>
        <w:pStyle w:val="Verses"/>
      </w:pPr>
      <w:r>
        <w:t>“</w:t>
      </w:r>
      <w:r w:rsidRPr="00AE26EC">
        <w:t>The Spirit Himself testifies with our spirit that we are children of God,</w:t>
      </w:r>
      <w:r>
        <w:t>”</w:t>
      </w:r>
      <w:r w:rsidRPr="00AE26EC">
        <w:t>  (Romans 8:16, NASB)</w:t>
      </w:r>
    </w:p>
    <w:p w14:paraId="16B3A094" w14:textId="77777777" w:rsidR="009F3F5F" w:rsidRDefault="009F3F5F" w:rsidP="009F3F5F">
      <w:pPr>
        <w:pStyle w:val="NoSpacing"/>
      </w:pPr>
      <w:r>
        <w:t>The Canon of Scripture: 2 Tim. 3:16-17.</w:t>
      </w:r>
    </w:p>
    <w:p w14:paraId="0423FD20" w14:textId="77777777" w:rsidR="009F3F5F" w:rsidRDefault="009F3F5F" w:rsidP="009F3F5F">
      <w:pPr>
        <w:pStyle w:val="Verses"/>
      </w:pPr>
      <w:r>
        <w:t>“</w:t>
      </w:r>
      <w:r w:rsidRPr="00AE26EC">
        <w:t>All Scripture is inspired by God and profitable for teaching, for reproof, for correction, for training in righteousness; so that the man of God may be adequate, equipped for every good work.</w:t>
      </w:r>
      <w:r>
        <w:t>”</w:t>
      </w:r>
      <w:r w:rsidRPr="00AE26EC">
        <w:t>  (2 Timothy 3:16-17, NASB)</w:t>
      </w:r>
    </w:p>
    <w:p w14:paraId="73B2604E" w14:textId="77777777" w:rsidR="009F3F5F" w:rsidRDefault="009F3F5F" w:rsidP="009F3F5F">
      <w:pPr>
        <w:pStyle w:val="NoSpacing"/>
      </w:pPr>
      <w:r>
        <w:t>A prepared pastor-teacher: Eph. 4:11-12.</w:t>
      </w:r>
    </w:p>
    <w:p w14:paraId="1D258C92" w14:textId="77777777" w:rsidR="009F3F5F" w:rsidRDefault="009F3F5F" w:rsidP="009F3F5F">
      <w:pPr>
        <w:pStyle w:val="Verses"/>
      </w:pPr>
      <w:r>
        <w:t>“</w:t>
      </w:r>
      <w:r w:rsidRPr="00AE26EC">
        <w:t>And He gave some as apostles, and some as prophets, and some as evangelists, and some as pastors and teachers, for the equipping of the saints for the work of service, to the building up of the body of Christ;</w:t>
      </w:r>
      <w:r>
        <w:t>”</w:t>
      </w:r>
      <w:r w:rsidRPr="00AE26EC">
        <w:t>  (Ephesians 4:11-12, NASB)</w:t>
      </w:r>
    </w:p>
    <w:p w14:paraId="448E76A9" w14:textId="77777777" w:rsidR="009F3F5F" w:rsidRDefault="009F3F5F" w:rsidP="009F3F5F">
      <w:pPr>
        <w:pStyle w:val="NoSpacing"/>
      </w:pPr>
      <w:r>
        <w:t>The mind of the believer: Phil. 1:5.</w:t>
      </w:r>
    </w:p>
    <w:p w14:paraId="286AFF06" w14:textId="77777777" w:rsidR="009F3F5F" w:rsidRDefault="009F3F5F" w:rsidP="009F3F5F">
      <w:pPr>
        <w:pStyle w:val="Verses"/>
      </w:pPr>
      <w:r>
        <w:t>“</w:t>
      </w:r>
      <w:r w:rsidRPr="00AE26EC">
        <w:t>in view of your participation in the gospel from the first day until now.</w:t>
      </w:r>
      <w:r>
        <w:t>”</w:t>
      </w:r>
      <w:r w:rsidRPr="00AE26EC">
        <w:t>  (Philippians 1:5, NASB)</w:t>
      </w:r>
    </w:p>
    <w:p w14:paraId="2BC6438D" w14:textId="77777777" w:rsidR="009F3F5F" w:rsidRDefault="009F3F5F" w:rsidP="009F3F5F">
      <w:pPr>
        <w:pStyle w:val="NoSpacing"/>
      </w:pPr>
      <w:r>
        <w:t>The believer-priest: 1 Peter 2:5.</w:t>
      </w:r>
    </w:p>
    <w:p w14:paraId="701A3ECD" w14:textId="77777777" w:rsidR="009F3F5F" w:rsidRDefault="009F3F5F" w:rsidP="009F3F5F">
      <w:pPr>
        <w:pStyle w:val="Verses"/>
      </w:pPr>
      <w:r>
        <w:t>“</w:t>
      </w:r>
      <w:r w:rsidRPr="00AE26EC">
        <w:t>you also, as living stones, are being built up as a spiritual house for a holy priesthood, to offer up spiritual sacrifices acceptable to God through Jesus Christ.</w:t>
      </w:r>
      <w:r>
        <w:t>”</w:t>
      </w:r>
      <w:r w:rsidRPr="00AE26EC">
        <w:t>  (1 Peter 2:5, NASB)</w:t>
      </w:r>
    </w:p>
    <w:p w14:paraId="39E842B9" w14:textId="77777777" w:rsidR="009F3F5F" w:rsidRDefault="009F3F5F" w:rsidP="009F3F5F">
      <w:pPr>
        <w:pStyle w:val="NoSpacing"/>
      </w:pPr>
      <w:r>
        <w:lastRenderedPageBreak/>
        <w:t>The local church: 1 Thess. 1:1.</w:t>
      </w:r>
    </w:p>
    <w:p w14:paraId="1E547D9D" w14:textId="77777777" w:rsidR="009F3F5F" w:rsidRDefault="009F3F5F" w:rsidP="009F3F5F">
      <w:pPr>
        <w:pStyle w:val="Verses"/>
      </w:pPr>
      <w:r>
        <w:t>“</w:t>
      </w:r>
      <w:r w:rsidRPr="00AE26EC">
        <w:t>Paul and Silvanus and Timothy, To the church of the Thessalonians in God the Father and the Lord Jesus Christ: Grace to you and peace.</w:t>
      </w:r>
      <w:r>
        <w:t>”</w:t>
      </w:r>
      <w:r w:rsidRPr="00AE26EC">
        <w:t>  (1 Thessalonians 1:1, NASB)</w:t>
      </w:r>
    </w:p>
    <w:p w14:paraId="2A63B1AD" w14:textId="77777777" w:rsidR="009F3F5F" w:rsidRDefault="009F3F5F" w:rsidP="009F3F5F">
      <w:pPr>
        <w:pStyle w:val="NoSpacing"/>
      </w:pPr>
      <w:r>
        <w:t>The renewing of the believer’s thinking from spiritual growth: Eph. 4:23.</w:t>
      </w:r>
    </w:p>
    <w:p w14:paraId="4DA3F1D2" w14:textId="77777777" w:rsidR="009F3F5F" w:rsidRDefault="009F3F5F" w:rsidP="009F3F5F">
      <w:pPr>
        <w:pStyle w:val="Verses"/>
      </w:pPr>
      <w:r>
        <w:t>“</w:t>
      </w:r>
      <w:r w:rsidRPr="00AE26EC">
        <w:t>and that you be renewed in the spirit of your mind,</w:t>
      </w:r>
      <w:r>
        <w:t>”</w:t>
      </w:r>
      <w:r w:rsidRPr="00AE26EC">
        <w:t>  (Ephesians 4:23,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AE1FB" w14:textId="77777777" w:rsidR="00FE54AF" w:rsidRDefault="00FE54AF" w:rsidP="00F560D9">
      <w:r>
        <w:separator/>
      </w:r>
    </w:p>
  </w:endnote>
  <w:endnote w:type="continuationSeparator" w:id="0">
    <w:p w14:paraId="3AC25DB8" w14:textId="77777777" w:rsidR="00FE54AF" w:rsidRDefault="00FE54A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69EF3E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F2B30">
      <w:rPr>
        <w:noProof/>
        <w:color w:val="000000" w:themeColor="text1"/>
        <w:sz w:val="20"/>
        <w:szCs w:val="20"/>
      </w:rPr>
      <w:t>Teaching Bible Doctrine.docx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98D2F" w14:textId="77777777" w:rsidR="00FE54AF" w:rsidRDefault="00FE54AF" w:rsidP="00F560D9">
      <w:r>
        <w:separator/>
      </w:r>
    </w:p>
  </w:footnote>
  <w:footnote w:type="continuationSeparator" w:id="0">
    <w:p w14:paraId="73099407" w14:textId="77777777" w:rsidR="00FE54AF" w:rsidRDefault="00FE54A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F2B30"/>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9F3F5F"/>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E54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5F"/>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2025-08-24T12:50:00Z</dcterms:created>
  <dcterms:modified xsi:type="dcterms:W3CDTF">2025-08-24T12:50:00Z</dcterms:modified>
</cp:coreProperties>
</file>