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89800" w14:textId="77777777" w:rsidR="00B60F77" w:rsidRDefault="00B60F77" w:rsidP="00B60F77">
      <w:pPr>
        <w:pStyle w:val="Heading2"/>
      </w:pPr>
      <w:r>
        <w:t>Unity of Believers</w:t>
      </w:r>
    </w:p>
    <w:p w14:paraId="5D1BF7B0" w14:textId="77777777" w:rsidR="00B60F77" w:rsidRDefault="00B60F77" w:rsidP="00B60F77">
      <w:pPr>
        <w:pStyle w:val="NoSpacing"/>
      </w:pPr>
      <w:r>
        <w:t>All believers are in union with Christ, was all have a position in Christ called Positional Truth. There is no spiritual superiority because of Positional Truth. Eph. 4:4.</w:t>
      </w:r>
    </w:p>
    <w:p w14:paraId="14FA03EA" w14:textId="77777777" w:rsidR="00B60F77" w:rsidRDefault="00B60F77" w:rsidP="00B60F77">
      <w:pPr>
        <w:pStyle w:val="Verses"/>
      </w:pPr>
      <w:r>
        <w:t>“</w:t>
      </w:r>
      <w:r w:rsidRPr="001A286E">
        <w:t>There is one body and one Spirit, just as also you were called in one hope of your calling;</w:t>
      </w:r>
      <w:r>
        <w:t>”</w:t>
      </w:r>
      <w:r w:rsidRPr="001A286E">
        <w:t>  (Ephesians 4:4, NASB)</w:t>
      </w:r>
    </w:p>
    <w:p w14:paraId="5674EDD7" w14:textId="77777777" w:rsidR="00B60F77" w:rsidRDefault="00B60F77" w:rsidP="00B60F77">
      <w:pPr>
        <w:pStyle w:val="NoSpacing"/>
      </w:pPr>
      <w:r>
        <w:t xml:space="preserve">The Holy Spirit, one Spirit, indwells all believers. Eph. 4:2-4; 1 Cor. 6:19-20; Gal. 3:2; John 7:37-39; John 14:16-17. </w:t>
      </w:r>
    </w:p>
    <w:p w14:paraId="5ED53608" w14:textId="77777777" w:rsidR="00B60F77" w:rsidRDefault="00B60F77" w:rsidP="00B60F77">
      <w:pPr>
        <w:pStyle w:val="Verses"/>
      </w:pPr>
      <w:r>
        <w:t>“</w:t>
      </w:r>
      <w:r w:rsidRPr="001A286E">
        <w:t>with all humility and gentleness, with patience, showing tolerance for one another in love, being diligent to preserve the unity of the Spirit in the bond of peace. There is one body and one Spirit, just as also you were called in one hope of your calling;</w:t>
      </w:r>
      <w:r>
        <w:t>”</w:t>
      </w:r>
      <w:r w:rsidRPr="001A286E">
        <w:t>  (Ephesians 4:2-4, NASB)</w:t>
      </w:r>
    </w:p>
    <w:p w14:paraId="3486C472" w14:textId="77777777" w:rsidR="00B60F77" w:rsidRDefault="00B60F77" w:rsidP="00B60F77">
      <w:pPr>
        <w:pStyle w:val="Verses"/>
      </w:pPr>
      <w:r>
        <w:t>“</w:t>
      </w:r>
      <w:r w:rsidRPr="001A286E">
        <w:t>Or do you not know that your body is a temple of the Holy Spirit who is in you, whom you have from God, and that you are not your own? For you have been bought with a price: therefore glorify God in your body.</w:t>
      </w:r>
      <w:r>
        <w:t>”</w:t>
      </w:r>
      <w:r w:rsidRPr="001A286E">
        <w:t>  (1 Corinthians 6:19-20, NASB)</w:t>
      </w:r>
    </w:p>
    <w:p w14:paraId="312B26B3" w14:textId="77777777" w:rsidR="00B60F77" w:rsidRDefault="00B60F77" w:rsidP="00B60F77">
      <w:pPr>
        <w:pStyle w:val="Verses"/>
      </w:pPr>
      <w:r>
        <w:t>“</w:t>
      </w:r>
      <w:r w:rsidRPr="001A286E">
        <w:t>This is the only thing I want to find out from you: did you receive the Spirit by the works of the Law, or by hearing with faith?</w:t>
      </w:r>
      <w:r>
        <w:t>”</w:t>
      </w:r>
      <w:r w:rsidRPr="001A286E">
        <w:t>  (Galatians 3:2, NASB)</w:t>
      </w:r>
    </w:p>
    <w:p w14:paraId="5F788056" w14:textId="77777777" w:rsidR="00B60F77" w:rsidRDefault="00B60F77" w:rsidP="00B60F77">
      <w:pPr>
        <w:pStyle w:val="Verses"/>
      </w:pPr>
      <w:r>
        <w:t>“</w:t>
      </w:r>
      <w:r w:rsidRPr="001A286E">
        <w:t xml:space="preserve">Now on the last day, the great day of the feast, Jesus stood and cried out, saying, </w:t>
      </w:r>
      <w:r>
        <w:t>“</w:t>
      </w:r>
      <w:r w:rsidRPr="001A286E">
        <w:t xml:space="preserve">If anyone is thirsty, let him come to Me and drink. </w:t>
      </w:r>
      <w:r>
        <w:t>“</w:t>
      </w:r>
      <w:r w:rsidRPr="001A286E">
        <w:t xml:space="preserve">He who believes in Me, as the Scripture said, </w:t>
      </w:r>
      <w:r>
        <w:t>‘</w:t>
      </w:r>
      <w:r w:rsidRPr="001A286E">
        <w:t>From his innermost being will flow rivers of living water.</w:t>
      </w:r>
      <w:r>
        <w:t>’“</w:t>
      </w:r>
      <w:r w:rsidRPr="001A286E">
        <w:t xml:space="preserve"> But this He spoke of the Spirit, whom those who believed in Him were to receive; for the Spirit was not yet given, because Jesus was not yet glorified.</w:t>
      </w:r>
      <w:r>
        <w:t>”</w:t>
      </w:r>
      <w:r w:rsidRPr="001A286E">
        <w:t>  (John 7:37-39, NASB)</w:t>
      </w:r>
    </w:p>
    <w:p w14:paraId="2CE03EE2" w14:textId="77777777" w:rsidR="00B60F77" w:rsidRDefault="00B60F77" w:rsidP="00B60F77">
      <w:pPr>
        <w:pStyle w:val="Verses"/>
      </w:pPr>
      <w:r>
        <w:t>““</w:t>
      </w:r>
      <w:r w:rsidRPr="001A286E">
        <w:t>I will ask the Father, and He will give you another Helper, that He may be with you forever; that is the Spirit of truth, whom the world cannot receive, because it does not see Him or know Him, but you know Him because He abides with you and will be in you.</w:t>
      </w:r>
      <w:r>
        <w:t>”</w:t>
      </w:r>
      <w:r w:rsidRPr="001A286E">
        <w:t>  (John 14:16-17, NASB)</w:t>
      </w:r>
    </w:p>
    <w:p w14:paraId="31D91D33" w14:textId="77777777" w:rsidR="00B60F77" w:rsidRDefault="00B60F77" w:rsidP="00B60F77">
      <w:pPr>
        <w:pStyle w:val="NoSpacing"/>
      </w:pPr>
      <w:r>
        <w:t>There is the indwelling of Jesus Christ. Eph. 3:17; Rev. 3:20.</w:t>
      </w:r>
    </w:p>
    <w:p w14:paraId="7141F0BC" w14:textId="77777777" w:rsidR="00B60F77" w:rsidRDefault="00B60F77" w:rsidP="00B60F77">
      <w:pPr>
        <w:pStyle w:val="Verses"/>
      </w:pPr>
      <w:r>
        <w:t>“</w:t>
      </w:r>
      <w:r w:rsidRPr="001A286E">
        <w:t>so that Christ may dwell in your hearts through faith; and that you, being rooted and grounded in love,</w:t>
      </w:r>
      <w:r>
        <w:t>”</w:t>
      </w:r>
      <w:r w:rsidRPr="001A286E">
        <w:t>  (Ephesians 3:17, NASB)</w:t>
      </w:r>
    </w:p>
    <w:p w14:paraId="09BD59E1" w14:textId="77777777" w:rsidR="00B60F77" w:rsidRDefault="00B60F77" w:rsidP="00B60F77">
      <w:pPr>
        <w:pStyle w:val="Verses"/>
      </w:pPr>
      <w:r>
        <w:t>“‘</w:t>
      </w:r>
      <w:r w:rsidRPr="001A286E">
        <w:t>Behold, I stand at the door and knock; if anyone hears My voice and opens the door, I will come in to him and will dine with him, and he with Me.</w:t>
      </w:r>
      <w:r>
        <w:t>”</w:t>
      </w:r>
      <w:r w:rsidRPr="001A286E">
        <w:t>  (Revelation 3:20, NASB)</w:t>
      </w:r>
    </w:p>
    <w:p w14:paraId="402DD0B3" w14:textId="77777777" w:rsidR="00B60F77" w:rsidRDefault="00B60F77" w:rsidP="00B60F77">
      <w:pPr>
        <w:pStyle w:val="NoSpacing"/>
      </w:pPr>
      <w:r>
        <w:t>Every believer is their own priest and all are in full time Christian service. Every believer is an ambassador - a representative of Christ on earth. As such, every believer is a witness. All have the completed Canon of Scripture. Everything God wants us to know is in writing. We all have the same supernatural way of life available to us which requires a supernatural execution. There is one hope - all believers have the same eternal future and a resurrection body. Eph. 4:3; 1 Thess. 4:16-18; Phil. 3:20-21; 1 John 3:1-2.</w:t>
      </w:r>
    </w:p>
    <w:p w14:paraId="38AC3334" w14:textId="77777777" w:rsidR="00B60F77" w:rsidRDefault="00B60F77" w:rsidP="00B60F77">
      <w:pPr>
        <w:pStyle w:val="Verses"/>
      </w:pPr>
      <w:r>
        <w:t>“</w:t>
      </w:r>
      <w:r w:rsidRPr="001A286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w:t>
      </w:r>
      <w:r>
        <w:t>”</w:t>
      </w:r>
      <w:r w:rsidRPr="001A286E">
        <w:t>  (1 Thessalonians 4:16-18, NASB)</w:t>
      </w:r>
    </w:p>
    <w:p w14:paraId="41351301" w14:textId="77777777" w:rsidR="00B60F77" w:rsidRDefault="00B60F77" w:rsidP="00B60F77">
      <w:pPr>
        <w:pStyle w:val="Verses"/>
      </w:pPr>
      <w:r>
        <w:t>“</w:t>
      </w:r>
      <w:r w:rsidRPr="001A286E">
        <w:t xml:space="preserve">For our citizenship is in heaven, from which also we eagerly wait for a Savior, the Lord Jesus Christ; </w:t>
      </w:r>
      <w:r w:rsidRPr="001A286E">
        <w:lastRenderedPageBreak/>
        <w:t>who will transform the body of our humble state into conformity with the body of His glory, by the exertion of the power that He has even to subject all things to Himself.</w:t>
      </w:r>
      <w:r>
        <w:t>”</w:t>
      </w:r>
      <w:r w:rsidRPr="001A286E">
        <w:t>  (Philippians 3:20-21, NASB)</w:t>
      </w:r>
    </w:p>
    <w:p w14:paraId="2C26E149" w14:textId="77777777" w:rsidR="00B60F77" w:rsidRDefault="00B60F77" w:rsidP="00B60F77">
      <w:pPr>
        <w:pStyle w:val="Verses"/>
      </w:pPr>
      <w:r>
        <w:t>“</w:t>
      </w:r>
      <w:r w:rsidRPr="001A286E">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w:t>
      </w:r>
      <w:r>
        <w:t>”</w:t>
      </w:r>
      <w:r w:rsidRPr="001A286E">
        <w:t>  (1 John 3:1-2, NASB)</w:t>
      </w:r>
    </w:p>
    <w:p w14:paraId="6A9D71C7" w14:textId="77777777" w:rsidR="00B60F77" w:rsidRDefault="00B60F77" w:rsidP="00B60F77">
      <w:pPr>
        <w:pStyle w:val="NoSpacing"/>
      </w:pPr>
      <w:r>
        <w:t>One Lord - the same Savior and one faith. Eph. 4:3-5.</w:t>
      </w:r>
    </w:p>
    <w:p w14:paraId="3522CB57" w14:textId="77777777" w:rsidR="00B60F77" w:rsidRDefault="00B60F77" w:rsidP="00B60F77">
      <w:pPr>
        <w:pStyle w:val="Verses"/>
      </w:pPr>
      <w:r>
        <w:t>“</w:t>
      </w:r>
      <w:r w:rsidRPr="001A286E">
        <w:t>being diligent to preserve the unity of the Spirit in the bond of peace. There is one body and one Spirit, just as also you were called in one hope of your calling; one Lord, one faith, one baptism,</w:t>
      </w:r>
      <w:r>
        <w:t>”</w:t>
      </w:r>
      <w:r w:rsidRPr="001A286E">
        <w:t>  (Ephesians 4:3-5, NASB)</w:t>
      </w:r>
    </w:p>
    <w:p w14:paraId="12DF9F9A" w14:textId="77777777" w:rsidR="00B60F77" w:rsidRDefault="00B60F77" w:rsidP="00B60F77">
      <w:pPr>
        <w:pStyle w:val="NoSpacing"/>
      </w:pPr>
      <w:r>
        <w:t>One baptism - the Baptism of the Holy Spirit. John 17:22; Eph. 4:3.</w:t>
      </w:r>
    </w:p>
    <w:p w14:paraId="2442F758" w14:textId="1228CD04" w:rsidR="001C1166" w:rsidRDefault="00B60F77" w:rsidP="00B60F77">
      <w:pPr>
        <w:pStyle w:val="Verses"/>
      </w:pPr>
      <w:r>
        <w:t>““</w:t>
      </w:r>
      <w:r w:rsidRPr="001A286E">
        <w:t>The glory which You have given Me I have given to them, that they may be one, just as We are one;</w:t>
      </w:r>
      <w:r>
        <w:t>”</w:t>
      </w:r>
      <w:r w:rsidRPr="001A286E">
        <w:t>  (John 17:22,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B53B5" w14:textId="77777777" w:rsidR="00364EB5" w:rsidRDefault="00364EB5" w:rsidP="00F560D9">
      <w:r>
        <w:separator/>
      </w:r>
    </w:p>
  </w:endnote>
  <w:endnote w:type="continuationSeparator" w:id="0">
    <w:p w14:paraId="44327715" w14:textId="77777777" w:rsidR="00364EB5" w:rsidRDefault="00364EB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AC2CCD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531B">
      <w:rPr>
        <w:noProof/>
        <w:color w:val="000000" w:themeColor="text1"/>
        <w:sz w:val="20"/>
        <w:szCs w:val="20"/>
      </w:rPr>
      <w:t>Unity of Believers.docx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86170" w14:textId="77777777" w:rsidR="00364EB5" w:rsidRDefault="00364EB5" w:rsidP="00F560D9">
      <w:r>
        <w:separator/>
      </w:r>
    </w:p>
  </w:footnote>
  <w:footnote w:type="continuationSeparator" w:id="0">
    <w:p w14:paraId="07CAB9BC" w14:textId="77777777" w:rsidR="00364EB5" w:rsidRDefault="00364EB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64EB5"/>
    <w:rsid w:val="0040531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0F77"/>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2025-08-24T20:48:00Z</dcterms:created>
  <dcterms:modified xsi:type="dcterms:W3CDTF">2025-08-24T20:49:00Z</dcterms:modified>
</cp:coreProperties>
</file>