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440DC" w14:textId="572CDBAB" w:rsidR="00750B4B" w:rsidRPr="00C83649" w:rsidRDefault="00D23370" w:rsidP="000849A2">
      <w:pPr>
        <w:spacing w:line="360" w:lineRule="auto"/>
        <w:rPr>
          <w:rStyle w:val="Heading1Char"/>
          <w:rFonts w:ascii="Times New Roman" w:hAnsi="Times New Roman" w:cs="Times New Roman"/>
          <w:b/>
          <w:sz w:val="24"/>
          <w:szCs w:val="24"/>
        </w:rPr>
      </w:pPr>
      <w:r>
        <w:rPr>
          <w:rStyle w:val="Heading1Char"/>
          <w:rFonts w:ascii="Times New Roman" w:hAnsi="Times New Roman" w:cs="Times New Roman"/>
          <w:b/>
          <w:i/>
          <w:sz w:val="24"/>
          <w:szCs w:val="24"/>
        </w:rPr>
        <w:t>Austin Traffic Incidents</w:t>
      </w:r>
    </w:p>
    <w:p w14:paraId="1D209A13" w14:textId="77777777" w:rsidR="00087C98" w:rsidRPr="00990F85" w:rsidRDefault="00087C98" w:rsidP="000849A2">
      <w:pPr>
        <w:spacing w:line="360" w:lineRule="auto"/>
        <w:rPr>
          <w:rStyle w:val="Heading1Char"/>
          <w:rFonts w:ascii="Times New Roman" w:hAnsi="Times New Roman" w:cs="Times New Roman"/>
          <w:color w:val="auto"/>
          <w:sz w:val="24"/>
          <w:szCs w:val="24"/>
        </w:rPr>
      </w:pPr>
      <w:r w:rsidRPr="00990F85">
        <w:rPr>
          <w:rStyle w:val="Heading1Char"/>
          <w:rFonts w:ascii="Times New Roman" w:hAnsi="Times New Roman" w:cs="Times New Roman"/>
          <w:color w:val="auto"/>
          <w:sz w:val="24"/>
          <w:szCs w:val="24"/>
        </w:rPr>
        <w:t>Jason Bartling</w:t>
      </w:r>
    </w:p>
    <w:p w14:paraId="6C1E8BD4" w14:textId="77777777" w:rsidR="00087C98" w:rsidRPr="00990F85" w:rsidRDefault="00087C98" w:rsidP="000849A2">
      <w:pPr>
        <w:spacing w:line="360" w:lineRule="auto"/>
        <w:rPr>
          <w:rStyle w:val="Heading1Char"/>
          <w:rFonts w:ascii="Times New Roman" w:hAnsi="Times New Roman" w:cs="Times New Roman"/>
          <w:color w:val="auto"/>
          <w:sz w:val="24"/>
          <w:szCs w:val="24"/>
        </w:rPr>
      </w:pPr>
      <w:r w:rsidRPr="00990F85">
        <w:rPr>
          <w:rStyle w:val="Heading1Char"/>
          <w:rFonts w:ascii="Times New Roman" w:hAnsi="Times New Roman" w:cs="Times New Roman"/>
          <w:color w:val="auto"/>
          <w:sz w:val="24"/>
          <w:szCs w:val="24"/>
        </w:rPr>
        <w:t>Ian Kelly</w:t>
      </w:r>
    </w:p>
    <w:p w14:paraId="3DF9C09B" w14:textId="372F6DA9" w:rsidR="009C46CD" w:rsidRPr="009C46CD" w:rsidRDefault="00990F85" w:rsidP="000849A2">
      <w:pPr>
        <w:spacing w:line="360" w:lineRule="auto"/>
        <w:rPr>
          <w:rStyle w:val="Heading1Char"/>
          <w:rFonts w:ascii="Times New Roman" w:hAnsi="Times New Roman" w:cs="Times New Roman"/>
          <w:color w:val="auto"/>
          <w:sz w:val="24"/>
          <w:szCs w:val="24"/>
        </w:rPr>
      </w:pPr>
      <w:r w:rsidRPr="00990F85">
        <w:rPr>
          <w:rStyle w:val="Heading1Char"/>
          <w:rFonts w:ascii="Times New Roman" w:hAnsi="Times New Roman" w:cs="Times New Roman"/>
          <w:color w:val="auto"/>
          <w:sz w:val="24"/>
          <w:szCs w:val="24"/>
        </w:rPr>
        <w:t>Brandon Rose</w:t>
      </w:r>
    </w:p>
    <w:p w14:paraId="443E3BEB" w14:textId="78DB12A2" w:rsidR="2C1FDB64" w:rsidRPr="00544899" w:rsidRDefault="2C1FDB64" w:rsidP="000849A2">
      <w:pPr>
        <w:pStyle w:val="Heading1"/>
        <w:spacing w:line="360" w:lineRule="auto"/>
        <w:rPr>
          <w:rFonts w:eastAsia="Times New Roman"/>
        </w:rPr>
      </w:pPr>
      <w:r w:rsidRPr="00544899">
        <w:rPr>
          <w:rStyle w:val="Heading1Char"/>
          <w:rFonts w:ascii="Times New Roman" w:hAnsi="Times New Roman" w:cs="Times New Roman"/>
          <w:sz w:val="24"/>
          <w:szCs w:val="24"/>
        </w:rPr>
        <w:t>Introduction</w:t>
      </w:r>
    </w:p>
    <w:p w14:paraId="17740AE8" w14:textId="42D04746" w:rsidR="2C1FDB64" w:rsidRPr="00544899" w:rsidRDefault="2C1FDB64" w:rsidP="00403271">
      <w:pPr>
        <w:spacing w:line="360" w:lineRule="auto"/>
        <w:ind w:firstLine="720"/>
        <w:rPr>
          <w:rFonts w:ascii="Times New Roman" w:eastAsia="Times New Roman" w:hAnsi="Times New Roman" w:cs="Times New Roman"/>
          <w:sz w:val="24"/>
          <w:szCs w:val="24"/>
        </w:rPr>
      </w:pPr>
      <w:r w:rsidRPr="00544899">
        <w:rPr>
          <w:rFonts w:ascii="Times New Roman" w:eastAsia="Times New Roman" w:hAnsi="Times New Roman" w:cs="Times New Roman"/>
          <w:sz w:val="24"/>
          <w:szCs w:val="24"/>
        </w:rPr>
        <w:t>Austin is a bustling city with a diverse culinary experience, strong musical history, and plentiful outdoor opportunities in the hot sun and cool rivers. These factors help to draw new residents from other nearby cities and states to the growing metropolis. A report filed by the Texas Association of Realtors illustrates a comprehensive analysis of population change metrics in the state of Texas. They show that the city had a net gain of 16,890 new out-of-state residents in 2015 (Texas Association of Realtors</w:t>
      </w:r>
      <w:r w:rsidR="004D3CB3">
        <w:rPr>
          <w:rFonts w:ascii="Times New Roman" w:eastAsia="Times New Roman" w:hAnsi="Times New Roman" w:cs="Times New Roman"/>
          <w:sz w:val="24"/>
          <w:szCs w:val="24"/>
        </w:rPr>
        <w:t xml:space="preserve"> </w:t>
      </w:r>
      <w:r w:rsidRPr="00544899">
        <w:rPr>
          <w:rFonts w:ascii="Times New Roman" w:eastAsia="Times New Roman" w:hAnsi="Times New Roman" w:cs="Times New Roman"/>
          <w:sz w:val="24"/>
          <w:szCs w:val="24"/>
        </w:rPr>
        <w:t xml:space="preserve">2015). This strong demand puts additional pressure on the existing city infrastructure. Austin’s lack of a city rail network directs much of the commuting traffic onto the Texas roadways with a large volume of vehicles required to transport the growing populous. </w:t>
      </w:r>
    </w:p>
    <w:p w14:paraId="641D4951" w14:textId="3CD138D4" w:rsidR="2C1FDB64" w:rsidRPr="00544899" w:rsidRDefault="2C1FDB64" w:rsidP="00403271">
      <w:pPr>
        <w:spacing w:line="360" w:lineRule="auto"/>
        <w:ind w:firstLine="720"/>
        <w:rPr>
          <w:rFonts w:ascii="Times New Roman" w:eastAsia="Times New Roman" w:hAnsi="Times New Roman" w:cs="Times New Roman"/>
          <w:sz w:val="24"/>
          <w:szCs w:val="24"/>
        </w:rPr>
      </w:pPr>
      <w:r w:rsidRPr="00544899">
        <w:rPr>
          <w:rFonts w:ascii="Times New Roman" w:eastAsia="Times New Roman" w:hAnsi="Times New Roman" w:cs="Times New Roman"/>
          <w:sz w:val="24"/>
          <w:szCs w:val="24"/>
        </w:rPr>
        <w:t>Traffic analysis is important for city officials to be able to make informed decisions about infrastructure. Two common methods of traffic analysis are travel demand modeling, estimating traffic based on housing units, and average daily traffic, an interpolation method to guess traffic at unknown locations (</w:t>
      </w:r>
      <w:proofErr w:type="spellStart"/>
      <w:r w:rsidRPr="00544899">
        <w:rPr>
          <w:rFonts w:ascii="Times New Roman" w:eastAsia="Times New Roman" w:hAnsi="Times New Roman" w:cs="Times New Roman"/>
          <w:sz w:val="24"/>
          <w:szCs w:val="24"/>
        </w:rPr>
        <w:t>Bakiera</w:t>
      </w:r>
      <w:proofErr w:type="spellEnd"/>
      <w:r w:rsidRPr="00544899">
        <w:rPr>
          <w:rFonts w:ascii="Times New Roman" w:eastAsia="Times New Roman" w:hAnsi="Times New Roman" w:cs="Times New Roman"/>
          <w:sz w:val="24"/>
          <w:szCs w:val="24"/>
        </w:rPr>
        <w:t xml:space="preserve"> et al. 2016). </w:t>
      </w:r>
      <w:r w:rsidR="00FB546C">
        <w:rPr>
          <w:rFonts w:ascii="Times New Roman" w:eastAsia="Times New Roman" w:hAnsi="Times New Roman" w:cs="Times New Roman"/>
          <w:i/>
          <w:iCs/>
          <w:sz w:val="24"/>
          <w:szCs w:val="24"/>
        </w:rPr>
        <w:t>Austin Traffic Incidents</w:t>
      </w:r>
      <w:r w:rsidRPr="00544899">
        <w:rPr>
          <w:rFonts w:ascii="Times New Roman" w:eastAsia="Times New Roman" w:hAnsi="Times New Roman" w:cs="Times New Roman"/>
          <w:sz w:val="24"/>
          <w:szCs w:val="24"/>
        </w:rPr>
        <w:t xml:space="preserve"> proposes a third method for analysis by studying the spatial relationship of traffic incidents. </w:t>
      </w:r>
    </w:p>
    <w:p w14:paraId="216A16F5" w14:textId="36CEC688" w:rsidR="6364D79B" w:rsidRDefault="2C1FDB64" w:rsidP="00403271">
      <w:pPr>
        <w:spacing w:line="360" w:lineRule="auto"/>
        <w:ind w:firstLine="720"/>
        <w:rPr>
          <w:rFonts w:ascii="Times New Roman" w:eastAsia="Times New Roman" w:hAnsi="Times New Roman" w:cs="Times New Roman"/>
          <w:sz w:val="24"/>
          <w:szCs w:val="24"/>
        </w:rPr>
      </w:pPr>
      <w:r w:rsidRPr="00544899">
        <w:rPr>
          <w:rFonts w:ascii="Times New Roman" w:eastAsia="Times New Roman" w:hAnsi="Times New Roman" w:cs="Times New Roman"/>
          <w:sz w:val="24"/>
          <w:szCs w:val="24"/>
        </w:rPr>
        <w:t xml:space="preserve">With the high number of vehicles on the road, drivers will need to be more cautious as the potential for being a victim of someone else’s error increases. One way to avoid traffic incidents is to research the areas of town that historically show a large amount of similar types of traffic events and bypass those more dangerous areas. </w:t>
      </w:r>
      <w:r w:rsidR="00FB546C">
        <w:rPr>
          <w:rFonts w:ascii="Times New Roman" w:eastAsia="Times New Roman" w:hAnsi="Times New Roman" w:cs="Times New Roman"/>
          <w:i/>
          <w:iCs/>
          <w:sz w:val="24"/>
          <w:szCs w:val="24"/>
        </w:rPr>
        <w:t>Austin Traffic Incidents</w:t>
      </w:r>
      <w:r w:rsidRPr="00544899">
        <w:rPr>
          <w:rFonts w:ascii="Times New Roman" w:eastAsia="Times New Roman" w:hAnsi="Times New Roman" w:cs="Times New Roman"/>
          <w:i/>
          <w:iCs/>
          <w:sz w:val="24"/>
          <w:szCs w:val="24"/>
        </w:rPr>
        <w:t xml:space="preserve"> </w:t>
      </w:r>
      <w:r w:rsidRPr="00544899">
        <w:rPr>
          <w:rFonts w:ascii="Times New Roman" w:eastAsia="Times New Roman" w:hAnsi="Times New Roman" w:cs="Times New Roman"/>
          <w:sz w:val="24"/>
          <w:szCs w:val="24"/>
        </w:rPr>
        <w:t xml:space="preserve">aims to become a tool that could be used by drivers in Austin to plan their daily commute to avoid areas that are more prone to traffic. The City of Austin provides their traffic incident data to the public for free, but it is difficult to discern meaningful patterns without performing a spatial analysis. </w:t>
      </w:r>
    </w:p>
    <w:p w14:paraId="2D8BE3FE" w14:textId="5B6137E0" w:rsidR="6FBD31E6" w:rsidRPr="00403271" w:rsidRDefault="2C1FDB64" w:rsidP="00403271">
      <w:pPr>
        <w:pStyle w:val="Heading1"/>
        <w:spacing w:line="360" w:lineRule="auto"/>
        <w:rPr>
          <w:rFonts w:ascii="Times New Roman" w:eastAsia="Times New Roman" w:hAnsi="Times New Roman" w:cs="Times New Roman"/>
          <w:sz w:val="24"/>
          <w:szCs w:val="24"/>
        </w:rPr>
      </w:pPr>
      <w:r w:rsidRPr="00544899">
        <w:rPr>
          <w:rFonts w:ascii="Times New Roman" w:eastAsia="Times New Roman" w:hAnsi="Times New Roman" w:cs="Times New Roman"/>
          <w:sz w:val="24"/>
          <w:szCs w:val="24"/>
        </w:rPr>
        <w:t>Data and Methodology</w:t>
      </w:r>
    </w:p>
    <w:p w14:paraId="179FE2AA" w14:textId="5EFDF9CE" w:rsidR="00C82184" w:rsidRDefault="2C1FDB64" w:rsidP="00F27F34">
      <w:pPr>
        <w:spacing w:line="360" w:lineRule="auto"/>
        <w:ind w:firstLine="720"/>
        <w:rPr>
          <w:rFonts w:ascii="Times New Roman" w:eastAsia="Times New Roman" w:hAnsi="Times New Roman" w:cs="Times New Roman"/>
          <w:sz w:val="24"/>
          <w:szCs w:val="24"/>
        </w:rPr>
      </w:pPr>
      <w:r w:rsidRPr="00544899">
        <w:rPr>
          <w:rFonts w:ascii="Times New Roman" w:eastAsia="Times New Roman" w:hAnsi="Times New Roman" w:cs="Times New Roman"/>
          <w:sz w:val="24"/>
          <w:szCs w:val="24"/>
        </w:rPr>
        <w:t xml:space="preserve">Data for this web map will be acquired from The City of Austin’s </w:t>
      </w:r>
      <w:r w:rsidR="00527123">
        <w:rPr>
          <w:rFonts w:ascii="Times New Roman" w:eastAsia="Times New Roman" w:hAnsi="Times New Roman" w:cs="Times New Roman"/>
          <w:sz w:val="24"/>
          <w:szCs w:val="24"/>
        </w:rPr>
        <w:t>O</w:t>
      </w:r>
      <w:r w:rsidRPr="00544899">
        <w:rPr>
          <w:rFonts w:ascii="Times New Roman" w:eastAsia="Times New Roman" w:hAnsi="Times New Roman" w:cs="Times New Roman"/>
          <w:sz w:val="24"/>
          <w:szCs w:val="24"/>
        </w:rPr>
        <w:t xml:space="preserve">pen </w:t>
      </w:r>
      <w:r w:rsidR="00527123">
        <w:rPr>
          <w:rFonts w:ascii="Times New Roman" w:eastAsia="Times New Roman" w:hAnsi="Times New Roman" w:cs="Times New Roman"/>
          <w:sz w:val="24"/>
          <w:szCs w:val="24"/>
        </w:rPr>
        <w:t>D</w:t>
      </w:r>
      <w:r w:rsidRPr="00544899">
        <w:rPr>
          <w:rFonts w:ascii="Times New Roman" w:eastAsia="Times New Roman" w:hAnsi="Times New Roman" w:cs="Times New Roman"/>
          <w:sz w:val="24"/>
          <w:szCs w:val="24"/>
        </w:rPr>
        <w:t xml:space="preserve">ata </w:t>
      </w:r>
      <w:r w:rsidR="00527123">
        <w:rPr>
          <w:rFonts w:ascii="Times New Roman" w:eastAsia="Times New Roman" w:hAnsi="Times New Roman" w:cs="Times New Roman"/>
          <w:sz w:val="24"/>
          <w:szCs w:val="24"/>
        </w:rPr>
        <w:t>P</w:t>
      </w:r>
      <w:r w:rsidRPr="00544899">
        <w:rPr>
          <w:rFonts w:ascii="Times New Roman" w:eastAsia="Times New Roman" w:hAnsi="Times New Roman" w:cs="Times New Roman"/>
          <w:sz w:val="24"/>
          <w:szCs w:val="24"/>
        </w:rPr>
        <w:t xml:space="preserve">ortal. This portal provides easy access to a wide variety of datasets provided by the City of Austin, Texas. For this project, the </w:t>
      </w:r>
      <w:r w:rsidR="00F003E1">
        <w:rPr>
          <w:rFonts w:ascii="Times New Roman" w:eastAsia="Times New Roman" w:hAnsi="Times New Roman" w:cs="Times New Roman"/>
          <w:sz w:val="24"/>
          <w:szCs w:val="24"/>
        </w:rPr>
        <w:t xml:space="preserve">awheel </w:t>
      </w:r>
      <w:r w:rsidRPr="00544899">
        <w:rPr>
          <w:rFonts w:ascii="Times New Roman" w:eastAsia="Times New Roman" w:hAnsi="Times New Roman" w:cs="Times New Roman"/>
          <w:sz w:val="24"/>
          <w:szCs w:val="24"/>
        </w:rPr>
        <w:t xml:space="preserve">team identified several potential datasets to implement and determined the Real-Time Traffic Incident Reports dataset will be used. This dataset aggregates traffic incident information from law enforcement agencies in Travis County, Texas that are reported via an RSS feed. The data are near-real-time, pulling new incidents from the RSS feed every 5 minutes. The data portal also provides an API (Socrata Open Data) for querying the data, therefore enabling data used in this project to be updated near-real-time. The fields relevant to this project will be the date and time the incident occurred (Published Date), latitude, longitude, </w:t>
      </w:r>
      <w:r w:rsidR="211773AB" w:rsidRPr="211773AB">
        <w:rPr>
          <w:rFonts w:ascii="Times New Roman" w:eastAsia="Times New Roman" w:hAnsi="Times New Roman" w:cs="Times New Roman"/>
          <w:sz w:val="24"/>
          <w:szCs w:val="24"/>
        </w:rPr>
        <w:t>whether</w:t>
      </w:r>
      <w:r w:rsidRPr="00544899">
        <w:rPr>
          <w:rFonts w:ascii="Times New Roman" w:eastAsia="Times New Roman" w:hAnsi="Times New Roman" w:cs="Times New Roman"/>
          <w:sz w:val="24"/>
          <w:szCs w:val="24"/>
        </w:rPr>
        <w:t xml:space="preserve"> the incident is active (Status), and </w:t>
      </w:r>
      <w:r w:rsidR="007D3A06">
        <w:rPr>
          <w:rFonts w:ascii="Times New Roman" w:eastAsia="Times New Roman" w:hAnsi="Times New Roman" w:cs="Times New Roman"/>
          <w:sz w:val="24"/>
          <w:szCs w:val="24"/>
        </w:rPr>
        <w:t>the type of incident reported</w:t>
      </w:r>
      <w:r w:rsidRPr="00544899">
        <w:rPr>
          <w:rFonts w:ascii="Times New Roman" w:eastAsia="Times New Roman" w:hAnsi="Times New Roman" w:cs="Times New Roman"/>
          <w:sz w:val="24"/>
          <w:szCs w:val="24"/>
        </w:rPr>
        <w:t>.</w:t>
      </w:r>
      <w:r w:rsidR="00C52442">
        <w:rPr>
          <w:rFonts w:ascii="Times New Roman" w:eastAsia="Times New Roman" w:hAnsi="Times New Roman" w:cs="Times New Roman"/>
          <w:sz w:val="24"/>
          <w:szCs w:val="24"/>
        </w:rPr>
        <w:t xml:space="preserve"> </w:t>
      </w:r>
      <w:r w:rsidR="00AC51C5">
        <w:rPr>
          <w:rFonts w:ascii="Times New Roman" w:eastAsia="Times New Roman" w:hAnsi="Times New Roman" w:cs="Times New Roman"/>
          <w:i/>
          <w:iCs/>
          <w:sz w:val="24"/>
          <w:szCs w:val="24"/>
        </w:rPr>
        <w:t xml:space="preserve">Austin Traffic Incidents </w:t>
      </w:r>
      <w:r w:rsidR="000849A2" w:rsidRPr="00544899">
        <w:rPr>
          <w:rFonts w:ascii="Times New Roman" w:eastAsia="Times New Roman" w:hAnsi="Times New Roman" w:cs="Times New Roman"/>
          <w:sz w:val="24"/>
          <w:szCs w:val="24"/>
        </w:rPr>
        <w:t xml:space="preserve">will create a web interface for displaying historic traffic incidents with multiple temporal scales, a query function to search by incident type, a geocoder to search by an address, and a heat map showing the areas of greatest concentration of incidents. A web application is ideal as it allows easy deployment to the public and easy updating of </w:t>
      </w:r>
      <w:r w:rsidR="0042748B">
        <w:rPr>
          <w:rFonts w:ascii="Times New Roman" w:eastAsia="Times New Roman" w:hAnsi="Times New Roman" w:cs="Times New Roman"/>
          <w:sz w:val="24"/>
          <w:szCs w:val="24"/>
        </w:rPr>
        <w:t xml:space="preserve">the </w:t>
      </w:r>
      <w:r w:rsidR="000849A2" w:rsidRPr="00544899">
        <w:rPr>
          <w:rFonts w:ascii="Times New Roman" w:eastAsia="Times New Roman" w:hAnsi="Times New Roman" w:cs="Times New Roman"/>
          <w:sz w:val="24"/>
          <w:szCs w:val="24"/>
        </w:rPr>
        <w:t>data that drives the model.</w:t>
      </w:r>
      <w:r w:rsidR="000849A2">
        <w:rPr>
          <w:rFonts w:ascii="Times New Roman" w:eastAsia="Times New Roman" w:hAnsi="Times New Roman" w:cs="Times New Roman"/>
          <w:sz w:val="24"/>
          <w:szCs w:val="24"/>
        </w:rPr>
        <w:t xml:space="preserve"> </w:t>
      </w:r>
      <w:r w:rsidR="3CC83360" w:rsidRPr="3CC83360">
        <w:rPr>
          <w:rFonts w:ascii="Times New Roman" w:eastAsia="Times New Roman" w:hAnsi="Times New Roman" w:cs="Times New Roman"/>
          <w:sz w:val="24"/>
          <w:szCs w:val="24"/>
        </w:rPr>
        <w:t xml:space="preserve">The functionalities of our project will be accomplished using </w:t>
      </w:r>
      <w:r w:rsidR="7812962A" w:rsidRPr="7812962A">
        <w:rPr>
          <w:rFonts w:ascii="Times New Roman" w:eastAsia="Times New Roman" w:hAnsi="Times New Roman" w:cs="Times New Roman"/>
          <w:sz w:val="24"/>
          <w:szCs w:val="24"/>
        </w:rPr>
        <w:t xml:space="preserve">the ArcGIS JavaScript API </w:t>
      </w:r>
      <w:r w:rsidR="66C047BA" w:rsidRPr="66C047BA">
        <w:rPr>
          <w:rFonts w:ascii="Times New Roman" w:eastAsia="Times New Roman" w:hAnsi="Times New Roman" w:cs="Times New Roman"/>
          <w:sz w:val="24"/>
          <w:szCs w:val="24"/>
        </w:rPr>
        <w:t xml:space="preserve">with traffic incident data parsed from a </w:t>
      </w:r>
      <w:r w:rsidR="00670573" w:rsidRPr="70541F4B">
        <w:rPr>
          <w:rFonts w:ascii="Times New Roman" w:eastAsia="Times New Roman" w:hAnsi="Times New Roman" w:cs="Times New Roman"/>
          <w:sz w:val="24"/>
          <w:szCs w:val="24"/>
        </w:rPr>
        <w:t>JavaScript</w:t>
      </w:r>
      <w:r w:rsidR="70541F4B" w:rsidRPr="70541F4B">
        <w:rPr>
          <w:rFonts w:ascii="Times New Roman" w:eastAsia="Times New Roman" w:hAnsi="Times New Roman" w:cs="Times New Roman"/>
          <w:sz w:val="24"/>
          <w:szCs w:val="24"/>
        </w:rPr>
        <w:t xml:space="preserve"> object </w:t>
      </w:r>
      <w:r w:rsidR="78005023" w:rsidRPr="78005023">
        <w:rPr>
          <w:rFonts w:ascii="Times New Roman" w:eastAsia="Times New Roman" w:hAnsi="Times New Roman" w:cs="Times New Roman"/>
          <w:sz w:val="24"/>
          <w:szCs w:val="24"/>
        </w:rPr>
        <w:t>notation (JSON)</w:t>
      </w:r>
      <w:r w:rsidR="66C047BA" w:rsidRPr="66C047BA">
        <w:rPr>
          <w:rFonts w:ascii="Times New Roman" w:eastAsia="Times New Roman" w:hAnsi="Times New Roman" w:cs="Times New Roman"/>
          <w:sz w:val="24"/>
          <w:szCs w:val="24"/>
        </w:rPr>
        <w:t xml:space="preserve"> data file</w:t>
      </w:r>
      <w:r w:rsidR="78005023" w:rsidRPr="78005023">
        <w:rPr>
          <w:rFonts w:ascii="Times New Roman" w:eastAsia="Times New Roman" w:hAnsi="Times New Roman" w:cs="Times New Roman"/>
          <w:sz w:val="24"/>
          <w:szCs w:val="24"/>
        </w:rPr>
        <w:t xml:space="preserve">.  </w:t>
      </w:r>
      <w:r w:rsidR="7120A046" w:rsidRPr="7120A046">
        <w:rPr>
          <w:rFonts w:ascii="Times New Roman" w:eastAsia="Times New Roman" w:hAnsi="Times New Roman" w:cs="Times New Roman"/>
          <w:sz w:val="24"/>
          <w:szCs w:val="24"/>
        </w:rPr>
        <w:t>This is an open-standard</w:t>
      </w:r>
      <w:r w:rsidR="4FD0589F" w:rsidRPr="4FD0589F">
        <w:rPr>
          <w:rFonts w:ascii="Times New Roman" w:eastAsia="Times New Roman" w:hAnsi="Times New Roman" w:cs="Times New Roman"/>
          <w:sz w:val="24"/>
          <w:szCs w:val="24"/>
        </w:rPr>
        <w:t xml:space="preserve"> data</w:t>
      </w:r>
      <w:r w:rsidR="7120A046" w:rsidRPr="7120A046">
        <w:rPr>
          <w:rFonts w:ascii="Times New Roman" w:eastAsia="Times New Roman" w:hAnsi="Times New Roman" w:cs="Times New Roman"/>
          <w:sz w:val="24"/>
          <w:szCs w:val="24"/>
        </w:rPr>
        <w:t xml:space="preserve"> file format </w:t>
      </w:r>
      <w:r w:rsidR="00AC470B" w:rsidRPr="00AC470B">
        <w:rPr>
          <w:rFonts w:ascii="Times New Roman" w:eastAsia="Times New Roman" w:hAnsi="Times New Roman" w:cs="Times New Roman"/>
          <w:sz w:val="24"/>
          <w:szCs w:val="24"/>
        </w:rPr>
        <w:t xml:space="preserve">composed of attribute-value pairs </w:t>
      </w:r>
      <w:r w:rsidR="7120A046" w:rsidRPr="7120A046">
        <w:rPr>
          <w:rFonts w:ascii="Times New Roman" w:eastAsia="Times New Roman" w:hAnsi="Times New Roman" w:cs="Times New Roman"/>
          <w:sz w:val="24"/>
          <w:szCs w:val="24"/>
        </w:rPr>
        <w:t xml:space="preserve">that is </w:t>
      </w:r>
      <w:r w:rsidR="4FD0589F" w:rsidRPr="4FD0589F">
        <w:rPr>
          <w:rFonts w:ascii="Times New Roman" w:eastAsia="Times New Roman" w:hAnsi="Times New Roman" w:cs="Times New Roman"/>
          <w:sz w:val="24"/>
          <w:szCs w:val="24"/>
        </w:rPr>
        <w:t>language-independent</w:t>
      </w:r>
      <w:r w:rsidR="78005023" w:rsidRPr="78005023">
        <w:rPr>
          <w:rFonts w:ascii="Times New Roman" w:eastAsia="Times New Roman" w:hAnsi="Times New Roman" w:cs="Times New Roman"/>
          <w:sz w:val="24"/>
          <w:szCs w:val="24"/>
        </w:rPr>
        <w:t>.</w:t>
      </w:r>
      <w:r w:rsidR="4FD0589F" w:rsidRPr="4FD0589F">
        <w:rPr>
          <w:rFonts w:ascii="Times New Roman" w:eastAsia="Times New Roman" w:hAnsi="Times New Roman" w:cs="Times New Roman"/>
          <w:sz w:val="24"/>
          <w:szCs w:val="24"/>
        </w:rPr>
        <w:t xml:space="preserve">  See</w:t>
      </w:r>
      <w:r w:rsidR="002325A1">
        <w:rPr>
          <w:rFonts w:ascii="Times New Roman" w:eastAsia="Times New Roman" w:hAnsi="Times New Roman" w:cs="Times New Roman"/>
          <w:sz w:val="24"/>
          <w:szCs w:val="24"/>
        </w:rPr>
        <w:t xml:space="preserve"> </w:t>
      </w:r>
      <w:r w:rsidR="002325A1" w:rsidRPr="00365569">
        <w:rPr>
          <w:rFonts w:ascii="Times New Roman" w:eastAsia="Times New Roman" w:hAnsi="Times New Roman" w:cs="Times New Roman"/>
          <w:i/>
          <w:sz w:val="24"/>
          <w:szCs w:val="24"/>
        </w:rPr>
        <w:t>Figure 1</w:t>
      </w:r>
      <w:r w:rsidR="002325A1">
        <w:rPr>
          <w:rFonts w:ascii="Times New Roman" w:eastAsia="Times New Roman" w:hAnsi="Times New Roman" w:cs="Times New Roman"/>
          <w:sz w:val="24"/>
          <w:szCs w:val="24"/>
        </w:rPr>
        <w:t xml:space="preserve"> </w:t>
      </w:r>
      <w:r w:rsidR="00365569">
        <w:rPr>
          <w:rFonts w:ascii="Times New Roman" w:eastAsia="Times New Roman" w:hAnsi="Times New Roman" w:cs="Times New Roman"/>
          <w:sz w:val="24"/>
          <w:szCs w:val="24"/>
        </w:rPr>
        <w:t>for an approximation of user interface design.</w:t>
      </w:r>
    </w:p>
    <w:p w14:paraId="28BF98ED" w14:textId="77777777" w:rsidR="00881772" w:rsidRDefault="004B7AD6" w:rsidP="00881772">
      <w:pPr>
        <w:keepNext/>
        <w:spacing w:line="360" w:lineRule="auto"/>
      </w:pPr>
      <w:r>
        <w:rPr>
          <w:noProof/>
        </w:rPr>
        <w:drawing>
          <wp:inline distT="0" distB="0" distL="0" distR="0" wp14:anchorId="32539016" wp14:editId="071BBA3E">
            <wp:extent cx="5883769" cy="3309620"/>
            <wp:effectExtent l="38100" t="38100" r="98425" b="100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mapping_Proposed_Layou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10503" cy="3324658"/>
                    </a:xfrm>
                    <a:prstGeom prst="rect">
                      <a:avLst/>
                    </a:prstGeom>
                    <a:effectLst>
                      <a:outerShdw blurRad="50800" dist="38100" dir="2700000" algn="tl" rotWithShape="0">
                        <a:prstClr val="black">
                          <a:alpha val="40000"/>
                        </a:prstClr>
                      </a:outerShdw>
                    </a:effectLst>
                  </pic:spPr>
                </pic:pic>
              </a:graphicData>
            </a:graphic>
          </wp:inline>
        </w:drawing>
      </w:r>
    </w:p>
    <w:p w14:paraId="797D2C5E" w14:textId="69FD42E3" w:rsidR="004B7AD6" w:rsidRDefault="00881772" w:rsidP="00414607">
      <w:pPr>
        <w:pStyle w:val="Caption"/>
        <w:jc w:val="center"/>
      </w:pPr>
      <w:r>
        <w:t xml:space="preserve">Figure </w:t>
      </w:r>
      <w:r w:rsidR="007A3601">
        <w:rPr>
          <w:noProof/>
        </w:rPr>
        <w:fldChar w:fldCharType="begin"/>
      </w:r>
      <w:r w:rsidR="007A3601">
        <w:rPr>
          <w:noProof/>
        </w:rPr>
        <w:instrText xml:space="preserve"> SEQ Figure \* ARABIC </w:instrText>
      </w:r>
      <w:r w:rsidR="007A3601">
        <w:rPr>
          <w:noProof/>
        </w:rPr>
        <w:fldChar w:fldCharType="separate"/>
      </w:r>
      <w:r>
        <w:rPr>
          <w:noProof/>
        </w:rPr>
        <w:t>1</w:t>
      </w:r>
      <w:r w:rsidR="007A3601">
        <w:rPr>
          <w:noProof/>
        </w:rPr>
        <w:fldChar w:fldCharType="end"/>
      </w:r>
      <w:r w:rsidR="00D167D6">
        <w:t xml:space="preserve">: </w:t>
      </w:r>
      <w:r w:rsidR="00414607">
        <w:t>Proposed User Interface</w:t>
      </w:r>
    </w:p>
    <w:p w14:paraId="165CBFBA" w14:textId="7BB61B81" w:rsidR="0083026F" w:rsidRPr="00F27F34" w:rsidRDefault="2C1FDB64" w:rsidP="00F27F34">
      <w:pPr>
        <w:pStyle w:val="Heading1"/>
        <w:spacing w:line="360" w:lineRule="auto"/>
        <w:rPr>
          <w:rFonts w:ascii="Times New Roman" w:eastAsia="Times New Roman" w:hAnsi="Times New Roman" w:cs="Times New Roman"/>
          <w:sz w:val="24"/>
          <w:szCs w:val="24"/>
        </w:rPr>
      </w:pPr>
      <w:r w:rsidRPr="00544899">
        <w:rPr>
          <w:rFonts w:ascii="Times New Roman" w:eastAsia="Times New Roman" w:hAnsi="Times New Roman" w:cs="Times New Roman"/>
          <w:sz w:val="24"/>
          <w:szCs w:val="24"/>
        </w:rPr>
        <w:t>Conclusion</w:t>
      </w:r>
    </w:p>
    <w:p w14:paraId="6BCA4A8F" w14:textId="0811C406" w:rsidR="006A520F" w:rsidRPr="00544899" w:rsidRDefault="2607B3B2" w:rsidP="00DE5E6C">
      <w:pPr>
        <w:spacing w:line="360" w:lineRule="auto"/>
        <w:ind w:firstLine="720"/>
        <w:rPr>
          <w:rFonts w:ascii="Times New Roman" w:eastAsia="Times New Roman" w:hAnsi="Times New Roman" w:cs="Times New Roman"/>
          <w:sz w:val="24"/>
          <w:szCs w:val="24"/>
        </w:rPr>
      </w:pPr>
      <w:r w:rsidRPr="7D5468BB">
        <w:rPr>
          <w:rFonts w:ascii="Times New Roman" w:eastAsia="Times New Roman" w:hAnsi="Times New Roman" w:cs="Times New Roman"/>
          <w:sz w:val="24"/>
          <w:szCs w:val="24"/>
        </w:rPr>
        <w:t xml:space="preserve">The final deliverable for </w:t>
      </w:r>
      <w:r w:rsidR="00DA1A55">
        <w:rPr>
          <w:rFonts w:ascii="Times New Roman" w:eastAsia="Times New Roman" w:hAnsi="Times New Roman" w:cs="Times New Roman"/>
          <w:sz w:val="24"/>
          <w:szCs w:val="24"/>
        </w:rPr>
        <w:t>this</w:t>
      </w:r>
      <w:r w:rsidRPr="7D5468BB">
        <w:rPr>
          <w:rFonts w:ascii="Times New Roman" w:eastAsia="Times New Roman" w:hAnsi="Times New Roman" w:cs="Times New Roman"/>
          <w:sz w:val="24"/>
          <w:szCs w:val="24"/>
        </w:rPr>
        <w:t xml:space="preserve"> project will be </w:t>
      </w:r>
      <w:r w:rsidR="639E2261" w:rsidRPr="639E2261">
        <w:rPr>
          <w:rFonts w:ascii="Times New Roman" w:eastAsia="Times New Roman" w:hAnsi="Times New Roman" w:cs="Times New Roman"/>
          <w:sz w:val="24"/>
          <w:szCs w:val="24"/>
        </w:rPr>
        <w:t>an interactive map</w:t>
      </w:r>
      <w:r w:rsidRPr="7D5468BB">
        <w:rPr>
          <w:rFonts w:ascii="Times New Roman" w:eastAsia="Times New Roman" w:hAnsi="Times New Roman" w:cs="Times New Roman"/>
          <w:sz w:val="24"/>
          <w:szCs w:val="24"/>
        </w:rPr>
        <w:t xml:space="preserve"> of recent traffic incidents</w:t>
      </w:r>
      <w:r w:rsidR="57A94E03" w:rsidRPr="57A94E03">
        <w:rPr>
          <w:rFonts w:ascii="Times New Roman" w:eastAsia="Times New Roman" w:hAnsi="Times New Roman" w:cs="Times New Roman"/>
          <w:sz w:val="24"/>
          <w:szCs w:val="24"/>
        </w:rPr>
        <w:t xml:space="preserve">, </w:t>
      </w:r>
      <w:r w:rsidR="483D2ED9" w:rsidRPr="7D5468BB">
        <w:rPr>
          <w:rFonts w:ascii="Times New Roman" w:eastAsia="Times New Roman" w:hAnsi="Times New Roman" w:cs="Times New Roman"/>
          <w:sz w:val="24"/>
          <w:szCs w:val="24"/>
        </w:rPr>
        <w:t>their severity</w:t>
      </w:r>
      <w:r w:rsidR="57A94E03" w:rsidRPr="57A94E03">
        <w:rPr>
          <w:rFonts w:ascii="Times New Roman" w:eastAsia="Times New Roman" w:hAnsi="Times New Roman" w:cs="Times New Roman"/>
          <w:sz w:val="24"/>
          <w:szCs w:val="24"/>
        </w:rPr>
        <w:t>, and proximate roads</w:t>
      </w:r>
      <w:r w:rsidR="483D2ED9" w:rsidRPr="7D5468BB">
        <w:rPr>
          <w:rFonts w:ascii="Times New Roman" w:eastAsia="Times New Roman" w:hAnsi="Times New Roman" w:cs="Times New Roman"/>
          <w:sz w:val="24"/>
          <w:szCs w:val="24"/>
        </w:rPr>
        <w:t xml:space="preserve"> </w:t>
      </w:r>
      <w:r w:rsidRPr="7D5468BB">
        <w:rPr>
          <w:rFonts w:ascii="Times New Roman" w:eastAsia="Times New Roman" w:hAnsi="Times New Roman" w:cs="Times New Roman"/>
          <w:sz w:val="24"/>
          <w:szCs w:val="24"/>
        </w:rPr>
        <w:t>around Austin.</w:t>
      </w:r>
      <w:r w:rsidR="00EE5B8E">
        <w:rPr>
          <w:rFonts w:ascii="Times New Roman" w:eastAsia="Times New Roman" w:hAnsi="Times New Roman" w:cs="Times New Roman"/>
          <w:sz w:val="24"/>
          <w:szCs w:val="24"/>
        </w:rPr>
        <w:t xml:space="preserve"> </w:t>
      </w:r>
      <w:r w:rsidR="5D8CE2E4" w:rsidRPr="7D5468BB">
        <w:rPr>
          <w:rFonts w:ascii="Times New Roman" w:eastAsia="Times New Roman" w:hAnsi="Times New Roman" w:cs="Times New Roman"/>
          <w:sz w:val="24"/>
          <w:szCs w:val="24"/>
        </w:rPr>
        <w:t xml:space="preserve">When the application first loads </w:t>
      </w:r>
      <w:r w:rsidR="744CB7E9" w:rsidRPr="7D5468BB">
        <w:rPr>
          <w:rFonts w:ascii="Times New Roman" w:eastAsia="Times New Roman" w:hAnsi="Times New Roman" w:cs="Times New Roman"/>
          <w:sz w:val="24"/>
          <w:szCs w:val="24"/>
        </w:rPr>
        <w:t>only</w:t>
      </w:r>
      <w:r w:rsidR="5D8CE2E4" w:rsidRPr="7D5468BB">
        <w:rPr>
          <w:rFonts w:ascii="Times New Roman" w:eastAsia="Times New Roman" w:hAnsi="Times New Roman" w:cs="Times New Roman"/>
          <w:sz w:val="24"/>
          <w:szCs w:val="24"/>
        </w:rPr>
        <w:t xml:space="preserve"> active </w:t>
      </w:r>
      <w:r w:rsidR="744CB7E9" w:rsidRPr="7D5468BB">
        <w:rPr>
          <w:rFonts w:ascii="Times New Roman" w:eastAsia="Times New Roman" w:hAnsi="Times New Roman" w:cs="Times New Roman"/>
          <w:sz w:val="24"/>
          <w:szCs w:val="24"/>
        </w:rPr>
        <w:t xml:space="preserve">incidents will be shown, but the user will also </w:t>
      </w:r>
      <w:r w:rsidR="423F4E81" w:rsidRPr="423F4E81">
        <w:rPr>
          <w:rFonts w:ascii="Times New Roman" w:eastAsia="Times New Roman" w:hAnsi="Times New Roman" w:cs="Times New Roman"/>
          <w:sz w:val="24"/>
          <w:szCs w:val="24"/>
        </w:rPr>
        <w:t>be able</w:t>
      </w:r>
      <w:r w:rsidR="3ED62CC5" w:rsidRPr="7D5468BB">
        <w:rPr>
          <w:rFonts w:ascii="Times New Roman" w:eastAsia="Times New Roman" w:hAnsi="Times New Roman" w:cs="Times New Roman"/>
          <w:sz w:val="24"/>
          <w:szCs w:val="24"/>
        </w:rPr>
        <w:t xml:space="preserve"> to show more historical data over months or years</w:t>
      </w:r>
      <w:r w:rsidR="3BE35722" w:rsidRPr="7D5468BB">
        <w:rPr>
          <w:rFonts w:ascii="Times New Roman" w:eastAsia="Times New Roman" w:hAnsi="Times New Roman" w:cs="Times New Roman"/>
          <w:sz w:val="24"/>
          <w:szCs w:val="24"/>
        </w:rPr>
        <w:t xml:space="preserve"> and filter by traffic incident type.</w:t>
      </w:r>
      <w:r w:rsidR="00EE5B8E">
        <w:rPr>
          <w:rFonts w:ascii="Times New Roman" w:eastAsia="Times New Roman" w:hAnsi="Times New Roman" w:cs="Times New Roman"/>
          <w:sz w:val="24"/>
          <w:szCs w:val="24"/>
        </w:rPr>
        <w:t xml:space="preserve"> </w:t>
      </w:r>
      <w:r w:rsidR="19DA9B32" w:rsidRPr="7D5468BB">
        <w:rPr>
          <w:rFonts w:ascii="Times New Roman" w:eastAsia="Times New Roman" w:hAnsi="Times New Roman" w:cs="Times New Roman"/>
          <w:sz w:val="24"/>
          <w:szCs w:val="24"/>
        </w:rPr>
        <w:t>With this project</w:t>
      </w:r>
      <w:r w:rsidR="06E0E5B3" w:rsidRPr="06E0E5B3">
        <w:rPr>
          <w:rFonts w:ascii="Times New Roman" w:eastAsia="Times New Roman" w:hAnsi="Times New Roman" w:cs="Times New Roman"/>
          <w:sz w:val="24"/>
          <w:szCs w:val="24"/>
        </w:rPr>
        <w:t>,</w:t>
      </w:r>
      <w:r w:rsidR="19DA9B32" w:rsidRPr="7D5468BB">
        <w:rPr>
          <w:rFonts w:ascii="Times New Roman" w:eastAsia="Times New Roman" w:hAnsi="Times New Roman" w:cs="Times New Roman"/>
          <w:sz w:val="24"/>
          <w:szCs w:val="24"/>
        </w:rPr>
        <w:t xml:space="preserve"> our team hopes to </w:t>
      </w:r>
      <w:r w:rsidR="540A99A7" w:rsidRPr="7D5468BB">
        <w:rPr>
          <w:rFonts w:ascii="Times New Roman" w:eastAsia="Times New Roman" w:hAnsi="Times New Roman" w:cs="Times New Roman"/>
          <w:sz w:val="24"/>
          <w:szCs w:val="24"/>
        </w:rPr>
        <w:t xml:space="preserve">educate </w:t>
      </w:r>
      <w:r w:rsidR="3BE35722" w:rsidRPr="7D5468BB">
        <w:rPr>
          <w:rFonts w:ascii="Times New Roman" w:eastAsia="Times New Roman" w:hAnsi="Times New Roman" w:cs="Times New Roman"/>
          <w:sz w:val="24"/>
          <w:szCs w:val="24"/>
        </w:rPr>
        <w:t xml:space="preserve">travelers in the Austin </w:t>
      </w:r>
      <w:r w:rsidR="06E0E5B3" w:rsidRPr="06E0E5B3">
        <w:rPr>
          <w:rFonts w:ascii="Times New Roman" w:eastAsia="Times New Roman" w:hAnsi="Times New Roman" w:cs="Times New Roman"/>
          <w:sz w:val="24"/>
          <w:szCs w:val="24"/>
        </w:rPr>
        <w:t>area</w:t>
      </w:r>
      <w:r w:rsidR="1500BFEF" w:rsidRPr="7D5468BB">
        <w:rPr>
          <w:rFonts w:ascii="Times New Roman" w:eastAsia="Times New Roman" w:hAnsi="Times New Roman" w:cs="Times New Roman"/>
          <w:sz w:val="24"/>
          <w:szCs w:val="24"/>
        </w:rPr>
        <w:t xml:space="preserve"> to the most dangerous roads in Austin that may be previously unknown to the </w:t>
      </w:r>
      <w:r w:rsidR="00F27F34" w:rsidRPr="7D5468BB">
        <w:rPr>
          <w:rFonts w:ascii="Times New Roman" w:eastAsia="Times New Roman" w:hAnsi="Times New Roman" w:cs="Times New Roman"/>
          <w:sz w:val="24"/>
          <w:szCs w:val="24"/>
        </w:rPr>
        <w:t>public</w:t>
      </w:r>
      <w:r w:rsidR="7D5468BB" w:rsidRPr="7D5468BB">
        <w:rPr>
          <w:rFonts w:ascii="Times New Roman" w:eastAsia="Times New Roman" w:hAnsi="Times New Roman" w:cs="Times New Roman"/>
          <w:sz w:val="24"/>
          <w:szCs w:val="24"/>
        </w:rPr>
        <w:t>.</w:t>
      </w:r>
      <w:r w:rsidR="00EE5B8E">
        <w:rPr>
          <w:rFonts w:ascii="Times New Roman" w:eastAsia="Times New Roman" w:hAnsi="Times New Roman" w:cs="Times New Roman"/>
          <w:sz w:val="24"/>
          <w:szCs w:val="24"/>
        </w:rPr>
        <w:t xml:space="preserve"> </w:t>
      </w:r>
      <w:r w:rsidR="06E0E5B3" w:rsidRPr="0860779E">
        <w:rPr>
          <w:rFonts w:ascii="Times New Roman" w:eastAsia="Times New Roman" w:hAnsi="Times New Roman" w:cs="Times New Roman"/>
          <w:sz w:val="24"/>
          <w:szCs w:val="24"/>
        </w:rPr>
        <w:t>If we have time</w:t>
      </w:r>
      <w:r w:rsidR="00097C00" w:rsidRPr="0860779E">
        <w:rPr>
          <w:rFonts w:ascii="Times New Roman" w:eastAsia="Times New Roman" w:hAnsi="Times New Roman" w:cs="Times New Roman"/>
          <w:sz w:val="24"/>
          <w:szCs w:val="24"/>
        </w:rPr>
        <w:t>,</w:t>
      </w:r>
      <w:r w:rsidR="06E0E5B3" w:rsidRPr="0860779E">
        <w:rPr>
          <w:rFonts w:ascii="Times New Roman" w:eastAsia="Times New Roman" w:hAnsi="Times New Roman" w:cs="Times New Roman"/>
          <w:sz w:val="24"/>
          <w:szCs w:val="24"/>
        </w:rPr>
        <w:t xml:space="preserve"> we’d </w:t>
      </w:r>
      <w:r w:rsidR="00097C00" w:rsidRPr="0860779E">
        <w:rPr>
          <w:rFonts w:ascii="Times New Roman" w:eastAsia="Times New Roman" w:hAnsi="Times New Roman" w:cs="Times New Roman"/>
          <w:sz w:val="24"/>
          <w:szCs w:val="24"/>
        </w:rPr>
        <w:t xml:space="preserve">also </w:t>
      </w:r>
      <w:r w:rsidR="06E0E5B3" w:rsidRPr="0860779E">
        <w:rPr>
          <w:rFonts w:ascii="Times New Roman" w:eastAsia="Times New Roman" w:hAnsi="Times New Roman" w:cs="Times New Roman"/>
          <w:sz w:val="24"/>
          <w:szCs w:val="24"/>
        </w:rPr>
        <w:t>like to implement</w:t>
      </w:r>
      <w:r w:rsidR="00097C00" w:rsidRPr="0860779E">
        <w:rPr>
          <w:rFonts w:ascii="Times New Roman" w:eastAsia="Times New Roman" w:hAnsi="Times New Roman" w:cs="Times New Roman"/>
          <w:sz w:val="24"/>
          <w:szCs w:val="24"/>
        </w:rPr>
        <w:t xml:space="preserve"> route navigation </w:t>
      </w:r>
      <w:r w:rsidR="3F653593" w:rsidRPr="0860779E">
        <w:rPr>
          <w:rFonts w:ascii="Times New Roman" w:eastAsia="Times New Roman" w:hAnsi="Times New Roman" w:cs="Times New Roman"/>
          <w:sz w:val="24"/>
          <w:szCs w:val="24"/>
        </w:rPr>
        <w:t xml:space="preserve">from one address to another that </w:t>
      </w:r>
      <w:r w:rsidR="46BE25F1" w:rsidRPr="0860779E">
        <w:rPr>
          <w:rFonts w:ascii="Times New Roman" w:eastAsia="Times New Roman" w:hAnsi="Times New Roman" w:cs="Times New Roman"/>
          <w:sz w:val="24"/>
          <w:szCs w:val="24"/>
        </w:rPr>
        <w:t xml:space="preserve">gives an indication of how dangerous </w:t>
      </w:r>
      <w:r w:rsidR="6CE2233E" w:rsidRPr="0860779E">
        <w:rPr>
          <w:rFonts w:ascii="Times New Roman" w:eastAsia="Times New Roman" w:hAnsi="Times New Roman" w:cs="Times New Roman"/>
          <w:sz w:val="24"/>
          <w:szCs w:val="24"/>
        </w:rPr>
        <w:t>the route is overall.</w:t>
      </w:r>
      <w:r w:rsidR="00EE5B8E">
        <w:rPr>
          <w:rFonts w:ascii="Times New Roman" w:eastAsia="Times New Roman" w:hAnsi="Times New Roman" w:cs="Times New Roman"/>
          <w:sz w:val="24"/>
          <w:szCs w:val="24"/>
        </w:rPr>
        <w:t xml:space="preserve"> </w:t>
      </w:r>
      <w:r w:rsidR="296D5B67" w:rsidRPr="0860779E">
        <w:rPr>
          <w:rFonts w:ascii="Times New Roman" w:eastAsia="Times New Roman" w:hAnsi="Times New Roman" w:cs="Times New Roman"/>
          <w:sz w:val="24"/>
          <w:szCs w:val="24"/>
        </w:rPr>
        <w:t xml:space="preserve">This is </w:t>
      </w:r>
      <w:r w:rsidR="291DBA25" w:rsidRPr="291DBA25">
        <w:rPr>
          <w:rFonts w:ascii="Times New Roman" w:eastAsia="Times New Roman" w:hAnsi="Times New Roman" w:cs="Times New Roman"/>
          <w:sz w:val="24"/>
          <w:szCs w:val="24"/>
        </w:rPr>
        <w:t xml:space="preserve">a </w:t>
      </w:r>
      <w:r w:rsidR="296D5B67" w:rsidRPr="0860779E">
        <w:rPr>
          <w:rFonts w:ascii="Times New Roman" w:eastAsia="Times New Roman" w:hAnsi="Times New Roman" w:cs="Times New Roman"/>
          <w:sz w:val="24"/>
          <w:szCs w:val="24"/>
        </w:rPr>
        <w:t xml:space="preserve">more complex </w:t>
      </w:r>
      <w:r w:rsidR="291DBA25" w:rsidRPr="291DBA25">
        <w:rPr>
          <w:rFonts w:ascii="Times New Roman" w:eastAsia="Times New Roman" w:hAnsi="Times New Roman" w:cs="Times New Roman"/>
          <w:sz w:val="24"/>
          <w:szCs w:val="24"/>
        </w:rPr>
        <w:t xml:space="preserve">feature </w:t>
      </w:r>
      <w:r w:rsidR="296D5B67" w:rsidRPr="0860779E">
        <w:rPr>
          <w:rFonts w:ascii="Times New Roman" w:eastAsia="Times New Roman" w:hAnsi="Times New Roman" w:cs="Times New Roman"/>
          <w:sz w:val="24"/>
          <w:szCs w:val="24"/>
        </w:rPr>
        <w:t xml:space="preserve">involving network analysis and requires more research, so </w:t>
      </w:r>
      <w:r w:rsidR="291DBA25" w:rsidRPr="291DBA25">
        <w:rPr>
          <w:rFonts w:ascii="Times New Roman" w:eastAsia="Times New Roman" w:hAnsi="Times New Roman" w:cs="Times New Roman"/>
          <w:sz w:val="24"/>
          <w:szCs w:val="24"/>
        </w:rPr>
        <w:t xml:space="preserve">it may have to be </w:t>
      </w:r>
      <w:r w:rsidR="7434835B" w:rsidRPr="7434835B">
        <w:rPr>
          <w:rFonts w:ascii="Times New Roman" w:eastAsia="Times New Roman" w:hAnsi="Times New Roman" w:cs="Times New Roman"/>
          <w:sz w:val="24"/>
          <w:szCs w:val="24"/>
        </w:rPr>
        <w:t xml:space="preserve">an additional improvement </w:t>
      </w:r>
      <w:r w:rsidR="59EAFCD3" w:rsidRPr="59EAFCD3">
        <w:rPr>
          <w:rFonts w:ascii="Times New Roman" w:eastAsia="Times New Roman" w:hAnsi="Times New Roman" w:cs="Times New Roman"/>
          <w:sz w:val="24"/>
          <w:szCs w:val="24"/>
        </w:rPr>
        <w:t>that is not completed with the core project.</w:t>
      </w:r>
      <w:r w:rsidR="00EE5B8E">
        <w:rPr>
          <w:rFonts w:ascii="Times New Roman" w:eastAsia="Times New Roman" w:hAnsi="Times New Roman" w:cs="Times New Roman"/>
          <w:sz w:val="24"/>
          <w:szCs w:val="24"/>
        </w:rPr>
        <w:t xml:space="preserve"> </w:t>
      </w:r>
      <w:r w:rsidR="00423485">
        <w:rPr>
          <w:rFonts w:ascii="Times New Roman" w:eastAsia="Times New Roman" w:hAnsi="Times New Roman" w:cs="Times New Roman"/>
          <w:sz w:val="24"/>
          <w:szCs w:val="24"/>
        </w:rPr>
        <w:t xml:space="preserve">Because of the </w:t>
      </w:r>
      <w:r w:rsidR="006E1794">
        <w:rPr>
          <w:rFonts w:ascii="Times New Roman" w:eastAsia="Times New Roman" w:hAnsi="Times New Roman" w:cs="Times New Roman"/>
          <w:sz w:val="24"/>
          <w:szCs w:val="24"/>
        </w:rPr>
        <w:t xml:space="preserve">dynamic nature of the web map, </w:t>
      </w:r>
      <w:r w:rsidR="00145A2D">
        <w:rPr>
          <w:rFonts w:ascii="Times New Roman" w:eastAsia="Times New Roman" w:hAnsi="Times New Roman" w:cs="Times New Roman"/>
          <w:sz w:val="24"/>
          <w:szCs w:val="24"/>
        </w:rPr>
        <w:t>it can be used to not only address the needs of today, but also the needs of the future.</w:t>
      </w:r>
      <w:r w:rsidR="00EE5B8E">
        <w:rPr>
          <w:rFonts w:ascii="Times New Roman" w:eastAsia="Times New Roman" w:hAnsi="Times New Roman" w:cs="Times New Roman"/>
          <w:sz w:val="24"/>
          <w:szCs w:val="24"/>
        </w:rPr>
        <w:t xml:space="preserve"> </w:t>
      </w:r>
      <w:r w:rsidR="00145A2D">
        <w:rPr>
          <w:rFonts w:ascii="Times New Roman" w:eastAsia="Times New Roman" w:hAnsi="Times New Roman" w:cs="Times New Roman"/>
          <w:sz w:val="24"/>
          <w:szCs w:val="24"/>
        </w:rPr>
        <w:t xml:space="preserve">The City of Austin </w:t>
      </w:r>
      <w:r w:rsidR="00E01E64">
        <w:rPr>
          <w:rFonts w:ascii="Times New Roman" w:eastAsia="Times New Roman" w:hAnsi="Times New Roman" w:cs="Times New Roman"/>
          <w:sz w:val="24"/>
          <w:szCs w:val="24"/>
        </w:rPr>
        <w:t xml:space="preserve">could use this visual representation of traffic incident data to explain spatial trends to </w:t>
      </w:r>
      <w:r w:rsidR="000C7575">
        <w:rPr>
          <w:rFonts w:ascii="Times New Roman" w:eastAsia="Times New Roman" w:hAnsi="Times New Roman" w:cs="Times New Roman"/>
          <w:sz w:val="24"/>
          <w:szCs w:val="24"/>
        </w:rPr>
        <w:t xml:space="preserve">stakeholders involved in the planning and implementation of </w:t>
      </w:r>
      <w:r w:rsidR="00571E4E">
        <w:rPr>
          <w:rFonts w:ascii="Times New Roman" w:eastAsia="Times New Roman" w:hAnsi="Times New Roman" w:cs="Times New Roman"/>
          <w:sz w:val="24"/>
          <w:szCs w:val="24"/>
        </w:rPr>
        <w:t>infrastructure.</w:t>
      </w:r>
      <w:r w:rsidR="00BA5340">
        <w:rPr>
          <w:rFonts w:ascii="Times New Roman" w:eastAsia="Times New Roman" w:hAnsi="Times New Roman" w:cs="Times New Roman"/>
          <w:sz w:val="24"/>
          <w:szCs w:val="24"/>
        </w:rPr>
        <w:t xml:space="preserve"> </w:t>
      </w:r>
    </w:p>
    <w:p w14:paraId="3F82F7D6" w14:textId="5B80DE8A" w:rsidR="006A520F" w:rsidRPr="006A520F" w:rsidRDefault="003B61CF" w:rsidP="006A520F">
      <w:pPr>
        <w:pStyle w:val="Heading1"/>
        <w:spacing w:line="360" w:lineRule="auto"/>
        <w:rPr>
          <w:rFonts w:ascii="Times New Roman" w:eastAsia="Times New Roman" w:hAnsi="Times New Roman" w:cs="Times New Roman"/>
          <w:sz w:val="24"/>
          <w:szCs w:val="24"/>
        </w:rPr>
      </w:pPr>
      <w:bookmarkStart w:id="0" w:name="_Hlk528585132"/>
      <w:r w:rsidRPr="00544899">
        <w:rPr>
          <w:rFonts w:ascii="Times New Roman" w:eastAsia="Times New Roman" w:hAnsi="Times New Roman" w:cs="Times New Roman"/>
          <w:sz w:val="24"/>
          <w:szCs w:val="24"/>
        </w:rPr>
        <w:t>References</w:t>
      </w:r>
      <w:bookmarkEnd w:id="0"/>
    </w:p>
    <w:p w14:paraId="2FD2F07D" w14:textId="07A95244" w:rsidR="0030505D" w:rsidRDefault="0030505D" w:rsidP="006A520F">
      <w:pPr>
        <w:pStyle w:val="NormalWeb"/>
        <w:spacing w:line="360" w:lineRule="auto"/>
        <w:ind w:left="450" w:hanging="450"/>
      </w:pPr>
      <w:proofErr w:type="spellStart"/>
      <w:r w:rsidRPr="00DF0E2B">
        <w:t>Bakiera</w:t>
      </w:r>
      <w:proofErr w:type="spellEnd"/>
      <w:r w:rsidRPr="00DF0E2B">
        <w:t xml:space="preserve">, A., R. Weaver, C. </w:t>
      </w:r>
      <w:proofErr w:type="spellStart"/>
      <w:r w:rsidRPr="00DF0E2B">
        <w:t>Hiner</w:t>
      </w:r>
      <w:proofErr w:type="spellEnd"/>
      <w:r w:rsidRPr="00DF0E2B">
        <w:t xml:space="preserve">, and Y. Lu. 2016. Spatial analysis of traffic congestion and transit accessibility in Austin, Texas. https://digital.library.txstate.edu/bitstream/handle/10877/6323/BAKIERA-THESIS-2016.pdf?sequence=1 (last accessed 29 October 2018). </w:t>
      </w:r>
    </w:p>
    <w:p w14:paraId="4A60A70E" w14:textId="5052A6F4" w:rsidR="0030505D" w:rsidRDefault="0030505D" w:rsidP="006A520F">
      <w:pPr>
        <w:pStyle w:val="NormalWeb"/>
        <w:spacing w:line="360" w:lineRule="auto"/>
        <w:ind w:left="450" w:hanging="450"/>
      </w:pPr>
      <w:r w:rsidRPr="005D71A3">
        <w:t xml:space="preserve">Texas Relocation Report. 2017. Texas Association of Realtors. https://www.texasrealestate.com/wp-content/uploads/2017TexasRelocationReport.pdf (last accessed 29 October 2018). </w:t>
      </w:r>
    </w:p>
    <w:p w14:paraId="0DDBD0AF" w14:textId="105F5906" w:rsidR="00FD4309" w:rsidRDefault="00FD4309" w:rsidP="006A520F">
      <w:pPr>
        <w:pStyle w:val="NormalWeb"/>
        <w:spacing w:line="360" w:lineRule="auto"/>
        <w:ind w:left="450" w:hanging="450"/>
      </w:pPr>
      <w:r w:rsidRPr="00FD4309">
        <w:t>Transportation and Mobility. https://data.austintexas.gov/Transportation-and-Mobility/Real-Time-Traffic-Incident-Reports/dx9v-zd7x (last accessed 1 November 2018).</w:t>
      </w:r>
    </w:p>
    <w:p w14:paraId="5FFB6403" w14:textId="712A6558" w:rsidR="7DB55C54" w:rsidRPr="006A520F" w:rsidRDefault="003329E9" w:rsidP="006A520F">
      <w:pPr>
        <w:pStyle w:val="Heading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w:t>
      </w:r>
    </w:p>
    <w:p w14:paraId="76E3AC16" w14:textId="2D5AD35B" w:rsidR="0054438C" w:rsidRDefault="7843ECEE" w:rsidP="7DF322DE">
      <w:pPr>
        <w:spacing w:line="360" w:lineRule="auto"/>
        <w:rPr>
          <w:rFonts w:ascii="Times New Roman" w:eastAsia="Times New Roman" w:hAnsi="Times New Roman" w:cs="Times New Roman"/>
          <w:sz w:val="24"/>
          <w:szCs w:val="24"/>
        </w:rPr>
      </w:pPr>
      <w:r w:rsidRPr="7DF322DE">
        <w:rPr>
          <w:rFonts w:ascii="Times New Roman" w:eastAsia="Times New Roman" w:hAnsi="Times New Roman" w:cs="Times New Roman"/>
          <w:sz w:val="24"/>
          <w:szCs w:val="24"/>
        </w:rPr>
        <w:t>Jason Bartling</w:t>
      </w:r>
      <w:r w:rsidR="00B97F2A">
        <w:rPr>
          <w:rFonts w:ascii="Times New Roman" w:eastAsia="Times New Roman" w:hAnsi="Times New Roman" w:cs="Times New Roman"/>
          <w:sz w:val="24"/>
          <w:szCs w:val="24"/>
        </w:rPr>
        <w:t xml:space="preserve">: </w:t>
      </w:r>
      <w:r w:rsidRPr="7DF322DE">
        <w:rPr>
          <w:rFonts w:ascii="Times New Roman" w:eastAsia="Times New Roman" w:hAnsi="Times New Roman" w:cs="Times New Roman"/>
          <w:sz w:val="24"/>
          <w:szCs w:val="24"/>
        </w:rPr>
        <w:t>Data and Methodology, and Conclusion</w:t>
      </w:r>
    </w:p>
    <w:p w14:paraId="4B295697" w14:textId="2DD924E2" w:rsidR="00A30E16" w:rsidRDefault="7DF322DE" w:rsidP="7DF322DE">
      <w:pPr>
        <w:spacing w:line="360" w:lineRule="auto"/>
        <w:rPr>
          <w:rFonts w:ascii="Times New Roman" w:eastAsia="Times New Roman" w:hAnsi="Times New Roman" w:cs="Times New Roman"/>
          <w:sz w:val="24"/>
          <w:szCs w:val="24"/>
        </w:rPr>
      </w:pPr>
      <w:r w:rsidRPr="7DF322DE">
        <w:rPr>
          <w:rFonts w:ascii="Times New Roman" w:eastAsia="Times New Roman" w:hAnsi="Times New Roman" w:cs="Times New Roman"/>
          <w:sz w:val="24"/>
          <w:szCs w:val="24"/>
        </w:rPr>
        <w:t>Ian Kelly</w:t>
      </w:r>
      <w:r w:rsidR="00B97F2A">
        <w:rPr>
          <w:rFonts w:ascii="Times New Roman" w:eastAsia="Times New Roman" w:hAnsi="Times New Roman" w:cs="Times New Roman"/>
          <w:sz w:val="24"/>
          <w:szCs w:val="24"/>
        </w:rPr>
        <w:t xml:space="preserve">: </w:t>
      </w:r>
      <w:r w:rsidRPr="7DF322DE">
        <w:rPr>
          <w:rFonts w:ascii="Times New Roman" w:eastAsia="Times New Roman" w:hAnsi="Times New Roman" w:cs="Times New Roman"/>
          <w:sz w:val="24"/>
          <w:szCs w:val="24"/>
        </w:rPr>
        <w:t>Introduction</w:t>
      </w:r>
      <w:r w:rsidR="00057646">
        <w:rPr>
          <w:rFonts w:ascii="Times New Roman" w:eastAsia="Times New Roman" w:hAnsi="Times New Roman" w:cs="Times New Roman"/>
          <w:sz w:val="24"/>
          <w:szCs w:val="24"/>
        </w:rPr>
        <w:t xml:space="preserve">, </w:t>
      </w:r>
      <w:r w:rsidRPr="7DF322DE">
        <w:rPr>
          <w:rFonts w:ascii="Times New Roman" w:eastAsia="Times New Roman" w:hAnsi="Times New Roman" w:cs="Times New Roman"/>
          <w:sz w:val="24"/>
          <w:szCs w:val="24"/>
        </w:rPr>
        <w:t>References</w:t>
      </w:r>
      <w:r w:rsidR="00057646">
        <w:rPr>
          <w:rFonts w:ascii="Times New Roman" w:eastAsia="Times New Roman" w:hAnsi="Times New Roman" w:cs="Times New Roman"/>
          <w:sz w:val="24"/>
          <w:szCs w:val="24"/>
        </w:rPr>
        <w:t>, and Proposal Design</w:t>
      </w:r>
    </w:p>
    <w:p w14:paraId="04B930C1" w14:textId="1D0B7164" w:rsidR="003B61CF" w:rsidRPr="00FE79E7" w:rsidRDefault="7DF322DE" w:rsidP="000849A2">
      <w:pPr>
        <w:spacing w:line="360" w:lineRule="auto"/>
      </w:pPr>
      <w:r w:rsidRPr="7DF322DE">
        <w:rPr>
          <w:rFonts w:ascii="Times New Roman" w:eastAsia="Times New Roman" w:hAnsi="Times New Roman" w:cs="Times New Roman"/>
          <w:sz w:val="24"/>
          <w:szCs w:val="24"/>
        </w:rPr>
        <w:t>Brandon Rose</w:t>
      </w:r>
      <w:r w:rsidR="00B97F2A">
        <w:rPr>
          <w:rFonts w:ascii="Times New Roman" w:eastAsia="Times New Roman" w:hAnsi="Times New Roman" w:cs="Times New Roman"/>
          <w:sz w:val="24"/>
          <w:szCs w:val="24"/>
        </w:rPr>
        <w:t xml:space="preserve">: </w:t>
      </w:r>
      <w:r w:rsidRPr="7DF322DE">
        <w:rPr>
          <w:rFonts w:ascii="Times New Roman" w:eastAsia="Times New Roman" w:hAnsi="Times New Roman" w:cs="Times New Roman"/>
          <w:sz w:val="24"/>
          <w:szCs w:val="24"/>
        </w:rPr>
        <w:t>Data and Methodology, and Web Application Prototype UI</w:t>
      </w:r>
    </w:p>
    <w:sectPr w:rsidR="003B61CF" w:rsidRPr="00FE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DE7"/>
    <w:rsid w:val="00057646"/>
    <w:rsid w:val="000755F3"/>
    <w:rsid w:val="000849A2"/>
    <w:rsid w:val="00087C98"/>
    <w:rsid w:val="00097C00"/>
    <w:rsid w:val="000C7575"/>
    <w:rsid w:val="000E2451"/>
    <w:rsid w:val="000E2EE9"/>
    <w:rsid w:val="00114A52"/>
    <w:rsid w:val="00145A2D"/>
    <w:rsid w:val="001B53BB"/>
    <w:rsid w:val="00227A11"/>
    <w:rsid w:val="002325A1"/>
    <w:rsid w:val="00261798"/>
    <w:rsid w:val="0026588B"/>
    <w:rsid w:val="002C5DE7"/>
    <w:rsid w:val="002C7273"/>
    <w:rsid w:val="00300E1A"/>
    <w:rsid w:val="0030505D"/>
    <w:rsid w:val="003062F8"/>
    <w:rsid w:val="0031453A"/>
    <w:rsid w:val="003329E9"/>
    <w:rsid w:val="003556E4"/>
    <w:rsid w:val="00365569"/>
    <w:rsid w:val="003A26F0"/>
    <w:rsid w:val="003A5D84"/>
    <w:rsid w:val="003A6228"/>
    <w:rsid w:val="003A77CA"/>
    <w:rsid w:val="003B61CF"/>
    <w:rsid w:val="00403271"/>
    <w:rsid w:val="00404D3F"/>
    <w:rsid w:val="0041215E"/>
    <w:rsid w:val="00414607"/>
    <w:rsid w:val="00415B3E"/>
    <w:rsid w:val="00423485"/>
    <w:rsid w:val="0042748B"/>
    <w:rsid w:val="00473917"/>
    <w:rsid w:val="004B7AD6"/>
    <w:rsid w:val="004D3CB3"/>
    <w:rsid w:val="004E1AB0"/>
    <w:rsid w:val="004F0A98"/>
    <w:rsid w:val="00507F11"/>
    <w:rsid w:val="00525440"/>
    <w:rsid w:val="00527123"/>
    <w:rsid w:val="0054438C"/>
    <w:rsid w:val="00544899"/>
    <w:rsid w:val="005543B8"/>
    <w:rsid w:val="005573D6"/>
    <w:rsid w:val="0057113A"/>
    <w:rsid w:val="00571E4E"/>
    <w:rsid w:val="005801D1"/>
    <w:rsid w:val="00592221"/>
    <w:rsid w:val="005F386A"/>
    <w:rsid w:val="00607D88"/>
    <w:rsid w:val="00670573"/>
    <w:rsid w:val="0068080D"/>
    <w:rsid w:val="00691A3C"/>
    <w:rsid w:val="006A520F"/>
    <w:rsid w:val="006D454E"/>
    <w:rsid w:val="006E1794"/>
    <w:rsid w:val="00750B4B"/>
    <w:rsid w:val="00772AE9"/>
    <w:rsid w:val="007A3601"/>
    <w:rsid w:val="007D3A06"/>
    <w:rsid w:val="007F5FE0"/>
    <w:rsid w:val="007F6B4B"/>
    <w:rsid w:val="00801DF1"/>
    <w:rsid w:val="00815DD0"/>
    <w:rsid w:val="0083026F"/>
    <w:rsid w:val="00851520"/>
    <w:rsid w:val="00856C2F"/>
    <w:rsid w:val="00881772"/>
    <w:rsid w:val="00883662"/>
    <w:rsid w:val="00893120"/>
    <w:rsid w:val="008D61E3"/>
    <w:rsid w:val="00990F85"/>
    <w:rsid w:val="009A258D"/>
    <w:rsid w:val="009A39EE"/>
    <w:rsid w:val="009A432D"/>
    <w:rsid w:val="009C46CD"/>
    <w:rsid w:val="009E681F"/>
    <w:rsid w:val="00A00F9F"/>
    <w:rsid w:val="00A30E16"/>
    <w:rsid w:val="00A321D7"/>
    <w:rsid w:val="00A471A7"/>
    <w:rsid w:val="00A562B6"/>
    <w:rsid w:val="00A76CD1"/>
    <w:rsid w:val="00A854EB"/>
    <w:rsid w:val="00AA0C9E"/>
    <w:rsid w:val="00AB3C05"/>
    <w:rsid w:val="00AC470B"/>
    <w:rsid w:val="00AC51C5"/>
    <w:rsid w:val="00AC5BA6"/>
    <w:rsid w:val="00B01B7A"/>
    <w:rsid w:val="00B35C6E"/>
    <w:rsid w:val="00B4763C"/>
    <w:rsid w:val="00B82483"/>
    <w:rsid w:val="00B86535"/>
    <w:rsid w:val="00B97F2A"/>
    <w:rsid w:val="00BA5340"/>
    <w:rsid w:val="00BB272C"/>
    <w:rsid w:val="00BC68D4"/>
    <w:rsid w:val="00BE48A0"/>
    <w:rsid w:val="00C52442"/>
    <w:rsid w:val="00C647C5"/>
    <w:rsid w:val="00C73A84"/>
    <w:rsid w:val="00C82184"/>
    <w:rsid w:val="00C82188"/>
    <w:rsid w:val="00C83649"/>
    <w:rsid w:val="00CB789F"/>
    <w:rsid w:val="00CE70D4"/>
    <w:rsid w:val="00CE70E3"/>
    <w:rsid w:val="00CF3A1D"/>
    <w:rsid w:val="00D00465"/>
    <w:rsid w:val="00D0582F"/>
    <w:rsid w:val="00D167D6"/>
    <w:rsid w:val="00D23370"/>
    <w:rsid w:val="00D23F81"/>
    <w:rsid w:val="00D5244E"/>
    <w:rsid w:val="00D66C8F"/>
    <w:rsid w:val="00DA1A55"/>
    <w:rsid w:val="00DB3B9B"/>
    <w:rsid w:val="00DE5E6C"/>
    <w:rsid w:val="00E01E64"/>
    <w:rsid w:val="00E25D03"/>
    <w:rsid w:val="00E62E54"/>
    <w:rsid w:val="00E65928"/>
    <w:rsid w:val="00E81AEB"/>
    <w:rsid w:val="00EA68AF"/>
    <w:rsid w:val="00EC7AD5"/>
    <w:rsid w:val="00EE5B8E"/>
    <w:rsid w:val="00EE7B4C"/>
    <w:rsid w:val="00EF1F0F"/>
    <w:rsid w:val="00EF4E5F"/>
    <w:rsid w:val="00F003E1"/>
    <w:rsid w:val="00F02001"/>
    <w:rsid w:val="00F2492F"/>
    <w:rsid w:val="00F265C9"/>
    <w:rsid w:val="00F27F34"/>
    <w:rsid w:val="00F35F97"/>
    <w:rsid w:val="00F524CD"/>
    <w:rsid w:val="00F55CC1"/>
    <w:rsid w:val="00F65531"/>
    <w:rsid w:val="00F97482"/>
    <w:rsid w:val="00FB546C"/>
    <w:rsid w:val="00FD4309"/>
    <w:rsid w:val="00FD5D92"/>
    <w:rsid w:val="00FE79E7"/>
    <w:rsid w:val="01A8E52C"/>
    <w:rsid w:val="06E0E5B3"/>
    <w:rsid w:val="0860779E"/>
    <w:rsid w:val="1500BFEF"/>
    <w:rsid w:val="15161AEF"/>
    <w:rsid w:val="1895BE8D"/>
    <w:rsid w:val="19DA9B32"/>
    <w:rsid w:val="1A4F503C"/>
    <w:rsid w:val="211773AB"/>
    <w:rsid w:val="22C7479F"/>
    <w:rsid w:val="2607B3B2"/>
    <w:rsid w:val="278A3260"/>
    <w:rsid w:val="291DBA25"/>
    <w:rsid w:val="296D5B67"/>
    <w:rsid w:val="2C1FDB64"/>
    <w:rsid w:val="3BE35722"/>
    <w:rsid w:val="3C9A20DA"/>
    <w:rsid w:val="3CC83360"/>
    <w:rsid w:val="3ED62CC5"/>
    <w:rsid w:val="3F653593"/>
    <w:rsid w:val="3FA32A08"/>
    <w:rsid w:val="40C39E49"/>
    <w:rsid w:val="423F4E81"/>
    <w:rsid w:val="46BE25F1"/>
    <w:rsid w:val="483D2ED9"/>
    <w:rsid w:val="4FD0589F"/>
    <w:rsid w:val="50AA84A9"/>
    <w:rsid w:val="52E315F6"/>
    <w:rsid w:val="540A99A7"/>
    <w:rsid w:val="57A94E03"/>
    <w:rsid w:val="59EAFCD3"/>
    <w:rsid w:val="5D8CE2E4"/>
    <w:rsid w:val="5E7F4FA9"/>
    <w:rsid w:val="6364D79B"/>
    <w:rsid w:val="639E2261"/>
    <w:rsid w:val="66C047BA"/>
    <w:rsid w:val="69B178DA"/>
    <w:rsid w:val="6CE2233E"/>
    <w:rsid w:val="6FBD31E6"/>
    <w:rsid w:val="70541F4B"/>
    <w:rsid w:val="7120A046"/>
    <w:rsid w:val="7434835B"/>
    <w:rsid w:val="744CB7E9"/>
    <w:rsid w:val="78005023"/>
    <w:rsid w:val="7812962A"/>
    <w:rsid w:val="7843ECEE"/>
    <w:rsid w:val="7D5468BB"/>
    <w:rsid w:val="7DB55C54"/>
    <w:rsid w:val="7DF322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198A812"/>
  <w15:chartTrackingRefBased/>
  <w15:docId w15:val="{4DA95078-CDCA-4F94-AAD7-49247B3A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5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30505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524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849</Words>
  <Characters>4845</Characters>
  <Application>Microsoft Office Word</Application>
  <DocSecurity>4</DocSecurity>
  <Lines>40</Lines>
  <Paragraphs>11</Paragraphs>
  <ScaleCrop>false</ScaleCrop>
  <Company>Texas State University</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dc:description/>
  <cp:lastModifiedBy>Kelly, Ian P</cp:lastModifiedBy>
  <cp:revision>138</cp:revision>
  <dcterms:created xsi:type="dcterms:W3CDTF">2018-10-25T14:51:00Z</dcterms:created>
  <dcterms:modified xsi:type="dcterms:W3CDTF">2018-11-01T15:34:00Z</dcterms:modified>
</cp:coreProperties>
</file>