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678B" w14:textId="69456801" w:rsidR="00B145C5" w:rsidRDefault="006D0603" w:rsidP="006D0603">
      <w:pPr>
        <w:ind w:firstLine="720"/>
      </w:pPr>
      <w:r>
        <w:t>The first step I took in analyzing this data was creating the target variable. This involved resampling the time-series login data and calculating whether each individual user had at least 3 logins within any 7-day period. Next, I turned to cleaning the user data. Since the goal of this analysis is to uncover patterns that predict future adoption, there are a few variables that can be ignored on the basis that they will not be useful for this type of analysis. These variables are object_id, creation_time, name, email, and last_session_created_time. The variables that I chose to explore further were creation_source, opted_in_to_mailing_list, enabled_for_marketing_drip, org_id, and invited_by_user_id. After cleaning these variables, some basic investigation and visualizations revealed the following relationships:</w:t>
      </w:r>
    </w:p>
    <w:p w14:paraId="26B3CAAD" w14:textId="57A40105"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Incidence of </w:t>
      </w:r>
      <w:r w:rsidR="0026631B">
        <w:t>adopted users</w:t>
      </w:r>
      <w:r>
        <w:t xml:space="preserve"> for the PERSONAL_PROJECTS category of creation_source variable is significantly lower than the other categories.</w:t>
      </w:r>
    </w:p>
    <w:p w14:paraId="30259FED" w14:textId="1FCC21DF" w:rsidR="006D0603" w:rsidRDefault="006D0603" w:rsidP="006D0603">
      <w:pPr>
        <w:pStyle w:val="ListParagraph"/>
        <w:numPr>
          <w:ilvl w:val="0"/>
          <w:numId w:val="1"/>
        </w:numPr>
      </w:pPr>
      <w:r>
        <w:t xml:space="preserve">Enabled_for_marketing_drip, opted_in_to_mailing_list, and </w:t>
      </w:r>
      <w:r w:rsidR="0026631B">
        <w:t>referred variables seem to have little to no impact on the likelihood of a user being adopted.</w:t>
      </w:r>
    </w:p>
    <w:p w14:paraId="671618A6" w14:textId="64B28D2A" w:rsidR="000E21C0" w:rsidRDefault="0026631B" w:rsidP="000E21C0">
      <w:pPr>
        <w:pStyle w:val="ListParagraph"/>
        <w:numPr>
          <w:ilvl w:val="0"/>
          <w:numId w:val="1"/>
        </w:numPr>
      </w:pPr>
      <w:r>
        <w:t>Org_id variable seems to have a major impact on the likelihood of a user being adopted. This variable is difficult to model as it is difficult to treat as a categorical variable since it has 417 unique values, but it also can’t be treated as a numerical variable since it doesn’t follow any clear linear or non-linear relationships.</w:t>
      </w:r>
      <w:r w:rsidR="000E21C0">
        <w:t xml:space="preserve"> The adoption rate for some of the different organizations can be seen in the table on the following page, which should help illustrate the issues with this variable.</w:t>
      </w:r>
    </w:p>
    <w:p w14:paraId="68BC10A6" w14:textId="4F1EDAE5" w:rsidR="0026631B" w:rsidRDefault="000E21C0" w:rsidP="0026631B">
      <w:r>
        <w:t>With these issues in mind, I then</w:t>
      </w:r>
      <w:r w:rsidR="0026631B">
        <w:t xml:space="preserve"> attempted to create two models</w:t>
      </w:r>
      <w:r>
        <w:t xml:space="preserve">. </w:t>
      </w:r>
      <w:r w:rsidR="0026631B">
        <w:t xml:space="preserve">I chose two different tree-based models as they typically perform </w:t>
      </w:r>
      <w:r>
        <w:t xml:space="preserve">well with little tuning. However, in this case both models performed </w:t>
      </w:r>
      <w:r w:rsidR="00CC5C34">
        <w:t>poorly,</w:t>
      </w:r>
      <w:r w:rsidR="00345D18">
        <w:t xml:space="preserve"> and </w:t>
      </w:r>
      <w:r>
        <w:t>I was not able to achieve results that would be worth reporting to the client. My final recommendations to the client are as follows:</w:t>
      </w:r>
    </w:p>
    <w:p w14:paraId="4354CD8C" w14:textId="526DB168" w:rsidR="000E21C0" w:rsidRDefault="000E21C0" w:rsidP="000E21C0">
      <w:pPr>
        <w:pStyle w:val="ListParagraph"/>
        <w:numPr>
          <w:ilvl w:val="0"/>
          <w:numId w:val="2"/>
        </w:numPr>
      </w:pPr>
      <w:r>
        <w:t>Reach out to organizations with high user adoption rate and try to identify elements of their programs and communications that might lead to higher adoption rates</w:t>
      </w:r>
      <w:r w:rsidR="00A048D7">
        <w:t xml:space="preserve"> if applied to lower adoption rate organizations</w:t>
      </w:r>
      <w:r>
        <w:t>.</w:t>
      </w:r>
    </w:p>
    <w:p w14:paraId="691E84C5" w14:textId="4861E6B9" w:rsidR="000E21C0" w:rsidRDefault="000E21C0" w:rsidP="000E21C0">
      <w:pPr>
        <w:pStyle w:val="ListParagraph"/>
        <w:numPr>
          <w:ilvl w:val="0"/>
          <w:numId w:val="2"/>
        </w:numPr>
      </w:pPr>
      <w:r>
        <w:t>Explore revamping the marketing dr</w:t>
      </w:r>
      <w:r w:rsidR="00345D18">
        <w:t>i</w:t>
      </w:r>
      <w:r>
        <w:t xml:space="preserve">p and mailing list communications, as they </w:t>
      </w:r>
      <w:r w:rsidR="00345D18">
        <w:t xml:space="preserve">currently </w:t>
      </w:r>
      <w:r>
        <w:t>seem to have little impact on user adoption.</w:t>
      </w:r>
    </w:p>
    <w:p w14:paraId="313BC89C" w14:textId="516DA5B4" w:rsidR="000E21C0" w:rsidRDefault="00345D18" w:rsidP="000E21C0">
      <w:pPr>
        <w:pStyle w:val="ListParagraph"/>
        <w:numPr>
          <w:ilvl w:val="0"/>
          <w:numId w:val="2"/>
        </w:numPr>
      </w:pPr>
      <w:r>
        <w:t>Explore ways to increase user adoption rates among users who are invited to join personal projects.</w:t>
      </w:r>
    </w:p>
    <w:p w14:paraId="10D1358C" w14:textId="77777777" w:rsidR="006D0603" w:rsidRDefault="006D0603" w:rsidP="006D0603"/>
    <w:p w14:paraId="48AF5472" w14:textId="0947749B" w:rsidR="006D0603" w:rsidRDefault="006D0603"/>
    <w:p w14:paraId="155113F6" w14:textId="7A662C3E" w:rsidR="006D0603" w:rsidRPr="006D0603" w:rsidRDefault="000E21C0">
      <w:pPr>
        <w:rPr>
          <w:b/>
          <w:bCs/>
        </w:rPr>
      </w:pPr>
      <w:r w:rsidRPr="000E21C0">
        <w:lastRenderedPageBreak/>
        <w:drawing>
          <wp:inline distT="0" distB="0" distL="0" distR="0" wp14:anchorId="3CBC315F" wp14:editId="1ABEE441">
            <wp:extent cx="1762125" cy="390732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211" cy="3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603" w:rsidRPr="006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6A15"/>
    <w:multiLevelType w:val="hybridMultilevel"/>
    <w:tmpl w:val="F996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69E2"/>
    <w:multiLevelType w:val="hybridMultilevel"/>
    <w:tmpl w:val="AAB0A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4A"/>
    <w:rsid w:val="000E21C0"/>
    <w:rsid w:val="0026631B"/>
    <w:rsid w:val="00345D18"/>
    <w:rsid w:val="0061124A"/>
    <w:rsid w:val="006D0603"/>
    <w:rsid w:val="00A048D7"/>
    <w:rsid w:val="00B145C5"/>
    <w:rsid w:val="00C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B3"/>
  <w15:chartTrackingRefBased/>
  <w15:docId w15:val="{59CCE373-BF29-478B-8412-F607A268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2021-07-01T01:38:00Z</dcterms:created>
  <dcterms:modified xsi:type="dcterms:W3CDTF">2021-07-01T02:47:00Z</dcterms:modified>
</cp:coreProperties>
</file>