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6A8" w:rsidRDefault="00FB56A8" w:rsidP="00BD6B2E">
      <w:pPr>
        <w:pStyle w:val="Heading1"/>
      </w:pPr>
      <w:bookmarkStart w:id="0" w:name="executive-summary"/>
      <w:r>
        <w:t>Instructions</w:t>
      </w:r>
    </w:p>
    <w:p w:rsidR="00FB56A8" w:rsidRPr="00693792" w:rsidRDefault="00FB56A8" w:rsidP="00FB56A8">
      <w:pPr>
        <w:pStyle w:val="BodyText"/>
        <w:numPr>
          <w:ilvl w:val="0"/>
          <w:numId w:val="2"/>
        </w:numPr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>Do not remove any “#” or “{-}” in section titles. They are necessary for the creation of the final document.</w:t>
      </w:r>
      <w:r w:rsidR="00F53F5D" w:rsidRPr="00693792">
        <w:rPr>
          <w:rFonts w:cs="Times New Roman"/>
          <w:szCs w:val="22"/>
        </w:rPr>
        <w:t xml:space="preserve"> They will not show up in the final document.</w:t>
      </w:r>
    </w:p>
    <w:p w:rsidR="00FB56A8" w:rsidRPr="00693792" w:rsidRDefault="00FB56A8" w:rsidP="00D060BC">
      <w:pPr>
        <w:pStyle w:val="BodyText"/>
        <w:numPr>
          <w:ilvl w:val="0"/>
          <w:numId w:val="2"/>
        </w:numPr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 xml:space="preserve">All figures and tables </w:t>
      </w:r>
      <w:proofErr w:type="gramStart"/>
      <w:r w:rsidRPr="00693792">
        <w:rPr>
          <w:rFonts w:cs="Times New Roman"/>
          <w:szCs w:val="22"/>
        </w:rPr>
        <w:t>should be identified</w:t>
      </w:r>
      <w:proofErr w:type="gramEnd"/>
      <w:r w:rsidRPr="00693792">
        <w:rPr>
          <w:rFonts w:cs="Times New Roman"/>
          <w:szCs w:val="22"/>
        </w:rPr>
        <w:t xml:space="preserve"> by a </w:t>
      </w:r>
      <w:r w:rsidRPr="00693792">
        <w:rPr>
          <w:rFonts w:cs="Times New Roman"/>
          <w:b/>
          <w:szCs w:val="22"/>
        </w:rPr>
        <w:t>unique</w:t>
      </w:r>
      <w:r w:rsidRPr="00693792">
        <w:rPr>
          <w:rFonts w:cs="Times New Roman"/>
          <w:szCs w:val="22"/>
        </w:rPr>
        <w:t xml:space="preserve"> keyword(s) in the “</w:t>
      </w:r>
      <w:proofErr w:type="spellStart"/>
      <w:r w:rsidRPr="00693792">
        <w:rPr>
          <w:rFonts w:cs="Times New Roman"/>
          <w:szCs w:val="22"/>
        </w:rPr>
        <w:t>chunk_name</w:t>
      </w:r>
      <w:proofErr w:type="spellEnd"/>
      <w:r w:rsidRPr="00693792">
        <w:rPr>
          <w:rFonts w:cs="Times New Roman"/>
          <w:szCs w:val="22"/>
        </w:rPr>
        <w:t xml:space="preserve">” column of their respective spreadsheet. The keyword(s) should NOT contain any spaces or underscores. Periods and dashes are permissible. </w:t>
      </w:r>
      <w:r w:rsidRPr="00693792">
        <w:rPr>
          <w:rFonts w:cs="Times New Roman"/>
          <w:b/>
          <w:szCs w:val="22"/>
        </w:rPr>
        <w:t>When referencing figures and tables in the text, please use the format: Figure \</w:t>
      </w:r>
      <w:proofErr w:type="gramStart"/>
      <w:r w:rsidRPr="00693792">
        <w:rPr>
          <w:rFonts w:cs="Times New Roman"/>
          <w:b/>
          <w:szCs w:val="22"/>
        </w:rPr>
        <w:t>@ref(</w:t>
      </w:r>
      <w:proofErr w:type="spellStart"/>
      <w:proofErr w:type="gramEnd"/>
      <w:r w:rsidRPr="00693792">
        <w:rPr>
          <w:rFonts w:cs="Times New Roman"/>
          <w:b/>
          <w:szCs w:val="22"/>
        </w:rPr>
        <w:t>fig:keyword</w:t>
      </w:r>
      <w:proofErr w:type="spellEnd"/>
      <w:r w:rsidRPr="00693792">
        <w:rPr>
          <w:rFonts w:cs="Times New Roman"/>
          <w:b/>
          <w:szCs w:val="22"/>
        </w:rPr>
        <w:t>) and Table \@ref(</w:t>
      </w:r>
      <w:proofErr w:type="spellStart"/>
      <w:r w:rsidRPr="00693792">
        <w:rPr>
          <w:rFonts w:cs="Times New Roman"/>
          <w:b/>
          <w:szCs w:val="22"/>
        </w:rPr>
        <w:t>tab:keyword</w:t>
      </w:r>
      <w:proofErr w:type="spellEnd"/>
      <w:r w:rsidRPr="00693792">
        <w:rPr>
          <w:rFonts w:cs="Times New Roman"/>
          <w:b/>
          <w:szCs w:val="22"/>
        </w:rPr>
        <w:t>)</w:t>
      </w:r>
      <w:r w:rsidRPr="00693792">
        <w:rPr>
          <w:rFonts w:cs="Times New Roman"/>
          <w:szCs w:val="22"/>
        </w:rPr>
        <w:t>, NOT “Figure 1” “Table 1” etc.</w:t>
      </w:r>
      <w:r w:rsidR="00D060BC" w:rsidRPr="00693792">
        <w:rPr>
          <w:rFonts w:cs="Times New Roman"/>
          <w:szCs w:val="22"/>
        </w:rPr>
        <w:t xml:space="preserve"> </w:t>
      </w:r>
      <w:r w:rsidR="00E4641F" w:rsidRPr="00693792">
        <w:rPr>
          <w:rFonts w:cs="Times New Roman"/>
          <w:szCs w:val="22"/>
        </w:rPr>
        <w:t>This is necessary for the creation of the final document. The formatting will be normal in the final document.</w:t>
      </w:r>
    </w:p>
    <w:p w:rsidR="00693792" w:rsidRPr="00693792" w:rsidRDefault="00693792" w:rsidP="00693792">
      <w:pPr>
        <w:pStyle w:val="BodyText"/>
        <w:numPr>
          <w:ilvl w:val="0"/>
          <w:numId w:val="2"/>
        </w:numPr>
        <w:spacing w:before="0" w:after="0"/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 xml:space="preserve">Tables should include: </w:t>
      </w:r>
    </w:p>
    <w:p w:rsidR="00693792" w:rsidRPr="00693792" w:rsidRDefault="00693792" w:rsidP="00693792">
      <w:pPr>
        <w:pStyle w:val="BodyText"/>
        <w:numPr>
          <w:ilvl w:val="1"/>
          <w:numId w:val="2"/>
        </w:numPr>
        <w:spacing w:before="0" w:after="0"/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>Ecosystem indicator description table with traffic light of most recent year and score</w:t>
      </w:r>
    </w:p>
    <w:p w:rsidR="00693792" w:rsidRPr="00693792" w:rsidRDefault="00693792" w:rsidP="00693792">
      <w:pPr>
        <w:pStyle w:val="BodyText"/>
        <w:numPr>
          <w:ilvl w:val="1"/>
          <w:numId w:val="2"/>
        </w:numPr>
        <w:spacing w:before="0" w:after="0"/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>Socioeconomic indicator description table with traffic light of most recent year and score</w:t>
      </w:r>
    </w:p>
    <w:p w:rsidR="00693792" w:rsidRPr="00693792" w:rsidRDefault="00693792" w:rsidP="00693792">
      <w:pPr>
        <w:pStyle w:val="BodyText"/>
        <w:numPr>
          <w:ilvl w:val="1"/>
          <w:numId w:val="2"/>
        </w:numPr>
        <w:spacing w:before="0"/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>Ecosystem linked model performance table [optional]</w:t>
      </w:r>
    </w:p>
    <w:p w:rsidR="00693792" w:rsidRPr="00693792" w:rsidRDefault="00693792" w:rsidP="00693792">
      <w:pPr>
        <w:pStyle w:val="BodyText"/>
        <w:numPr>
          <w:ilvl w:val="0"/>
          <w:numId w:val="2"/>
        </w:numPr>
        <w:spacing w:after="0"/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>Figures should include:</w:t>
      </w:r>
    </w:p>
    <w:p w:rsidR="00693792" w:rsidRPr="00693792" w:rsidRDefault="00693792" w:rsidP="00693792">
      <w:pPr>
        <w:pStyle w:val="BodyText"/>
        <w:numPr>
          <w:ilvl w:val="1"/>
          <w:numId w:val="2"/>
        </w:numPr>
        <w:spacing w:before="0" w:after="0"/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>Time series of ecosystem and socioeconomic indicators following ecosystem status report</w:t>
      </w:r>
    </w:p>
    <w:p w:rsidR="00693792" w:rsidRPr="00693792" w:rsidRDefault="00693792" w:rsidP="00693792">
      <w:pPr>
        <w:pStyle w:val="BodyText"/>
        <w:numPr>
          <w:ilvl w:val="1"/>
          <w:numId w:val="2"/>
        </w:numPr>
        <w:spacing w:before="0" w:after="0"/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>Importance model output where relevant [optional]</w:t>
      </w:r>
    </w:p>
    <w:p w:rsidR="00693792" w:rsidRPr="00693792" w:rsidRDefault="00693792" w:rsidP="00693792">
      <w:pPr>
        <w:pStyle w:val="BodyText"/>
        <w:numPr>
          <w:ilvl w:val="1"/>
          <w:numId w:val="2"/>
        </w:numPr>
        <w:spacing w:before="0"/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>Ecosystem linked model comparison figure with operational model output [optional]</w:t>
      </w:r>
    </w:p>
    <w:p w:rsidR="00911C35" w:rsidRPr="00693792" w:rsidRDefault="00911C35" w:rsidP="00D060BC">
      <w:pPr>
        <w:pStyle w:val="BodyText"/>
        <w:numPr>
          <w:ilvl w:val="0"/>
          <w:numId w:val="2"/>
        </w:numPr>
        <w:rPr>
          <w:rFonts w:cs="Times New Roman"/>
          <w:szCs w:val="22"/>
        </w:rPr>
      </w:pPr>
      <w:r w:rsidRPr="00693792">
        <w:rPr>
          <w:rFonts w:cs="Times New Roman"/>
          <w:szCs w:val="22"/>
        </w:rPr>
        <w:t xml:space="preserve">Anything written above the “Executive Summary” heading </w:t>
      </w:r>
      <w:proofErr w:type="gramStart"/>
      <w:r w:rsidRPr="00693792">
        <w:rPr>
          <w:rFonts w:cs="Times New Roman"/>
          <w:szCs w:val="22"/>
        </w:rPr>
        <w:t>will be deleted</w:t>
      </w:r>
      <w:proofErr w:type="gramEnd"/>
      <w:r w:rsidRPr="00693792">
        <w:rPr>
          <w:rFonts w:cs="Times New Roman"/>
          <w:szCs w:val="22"/>
        </w:rPr>
        <w:t xml:space="preserve"> from the final document.</w:t>
      </w:r>
    </w:p>
    <w:p w:rsidR="00BD6B2E" w:rsidRDefault="00BD6B2E" w:rsidP="00BD6B2E">
      <w:pPr>
        <w:pStyle w:val="Heading1"/>
      </w:pPr>
      <w:r>
        <w:t xml:space="preserve"># </w:t>
      </w:r>
      <w:r w:rsidR="00E86918">
        <w:t>Recommendation</w:t>
      </w:r>
      <w:r>
        <w:t xml:space="preserve"> {-}</w:t>
      </w:r>
    </w:p>
    <w:p w:rsidR="00E86918" w:rsidRDefault="00E86918" w:rsidP="00BD6B2E">
      <w:pPr>
        <w:pStyle w:val="FirstParagraph"/>
      </w:pPr>
      <w:r>
        <w:t>The ecosystem and socioeconomic profile or ESP is a standardized framework for compiling and evaluating relevant stock-specific ecosystem and socioeconomic indicators and communicating linkages and potential drivers of the stock within the stock assessment process (</w:t>
      </w:r>
      <w:proofErr w:type="spellStart"/>
      <w:r>
        <w:t>Shotwell</w:t>
      </w:r>
      <w:proofErr w:type="spellEnd"/>
      <w:r>
        <w:t xml:space="preserve"> et al., In Review). The ESP process creates a traceable pathway from the initial development of indicators to management advice and serves as an on-ramp for developing ecosystem-linked stock assessments. </w:t>
      </w:r>
    </w:p>
    <w:p w:rsidR="00BD6B2E" w:rsidRDefault="00BD6B2E" w:rsidP="00BD6B2E">
      <w:pPr>
        <w:pStyle w:val="FirstParagraph"/>
      </w:pPr>
      <w:r>
        <w:t xml:space="preserve">Please refer to the last full ESP document for further information regarding the ecosystem and socioeconomic linkages for this stock (Citation, available online at </w:t>
      </w:r>
      <w:hyperlink>
        <w:r>
          <w:rPr>
            <w:rStyle w:val="Hyperlink"/>
          </w:rPr>
          <w:t>https://</w:t>
        </w:r>
      </w:hyperlink>
      <w:r>
        <w:t>…pdf).</w:t>
      </w:r>
    </w:p>
    <w:p w:rsidR="00BD6B2E" w:rsidRDefault="00BD6B2E" w:rsidP="00BD6B2E">
      <w:pPr>
        <w:pStyle w:val="Heading2"/>
      </w:pPr>
      <w:bookmarkStart w:id="1" w:name="summary-of-changes-in-assessment-inputs"/>
      <w:r>
        <w:t xml:space="preserve">## </w:t>
      </w:r>
      <w:r w:rsidR="00E86918">
        <w:t>Management considerations</w:t>
      </w:r>
      <w:r>
        <w:t xml:space="preserve"> {-}</w:t>
      </w:r>
    </w:p>
    <w:p w:rsidR="00E86918" w:rsidRDefault="00E86918" w:rsidP="00E86918">
      <w:pPr>
        <w:pStyle w:val="BodyText"/>
        <w:numPr>
          <w:ilvl w:val="0"/>
          <w:numId w:val="2"/>
        </w:numPr>
      </w:pPr>
      <w:r>
        <w:t>List of management considerations</w:t>
      </w:r>
    </w:p>
    <w:p w:rsidR="00E86918" w:rsidRDefault="00E86918" w:rsidP="00E86918">
      <w:pPr>
        <w:pStyle w:val="Heading2"/>
      </w:pPr>
      <w:r>
        <w:t>## Modeling considerations {-}</w:t>
      </w:r>
    </w:p>
    <w:p w:rsidR="00E86918" w:rsidRDefault="00E86918" w:rsidP="00E86918">
      <w:pPr>
        <w:pStyle w:val="BodyText"/>
      </w:pPr>
      <w:r>
        <w:t>Description of modeling considerations.</w:t>
      </w:r>
    </w:p>
    <w:p w:rsidR="00E86918" w:rsidRDefault="00E86918" w:rsidP="00E86918">
      <w:pPr>
        <w:pStyle w:val="Heading1"/>
      </w:pPr>
      <w:r>
        <w:t># Assessment {-}</w:t>
      </w:r>
    </w:p>
    <w:p w:rsidR="00E86918" w:rsidRDefault="00E86918" w:rsidP="00E86918">
      <w:pPr>
        <w:pStyle w:val="Heading2"/>
      </w:pPr>
      <w:r>
        <w:t>## Ecosystem and Socioeconomic Processes {-}</w:t>
      </w:r>
    </w:p>
    <w:p w:rsidR="00E86918" w:rsidRPr="00E86918" w:rsidRDefault="00E86918" w:rsidP="00E86918">
      <w:pPr>
        <w:pStyle w:val="BodyText"/>
      </w:pPr>
      <w:r>
        <w:t>Summary of ecosystem and socioeconomic processes.</w:t>
      </w:r>
    </w:p>
    <w:p w:rsidR="00E86918" w:rsidRDefault="00E86918" w:rsidP="00E86918">
      <w:pPr>
        <w:pStyle w:val="Heading2"/>
      </w:pPr>
      <w:r>
        <w:lastRenderedPageBreak/>
        <w:t>## Indicator Suite {-}</w:t>
      </w:r>
    </w:p>
    <w:p w:rsidR="00E86918" w:rsidRPr="00E86918" w:rsidRDefault="00E86918" w:rsidP="00E86918">
      <w:pPr>
        <w:pStyle w:val="BodyText"/>
      </w:pPr>
      <w:r>
        <w:t>Description of indicator suite.</w:t>
      </w:r>
    </w:p>
    <w:p w:rsidR="00BD6B2E" w:rsidRDefault="00BD6B2E" w:rsidP="00BD6B2E">
      <w:pPr>
        <w:pStyle w:val="Heading3"/>
      </w:pPr>
      <w:bookmarkStart w:id="2" w:name="changes-in-the-indicator-analysis"/>
      <w:r>
        <w:t xml:space="preserve">### </w:t>
      </w:r>
      <w:r w:rsidR="00E86918">
        <w:t>Ecosystem Indicators</w:t>
      </w:r>
      <w:r>
        <w:t xml:space="preserve"> {-}</w:t>
      </w:r>
    </w:p>
    <w:p w:rsidR="00E86918" w:rsidRDefault="00E86918" w:rsidP="00E86918">
      <w:pPr>
        <w:pStyle w:val="FirstParagraph"/>
        <w:numPr>
          <w:ilvl w:val="0"/>
          <w:numId w:val="3"/>
        </w:numPr>
      </w:pPr>
      <w:r>
        <w:t>Physical Indicators</w:t>
      </w:r>
    </w:p>
    <w:p w:rsidR="00E86918" w:rsidRDefault="00E86918" w:rsidP="004630FC">
      <w:pPr>
        <w:pStyle w:val="BodyText"/>
        <w:numPr>
          <w:ilvl w:val="1"/>
          <w:numId w:val="2"/>
        </w:numPr>
        <w:rPr>
          <w:szCs w:val="22"/>
        </w:rPr>
      </w:pPr>
      <w:r w:rsidRPr="00E86918">
        <w:rPr>
          <w:szCs w:val="22"/>
        </w:rPr>
        <w:t>List of physical indicators</w:t>
      </w:r>
    </w:p>
    <w:p w:rsidR="00E86918" w:rsidRDefault="00E86918" w:rsidP="00E86918">
      <w:pPr>
        <w:pStyle w:val="BodyText"/>
        <w:numPr>
          <w:ilvl w:val="0"/>
          <w:numId w:val="3"/>
        </w:numPr>
        <w:rPr>
          <w:szCs w:val="22"/>
        </w:rPr>
      </w:pPr>
      <w:r>
        <w:rPr>
          <w:szCs w:val="22"/>
        </w:rPr>
        <w:t>Lower Trophic Indicators</w:t>
      </w:r>
    </w:p>
    <w:p w:rsidR="00E86918" w:rsidRDefault="00E86918" w:rsidP="004630FC">
      <w:pPr>
        <w:pStyle w:val="BodyText"/>
        <w:numPr>
          <w:ilvl w:val="1"/>
          <w:numId w:val="2"/>
        </w:numPr>
        <w:rPr>
          <w:szCs w:val="22"/>
        </w:rPr>
      </w:pPr>
      <w:r>
        <w:rPr>
          <w:szCs w:val="22"/>
        </w:rPr>
        <w:t>List of lower trophic indicators</w:t>
      </w:r>
    </w:p>
    <w:p w:rsidR="00E86918" w:rsidRDefault="00E86918" w:rsidP="00E86918">
      <w:pPr>
        <w:pStyle w:val="BodyText"/>
        <w:numPr>
          <w:ilvl w:val="0"/>
          <w:numId w:val="3"/>
        </w:numPr>
        <w:rPr>
          <w:szCs w:val="22"/>
        </w:rPr>
      </w:pPr>
      <w:r>
        <w:rPr>
          <w:szCs w:val="22"/>
        </w:rPr>
        <w:t>Upper Trophic Indicators</w:t>
      </w:r>
    </w:p>
    <w:p w:rsidR="00E86918" w:rsidRPr="00E86918" w:rsidRDefault="00E86918" w:rsidP="004630FC">
      <w:pPr>
        <w:pStyle w:val="BodyText"/>
        <w:numPr>
          <w:ilvl w:val="1"/>
          <w:numId w:val="2"/>
        </w:numPr>
        <w:rPr>
          <w:szCs w:val="22"/>
        </w:rPr>
      </w:pPr>
      <w:r>
        <w:rPr>
          <w:szCs w:val="22"/>
        </w:rPr>
        <w:t>List of upper trophic indicators</w:t>
      </w:r>
    </w:p>
    <w:p w:rsidR="00E86918" w:rsidRDefault="00E86918" w:rsidP="00E86918">
      <w:pPr>
        <w:pStyle w:val="Heading3"/>
      </w:pPr>
      <w:r>
        <w:t>### Socioeconomic Indicators {-}</w:t>
      </w:r>
    </w:p>
    <w:p w:rsidR="00E86918" w:rsidRDefault="004630FC" w:rsidP="00E86918">
      <w:pPr>
        <w:pStyle w:val="FirstParagraph"/>
        <w:numPr>
          <w:ilvl w:val="0"/>
          <w:numId w:val="4"/>
        </w:numPr>
      </w:pPr>
      <w:r>
        <w:t>Fishery Performance</w:t>
      </w:r>
      <w:r w:rsidR="00E86918">
        <w:t xml:space="preserve"> Indicators</w:t>
      </w:r>
    </w:p>
    <w:p w:rsidR="00E86918" w:rsidRDefault="00E86918" w:rsidP="004630FC">
      <w:pPr>
        <w:pStyle w:val="BodyText"/>
        <w:numPr>
          <w:ilvl w:val="1"/>
          <w:numId w:val="2"/>
        </w:numPr>
        <w:rPr>
          <w:szCs w:val="22"/>
        </w:rPr>
      </w:pPr>
      <w:r w:rsidRPr="00E86918">
        <w:rPr>
          <w:szCs w:val="22"/>
        </w:rPr>
        <w:t>List of physical indicators</w:t>
      </w:r>
    </w:p>
    <w:p w:rsidR="00E86918" w:rsidRDefault="004630FC" w:rsidP="00E86918">
      <w:pPr>
        <w:pStyle w:val="BodyText"/>
        <w:numPr>
          <w:ilvl w:val="0"/>
          <w:numId w:val="4"/>
        </w:numPr>
        <w:rPr>
          <w:szCs w:val="22"/>
        </w:rPr>
      </w:pPr>
      <w:r>
        <w:rPr>
          <w:szCs w:val="22"/>
        </w:rPr>
        <w:t>Economic</w:t>
      </w:r>
      <w:r w:rsidR="00E86918">
        <w:rPr>
          <w:szCs w:val="22"/>
        </w:rPr>
        <w:t xml:space="preserve"> Indicators</w:t>
      </w:r>
    </w:p>
    <w:p w:rsidR="00E86918" w:rsidRDefault="00E86918" w:rsidP="004630FC">
      <w:pPr>
        <w:pStyle w:val="BodyText"/>
        <w:numPr>
          <w:ilvl w:val="1"/>
          <w:numId w:val="2"/>
        </w:numPr>
        <w:rPr>
          <w:szCs w:val="22"/>
        </w:rPr>
      </w:pPr>
      <w:r>
        <w:rPr>
          <w:szCs w:val="22"/>
        </w:rPr>
        <w:t>List of lower trophic indicators</w:t>
      </w:r>
    </w:p>
    <w:p w:rsidR="00E86918" w:rsidRDefault="004630FC" w:rsidP="00E86918">
      <w:pPr>
        <w:pStyle w:val="BodyText"/>
        <w:numPr>
          <w:ilvl w:val="0"/>
          <w:numId w:val="4"/>
        </w:numPr>
        <w:rPr>
          <w:szCs w:val="22"/>
        </w:rPr>
      </w:pPr>
      <w:r>
        <w:rPr>
          <w:szCs w:val="22"/>
        </w:rPr>
        <w:t>Community</w:t>
      </w:r>
      <w:r w:rsidR="00E86918">
        <w:rPr>
          <w:szCs w:val="22"/>
        </w:rPr>
        <w:t xml:space="preserve"> Indicators</w:t>
      </w:r>
    </w:p>
    <w:p w:rsidR="00E86918" w:rsidRPr="00E86918" w:rsidRDefault="00E86918" w:rsidP="004630FC">
      <w:pPr>
        <w:pStyle w:val="BodyText"/>
        <w:numPr>
          <w:ilvl w:val="1"/>
          <w:numId w:val="2"/>
        </w:numPr>
        <w:rPr>
          <w:szCs w:val="22"/>
        </w:rPr>
      </w:pPr>
      <w:r>
        <w:rPr>
          <w:szCs w:val="22"/>
        </w:rPr>
        <w:t>List of upper trophic indicators</w:t>
      </w:r>
    </w:p>
    <w:p w:rsidR="00BD6B2E" w:rsidRDefault="00BD6B2E" w:rsidP="00BD6B2E">
      <w:pPr>
        <w:pStyle w:val="Heading2"/>
      </w:pPr>
      <w:bookmarkStart w:id="3" w:name="summary-of-results"/>
      <w:bookmarkEnd w:id="1"/>
      <w:bookmarkEnd w:id="2"/>
      <w:r>
        <w:t xml:space="preserve">## </w:t>
      </w:r>
      <w:r w:rsidR="004630FC">
        <w:t>Indicator Monitoring Analysis</w:t>
      </w:r>
      <w:r>
        <w:t xml:space="preserve"> {-}</w:t>
      </w:r>
    </w:p>
    <w:p w:rsidR="00BD6B2E" w:rsidRDefault="00BD6B2E" w:rsidP="00BD6B2E">
      <w:pPr>
        <w:pStyle w:val="FirstParagraph"/>
      </w:pPr>
      <w:r>
        <w:t xml:space="preserve">Brief </w:t>
      </w:r>
      <w:r w:rsidR="004630FC">
        <w:t>overview</w:t>
      </w:r>
    </w:p>
    <w:p w:rsidR="00BD6B2E" w:rsidRDefault="00BD6B2E" w:rsidP="00BD6B2E">
      <w:pPr>
        <w:pStyle w:val="Heading3"/>
      </w:pPr>
      <w:bookmarkStart w:id="4" w:name="indicator-suite"/>
      <w:r>
        <w:t xml:space="preserve">### </w:t>
      </w:r>
      <w:r w:rsidR="004630FC">
        <w:t>Beginning Stage: Traffic Light Test</w:t>
      </w:r>
      <w:r>
        <w:t xml:space="preserve"> {-}</w:t>
      </w:r>
    </w:p>
    <w:p w:rsidR="004630FC" w:rsidRDefault="004630FC" w:rsidP="00BD6B2E">
      <w:pPr>
        <w:pStyle w:val="FirstParagraph"/>
      </w:pPr>
      <w:r>
        <w:t>Overview of results.</w:t>
      </w:r>
    </w:p>
    <w:p w:rsidR="00FA435B" w:rsidRDefault="00FA435B" w:rsidP="00FA435B">
      <w:pPr>
        <w:pStyle w:val="Heading3"/>
      </w:pPr>
      <w:r>
        <w:t xml:space="preserve">### </w:t>
      </w:r>
      <w:r>
        <w:t>Intermediate</w:t>
      </w:r>
      <w:r>
        <w:t xml:space="preserve"> Stage: </w:t>
      </w:r>
      <w:r>
        <w:t>Importance</w:t>
      </w:r>
      <w:r>
        <w:t xml:space="preserve"> Test {-}</w:t>
      </w:r>
    </w:p>
    <w:p w:rsidR="00FA435B" w:rsidRDefault="00FA435B" w:rsidP="00FA435B">
      <w:pPr>
        <w:pStyle w:val="FirstParagraph"/>
      </w:pPr>
      <w:r>
        <w:t>Overview of results.</w:t>
      </w:r>
    </w:p>
    <w:p w:rsidR="00FA435B" w:rsidRDefault="00FA435B" w:rsidP="00FA435B">
      <w:pPr>
        <w:pStyle w:val="Heading3"/>
      </w:pPr>
      <w:r>
        <w:t xml:space="preserve">### </w:t>
      </w:r>
      <w:r>
        <w:t>Advanced</w:t>
      </w:r>
      <w:r>
        <w:t xml:space="preserve"> Stage: </w:t>
      </w:r>
      <w:r>
        <w:t>Research Model</w:t>
      </w:r>
      <w:bookmarkStart w:id="5" w:name="_GoBack"/>
      <w:bookmarkEnd w:id="5"/>
      <w:r>
        <w:t xml:space="preserve"> Test {-}</w:t>
      </w:r>
    </w:p>
    <w:p w:rsidR="00FA435B" w:rsidRDefault="00FA435B" w:rsidP="00FA435B">
      <w:pPr>
        <w:pStyle w:val="FirstParagraph"/>
      </w:pPr>
      <w:r>
        <w:t>Overview of results.</w:t>
      </w:r>
    </w:p>
    <w:p w:rsidR="004630FC" w:rsidRPr="004630FC" w:rsidRDefault="004630FC" w:rsidP="004630FC">
      <w:pPr>
        <w:pStyle w:val="Heading1"/>
      </w:pPr>
      <w:r>
        <w:t># Data Gaps and Future Research Priorities {-}</w:t>
      </w:r>
    </w:p>
    <w:p w:rsidR="00BD6B2E" w:rsidRDefault="00BD6B2E" w:rsidP="00BD6B2E">
      <w:pPr>
        <w:pStyle w:val="FirstParagraph"/>
      </w:pPr>
      <w:bookmarkStart w:id="6" w:name="data-gaps-and-future-research-priorities"/>
      <w:bookmarkEnd w:id="3"/>
      <w:bookmarkEnd w:id="4"/>
      <w:r>
        <w:t>Description of data gaps, future priorities for ecosystem and socioeconomic research that would support future versions of the ESP</w:t>
      </w:r>
      <w:r w:rsidR="004630FC">
        <w:t>.</w:t>
      </w:r>
    </w:p>
    <w:bookmarkEnd w:id="0"/>
    <w:bookmarkEnd w:id="6"/>
    <w:p w:rsidR="00BD6B2E" w:rsidRDefault="00BD6B2E" w:rsidP="00BD6B2E">
      <w:pPr>
        <w:pStyle w:val="Heading1"/>
      </w:pPr>
      <w:r>
        <w:lastRenderedPageBreak/>
        <w:t># Literature Cited {-}</w:t>
      </w:r>
    </w:p>
    <w:p w:rsidR="00BD6B2E" w:rsidRDefault="00BD6B2E" w:rsidP="00BD6B2E">
      <w:pPr>
        <w:pStyle w:val="FirstParagraph"/>
      </w:pPr>
      <w:r>
        <w:t>Include reference numbers at the end of the citations from the life history table</w:t>
      </w:r>
    </w:p>
    <w:p w:rsidR="00346EE1" w:rsidRDefault="00BD6B2E" w:rsidP="00856273">
      <w:r>
        <w:t>Include DOI or links to papers where possible</w:t>
      </w:r>
    </w:p>
    <w:sectPr w:rsidR="00346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FF0F1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F6A5D04"/>
    <w:multiLevelType w:val="hybridMultilevel"/>
    <w:tmpl w:val="0660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D682C"/>
    <w:multiLevelType w:val="hybridMultilevel"/>
    <w:tmpl w:val="0660E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65A53"/>
    <w:multiLevelType w:val="hybridMultilevel"/>
    <w:tmpl w:val="5686ABEC"/>
    <w:lvl w:ilvl="0" w:tplc="96C82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2E"/>
    <w:rsid w:val="00346EE1"/>
    <w:rsid w:val="004630FC"/>
    <w:rsid w:val="00693792"/>
    <w:rsid w:val="00856273"/>
    <w:rsid w:val="00911C35"/>
    <w:rsid w:val="00BD6B2E"/>
    <w:rsid w:val="00CE6A2A"/>
    <w:rsid w:val="00D060BC"/>
    <w:rsid w:val="00E4641F"/>
    <w:rsid w:val="00E86918"/>
    <w:rsid w:val="00F53F5D"/>
    <w:rsid w:val="00FA435B"/>
    <w:rsid w:val="00FB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D8A5"/>
  <w15:chartTrackingRefBased/>
  <w15:docId w15:val="{A8213807-6647-4B79-BE09-F9ED5977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273"/>
    <w:pPr>
      <w:spacing w:after="200" w:line="240" w:lineRule="auto"/>
    </w:pPr>
    <w:rPr>
      <w:rFonts w:ascii="Times New Roman" w:hAnsi="Times New Roman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D6B2E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D6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BD6B2E"/>
    <w:pPr>
      <w:keepNext/>
      <w:keepLines/>
      <w:spacing w:before="200" w:after="0"/>
      <w:outlineLvl w:val="2"/>
    </w:pPr>
    <w:rPr>
      <w:rFonts w:eastAsiaTheme="majorEastAsia" w:cs="Times New Roman"/>
      <w:bCs/>
      <w:i/>
      <w:szCs w:val="2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BD6B2E"/>
    <w:pPr>
      <w:keepNext/>
      <w:keepLines/>
      <w:spacing w:before="200" w:after="0"/>
      <w:outlineLvl w:val="3"/>
    </w:pPr>
    <w:rPr>
      <w:rFonts w:eastAsiaTheme="majorEastAsia" w:cs="Times New Roman"/>
      <w:bCs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B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6B2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D6B2E"/>
    <w:rPr>
      <w:rFonts w:ascii="Times New Roman" w:eastAsiaTheme="majorEastAsia" w:hAnsi="Times New Roman" w:cs="Times New Roman"/>
      <w:bCs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BD6B2E"/>
    <w:rPr>
      <w:rFonts w:ascii="Times New Roman" w:eastAsiaTheme="majorEastAsia" w:hAnsi="Times New Roman" w:cs="Times New Roman"/>
      <w:bCs/>
      <w:u w:val="single"/>
    </w:rPr>
  </w:style>
  <w:style w:type="paragraph" w:styleId="BodyText">
    <w:name w:val="Body Text"/>
    <w:basedOn w:val="Normal"/>
    <w:link w:val="BodyTextChar"/>
    <w:qFormat/>
    <w:rsid w:val="00BD6B2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BD6B2E"/>
    <w:rPr>
      <w:rFonts w:ascii="Times New Roman" w:hAnsi="Times New Roman"/>
      <w:szCs w:val="24"/>
    </w:rPr>
  </w:style>
  <w:style w:type="paragraph" w:customStyle="1" w:styleId="FirstParagraph">
    <w:name w:val="First Paragraph"/>
    <w:basedOn w:val="BodyText"/>
    <w:next w:val="BodyText"/>
    <w:qFormat/>
    <w:rsid w:val="00BD6B2E"/>
    <w:rPr>
      <w:rFonts w:cs="Times New Roman"/>
      <w:szCs w:val="22"/>
    </w:rPr>
  </w:style>
  <w:style w:type="paragraph" w:customStyle="1" w:styleId="Compact">
    <w:name w:val="Compact"/>
    <w:basedOn w:val="BodyText"/>
    <w:qFormat/>
    <w:rsid w:val="00BD6B2E"/>
    <w:pPr>
      <w:spacing w:before="36" w:after="36"/>
    </w:pPr>
  </w:style>
  <w:style w:type="character" w:styleId="Hyperlink">
    <w:name w:val="Hyperlink"/>
    <w:basedOn w:val="DefaultParagraphFont"/>
    <w:rsid w:val="00BD6B2E"/>
    <w:rPr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Tyrell</dc:creator>
  <cp:keywords/>
  <dc:description/>
  <cp:lastModifiedBy>Abigail Tyrell</cp:lastModifiedBy>
  <cp:revision>4</cp:revision>
  <dcterms:created xsi:type="dcterms:W3CDTF">2021-09-10T18:02:00Z</dcterms:created>
  <dcterms:modified xsi:type="dcterms:W3CDTF">2021-09-10T18:20:00Z</dcterms:modified>
</cp:coreProperties>
</file>