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C4BB3" w14:textId="77777777" w:rsidR="00421013" w:rsidRDefault="00421013">
      <w:pPr>
        <w:jc w:val="center"/>
        <w:rPr>
          <w:b/>
        </w:rPr>
      </w:pPr>
    </w:p>
    <w:p w14:paraId="0EDDF30C" w14:textId="5508F001" w:rsidR="00DB56BD" w:rsidRDefault="008D49B0">
      <w:pPr>
        <w:jc w:val="center"/>
      </w:pPr>
      <w:r>
        <w:rPr>
          <w:b/>
        </w:rPr>
        <w:t>ВРЕМЕННЫЙ УПРАВЛЯЮЩИЙ</w:t>
      </w:r>
    </w:p>
    <w:p w14:paraId="60019B9A" w14:textId="38BB42DB" w:rsidR="0099308B" w:rsidRPr="0099308B" w:rsidRDefault="008D49B0" w:rsidP="0099308B">
      <w:pPr>
        <w:spacing w:after="100"/>
        <w:jc w:val="center"/>
        <w:rPr>
          <w:b/>
        </w:rPr>
      </w:pPr>
      <w:r>
        <w:rPr>
          <w:b/>
        </w:rPr>
        <w:t>{{debtorFullName}}</w:t>
      </w:r>
    </w:p>
    <w:p w14:paraId="7E0C3450" w14:textId="34829916" w:rsidR="0099308B" w:rsidRDefault="008D49B0" w:rsidP="0099308B">
      <w:pPr>
        <w:pBdr>
          <w:top w:val="single" w:sz="8" w:space="1" w:color="000000"/>
        </w:pBdr>
        <w:jc w:val="center"/>
        <w:rPr>
          <w:b/>
        </w:rPr>
      </w:pPr>
      <w:r>
        <w:rPr>
          <w:b/>
        </w:rPr>
        <w:t>{{managerContacts}}</w:t>
      </w:r>
    </w:p>
    <w:p w14:paraId="1137BA4F" w14:textId="77777777" w:rsidR="0099308B" w:rsidRPr="0099308B" w:rsidRDefault="0099308B" w:rsidP="0099308B">
      <w:pPr>
        <w:pBdr>
          <w:top w:val="single" w:sz="8" w:space="1" w:color="000000"/>
        </w:pBdr>
        <w:jc w:val="center"/>
        <w:rPr>
          <w:b/>
        </w:rPr>
      </w:pPr>
    </w:p>
    <w:tbl>
      <w:tblPr>
        <w:tblW w:w="10255" w:type="dxa"/>
        <w:tblLayout w:type="fixed"/>
        <w:tblLook w:val="04A0" w:firstRow="1" w:lastRow="0" w:firstColumn="1" w:lastColumn="0" w:noHBand="0" w:noVBand="1"/>
      </w:tblPr>
      <w:tblGrid>
        <w:gridCol w:w="4658"/>
        <w:gridCol w:w="5597"/>
      </w:tblGrid>
      <w:tr w:rsidR="00DB56BD" w14:paraId="52594204" w14:textId="77777777" w:rsidTr="0099308B">
        <w:trPr>
          <w:trHeight w:val="565"/>
        </w:trPr>
        <w:tc>
          <w:tcPr>
            <w:tcW w:w="4658" w:type="dxa"/>
          </w:tcPr>
          <w:p w14:paraId="3640B6EF" w14:textId="77777777" w:rsidR="00DB56BD" w:rsidRDefault="008D49B0">
            <w:r>
              <w:t>Исх. № {{requestNumber}} {{documentNumber}} от {{requestDate}}</w:t>
            </w:r>
          </w:p>
        </w:tc>
        <w:tc>
          <w:tcPr>
            <w:tcW w:w="5597" w:type="dxa"/>
          </w:tcPr>
          <w:p w14:paraId="02BAC662" w14:textId="163B298A" w:rsidR="00DB56BD" w:rsidRDefault="00DB56BD">
            <w:pPr>
              <w:spacing w:after="160"/>
              <w:jc w:val="right"/>
            </w:pPr>
          </w:p>
        </w:tc>
      </w:tr>
      <w:tr w:rsidR="0099308B" w14:paraId="6963185F" w14:textId="77777777" w:rsidTr="0099308B">
        <w:trPr>
          <w:trHeight w:val="947"/>
        </w:trPr>
        <w:tc>
          <w:tcPr>
            <w:tcW w:w="4658" w:type="dxa"/>
          </w:tcPr>
          <w:p w14:paraId="68DE0CAB" w14:textId="77777777" w:rsidR="0099308B" w:rsidRDefault="0099308B"/>
        </w:tc>
        <w:tc>
          <w:tcPr>
            <w:tcW w:w="5597" w:type="dxa"/>
          </w:tcPr>
          <w:p w14:paraId="76B54183" w14:textId="77777777" w:rsidR="0099308B" w:rsidRDefault="0099308B" w:rsidP="0099308B">
            <w:pPr>
              <w:jc w:val="right"/>
            </w:pPr>
            <w:r>
              <w:t>{{</w:t>
            </w:r>
            <w:proofErr w:type="spellStart"/>
            <w:r>
              <w:t>requestDestination</w:t>
            </w:r>
            <w:proofErr w:type="spellEnd"/>
            <w:r>
              <w:t>}}</w:t>
            </w:r>
          </w:p>
          <w:p w14:paraId="229F2924" w14:textId="77777777" w:rsidR="0099308B" w:rsidRDefault="0099308B" w:rsidP="0099308B">
            <w:pPr>
              <w:jc w:val="right"/>
            </w:pPr>
            <w:r>
              <w:t>{{</w:t>
            </w:r>
            <w:proofErr w:type="spellStart"/>
            <w:r>
              <w:t>requestDestinationDetail</w:t>
            </w:r>
            <w:proofErr w:type="spellEnd"/>
            <w:r>
              <w:t>}}</w:t>
            </w:r>
          </w:p>
          <w:p w14:paraId="2998E3AC" w14:textId="4EFA08F1" w:rsidR="0099308B" w:rsidRDefault="0099308B" w:rsidP="0099308B">
            <w:pPr>
              <w:jc w:val="right"/>
            </w:pPr>
            <w:r>
              <w:t>{{</w:t>
            </w:r>
            <w:proofErr w:type="spellStart"/>
            <w:r>
              <w:t>requestAddress</w:t>
            </w:r>
            <w:proofErr w:type="spellEnd"/>
            <w:r>
              <w:t>}}</w:t>
            </w:r>
          </w:p>
        </w:tc>
      </w:tr>
    </w:tbl>
    <w:p w14:paraId="56BC5BF2" w14:textId="21F32FF5" w:rsidR="0099308B" w:rsidRDefault="0099308B" w:rsidP="0099308B">
      <w:pPr>
        <w:jc w:val="center"/>
        <w:rPr>
          <w:b/>
        </w:rPr>
      </w:pPr>
    </w:p>
    <w:p w14:paraId="098399E2" w14:textId="77777777" w:rsidR="0099308B" w:rsidRDefault="0099308B" w:rsidP="0099308B">
      <w:pPr>
        <w:jc w:val="center"/>
        <w:rPr>
          <w:b/>
        </w:rPr>
      </w:pPr>
    </w:p>
    <w:p w14:paraId="454677EF" w14:textId="0FFF7872" w:rsidR="00DB56BD" w:rsidRDefault="008D49B0">
      <w:pPr>
        <w:spacing w:after="160"/>
        <w:jc w:val="center"/>
      </w:pPr>
      <w:r>
        <w:rPr>
          <w:b/>
        </w:rPr>
        <w:t>Запрос</w:t>
      </w:r>
    </w:p>
    <w:p w14:paraId="3B73EC8F" w14:textId="1D2977E4" w:rsidR="00DB56BD" w:rsidRDefault="008D49B0" w:rsidP="0099308B">
      <w:pPr>
        <w:ind w:firstLine="709"/>
        <w:jc w:val="both"/>
      </w:pPr>
      <w:r>
        <w:t>Определением {{courtAct}} от {{actDate}} ({{resolutionDate}}) по делу {{caseNumber}} в отношении должника {{</w:t>
      </w:r>
      <w:proofErr w:type="spellStart"/>
      <w:r>
        <w:t>debtorName</w:t>
      </w:r>
      <w:proofErr w:type="spellEnd"/>
      <w:r>
        <w:t>}} (ИНН {{</w:t>
      </w:r>
      <w:proofErr w:type="spellStart"/>
      <w:r>
        <w:t>debtorT</w:t>
      </w:r>
      <w:proofErr w:type="spellEnd"/>
      <w:r w:rsidR="00F41175">
        <w:rPr>
          <w:lang w:val="en-US"/>
        </w:rPr>
        <w:t>IN</w:t>
      </w:r>
      <w:r>
        <w:t>}}, ОГРН {{</w:t>
      </w:r>
      <w:proofErr w:type="spellStart"/>
      <w:r>
        <w:t>debtorOgrn</w:t>
      </w:r>
      <w:proofErr w:type="spellEnd"/>
      <w:r>
        <w:t>}}, адрес: {{debtorAddress}}), введена процедура наблюдения. Временным управляющим назначена {{managerName}} (ИНН {{managerT</w:t>
      </w:r>
      <w:r w:rsidR="00F41175">
        <w:rPr>
          <w:lang w:val="en-US"/>
        </w:rPr>
        <w:t>IN</w:t>
      </w:r>
      <w:r>
        <w:t>}} СНИЛС {{managerSnils}}, член {{sroData}}).</w:t>
      </w:r>
    </w:p>
    <w:p w14:paraId="0ABA48B1" w14:textId="609D5231" w:rsidR="0099308B" w:rsidRDefault="008D49B0" w:rsidP="0099308B">
      <w:pPr>
        <w:ind w:firstLine="709"/>
        <w:jc w:val="both"/>
      </w:pPr>
      <w:r>
        <w:t xml:space="preserve">На основании </w:t>
      </w:r>
      <w:proofErr w:type="spellStart"/>
      <w:r>
        <w:t>абз</w:t>
      </w:r>
      <w:proofErr w:type="spellEnd"/>
      <w:r>
        <w:t>. 7 п. 1 ст. 20.3 Федерального закона от 26.10.2002 № 127-ФЗ «О несостоятельности (банкротстве)» арбитражный управляющий имеет право запрашивать необходимые сведения о должнике, его имуществе, контрагентах и обязательствах, включая сведения, составляющие банковскую тайну.</w:t>
      </w:r>
      <w:r w:rsidR="0099308B" w:rsidRPr="0099308B">
        <w:t xml:space="preserve"> </w:t>
      </w:r>
      <w:r>
        <w:t>На основании вышеизложенного прошу предоставить информацию на бумажном или электронном носителе о движении денежных средств по расчётному счёту</w:t>
      </w:r>
      <w:r w:rsidR="00202E54" w:rsidRPr="00202E54">
        <w:t xml:space="preserve"> {{requestAccount}}</w:t>
      </w:r>
      <w:r>
        <w:t>, открытому в банке в отношении должника {{</w:t>
      </w:r>
      <w:proofErr w:type="spellStart"/>
      <w:r>
        <w:t>debtorFullName</w:t>
      </w:r>
      <w:proofErr w:type="spellEnd"/>
      <w:r>
        <w:t>}}, за период {{</w:t>
      </w:r>
      <w:proofErr w:type="spellStart"/>
      <w:r>
        <w:t>requestDateFrom</w:t>
      </w:r>
      <w:proofErr w:type="spellEnd"/>
      <w:r>
        <w:t>}} – {{</w:t>
      </w:r>
      <w:proofErr w:type="spellStart"/>
      <w:r>
        <w:t>requestDateTo</w:t>
      </w:r>
      <w:proofErr w:type="spellEnd"/>
      <w:r>
        <w:t>}}.</w:t>
      </w:r>
    </w:p>
    <w:p w14:paraId="023DB69E" w14:textId="77777777" w:rsidR="0099308B" w:rsidRDefault="008D49B0" w:rsidP="0099308B">
      <w:pPr>
        <w:ind w:firstLine="709"/>
        <w:jc w:val="both"/>
      </w:pPr>
      <w:r>
        <w:t>Данная информация необходима временному управляющему для проведения анализа финансово-хозяйственной деятельности и подготовки заключения о наличии или отсутствии оснований для оспаривания сделок должника в соответствии со ст. 67 Закона о банкротстве.</w:t>
      </w:r>
    </w:p>
    <w:p w14:paraId="542E6DD7" w14:textId="77777777" w:rsidR="00EC5C68" w:rsidRDefault="00EC5C68" w:rsidP="00EC5C68">
      <w:pPr>
        <w:ind w:firstLine="709"/>
        <w:jc w:val="both"/>
      </w:pPr>
      <w:r w:rsidRPr="00DF48EE">
        <w:t>Напоминаю, что в соответствии с п. 1 ст. 20.3 Закона</w:t>
      </w:r>
      <w:r w:rsidRPr="00E67C8F">
        <w:t xml:space="preserve">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</w:t>
      </w:r>
    </w:p>
    <w:p w14:paraId="61866F4A" w14:textId="53BF3079" w:rsidR="00DB56BD" w:rsidRDefault="008D49B0" w:rsidP="00EC5C68">
      <w:pPr>
        <w:ind w:firstLine="709"/>
        <w:jc w:val="both"/>
      </w:pPr>
      <w:r>
        <w:t>Запрашиваемую информацию прошу направить на имя временного управляющего {{managerName}} по адресу: {{managerPostalAddress}}</w:t>
      </w:r>
    </w:p>
    <w:p w14:paraId="68B37C6E" w14:textId="48B96612" w:rsidR="00EC5C68" w:rsidRDefault="00EC5C68" w:rsidP="00EC5C68">
      <w:pPr>
        <w:ind w:firstLine="709"/>
        <w:jc w:val="both"/>
      </w:pPr>
    </w:p>
    <w:p w14:paraId="0B8D9FC7" w14:textId="77777777" w:rsidR="00EC5C68" w:rsidRDefault="00EC5C68" w:rsidP="00EC5C68">
      <w:pPr>
        <w:ind w:firstLine="709"/>
        <w:jc w:val="both"/>
      </w:pPr>
    </w:p>
    <w:p w14:paraId="7D685A92" w14:textId="77777777" w:rsidR="00DB56BD" w:rsidRDefault="008D49B0" w:rsidP="00EC5C68">
      <w:pPr>
        <w:ind w:firstLine="709"/>
      </w:pPr>
      <w:r>
        <w:t>Приложение:</w:t>
      </w:r>
    </w:p>
    <w:p w14:paraId="27679A70" w14:textId="68217F4D" w:rsidR="00DB56BD" w:rsidRDefault="008D49B0" w:rsidP="00827850">
      <w:r>
        <w:t>– копия определения Арбитражного суда от {{actDate}} (резолютивная часть объявлена {{resolutionDate}}) по делу {{caseNumber}}</w:t>
      </w:r>
    </w:p>
    <w:p w14:paraId="681DAE86" w14:textId="55BD26B1" w:rsidR="00827850" w:rsidRDefault="00827850" w:rsidP="00827850"/>
    <w:p w14:paraId="5482303D" w14:textId="21816922" w:rsidR="00827850" w:rsidRDefault="00827850" w:rsidP="00827850"/>
    <w:p w14:paraId="7CAAF013" w14:textId="44C907FB" w:rsidR="00827850" w:rsidRDefault="00827850" w:rsidP="00827850"/>
    <w:p w14:paraId="6F44046B" w14:textId="77777777" w:rsidR="00827850" w:rsidRPr="00202E54" w:rsidRDefault="00827850" w:rsidP="00827850"/>
    <w:tbl>
      <w:tblPr>
        <w:tblW w:w="10385" w:type="dxa"/>
        <w:tblLayout w:type="fixed"/>
        <w:tblLook w:val="04A0" w:firstRow="1" w:lastRow="0" w:firstColumn="1" w:lastColumn="0" w:noHBand="0" w:noVBand="1"/>
      </w:tblPr>
      <w:tblGrid>
        <w:gridCol w:w="6293"/>
        <w:gridCol w:w="4092"/>
      </w:tblGrid>
      <w:tr w:rsidR="00827850" w14:paraId="677EBBCA" w14:textId="77777777" w:rsidTr="00660EC0">
        <w:trPr>
          <w:trHeight w:val="537"/>
        </w:trPr>
        <w:tc>
          <w:tcPr>
            <w:tcW w:w="6293" w:type="dxa"/>
            <w:vAlign w:val="center"/>
          </w:tcPr>
          <w:p w14:paraId="4C9C76DB" w14:textId="77777777" w:rsidR="00827850" w:rsidRDefault="00827850" w:rsidP="00827850">
            <w:r>
              <w:rPr>
                <w:b/>
              </w:rPr>
              <w:t>Временный управляющий</w:t>
            </w:r>
          </w:p>
          <w:p w14:paraId="298883EE" w14:textId="77777777" w:rsidR="00827850" w:rsidRDefault="00827850" w:rsidP="00827850">
            <w:r>
              <w:rPr>
                <w:b/>
              </w:rPr>
              <w:t>{{debtorName}}</w:t>
            </w:r>
          </w:p>
        </w:tc>
        <w:tc>
          <w:tcPr>
            <w:tcW w:w="4092" w:type="dxa"/>
            <w:vAlign w:val="center"/>
          </w:tcPr>
          <w:p w14:paraId="4E7E89F1" w14:textId="77777777" w:rsidR="00827850" w:rsidRDefault="00827850" w:rsidP="00827850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03F71B0A" w14:textId="77777777" w:rsidR="008D49B0" w:rsidRDefault="008D49B0"/>
    <w:sectPr w:rsidR="008D49B0">
      <w:pgSz w:w="11906" w:h="16838"/>
      <w:pgMar w:top="850" w:right="850" w:bottom="850" w:left="8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4763"/>
    <w:rsid w:val="001D0046"/>
    <w:rsid w:val="00202E54"/>
    <w:rsid w:val="0025700D"/>
    <w:rsid w:val="002D2829"/>
    <w:rsid w:val="003B181E"/>
    <w:rsid w:val="00421013"/>
    <w:rsid w:val="004321AB"/>
    <w:rsid w:val="00447D8D"/>
    <w:rsid w:val="00504142"/>
    <w:rsid w:val="005B035B"/>
    <w:rsid w:val="005F435E"/>
    <w:rsid w:val="00660EC0"/>
    <w:rsid w:val="006736E3"/>
    <w:rsid w:val="00683754"/>
    <w:rsid w:val="00714C17"/>
    <w:rsid w:val="007267F0"/>
    <w:rsid w:val="007B2DBE"/>
    <w:rsid w:val="007D0969"/>
    <w:rsid w:val="00827850"/>
    <w:rsid w:val="00863EF4"/>
    <w:rsid w:val="00890586"/>
    <w:rsid w:val="008D49B0"/>
    <w:rsid w:val="008F4C05"/>
    <w:rsid w:val="0090490A"/>
    <w:rsid w:val="009925D9"/>
    <w:rsid w:val="0099308B"/>
    <w:rsid w:val="009C5757"/>
    <w:rsid w:val="009E1527"/>
    <w:rsid w:val="00A36A81"/>
    <w:rsid w:val="00A57411"/>
    <w:rsid w:val="00A75175"/>
    <w:rsid w:val="00A96431"/>
    <w:rsid w:val="00AC191C"/>
    <w:rsid w:val="00B06A76"/>
    <w:rsid w:val="00BB0B39"/>
    <w:rsid w:val="00C60A0E"/>
    <w:rsid w:val="00CD5C9B"/>
    <w:rsid w:val="00D75790"/>
    <w:rsid w:val="00D9358B"/>
    <w:rsid w:val="00DA44D3"/>
    <w:rsid w:val="00DB56BD"/>
    <w:rsid w:val="00E35BAC"/>
    <w:rsid w:val="00EC5C68"/>
    <w:rsid w:val="00F41175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DE87EF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5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6</cp:revision>
  <dcterms:created xsi:type="dcterms:W3CDTF">2026-09-20T15:35:00Z</dcterms:created>
  <dcterms:modified xsi:type="dcterms:W3CDTF">2026-10-17T19:57:00Z</dcterms:modified>
</cp:coreProperties>
</file>