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7031" w14:textId="3E2CEE56" w:rsidR="005D7309" w:rsidRDefault="00000000" w:rsidP="00563D8D">
      <w:pPr>
        <w:jc w:val="center"/>
        <w:rPr>
          <w:rFonts w:hint="eastAsia"/>
        </w:rPr>
      </w:pPr>
      <w:r>
        <w:rPr>
          <w:b/>
          <w:sz w:val="36"/>
        </w:rPr>
        <w:t>Receipt Voucher – Invoice Payment Flow</w:t>
      </w:r>
      <w:r>
        <w:rPr>
          <w:b/>
          <w:sz w:val="36"/>
        </w:rPr>
        <w:br/>
      </w:r>
    </w:p>
    <w:p w14:paraId="3A97CC10" w14:textId="77777777" w:rsidR="005D7309" w:rsidRDefault="00000000">
      <w:pPr>
        <w:pStyle w:val="Heading1"/>
      </w:pPr>
      <w:r>
        <w:t>1. Proposed Business Flow</w:t>
      </w:r>
    </w:p>
    <w:p w14:paraId="6C7C477E" w14:textId="77777777" w:rsidR="005D7309" w:rsidRDefault="00000000">
      <w:pPr>
        <w:rPr>
          <w:rFonts w:hint="eastAsia"/>
        </w:rPr>
      </w:pPr>
      <w:r>
        <w:t>When a customer pays against an existing Sales Invoice, the user shall be able to initiate a Receipt Voucher from the Sales Invoice using a “Receive Payment” action.</w:t>
      </w:r>
    </w:p>
    <w:p w14:paraId="76CFAA20" w14:textId="77777777" w:rsidR="005D7309" w:rsidRDefault="00000000">
      <w:pPr>
        <w:pStyle w:val="ListBullet"/>
        <w:rPr>
          <w:rFonts w:hint="eastAsia"/>
        </w:rPr>
      </w:pPr>
      <w:r>
        <w:t>Sales Invoice already exists with its invoice total.</w:t>
      </w:r>
    </w:p>
    <w:p w14:paraId="17BE897C" w14:textId="77777777" w:rsidR="005D7309" w:rsidRDefault="00000000">
      <w:pPr>
        <w:pStyle w:val="ListBullet"/>
        <w:rPr>
          <w:rFonts w:hint="eastAsia"/>
        </w:rPr>
      </w:pPr>
      <w:r>
        <w:t>User clicks “Receive Payment”.</w:t>
      </w:r>
    </w:p>
    <w:p w14:paraId="03AD1744" w14:textId="77777777" w:rsidR="005D7309" w:rsidRDefault="00000000">
      <w:pPr>
        <w:pStyle w:val="ListBullet"/>
        <w:rPr>
          <w:rFonts w:hint="eastAsia"/>
        </w:rPr>
      </w:pPr>
      <w:r>
        <w:t>Receipt Voucher opens with the invoice/reference context.</w:t>
      </w:r>
    </w:p>
    <w:p w14:paraId="22624E8B" w14:textId="77777777" w:rsidR="005D7309" w:rsidRDefault="00000000">
      <w:pPr>
        <w:pStyle w:val="ListBullet"/>
        <w:rPr>
          <w:rFonts w:hint="eastAsia"/>
        </w:rPr>
      </w:pPr>
      <w:r>
        <w:t>The system retrieves the invoice/customer and payment details from the referenced Sales Invoice.</w:t>
      </w:r>
    </w:p>
    <w:p w14:paraId="306BDEDF" w14:textId="77777777" w:rsidR="005D7309" w:rsidRDefault="00000000">
      <w:pPr>
        <w:pStyle w:val="ListBullet"/>
        <w:rPr>
          <w:rFonts w:hint="eastAsia"/>
        </w:rPr>
      </w:pPr>
      <w:r>
        <w:t>User enters the current payment amount; partial and full payments are supported.</w:t>
      </w:r>
    </w:p>
    <w:p w14:paraId="3551E994" w14:textId="77777777" w:rsidR="005D7309" w:rsidRDefault="00000000">
      <w:pPr>
        <w:pStyle w:val="ListBullet"/>
        <w:rPr>
          <w:rFonts w:hint="eastAsia"/>
        </w:rPr>
      </w:pPr>
      <w:r>
        <w:t>The system calculates the remaining balance.</w:t>
      </w:r>
    </w:p>
    <w:p w14:paraId="227AA111" w14:textId="77777777" w:rsidR="005D7309" w:rsidRDefault="00000000">
      <w:pPr>
        <w:pStyle w:val="ListBullet"/>
        <w:rPr>
          <w:rFonts w:hint="eastAsia"/>
        </w:rPr>
      </w:pPr>
      <w:r>
        <w:t>On posting, the Receipt creates the accounting transaction using the selected Cash/Bank ledger and the customer/party ledger.</w:t>
      </w:r>
    </w:p>
    <w:p w14:paraId="5581DBE5" w14:textId="77777777" w:rsidR="005D7309" w:rsidRDefault="00000000">
      <w:pPr>
        <w:pStyle w:val="Heading1"/>
      </w:pPr>
      <w:r>
        <w:t>2. Proposed UI Change</w:t>
      </w:r>
    </w:p>
    <w:p w14:paraId="71DDCE69" w14:textId="77777777" w:rsidR="005D7309" w:rsidRDefault="00000000">
      <w:pPr>
        <w:rPr>
          <w:rFonts w:hint="eastAsia"/>
        </w:rPr>
      </w:pPr>
      <w:r>
        <w:t>The current Receipt Voucher UI contains a “Received From Ledger” table with Ledger, Cost Center, Amount and Remarks. For an invoice-linked receipt, this table shall be removed because the referenced Sales Invoice already determines the customer/party ledger and invoice amount.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309" w14:paraId="38A40F61" w14:textId="77777777">
        <w:trPr>
          <w:jc w:val="center"/>
        </w:trPr>
        <w:tc>
          <w:tcPr>
            <w:tcW w:w="2880" w:type="dxa"/>
          </w:tcPr>
          <w:p w14:paraId="65447366" w14:textId="77777777" w:rsidR="005D7309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2880" w:type="dxa"/>
          </w:tcPr>
          <w:p w14:paraId="0E0C0792" w14:textId="77777777" w:rsidR="005D7309" w:rsidRDefault="00000000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2880" w:type="dxa"/>
          </w:tcPr>
          <w:p w14:paraId="7E8B14A6" w14:textId="77777777" w:rsidR="005D7309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5D7309" w14:paraId="20657CFB" w14:textId="77777777">
        <w:trPr>
          <w:jc w:val="center"/>
        </w:trPr>
        <w:tc>
          <w:tcPr>
            <w:tcW w:w="2880" w:type="dxa"/>
          </w:tcPr>
          <w:p w14:paraId="08EEC572" w14:textId="77777777" w:rsidR="005D7309" w:rsidRDefault="00000000">
            <w:pPr>
              <w:rPr>
                <w:rFonts w:hint="eastAsia"/>
              </w:rPr>
            </w:pPr>
            <w:r>
              <w:t>Voucher Type</w:t>
            </w:r>
          </w:p>
        </w:tc>
        <w:tc>
          <w:tcPr>
            <w:tcW w:w="2880" w:type="dxa"/>
          </w:tcPr>
          <w:p w14:paraId="4B196BA6" w14:textId="77777777" w:rsidR="005D7309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294392DA" w14:textId="77777777" w:rsidR="005D7309" w:rsidRDefault="00000000">
            <w:pPr>
              <w:rPr>
                <w:rFonts w:hint="eastAsia"/>
              </w:rPr>
            </w:pPr>
            <w:r>
              <w:t>Receipt.</w:t>
            </w:r>
          </w:p>
        </w:tc>
      </w:tr>
      <w:tr w:rsidR="005D7309" w14:paraId="6FFFF41D" w14:textId="77777777">
        <w:trPr>
          <w:jc w:val="center"/>
        </w:trPr>
        <w:tc>
          <w:tcPr>
            <w:tcW w:w="2880" w:type="dxa"/>
          </w:tcPr>
          <w:p w14:paraId="70785D1B" w14:textId="77777777" w:rsidR="005D7309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2880" w:type="dxa"/>
          </w:tcPr>
          <w:p w14:paraId="5498D04A" w14:textId="77777777" w:rsidR="005D7309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057B8DEA" w14:textId="77777777" w:rsidR="005D7309" w:rsidRDefault="00000000">
            <w:pPr>
              <w:rPr>
                <w:rFonts w:hint="eastAsia"/>
              </w:rPr>
            </w:pPr>
            <w:r>
              <w:t>Defaults to current date.</w:t>
            </w:r>
          </w:p>
        </w:tc>
      </w:tr>
      <w:tr w:rsidR="005D7309" w14:paraId="4E8C65B3" w14:textId="77777777">
        <w:trPr>
          <w:jc w:val="center"/>
        </w:trPr>
        <w:tc>
          <w:tcPr>
            <w:tcW w:w="2880" w:type="dxa"/>
          </w:tcPr>
          <w:p w14:paraId="4944FFE2" w14:textId="77777777" w:rsidR="005D7309" w:rsidRDefault="00000000">
            <w:pPr>
              <w:rPr>
                <w:rFonts w:hint="eastAsia"/>
              </w:rPr>
            </w:pPr>
            <w:r>
              <w:t>Mode</w:t>
            </w:r>
          </w:p>
        </w:tc>
        <w:tc>
          <w:tcPr>
            <w:tcW w:w="2880" w:type="dxa"/>
          </w:tcPr>
          <w:p w14:paraId="77196AF9" w14:textId="77777777" w:rsidR="005D7309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2529C58D" w14:textId="77777777" w:rsidR="005D7309" w:rsidRDefault="00000000">
            <w:pPr>
              <w:rPr>
                <w:rFonts w:hint="eastAsia"/>
              </w:rPr>
            </w:pPr>
            <w:r>
              <w:t>Cash / Bank.</w:t>
            </w:r>
          </w:p>
        </w:tc>
      </w:tr>
      <w:tr w:rsidR="005D7309" w14:paraId="15C13AB5" w14:textId="77777777">
        <w:trPr>
          <w:jc w:val="center"/>
        </w:trPr>
        <w:tc>
          <w:tcPr>
            <w:tcW w:w="2880" w:type="dxa"/>
          </w:tcPr>
          <w:p w14:paraId="7B2655B2" w14:textId="77777777" w:rsidR="005D7309" w:rsidRDefault="00000000">
            <w:pPr>
              <w:rPr>
                <w:rFonts w:hint="eastAsia"/>
              </w:rPr>
            </w:pPr>
            <w:r>
              <w:t>Cash/Bank Account</w:t>
            </w:r>
          </w:p>
        </w:tc>
        <w:tc>
          <w:tcPr>
            <w:tcW w:w="2880" w:type="dxa"/>
          </w:tcPr>
          <w:p w14:paraId="08B28D6C" w14:textId="77777777" w:rsidR="005D7309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44E8102C" w14:textId="77777777" w:rsidR="005D7309" w:rsidRDefault="00000000">
            <w:pPr>
              <w:rPr>
                <w:rFonts w:hint="eastAsia"/>
              </w:rPr>
            </w:pPr>
            <w:r>
              <w:t>Ledger through which money is received.</w:t>
            </w:r>
          </w:p>
        </w:tc>
      </w:tr>
      <w:tr w:rsidR="005D7309" w14:paraId="1AC704E8" w14:textId="77777777">
        <w:trPr>
          <w:jc w:val="center"/>
        </w:trPr>
        <w:tc>
          <w:tcPr>
            <w:tcW w:w="2880" w:type="dxa"/>
          </w:tcPr>
          <w:p w14:paraId="30F5F99D" w14:textId="77777777" w:rsidR="005D7309" w:rsidRDefault="00000000">
            <w:pPr>
              <w:rPr>
                <w:rFonts w:hint="eastAsia"/>
              </w:rPr>
            </w:pPr>
            <w:r>
              <w:t>Reference / Invoice ID</w:t>
            </w:r>
          </w:p>
        </w:tc>
        <w:tc>
          <w:tcPr>
            <w:tcW w:w="2880" w:type="dxa"/>
          </w:tcPr>
          <w:p w14:paraId="6775B6ED" w14:textId="77777777" w:rsidR="005D7309" w:rsidRDefault="00000000">
            <w:pPr>
              <w:rPr>
                <w:rFonts w:hint="eastAsia"/>
              </w:rPr>
            </w:pPr>
            <w:r>
              <w:t>Required for invoice-linked receipt</w:t>
            </w:r>
          </w:p>
        </w:tc>
        <w:tc>
          <w:tcPr>
            <w:tcW w:w="2880" w:type="dxa"/>
          </w:tcPr>
          <w:p w14:paraId="29F79976" w14:textId="77777777" w:rsidR="005D7309" w:rsidRDefault="00000000">
            <w:pPr>
              <w:rPr>
                <w:rFonts w:hint="eastAsia"/>
              </w:rPr>
            </w:pPr>
            <w:r>
              <w:t>Identifies the Sales Invoice and retrieves its details.</w:t>
            </w:r>
          </w:p>
        </w:tc>
      </w:tr>
      <w:tr w:rsidR="005D7309" w14:paraId="1100EB68" w14:textId="77777777">
        <w:trPr>
          <w:jc w:val="center"/>
        </w:trPr>
        <w:tc>
          <w:tcPr>
            <w:tcW w:w="2880" w:type="dxa"/>
          </w:tcPr>
          <w:p w14:paraId="6014053B" w14:textId="77777777" w:rsidR="005D7309" w:rsidRDefault="00000000">
            <w:pPr>
              <w:rPr>
                <w:rFonts w:hint="eastAsia"/>
              </w:rPr>
            </w:pPr>
            <w:r>
              <w:t>Cheque No</w:t>
            </w:r>
          </w:p>
        </w:tc>
        <w:tc>
          <w:tcPr>
            <w:tcW w:w="2880" w:type="dxa"/>
          </w:tcPr>
          <w:p w14:paraId="7B19972D" w14:textId="77777777" w:rsidR="005D7309" w:rsidRDefault="00000000">
            <w:pPr>
              <w:rPr>
                <w:rFonts w:hint="eastAsia"/>
              </w:rPr>
            </w:pPr>
            <w:r>
              <w:t>Conditional</w:t>
            </w:r>
          </w:p>
        </w:tc>
        <w:tc>
          <w:tcPr>
            <w:tcW w:w="2880" w:type="dxa"/>
          </w:tcPr>
          <w:p w14:paraId="1FC98506" w14:textId="77777777" w:rsidR="005D7309" w:rsidRDefault="00000000">
            <w:pPr>
              <w:rPr>
                <w:rFonts w:hint="eastAsia"/>
              </w:rPr>
            </w:pPr>
            <w:r>
              <w:t>Used when applicable to the payment mode.</w:t>
            </w:r>
          </w:p>
        </w:tc>
      </w:tr>
      <w:tr w:rsidR="005D7309" w14:paraId="0BC8C36B" w14:textId="77777777">
        <w:trPr>
          <w:jc w:val="center"/>
        </w:trPr>
        <w:tc>
          <w:tcPr>
            <w:tcW w:w="2880" w:type="dxa"/>
          </w:tcPr>
          <w:p w14:paraId="6B53BF68" w14:textId="77777777" w:rsidR="005D7309" w:rsidRDefault="00000000">
            <w:pPr>
              <w:rPr>
                <w:rFonts w:hint="eastAsia"/>
              </w:rPr>
            </w:pPr>
            <w:r>
              <w:t>Cheque Date</w:t>
            </w:r>
          </w:p>
        </w:tc>
        <w:tc>
          <w:tcPr>
            <w:tcW w:w="2880" w:type="dxa"/>
          </w:tcPr>
          <w:p w14:paraId="06E2F5B1" w14:textId="77777777" w:rsidR="005D7309" w:rsidRDefault="00000000">
            <w:pPr>
              <w:rPr>
                <w:rFonts w:hint="eastAsia"/>
              </w:rPr>
            </w:pPr>
            <w:r>
              <w:t>Conditional</w:t>
            </w:r>
          </w:p>
        </w:tc>
        <w:tc>
          <w:tcPr>
            <w:tcW w:w="2880" w:type="dxa"/>
          </w:tcPr>
          <w:p w14:paraId="4BF832FC" w14:textId="77777777" w:rsidR="005D7309" w:rsidRDefault="00000000">
            <w:pPr>
              <w:rPr>
                <w:rFonts w:hint="eastAsia"/>
              </w:rPr>
            </w:pPr>
            <w:r>
              <w:t>Used when applicable to cheque payment.</w:t>
            </w:r>
          </w:p>
        </w:tc>
      </w:tr>
      <w:tr w:rsidR="005D7309" w14:paraId="0E0B54F8" w14:textId="77777777">
        <w:trPr>
          <w:jc w:val="center"/>
        </w:trPr>
        <w:tc>
          <w:tcPr>
            <w:tcW w:w="2880" w:type="dxa"/>
          </w:tcPr>
          <w:p w14:paraId="2FFD997E" w14:textId="77777777" w:rsidR="005D7309" w:rsidRDefault="00000000">
            <w:pPr>
              <w:rPr>
                <w:rFonts w:hint="eastAsia"/>
              </w:rPr>
            </w:pPr>
            <w:r>
              <w:t>Narration</w:t>
            </w:r>
          </w:p>
        </w:tc>
        <w:tc>
          <w:tcPr>
            <w:tcW w:w="2880" w:type="dxa"/>
          </w:tcPr>
          <w:p w14:paraId="2EF64467" w14:textId="77777777" w:rsidR="005D7309" w:rsidRDefault="00000000">
            <w:pPr>
              <w:rPr>
                <w:rFonts w:hint="eastAsia"/>
              </w:rPr>
            </w:pPr>
            <w:r>
              <w:t>Optional</w:t>
            </w:r>
          </w:p>
        </w:tc>
        <w:tc>
          <w:tcPr>
            <w:tcW w:w="2880" w:type="dxa"/>
          </w:tcPr>
          <w:p w14:paraId="38AADDCA" w14:textId="77777777" w:rsidR="005D7309" w:rsidRDefault="00000000">
            <w:pPr>
              <w:rPr>
                <w:rFonts w:hint="eastAsia"/>
              </w:rPr>
            </w:pPr>
            <w:r>
              <w:t>Additional receipt description.</w:t>
            </w:r>
          </w:p>
        </w:tc>
      </w:tr>
      <w:tr w:rsidR="005D7309" w14:paraId="02BB1E7B" w14:textId="77777777">
        <w:trPr>
          <w:jc w:val="center"/>
        </w:trPr>
        <w:tc>
          <w:tcPr>
            <w:tcW w:w="2880" w:type="dxa"/>
          </w:tcPr>
          <w:p w14:paraId="63C7659D" w14:textId="77777777" w:rsidR="005D7309" w:rsidRDefault="00000000">
            <w:pPr>
              <w:rPr>
                <w:rFonts w:hint="eastAsia"/>
              </w:rPr>
            </w:pPr>
            <w:r>
              <w:t>Payment Amount</w:t>
            </w:r>
          </w:p>
        </w:tc>
        <w:tc>
          <w:tcPr>
            <w:tcW w:w="2880" w:type="dxa"/>
          </w:tcPr>
          <w:p w14:paraId="739228B9" w14:textId="77777777" w:rsidR="005D7309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4931489A" w14:textId="77777777" w:rsidR="005D7309" w:rsidRDefault="00000000">
            <w:pPr>
              <w:rPr>
                <w:rFonts w:hint="eastAsia"/>
              </w:rPr>
            </w:pPr>
            <w:r>
              <w:t>Current amount received from the customer.</w:t>
            </w:r>
          </w:p>
        </w:tc>
      </w:tr>
    </w:tbl>
    <w:p w14:paraId="5F8D02B0" w14:textId="77777777" w:rsidR="005D7309" w:rsidRDefault="00000000">
      <w:pPr>
        <w:pStyle w:val="Heading1"/>
      </w:pPr>
      <w:r>
        <w:lastRenderedPageBreak/>
        <w:t>3. Invoice Amount Details</w:t>
      </w:r>
    </w:p>
    <w:p w14:paraId="3FAD0803" w14:textId="77777777" w:rsidR="005D7309" w:rsidRDefault="00000000">
      <w:pPr>
        <w:rPr>
          <w:rFonts w:hint="eastAsia"/>
        </w:rPr>
      </w:pPr>
      <w:r>
        <w:t>After a valid Sales Invoice reference/ID is selected or entered, the system shall display the following invoice/payment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7309" w14:paraId="370B730A" w14:textId="77777777">
        <w:tc>
          <w:tcPr>
            <w:tcW w:w="2160" w:type="dxa"/>
          </w:tcPr>
          <w:p w14:paraId="6C191F0C" w14:textId="77777777" w:rsidR="005D7309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2160" w:type="dxa"/>
          </w:tcPr>
          <w:p w14:paraId="1AC905E6" w14:textId="77777777" w:rsidR="005D7309" w:rsidRDefault="00000000">
            <w:pPr>
              <w:rPr>
                <w:rFonts w:hint="eastAsia"/>
              </w:rPr>
            </w:pPr>
            <w:r>
              <w:t>Example</w:t>
            </w:r>
          </w:p>
        </w:tc>
        <w:tc>
          <w:tcPr>
            <w:tcW w:w="2160" w:type="dxa"/>
          </w:tcPr>
          <w:p w14:paraId="2CF409D2" w14:textId="77777777" w:rsidR="005D7309" w:rsidRDefault="00000000">
            <w:pPr>
              <w:rPr>
                <w:rFonts w:hint="eastAsia"/>
              </w:rPr>
            </w:pPr>
            <w:r>
              <w:t>Editable?</w:t>
            </w:r>
          </w:p>
        </w:tc>
        <w:tc>
          <w:tcPr>
            <w:tcW w:w="2160" w:type="dxa"/>
          </w:tcPr>
          <w:p w14:paraId="292978C9" w14:textId="77777777" w:rsidR="005D7309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5D7309" w14:paraId="13FE9BEB" w14:textId="77777777">
        <w:tc>
          <w:tcPr>
            <w:tcW w:w="2160" w:type="dxa"/>
          </w:tcPr>
          <w:p w14:paraId="4D490D11" w14:textId="77777777" w:rsidR="005D7309" w:rsidRDefault="00000000">
            <w:pPr>
              <w:rPr>
                <w:rFonts w:hint="eastAsia"/>
              </w:rPr>
            </w:pPr>
            <w:r>
              <w:t>Invoice / Reference ID</w:t>
            </w:r>
          </w:p>
        </w:tc>
        <w:tc>
          <w:tcPr>
            <w:tcW w:w="2160" w:type="dxa"/>
          </w:tcPr>
          <w:p w14:paraId="06871521" w14:textId="77777777" w:rsidR="005D7309" w:rsidRDefault="00000000">
            <w:pPr>
              <w:rPr>
                <w:rFonts w:hint="eastAsia"/>
              </w:rPr>
            </w:pPr>
            <w:r>
              <w:t>SV001</w:t>
            </w:r>
          </w:p>
        </w:tc>
        <w:tc>
          <w:tcPr>
            <w:tcW w:w="2160" w:type="dxa"/>
          </w:tcPr>
          <w:p w14:paraId="07423F33" w14:textId="77777777" w:rsidR="005D7309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137F4173" w14:textId="77777777" w:rsidR="005D7309" w:rsidRDefault="00000000">
            <w:pPr>
              <w:rPr>
                <w:rFonts w:hint="eastAsia"/>
              </w:rPr>
            </w:pPr>
            <w:r>
              <w:t>Identifies the Sales Invoice.</w:t>
            </w:r>
          </w:p>
        </w:tc>
      </w:tr>
      <w:tr w:rsidR="005D7309" w14:paraId="3FAE28A0" w14:textId="77777777">
        <w:tc>
          <w:tcPr>
            <w:tcW w:w="2160" w:type="dxa"/>
          </w:tcPr>
          <w:p w14:paraId="29B03042" w14:textId="77777777" w:rsidR="005D7309" w:rsidRDefault="00000000">
            <w:pPr>
              <w:rPr>
                <w:rFonts w:hint="eastAsia"/>
              </w:rPr>
            </w:pPr>
            <w:r>
              <w:t>Customer / Party</w:t>
            </w:r>
          </w:p>
        </w:tc>
        <w:tc>
          <w:tcPr>
            <w:tcW w:w="2160" w:type="dxa"/>
          </w:tcPr>
          <w:p w14:paraId="67381C0E" w14:textId="77777777" w:rsidR="005D7309" w:rsidRDefault="00000000">
            <w:pPr>
              <w:rPr>
                <w:rFonts w:hint="eastAsia"/>
              </w:rPr>
            </w:pPr>
            <w:r>
              <w:t>ABC Traders</w:t>
            </w:r>
          </w:p>
        </w:tc>
        <w:tc>
          <w:tcPr>
            <w:tcW w:w="2160" w:type="dxa"/>
          </w:tcPr>
          <w:p w14:paraId="6E993B3F" w14:textId="77777777" w:rsidR="005D7309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0782CAE3" w14:textId="77777777" w:rsidR="005D7309" w:rsidRDefault="00000000">
            <w:pPr>
              <w:rPr>
                <w:rFonts w:hint="eastAsia"/>
              </w:rPr>
            </w:pPr>
            <w:r>
              <w:t>Customer ledger associated with the invoice.</w:t>
            </w:r>
          </w:p>
        </w:tc>
      </w:tr>
      <w:tr w:rsidR="005D7309" w14:paraId="6DB02EC7" w14:textId="77777777">
        <w:tc>
          <w:tcPr>
            <w:tcW w:w="2160" w:type="dxa"/>
          </w:tcPr>
          <w:p w14:paraId="17596AE1" w14:textId="77777777" w:rsidR="005D7309" w:rsidRDefault="00000000">
            <w:pPr>
              <w:rPr>
                <w:rFonts w:hint="eastAsia"/>
              </w:rPr>
            </w:pPr>
            <w:r>
              <w:t>Invoice Total</w:t>
            </w:r>
          </w:p>
        </w:tc>
        <w:tc>
          <w:tcPr>
            <w:tcW w:w="2160" w:type="dxa"/>
          </w:tcPr>
          <w:p w14:paraId="5C65EAAA" w14:textId="77777777" w:rsidR="005D7309" w:rsidRDefault="00000000">
            <w:pPr>
              <w:rPr>
                <w:rFonts w:hint="eastAsia"/>
              </w:rPr>
            </w:pPr>
            <w:r>
              <w:t>₹11,800</w:t>
            </w:r>
          </w:p>
        </w:tc>
        <w:tc>
          <w:tcPr>
            <w:tcW w:w="2160" w:type="dxa"/>
          </w:tcPr>
          <w:p w14:paraId="4CE86D0D" w14:textId="77777777" w:rsidR="005D7309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0BAC57C7" w14:textId="77777777" w:rsidR="005D7309" w:rsidRDefault="00000000">
            <w:pPr>
              <w:rPr>
                <w:rFonts w:hint="eastAsia"/>
              </w:rPr>
            </w:pPr>
            <w:r>
              <w:t>Original Sales Invoice total.</w:t>
            </w:r>
          </w:p>
        </w:tc>
      </w:tr>
      <w:tr w:rsidR="005D7309" w14:paraId="72602717" w14:textId="77777777">
        <w:tc>
          <w:tcPr>
            <w:tcW w:w="2160" w:type="dxa"/>
          </w:tcPr>
          <w:p w14:paraId="1AFF7F0F" w14:textId="77777777" w:rsidR="005D7309" w:rsidRDefault="00000000">
            <w:pPr>
              <w:rPr>
                <w:rFonts w:hint="eastAsia"/>
              </w:rPr>
            </w:pPr>
            <w:r>
              <w:t>Previously Received</w:t>
            </w:r>
          </w:p>
        </w:tc>
        <w:tc>
          <w:tcPr>
            <w:tcW w:w="2160" w:type="dxa"/>
          </w:tcPr>
          <w:p w14:paraId="56BA122D" w14:textId="77777777" w:rsidR="005D7309" w:rsidRDefault="00000000">
            <w:pPr>
              <w:rPr>
                <w:rFonts w:hint="eastAsia"/>
              </w:rPr>
            </w:pPr>
            <w:r>
              <w:t>₹5,000</w:t>
            </w:r>
          </w:p>
        </w:tc>
        <w:tc>
          <w:tcPr>
            <w:tcW w:w="2160" w:type="dxa"/>
          </w:tcPr>
          <w:p w14:paraId="3B583D3D" w14:textId="77777777" w:rsidR="005D7309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43320E6C" w14:textId="77777777" w:rsidR="005D7309" w:rsidRDefault="00000000">
            <w:pPr>
              <w:rPr>
                <w:rFonts w:hint="eastAsia"/>
              </w:rPr>
            </w:pPr>
            <w:r>
              <w:t>Posted receipts already linked to this invoice.</w:t>
            </w:r>
          </w:p>
        </w:tc>
      </w:tr>
      <w:tr w:rsidR="005D7309" w14:paraId="7D655EAC" w14:textId="77777777">
        <w:tc>
          <w:tcPr>
            <w:tcW w:w="2160" w:type="dxa"/>
          </w:tcPr>
          <w:p w14:paraId="6DC87FBC" w14:textId="77777777" w:rsidR="005D7309" w:rsidRDefault="00000000">
            <w:pPr>
              <w:rPr>
                <w:rFonts w:hint="eastAsia"/>
              </w:rPr>
            </w:pPr>
            <w:r>
              <w:t>Current Payment Amount</w:t>
            </w:r>
          </w:p>
        </w:tc>
        <w:tc>
          <w:tcPr>
            <w:tcW w:w="2160" w:type="dxa"/>
          </w:tcPr>
          <w:p w14:paraId="3FD93C2B" w14:textId="77777777" w:rsidR="005D7309" w:rsidRDefault="00000000">
            <w:pPr>
              <w:rPr>
                <w:rFonts w:hint="eastAsia"/>
              </w:rPr>
            </w:pPr>
            <w:r>
              <w:t>₹3,000</w:t>
            </w:r>
          </w:p>
        </w:tc>
        <w:tc>
          <w:tcPr>
            <w:tcW w:w="2160" w:type="dxa"/>
          </w:tcPr>
          <w:p w14:paraId="0BE6149E" w14:textId="77777777" w:rsidR="005D7309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14:paraId="14B1A075" w14:textId="77777777" w:rsidR="005D7309" w:rsidRDefault="00000000">
            <w:pPr>
              <w:rPr>
                <w:rFonts w:hint="eastAsia"/>
              </w:rPr>
            </w:pPr>
            <w:r>
              <w:t>Amount being received now.</w:t>
            </w:r>
          </w:p>
        </w:tc>
      </w:tr>
      <w:tr w:rsidR="005D7309" w14:paraId="58527969" w14:textId="77777777">
        <w:tc>
          <w:tcPr>
            <w:tcW w:w="2160" w:type="dxa"/>
          </w:tcPr>
          <w:p w14:paraId="34EDF933" w14:textId="77777777" w:rsidR="005D7309" w:rsidRDefault="00000000">
            <w:pPr>
              <w:rPr>
                <w:rFonts w:hint="eastAsia"/>
              </w:rPr>
            </w:pPr>
            <w:r>
              <w:t>Balance Due</w:t>
            </w:r>
          </w:p>
        </w:tc>
        <w:tc>
          <w:tcPr>
            <w:tcW w:w="2160" w:type="dxa"/>
          </w:tcPr>
          <w:p w14:paraId="287DF82A" w14:textId="77777777" w:rsidR="005D7309" w:rsidRDefault="00000000">
            <w:pPr>
              <w:rPr>
                <w:rFonts w:hint="eastAsia"/>
              </w:rPr>
            </w:pPr>
            <w:r>
              <w:t>₹3,800</w:t>
            </w:r>
          </w:p>
        </w:tc>
        <w:tc>
          <w:tcPr>
            <w:tcW w:w="2160" w:type="dxa"/>
          </w:tcPr>
          <w:p w14:paraId="03A6268C" w14:textId="77777777" w:rsidR="005D7309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182180AF" w14:textId="77777777" w:rsidR="005D7309" w:rsidRDefault="00000000">
            <w:pPr>
              <w:rPr>
                <w:rFonts w:hint="eastAsia"/>
              </w:rPr>
            </w:pPr>
            <w:r>
              <w:t>Calculated remaining balance.</w:t>
            </w:r>
          </w:p>
        </w:tc>
      </w:tr>
    </w:tbl>
    <w:p w14:paraId="6F08A80E" w14:textId="77777777" w:rsidR="005D7309" w:rsidRDefault="00000000">
      <w:pPr>
        <w:pStyle w:val="Heading1"/>
      </w:pPr>
      <w:r>
        <w:t>4. Partial and Full Payment</w:t>
      </w:r>
    </w:p>
    <w:p w14:paraId="3A24050A" w14:textId="77777777" w:rsidR="005D7309" w:rsidRDefault="00000000">
      <w:pPr>
        <w:rPr>
          <w:rFonts w:hint="eastAsia"/>
        </w:rPr>
      </w:pPr>
      <w:r>
        <w:rPr>
          <w:b/>
        </w:rPr>
        <w:t xml:space="preserve">Partial payment: </w:t>
      </w:r>
      <w:r>
        <w:t>Invoice Total ₹11,800; Previously Received ₹0; Current Payment ₹5,000; Balance Due ₹6,800. Invoice remains partially paid.</w:t>
      </w:r>
    </w:p>
    <w:p w14:paraId="12E23677" w14:textId="77777777" w:rsidR="005D7309" w:rsidRDefault="00000000">
      <w:pPr>
        <w:rPr>
          <w:rFonts w:hint="eastAsia"/>
        </w:rPr>
      </w:pPr>
      <w:r>
        <w:rPr>
          <w:b/>
        </w:rPr>
        <w:t xml:space="preserve">Full payment: </w:t>
      </w:r>
      <w:r>
        <w:t>Invoice Total ₹11,800; Previously Received ₹0; Current Payment ₹11,800; Balance Due ₹0. Invoice becomes paid.</w:t>
      </w:r>
    </w:p>
    <w:p w14:paraId="0B5020F1" w14:textId="77777777" w:rsidR="005D7309" w:rsidRDefault="00000000">
      <w:pPr>
        <w:rPr>
          <w:rFonts w:hint="eastAsia"/>
        </w:rPr>
      </w:pPr>
      <w:r>
        <w:rPr>
          <w:b/>
        </w:rPr>
        <w:t xml:space="preserve">Later payment: </w:t>
      </w:r>
      <w:r>
        <w:t>If ₹5,000 was already received, a later receipt against the same invoice shows Previously Received ₹5,000 and calculates the remaining balance.</w:t>
      </w:r>
    </w:p>
    <w:p w14:paraId="1C0C6963" w14:textId="77777777" w:rsidR="005D7309" w:rsidRDefault="00000000">
      <w:pPr>
        <w:pStyle w:val="Heading1"/>
      </w:pPr>
      <w:r>
        <w:t>7.Payment Allocation and Balance Handling</w:t>
      </w:r>
    </w:p>
    <w:p w14:paraId="2333B868" w14:textId="77777777" w:rsidR="005D7309" w:rsidRDefault="00000000">
      <w:pPr>
        <w:rPr>
          <w:rFonts w:hint="eastAsia"/>
        </w:rPr>
      </w:pPr>
      <w:r>
        <w:t>The Sales Invoice may maintain a payment-status value such as Unpaid / Partially Paid / Paid for UI/reporting, but the status should be derived or updated from posted payment allocations and the invoice total.</w:t>
      </w:r>
    </w:p>
    <w:p w14:paraId="12364587" w14:textId="77777777" w:rsidR="005D7309" w:rsidRDefault="00000000">
      <w:pPr>
        <w:rPr>
          <w:rFonts w:hint="eastAsia"/>
        </w:rPr>
      </w:pPr>
      <w:r>
        <w:t>The system should not require the user to manually save or edit Balance Due. This avoids duplicate values becoming inconsistent with the actual posted receipts.</w:t>
      </w:r>
    </w:p>
    <w:p w14:paraId="4715F40E" w14:textId="77777777" w:rsidR="005D7309" w:rsidRDefault="00000000">
      <w:pPr>
        <w:rPr>
          <w:rFonts w:hint="eastAsia"/>
        </w:rPr>
      </w:pPr>
      <w:r>
        <w:t>Example: Invoice Total ₹11,800; Previously Received ₹5,000; Current Payment ₹3,000; Balance Due ₹3,800.</w:t>
      </w:r>
    </w:p>
    <w:p w14:paraId="304096C7" w14:textId="77777777" w:rsidR="005D7309" w:rsidRDefault="00000000">
      <w:pPr>
        <w:rPr>
          <w:rFonts w:hint="eastAsia"/>
        </w:rPr>
      </w:pPr>
      <w:r>
        <w:t>Previously Received is calculated from valid POSTED receipts already linked to the same Sales Invoice. Balance Due is calculated as: Invoice Total − Previously Received − Current Payment Amount.</w:t>
      </w:r>
    </w:p>
    <w:p w14:paraId="38E51407" w14:textId="77777777" w:rsidR="005D7309" w:rsidRDefault="00000000">
      <w:pPr>
        <w:rPr>
          <w:rFonts w:hint="eastAsia"/>
        </w:rPr>
      </w:pPr>
      <w:r>
        <w:lastRenderedPageBreak/>
        <w:t>Recommended source of truth: maintain the stable relationship between the Receipt Voucher and the Sales Invoice using source_document_type = SALES and source_document_id = the Sales Invoice ID. The current receipt amount is stored on the Receipt Voucher/accounting voucher lines.</w:t>
      </w:r>
    </w:p>
    <w:p w14:paraId="473E322D" w14:textId="77777777" w:rsidR="005D7309" w:rsidRDefault="00000000">
      <w:pPr>
        <w:rPr>
          <w:rFonts w:hint="eastAsia"/>
        </w:rPr>
      </w:pPr>
      <w:r>
        <w:t>The payment amount is the amount received in the current Receipt Voucher. The remaining balance must not be treated as a separately user-entered amount.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309" w14:paraId="2BB9D515" w14:textId="77777777">
        <w:trPr>
          <w:jc w:val="center"/>
        </w:trPr>
        <w:tc>
          <w:tcPr>
            <w:tcW w:w="2880" w:type="dxa"/>
          </w:tcPr>
          <w:p w14:paraId="3817B5D3" w14:textId="77777777" w:rsidR="005D7309" w:rsidRDefault="00000000">
            <w:pPr>
              <w:rPr>
                <w:rFonts w:hint="eastAsia"/>
              </w:rPr>
            </w:pPr>
            <w:r>
              <w:t>Data</w:t>
            </w:r>
          </w:p>
        </w:tc>
        <w:tc>
          <w:tcPr>
            <w:tcW w:w="2880" w:type="dxa"/>
          </w:tcPr>
          <w:p w14:paraId="00A73274" w14:textId="77777777" w:rsidR="005D7309" w:rsidRDefault="00000000">
            <w:pPr>
              <w:rPr>
                <w:rFonts w:hint="eastAsia"/>
              </w:rPr>
            </w:pPr>
            <w:r>
              <w:t>Recommended Handling</w:t>
            </w:r>
          </w:p>
        </w:tc>
        <w:tc>
          <w:tcPr>
            <w:tcW w:w="2880" w:type="dxa"/>
          </w:tcPr>
          <w:p w14:paraId="2947349B" w14:textId="77777777" w:rsidR="005D7309" w:rsidRDefault="00000000">
            <w:pPr>
              <w:rPr>
                <w:rFonts w:hint="eastAsia"/>
              </w:rPr>
            </w:pPr>
            <w:r>
              <w:t>Source of Truth</w:t>
            </w:r>
          </w:p>
        </w:tc>
      </w:tr>
      <w:tr w:rsidR="005D7309" w14:paraId="69F78E1E" w14:textId="77777777">
        <w:trPr>
          <w:jc w:val="center"/>
        </w:trPr>
        <w:tc>
          <w:tcPr>
            <w:tcW w:w="2880" w:type="dxa"/>
          </w:tcPr>
          <w:p w14:paraId="13306381" w14:textId="77777777" w:rsidR="005D7309" w:rsidRDefault="00000000">
            <w:pPr>
              <w:rPr>
                <w:rFonts w:hint="eastAsia"/>
              </w:rPr>
            </w:pPr>
            <w:r>
              <w:t>Invoice Total</w:t>
            </w:r>
          </w:p>
        </w:tc>
        <w:tc>
          <w:tcPr>
            <w:tcW w:w="2880" w:type="dxa"/>
          </w:tcPr>
          <w:p w14:paraId="42661807" w14:textId="77777777" w:rsidR="005D7309" w:rsidRDefault="00000000">
            <w:pPr>
              <w:rPr>
                <w:rFonts w:hint="eastAsia"/>
              </w:rPr>
            </w:pPr>
            <w:r>
              <w:t>Read-only in Receipt Voucher</w:t>
            </w:r>
          </w:p>
        </w:tc>
        <w:tc>
          <w:tcPr>
            <w:tcW w:w="2880" w:type="dxa"/>
          </w:tcPr>
          <w:p w14:paraId="61B4A3AA" w14:textId="77777777" w:rsidR="005D7309" w:rsidRDefault="00000000">
            <w:pPr>
              <w:rPr>
                <w:rFonts w:hint="eastAsia"/>
              </w:rPr>
            </w:pPr>
            <w:r>
              <w:t>Sales Invoice</w:t>
            </w:r>
          </w:p>
        </w:tc>
      </w:tr>
      <w:tr w:rsidR="005D7309" w14:paraId="6B578F06" w14:textId="77777777">
        <w:trPr>
          <w:jc w:val="center"/>
        </w:trPr>
        <w:tc>
          <w:tcPr>
            <w:tcW w:w="2880" w:type="dxa"/>
          </w:tcPr>
          <w:p w14:paraId="5913FB2D" w14:textId="77777777" w:rsidR="005D7309" w:rsidRDefault="00000000">
            <w:pPr>
              <w:rPr>
                <w:rFonts w:hint="eastAsia"/>
              </w:rPr>
            </w:pPr>
            <w:r>
              <w:t>Previously Received</w:t>
            </w:r>
          </w:p>
        </w:tc>
        <w:tc>
          <w:tcPr>
            <w:tcW w:w="2880" w:type="dxa"/>
          </w:tcPr>
          <w:p w14:paraId="6E97C4DD" w14:textId="77777777" w:rsidR="005D7309" w:rsidRDefault="00000000">
            <w:pPr>
              <w:rPr>
                <w:rFonts w:hint="eastAsia"/>
              </w:rPr>
            </w:pPr>
            <w:r>
              <w:t>System-calculated</w:t>
            </w:r>
          </w:p>
        </w:tc>
        <w:tc>
          <w:tcPr>
            <w:tcW w:w="2880" w:type="dxa"/>
          </w:tcPr>
          <w:p w14:paraId="4F68321E" w14:textId="77777777" w:rsidR="005D7309" w:rsidRDefault="00000000">
            <w:pPr>
              <w:rPr>
                <w:rFonts w:hint="eastAsia"/>
              </w:rPr>
            </w:pPr>
            <w:r>
              <w:t>Sum of posted receipts linked to the Sales Invoice</w:t>
            </w:r>
          </w:p>
        </w:tc>
      </w:tr>
      <w:tr w:rsidR="005D7309" w14:paraId="0216E24D" w14:textId="77777777">
        <w:trPr>
          <w:jc w:val="center"/>
        </w:trPr>
        <w:tc>
          <w:tcPr>
            <w:tcW w:w="2880" w:type="dxa"/>
          </w:tcPr>
          <w:p w14:paraId="1916C920" w14:textId="77777777" w:rsidR="005D7309" w:rsidRDefault="00000000">
            <w:pPr>
              <w:rPr>
                <w:rFonts w:hint="eastAsia"/>
              </w:rPr>
            </w:pPr>
            <w:r>
              <w:t>Current Payment Amount</w:t>
            </w:r>
          </w:p>
        </w:tc>
        <w:tc>
          <w:tcPr>
            <w:tcW w:w="2880" w:type="dxa"/>
          </w:tcPr>
          <w:p w14:paraId="1A2E927D" w14:textId="77777777" w:rsidR="005D7309" w:rsidRDefault="00000000">
            <w:pPr>
              <w:rPr>
                <w:rFonts w:hint="eastAsia"/>
              </w:rPr>
            </w:pPr>
            <w:r>
              <w:t>User enters; required</w:t>
            </w:r>
          </w:p>
        </w:tc>
        <w:tc>
          <w:tcPr>
            <w:tcW w:w="2880" w:type="dxa"/>
          </w:tcPr>
          <w:p w14:paraId="07B6924A" w14:textId="77777777" w:rsidR="005D7309" w:rsidRDefault="00000000">
            <w:pPr>
              <w:rPr>
                <w:rFonts w:hint="eastAsia"/>
              </w:rPr>
            </w:pPr>
            <w:r>
              <w:t>Receipt Voucher</w:t>
            </w:r>
          </w:p>
        </w:tc>
      </w:tr>
      <w:tr w:rsidR="005D7309" w14:paraId="3237A4BD" w14:textId="77777777">
        <w:trPr>
          <w:jc w:val="center"/>
        </w:trPr>
        <w:tc>
          <w:tcPr>
            <w:tcW w:w="2880" w:type="dxa"/>
          </w:tcPr>
          <w:p w14:paraId="42F4470A" w14:textId="77777777" w:rsidR="005D7309" w:rsidRDefault="00000000">
            <w:pPr>
              <w:rPr>
                <w:rFonts w:hint="eastAsia"/>
              </w:rPr>
            </w:pPr>
            <w:r>
              <w:t>Balance Due</w:t>
            </w:r>
          </w:p>
        </w:tc>
        <w:tc>
          <w:tcPr>
            <w:tcW w:w="2880" w:type="dxa"/>
          </w:tcPr>
          <w:p w14:paraId="305624C6" w14:textId="77777777" w:rsidR="005D7309" w:rsidRDefault="00000000">
            <w:pPr>
              <w:rPr>
                <w:rFonts w:hint="eastAsia"/>
              </w:rPr>
            </w:pPr>
            <w:r>
              <w:t>System-calculated; read-only</w:t>
            </w:r>
          </w:p>
        </w:tc>
        <w:tc>
          <w:tcPr>
            <w:tcW w:w="2880" w:type="dxa"/>
          </w:tcPr>
          <w:p w14:paraId="73CD9E1D" w14:textId="77777777" w:rsidR="005D7309" w:rsidRDefault="00000000">
            <w:pPr>
              <w:rPr>
                <w:rFonts w:hint="eastAsia"/>
              </w:rPr>
            </w:pPr>
            <w:r>
              <w:t>Invoice Total − Previously Received − Current Payment</w:t>
            </w:r>
          </w:p>
        </w:tc>
      </w:tr>
      <w:tr w:rsidR="005D7309" w14:paraId="7FB12507" w14:textId="77777777">
        <w:trPr>
          <w:jc w:val="center"/>
        </w:trPr>
        <w:tc>
          <w:tcPr>
            <w:tcW w:w="2880" w:type="dxa"/>
          </w:tcPr>
          <w:p w14:paraId="1BB7B736" w14:textId="77777777" w:rsidR="005D7309" w:rsidRDefault="00000000">
            <w:pPr>
              <w:rPr>
                <w:rFonts w:hint="eastAsia"/>
              </w:rPr>
            </w:pPr>
            <w:r>
              <w:t>Payment Status</w:t>
            </w:r>
          </w:p>
        </w:tc>
        <w:tc>
          <w:tcPr>
            <w:tcW w:w="2880" w:type="dxa"/>
          </w:tcPr>
          <w:p w14:paraId="71FC5035" w14:textId="77777777" w:rsidR="005D7309" w:rsidRDefault="00000000">
            <w:pPr>
              <w:rPr>
                <w:rFonts w:hint="eastAsia"/>
              </w:rPr>
            </w:pPr>
            <w:r>
              <w:t>Derived/updated for display</w:t>
            </w:r>
          </w:p>
        </w:tc>
        <w:tc>
          <w:tcPr>
            <w:tcW w:w="2880" w:type="dxa"/>
          </w:tcPr>
          <w:p w14:paraId="779DE6EE" w14:textId="77777777" w:rsidR="005D7309" w:rsidRDefault="00000000">
            <w:pPr>
              <w:rPr>
                <w:rFonts w:hint="eastAsia"/>
              </w:rPr>
            </w:pPr>
            <w:r>
              <w:t>Invoice total + posted payment allocations</w:t>
            </w:r>
          </w:p>
        </w:tc>
      </w:tr>
      <w:tr w:rsidR="005D7309" w14:paraId="310646E8" w14:textId="77777777">
        <w:trPr>
          <w:jc w:val="center"/>
        </w:trPr>
        <w:tc>
          <w:tcPr>
            <w:tcW w:w="2880" w:type="dxa"/>
          </w:tcPr>
          <w:p w14:paraId="49E68563" w14:textId="77777777" w:rsidR="005D7309" w:rsidRDefault="00000000">
            <w:pPr>
              <w:rPr>
                <w:rFonts w:hint="eastAsia"/>
              </w:rPr>
            </w:pPr>
            <w:r>
              <w:t>Receipt → Invoice Link</w:t>
            </w:r>
          </w:p>
        </w:tc>
        <w:tc>
          <w:tcPr>
            <w:tcW w:w="2880" w:type="dxa"/>
          </w:tcPr>
          <w:p w14:paraId="2B980CF2" w14:textId="77777777" w:rsidR="005D7309" w:rsidRDefault="00000000">
            <w:pPr>
              <w:rPr>
                <w:rFonts w:hint="eastAsia"/>
              </w:rPr>
            </w:pPr>
            <w:r>
              <w:t>Store stable source relationship</w:t>
            </w:r>
          </w:p>
        </w:tc>
        <w:tc>
          <w:tcPr>
            <w:tcW w:w="2880" w:type="dxa"/>
          </w:tcPr>
          <w:p w14:paraId="03355B90" w14:textId="77777777" w:rsidR="005D7309" w:rsidRDefault="00000000">
            <w:pPr>
              <w:rPr>
                <w:rFonts w:hint="eastAsia"/>
              </w:rPr>
            </w:pPr>
            <w:r>
              <w:t>source_document_type + source_document_id</w:t>
            </w:r>
          </w:p>
        </w:tc>
      </w:tr>
    </w:tbl>
    <w:p w14:paraId="58DAF079" w14:textId="77777777" w:rsidR="005D7309" w:rsidRDefault="00000000">
      <w:pPr>
        <w:pStyle w:val="Heading1"/>
      </w:pPr>
      <w:r>
        <w:t>Outstanding Receivable and Customer Ledger Handling</w:t>
      </w:r>
    </w:p>
    <w:p w14:paraId="624839A8" w14:textId="77777777" w:rsidR="005D7309" w:rsidRDefault="00000000">
      <w:pPr>
        <w:rPr>
          <w:rFonts w:hint="eastAsia"/>
        </w:rPr>
      </w:pPr>
      <w:r>
        <w:t>Outstanding Receivable is calculated from the invoice total and valid posted receipt allocations. The balance is not independently editable.</w:t>
      </w:r>
    </w:p>
    <w:p w14:paraId="07D8CADC" w14:textId="77777777" w:rsidR="005D7309" w:rsidRDefault="00000000">
      <w:pPr>
        <w:rPr>
          <w:rFonts w:hint="eastAsia"/>
        </w:rPr>
      </w:pPr>
      <w:r>
        <w:t>Example: Sales Invoice ₹11,800; customer pays ₹5,000; remaining outstanding receivable = ₹6,800. The ₹6,800 remains outstanding against that Customer Ledger until further posted receipts settle the invoice.</w:t>
      </w:r>
    </w:p>
    <w:p w14:paraId="22EB11D2" w14:textId="77777777" w:rsidR="005D7309" w:rsidRDefault="00000000">
      <w:pPr>
        <w:rPr>
          <w:rFonts w:hint="eastAsia"/>
        </w:rPr>
      </w:pPr>
      <w:r>
        <w:t>The Customer Ledger carries the receivable balance. In the approved ledger hierarchy, the Customer Ledger belongs under Assets → Current Assets → Sundry Debtors.</w:t>
      </w:r>
    </w:p>
    <w:p w14:paraId="2F176C19" w14:textId="77777777" w:rsidR="005D7309" w:rsidRDefault="00000000">
      <w:pPr>
        <w:rPr>
          <w:rFonts w:hint="eastAsia"/>
        </w:rPr>
      </w:pPr>
      <w:r>
        <w:t>For a partially paid Sales Invoice, the unpaid balance remains an outstanding receivable from the customer. It must not be created as a separate outstanding ledger for each transaction.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7309" w14:paraId="2B708052" w14:textId="77777777">
        <w:trPr>
          <w:jc w:val="center"/>
        </w:trPr>
        <w:tc>
          <w:tcPr>
            <w:tcW w:w="2160" w:type="dxa"/>
          </w:tcPr>
          <w:p w14:paraId="309AC783" w14:textId="77777777" w:rsidR="005D7309" w:rsidRDefault="00000000">
            <w:pPr>
              <w:rPr>
                <w:rFonts w:hint="eastAsia"/>
              </w:rPr>
            </w:pPr>
            <w:r>
              <w:t>Scenario</w:t>
            </w:r>
          </w:p>
        </w:tc>
        <w:tc>
          <w:tcPr>
            <w:tcW w:w="2160" w:type="dxa"/>
          </w:tcPr>
          <w:p w14:paraId="3CE4AA8E" w14:textId="77777777" w:rsidR="005D7309" w:rsidRDefault="00000000">
            <w:pPr>
              <w:rPr>
                <w:rFonts w:hint="eastAsia"/>
              </w:rPr>
            </w:pPr>
            <w:r>
              <w:t>Balance</w:t>
            </w:r>
          </w:p>
        </w:tc>
        <w:tc>
          <w:tcPr>
            <w:tcW w:w="2160" w:type="dxa"/>
          </w:tcPr>
          <w:p w14:paraId="2B6FEBBE" w14:textId="77777777" w:rsidR="005D7309" w:rsidRDefault="00000000">
            <w:pPr>
              <w:rPr>
                <w:rFonts w:hint="eastAsia"/>
              </w:rPr>
            </w:pPr>
            <w:r>
              <w:t>Ledger Handling</w:t>
            </w:r>
          </w:p>
        </w:tc>
        <w:tc>
          <w:tcPr>
            <w:tcW w:w="2160" w:type="dxa"/>
          </w:tcPr>
          <w:p w14:paraId="7FB3AFE9" w14:textId="77777777" w:rsidR="005D7309" w:rsidRDefault="00000000">
            <w:pPr>
              <w:rPr>
                <w:rFonts w:hint="eastAsia"/>
              </w:rPr>
            </w:pPr>
            <w:r>
              <w:t>Ledger Category</w:t>
            </w:r>
          </w:p>
        </w:tc>
      </w:tr>
      <w:tr w:rsidR="005D7309" w14:paraId="289872D0" w14:textId="77777777">
        <w:trPr>
          <w:jc w:val="center"/>
        </w:trPr>
        <w:tc>
          <w:tcPr>
            <w:tcW w:w="2160" w:type="dxa"/>
          </w:tcPr>
          <w:p w14:paraId="15F79B3D" w14:textId="77777777" w:rsidR="005D7309" w:rsidRDefault="00000000">
            <w:pPr>
              <w:rPr>
                <w:rFonts w:hint="eastAsia"/>
              </w:rPr>
            </w:pPr>
            <w:r>
              <w:t>Sales Invoice partially received</w:t>
            </w:r>
          </w:p>
        </w:tc>
        <w:tc>
          <w:tcPr>
            <w:tcW w:w="2160" w:type="dxa"/>
          </w:tcPr>
          <w:p w14:paraId="570B37A5" w14:textId="77777777" w:rsidR="005D7309" w:rsidRDefault="00000000">
            <w:pPr>
              <w:rPr>
                <w:rFonts w:hint="eastAsia"/>
              </w:rPr>
            </w:pPr>
            <w:r>
              <w:t>Invoice Total − Posted Receipts</w:t>
            </w:r>
          </w:p>
        </w:tc>
        <w:tc>
          <w:tcPr>
            <w:tcW w:w="2160" w:type="dxa"/>
          </w:tcPr>
          <w:p w14:paraId="64628F87" w14:textId="77777777" w:rsidR="005D7309" w:rsidRDefault="00000000">
            <w:pPr>
              <w:rPr>
                <w:rFonts w:hint="eastAsia"/>
              </w:rPr>
            </w:pPr>
            <w:r>
              <w:t>Customer Ledger carries unpaid amount</w:t>
            </w:r>
          </w:p>
        </w:tc>
        <w:tc>
          <w:tcPr>
            <w:tcW w:w="2160" w:type="dxa"/>
          </w:tcPr>
          <w:p w14:paraId="34291F09" w14:textId="77777777" w:rsidR="005D7309" w:rsidRDefault="00000000">
            <w:pPr>
              <w:rPr>
                <w:rFonts w:hint="eastAsia"/>
              </w:rPr>
            </w:pPr>
            <w:r>
              <w:t>Assets → Current Assets → Sundry Debtors</w:t>
            </w:r>
          </w:p>
        </w:tc>
      </w:tr>
      <w:tr w:rsidR="005D7309" w14:paraId="48FBA6CE" w14:textId="77777777">
        <w:trPr>
          <w:jc w:val="center"/>
        </w:trPr>
        <w:tc>
          <w:tcPr>
            <w:tcW w:w="2160" w:type="dxa"/>
          </w:tcPr>
          <w:p w14:paraId="7B796788" w14:textId="77777777" w:rsidR="005D7309" w:rsidRDefault="00000000">
            <w:pPr>
              <w:rPr>
                <w:rFonts w:hint="eastAsia"/>
              </w:rPr>
            </w:pPr>
            <w:r>
              <w:t>Sales Invoice fully received</w:t>
            </w:r>
          </w:p>
        </w:tc>
        <w:tc>
          <w:tcPr>
            <w:tcW w:w="2160" w:type="dxa"/>
          </w:tcPr>
          <w:p w14:paraId="7B85C1AA" w14:textId="77777777" w:rsidR="005D7309" w:rsidRDefault="00000000">
            <w:pPr>
              <w:rPr>
                <w:rFonts w:hint="eastAsia"/>
              </w:rPr>
            </w:pPr>
            <w:r>
              <w:t>₹0</w:t>
            </w:r>
          </w:p>
        </w:tc>
        <w:tc>
          <w:tcPr>
            <w:tcW w:w="2160" w:type="dxa"/>
          </w:tcPr>
          <w:p w14:paraId="5563A14D" w14:textId="77777777" w:rsidR="005D7309" w:rsidRDefault="00000000">
            <w:pPr>
              <w:rPr>
                <w:rFonts w:hint="eastAsia"/>
              </w:rPr>
            </w:pPr>
            <w:r>
              <w:t>Customer invoice is settled</w:t>
            </w:r>
          </w:p>
        </w:tc>
        <w:tc>
          <w:tcPr>
            <w:tcW w:w="2160" w:type="dxa"/>
          </w:tcPr>
          <w:p w14:paraId="6A2FDB44" w14:textId="77777777" w:rsidR="005D7309" w:rsidRDefault="00000000">
            <w:pPr>
              <w:rPr>
                <w:rFonts w:hint="eastAsia"/>
              </w:rPr>
            </w:pPr>
            <w:r>
              <w:t>Assets → Current Assets → Sundry Debtors</w:t>
            </w:r>
          </w:p>
        </w:tc>
      </w:tr>
      <w:tr w:rsidR="005D7309" w14:paraId="45C644E9" w14:textId="77777777">
        <w:trPr>
          <w:jc w:val="center"/>
        </w:trPr>
        <w:tc>
          <w:tcPr>
            <w:tcW w:w="2160" w:type="dxa"/>
          </w:tcPr>
          <w:p w14:paraId="793B0446" w14:textId="77777777" w:rsidR="005D7309" w:rsidRDefault="00000000">
            <w:pPr>
              <w:rPr>
                <w:rFonts w:hint="eastAsia"/>
              </w:rPr>
            </w:pPr>
            <w:r>
              <w:t>Another receipt posted</w:t>
            </w:r>
          </w:p>
        </w:tc>
        <w:tc>
          <w:tcPr>
            <w:tcW w:w="2160" w:type="dxa"/>
          </w:tcPr>
          <w:p w14:paraId="681FF0A8" w14:textId="77777777" w:rsidR="005D7309" w:rsidRDefault="00000000">
            <w:pPr>
              <w:rPr>
                <w:rFonts w:hint="eastAsia"/>
              </w:rPr>
            </w:pPr>
            <w:r>
              <w:t>Outstanding reduces</w:t>
            </w:r>
          </w:p>
        </w:tc>
        <w:tc>
          <w:tcPr>
            <w:tcW w:w="2160" w:type="dxa"/>
          </w:tcPr>
          <w:p w14:paraId="2C60475B" w14:textId="77777777" w:rsidR="005D7309" w:rsidRDefault="00000000">
            <w:pPr>
              <w:rPr>
                <w:rFonts w:hint="eastAsia"/>
              </w:rPr>
            </w:pPr>
            <w:r>
              <w:t>Same Customer Ledger is affected by the accounting entry</w:t>
            </w:r>
          </w:p>
        </w:tc>
        <w:tc>
          <w:tcPr>
            <w:tcW w:w="2160" w:type="dxa"/>
          </w:tcPr>
          <w:p w14:paraId="049E3E3C" w14:textId="77777777" w:rsidR="005D7309" w:rsidRDefault="00000000">
            <w:pPr>
              <w:rPr>
                <w:rFonts w:hint="eastAsia"/>
              </w:rPr>
            </w:pPr>
            <w:r>
              <w:t>Assets → Current Assets → Sundry Debtors</w:t>
            </w:r>
          </w:p>
        </w:tc>
      </w:tr>
    </w:tbl>
    <w:p w14:paraId="624E7290" w14:textId="77777777" w:rsidR="005D7309" w:rsidRDefault="00000000">
      <w:pPr>
        <w:pStyle w:val="Heading1"/>
      </w:pPr>
      <w:r>
        <w:lastRenderedPageBreak/>
        <w:t>7.Accounting Entry</w:t>
      </w:r>
    </w:p>
    <w:p w14:paraId="768DE8EF" w14:textId="77777777" w:rsidR="005D7309" w:rsidRDefault="00000000">
      <w:pPr>
        <w:rPr>
          <w:rFonts w:hint="eastAsia"/>
        </w:rPr>
      </w:pPr>
      <w:r>
        <w:t>For a customer payment against a Sales Invoice, the Receipt Voucher shall post: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309" w14:paraId="65C2BDF9" w14:textId="77777777">
        <w:tc>
          <w:tcPr>
            <w:tcW w:w="2880" w:type="dxa"/>
          </w:tcPr>
          <w:p w14:paraId="3D2E04DF" w14:textId="77777777" w:rsidR="005D7309" w:rsidRDefault="00000000">
            <w:pPr>
              <w:rPr>
                <w:rFonts w:hint="eastAsia"/>
              </w:rPr>
            </w:pPr>
            <w:r>
              <w:t>Account</w:t>
            </w:r>
          </w:p>
        </w:tc>
        <w:tc>
          <w:tcPr>
            <w:tcW w:w="2880" w:type="dxa"/>
          </w:tcPr>
          <w:p w14:paraId="297DB628" w14:textId="77777777" w:rsidR="005D7309" w:rsidRDefault="00000000">
            <w:pPr>
              <w:rPr>
                <w:rFonts w:hint="eastAsia"/>
              </w:rPr>
            </w:pPr>
            <w:r>
              <w:t>Dr/Cr</w:t>
            </w:r>
          </w:p>
        </w:tc>
        <w:tc>
          <w:tcPr>
            <w:tcW w:w="2880" w:type="dxa"/>
          </w:tcPr>
          <w:p w14:paraId="56C1D986" w14:textId="77777777" w:rsidR="005D7309" w:rsidRDefault="00000000">
            <w:pPr>
              <w:rPr>
                <w:rFonts w:hint="eastAsia"/>
              </w:rPr>
            </w:pPr>
            <w:r>
              <w:t>Example</w:t>
            </w:r>
          </w:p>
        </w:tc>
      </w:tr>
      <w:tr w:rsidR="005D7309" w14:paraId="51A50FD8" w14:textId="77777777">
        <w:tc>
          <w:tcPr>
            <w:tcW w:w="2880" w:type="dxa"/>
          </w:tcPr>
          <w:p w14:paraId="7AFEE08E" w14:textId="77777777" w:rsidR="005D7309" w:rsidRDefault="00000000">
            <w:pPr>
              <w:rPr>
                <w:rFonts w:hint="eastAsia"/>
              </w:rPr>
            </w:pPr>
            <w:r>
              <w:t>Selected Cash/Bank Ledger</w:t>
            </w:r>
          </w:p>
        </w:tc>
        <w:tc>
          <w:tcPr>
            <w:tcW w:w="2880" w:type="dxa"/>
          </w:tcPr>
          <w:p w14:paraId="1EF9A565" w14:textId="77777777" w:rsidR="005D7309" w:rsidRDefault="00000000">
            <w:pPr>
              <w:rPr>
                <w:rFonts w:hint="eastAsia"/>
              </w:rPr>
            </w:pPr>
            <w:r>
              <w:t>Debit</w:t>
            </w:r>
          </w:p>
        </w:tc>
        <w:tc>
          <w:tcPr>
            <w:tcW w:w="2880" w:type="dxa"/>
          </w:tcPr>
          <w:p w14:paraId="6A4AC644" w14:textId="77777777" w:rsidR="005D7309" w:rsidRDefault="00000000">
            <w:pPr>
              <w:rPr>
                <w:rFonts w:hint="eastAsia"/>
              </w:rPr>
            </w:pPr>
            <w:r>
              <w:t>Bank A/c Dr ₹5,000</w:t>
            </w:r>
          </w:p>
        </w:tc>
      </w:tr>
      <w:tr w:rsidR="005D7309" w14:paraId="1448C8F0" w14:textId="77777777">
        <w:tc>
          <w:tcPr>
            <w:tcW w:w="2880" w:type="dxa"/>
          </w:tcPr>
          <w:p w14:paraId="445DB5F3" w14:textId="77777777" w:rsidR="005D7309" w:rsidRDefault="00000000">
            <w:pPr>
              <w:rPr>
                <w:rFonts w:hint="eastAsia"/>
              </w:rPr>
            </w:pPr>
            <w:r>
              <w:t>Customer/Party Ledger</w:t>
            </w:r>
          </w:p>
        </w:tc>
        <w:tc>
          <w:tcPr>
            <w:tcW w:w="2880" w:type="dxa"/>
          </w:tcPr>
          <w:p w14:paraId="5A19F501" w14:textId="77777777" w:rsidR="005D7309" w:rsidRDefault="00000000">
            <w:pPr>
              <w:rPr>
                <w:rFonts w:hint="eastAsia"/>
              </w:rPr>
            </w:pPr>
            <w:r>
              <w:t>Credit</w:t>
            </w:r>
          </w:p>
        </w:tc>
        <w:tc>
          <w:tcPr>
            <w:tcW w:w="2880" w:type="dxa"/>
          </w:tcPr>
          <w:p w14:paraId="30D91D60" w14:textId="77777777" w:rsidR="005D7309" w:rsidRDefault="00000000">
            <w:pPr>
              <w:rPr>
                <w:rFonts w:hint="eastAsia"/>
              </w:rPr>
            </w:pPr>
            <w:r>
              <w:t>ABC Traders A/c Cr ₹5,000</w:t>
            </w:r>
          </w:p>
        </w:tc>
      </w:tr>
    </w:tbl>
    <w:p w14:paraId="47516997" w14:textId="77777777" w:rsidR="005D7309" w:rsidRDefault="00000000">
      <w:pPr>
        <w:rPr>
          <w:rFonts w:hint="eastAsia"/>
        </w:rPr>
      </w:pPr>
      <w:r>
        <w:t>The Receipt should maintain a stable relationship to the source Sales Invoice, preferably using source_document_type = SALES and source_document_id = the Sales Invoice ID, rather than relying only on the display invoice number.</w:t>
      </w:r>
    </w:p>
    <w:p w14:paraId="194CADDC" w14:textId="77777777" w:rsidR="005D7309" w:rsidRDefault="00000000">
      <w:pPr>
        <w:pStyle w:val="Heading1"/>
      </w:pPr>
      <w:r>
        <w:t>8.Ledger Selection</w:t>
      </w:r>
    </w:p>
    <w:p w14:paraId="2DB688E5" w14:textId="77777777" w:rsidR="005D7309" w:rsidRDefault="00000000">
      <w:pPr>
        <w:pStyle w:val="ListBullet"/>
        <w:rPr>
          <w:rFonts w:hint="eastAsia"/>
        </w:rPr>
      </w:pPr>
      <w:r>
        <w:t>Cash mode → selected Cash ledger is the debit account.</w:t>
      </w:r>
    </w:p>
    <w:p w14:paraId="4EAE86F7" w14:textId="77777777" w:rsidR="005D7309" w:rsidRDefault="00000000">
      <w:pPr>
        <w:pStyle w:val="ListBullet"/>
        <w:rPr>
          <w:rFonts w:hint="eastAsia"/>
        </w:rPr>
      </w:pPr>
      <w:r>
        <w:t>Bank mode → selected Bank ledger is the debit account.</w:t>
      </w:r>
    </w:p>
    <w:p w14:paraId="187CA067" w14:textId="77777777" w:rsidR="005D7309" w:rsidRDefault="00000000">
      <w:pPr>
        <w:pStyle w:val="ListBullet"/>
        <w:rPr>
          <w:rFonts w:hint="eastAsia"/>
        </w:rPr>
      </w:pPr>
      <w:r>
        <w:t>Customer/party ledger → derived from the referenced Sales Invoice and is the credit account.</w:t>
      </w:r>
    </w:p>
    <w:p w14:paraId="00224DC3" w14:textId="77777777" w:rsidR="005D7309" w:rsidRDefault="00000000">
      <w:pPr>
        <w:pStyle w:val="Heading1"/>
      </w:pPr>
      <w:r>
        <w:t>9.Inventory Accounting – Important Point</w:t>
      </w:r>
    </w:p>
    <w:p w14:paraId="3F0DEA1D" w14:textId="77777777" w:rsidR="005D7309" w:rsidRDefault="00000000">
      <w:pPr>
        <w:rPr>
          <w:rFonts w:hint="eastAsia"/>
        </w:rPr>
      </w:pPr>
      <w:r>
        <w:t>If the company maintains accounts with inventory, the Receipt Voucher shall still not require the “Received From Ledger” transaction table for payment against an existing Sales Invoice. Inventory/product details belong to the Sales Invoice and its inventory/accounting processing. The subsequent Receipt records only the payment settlement.</w:t>
      </w:r>
    </w:p>
    <w:p w14:paraId="13DB1DD3" w14:textId="77777777" w:rsidR="005D7309" w:rsidRDefault="00000000">
      <w:pPr>
        <w:rPr>
          <w:rFonts w:hint="eastAsia"/>
        </w:rPr>
      </w:pPr>
      <w:r>
        <w:t>The invoice/reference ID is used to retrieve the relevant Sales Invoice and its payment status/amount details.</w:t>
      </w:r>
    </w:p>
    <w:p w14:paraId="5813EDDC" w14:textId="77777777" w:rsidR="005D7309" w:rsidRDefault="00000000">
      <w:pPr>
        <w:pStyle w:val="Heading1"/>
      </w:pPr>
      <w:r>
        <w:t>10.Proposed Receipt Voucher Layout</w:t>
      </w:r>
    </w:p>
    <w:p w14:paraId="0F98F255" w14:textId="77777777" w:rsidR="005D7309" w:rsidRDefault="00000000">
      <w:pPr>
        <w:pStyle w:val="ListBullet"/>
        <w:rPr>
          <w:rFonts w:hint="eastAsia"/>
        </w:rPr>
      </w:pPr>
      <w:r>
        <w:t>Voucher Type: Receipt</w:t>
      </w:r>
    </w:p>
    <w:p w14:paraId="79955F72" w14:textId="77777777" w:rsidR="005D7309" w:rsidRDefault="00000000">
      <w:pPr>
        <w:pStyle w:val="ListBullet"/>
        <w:rPr>
          <w:rFonts w:hint="eastAsia"/>
        </w:rPr>
      </w:pPr>
      <w:r>
        <w:t>Date</w:t>
      </w:r>
    </w:p>
    <w:p w14:paraId="727B9DEF" w14:textId="77777777" w:rsidR="005D7309" w:rsidRDefault="00000000">
      <w:pPr>
        <w:pStyle w:val="ListBullet"/>
        <w:rPr>
          <w:rFonts w:hint="eastAsia"/>
        </w:rPr>
      </w:pPr>
      <w:r>
        <w:t>Mode: Cash / Bank</w:t>
      </w:r>
    </w:p>
    <w:p w14:paraId="0B66CE0B" w14:textId="77777777" w:rsidR="005D7309" w:rsidRDefault="00000000">
      <w:pPr>
        <w:pStyle w:val="ListBullet"/>
        <w:rPr>
          <w:rFonts w:hint="eastAsia"/>
        </w:rPr>
      </w:pPr>
      <w:r>
        <w:t>Cash/Bank Account</w:t>
      </w:r>
    </w:p>
    <w:p w14:paraId="01FB24FC" w14:textId="77777777" w:rsidR="005D7309" w:rsidRDefault="00000000">
      <w:pPr>
        <w:pStyle w:val="ListBullet"/>
        <w:rPr>
          <w:rFonts w:hint="eastAsia"/>
        </w:rPr>
      </w:pPr>
      <w:r>
        <w:t>Reference / Invoice ID</w:t>
      </w:r>
    </w:p>
    <w:p w14:paraId="1AC698BD" w14:textId="77777777" w:rsidR="005D7309" w:rsidRDefault="00000000">
      <w:pPr>
        <w:pStyle w:val="ListBullet"/>
        <w:rPr>
          <w:rFonts w:hint="eastAsia"/>
        </w:rPr>
      </w:pPr>
      <w:r>
        <w:t>Invoice Total</w:t>
      </w:r>
    </w:p>
    <w:p w14:paraId="4FDE3F30" w14:textId="77777777" w:rsidR="005D7309" w:rsidRDefault="00000000">
      <w:pPr>
        <w:pStyle w:val="ListBullet"/>
        <w:rPr>
          <w:rFonts w:hint="eastAsia"/>
        </w:rPr>
      </w:pPr>
      <w:r>
        <w:t>Previously Received</w:t>
      </w:r>
    </w:p>
    <w:p w14:paraId="1C2AEB95" w14:textId="77777777" w:rsidR="005D7309" w:rsidRDefault="00000000">
      <w:pPr>
        <w:pStyle w:val="ListBullet"/>
        <w:rPr>
          <w:rFonts w:hint="eastAsia"/>
        </w:rPr>
      </w:pPr>
      <w:r>
        <w:t>Payment Amount</w:t>
      </w:r>
    </w:p>
    <w:p w14:paraId="359C701F" w14:textId="77777777" w:rsidR="005D7309" w:rsidRDefault="00000000">
      <w:pPr>
        <w:pStyle w:val="ListBullet"/>
        <w:rPr>
          <w:rFonts w:hint="eastAsia"/>
        </w:rPr>
      </w:pPr>
      <w:r>
        <w:t>Balance Due</w:t>
      </w:r>
    </w:p>
    <w:p w14:paraId="4D86298E" w14:textId="77777777" w:rsidR="005D7309" w:rsidRDefault="00000000">
      <w:pPr>
        <w:pStyle w:val="ListBullet"/>
        <w:rPr>
          <w:rFonts w:hint="eastAsia"/>
        </w:rPr>
      </w:pPr>
      <w:r>
        <w:t>Cheque No / Cheque Date (when applicable)</w:t>
      </w:r>
    </w:p>
    <w:p w14:paraId="2EF513B0" w14:textId="77777777" w:rsidR="005D7309" w:rsidRDefault="00000000">
      <w:pPr>
        <w:pStyle w:val="ListBullet"/>
        <w:rPr>
          <w:rFonts w:hint="eastAsia"/>
        </w:rPr>
      </w:pPr>
      <w:r>
        <w:t>Narration</w:t>
      </w:r>
    </w:p>
    <w:p w14:paraId="0B011E62" w14:textId="77777777" w:rsidR="005D7309" w:rsidRDefault="00000000">
      <w:pPr>
        <w:pStyle w:val="ListBullet"/>
        <w:rPr>
          <w:rFonts w:hint="eastAsia"/>
        </w:rPr>
      </w:pPr>
      <w:r>
        <w:t>Save Draft / Save &amp; Post</w:t>
      </w:r>
    </w:p>
    <w:p w14:paraId="0484AD56" w14:textId="521BB954" w:rsidR="005D7309" w:rsidRDefault="00000000">
      <w:pPr>
        <w:pStyle w:val="Heading1"/>
      </w:pPr>
      <w:r>
        <w:lastRenderedPageBreak/>
        <w:t>1</w:t>
      </w:r>
      <w:r w:rsidR="00563D8D">
        <w:t>1</w:t>
      </w:r>
      <w:r>
        <w:t>.Scope Boundary</w:t>
      </w:r>
    </w:p>
    <w:p w14:paraId="70FA6E24" w14:textId="77777777" w:rsidR="005D7309" w:rsidRDefault="00000000">
      <w:pPr>
        <w:rPr>
          <w:rFonts w:hint="eastAsia"/>
        </w:rPr>
      </w:pPr>
      <w:r>
        <w:t>This requirement covers receiving customer payment against an existing Sales Invoice. It does not define GST return filing, e-invoice/e-way bill integration, bank reconciliation, or inventory valuation.</w:t>
      </w:r>
    </w:p>
    <w:sectPr w:rsidR="005D73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258832">
    <w:abstractNumId w:val="8"/>
  </w:num>
  <w:num w:numId="2" w16cid:durableId="1658263919">
    <w:abstractNumId w:val="6"/>
  </w:num>
  <w:num w:numId="3" w16cid:durableId="138766891">
    <w:abstractNumId w:val="5"/>
  </w:num>
  <w:num w:numId="4" w16cid:durableId="755321067">
    <w:abstractNumId w:val="4"/>
  </w:num>
  <w:num w:numId="5" w16cid:durableId="2036341024">
    <w:abstractNumId w:val="7"/>
  </w:num>
  <w:num w:numId="6" w16cid:durableId="174737265">
    <w:abstractNumId w:val="3"/>
  </w:num>
  <w:num w:numId="7" w16cid:durableId="789400191">
    <w:abstractNumId w:val="2"/>
  </w:num>
  <w:num w:numId="8" w16cid:durableId="765886159">
    <w:abstractNumId w:val="1"/>
  </w:num>
  <w:num w:numId="9" w16cid:durableId="169129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D8D"/>
    <w:rsid w:val="005D7309"/>
    <w:rsid w:val="00847E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14B10"/>
  <w14:defaultImageDpi w14:val="300"/>
  <w15:docId w15:val="{EC37DB33-C3FB-4477-A5E8-B071834C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IMM Dev</cp:lastModifiedBy>
  <cp:revision>2</cp:revision>
  <dcterms:created xsi:type="dcterms:W3CDTF">2013-12-23T23:15:00Z</dcterms:created>
  <dcterms:modified xsi:type="dcterms:W3CDTF">2026-08-17T10:46:00Z</dcterms:modified>
  <cp:category/>
</cp:coreProperties>
</file>