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07" w:rsidRDefault="00225308" w:rsidP="00225308">
      <w:pPr>
        <w:jc w:val="center"/>
        <w:rPr>
          <w:rFonts w:ascii="Times New Roman" w:hAnsi="Times New Roman" w:cs="Times New Roman"/>
          <w:b/>
          <w:sz w:val="32"/>
          <w:szCs w:val="32"/>
        </w:rPr>
      </w:pPr>
      <w:r w:rsidRPr="00225308">
        <w:rPr>
          <w:rFonts w:ascii="Times New Roman" w:hAnsi="Times New Roman" w:cs="Times New Roman"/>
          <w:b/>
          <w:sz w:val="32"/>
          <w:szCs w:val="32"/>
        </w:rPr>
        <w:t>6115 – MAHENDRA INSTITUTE OF ENGINEERING AND TECHNOLOGY</w:t>
      </w:r>
    </w:p>
    <w:p w:rsidR="006F2491" w:rsidRDefault="006F2491" w:rsidP="00225308">
      <w:pPr>
        <w:jc w:val="center"/>
        <w:rPr>
          <w:rFonts w:ascii="Times New Roman" w:hAnsi="Times New Roman" w:cs="Times New Roman"/>
          <w:b/>
          <w:sz w:val="32"/>
          <w:szCs w:val="32"/>
        </w:rPr>
      </w:pPr>
    </w:p>
    <w:p w:rsidR="00225308" w:rsidRDefault="00225308" w:rsidP="00225308">
      <w:pPr>
        <w:jc w:val="center"/>
        <w:rPr>
          <w:rFonts w:ascii="Castellar" w:hAnsi="Castellar" w:cstheme="minorHAnsi"/>
          <w:b/>
          <w:sz w:val="32"/>
          <w:szCs w:val="32"/>
        </w:rPr>
      </w:pPr>
      <w:r w:rsidRPr="006F2491">
        <w:rPr>
          <w:rFonts w:ascii="Castellar" w:hAnsi="Castellar" w:cstheme="minorHAnsi"/>
          <w:b/>
          <w:sz w:val="32"/>
          <w:szCs w:val="32"/>
        </w:rPr>
        <w:t>AIR QUALITY MONITORING</w:t>
      </w:r>
    </w:p>
    <w:p w:rsidR="006F2491" w:rsidRPr="006F2491" w:rsidRDefault="006F2491" w:rsidP="00225308">
      <w:pPr>
        <w:jc w:val="center"/>
        <w:rPr>
          <w:rFonts w:ascii="Castellar" w:hAnsi="Castellar" w:cstheme="minorHAnsi"/>
          <w:b/>
          <w:sz w:val="32"/>
          <w:szCs w:val="32"/>
        </w:rPr>
      </w:pPr>
    </w:p>
    <w:p w:rsidR="00225308" w:rsidRPr="006F2491" w:rsidRDefault="00225308" w:rsidP="00225308">
      <w:pPr>
        <w:jc w:val="center"/>
        <w:rPr>
          <w:rFonts w:ascii="Baskerville Old Face" w:hAnsi="Baskerville Old Face" w:cstheme="minorHAnsi"/>
          <w:b/>
          <w:sz w:val="32"/>
          <w:szCs w:val="32"/>
        </w:rPr>
      </w:pPr>
      <w:proofErr w:type="gramStart"/>
      <w:r w:rsidRPr="006F2491">
        <w:rPr>
          <w:rFonts w:ascii="Baskerville Old Face" w:hAnsi="Baskerville Old Face" w:cstheme="minorHAnsi"/>
          <w:b/>
          <w:sz w:val="32"/>
          <w:szCs w:val="32"/>
        </w:rPr>
        <w:t>TEAM :</w:t>
      </w:r>
      <w:proofErr w:type="gramEnd"/>
      <w:r w:rsidRPr="006F2491">
        <w:rPr>
          <w:rFonts w:ascii="Baskerville Old Face" w:hAnsi="Baskerville Old Face" w:cstheme="minorHAnsi"/>
          <w:b/>
          <w:sz w:val="32"/>
          <w:szCs w:val="32"/>
        </w:rPr>
        <w:t xml:space="preserve"> proj_223287_team_1</w:t>
      </w:r>
    </w:p>
    <w:p w:rsidR="00225308" w:rsidRPr="006F2491" w:rsidRDefault="00225308" w:rsidP="00225308">
      <w:pPr>
        <w:jc w:val="center"/>
        <w:rPr>
          <w:rFonts w:ascii="Baskerville Old Face" w:hAnsi="Baskerville Old Face" w:cstheme="minorHAnsi"/>
          <w:b/>
          <w:sz w:val="32"/>
          <w:szCs w:val="32"/>
        </w:rPr>
      </w:pPr>
      <w:r w:rsidRPr="006F2491">
        <w:rPr>
          <w:rFonts w:ascii="Baskerville Old Face" w:hAnsi="Baskerville Old Face" w:cstheme="minorHAnsi"/>
          <w:b/>
          <w:sz w:val="32"/>
          <w:szCs w:val="32"/>
        </w:rPr>
        <w:t xml:space="preserve">TEAM </w:t>
      </w:r>
      <w:proofErr w:type="gramStart"/>
      <w:r w:rsidRPr="006F2491">
        <w:rPr>
          <w:rFonts w:ascii="Baskerville Old Face" w:hAnsi="Baskerville Old Face" w:cstheme="minorHAnsi"/>
          <w:b/>
          <w:sz w:val="32"/>
          <w:szCs w:val="32"/>
        </w:rPr>
        <w:t>ID :</w:t>
      </w:r>
      <w:proofErr w:type="gramEnd"/>
      <w:r w:rsidRPr="006F2491">
        <w:rPr>
          <w:rFonts w:ascii="Baskerville Old Face" w:hAnsi="Baskerville Old Face" w:cstheme="minorHAnsi"/>
          <w:b/>
          <w:sz w:val="32"/>
          <w:szCs w:val="32"/>
        </w:rPr>
        <w:t xml:space="preserve"> 569</w:t>
      </w:r>
    </w:p>
    <w:p w:rsidR="00225308" w:rsidRDefault="00225308" w:rsidP="00225308">
      <w:pPr>
        <w:jc w:val="center"/>
        <w:rPr>
          <w:rFonts w:ascii="Baskerville Old Face" w:hAnsi="Baskerville Old Face" w:cstheme="minorHAnsi"/>
          <w:b/>
          <w:sz w:val="32"/>
          <w:szCs w:val="32"/>
        </w:rPr>
      </w:pPr>
      <w:proofErr w:type="gramStart"/>
      <w:r w:rsidRPr="006F2491">
        <w:rPr>
          <w:rFonts w:ascii="Baskerville Old Face" w:hAnsi="Baskerville Old Face" w:cstheme="minorHAnsi"/>
          <w:b/>
          <w:sz w:val="32"/>
          <w:szCs w:val="32"/>
        </w:rPr>
        <w:t>YEAR :</w:t>
      </w:r>
      <w:proofErr w:type="gramEnd"/>
      <w:r w:rsidRPr="006F2491">
        <w:rPr>
          <w:rFonts w:ascii="Baskerville Old Face" w:hAnsi="Baskerville Old Face" w:cstheme="minorHAnsi"/>
          <w:b/>
          <w:sz w:val="32"/>
          <w:szCs w:val="32"/>
        </w:rPr>
        <w:t xml:space="preserve"> |||</w:t>
      </w:r>
    </w:p>
    <w:p w:rsidR="006F2491" w:rsidRPr="006F2491" w:rsidRDefault="006F2491" w:rsidP="00225308">
      <w:pPr>
        <w:jc w:val="center"/>
        <w:rPr>
          <w:rFonts w:ascii="Baskerville Old Face" w:hAnsi="Baskerville Old Face" w:cstheme="minorHAnsi"/>
          <w:b/>
          <w:sz w:val="32"/>
          <w:szCs w:val="32"/>
        </w:rPr>
      </w:pP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 xml:space="preserve">TEAM MEMBERS </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SIDDARTH.K</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SHAM.P</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SARATHI.S</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SASI KUMAR.V</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SATHISH KUMAR.K</w:t>
      </w:r>
    </w:p>
    <w:p w:rsidR="00225308" w:rsidRPr="005D1D13" w:rsidRDefault="00225308" w:rsidP="00225308">
      <w:pPr>
        <w:jc w:val="center"/>
        <w:rPr>
          <w:rFonts w:ascii="Algerian" w:hAnsi="Algerian" w:cstheme="minorHAnsi"/>
          <w:b/>
          <w:color w:val="C00000"/>
          <w:sz w:val="32"/>
          <w:szCs w:val="32"/>
        </w:rPr>
      </w:pPr>
      <w:r w:rsidRPr="005D1D13">
        <w:rPr>
          <w:rFonts w:ascii="Algerian" w:hAnsi="Algerian" w:cstheme="minorHAnsi"/>
          <w:b/>
          <w:color w:val="C00000"/>
          <w:sz w:val="32"/>
          <w:szCs w:val="32"/>
        </w:rPr>
        <w:t>SENTHIL MURUGAN.R</w:t>
      </w:r>
    </w:p>
    <w:p w:rsidR="006F2491" w:rsidRDefault="006F2491" w:rsidP="00225308">
      <w:pPr>
        <w:jc w:val="center"/>
        <w:rPr>
          <w:rFonts w:cstheme="minorHAnsi"/>
          <w:b/>
          <w:sz w:val="32"/>
          <w:szCs w:val="32"/>
        </w:rPr>
      </w:pPr>
    </w:p>
    <w:p w:rsidR="006F2491" w:rsidRDefault="006F2491" w:rsidP="00225308">
      <w:pPr>
        <w:jc w:val="center"/>
        <w:rPr>
          <w:rFonts w:ascii="Baskerville Old Face" w:hAnsi="Baskerville Old Face" w:cstheme="minorHAnsi"/>
          <w:b/>
          <w:sz w:val="32"/>
          <w:szCs w:val="32"/>
        </w:rPr>
      </w:pPr>
      <w:proofErr w:type="gramStart"/>
      <w:r w:rsidRPr="006F2491">
        <w:rPr>
          <w:rFonts w:ascii="Baskerville Old Face" w:hAnsi="Baskerville Old Face" w:cstheme="minorHAnsi"/>
          <w:b/>
          <w:sz w:val="32"/>
          <w:szCs w:val="32"/>
        </w:rPr>
        <w:t>MENTOR</w:t>
      </w:r>
      <w:r>
        <w:rPr>
          <w:rFonts w:ascii="Baskerville Old Face" w:hAnsi="Baskerville Old Face" w:cstheme="minorHAnsi"/>
          <w:b/>
          <w:sz w:val="32"/>
          <w:szCs w:val="32"/>
        </w:rPr>
        <w:t xml:space="preserve"> </w:t>
      </w:r>
      <w:r w:rsidRPr="006F2491">
        <w:rPr>
          <w:rFonts w:ascii="Baskerville Old Face" w:hAnsi="Baskerville Old Face" w:cstheme="minorHAnsi"/>
          <w:b/>
          <w:sz w:val="32"/>
          <w:szCs w:val="32"/>
        </w:rPr>
        <w:t xml:space="preserve"> NAME</w:t>
      </w:r>
      <w:proofErr w:type="gramEnd"/>
      <w:r w:rsidRPr="006F2491">
        <w:rPr>
          <w:rFonts w:ascii="Baskerville Old Face" w:hAnsi="Baskerville Old Face" w:cstheme="minorHAnsi"/>
          <w:b/>
          <w:sz w:val="32"/>
          <w:szCs w:val="32"/>
        </w:rPr>
        <w:t xml:space="preserve"> : SANTHANARAJ.M</w:t>
      </w:r>
    </w:p>
    <w:p w:rsidR="006F2491" w:rsidRDefault="006F2491" w:rsidP="00225308">
      <w:pPr>
        <w:jc w:val="center"/>
        <w:rPr>
          <w:rFonts w:ascii="Baskerville Old Face" w:hAnsi="Baskerville Old Face" w:cstheme="minorHAnsi"/>
          <w:b/>
          <w:sz w:val="32"/>
          <w:szCs w:val="32"/>
        </w:rPr>
      </w:pPr>
    </w:p>
    <w:p w:rsidR="006F2491" w:rsidRDefault="006F2491" w:rsidP="00225308">
      <w:pPr>
        <w:jc w:val="center"/>
        <w:rPr>
          <w:rFonts w:ascii="Baskerville Old Face" w:hAnsi="Baskerville Old Face" w:cstheme="minorHAnsi"/>
          <w:b/>
          <w:sz w:val="32"/>
          <w:szCs w:val="32"/>
        </w:rPr>
      </w:pPr>
    </w:p>
    <w:p w:rsidR="000F684A" w:rsidRPr="000F684A" w:rsidRDefault="006F2491" w:rsidP="000F684A">
      <w:pPr>
        <w:rPr>
          <w:rFonts w:ascii="Castellar" w:hAnsi="Castellar" w:cstheme="minorHAnsi"/>
          <w:b/>
          <w:sz w:val="32"/>
          <w:szCs w:val="32"/>
        </w:rPr>
      </w:pPr>
      <w:r w:rsidRPr="000F684A">
        <w:rPr>
          <w:rFonts w:ascii="Castellar" w:hAnsi="Castellar" w:cstheme="minorHAnsi"/>
          <w:b/>
          <w:sz w:val="32"/>
          <w:szCs w:val="32"/>
        </w:rPr>
        <w:lastRenderedPageBreak/>
        <w:t xml:space="preserve">AIR </w:t>
      </w:r>
      <w:proofErr w:type="gramStart"/>
      <w:r w:rsidRPr="000F684A">
        <w:rPr>
          <w:rFonts w:ascii="Castellar" w:hAnsi="Castellar" w:cstheme="minorHAnsi"/>
          <w:b/>
          <w:sz w:val="32"/>
          <w:szCs w:val="32"/>
        </w:rPr>
        <w:t>QUALITY :</w:t>
      </w:r>
      <w:proofErr w:type="gramEnd"/>
    </w:p>
    <w:p w:rsidR="000F684A" w:rsidRPr="000F684A" w:rsidRDefault="000F684A" w:rsidP="000F684A">
      <w:pPr>
        <w:rPr>
          <w:rFonts w:ascii="Castellar" w:hAnsi="Castellar" w:cstheme="minorHAnsi"/>
          <w:b/>
          <w:sz w:val="32"/>
          <w:szCs w:val="32"/>
        </w:rPr>
      </w:pPr>
      <w:r>
        <w:rPr>
          <w:rFonts w:ascii="Castellar" w:hAnsi="Castellar" w:cstheme="minorHAnsi"/>
          <w:b/>
          <w:noProof/>
          <w:sz w:val="32"/>
          <w:szCs w:val="32"/>
        </w:rPr>
        <w:drawing>
          <wp:inline distT="0" distB="0" distL="0" distR="0">
            <wp:extent cx="5943600" cy="3962400"/>
            <wp:effectExtent l="19050" t="0" r="0" b="0"/>
            <wp:docPr id="1" name="Picture 0" descr="pollution_green_two-heads_1medium-960x64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ution_green_two-heads_1medium-960x640 (1).jpg"/>
                    <pic:cNvPicPr/>
                  </pic:nvPicPr>
                  <pic:blipFill>
                    <a:blip r:embed="rId5"/>
                    <a:stretch>
                      <a:fillRect/>
                    </a:stretch>
                  </pic:blipFill>
                  <pic:spPr>
                    <a:xfrm>
                      <a:off x="0" y="0"/>
                      <a:ext cx="5943600" cy="3962400"/>
                    </a:xfrm>
                    <a:prstGeom prst="rect">
                      <a:avLst/>
                    </a:prstGeom>
                    <a:ln>
                      <a:noFill/>
                    </a:ln>
                    <a:effectLst>
                      <a:softEdge rad="112500"/>
                    </a:effectLst>
                  </pic:spPr>
                </pic:pic>
              </a:graphicData>
            </a:graphic>
          </wp:inline>
        </w:drawing>
      </w:r>
    </w:p>
    <w:p w:rsidR="00225308" w:rsidRDefault="00225308" w:rsidP="00225308">
      <w:pPr>
        <w:jc w:val="center"/>
        <w:rPr>
          <w:rFonts w:ascii="Times New Roman" w:hAnsi="Times New Roman" w:cs="Times New Roman"/>
          <w:color w:val="202124"/>
          <w:sz w:val="32"/>
          <w:szCs w:val="32"/>
          <w:shd w:val="clear" w:color="auto" w:fill="FFFFFF"/>
        </w:rPr>
      </w:pPr>
    </w:p>
    <w:p w:rsidR="000F684A" w:rsidRDefault="000F684A" w:rsidP="00225308">
      <w:pPr>
        <w:jc w:val="center"/>
        <w:rPr>
          <w:rFonts w:ascii="Times New Roman" w:hAnsi="Times New Roman" w:cs="Times New Roman"/>
          <w:color w:val="202124"/>
          <w:sz w:val="32"/>
          <w:szCs w:val="32"/>
          <w:shd w:val="clear" w:color="auto" w:fill="FFFFFF"/>
        </w:rPr>
      </w:pPr>
    </w:p>
    <w:p w:rsidR="000F684A" w:rsidRDefault="000F684A" w:rsidP="00225308">
      <w:pPr>
        <w:jc w:val="center"/>
        <w:rPr>
          <w:rFonts w:ascii="Times New Roman" w:hAnsi="Times New Roman" w:cs="Times New Roman"/>
          <w:color w:val="202124"/>
          <w:sz w:val="32"/>
          <w:szCs w:val="32"/>
          <w:shd w:val="clear" w:color="auto" w:fill="FFFFFF"/>
        </w:rPr>
      </w:pPr>
    </w:p>
    <w:p w:rsidR="000F684A" w:rsidRPr="000F684A" w:rsidRDefault="000F684A" w:rsidP="000F684A">
      <w:pPr>
        <w:pStyle w:val="ListParagraph"/>
        <w:numPr>
          <w:ilvl w:val="0"/>
          <w:numId w:val="2"/>
        </w:numPr>
        <w:rPr>
          <w:rFonts w:ascii="Times New Roman" w:hAnsi="Times New Roman" w:cs="Times New Roman"/>
          <w:b/>
          <w:sz w:val="32"/>
          <w:szCs w:val="32"/>
        </w:rPr>
      </w:pPr>
      <w:r w:rsidRPr="000F684A">
        <w:rPr>
          <w:rFonts w:ascii="Times New Roman" w:hAnsi="Times New Roman" w:cs="Times New Roman"/>
          <w:color w:val="202124"/>
          <w:sz w:val="32"/>
          <w:szCs w:val="32"/>
          <w:shd w:val="clear" w:color="auto" w:fill="FFFFFF"/>
        </w:rPr>
        <w:t xml:space="preserve">Air </w:t>
      </w:r>
      <w:proofErr w:type="gramStart"/>
      <w:r w:rsidRPr="000F684A">
        <w:rPr>
          <w:rFonts w:ascii="Times New Roman" w:hAnsi="Times New Roman" w:cs="Times New Roman"/>
          <w:color w:val="202124"/>
          <w:sz w:val="32"/>
          <w:szCs w:val="32"/>
          <w:shd w:val="clear" w:color="auto" w:fill="FFFFFF"/>
        </w:rPr>
        <w:t>quality refers to </w:t>
      </w:r>
      <w:r w:rsidRPr="000F684A">
        <w:rPr>
          <w:rFonts w:ascii="Times New Roman" w:hAnsi="Times New Roman" w:cs="Times New Roman"/>
          <w:color w:val="040C28"/>
          <w:sz w:val="32"/>
          <w:szCs w:val="32"/>
        </w:rPr>
        <w:t>the degree to which the air is suitable or clean</w:t>
      </w:r>
      <w:proofErr w:type="gramEnd"/>
      <w:r w:rsidRPr="000F684A">
        <w:rPr>
          <w:rFonts w:ascii="Times New Roman" w:hAnsi="Times New Roman" w:cs="Times New Roman"/>
          <w:color w:val="040C28"/>
          <w:sz w:val="32"/>
          <w:szCs w:val="32"/>
        </w:rPr>
        <w:t xml:space="preserve"> enough for humans or the environment</w:t>
      </w:r>
      <w:r w:rsidRPr="000F684A">
        <w:rPr>
          <w:rFonts w:ascii="Times New Roman" w:hAnsi="Times New Roman" w:cs="Times New Roman"/>
          <w:color w:val="202124"/>
          <w:sz w:val="32"/>
          <w:szCs w:val="32"/>
          <w:shd w:val="clear" w:color="auto" w:fill="FFFFFF"/>
        </w:rPr>
        <w:t xml:space="preserve">. </w:t>
      </w:r>
    </w:p>
    <w:p w:rsidR="000F684A" w:rsidRPr="000F684A" w:rsidRDefault="000F684A" w:rsidP="000F684A">
      <w:pPr>
        <w:pStyle w:val="ListParagraph"/>
        <w:numPr>
          <w:ilvl w:val="0"/>
          <w:numId w:val="2"/>
        </w:numPr>
        <w:rPr>
          <w:rFonts w:ascii="Times New Roman" w:hAnsi="Times New Roman" w:cs="Times New Roman"/>
          <w:b/>
          <w:sz w:val="32"/>
          <w:szCs w:val="32"/>
        </w:rPr>
      </w:pPr>
      <w:r w:rsidRPr="000F684A">
        <w:rPr>
          <w:rFonts w:ascii="Times New Roman" w:hAnsi="Times New Roman" w:cs="Times New Roman"/>
          <w:color w:val="202124"/>
          <w:sz w:val="32"/>
          <w:szCs w:val="32"/>
          <w:shd w:val="clear" w:color="auto" w:fill="FFFFFF"/>
        </w:rPr>
        <w:t>Good air quality means the air is free of harmful substances.</w:t>
      </w:r>
    </w:p>
    <w:p w:rsidR="000F684A" w:rsidRPr="003D58C6" w:rsidRDefault="000F684A" w:rsidP="000F684A">
      <w:pPr>
        <w:pStyle w:val="ListParagraph"/>
        <w:numPr>
          <w:ilvl w:val="0"/>
          <w:numId w:val="2"/>
        </w:numPr>
        <w:rPr>
          <w:rFonts w:ascii="Times New Roman" w:hAnsi="Times New Roman" w:cs="Times New Roman"/>
          <w:b/>
          <w:sz w:val="32"/>
          <w:szCs w:val="32"/>
        </w:rPr>
      </w:pPr>
      <w:r w:rsidRPr="000F684A">
        <w:rPr>
          <w:rFonts w:ascii="Arial" w:hAnsi="Arial" w:cs="Arial"/>
          <w:color w:val="4D5156"/>
          <w:sz w:val="25"/>
          <w:szCs w:val="25"/>
          <w:shd w:val="clear" w:color="auto" w:fill="FFFFFF"/>
        </w:rPr>
        <w:t> </w:t>
      </w:r>
      <w:r w:rsidRPr="000F684A">
        <w:rPr>
          <w:rFonts w:ascii="Times New Roman" w:hAnsi="Times New Roman" w:cs="Times New Roman"/>
          <w:color w:val="4D5156"/>
          <w:sz w:val="32"/>
          <w:szCs w:val="32"/>
          <w:shd w:val="clear" w:color="auto" w:fill="FFFFFF"/>
        </w:rPr>
        <w:t>Air quality is </w:t>
      </w:r>
      <w:r w:rsidRPr="000F684A">
        <w:rPr>
          <w:rFonts w:ascii="Times New Roman" w:hAnsi="Times New Roman" w:cs="Times New Roman"/>
          <w:color w:val="040C28"/>
          <w:sz w:val="32"/>
          <w:szCs w:val="32"/>
        </w:rPr>
        <w:t>a measure of how clean or polluted the air is</w:t>
      </w:r>
      <w:r w:rsidRPr="000F684A">
        <w:rPr>
          <w:rFonts w:ascii="Times New Roman" w:hAnsi="Times New Roman" w:cs="Times New Roman"/>
          <w:color w:val="4D5156"/>
          <w:sz w:val="32"/>
          <w:szCs w:val="32"/>
          <w:shd w:val="clear" w:color="auto" w:fill="FFFFFF"/>
        </w:rPr>
        <w:t>.</w:t>
      </w:r>
    </w:p>
    <w:p w:rsidR="003D58C6" w:rsidRPr="003D58C6" w:rsidRDefault="003D58C6" w:rsidP="003D58C6">
      <w:pPr>
        <w:rPr>
          <w:rFonts w:ascii="Times New Roman" w:hAnsi="Times New Roman" w:cs="Times New Roman"/>
          <w:b/>
          <w:sz w:val="32"/>
          <w:szCs w:val="32"/>
        </w:rPr>
      </w:pPr>
    </w:p>
    <w:p w:rsidR="000F684A" w:rsidRPr="000F684A" w:rsidRDefault="000F684A" w:rsidP="000F684A">
      <w:pPr>
        <w:pStyle w:val="ListParagraph"/>
        <w:ind w:left="1080"/>
        <w:rPr>
          <w:rFonts w:ascii="Times New Roman" w:hAnsi="Times New Roman" w:cs="Times New Roman"/>
          <w:b/>
          <w:sz w:val="32"/>
          <w:szCs w:val="32"/>
        </w:rPr>
      </w:pPr>
    </w:p>
    <w:p w:rsidR="000F684A" w:rsidRDefault="000F684A" w:rsidP="000F684A">
      <w:pPr>
        <w:rPr>
          <w:rFonts w:cstheme="minorHAnsi"/>
          <w:b/>
          <w:sz w:val="32"/>
          <w:szCs w:val="32"/>
        </w:rPr>
      </w:pPr>
    </w:p>
    <w:p w:rsidR="000F684A" w:rsidRDefault="000F470C" w:rsidP="000F684A">
      <w:pPr>
        <w:rPr>
          <w:rFonts w:ascii="Castellar" w:hAnsi="Castellar" w:cstheme="minorHAnsi"/>
          <w:b/>
          <w:sz w:val="32"/>
          <w:szCs w:val="32"/>
        </w:rPr>
      </w:pPr>
      <w:r w:rsidRPr="000F470C">
        <w:rPr>
          <w:rFonts w:ascii="Castellar" w:hAnsi="Castellar" w:cstheme="minorHAnsi"/>
          <w:b/>
          <w:sz w:val="32"/>
          <w:szCs w:val="32"/>
        </w:rPr>
        <w:lastRenderedPageBreak/>
        <w:t xml:space="preserve">IOT AIR </w:t>
      </w:r>
      <w:proofErr w:type="gramStart"/>
      <w:r w:rsidRPr="000F470C">
        <w:rPr>
          <w:rFonts w:ascii="Castellar" w:hAnsi="Castellar" w:cstheme="minorHAnsi"/>
          <w:b/>
          <w:sz w:val="32"/>
          <w:szCs w:val="32"/>
        </w:rPr>
        <w:t>QUALITY :</w:t>
      </w:r>
      <w:proofErr w:type="gramEnd"/>
    </w:p>
    <w:p w:rsidR="000F470C" w:rsidRDefault="000F470C" w:rsidP="000F470C">
      <w:pPr>
        <w:shd w:val="clear" w:color="auto" w:fill="FFFFFF"/>
        <w:spacing w:after="0" w:line="240" w:lineRule="auto"/>
        <w:rPr>
          <w:rFonts w:ascii="Times New Roman" w:eastAsia="Times New Roman" w:hAnsi="Times New Roman" w:cs="Times New Roman"/>
          <w:color w:val="040C28"/>
          <w:sz w:val="32"/>
          <w:szCs w:val="32"/>
          <w:lang/>
        </w:rPr>
      </w:pPr>
      <w:r>
        <w:rPr>
          <w:rFonts w:ascii="Times New Roman" w:eastAsia="Times New Roman" w:hAnsi="Times New Roman" w:cs="Times New Roman"/>
          <w:color w:val="4D5156"/>
          <w:sz w:val="32"/>
          <w:szCs w:val="32"/>
          <w:lang/>
        </w:rPr>
        <w:t xml:space="preserve">                                            </w:t>
      </w:r>
      <w:r w:rsidRPr="000F470C">
        <w:rPr>
          <w:rFonts w:ascii="Times New Roman" w:eastAsia="Times New Roman" w:hAnsi="Times New Roman" w:cs="Times New Roman"/>
          <w:color w:val="4D5156"/>
          <w:sz w:val="32"/>
          <w:szCs w:val="32"/>
          <w:lang/>
        </w:rPr>
        <w:t>The term IOT, or Internet of Things, refers to </w:t>
      </w:r>
      <w:r w:rsidRPr="000F470C">
        <w:rPr>
          <w:rFonts w:ascii="Times New Roman" w:eastAsia="Times New Roman" w:hAnsi="Times New Roman" w:cs="Times New Roman"/>
          <w:color w:val="040C28"/>
          <w:sz w:val="32"/>
          <w:szCs w:val="32"/>
          <w:lang/>
        </w:rPr>
        <w:t>the collective network of connected devices and the technology that facilitates communication between devices and the cloud, as well as between the devices themselves</w:t>
      </w:r>
    </w:p>
    <w:p w:rsidR="000F470C" w:rsidRDefault="000F470C" w:rsidP="000F470C">
      <w:pPr>
        <w:shd w:val="clear" w:color="auto" w:fill="FFFFFF"/>
        <w:spacing w:after="0" w:line="240" w:lineRule="auto"/>
        <w:rPr>
          <w:rFonts w:ascii="Times New Roman" w:eastAsia="Times New Roman" w:hAnsi="Times New Roman" w:cs="Times New Roman"/>
          <w:color w:val="4D5156"/>
          <w:sz w:val="32"/>
          <w:szCs w:val="32"/>
          <w:lang/>
        </w:rPr>
      </w:pPr>
      <w:r w:rsidRPr="000F470C">
        <w:rPr>
          <w:rFonts w:ascii="Times New Roman" w:eastAsia="Times New Roman" w:hAnsi="Times New Roman" w:cs="Times New Roman"/>
          <w:color w:val="4D5156"/>
          <w:sz w:val="32"/>
          <w:szCs w:val="32"/>
          <w:lang/>
        </w:rPr>
        <w:t>.</w:t>
      </w:r>
    </w:p>
    <w:p w:rsidR="000F470C" w:rsidRPr="000F470C" w:rsidRDefault="000F470C" w:rsidP="000F470C">
      <w:pPr>
        <w:shd w:val="clear" w:color="auto" w:fill="FFFFFF"/>
        <w:spacing w:after="0" w:line="240" w:lineRule="auto"/>
        <w:rPr>
          <w:rFonts w:ascii="Times New Roman" w:eastAsia="Times New Roman" w:hAnsi="Times New Roman" w:cs="Times New Roman"/>
          <w:color w:val="202124"/>
          <w:sz w:val="32"/>
          <w:szCs w:val="32"/>
        </w:rPr>
      </w:pPr>
      <w:r>
        <w:rPr>
          <w:rFonts w:ascii="Arial" w:hAnsi="Arial" w:cs="Arial"/>
          <w:color w:val="202124"/>
          <w:sz w:val="31"/>
          <w:szCs w:val="31"/>
          <w:shd w:val="clear" w:color="auto" w:fill="FFFFFF"/>
        </w:rPr>
        <w:t xml:space="preserve">                                         </w:t>
      </w:r>
      <w:r w:rsidRPr="000F470C">
        <w:rPr>
          <w:rFonts w:ascii="Times New Roman" w:hAnsi="Times New Roman" w:cs="Times New Roman"/>
          <w:color w:val="040C28"/>
          <w:sz w:val="32"/>
          <w:szCs w:val="32"/>
        </w:rPr>
        <w:t>Air quality sensors are deployed in strategic locations to measure pollutant levels such as particulate matter, gases, and volatile organic compounds</w:t>
      </w:r>
    </w:p>
    <w:p w:rsidR="000F470C" w:rsidRDefault="000F470C" w:rsidP="000F470C">
      <w:pPr>
        <w:rPr>
          <w:rFonts w:ascii="Arial" w:hAnsi="Arial" w:cs="Arial"/>
          <w:color w:val="4D5156"/>
          <w:sz w:val="25"/>
          <w:szCs w:val="25"/>
          <w:shd w:val="clear" w:color="auto" w:fill="FFFFFF"/>
        </w:rPr>
      </w:pPr>
      <w:r>
        <w:rPr>
          <w:rFonts w:ascii="Arial" w:hAnsi="Arial" w:cs="Arial"/>
          <w:color w:val="4D5156"/>
          <w:sz w:val="25"/>
          <w:szCs w:val="25"/>
          <w:shd w:val="clear" w:color="auto" w:fill="FFFFFF"/>
        </w:rPr>
        <w:t xml:space="preserve">                                                </w:t>
      </w:r>
    </w:p>
    <w:p w:rsidR="000F470C" w:rsidRDefault="000F470C" w:rsidP="000F470C">
      <w:pPr>
        <w:rPr>
          <w:rFonts w:ascii="Times New Roman" w:hAnsi="Times New Roman" w:cs="Times New Roman"/>
          <w:color w:val="4D5156"/>
          <w:sz w:val="32"/>
          <w:szCs w:val="32"/>
          <w:shd w:val="clear" w:color="auto" w:fill="FFFFFF"/>
        </w:rPr>
      </w:pPr>
      <w:r w:rsidRPr="000F470C">
        <w:rPr>
          <w:rFonts w:ascii="Times New Roman" w:hAnsi="Times New Roman" w:cs="Times New Roman"/>
          <w:color w:val="4D5156"/>
          <w:sz w:val="32"/>
          <w:szCs w:val="32"/>
          <w:shd w:val="clear" w:color="auto" w:fill="FFFFFF"/>
        </w:rPr>
        <w:t xml:space="preserve">                                              Smarter Technologies' smart air quality monitoring devices are </w:t>
      </w:r>
      <w:r w:rsidRPr="000F470C">
        <w:rPr>
          <w:rFonts w:ascii="Times New Roman" w:hAnsi="Times New Roman" w:cs="Times New Roman"/>
          <w:color w:val="040C28"/>
          <w:sz w:val="32"/>
          <w:szCs w:val="32"/>
        </w:rPr>
        <w:t>able to detect carbon dioxide levels, noxious gases and pollutants, sending real-time data to a central management dashboard</w:t>
      </w:r>
      <w:r w:rsidRPr="000F470C">
        <w:rPr>
          <w:rFonts w:ascii="Times New Roman" w:hAnsi="Times New Roman" w:cs="Times New Roman"/>
          <w:color w:val="4D5156"/>
          <w:sz w:val="32"/>
          <w:szCs w:val="32"/>
          <w:shd w:val="clear" w:color="auto" w:fill="FFFFFF"/>
        </w:rPr>
        <w:t>.  </w:t>
      </w:r>
    </w:p>
    <w:p w:rsidR="00895B2D" w:rsidRPr="000F470C" w:rsidRDefault="000F470C" w:rsidP="000F470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343275"/>
            <wp:effectExtent l="38100" t="0" r="19050" b="1019175"/>
            <wp:docPr id="2" name="Picture 1"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6"/>
                    <a:stretch>
                      <a:fillRect/>
                    </a:stretch>
                  </pic:blipFill>
                  <pic:spPr>
                    <a:xfrm>
                      <a:off x="0" y="0"/>
                      <a:ext cx="5943600" cy="3343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F684A" w:rsidRDefault="000F684A" w:rsidP="000F684A">
      <w:pPr>
        <w:rPr>
          <w:rFonts w:cstheme="minorHAnsi"/>
          <w:b/>
          <w:sz w:val="32"/>
          <w:szCs w:val="32"/>
        </w:rPr>
      </w:pPr>
    </w:p>
    <w:p w:rsidR="000F470C" w:rsidRPr="000F470C" w:rsidRDefault="000F470C" w:rsidP="000F470C">
      <w:pPr>
        <w:shd w:val="clear" w:color="auto" w:fill="FFFFFF"/>
        <w:spacing w:after="78" w:line="240" w:lineRule="auto"/>
        <w:ind w:left="157" w:right="31"/>
        <w:rPr>
          <w:rFonts w:ascii="Helvetica" w:eastAsia="Times New Roman" w:hAnsi="Helvetica" w:cs="Helvetica"/>
          <w:b/>
          <w:bCs/>
          <w:color w:val="333333"/>
        </w:rPr>
      </w:pPr>
    </w:p>
    <w:p w:rsidR="000F470C" w:rsidRPr="000F470C" w:rsidRDefault="003D58C6" w:rsidP="003D58C6">
      <w:pPr>
        <w:shd w:val="clear" w:color="auto" w:fill="FFFFFF"/>
        <w:spacing w:before="157" w:after="157" w:line="240" w:lineRule="auto"/>
        <w:ind w:left="157" w:right="31"/>
        <w:outlineLvl w:val="3"/>
        <w:rPr>
          <w:rFonts w:ascii="Castellar" w:eastAsia="Times New Roman" w:hAnsi="Castellar" w:cs="Helvetica"/>
          <w:b/>
          <w:bCs/>
          <w:color w:val="253C58"/>
          <w:sz w:val="32"/>
          <w:szCs w:val="32"/>
        </w:rPr>
      </w:pPr>
      <w:r w:rsidRPr="003D58C6">
        <w:rPr>
          <w:rFonts w:ascii="Castellar" w:eastAsia="Times New Roman" w:hAnsi="Castellar" w:cs="Helvetica"/>
          <w:b/>
          <w:bCs/>
          <w:color w:val="253C58"/>
          <w:sz w:val="32"/>
          <w:szCs w:val="32"/>
        </w:rPr>
        <w:t>TOXIC GAS</w:t>
      </w:r>
      <w:r w:rsidR="000F470C" w:rsidRPr="000F470C">
        <w:rPr>
          <w:rFonts w:ascii="Castellar" w:eastAsia="Times New Roman" w:hAnsi="Castellar" w:cs="Helvetica"/>
          <w:b/>
          <w:bCs/>
          <w:color w:val="253C58"/>
          <w:sz w:val="32"/>
          <w:szCs w:val="32"/>
        </w:rPr>
        <w:t xml:space="preserve"> </w:t>
      </w:r>
      <w:proofErr w:type="gramStart"/>
      <w:r w:rsidR="000F470C" w:rsidRPr="000F470C">
        <w:rPr>
          <w:rFonts w:ascii="Castellar" w:eastAsia="Times New Roman" w:hAnsi="Castellar" w:cs="Helvetica"/>
          <w:b/>
          <w:bCs/>
          <w:color w:val="253C58"/>
          <w:sz w:val="32"/>
          <w:szCs w:val="32"/>
        </w:rPr>
        <w:t>D</w:t>
      </w:r>
      <w:r w:rsidRPr="003D58C6">
        <w:rPr>
          <w:rFonts w:ascii="Castellar" w:eastAsia="Times New Roman" w:hAnsi="Castellar" w:cs="Helvetica"/>
          <w:b/>
          <w:bCs/>
          <w:color w:val="253C58"/>
          <w:sz w:val="32"/>
          <w:szCs w:val="32"/>
        </w:rPr>
        <w:t>ETECTION :</w:t>
      </w:r>
      <w:proofErr w:type="gramEnd"/>
    </w:p>
    <w:p w:rsidR="000F470C" w:rsidRDefault="003D58C6" w:rsidP="000F470C">
      <w:pPr>
        <w:shd w:val="clear" w:color="auto" w:fill="FFFFFF"/>
        <w:spacing w:after="313" w:line="407" w:lineRule="atLeast"/>
        <w:ind w:left="157" w:right="31"/>
        <w:jc w:val="both"/>
        <w:rPr>
          <w:rFonts w:ascii="Times New Roman" w:eastAsia="Times New Roman" w:hAnsi="Times New Roman" w:cs="Times New Roman"/>
          <w:b/>
          <w:bCs/>
          <w:color w:val="333333"/>
          <w:sz w:val="28"/>
          <w:szCs w:val="28"/>
        </w:rPr>
      </w:pPr>
      <w:r w:rsidRPr="003D58C6">
        <w:rPr>
          <w:rFonts w:ascii="Times New Roman" w:eastAsia="Times New Roman" w:hAnsi="Times New Roman" w:cs="Times New Roman"/>
          <w:b/>
          <w:bCs/>
          <w:color w:val="333333"/>
          <w:sz w:val="28"/>
          <w:szCs w:val="28"/>
        </w:rPr>
        <w:t>The IO</w:t>
      </w:r>
      <w:r w:rsidR="000F470C" w:rsidRPr="000F470C">
        <w:rPr>
          <w:rFonts w:ascii="Times New Roman" w:eastAsia="Times New Roman" w:hAnsi="Times New Roman" w:cs="Times New Roman"/>
          <w:b/>
          <w:bCs/>
          <w:color w:val="333333"/>
          <w:sz w:val="28"/>
          <w:szCs w:val="28"/>
        </w:rPr>
        <w:t>T-powered air quality monitoring system is well-equipped with advanced sensor devices and gateway connectivity that is functioned to detect the presence of toxic gases within the premises. The solution is interlinked with the smart device of the user and allows him to take immediate actions i</w:t>
      </w:r>
      <w:r w:rsidRPr="003D58C6">
        <w:rPr>
          <w:rFonts w:ascii="Times New Roman" w:eastAsia="Times New Roman" w:hAnsi="Times New Roman" w:cs="Times New Roman"/>
          <w:b/>
          <w:bCs/>
          <w:color w:val="333333"/>
          <w:sz w:val="28"/>
          <w:szCs w:val="28"/>
        </w:rPr>
        <w:t>n case of disasters. Thus, an IO</w:t>
      </w:r>
      <w:r w:rsidR="000F470C" w:rsidRPr="000F470C">
        <w:rPr>
          <w:rFonts w:ascii="Times New Roman" w:eastAsia="Times New Roman" w:hAnsi="Times New Roman" w:cs="Times New Roman"/>
          <w:b/>
          <w:bCs/>
          <w:color w:val="333333"/>
          <w:sz w:val="28"/>
          <w:szCs w:val="28"/>
        </w:rPr>
        <w:t>T-powered system is an essential add-on in the industry to reduce the chances of gas explosions, fire hazards, and other naturally occurring calamities. The industry managers have</w:t>
      </w:r>
      <w:r w:rsidRPr="003D58C6">
        <w:rPr>
          <w:rFonts w:ascii="Times New Roman" w:eastAsia="Times New Roman" w:hAnsi="Times New Roman" w:cs="Times New Roman"/>
          <w:b/>
          <w:bCs/>
          <w:color w:val="333333"/>
          <w:sz w:val="28"/>
          <w:szCs w:val="28"/>
        </w:rPr>
        <w:t xml:space="preserve"> complete control over the IO</w:t>
      </w:r>
      <w:r w:rsidR="000F470C" w:rsidRPr="000F470C">
        <w:rPr>
          <w:rFonts w:ascii="Times New Roman" w:eastAsia="Times New Roman" w:hAnsi="Times New Roman" w:cs="Times New Roman"/>
          <w:b/>
          <w:bCs/>
          <w:color w:val="333333"/>
          <w:sz w:val="28"/>
          <w:szCs w:val="28"/>
        </w:rPr>
        <w:t>T-solution and can take appropriate actions as soon as they receive emergency triggers on their devices, thus reducing the maintenance and operational costs of the industry.</w:t>
      </w:r>
    </w:p>
    <w:p w:rsidR="003D58C6" w:rsidRDefault="003D58C6" w:rsidP="000F470C">
      <w:pPr>
        <w:shd w:val="clear" w:color="auto" w:fill="FFFFFF"/>
        <w:spacing w:after="313" w:line="407" w:lineRule="atLeast"/>
        <w:ind w:left="157" w:right="31"/>
        <w:jc w:val="both"/>
        <w:rPr>
          <w:rFonts w:ascii="Times New Roman" w:eastAsia="Times New Roman" w:hAnsi="Times New Roman" w:cs="Times New Roman"/>
          <w:b/>
          <w:bCs/>
          <w:color w:val="333333"/>
          <w:sz w:val="28"/>
          <w:szCs w:val="28"/>
        </w:rPr>
      </w:pPr>
      <w:r>
        <w:rPr>
          <w:rFonts w:ascii="Times New Roman" w:eastAsia="Times New Roman" w:hAnsi="Times New Roman" w:cs="Times New Roman"/>
          <w:b/>
          <w:bCs/>
          <w:noProof/>
          <w:color w:val="333333"/>
          <w:sz w:val="28"/>
          <w:szCs w:val="28"/>
        </w:rPr>
        <w:drawing>
          <wp:inline distT="0" distB="0" distL="0" distR="0">
            <wp:extent cx="4662567" cy="3840480"/>
            <wp:effectExtent l="19050" t="0" r="4683" b="0"/>
            <wp:docPr id="3" name="Picture 2" descr="jsan-08-00057-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an-08-00057-g001.png"/>
                    <pic:cNvPicPr/>
                  </pic:nvPicPr>
                  <pic:blipFill>
                    <a:blip r:embed="rId7" cstate="print"/>
                    <a:stretch>
                      <a:fillRect/>
                    </a:stretch>
                  </pic:blipFill>
                  <pic:spPr>
                    <a:xfrm>
                      <a:off x="0" y="0"/>
                      <a:ext cx="4662567" cy="3840480"/>
                    </a:xfrm>
                    <a:prstGeom prst="rect">
                      <a:avLst/>
                    </a:prstGeom>
                  </pic:spPr>
                </pic:pic>
              </a:graphicData>
            </a:graphic>
          </wp:inline>
        </w:drawing>
      </w:r>
    </w:p>
    <w:p w:rsidR="003D58C6" w:rsidRPr="000F470C" w:rsidRDefault="003D58C6" w:rsidP="003D58C6">
      <w:pPr>
        <w:shd w:val="clear" w:color="auto" w:fill="FFFFFF"/>
        <w:spacing w:after="313" w:line="407" w:lineRule="atLeast"/>
        <w:ind w:right="31"/>
        <w:jc w:val="both"/>
        <w:rPr>
          <w:rFonts w:ascii="Times New Roman" w:eastAsia="Times New Roman" w:hAnsi="Times New Roman" w:cs="Times New Roman"/>
          <w:b/>
          <w:bCs/>
          <w:color w:val="333333"/>
          <w:sz w:val="28"/>
          <w:szCs w:val="28"/>
        </w:rPr>
      </w:pPr>
    </w:p>
    <w:p w:rsidR="000F470C" w:rsidRPr="000F470C" w:rsidRDefault="003D58C6" w:rsidP="003D58C6">
      <w:pPr>
        <w:shd w:val="clear" w:color="auto" w:fill="FFFFFF"/>
        <w:spacing w:before="157" w:after="157" w:line="240" w:lineRule="auto"/>
        <w:ind w:left="157" w:right="31"/>
        <w:outlineLvl w:val="3"/>
        <w:rPr>
          <w:rFonts w:ascii="Castellar" w:eastAsia="Times New Roman" w:hAnsi="Castellar" w:cs="Helvetica"/>
          <w:b/>
          <w:bCs/>
          <w:color w:val="253C58"/>
          <w:sz w:val="32"/>
          <w:szCs w:val="32"/>
        </w:rPr>
      </w:pPr>
      <w:proofErr w:type="gramStart"/>
      <w:r w:rsidRPr="003D58C6">
        <w:rPr>
          <w:rFonts w:ascii="Castellar" w:eastAsia="Times New Roman" w:hAnsi="Castellar" w:cs="Helvetica"/>
          <w:b/>
          <w:bCs/>
          <w:color w:val="253C58"/>
          <w:sz w:val="32"/>
          <w:szCs w:val="32"/>
        </w:rPr>
        <w:lastRenderedPageBreak/>
        <w:t xml:space="preserve">TEMPERATURE </w:t>
      </w:r>
      <w:r w:rsidR="000F470C" w:rsidRPr="000F470C">
        <w:rPr>
          <w:rFonts w:ascii="Castellar" w:eastAsia="Times New Roman" w:hAnsi="Castellar" w:cs="Helvetica"/>
          <w:b/>
          <w:bCs/>
          <w:color w:val="253C58"/>
          <w:sz w:val="32"/>
          <w:szCs w:val="32"/>
        </w:rPr>
        <w:t xml:space="preserve"> </w:t>
      </w:r>
      <w:r w:rsidRPr="003D58C6">
        <w:rPr>
          <w:rFonts w:ascii="Castellar" w:eastAsia="Times New Roman" w:hAnsi="Castellar" w:cs="Helvetica"/>
          <w:b/>
          <w:bCs/>
          <w:color w:val="253C58"/>
          <w:sz w:val="32"/>
          <w:szCs w:val="32"/>
        </w:rPr>
        <w:t>AND</w:t>
      </w:r>
      <w:proofErr w:type="gramEnd"/>
      <w:r w:rsidRPr="003D58C6">
        <w:rPr>
          <w:rFonts w:ascii="Castellar" w:eastAsia="Times New Roman" w:hAnsi="Castellar" w:cs="Helvetica"/>
          <w:b/>
          <w:bCs/>
          <w:color w:val="253C58"/>
          <w:sz w:val="32"/>
          <w:szCs w:val="32"/>
        </w:rPr>
        <w:t xml:space="preserve"> </w:t>
      </w:r>
      <w:r w:rsidR="000F470C" w:rsidRPr="000F470C">
        <w:rPr>
          <w:rFonts w:ascii="Castellar" w:eastAsia="Times New Roman" w:hAnsi="Castellar" w:cs="Helvetica"/>
          <w:b/>
          <w:bCs/>
          <w:color w:val="253C58"/>
          <w:sz w:val="32"/>
          <w:szCs w:val="32"/>
        </w:rPr>
        <w:t>H</w:t>
      </w:r>
      <w:r w:rsidRPr="003D58C6">
        <w:rPr>
          <w:rFonts w:ascii="Castellar" w:eastAsia="Times New Roman" w:hAnsi="Castellar" w:cs="Helvetica"/>
          <w:b/>
          <w:bCs/>
          <w:color w:val="253C58"/>
          <w:sz w:val="32"/>
          <w:szCs w:val="32"/>
        </w:rPr>
        <w:t>UMIDITY</w:t>
      </w:r>
      <w:r w:rsidR="000F470C" w:rsidRPr="000F470C">
        <w:rPr>
          <w:rFonts w:ascii="Castellar" w:eastAsia="Times New Roman" w:hAnsi="Castellar" w:cs="Helvetica"/>
          <w:b/>
          <w:bCs/>
          <w:color w:val="253C58"/>
          <w:sz w:val="32"/>
          <w:szCs w:val="32"/>
        </w:rPr>
        <w:t xml:space="preserve"> </w:t>
      </w:r>
      <w:r w:rsidRPr="003D58C6">
        <w:rPr>
          <w:rFonts w:ascii="Castellar" w:eastAsia="Times New Roman" w:hAnsi="Castellar" w:cs="Helvetica"/>
          <w:b/>
          <w:bCs/>
          <w:color w:val="253C58"/>
          <w:sz w:val="32"/>
          <w:szCs w:val="32"/>
        </w:rPr>
        <w:t>MEASUREMENT :</w:t>
      </w:r>
    </w:p>
    <w:p w:rsidR="000F470C" w:rsidRPr="000F470C" w:rsidRDefault="003D58C6" w:rsidP="000F470C">
      <w:pPr>
        <w:shd w:val="clear" w:color="auto" w:fill="FFFFFF"/>
        <w:spacing w:after="313" w:line="407" w:lineRule="atLeast"/>
        <w:ind w:left="157" w:right="31"/>
        <w:jc w:val="both"/>
        <w:rPr>
          <w:rFonts w:ascii="Times New Roman" w:eastAsia="Times New Roman" w:hAnsi="Times New Roman" w:cs="Times New Roman"/>
          <w:b/>
          <w:bCs/>
          <w:color w:val="333333"/>
          <w:sz w:val="28"/>
          <w:szCs w:val="28"/>
        </w:rPr>
      </w:pPr>
      <w:r w:rsidRPr="003D58C6">
        <w:rPr>
          <w:rFonts w:ascii="Times New Roman" w:eastAsia="Times New Roman" w:hAnsi="Times New Roman" w:cs="Times New Roman"/>
          <w:b/>
          <w:bCs/>
          <w:color w:val="333333"/>
          <w:sz w:val="28"/>
          <w:szCs w:val="28"/>
        </w:rPr>
        <w:t>IO</w:t>
      </w:r>
      <w:r w:rsidR="000F470C" w:rsidRPr="000F470C">
        <w:rPr>
          <w:rFonts w:ascii="Times New Roman" w:eastAsia="Times New Roman" w:hAnsi="Times New Roman" w:cs="Times New Roman"/>
          <w:b/>
          <w:bCs/>
          <w:color w:val="333333"/>
          <w:sz w:val="28"/>
          <w:szCs w:val="28"/>
        </w:rPr>
        <w:t>T technology is an effective concept that contributes to measuring the temperature and humidity ratio within any industrial premises. It helps the authorities in maintaining a proper ambiance required for the workers to work under certain environmental conditions by kee</w:t>
      </w:r>
      <w:r w:rsidRPr="003D58C6">
        <w:rPr>
          <w:rFonts w:ascii="Times New Roman" w:eastAsia="Times New Roman" w:hAnsi="Times New Roman" w:cs="Times New Roman"/>
          <w:b/>
          <w:bCs/>
          <w:color w:val="333333"/>
          <w:sz w:val="28"/>
          <w:szCs w:val="28"/>
        </w:rPr>
        <w:t>ping real-time control on the IO</w:t>
      </w:r>
      <w:r w:rsidR="000F470C" w:rsidRPr="000F470C">
        <w:rPr>
          <w:rFonts w:ascii="Times New Roman" w:eastAsia="Times New Roman" w:hAnsi="Times New Roman" w:cs="Times New Roman"/>
          <w:b/>
          <w:bCs/>
          <w:color w:val="333333"/>
          <w:sz w:val="28"/>
          <w:szCs w:val="28"/>
        </w:rPr>
        <w:t xml:space="preserve">T-powered solution. The temperature and humidity monitoring helps analyze the situation and maintains a favorable environment as required. Moreover, in the </w:t>
      </w:r>
      <w:r w:rsidRPr="003D58C6">
        <w:rPr>
          <w:rFonts w:ascii="Times New Roman" w:eastAsia="Times New Roman" w:hAnsi="Times New Roman" w:cs="Times New Roman"/>
          <w:b/>
          <w:bCs/>
          <w:color w:val="333333"/>
          <w:sz w:val="28"/>
          <w:szCs w:val="28"/>
        </w:rPr>
        <w:t>case of mining industries, an IO</w:t>
      </w:r>
      <w:r w:rsidR="000F470C" w:rsidRPr="000F470C">
        <w:rPr>
          <w:rFonts w:ascii="Times New Roman" w:eastAsia="Times New Roman" w:hAnsi="Times New Roman" w:cs="Times New Roman"/>
          <w:b/>
          <w:bCs/>
          <w:color w:val="333333"/>
          <w:sz w:val="28"/>
          <w:szCs w:val="28"/>
        </w:rPr>
        <w:t>T-powered air quality monitoring system detects the oxygen levels, thereby keeping the employees safe in case of any decrease in the levels. It allows them to evacuate the premises as soon as there is any decrease in the oxygen levels.</w:t>
      </w:r>
    </w:p>
    <w:p w:rsidR="000F470C" w:rsidRDefault="003D58C6" w:rsidP="003D58C6">
      <w:pPr>
        <w:shd w:val="clear" w:color="auto" w:fill="FFFFFF"/>
        <w:spacing w:after="78" w:line="240" w:lineRule="auto"/>
        <w:ind w:left="157" w:right="31"/>
        <w:rPr>
          <w:rFonts w:ascii="Helvetica" w:eastAsia="Times New Roman" w:hAnsi="Helvetica" w:cs="Helvetica"/>
          <w:b/>
          <w:bCs/>
          <w:color w:val="333333"/>
        </w:rPr>
      </w:pPr>
      <w:r>
        <w:rPr>
          <w:rFonts w:ascii="Helvetica" w:eastAsia="Times New Roman" w:hAnsi="Helvetica" w:cs="Helvetica"/>
          <w:b/>
          <w:bCs/>
          <w:noProof/>
          <w:color w:val="333333"/>
        </w:rPr>
        <w:drawing>
          <wp:inline distT="0" distB="0" distL="0" distR="0">
            <wp:extent cx="5943600" cy="4102100"/>
            <wp:effectExtent l="171450" t="133350" r="361950" b="298450"/>
            <wp:docPr id="4" name="Picture 3" descr="scientech-6205-iot-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ntech-6205-iot-application.jpg"/>
                    <pic:cNvPicPr/>
                  </pic:nvPicPr>
                  <pic:blipFill>
                    <a:blip r:embed="rId8"/>
                    <a:stretch>
                      <a:fillRect/>
                    </a:stretch>
                  </pic:blipFill>
                  <pic:spPr>
                    <a:xfrm>
                      <a:off x="0" y="0"/>
                      <a:ext cx="5943600" cy="4102100"/>
                    </a:xfrm>
                    <a:prstGeom prst="rect">
                      <a:avLst/>
                    </a:prstGeom>
                    <a:ln>
                      <a:noFill/>
                    </a:ln>
                    <a:effectLst>
                      <a:outerShdw blurRad="292100" dist="139700" dir="2700000" algn="tl" rotWithShape="0">
                        <a:srgbClr val="333333">
                          <a:alpha val="65000"/>
                        </a:srgbClr>
                      </a:outerShdw>
                    </a:effectLst>
                  </pic:spPr>
                </pic:pic>
              </a:graphicData>
            </a:graphic>
          </wp:inline>
        </w:drawing>
      </w:r>
    </w:p>
    <w:p w:rsidR="00895B2D" w:rsidRDefault="00895B2D" w:rsidP="003D58C6">
      <w:pPr>
        <w:shd w:val="clear" w:color="auto" w:fill="FFFFFF"/>
        <w:spacing w:after="78" w:line="240" w:lineRule="auto"/>
        <w:ind w:left="157" w:right="31"/>
        <w:rPr>
          <w:rFonts w:ascii="Helvetica" w:eastAsia="Times New Roman" w:hAnsi="Helvetica" w:cs="Helvetica"/>
          <w:b/>
          <w:bCs/>
          <w:color w:val="333333"/>
        </w:rPr>
      </w:pPr>
    </w:p>
    <w:p w:rsidR="00895B2D" w:rsidRPr="000F470C" w:rsidRDefault="00895B2D" w:rsidP="003D58C6">
      <w:pPr>
        <w:shd w:val="clear" w:color="auto" w:fill="FFFFFF"/>
        <w:spacing w:after="78" w:line="240" w:lineRule="auto"/>
        <w:ind w:left="157" w:right="31"/>
        <w:rPr>
          <w:rFonts w:ascii="Helvetica" w:eastAsia="Times New Roman" w:hAnsi="Helvetica" w:cs="Helvetica"/>
          <w:b/>
          <w:bCs/>
          <w:color w:val="333333"/>
        </w:rPr>
      </w:pPr>
    </w:p>
    <w:p w:rsidR="00DC1F8B" w:rsidRDefault="00DC1F8B" w:rsidP="00DC1F8B">
      <w:pPr>
        <w:pStyle w:val="Heading2"/>
        <w:shd w:val="clear" w:color="auto" w:fill="FFFFFF"/>
        <w:textAlignment w:val="baseline"/>
        <w:rPr>
          <w:rFonts w:ascii="Castellar" w:hAnsi="Castellar"/>
          <w:color w:val="41424E"/>
          <w:sz w:val="32"/>
          <w:szCs w:val="32"/>
        </w:rPr>
      </w:pPr>
      <w:r w:rsidRPr="00DC1F8B">
        <w:rPr>
          <w:rFonts w:ascii="Castellar" w:hAnsi="Castellar"/>
          <w:color w:val="41424E"/>
          <w:sz w:val="32"/>
          <w:szCs w:val="32"/>
        </w:rPr>
        <w:lastRenderedPageBreak/>
        <w:t>Air Quality Monitoring</w:t>
      </w:r>
      <w:r>
        <w:rPr>
          <w:rFonts w:ascii="Castellar" w:hAnsi="Castellar"/>
          <w:color w:val="41424E"/>
          <w:sz w:val="32"/>
          <w:szCs w:val="32"/>
        </w:rPr>
        <w:t xml:space="preserve"> BENIFITE</w:t>
      </w:r>
    </w:p>
    <w:p w:rsidR="005D1D13" w:rsidRDefault="005D1D13" w:rsidP="005D1D13"/>
    <w:p w:rsidR="005D1D13" w:rsidRPr="005D1D13" w:rsidRDefault="005D1D13" w:rsidP="005D1D13">
      <w:pPr>
        <w:rPr>
          <w:rFonts w:ascii="Times New Roman" w:hAnsi="Times New Roman" w:cs="Times New Roman"/>
          <w:sz w:val="28"/>
          <w:szCs w:val="28"/>
        </w:rPr>
      </w:pPr>
      <w:r w:rsidRPr="005D1D13">
        <w:rPr>
          <w:rFonts w:ascii="Times New Roman" w:hAnsi="Times New Roman" w:cs="Times New Roman"/>
          <w:color w:val="202124"/>
          <w:sz w:val="28"/>
          <w:szCs w:val="28"/>
          <w:shd w:val="clear" w:color="auto" w:fill="FFFFFF"/>
        </w:rPr>
        <w:t>Air quality monitoring is an important tool for </w:t>
      </w:r>
      <w:r w:rsidRPr="005D1D13">
        <w:rPr>
          <w:rFonts w:ascii="Times New Roman" w:hAnsi="Times New Roman" w:cs="Times New Roman"/>
          <w:color w:val="040C28"/>
          <w:sz w:val="28"/>
          <w:szCs w:val="28"/>
        </w:rPr>
        <w:t>improving air quality, protecting public health, and ensuring compliance with regulations</w:t>
      </w:r>
      <w:r w:rsidRPr="005D1D13">
        <w:rPr>
          <w:rFonts w:ascii="Times New Roman" w:hAnsi="Times New Roman" w:cs="Times New Roman"/>
          <w:color w:val="202124"/>
          <w:sz w:val="28"/>
          <w:szCs w:val="28"/>
          <w:shd w:val="clear" w:color="auto" w:fill="FFFFFF"/>
        </w:rPr>
        <w:t>. It can also be used to identify pollution sources, monitor climate change, or support research and development.</w:t>
      </w:r>
    </w:p>
    <w:p w:rsidR="00DC1F8B" w:rsidRPr="00DC1F8B" w:rsidRDefault="00DC1F8B" w:rsidP="00DC1F8B">
      <w:pPr>
        <w:pStyle w:val="NormalWeb"/>
        <w:shd w:val="clear" w:color="auto" w:fill="FFFFFF"/>
        <w:textAlignment w:val="baseline"/>
        <w:rPr>
          <w:color w:val="000000" w:themeColor="text1"/>
          <w:sz w:val="28"/>
          <w:szCs w:val="28"/>
        </w:rPr>
      </w:pPr>
      <w:r w:rsidRPr="00DC1F8B">
        <w:rPr>
          <w:color w:val="000000" w:themeColor="text1"/>
          <w:sz w:val="28"/>
          <w:szCs w:val="28"/>
        </w:rPr>
        <w:t xml:space="preserve">Air quality is not same everywhere and it is different by geographic pattern and </w:t>
      </w:r>
      <w:proofErr w:type="gramStart"/>
      <w:r w:rsidRPr="00DC1F8B">
        <w:rPr>
          <w:color w:val="000000" w:themeColor="text1"/>
          <w:sz w:val="28"/>
          <w:szCs w:val="28"/>
        </w:rPr>
        <w:t>weather conditions along with sources of air pollution contributes</w:t>
      </w:r>
      <w:proofErr w:type="gramEnd"/>
      <w:r w:rsidRPr="00DC1F8B">
        <w:rPr>
          <w:color w:val="000000" w:themeColor="text1"/>
          <w:sz w:val="28"/>
          <w:szCs w:val="28"/>
        </w:rPr>
        <w:t xml:space="preserve"> towards the quality of air.</w:t>
      </w:r>
    </w:p>
    <w:p w:rsidR="00895B2D" w:rsidRDefault="00DC1F8B" w:rsidP="00895B2D">
      <w:pPr>
        <w:jc w:val="center"/>
        <w:rPr>
          <w:rFonts w:ascii="Castellar" w:hAnsi="Castellar" w:cstheme="minorHAnsi"/>
          <w:b/>
          <w:sz w:val="32"/>
          <w:szCs w:val="32"/>
        </w:rPr>
      </w:pPr>
      <w:r>
        <w:rPr>
          <w:rFonts w:ascii="Castellar" w:hAnsi="Castellar" w:cstheme="minorHAnsi"/>
          <w:b/>
          <w:noProof/>
          <w:sz w:val="32"/>
          <w:szCs w:val="32"/>
        </w:rPr>
        <w:drawing>
          <wp:inline distT="0" distB="0" distL="0" distR="0">
            <wp:extent cx="5943600" cy="3965575"/>
            <wp:effectExtent l="171450" t="133350" r="361950" b="301625"/>
            <wp:docPr id="5" name="Picture 4" descr="benefits-of-air-quality-monit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ts-of-air-quality-monitoring.jpg"/>
                    <pic:cNvPicPr/>
                  </pic:nvPicPr>
                  <pic:blipFill>
                    <a:blip r:embed="rId9"/>
                    <a:stretch>
                      <a:fillRect/>
                    </a:stretch>
                  </pic:blipFill>
                  <pic:spPr>
                    <a:xfrm>
                      <a:off x="0" y="0"/>
                      <a:ext cx="5943600" cy="3965575"/>
                    </a:xfrm>
                    <a:prstGeom prst="rect">
                      <a:avLst/>
                    </a:prstGeom>
                    <a:ln>
                      <a:noFill/>
                    </a:ln>
                    <a:effectLst>
                      <a:outerShdw blurRad="292100" dist="139700" dir="2700000" algn="tl" rotWithShape="0">
                        <a:srgbClr val="333333">
                          <a:alpha val="65000"/>
                        </a:srgbClr>
                      </a:outerShdw>
                    </a:effectLst>
                  </pic:spPr>
                </pic:pic>
              </a:graphicData>
            </a:graphic>
          </wp:inline>
        </w:drawing>
      </w:r>
    </w:p>
    <w:p w:rsidR="00DC1F8B" w:rsidRDefault="00DC1F8B" w:rsidP="00895B2D">
      <w:pPr>
        <w:jc w:val="center"/>
        <w:rPr>
          <w:rFonts w:ascii="Castellar" w:hAnsi="Castellar" w:cstheme="minorHAnsi"/>
          <w:b/>
          <w:sz w:val="32"/>
          <w:szCs w:val="32"/>
        </w:rPr>
      </w:pPr>
    </w:p>
    <w:p w:rsidR="00DC1F8B" w:rsidRDefault="00DC1F8B" w:rsidP="00895B2D">
      <w:pPr>
        <w:jc w:val="center"/>
        <w:rPr>
          <w:rFonts w:ascii="Castellar" w:hAnsi="Castellar" w:cstheme="minorHAnsi"/>
          <w:b/>
          <w:sz w:val="32"/>
          <w:szCs w:val="32"/>
        </w:rPr>
      </w:pPr>
    </w:p>
    <w:p w:rsidR="00DC1F8B" w:rsidRDefault="00DC1F8B" w:rsidP="00895B2D">
      <w:pPr>
        <w:jc w:val="center"/>
        <w:rPr>
          <w:rFonts w:ascii="Castellar" w:hAnsi="Castellar" w:cstheme="minorHAnsi"/>
          <w:b/>
          <w:sz w:val="32"/>
          <w:szCs w:val="32"/>
        </w:rPr>
      </w:pPr>
    </w:p>
    <w:p w:rsidR="00DC1F8B" w:rsidRPr="00DC1F8B" w:rsidRDefault="005D1D13" w:rsidP="00895B2D">
      <w:pPr>
        <w:jc w:val="center"/>
        <w:rPr>
          <w:rFonts w:ascii="Castellar" w:hAnsi="Castellar" w:cstheme="minorHAnsi"/>
          <w:b/>
          <w:sz w:val="40"/>
          <w:szCs w:val="40"/>
        </w:rPr>
      </w:pPr>
      <w:r>
        <w:rPr>
          <w:rFonts w:ascii="Castellar" w:hAnsi="Castellar" w:cstheme="minorHAnsi"/>
          <w:b/>
          <w:sz w:val="40"/>
          <w:szCs w:val="40"/>
        </w:rPr>
        <w:lastRenderedPageBreak/>
        <w:t>*!*</w:t>
      </w:r>
      <w:r w:rsidR="00DC1F8B">
        <w:rPr>
          <w:rFonts w:ascii="Castellar" w:hAnsi="Castellar" w:cstheme="minorHAnsi"/>
          <w:b/>
          <w:sz w:val="40"/>
          <w:szCs w:val="40"/>
        </w:rPr>
        <w:t>THANKING YOU</w:t>
      </w:r>
      <w:r>
        <w:rPr>
          <w:rFonts w:ascii="Castellar" w:hAnsi="Castellar" w:cstheme="minorHAnsi"/>
          <w:b/>
          <w:sz w:val="40"/>
          <w:szCs w:val="40"/>
        </w:rPr>
        <w:t>*!*</w:t>
      </w:r>
    </w:p>
    <w:sectPr w:rsidR="00DC1F8B" w:rsidRPr="00DC1F8B" w:rsidSect="00AC16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0.95pt;height:10.95pt" o:bullet="t">
        <v:imagedata r:id="rId1" o:title="msoC41B"/>
      </v:shape>
    </w:pict>
  </w:numPicBullet>
  <w:abstractNum w:abstractNumId="0">
    <w:nsid w:val="0B072FAD"/>
    <w:multiLevelType w:val="hybridMultilevel"/>
    <w:tmpl w:val="866E8B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293D34"/>
    <w:multiLevelType w:val="multilevel"/>
    <w:tmpl w:val="715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3396E"/>
    <w:multiLevelType w:val="multilevel"/>
    <w:tmpl w:val="FDDA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BA4A6C"/>
    <w:multiLevelType w:val="hybridMultilevel"/>
    <w:tmpl w:val="BC883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72635B"/>
    <w:multiLevelType w:val="multilevel"/>
    <w:tmpl w:val="D146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45F89"/>
    <w:rsid w:val="000F470C"/>
    <w:rsid w:val="000F684A"/>
    <w:rsid w:val="00225308"/>
    <w:rsid w:val="003D58C6"/>
    <w:rsid w:val="00445F89"/>
    <w:rsid w:val="005D1D13"/>
    <w:rsid w:val="006F2491"/>
    <w:rsid w:val="00895B2D"/>
    <w:rsid w:val="00AC1607"/>
    <w:rsid w:val="00DC1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607"/>
  </w:style>
  <w:style w:type="paragraph" w:styleId="Heading2">
    <w:name w:val="heading 2"/>
    <w:basedOn w:val="Normal"/>
    <w:next w:val="Normal"/>
    <w:link w:val="Heading2Char"/>
    <w:uiPriority w:val="9"/>
    <w:semiHidden/>
    <w:unhideWhenUsed/>
    <w:qFormat/>
    <w:rsid w:val="00895B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F47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84A"/>
    <w:rPr>
      <w:rFonts w:ascii="Tahoma" w:hAnsi="Tahoma" w:cs="Tahoma"/>
      <w:sz w:val="16"/>
      <w:szCs w:val="16"/>
    </w:rPr>
  </w:style>
  <w:style w:type="paragraph" w:styleId="ListParagraph">
    <w:name w:val="List Paragraph"/>
    <w:basedOn w:val="Normal"/>
    <w:uiPriority w:val="34"/>
    <w:qFormat/>
    <w:rsid w:val="000F684A"/>
    <w:pPr>
      <w:ind w:left="720"/>
      <w:contextualSpacing/>
    </w:pPr>
  </w:style>
  <w:style w:type="character" w:customStyle="1" w:styleId="cskcde">
    <w:name w:val="cskcde"/>
    <w:basedOn w:val="DefaultParagraphFont"/>
    <w:rsid w:val="000F470C"/>
  </w:style>
  <w:style w:type="character" w:customStyle="1" w:styleId="hgkelc">
    <w:name w:val="hgkelc"/>
    <w:basedOn w:val="DefaultParagraphFont"/>
    <w:rsid w:val="000F470C"/>
  </w:style>
  <w:style w:type="character" w:customStyle="1" w:styleId="Heading4Char">
    <w:name w:val="Heading 4 Char"/>
    <w:basedOn w:val="DefaultParagraphFont"/>
    <w:link w:val="Heading4"/>
    <w:uiPriority w:val="9"/>
    <w:rsid w:val="000F47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5B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95B2D"/>
    <w:rPr>
      <w:color w:val="0000FF"/>
      <w:u w:val="single"/>
    </w:rPr>
  </w:style>
</w:styles>
</file>

<file path=word/webSettings.xml><?xml version="1.0" encoding="utf-8"?>
<w:webSettings xmlns:r="http://schemas.openxmlformats.org/officeDocument/2006/relationships" xmlns:w="http://schemas.openxmlformats.org/wordprocessingml/2006/main">
  <w:divs>
    <w:div w:id="249386968">
      <w:bodyDiv w:val="1"/>
      <w:marLeft w:val="0"/>
      <w:marRight w:val="0"/>
      <w:marTop w:val="0"/>
      <w:marBottom w:val="0"/>
      <w:divBdr>
        <w:top w:val="none" w:sz="0" w:space="0" w:color="auto"/>
        <w:left w:val="none" w:sz="0" w:space="0" w:color="auto"/>
        <w:bottom w:val="none" w:sz="0" w:space="0" w:color="auto"/>
        <w:right w:val="none" w:sz="0" w:space="0" w:color="auto"/>
      </w:divBdr>
    </w:div>
    <w:div w:id="425882381">
      <w:bodyDiv w:val="1"/>
      <w:marLeft w:val="0"/>
      <w:marRight w:val="0"/>
      <w:marTop w:val="0"/>
      <w:marBottom w:val="0"/>
      <w:divBdr>
        <w:top w:val="none" w:sz="0" w:space="0" w:color="auto"/>
        <w:left w:val="none" w:sz="0" w:space="0" w:color="auto"/>
        <w:bottom w:val="none" w:sz="0" w:space="0" w:color="auto"/>
        <w:right w:val="none" w:sz="0" w:space="0" w:color="auto"/>
      </w:divBdr>
      <w:divsChild>
        <w:div w:id="1507551639">
          <w:marLeft w:val="0"/>
          <w:marRight w:val="0"/>
          <w:marTop w:val="0"/>
          <w:marBottom w:val="0"/>
          <w:divBdr>
            <w:top w:val="none" w:sz="0" w:space="0" w:color="auto"/>
            <w:left w:val="none" w:sz="0" w:space="0" w:color="auto"/>
            <w:bottom w:val="none" w:sz="0" w:space="0" w:color="auto"/>
            <w:right w:val="none" w:sz="0" w:space="0" w:color="auto"/>
          </w:divBdr>
          <w:divsChild>
            <w:div w:id="1993169732">
              <w:marLeft w:val="0"/>
              <w:marRight w:val="0"/>
              <w:marTop w:val="0"/>
              <w:marBottom w:val="0"/>
              <w:divBdr>
                <w:top w:val="none" w:sz="0" w:space="0" w:color="auto"/>
                <w:left w:val="none" w:sz="0" w:space="0" w:color="auto"/>
                <w:bottom w:val="none" w:sz="0" w:space="0" w:color="auto"/>
                <w:right w:val="none" w:sz="0" w:space="0" w:color="auto"/>
              </w:divBdr>
              <w:divsChild>
                <w:div w:id="415514955">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1797677550">
          <w:marLeft w:val="0"/>
          <w:marRight w:val="0"/>
          <w:marTop w:val="0"/>
          <w:marBottom w:val="0"/>
          <w:divBdr>
            <w:top w:val="none" w:sz="0" w:space="0" w:color="auto"/>
            <w:left w:val="none" w:sz="0" w:space="0" w:color="auto"/>
            <w:bottom w:val="none" w:sz="0" w:space="0" w:color="auto"/>
            <w:right w:val="none" w:sz="0" w:space="0" w:color="auto"/>
          </w:divBdr>
          <w:divsChild>
            <w:div w:id="150950574">
              <w:marLeft w:val="0"/>
              <w:marRight w:val="0"/>
              <w:marTop w:val="0"/>
              <w:marBottom w:val="0"/>
              <w:divBdr>
                <w:top w:val="none" w:sz="0" w:space="0" w:color="auto"/>
                <w:left w:val="none" w:sz="0" w:space="0" w:color="auto"/>
                <w:bottom w:val="none" w:sz="0" w:space="0" w:color="auto"/>
                <w:right w:val="none" w:sz="0" w:space="0" w:color="auto"/>
              </w:divBdr>
              <w:divsChild>
                <w:div w:id="2136286891">
                  <w:marLeft w:val="0"/>
                  <w:marRight w:val="0"/>
                  <w:marTop w:val="0"/>
                  <w:marBottom w:val="0"/>
                  <w:divBdr>
                    <w:top w:val="none" w:sz="0" w:space="0" w:color="auto"/>
                    <w:left w:val="none" w:sz="0" w:space="0" w:color="auto"/>
                    <w:bottom w:val="none" w:sz="0" w:space="0" w:color="auto"/>
                    <w:right w:val="none" w:sz="0" w:space="0" w:color="auto"/>
                  </w:divBdr>
                  <w:divsChild>
                    <w:div w:id="942497662">
                      <w:marLeft w:val="0"/>
                      <w:marRight w:val="0"/>
                      <w:marTop w:val="0"/>
                      <w:marBottom w:val="0"/>
                      <w:divBdr>
                        <w:top w:val="none" w:sz="0" w:space="0" w:color="auto"/>
                        <w:left w:val="none" w:sz="0" w:space="0" w:color="auto"/>
                        <w:bottom w:val="none" w:sz="0" w:space="0" w:color="auto"/>
                        <w:right w:val="none" w:sz="0" w:space="0" w:color="auto"/>
                      </w:divBdr>
                      <w:divsChild>
                        <w:div w:id="1279407409">
                          <w:marLeft w:val="0"/>
                          <w:marRight w:val="0"/>
                          <w:marTop w:val="0"/>
                          <w:marBottom w:val="0"/>
                          <w:divBdr>
                            <w:top w:val="none" w:sz="0" w:space="0" w:color="auto"/>
                            <w:left w:val="none" w:sz="0" w:space="0" w:color="auto"/>
                            <w:bottom w:val="none" w:sz="0" w:space="0" w:color="auto"/>
                            <w:right w:val="none" w:sz="0" w:space="0" w:color="auto"/>
                          </w:divBdr>
                          <w:divsChild>
                            <w:div w:id="1814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90095">
      <w:bodyDiv w:val="1"/>
      <w:marLeft w:val="0"/>
      <w:marRight w:val="0"/>
      <w:marTop w:val="0"/>
      <w:marBottom w:val="0"/>
      <w:divBdr>
        <w:top w:val="none" w:sz="0" w:space="0" w:color="auto"/>
        <w:left w:val="none" w:sz="0" w:space="0" w:color="auto"/>
        <w:bottom w:val="none" w:sz="0" w:space="0" w:color="auto"/>
        <w:right w:val="none" w:sz="0" w:space="0" w:color="auto"/>
      </w:divBdr>
      <w:divsChild>
        <w:div w:id="1110124541">
          <w:marLeft w:val="0"/>
          <w:marRight w:val="0"/>
          <w:marTop w:val="0"/>
          <w:marBottom w:val="0"/>
          <w:divBdr>
            <w:top w:val="none" w:sz="0" w:space="0" w:color="auto"/>
            <w:left w:val="none" w:sz="0" w:space="0" w:color="auto"/>
            <w:bottom w:val="none" w:sz="0" w:space="0" w:color="auto"/>
            <w:right w:val="none" w:sz="0" w:space="0" w:color="auto"/>
          </w:divBdr>
          <w:divsChild>
            <w:div w:id="1794135842">
              <w:marLeft w:val="0"/>
              <w:marRight w:val="0"/>
              <w:marTop w:val="0"/>
              <w:marBottom w:val="0"/>
              <w:divBdr>
                <w:top w:val="none" w:sz="0" w:space="0" w:color="auto"/>
                <w:left w:val="none" w:sz="0" w:space="0" w:color="auto"/>
                <w:bottom w:val="none" w:sz="0" w:space="0" w:color="auto"/>
                <w:right w:val="none" w:sz="0" w:space="0" w:color="auto"/>
              </w:divBdr>
              <w:divsChild>
                <w:div w:id="1935356427">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 w:id="469908292">
          <w:marLeft w:val="0"/>
          <w:marRight w:val="0"/>
          <w:marTop w:val="0"/>
          <w:marBottom w:val="0"/>
          <w:divBdr>
            <w:top w:val="none" w:sz="0" w:space="0" w:color="auto"/>
            <w:left w:val="none" w:sz="0" w:space="0" w:color="auto"/>
            <w:bottom w:val="none" w:sz="0" w:space="0" w:color="auto"/>
            <w:right w:val="none" w:sz="0" w:space="0" w:color="auto"/>
          </w:divBdr>
          <w:divsChild>
            <w:div w:id="268970548">
              <w:marLeft w:val="0"/>
              <w:marRight w:val="0"/>
              <w:marTop w:val="0"/>
              <w:marBottom w:val="0"/>
              <w:divBdr>
                <w:top w:val="none" w:sz="0" w:space="0" w:color="auto"/>
                <w:left w:val="none" w:sz="0" w:space="0" w:color="auto"/>
                <w:bottom w:val="none" w:sz="0" w:space="0" w:color="auto"/>
                <w:right w:val="none" w:sz="0" w:space="0" w:color="auto"/>
              </w:divBdr>
              <w:divsChild>
                <w:div w:id="1742677118">
                  <w:marLeft w:val="0"/>
                  <w:marRight w:val="0"/>
                  <w:marTop w:val="0"/>
                  <w:marBottom w:val="0"/>
                  <w:divBdr>
                    <w:top w:val="none" w:sz="0" w:space="0" w:color="auto"/>
                    <w:left w:val="none" w:sz="0" w:space="0" w:color="auto"/>
                    <w:bottom w:val="none" w:sz="0" w:space="0" w:color="auto"/>
                    <w:right w:val="none" w:sz="0" w:space="0" w:color="auto"/>
                  </w:divBdr>
                  <w:divsChild>
                    <w:div w:id="1153328725">
                      <w:marLeft w:val="0"/>
                      <w:marRight w:val="0"/>
                      <w:marTop w:val="0"/>
                      <w:marBottom w:val="0"/>
                      <w:divBdr>
                        <w:top w:val="none" w:sz="0" w:space="0" w:color="auto"/>
                        <w:left w:val="none" w:sz="0" w:space="0" w:color="auto"/>
                        <w:bottom w:val="none" w:sz="0" w:space="0" w:color="auto"/>
                        <w:right w:val="none" w:sz="0" w:space="0" w:color="auto"/>
                      </w:divBdr>
                      <w:divsChild>
                        <w:div w:id="697046229">
                          <w:marLeft w:val="0"/>
                          <w:marRight w:val="0"/>
                          <w:marTop w:val="0"/>
                          <w:marBottom w:val="0"/>
                          <w:divBdr>
                            <w:top w:val="none" w:sz="0" w:space="0" w:color="auto"/>
                            <w:left w:val="none" w:sz="0" w:space="0" w:color="auto"/>
                            <w:bottom w:val="none" w:sz="0" w:space="0" w:color="auto"/>
                            <w:right w:val="none" w:sz="0" w:space="0" w:color="auto"/>
                          </w:divBdr>
                          <w:divsChild>
                            <w:div w:id="4386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 w:id="1805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2023-10-16T09:40:00Z</dcterms:created>
  <dcterms:modified xsi:type="dcterms:W3CDTF">2023-10-16T10:48:00Z</dcterms:modified>
</cp:coreProperties>
</file>