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2AB" w:rsidRDefault="00172A7C" w:rsidP="00172A7C">
      <w:pPr>
        <w:jc w:val="center"/>
        <w:rPr>
          <w:rFonts w:ascii="Times New Roman" w:hAnsi="Times New Roman" w:cs="Times New Roman"/>
          <w:b/>
          <w:bCs/>
          <w:outline/>
          <w:color w:val="4F81BD" w:themeColor="accent1"/>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72A7C">
        <w:rPr>
          <w:rFonts w:ascii="Times New Roman" w:hAnsi="Times New Roman" w:cs="Times New Roman"/>
          <w:b/>
          <w:bCs/>
          <w:outline/>
          <w:color w:val="4F81BD" w:themeColor="accent1"/>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6115 – MAHENDRA INSTIUTE OF ENGINEERING AND TECHNOLOGY</w:t>
      </w:r>
    </w:p>
    <w:p w:rsidR="00B07095" w:rsidRDefault="00B07095" w:rsidP="00172A7C">
      <w:pPr>
        <w:jc w:val="center"/>
        <w:rPr>
          <w:rFonts w:ascii="Times New Roman" w:hAnsi="Times New Roman" w:cs="Times New Roman"/>
          <w:b/>
          <w:bCs/>
          <w:outline/>
          <w:color w:val="4F81BD" w:themeColor="accent1"/>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72A7C" w:rsidRDefault="002F5978" w:rsidP="00172A7C">
      <w:pPr>
        <w:pStyle w:val="Title"/>
      </w:pPr>
      <w:r>
        <w:t>6115-</w:t>
      </w:r>
      <w:r w:rsidR="00172A7C" w:rsidRPr="00172A7C">
        <w:t>AIR QUALITY MONITORING</w:t>
      </w:r>
    </w:p>
    <w:p w:rsidR="00B07095" w:rsidRPr="00B07095" w:rsidRDefault="00B07095" w:rsidP="00B07095">
      <w:pPr>
        <w:jc w:val="center"/>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07095">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TEAM</w:t>
      </w:r>
      <w:r w:rsidR="002F5978">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07095">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2F5978">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proj_2</w:t>
      </w:r>
      <w:r w:rsidRPr="00B07095">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23287_Team_1</w:t>
      </w:r>
    </w:p>
    <w:p w:rsidR="00B07095" w:rsidRDefault="00B07095" w:rsidP="00B07095">
      <w:pPr>
        <w:jc w:val="center"/>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07095">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TEAM </w:t>
      </w:r>
      <w:r w:rsidR="007D7B43">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ID</w:t>
      </w:r>
      <w:r w:rsidR="002F5978">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bookmarkStart w:id="0" w:name="_GoBack"/>
      <w:bookmarkEnd w:id="0"/>
      <w:r w:rsidR="002F5978">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7D7B43">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07095">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2F5978">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07095">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569</w:t>
      </w:r>
    </w:p>
    <w:p w:rsidR="00B07095" w:rsidRDefault="00B07095" w:rsidP="00B07095">
      <w:pPr>
        <w:jc w:val="center"/>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YEAR</w:t>
      </w:r>
      <w:r w:rsidR="002F5978">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  |||</w:t>
      </w:r>
    </w:p>
    <w:p w:rsidR="00B07095" w:rsidRPr="007D7B43" w:rsidRDefault="00B07095" w:rsidP="007D7B43">
      <w:pPr>
        <w:pStyle w:val="IntenseQuote"/>
        <w:jc w:val="center"/>
        <w:rPr>
          <w:rFonts w:ascii="Algerian" w:hAnsi="Algerian"/>
          <w:color w:val="auto"/>
          <w:sz w:val="28"/>
          <w:szCs w:val="28"/>
        </w:rPr>
      </w:pPr>
      <w:r w:rsidRPr="007D7B43">
        <w:rPr>
          <w:rFonts w:ascii="Algerian" w:hAnsi="Algerian"/>
          <w:color w:val="auto"/>
          <w:sz w:val="28"/>
          <w:szCs w:val="28"/>
        </w:rPr>
        <w:t>TEAM MEMBERS NAME</w:t>
      </w:r>
    </w:p>
    <w:p w:rsidR="00B07095" w:rsidRPr="007D7B43" w:rsidRDefault="00B07095" w:rsidP="007D7B43">
      <w:pPr>
        <w:pStyle w:val="IntenseQuote"/>
        <w:jc w:val="center"/>
        <w:rPr>
          <w:rFonts w:ascii="Algerian" w:hAnsi="Algerian"/>
          <w:color w:val="auto"/>
          <w:sz w:val="28"/>
          <w:szCs w:val="28"/>
        </w:rPr>
      </w:pPr>
      <w:r w:rsidRPr="007D7B43">
        <w:rPr>
          <w:rFonts w:ascii="Algerian" w:hAnsi="Algerian"/>
          <w:color w:val="auto"/>
          <w:sz w:val="28"/>
          <w:szCs w:val="28"/>
        </w:rPr>
        <w:t>SIDDARTH.K</w:t>
      </w:r>
    </w:p>
    <w:p w:rsidR="00B07095" w:rsidRPr="007D7B43" w:rsidRDefault="00B07095" w:rsidP="007D7B43">
      <w:pPr>
        <w:pStyle w:val="IntenseQuote"/>
        <w:jc w:val="center"/>
        <w:rPr>
          <w:rFonts w:ascii="Algerian" w:hAnsi="Algerian"/>
          <w:color w:val="auto"/>
          <w:sz w:val="28"/>
          <w:szCs w:val="28"/>
        </w:rPr>
      </w:pPr>
      <w:r w:rsidRPr="007D7B43">
        <w:rPr>
          <w:rFonts w:ascii="Algerian" w:hAnsi="Algerian"/>
          <w:color w:val="auto"/>
          <w:sz w:val="28"/>
          <w:szCs w:val="28"/>
        </w:rPr>
        <w:t>SHAM.P</w:t>
      </w:r>
    </w:p>
    <w:p w:rsidR="00B07095" w:rsidRPr="007D7B43" w:rsidRDefault="00B07095" w:rsidP="007D7B43">
      <w:pPr>
        <w:pStyle w:val="IntenseQuote"/>
        <w:jc w:val="center"/>
        <w:rPr>
          <w:rFonts w:ascii="Algerian" w:hAnsi="Algerian"/>
          <w:color w:val="auto"/>
          <w:sz w:val="28"/>
          <w:szCs w:val="28"/>
        </w:rPr>
      </w:pPr>
      <w:r w:rsidRPr="007D7B43">
        <w:rPr>
          <w:rFonts w:ascii="Algerian" w:hAnsi="Algerian"/>
          <w:color w:val="auto"/>
          <w:sz w:val="28"/>
          <w:szCs w:val="28"/>
        </w:rPr>
        <w:t>SATHISH KUMAR.K</w:t>
      </w:r>
    </w:p>
    <w:p w:rsidR="00B07095" w:rsidRPr="007D7B43" w:rsidRDefault="007D7B43" w:rsidP="007D7B43">
      <w:pPr>
        <w:pStyle w:val="IntenseQuote"/>
        <w:jc w:val="center"/>
        <w:rPr>
          <w:rFonts w:ascii="Algerian" w:hAnsi="Algerian"/>
          <w:color w:val="auto"/>
          <w:sz w:val="28"/>
          <w:szCs w:val="28"/>
        </w:rPr>
      </w:pPr>
      <w:r w:rsidRPr="007D7B43">
        <w:rPr>
          <w:rFonts w:ascii="Algerian" w:hAnsi="Algerian"/>
          <w:color w:val="auto"/>
          <w:sz w:val="28"/>
          <w:szCs w:val="28"/>
        </w:rPr>
        <w:t>SENTHI MURUGAN.R</w:t>
      </w:r>
    </w:p>
    <w:p w:rsidR="007D7B43" w:rsidRPr="007D7B43" w:rsidRDefault="007D7B43" w:rsidP="007D7B43">
      <w:pPr>
        <w:pStyle w:val="IntenseQuote"/>
        <w:jc w:val="center"/>
        <w:rPr>
          <w:rFonts w:ascii="Algerian" w:hAnsi="Algerian"/>
          <w:color w:val="auto"/>
          <w:sz w:val="28"/>
          <w:szCs w:val="28"/>
        </w:rPr>
      </w:pPr>
      <w:r w:rsidRPr="007D7B43">
        <w:rPr>
          <w:rFonts w:ascii="Algerian" w:hAnsi="Algerian"/>
          <w:color w:val="auto"/>
          <w:sz w:val="28"/>
          <w:szCs w:val="28"/>
        </w:rPr>
        <w:t>SASI KUMAR.V</w:t>
      </w:r>
    </w:p>
    <w:p w:rsidR="007D7B43" w:rsidRDefault="007D7B43" w:rsidP="007D7B43">
      <w:pPr>
        <w:pStyle w:val="IntenseQuote"/>
        <w:jc w:val="center"/>
        <w:rPr>
          <w:rFonts w:ascii="Algerian" w:hAnsi="Algerian"/>
          <w:color w:val="auto"/>
          <w:sz w:val="28"/>
          <w:szCs w:val="28"/>
        </w:rPr>
      </w:pPr>
      <w:r w:rsidRPr="007D7B43">
        <w:rPr>
          <w:rFonts w:ascii="Algerian" w:hAnsi="Algerian"/>
          <w:color w:val="auto"/>
          <w:sz w:val="28"/>
          <w:szCs w:val="28"/>
        </w:rPr>
        <w:t>SARATHI.S</w:t>
      </w:r>
    </w:p>
    <w:p w:rsidR="007D7B43" w:rsidRPr="007D7B43" w:rsidRDefault="007D7B43" w:rsidP="007D7B43"/>
    <w:p w:rsidR="007D7B43" w:rsidRPr="007D7B43" w:rsidRDefault="007D7B43" w:rsidP="007D7B43">
      <w:pPr>
        <w:jc w:val="center"/>
        <w:rPr>
          <w:rFonts w:ascii="Colonna MT" w:hAnsi="Colonna MT"/>
          <w:b/>
          <w:bCs/>
          <w:sz w:val="40"/>
          <w:szCs w:val="40"/>
        </w:rPr>
      </w:pPr>
      <w:proofErr w:type="gramStart"/>
      <w:r w:rsidRPr="007D7B43">
        <w:rPr>
          <w:rFonts w:ascii="Colonna MT" w:hAnsi="Colonna MT"/>
          <w:b/>
          <w:bCs/>
          <w:sz w:val="40"/>
          <w:szCs w:val="40"/>
        </w:rPr>
        <w:t>MENTOR  NAME</w:t>
      </w:r>
      <w:proofErr w:type="gramEnd"/>
      <w:r w:rsidRPr="007D7B43">
        <w:rPr>
          <w:rFonts w:ascii="Colonna MT" w:hAnsi="Colonna MT"/>
          <w:b/>
          <w:bCs/>
          <w:sz w:val="40"/>
          <w:szCs w:val="40"/>
        </w:rPr>
        <w:t xml:space="preserve"> : SANTHANARAJ.M</w:t>
      </w:r>
    </w:p>
    <w:p w:rsidR="00B07095" w:rsidRDefault="00B07095" w:rsidP="00B07095">
      <w:pPr>
        <w:jc w:val="center"/>
        <w:rPr>
          <w:bCs/>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88561F" w:rsidRDefault="0088561F" w:rsidP="00B07095">
      <w:pPr>
        <w:jc w:val="center"/>
        <w:rPr>
          <w:bCs/>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88561F" w:rsidRDefault="0088561F" w:rsidP="00B07095">
      <w:pPr>
        <w:jc w:val="center"/>
        <w:rPr>
          <w:bCs/>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88561F" w:rsidRPr="00242997" w:rsidRDefault="0088561F" w:rsidP="0088561F">
      <w:pPr>
        <w:rPr>
          <w:rStyle w:val="Emphasis"/>
          <w:rFonts w:ascii="Times New Roman" w:hAnsi="Times New Roman" w:cs="Times New Roman"/>
          <w:sz w:val="32"/>
          <w:szCs w:val="32"/>
        </w:rPr>
      </w:pPr>
      <w:r w:rsidRPr="00242997">
        <w:rPr>
          <w:rStyle w:val="Emphasis"/>
          <w:rFonts w:ascii="Times New Roman" w:hAnsi="Times New Roman" w:cs="Times New Roman"/>
          <w:sz w:val="32"/>
          <w:szCs w:val="32"/>
        </w:rPr>
        <w:lastRenderedPageBreak/>
        <w:t>IOT INNOVATION FOR AIR QUALITY MONITORING</w:t>
      </w:r>
      <w:r w:rsidR="00242997" w:rsidRPr="00242997">
        <w:rPr>
          <w:rStyle w:val="Emphasis"/>
          <w:rFonts w:ascii="Times New Roman" w:hAnsi="Times New Roman" w:cs="Times New Roman"/>
          <w:sz w:val="40"/>
          <w:szCs w:val="40"/>
        </w:rPr>
        <w:t>:</w:t>
      </w:r>
      <w:r w:rsidR="00242997">
        <w:rPr>
          <w:rFonts w:ascii="Times New Roman" w:hAnsi="Times New Roman" w:cs="Times New Roman"/>
          <w:caps/>
          <w:noProof/>
          <w:spacing w:val="5"/>
          <w:sz w:val="32"/>
          <w:szCs w:val="32"/>
          <w:lang w:bidi="ta-IN"/>
        </w:rPr>
        <w:drawing>
          <wp:inline distT="0" distB="0" distL="0" distR="0">
            <wp:extent cx="5202695" cy="2843563"/>
            <wp:effectExtent l="171450" t="171450" r="379095" b="356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6">
                      <a:extLst>
                        <a:ext uri="{28A0092B-C50C-407E-A947-70E740481C1C}">
                          <a14:useLocalDpi xmlns:a14="http://schemas.microsoft.com/office/drawing/2010/main" val="0"/>
                        </a:ext>
                      </a:extLst>
                    </a:blip>
                    <a:stretch>
                      <a:fillRect/>
                    </a:stretch>
                  </pic:blipFill>
                  <pic:spPr>
                    <a:xfrm>
                      <a:off x="0" y="0"/>
                      <a:ext cx="5205537" cy="2845116"/>
                    </a:xfrm>
                    <a:prstGeom prst="rect">
                      <a:avLst/>
                    </a:prstGeom>
                    <a:ln>
                      <a:noFill/>
                    </a:ln>
                    <a:effectLst>
                      <a:outerShdw blurRad="292100" dist="139700" dir="2700000" algn="tl" rotWithShape="0">
                        <a:srgbClr val="333333">
                          <a:alpha val="65000"/>
                        </a:srgbClr>
                      </a:outerShdw>
                    </a:effectLst>
                  </pic:spPr>
                </pic:pic>
              </a:graphicData>
            </a:graphic>
          </wp:inline>
        </w:drawing>
      </w:r>
    </w:p>
    <w:p w:rsidR="00242997" w:rsidRPr="00242997" w:rsidRDefault="00242997" w:rsidP="00A82882">
      <w:pPr>
        <w:pStyle w:val="NormalWeb"/>
        <w:pBdr>
          <w:top w:val="single" w:sz="2" w:space="0" w:color="D9D9E3"/>
          <w:left w:val="single" w:sz="2" w:space="31" w:color="D9D9E3"/>
          <w:bottom w:val="single" w:sz="2" w:space="0" w:color="D9D9E3"/>
          <w:right w:val="single" w:sz="2" w:space="31" w:color="D9D9E3"/>
        </w:pBdr>
        <w:spacing w:before="0" w:beforeAutospacing="0" w:after="300" w:afterAutospacing="0"/>
        <w:rPr>
          <w:color w:val="374151"/>
          <w:sz w:val="28"/>
          <w:szCs w:val="28"/>
        </w:rPr>
      </w:pPr>
      <w:r w:rsidRPr="00242997">
        <w:rPr>
          <w:color w:val="374151"/>
          <w:sz w:val="28"/>
          <w:szCs w:val="28"/>
        </w:rPr>
        <w:t>One</w:t>
      </w:r>
      <w:r w:rsidRPr="00242997">
        <w:rPr>
          <w:color w:val="374151"/>
          <w:sz w:val="28"/>
          <w:szCs w:val="28"/>
        </w:rPr>
        <w:t xml:space="preserve"> IOT</w:t>
      </w:r>
      <w:r w:rsidRPr="00242997">
        <w:rPr>
          <w:color w:val="374151"/>
          <w:sz w:val="28"/>
          <w:szCs w:val="28"/>
        </w:rPr>
        <w:t xml:space="preserve"> innovation for air quality monitoring is the use of smart sensors and devices that can measure various pollutants in real-time.</w:t>
      </w:r>
    </w:p>
    <w:p w:rsidR="00242997" w:rsidRPr="00242997" w:rsidRDefault="00242997" w:rsidP="00A82882">
      <w:pPr>
        <w:pStyle w:val="NormalWeb"/>
        <w:pBdr>
          <w:top w:val="single" w:sz="2" w:space="0" w:color="D9D9E3"/>
          <w:left w:val="single" w:sz="2" w:space="31" w:color="D9D9E3"/>
          <w:bottom w:val="single" w:sz="2" w:space="0" w:color="D9D9E3"/>
          <w:right w:val="single" w:sz="2" w:space="31" w:color="D9D9E3"/>
        </w:pBdr>
        <w:spacing w:before="0" w:beforeAutospacing="0" w:after="300" w:afterAutospacing="0"/>
        <w:rPr>
          <w:color w:val="374151"/>
          <w:sz w:val="28"/>
          <w:szCs w:val="28"/>
        </w:rPr>
      </w:pPr>
      <w:r w:rsidRPr="00242997">
        <w:rPr>
          <w:color w:val="374151"/>
          <w:sz w:val="28"/>
          <w:szCs w:val="28"/>
        </w:rPr>
        <w:t>These sensors can be installed in homes, offices, or public spaces to continuously monitor air quality and provide data on pollutants such as particulate matter (PM2.5 and PM10), volatile organic compounds (VOCs), carbon monoxide (CO), nitrogen dioxide (NO2), and ozone (O3).</w:t>
      </w:r>
    </w:p>
    <w:p w:rsidR="00242997" w:rsidRPr="00242997" w:rsidRDefault="00242997" w:rsidP="00A82882">
      <w:pPr>
        <w:pStyle w:val="NormalWeb"/>
        <w:pBdr>
          <w:top w:val="single" w:sz="2" w:space="0" w:color="D9D9E3"/>
          <w:left w:val="single" w:sz="2" w:space="31" w:color="D9D9E3"/>
          <w:bottom w:val="single" w:sz="2" w:space="0" w:color="D9D9E3"/>
          <w:right w:val="single" w:sz="2" w:space="31" w:color="D9D9E3"/>
        </w:pBdr>
        <w:spacing w:before="300" w:beforeAutospacing="0" w:after="300" w:afterAutospacing="0"/>
        <w:rPr>
          <w:color w:val="374151"/>
          <w:sz w:val="28"/>
          <w:szCs w:val="28"/>
        </w:rPr>
      </w:pPr>
      <w:r w:rsidRPr="00242997">
        <w:rPr>
          <w:color w:val="374151"/>
          <w:sz w:val="28"/>
          <w:szCs w:val="28"/>
        </w:rPr>
        <w:t xml:space="preserve">These smart sensors can connect to a central hub or cloud-based platform through wireless networks, allowing users to access real-time air quality data from their smartphones or other devices. </w:t>
      </w:r>
    </w:p>
    <w:p w:rsidR="00A82882" w:rsidRDefault="00242997" w:rsidP="00A82882">
      <w:pPr>
        <w:pStyle w:val="NormalWeb"/>
        <w:pBdr>
          <w:top w:val="single" w:sz="2" w:space="0" w:color="D9D9E3"/>
          <w:left w:val="single" w:sz="2" w:space="31" w:color="D9D9E3"/>
          <w:bottom w:val="single" w:sz="2" w:space="0" w:color="D9D9E3"/>
          <w:right w:val="single" w:sz="2" w:space="31" w:color="D9D9E3"/>
        </w:pBdr>
        <w:spacing w:before="300" w:beforeAutospacing="0" w:after="300" w:afterAutospacing="0"/>
        <w:rPr>
          <w:color w:val="374151"/>
          <w:sz w:val="28"/>
          <w:szCs w:val="28"/>
        </w:rPr>
      </w:pPr>
      <w:r w:rsidRPr="00242997">
        <w:rPr>
          <w:color w:val="374151"/>
          <w:sz w:val="28"/>
          <w:szCs w:val="28"/>
        </w:rPr>
        <w:t>This enables individuals to make informed decisions about their activities, such as adjusting ventilation systems, avoiding outdoor exercise during high pollution periods, or taking precautions to protect their health</w:t>
      </w:r>
    </w:p>
    <w:p w:rsidR="00A82882" w:rsidRDefault="00A82882" w:rsidP="00A82882">
      <w:pPr>
        <w:pStyle w:val="NormalWeb"/>
        <w:pBdr>
          <w:top w:val="single" w:sz="2" w:space="0" w:color="D9D9E3"/>
          <w:left w:val="single" w:sz="2" w:space="31" w:color="D9D9E3"/>
          <w:bottom w:val="single" w:sz="2" w:space="0" w:color="D9D9E3"/>
          <w:right w:val="single" w:sz="2" w:space="31" w:color="D9D9E3"/>
        </w:pBdr>
        <w:spacing w:before="300" w:beforeAutospacing="0" w:after="300" w:afterAutospacing="0"/>
        <w:rPr>
          <w:color w:val="374151"/>
          <w:sz w:val="28"/>
          <w:szCs w:val="28"/>
        </w:rPr>
      </w:pPr>
    </w:p>
    <w:p w:rsidR="00A82882" w:rsidRDefault="00A82882" w:rsidP="00A82882">
      <w:pPr>
        <w:pStyle w:val="NormalWeb"/>
        <w:pBdr>
          <w:top w:val="single" w:sz="2" w:space="0" w:color="D9D9E3"/>
          <w:left w:val="single" w:sz="2" w:space="31" w:color="D9D9E3"/>
          <w:bottom w:val="single" w:sz="2" w:space="0" w:color="D9D9E3"/>
          <w:right w:val="single" w:sz="2" w:space="31" w:color="D9D9E3"/>
        </w:pBdr>
        <w:spacing w:before="300" w:beforeAutospacing="0" w:after="300" w:afterAutospacing="0"/>
        <w:rPr>
          <w:color w:val="374151"/>
          <w:sz w:val="28"/>
          <w:szCs w:val="28"/>
        </w:rPr>
      </w:pPr>
    </w:p>
    <w:p w:rsidR="004C2C0C" w:rsidRDefault="004C2C0C" w:rsidP="0088561F">
      <w:pPr>
        <w:rPr>
          <w:rFonts w:ascii="Times New Roman" w:eastAsia="Times New Roman" w:hAnsi="Times New Roman" w:cs="Times New Roman"/>
          <w:sz w:val="36"/>
          <w:szCs w:val="36"/>
          <w:lang w:bidi="ta-IN"/>
        </w:rPr>
      </w:pPr>
    </w:p>
    <w:p w:rsidR="004C2C0C" w:rsidRPr="004C2C0C" w:rsidRDefault="004C2C0C" w:rsidP="0088561F">
      <w:pPr>
        <w:rPr>
          <w:rStyle w:val="Emphasis"/>
          <w:sz w:val="32"/>
          <w:szCs w:val="32"/>
        </w:rPr>
      </w:pPr>
      <w:r w:rsidRPr="004C2C0C">
        <w:rPr>
          <w:rFonts w:ascii="Times New Roman" w:eastAsia="Times New Roman" w:hAnsi="Times New Roman" w:cs="Times New Roman"/>
          <w:sz w:val="36"/>
          <w:szCs w:val="36"/>
          <w:lang w:bidi="ta-IN"/>
        </w:rPr>
        <w:lastRenderedPageBreak/>
        <w:t>AIR QUALITY READING:</w:t>
      </w:r>
      <w:r>
        <w:rPr>
          <w:caps/>
          <w:noProof/>
          <w:spacing w:val="5"/>
          <w:sz w:val="32"/>
          <w:szCs w:val="32"/>
          <w:lang w:bidi="ta-IN"/>
        </w:rPr>
        <w:drawing>
          <wp:inline distT="0" distB="0" distL="0" distR="0">
            <wp:extent cx="5954232" cy="3487479"/>
            <wp:effectExtent l="95250" t="0" r="2755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oor-air-quality-monitoring.png"/>
                    <pic:cNvPicPr/>
                  </pic:nvPicPr>
                  <pic:blipFill>
                    <a:blip r:embed="rId7">
                      <a:extLst>
                        <a:ext uri="{28A0092B-C50C-407E-A947-70E740481C1C}">
                          <a14:useLocalDpi xmlns:a14="http://schemas.microsoft.com/office/drawing/2010/main" val="0"/>
                        </a:ext>
                      </a:extLst>
                    </a:blip>
                    <a:stretch>
                      <a:fillRect/>
                    </a:stretch>
                  </pic:blipFill>
                  <pic:spPr>
                    <a:xfrm>
                      <a:off x="0" y="0"/>
                      <a:ext cx="5957509" cy="3489398"/>
                    </a:xfrm>
                    <a:prstGeom prst="rect">
                      <a:avLst/>
                    </a:prstGeom>
                    <a:ln>
                      <a:noFill/>
                    </a:ln>
                    <a:effectLst>
                      <a:outerShdw blurRad="292100" dist="139700" dir="2700000" algn="tl" rotWithShape="0">
                        <a:srgbClr val="333333">
                          <a:alpha val="65000"/>
                        </a:srgbClr>
                      </a:outerShdw>
                    </a:effectLst>
                  </pic:spPr>
                </pic:pic>
              </a:graphicData>
            </a:graphic>
          </wp:inline>
        </w:drawing>
      </w:r>
    </w:p>
    <w:p w:rsidR="00A82882" w:rsidRDefault="00A82882" w:rsidP="0088561F">
      <w:pPr>
        <w:rPr>
          <w:rStyle w:val="Emphasis"/>
          <w:sz w:val="32"/>
          <w:szCs w:val="32"/>
        </w:rPr>
      </w:pPr>
    </w:p>
    <w:p w:rsidR="009960DB" w:rsidRPr="009960DB" w:rsidRDefault="009960DB" w:rsidP="009960DB">
      <w:pPr>
        <w:pStyle w:val="NormalWeb"/>
        <w:shd w:val="clear" w:color="auto" w:fill="FFFFFF"/>
        <w:textAlignment w:val="baseline"/>
        <w:rPr>
          <w:sz w:val="28"/>
          <w:szCs w:val="28"/>
        </w:rPr>
      </w:pPr>
      <w:r>
        <w:rPr>
          <w:sz w:val="28"/>
          <w:szCs w:val="28"/>
        </w:rPr>
        <w:t>The IO</w:t>
      </w:r>
      <w:r w:rsidRPr="009960DB">
        <w:rPr>
          <w:sz w:val="28"/>
          <w:szCs w:val="28"/>
        </w:rPr>
        <w:t>T-based air pollution monitoring system can be used in various settings, including residential, industrial, and urban areas. It can also be integrated with existing air pollution monitoring systems to enhance their capabilities. The system can provide valuable data to government agencies, researchers, and the public to make informed decisions about air pollution.</w:t>
      </w:r>
    </w:p>
    <w:p w:rsidR="009960DB" w:rsidRPr="009960DB" w:rsidRDefault="009960DB" w:rsidP="009960DB">
      <w:pPr>
        <w:pStyle w:val="NormalWeb"/>
        <w:shd w:val="clear" w:color="auto" w:fill="FFFFFF"/>
        <w:textAlignment w:val="baseline"/>
        <w:rPr>
          <w:sz w:val="28"/>
          <w:szCs w:val="28"/>
        </w:rPr>
      </w:pPr>
      <w:r w:rsidRPr="009960DB">
        <w:rPr>
          <w:sz w:val="28"/>
          <w:szCs w:val="28"/>
        </w:rPr>
        <w:t xml:space="preserve">One of the significant advantages of an </w:t>
      </w:r>
      <w:r>
        <w:rPr>
          <w:sz w:val="28"/>
          <w:szCs w:val="28"/>
        </w:rPr>
        <w:t>IOT</w:t>
      </w:r>
      <w:r w:rsidRPr="009960DB">
        <w:rPr>
          <w:sz w:val="28"/>
          <w:szCs w:val="28"/>
        </w:rPr>
        <w:t>-based air pollution monitoring system is its scalability. The system can be easily scaled up or down based on the needs of the users. It can be customized to meet the specific requirements of a particular location, making it a versatile solution for air pollution monitoring.</w:t>
      </w:r>
    </w:p>
    <w:p w:rsidR="009960DB" w:rsidRDefault="009960DB" w:rsidP="009960DB">
      <w:pPr>
        <w:pStyle w:val="NormalWeb"/>
        <w:shd w:val="clear" w:color="auto" w:fill="FFFFFF"/>
        <w:textAlignment w:val="baseline"/>
        <w:rPr>
          <w:sz w:val="28"/>
          <w:szCs w:val="28"/>
        </w:rPr>
      </w:pPr>
      <w:r>
        <w:rPr>
          <w:sz w:val="28"/>
          <w:szCs w:val="28"/>
        </w:rPr>
        <w:t>In conclusion, an IO</w:t>
      </w:r>
      <w:r w:rsidRPr="009960DB">
        <w:rPr>
          <w:sz w:val="28"/>
          <w:szCs w:val="28"/>
        </w:rPr>
        <w:t>T-based air pollution monitoring system is a revolutionary solution that can provide accurate and real-time data about the air quality in a particular area. It can help identify the sources of pollution and take necessary measures to reduce it, protecting the environment and human health.</w:t>
      </w:r>
    </w:p>
    <w:p w:rsidR="009960DB" w:rsidRDefault="009960DB" w:rsidP="009960DB">
      <w:pPr>
        <w:pStyle w:val="NormalWeb"/>
        <w:shd w:val="clear" w:color="auto" w:fill="FFFFFF"/>
        <w:textAlignment w:val="baseline"/>
        <w:rPr>
          <w:sz w:val="28"/>
          <w:szCs w:val="28"/>
        </w:rPr>
      </w:pPr>
    </w:p>
    <w:p w:rsidR="009960DB" w:rsidRDefault="009960DB" w:rsidP="009960DB">
      <w:pPr>
        <w:pStyle w:val="NormalWeb"/>
        <w:shd w:val="clear" w:color="auto" w:fill="FFFFFF"/>
        <w:textAlignment w:val="baseline"/>
        <w:rPr>
          <w:sz w:val="28"/>
          <w:szCs w:val="28"/>
        </w:rPr>
      </w:pPr>
    </w:p>
    <w:p w:rsidR="009960DB" w:rsidRDefault="009960DB" w:rsidP="009960DB">
      <w:pPr>
        <w:pStyle w:val="NormalWeb"/>
        <w:shd w:val="clear" w:color="auto" w:fill="FFFFFF"/>
        <w:textAlignment w:val="baseline"/>
        <w:rPr>
          <w:sz w:val="36"/>
          <w:szCs w:val="36"/>
        </w:rPr>
      </w:pPr>
      <w:r w:rsidRPr="009960DB">
        <w:rPr>
          <w:sz w:val="36"/>
          <w:szCs w:val="36"/>
        </w:rPr>
        <w:lastRenderedPageBreak/>
        <w:t>IOT REDUCE AIR POLLUTION:</w:t>
      </w:r>
    </w:p>
    <w:p w:rsidR="009960DB" w:rsidRDefault="009960DB" w:rsidP="009960DB">
      <w:pPr>
        <w:pStyle w:val="NormalWeb"/>
        <w:shd w:val="clear" w:color="auto" w:fill="FFFFFF"/>
        <w:textAlignment w:val="baseline"/>
        <w:rPr>
          <w:sz w:val="36"/>
          <w:szCs w:val="36"/>
        </w:rPr>
      </w:pPr>
      <w:r>
        <w:rPr>
          <w:noProof/>
          <w:sz w:val="36"/>
          <w:szCs w:val="36"/>
        </w:rPr>
        <w:drawing>
          <wp:inline distT="0" distB="0" distL="0" distR="0">
            <wp:extent cx="5943600" cy="446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15025039.INTERFAC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64050"/>
                    </a:xfrm>
                    <a:prstGeom prst="rect">
                      <a:avLst/>
                    </a:prstGeom>
                    <a:ln>
                      <a:noFill/>
                    </a:ln>
                    <a:effectLst>
                      <a:softEdge rad="112500"/>
                    </a:effectLst>
                  </pic:spPr>
                </pic:pic>
              </a:graphicData>
            </a:graphic>
          </wp:inline>
        </w:drawing>
      </w:r>
    </w:p>
    <w:p w:rsidR="009960DB" w:rsidRPr="009960DB" w:rsidRDefault="009960DB" w:rsidP="009960DB">
      <w:pPr>
        <w:pStyle w:val="NormalWeb"/>
        <w:shd w:val="clear" w:color="auto" w:fill="FFFFFF"/>
        <w:textAlignment w:val="baseline"/>
        <w:rPr>
          <w:sz w:val="28"/>
          <w:szCs w:val="28"/>
        </w:rPr>
      </w:pPr>
      <w:r>
        <w:rPr>
          <w:sz w:val="28"/>
          <w:szCs w:val="28"/>
        </w:rPr>
        <w:t>IO</w:t>
      </w:r>
      <w:r w:rsidRPr="009960DB">
        <w:rPr>
          <w:sz w:val="28"/>
          <w:szCs w:val="28"/>
        </w:rPr>
        <w:t xml:space="preserve">T (Internet of Things) plays a crucial role in reducing air pollution through its ability to collect real-time data and </w:t>
      </w:r>
      <w:r>
        <w:rPr>
          <w:sz w:val="28"/>
          <w:szCs w:val="28"/>
        </w:rPr>
        <w:t>enable smart decision-making. IO</w:t>
      </w:r>
      <w:r w:rsidRPr="009960DB">
        <w:rPr>
          <w:sz w:val="28"/>
          <w:szCs w:val="28"/>
        </w:rPr>
        <w:t>T devices, such as air quality sensors, can monitor pollutant levels in various environments, including cities, industries, and homes.</w:t>
      </w:r>
    </w:p>
    <w:p w:rsidR="009960DB" w:rsidRPr="009960DB" w:rsidRDefault="009960DB" w:rsidP="009960DB">
      <w:pPr>
        <w:pStyle w:val="NormalWeb"/>
        <w:shd w:val="clear" w:color="auto" w:fill="FFFFFF"/>
        <w:textAlignment w:val="baseline"/>
        <w:rPr>
          <w:sz w:val="28"/>
          <w:szCs w:val="28"/>
        </w:rPr>
      </w:pPr>
      <w:r w:rsidRPr="009960DB">
        <w:rPr>
          <w:sz w:val="28"/>
          <w:szCs w:val="28"/>
        </w:rPr>
        <w:t>This data can be analyzed to identify pollution sources, implement targeted mitigation strategies, and track the effectiveness o</w:t>
      </w:r>
      <w:r>
        <w:rPr>
          <w:sz w:val="28"/>
          <w:szCs w:val="28"/>
        </w:rPr>
        <w:t>f pollution control measures. IO</w:t>
      </w:r>
      <w:r w:rsidRPr="009960DB">
        <w:rPr>
          <w:sz w:val="28"/>
          <w:szCs w:val="28"/>
        </w:rPr>
        <w:t>T-enabled smart city solutions optimize transportation, waste management, and energy consumption, reducing emissions and improving air quality.</w:t>
      </w:r>
    </w:p>
    <w:p w:rsidR="009960DB" w:rsidRDefault="009960DB" w:rsidP="009960DB">
      <w:pPr>
        <w:pStyle w:val="NormalWeb"/>
        <w:shd w:val="clear" w:color="auto" w:fill="FFFFFF"/>
        <w:textAlignment w:val="baseline"/>
        <w:rPr>
          <w:sz w:val="28"/>
          <w:szCs w:val="28"/>
        </w:rPr>
      </w:pPr>
      <w:r>
        <w:rPr>
          <w:sz w:val="28"/>
          <w:szCs w:val="28"/>
        </w:rPr>
        <w:t>Furthermore, IO</w:t>
      </w:r>
      <w:r w:rsidRPr="009960DB">
        <w:rPr>
          <w:sz w:val="28"/>
          <w:szCs w:val="28"/>
        </w:rPr>
        <w:t>T-based personal air quality monitors empower individuals to make informed choices and avoid high-p</w:t>
      </w:r>
      <w:r>
        <w:rPr>
          <w:sz w:val="28"/>
          <w:szCs w:val="28"/>
        </w:rPr>
        <w:t>ollution areas. By leveraging IO</w:t>
      </w:r>
      <w:r w:rsidRPr="009960DB">
        <w:rPr>
          <w:sz w:val="28"/>
          <w:szCs w:val="28"/>
        </w:rPr>
        <w:t>T technology, we can proactively address air pollution, create sustainable solutions, and promote healthier environments for present and future generations.</w:t>
      </w:r>
    </w:p>
    <w:p w:rsidR="009960DB" w:rsidRDefault="002F5978" w:rsidP="009960DB">
      <w:pPr>
        <w:pStyle w:val="NormalWeb"/>
        <w:shd w:val="clear" w:color="auto" w:fill="FFFFFF"/>
        <w:textAlignment w:val="baseline"/>
        <w:rPr>
          <w:sz w:val="36"/>
          <w:szCs w:val="36"/>
        </w:rPr>
      </w:pPr>
      <w:r w:rsidRPr="002F5978">
        <w:rPr>
          <w:sz w:val="36"/>
          <w:szCs w:val="36"/>
        </w:rPr>
        <w:lastRenderedPageBreak/>
        <w:t xml:space="preserve">AIR QUALITY </w:t>
      </w:r>
      <w:proofErr w:type="gramStart"/>
      <w:r w:rsidRPr="002F5978">
        <w:rPr>
          <w:sz w:val="36"/>
          <w:szCs w:val="36"/>
        </w:rPr>
        <w:t>GUIDE :</w:t>
      </w:r>
      <w:proofErr w:type="gramEnd"/>
    </w:p>
    <w:p w:rsidR="002F5978" w:rsidRPr="002F5978" w:rsidRDefault="002F5978" w:rsidP="009960DB">
      <w:pPr>
        <w:pStyle w:val="NormalWeb"/>
        <w:shd w:val="clear" w:color="auto" w:fill="FFFFFF"/>
        <w:textAlignment w:val="baseline"/>
        <w:rPr>
          <w:sz w:val="36"/>
          <w:szCs w:val="36"/>
        </w:rPr>
      </w:pPr>
      <w:r>
        <w:rPr>
          <w:noProof/>
          <w:sz w:val="36"/>
          <w:szCs w:val="36"/>
        </w:rPr>
        <w:drawing>
          <wp:inline distT="0" distB="0" distL="0" distR="0">
            <wp:extent cx="5624623" cy="3721395"/>
            <wp:effectExtent l="19050" t="0" r="14605" b="1155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9">
                      <a:extLst>
                        <a:ext uri="{28A0092B-C50C-407E-A947-70E740481C1C}">
                          <a14:useLocalDpi xmlns:a14="http://schemas.microsoft.com/office/drawing/2010/main" val="0"/>
                        </a:ext>
                      </a:extLst>
                    </a:blip>
                    <a:stretch>
                      <a:fillRect/>
                    </a:stretch>
                  </pic:blipFill>
                  <pic:spPr>
                    <a:xfrm>
                      <a:off x="0" y="0"/>
                      <a:ext cx="5629731" cy="3724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960DB" w:rsidRPr="009960DB" w:rsidRDefault="009960DB" w:rsidP="009960DB">
      <w:pPr>
        <w:pStyle w:val="NormalWeb"/>
        <w:shd w:val="clear" w:color="auto" w:fill="FFFFFF"/>
        <w:textAlignment w:val="baseline"/>
        <w:rPr>
          <w:sz w:val="36"/>
          <w:szCs w:val="36"/>
        </w:rPr>
      </w:pPr>
    </w:p>
    <w:p w:rsidR="004C2C0C" w:rsidRPr="004C2C0C" w:rsidRDefault="004C2C0C" w:rsidP="004C2C0C">
      <w:pPr>
        <w:pStyle w:val="NormalWeb"/>
        <w:pBdr>
          <w:top w:val="single" w:sz="2" w:space="5" w:color="D9D9E3"/>
          <w:left w:val="single" w:sz="2" w:space="31" w:color="D9D9E3"/>
          <w:bottom w:val="single" w:sz="2" w:space="0" w:color="D9D9E3"/>
          <w:right w:val="single" w:sz="2" w:space="31" w:color="D9D9E3"/>
        </w:pBdr>
        <w:spacing w:before="300" w:beforeAutospacing="0" w:after="300" w:afterAutospacing="0"/>
        <w:ind w:left="360"/>
        <w:rPr>
          <w:rFonts w:ascii="Hind" w:hAnsi="Hind"/>
          <w:color w:val="727888"/>
        </w:rPr>
      </w:pPr>
    </w:p>
    <w:p w:rsidR="002F5978" w:rsidRDefault="002F5978" w:rsidP="0088561F">
      <w:pPr>
        <w:rPr>
          <w:rFonts w:ascii="Times New Roman" w:hAnsi="Times New Roman" w:cs="Times New Roman"/>
          <w:color w:val="3C4245"/>
          <w:sz w:val="28"/>
          <w:szCs w:val="28"/>
          <w:shd w:val="clear" w:color="auto" w:fill="FFFFFF"/>
        </w:rPr>
      </w:pPr>
      <w:r w:rsidRPr="002F5978">
        <w:rPr>
          <w:rFonts w:ascii="Times New Roman" w:hAnsi="Times New Roman" w:cs="Times New Roman"/>
          <w:color w:val="3C4245"/>
          <w:sz w:val="28"/>
          <w:szCs w:val="28"/>
          <w:shd w:val="clear" w:color="auto" w:fill="FFFFFF"/>
        </w:rPr>
        <w:t>The </w:t>
      </w:r>
      <w:hyperlink r:id="rId10" w:history="1">
        <w:r w:rsidRPr="002F5978">
          <w:rPr>
            <w:rFonts w:ascii="Times New Roman" w:hAnsi="Times New Roman" w:cs="Times New Roman"/>
            <w:color w:val="0000FF"/>
            <w:sz w:val="28"/>
            <w:szCs w:val="28"/>
            <w:shd w:val="clear" w:color="auto" w:fill="FFFFFF"/>
          </w:rPr>
          <w:t>WHO Global air quality guidelines</w:t>
        </w:r>
        <w:r w:rsidRPr="002F5978">
          <w:rPr>
            <w:rFonts w:ascii="Times New Roman" w:hAnsi="Times New Roman" w:cs="Times New Roman"/>
            <w:i/>
            <w:iCs/>
            <w:color w:val="0000FF"/>
            <w:sz w:val="28"/>
            <w:szCs w:val="28"/>
            <w:shd w:val="clear" w:color="auto" w:fill="FFFFFF"/>
          </w:rPr>
          <w:t> </w:t>
        </w:r>
      </w:hyperlink>
      <w:r w:rsidRPr="002F5978">
        <w:rPr>
          <w:rFonts w:ascii="Times New Roman" w:hAnsi="Times New Roman" w:cs="Times New Roman"/>
          <w:color w:val="3C4245"/>
          <w:sz w:val="28"/>
          <w:szCs w:val="28"/>
          <w:shd w:val="clear" w:color="auto" w:fill="FFFFFF"/>
        </w:rPr>
        <w:t>(AQG)</w:t>
      </w:r>
      <w:r w:rsidRPr="002F5978">
        <w:rPr>
          <w:rFonts w:ascii="Times New Roman" w:hAnsi="Times New Roman" w:cs="Times New Roman"/>
          <w:i/>
          <w:iCs/>
          <w:color w:val="3C4245"/>
          <w:sz w:val="28"/>
          <w:szCs w:val="28"/>
          <w:shd w:val="clear" w:color="auto" w:fill="FFFFFF"/>
        </w:rPr>
        <w:t> </w:t>
      </w:r>
      <w:r w:rsidRPr="002F5978">
        <w:rPr>
          <w:rFonts w:ascii="Times New Roman" w:hAnsi="Times New Roman" w:cs="Times New Roman"/>
          <w:color w:val="3C4245"/>
          <w:sz w:val="28"/>
          <w:szCs w:val="28"/>
          <w:shd w:val="clear" w:color="auto" w:fill="FFFFFF"/>
        </w:rPr>
        <w:t>offer global guidance on thresholds and limits for key air pollutants that pose health risks.</w:t>
      </w:r>
    </w:p>
    <w:p w:rsidR="002F5978" w:rsidRDefault="002F5978" w:rsidP="0088561F">
      <w:pPr>
        <w:rPr>
          <w:rFonts w:ascii="Times New Roman" w:hAnsi="Times New Roman" w:cs="Times New Roman"/>
          <w:color w:val="3C4245"/>
          <w:sz w:val="28"/>
          <w:szCs w:val="28"/>
          <w:shd w:val="clear" w:color="auto" w:fill="FFFFFF"/>
        </w:rPr>
      </w:pPr>
      <w:r w:rsidRPr="002F5978">
        <w:rPr>
          <w:rFonts w:ascii="Times New Roman" w:hAnsi="Times New Roman" w:cs="Times New Roman"/>
          <w:color w:val="3C4245"/>
          <w:sz w:val="28"/>
          <w:szCs w:val="28"/>
          <w:shd w:val="clear" w:color="auto" w:fill="FFFFFF"/>
        </w:rPr>
        <w:t xml:space="preserve"> These guidelines are of a high methodological quality and are developed through a transparent, evidence-based decision-making process. </w:t>
      </w:r>
    </w:p>
    <w:p w:rsidR="00A82882" w:rsidRDefault="002F5978" w:rsidP="0088561F">
      <w:pPr>
        <w:rPr>
          <w:rFonts w:ascii="Arial" w:hAnsi="Arial" w:cs="Arial"/>
          <w:color w:val="3C4245"/>
          <w:shd w:val="clear" w:color="auto" w:fill="FFFFFF"/>
        </w:rPr>
      </w:pPr>
      <w:r w:rsidRPr="002F5978">
        <w:rPr>
          <w:rFonts w:ascii="Times New Roman" w:hAnsi="Times New Roman" w:cs="Times New Roman"/>
          <w:color w:val="3C4245"/>
          <w:sz w:val="28"/>
          <w:szCs w:val="28"/>
          <w:shd w:val="clear" w:color="auto" w:fill="FFFFFF"/>
        </w:rPr>
        <w:t>In addition to the guideline values, the WHO Global air quality guidelines</w:t>
      </w:r>
      <w:r w:rsidRPr="002F5978">
        <w:rPr>
          <w:rFonts w:ascii="Times New Roman" w:hAnsi="Times New Roman" w:cs="Times New Roman"/>
          <w:i/>
          <w:iCs/>
          <w:color w:val="3C4245"/>
          <w:sz w:val="28"/>
          <w:szCs w:val="28"/>
          <w:shd w:val="clear" w:color="auto" w:fill="FFFFFF"/>
        </w:rPr>
        <w:t> </w:t>
      </w:r>
      <w:r w:rsidRPr="002F5978">
        <w:rPr>
          <w:rFonts w:ascii="Times New Roman" w:hAnsi="Times New Roman" w:cs="Times New Roman"/>
          <w:color w:val="3C4245"/>
          <w:sz w:val="28"/>
          <w:szCs w:val="28"/>
          <w:shd w:val="clear" w:color="auto" w:fill="FFFFFF"/>
        </w:rPr>
        <w:t>provide interim targets to promote a gradual shift from high to lower concentrations</w:t>
      </w:r>
      <w:r w:rsidRPr="002F5978">
        <w:rPr>
          <w:rFonts w:ascii="Arial" w:hAnsi="Arial" w:cs="Arial"/>
          <w:color w:val="3C4245"/>
          <w:shd w:val="clear" w:color="auto" w:fill="FFFFFF"/>
        </w:rPr>
        <w:t>.</w:t>
      </w:r>
    </w:p>
    <w:p w:rsidR="002F5978" w:rsidRDefault="002F5978" w:rsidP="0088561F">
      <w:pPr>
        <w:rPr>
          <w:rFonts w:ascii="Arial" w:hAnsi="Arial" w:cs="Arial"/>
          <w:color w:val="3C4245"/>
          <w:shd w:val="clear" w:color="auto" w:fill="FFFFFF"/>
        </w:rPr>
      </w:pPr>
    </w:p>
    <w:p w:rsidR="002F5978" w:rsidRDefault="002F5978" w:rsidP="0088561F">
      <w:pPr>
        <w:rPr>
          <w:rFonts w:ascii="Arial" w:hAnsi="Arial" w:cs="Arial"/>
          <w:color w:val="3C4245"/>
          <w:shd w:val="clear" w:color="auto" w:fill="FFFFFF"/>
        </w:rPr>
      </w:pPr>
    </w:p>
    <w:p w:rsidR="002F5978" w:rsidRDefault="002F5978" w:rsidP="0088561F">
      <w:pPr>
        <w:rPr>
          <w:rFonts w:ascii="Arial" w:hAnsi="Arial" w:cs="Arial"/>
          <w:color w:val="3C4245"/>
          <w:shd w:val="clear" w:color="auto" w:fill="FFFFFF"/>
        </w:rPr>
      </w:pPr>
    </w:p>
    <w:p w:rsidR="002F5978" w:rsidRDefault="002F5978" w:rsidP="0088561F">
      <w:pPr>
        <w:rPr>
          <w:rFonts w:ascii="Arial" w:hAnsi="Arial" w:cs="Arial"/>
          <w:color w:val="3C4245"/>
          <w:shd w:val="clear" w:color="auto" w:fill="FFFFFF"/>
        </w:rPr>
      </w:pPr>
    </w:p>
    <w:p w:rsidR="002F5978" w:rsidRPr="002F5978" w:rsidRDefault="002F5978" w:rsidP="002F5978">
      <w:pPr>
        <w:jc w:val="center"/>
        <w:rPr>
          <w:rFonts w:ascii="Algerian" w:hAnsi="Algerian" w:cs="Arial"/>
          <w:b/>
          <w:color w:val="3C4245"/>
          <w:sz w:val="72"/>
          <w:szCs w:val="72"/>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F5978" w:rsidRPr="002F5978" w:rsidRDefault="002F5978" w:rsidP="002F5978">
      <w:pPr>
        <w:jc w:val="center"/>
        <w:rPr>
          <w:rStyle w:val="Emphasis"/>
          <w:rFonts w:ascii="Algerian" w:hAnsi="Algerian"/>
          <w:b/>
          <w:caps w:val="0"/>
          <w:spacing w:val="0"/>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F5978">
        <w:rPr>
          <w:rFonts w:ascii="Algerian" w:hAnsi="Algerian" w:cs="Arial"/>
          <w:b/>
          <w:color w:val="3C4245"/>
          <w:sz w:val="72"/>
          <w:szCs w:val="72"/>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THANKING </w:t>
      </w:r>
      <w:proofErr w:type="gramStart"/>
      <w:r w:rsidRPr="002F5978">
        <w:rPr>
          <w:rFonts w:ascii="Algerian" w:hAnsi="Algerian" w:cs="Arial"/>
          <w:b/>
          <w:color w:val="3C4245"/>
          <w:sz w:val="72"/>
          <w:szCs w:val="72"/>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YOU !</w:t>
      </w:r>
      <w:proofErr w:type="gramEnd"/>
      <w:r w:rsidRPr="002F5978">
        <w:rPr>
          <w:rFonts w:ascii="Algerian" w:hAnsi="Algerian" w:cs="Arial"/>
          <w:b/>
          <w:color w:val="3C4245"/>
          <w:sz w:val="72"/>
          <w:szCs w:val="72"/>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sectPr w:rsidR="002F5978" w:rsidRPr="002F5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Hi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8696A"/>
    <w:multiLevelType w:val="hybridMultilevel"/>
    <w:tmpl w:val="D0CCD976"/>
    <w:lvl w:ilvl="0" w:tplc="04090009">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nsid w:val="5656691C"/>
    <w:multiLevelType w:val="hybridMultilevel"/>
    <w:tmpl w:val="0F28D9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D776F9"/>
    <w:multiLevelType w:val="hybridMultilevel"/>
    <w:tmpl w:val="1012F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46"/>
    <w:rsid w:val="00172A7C"/>
    <w:rsid w:val="00242997"/>
    <w:rsid w:val="0026307D"/>
    <w:rsid w:val="002F5978"/>
    <w:rsid w:val="004B20B4"/>
    <w:rsid w:val="004C2C0C"/>
    <w:rsid w:val="007D7B43"/>
    <w:rsid w:val="0088561F"/>
    <w:rsid w:val="009960DB"/>
    <w:rsid w:val="00A82882"/>
    <w:rsid w:val="00B07095"/>
    <w:rsid w:val="00B93846"/>
    <w:rsid w:val="00BB5B94"/>
    <w:rsid w:val="00D762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A7C"/>
  </w:style>
  <w:style w:type="paragraph" w:styleId="Heading1">
    <w:name w:val="heading 1"/>
    <w:basedOn w:val="Normal"/>
    <w:next w:val="Normal"/>
    <w:link w:val="Heading1Char"/>
    <w:uiPriority w:val="9"/>
    <w:qFormat/>
    <w:rsid w:val="00172A7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72A7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72A7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72A7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72A7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72A7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72A7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72A7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72A7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7C"/>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172A7C"/>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72A7C"/>
    <w:rPr>
      <w:caps/>
      <w:color w:val="622423" w:themeColor="accent2" w:themeShade="7F"/>
      <w:sz w:val="24"/>
      <w:szCs w:val="24"/>
    </w:rPr>
  </w:style>
  <w:style w:type="character" w:customStyle="1" w:styleId="Heading4Char">
    <w:name w:val="Heading 4 Char"/>
    <w:basedOn w:val="DefaultParagraphFont"/>
    <w:link w:val="Heading4"/>
    <w:uiPriority w:val="9"/>
    <w:semiHidden/>
    <w:rsid w:val="00172A7C"/>
    <w:rPr>
      <w:caps/>
      <w:color w:val="622423" w:themeColor="accent2" w:themeShade="7F"/>
      <w:spacing w:val="10"/>
    </w:rPr>
  </w:style>
  <w:style w:type="character" w:customStyle="1" w:styleId="Heading5Char">
    <w:name w:val="Heading 5 Char"/>
    <w:basedOn w:val="DefaultParagraphFont"/>
    <w:link w:val="Heading5"/>
    <w:uiPriority w:val="9"/>
    <w:semiHidden/>
    <w:rsid w:val="00172A7C"/>
    <w:rPr>
      <w:caps/>
      <w:color w:val="622423" w:themeColor="accent2" w:themeShade="7F"/>
      <w:spacing w:val="10"/>
    </w:rPr>
  </w:style>
  <w:style w:type="character" w:customStyle="1" w:styleId="Heading6Char">
    <w:name w:val="Heading 6 Char"/>
    <w:basedOn w:val="DefaultParagraphFont"/>
    <w:link w:val="Heading6"/>
    <w:uiPriority w:val="9"/>
    <w:semiHidden/>
    <w:rsid w:val="00172A7C"/>
    <w:rPr>
      <w:caps/>
      <w:color w:val="943634" w:themeColor="accent2" w:themeShade="BF"/>
      <w:spacing w:val="10"/>
    </w:rPr>
  </w:style>
  <w:style w:type="character" w:customStyle="1" w:styleId="Heading7Char">
    <w:name w:val="Heading 7 Char"/>
    <w:basedOn w:val="DefaultParagraphFont"/>
    <w:link w:val="Heading7"/>
    <w:uiPriority w:val="9"/>
    <w:semiHidden/>
    <w:rsid w:val="00172A7C"/>
    <w:rPr>
      <w:i/>
      <w:iCs/>
      <w:caps/>
      <w:color w:val="943634" w:themeColor="accent2" w:themeShade="BF"/>
      <w:spacing w:val="10"/>
    </w:rPr>
  </w:style>
  <w:style w:type="character" w:customStyle="1" w:styleId="Heading8Char">
    <w:name w:val="Heading 8 Char"/>
    <w:basedOn w:val="DefaultParagraphFont"/>
    <w:link w:val="Heading8"/>
    <w:uiPriority w:val="9"/>
    <w:semiHidden/>
    <w:rsid w:val="00172A7C"/>
    <w:rPr>
      <w:caps/>
      <w:spacing w:val="10"/>
      <w:sz w:val="20"/>
      <w:szCs w:val="20"/>
    </w:rPr>
  </w:style>
  <w:style w:type="character" w:customStyle="1" w:styleId="Heading9Char">
    <w:name w:val="Heading 9 Char"/>
    <w:basedOn w:val="DefaultParagraphFont"/>
    <w:link w:val="Heading9"/>
    <w:uiPriority w:val="9"/>
    <w:semiHidden/>
    <w:rsid w:val="00172A7C"/>
    <w:rPr>
      <w:i/>
      <w:iCs/>
      <w:caps/>
      <w:spacing w:val="10"/>
      <w:sz w:val="20"/>
      <w:szCs w:val="20"/>
    </w:rPr>
  </w:style>
  <w:style w:type="paragraph" w:styleId="Caption">
    <w:name w:val="caption"/>
    <w:basedOn w:val="Normal"/>
    <w:next w:val="Normal"/>
    <w:uiPriority w:val="35"/>
    <w:semiHidden/>
    <w:unhideWhenUsed/>
    <w:qFormat/>
    <w:rsid w:val="00172A7C"/>
    <w:rPr>
      <w:caps/>
      <w:spacing w:val="10"/>
      <w:sz w:val="18"/>
      <w:szCs w:val="18"/>
    </w:rPr>
  </w:style>
  <w:style w:type="paragraph" w:styleId="Title">
    <w:name w:val="Title"/>
    <w:basedOn w:val="Normal"/>
    <w:next w:val="Normal"/>
    <w:link w:val="TitleChar"/>
    <w:uiPriority w:val="10"/>
    <w:qFormat/>
    <w:rsid w:val="00172A7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72A7C"/>
    <w:rPr>
      <w:caps/>
      <w:color w:val="632423" w:themeColor="accent2" w:themeShade="80"/>
      <w:spacing w:val="50"/>
      <w:sz w:val="44"/>
      <w:szCs w:val="44"/>
    </w:rPr>
  </w:style>
  <w:style w:type="paragraph" w:styleId="Subtitle">
    <w:name w:val="Subtitle"/>
    <w:basedOn w:val="Normal"/>
    <w:next w:val="Normal"/>
    <w:link w:val="SubtitleChar"/>
    <w:uiPriority w:val="11"/>
    <w:qFormat/>
    <w:rsid w:val="00172A7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72A7C"/>
    <w:rPr>
      <w:caps/>
      <w:spacing w:val="20"/>
      <w:sz w:val="18"/>
      <w:szCs w:val="18"/>
    </w:rPr>
  </w:style>
  <w:style w:type="character" w:styleId="Strong">
    <w:name w:val="Strong"/>
    <w:uiPriority w:val="22"/>
    <w:qFormat/>
    <w:rsid w:val="00172A7C"/>
    <w:rPr>
      <w:b/>
      <w:bCs/>
      <w:color w:val="943634" w:themeColor="accent2" w:themeShade="BF"/>
      <w:spacing w:val="5"/>
    </w:rPr>
  </w:style>
  <w:style w:type="character" w:styleId="Emphasis">
    <w:name w:val="Emphasis"/>
    <w:uiPriority w:val="20"/>
    <w:qFormat/>
    <w:rsid w:val="00172A7C"/>
    <w:rPr>
      <w:caps/>
      <w:spacing w:val="5"/>
      <w:sz w:val="20"/>
      <w:szCs w:val="20"/>
    </w:rPr>
  </w:style>
  <w:style w:type="paragraph" w:styleId="NoSpacing">
    <w:name w:val="No Spacing"/>
    <w:basedOn w:val="Normal"/>
    <w:link w:val="NoSpacingChar"/>
    <w:uiPriority w:val="1"/>
    <w:qFormat/>
    <w:rsid w:val="00172A7C"/>
    <w:pPr>
      <w:spacing w:after="0" w:line="240" w:lineRule="auto"/>
    </w:pPr>
  </w:style>
  <w:style w:type="character" w:customStyle="1" w:styleId="NoSpacingChar">
    <w:name w:val="No Spacing Char"/>
    <w:basedOn w:val="DefaultParagraphFont"/>
    <w:link w:val="NoSpacing"/>
    <w:uiPriority w:val="1"/>
    <w:rsid w:val="00172A7C"/>
  </w:style>
  <w:style w:type="paragraph" w:styleId="ListParagraph">
    <w:name w:val="List Paragraph"/>
    <w:basedOn w:val="Normal"/>
    <w:uiPriority w:val="34"/>
    <w:qFormat/>
    <w:rsid w:val="00172A7C"/>
    <w:pPr>
      <w:ind w:left="720"/>
      <w:contextualSpacing/>
    </w:pPr>
  </w:style>
  <w:style w:type="paragraph" w:styleId="Quote">
    <w:name w:val="Quote"/>
    <w:basedOn w:val="Normal"/>
    <w:next w:val="Normal"/>
    <w:link w:val="QuoteChar"/>
    <w:uiPriority w:val="29"/>
    <w:qFormat/>
    <w:rsid w:val="00172A7C"/>
    <w:rPr>
      <w:i/>
      <w:iCs/>
    </w:rPr>
  </w:style>
  <w:style w:type="character" w:customStyle="1" w:styleId="QuoteChar">
    <w:name w:val="Quote Char"/>
    <w:basedOn w:val="DefaultParagraphFont"/>
    <w:link w:val="Quote"/>
    <w:uiPriority w:val="29"/>
    <w:rsid w:val="00172A7C"/>
    <w:rPr>
      <w:i/>
      <w:iCs/>
    </w:rPr>
  </w:style>
  <w:style w:type="paragraph" w:styleId="IntenseQuote">
    <w:name w:val="Intense Quote"/>
    <w:basedOn w:val="Normal"/>
    <w:next w:val="Normal"/>
    <w:link w:val="IntenseQuoteChar"/>
    <w:uiPriority w:val="30"/>
    <w:qFormat/>
    <w:rsid w:val="00172A7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72A7C"/>
    <w:rPr>
      <w:caps/>
      <w:color w:val="622423" w:themeColor="accent2" w:themeShade="7F"/>
      <w:spacing w:val="5"/>
      <w:sz w:val="20"/>
      <w:szCs w:val="20"/>
    </w:rPr>
  </w:style>
  <w:style w:type="character" w:styleId="SubtleEmphasis">
    <w:name w:val="Subtle Emphasis"/>
    <w:uiPriority w:val="19"/>
    <w:qFormat/>
    <w:rsid w:val="00172A7C"/>
    <w:rPr>
      <w:i/>
      <w:iCs/>
    </w:rPr>
  </w:style>
  <w:style w:type="character" w:styleId="IntenseEmphasis">
    <w:name w:val="Intense Emphasis"/>
    <w:uiPriority w:val="21"/>
    <w:qFormat/>
    <w:rsid w:val="00172A7C"/>
    <w:rPr>
      <w:i/>
      <w:iCs/>
      <w:caps/>
      <w:spacing w:val="10"/>
      <w:sz w:val="20"/>
      <w:szCs w:val="20"/>
    </w:rPr>
  </w:style>
  <w:style w:type="character" w:styleId="SubtleReference">
    <w:name w:val="Subtle Reference"/>
    <w:basedOn w:val="DefaultParagraphFont"/>
    <w:uiPriority w:val="31"/>
    <w:qFormat/>
    <w:rsid w:val="00172A7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72A7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72A7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72A7C"/>
    <w:pPr>
      <w:outlineLvl w:val="9"/>
    </w:pPr>
    <w:rPr>
      <w:lang w:bidi="en-US"/>
    </w:rPr>
  </w:style>
  <w:style w:type="paragraph" w:styleId="NormalWeb">
    <w:name w:val="Normal (Web)"/>
    <w:basedOn w:val="Normal"/>
    <w:uiPriority w:val="99"/>
    <w:unhideWhenUsed/>
    <w:rsid w:val="00242997"/>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242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997"/>
    <w:rPr>
      <w:rFonts w:ascii="Tahoma" w:hAnsi="Tahoma" w:cs="Tahoma"/>
      <w:sz w:val="16"/>
      <w:szCs w:val="16"/>
    </w:rPr>
  </w:style>
  <w:style w:type="character" w:styleId="Hyperlink">
    <w:name w:val="Hyperlink"/>
    <w:basedOn w:val="DefaultParagraphFont"/>
    <w:uiPriority w:val="99"/>
    <w:semiHidden/>
    <w:unhideWhenUsed/>
    <w:rsid w:val="004B20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A7C"/>
  </w:style>
  <w:style w:type="paragraph" w:styleId="Heading1">
    <w:name w:val="heading 1"/>
    <w:basedOn w:val="Normal"/>
    <w:next w:val="Normal"/>
    <w:link w:val="Heading1Char"/>
    <w:uiPriority w:val="9"/>
    <w:qFormat/>
    <w:rsid w:val="00172A7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72A7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72A7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72A7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72A7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72A7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72A7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72A7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72A7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7C"/>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172A7C"/>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72A7C"/>
    <w:rPr>
      <w:caps/>
      <w:color w:val="622423" w:themeColor="accent2" w:themeShade="7F"/>
      <w:sz w:val="24"/>
      <w:szCs w:val="24"/>
    </w:rPr>
  </w:style>
  <w:style w:type="character" w:customStyle="1" w:styleId="Heading4Char">
    <w:name w:val="Heading 4 Char"/>
    <w:basedOn w:val="DefaultParagraphFont"/>
    <w:link w:val="Heading4"/>
    <w:uiPriority w:val="9"/>
    <w:semiHidden/>
    <w:rsid w:val="00172A7C"/>
    <w:rPr>
      <w:caps/>
      <w:color w:val="622423" w:themeColor="accent2" w:themeShade="7F"/>
      <w:spacing w:val="10"/>
    </w:rPr>
  </w:style>
  <w:style w:type="character" w:customStyle="1" w:styleId="Heading5Char">
    <w:name w:val="Heading 5 Char"/>
    <w:basedOn w:val="DefaultParagraphFont"/>
    <w:link w:val="Heading5"/>
    <w:uiPriority w:val="9"/>
    <w:semiHidden/>
    <w:rsid w:val="00172A7C"/>
    <w:rPr>
      <w:caps/>
      <w:color w:val="622423" w:themeColor="accent2" w:themeShade="7F"/>
      <w:spacing w:val="10"/>
    </w:rPr>
  </w:style>
  <w:style w:type="character" w:customStyle="1" w:styleId="Heading6Char">
    <w:name w:val="Heading 6 Char"/>
    <w:basedOn w:val="DefaultParagraphFont"/>
    <w:link w:val="Heading6"/>
    <w:uiPriority w:val="9"/>
    <w:semiHidden/>
    <w:rsid w:val="00172A7C"/>
    <w:rPr>
      <w:caps/>
      <w:color w:val="943634" w:themeColor="accent2" w:themeShade="BF"/>
      <w:spacing w:val="10"/>
    </w:rPr>
  </w:style>
  <w:style w:type="character" w:customStyle="1" w:styleId="Heading7Char">
    <w:name w:val="Heading 7 Char"/>
    <w:basedOn w:val="DefaultParagraphFont"/>
    <w:link w:val="Heading7"/>
    <w:uiPriority w:val="9"/>
    <w:semiHidden/>
    <w:rsid w:val="00172A7C"/>
    <w:rPr>
      <w:i/>
      <w:iCs/>
      <w:caps/>
      <w:color w:val="943634" w:themeColor="accent2" w:themeShade="BF"/>
      <w:spacing w:val="10"/>
    </w:rPr>
  </w:style>
  <w:style w:type="character" w:customStyle="1" w:styleId="Heading8Char">
    <w:name w:val="Heading 8 Char"/>
    <w:basedOn w:val="DefaultParagraphFont"/>
    <w:link w:val="Heading8"/>
    <w:uiPriority w:val="9"/>
    <w:semiHidden/>
    <w:rsid w:val="00172A7C"/>
    <w:rPr>
      <w:caps/>
      <w:spacing w:val="10"/>
      <w:sz w:val="20"/>
      <w:szCs w:val="20"/>
    </w:rPr>
  </w:style>
  <w:style w:type="character" w:customStyle="1" w:styleId="Heading9Char">
    <w:name w:val="Heading 9 Char"/>
    <w:basedOn w:val="DefaultParagraphFont"/>
    <w:link w:val="Heading9"/>
    <w:uiPriority w:val="9"/>
    <w:semiHidden/>
    <w:rsid w:val="00172A7C"/>
    <w:rPr>
      <w:i/>
      <w:iCs/>
      <w:caps/>
      <w:spacing w:val="10"/>
      <w:sz w:val="20"/>
      <w:szCs w:val="20"/>
    </w:rPr>
  </w:style>
  <w:style w:type="paragraph" w:styleId="Caption">
    <w:name w:val="caption"/>
    <w:basedOn w:val="Normal"/>
    <w:next w:val="Normal"/>
    <w:uiPriority w:val="35"/>
    <w:semiHidden/>
    <w:unhideWhenUsed/>
    <w:qFormat/>
    <w:rsid w:val="00172A7C"/>
    <w:rPr>
      <w:caps/>
      <w:spacing w:val="10"/>
      <w:sz w:val="18"/>
      <w:szCs w:val="18"/>
    </w:rPr>
  </w:style>
  <w:style w:type="paragraph" w:styleId="Title">
    <w:name w:val="Title"/>
    <w:basedOn w:val="Normal"/>
    <w:next w:val="Normal"/>
    <w:link w:val="TitleChar"/>
    <w:uiPriority w:val="10"/>
    <w:qFormat/>
    <w:rsid w:val="00172A7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72A7C"/>
    <w:rPr>
      <w:caps/>
      <w:color w:val="632423" w:themeColor="accent2" w:themeShade="80"/>
      <w:spacing w:val="50"/>
      <w:sz w:val="44"/>
      <w:szCs w:val="44"/>
    </w:rPr>
  </w:style>
  <w:style w:type="paragraph" w:styleId="Subtitle">
    <w:name w:val="Subtitle"/>
    <w:basedOn w:val="Normal"/>
    <w:next w:val="Normal"/>
    <w:link w:val="SubtitleChar"/>
    <w:uiPriority w:val="11"/>
    <w:qFormat/>
    <w:rsid w:val="00172A7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72A7C"/>
    <w:rPr>
      <w:caps/>
      <w:spacing w:val="20"/>
      <w:sz w:val="18"/>
      <w:szCs w:val="18"/>
    </w:rPr>
  </w:style>
  <w:style w:type="character" w:styleId="Strong">
    <w:name w:val="Strong"/>
    <w:uiPriority w:val="22"/>
    <w:qFormat/>
    <w:rsid w:val="00172A7C"/>
    <w:rPr>
      <w:b/>
      <w:bCs/>
      <w:color w:val="943634" w:themeColor="accent2" w:themeShade="BF"/>
      <w:spacing w:val="5"/>
    </w:rPr>
  </w:style>
  <w:style w:type="character" w:styleId="Emphasis">
    <w:name w:val="Emphasis"/>
    <w:uiPriority w:val="20"/>
    <w:qFormat/>
    <w:rsid w:val="00172A7C"/>
    <w:rPr>
      <w:caps/>
      <w:spacing w:val="5"/>
      <w:sz w:val="20"/>
      <w:szCs w:val="20"/>
    </w:rPr>
  </w:style>
  <w:style w:type="paragraph" w:styleId="NoSpacing">
    <w:name w:val="No Spacing"/>
    <w:basedOn w:val="Normal"/>
    <w:link w:val="NoSpacingChar"/>
    <w:uiPriority w:val="1"/>
    <w:qFormat/>
    <w:rsid w:val="00172A7C"/>
    <w:pPr>
      <w:spacing w:after="0" w:line="240" w:lineRule="auto"/>
    </w:pPr>
  </w:style>
  <w:style w:type="character" w:customStyle="1" w:styleId="NoSpacingChar">
    <w:name w:val="No Spacing Char"/>
    <w:basedOn w:val="DefaultParagraphFont"/>
    <w:link w:val="NoSpacing"/>
    <w:uiPriority w:val="1"/>
    <w:rsid w:val="00172A7C"/>
  </w:style>
  <w:style w:type="paragraph" w:styleId="ListParagraph">
    <w:name w:val="List Paragraph"/>
    <w:basedOn w:val="Normal"/>
    <w:uiPriority w:val="34"/>
    <w:qFormat/>
    <w:rsid w:val="00172A7C"/>
    <w:pPr>
      <w:ind w:left="720"/>
      <w:contextualSpacing/>
    </w:pPr>
  </w:style>
  <w:style w:type="paragraph" w:styleId="Quote">
    <w:name w:val="Quote"/>
    <w:basedOn w:val="Normal"/>
    <w:next w:val="Normal"/>
    <w:link w:val="QuoteChar"/>
    <w:uiPriority w:val="29"/>
    <w:qFormat/>
    <w:rsid w:val="00172A7C"/>
    <w:rPr>
      <w:i/>
      <w:iCs/>
    </w:rPr>
  </w:style>
  <w:style w:type="character" w:customStyle="1" w:styleId="QuoteChar">
    <w:name w:val="Quote Char"/>
    <w:basedOn w:val="DefaultParagraphFont"/>
    <w:link w:val="Quote"/>
    <w:uiPriority w:val="29"/>
    <w:rsid w:val="00172A7C"/>
    <w:rPr>
      <w:i/>
      <w:iCs/>
    </w:rPr>
  </w:style>
  <w:style w:type="paragraph" w:styleId="IntenseQuote">
    <w:name w:val="Intense Quote"/>
    <w:basedOn w:val="Normal"/>
    <w:next w:val="Normal"/>
    <w:link w:val="IntenseQuoteChar"/>
    <w:uiPriority w:val="30"/>
    <w:qFormat/>
    <w:rsid w:val="00172A7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72A7C"/>
    <w:rPr>
      <w:caps/>
      <w:color w:val="622423" w:themeColor="accent2" w:themeShade="7F"/>
      <w:spacing w:val="5"/>
      <w:sz w:val="20"/>
      <w:szCs w:val="20"/>
    </w:rPr>
  </w:style>
  <w:style w:type="character" w:styleId="SubtleEmphasis">
    <w:name w:val="Subtle Emphasis"/>
    <w:uiPriority w:val="19"/>
    <w:qFormat/>
    <w:rsid w:val="00172A7C"/>
    <w:rPr>
      <w:i/>
      <w:iCs/>
    </w:rPr>
  </w:style>
  <w:style w:type="character" w:styleId="IntenseEmphasis">
    <w:name w:val="Intense Emphasis"/>
    <w:uiPriority w:val="21"/>
    <w:qFormat/>
    <w:rsid w:val="00172A7C"/>
    <w:rPr>
      <w:i/>
      <w:iCs/>
      <w:caps/>
      <w:spacing w:val="10"/>
      <w:sz w:val="20"/>
      <w:szCs w:val="20"/>
    </w:rPr>
  </w:style>
  <w:style w:type="character" w:styleId="SubtleReference">
    <w:name w:val="Subtle Reference"/>
    <w:basedOn w:val="DefaultParagraphFont"/>
    <w:uiPriority w:val="31"/>
    <w:qFormat/>
    <w:rsid w:val="00172A7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72A7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72A7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72A7C"/>
    <w:pPr>
      <w:outlineLvl w:val="9"/>
    </w:pPr>
    <w:rPr>
      <w:lang w:bidi="en-US"/>
    </w:rPr>
  </w:style>
  <w:style w:type="paragraph" w:styleId="NormalWeb">
    <w:name w:val="Normal (Web)"/>
    <w:basedOn w:val="Normal"/>
    <w:uiPriority w:val="99"/>
    <w:unhideWhenUsed/>
    <w:rsid w:val="00242997"/>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242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997"/>
    <w:rPr>
      <w:rFonts w:ascii="Tahoma" w:hAnsi="Tahoma" w:cs="Tahoma"/>
      <w:sz w:val="16"/>
      <w:szCs w:val="16"/>
    </w:rPr>
  </w:style>
  <w:style w:type="character" w:styleId="Hyperlink">
    <w:name w:val="Hyperlink"/>
    <w:basedOn w:val="DefaultParagraphFont"/>
    <w:uiPriority w:val="99"/>
    <w:semiHidden/>
    <w:unhideWhenUsed/>
    <w:rsid w:val="004B2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69182">
      <w:bodyDiv w:val="1"/>
      <w:marLeft w:val="0"/>
      <w:marRight w:val="0"/>
      <w:marTop w:val="0"/>
      <w:marBottom w:val="0"/>
      <w:divBdr>
        <w:top w:val="none" w:sz="0" w:space="0" w:color="auto"/>
        <w:left w:val="none" w:sz="0" w:space="0" w:color="auto"/>
        <w:bottom w:val="none" w:sz="0" w:space="0" w:color="auto"/>
        <w:right w:val="none" w:sz="0" w:space="0" w:color="auto"/>
      </w:divBdr>
    </w:div>
    <w:div w:id="955213656">
      <w:bodyDiv w:val="1"/>
      <w:marLeft w:val="0"/>
      <w:marRight w:val="0"/>
      <w:marTop w:val="0"/>
      <w:marBottom w:val="0"/>
      <w:divBdr>
        <w:top w:val="none" w:sz="0" w:space="0" w:color="auto"/>
        <w:left w:val="none" w:sz="0" w:space="0" w:color="auto"/>
        <w:bottom w:val="none" w:sz="0" w:space="0" w:color="auto"/>
        <w:right w:val="none" w:sz="0" w:space="0" w:color="auto"/>
      </w:divBdr>
    </w:div>
    <w:div w:id="1052652073">
      <w:bodyDiv w:val="1"/>
      <w:marLeft w:val="0"/>
      <w:marRight w:val="0"/>
      <w:marTop w:val="0"/>
      <w:marBottom w:val="0"/>
      <w:divBdr>
        <w:top w:val="none" w:sz="0" w:space="0" w:color="auto"/>
        <w:left w:val="none" w:sz="0" w:space="0" w:color="auto"/>
        <w:bottom w:val="none" w:sz="0" w:space="0" w:color="auto"/>
        <w:right w:val="none" w:sz="0" w:space="0" w:color="auto"/>
      </w:divBdr>
    </w:div>
    <w:div w:id="1306079949">
      <w:bodyDiv w:val="1"/>
      <w:marLeft w:val="0"/>
      <w:marRight w:val="0"/>
      <w:marTop w:val="0"/>
      <w:marBottom w:val="0"/>
      <w:divBdr>
        <w:top w:val="none" w:sz="0" w:space="0" w:color="auto"/>
        <w:left w:val="none" w:sz="0" w:space="0" w:color="auto"/>
        <w:bottom w:val="none" w:sz="0" w:space="0" w:color="auto"/>
        <w:right w:val="none" w:sz="0" w:space="0" w:color="auto"/>
      </w:divBdr>
    </w:div>
    <w:div w:id="190718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ho.int/publications-detail-redirect/9789240034228"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2023-10-10T09:19:00Z</dcterms:created>
  <dcterms:modified xsi:type="dcterms:W3CDTF">2023-10-10T09:19:00Z</dcterms:modified>
</cp:coreProperties>
</file>