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A0" w:rsidRDefault="00A914A0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                                 </w:t>
      </w:r>
      <w:r w:rsidR="008E7FB3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roject </w:t>
      </w:r>
      <w:r w:rsidR="008E7FB3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esign</w:t>
      </w:r>
      <w:r w:rsidR="008E7FB3">
        <w:rPr>
          <w:b/>
          <w:bCs/>
          <w:sz w:val="36"/>
          <w:szCs w:val="36"/>
        </w:rPr>
        <w:t xml:space="preserve"> P</w:t>
      </w:r>
      <w:r>
        <w:rPr>
          <w:b/>
          <w:bCs/>
          <w:sz w:val="36"/>
          <w:szCs w:val="36"/>
        </w:rPr>
        <w:t>hase-II</w:t>
      </w:r>
    </w:p>
    <w:p w:rsidR="00A914A0" w:rsidRDefault="00A914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A0318">
        <w:rPr>
          <w:b/>
          <w:bCs/>
          <w:sz w:val="36"/>
          <w:szCs w:val="36"/>
        </w:rPr>
        <w:t>Technology S</w:t>
      </w:r>
      <w:r>
        <w:rPr>
          <w:b/>
          <w:bCs/>
          <w:sz w:val="36"/>
          <w:szCs w:val="36"/>
        </w:rPr>
        <w:t>tack</w:t>
      </w:r>
      <w:r w:rsidRPr="00A914A0">
        <w:rPr>
          <w:b/>
          <w:bCs/>
          <w:sz w:val="36"/>
          <w:szCs w:val="36"/>
        </w:rPr>
        <w:t xml:space="preserve"> (Architecture &amp; Stack)</w:t>
      </w:r>
    </w:p>
    <w:p w:rsidR="00A914A0" w:rsidRDefault="00A914A0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50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A90BF2" w:rsidTr="00A90BF2">
        <w:trPr>
          <w:trHeight w:val="604"/>
        </w:trPr>
        <w:tc>
          <w:tcPr>
            <w:tcW w:w="4696" w:type="dxa"/>
          </w:tcPr>
          <w:p w:rsidR="00A90BF2" w:rsidRDefault="00A90BF2" w:rsidP="00A90BF2">
            <w:pPr>
              <w:tabs>
                <w:tab w:val="left" w:pos="1005"/>
              </w:tabs>
            </w:pPr>
            <w:r>
              <w:t>DATE</w:t>
            </w:r>
          </w:p>
        </w:tc>
        <w:tc>
          <w:tcPr>
            <w:tcW w:w="4696" w:type="dxa"/>
          </w:tcPr>
          <w:p w:rsidR="00A90BF2" w:rsidRDefault="00A90BF2" w:rsidP="00A90BF2">
            <w:pPr>
              <w:tabs>
                <w:tab w:val="left" w:pos="1005"/>
              </w:tabs>
            </w:pPr>
            <w:r>
              <w:t>20.05.2023</w:t>
            </w:r>
          </w:p>
        </w:tc>
      </w:tr>
      <w:tr w:rsidR="00A90BF2" w:rsidTr="00A90BF2">
        <w:trPr>
          <w:trHeight w:val="516"/>
        </w:trPr>
        <w:tc>
          <w:tcPr>
            <w:tcW w:w="4696" w:type="dxa"/>
          </w:tcPr>
          <w:p w:rsidR="00A90BF2" w:rsidRDefault="00A90BF2" w:rsidP="00A90BF2">
            <w:pPr>
              <w:tabs>
                <w:tab w:val="left" w:pos="1005"/>
              </w:tabs>
            </w:pPr>
            <w:r>
              <w:t>TEAM ID</w:t>
            </w:r>
          </w:p>
        </w:tc>
        <w:tc>
          <w:tcPr>
            <w:tcW w:w="4696" w:type="dxa"/>
          </w:tcPr>
          <w:p w:rsidR="00A90BF2" w:rsidRDefault="00A90BF2" w:rsidP="00A90BF2">
            <w:pPr>
              <w:tabs>
                <w:tab w:val="left" w:pos="1005"/>
              </w:tabs>
            </w:pPr>
            <w:r>
              <w:t>NM2023TMID12362</w:t>
            </w:r>
          </w:p>
          <w:p w:rsidR="00A90BF2" w:rsidRDefault="00A90BF2" w:rsidP="00A90BF2">
            <w:pPr>
              <w:tabs>
                <w:tab w:val="left" w:pos="1005"/>
              </w:tabs>
            </w:pPr>
          </w:p>
        </w:tc>
      </w:tr>
      <w:tr w:rsidR="00A90BF2" w:rsidTr="00A90BF2">
        <w:trPr>
          <w:trHeight w:val="516"/>
        </w:trPr>
        <w:tc>
          <w:tcPr>
            <w:tcW w:w="4696" w:type="dxa"/>
          </w:tcPr>
          <w:p w:rsidR="00A90BF2" w:rsidRDefault="00A90BF2" w:rsidP="00A90BF2">
            <w:pPr>
              <w:tabs>
                <w:tab w:val="left" w:pos="1005"/>
              </w:tabs>
            </w:pPr>
            <w:r>
              <w:t>PROJECT NAME</w:t>
            </w:r>
          </w:p>
        </w:tc>
        <w:tc>
          <w:tcPr>
            <w:tcW w:w="4696" w:type="dxa"/>
          </w:tcPr>
          <w:p w:rsidR="00A90BF2" w:rsidRDefault="00A90BF2" w:rsidP="00A90BF2">
            <w:pPr>
              <w:tabs>
                <w:tab w:val="left" w:pos="1005"/>
              </w:tabs>
            </w:pPr>
            <w:r>
              <w:t>Industrial Workers Health and Safety System Based On Internet Of Things</w:t>
            </w:r>
          </w:p>
        </w:tc>
      </w:tr>
    </w:tbl>
    <w:p w:rsidR="008E7FB3" w:rsidRPr="008E7FB3" w:rsidRDefault="008E7FB3">
      <w:pPr>
        <w:rPr>
          <w:b/>
          <w:bCs/>
          <w:sz w:val="32"/>
          <w:szCs w:val="32"/>
        </w:rPr>
      </w:pPr>
      <w:r w:rsidRPr="008E7FB3">
        <w:rPr>
          <w:b/>
          <w:bCs/>
          <w:sz w:val="32"/>
          <w:szCs w:val="32"/>
        </w:rPr>
        <w:t xml:space="preserve">Technical Architecture: </w:t>
      </w:r>
    </w:p>
    <w:p w:rsidR="00A914A0" w:rsidRDefault="008E7FB3">
      <w:pPr>
        <w:rPr>
          <w:sz w:val="28"/>
          <w:szCs w:val="28"/>
        </w:rPr>
      </w:pPr>
      <w:r w:rsidRPr="008E7FB3">
        <w:rPr>
          <w:sz w:val="28"/>
          <w:szCs w:val="28"/>
        </w:rPr>
        <w:t xml:space="preserve">              The Deliverable shall include the architectural diagram as below and the information as per the table1 &amp; table 2</w:t>
      </w:r>
    </w:p>
    <w:p w:rsidR="008E7FB3" w:rsidRDefault="008E7FB3">
      <w:pPr>
        <w:rPr>
          <w:sz w:val="28"/>
          <w:szCs w:val="28"/>
        </w:rPr>
      </w:pPr>
      <w:r>
        <w:rPr>
          <w:sz w:val="28"/>
          <w:szCs w:val="28"/>
        </w:rPr>
        <w:t>Example: Thermal sensor with detection device</w:t>
      </w:r>
    </w:p>
    <w:p w:rsidR="008E7FB3" w:rsidRPr="008E7FB3" w:rsidRDefault="008E7FB3">
      <w:pPr>
        <w:rPr>
          <w:sz w:val="28"/>
          <w:szCs w:val="28"/>
        </w:rPr>
      </w:pPr>
      <w:r>
        <w:rPr>
          <w:noProof/>
          <w:sz w:val="28"/>
          <w:szCs w:val="28"/>
          <w:lang w:eastAsia="en-IN" w:bidi="ta-IN"/>
        </w:rPr>
        <w:drawing>
          <wp:inline distT="0" distB="0" distL="0" distR="0" wp14:anchorId="613C15E7">
            <wp:extent cx="56197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93" cy="3774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0BF2" w:rsidRPr="008E7FB3" w:rsidRDefault="008E7FB3" w:rsidP="00A914A0">
      <w:pPr>
        <w:tabs>
          <w:tab w:val="left" w:pos="1005"/>
        </w:tabs>
        <w:rPr>
          <w:b/>
          <w:bCs/>
          <w:sz w:val="28"/>
          <w:szCs w:val="28"/>
        </w:rPr>
      </w:pPr>
      <w:r w:rsidRPr="008E7FB3">
        <w:rPr>
          <w:b/>
          <w:bCs/>
          <w:sz w:val="28"/>
          <w:szCs w:val="28"/>
        </w:rPr>
        <w:t>Table-1: Application Characteristics: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831"/>
        <w:gridCol w:w="2528"/>
        <w:gridCol w:w="3594"/>
        <w:gridCol w:w="2816"/>
      </w:tblGrid>
      <w:tr w:rsidR="008E7FB3" w:rsidTr="005156FD">
        <w:trPr>
          <w:trHeight w:val="354"/>
        </w:trPr>
        <w:tc>
          <w:tcPr>
            <w:tcW w:w="831" w:type="dxa"/>
          </w:tcPr>
          <w:p w:rsidR="008E7FB3" w:rsidRPr="00C142D7" w:rsidRDefault="00C142D7" w:rsidP="00A914A0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C142D7">
              <w:rPr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528" w:type="dxa"/>
          </w:tcPr>
          <w:p w:rsidR="008E7FB3" w:rsidRPr="00C142D7" w:rsidRDefault="00C142D7" w:rsidP="00A914A0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r w:rsidRPr="00C142D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3594" w:type="dxa"/>
          </w:tcPr>
          <w:p w:rsidR="008E7FB3" w:rsidRPr="00C142D7" w:rsidRDefault="00C142D7" w:rsidP="00A914A0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r w:rsidRPr="00C142D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16" w:type="dxa"/>
          </w:tcPr>
          <w:p w:rsidR="008E7FB3" w:rsidRPr="00C142D7" w:rsidRDefault="00C142D7" w:rsidP="00A914A0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r w:rsidRPr="00C142D7">
              <w:rPr>
                <w:b/>
                <w:bCs/>
                <w:sz w:val="24"/>
                <w:szCs w:val="24"/>
              </w:rPr>
              <w:t>Technology</w:t>
            </w:r>
          </w:p>
        </w:tc>
      </w:tr>
      <w:tr w:rsidR="008E7FB3" w:rsidTr="005156FD">
        <w:trPr>
          <w:trHeight w:val="354"/>
        </w:trPr>
        <w:tc>
          <w:tcPr>
            <w:tcW w:w="831" w:type="dxa"/>
          </w:tcPr>
          <w:p w:rsidR="008E7FB3" w:rsidRDefault="00C142D7" w:rsidP="00A914A0">
            <w:pPr>
              <w:tabs>
                <w:tab w:val="left" w:pos="1005"/>
              </w:tabs>
            </w:pPr>
            <w:r>
              <w:t>1</w:t>
            </w:r>
          </w:p>
          <w:p w:rsidR="00676A57" w:rsidRDefault="00676A57" w:rsidP="00A914A0">
            <w:pPr>
              <w:tabs>
                <w:tab w:val="left" w:pos="1005"/>
              </w:tabs>
            </w:pPr>
          </w:p>
          <w:p w:rsidR="00676A57" w:rsidRDefault="00676A57" w:rsidP="00A914A0">
            <w:pPr>
              <w:tabs>
                <w:tab w:val="left" w:pos="1005"/>
              </w:tabs>
            </w:pPr>
            <w:r>
              <w:lastRenderedPageBreak/>
              <w:t>2</w:t>
            </w:r>
          </w:p>
          <w:p w:rsidR="00676A57" w:rsidRDefault="00676A57" w:rsidP="00A914A0">
            <w:pPr>
              <w:tabs>
                <w:tab w:val="left" w:pos="1005"/>
              </w:tabs>
            </w:pPr>
          </w:p>
        </w:tc>
        <w:tc>
          <w:tcPr>
            <w:tcW w:w="2528" w:type="dxa"/>
          </w:tcPr>
          <w:p w:rsidR="008E7FB3" w:rsidRDefault="00C142D7" w:rsidP="00A914A0">
            <w:pPr>
              <w:tabs>
                <w:tab w:val="left" w:pos="1005"/>
              </w:tabs>
            </w:pPr>
            <w:r>
              <w:lastRenderedPageBreak/>
              <w:t>User interface</w:t>
            </w:r>
          </w:p>
          <w:p w:rsidR="00676A57" w:rsidRDefault="00676A57" w:rsidP="00A914A0">
            <w:pPr>
              <w:tabs>
                <w:tab w:val="left" w:pos="1005"/>
              </w:tabs>
            </w:pPr>
          </w:p>
          <w:p w:rsidR="00676A57" w:rsidRDefault="00676A57" w:rsidP="00676A57">
            <w:pPr>
              <w:tabs>
                <w:tab w:val="left" w:pos="1005"/>
              </w:tabs>
            </w:pPr>
            <w:r>
              <w:lastRenderedPageBreak/>
              <w:t>Application Logic</w:t>
            </w:r>
          </w:p>
        </w:tc>
        <w:tc>
          <w:tcPr>
            <w:tcW w:w="3594" w:type="dxa"/>
          </w:tcPr>
          <w:p w:rsidR="00676A57" w:rsidRDefault="00676A57" w:rsidP="00676A57">
            <w:pPr>
              <w:tabs>
                <w:tab w:val="left" w:pos="1005"/>
              </w:tabs>
            </w:pPr>
            <w:r>
              <w:lastRenderedPageBreak/>
              <w:t xml:space="preserve">How user interacts with application </w:t>
            </w:r>
            <w:r>
              <w:t>e.g. Web UI, Mobile App, pc</w:t>
            </w:r>
            <w:r>
              <w:t xml:space="preserve"> etc. </w:t>
            </w:r>
          </w:p>
          <w:p w:rsidR="008E7FB3" w:rsidRDefault="00676A57" w:rsidP="00676A57">
            <w:pPr>
              <w:tabs>
                <w:tab w:val="left" w:pos="1005"/>
              </w:tabs>
            </w:pPr>
            <w:r>
              <w:lastRenderedPageBreak/>
              <w:t>Logic for a process in the application</w:t>
            </w:r>
          </w:p>
        </w:tc>
        <w:tc>
          <w:tcPr>
            <w:tcW w:w="2816" w:type="dxa"/>
          </w:tcPr>
          <w:p w:rsidR="008E7FB3" w:rsidRDefault="00676A57" w:rsidP="00A914A0">
            <w:pPr>
              <w:tabs>
                <w:tab w:val="left" w:pos="1005"/>
              </w:tabs>
            </w:pPr>
            <w:r>
              <w:lastRenderedPageBreak/>
              <w:t>Computer in a user interact with an applications.</w:t>
            </w:r>
          </w:p>
          <w:p w:rsidR="00676A57" w:rsidRDefault="00676A57" w:rsidP="00A914A0">
            <w:pPr>
              <w:tabs>
                <w:tab w:val="left" w:pos="1005"/>
              </w:tabs>
            </w:pPr>
            <w:r>
              <w:lastRenderedPageBreak/>
              <w:t xml:space="preserve">Electric, pneumatic, </w:t>
            </w:r>
            <w:proofErr w:type="gramStart"/>
            <w:r>
              <w:t xml:space="preserve">electro </w:t>
            </w:r>
            <w:r>
              <w:t>,</w:t>
            </w:r>
            <w:proofErr w:type="gramEnd"/>
            <w:r>
              <w:t xml:space="preserve"> pneumatic</w:t>
            </w:r>
            <w:r>
              <w:t xml:space="preserve"> and acting controls.</w:t>
            </w:r>
          </w:p>
          <w:p w:rsidR="00676A57" w:rsidRDefault="00676A57" w:rsidP="00A914A0">
            <w:pPr>
              <w:tabs>
                <w:tab w:val="left" w:pos="1005"/>
              </w:tabs>
            </w:pPr>
          </w:p>
        </w:tc>
      </w:tr>
      <w:tr w:rsidR="008E7FB3" w:rsidTr="007E1D72">
        <w:trPr>
          <w:trHeight w:val="890"/>
        </w:trPr>
        <w:tc>
          <w:tcPr>
            <w:tcW w:w="831" w:type="dxa"/>
          </w:tcPr>
          <w:p w:rsidR="008E7FB3" w:rsidRDefault="00676A57" w:rsidP="00A914A0">
            <w:pPr>
              <w:tabs>
                <w:tab w:val="left" w:pos="1005"/>
              </w:tabs>
            </w:pPr>
            <w:r>
              <w:lastRenderedPageBreak/>
              <w:t>3</w:t>
            </w:r>
          </w:p>
        </w:tc>
        <w:tc>
          <w:tcPr>
            <w:tcW w:w="2528" w:type="dxa"/>
          </w:tcPr>
          <w:p w:rsidR="008E7FB3" w:rsidRDefault="00676A57" w:rsidP="00A914A0">
            <w:pPr>
              <w:tabs>
                <w:tab w:val="left" w:pos="1005"/>
              </w:tabs>
            </w:pPr>
            <w:r>
              <w:t>Database</w:t>
            </w:r>
          </w:p>
        </w:tc>
        <w:tc>
          <w:tcPr>
            <w:tcW w:w="3594" w:type="dxa"/>
          </w:tcPr>
          <w:p w:rsidR="008E7FB3" w:rsidRDefault="005156FD" w:rsidP="00A914A0">
            <w:pPr>
              <w:tabs>
                <w:tab w:val="left" w:pos="1005"/>
              </w:tabs>
            </w:pPr>
            <w:r w:rsidRPr="005156FD">
              <w:t>The sensor data and test data are</w:t>
            </w:r>
            <w:r>
              <w:t xml:space="preserve"> collected using the OPC client.</w:t>
            </w:r>
          </w:p>
        </w:tc>
        <w:tc>
          <w:tcPr>
            <w:tcW w:w="2816" w:type="dxa"/>
          </w:tcPr>
          <w:p w:rsidR="008E7FB3" w:rsidRDefault="005156FD" w:rsidP="00A914A0">
            <w:pPr>
              <w:tabs>
                <w:tab w:val="left" w:pos="1005"/>
              </w:tabs>
            </w:pPr>
            <w:r w:rsidRPr="005156FD">
              <w:t>An RTD (Resistance Temperature Detector)</w:t>
            </w:r>
          </w:p>
        </w:tc>
      </w:tr>
      <w:tr w:rsidR="008E7FB3" w:rsidTr="005156FD">
        <w:trPr>
          <w:trHeight w:val="146"/>
        </w:trPr>
        <w:tc>
          <w:tcPr>
            <w:tcW w:w="831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2528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Cloud database</w:t>
            </w:r>
          </w:p>
        </w:tc>
        <w:tc>
          <w:tcPr>
            <w:tcW w:w="3594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Database service on cloud</w:t>
            </w:r>
          </w:p>
        </w:tc>
        <w:tc>
          <w:tcPr>
            <w:tcW w:w="2816" w:type="dxa"/>
          </w:tcPr>
          <w:p w:rsidR="008E7FB3" w:rsidRDefault="005156FD" w:rsidP="00A914A0">
            <w:pPr>
              <w:tabs>
                <w:tab w:val="left" w:pos="1005"/>
              </w:tabs>
            </w:pPr>
            <w:r w:rsidRPr="005156FD">
              <w:t>triggering alarms, performing reports and archiving the harvested data in a compliant manner</w:t>
            </w:r>
          </w:p>
        </w:tc>
      </w:tr>
      <w:tr w:rsidR="008E7FB3" w:rsidTr="005156FD">
        <w:trPr>
          <w:trHeight w:val="146"/>
        </w:trPr>
        <w:tc>
          <w:tcPr>
            <w:tcW w:w="831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5</w:t>
            </w:r>
          </w:p>
        </w:tc>
        <w:tc>
          <w:tcPr>
            <w:tcW w:w="2528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File storage</w:t>
            </w:r>
          </w:p>
        </w:tc>
        <w:tc>
          <w:tcPr>
            <w:tcW w:w="3594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File storage requirement</w:t>
            </w:r>
          </w:p>
        </w:tc>
        <w:tc>
          <w:tcPr>
            <w:tcW w:w="2816" w:type="dxa"/>
          </w:tcPr>
          <w:p w:rsidR="008E7FB3" w:rsidRDefault="005156FD" w:rsidP="00A914A0">
            <w:pPr>
              <w:tabs>
                <w:tab w:val="left" w:pos="1005"/>
              </w:tabs>
            </w:pPr>
            <w:r w:rsidRPr="005156FD">
              <w:t xml:space="preserve">A temperature monitoring device (TMD) that records all temperatures at </w:t>
            </w:r>
            <w:proofErr w:type="spellStart"/>
            <w:r w:rsidRPr="005156FD">
              <w:t>preset</w:t>
            </w:r>
            <w:proofErr w:type="spellEnd"/>
            <w:r w:rsidRPr="005156FD">
              <w:t xml:space="preserve"> intervals</w:t>
            </w:r>
          </w:p>
        </w:tc>
      </w:tr>
      <w:tr w:rsidR="008E7FB3" w:rsidTr="005156FD">
        <w:trPr>
          <w:trHeight w:val="146"/>
        </w:trPr>
        <w:tc>
          <w:tcPr>
            <w:tcW w:w="831" w:type="dxa"/>
          </w:tcPr>
          <w:p w:rsidR="008E7FB3" w:rsidRDefault="005156FD" w:rsidP="00A914A0">
            <w:pPr>
              <w:tabs>
                <w:tab w:val="left" w:pos="1005"/>
              </w:tabs>
            </w:pPr>
            <w:r>
              <w:t>6</w:t>
            </w:r>
          </w:p>
        </w:tc>
        <w:tc>
          <w:tcPr>
            <w:tcW w:w="2528" w:type="dxa"/>
          </w:tcPr>
          <w:p w:rsidR="008E7FB3" w:rsidRDefault="005156FD" w:rsidP="00A914A0">
            <w:pPr>
              <w:tabs>
                <w:tab w:val="left" w:pos="1005"/>
              </w:tabs>
            </w:pPr>
            <w:r w:rsidRPr="005156FD">
              <w:t>External API</w:t>
            </w:r>
          </w:p>
        </w:tc>
        <w:tc>
          <w:tcPr>
            <w:tcW w:w="3594" w:type="dxa"/>
          </w:tcPr>
          <w:p w:rsidR="005156FD" w:rsidRDefault="005156FD" w:rsidP="005156FD">
            <w:pPr>
              <w:tabs>
                <w:tab w:val="left" w:pos="1005"/>
              </w:tabs>
            </w:pPr>
            <w:r>
              <w:t xml:space="preserve">Purpose of External </w:t>
            </w:r>
          </w:p>
          <w:p w:rsidR="005156FD" w:rsidRDefault="005156FD" w:rsidP="005156FD">
            <w:pPr>
              <w:tabs>
                <w:tab w:val="left" w:pos="1005"/>
              </w:tabs>
            </w:pPr>
            <w:r>
              <w:t xml:space="preserve">API used in the </w:t>
            </w:r>
          </w:p>
          <w:p w:rsidR="008E7FB3" w:rsidRDefault="005156FD" w:rsidP="005156FD">
            <w:pPr>
              <w:tabs>
                <w:tab w:val="left" w:pos="1005"/>
              </w:tabs>
            </w:pPr>
            <w:r>
              <w:t>application</w:t>
            </w:r>
          </w:p>
        </w:tc>
        <w:tc>
          <w:tcPr>
            <w:tcW w:w="2816" w:type="dxa"/>
          </w:tcPr>
          <w:p w:rsidR="008E7FB3" w:rsidRDefault="005156FD" w:rsidP="00A914A0">
            <w:pPr>
              <w:tabs>
                <w:tab w:val="left" w:pos="1005"/>
              </w:tabs>
            </w:pPr>
            <w:r w:rsidRPr="005156FD">
              <w:t>IBM Weather API, etc.</w:t>
            </w:r>
          </w:p>
        </w:tc>
      </w:tr>
    </w:tbl>
    <w:p w:rsidR="00635157" w:rsidRDefault="00635157" w:rsidP="00A914A0">
      <w:pPr>
        <w:tabs>
          <w:tab w:val="left" w:pos="1005"/>
        </w:tabs>
      </w:pPr>
    </w:p>
    <w:p w:rsidR="007E1D72" w:rsidRDefault="007E1D72" w:rsidP="00A914A0">
      <w:pPr>
        <w:tabs>
          <w:tab w:val="left" w:pos="1005"/>
        </w:tabs>
        <w:rPr>
          <w:b/>
          <w:bCs/>
          <w:sz w:val="28"/>
          <w:szCs w:val="28"/>
        </w:rPr>
      </w:pPr>
      <w:r w:rsidRPr="007E1D72">
        <w:rPr>
          <w:b/>
          <w:bCs/>
          <w:sz w:val="28"/>
          <w:szCs w:val="28"/>
        </w:rPr>
        <w:t>Table-2: Application Characteristics: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28"/>
        <w:gridCol w:w="2520"/>
        <w:gridCol w:w="3583"/>
        <w:gridCol w:w="2807"/>
      </w:tblGrid>
      <w:tr w:rsidR="007E1D72" w:rsidTr="007E1D72">
        <w:tc>
          <w:tcPr>
            <w:tcW w:w="828" w:type="dxa"/>
          </w:tcPr>
          <w:p w:rsidR="007E1D72" w:rsidRPr="00C142D7" w:rsidRDefault="007E1D72" w:rsidP="00E102AA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r w:rsidRPr="00C142D7">
              <w:rPr>
                <w:b/>
                <w:bCs/>
                <w:sz w:val="24"/>
                <w:szCs w:val="24"/>
              </w:rPr>
              <w:t>S</w:t>
            </w:r>
            <w:r w:rsidR="001D6F6A">
              <w:rPr>
                <w:b/>
                <w:bCs/>
                <w:sz w:val="24"/>
                <w:szCs w:val="24"/>
              </w:rPr>
              <w:t>.n</w:t>
            </w:r>
            <w:r w:rsidRPr="00C142D7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2520" w:type="dxa"/>
          </w:tcPr>
          <w:p w:rsidR="007E1D72" w:rsidRPr="00C142D7" w:rsidRDefault="007E1D72" w:rsidP="00E102AA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r w:rsidRPr="00C142D7">
              <w:rPr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3583" w:type="dxa"/>
          </w:tcPr>
          <w:p w:rsidR="007E1D72" w:rsidRPr="00C142D7" w:rsidRDefault="007E1D72" w:rsidP="00E102AA">
            <w:pPr>
              <w:tabs>
                <w:tab w:val="left" w:pos="1005"/>
              </w:tabs>
              <w:rPr>
                <w:b/>
                <w:bCs/>
                <w:sz w:val="24"/>
                <w:szCs w:val="24"/>
              </w:rPr>
            </w:pPr>
            <w:r w:rsidRPr="00C142D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07" w:type="dxa"/>
          </w:tcPr>
          <w:p w:rsidR="007E1D72" w:rsidRDefault="007E1D72" w:rsidP="00A914A0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C142D7">
              <w:rPr>
                <w:b/>
                <w:bCs/>
                <w:sz w:val="24"/>
                <w:szCs w:val="24"/>
              </w:rPr>
              <w:t>Technology</w:t>
            </w:r>
          </w:p>
        </w:tc>
      </w:tr>
      <w:tr w:rsidR="00051B65" w:rsidTr="007E1D72">
        <w:tc>
          <w:tcPr>
            <w:tcW w:w="828" w:type="dxa"/>
          </w:tcPr>
          <w:p w:rsidR="00051B65" w:rsidRPr="007E1D72" w:rsidRDefault="00051B65" w:rsidP="00A914A0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051B65" w:rsidRPr="007E1D72" w:rsidRDefault="00051B65" w:rsidP="007E1D72">
            <w:pPr>
              <w:tabs>
                <w:tab w:val="left" w:pos="1005"/>
              </w:tabs>
              <w:rPr>
                <w:sz w:val="24"/>
                <w:szCs w:val="24"/>
              </w:rPr>
            </w:pPr>
            <w:r w:rsidRPr="007E1D72">
              <w:rPr>
                <w:sz w:val="24"/>
                <w:szCs w:val="24"/>
              </w:rPr>
              <w:t xml:space="preserve">Open-Source </w:t>
            </w:r>
          </w:p>
          <w:p w:rsidR="00051B65" w:rsidRPr="007E1D72" w:rsidRDefault="00051B65" w:rsidP="007E1D72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7E1D72">
              <w:rPr>
                <w:sz w:val="24"/>
                <w:szCs w:val="24"/>
              </w:rPr>
              <w:t>Frameworks</w:t>
            </w:r>
          </w:p>
        </w:tc>
        <w:tc>
          <w:tcPr>
            <w:tcW w:w="3583" w:type="dxa"/>
          </w:tcPr>
          <w:p w:rsidR="00051B65" w:rsidRPr="00051B65" w:rsidRDefault="00051B65" w:rsidP="00051B6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051B65">
              <w:rPr>
                <w:sz w:val="24"/>
                <w:szCs w:val="24"/>
              </w:rPr>
              <w:t>n-chip thermal monitoring for detecting local hot spots in high-performance processors. Various approaches have been reported.</w:t>
            </w:r>
          </w:p>
        </w:tc>
        <w:tc>
          <w:tcPr>
            <w:tcW w:w="2807" w:type="dxa"/>
          </w:tcPr>
          <w:p w:rsidR="00051B65" w:rsidRDefault="00051B65" w:rsidP="00E102AA">
            <w:pPr>
              <w:tabs>
                <w:tab w:val="left" w:pos="1005"/>
              </w:tabs>
            </w:pPr>
            <w:r w:rsidRPr="005156FD">
              <w:t>An RTD (Resistance Temperature Detector)</w:t>
            </w:r>
          </w:p>
        </w:tc>
      </w:tr>
      <w:tr w:rsidR="00051B65" w:rsidTr="007E1D72">
        <w:tc>
          <w:tcPr>
            <w:tcW w:w="828" w:type="dxa"/>
          </w:tcPr>
          <w:p w:rsidR="00051B65" w:rsidRPr="007E1D72" w:rsidRDefault="00051B65" w:rsidP="00A914A0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051B65" w:rsidRPr="007E1D72" w:rsidRDefault="00051B65" w:rsidP="007E1D72">
            <w:pPr>
              <w:tabs>
                <w:tab w:val="left" w:pos="1005"/>
              </w:tabs>
              <w:rPr>
                <w:sz w:val="24"/>
                <w:szCs w:val="24"/>
              </w:rPr>
            </w:pPr>
            <w:r w:rsidRPr="007E1D72">
              <w:rPr>
                <w:sz w:val="24"/>
                <w:szCs w:val="24"/>
              </w:rPr>
              <w:t xml:space="preserve">Security </w:t>
            </w:r>
          </w:p>
          <w:p w:rsidR="00051B65" w:rsidRPr="007E1D72" w:rsidRDefault="00051B65" w:rsidP="007E1D72">
            <w:pPr>
              <w:tabs>
                <w:tab w:val="left" w:pos="1005"/>
              </w:tabs>
              <w:rPr>
                <w:sz w:val="24"/>
                <w:szCs w:val="24"/>
              </w:rPr>
            </w:pPr>
            <w:r w:rsidRPr="007E1D72">
              <w:rPr>
                <w:sz w:val="24"/>
                <w:szCs w:val="24"/>
              </w:rPr>
              <w:t>Implementations</w:t>
            </w:r>
          </w:p>
        </w:tc>
        <w:tc>
          <w:tcPr>
            <w:tcW w:w="3583" w:type="dxa"/>
          </w:tcPr>
          <w:p w:rsidR="00051B65" w:rsidRDefault="00051B65" w:rsidP="00051B65">
            <w:pPr>
              <w:pStyle w:val="NoSpacing"/>
            </w:pPr>
            <w:r w:rsidRPr="00051B65">
              <w:t>controls and regulates the temperature of a particular environment</w:t>
            </w:r>
          </w:p>
        </w:tc>
        <w:tc>
          <w:tcPr>
            <w:tcW w:w="2807" w:type="dxa"/>
          </w:tcPr>
          <w:p w:rsidR="00051B65" w:rsidRDefault="00051B65" w:rsidP="00A914A0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051B65">
              <w:t>monitoring and contro</w:t>
            </w:r>
            <w:r>
              <w:t xml:space="preserve">lling temperature in </w:t>
            </w:r>
            <w:r w:rsidRPr="00051B65">
              <w:t>industrial plants, and medical facilities</w:t>
            </w:r>
          </w:p>
        </w:tc>
      </w:tr>
      <w:tr w:rsidR="00051B65" w:rsidTr="007E1D72">
        <w:tc>
          <w:tcPr>
            <w:tcW w:w="828" w:type="dxa"/>
          </w:tcPr>
          <w:p w:rsidR="00051B65" w:rsidRDefault="00051B65" w:rsidP="00051B65">
            <w:r>
              <w:t>3</w:t>
            </w:r>
          </w:p>
        </w:tc>
        <w:tc>
          <w:tcPr>
            <w:tcW w:w="2520" w:type="dxa"/>
          </w:tcPr>
          <w:p w:rsidR="00051B65" w:rsidRDefault="00051B65" w:rsidP="00051B65">
            <w:r w:rsidRPr="00051B65">
              <w:t>Scalable Architecture</w:t>
            </w:r>
          </w:p>
        </w:tc>
        <w:tc>
          <w:tcPr>
            <w:tcW w:w="3583" w:type="dxa"/>
          </w:tcPr>
          <w:p w:rsidR="00051B65" w:rsidRDefault="00E6764A" w:rsidP="00E6764A">
            <w:pPr>
              <w:pStyle w:val="NoSpacing"/>
            </w:pPr>
            <w:r>
              <w:t>S</w:t>
            </w:r>
            <w:r w:rsidRPr="00E6764A">
              <w:t>upports higher workloads without any fundamental changes to it.</w:t>
            </w:r>
          </w:p>
        </w:tc>
        <w:tc>
          <w:tcPr>
            <w:tcW w:w="2807" w:type="dxa"/>
          </w:tcPr>
          <w:p w:rsidR="00051B65" w:rsidRDefault="00E6764A" w:rsidP="00E6764A">
            <w:pPr>
              <w:pStyle w:val="NoSpacing"/>
            </w:pPr>
            <w:r w:rsidRPr="00E6764A">
              <w:t>Thermocouples are inexpensive, durable, and can measure a wide range of temperatures.</w:t>
            </w:r>
          </w:p>
        </w:tc>
      </w:tr>
      <w:tr w:rsidR="00051B65" w:rsidTr="007E1D72">
        <w:tc>
          <w:tcPr>
            <w:tcW w:w="828" w:type="dxa"/>
          </w:tcPr>
          <w:p w:rsidR="00051B65" w:rsidRDefault="00051B65" w:rsidP="00051B65">
            <w:r>
              <w:t>4</w:t>
            </w:r>
          </w:p>
        </w:tc>
        <w:tc>
          <w:tcPr>
            <w:tcW w:w="2520" w:type="dxa"/>
          </w:tcPr>
          <w:p w:rsidR="00051B65" w:rsidRDefault="00051B65" w:rsidP="00051B65">
            <w:r>
              <w:t>performance</w:t>
            </w:r>
          </w:p>
        </w:tc>
        <w:tc>
          <w:tcPr>
            <w:tcW w:w="3583" w:type="dxa"/>
          </w:tcPr>
          <w:p w:rsidR="00051B65" w:rsidRDefault="001D6F6A" w:rsidP="001D6F6A">
            <w:pPr>
              <w:pStyle w:val="NoSpacing"/>
            </w:pPr>
            <w:r>
              <w:t>S</w:t>
            </w:r>
            <w:r w:rsidRPr="001D6F6A">
              <w:t xml:space="preserve">elf-powered, requiring no excitation, and can operate over a </w:t>
            </w:r>
            <w:r>
              <w:t>wide temperature range (up to</w:t>
            </w:r>
            <w:r w:rsidRPr="001D6F6A">
              <w:t xml:space="preserve"> 2000°C).</w:t>
            </w:r>
          </w:p>
        </w:tc>
        <w:tc>
          <w:tcPr>
            <w:tcW w:w="2807" w:type="dxa"/>
          </w:tcPr>
          <w:p w:rsidR="00051B65" w:rsidRDefault="001D6F6A" w:rsidP="001D6F6A">
            <w:pPr>
              <w:pStyle w:val="NoSpacing"/>
            </w:pPr>
            <w:r w:rsidRPr="001D6F6A">
              <w:t>A thermocouple is a transducer that converts thermal energy into electrical energy</w:t>
            </w:r>
          </w:p>
        </w:tc>
      </w:tr>
    </w:tbl>
    <w:p w:rsidR="007E1D72" w:rsidRPr="007E1D72" w:rsidRDefault="007E1D72" w:rsidP="00A914A0">
      <w:pPr>
        <w:tabs>
          <w:tab w:val="left" w:pos="1005"/>
        </w:tabs>
        <w:rPr>
          <w:b/>
          <w:bCs/>
          <w:sz w:val="28"/>
          <w:szCs w:val="28"/>
        </w:rPr>
      </w:pPr>
    </w:p>
    <w:sectPr w:rsidR="007E1D72" w:rsidRPr="007E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49" w:rsidRDefault="009C6849" w:rsidP="00A914A0">
      <w:pPr>
        <w:spacing w:after="0" w:line="240" w:lineRule="auto"/>
      </w:pPr>
      <w:r>
        <w:separator/>
      </w:r>
    </w:p>
  </w:endnote>
  <w:endnote w:type="continuationSeparator" w:id="0">
    <w:p w:rsidR="009C6849" w:rsidRDefault="009C6849" w:rsidP="00A9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49" w:rsidRDefault="009C6849" w:rsidP="00A914A0">
      <w:pPr>
        <w:spacing w:after="0" w:line="240" w:lineRule="auto"/>
      </w:pPr>
      <w:r>
        <w:separator/>
      </w:r>
    </w:p>
  </w:footnote>
  <w:footnote w:type="continuationSeparator" w:id="0">
    <w:p w:rsidR="009C6849" w:rsidRDefault="009C6849" w:rsidP="00A91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4A0"/>
    <w:rsid w:val="00051B65"/>
    <w:rsid w:val="001D6F6A"/>
    <w:rsid w:val="005156FD"/>
    <w:rsid w:val="005A0318"/>
    <w:rsid w:val="00635157"/>
    <w:rsid w:val="00676A57"/>
    <w:rsid w:val="007E1D72"/>
    <w:rsid w:val="00893303"/>
    <w:rsid w:val="008E7FB3"/>
    <w:rsid w:val="00910C20"/>
    <w:rsid w:val="009C6849"/>
    <w:rsid w:val="00A90BF2"/>
    <w:rsid w:val="00A914A0"/>
    <w:rsid w:val="00C142D7"/>
    <w:rsid w:val="00E6764A"/>
    <w:rsid w:val="00E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A0"/>
  </w:style>
  <w:style w:type="paragraph" w:styleId="Footer">
    <w:name w:val="footer"/>
    <w:basedOn w:val="Normal"/>
    <w:link w:val="FooterChar"/>
    <w:uiPriority w:val="99"/>
    <w:unhideWhenUsed/>
    <w:rsid w:val="00A91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A0"/>
  </w:style>
  <w:style w:type="table" w:styleId="TableGrid">
    <w:name w:val="Table Grid"/>
    <w:basedOn w:val="TableNormal"/>
    <w:uiPriority w:val="59"/>
    <w:rsid w:val="00A90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1B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A0"/>
  </w:style>
  <w:style w:type="paragraph" w:styleId="Footer">
    <w:name w:val="footer"/>
    <w:basedOn w:val="Normal"/>
    <w:link w:val="FooterChar"/>
    <w:uiPriority w:val="99"/>
    <w:unhideWhenUsed/>
    <w:rsid w:val="00A91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A0"/>
  </w:style>
  <w:style w:type="table" w:styleId="TableGrid">
    <w:name w:val="Table Grid"/>
    <w:basedOn w:val="TableNormal"/>
    <w:uiPriority w:val="59"/>
    <w:rsid w:val="00A90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1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FB869-8FE1-45D4-83F9-D7D841FD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Thalapathy Venu</dc:creator>
  <cp:lastModifiedBy>Thalapathy Venu</cp:lastModifiedBy>
  <cp:revision>2</cp:revision>
  <dcterms:created xsi:type="dcterms:W3CDTF">2023-05-20T15:20:00Z</dcterms:created>
  <dcterms:modified xsi:type="dcterms:W3CDTF">2023-05-20T15:20:00Z</dcterms:modified>
</cp:coreProperties>
</file>