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3067" w:right="3064" w:firstLine="0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Ideation Phase Empathize &amp; Discover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.0" w:type="dxa"/>
        <w:tblLayout w:type="fixed"/>
        <w:tblLook w:val="0400"/>
      </w:tblPr>
      <w:tblGrid>
        <w:gridCol w:w="4150"/>
        <w:gridCol w:w="4870"/>
        <w:tblGridChange w:id="0">
          <w:tblGrid>
            <w:gridCol w:w="4150"/>
            <w:gridCol w:w="4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ind w:left="15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ind w:lef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November 2023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12A1CA26AB1CE7DACD54E4AA8003EADD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ind w:left="15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ind w:lef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Ethereum decentralized identity smart contract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ind w:left="15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ind w:left="15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82" w:line="259" w:lineRule="auto"/>
        <w:ind w:left="15" w:firstLine="0"/>
        <w:jc w:val="left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796512</wp:posOffset>
                </wp:positionH>
                <wp:positionV relativeFrom="page">
                  <wp:posOffset>2905006</wp:posOffset>
                </wp:positionV>
                <wp:extent cx="2864571" cy="21302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571" cy="2130237"/>
                        </a:xfrm>
                        <a:prstGeom prst="line"/>
                        <a:solidFill>
                          <a:srgbClr val="FFFFFF"/>
                        </a:soli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796512</wp:posOffset>
                </wp:positionH>
                <wp:positionV relativeFrom="page">
                  <wp:posOffset>2905006</wp:posOffset>
                </wp:positionV>
                <wp:extent cx="2864571" cy="213023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571" cy="2130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749642</wp:posOffset>
                </wp:positionH>
                <wp:positionV relativeFrom="page">
                  <wp:posOffset>5999652</wp:posOffset>
                </wp:positionV>
                <wp:extent cx="2850601" cy="1927511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0601" cy="1927511"/>
                        </a:xfrm>
                        <a:prstGeom prst="line"/>
                        <a:solidFill>
                          <a:srgbClr val="FFFFFF"/>
                        </a:soli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749642</wp:posOffset>
                </wp:positionH>
                <wp:positionV relativeFrom="page">
                  <wp:posOffset>5999652</wp:posOffset>
                </wp:positionV>
                <wp:extent cx="2850601" cy="1927511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601" cy="1927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903606</wp:posOffset>
                </wp:positionH>
                <wp:positionV relativeFrom="page">
                  <wp:posOffset>5167211</wp:posOffset>
                </wp:positionV>
                <wp:extent cx="1598149" cy="1107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49" cy="11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4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903606</wp:posOffset>
                </wp:positionH>
                <wp:positionV relativeFrom="page">
                  <wp:posOffset>5167211</wp:posOffset>
                </wp:positionV>
                <wp:extent cx="1598149" cy="1107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149" cy="110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876723</wp:posOffset>
                </wp:positionH>
                <wp:positionV relativeFrom="page">
                  <wp:posOffset>3899833</wp:posOffset>
                </wp:positionV>
                <wp:extent cx="1244373" cy="11652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73" cy="1165230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5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876723</wp:posOffset>
                </wp:positionH>
                <wp:positionV relativeFrom="page">
                  <wp:posOffset>3899833</wp:posOffset>
                </wp:positionV>
                <wp:extent cx="1244373" cy="116523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373" cy="116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590" cy="68203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90" cy="682037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6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590" cy="682037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590" cy="6820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Empathy Map 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2202180</wp:posOffset>
                </wp:positionH>
                <wp:positionV relativeFrom="page">
                  <wp:posOffset>7002251</wp:posOffset>
                </wp:positionV>
                <wp:extent cx="1035688" cy="77862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8" cy="778621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9">
                        <w:txbxContent>
                          <w:p w:rsidR="00000000" w:rsidDel="00000000" w:rsidP="00000000" w:rsidRDefault="00000000" w:rsidRPr="00000000">
                            <w:pPr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Collaborates with the community.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2202180</wp:posOffset>
                </wp:positionH>
                <wp:positionV relativeFrom="page">
                  <wp:posOffset>7002251</wp:posOffset>
                </wp:positionV>
                <wp:extent cx="1035688" cy="778621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88" cy="778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C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1997074</wp:posOffset>
                </wp:positionH>
                <wp:positionV relativeFrom="page">
                  <wp:posOffset>3021965</wp:posOffset>
                </wp:positionV>
                <wp:extent cx="1634434" cy="70937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34" cy="709377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 w:rsidR="00000000" w:rsidDel="00000000" w:rsidP="00000000" w:rsidRDefault="00000000" w:rsidRPr="00000000">
                            <w:pPr>
                              <w:pStyle w:val="style0"/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contributing to decentralized identity solutions.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1997074</wp:posOffset>
                </wp:positionH>
                <wp:positionV relativeFrom="page">
                  <wp:posOffset>3021965</wp:posOffset>
                </wp:positionV>
                <wp:extent cx="1634434" cy="709377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434" cy="709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anvas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4013265</wp:posOffset>
                </wp:positionH>
                <wp:positionV relativeFrom="page">
                  <wp:posOffset>7816721</wp:posOffset>
                </wp:positionV>
                <wp:extent cx="3035339" cy="139787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39" cy="1397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5">
                        <w:txbxContent>
                          <w:p w:rsidR="00000000" w:rsidDel="00000000" w:rsidP="00000000" w:rsidRDefault="00000000" w:rsidRPr="00000000">
                            <w:pPr>
                              <w:jc w:val="left"/>
                              <w:rPr>
                                <w:b w:val="1"/>
                                <w:bCs w:val="1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US"/>
                              </w:rPr>
                              <w:t>Gain: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Del="00000000" w:rsidR="00000000" w:rsidRPr="00000000">
                              <w:rPr>
                                <w:b w:val="0"/>
                                <w:bCs w:val="0"/>
                                <w:lang w:val="en-US"/>
                              </w:rPr>
                              <w:t>Clear and crisp sound, relevant content options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Del="00000000" w:rsidR="00000000" w:rsidRPr="00000000">
                              <w:rPr>
                                <w:b w:val="0"/>
                                <w:bCs w:val="0"/>
                                <w:lang w:val="en-US"/>
                              </w:rPr>
                              <w:t>Diverse content, easy navigation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4013265</wp:posOffset>
                </wp:positionH>
                <wp:positionV relativeFrom="page">
                  <wp:posOffset>7816721</wp:posOffset>
                </wp:positionV>
                <wp:extent cx="3035339" cy="1397876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39" cy="1397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3726179</wp:posOffset>
                </wp:positionH>
                <wp:positionV relativeFrom="page">
                  <wp:posOffset>3049270</wp:posOffset>
                </wp:positionV>
                <wp:extent cx="1233941" cy="69415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941" cy="694155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3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3726179</wp:posOffset>
                </wp:positionH>
                <wp:positionV relativeFrom="page">
                  <wp:posOffset>3049270</wp:posOffset>
                </wp:positionV>
                <wp:extent cx="1233941" cy="69415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941" cy="69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819996</wp:posOffset>
                </wp:positionH>
                <wp:positionV relativeFrom="page">
                  <wp:posOffset>2927808</wp:posOffset>
                </wp:positionV>
                <wp:extent cx="6331177" cy="6386512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177" cy="63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819996</wp:posOffset>
                </wp:positionH>
                <wp:positionV relativeFrom="page">
                  <wp:posOffset>2927808</wp:posOffset>
                </wp:positionV>
                <wp:extent cx="6331177" cy="6386512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1177" cy="6386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4629038</wp:posOffset>
                </wp:positionH>
                <wp:positionV relativeFrom="page">
                  <wp:posOffset>2976411</wp:posOffset>
                </wp:positionV>
                <wp:extent cx="2482017" cy="20337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82017" cy="2033745"/>
                        </a:xfrm>
                        <a:prstGeom prst="line"/>
                        <a:solidFill>
                          <a:srgbClr val="FFFFFF"/>
                        </a:soli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4629038</wp:posOffset>
                </wp:positionH>
                <wp:positionV relativeFrom="page">
                  <wp:posOffset>2976411</wp:posOffset>
                </wp:positionV>
                <wp:extent cx="2482017" cy="20337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017" cy="2033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4588856</wp:posOffset>
                </wp:positionH>
                <wp:positionV relativeFrom="page">
                  <wp:posOffset>6076525</wp:posOffset>
                </wp:positionV>
                <wp:extent cx="2544234" cy="175080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34" cy="1750807"/>
                        </a:xfrm>
                        <a:prstGeom prst="line"/>
                        <a:solidFill>
                          <a:srgbClr val="FFFFFF"/>
                        </a:soli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4588856</wp:posOffset>
                </wp:positionH>
                <wp:positionV relativeFrom="page">
                  <wp:posOffset>6076525</wp:posOffset>
                </wp:positionV>
                <wp:extent cx="2544234" cy="1750807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4234" cy="1750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891399</wp:posOffset>
                </wp:positionH>
                <wp:positionV relativeFrom="page">
                  <wp:posOffset>7879715</wp:posOffset>
                </wp:positionV>
                <wp:extent cx="2982929" cy="134534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929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 w:rsidR="00000000" w:rsidDel="00000000" w:rsidP="00000000" w:rsidRDefault="00000000" w:rsidRPr="00000000">
                            <w:pPr>
                              <w:ind w:left="0" w:firstLine="0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US"/>
                              </w:rPr>
                              <w:t xml:space="preserve">Pain: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Del="00000000" w:rsidR="00000000" w:rsidRPr="00000000">
                              <w:rPr>
                                <w:b w:val="0"/>
                                <w:bCs w:val="0"/>
                              </w:rPr>
                              <w:t>Immersed in the audio 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Del="00000000" w:rsidR="00000000" w:rsidRPr="00000000">
                              <w:rPr>
                                <w:b w:val="0"/>
                                <w:bCs w:val="0"/>
                                <w:lang w:val="en-US"/>
                              </w:rPr>
                              <w:t>Quality of sound, relevant content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Del="00000000" w:rsidR="00000000" w:rsidRPr="00000000">
                              <w:rPr>
                                <w:b w:val="0"/>
                                <w:bCs w:val="0"/>
                                <w:lang w:val="en-US"/>
                              </w:rPr>
                              <w:t>Listens to audio content, adjusts settings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891399</wp:posOffset>
                </wp:positionH>
                <wp:positionV relativeFrom="page">
                  <wp:posOffset>7879715</wp:posOffset>
                </wp:positionV>
                <wp:extent cx="2982929" cy="134534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2929" cy="13453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1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73" cy="1597610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7">
                        <w:txbxContent>
                          <w:p w:rsidR="00000000" w:rsidDel="00000000" w:rsidP="00000000" w:rsidRDefault="00000000" w:rsidRPr="00000000">
                            <w:pPr>
                              <w:pStyle w:val="style0"/>
                              <w:ind w:left="0" w:firstLine="0"/>
                              <w:jc w:val="left"/>
                              <w:rPr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pStyle w:val="style0"/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bCs w:val="0"/>
                                <w:i w:val="0"/>
                                <w:iCs w:val="0"/>
                                <w:noProof w:val="1"/>
                                <w:color w:val="2a2a2a"/>
                                <w:sz w:val="24"/>
                                <w:szCs w:val="22"/>
                                <w:highlight w:val="none"/>
                                <w:vertAlign w:val="baseline"/>
                                <w:em w:val="none"/>
                                <w:lang w:eastAsia="en-US" w:val="en-GB"/>
                              </w:rPr>
                              <w:drawing>
                                <wp:inline distB="0" distT="0" distL="0" distR="0">
                                  <wp:extent cx="1332724" cy="1278886"/>
                                  <wp:effectExtent b="0" l="0" r="0" t="0"/>
                                  <wp:docPr id="2054" name="Image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" name="Image"/>
                                          <pic:cNvPicPr/>
                                        </pic:nvPicPr>
                                        <pic:blipFill>
                                          <a:blip cstate="print" r:embed="rId1"/>
                                          <a:srcRect b="44779" l="38470" r="35378" t="2597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24" cy="1278886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1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073" cy="1597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5054600</wp:posOffset>
                </wp:positionH>
                <wp:positionV relativeFrom="page">
                  <wp:posOffset>2975115</wp:posOffset>
                </wp:positionV>
                <wp:extent cx="1059950" cy="86530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950" cy="865308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5054600</wp:posOffset>
                </wp:positionH>
                <wp:positionV relativeFrom="page">
                  <wp:posOffset>2975115</wp:posOffset>
                </wp:positionV>
                <wp:extent cx="1059950" cy="865308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950" cy="865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3221919</wp:posOffset>
                </wp:positionH>
                <wp:positionV relativeFrom="page">
                  <wp:posOffset>3897176</wp:posOffset>
                </wp:positionV>
                <wp:extent cx="1775526" cy="720119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26" cy="720119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2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Analyses the contract code and architecture for vulnerabilities.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3221919</wp:posOffset>
                </wp:positionH>
                <wp:positionV relativeFrom="page">
                  <wp:posOffset>3897176</wp:posOffset>
                </wp:positionV>
                <wp:extent cx="1775526" cy="720119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5526" cy="720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4683125</wp:posOffset>
                </wp:positionH>
                <wp:positionV relativeFrom="page">
                  <wp:posOffset>6922155</wp:posOffset>
                </wp:positionV>
                <wp:extent cx="1010422" cy="772872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22" cy="772872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0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provides feedback to developers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4683125</wp:posOffset>
                </wp:positionH>
                <wp:positionV relativeFrom="page">
                  <wp:posOffset>6922155</wp:posOffset>
                </wp:positionV>
                <wp:extent cx="1010422" cy="772872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0422" cy="772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3322024</wp:posOffset>
                </wp:positionH>
                <wp:positionV relativeFrom="page">
                  <wp:posOffset>6639406</wp:posOffset>
                </wp:positionV>
                <wp:extent cx="1208710" cy="102277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10" cy="1022778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7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Actively participates in smart contract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3322024</wp:posOffset>
                </wp:positionH>
                <wp:positionV relativeFrom="page">
                  <wp:posOffset>6639406</wp:posOffset>
                </wp:positionV>
                <wp:extent cx="1208710" cy="1022778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8710" cy="10227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240" cy="703077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40" cy="703077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1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240" cy="703077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40" cy="703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17" cy="93965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17" cy="939651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2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17" cy="93965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17" cy="939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5989222</wp:posOffset>
                </wp:positionH>
                <wp:positionV relativeFrom="page">
                  <wp:posOffset>5982970</wp:posOffset>
                </wp:positionV>
                <wp:extent cx="1089838" cy="101706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838" cy="1017061"/>
                        </a:xfrm>
                        <a:prstGeom prst="rect"/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53"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/>
                            </w:pPr>
                            <w:r w:rsidDel="00000000" w:rsidR="00000000" w:rsidRPr="00000000"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5989222</wp:posOffset>
                </wp:positionH>
                <wp:positionV relativeFrom="page">
                  <wp:posOffset>5982970</wp:posOffset>
                </wp:positionV>
                <wp:extent cx="1089838" cy="1017061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838" cy="1017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3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40" w:w="11920" w:orient="portrait"/>
      <w:pgMar w:bottom="8308" w:top="899" w:left="1440" w:right="14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a2a2a"/>
        <w:sz w:val="24"/>
        <w:szCs w:val="24"/>
        <w:lang w:val="en-GB"/>
      </w:rPr>
    </w:rPrDefault>
    <w:pPrDefault>
      <w:pPr>
        <w:spacing w:line="264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6.0" w:type="dxa"/>
        <w:left w:w="2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16.png"/><Relationship Id="rId23" Type="http://schemas.openxmlformats.org/officeDocument/2006/relationships/image" Target="media/image22.png"/><Relationship Id="rId1" Type="http://schemas.openxmlformats.org/officeDocument/2006/relationships/image" Target="media/image4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4.png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28" Type="http://schemas.openxmlformats.org/officeDocument/2006/relationships/header" Target="header1.xml"/><Relationship Id="rId27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17.png"/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1.png"/><Relationship Id="rId16" Type="http://schemas.openxmlformats.org/officeDocument/2006/relationships/image" Target="media/image18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