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588"/>
        <w:tblW w:w="0" w:type="auto"/>
        <w:tblLook w:val="04A0" w:firstRow="1" w:lastRow="0" w:firstColumn="1" w:lastColumn="0" w:noHBand="0" w:noVBand="1"/>
      </w:tblPr>
      <w:tblGrid>
        <w:gridCol w:w="2405"/>
        <w:gridCol w:w="5812"/>
      </w:tblGrid>
      <w:tr w:rsidR="007B3166">
        <w:tc>
          <w:tcPr>
            <w:tcW w:w="2405" w:type="dxa"/>
          </w:tcPr>
          <w:p w:rsidR="007B3166" w:rsidRDefault="00117539">
            <w:pPr>
              <w:rPr>
                <w:rFonts w:ascii="Times New Roman" w:hAnsi="Times New Roman" w:cs="Times New Roman"/>
                <w:b/>
                <w:bCs/>
                <w:sz w:val="28"/>
                <w:szCs w:val="28"/>
                <w:lang w:val="en-US"/>
              </w:rPr>
            </w:pPr>
            <w:r>
              <w:rPr>
                <w:rFonts w:ascii="Times New Roman" w:hAnsi="Times New Roman" w:cs="Times New Roman"/>
                <w:sz w:val="28"/>
                <w:szCs w:val="28"/>
              </w:rPr>
              <w:t xml:space="preserve">Date </w:t>
            </w:r>
          </w:p>
        </w:tc>
        <w:tc>
          <w:tcPr>
            <w:tcW w:w="5812" w:type="dxa"/>
          </w:tcPr>
          <w:p w:rsidR="007B3166" w:rsidRDefault="00AA2592">
            <w:pPr>
              <w:rPr>
                <w:rFonts w:ascii="Times New Roman" w:hAnsi="Times New Roman" w:cs="Times New Roman"/>
                <w:b/>
                <w:bCs/>
                <w:sz w:val="28"/>
                <w:szCs w:val="28"/>
                <w:lang w:val="en-US"/>
              </w:rPr>
            </w:pPr>
            <w:r>
              <w:rPr>
                <w:rFonts w:ascii="Times New Roman" w:hAnsi="Times New Roman" w:cs="Times New Roman"/>
                <w:sz w:val="28"/>
                <w:szCs w:val="28"/>
              </w:rPr>
              <w:t>20</w:t>
            </w:r>
            <w:r w:rsidR="00117539">
              <w:rPr>
                <w:rFonts w:ascii="Times New Roman" w:hAnsi="Times New Roman" w:cs="Times New Roman"/>
                <w:sz w:val="28"/>
                <w:szCs w:val="28"/>
              </w:rPr>
              <w:t>/11/2023</w:t>
            </w:r>
          </w:p>
        </w:tc>
      </w:tr>
      <w:tr w:rsidR="007B3166">
        <w:tc>
          <w:tcPr>
            <w:tcW w:w="2405" w:type="dxa"/>
          </w:tcPr>
          <w:p w:rsidR="007B3166" w:rsidRDefault="00117539">
            <w:pPr>
              <w:rPr>
                <w:rFonts w:ascii="Times New Roman" w:hAnsi="Times New Roman" w:cs="Times New Roman"/>
                <w:b/>
                <w:bCs/>
                <w:sz w:val="28"/>
                <w:szCs w:val="28"/>
                <w:lang w:val="en-US"/>
              </w:rPr>
            </w:pPr>
            <w:r>
              <w:rPr>
                <w:rFonts w:ascii="Times New Roman" w:hAnsi="Times New Roman" w:cs="Times New Roman"/>
                <w:sz w:val="28"/>
                <w:szCs w:val="28"/>
              </w:rPr>
              <w:t>Team ID</w:t>
            </w:r>
          </w:p>
        </w:tc>
        <w:tc>
          <w:tcPr>
            <w:tcW w:w="5812" w:type="dxa"/>
          </w:tcPr>
          <w:p w:rsidR="007B3166" w:rsidRPr="00AA2592" w:rsidRDefault="00AA2592">
            <w:pPr>
              <w:rPr>
                <w:rFonts w:ascii="Times New Roman" w:hAnsi="Times New Roman" w:cs="Times New Roman"/>
                <w:b/>
                <w:bCs/>
                <w:sz w:val="24"/>
                <w:szCs w:val="24"/>
                <w:lang w:val="en-US"/>
              </w:rPr>
            </w:pPr>
            <w:r w:rsidRPr="00AA2592">
              <w:rPr>
                <w:rFonts w:ascii="Times New Roman" w:hAnsi="Times New Roman" w:cs="Times New Roman"/>
                <w:sz w:val="24"/>
                <w:szCs w:val="24"/>
                <w:lang w:val="en-US"/>
              </w:rPr>
              <w:t>NM2023TMID10093</w:t>
            </w:r>
          </w:p>
        </w:tc>
      </w:tr>
      <w:tr w:rsidR="007B3166">
        <w:tc>
          <w:tcPr>
            <w:tcW w:w="2405" w:type="dxa"/>
          </w:tcPr>
          <w:p w:rsidR="007B3166" w:rsidRDefault="00117539">
            <w:pPr>
              <w:rPr>
                <w:rFonts w:ascii="Times New Roman" w:hAnsi="Times New Roman" w:cs="Times New Roman"/>
                <w:b/>
                <w:bCs/>
                <w:sz w:val="28"/>
                <w:szCs w:val="28"/>
                <w:lang w:val="en-US"/>
              </w:rPr>
            </w:pPr>
            <w:r>
              <w:rPr>
                <w:rFonts w:ascii="Times New Roman" w:hAnsi="Times New Roman" w:cs="Times New Roman"/>
                <w:sz w:val="28"/>
                <w:szCs w:val="28"/>
              </w:rPr>
              <w:t>Project Name</w:t>
            </w:r>
          </w:p>
        </w:tc>
        <w:tc>
          <w:tcPr>
            <w:tcW w:w="5812" w:type="dxa"/>
          </w:tcPr>
          <w:p w:rsidR="007B3166" w:rsidRDefault="00AA2592">
            <w:pPr>
              <w:rPr>
                <w:rFonts w:ascii="Times New Roman" w:hAnsi="Times New Roman" w:cs="Times New Roman"/>
                <w:b/>
                <w:bCs/>
                <w:sz w:val="28"/>
                <w:szCs w:val="28"/>
                <w:lang w:val="en-US"/>
              </w:rPr>
            </w:pPr>
            <w:r>
              <w:rPr>
                <w:rFonts w:ascii="Times New Roman" w:hAnsi="Times New Roman" w:cs="Times New Roman"/>
                <w:sz w:val="28"/>
                <w:szCs w:val="28"/>
              </w:rPr>
              <w:t>Vaccine Tracking Transparent</w:t>
            </w:r>
          </w:p>
        </w:tc>
      </w:tr>
    </w:tbl>
    <w:p w:rsidR="007B3166" w:rsidRDefault="00117539">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 xml:space="preserve">PROJECT REPORT                       </w:t>
      </w:r>
    </w:p>
    <w:p w:rsidR="007B3166" w:rsidRDefault="007B3166">
      <w:pPr>
        <w:rPr>
          <w:rFonts w:ascii="Times New Roman" w:hAnsi="Times New Roman" w:cs="Times New Roman"/>
          <w:b/>
          <w:bCs/>
          <w:sz w:val="28"/>
          <w:szCs w:val="28"/>
          <w:lang w:val="en-US"/>
        </w:rPr>
      </w:pPr>
    </w:p>
    <w:p w:rsidR="007B3166" w:rsidRDefault="007B3166">
      <w:pPr>
        <w:rPr>
          <w:rFonts w:ascii="Times New Roman" w:hAnsi="Times New Roman" w:cs="Times New Roman"/>
          <w:b/>
          <w:bCs/>
          <w:sz w:val="28"/>
          <w:szCs w:val="28"/>
          <w:lang w:val="en-US"/>
        </w:rPr>
      </w:pPr>
    </w:p>
    <w:p w:rsidR="007B3166" w:rsidRDefault="007B3166">
      <w:pPr>
        <w:rPr>
          <w:rFonts w:ascii="Times New Roman" w:hAnsi="Times New Roman" w:cs="Times New Roman"/>
          <w:b/>
          <w:bCs/>
          <w:sz w:val="28"/>
          <w:szCs w:val="28"/>
          <w:lang w:val="en-US"/>
        </w:rPr>
      </w:pPr>
    </w:p>
    <w:p w:rsidR="007B3166" w:rsidRDefault="0011753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w:t>
      </w:r>
    </w:p>
    <w:p w:rsidR="007B3166" w:rsidRDefault="0011753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INTRODUCTION</w:t>
      </w:r>
    </w:p>
    <w:p w:rsidR="007B3166" w:rsidRDefault="00117539">
      <w:pPr>
        <w:pStyle w:val="ListParagraph"/>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PROJECT  OVERVIEW</w:t>
      </w:r>
    </w:p>
    <w:p w:rsidR="00AA2592" w:rsidRPr="00AA2592" w:rsidRDefault="00AA2592" w:rsidP="00AA2592">
      <w:pPr>
        <w:pStyle w:val="ListParagraph"/>
        <w:spacing w:line="360" w:lineRule="auto"/>
        <w:ind w:left="420" w:right="26" w:firstLine="480"/>
        <w:rPr>
          <w:rFonts w:ascii="Times New Roman" w:hAnsi="Times New Roman" w:cs="Times New Roman"/>
          <w:color w:val="000000" w:themeColor="text1"/>
          <w:sz w:val="28"/>
          <w:szCs w:val="28"/>
          <w:shd w:val="clear" w:color="auto" w:fill="FFFFFF"/>
        </w:rPr>
      </w:pPr>
      <w:r w:rsidRPr="00AA2592">
        <w:rPr>
          <w:rFonts w:ascii="Times New Roman" w:hAnsi="Times New Roman" w:cs="Times New Roman"/>
          <w:color w:val="000000" w:themeColor="text1"/>
          <w:sz w:val="28"/>
          <w:szCs w:val="28"/>
          <w:shd w:val="clear" w:color="auto" w:fill="FFFFFF"/>
        </w:rPr>
        <w:t>Coronavirus disease 2019 (COVID-19) has spread quickly and changed the way of life of people all over the world. Building community immunity through vaccination has become mandatory in most countries for the purpose of overcoming the COVID-19 pandemic. Under such circumstances, numerous counterfeit vaccines are circulating because a large amount of money is generated by the global distribution of vaccines. The global market for vaccines is worth approximately 14 trillion Japanese yen [</w:t>
      </w:r>
      <w:hyperlink r:id="rId5" w:anchor="B1-cryptography-07-00013" w:tooltip="" w:history="1">
        <w:r w:rsidRPr="00AA2592">
          <w:rPr>
            <w:rStyle w:val="Hyperlink"/>
            <w:rFonts w:ascii="Times New Roman" w:hAnsi="Times New Roman" w:cs="Times New Roman"/>
            <w:b/>
            <w:bCs/>
            <w:color w:val="000000" w:themeColor="text1"/>
            <w:sz w:val="28"/>
            <w:szCs w:val="28"/>
            <w:shd w:val="clear" w:color="auto" w:fill="FFFFFF"/>
          </w:rPr>
          <w:t>1</w:t>
        </w:r>
      </w:hyperlink>
      <w:r w:rsidRPr="00AA2592">
        <w:rPr>
          <w:rFonts w:ascii="Times New Roman" w:hAnsi="Times New Roman" w:cs="Times New Roman"/>
          <w:color w:val="000000" w:themeColor="text1"/>
          <w:sz w:val="28"/>
          <w:szCs w:val="28"/>
          <w:shd w:val="clear" w:color="auto" w:fill="FFFFFF"/>
        </w:rPr>
        <w:t>], and vaccines are commanding enormous sums of money. In July 2021, approximately 2500 people in India received counterfeit COVID-19 vaccines—rather than the real vaccine, these individuals received saline solution [</w:t>
      </w:r>
      <w:hyperlink r:id="rId6" w:anchor="B2-cryptography-07-00013" w:tooltip="" w:history="1">
        <w:r w:rsidRPr="00AA2592">
          <w:rPr>
            <w:rStyle w:val="Hyperlink"/>
            <w:rFonts w:ascii="Times New Roman" w:hAnsi="Times New Roman" w:cs="Times New Roman"/>
            <w:b/>
            <w:bCs/>
            <w:color w:val="000000" w:themeColor="text1"/>
            <w:sz w:val="28"/>
            <w:szCs w:val="28"/>
            <w:shd w:val="clear" w:color="auto" w:fill="FFFFFF"/>
          </w:rPr>
          <w:t>2</w:t>
        </w:r>
      </w:hyperlink>
      <w:r w:rsidRPr="00AA2592">
        <w:rPr>
          <w:rFonts w:ascii="Times New Roman" w:hAnsi="Times New Roman" w:cs="Times New Roman"/>
          <w:color w:val="000000" w:themeColor="text1"/>
          <w:sz w:val="28"/>
          <w:szCs w:val="28"/>
          <w:shd w:val="clear" w:color="auto" w:fill="FFFFFF"/>
        </w:rPr>
        <w:t>]. Counterfeit COVID-19 vaccines have also been smuggled across borders, from China to South Africa [</w:t>
      </w:r>
      <w:hyperlink r:id="rId7" w:anchor="B3-cryptography-07-00013" w:tooltip="" w:history="1">
        <w:r w:rsidRPr="00AA2592">
          <w:rPr>
            <w:rStyle w:val="Hyperlink"/>
            <w:rFonts w:ascii="Times New Roman" w:hAnsi="Times New Roman" w:cs="Times New Roman"/>
            <w:b/>
            <w:bCs/>
            <w:color w:val="000000" w:themeColor="text1"/>
            <w:sz w:val="28"/>
            <w:szCs w:val="28"/>
            <w:shd w:val="clear" w:color="auto" w:fill="FFFFFF"/>
          </w:rPr>
          <w:t>3</w:t>
        </w:r>
      </w:hyperlink>
      <w:r w:rsidRPr="00AA2592">
        <w:rPr>
          <w:rFonts w:ascii="Times New Roman" w:hAnsi="Times New Roman" w:cs="Times New Roman"/>
          <w:color w:val="000000" w:themeColor="text1"/>
          <w:sz w:val="28"/>
          <w:szCs w:val="28"/>
          <w:shd w:val="clear" w:color="auto" w:fill="FFFFFF"/>
        </w:rPr>
        <w:t>]. In some middle- and low-income countries, where the vaccine supply is insufficient but people can only afford a low-priced vaccine, the probability of inexpensive counterfeit vaccines is relatively high. The circulation of counterfeit vaccines seriously affects human health, the reputation of real VMs, and the effectiveness of the prevention of the spread of COVID-19. Therefore, a strategy for preventing the circulation of counterfeit vaccines is needed.</w:t>
      </w:r>
    </w:p>
    <w:p w:rsidR="00AA2592" w:rsidRPr="00AA2592" w:rsidRDefault="00AA2592" w:rsidP="00AA2592">
      <w:pPr>
        <w:shd w:val="clear" w:color="auto" w:fill="FFFFFF"/>
        <w:spacing w:after="0" w:line="360" w:lineRule="auto"/>
        <w:ind w:left="450" w:firstLine="450"/>
        <w:jc w:val="both"/>
        <w:rPr>
          <w:rFonts w:ascii="Times New Roman" w:eastAsia="Times New Roman" w:hAnsi="Times New Roman" w:cs="Times New Roman"/>
          <w:color w:val="000000" w:themeColor="text1"/>
          <w:sz w:val="28"/>
          <w:szCs w:val="28"/>
          <w:lang w:val="en-US" w:bidi="ar-SA"/>
        </w:rPr>
      </w:pPr>
      <w:r w:rsidRPr="00AA2592">
        <w:rPr>
          <w:rFonts w:ascii="Times New Roman" w:eastAsia="Times New Roman" w:hAnsi="Times New Roman" w:cs="Times New Roman"/>
          <w:color w:val="000000" w:themeColor="text1"/>
          <w:sz w:val="28"/>
          <w:szCs w:val="28"/>
          <w:lang w:val="en-US" w:bidi="ar-SA"/>
        </w:rPr>
        <w:t>In this study, to address the abovementioned serious problems, we propose a COVID-19 vaccine tracking system, named “</w:t>
      </w:r>
      <w:proofErr w:type="spellStart"/>
      <w:r w:rsidRPr="00AA2592">
        <w:rPr>
          <w:rFonts w:ascii="Times New Roman" w:eastAsia="Times New Roman" w:hAnsi="Times New Roman" w:cs="Times New Roman"/>
          <w:b/>
          <w:bCs/>
          <w:i/>
          <w:iCs/>
          <w:color w:val="000000" w:themeColor="text1"/>
          <w:sz w:val="28"/>
          <w:szCs w:val="28"/>
          <w:lang w:val="en-US" w:bidi="ar-SA"/>
        </w:rPr>
        <w:t>Vacchain</w:t>
      </w:r>
      <w:proofErr w:type="spellEnd"/>
      <w:r w:rsidRPr="00AA2592">
        <w:rPr>
          <w:rFonts w:ascii="Times New Roman" w:eastAsia="Times New Roman" w:hAnsi="Times New Roman" w:cs="Times New Roman"/>
          <w:color w:val="000000" w:themeColor="text1"/>
          <w:sz w:val="28"/>
          <w:szCs w:val="28"/>
          <w:lang w:val="en-US" w:bidi="ar-SA"/>
        </w:rPr>
        <w:t xml:space="preserve">”, by utilizing the characteristics of </w:t>
      </w:r>
      <w:proofErr w:type="spellStart"/>
      <w:r w:rsidRPr="00AA2592">
        <w:rPr>
          <w:rFonts w:ascii="Times New Roman" w:eastAsia="Times New Roman" w:hAnsi="Times New Roman" w:cs="Times New Roman"/>
          <w:color w:val="000000" w:themeColor="text1"/>
          <w:sz w:val="28"/>
          <w:szCs w:val="28"/>
          <w:lang w:val="en-US" w:bidi="ar-SA"/>
        </w:rPr>
        <w:t>blockchain</w:t>
      </w:r>
      <w:proofErr w:type="spellEnd"/>
      <w:r w:rsidRPr="00AA2592">
        <w:rPr>
          <w:rFonts w:ascii="Times New Roman" w:eastAsia="Times New Roman" w:hAnsi="Times New Roman" w:cs="Times New Roman"/>
          <w:color w:val="000000" w:themeColor="text1"/>
          <w:sz w:val="28"/>
          <w:szCs w:val="28"/>
          <w:lang w:val="en-US" w:bidi="ar-SA"/>
        </w:rPr>
        <w:t xml:space="preserve"> technology, such as </w:t>
      </w:r>
      <w:r w:rsidRPr="00AA2592">
        <w:rPr>
          <w:rFonts w:ascii="Times New Roman" w:eastAsia="Times New Roman" w:hAnsi="Times New Roman" w:cs="Times New Roman"/>
          <w:color w:val="000000" w:themeColor="text1"/>
          <w:sz w:val="28"/>
          <w:szCs w:val="28"/>
          <w:lang w:val="en-US" w:bidi="ar-SA"/>
        </w:rPr>
        <w:lastRenderedPageBreak/>
        <w:t xml:space="preserve">decentralization, immutability, and transparency. The notable feature of our proposed </w:t>
      </w:r>
      <w:proofErr w:type="spellStart"/>
      <w:r w:rsidRPr="00AA2592">
        <w:rPr>
          <w:rFonts w:ascii="Times New Roman" w:eastAsia="Times New Roman" w:hAnsi="Times New Roman" w:cs="Times New Roman"/>
          <w:color w:val="000000" w:themeColor="text1"/>
          <w:sz w:val="28"/>
          <w:szCs w:val="28"/>
          <w:lang w:val="en-US" w:bidi="ar-SA"/>
        </w:rPr>
        <w:t>Vacchain</w:t>
      </w:r>
      <w:proofErr w:type="spellEnd"/>
      <w:r w:rsidRPr="00AA2592">
        <w:rPr>
          <w:rFonts w:ascii="Times New Roman" w:eastAsia="Times New Roman" w:hAnsi="Times New Roman" w:cs="Times New Roman"/>
          <w:color w:val="000000" w:themeColor="text1"/>
          <w:sz w:val="28"/>
          <w:szCs w:val="28"/>
          <w:lang w:val="en-US" w:bidi="ar-SA"/>
        </w:rPr>
        <w:t xml:space="preserve"> is that it is able to not only prevent the circulation of counterfeit vaccines but also trace the origin and route of transactions relating to a vaccine before it is even used. Our </w:t>
      </w:r>
      <w:proofErr w:type="spellStart"/>
      <w:r w:rsidRPr="00AA2592">
        <w:rPr>
          <w:rFonts w:ascii="Times New Roman" w:eastAsia="Times New Roman" w:hAnsi="Times New Roman" w:cs="Times New Roman"/>
          <w:color w:val="000000" w:themeColor="text1"/>
          <w:sz w:val="28"/>
          <w:szCs w:val="28"/>
          <w:lang w:val="en-US" w:bidi="ar-SA"/>
        </w:rPr>
        <w:t>Vacchain</w:t>
      </w:r>
      <w:proofErr w:type="spellEnd"/>
      <w:r w:rsidRPr="00AA2592">
        <w:rPr>
          <w:rFonts w:ascii="Times New Roman" w:eastAsia="Times New Roman" w:hAnsi="Times New Roman" w:cs="Times New Roman"/>
          <w:color w:val="000000" w:themeColor="text1"/>
          <w:sz w:val="28"/>
          <w:szCs w:val="28"/>
          <w:lang w:val="en-US" w:bidi="ar-SA"/>
        </w:rPr>
        <w:t xml:space="preserve"> also provides a trusty vaccine passport solution to prevent the circulation of fake vaccine passports.</w:t>
      </w:r>
    </w:p>
    <w:p w:rsidR="007B3166" w:rsidRDefault="007B3166" w:rsidP="00AA2592">
      <w:pPr>
        <w:pStyle w:val="ListParagraph"/>
        <w:spacing w:line="360" w:lineRule="auto"/>
        <w:ind w:left="420"/>
        <w:rPr>
          <w:rFonts w:ascii="Times New Roman" w:hAnsi="Times New Roman" w:cs="Times New Roman"/>
          <w:b/>
          <w:bCs/>
          <w:sz w:val="28"/>
          <w:szCs w:val="28"/>
          <w:lang w:val="en-US"/>
        </w:rPr>
      </w:pPr>
    </w:p>
    <w:p w:rsidR="00AA2592" w:rsidRDefault="00117539" w:rsidP="00AA259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w:t>
      </w:r>
    </w:p>
    <w:p w:rsidR="007B3166" w:rsidRPr="00AA2592" w:rsidRDefault="00117539" w:rsidP="00AA2592">
      <w:pPr>
        <w:pStyle w:val="ListParagraph"/>
        <w:spacing w:line="360" w:lineRule="auto"/>
        <w:ind w:left="420"/>
        <w:jc w:val="both"/>
        <w:rPr>
          <w:rFonts w:ascii="Times New Roman" w:hAnsi="Times New Roman" w:cs="Times New Roman"/>
          <w:sz w:val="28"/>
          <w:szCs w:val="28"/>
          <w:lang w:val="en-US"/>
        </w:rPr>
      </w:pPr>
      <w:r w:rsidRPr="00AA2592">
        <w:rPr>
          <w:rFonts w:ascii="Times New Roman" w:hAnsi="Times New Roman" w:cs="Times New Roman"/>
          <w:b/>
          <w:bCs/>
          <w:sz w:val="28"/>
          <w:szCs w:val="28"/>
          <w:lang w:val="en-US"/>
        </w:rPr>
        <w:t>1.2</w:t>
      </w:r>
      <w:proofErr w:type="gramStart"/>
      <w:r w:rsidRPr="00AA2592">
        <w:rPr>
          <w:rFonts w:ascii="Times New Roman" w:hAnsi="Times New Roman" w:cs="Times New Roman"/>
          <w:b/>
          <w:bCs/>
          <w:sz w:val="28"/>
          <w:szCs w:val="28"/>
          <w:lang w:val="en-US"/>
        </w:rPr>
        <w:t>.PURPOSE</w:t>
      </w:r>
      <w:proofErr w:type="gramEnd"/>
    </w:p>
    <w:p w:rsidR="007B3166" w:rsidRPr="00AA2592" w:rsidRDefault="00AA2592" w:rsidP="00AA2592">
      <w:pPr>
        <w:spacing w:line="360" w:lineRule="auto"/>
        <w:ind w:left="450"/>
        <w:jc w:val="both"/>
        <w:rPr>
          <w:rFonts w:ascii="Times New Roman" w:hAnsi="Times New Roman" w:cs="Times New Roman"/>
          <w:sz w:val="28"/>
          <w:szCs w:val="28"/>
        </w:rPr>
      </w:pPr>
      <w:r w:rsidRPr="00AA2592">
        <w:rPr>
          <w:rFonts w:ascii="Times New Roman" w:hAnsi="Times New Roman" w:cs="Times New Roman"/>
          <w:color w:val="222222"/>
          <w:sz w:val="28"/>
          <w:szCs w:val="28"/>
          <w:shd w:val="clear" w:color="auto" w:fill="FFFFFF"/>
        </w:rPr>
        <w:t>Many people are hesitant to be vaccinated [</w:t>
      </w:r>
      <w:hyperlink r:id="rId8" w:anchor="B13-cryptography-07-00013" w:tooltip="" w:history="1">
        <w:r w:rsidRPr="00AA2592">
          <w:rPr>
            <w:rStyle w:val="Hyperlink"/>
            <w:rFonts w:ascii="Times New Roman" w:hAnsi="Times New Roman" w:cs="Times New Roman"/>
            <w:b/>
            <w:bCs/>
            <w:color w:val="4F5671"/>
            <w:sz w:val="28"/>
            <w:szCs w:val="28"/>
            <w:shd w:val="clear" w:color="auto" w:fill="FFFFFF"/>
          </w:rPr>
          <w:t>13</w:t>
        </w:r>
      </w:hyperlink>
      <w:r w:rsidRPr="00AA2592">
        <w:rPr>
          <w:rFonts w:ascii="Times New Roman" w:hAnsi="Times New Roman" w:cs="Times New Roman"/>
          <w:color w:val="222222"/>
          <w:sz w:val="28"/>
          <w:szCs w:val="28"/>
          <w:shd w:val="clear" w:color="auto" w:fill="FFFFFF"/>
        </w:rPr>
        <w:t>]. It has been reported that people are hesitant to receive vaccines because of the negative information that they have been presented with on social media sites about the side effects of vaccines. In other words, anxiety and the fear of foreign-made, fake, and low-quality vaccines have discouraged vaccination [</w:t>
      </w:r>
      <w:hyperlink r:id="rId9" w:anchor="B14-cryptography-07-00013" w:tooltip="" w:history="1">
        <w:r w:rsidRPr="00AA2592">
          <w:rPr>
            <w:rStyle w:val="Hyperlink"/>
            <w:rFonts w:ascii="Times New Roman" w:hAnsi="Times New Roman" w:cs="Times New Roman"/>
            <w:b/>
            <w:bCs/>
            <w:color w:val="4F5671"/>
            <w:sz w:val="28"/>
            <w:szCs w:val="28"/>
            <w:shd w:val="clear" w:color="auto" w:fill="FFFFFF"/>
          </w:rPr>
          <w:t>14</w:t>
        </w:r>
      </w:hyperlink>
      <w:r w:rsidRPr="00AA2592">
        <w:rPr>
          <w:rFonts w:ascii="Times New Roman" w:hAnsi="Times New Roman" w:cs="Times New Roman"/>
          <w:color w:val="222222"/>
          <w:sz w:val="28"/>
          <w:szCs w:val="28"/>
          <w:shd w:val="clear" w:color="auto" w:fill="FFFFFF"/>
        </w:rPr>
        <w:t xml:space="preserve">]. Thus, employing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 technology to allow users (USERs) to easily track the origin and quality of vaccines before vaccination is necessary to conduct successful vaccination campaigns. Currently,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 is being adopted to address many social issues. For example, Ref. [</w:t>
      </w:r>
      <w:hyperlink r:id="rId10" w:anchor="B15-cryptography-07-00013" w:tooltip="" w:history="1">
        <w:r w:rsidRPr="00AA2592">
          <w:rPr>
            <w:rStyle w:val="Hyperlink"/>
            <w:rFonts w:ascii="Times New Roman" w:hAnsi="Times New Roman" w:cs="Times New Roman"/>
            <w:b/>
            <w:bCs/>
            <w:color w:val="4F5671"/>
            <w:sz w:val="28"/>
            <w:szCs w:val="28"/>
            <w:shd w:val="clear" w:color="auto" w:fill="FFFFFF"/>
          </w:rPr>
          <w:t>15</w:t>
        </w:r>
      </w:hyperlink>
      <w:r w:rsidRPr="00AA2592">
        <w:rPr>
          <w:rFonts w:ascii="Times New Roman" w:hAnsi="Times New Roman" w:cs="Times New Roman"/>
          <w:color w:val="222222"/>
          <w:sz w:val="28"/>
          <w:szCs w:val="28"/>
          <w:shd w:val="clear" w:color="auto" w:fill="FFFFFF"/>
        </w:rPr>
        <w:t>] proposed a system to stop the spread of COVID-19 at an early stage. This system provides tokens as an incentive for infected people to voluntarily quarantine themselves. In [</w:t>
      </w:r>
      <w:hyperlink r:id="rId11" w:anchor="B16-cryptography-07-00013" w:tooltip="" w:history="1">
        <w:r w:rsidRPr="00AA2592">
          <w:rPr>
            <w:rStyle w:val="Hyperlink"/>
            <w:rFonts w:ascii="Times New Roman" w:hAnsi="Times New Roman" w:cs="Times New Roman"/>
            <w:b/>
            <w:bCs/>
            <w:color w:val="4F5671"/>
            <w:sz w:val="28"/>
            <w:szCs w:val="28"/>
            <w:shd w:val="clear" w:color="auto" w:fill="FFFFFF"/>
          </w:rPr>
          <w:t>16</w:t>
        </w:r>
      </w:hyperlink>
      <w:r w:rsidRPr="00AA2592">
        <w:rPr>
          <w:rFonts w:ascii="Times New Roman" w:hAnsi="Times New Roman" w:cs="Times New Roman"/>
          <w:color w:val="222222"/>
          <w:sz w:val="28"/>
          <w:szCs w:val="28"/>
          <w:shd w:val="clear" w:color="auto" w:fill="FFFFFF"/>
        </w:rPr>
        <w:t xml:space="preserve">], the authors developed an Aura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 platform to provide proof of authenticity for luxury brand goods, such as Louis Vuitton Moet Hennessy (LVMN). Another study scored the quality of goods and the trust and reputation of entities in the supply chain [</w:t>
      </w:r>
      <w:hyperlink r:id="rId12" w:anchor="B17-cryptography-07-00013" w:tooltip="" w:history="1">
        <w:r w:rsidRPr="00AA2592">
          <w:rPr>
            <w:rStyle w:val="Hyperlink"/>
            <w:rFonts w:ascii="Times New Roman" w:hAnsi="Times New Roman" w:cs="Times New Roman"/>
            <w:b/>
            <w:bCs/>
            <w:color w:val="4F5671"/>
            <w:sz w:val="28"/>
            <w:szCs w:val="28"/>
            <w:shd w:val="clear" w:color="auto" w:fill="FFFFFF"/>
          </w:rPr>
          <w:t>17</w:t>
        </w:r>
      </w:hyperlink>
      <w:r w:rsidRPr="00AA2592">
        <w:rPr>
          <w:rFonts w:ascii="Times New Roman" w:hAnsi="Times New Roman" w:cs="Times New Roman"/>
          <w:color w:val="222222"/>
          <w:sz w:val="28"/>
          <w:szCs w:val="28"/>
          <w:shd w:val="clear" w:color="auto" w:fill="FFFFFF"/>
        </w:rPr>
        <w:t>]. In addition, there have been several studies on the integration of Internet of Things (</w:t>
      </w:r>
      <w:proofErr w:type="spellStart"/>
      <w:r w:rsidRPr="00AA2592">
        <w:rPr>
          <w:rFonts w:ascii="Times New Roman" w:hAnsi="Times New Roman" w:cs="Times New Roman"/>
          <w:color w:val="222222"/>
          <w:sz w:val="28"/>
          <w:szCs w:val="28"/>
          <w:shd w:val="clear" w:color="auto" w:fill="FFFFFF"/>
        </w:rPr>
        <w:t>IoT</w:t>
      </w:r>
      <w:proofErr w:type="spellEnd"/>
      <w:r w:rsidRPr="00AA2592">
        <w:rPr>
          <w:rFonts w:ascii="Times New Roman" w:hAnsi="Times New Roman" w:cs="Times New Roman"/>
          <w:color w:val="222222"/>
          <w:sz w:val="28"/>
          <w:szCs w:val="28"/>
          <w:shd w:val="clear" w:color="auto" w:fill="FFFFFF"/>
        </w:rPr>
        <w:t xml:space="preserve">) and Point of Care Tools (POCT) using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For example, the work in [</w:t>
      </w:r>
      <w:hyperlink r:id="rId13" w:anchor="B18-cryptography-07-00013" w:tooltip="" w:history="1">
        <w:r w:rsidRPr="00AA2592">
          <w:rPr>
            <w:rStyle w:val="Hyperlink"/>
            <w:rFonts w:ascii="Times New Roman" w:hAnsi="Times New Roman" w:cs="Times New Roman"/>
            <w:b/>
            <w:bCs/>
            <w:color w:val="4F5671"/>
            <w:sz w:val="28"/>
            <w:szCs w:val="28"/>
            <w:shd w:val="clear" w:color="auto" w:fill="FFFFFF"/>
          </w:rPr>
          <w:t>18</w:t>
        </w:r>
      </w:hyperlink>
      <w:r w:rsidRPr="00AA2592">
        <w:rPr>
          <w:rFonts w:ascii="Times New Roman" w:hAnsi="Times New Roman" w:cs="Times New Roman"/>
          <w:color w:val="222222"/>
          <w:sz w:val="28"/>
          <w:szCs w:val="28"/>
          <w:shd w:val="clear" w:color="auto" w:fill="FFFFFF"/>
        </w:rPr>
        <w:t xml:space="preserve">] summarized how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 technology is being applied to the healthcare system. The work in [</w:t>
      </w:r>
      <w:hyperlink r:id="rId14" w:anchor="B19-cryptography-07-00013" w:tooltip="" w:history="1">
        <w:r w:rsidRPr="00AA2592">
          <w:rPr>
            <w:rStyle w:val="Hyperlink"/>
            <w:rFonts w:ascii="Times New Roman" w:hAnsi="Times New Roman" w:cs="Times New Roman"/>
            <w:b/>
            <w:bCs/>
            <w:color w:val="4F5671"/>
            <w:sz w:val="28"/>
            <w:szCs w:val="28"/>
            <w:shd w:val="clear" w:color="auto" w:fill="FFFFFF"/>
          </w:rPr>
          <w:t>19</w:t>
        </w:r>
      </w:hyperlink>
      <w:r w:rsidRPr="00AA2592">
        <w:rPr>
          <w:rFonts w:ascii="Times New Roman" w:hAnsi="Times New Roman" w:cs="Times New Roman"/>
          <w:color w:val="222222"/>
          <w:sz w:val="28"/>
          <w:szCs w:val="28"/>
          <w:shd w:val="clear" w:color="auto" w:fill="FFFFFF"/>
        </w:rPr>
        <w:t xml:space="preserve">] developed a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 model for the </w:t>
      </w:r>
      <w:proofErr w:type="spellStart"/>
      <w:r w:rsidRPr="00AA2592">
        <w:rPr>
          <w:rFonts w:ascii="Times New Roman" w:hAnsi="Times New Roman" w:cs="Times New Roman"/>
          <w:color w:val="222222"/>
          <w:sz w:val="28"/>
          <w:szCs w:val="28"/>
          <w:shd w:val="clear" w:color="auto" w:fill="FFFFFF"/>
        </w:rPr>
        <w:t>IoTs</w:t>
      </w:r>
      <w:proofErr w:type="spellEnd"/>
      <w:r w:rsidRPr="00AA2592">
        <w:rPr>
          <w:rFonts w:ascii="Times New Roman" w:hAnsi="Times New Roman" w:cs="Times New Roman"/>
          <w:color w:val="222222"/>
          <w:sz w:val="28"/>
          <w:szCs w:val="28"/>
          <w:shd w:val="clear" w:color="auto" w:fill="FFFFFF"/>
        </w:rPr>
        <w:t xml:space="preserve"> in healthcare. The authors in [</w:t>
      </w:r>
      <w:hyperlink r:id="rId15" w:anchor="B20-cryptography-07-00013" w:tooltip="" w:history="1">
        <w:r w:rsidRPr="00AA2592">
          <w:rPr>
            <w:rStyle w:val="Hyperlink"/>
            <w:rFonts w:ascii="Times New Roman" w:hAnsi="Times New Roman" w:cs="Times New Roman"/>
            <w:b/>
            <w:bCs/>
            <w:color w:val="4F5671"/>
            <w:sz w:val="28"/>
            <w:szCs w:val="28"/>
            <w:shd w:val="clear" w:color="auto" w:fill="FFFFFF"/>
          </w:rPr>
          <w:t>20</w:t>
        </w:r>
      </w:hyperlink>
      <w:r w:rsidRPr="00AA2592">
        <w:rPr>
          <w:rFonts w:ascii="Times New Roman" w:hAnsi="Times New Roman" w:cs="Times New Roman"/>
          <w:color w:val="222222"/>
          <w:sz w:val="28"/>
          <w:szCs w:val="28"/>
          <w:shd w:val="clear" w:color="auto" w:fill="FFFFFF"/>
        </w:rPr>
        <w:t xml:space="preserve">] proposed a high secured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-based Internet of Medical </w:t>
      </w:r>
      <w:r w:rsidRPr="00AA2592">
        <w:rPr>
          <w:rFonts w:ascii="Times New Roman" w:hAnsi="Times New Roman" w:cs="Times New Roman"/>
          <w:color w:val="222222"/>
          <w:sz w:val="28"/>
          <w:szCs w:val="28"/>
          <w:shd w:val="clear" w:color="auto" w:fill="FFFFFF"/>
        </w:rPr>
        <w:lastRenderedPageBreak/>
        <w:t>Devices (</w:t>
      </w:r>
      <w:proofErr w:type="spellStart"/>
      <w:r w:rsidRPr="00AA2592">
        <w:rPr>
          <w:rFonts w:ascii="Times New Roman" w:hAnsi="Times New Roman" w:cs="Times New Roman"/>
          <w:color w:val="222222"/>
          <w:sz w:val="28"/>
          <w:szCs w:val="28"/>
          <w:shd w:val="clear" w:color="auto" w:fill="FFFFFF"/>
        </w:rPr>
        <w:t>IoMT</w:t>
      </w:r>
      <w:proofErr w:type="spellEnd"/>
      <w:r w:rsidRPr="00AA2592">
        <w:rPr>
          <w:rFonts w:ascii="Times New Roman" w:hAnsi="Times New Roman" w:cs="Times New Roman"/>
          <w:color w:val="222222"/>
          <w:sz w:val="28"/>
          <w:szCs w:val="28"/>
          <w:shd w:val="clear" w:color="auto" w:fill="FFFFFF"/>
        </w:rPr>
        <w:t>) platform for healthcare. The STAMINA platform described in [</w:t>
      </w:r>
      <w:hyperlink r:id="rId16" w:anchor="B21-cryptography-07-00013" w:tooltip="" w:history="1">
        <w:r w:rsidRPr="00AA2592">
          <w:rPr>
            <w:rStyle w:val="Hyperlink"/>
            <w:rFonts w:ascii="Times New Roman" w:hAnsi="Times New Roman" w:cs="Times New Roman"/>
            <w:b/>
            <w:bCs/>
            <w:color w:val="4F5671"/>
            <w:sz w:val="28"/>
            <w:szCs w:val="28"/>
            <w:shd w:val="clear" w:color="auto" w:fill="FFFFFF"/>
          </w:rPr>
          <w:t>21</w:t>
        </w:r>
      </w:hyperlink>
      <w:r w:rsidRPr="00AA2592">
        <w:rPr>
          <w:rFonts w:ascii="Times New Roman" w:hAnsi="Times New Roman" w:cs="Times New Roman"/>
          <w:color w:val="222222"/>
          <w:sz w:val="28"/>
          <w:szCs w:val="28"/>
          <w:shd w:val="clear" w:color="auto" w:fill="FFFFFF"/>
        </w:rPr>
        <w:t>] monitoring and mitigating pandemic outbreaks, which provides the information and tools necessary to take prompt and effective countermeasures in the outbreak period. Regarding vaccine management, the authors in [</w:t>
      </w:r>
      <w:hyperlink r:id="rId17" w:anchor="B22-cryptography-07-00013" w:tooltip="" w:history="1">
        <w:r w:rsidRPr="00AA2592">
          <w:rPr>
            <w:rStyle w:val="Hyperlink"/>
            <w:rFonts w:ascii="Times New Roman" w:hAnsi="Times New Roman" w:cs="Times New Roman"/>
            <w:b/>
            <w:bCs/>
            <w:color w:val="4F5671"/>
            <w:sz w:val="28"/>
            <w:szCs w:val="28"/>
            <w:shd w:val="clear" w:color="auto" w:fill="FFFFFF"/>
          </w:rPr>
          <w:t>22</w:t>
        </w:r>
      </w:hyperlink>
      <w:r w:rsidRPr="00AA2592">
        <w:rPr>
          <w:rFonts w:ascii="Times New Roman" w:hAnsi="Times New Roman" w:cs="Times New Roman"/>
          <w:color w:val="222222"/>
          <w:sz w:val="28"/>
          <w:szCs w:val="28"/>
          <w:shd w:val="clear" w:color="auto" w:fill="FFFFFF"/>
        </w:rPr>
        <w:t>,</w:t>
      </w:r>
      <w:hyperlink r:id="rId18" w:anchor="B23-cryptography-07-00013" w:tooltip="" w:history="1">
        <w:r w:rsidRPr="00AA2592">
          <w:rPr>
            <w:rStyle w:val="Hyperlink"/>
            <w:rFonts w:ascii="Times New Roman" w:hAnsi="Times New Roman" w:cs="Times New Roman"/>
            <w:b/>
            <w:bCs/>
            <w:color w:val="4F5671"/>
            <w:sz w:val="28"/>
            <w:szCs w:val="28"/>
            <w:shd w:val="clear" w:color="auto" w:fill="FFFFFF"/>
          </w:rPr>
          <w:t>23</w:t>
        </w:r>
      </w:hyperlink>
      <w:r w:rsidRPr="00AA2592">
        <w:rPr>
          <w:rFonts w:ascii="Times New Roman" w:hAnsi="Times New Roman" w:cs="Times New Roman"/>
          <w:color w:val="222222"/>
          <w:sz w:val="28"/>
          <w:szCs w:val="28"/>
          <w:shd w:val="clear" w:color="auto" w:fill="FFFFFF"/>
        </w:rPr>
        <w:t xml:space="preserve">] proposed a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 system that detects expired vaccines and uses machine learning to perform vaccine evaluation functions and vaccine demand forecasting; however, these authors have not yet discussed any secure method of transferring vaccines through </w:t>
      </w:r>
      <w:proofErr w:type="spellStart"/>
      <w:r w:rsidRPr="00AA2592">
        <w:rPr>
          <w:rFonts w:ascii="Times New Roman" w:hAnsi="Times New Roman" w:cs="Times New Roman"/>
          <w:color w:val="222222"/>
          <w:sz w:val="28"/>
          <w:szCs w:val="28"/>
          <w:shd w:val="clear" w:color="auto" w:fill="FFFFFF"/>
        </w:rPr>
        <w:t>blockchain</w:t>
      </w:r>
      <w:proofErr w:type="spellEnd"/>
      <w:r w:rsidRPr="00AA2592">
        <w:rPr>
          <w:rFonts w:ascii="Times New Roman" w:hAnsi="Times New Roman" w:cs="Times New Roman"/>
          <w:color w:val="222222"/>
          <w:sz w:val="28"/>
          <w:szCs w:val="28"/>
          <w:shd w:val="clear" w:color="auto" w:fill="FFFFFF"/>
        </w:rPr>
        <w:t xml:space="preserve"> systems. Therefore, it is necessary to develop a system that allows for the secure transfer of vaccine ownership and the distribution of legitimate vaccines in a feasible manner.</w:t>
      </w: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CHAPTER 2</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LITERATURE SURVEY</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rsidP="00117539">
      <w:pPr>
        <w:pStyle w:val="ListParagraph"/>
        <w:tabs>
          <w:tab w:val="left" w:pos="6480"/>
        </w:tabs>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2.1.EXISTING PROBLEM</w:t>
      </w:r>
      <w:r>
        <w:rPr>
          <w:rFonts w:ascii="Times New Roman" w:hAnsi="Times New Roman" w:cs="Times New Roman"/>
          <w:b/>
          <w:bCs/>
          <w:sz w:val="28"/>
          <w:szCs w:val="28"/>
        </w:rPr>
        <w:tab/>
      </w:r>
      <w:bookmarkStart w:id="0" w:name="_GoBack"/>
      <w:bookmarkEnd w:id="0"/>
    </w:p>
    <w:p w:rsidR="00AA2592" w:rsidRPr="00AA2592" w:rsidRDefault="00AA2592" w:rsidP="00117539">
      <w:pPr>
        <w:shd w:val="clear" w:color="auto" w:fill="FFFFFF"/>
        <w:spacing w:after="0" w:line="360" w:lineRule="auto"/>
        <w:ind w:left="540" w:firstLine="480"/>
        <w:jc w:val="both"/>
        <w:rPr>
          <w:rFonts w:ascii="Times New Roman" w:eastAsia="Times New Roman" w:hAnsi="Times New Roman" w:cs="Times New Roman"/>
          <w:color w:val="222222"/>
          <w:sz w:val="24"/>
          <w:szCs w:val="24"/>
          <w:lang w:val="en-US" w:bidi="ar-SA"/>
        </w:rPr>
      </w:pPr>
      <w:r w:rsidRPr="00AA2592">
        <w:rPr>
          <w:rFonts w:ascii="Times New Roman" w:eastAsia="Times New Roman" w:hAnsi="Times New Roman" w:cs="Times New Roman"/>
          <w:color w:val="222222"/>
          <w:sz w:val="24"/>
          <w:szCs w:val="24"/>
          <w:lang w:val="en-US" w:bidi="ar-SA"/>
        </w:rPr>
        <w:t xml:space="preserve">Several development platforms are available for developing </w:t>
      </w:r>
      <w:proofErr w:type="spellStart"/>
      <w:r w:rsidRPr="00AA2592">
        <w:rPr>
          <w:rFonts w:ascii="Times New Roman" w:eastAsia="Times New Roman" w:hAnsi="Times New Roman" w:cs="Times New Roman"/>
          <w:color w:val="222222"/>
          <w:sz w:val="24"/>
          <w:szCs w:val="24"/>
          <w:lang w:val="en-US" w:bidi="ar-SA"/>
        </w:rPr>
        <w:t>blockchain</w:t>
      </w:r>
      <w:proofErr w:type="spellEnd"/>
      <w:r w:rsidRPr="00AA2592">
        <w:rPr>
          <w:rFonts w:ascii="Times New Roman" w:eastAsia="Times New Roman" w:hAnsi="Times New Roman" w:cs="Times New Roman"/>
          <w:color w:val="222222"/>
          <w:sz w:val="24"/>
          <w:szCs w:val="24"/>
          <w:lang w:val="en-US" w:bidi="ar-SA"/>
        </w:rPr>
        <w:t xml:space="preserve">-decentralized networks without requiring sophisticated knowledge on the network infrastructure. The first well-known platform is </w:t>
      </w:r>
      <w:proofErr w:type="spellStart"/>
      <w:r w:rsidRPr="00AA2592">
        <w:rPr>
          <w:rFonts w:ascii="Times New Roman" w:eastAsia="Times New Roman" w:hAnsi="Times New Roman" w:cs="Times New Roman"/>
          <w:color w:val="222222"/>
          <w:sz w:val="24"/>
          <w:szCs w:val="24"/>
          <w:lang w:val="en-US" w:bidi="ar-SA"/>
        </w:rPr>
        <w:t>Ethereum</w:t>
      </w:r>
      <w:proofErr w:type="spellEnd"/>
      <w:r w:rsidRPr="00AA2592">
        <w:rPr>
          <w:rFonts w:ascii="Times New Roman" w:eastAsia="Times New Roman" w:hAnsi="Times New Roman" w:cs="Times New Roman"/>
          <w:color w:val="222222"/>
          <w:sz w:val="24"/>
          <w:szCs w:val="24"/>
          <w:lang w:val="en-US" w:bidi="ar-SA"/>
        </w:rPr>
        <w:t xml:space="preserve"> [</w:t>
      </w:r>
      <w:hyperlink r:id="rId19" w:anchor="B10-cryptography-07-00013" w:tooltip="" w:history="1">
        <w:r w:rsidRPr="00117539">
          <w:rPr>
            <w:rFonts w:ascii="Times New Roman" w:eastAsia="Times New Roman" w:hAnsi="Times New Roman" w:cs="Times New Roman"/>
            <w:b/>
            <w:bCs/>
            <w:color w:val="4F5671"/>
            <w:sz w:val="24"/>
            <w:szCs w:val="24"/>
            <w:lang w:val="en-US" w:bidi="ar-SA"/>
          </w:rPr>
          <w:t>10</w:t>
        </w:r>
      </w:hyperlink>
      <w:r w:rsidRPr="00AA2592">
        <w:rPr>
          <w:rFonts w:ascii="Times New Roman" w:eastAsia="Times New Roman" w:hAnsi="Times New Roman" w:cs="Times New Roman"/>
          <w:color w:val="222222"/>
          <w:sz w:val="24"/>
          <w:szCs w:val="24"/>
          <w:lang w:val="en-US" w:bidi="ar-SA"/>
        </w:rPr>
        <w:t>], which allows the deployment of smart contracts for developing a distributed application (</w:t>
      </w:r>
      <w:proofErr w:type="spellStart"/>
      <w:r w:rsidRPr="00AA2592">
        <w:rPr>
          <w:rFonts w:ascii="Times New Roman" w:eastAsia="Times New Roman" w:hAnsi="Times New Roman" w:cs="Times New Roman"/>
          <w:color w:val="222222"/>
          <w:sz w:val="24"/>
          <w:szCs w:val="24"/>
          <w:lang w:val="en-US" w:bidi="ar-SA"/>
        </w:rPr>
        <w:t>Dapp</w:t>
      </w:r>
      <w:proofErr w:type="spellEnd"/>
      <w:r w:rsidRPr="00AA2592">
        <w:rPr>
          <w:rFonts w:ascii="Times New Roman" w:eastAsia="Times New Roman" w:hAnsi="Times New Roman" w:cs="Times New Roman"/>
          <w:color w:val="222222"/>
          <w:sz w:val="24"/>
          <w:szCs w:val="24"/>
          <w:lang w:val="en-US" w:bidi="ar-SA"/>
        </w:rPr>
        <w:t xml:space="preserve">). Smart contracts are computer programs that are processed on a virtual computer known as an </w:t>
      </w:r>
      <w:proofErr w:type="spellStart"/>
      <w:r w:rsidRPr="00AA2592">
        <w:rPr>
          <w:rFonts w:ascii="Times New Roman" w:eastAsia="Times New Roman" w:hAnsi="Times New Roman" w:cs="Times New Roman"/>
          <w:color w:val="222222"/>
          <w:sz w:val="24"/>
          <w:szCs w:val="24"/>
          <w:lang w:val="en-US" w:bidi="ar-SA"/>
        </w:rPr>
        <w:t>Ethereum</w:t>
      </w:r>
      <w:proofErr w:type="spellEnd"/>
      <w:r w:rsidRPr="00AA2592">
        <w:rPr>
          <w:rFonts w:ascii="Times New Roman" w:eastAsia="Times New Roman" w:hAnsi="Times New Roman" w:cs="Times New Roman"/>
          <w:color w:val="222222"/>
          <w:sz w:val="24"/>
          <w:szCs w:val="24"/>
          <w:lang w:val="en-US" w:bidi="ar-SA"/>
        </w:rPr>
        <w:t xml:space="preserve"> Virtual Machine (EVM). Individuals are able to develop and deploy a </w:t>
      </w:r>
      <w:proofErr w:type="spellStart"/>
      <w:r w:rsidRPr="00AA2592">
        <w:rPr>
          <w:rFonts w:ascii="Times New Roman" w:eastAsia="Times New Roman" w:hAnsi="Times New Roman" w:cs="Times New Roman"/>
          <w:color w:val="222222"/>
          <w:sz w:val="24"/>
          <w:szCs w:val="24"/>
          <w:lang w:val="en-US" w:bidi="ar-SA"/>
        </w:rPr>
        <w:t>Dapp</w:t>
      </w:r>
      <w:proofErr w:type="spellEnd"/>
      <w:r w:rsidRPr="00AA2592">
        <w:rPr>
          <w:rFonts w:ascii="Times New Roman" w:eastAsia="Times New Roman" w:hAnsi="Times New Roman" w:cs="Times New Roman"/>
          <w:color w:val="222222"/>
          <w:sz w:val="24"/>
          <w:szCs w:val="24"/>
          <w:lang w:val="en-US" w:bidi="ar-SA"/>
        </w:rPr>
        <w:t xml:space="preserve"> on the existing EVM platform quickly. However, the disadvantage of the </w:t>
      </w:r>
      <w:proofErr w:type="spellStart"/>
      <w:r w:rsidRPr="00AA2592">
        <w:rPr>
          <w:rFonts w:ascii="Times New Roman" w:eastAsia="Times New Roman" w:hAnsi="Times New Roman" w:cs="Times New Roman"/>
          <w:color w:val="222222"/>
          <w:sz w:val="24"/>
          <w:szCs w:val="24"/>
          <w:lang w:val="en-US" w:bidi="ar-SA"/>
        </w:rPr>
        <w:t>Ethereum</w:t>
      </w:r>
      <w:proofErr w:type="spellEnd"/>
      <w:r w:rsidRPr="00AA2592">
        <w:rPr>
          <w:rFonts w:ascii="Times New Roman" w:eastAsia="Times New Roman" w:hAnsi="Times New Roman" w:cs="Times New Roman"/>
          <w:color w:val="222222"/>
          <w:sz w:val="24"/>
          <w:szCs w:val="24"/>
          <w:lang w:val="en-US" w:bidi="ar-SA"/>
        </w:rPr>
        <w:t xml:space="preserve"> platform is the high gas fee with a low processing rate. More importantly, the developer is not able to modify the consensus governing the network, meaning that the developer does not have the freedom to upgrade the network’s scalability and power consumption.</w:t>
      </w:r>
    </w:p>
    <w:p w:rsidR="00AA2592" w:rsidRPr="00AA2592" w:rsidRDefault="00AA2592" w:rsidP="00117539">
      <w:pPr>
        <w:shd w:val="clear" w:color="auto" w:fill="FFFFFF"/>
        <w:spacing w:after="0" w:line="360" w:lineRule="auto"/>
        <w:ind w:left="540" w:firstLine="480"/>
        <w:jc w:val="both"/>
        <w:rPr>
          <w:rFonts w:ascii="Times New Roman" w:eastAsia="Times New Roman" w:hAnsi="Times New Roman" w:cs="Times New Roman"/>
          <w:color w:val="222222"/>
          <w:sz w:val="24"/>
          <w:szCs w:val="24"/>
          <w:lang w:val="en-US" w:bidi="ar-SA"/>
        </w:rPr>
      </w:pPr>
      <w:r w:rsidRPr="00AA2592">
        <w:rPr>
          <w:rFonts w:ascii="Times New Roman" w:eastAsia="Times New Roman" w:hAnsi="Times New Roman" w:cs="Times New Roman"/>
          <w:color w:val="222222"/>
          <w:sz w:val="24"/>
          <w:szCs w:val="24"/>
          <w:lang w:val="en-US" w:bidi="ar-SA"/>
        </w:rPr>
        <w:t>The second well-known platform is Substrate [</w:t>
      </w:r>
      <w:hyperlink r:id="rId20" w:anchor="B11-cryptography-07-00013" w:tooltip="" w:history="1">
        <w:r w:rsidRPr="00117539">
          <w:rPr>
            <w:rFonts w:ascii="Times New Roman" w:eastAsia="Times New Roman" w:hAnsi="Times New Roman" w:cs="Times New Roman"/>
            <w:b/>
            <w:bCs/>
            <w:color w:val="4F5671"/>
            <w:sz w:val="24"/>
            <w:szCs w:val="24"/>
            <w:lang w:val="en-US" w:bidi="ar-SA"/>
          </w:rPr>
          <w:t>11</w:t>
        </w:r>
      </w:hyperlink>
      <w:r w:rsidRPr="00AA2592">
        <w:rPr>
          <w:rFonts w:ascii="Times New Roman" w:eastAsia="Times New Roman" w:hAnsi="Times New Roman" w:cs="Times New Roman"/>
          <w:color w:val="222222"/>
          <w:sz w:val="24"/>
          <w:szCs w:val="24"/>
          <w:lang w:val="en-US" w:bidi="ar-SA"/>
        </w:rPr>
        <w:t xml:space="preserve">] provided by </w:t>
      </w:r>
      <w:proofErr w:type="spellStart"/>
      <w:r w:rsidRPr="00AA2592">
        <w:rPr>
          <w:rFonts w:ascii="Times New Roman" w:eastAsia="Times New Roman" w:hAnsi="Times New Roman" w:cs="Times New Roman"/>
          <w:color w:val="222222"/>
          <w:sz w:val="24"/>
          <w:szCs w:val="24"/>
          <w:lang w:val="en-US" w:bidi="ar-SA"/>
        </w:rPr>
        <w:t>Polkadot</w:t>
      </w:r>
      <w:proofErr w:type="spellEnd"/>
      <w:r w:rsidRPr="00AA2592">
        <w:rPr>
          <w:rFonts w:ascii="Times New Roman" w:eastAsia="Times New Roman" w:hAnsi="Times New Roman" w:cs="Times New Roman"/>
          <w:color w:val="222222"/>
          <w:sz w:val="24"/>
          <w:szCs w:val="24"/>
          <w:lang w:val="en-US" w:bidi="ar-SA"/>
        </w:rPr>
        <w:t xml:space="preserve"> [</w:t>
      </w:r>
      <w:hyperlink r:id="rId21" w:anchor="B12-cryptography-07-00013" w:tooltip="" w:history="1">
        <w:r w:rsidRPr="00117539">
          <w:rPr>
            <w:rFonts w:ascii="Times New Roman" w:eastAsia="Times New Roman" w:hAnsi="Times New Roman" w:cs="Times New Roman"/>
            <w:b/>
            <w:bCs/>
            <w:color w:val="4F5671"/>
            <w:sz w:val="24"/>
            <w:szCs w:val="24"/>
            <w:lang w:val="en-US" w:bidi="ar-SA"/>
          </w:rPr>
          <w:t>12</w:t>
        </w:r>
      </w:hyperlink>
      <w:r w:rsidRPr="00AA2592">
        <w:rPr>
          <w:rFonts w:ascii="Times New Roman" w:eastAsia="Times New Roman" w:hAnsi="Times New Roman" w:cs="Times New Roman"/>
          <w:color w:val="222222"/>
          <w:sz w:val="24"/>
          <w:szCs w:val="24"/>
          <w:lang w:val="en-US" w:bidi="ar-SA"/>
        </w:rPr>
        <w:t xml:space="preserve">]. In Substrate, components such as the consensus model and governance methods are modularized. One may combine the elements appropriate for their specific requirements. Therefore, the Substrate is characterized by its flexibility in the development process. </w:t>
      </w:r>
      <w:r w:rsidRPr="00AA2592">
        <w:rPr>
          <w:rFonts w:ascii="Times New Roman" w:eastAsia="Times New Roman" w:hAnsi="Times New Roman" w:cs="Times New Roman"/>
          <w:color w:val="222222"/>
          <w:sz w:val="24"/>
          <w:szCs w:val="24"/>
          <w:lang w:val="en-US" w:bidi="ar-SA"/>
        </w:rPr>
        <w:lastRenderedPageBreak/>
        <w:t xml:space="preserve">Developers can utilize open-source Substrate to build their own </w:t>
      </w:r>
      <w:proofErr w:type="spellStart"/>
      <w:r w:rsidRPr="00AA2592">
        <w:rPr>
          <w:rFonts w:ascii="Times New Roman" w:eastAsia="Times New Roman" w:hAnsi="Times New Roman" w:cs="Times New Roman"/>
          <w:color w:val="222222"/>
          <w:sz w:val="24"/>
          <w:szCs w:val="24"/>
          <w:lang w:val="en-US" w:bidi="ar-SA"/>
        </w:rPr>
        <w:t>blockchain</w:t>
      </w:r>
      <w:proofErr w:type="spellEnd"/>
      <w:r w:rsidRPr="00AA2592">
        <w:rPr>
          <w:rFonts w:ascii="Times New Roman" w:eastAsia="Times New Roman" w:hAnsi="Times New Roman" w:cs="Times New Roman"/>
          <w:color w:val="222222"/>
          <w:sz w:val="24"/>
          <w:szCs w:val="24"/>
          <w:lang w:val="en-US" w:bidi="ar-SA"/>
        </w:rPr>
        <w:t xml:space="preserve"> network and may choose either to develop applications with the above-provided consensus for saving development time or even to develop a new consensus algorithm for enhancing network scalability, interoperability, and security.</w:t>
      </w:r>
    </w:p>
    <w:p w:rsidR="007B3166" w:rsidRDefault="007B3166" w:rsidP="00117539">
      <w:pPr>
        <w:pStyle w:val="ListParagraph"/>
        <w:spacing w:line="360" w:lineRule="auto"/>
        <w:ind w:left="420"/>
        <w:jc w:val="both"/>
        <w:rPr>
          <w:rFonts w:ascii="Times New Roman" w:hAnsi="Times New Roman" w:cs="Times New Roman"/>
          <w:b/>
          <w:bCs/>
          <w:sz w:val="28"/>
          <w:szCs w:val="28"/>
          <w:lang w:val="en-US"/>
        </w:rPr>
      </w:pP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2.2.REFERENCES</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1. A. Badr, L. Rafferty, Q. H. Mahmoud, K. Elgazzar and P. C. K. Hung, “A Permissioned Blockchain-Based System for Verification of Academic Records,” 10th IFIP International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2. Conference on New Technologies, M</w:t>
      </w:r>
      <w:r>
        <w:rPr>
          <w:rFonts w:ascii="Times New Roman" w:hAnsi="Times New Roman" w:cs="Times New Roman"/>
          <w:sz w:val="28"/>
          <w:szCs w:val="28"/>
        </w:rPr>
        <w:t>obility and Security (NTMS), CANARY ISLANDS, Spain, 2019, pp. 1–5.</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3. Aisong Zhang and Xinxin Ma, “Decentralized Digital Certificate Revocation System Based on Blockchain”, Journal of Physics: Conference Series, Volume 1069, 3rd Annual International Confe</w:t>
      </w:r>
      <w:r>
        <w:rPr>
          <w:rFonts w:ascii="Times New Roman" w:hAnsi="Times New Roman" w:cs="Times New Roman"/>
          <w:sz w:val="28"/>
          <w:szCs w:val="28"/>
        </w:rPr>
        <w:t>rence on Information System and Artificial Intelligence (ISAI2018) 22–24 June 2018, Suzhou.</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4. Emmanuel Nyaletey, Reza M. Parizi, Kim-Kwang Raymond Choo, “BlockIPFS - Blockchainenabled Interplanetary File System for Forensic and Trusted Data Traceability”</w:t>
      </w:r>
      <w:r>
        <w:rPr>
          <w:rFonts w:ascii="Times New Roman" w:hAnsi="Times New Roman" w:cs="Times New Roman"/>
          <w:sz w:val="28"/>
          <w:szCs w:val="28"/>
        </w:rPr>
        <w:t xml:space="preserve">, Published on IEEE International Conference on Blockchain, 2019.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5. Gunit Malik, Sai Prasanth Reddy, Dr. Seema Shah, “Blockchain Based Identity Verification Model”, International Conference on Vision Towards Emerging Trends in Communication and Networkin</w:t>
      </w:r>
      <w:r>
        <w:rPr>
          <w:rFonts w:ascii="Times New Roman" w:hAnsi="Times New Roman" w:cs="Times New Roman"/>
          <w:sz w:val="28"/>
          <w:szCs w:val="28"/>
        </w:rPr>
        <w:t xml:space="preserve">g (ViTECoN), 2019.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6. Izuchukwu Chijioke Emele, Stanley Ikechukwu Oguoma, Kanayo Kizito Uka, Emeka Christian Nwaoha “An Enhanced Web Base Certificate Verification System”. Decentralized Smart Contract 461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7. Iftekher Toufique Imam, Yamin Arafat, Kazi Sae</w:t>
      </w:r>
      <w:r>
        <w:rPr>
          <w:rFonts w:ascii="Times New Roman" w:hAnsi="Times New Roman" w:cs="Times New Roman"/>
          <w:sz w:val="28"/>
          <w:szCs w:val="28"/>
        </w:rPr>
        <w:t xml:space="preserve">ed Alam and Shaikh Akib Shahriya,“DOC BLOCK: A Blockchain Based Authentication System for </w:t>
      </w:r>
      <w:r>
        <w:rPr>
          <w:rFonts w:ascii="Times New Roman" w:hAnsi="Times New Roman" w:cs="Times New Roman"/>
          <w:sz w:val="28"/>
          <w:szCs w:val="28"/>
        </w:rPr>
        <w:lastRenderedPageBreak/>
        <w:t>Digital Documents” Third International Conference on Intelligent Communication Technologies and Virtual Mobile Networks (ICICV 2021) , Volume-7, Issue-03, March 2021.</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8. J. Cheng, N. Lee, C. Chi and Y. Chen, “Blockchain and smart contract for digital certificate,” IEEE ICASI, Chiba, 2018, pp. 1046–1051</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9. Jiin-Chiou, Narn-Yih Lee, Chien Chi, YI-Hua Chen, “Blockchain and Smart Contract for Digital Certificate,” IEEE </w:t>
      </w:r>
      <w:r>
        <w:rPr>
          <w:rFonts w:ascii="Times New Roman" w:hAnsi="Times New Roman" w:cs="Times New Roman"/>
          <w:sz w:val="28"/>
          <w:szCs w:val="28"/>
        </w:rPr>
        <w:t>International Conference on Applied System Innovation 2018.</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10. Meerja vali Shaik, Ch. Rupa,M N S Koundinya, Rohith Gadde, Harish Donepudi, “Blockchain based Certificate Issuing System using Smart Contracts” IJITEE, Volume-9, Issue-7, May 2020</w:t>
      </w:r>
    </w:p>
    <w:p w:rsidR="007B3166" w:rsidRDefault="007B3166">
      <w:pPr>
        <w:pStyle w:val="ListParagraph"/>
        <w:spacing w:line="360" w:lineRule="auto"/>
        <w:ind w:left="420"/>
        <w:jc w:val="both"/>
        <w:rPr>
          <w:rFonts w:ascii="Times New Roman" w:hAnsi="Times New Roman" w:cs="Times New Roman"/>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3.PROBLEM STATEMENT DEFINITION</w:t>
      </w:r>
    </w:p>
    <w:p w:rsidR="007B3166" w:rsidRDefault="007B3166">
      <w:pPr>
        <w:pStyle w:val="ListParagraph"/>
        <w:spacing w:line="360" w:lineRule="auto"/>
        <w:ind w:left="420"/>
        <w:jc w:val="both"/>
      </w:pP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Every person’s identity document must be issued and verified in a rapid, dependable, and secure manner. The mechanisms already in place are operational, but because the procedure often takes several weeks, the ef</w:t>
      </w:r>
      <w:r>
        <w:rPr>
          <w:rFonts w:ascii="Times New Roman" w:hAnsi="Times New Roman" w:cs="Times New Roman"/>
          <w:sz w:val="28"/>
          <w:szCs w:val="28"/>
        </w:rPr>
        <w:t>ficiency and security need to be increased. This is not just a hassle and a waste of time, but it’s also costly financially and environmentally. The solution for this problem is to detect fake certificates, store certificates and make organizations certifi</w:t>
      </w:r>
      <w:r>
        <w:rPr>
          <w:rFonts w:ascii="Times New Roman" w:hAnsi="Times New Roman" w:cs="Times New Roman"/>
          <w:sz w:val="28"/>
          <w:szCs w:val="28"/>
        </w:rPr>
        <w:t>cate verification easier without the help of third party. Creating a website using Ethereum blockchain technology that doesn’t allow data tampering and which makes storage and validation of certificates easier is a way to create a system that facilitates a</w:t>
      </w:r>
      <w:r>
        <w:rPr>
          <w:rFonts w:ascii="Times New Roman" w:hAnsi="Times New Roman" w:cs="Times New Roman"/>
          <w:sz w:val="28"/>
          <w:szCs w:val="28"/>
        </w:rPr>
        <w:t>ll the requirements and makes the process of verification and storage simpler.</w:t>
      </w:r>
    </w:p>
    <w:p w:rsidR="007B3166" w:rsidRDefault="007B3166">
      <w:pPr>
        <w:pStyle w:val="ListParagraph"/>
        <w:spacing w:line="360" w:lineRule="auto"/>
        <w:ind w:left="420"/>
        <w:jc w:val="both"/>
        <w:rPr>
          <w:rFonts w:ascii="Times New Roman" w:hAnsi="Times New Roman" w:cs="Times New Roman"/>
          <w:sz w:val="28"/>
          <w:szCs w:val="28"/>
        </w:rPr>
      </w:pPr>
    </w:p>
    <w:p w:rsidR="007B3166" w:rsidRDefault="007B3166">
      <w:pPr>
        <w:pStyle w:val="ListParagraph"/>
        <w:spacing w:line="360" w:lineRule="auto"/>
        <w:ind w:left="420"/>
        <w:jc w:val="both"/>
        <w:rPr>
          <w:rFonts w:ascii="Times New Roman" w:hAnsi="Times New Roman" w:cs="Times New Roman"/>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3</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IDEATION &amp;PROPOSED SOLUTION</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3.1 EMPATHY MAP CANVA  </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noProof/>
          <w:lang w:val="en-US" w:bidi="ar-SA"/>
        </w:rPr>
        <w:drawing>
          <wp:inline distT="0" distB="0" distL="0" distR="0">
            <wp:extent cx="5715000" cy="518922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srcRect l="26874" t="5013" r="23384" b="11529"/>
                    <a:stretch/>
                  </pic:blipFill>
                  <pic:spPr>
                    <a:xfrm>
                      <a:off x="0" y="0"/>
                      <a:ext cx="5715000" cy="5189220"/>
                    </a:xfrm>
                    <a:prstGeom prst="rect">
                      <a:avLst/>
                    </a:prstGeom>
                    <a:ln>
                      <a:noFill/>
                    </a:ln>
                  </pic:spPr>
                </pic:pic>
              </a:graphicData>
            </a:graphic>
          </wp:inline>
        </w:drawing>
      </w:r>
      <w:r>
        <w:rPr>
          <w:rFonts w:ascii="Times New Roman" w:hAnsi="Times New Roman" w:cs="Times New Roman"/>
          <w:b/>
          <w:bCs/>
          <w:sz w:val="28"/>
          <w:szCs w:val="28"/>
        </w:rPr>
        <w:t xml:space="preserve">          </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3.2. IDEATION&amp;BRAINSTROM</w:t>
      </w:r>
      <w:r>
        <w:rPr>
          <w:rFonts w:ascii="Times New Roman" w:hAnsi="Times New Roman" w:cs="Times New Roman"/>
          <w:b/>
          <w:bCs/>
          <w:sz w:val="28"/>
          <w:szCs w:val="28"/>
          <w:lang w:val="en-US"/>
        </w:rPr>
        <w:t>ING</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noProof/>
          <w:lang w:val="en-US" w:bidi="ar-SA"/>
        </w:rPr>
        <w:lastRenderedPageBreak/>
        <w:drawing>
          <wp:inline distT="0" distB="0" distL="0" distR="0">
            <wp:extent cx="5731510" cy="7764780"/>
            <wp:effectExtent l="0" t="0" r="2540" b="7620"/>
            <wp:docPr id="1027"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7"/>
                    <pic:cNvPicPr/>
                  </pic:nvPicPr>
                  <pic:blipFill>
                    <a:blip r:embed="rId23" cstate="print"/>
                    <a:srcRect/>
                    <a:stretch/>
                  </pic:blipFill>
                  <pic:spPr>
                    <a:xfrm>
                      <a:off x="0" y="0"/>
                      <a:ext cx="5731510" cy="7764780"/>
                    </a:xfrm>
                    <a:prstGeom prst="rect">
                      <a:avLst/>
                    </a:prstGeom>
                  </pic:spPr>
                </pic:pic>
              </a:graphicData>
            </a:graphic>
          </wp:inline>
        </w:drawing>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noProof/>
          <w:lang w:val="en-US" w:bidi="ar-SA"/>
        </w:rPr>
        <w:lastRenderedPageBreak/>
        <w:drawing>
          <wp:inline distT="0" distB="0" distL="0" distR="0">
            <wp:extent cx="4912658" cy="3827779"/>
            <wp:effectExtent l="0" t="0" r="2540" b="1270"/>
            <wp:docPr id="102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44"/>
                    <pic:cNvPicPr/>
                  </pic:nvPicPr>
                  <pic:blipFill>
                    <a:blip r:embed="rId24" cstate="print"/>
                    <a:srcRect/>
                    <a:stretch/>
                  </pic:blipFill>
                  <pic:spPr>
                    <a:xfrm>
                      <a:off x="0" y="0"/>
                      <a:ext cx="4912658" cy="3827779"/>
                    </a:xfrm>
                    <a:prstGeom prst="rect">
                      <a:avLst/>
                    </a:prstGeom>
                  </pic:spPr>
                </pic:pic>
              </a:graphicData>
            </a:graphic>
          </wp:inline>
        </w:drawing>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noProof/>
          <w:lang w:val="en-US" w:bidi="ar-SA"/>
        </w:rPr>
        <w:drawing>
          <wp:inline distT="0" distB="0" distL="0" distR="0">
            <wp:extent cx="3136733" cy="4317365"/>
            <wp:effectExtent l="0" t="0" r="6985" b="6985"/>
            <wp:docPr id="1029"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6"/>
                    <pic:cNvPicPr/>
                  </pic:nvPicPr>
                  <pic:blipFill>
                    <a:blip r:embed="rId25" cstate="print"/>
                    <a:srcRect/>
                    <a:stretch/>
                  </pic:blipFill>
                  <pic:spPr>
                    <a:xfrm>
                      <a:off x="0" y="0"/>
                      <a:ext cx="3136733" cy="4317365"/>
                    </a:xfrm>
                    <a:prstGeom prst="rect">
                      <a:avLst/>
                    </a:prstGeom>
                  </pic:spPr>
                </pic:pic>
              </a:graphicData>
            </a:graphic>
          </wp:inline>
        </w:drawing>
      </w: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CHAPTER 4</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REQUIREMENT ANALYSIS</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4.1.FUNCTIONAL REQUIREMENT</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pPr>
      <w:r>
        <w:rPr>
          <w:rFonts w:ascii="Times New Roman" w:hAnsi="Times New Roman" w:cs="Times New Roman"/>
          <w:sz w:val="28"/>
          <w:szCs w:val="28"/>
        </w:rPr>
        <w:t xml:space="preserve">            The following are the main contributions to the research </w:t>
      </w:r>
      <w:r>
        <w:rPr>
          <w:rFonts w:ascii="Times New Roman" w:hAnsi="Times New Roman" w:cs="Times New Roman"/>
          <w:sz w:val="28"/>
          <w:szCs w:val="28"/>
        </w:rPr>
        <w:t>work: In order to verify certificates without use of third party or central authority, we had developed a website which uses SHA-256 algorithm to generate hash for the certificate which is stored in blockchain. This hash is unique and irreversible. It mini</w:t>
      </w:r>
      <w:r>
        <w:rPr>
          <w:rFonts w:ascii="Times New Roman" w:hAnsi="Times New Roman" w:cs="Times New Roman"/>
          <w:sz w:val="28"/>
          <w:szCs w:val="28"/>
        </w:rPr>
        <w:t>mizes manual work required for their verification and ensures security. The remaining part of the paper follows the same format. By describing current methodologies and systems, Sect. 2 illustrates the relevant research on existing certificate verification</w:t>
      </w:r>
      <w:r>
        <w:rPr>
          <w:rFonts w:ascii="Times New Roman" w:hAnsi="Times New Roman" w:cs="Times New Roman"/>
          <w:sz w:val="28"/>
          <w:szCs w:val="28"/>
        </w:rPr>
        <w:t xml:space="preserve"> systems. Section 3 presents the suggested approach for verification 454 K. V Raghavender of certificates using Ethereum Blockchain Technology. Section 4 of the proposal finishes with a presentation of the results together with any limitations and any futu</w:t>
      </w:r>
      <w:r>
        <w:rPr>
          <w:rFonts w:ascii="Times New Roman" w:hAnsi="Times New Roman" w:cs="Times New Roman"/>
          <w:sz w:val="28"/>
          <w:szCs w:val="28"/>
        </w:rPr>
        <w:t>re recommendations.To recognize false documents and certifications, both in paper form and digital form, research has been ongoing. The project focuses on developing a mechanism for both storing immutable certificates and validating them. The following tec</w:t>
      </w:r>
      <w:r>
        <w:rPr>
          <w:rFonts w:ascii="Times New Roman" w:hAnsi="Times New Roman" w:cs="Times New Roman"/>
          <w:sz w:val="28"/>
          <w:szCs w:val="28"/>
        </w:rPr>
        <w:t xml:space="preserve">hniques have been suggested to reduce the use of fraudulent documents and publications. Blockchain technology and digital certificate validations were the main topics of the survey. An Enhanced Web Base Certificate Verification System [5] was the title of </w:t>
      </w:r>
      <w:r>
        <w:rPr>
          <w:rFonts w:ascii="Times New Roman" w:hAnsi="Times New Roman" w:cs="Times New Roman"/>
          <w:sz w:val="28"/>
          <w:szCs w:val="28"/>
        </w:rPr>
        <w:t>our first paper. It used the object-oriented and design methodology (OOADM), with HTML5, CSS3, Bootstrap, and PHP5 as the frontend and backend programming languages, respectively. The fact that it is centralized, requires a third party, and involves manual</w:t>
      </w:r>
      <w:r>
        <w:rPr>
          <w:rFonts w:ascii="Times New Roman" w:hAnsi="Times New Roman" w:cs="Times New Roman"/>
          <w:sz w:val="28"/>
          <w:szCs w:val="28"/>
        </w:rPr>
        <w:t xml:space="preserve"> verification is a major drawback</w:t>
      </w:r>
      <w:r>
        <w:t>.</w:t>
      </w:r>
    </w:p>
    <w:p w:rsidR="007B3166" w:rsidRDefault="007B3166">
      <w:pPr>
        <w:pStyle w:val="ListParagraph"/>
        <w:spacing w:line="360" w:lineRule="auto"/>
        <w:ind w:left="420"/>
        <w:jc w:val="both"/>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lastRenderedPageBreak/>
        <w:t>4.2.NON-FUNCTIONAL REQUIREMENT</w:t>
      </w:r>
    </w:p>
    <w:p w:rsidR="007B3166" w:rsidRDefault="00117539">
      <w:pPr>
        <w:spacing w:line="360" w:lineRule="auto"/>
        <w:ind w:left="360"/>
        <w:jc w:val="both"/>
        <w:rPr>
          <w:rFonts w:ascii="Times New Roman" w:hAnsi="Times New Roman" w:cs="Times New Roman"/>
          <w:sz w:val="28"/>
          <w:szCs w:val="28"/>
        </w:rPr>
      </w:pPr>
      <w:r>
        <w:t xml:space="preserve"> </w:t>
      </w:r>
      <w:r>
        <w:rPr>
          <w:rFonts w:ascii="Times New Roman" w:hAnsi="Times New Roman" w:cs="Times New Roman"/>
          <w:sz w:val="28"/>
          <w:szCs w:val="28"/>
        </w:rPr>
        <w:t>The second publication, An Overview of Blockchain Technology [15], gave further information about Blockchain. It defined a number of words related to this technology, including the most cr</w:t>
      </w:r>
      <w:r>
        <w:rPr>
          <w:rFonts w:ascii="Times New Roman" w:hAnsi="Times New Roman" w:cs="Times New Roman"/>
          <w:sz w:val="28"/>
          <w:szCs w:val="28"/>
        </w:rPr>
        <w:t>ucial idea known as a smart contract. The Blockchain generates a long chain of nodes and stores the data’s hash in the block before it. When data is changed, its hash will modify and cease to correspond to the value recorded in the preceding block, alertin</w:t>
      </w:r>
      <w:r>
        <w:rPr>
          <w:rFonts w:ascii="Times New Roman" w:hAnsi="Times New Roman" w:cs="Times New Roman"/>
          <w:sz w:val="28"/>
          <w:szCs w:val="28"/>
        </w:rPr>
        <w:t>g us to the change. Blockchain and Smart Contract for Digital Certificate was the title of the third paper. There were 3 actors in their design. Institutions came first, followed by students, and then service providers. Their strategy had the drawback of u</w:t>
      </w:r>
      <w:r>
        <w:rPr>
          <w:rFonts w:ascii="Times New Roman" w:hAnsi="Times New Roman" w:cs="Times New Roman"/>
          <w:sz w:val="28"/>
          <w:szCs w:val="28"/>
        </w:rPr>
        <w:t xml:space="preserve">sing “one hash as a key,” making it available to anyone with the hash. Next up is our tamper-proof birth certificate document. With the exception of using the AES technique and IPFS to store the data, their concept was essentially identical to that of the </w:t>
      </w:r>
      <w:r>
        <w:rPr>
          <w:rFonts w:ascii="Times New Roman" w:hAnsi="Times New Roman" w:cs="Times New Roman"/>
          <w:sz w:val="28"/>
          <w:szCs w:val="28"/>
        </w:rPr>
        <w:t>second paper. They specifically designed their system for birth certificates. The problem was that neither the original document nor the capability to create certificates online were ever stored anywhere. We investigated a distinct paper with the title Blo</w:t>
      </w:r>
      <w:r>
        <w:rPr>
          <w:rFonts w:ascii="Times New Roman" w:hAnsi="Times New Roman" w:cs="Times New Roman"/>
          <w:sz w:val="28"/>
          <w:szCs w:val="28"/>
        </w:rPr>
        <w:t xml:space="preserve">ckIPFS (Blockchain enabled Interplanetary File System for Forensic and Trusted Data Traceability)  to address the issue of document storage. </w:t>
      </w: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117539">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CHAPTER 5</w:t>
      </w:r>
    </w:p>
    <w:p w:rsidR="007B3166" w:rsidRDefault="007B3166">
      <w:pPr>
        <w:spacing w:line="360" w:lineRule="auto"/>
        <w:ind w:left="360"/>
        <w:jc w:val="both"/>
        <w:rPr>
          <w:rFonts w:ascii="Times New Roman" w:hAnsi="Times New Roman" w:cs="Times New Roman"/>
          <w:b/>
          <w:bCs/>
          <w:sz w:val="28"/>
          <w:szCs w:val="28"/>
        </w:rPr>
      </w:pPr>
    </w:p>
    <w:p w:rsidR="007B3166" w:rsidRDefault="00117539">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PRO</w:t>
      </w:r>
      <w:r>
        <w:rPr>
          <w:rFonts w:ascii="Times New Roman" w:hAnsi="Times New Roman" w:cs="Times New Roman"/>
          <w:b/>
          <w:bCs/>
          <w:sz w:val="28"/>
          <w:szCs w:val="28"/>
        </w:rPr>
        <w:t>JECT DESIGN</w:t>
      </w:r>
    </w:p>
    <w:p w:rsidR="007B3166" w:rsidRDefault="007B3166">
      <w:pPr>
        <w:spacing w:line="360" w:lineRule="auto"/>
        <w:ind w:left="360"/>
        <w:jc w:val="both"/>
        <w:rPr>
          <w:rFonts w:ascii="Times New Roman" w:hAnsi="Times New Roman" w:cs="Times New Roman"/>
          <w:b/>
          <w:bCs/>
          <w:sz w:val="28"/>
          <w:szCs w:val="28"/>
        </w:rPr>
      </w:pPr>
    </w:p>
    <w:p w:rsidR="007B3166" w:rsidRDefault="00117539">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5.1.DATA FLOW DIAGRAM</w:t>
      </w:r>
    </w:p>
    <w:p w:rsidR="007B3166" w:rsidRDefault="007B3166">
      <w:pPr>
        <w:spacing w:line="360" w:lineRule="auto"/>
        <w:ind w:left="360"/>
        <w:jc w:val="both"/>
        <w:rPr>
          <w:rFonts w:ascii="Times New Roman" w:hAnsi="Times New Roman" w:cs="Times New Roman"/>
          <w:b/>
          <w:bCs/>
          <w:sz w:val="28"/>
          <w:szCs w:val="28"/>
        </w:rPr>
      </w:pPr>
    </w:p>
    <w:p w:rsidR="007B3166" w:rsidRDefault="00117539">
      <w:pPr>
        <w:spacing w:line="360" w:lineRule="auto"/>
        <w:ind w:left="360"/>
        <w:jc w:val="both"/>
        <w:rPr>
          <w:rFonts w:ascii="Times New Roman" w:hAnsi="Times New Roman" w:cs="Times New Roman"/>
          <w:b/>
          <w:bCs/>
          <w:sz w:val="28"/>
          <w:szCs w:val="28"/>
          <w:lang w:val="en-US"/>
        </w:rPr>
      </w:pPr>
      <w:r>
        <w:rPr>
          <w:noProof/>
          <w:lang w:val="en-US" w:bidi="ar-SA"/>
        </w:rPr>
        <w:drawing>
          <wp:inline distT="0" distB="0" distL="0" distR="0">
            <wp:extent cx="5730875" cy="4937760"/>
            <wp:effectExtent l="0" t="0" r="3175" b="0"/>
            <wp:docPr id="1030" name="Picture 6" descr="DFD For Student Attendance Management Syst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26" cstate="print"/>
                    <a:srcRect/>
                    <a:stretch/>
                  </pic:blipFill>
                  <pic:spPr>
                    <a:xfrm>
                      <a:off x="0" y="0"/>
                      <a:ext cx="5730875" cy="4937760"/>
                    </a:xfrm>
                    <a:prstGeom prst="rect">
                      <a:avLst/>
                    </a:prstGeom>
                    <a:ln>
                      <a:noFill/>
                    </a:ln>
                  </pic:spPr>
                </pic:pic>
              </a:graphicData>
            </a:graphic>
          </wp:inline>
        </w:drawing>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7B3166">
      <w:pPr>
        <w:spacing w:line="360" w:lineRule="auto"/>
        <w:ind w:left="360"/>
        <w:jc w:val="both"/>
        <w:rPr>
          <w:rFonts w:ascii="Times New Roman" w:hAnsi="Times New Roman" w:cs="Times New Roman"/>
          <w:b/>
          <w:bCs/>
          <w:sz w:val="28"/>
          <w:szCs w:val="28"/>
          <w:lang w:val="en-US"/>
        </w:rPr>
      </w:pPr>
    </w:p>
    <w:p w:rsidR="007B3166" w:rsidRDefault="007B3166">
      <w:pPr>
        <w:spacing w:line="360" w:lineRule="auto"/>
        <w:ind w:left="360"/>
        <w:jc w:val="both"/>
        <w:rPr>
          <w:rFonts w:ascii="Times New Roman" w:hAnsi="Times New Roman" w:cs="Times New Roman"/>
          <w:b/>
          <w:bCs/>
          <w:sz w:val="28"/>
          <w:szCs w:val="28"/>
          <w:lang w:val="en-US"/>
        </w:rPr>
      </w:pP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5.2.SOLUTION ARCHITECTURE</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noProof/>
          <w:sz w:val="28"/>
          <w:szCs w:val="28"/>
          <w:lang w:val="en-US" w:bidi="ar-SA"/>
        </w:rPr>
        <w:drawing>
          <wp:inline distT="0" distB="0" distL="0" distR="0">
            <wp:extent cx="5565738" cy="457898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27" cstate="print"/>
                    <a:srcRect/>
                    <a:stretch/>
                  </pic:blipFill>
                  <pic:spPr>
                    <a:xfrm>
                      <a:off x="0" y="0"/>
                      <a:ext cx="5565738" cy="4578985"/>
                    </a:xfrm>
                    <a:prstGeom prst="rect">
                      <a:avLst/>
                    </a:prstGeom>
                  </pic:spPr>
                </pic:pic>
              </a:graphicData>
            </a:graphic>
          </wp:inline>
        </w:drawing>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6</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PROJECT PLANNING AND SCHEDULING</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6.1 TECHNICAL ARCHITECTURE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To recognize false documents and certifications, both in paper form and digital form, research has been ongoing. The project focuses on developing a mechanism for both storing immutable certificates and validating them. The following techniques have been s</w:t>
      </w:r>
      <w:r>
        <w:rPr>
          <w:rFonts w:ascii="Times New Roman" w:hAnsi="Times New Roman" w:cs="Times New Roman"/>
          <w:sz w:val="28"/>
          <w:szCs w:val="28"/>
        </w:rPr>
        <w:t xml:space="preserve">uggested to reduce the use of fraudulent </w:t>
      </w:r>
      <w:r>
        <w:rPr>
          <w:rFonts w:ascii="Times New Roman" w:hAnsi="Times New Roman" w:cs="Times New Roman"/>
          <w:sz w:val="28"/>
          <w:szCs w:val="28"/>
        </w:rPr>
        <w:lastRenderedPageBreak/>
        <w:t>documents and publications. Blockchain technology and digital certificate validations were the main topics of the survey. An Enhanced Web Base Certificate Verification System [5] was the title of our first paper. It</w:t>
      </w:r>
      <w:r>
        <w:rPr>
          <w:rFonts w:ascii="Times New Roman" w:hAnsi="Times New Roman" w:cs="Times New Roman"/>
          <w:sz w:val="28"/>
          <w:szCs w:val="28"/>
        </w:rPr>
        <w:t xml:space="preserve"> used the object-oriented and design methodology (OOADM), with HTML5, CSS3, Bootstrap, and PHP5 as the frontend and backend programming languages, respectively. The fact that it is centralized, requires a third party, and involves manual verification is a </w:t>
      </w:r>
      <w:r>
        <w:rPr>
          <w:rFonts w:ascii="Times New Roman" w:hAnsi="Times New Roman" w:cs="Times New Roman"/>
          <w:sz w:val="28"/>
          <w:szCs w:val="28"/>
        </w:rPr>
        <w:t>major drawback. The second publication, An Overview of Blockchain Technology [15], gave further information about Blockchain. It defined a number of words related to this technology, including the most crucial idea known as a smart contract. The Blockchain</w:t>
      </w:r>
      <w:r>
        <w:rPr>
          <w:rFonts w:ascii="Times New Roman" w:hAnsi="Times New Roman" w:cs="Times New Roman"/>
          <w:sz w:val="28"/>
          <w:szCs w:val="28"/>
        </w:rPr>
        <w:t xml:space="preserve"> generates a long chain of nodes and stores the data’s hash in the block before it. When data is changed, its hash will modify and cease to correspond to the value recorded in the preceding block, alerting us to the change. Blockchain and Smart Contract fo</w:t>
      </w:r>
      <w:r>
        <w:rPr>
          <w:rFonts w:ascii="Times New Roman" w:hAnsi="Times New Roman" w:cs="Times New Roman"/>
          <w:sz w:val="28"/>
          <w:szCs w:val="28"/>
        </w:rPr>
        <w:t>r Digital Certificate was the title of the third paper [8]. There were 3 actors in their design. Institutions came first, followed by students, and then service providers. Their strategy had the drawback of using “one hash as a key,” making it available to</w:t>
      </w:r>
      <w:r>
        <w:rPr>
          <w:rFonts w:ascii="Times New Roman" w:hAnsi="Times New Roman" w:cs="Times New Roman"/>
          <w:sz w:val="28"/>
          <w:szCs w:val="28"/>
        </w:rPr>
        <w:t xml:space="preserve"> anyone with the hash. Next up is our tamper-proof birth certificate [11] document.</w:t>
      </w:r>
    </w:p>
    <w:p w:rsidR="007B3166" w:rsidRDefault="0011753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7</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CODING&amp;SOLUTION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 FEATURE 1</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VS CODE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 IntelliSense to learn ab</w:t>
      </w:r>
      <w:r>
        <w:rPr>
          <w:rFonts w:ascii="Times New Roman" w:hAnsi="Times New Roman" w:cs="Times New Roman"/>
          <w:b/>
          <w:bCs/>
          <w:sz w:val="28"/>
          <w:szCs w:val="28"/>
          <w:lang w:val="en-US"/>
        </w:rPr>
        <w:t>out possible attributes.</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Hover to view descriptions of existing attributes.</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 For more information, visit: https://go.microsoft.com/fwlink/?linkid=830387</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"version": "0.2.0",</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"configurations": [</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w:t>
      </w:r>
      <w:r>
        <w:rPr>
          <w:rFonts w:ascii="Times New Roman" w:hAnsi="Times New Roman" w:cs="Times New Roman"/>
          <w:b/>
          <w:bCs/>
          <w:sz w:val="28"/>
          <w:szCs w:val="28"/>
          <w:lang w:val="en-US"/>
        </w:rPr>
        <w:t>launch",</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All",</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["--runInBand"],</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"console": "integratedTerminal",</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w:t>
      </w:r>
      <w:r>
        <w:rPr>
          <w:rFonts w:ascii="Times New Roman" w:hAnsi="Times New Roman" w:cs="Times New Roman"/>
          <w:b/>
          <w:bCs/>
          <w:sz w:val="28"/>
          <w:szCs w:val="28"/>
          <w:lang w:val="en-US"/>
        </w:rPr>
        <w:t>kspaceFolder}/node_modules/jest/bin/jest"</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Current File",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["${relativeFile}", "--</w:t>
      </w:r>
      <w:r>
        <w:rPr>
          <w:rFonts w:ascii="Times New Roman" w:hAnsi="Times New Roman" w:cs="Times New Roman"/>
          <w:b/>
          <w:bCs/>
          <w:sz w:val="28"/>
          <w:szCs w:val="28"/>
          <w:lang w:val="en-US"/>
        </w:rPr>
        <w:t>detectOpenHandles"],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"console": "integratedTerminal",</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"${workspaceFolder}/node_modules/jest/bin/jest"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w:t>
      </w:r>
      <w:r>
        <w:rPr>
          <w:rFonts w:ascii="Times New Roman" w:hAnsi="Times New Roman" w:cs="Times New Roman"/>
          <w:b/>
          <w:bCs/>
          <w:sz w:val="28"/>
          <w:szCs w:val="28"/>
          <w:lang w:val="en-US"/>
        </w:rPr>
        <w:t>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"Launch Program",</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"${workspaceFolder}/lib/index.js",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"preLaunchTask": "tsc: build - tsconfig.json",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"outFiles": ["${workspaceFolder}/lib/**/*.js"]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revoker",</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["revokerTests"]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request": "launch",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basic",</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["basic"]</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7.2 FEATURE 2</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GITHUB</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Build, Test and Publish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workflow_</w:t>
      </w:r>
      <w:r>
        <w:rPr>
          <w:rFonts w:ascii="Times New Roman" w:hAnsi="Times New Roman" w:cs="Times New Roman"/>
          <w:b/>
          <w:bCs/>
          <w:sz w:val="28"/>
          <w:szCs w:val="28"/>
          <w:lang w:val="en-US"/>
        </w:rPr>
        <w:t>dispatch: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push: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branches: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'master'</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'alpha'</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jobs: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build-test-publish: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runs-on: ubuntu-22.04</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steps: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uses: actions/checkout@v4</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fetch-depth: 0</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token: ${{ secrets.GH_TOKEN }}</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w:t>
      </w:r>
      <w:r>
        <w:rPr>
          <w:rFonts w:ascii="Times New Roman" w:hAnsi="Times New Roman" w:cs="Times New Roman"/>
          <w:b/>
          <w:bCs/>
          <w:sz w:val="28"/>
          <w:szCs w:val="28"/>
          <w:lang w:val="en-US"/>
        </w:rPr>
        <w:t>Setup node with cache"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uses: actions/setup-node@v4</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node-version: 18</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cache: 'yarn'</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install --frozen-lockfile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run build</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git coordinates"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git config user.name ${{ secrets.GH_USER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user.email ${{ secrets.GH_EMAIL }}</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"Run semantic-release"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env:</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GH_TOKEN: ${{secrets.GH_TOKEN}}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NPM_TOKEN: ${{secrets.NPM_TOKEN}}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if: </w:t>
      </w:r>
      <w:r>
        <w:rPr>
          <w:rFonts w:ascii="Times New Roman" w:hAnsi="Times New Roman" w:cs="Times New Roman"/>
          <w:b/>
          <w:bCs/>
          <w:sz w:val="28"/>
          <w:szCs w:val="28"/>
          <w:lang w:val="en-US"/>
        </w:rPr>
        <w:t>github.ref == 'refs/heads/master' || github.ref == 'refs/heads/alpha'</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yarn run relea</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8</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PERFORMANCE TESTING</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When IPFS receives this data, it uses its SHA2–256 hashing algorithm to process it. SHA-256 may transform large input data into a fixed-size hash code of 256 bits (32 bytes). Hashing is always a one-way process. As a result, finding a hash function’s input</w:t>
      </w:r>
      <w:r>
        <w:rPr>
          <w:rFonts w:ascii="Times New Roman" w:hAnsi="Times New Roman" w:cs="Times New Roman"/>
          <w:sz w:val="28"/>
          <w:szCs w:val="28"/>
        </w:rPr>
        <w:t xml:space="preserve"> is computationally impossible based on the hash output. Large amounts of storage space are needed to store the original files in the database. Therefore, a method is required to identify documents in a way that are lesser than their actual size. To comple</w:t>
      </w:r>
      <w:r>
        <w:rPr>
          <w:rFonts w:ascii="Times New Roman" w:hAnsi="Times New Roman" w:cs="Times New Roman"/>
          <w:sz w:val="28"/>
          <w:szCs w:val="28"/>
        </w:rPr>
        <w:t xml:space="preserve">te this task, a hashing method must be employed. Along with the original Document, this generated hash is kept in the IPFS and it needs to be stored in the Blockchain. For this, some generation charges in MetaMask must be approved by the issuer. This hash </w:t>
      </w:r>
      <w:r>
        <w:rPr>
          <w:rFonts w:ascii="Times New Roman" w:hAnsi="Times New Roman" w:cs="Times New Roman"/>
          <w:sz w:val="28"/>
          <w:szCs w:val="28"/>
        </w:rPr>
        <w:t>is then saved in the Blockchain and cannot be normally modified after that. Even in the unlikely event that the data is altered, the Blockchain’s other nodes will alert you. It only takes a few seconds for us to be informed if data is changed. A specific c</w:t>
      </w:r>
      <w:r>
        <w:rPr>
          <w:rFonts w:ascii="Times New Roman" w:hAnsi="Times New Roman" w:cs="Times New Roman"/>
          <w:sz w:val="28"/>
          <w:szCs w:val="28"/>
        </w:rPr>
        <w:t>ertificate ID is assigned to each certificate that serves as the distinctive ID required for verification. For this process, we need MetaMask extension in the browser, ganache and truffle framework using NPM and also local ipfs needs to be installed throug</w:t>
      </w:r>
      <w:r>
        <w:rPr>
          <w:rFonts w:ascii="Times New Roman" w:hAnsi="Times New Roman" w:cs="Times New Roman"/>
          <w:sz w:val="28"/>
          <w:szCs w:val="28"/>
        </w:rPr>
        <w:t xml:space="preserve">h command line. Here </w:t>
      </w:r>
      <w:r>
        <w:rPr>
          <w:rFonts w:ascii="Times New Roman" w:hAnsi="Times New Roman" w:cs="Times New Roman"/>
          <w:sz w:val="28"/>
          <w:szCs w:val="28"/>
        </w:rPr>
        <w:lastRenderedPageBreak/>
        <w:t>truffle will be used to set up the ReactJS application using “truffle unbox react” command. Then smart contracts need to be created using solidity language inside contracts folder.</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CHAPTER 9</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9.1 OUTPUT SCREENSHOTS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inline distT="0" distB="0" distL="0" distR="0">
            <wp:extent cx="5731510" cy="2958465"/>
            <wp:effectExtent l="0" t="0" r="2540" b="0"/>
            <wp:docPr id="103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28" cstate="print"/>
                    <a:srcRect/>
                    <a:stretch/>
                  </pic:blipFill>
                  <pic:spPr>
                    <a:xfrm>
                      <a:off x="0" y="0"/>
                      <a:ext cx="5731510" cy="2958465"/>
                    </a:xfrm>
                    <a:prstGeom prst="rect">
                      <a:avLst/>
                    </a:prstGeom>
                  </pic:spPr>
                </pic:pic>
              </a:graphicData>
            </a:graphic>
          </wp:inline>
        </w:drawing>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inline distT="0" distB="0" distL="0" distR="0">
            <wp:extent cx="5731510" cy="3383279"/>
            <wp:effectExtent l="0" t="0" r="2540" b="762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29" cstate="print"/>
                    <a:srcRect/>
                    <a:stretch/>
                  </pic:blipFill>
                  <pic:spPr>
                    <a:xfrm>
                      <a:off x="0" y="0"/>
                      <a:ext cx="5731510" cy="3383279"/>
                    </a:xfrm>
                    <a:prstGeom prst="rect">
                      <a:avLst/>
                    </a:prstGeom>
                  </pic:spPr>
                </pic:pic>
              </a:graphicData>
            </a:graphic>
          </wp:inline>
        </w:drawing>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lastRenderedPageBreak/>
        <w:drawing>
          <wp:inline distT="0" distB="0" distL="0" distR="0">
            <wp:extent cx="5731510" cy="3141980"/>
            <wp:effectExtent l="0" t="0" r="2540" b="1270"/>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30" cstate="print"/>
                    <a:srcRect/>
                    <a:stretch/>
                  </pic:blipFill>
                  <pic:spPr>
                    <a:xfrm>
                      <a:off x="0" y="0"/>
                      <a:ext cx="5731510" cy="3141980"/>
                    </a:xfrm>
                    <a:prstGeom prst="rect">
                      <a:avLst/>
                    </a:prstGeom>
                  </pic:spPr>
                </pic:pic>
              </a:graphicData>
            </a:graphic>
          </wp:inline>
        </w:drawing>
      </w:r>
    </w:p>
    <w:p w:rsidR="007B3166" w:rsidRDefault="0011753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10</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CONCLUTION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Here only college admin has access to uplo</w:t>
      </w:r>
      <w:r>
        <w:rPr>
          <w:rFonts w:ascii="Times New Roman" w:hAnsi="Times New Roman" w:cs="Times New Roman"/>
          <w:sz w:val="28"/>
          <w:szCs w:val="28"/>
        </w:rPr>
        <w:t>ad the certificate. Admin has to upload the certificate and student roll number and when he clicks on submit button then certificate is uploaded to local IPFS and it runs its SHA-256 hashing algorithm to get IPFS Hash and it will be stored. The identical h</w:t>
      </w:r>
      <w:r>
        <w:rPr>
          <w:rFonts w:ascii="Times New Roman" w:hAnsi="Times New Roman" w:cs="Times New Roman"/>
          <w:sz w:val="28"/>
          <w:szCs w:val="28"/>
        </w:rPr>
        <w:t>ash will be transmitted to the Blockchain Node, where the administrator must first accept the charges in MetaMask before they can be stored to the Blockchain. After MetaMask approval, some gas fee is utilized to store IPFS Hash into the local blockchain ga</w:t>
      </w:r>
      <w:r>
        <w:rPr>
          <w:rFonts w:ascii="Times New Roman" w:hAnsi="Times New Roman" w:cs="Times New Roman"/>
          <w:sz w:val="28"/>
          <w:szCs w:val="28"/>
        </w:rPr>
        <w:t xml:space="preserve">nache. Then a transaction hash is generated after interacting with the contract and then a new block is created in the blockchain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CHAPTER 11</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SCOPE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The proposed solution entails creating a federated blockchain amongst businesses, academic institutio</w:t>
      </w:r>
      <w:r>
        <w:rPr>
          <w:rFonts w:ascii="Times New Roman" w:hAnsi="Times New Roman" w:cs="Times New Roman"/>
          <w:sz w:val="28"/>
          <w:szCs w:val="28"/>
        </w:rPr>
        <w:t xml:space="preserve">ns, and students. Universities typically add student certificates first, and then businesses or other verifiers can check the </w:t>
      </w:r>
      <w:r>
        <w:rPr>
          <w:rFonts w:ascii="Times New Roman" w:hAnsi="Times New Roman" w:cs="Times New Roman"/>
          <w:sz w:val="28"/>
          <w:szCs w:val="28"/>
        </w:rPr>
        <w:lastRenderedPageBreak/>
        <w:t>credentials using the certificate. No one will be able to alter the data contained in a blockchain or incorporate fresh transactio</w:t>
      </w:r>
      <w:r>
        <w:rPr>
          <w:rFonts w:ascii="Times New Roman" w:hAnsi="Times New Roman" w:cs="Times New Roman"/>
          <w:sz w:val="28"/>
          <w:szCs w:val="28"/>
        </w:rPr>
        <w:t>ns that are backdated. All universities and colleges are able to use this system to add 460 K. V Raghavender Fig. 8. Verification using certificate itself additional protection to the certificates and student data. The System makes it easier to submit cert</w:t>
      </w:r>
      <w:r>
        <w:rPr>
          <w:rFonts w:ascii="Times New Roman" w:hAnsi="Times New Roman" w:cs="Times New Roman"/>
          <w:sz w:val="28"/>
          <w:szCs w:val="28"/>
        </w:rPr>
        <w:t>ificates while reducing the quantity of manual effort needed to verify them. And students also have a relatively low risk of losing their credentials. By using the SHA2–256 hashing algorithm, we minimize the quantity of data that has been changed. The Inte</w:t>
      </w:r>
      <w:r>
        <w:rPr>
          <w:rFonts w:ascii="Times New Roman" w:hAnsi="Times New Roman" w:cs="Times New Roman"/>
          <w:sz w:val="28"/>
          <w:szCs w:val="28"/>
        </w:rPr>
        <w:t>r Planetary File System will hold the actual document, while the blockchain will retain the certificate’s hash. This allows us to maintain data and ensure transparency. The following are some potential future directions for the work: (i) Development of a t</w:t>
      </w:r>
      <w:r>
        <w:rPr>
          <w:rFonts w:ascii="Times New Roman" w:hAnsi="Times New Roman" w:cs="Times New Roman"/>
          <w:sz w:val="28"/>
          <w:szCs w:val="28"/>
        </w:rPr>
        <w:t>erminal-based document authentication system that allows for multiple file uploads and incorporates additional usability elements. (ii) This can be extended to ensure the integrity of all kinds of documents, not just in education field, but in government s</w:t>
      </w:r>
      <w:r>
        <w:rPr>
          <w:rFonts w:ascii="Times New Roman" w:hAnsi="Times New Roman" w:cs="Times New Roman"/>
          <w:sz w:val="28"/>
          <w:szCs w:val="28"/>
        </w:rPr>
        <w:t>ectors where digital time stamping of documents is necessary. (iii) To develop a feature that gets rid of the fraudulent certificates that are already present in society.</w:t>
      </w:r>
    </w:p>
    <w:p w:rsidR="007B3166" w:rsidRDefault="007B3166">
      <w:pPr>
        <w:spacing w:line="360" w:lineRule="auto"/>
        <w:ind w:left="360"/>
        <w:jc w:val="both"/>
        <w:rPr>
          <w:rFonts w:ascii="Times New Roman" w:hAnsi="Times New Roman" w:cs="Times New Roman"/>
          <w:b/>
          <w:bCs/>
          <w:sz w:val="28"/>
          <w:szCs w:val="28"/>
          <w:lang w:val="en-US"/>
        </w:rPr>
      </w:pPr>
    </w:p>
    <w:sectPr w:rsidR="007B3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C85C2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66"/>
    <w:rsid w:val="00117539"/>
    <w:rsid w:val="007B3166"/>
    <w:rsid w:val="00AA25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39DB4-5646-4367-8145-FC7C330E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A2592"/>
    <w:rPr>
      <w:color w:val="0000FF"/>
      <w:u w:val="single"/>
    </w:rPr>
  </w:style>
  <w:style w:type="character" w:customStyle="1" w:styleId="html-italic">
    <w:name w:val="html-italic"/>
    <w:basedOn w:val="DefaultParagraphFont"/>
    <w:rsid w:val="00AA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78838">
      <w:bodyDiv w:val="1"/>
      <w:marLeft w:val="0"/>
      <w:marRight w:val="0"/>
      <w:marTop w:val="0"/>
      <w:marBottom w:val="0"/>
      <w:divBdr>
        <w:top w:val="none" w:sz="0" w:space="0" w:color="auto"/>
        <w:left w:val="none" w:sz="0" w:space="0" w:color="auto"/>
        <w:bottom w:val="none" w:sz="0" w:space="0" w:color="auto"/>
        <w:right w:val="none" w:sz="0" w:space="0" w:color="auto"/>
      </w:divBdr>
    </w:div>
    <w:div w:id="1950308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2410-387X/7/1/13" TargetMode="External"/><Relationship Id="rId13" Type="http://schemas.openxmlformats.org/officeDocument/2006/relationships/hyperlink" Target="https://www.mdpi.com/2410-387X/7/1/13" TargetMode="External"/><Relationship Id="rId18" Type="http://schemas.openxmlformats.org/officeDocument/2006/relationships/hyperlink" Target="https://www.mdpi.com/2410-387X/7/1/13"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mdpi.com/2410-387X/7/1/13" TargetMode="External"/><Relationship Id="rId7" Type="http://schemas.openxmlformats.org/officeDocument/2006/relationships/hyperlink" Target="https://www.mdpi.com/2410-387X/7/1/13" TargetMode="External"/><Relationship Id="rId12" Type="http://schemas.openxmlformats.org/officeDocument/2006/relationships/hyperlink" Target="https://www.mdpi.com/2410-387X/7/1/13" TargetMode="External"/><Relationship Id="rId17" Type="http://schemas.openxmlformats.org/officeDocument/2006/relationships/hyperlink" Target="https://www.mdpi.com/2410-387X/7/1/13"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mdpi.com/2410-387X/7/1/13" TargetMode="External"/><Relationship Id="rId20" Type="http://schemas.openxmlformats.org/officeDocument/2006/relationships/hyperlink" Target="https://www.mdpi.com/2410-387X/7/1/13"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mdpi.com/2410-387X/7/1/13" TargetMode="External"/><Relationship Id="rId11" Type="http://schemas.openxmlformats.org/officeDocument/2006/relationships/hyperlink" Target="https://www.mdpi.com/2410-387X/7/1/13" TargetMode="External"/><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hyperlink" Target="https://www.mdpi.com/2410-387X/7/1/13" TargetMode="External"/><Relationship Id="rId15" Type="http://schemas.openxmlformats.org/officeDocument/2006/relationships/hyperlink" Target="https://www.mdpi.com/2410-387X/7/1/13"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s://www.mdpi.com/2410-387X/7/1/13" TargetMode="External"/><Relationship Id="rId19" Type="http://schemas.openxmlformats.org/officeDocument/2006/relationships/hyperlink" Target="https://www.mdpi.com/2410-387X/7/1/1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410-387X/7/1/13" TargetMode="External"/><Relationship Id="rId14" Type="http://schemas.openxmlformats.org/officeDocument/2006/relationships/hyperlink" Target="https://www.mdpi.com/2410-387X/7/1/13" TargetMode="External"/><Relationship Id="rId22" Type="http://schemas.openxmlformats.org/officeDocument/2006/relationships/image" Target="media/image1.png"/><Relationship Id="rId27" Type="http://schemas.openxmlformats.org/officeDocument/2006/relationships/image" Target="media/image6.jpeg"/><Relationship Id="rId30"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21</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vijay</cp:lastModifiedBy>
  <cp:revision>3</cp:revision>
  <dcterms:created xsi:type="dcterms:W3CDTF">2023-11-16T16:45:00Z</dcterms:created>
  <dcterms:modified xsi:type="dcterms:W3CDTF">2023-11-20T07:05:00Z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a0953b08ec5a4f32ba443f9c4f6adf23</vt:lpwstr>
  </property>
</Properties>
</file>