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74C" w:rsidRDefault="00FB574C" w:rsidP="00FB574C">
      <w:pPr>
        <w:spacing w:before="100" w:beforeAutospacing="1" w:after="100" w:afterAutospacing="1" w:line="240" w:lineRule="auto"/>
        <w:rPr>
          <w:rFonts w:ascii="Times New Roman" w:eastAsia="Times New Roman" w:hAnsi="Times New Roman" w:cs="Times New Roman"/>
          <w:b/>
          <w:sz w:val="32"/>
          <w:szCs w:val="24"/>
          <w:u w:val="single"/>
        </w:rPr>
      </w:pPr>
      <w:r w:rsidRPr="00FB574C">
        <w:rPr>
          <w:rFonts w:ascii="Times New Roman" w:eastAsia="Times New Roman" w:hAnsi="Times New Roman" w:cs="Times New Roman"/>
          <w:b/>
          <w:sz w:val="32"/>
          <w:szCs w:val="24"/>
          <w:u w:val="single"/>
        </w:rPr>
        <w:t xml:space="preserve">A smart parking system can be abstracted into a set of modules that interact with each other to provide a seamless parking experience for users. </w:t>
      </w:r>
    </w:p>
    <w:p w:rsidR="00A30037" w:rsidRPr="00A30037" w:rsidRDefault="00A30037" w:rsidP="00FB574C">
      <w:pPr>
        <w:spacing w:before="100" w:beforeAutospacing="1" w:after="100" w:afterAutospacing="1"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                                </w:t>
      </w:r>
      <w:r w:rsidRPr="00A30037">
        <w:rPr>
          <w:rFonts w:ascii="Times New Roman" w:eastAsia="Times New Roman" w:hAnsi="Times New Roman" w:cs="Times New Roman"/>
          <w:b/>
          <w:sz w:val="32"/>
          <w:szCs w:val="24"/>
        </w:rPr>
        <w:t>TEAM MEMBER:</w:t>
      </w:r>
      <w:r>
        <w:rPr>
          <w:rFonts w:ascii="Times New Roman" w:eastAsia="Times New Roman" w:hAnsi="Times New Roman" w:cs="Times New Roman"/>
          <w:b/>
          <w:sz w:val="32"/>
          <w:szCs w:val="24"/>
        </w:rPr>
        <w:t xml:space="preserve"> </w:t>
      </w:r>
      <w:proofErr w:type="spellStart"/>
      <w:r w:rsidRPr="00A30037">
        <w:rPr>
          <w:rFonts w:ascii="Times New Roman" w:eastAsia="Times New Roman" w:hAnsi="Times New Roman" w:cs="Times New Roman"/>
          <w:b/>
          <w:sz w:val="32"/>
          <w:szCs w:val="24"/>
        </w:rPr>
        <w:t>R.Ragavan</w:t>
      </w:r>
      <w:proofErr w:type="spellEnd"/>
      <w:r>
        <w:rPr>
          <w:rFonts w:ascii="Times New Roman" w:eastAsia="Times New Roman" w:hAnsi="Times New Roman" w:cs="Times New Roman"/>
          <w:b/>
          <w:sz w:val="32"/>
          <w:szCs w:val="24"/>
        </w:rPr>
        <w:t xml:space="preserve"> </w:t>
      </w:r>
    </w:p>
    <w:p w:rsidR="00A30037" w:rsidRDefault="00A30037" w:rsidP="00FB574C">
      <w:pPr>
        <w:spacing w:before="100" w:beforeAutospacing="1" w:after="100" w:afterAutospacing="1" w:line="240" w:lineRule="auto"/>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t>ABSTRUCTION:</w:t>
      </w:r>
    </w:p>
    <w:p w:rsidR="00A30037" w:rsidRDefault="00A30037" w:rsidP="00A30037">
      <w:pPr>
        <w:pStyle w:val="ListParagraph"/>
        <w:numPr>
          <w:ilvl w:val="0"/>
          <w:numId w:val="9"/>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Smart parking systems typically use a combination of sensors, software, and mobile apps to collect and analyze data about</w:t>
      </w:r>
      <w:r>
        <w:rPr>
          <w:rFonts w:eastAsia="Times New Roman" w:cs="Times New Roman"/>
          <w:sz w:val="28"/>
          <w:szCs w:val="24"/>
        </w:rPr>
        <w:t xml:space="preserve"> parking availability and usage.</w:t>
      </w:r>
    </w:p>
    <w:p w:rsidR="00A30037" w:rsidRPr="00A30037" w:rsidRDefault="00A30037" w:rsidP="00A30037">
      <w:pPr>
        <w:pStyle w:val="ListParagraph"/>
        <w:numPr>
          <w:ilvl w:val="0"/>
          <w:numId w:val="9"/>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This data can then be used to guide drivers to available parking spaces, reduce traffic congestion, and improve parking management.</w:t>
      </w:r>
    </w:p>
    <w:p w:rsidR="00A30037" w:rsidRPr="00A30037" w:rsidRDefault="00A30037" w:rsidP="00A30037">
      <w:pPr>
        <w:pStyle w:val="ListParagraph"/>
        <w:numPr>
          <w:ilvl w:val="0"/>
          <w:numId w:val="9"/>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Smart parking systems can be implemented in a variety of settings, including urban areas, rural areas, and airports. They can be used to manage both on-street and off-street parking.</w:t>
      </w:r>
    </w:p>
    <w:p w:rsidR="00A30037" w:rsidRPr="00A30037" w:rsidRDefault="00A30037" w:rsidP="00A30037">
      <w:pPr>
        <w:pStyle w:val="ListParagraph"/>
        <w:spacing w:before="100" w:beforeAutospacing="1" w:after="100" w:afterAutospacing="1" w:line="240" w:lineRule="auto"/>
        <w:rPr>
          <w:rFonts w:eastAsia="Times New Roman" w:cs="Times New Roman"/>
          <w:b/>
          <w:sz w:val="32"/>
          <w:szCs w:val="24"/>
          <w:u w:val="single"/>
        </w:rPr>
      </w:pPr>
      <w:r w:rsidRPr="00A30037">
        <w:rPr>
          <w:rFonts w:eastAsia="Times New Roman" w:cs="Times New Roman"/>
          <w:b/>
          <w:sz w:val="32"/>
          <w:szCs w:val="24"/>
          <w:u w:val="single"/>
        </w:rPr>
        <w:t>Here are some of the benefits of smart parking:</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Reduces traffic congestion</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Improves air quality</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Increases parking availability</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Reduces parking costs</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Improves parking convenience</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Provides real-time parking information</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Facilitates parking reservations</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Enables contactless payments</w:t>
      </w:r>
    </w:p>
    <w:p w:rsidR="00A30037" w:rsidRDefault="00A30037" w:rsidP="00A30037">
      <w:pPr>
        <w:pStyle w:val="ListParagraph"/>
        <w:numPr>
          <w:ilvl w:val="0"/>
          <w:numId w:val="10"/>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Smart parking is a rapidly growing field, and new technologies and solutions are being developed all the time.</w:t>
      </w:r>
    </w:p>
    <w:p w:rsidR="00A30037" w:rsidRPr="00A30037" w:rsidRDefault="00A30037" w:rsidP="00A30037">
      <w:pPr>
        <w:pStyle w:val="ListParagraph"/>
        <w:numPr>
          <w:ilvl w:val="0"/>
          <w:numId w:val="10"/>
        </w:numPr>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As smart parking systems become more widely adopted, they are expected to have a significant impact on the way we park our cars.</w:t>
      </w:r>
    </w:p>
    <w:p w:rsidR="00A30037" w:rsidRPr="00A30037" w:rsidRDefault="00A30037" w:rsidP="00A30037">
      <w:pPr>
        <w:pStyle w:val="ListParagraph"/>
        <w:spacing w:before="100" w:beforeAutospacing="1" w:after="100" w:afterAutospacing="1" w:line="240" w:lineRule="auto"/>
        <w:rPr>
          <w:rFonts w:eastAsia="Times New Roman" w:cs="Times New Roman"/>
          <w:b/>
          <w:sz w:val="28"/>
          <w:szCs w:val="24"/>
          <w:u w:val="single"/>
        </w:rPr>
      </w:pPr>
      <w:r w:rsidRPr="00A30037">
        <w:rPr>
          <w:rFonts w:eastAsia="Times New Roman" w:cs="Times New Roman"/>
          <w:b/>
          <w:sz w:val="28"/>
          <w:szCs w:val="24"/>
          <w:u w:val="single"/>
        </w:rPr>
        <w:t>Here are some examples of smart parking technologies:</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b/>
          <w:bCs/>
          <w:sz w:val="28"/>
          <w:szCs w:val="24"/>
        </w:rPr>
        <w:t>Sensors:</w:t>
      </w:r>
      <w:r w:rsidRPr="00A30037">
        <w:rPr>
          <w:rFonts w:eastAsia="Times New Roman" w:cs="Times New Roman"/>
          <w:sz w:val="28"/>
          <w:szCs w:val="24"/>
        </w:rPr>
        <w:t xml:space="preserve"> Sensors can be used to detect the presence of vehicles in parking spaces, as well as to measure traffic flow and parking occupancy.</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b/>
          <w:bCs/>
          <w:sz w:val="28"/>
          <w:szCs w:val="24"/>
        </w:rPr>
        <w:t>Software:</w:t>
      </w:r>
      <w:r w:rsidRPr="00A30037">
        <w:rPr>
          <w:rFonts w:eastAsia="Times New Roman" w:cs="Times New Roman"/>
          <w:sz w:val="28"/>
          <w:szCs w:val="24"/>
        </w:rPr>
        <w:t xml:space="preserve"> Software can be used to analyze data from sensors and other sources to provide real-time parking information and guidance to drivers.</w:t>
      </w:r>
    </w:p>
    <w:p w:rsidR="00A30037" w:rsidRPr="00A30037" w:rsidRDefault="00A30037" w:rsidP="00A30037">
      <w:pPr>
        <w:numPr>
          <w:ilvl w:val="0"/>
          <w:numId w:val="8"/>
        </w:numPr>
        <w:spacing w:before="100" w:beforeAutospacing="1" w:after="100" w:afterAutospacing="1" w:line="240" w:lineRule="auto"/>
        <w:rPr>
          <w:rFonts w:eastAsia="Times New Roman" w:cs="Times New Roman"/>
          <w:sz w:val="28"/>
          <w:szCs w:val="24"/>
        </w:rPr>
      </w:pPr>
      <w:r w:rsidRPr="00A30037">
        <w:rPr>
          <w:rFonts w:eastAsia="Times New Roman" w:cs="Times New Roman"/>
          <w:b/>
          <w:bCs/>
          <w:sz w:val="28"/>
          <w:szCs w:val="24"/>
        </w:rPr>
        <w:lastRenderedPageBreak/>
        <w:t>Mobile apps:</w:t>
      </w:r>
      <w:r w:rsidRPr="00A30037">
        <w:rPr>
          <w:rFonts w:eastAsia="Times New Roman" w:cs="Times New Roman"/>
          <w:sz w:val="28"/>
          <w:szCs w:val="24"/>
        </w:rPr>
        <w:t xml:space="preserve"> Mobile apps can be used to help drivers find and reserve parking spaces, pay for parking, </w:t>
      </w:r>
      <w:r>
        <w:rPr>
          <w:rFonts w:eastAsia="Times New Roman" w:cs="Times New Roman"/>
          <w:sz w:val="28"/>
          <w:szCs w:val="24"/>
        </w:rPr>
        <w:t>and navigate to parking garages.</w:t>
      </w:r>
    </w:p>
    <w:p w:rsidR="00A30037" w:rsidRPr="00A30037" w:rsidRDefault="00A30037" w:rsidP="00A30037">
      <w:pPr>
        <w:pStyle w:val="ListParagraph"/>
        <w:spacing w:before="100" w:beforeAutospacing="1" w:after="100" w:afterAutospacing="1" w:line="240" w:lineRule="auto"/>
        <w:rPr>
          <w:rFonts w:eastAsia="Times New Roman" w:cs="Times New Roman"/>
          <w:sz w:val="28"/>
          <w:szCs w:val="24"/>
        </w:rPr>
      </w:pPr>
      <w:r w:rsidRPr="00A30037">
        <w:rPr>
          <w:rFonts w:eastAsia="Times New Roman" w:cs="Times New Roman"/>
          <w:sz w:val="28"/>
          <w:szCs w:val="24"/>
        </w:rPr>
        <w:t>Smart parking systems are still in their early stages of development, but they have the potential to revolutionize the way we park our cars. By using technology to improve parking efficiency and convenience, smart parking systems can help to reduce traffic congestion, air pollution, and the stress of finding a parking space.</w:t>
      </w:r>
    </w:p>
    <w:p w:rsidR="00A30037" w:rsidRPr="00FB574C" w:rsidRDefault="00A30037" w:rsidP="00FB574C">
      <w:pPr>
        <w:spacing w:before="100" w:beforeAutospacing="1" w:after="100" w:afterAutospacing="1" w:line="240" w:lineRule="auto"/>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t>MODULES:</w:t>
      </w:r>
    </w:p>
    <w:p w:rsidR="00FB574C" w:rsidRPr="00FB574C" w:rsidRDefault="00FB574C" w:rsidP="00FB574C">
      <w:p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These modules can be divided into the following categories:</w:t>
      </w:r>
    </w:p>
    <w:p w:rsidR="00FB574C" w:rsidRPr="00FB574C" w:rsidRDefault="00FB574C" w:rsidP="00FB574C">
      <w:pPr>
        <w:pStyle w:val="ListParagraph"/>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b/>
          <w:bCs/>
          <w:sz w:val="28"/>
          <w:szCs w:val="24"/>
        </w:rPr>
        <w:t>Sensing module:</w:t>
      </w:r>
      <w:r w:rsidRPr="00FB574C">
        <w:rPr>
          <w:rFonts w:eastAsia="Times New Roman" w:cs="Times New Roman"/>
          <w:sz w:val="28"/>
          <w:szCs w:val="24"/>
        </w:rPr>
        <w:t xml:space="preserve"> This module is responsible for detecting the presence or absence of vehicles in parking spaces. It can use a variety of sensors, such as ultrasonic sensors, infrared sensors, and cameras.</w:t>
      </w:r>
    </w:p>
    <w:p w:rsidR="00FB574C" w:rsidRPr="00FB574C" w:rsidRDefault="00FB574C" w:rsidP="00FB574C">
      <w:pPr>
        <w:pStyle w:val="ListParagraph"/>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b/>
          <w:bCs/>
          <w:sz w:val="28"/>
          <w:szCs w:val="24"/>
        </w:rPr>
        <w:t>Data processing module:</w:t>
      </w:r>
      <w:r w:rsidRPr="00FB574C">
        <w:rPr>
          <w:rFonts w:eastAsia="Times New Roman" w:cs="Times New Roman"/>
          <w:sz w:val="28"/>
          <w:szCs w:val="24"/>
        </w:rPr>
        <w:t xml:space="preserve"> This module receives data from the sensing module and processes it to determine the occupancy status of the parking lot. It may also use other data sources, such as traffic data, to predict future occupancy.</w:t>
      </w:r>
    </w:p>
    <w:p w:rsidR="00FB574C" w:rsidRPr="00FB574C" w:rsidRDefault="00FB574C" w:rsidP="00FB574C">
      <w:pPr>
        <w:pStyle w:val="ListParagraph"/>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b/>
          <w:bCs/>
          <w:sz w:val="28"/>
          <w:szCs w:val="24"/>
        </w:rPr>
        <w:t>Parking guidance module:</w:t>
      </w:r>
      <w:r w:rsidRPr="00FB574C">
        <w:rPr>
          <w:rFonts w:eastAsia="Times New Roman" w:cs="Times New Roman"/>
          <w:sz w:val="28"/>
          <w:szCs w:val="24"/>
        </w:rPr>
        <w:t xml:space="preserve"> This module guides users to available parking spaces. It can use a variety of methods, such as variable message signs, mobile apps, and in-vehicle navigation systems.</w:t>
      </w:r>
    </w:p>
    <w:p w:rsidR="00FB574C" w:rsidRPr="00FB574C" w:rsidRDefault="00FB574C" w:rsidP="00FB574C">
      <w:pPr>
        <w:pStyle w:val="ListParagraph"/>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b/>
          <w:bCs/>
          <w:sz w:val="28"/>
          <w:szCs w:val="24"/>
        </w:rPr>
        <w:t>Payment and reservation module:</w:t>
      </w:r>
      <w:r w:rsidRPr="00FB574C">
        <w:rPr>
          <w:rFonts w:eastAsia="Times New Roman" w:cs="Times New Roman"/>
          <w:sz w:val="28"/>
          <w:szCs w:val="24"/>
        </w:rPr>
        <w:t xml:space="preserve"> This module allows users to pay for parking and reserve parking spaces in advance. It may also provide users with information about parking rates and availability.</w:t>
      </w:r>
    </w:p>
    <w:p w:rsidR="00FB574C" w:rsidRPr="00FB574C" w:rsidRDefault="00FB574C" w:rsidP="00FB574C">
      <w:pPr>
        <w:pStyle w:val="ListParagraph"/>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b/>
          <w:bCs/>
          <w:sz w:val="28"/>
          <w:szCs w:val="24"/>
        </w:rPr>
        <w:t>Management module:</w:t>
      </w:r>
      <w:r w:rsidRPr="00FB574C">
        <w:rPr>
          <w:rFonts w:eastAsia="Times New Roman" w:cs="Times New Roman"/>
          <w:sz w:val="28"/>
          <w:szCs w:val="24"/>
        </w:rPr>
        <w:t xml:space="preserve"> This module provides system administrators with the tools they need to manage the parking system. It may include features for configuring the system, monitoring its performance, and generating reports.</w:t>
      </w:r>
    </w:p>
    <w:p w:rsidR="00FB574C" w:rsidRPr="00FB574C" w:rsidRDefault="00FB574C" w:rsidP="00FB574C">
      <w:pPr>
        <w:pStyle w:val="ListParagraph"/>
        <w:spacing w:before="100" w:beforeAutospacing="1" w:after="100" w:afterAutospacing="1" w:line="240" w:lineRule="auto"/>
        <w:rPr>
          <w:rFonts w:eastAsia="Times New Roman" w:cs="Times New Roman"/>
          <w:b/>
          <w:sz w:val="28"/>
          <w:szCs w:val="24"/>
          <w:u w:val="single"/>
        </w:rPr>
      </w:pPr>
      <w:r w:rsidRPr="00FB574C">
        <w:rPr>
          <w:rFonts w:eastAsia="Times New Roman" w:cs="Times New Roman"/>
          <w:b/>
          <w:sz w:val="28"/>
          <w:szCs w:val="24"/>
          <w:u w:val="single"/>
        </w:rPr>
        <w:t>The following is an example of how these modules can be used to implement a smart parking system:</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sensing module detects that a vehicle has entered the parking lot.</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data processing module determines that there is an available parking space.</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parking guidance module guides the vehicle to the available parking space.</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lastRenderedPageBreak/>
        <w:t>The payment and reservation module allows the user to pay for parking.</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management module monitors the system's performance and generates reports for system administrators.</w:t>
      </w:r>
    </w:p>
    <w:p w:rsidR="00FB574C" w:rsidRPr="00FB574C" w:rsidRDefault="00FB574C" w:rsidP="00FB574C">
      <w:pPr>
        <w:pStyle w:val="ListParagraph"/>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smart parking abstraction module can be used to implement a variety of smart parking solutions. For example, it could be used to develop a mobile app that allows users to find and pay for parking, or it could be used to develop a parking management system for a large parking garage.</w:t>
      </w:r>
    </w:p>
    <w:p w:rsidR="00FB574C" w:rsidRPr="00A30037" w:rsidRDefault="00FB574C" w:rsidP="00FB574C">
      <w:pPr>
        <w:spacing w:before="100" w:beforeAutospacing="1" w:after="100" w:afterAutospacing="1" w:line="240" w:lineRule="auto"/>
        <w:ind w:left="360"/>
        <w:rPr>
          <w:rFonts w:eastAsia="Times New Roman" w:cs="Times New Roman"/>
          <w:b/>
          <w:sz w:val="28"/>
          <w:szCs w:val="24"/>
          <w:u w:val="single"/>
        </w:rPr>
      </w:pPr>
      <w:r w:rsidRPr="00A30037">
        <w:rPr>
          <w:rFonts w:eastAsia="Times New Roman" w:cs="Times New Roman"/>
          <w:b/>
          <w:sz w:val="28"/>
          <w:szCs w:val="24"/>
          <w:u w:val="single"/>
        </w:rPr>
        <w:t>Here is a more detailed description of how the smart parking abstraction module could be used to implement a mobile app for finding and paying for parking:</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user opens the app and enters their destination.</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app uses the device's GPS location to find nearby parking lots.</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app displays a list of nearby parking lots, along with their occupancy status and rates.</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user selects a parking lot and reserves a parking space.</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app guides the user to the reserved parking space.</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user pays for parking using the app.</w:t>
      </w:r>
    </w:p>
    <w:p w:rsidR="00FB574C" w:rsidRPr="00FB574C" w:rsidRDefault="00FB574C" w:rsidP="00FB574C">
      <w:pPr>
        <w:pStyle w:val="ListParagraph"/>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The smart parking abstraction module can also be used to implement a variety of other features, such as:</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Real-time parking availability updates</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Parking reservations</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Price comparisons</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Payment processing</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Navigation</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Parking alerts</w:t>
      </w:r>
    </w:p>
    <w:p w:rsidR="00FB574C" w:rsidRPr="00FB574C" w:rsidRDefault="00FB574C" w:rsidP="00FB574C">
      <w:pPr>
        <w:numPr>
          <w:ilvl w:val="0"/>
          <w:numId w:val="4"/>
        </w:numPr>
        <w:spacing w:before="100" w:beforeAutospacing="1" w:after="100" w:afterAutospacing="1" w:line="240" w:lineRule="auto"/>
        <w:rPr>
          <w:rFonts w:eastAsia="Times New Roman" w:cs="Times New Roman"/>
          <w:sz w:val="28"/>
          <w:szCs w:val="24"/>
        </w:rPr>
      </w:pPr>
      <w:r w:rsidRPr="00FB574C">
        <w:rPr>
          <w:rFonts w:eastAsia="Times New Roman" w:cs="Times New Roman"/>
          <w:sz w:val="28"/>
          <w:szCs w:val="24"/>
        </w:rPr>
        <w:t>Parking history</w:t>
      </w:r>
    </w:p>
    <w:p w:rsidR="00FB574C" w:rsidRPr="00FB574C" w:rsidRDefault="00FB574C">
      <w:pPr>
        <w:rPr>
          <w:sz w:val="24"/>
        </w:rPr>
      </w:pPr>
      <w:bookmarkStart w:id="0" w:name="_GoBack"/>
      <w:bookmarkEnd w:id="0"/>
    </w:p>
    <w:sectPr w:rsidR="00FB574C" w:rsidRPr="00FB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327C8"/>
    <w:multiLevelType w:val="multilevel"/>
    <w:tmpl w:val="B72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950B3"/>
    <w:multiLevelType w:val="hybridMultilevel"/>
    <w:tmpl w:val="378C7C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763FE9"/>
    <w:multiLevelType w:val="multilevel"/>
    <w:tmpl w:val="F900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03E13"/>
    <w:multiLevelType w:val="hybridMultilevel"/>
    <w:tmpl w:val="1FAC5E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BF724F"/>
    <w:multiLevelType w:val="hybridMultilevel"/>
    <w:tmpl w:val="2892A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BE6B8C"/>
    <w:multiLevelType w:val="multilevel"/>
    <w:tmpl w:val="5AB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FA7CDC"/>
    <w:multiLevelType w:val="hybridMultilevel"/>
    <w:tmpl w:val="9AD43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440F"/>
    <w:multiLevelType w:val="multilevel"/>
    <w:tmpl w:val="6116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DA258D"/>
    <w:multiLevelType w:val="hybridMultilevel"/>
    <w:tmpl w:val="873C751A"/>
    <w:lvl w:ilvl="0" w:tplc="EFD8D5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4027F1"/>
    <w:multiLevelType w:val="multilevel"/>
    <w:tmpl w:val="000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4"/>
  </w:num>
  <w:num w:numId="5">
    <w:abstractNumId w:val="8"/>
  </w:num>
  <w:num w:numId="6">
    <w:abstractNumId w:val="2"/>
  </w:num>
  <w:num w:numId="7">
    <w:abstractNumId w:val="9"/>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4C"/>
    <w:rsid w:val="00A30037"/>
    <w:rsid w:val="00FB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74C"/>
    <w:rPr>
      <w:b/>
      <w:bCs/>
    </w:rPr>
  </w:style>
  <w:style w:type="paragraph" w:styleId="ListParagraph">
    <w:name w:val="List Paragraph"/>
    <w:basedOn w:val="Normal"/>
    <w:uiPriority w:val="34"/>
    <w:qFormat/>
    <w:rsid w:val="00FB57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74C"/>
    <w:rPr>
      <w:b/>
      <w:bCs/>
    </w:rPr>
  </w:style>
  <w:style w:type="paragraph" w:styleId="ListParagraph">
    <w:name w:val="List Paragraph"/>
    <w:basedOn w:val="Normal"/>
    <w:uiPriority w:val="34"/>
    <w:qFormat/>
    <w:rsid w:val="00FB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4127">
      <w:bodyDiv w:val="1"/>
      <w:marLeft w:val="0"/>
      <w:marRight w:val="0"/>
      <w:marTop w:val="0"/>
      <w:marBottom w:val="0"/>
      <w:divBdr>
        <w:top w:val="none" w:sz="0" w:space="0" w:color="auto"/>
        <w:left w:val="none" w:sz="0" w:space="0" w:color="auto"/>
        <w:bottom w:val="none" w:sz="0" w:space="0" w:color="auto"/>
        <w:right w:val="none" w:sz="0" w:space="0" w:color="auto"/>
      </w:divBdr>
    </w:div>
    <w:div w:id="1058356122">
      <w:bodyDiv w:val="1"/>
      <w:marLeft w:val="0"/>
      <w:marRight w:val="0"/>
      <w:marTop w:val="0"/>
      <w:marBottom w:val="0"/>
      <w:divBdr>
        <w:top w:val="none" w:sz="0" w:space="0" w:color="auto"/>
        <w:left w:val="none" w:sz="0" w:space="0" w:color="auto"/>
        <w:bottom w:val="none" w:sz="0" w:space="0" w:color="auto"/>
        <w:right w:val="none" w:sz="0" w:space="0" w:color="auto"/>
      </w:divBdr>
      <w:divsChild>
        <w:div w:id="1206715844">
          <w:marLeft w:val="0"/>
          <w:marRight w:val="0"/>
          <w:marTop w:val="0"/>
          <w:marBottom w:val="0"/>
          <w:divBdr>
            <w:top w:val="none" w:sz="0" w:space="0" w:color="auto"/>
            <w:left w:val="none" w:sz="0" w:space="0" w:color="auto"/>
            <w:bottom w:val="none" w:sz="0" w:space="0" w:color="auto"/>
            <w:right w:val="none" w:sz="0" w:space="0" w:color="auto"/>
          </w:divBdr>
          <w:divsChild>
            <w:div w:id="1047023997">
              <w:marLeft w:val="0"/>
              <w:marRight w:val="0"/>
              <w:marTop w:val="0"/>
              <w:marBottom w:val="0"/>
              <w:divBdr>
                <w:top w:val="none" w:sz="0" w:space="0" w:color="auto"/>
                <w:left w:val="none" w:sz="0" w:space="0" w:color="auto"/>
                <w:bottom w:val="none" w:sz="0" w:space="0" w:color="auto"/>
                <w:right w:val="none" w:sz="0" w:space="0" w:color="auto"/>
              </w:divBdr>
              <w:divsChild>
                <w:div w:id="9013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dc:creator>
  <cp:lastModifiedBy>Raga</cp:lastModifiedBy>
  <cp:revision>1</cp:revision>
  <dcterms:created xsi:type="dcterms:W3CDTF">2023-10-09T16:12:00Z</dcterms:created>
  <dcterms:modified xsi:type="dcterms:W3CDTF">2023-10-09T16:30:00Z</dcterms:modified>
</cp:coreProperties>
</file>