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 xml:space="preserve">            </w:t>
      </w:r>
      <w:r>
        <w:rPr>
          <w:lang w:val="en-US"/>
        </w:rPr>
        <w:t>MARKET BASKET INSIGHTS</w:t>
      </w:r>
    </w:p>
    <w:p>
      <w:pPr>
        <w:pStyle w:val="style0"/>
        <w:rPr/>
      </w:pPr>
      <w:r>
        <w:rPr>
          <w:lang w:val="en-US"/>
        </w:rPr>
        <w:t xml:space="preserve">                    TEAM MEMBER</w:t>
      </w:r>
    </w:p>
    <w:p>
      <w:pPr>
        <w:pStyle w:val="style0"/>
        <w:rPr/>
      </w:pPr>
      <w:r>
        <w:rPr>
          <w:lang w:val="en-US"/>
        </w:rPr>
        <w:t xml:space="preserve">              810621106001: DEEPIKA S</w:t>
      </w:r>
    </w:p>
    <w:p>
      <w:pPr>
        <w:pStyle w:val="style0"/>
        <w:rPr/>
      </w:pPr>
      <w:r>
        <w:rPr>
          <w:lang w:val="en-US"/>
        </w:rPr>
        <w:t>Phase: 3 submission document</w:t>
      </w:r>
    </w:p>
    <w:p>
      <w:pPr>
        <w:pStyle w:val="style0"/>
        <w:rPr/>
      </w:pPr>
      <w:r>
        <w:rPr>
          <w:lang w:val="en-US"/>
        </w:rPr>
        <w:t xml:space="preserve">Topic: Market basket insights model by using  </w:t>
      </w:r>
    </w:p>
    <w:p>
      <w:pPr>
        <w:pStyle w:val="style0"/>
        <w:rPr/>
      </w:pPr>
      <w:r>
        <w:rPr>
          <w:lang w:val="en-US"/>
        </w:rPr>
        <w:t xml:space="preserve">Loading and pre -processing dataset 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Data Collection: Gather transaction data that includes </w:t>
      </w:r>
    </w:p>
    <w:p>
      <w:pPr>
        <w:pStyle w:val="style0"/>
        <w:rPr/>
      </w:pPr>
      <w:r>
        <w:rPr>
          <w:lang w:val="en-US"/>
        </w:rPr>
        <w:t>Information about the items purchased in each</w:t>
      </w:r>
    </w:p>
    <w:p>
      <w:pPr>
        <w:pStyle w:val="style0"/>
        <w:rPr/>
      </w:pPr>
      <w:r>
        <w:rPr>
          <w:lang w:val="en-US"/>
        </w:rPr>
        <w:t xml:space="preserve">transaction. This data could come from point-of-sale </w:t>
      </w:r>
    </w:p>
    <w:p>
      <w:pPr>
        <w:pStyle w:val="style0"/>
        <w:rPr/>
      </w:pPr>
      <w:r>
        <w:rPr>
          <w:lang w:val="en-US"/>
        </w:rPr>
        <w:t>systems, e-commerce platforms, or any source</w:t>
      </w:r>
    </w:p>
    <w:p>
      <w:pPr>
        <w:pStyle w:val="style0"/>
        <w:rPr/>
      </w:pPr>
      <w:r>
        <w:rPr>
          <w:lang w:val="en-US"/>
        </w:rPr>
        <w:t>that records customer purchases.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Data Cleaning: Clean the data to remove any inconsistencies</w:t>
      </w:r>
    </w:p>
    <w:p>
      <w:pPr>
        <w:pStyle w:val="style0"/>
        <w:rPr/>
      </w:pPr>
      <w:r>
        <w:rPr>
          <w:lang w:val="en-US"/>
        </w:rPr>
        <w:t>or errors. This may involve handling missing values, dealing</w:t>
      </w:r>
    </w:p>
    <w:p>
      <w:pPr>
        <w:pStyle w:val="style0"/>
        <w:rPr/>
      </w:pPr>
      <w:r>
        <w:rPr>
          <w:lang w:val="en-US"/>
        </w:rPr>
        <w:t>with outliers, and ensuring data integrity.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Data Transformation: Convert the transaction data into a suitable </w:t>
      </w:r>
    </w:p>
    <w:p>
      <w:pPr>
        <w:pStyle w:val="style0"/>
        <w:rPr/>
      </w:pPr>
      <w:r>
        <w:rPr>
          <w:lang w:val="en-US"/>
        </w:rPr>
        <w:t>format for market basket analysis. Typically, this involves</w:t>
      </w:r>
    </w:p>
    <w:p>
      <w:pPr>
        <w:pStyle w:val="style0"/>
        <w:rPr/>
      </w:pPr>
      <w:r>
        <w:rPr>
          <w:lang w:val="en-US"/>
        </w:rPr>
        <w:t>creating a binary matrix where rows represent transaction</w:t>
      </w:r>
    </w:p>
    <w:p>
      <w:pPr>
        <w:pStyle w:val="style0"/>
        <w:rPr/>
      </w:pPr>
      <w:r>
        <w:rPr>
          <w:lang w:val="en-US"/>
        </w:rPr>
        <w:t xml:space="preserve">and columns represent items. Each cell contains a 1 if the </w:t>
      </w:r>
    </w:p>
    <w:p>
      <w:pPr>
        <w:pStyle w:val="style0"/>
        <w:rPr/>
      </w:pPr>
      <w:r>
        <w:rPr>
          <w:lang w:val="en-US"/>
        </w:rPr>
        <w:t>item was purchased in the transaction and 0 otherwise.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Frequent Itemset Mining: Use techniques like Apriori or FP-growth</w:t>
      </w:r>
    </w:p>
    <w:p>
      <w:pPr>
        <w:pStyle w:val="style0"/>
        <w:rPr/>
      </w:pPr>
      <w:r>
        <w:rPr>
          <w:lang w:val="en-US"/>
        </w:rPr>
        <w:t xml:space="preserve">to identify frequent itemsets. Frequent itemsets are </w:t>
      </w:r>
    </w:p>
    <w:p>
      <w:pPr>
        <w:pStyle w:val="style0"/>
        <w:rPr/>
      </w:pPr>
      <w:r>
        <w:rPr>
          <w:lang w:val="en-US"/>
        </w:rPr>
        <w:t>combinations of items that occur together frequently</w:t>
      </w:r>
    </w:p>
    <w:p>
      <w:pPr>
        <w:pStyle w:val="style0"/>
        <w:rPr/>
      </w:pPr>
      <w:r>
        <w:rPr>
          <w:lang w:val="en-US"/>
        </w:rPr>
        <w:t>In transaction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Association Rule Mining: From frequent itemsets, generate </w:t>
      </w:r>
    </w:p>
    <w:p>
      <w:pPr>
        <w:pStyle w:val="style0"/>
        <w:rPr/>
      </w:pPr>
      <w:r>
        <w:rPr>
          <w:lang w:val="en-US"/>
        </w:rPr>
        <w:t>association rules that describe the relationships between</w:t>
      </w:r>
    </w:p>
    <w:p>
      <w:pPr>
        <w:pStyle w:val="style0"/>
        <w:rPr/>
      </w:pPr>
      <w:r>
        <w:rPr>
          <w:lang w:val="en-US"/>
        </w:rPr>
        <w:t>items. These rules typically include metrics like Support</w:t>
      </w:r>
    </w:p>
    <w:p>
      <w:pPr>
        <w:pStyle w:val="style0"/>
        <w:rPr/>
      </w:pPr>
      <w:r>
        <w:rPr>
          <w:lang w:val="en-US"/>
        </w:rPr>
        <w:t>confidence, and lift.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Filtering and Interpretation: Filter the rules based on desired</w:t>
      </w:r>
    </w:p>
    <w:p>
      <w:pPr>
        <w:pStyle w:val="style0"/>
        <w:rPr/>
      </w:pPr>
      <w:r>
        <w:rPr>
          <w:lang w:val="en-US"/>
        </w:rPr>
        <w:t xml:space="preserve">such as minimum support and confidence levels. Interpret the </w:t>
      </w:r>
    </w:p>
    <w:p>
      <w:pPr>
        <w:pStyle w:val="style0"/>
        <w:rPr/>
      </w:pPr>
      <w:r>
        <w:rPr>
          <w:lang w:val="en-US"/>
        </w:rPr>
        <w:t>meaningful rules to gain insights intocustomer purchasing patterns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Visualization: Visualize the results using charts or graphs to make it </w:t>
      </w:r>
    </w:p>
    <w:p>
      <w:pPr>
        <w:pStyle w:val="style0"/>
        <w:rPr/>
      </w:pPr>
      <w:r>
        <w:rPr>
          <w:lang w:val="en-US"/>
        </w:rPr>
        <w:t>easier to understand and communicate insights.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import pandas as pd</w:t>
      </w:r>
    </w:p>
    <w:p>
      <w:pPr>
        <w:pStyle w:val="style0"/>
        <w:rPr/>
      </w:pPr>
      <w:r>
        <w:rPr>
          <w:lang w:val="en-US"/>
        </w:rPr>
        <w:t>from mlxtend.frequent_patterns import apriori</w:t>
      </w:r>
    </w:p>
    <w:p>
      <w:pPr>
        <w:pStyle w:val="style0"/>
        <w:rPr/>
      </w:pPr>
      <w:r>
        <w:rPr>
          <w:lang w:val="en-US"/>
        </w:rPr>
        <w:t>from mlxtend.frequent_patterns import association_rules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Load transaction data</w:t>
      </w:r>
    </w:p>
    <w:p>
      <w:pPr>
        <w:pStyle w:val="style0"/>
        <w:rPr/>
      </w:pPr>
      <w:r>
        <w:rPr>
          <w:lang w:val="en-US"/>
        </w:rPr>
        <w:t>data = pd.read_csv('transaction_data.csv')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Data preprocessing: create a binary matrix</w:t>
      </w:r>
    </w:p>
    <w:p>
      <w:pPr>
        <w:pStyle w:val="style0"/>
        <w:rPr/>
      </w:pPr>
      <w:r>
        <w:rPr>
          <w:lang w:val="en-US"/>
        </w:rPr>
        <w:t>basket = pd.get_dummies(data, columns=['item_name'], prefix='', prefix_sep='')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Perform frequent itemset mining</w:t>
      </w:r>
    </w:p>
    <w:p>
      <w:pPr>
        <w:pStyle w:val="style0"/>
        <w:rPr/>
      </w:pPr>
      <w:r>
        <w:rPr>
          <w:lang w:val="en-US"/>
        </w:rPr>
        <w:t>frequent_itemsets = apriori(basket, min_support=0.1, use_colnames=True)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Generate association rules</w:t>
      </w:r>
    </w:p>
    <w:p>
      <w:pPr>
        <w:pStyle w:val="style0"/>
        <w:rPr/>
      </w:pPr>
      <w:r>
        <w:rPr>
          <w:lang w:val="en-US"/>
        </w:rPr>
        <w:t>rules = association_rules(frequent_itemsets, metric='lift', min_threshold=1.0)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Filter and interpret the rules</w:t>
      </w:r>
    </w:p>
    <w:p>
      <w:pPr>
        <w:pStyle w:val="style0"/>
        <w:rPr/>
      </w:pPr>
      <w:r>
        <w:rPr>
          <w:lang w:val="en-US"/>
        </w:rPr>
        <w:t>filtered_rules = rules[(rules['support'] &gt; 0.1) &amp; (rules['confidence'] &gt; 0.5)]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Visualize the results</w:t>
      </w:r>
    </w:p>
    <w:p>
      <w:pPr>
        <w:pStyle w:val="style0"/>
        <w:rPr/>
      </w:pPr>
      <w:r>
        <w:rPr>
          <w:lang w:val="en-US"/>
        </w:rPr>
        <w:t>print(filtered_rules)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Cross-Selling Opportunities: Market basket analysis helps businesses </w:t>
      </w:r>
    </w:p>
    <w:p>
      <w:pPr>
        <w:pStyle w:val="style0"/>
        <w:rPr/>
      </w:pPr>
      <w:r>
        <w:rPr>
          <w:lang w:val="en-US"/>
        </w:rPr>
        <w:t xml:space="preserve">identify which products or items are frequently purchased together. </w:t>
      </w:r>
    </w:p>
    <w:p>
      <w:pPr>
        <w:pStyle w:val="style0"/>
        <w:rPr/>
      </w:pPr>
      <w:r>
        <w:rPr>
          <w:lang w:val="en-US"/>
        </w:rPr>
        <w:t>This knowledge can be used to strategically place related products</w:t>
      </w:r>
    </w:p>
    <w:p>
      <w:pPr>
        <w:pStyle w:val="style0"/>
        <w:rPr/>
      </w:pPr>
      <w:r>
        <w:rPr>
          <w:lang w:val="en-US"/>
        </w:rPr>
        <w:t>near each other or offer bundles and promotions, encouraging customers</w:t>
      </w:r>
    </w:p>
    <w:p>
      <w:pPr>
        <w:pStyle w:val="style0"/>
        <w:rPr/>
      </w:pPr>
      <w:r>
        <w:rPr>
          <w:lang w:val="en-US"/>
        </w:rPr>
        <w:t>to buy complementary items.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Once the data is prepared ,frequent itemset</w:t>
      </w:r>
    </w:p>
    <w:p>
      <w:pPr>
        <w:pStyle w:val="style0"/>
        <w:rPr/>
      </w:pPr>
      <w:r>
        <w:rPr>
          <w:lang w:val="en-US"/>
        </w:rPr>
        <w:t>mining algorithms like Apriori or FP-growth are applied. These</w:t>
      </w:r>
    </w:p>
    <w:p>
      <w:pPr>
        <w:pStyle w:val="style0"/>
        <w:rPr/>
      </w:pPr>
      <w:r>
        <w:rPr>
          <w:lang w:val="en-US"/>
        </w:rPr>
        <w:t>algorithms identify sets of items that are frequently purchased together.</w:t>
      </w:r>
    </w:p>
    <w:p>
      <w:pPr>
        <w:pStyle w:val="style0"/>
        <w:rPr/>
      </w:pPr>
      <w:r>
        <w:rPr>
          <w:lang w:val="en-US"/>
        </w:rPr>
        <w:t>Frequent itemsets are crucial for generating meaningful association</w:t>
      </w:r>
    </w:p>
    <w:p>
      <w:pPr>
        <w:pStyle w:val="style0"/>
        <w:rPr/>
      </w:pPr>
      <w:r>
        <w:rPr>
          <w:lang w:val="en-US"/>
        </w:rPr>
        <w:t>Rules.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Waste Reduction: In industries like food service, market basket analysis</w:t>
      </w:r>
    </w:p>
    <w:p>
      <w:pPr>
        <w:pStyle w:val="style0"/>
        <w:rPr/>
      </w:pPr>
      <w:r>
        <w:rPr>
          <w:lang w:val="en-US"/>
        </w:rPr>
        <w:t>can help reduce waste by optimizing portion sizes and food combinations.</w:t>
      </w:r>
    </w:p>
    <w:p>
      <w:pPr>
        <w:pStyle w:val="style0"/>
        <w:rPr/>
      </w:pPr>
    </w:p>
    <w:p>
      <w:pPr>
        <w:pStyle w:val="style0"/>
        <w:rPr/>
      </w:pPr>
      <w:r>
        <w:rPr/>
        <w:drawing>
          <wp:inline distL="114300" distT="0" distB="0" distR="114300">
            <wp:extent cx="3955087" cy="2204085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955087" cy="22040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/>
        <w:drawing>
          <wp:inline distL="114300" distT="0" distB="0" distR="114300">
            <wp:extent cx="3854751" cy="5657705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854751" cy="5657705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Latha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384</Words>
  <Characters>2563</Characters>
  <Application>WPS Office</Application>
  <Paragraphs>80</Paragraphs>
  <CharactersWithSpaces>2950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2023-10-16T15:16:52Z</dcterms:created>
  <dc:creator>RMX3201</dc:creator>
  <lastModifiedBy>RMX3201</lastModifiedBy>
  <dcterms:modified xsi:type="dcterms:W3CDTF">2023-10-16T16:05:04Z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8a7b474df4e54094ba5c64793116b3ff</vt:lpwstr>
  </property>
</Properties>
</file>