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1FCD" w:rsidRPr="00573BBB" w:rsidRDefault="00D51FCD" w:rsidP="00573BBB">
      <w:pPr>
        <w:pStyle w:val="TOCHeading"/>
        <w:jc w:val="center"/>
        <w:rPr>
          <w:rFonts w:ascii="Helvetica" w:hAnsi="Helvetica"/>
          <w:color w:val="auto"/>
        </w:rPr>
      </w:pPr>
      <w:r w:rsidRPr="00573BBB">
        <w:rPr>
          <w:rFonts w:ascii="Helvetica" w:hAnsi="Helvetica"/>
          <w:color w:val="auto"/>
        </w:rPr>
        <w:t>Apocalyptic Reps K</w:t>
      </w:r>
    </w:p>
    <w:p w:rsidR="00D51FCD" w:rsidRPr="00573BBB" w:rsidRDefault="00D51FCD" w:rsidP="00573BBB">
      <w:pPr>
        <w:pStyle w:val="TOC1"/>
        <w:tabs>
          <w:tab w:val="right" w:leader="dot" w:pos="9350"/>
        </w:tabs>
        <w:spacing w:line="276" w:lineRule="auto"/>
        <w:rPr>
          <w:rFonts w:ascii="Helvetica" w:hAnsi="Helvetica"/>
          <w:noProof/>
        </w:rPr>
      </w:pPr>
      <w:r w:rsidRPr="00573BBB">
        <w:rPr>
          <w:rFonts w:ascii="Helvetica" w:hAnsi="Helvetica"/>
        </w:rPr>
        <w:fldChar w:fldCharType="begin"/>
      </w:r>
      <w:r w:rsidRPr="00573BBB">
        <w:rPr>
          <w:rFonts w:ascii="Helvetica" w:hAnsi="Helvetica"/>
        </w:rPr>
        <w:instrText xml:space="preserve"> TOC \o "1-3" \h \z \u </w:instrText>
      </w:r>
      <w:r w:rsidRPr="00573BBB">
        <w:rPr>
          <w:rFonts w:ascii="Helvetica" w:hAnsi="Helvetica"/>
        </w:rPr>
        <w:fldChar w:fldCharType="separate"/>
      </w:r>
      <w:hyperlink w:anchor="_Toc329596407" w:history="1">
        <w:r w:rsidRPr="00573BBB">
          <w:rPr>
            <w:rStyle w:val="Hyperlink"/>
            <w:rFonts w:ascii="Helvetica" w:hAnsi="Helvetica"/>
            <w:noProof/>
          </w:rPr>
          <w:t>Apocalyptic Rhetoric 1NC</w:t>
        </w:r>
        <w:r w:rsidRPr="00573BBB">
          <w:rPr>
            <w:rFonts w:ascii="Helvetica" w:hAnsi="Helvetica"/>
            <w:noProof/>
            <w:webHidden/>
          </w:rPr>
          <w:tab/>
        </w:r>
        <w:r w:rsidRPr="00573BBB">
          <w:rPr>
            <w:rFonts w:ascii="Helvetica" w:hAnsi="Helvetica"/>
            <w:noProof/>
            <w:webHidden/>
          </w:rPr>
          <w:fldChar w:fldCharType="begin"/>
        </w:r>
        <w:r w:rsidRPr="00573BBB">
          <w:rPr>
            <w:rFonts w:ascii="Helvetica" w:hAnsi="Helvetica"/>
            <w:noProof/>
            <w:webHidden/>
          </w:rPr>
          <w:instrText xml:space="preserve"> PAGEREF _Toc329596407 \h </w:instrText>
        </w:r>
        <w:r w:rsidRPr="00573BBB">
          <w:rPr>
            <w:rFonts w:ascii="Helvetica" w:hAnsi="Helvetica"/>
            <w:noProof/>
            <w:webHidden/>
          </w:rPr>
        </w:r>
        <w:r w:rsidRPr="00573BBB">
          <w:rPr>
            <w:rFonts w:ascii="Helvetica" w:hAnsi="Helvetica"/>
            <w:noProof/>
            <w:webHidden/>
          </w:rPr>
          <w:fldChar w:fldCharType="separate"/>
        </w:r>
        <w:r w:rsidRPr="00573BBB">
          <w:rPr>
            <w:rFonts w:ascii="Helvetica" w:hAnsi="Helvetica"/>
            <w:noProof/>
            <w:webHidden/>
          </w:rPr>
          <w:t>2</w:t>
        </w:r>
        <w:r w:rsidRPr="00573BBB">
          <w:rPr>
            <w:rFonts w:ascii="Helvetica" w:hAnsi="Helvetica"/>
            <w:noProof/>
            <w:webHidden/>
          </w:rPr>
          <w:fldChar w:fldCharType="end"/>
        </w:r>
      </w:hyperlink>
    </w:p>
    <w:p w:rsidR="00D51FCD" w:rsidRPr="00573BBB" w:rsidRDefault="00D51FCD" w:rsidP="00573BBB">
      <w:pPr>
        <w:pStyle w:val="TOC1"/>
        <w:tabs>
          <w:tab w:val="right" w:leader="dot" w:pos="9350"/>
        </w:tabs>
        <w:spacing w:line="276" w:lineRule="auto"/>
        <w:rPr>
          <w:rFonts w:ascii="Helvetica" w:hAnsi="Helvetica"/>
          <w:noProof/>
        </w:rPr>
      </w:pPr>
      <w:hyperlink w:anchor="_Toc329596408" w:history="1">
        <w:r w:rsidRPr="00573BBB">
          <w:rPr>
            <w:rStyle w:val="Hyperlink"/>
            <w:rFonts w:ascii="Helvetica" w:hAnsi="Helvetica"/>
            <w:noProof/>
          </w:rPr>
          <w:t>Kato 1NC</w:t>
        </w:r>
        <w:r w:rsidRPr="00573BBB">
          <w:rPr>
            <w:rFonts w:ascii="Helvetica" w:hAnsi="Helvetica"/>
            <w:noProof/>
            <w:webHidden/>
          </w:rPr>
          <w:tab/>
        </w:r>
        <w:r w:rsidRPr="00573BBB">
          <w:rPr>
            <w:rFonts w:ascii="Helvetica" w:hAnsi="Helvetica"/>
            <w:noProof/>
            <w:webHidden/>
          </w:rPr>
          <w:fldChar w:fldCharType="begin"/>
        </w:r>
        <w:r w:rsidRPr="00573BBB">
          <w:rPr>
            <w:rFonts w:ascii="Helvetica" w:hAnsi="Helvetica"/>
            <w:noProof/>
            <w:webHidden/>
          </w:rPr>
          <w:instrText xml:space="preserve"> PAGEREF _Toc329596408 \h </w:instrText>
        </w:r>
        <w:r w:rsidRPr="00573BBB">
          <w:rPr>
            <w:rFonts w:ascii="Helvetica" w:hAnsi="Helvetica"/>
            <w:noProof/>
            <w:webHidden/>
          </w:rPr>
        </w:r>
        <w:r w:rsidRPr="00573BBB">
          <w:rPr>
            <w:rFonts w:ascii="Helvetica" w:hAnsi="Helvetica"/>
            <w:noProof/>
            <w:webHidden/>
          </w:rPr>
          <w:fldChar w:fldCharType="separate"/>
        </w:r>
        <w:r w:rsidRPr="00573BBB">
          <w:rPr>
            <w:rFonts w:ascii="Helvetica" w:hAnsi="Helvetica"/>
            <w:noProof/>
            <w:webHidden/>
          </w:rPr>
          <w:t>5</w:t>
        </w:r>
        <w:r w:rsidRPr="00573BBB">
          <w:rPr>
            <w:rFonts w:ascii="Helvetica" w:hAnsi="Helvetica"/>
            <w:noProof/>
            <w:webHidden/>
          </w:rPr>
          <w:fldChar w:fldCharType="end"/>
        </w:r>
      </w:hyperlink>
    </w:p>
    <w:p w:rsidR="00D51FCD" w:rsidRPr="00573BBB" w:rsidRDefault="00D51FCD" w:rsidP="00573BBB">
      <w:pPr>
        <w:pStyle w:val="TOC1"/>
        <w:tabs>
          <w:tab w:val="right" w:leader="dot" w:pos="9350"/>
        </w:tabs>
        <w:spacing w:line="276" w:lineRule="auto"/>
        <w:rPr>
          <w:rFonts w:ascii="Helvetica" w:hAnsi="Helvetica"/>
          <w:noProof/>
        </w:rPr>
      </w:pPr>
      <w:hyperlink w:anchor="_Toc329596409" w:history="1">
        <w:r w:rsidRPr="00573BBB">
          <w:rPr>
            <w:rStyle w:val="Hyperlink"/>
            <w:rFonts w:ascii="Helvetica" w:hAnsi="Helvetica"/>
            <w:noProof/>
          </w:rPr>
          <w:t>Links</w:t>
        </w:r>
        <w:r w:rsidRPr="00573BBB">
          <w:rPr>
            <w:rFonts w:ascii="Helvetica" w:hAnsi="Helvetica"/>
            <w:noProof/>
            <w:webHidden/>
          </w:rPr>
          <w:tab/>
        </w:r>
        <w:r w:rsidRPr="00573BBB">
          <w:rPr>
            <w:rFonts w:ascii="Helvetica" w:hAnsi="Helvetica"/>
            <w:noProof/>
            <w:webHidden/>
          </w:rPr>
          <w:fldChar w:fldCharType="begin"/>
        </w:r>
        <w:r w:rsidRPr="00573BBB">
          <w:rPr>
            <w:rFonts w:ascii="Helvetica" w:hAnsi="Helvetica"/>
            <w:noProof/>
            <w:webHidden/>
          </w:rPr>
          <w:instrText xml:space="preserve"> PAGEREF _Toc329596409 \h </w:instrText>
        </w:r>
        <w:r w:rsidRPr="00573BBB">
          <w:rPr>
            <w:rFonts w:ascii="Helvetica" w:hAnsi="Helvetica"/>
            <w:noProof/>
            <w:webHidden/>
          </w:rPr>
        </w:r>
        <w:r w:rsidRPr="00573BBB">
          <w:rPr>
            <w:rFonts w:ascii="Helvetica" w:hAnsi="Helvetica"/>
            <w:noProof/>
            <w:webHidden/>
          </w:rPr>
          <w:fldChar w:fldCharType="separate"/>
        </w:r>
        <w:r w:rsidRPr="00573BBB">
          <w:rPr>
            <w:rFonts w:ascii="Helvetica" w:hAnsi="Helvetica"/>
            <w:noProof/>
            <w:webHidden/>
          </w:rPr>
          <w:t>9</w:t>
        </w:r>
        <w:r w:rsidRPr="00573BBB">
          <w:rPr>
            <w:rFonts w:ascii="Helvetica" w:hAnsi="Helvetica"/>
            <w:noProof/>
            <w:webHidden/>
          </w:rPr>
          <w:fldChar w:fldCharType="end"/>
        </w:r>
      </w:hyperlink>
    </w:p>
    <w:p w:rsidR="00D51FCD" w:rsidRPr="00573BBB" w:rsidRDefault="00D51FCD" w:rsidP="00573BBB">
      <w:pPr>
        <w:pStyle w:val="TOC1"/>
        <w:tabs>
          <w:tab w:val="right" w:leader="dot" w:pos="9350"/>
        </w:tabs>
        <w:spacing w:line="276" w:lineRule="auto"/>
        <w:rPr>
          <w:rFonts w:ascii="Helvetica" w:hAnsi="Helvetica"/>
          <w:noProof/>
        </w:rPr>
      </w:pPr>
      <w:hyperlink w:anchor="_Toc329596410" w:history="1">
        <w:r w:rsidRPr="00573BBB">
          <w:rPr>
            <w:rStyle w:val="Hyperlink"/>
            <w:rFonts w:ascii="Helvetica" w:hAnsi="Helvetica"/>
            <w:noProof/>
          </w:rPr>
          <w:t>Impacts</w:t>
        </w:r>
        <w:r w:rsidRPr="00573BBB">
          <w:rPr>
            <w:rFonts w:ascii="Helvetica" w:hAnsi="Helvetica"/>
            <w:noProof/>
            <w:webHidden/>
          </w:rPr>
          <w:tab/>
        </w:r>
        <w:r w:rsidRPr="00573BBB">
          <w:rPr>
            <w:rFonts w:ascii="Helvetica" w:hAnsi="Helvetica"/>
            <w:noProof/>
            <w:webHidden/>
          </w:rPr>
          <w:fldChar w:fldCharType="begin"/>
        </w:r>
        <w:r w:rsidRPr="00573BBB">
          <w:rPr>
            <w:rFonts w:ascii="Helvetica" w:hAnsi="Helvetica"/>
            <w:noProof/>
            <w:webHidden/>
          </w:rPr>
          <w:instrText xml:space="preserve"> PAGEREF _Toc329596410 \h </w:instrText>
        </w:r>
        <w:r w:rsidRPr="00573BBB">
          <w:rPr>
            <w:rFonts w:ascii="Helvetica" w:hAnsi="Helvetica"/>
            <w:noProof/>
            <w:webHidden/>
          </w:rPr>
        </w:r>
        <w:r w:rsidRPr="00573BBB">
          <w:rPr>
            <w:rFonts w:ascii="Helvetica" w:hAnsi="Helvetica"/>
            <w:noProof/>
            <w:webHidden/>
          </w:rPr>
          <w:fldChar w:fldCharType="separate"/>
        </w:r>
        <w:r w:rsidRPr="00573BBB">
          <w:rPr>
            <w:rFonts w:ascii="Helvetica" w:hAnsi="Helvetica"/>
            <w:noProof/>
            <w:webHidden/>
          </w:rPr>
          <w:t>16</w:t>
        </w:r>
        <w:r w:rsidRPr="00573BBB">
          <w:rPr>
            <w:rFonts w:ascii="Helvetica" w:hAnsi="Helvetica"/>
            <w:noProof/>
            <w:webHidden/>
          </w:rPr>
          <w:fldChar w:fldCharType="end"/>
        </w:r>
      </w:hyperlink>
    </w:p>
    <w:p w:rsidR="00D51FCD" w:rsidRPr="00573BBB" w:rsidRDefault="00D51FCD" w:rsidP="00573BBB">
      <w:pPr>
        <w:pStyle w:val="TOC1"/>
        <w:tabs>
          <w:tab w:val="right" w:leader="dot" w:pos="9350"/>
        </w:tabs>
        <w:spacing w:line="276" w:lineRule="auto"/>
        <w:rPr>
          <w:rFonts w:ascii="Helvetica" w:hAnsi="Helvetica"/>
          <w:noProof/>
        </w:rPr>
      </w:pPr>
      <w:hyperlink w:anchor="_Toc329596411" w:history="1">
        <w:r w:rsidRPr="00573BBB">
          <w:rPr>
            <w:rStyle w:val="Hyperlink"/>
            <w:rFonts w:ascii="Helvetica" w:hAnsi="Helvetica"/>
            <w:noProof/>
          </w:rPr>
          <w:t>Alts</w:t>
        </w:r>
        <w:r w:rsidRPr="00573BBB">
          <w:rPr>
            <w:rFonts w:ascii="Helvetica" w:hAnsi="Helvetica"/>
            <w:noProof/>
            <w:webHidden/>
          </w:rPr>
          <w:tab/>
        </w:r>
        <w:r w:rsidRPr="00573BBB">
          <w:rPr>
            <w:rFonts w:ascii="Helvetica" w:hAnsi="Helvetica"/>
            <w:noProof/>
            <w:webHidden/>
          </w:rPr>
          <w:fldChar w:fldCharType="begin"/>
        </w:r>
        <w:r w:rsidRPr="00573BBB">
          <w:rPr>
            <w:rFonts w:ascii="Helvetica" w:hAnsi="Helvetica"/>
            <w:noProof/>
            <w:webHidden/>
          </w:rPr>
          <w:instrText xml:space="preserve"> PAGEREF _Toc329596411 \h </w:instrText>
        </w:r>
        <w:r w:rsidRPr="00573BBB">
          <w:rPr>
            <w:rFonts w:ascii="Helvetica" w:hAnsi="Helvetica"/>
            <w:noProof/>
            <w:webHidden/>
          </w:rPr>
        </w:r>
        <w:r w:rsidRPr="00573BBB">
          <w:rPr>
            <w:rFonts w:ascii="Helvetica" w:hAnsi="Helvetica"/>
            <w:noProof/>
            <w:webHidden/>
          </w:rPr>
          <w:fldChar w:fldCharType="separate"/>
        </w:r>
        <w:r w:rsidRPr="00573BBB">
          <w:rPr>
            <w:rFonts w:ascii="Helvetica" w:hAnsi="Helvetica"/>
            <w:noProof/>
            <w:webHidden/>
          </w:rPr>
          <w:t>21</w:t>
        </w:r>
        <w:r w:rsidRPr="00573BBB">
          <w:rPr>
            <w:rFonts w:ascii="Helvetica" w:hAnsi="Helvetica"/>
            <w:noProof/>
            <w:webHidden/>
          </w:rPr>
          <w:fldChar w:fldCharType="end"/>
        </w:r>
      </w:hyperlink>
    </w:p>
    <w:p w:rsidR="00D51FCD" w:rsidRPr="00573BBB" w:rsidRDefault="00D51FCD" w:rsidP="00573BBB">
      <w:pPr>
        <w:pStyle w:val="TOC1"/>
        <w:tabs>
          <w:tab w:val="right" w:leader="dot" w:pos="9350"/>
        </w:tabs>
        <w:spacing w:line="276" w:lineRule="auto"/>
        <w:rPr>
          <w:rFonts w:ascii="Helvetica" w:hAnsi="Helvetica"/>
          <w:noProof/>
        </w:rPr>
      </w:pPr>
      <w:hyperlink w:anchor="_Toc329596412" w:history="1">
        <w:r w:rsidRPr="00573BBB">
          <w:rPr>
            <w:rStyle w:val="Hyperlink"/>
            <w:rFonts w:ascii="Helvetica" w:hAnsi="Helvetica"/>
            <w:noProof/>
          </w:rPr>
          <w:t>Aff Answers</w:t>
        </w:r>
        <w:r w:rsidRPr="00573BBB">
          <w:rPr>
            <w:rFonts w:ascii="Helvetica" w:hAnsi="Helvetica"/>
            <w:noProof/>
            <w:webHidden/>
          </w:rPr>
          <w:tab/>
        </w:r>
        <w:r w:rsidRPr="00573BBB">
          <w:rPr>
            <w:rFonts w:ascii="Helvetica" w:hAnsi="Helvetica"/>
            <w:noProof/>
            <w:webHidden/>
          </w:rPr>
          <w:fldChar w:fldCharType="begin"/>
        </w:r>
        <w:r w:rsidRPr="00573BBB">
          <w:rPr>
            <w:rFonts w:ascii="Helvetica" w:hAnsi="Helvetica"/>
            <w:noProof/>
            <w:webHidden/>
          </w:rPr>
          <w:instrText xml:space="preserve"> PAGEREF _Toc329596412 \h </w:instrText>
        </w:r>
        <w:r w:rsidRPr="00573BBB">
          <w:rPr>
            <w:rFonts w:ascii="Helvetica" w:hAnsi="Helvetica"/>
            <w:noProof/>
            <w:webHidden/>
          </w:rPr>
        </w:r>
        <w:r w:rsidRPr="00573BBB">
          <w:rPr>
            <w:rFonts w:ascii="Helvetica" w:hAnsi="Helvetica"/>
            <w:noProof/>
            <w:webHidden/>
          </w:rPr>
          <w:fldChar w:fldCharType="separate"/>
        </w:r>
        <w:r w:rsidRPr="00573BBB">
          <w:rPr>
            <w:rFonts w:ascii="Helvetica" w:hAnsi="Helvetica"/>
            <w:noProof/>
            <w:webHidden/>
          </w:rPr>
          <w:t>23</w:t>
        </w:r>
        <w:r w:rsidRPr="00573BBB">
          <w:rPr>
            <w:rFonts w:ascii="Helvetica" w:hAnsi="Helvetica"/>
            <w:noProof/>
            <w:webHidden/>
          </w:rPr>
          <w:fldChar w:fldCharType="end"/>
        </w:r>
      </w:hyperlink>
    </w:p>
    <w:p w:rsidR="00D51FCD" w:rsidRPr="00573BBB" w:rsidRDefault="00D51FCD" w:rsidP="00573BBB">
      <w:pPr>
        <w:pStyle w:val="TOC3"/>
        <w:spacing w:line="276" w:lineRule="auto"/>
        <w:rPr>
          <w:rFonts w:ascii="Helvetica" w:hAnsi="Helvetica"/>
          <w:noProof/>
        </w:rPr>
      </w:pPr>
      <w:hyperlink w:anchor="_Toc329596413" w:history="1">
        <w:r w:rsidRPr="00573BBB">
          <w:rPr>
            <w:rStyle w:val="Hyperlink"/>
            <w:rFonts w:ascii="Helvetica" w:hAnsi="Helvetica"/>
            <w:noProof/>
            <w:lang w:bidi="en-US"/>
          </w:rPr>
          <w:t>A2: Kato</w:t>
        </w:r>
        <w:r w:rsidRPr="00573BBB">
          <w:rPr>
            <w:rFonts w:ascii="Helvetica" w:hAnsi="Helvetica"/>
            <w:noProof/>
            <w:webHidden/>
          </w:rPr>
          <w:tab/>
        </w:r>
        <w:r w:rsidRPr="00573BBB">
          <w:rPr>
            <w:rFonts w:ascii="Helvetica" w:hAnsi="Helvetica"/>
            <w:noProof/>
            <w:webHidden/>
          </w:rPr>
          <w:fldChar w:fldCharType="begin"/>
        </w:r>
        <w:r w:rsidRPr="00573BBB">
          <w:rPr>
            <w:rFonts w:ascii="Helvetica" w:hAnsi="Helvetica"/>
            <w:noProof/>
            <w:webHidden/>
          </w:rPr>
          <w:instrText xml:space="preserve"> PAGEREF _Toc329596413 \h </w:instrText>
        </w:r>
        <w:r w:rsidRPr="00573BBB">
          <w:rPr>
            <w:rFonts w:ascii="Helvetica" w:hAnsi="Helvetica"/>
            <w:noProof/>
            <w:webHidden/>
          </w:rPr>
        </w:r>
        <w:r w:rsidRPr="00573BBB">
          <w:rPr>
            <w:rFonts w:ascii="Helvetica" w:hAnsi="Helvetica"/>
            <w:noProof/>
            <w:webHidden/>
          </w:rPr>
          <w:fldChar w:fldCharType="separate"/>
        </w:r>
        <w:r w:rsidRPr="00573BBB">
          <w:rPr>
            <w:rFonts w:ascii="Helvetica" w:hAnsi="Helvetica"/>
            <w:noProof/>
            <w:webHidden/>
          </w:rPr>
          <w:t>27</w:t>
        </w:r>
        <w:r w:rsidRPr="00573BBB">
          <w:rPr>
            <w:rFonts w:ascii="Helvetica" w:hAnsi="Helvetica"/>
            <w:noProof/>
            <w:webHidden/>
          </w:rPr>
          <w:fldChar w:fldCharType="end"/>
        </w:r>
      </w:hyperlink>
    </w:p>
    <w:p w:rsidR="00D51FCD" w:rsidRPr="00573BBB" w:rsidRDefault="00D51FCD" w:rsidP="00573BBB">
      <w:pPr>
        <w:spacing w:line="276" w:lineRule="auto"/>
        <w:rPr>
          <w:rFonts w:ascii="Helvetica" w:hAnsi="Helvetica"/>
        </w:rPr>
      </w:pPr>
      <w:r w:rsidRPr="00573BBB">
        <w:rPr>
          <w:rFonts w:ascii="Helvetica" w:hAnsi="Helvetica"/>
          <w:b/>
          <w:bCs/>
          <w:noProof/>
        </w:rPr>
        <w:fldChar w:fldCharType="end"/>
      </w:r>
    </w:p>
    <w:p w:rsidR="001563DB" w:rsidRPr="00573BBB" w:rsidRDefault="001563DB" w:rsidP="00573BBB">
      <w:pPr>
        <w:pStyle w:val="Heading1"/>
        <w:spacing w:line="276" w:lineRule="auto"/>
        <w:rPr>
          <w:rFonts w:ascii="Helvetica" w:hAnsi="Helvetica"/>
        </w:rPr>
      </w:pPr>
      <w:bookmarkStart w:id="0" w:name="_Toc329596407"/>
      <w:r w:rsidRPr="00573BBB">
        <w:rPr>
          <w:rFonts w:ascii="Helvetica" w:hAnsi="Helvetica"/>
        </w:rPr>
        <w:lastRenderedPageBreak/>
        <w:t xml:space="preserve">Apocalyptic Rhetoric </w:t>
      </w:r>
      <w:r w:rsidR="009819A0" w:rsidRPr="00573BBB">
        <w:rPr>
          <w:rFonts w:ascii="Helvetica" w:hAnsi="Helvetica"/>
        </w:rPr>
        <w:t>1NC</w:t>
      </w:r>
      <w:bookmarkEnd w:id="0"/>
    </w:p>
    <w:p w:rsidR="001563DB" w:rsidRPr="00573BBB" w:rsidRDefault="00F62EF0" w:rsidP="00573BBB">
      <w:pPr>
        <w:pStyle w:val="Heading4"/>
        <w:spacing w:line="276" w:lineRule="auto"/>
        <w:rPr>
          <w:rFonts w:ascii="Helvetica" w:hAnsi="Helvetica"/>
        </w:rPr>
      </w:pPr>
      <w:r w:rsidRPr="00573BBB">
        <w:rPr>
          <w:rFonts w:ascii="Helvetica" w:hAnsi="Helvetica"/>
        </w:rPr>
        <w:t xml:space="preserve">Link - </w:t>
      </w:r>
      <w:r w:rsidR="001563DB" w:rsidRPr="00573BBB">
        <w:rPr>
          <w:rFonts w:ascii="Helvetica" w:hAnsi="Helvetica"/>
        </w:rPr>
        <w:t>The rhetorical frame of the 1AC contains apocalyptic rhetoric pertaining to climate change discourse – representing the system of profit-driven science, journalism, and political plays.</w:t>
      </w:r>
    </w:p>
    <w:p w:rsidR="001563DB" w:rsidRPr="00573BBB" w:rsidRDefault="001563DB" w:rsidP="00573BBB">
      <w:pPr>
        <w:spacing w:line="276" w:lineRule="auto"/>
        <w:rPr>
          <w:rStyle w:val="StyleStyleBold12pt"/>
          <w:rFonts w:ascii="Helvetica" w:hAnsi="Helvetica"/>
        </w:rPr>
      </w:pPr>
      <w:r w:rsidRPr="00573BBB">
        <w:rPr>
          <w:rStyle w:val="StyleStyleBold12pt"/>
          <w:rFonts w:ascii="Helvetica" w:hAnsi="Helvetica"/>
        </w:rPr>
        <w:t>Foust and Murphy 9</w:t>
      </w:r>
    </w:p>
    <w:p w:rsidR="001563DB" w:rsidRPr="00573BBB" w:rsidRDefault="001563DB" w:rsidP="00573BBB">
      <w:pPr>
        <w:spacing w:line="276" w:lineRule="auto"/>
        <w:rPr>
          <w:rFonts w:ascii="Helvetica" w:hAnsi="Helvetica"/>
          <w:sz w:val="16"/>
        </w:rPr>
      </w:pPr>
      <w:r w:rsidRPr="00573BBB">
        <w:rPr>
          <w:rFonts w:ascii="Helvetica" w:hAnsi="Helvetica"/>
          <w:sz w:val="16"/>
        </w:rPr>
        <w:t>Christina R. Foust is an Assistant Professor in the Department of Human Communication Studies at the University of Denver. William O’Shannon Murphy is a doctoral student in the Department of Human Communication Studies at the University of Denver. Revealing and Reframing Apocalyptic Tragedy in Global Warming Discourse, Environmental Communication: A Journal of Nature and Culture, 3:2, 151-167 http://dx.doi.org/10.1080/17524030902916624</w:t>
      </w:r>
    </w:p>
    <w:p w:rsidR="001563DB" w:rsidRPr="00573BBB" w:rsidRDefault="001563DB" w:rsidP="00573BBB">
      <w:pPr>
        <w:spacing w:line="276" w:lineRule="auto"/>
        <w:rPr>
          <w:rStyle w:val="StyleBoldUnderline"/>
          <w:rFonts w:ascii="Helvetica" w:hAnsi="Helvetica"/>
        </w:rPr>
      </w:pPr>
      <w:r w:rsidRPr="00573BBB">
        <w:rPr>
          <w:rStyle w:val="StyleBoldUnderline"/>
          <w:rFonts w:ascii="Helvetica" w:hAnsi="Helvetica"/>
        </w:rPr>
        <w:t xml:space="preserve">Interrogating the press coverage of climate change is important, for a substantial portion of the general public’s knowledge*and their perceptions of the issue’s risk* come from the media </w:t>
      </w:r>
      <w:r w:rsidRPr="00573BBB">
        <w:rPr>
          <w:rFonts w:ascii="Helvetica" w:hAnsi="Helvetica"/>
          <w:sz w:val="16"/>
        </w:rPr>
        <w:t>(Carvalho &amp; Burgess, 2005). As Boykoff and Boykoff (2004) argue, the ‘‘</w:t>
      </w:r>
      <w:r w:rsidRPr="00573BBB">
        <w:rPr>
          <w:rStyle w:val="StyleBoldUnderline"/>
          <w:rFonts w:ascii="Helvetica" w:hAnsi="Helvetica"/>
        </w:rPr>
        <w:t>coverage of global warming is not just a collection of news articles; it is a social relationship between people that is mediated by [the] news’’</w:t>
      </w:r>
      <w:r w:rsidRPr="00573BBB">
        <w:rPr>
          <w:rFonts w:ascii="Helvetica" w:hAnsi="Helvetica"/>
          <w:sz w:val="16"/>
        </w:rPr>
        <w:t xml:space="preserve"> (p. 126). </w:t>
      </w:r>
      <w:r w:rsidRPr="00573BBB">
        <w:rPr>
          <w:rStyle w:val="StyleBoldUnderline"/>
          <w:rFonts w:ascii="Helvetica" w:hAnsi="Helvetica"/>
        </w:rPr>
        <w:t>Unfortunately, as a growing literature suggests, the press’s power to constitute public interest, and serve the greater good, may be failing in the case of climate change. Scholars have critiqued the misinformation spread through the press due to media</w:t>
      </w:r>
      <w:r w:rsidRPr="00573BBB">
        <w:rPr>
          <w:rStyle w:val="StyleBoldUnderline"/>
          <w:rFonts w:ascii="Helvetica" w:hAnsi="Helvetica"/>
        </w:rPr>
        <w:t> corporate ties</w:t>
      </w:r>
      <w:r w:rsidRPr="00573BBB">
        <w:rPr>
          <w:rFonts w:ascii="Helvetica" w:hAnsi="Helvetica"/>
          <w:sz w:val="16"/>
        </w:rPr>
        <w:t xml:space="preserve"> (Mazur, 1998), </w:t>
      </w:r>
      <w:r w:rsidRPr="00573BBB">
        <w:rPr>
          <w:rStyle w:val="StyleBoldUnderline"/>
          <w:rFonts w:ascii="Helvetica" w:hAnsi="Helvetica"/>
        </w:rPr>
        <w:t>and journalistic practices such as using ‘‘balanced’’ reporting which disputes the scientific consensus that human-induced climate change is a real, urgent problem (</w:t>
      </w:r>
      <w:r w:rsidRPr="00573BBB">
        <w:rPr>
          <w:rFonts w:ascii="Helvetica" w:hAnsi="Helvetica"/>
          <w:sz w:val="16"/>
        </w:rPr>
        <w:t xml:space="preserve">Boykoff, 2007a; Boykoff &amp; Boykoff, 2004). Along with identifying the ways that powerful interests and professional practices influence the media coverage of climate change, </w:t>
      </w:r>
      <w:r w:rsidRPr="00573BBB">
        <w:rPr>
          <w:rStyle w:val="StyleBoldUnderline"/>
          <w:rFonts w:ascii="Helvetica" w:hAnsi="Helvetica"/>
        </w:rPr>
        <w:t>scholars have attended to the press’s shaping of global warming as a political issue and scientific discourse</w:t>
      </w:r>
      <w:r w:rsidRPr="00573BBB">
        <w:rPr>
          <w:rFonts w:ascii="Helvetica" w:hAnsi="Helvetica"/>
          <w:sz w:val="16"/>
        </w:rPr>
        <w:t xml:space="preserve"> (</w:t>
      </w:r>
      <w:proofErr w:type="spellStart"/>
      <w:r w:rsidRPr="00573BBB">
        <w:rPr>
          <w:rFonts w:ascii="Helvetica" w:hAnsi="Helvetica"/>
          <w:sz w:val="16"/>
        </w:rPr>
        <w:t>Russill</w:t>
      </w:r>
      <w:proofErr w:type="spellEnd"/>
      <w:r w:rsidRPr="00573BBB">
        <w:rPr>
          <w:rFonts w:ascii="Helvetica" w:hAnsi="Helvetica"/>
          <w:sz w:val="16"/>
        </w:rPr>
        <w:t xml:space="preserve">, 2008). The tool of frame analysis has proven quite useful to these efforts (Antilla, 2005; Boykoff, 2007b; Jones, 2006). Frame analysis not only permits critics to identify constitutive structures in a discourse, but also to consider the structures’ possible impacts in terms of agency, public opinion, policy, and democracy (Ott &amp; Aoki, 2002). </w:t>
      </w:r>
      <w:r w:rsidRPr="00573BBB">
        <w:rPr>
          <w:rStyle w:val="StyleBoldUnderline"/>
          <w:rFonts w:ascii="Helvetica" w:hAnsi="Helvetica"/>
        </w:rPr>
        <w:t>The force of hegemonic ideologies, the values of a profit-driven media, and the professional practices and codes of journalism impact the way the press frames important public issue</w:t>
      </w:r>
      <w:r w:rsidRPr="00573BBB">
        <w:rPr>
          <w:rFonts w:ascii="Helvetica" w:hAnsi="Helvetica"/>
          <w:sz w:val="16"/>
        </w:rPr>
        <w:t>s (Iyengar, 1991). Frames are ‘‘familiar and highly ritualized symbolic structures’’ which ‘‘organize the content and serve to close off specific pathways of meaning while promoting others’’ (Tucker, 1998, p. 143). Frame analysis assumes that the press not only sets an agenda in terms of what issues are salient or important for the public, but also shapes how readers may define problems, attribute causes, and evaluate solutions (</w:t>
      </w:r>
      <w:proofErr w:type="spellStart"/>
      <w:r w:rsidRPr="00573BBB">
        <w:rPr>
          <w:rFonts w:ascii="Helvetica" w:hAnsi="Helvetica"/>
          <w:sz w:val="16"/>
        </w:rPr>
        <w:t>Entman</w:t>
      </w:r>
      <w:proofErr w:type="spellEnd"/>
      <w:r w:rsidRPr="00573BBB">
        <w:rPr>
          <w:rFonts w:ascii="Helvetica" w:hAnsi="Helvetica"/>
          <w:sz w:val="16"/>
        </w:rPr>
        <w:t xml:space="preserve">, 1993; Scheufele, 2006). While frames ‘‘cannot guarantee how a reader will interpret or comprehend’’ an issue or text, they ‘‘play a fundamental role in structuring the range of likely </w:t>
      </w:r>
      <w:proofErr w:type="spellStart"/>
      <w:r w:rsidRPr="00573BBB">
        <w:rPr>
          <w:rFonts w:ascii="Helvetica" w:hAnsi="Helvetica"/>
          <w:sz w:val="16"/>
        </w:rPr>
        <w:t>decodings</w:t>
      </w:r>
      <w:proofErr w:type="spellEnd"/>
      <w:r w:rsidRPr="00573BBB">
        <w:rPr>
          <w:rFonts w:ascii="Helvetica" w:hAnsi="Helvetica"/>
          <w:sz w:val="16"/>
        </w:rPr>
        <w:t xml:space="preserve">’’ (Greenberg &amp; Knight, 2004, p. 157), often in ways that support dominant ideologies. For instance, Antilla (2005) found that US press coverage framed climate change in terms of controversy, skepticism, and uncertainty. Such framing upholds prevailing ideologies of ‘‘free-market capitalism and neo-liberalism’’ (Carvalho, 2005, p. 21). It has impacts beyond individual readers’ interpretations, as Boykoff (2007b) argues, opening ‘‘spaces for US federal policy actors to defray responsibility and delay action regarding climate change’’ (p. 486). </w:t>
      </w:r>
      <w:r w:rsidRPr="00573BBB">
        <w:rPr>
          <w:rStyle w:val="StyleBoldUnderline"/>
          <w:rFonts w:ascii="Helvetica" w:hAnsi="Helvetica"/>
        </w:rPr>
        <w:t xml:space="preserve">Given its power to shape interpretations, policy, and action, close attention to how the press frames the issue is crucial to building a political will to mitigate climate change. Apocalyptic rhetoric, we argue, represents a mediating frame in global warming discourse. Certain versions of this frame may stifle individual and collective agency, due to their persistent placement of ‘‘natural’’ events as catastrophic, inevitable, and outside of ‘‘human’’ control. Analyzing them could help explain why some individuals take a fatalistic attitude toward, or consider their agency very small in comparison to, the challenge of climate change </w:t>
      </w:r>
      <w:r w:rsidRPr="00573BBB">
        <w:rPr>
          <w:rFonts w:ascii="Helvetica" w:hAnsi="Helvetica"/>
          <w:sz w:val="16"/>
        </w:rPr>
        <w:t xml:space="preserve">(Lorenzoni, Nicholson-Cole &amp; Whitmarsh, 2007). </w:t>
      </w:r>
      <w:r w:rsidRPr="00573BBB">
        <w:rPr>
          <w:rStyle w:val="StyleBoldUnderline"/>
          <w:rFonts w:ascii="Helvetica" w:hAnsi="Helvetica"/>
        </w:rPr>
        <w:t xml:space="preserve">Moreover, apocalyptic </w:t>
      </w:r>
      <w:r w:rsidRPr="00573BBB">
        <w:rPr>
          <w:rStyle w:val="StyleBoldUnderline"/>
          <w:rFonts w:ascii="Helvetica" w:hAnsi="Helvetica"/>
        </w:rPr>
        <w:lastRenderedPageBreak/>
        <w:t>framing helps us understand two vocal minorities who might well stand in the way of building a collective will*the alarmists, who believe global warming’s ‘‘catastrophic consequences’’ are veritably unstoppable, and the naysayers, who view global warming as a conspiracy created by environmentalists and the media</w:t>
      </w:r>
      <w:r w:rsidRPr="00573BBB">
        <w:rPr>
          <w:rFonts w:ascii="Helvetica" w:hAnsi="Helvetica"/>
          <w:sz w:val="16"/>
        </w:rPr>
        <w:t xml:space="preserve"> (Leiserowitz, 2005, p. 1440). In the Judeo-Christian religious tradition, the apocalypse refers to prophesying, revealing, or visioning the imminent destruction of the world (Zamora, 1982). Common connotations of apocalypse are influenced by pre-millennial theology, which foregrounds the world-ending moment that precedes the second coming of Jesus Christ. Brummett (1991) and O’Leary (1993) argue that apocalypse is so Revealing and Reframing Apocalyptic Tragedy 153 Downloaded by [64.189.175.183] at 12:17 29 June 2012 prevalent in secular as well as sacred discourse that it constitutes its own unique genre of rhetoric. Apocalyptic rhetoric typically takes shape in narrative form, emphasizing a catastrophic telos (end-point) somewhere in the future (Brummett, 1991). A cosmic or natural force drives the linear temporality in apocalyptic rhetoric, such that ‘‘certain events and experiences are inevitable, unalterable, and determined by external forces beyond human control’’ (Wojcik, 1996, p. 298). The narrative in apocalyptic discourse typically posits a tragic ending*‘‘a date or temporal horizon beyond which human choice is superfluous, a final Judgment that forecloses all individual judgments’’ (O’Leary, 1993, p. 409). Apocalyptic rhetoric prophesies (directly or implicitly) a new world order, often accompanied by spectacular, (melo)dramatic, or fantastical images of the destruction of the current order (Brummett, 1984). Common apocalyptic discourses suggest that the social order is beyond repair. Given the ‘‘</w:t>
      </w:r>
      <w:proofErr w:type="spellStart"/>
      <w:r w:rsidRPr="00573BBB">
        <w:rPr>
          <w:rFonts w:ascii="Helvetica" w:hAnsi="Helvetica"/>
          <w:sz w:val="16"/>
        </w:rPr>
        <w:t>unrecuperably</w:t>
      </w:r>
      <w:proofErr w:type="spellEnd"/>
      <w:r w:rsidRPr="00573BBB">
        <w:rPr>
          <w:rFonts w:ascii="Helvetica" w:hAnsi="Helvetica"/>
          <w:sz w:val="16"/>
        </w:rPr>
        <w:t xml:space="preserve"> evil world’’ and ‘‘bankrupt society on the verge of imminent’’ collapse*as well as the cosmic force driving apocalyptic events*there is seemingly no reason to attempt social change once an issue is framed apocalyptically (Wojcik, 1996, p. 312). </w:t>
      </w:r>
      <w:r w:rsidRPr="00573BBB">
        <w:rPr>
          <w:rStyle w:val="StyleBoldUnderline"/>
          <w:rFonts w:ascii="Helvetica" w:hAnsi="Helvetica"/>
        </w:rPr>
        <w:t xml:space="preserve">Like God’s wrath or nuclear war, the apocalyptic scenario is so much greater than humanity (let alone individual human efforts), that there seems little hope for intervention. </w:t>
      </w:r>
      <w:r w:rsidRPr="00573BBB">
        <w:rPr>
          <w:rFonts w:ascii="Helvetica" w:hAnsi="Helvetica"/>
          <w:sz w:val="16"/>
        </w:rPr>
        <w:t xml:space="preserve">However, some scholars argue that apocalyptic discourse is inherently ambivalent, offering the possibility to inspire human agency even within a ruinous scenario (O’Leary, 1993). Fatalistic and optimistic views co-exist in some environmentalists’ conceptions of apocalypse: Disaster . . . represents a desecration of a sacred world, and it is to be resisted with all of one’s passion. It is simultaneously, almost certainly, the only conceivable path back to a paradise where humans live in harmony within the sacred, natural order, and thus, in the final moment, it may need to be embraced. (Taylor, 1999, p. 382) We believe that the variations in apocalyptic discourses are not only ‘‘in the eye of the beholder,’’ but are also identifiable as rhetorical differences in texts themselves. Thus, following O’Leary (1993), we identify two main variations of the apocalyptic frame: a tragic apocalypse, characterized by ‘‘resignation’’ (Burke, 1984, p. 37) to a foretold ending; and a comic apocalypse, discernible through its more forgiving outlook on humanity ‘‘not as vicious, but mistaken’’ (Burke, 1984, p. 41). The two frames are distinguishable through their construction of agency, temporality, and telos. Comic variations posit that ‘‘time is open-ended, allowing for the possibility of change, while the tragic conception of Fate promotes a view of time and human action as closed’’ (O’Leary, 1993, p. 392). Viewing apocalypse tragically suggests that human agency is limited to ‘‘following the divine will and behaving in ways decreed by God’’ (Wojcik, 1996, p. 314), toward a catastrophic telos which is clear and unstoppable. Taking a comic perspective, humans are responsible for a course of actions, giving them some play in influencing their fate (while not totally changing the disastrous outcome foretold, an outcome which is more ambiguous than the tragic telos). Though apocalyptic rhetoric is associated with religious fundamentalism, scientists, environmentalists, and journalists structure their discourse on climate change through tragic and comic variants. </w:t>
      </w:r>
      <w:r w:rsidRPr="00573BBB">
        <w:rPr>
          <w:rStyle w:val="StyleBoldUnderline"/>
          <w:rFonts w:ascii="Helvetica" w:hAnsi="Helvetica"/>
        </w:rPr>
        <w:t>At times, their framing embraces a limited spirit of optimism concerning humanity’s potential to influence the crisis; and at other times, their framing accepts climate catastrophe as Fated. Comic and tragic apocalyptic framing has important consequences for amassing a political will to mitigate global warming. While pre-millennial prophets empower audiences by encouraging them to see their worldviews as correct</w:t>
      </w:r>
      <w:r w:rsidRPr="00573BBB">
        <w:rPr>
          <w:rFonts w:ascii="Helvetica" w:hAnsi="Helvetica"/>
          <w:sz w:val="16"/>
        </w:rPr>
        <w:t xml:space="preserve"> (Brummett, 1991), </w:t>
      </w:r>
      <w:r w:rsidRPr="00573BBB">
        <w:rPr>
          <w:rStyle w:val="StyleBoldUnderline"/>
          <w:rFonts w:ascii="Helvetica" w:hAnsi="Helvetica"/>
        </w:rPr>
        <w:t>they offer no recourse for audiences to act upon the changes occurring around them (save for personal actions, such as repentance or agreeing with the prophet’s forecast). Comic features may be better suited to building the broad coalition necessary to curb global warming.</w:t>
      </w:r>
    </w:p>
    <w:p w:rsidR="000022F2" w:rsidRPr="00573BBB" w:rsidRDefault="000022F2" w:rsidP="00573BBB">
      <w:pPr>
        <w:spacing w:line="276" w:lineRule="auto"/>
        <w:rPr>
          <w:rFonts w:ascii="Helvetica" w:hAnsi="Helvetica"/>
        </w:rPr>
      </w:pPr>
    </w:p>
    <w:p w:rsidR="00E644D6" w:rsidRPr="00573BBB" w:rsidRDefault="008619E7" w:rsidP="00573BBB">
      <w:pPr>
        <w:pStyle w:val="Heading4"/>
        <w:spacing w:line="276" w:lineRule="auto"/>
        <w:rPr>
          <w:rFonts w:ascii="Helvetica" w:hAnsi="Helvetica"/>
        </w:rPr>
      </w:pPr>
      <w:r w:rsidRPr="00573BBB">
        <w:rPr>
          <w:rFonts w:ascii="Helvetica" w:hAnsi="Helvetica"/>
        </w:rPr>
        <w:lastRenderedPageBreak/>
        <w:t>Impact</w:t>
      </w:r>
      <w:r w:rsidR="00F62EF0" w:rsidRPr="00573BBB">
        <w:rPr>
          <w:rFonts w:ascii="Helvetica" w:hAnsi="Helvetica"/>
        </w:rPr>
        <w:t xml:space="preserve"> - </w:t>
      </w:r>
      <w:r w:rsidR="00E644D6" w:rsidRPr="00573BBB">
        <w:rPr>
          <w:rFonts w:ascii="Helvetica" w:hAnsi="Helvetica"/>
        </w:rPr>
        <w:t>USING SECURITY IN ENVIROMENTAL DISSCUSION MAKES SERIAL POLICY FAILURE INEVITABLE</w:t>
      </w:r>
    </w:p>
    <w:p w:rsidR="00E644D6" w:rsidRPr="00573BBB" w:rsidRDefault="00E644D6" w:rsidP="00573BBB">
      <w:pPr>
        <w:spacing w:line="276" w:lineRule="auto"/>
        <w:rPr>
          <w:rFonts w:ascii="Helvetica" w:hAnsi="Helvetica"/>
          <w:sz w:val="16"/>
        </w:rPr>
      </w:pPr>
      <w:r w:rsidRPr="00573BBB">
        <w:rPr>
          <w:rStyle w:val="StyleStyleBold12pt"/>
          <w:rFonts w:ascii="Helvetica" w:hAnsi="Helvetica"/>
        </w:rPr>
        <w:t>Trombetta 08</w:t>
      </w:r>
      <w:r w:rsidRPr="00573BBB">
        <w:rPr>
          <w:rFonts w:ascii="Helvetica" w:hAnsi="Helvetica"/>
          <w:sz w:val="16"/>
        </w:rPr>
        <w:t>, Maria Julia Delft University of Technology, postdoctoral researcher at the department of Economics of Infrastructures)</w:t>
      </w:r>
      <w:r w:rsidRPr="00573BBB">
        <w:rPr>
          <w:rFonts w:ascii="Helvetica" w:hAnsi="Helvetica"/>
        </w:rPr>
        <w:t xml:space="preserve">  </w:t>
      </w:r>
      <w:r w:rsidRPr="00573BBB">
        <w:rPr>
          <w:rFonts w:ascii="Helvetica" w:hAnsi="Helvetica"/>
          <w:sz w:val="16"/>
        </w:rPr>
        <w:t>. "The Meaning and Function of Climate Security." (Maria Julia Trombetta). N.p., 26 July 2008. Web. 29 June 2012. &lt;http://tudelft.academia.edu/MariaJuliaTrombetta/Papers/899481/The_meaning_and_function_of_climate_security&gt;.</w:t>
      </w:r>
    </w:p>
    <w:p w:rsidR="00E644D6" w:rsidRPr="00573BBB" w:rsidRDefault="00E644D6" w:rsidP="00573BBB">
      <w:pPr>
        <w:spacing w:line="276" w:lineRule="auto"/>
        <w:rPr>
          <w:rFonts w:ascii="Helvetica" w:hAnsi="Helvetica"/>
          <w:b/>
          <w:bCs/>
          <w:u w:val="single"/>
        </w:rPr>
      </w:pPr>
      <w:r w:rsidRPr="00573BBB">
        <w:rPr>
          <w:rFonts w:ascii="Helvetica" w:hAnsi="Helvetica"/>
          <w:sz w:val="16"/>
        </w:rPr>
        <w:t>In order to do so it considers</w:t>
      </w:r>
      <w:r w:rsidRPr="00573BBB">
        <w:rPr>
          <w:rStyle w:val="StyleBoldUnderline"/>
          <w:rFonts w:ascii="Helvetica" w:hAnsi="Helvetica"/>
        </w:rPr>
        <w:t xml:space="preserve"> </w:t>
      </w:r>
      <w:r w:rsidRPr="00573BBB">
        <w:rPr>
          <w:rFonts w:ascii="Helvetica" w:hAnsi="Helvetica"/>
          <w:sz w:val="16"/>
        </w:rPr>
        <w:t>the discourses framing climate change as a threat and analyses the arguments against transforming climate change and more generally environmental problems into security issues. At first, in fact, the concept of ‘environmental security’ appeared to be a good idea, ‘meant to alarm traditional security analysts about the issues that “really” matter’ (de Wilde 2001, 2) and increase the relevance of environmental problems in the political agenda. Buzan emphasized that ‘[e]</w:t>
      </w:r>
      <w:proofErr w:type="spellStart"/>
      <w:r w:rsidRPr="00573BBB">
        <w:rPr>
          <w:rFonts w:ascii="Helvetica" w:hAnsi="Helvetica"/>
          <w:sz w:val="16"/>
        </w:rPr>
        <w:t>nvironmental</w:t>
      </w:r>
      <w:proofErr w:type="spellEnd"/>
      <w:r w:rsidRPr="00573BBB">
        <w:rPr>
          <w:rFonts w:ascii="Helvetica" w:hAnsi="Helvetica"/>
          <w:sz w:val="16"/>
        </w:rPr>
        <w:t xml:space="preserve"> security concerns the maintenance of the local and the planetary biosphere as the essential support system on which all other human enterprises depend.’(Buzan 1991, 19–20) Others welcomed the concept since it ‘plays down the values traditionally associated with the nation-state—identity, territoriality, sovereignty—and implies a different set of values associated with environmental change—ecology, globality, and governance’.( (Dyer 2001,68) Moreover, on analytical grounds, it seemed a way to provide a better account of new typologies of vulnerability and the potential for conflict and violence these vulnerabilities can be associated with. Opponents </w:t>
      </w:r>
      <w:r w:rsidRPr="00573BBB">
        <w:rPr>
          <w:rStyle w:val="StyleBoldUnderline"/>
          <w:rFonts w:ascii="Helvetica" w:hAnsi="Helvetica"/>
        </w:rPr>
        <w:t xml:space="preserve">however </w:t>
      </w:r>
      <w:r w:rsidRPr="00573BBB">
        <w:rPr>
          <w:rFonts w:ascii="Helvetica" w:hAnsi="Helvetica"/>
          <w:sz w:val="16"/>
        </w:rPr>
        <w:t xml:space="preserve">were quick to warn that </w:t>
      </w:r>
      <w:r w:rsidRPr="00573BBB">
        <w:rPr>
          <w:rStyle w:val="StyleBoldUnderline"/>
          <w:rFonts w:ascii="Helvetica" w:hAnsi="Helvetica"/>
        </w:rPr>
        <w:t>the word security evokes</w:t>
      </w:r>
      <w:r w:rsidRPr="00573BBB">
        <w:rPr>
          <w:rFonts w:ascii="Helvetica" w:hAnsi="Helvetica"/>
          <w:sz w:val="16"/>
        </w:rPr>
        <w:t xml:space="preserve"> a set of </w:t>
      </w:r>
      <w:r w:rsidRPr="00573BBB">
        <w:rPr>
          <w:rStyle w:val="StyleBoldUnderline"/>
          <w:rFonts w:ascii="Helvetica" w:hAnsi="Helvetica"/>
        </w:rPr>
        <w:t>confrontational practices associated with the state and the military which should be kept away from environmental problems. Concerns included the possibility of creating new competencies for the military</w:t>
      </w:r>
      <w:r w:rsidRPr="00573BBB">
        <w:rPr>
          <w:rFonts w:ascii="Helvetica" w:hAnsi="Helvetica"/>
          <w:sz w:val="16"/>
        </w:rPr>
        <w:t xml:space="preserve"> — </w:t>
      </w:r>
      <w:r w:rsidRPr="00573BBB">
        <w:rPr>
          <w:rStyle w:val="StyleBoldUnderline"/>
          <w:rFonts w:ascii="Helvetica" w:hAnsi="Helvetica"/>
        </w:rPr>
        <w:t>militarizing the environment rather than greening security</w:t>
      </w:r>
      <w:r w:rsidRPr="00573BBB">
        <w:rPr>
          <w:rFonts w:ascii="Helvetica" w:hAnsi="Helvetica"/>
          <w:sz w:val="16"/>
        </w:rPr>
        <w:t xml:space="preserve"> (</w:t>
      </w:r>
      <w:proofErr w:type="spellStart"/>
      <w:r w:rsidRPr="00573BBB">
        <w:rPr>
          <w:rFonts w:ascii="Helvetica" w:hAnsi="Helvetica"/>
          <w:sz w:val="16"/>
        </w:rPr>
        <w:t>Käkönen</w:t>
      </w:r>
      <w:proofErr w:type="spellEnd"/>
      <w:r w:rsidRPr="00573BBB">
        <w:rPr>
          <w:rFonts w:ascii="Helvetica" w:hAnsi="Helvetica"/>
          <w:sz w:val="16"/>
        </w:rPr>
        <w:t xml:space="preserve"> 1994)—</w:t>
      </w:r>
      <w:r w:rsidRPr="00573BBB">
        <w:rPr>
          <w:rStyle w:val="StyleBoldUnderline"/>
          <w:rFonts w:ascii="Helvetica" w:hAnsi="Helvetica"/>
        </w:rPr>
        <w:t>or spreading a nationalistic attitude to protect the national environment</w:t>
      </w:r>
      <w:r w:rsidRPr="00573BBB">
        <w:rPr>
          <w:rFonts w:ascii="Helvetica" w:hAnsi="Helvetica"/>
          <w:sz w:val="16"/>
        </w:rPr>
        <w:t xml:space="preserve"> (</w:t>
      </w:r>
      <w:proofErr w:type="spellStart"/>
      <w:r w:rsidRPr="00573BBB">
        <w:rPr>
          <w:rFonts w:ascii="Helvetica" w:hAnsi="Helvetica"/>
          <w:sz w:val="16"/>
        </w:rPr>
        <w:t>Deudney</w:t>
      </w:r>
      <w:proofErr w:type="spellEnd"/>
      <w:r w:rsidRPr="00573BBB">
        <w:rPr>
          <w:rFonts w:ascii="Helvetica" w:hAnsi="Helvetica"/>
          <w:sz w:val="16"/>
        </w:rPr>
        <w:t xml:space="preserve"> 1999, 466–468). As Deudney argued, not only </w:t>
      </w:r>
      <w:r w:rsidRPr="00573BBB">
        <w:rPr>
          <w:rStyle w:val="StyleBoldUnderline"/>
          <w:rFonts w:ascii="Helvetica" w:hAnsi="Helvetica"/>
        </w:rPr>
        <w:t>are practices and institutions</w:t>
      </w:r>
      <w:r w:rsidRPr="00573BBB">
        <w:rPr>
          <w:rFonts w:ascii="Helvetica" w:hAnsi="Helvetica"/>
          <w:sz w:val="16"/>
        </w:rPr>
        <w:t xml:space="preserve"> associated </w:t>
      </w:r>
      <w:r w:rsidRPr="00573BBB">
        <w:rPr>
          <w:rStyle w:val="StyleBoldUnderline"/>
          <w:rFonts w:ascii="Helvetica" w:hAnsi="Helvetica"/>
        </w:rPr>
        <w:t>with national security inadequate to deal with environmental problems. Security can also introduce to the environmental debate a zero-sum rationality that can create winners and losers and undermine the cooperative efforts required by environmental problems</w:t>
      </w:r>
    </w:p>
    <w:p w:rsidR="00E644D6" w:rsidRPr="00573BBB" w:rsidRDefault="00E644D6" w:rsidP="00573BBB">
      <w:pPr>
        <w:spacing w:line="276" w:lineRule="auto"/>
        <w:rPr>
          <w:rFonts w:ascii="Helvetica" w:hAnsi="Helvetica" w:cs="Calibri"/>
          <w:sz w:val="16"/>
          <w:szCs w:val="24"/>
        </w:rPr>
      </w:pPr>
    </w:p>
    <w:p w:rsidR="00583D42" w:rsidRPr="00573BBB" w:rsidRDefault="00F62EF0" w:rsidP="00573BBB">
      <w:pPr>
        <w:pStyle w:val="Heading4"/>
        <w:spacing w:line="276" w:lineRule="auto"/>
        <w:rPr>
          <w:rFonts w:ascii="Helvetica" w:hAnsi="Helvetica"/>
        </w:rPr>
      </w:pPr>
      <w:r w:rsidRPr="00573BBB">
        <w:rPr>
          <w:rFonts w:ascii="Helvetica" w:hAnsi="Helvetica"/>
        </w:rPr>
        <w:t xml:space="preserve">Alt - </w:t>
      </w:r>
      <w:r w:rsidR="00583D42" w:rsidRPr="00573BBB">
        <w:rPr>
          <w:rFonts w:ascii="Helvetica" w:hAnsi="Helvetica"/>
        </w:rPr>
        <w:t>Reconsider the way we conceptualize, discuss, and act upon climate change – this is the only way to effectively and appropriately deal with global warming</w:t>
      </w:r>
    </w:p>
    <w:p w:rsidR="00583D42" w:rsidRPr="00573BBB" w:rsidRDefault="00583D42" w:rsidP="00573BBB">
      <w:pPr>
        <w:spacing w:line="276" w:lineRule="auto"/>
        <w:rPr>
          <w:rStyle w:val="StyleStyleBold12pt"/>
          <w:rFonts w:ascii="Helvetica" w:hAnsi="Helvetica"/>
        </w:rPr>
      </w:pPr>
      <w:r w:rsidRPr="00573BBB">
        <w:rPr>
          <w:rStyle w:val="StyleStyleBold12pt"/>
          <w:rFonts w:ascii="Helvetica" w:hAnsi="Helvetica"/>
        </w:rPr>
        <w:t>Foust and Murphy 9</w:t>
      </w:r>
    </w:p>
    <w:p w:rsidR="00583D42" w:rsidRPr="00573BBB" w:rsidRDefault="00583D42" w:rsidP="00573BBB">
      <w:pPr>
        <w:spacing w:line="276" w:lineRule="auto"/>
        <w:rPr>
          <w:rFonts w:ascii="Helvetica" w:hAnsi="Helvetica"/>
          <w:sz w:val="16"/>
        </w:rPr>
      </w:pPr>
      <w:r w:rsidRPr="00573BBB">
        <w:rPr>
          <w:rFonts w:ascii="Helvetica" w:hAnsi="Helvetica"/>
          <w:sz w:val="16"/>
        </w:rPr>
        <w:t>Christina R. Foust is an Assistant Professor in the Department of Human Communication Studies at the University of Denver. William O’Shannon Murphy is a doctoral student in the Department of Human Communication Studies at the University of Denver. Revealing and Reframing Apocalyptic Tragedy in Global Warming Discourse, Environmental Communication: A Journal of Nature and Culture, 3:2, 151-167 http://dx.doi.org/10.1080/17524030902916624</w:t>
      </w:r>
    </w:p>
    <w:p w:rsidR="00E644D6" w:rsidRPr="00573BBB" w:rsidRDefault="00583D42" w:rsidP="00573BBB">
      <w:pPr>
        <w:spacing w:line="276" w:lineRule="auto"/>
        <w:rPr>
          <w:rFonts w:ascii="Helvetica" w:hAnsi="Helvetica"/>
        </w:rPr>
      </w:pPr>
      <w:r w:rsidRPr="00573BBB">
        <w:rPr>
          <w:rFonts w:ascii="Helvetica" w:hAnsi="Helvetica"/>
          <w:sz w:val="16"/>
        </w:rPr>
        <w:t xml:space="preserve">As a frame, apocalyptic comedy may promote agency on the issue of global warming more than tragic polarization. The comic frame promotes humanity as mistaken, rather than evil. As such, comic discourse allows some space for bringing ideologically disparate communities together. To the extent that humanity is mistaken, it has agency for making different choices which may lead to different outcomes. Time is open-ended, with human intervention possible. Humanity is less likely to be resigned to its fate, and, as such, may be inspired to take steps to change. However, it is important that we recognize the comic frame as ‘‘charitable, but not gullible’’ (Peterson, 1997, p. 44) in forming a collective will, particularly in light of the tendency to valorize comedy. Though comedy unifies communities and promotes possibilities, it may do so by appealing to hegemonic values rather than, for instance, fundamentally challenging the neo-liberal logic which justifies exploitation of the earth (Kinsella, 2008). Comic fluidity must not be taken as an excuse to justify doing nothing about global warming, or to maintain the status quo. As Moser and Dilling (2004) argue, </w:t>
      </w:r>
      <w:r w:rsidRPr="00573BBB">
        <w:rPr>
          <w:rStyle w:val="StyleBoldUnderline"/>
          <w:rFonts w:ascii="Helvetica" w:hAnsi="Helvetica"/>
        </w:rPr>
        <w:t xml:space="preserve">one of the greatest challenges facing a movement to mitigate global warming is the communication of urgency. Rhetors must strike a balance between framing global warming as cataclysmic, or simply inconvenient*something which does not require immediate action. To strike this balance, we must avoid the tragic tendencies of apocalyptic discourse, while effectively promoting human agency. As a starting point to constituting audiences as active advocates and participants, we suggest three comic </w:t>
      </w:r>
      <w:r w:rsidRPr="00573BBB">
        <w:rPr>
          <w:rStyle w:val="StyleBoldUnderline"/>
          <w:rFonts w:ascii="Helvetica" w:hAnsi="Helvetica"/>
        </w:rPr>
        <w:lastRenderedPageBreak/>
        <w:t xml:space="preserve">strategies. First, to combat tragic divisiveness, rhetors may link the concerns of global warming to discourses already in existence and of importance to different stakeholders </w:t>
      </w:r>
      <w:r w:rsidRPr="00573BBB">
        <w:rPr>
          <w:rFonts w:ascii="Helvetica" w:hAnsi="Helvetica"/>
          <w:sz w:val="16"/>
        </w:rPr>
        <w:t xml:space="preserve">(Leiserowitz, 2007). </w:t>
      </w:r>
      <w:r w:rsidRPr="00573BBB">
        <w:rPr>
          <w:rStyle w:val="StyleBoldUnderline"/>
          <w:rFonts w:ascii="Helvetica" w:hAnsi="Helvetica"/>
        </w:rPr>
        <w:t>For instance, articulating climate change to energy independence (from ‘‘foreign oil’’) may prove powerful in building identification between (American) ‘‘naysayers’’ and environmental advocates. Second, we believe that careful attention to the various perspectives on time scale may combat tragic apocalyptic risk, which leads to resignation (or at least inaction). In particular, we advise rhetors to avoid framing their estimates in terms of ultimatums, which exacerbate a tragic denial of human agency</w:t>
      </w:r>
      <w:r w:rsidRPr="00573BBB">
        <w:rPr>
          <w:rFonts w:ascii="Helvetica" w:hAnsi="Helvetica"/>
          <w:sz w:val="16"/>
        </w:rPr>
        <w:t xml:space="preserve">. </w:t>
      </w:r>
      <w:r w:rsidRPr="00573BBB">
        <w:rPr>
          <w:rStyle w:val="StyleBoldUnderline"/>
          <w:rFonts w:ascii="Helvetica" w:hAnsi="Helvetica"/>
        </w:rPr>
        <w:t xml:space="preserve">Rather than threatening that the public must ‘‘act in ten years or face an apocalypse,’’ rhetors may rearticulate the current crisis as an opportunity to avoid potential disaster for our families and communities. </w:t>
      </w:r>
      <w:r w:rsidRPr="00573BBB">
        <w:rPr>
          <w:rFonts w:ascii="Helvetica" w:hAnsi="Helvetica"/>
          <w:sz w:val="16"/>
        </w:rPr>
        <w:t xml:space="preserve">Communication scholars and climate scientists must work together on the difficult task of providing appropriate perspectives toward time, such that readers may experience the urgent effects of global warming as something they have opportunities to manage. </w:t>
      </w:r>
      <w:r w:rsidRPr="00573BBB">
        <w:rPr>
          <w:rStyle w:val="StyleBoldUnderline"/>
          <w:rFonts w:ascii="Helvetica" w:hAnsi="Helvetica"/>
        </w:rPr>
        <w:t>Finally, rather than maintaining the tragic apocalyptic assumptions that global warming is fated by the cosmos, rhetors may frame narratives to promote human agency. Instead of beginning stories with mysterious rises in carbon dioxide concentrations, journalists should focus on global warming as it relates to human activities, such that human agency is at the heart of the narrative</w:t>
      </w:r>
      <w:r w:rsidRPr="00573BBB">
        <w:rPr>
          <w:rFonts w:ascii="Helvetica" w:hAnsi="Helvetica"/>
          <w:sz w:val="16"/>
        </w:rPr>
        <w:t xml:space="preserve">. A comic apocalyptic scenario casts humans as mistaken, in need of*and capable of*correction. Reframing the tragic apocalypse cannot end with vaguely interpretive or individualized agency. While becoming educated and expressing one’s support for the growing coalition are important, in order to reduce emissions, such agency must be joined by concrete changes in our daily routines. Furthermore, while small behavioral changes (such as installing compact fluorescent light bulbs) are important to prepare individuals for the major changes to come, they must be connected to collective efforts and structural changes. </w:t>
      </w:r>
      <w:r w:rsidRPr="00573BBB">
        <w:rPr>
          <w:rStyle w:val="StyleBoldUnderline"/>
          <w:rFonts w:ascii="Helvetica" w:hAnsi="Helvetica"/>
        </w:rPr>
        <w:t xml:space="preserve">To positively influence the global warming narrative, rhetors should, for instance, stress human agency in a number of sites, from altering heating and cooling practices; advocating for and using mass transit, bicycling, walking, and tele-commuting; to public support for funding alternative energy infrastructure. </w:t>
      </w:r>
      <w:r w:rsidRPr="00573BBB">
        <w:rPr>
          <w:rFonts w:ascii="Helvetica" w:hAnsi="Helvetica"/>
          <w:sz w:val="16"/>
        </w:rPr>
        <w:t>Along with supporting diverse sites of human agency, rhetors may want to avoid the inherent conservatism of apocalyptic discourse. Apocalyptic rhetoric suggests that received sense-making systems (i.e., common sense) cannot explain great changes, but that various prophets can (Brummett, 1991). In the case of climate change, apocalyptic framing endows an array of experts and elites (including scientists, actuaries, politicians, and journalists) with the power to understand, frame, and perhaps resolve the issue; helping fuel the common sentiment that ordinary people cannot do anything to reduce global warming (Lorenzoni et al., 2007), or that they will not need to because ‘‘‘someone will invent the gizmo’ that solves the problem’’ (Gregg Easterbrook, quoted in Nocera, 2007, p. C1). Perhaps by linking climate change solutions to common sense*especially Americans’ notions of sacrifice, conservation, community, and family (Moser &amp; Dilling, 2004)*we may free scientists from their role as controversial prophets, while expanding agency beyond Fate. As our analysis suggests, simply creating awareness of an issue is not enough to create an active public. Rather, that awareness needs to work toward arousing the public toward action (Hallahan, 2001).</w:t>
      </w:r>
    </w:p>
    <w:p w:rsidR="009819A0" w:rsidRPr="00573BBB" w:rsidRDefault="009819A0" w:rsidP="00573BBB">
      <w:pPr>
        <w:pStyle w:val="Heading1"/>
        <w:spacing w:line="276" w:lineRule="auto"/>
        <w:rPr>
          <w:rFonts w:ascii="Helvetica" w:hAnsi="Helvetica"/>
        </w:rPr>
      </w:pPr>
      <w:bookmarkStart w:id="1" w:name="_Toc329596408"/>
      <w:r w:rsidRPr="00573BBB">
        <w:rPr>
          <w:rFonts w:ascii="Helvetica" w:hAnsi="Helvetica"/>
        </w:rPr>
        <w:lastRenderedPageBreak/>
        <w:t>Kato 1NC</w:t>
      </w:r>
      <w:bookmarkEnd w:id="1"/>
    </w:p>
    <w:p w:rsidR="00CE7B80" w:rsidRPr="00573BBB" w:rsidRDefault="00CE7B80" w:rsidP="00573BBB">
      <w:pPr>
        <w:pStyle w:val="Heading4"/>
        <w:spacing w:line="276" w:lineRule="auto"/>
        <w:rPr>
          <w:rFonts w:ascii="Helvetica" w:hAnsi="Helvetica"/>
        </w:rPr>
      </w:pPr>
      <w:r w:rsidRPr="00573BBB">
        <w:rPr>
          <w:rFonts w:ascii="Helvetica" w:hAnsi="Helvetica"/>
        </w:rPr>
        <w:t>Link - The aff use of satellite imagery constructs a system of globalism where the social order is allowed to be reproduced and centered into the unconscious—making the expansion of capitalism and the obliteration of the 3rd and 4th world always already inevitable.</w:t>
      </w:r>
    </w:p>
    <w:p w:rsidR="00CE7B80" w:rsidRPr="00573BBB" w:rsidRDefault="00CE7B80" w:rsidP="00573BBB">
      <w:pPr>
        <w:spacing w:line="276" w:lineRule="auto"/>
        <w:rPr>
          <w:rStyle w:val="StyleStyleBold12pt"/>
          <w:rFonts w:ascii="Helvetica" w:hAnsi="Helvetica"/>
        </w:rPr>
      </w:pPr>
      <w:r w:rsidRPr="00573BBB">
        <w:rPr>
          <w:rStyle w:val="StyleStyleBold12pt"/>
          <w:rFonts w:ascii="Helvetica" w:hAnsi="Helvetica"/>
        </w:rPr>
        <w:t>Kato 93</w:t>
      </w:r>
    </w:p>
    <w:p w:rsidR="00CE7B80" w:rsidRPr="00573BBB" w:rsidRDefault="00CE7B80" w:rsidP="00573BBB">
      <w:pPr>
        <w:spacing w:line="276" w:lineRule="auto"/>
        <w:rPr>
          <w:rFonts w:ascii="Helvetica" w:hAnsi="Helvetica"/>
          <w:sz w:val="16"/>
          <w:szCs w:val="16"/>
        </w:rPr>
      </w:pPr>
      <w:r w:rsidRPr="00573BBB">
        <w:rPr>
          <w:rFonts w:ascii="Helvetica" w:hAnsi="Helvetica"/>
          <w:sz w:val="16"/>
          <w:szCs w:val="16"/>
        </w:rPr>
        <w:t>Masahide, Department of Political Science, University of Hawaii, Honolulu, Hawaii. “Nuclear Globalism: Traversing Rockets, Satellites, and Nuclear War via the Strategic Gaze.” Alternatives: Global, Local, Political, Vol. 18, No. 3. Sage Publications, Inc. Summer 1993. Accessed June 28, 2012.  http://www.jstor.org/stable/40644779 .</w:t>
      </w:r>
    </w:p>
    <w:p w:rsidR="00CE7B80" w:rsidRPr="00573BBB" w:rsidRDefault="00CE7B80" w:rsidP="00573BBB">
      <w:pPr>
        <w:spacing w:line="276" w:lineRule="auto"/>
        <w:ind w:left="360"/>
        <w:rPr>
          <w:rStyle w:val="StyleBoldUnderline"/>
          <w:rFonts w:ascii="Helvetica" w:hAnsi="Helvetica"/>
        </w:rPr>
      </w:pPr>
      <w:r w:rsidRPr="00573BBB">
        <w:rPr>
          <w:rFonts w:ascii="Helvetica" w:hAnsi="Helvetica"/>
          <w:sz w:val="16"/>
        </w:rPr>
        <w:t xml:space="preserve">As I have argued, </w:t>
      </w:r>
      <w:r w:rsidRPr="00573BBB">
        <w:rPr>
          <w:rStyle w:val="StyleBoldUnderline"/>
          <w:rFonts w:ascii="Helvetica" w:hAnsi="Helvetica"/>
        </w:rPr>
        <w:t>the objectification of Earth from the absolute point of the strategic gaze leads to a rearrangement of each locality into an order organized according to the late capitalist strategy</w:t>
      </w:r>
      <w:r w:rsidRPr="00573BBB">
        <w:rPr>
          <w:rFonts w:ascii="Helvetica" w:hAnsi="Helvetica"/>
          <w:sz w:val="16"/>
        </w:rPr>
        <w:t xml:space="preserve">. Such </w:t>
      </w:r>
      <w:r w:rsidRPr="00573BBB">
        <w:rPr>
          <w:rStyle w:val="StyleBoldUnderline"/>
          <w:rFonts w:ascii="Helvetica" w:hAnsi="Helvetica"/>
        </w:rPr>
        <w:t xml:space="preserve">rearrangement finds its expression in an </w:t>
      </w:r>
      <w:proofErr w:type="spellStart"/>
      <w:r w:rsidRPr="00573BBB">
        <w:rPr>
          <w:rStyle w:val="StyleBoldUnderline"/>
          <w:rFonts w:ascii="Helvetica" w:hAnsi="Helvetica"/>
        </w:rPr>
        <w:t>iconographie</w:t>
      </w:r>
      <w:proofErr w:type="spellEnd"/>
      <w:r w:rsidRPr="00573BBB">
        <w:rPr>
          <w:rStyle w:val="StyleBoldUnderline"/>
          <w:rFonts w:ascii="Helvetica" w:hAnsi="Helvetica"/>
        </w:rPr>
        <w:t xml:space="preserve"> image of the globe representing the order of the world. The emergence and propagation of this image have crucial relevance to</w:t>
      </w:r>
      <w:r w:rsidRPr="00573BBB">
        <w:rPr>
          <w:rFonts w:ascii="Helvetica" w:hAnsi="Helvetica"/>
          <w:sz w:val="16"/>
        </w:rPr>
        <w:t xml:space="preserve"> Jameson's second thesis, </w:t>
      </w:r>
      <w:r w:rsidRPr="00573BBB">
        <w:rPr>
          <w:rStyle w:val="StyleBoldUnderline"/>
          <w:rFonts w:ascii="Helvetica" w:hAnsi="Helvetica"/>
        </w:rPr>
        <w:t>capital's penetration into the unconscious</w:t>
      </w:r>
      <w:r w:rsidRPr="00573BBB">
        <w:rPr>
          <w:rFonts w:ascii="Helvetica" w:hAnsi="Helvetica"/>
          <w:sz w:val="16"/>
        </w:rPr>
        <w:t xml:space="preserve">. Significantly, </w:t>
      </w:r>
      <w:r w:rsidRPr="00573BBB">
        <w:rPr>
          <w:rStyle w:val="StyleBoldUnderline"/>
          <w:rFonts w:ascii="Helvetica" w:hAnsi="Helvetica"/>
        </w:rPr>
        <w:t>the commercialization of the unconscious consolidates the First World way of seeing by disseminating images through the mass media.</w:t>
      </w:r>
      <w:r w:rsidRPr="00573BBB">
        <w:rPr>
          <w:rFonts w:ascii="Helvetica" w:hAnsi="Helvetica"/>
          <w:sz w:val="16"/>
        </w:rPr>
        <w:t xml:space="preserve"> One such manifestation of </w:t>
      </w:r>
      <w:r w:rsidRPr="00573BBB">
        <w:rPr>
          <w:rStyle w:val="StyleBoldUnderline"/>
          <w:rFonts w:ascii="Helvetica" w:hAnsi="Helvetica"/>
        </w:rPr>
        <w:t>the First World way of seeing is the fiction of the earth as a finite, unified and integrated whole. The representation of the globe as a unified whole</w:t>
      </w:r>
      <w:r w:rsidRPr="00573BBB">
        <w:rPr>
          <w:rFonts w:ascii="Helvetica" w:hAnsi="Helvetica"/>
          <w:sz w:val="16"/>
        </w:rPr>
        <w:t xml:space="preserve">, however, is not a new concept: it </w:t>
      </w:r>
      <w:r w:rsidRPr="00573BBB">
        <w:rPr>
          <w:rStyle w:val="StyleBoldUnderline"/>
          <w:rFonts w:ascii="Helvetica" w:hAnsi="Helvetica"/>
        </w:rPr>
        <w:t xml:space="preserve">has been the cognitive basis of world-wide expansion of capital </w:t>
      </w:r>
      <w:r w:rsidRPr="00573BBB">
        <w:rPr>
          <w:rFonts w:ascii="Helvetica" w:hAnsi="Helvetica"/>
          <w:sz w:val="16"/>
        </w:rPr>
        <w:t xml:space="preserve">since the Renaissance.23 Nevertheless, the significance of the image of the globe in the late capitalist phase differs from that of earlier phases on three accounts. First, unlike in earlier phases, </w:t>
      </w:r>
      <w:r w:rsidRPr="00573BBB">
        <w:rPr>
          <w:rStyle w:val="StyleBoldUnderline"/>
          <w:rFonts w:ascii="Helvetica" w:hAnsi="Helvetica"/>
        </w:rPr>
        <w:t>the image of the globe is based on a photo image which is mechanically reproducible and transmittable. The dissemination of images</w:t>
      </w:r>
      <w:r w:rsidRPr="00573BBB">
        <w:rPr>
          <w:rFonts w:ascii="Helvetica" w:hAnsi="Helvetica"/>
          <w:sz w:val="16"/>
        </w:rPr>
        <w:t xml:space="preserve">, which is ideological reproduction sui generis, </w:t>
      </w:r>
      <w:r w:rsidRPr="00573BBB">
        <w:rPr>
          <w:rStyle w:val="StyleBoldUnderline"/>
          <w:rFonts w:ascii="Helvetica" w:hAnsi="Helvetica"/>
        </w:rPr>
        <w:t xml:space="preserve">proceeds extensively with the commercialization of the unconscious. </w:t>
      </w:r>
      <w:r w:rsidRPr="00573BBB">
        <w:rPr>
          <w:rFonts w:ascii="Helvetica" w:hAnsi="Helvetica"/>
          <w:sz w:val="16"/>
        </w:rPr>
        <w:t xml:space="preserve">In other words, </w:t>
      </w:r>
      <w:r w:rsidRPr="00573BBB">
        <w:rPr>
          <w:rStyle w:val="StyleBoldUnderline"/>
          <w:rFonts w:ascii="Helvetica" w:hAnsi="Helvetica"/>
        </w:rPr>
        <w:t>the photo image of the globe needs to be situated in the historical context wherein mechanically reproducible images are the very materiality of the reproduction of the social order.</w:t>
      </w:r>
      <w:r w:rsidRPr="00573BBB">
        <w:rPr>
          <w:rFonts w:ascii="Helvetica" w:hAnsi="Helvetica"/>
          <w:sz w:val="16"/>
        </w:rPr>
        <w:t xml:space="preserve"> Second, the notion of </w:t>
      </w:r>
      <w:r w:rsidRPr="00573BBB">
        <w:rPr>
          <w:rStyle w:val="StyleBoldUnderline"/>
          <w:rFonts w:ascii="Helvetica" w:hAnsi="Helvetica"/>
        </w:rPr>
        <w:t>the globe is no longer anchored in a cartographic abstraction of the surface of the earth, but is now a figure perceived by the camera's eye.</w:t>
      </w:r>
      <w:r w:rsidRPr="00573BBB">
        <w:rPr>
          <w:rFonts w:ascii="Helvetica" w:hAnsi="Helvetica"/>
          <w:sz w:val="16"/>
        </w:rPr>
        <w:t xml:space="preserve"> Thus </w:t>
      </w:r>
      <w:r w:rsidRPr="00573BBB">
        <w:rPr>
          <w:rStyle w:val="StyleBoldUnderline"/>
          <w:rFonts w:ascii="Helvetica" w:hAnsi="Helvetica"/>
        </w:rPr>
        <w:t xml:space="preserve">the image </w:t>
      </w:r>
      <w:r w:rsidRPr="00573BBB">
        <w:rPr>
          <w:rFonts w:ascii="Helvetica" w:hAnsi="Helvetica"/>
          <w:sz w:val="16"/>
        </w:rPr>
        <w:t xml:space="preserve">ineluctably </w:t>
      </w:r>
      <w:r w:rsidRPr="00573BBB">
        <w:rPr>
          <w:rStyle w:val="StyleBoldUnderline"/>
          <w:rFonts w:ascii="Helvetica" w:hAnsi="Helvetica"/>
        </w:rPr>
        <w:t>involves</w:t>
      </w:r>
      <w:r w:rsidRPr="00573BBB">
        <w:rPr>
          <w:rFonts w:ascii="Helvetica" w:hAnsi="Helvetica"/>
          <w:sz w:val="16"/>
        </w:rPr>
        <w:t xml:space="preserve"> the problematic of </w:t>
      </w:r>
      <w:proofErr w:type="spellStart"/>
      <w:r w:rsidRPr="00573BBB">
        <w:rPr>
          <w:rStyle w:val="StyleBoldUnderline"/>
          <w:rFonts w:ascii="Helvetica" w:hAnsi="Helvetica"/>
        </w:rPr>
        <w:t>technosubjectivity</w:t>
      </w:r>
      <w:proofErr w:type="spellEnd"/>
      <w:r w:rsidRPr="00573BBB">
        <w:rPr>
          <w:rStyle w:val="StyleBoldUnderline"/>
          <w:rFonts w:ascii="Helvetica" w:hAnsi="Helvetica"/>
        </w:rPr>
        <w:t xml:space="preserve"> in the construction of the social totality</w:t>
      </w:r>
      <w:r w:rsidRPr="00573BBB">
        <w:rPr>
          <w:rFonts w:ascii="Helvetica" w:hAnsi="Helvetica"/>
          <w:sz w:val="16"/>
        </w:rPr>
        <w:t xml:space="preserve">. Third, </w:t>
      </w:r>
      <w:r w:rsidRPr="00573BBB">
        <w:rPr>
          <w:rStyle w:val="StyleBoldUnderline"/>
          <w:rFonts w:ascii="Helvetica" w:hAnsi="Helvetica"/>
        </w:rPr>
        <w:t>the image (</w:t>
      </w:r>
      <w:r w:rsidRPr="00573BBB">
        <w:rPr>
          <w:rFonts w:ascii="Helvetica" w:hAnsi="Helvetica"/>
          <w:sz w:val="16"/>
        </w:rPr>
        <w:t xml:space="preserve">ultimately the </w:t>
      </w:r>
      <w:proofErr w:type="spellStart"/>
      <w:r w:rsidRPr="00573BBB">
        <w:rPr>
          <w:rFonts w:ascii="Helvetica" w:hAnsi="Helvetica"/>
          <w:sz w:val="16"/>
        </w:rPr>
        <w:t>technosubject</w:t>
      </w:r>
      <w:proofErr w:type="spellEnd"/>
      <w:r w:rsidRPr="00573BBB">
        <w:rPr>
          <w:rFonts w:ascii="Helvetica" w:hAnsi="Helvetica"/>
          <w:sz w:val="16"/>
        </w:rPr>
        <w:t xml:space="preserve">) </w:t>
      </w:r>
      <w:r w:rsidRPr="00573BBB">
        <w:rPr>
          <w:rStyle w:val="StyleBoldUnderline"/>
          <w:rFonts w:ascii="Helvetica" w:hAnsi="Helvetica"/>
        </w:rPr>
        <w:t xml:space="preserve">serves as a principle of equivalence between </w:t>
      </w:r>
      <w:r w:rsidRPr="00573BBB">
        <w:rPr>
          <w:rFonts w:ascii="Helvetica" w:hAnsi="Helvetica"/>
          <w:sz w:val="16"/>
        </w:rPr>
        <w:t>self (</w:t>
      </w:r>
      <w:r w:rsidRPr="00573BBB">
        <w:rPr>
          <w:rStyle w:val="StyleBoldUnderline"/>
          <w:rFonts w:ascii="Helvetica" w:hAnsi="Helvetica"/>
        </w:rPr>
        <w:t xml:space="preserve">First World self) and matter in general </w:t>
      </w:r>
      <w:r w:rsidRPr="00573BBB">
        <w:rPr>
          <w:rFonts w:ascii="Helvetica" w:hAnsi="Helvetica"/>
          <w:sz w:val="16"/>
        </w:rPr>
        <w:t xml:space="preserve">(earth, humanity, environment, and so on). In other words, </w:t>
      </w:r>
      <w:proofErr w:type="spellStart"/>
      <w:r w:rsidRPr="00573BBB">
        <w:rPr>
          <w:rStyle w:val="StyleBoldUnderline"/>
          <w:rFonts w:ascii="Helvetica" w:hAnsi="Helvetica"/>
        </w:rPr>
        <w:t>technosubjectivity</w:t>
      </w:r>
      <w:proofErr w:type="spellEnd"/>
      <w:r w:rsidRPr="00573BBB">
        <w:rPr>
          <w:rStyle w:val="StyleBoldUnderline"/>
          <w:rFonts w:ascii="Helvetica" w:hAnsi="Helvetica"/>
        </w:rPr>
        <w:t xml:space="preserve"> renders the First World </w:t>
      </w:r>
      <w:proofErr w:type="spellStart"/>
      <w:r w:rsidRPr="00573BBB">
        <w:rPr>
          <w:rStyle w:val="StyleBoldUnderline"/>
          <w:rFonts w:ascii="Helvetica" w:hAnsi="Helvetica"/>
        </w:rPr>
        <w:t>self capable</w:t>
      </w:r>
      <w:proofErr w:type="spellEnd"/>
      <w:r w:rsidRPr="00573BBB">
        <w:rPr>
          <w:rStyle w:val="StyleBoldUnderline"/>
          <w:rFonts w:ascii="Helvetica" w:hAnsi="Helvetica"/>
        </w:rPr>
        <w:t xml:space="preserve"> of attaining an unprecedented mode of domination over the rest of the world.</w:t>
      </w:r>
      <w:r w:rsidRPr="00573BBB">
        <w:rPr>
          <w:rFonts w:ascii="Helvetica" w:hAnsi="Helvetica"/>
          <w:sz w:val="16"/>
        </w:rPr>
        <w:t xml:space="preserve"> I will defer my ideological analysis on the last two points to the next section. Let us first focus on the emergence of the 346 Nuclear Globalism: Traversing </w:t>
      </w:r>
      <w:proofErr w:type="spellStart"/>
      <w:r w:rsidRPr="00573BBB">
        <w:rPr>
          <w:rFonts w:ascii="Helvetica" w:hAnsi="Helvetica"/>
          <w:sz w:val="16"/>
        </w:rPr>
        <w:t>Rockeis</w:t>
      </w:r>
      <w:proofErr w:type="spellEnd"/>
      <w:r w:rsidRPr="00573BBB">
        <w:rPr>
          <w:rFonts w:ascii="Helvetica" w:hAnsi="Helvetica"/>
          <w:sz w:val="16"/>
        </w:rPr>
        <w:t xml:space="preserve">, Satellites, and Nuclear War via the Strategic Gaze global discourse facilitated by the dissemination of the image of the globe. </w:t>
      </w:r>
      <w:r w:rsidRPr="00573BBB">
        <w:rPr>
          <w:rStyle w:val="StyleBoldUnderline"/>
          <w:rFonts w:ascii="Helvetica" w:hAnsi="Helvetica"/>
        </w:rPr>
        <w:t xml:space="preserve">The fiction of the globe as a unified whole lends itself to the emergence of globalism. </w:t>
      </w:r>
      <w:r w:rsidRPr="00573BBB">
        <w:rPr>
          <w:rFonts w:ascii="Helvetica" w:hAnsi="Helvetica"/>
          <w:sz w:val="16"/>
        </w:rPr>
        <w:t xml:space="preserve">The discourse of globalism is well epitomized in Richard Nixon's address to the "planet" in 1969: "for one priceless moment in the whole history of man, all the people on this earth are truly one."24 The statement is ideologically more essential than what is later to be called Nixon doctrine: it capitulates the global strategy of transnational capital in the post-Nixon doctrine and post-Bretton Woods era. Therefore, </w:t>
      </w:r>
      <w:r w:rsidRPr="00573BBB">
        <w:rPr>
          <w:rStyle w:val="StyleBoldUnderline"/>
          <w:rFonts w:ascii="Helvetica" w:hAnsi="Helvetica"/>
        </w:rPr>
        <w:t xml:space="preserve">we must read such seemingly universalistic phrases as "global village," "one earth," "global </w:t>
      </w:r>
      <w:r w:rsidRPr="00573BBB">
        <w:rPr>
          <w:rStyle w:val="StyleBoldUnderline"/>
          <w:rFonts w:ascii="Helvetica" w:hAnsi="Helvetica"/>
        </w:rPr>
        <w:lastRenderedPageBreak/>
        <w:t xml:space="preserve">community," </w:t>
      </w:r>
      <w:r w:rsidRPr="00573BBB">
        <w:rPr>
          <w:rFonts w:ascii="Helvetica" w:hAnsi="Helvetica"/>
          <w:sz w:val="16"/>
        </w:rPr>
        <w:t xml:space="preserve">and so forth, </w:t>
      </w:r>
      <w:r w:rsidRPr="00573BBB">
        <w:rPr>
          <w:rStyle w:val="StyleBoldUnderline"/>
          <w:rFonts w:ascii="Helvetica" w:hAnsi="Helvetica"/>
        </w:rPr>
        <w:t xml:space="preserve">very symptomatically. Those buzzwords are none other than the manifestation of a global discourse signifying the emergence of a global transnational collectivity disguised in "planetary" vocabularies. The pseudo-universalistic rhetoric of globalism is a discursive configuration of the spatial and temporal homogenization </w:t>
      </w:r>
      <w:r w:rsidRPr="00573BBB">
        <w:rPr>
          <w:rFonts w:ascii="Helvetica" w:hAnsi="Helvetica"/>
          <w:sz w:val="16"/>
        </w:rPr>
        <w:t xml:space="preserve">discussed earlier. Susan Sontag also attributes the emergence of the myth of homogeneous time and space to the photo image taken from the point of the "absolute" strategic gaze: </w:t>
      </w:r>
      <w:r w:rsidRPr="00573BBB">
        <w:rPr>
          <w:rStyle w:val="StyleBoldUnderline"/>
          <w:rFonts w:ascii="Helvetica" w:hAnsi="Helvetica"/>
        </w:rPr>
        <w:t xml:space="preserve">Our very notion of the world </w:t>
      </w:r>
      <w:r w:rsidRPr="00573BBB">
        <w:rPr>
          <w:rFonts w:ascii="Helvetica" w:hAnsi="Helvetica"/>
          <w:sz w:val="16"/>
        </w:rPr>
        <w:t xml:space="preserve">- the capitalist twentieth century's "one world" </w:t>
      </w:r>
      <w:r w:rsidRPr="00573BBB">
        <w:rPr>
          <w:rStyle w:val="StyleBoldUnderline"/>
          <w:rFonts w:ascii="Helvetica" w:hAnsi="Helvetica"/>
        </w:rPr>
        <w:t>- is like a photographic overview</w:t>
      </w:r>
      <w:r w:rsidRPr="00573BBB">
        <w:rPr>
          <w:rFonts w:ascii="Helvetica" w:hAnsi="Helvetica"/>
          <w:sz w:val="16"/>
        </w:rPr>
        <w:t xml:space="preserve">. . . . This spurious unity of the world - is effected by translating its contents into images. </w:t>
      </w:r>
      <w:r w:rsidRPr="00573BBB">
        <w:rPr>
          <w:rStyle w:val="StyleBoldUnderline"/>
          <w:rFonts w:ascii="Helvetica" w:hAnsi="Helvetica"/>
        </w:rPr>
        <w:t>Images are always compatible, or can be made compatible, even when the realities they depict are not</w:t>
      </w:r>
      <w:r w:rsidRPr="00573BBB">
        <w:rPr>
          <w:rFonts w:ascii="Helvetica" w:hAnsi="Helvetica"/>
          <w:sz w:val="16"/>
        </w:rPr>
        <w:t xml:space="preserve">25 </w:t>
      </w:r>
      <w:r w:rsidRPr="00573BBB">
        <w:rPr>
          <w:rStyle w:val="StyleBoldUnderline"/>
          <w:rFonts w:ascii="Helvetica" w:hAnsi="Helvetica"/>
        </w:rPr>
        <w:t xml:space="preserve">The totality of the globe </w:t>
      </w:r>
      <w:r w:rsidRPr="00573BBB">
        <w:rPr>
          <w:rFonts w:ascii="Helvetica" w:hAnsi="Helvetica"/>
          <w:sz w:val="16"/>
        </w:rPr>
        <w:t xml:space="preserve">(i.e., the notion of "one world") </w:t>
      </w:r>
      <w:r w:rsidRPr="00573BBB">
        <w:rPr>
          <w:rStyle w:val="StyleBoldUnderline"/>
          <w:rFonts w:ascii="Helvetica" w:hAnsi="Helvetica"/>
        </w:rPr>
        <w:t>is thus achieved by obliterating the "other" side of the image</w:t>
      </w:r>
      <w:r w:rsidRPr="00573BBB">
        <w:rPr>
          <w:rFonts w:ascii="Helvetica" w:hAnsi="Helvetica"/>
          <w:sz w:val="16"/>
        </w:rPr>
        <w:t>, which Sontag calls "realities." One must dwell on the implications of this process of automated and institutionalized preclusion of "realities" on the ontological terrain</w:t>
      </w:r>
      <w:r w:rsidRPr="00573BBB">
        <w:rPr>
          <w:rStyle w:val="StyleBoldUnderline"/>
          <w:rFonts w:ascii="Helvetica" w:hAnsi="Helvetica"/>
        </w:rPr>
        <w:t>. The "realities" that are precluded from the images belong to the domain that cannot be represented or captured in homogeneous space and time</w:t>
      </w:r>
      <w:r w:rsidRPr="00573BBB">
        <w:rPr>
          <w:rFonts w:ascii="Helvetica" w:hAnsi="Helvetica"/>
          <w:sz w:val="16"/>
        </w:rPr>
        <w:t xml:space="preserve">, both </w:t>
      </w:r>
      <w:r w:rsidRPr="00573BBB">
        <w:rPr>
          <w:rStyle w:val="StyleBoldUnderline"/>
          <w:rFonts w:ascii="Helvetica" w:hAnsi="Helvetica"/>
        </w:rPr>
        <w:t xml:space="preserve">in the </w:t>
      </w:r>
      <w:r w:rsidRPr="00573BBB">
        <w:rPr>
          <w:rFonts w:ascii="Helvetica" w:hAnsi="Helvetica"/>
          <w:sz w:val="16"/>
        </w:rPr>
        <w:t xml:space="preserve">production of photo images in general and the </w:t>
      </w:r>
      <w:r w:rsidRPr="00573BBB">
        <w:rPr>
          <w:rStyle w:val="StyleBoldUnderline"/>
          <w:rFonts w:ascii="Helvetica" w:hAnsi="Helvetica"/>
        </w:rPr>
        <w:t>image recapitulation of Earth produced by the absolute strategic gaze.</w:t>
      </w:r>
      <w:r w:rsidRPr="00573BBB">
        <w:rPr>
          <w:rFonts w:ascii="Helvetica" w:hAnsi="Helvetica"/>
          <w:sz w:val="16"/>
        </w:rPr>
        <w:t xml:space="preserve"> However, </w:t>
      </w:r>
      <w:r w:rsidRPr="00573BBB">
        <w:rPr>
          <w:rStyle w:val="StyleBoldUnderline"/>
          <w:rFonts w:ascii="Helvetica" w:hAnsi="Helvetica"/>
        </w:rPr>
        <w:t>the realities as "otherness</w:t>
      </w:r>
      <w:r w:rsidRPr="00573BBB">
        <w:rPr>
          <w:rFonts w:ascii="Helvetica" w:hAnsi="Helvetica"/>
          <w:sz w:val="16"/>
        </w:rPr>
        <w:t xml:space="preserve">" of the homogenizing regime of space and time </w:t>
      </w:r>
      <w:r w:rsidRPr="00573BBB">
        <w:rPr>
          <w:rStyle w:val="StyleBoldUnderline"/>
          <w:rFonts w:ascii="Helvetica" w:hAnsi="Helvetica"/>
        </w:rPr>
        <w:t xml:space="preserve">do not necessarily configure the social forces that resist the </w:t>
      </w:r>
      <w:proofErr w:type="spellStart"/>
      <w:r w:rsidRPr="00573BBB">
        <w:rPr>
          <w:rStyle w:val="StyleBoldUnderline"/>
          <w:rFonts w:ascii="Helvetica" w:hAnsi="Helvetica"/>
        </w:rPr>
        <w:t>transnationalization</w:t>
      </w:r>
      <w:proofErr w:type="spellEnd"/>
      <w:r w:rsidRPr="00573BBB">
        <w:rPr>
          <w:rStyle w:val="StyleBoldUnderline"/>
          <w:rFonts w:ascii="Helvetica" w:hAnsi="Helvetica"/>
        </w:rPr>
        <w:t xml:space="preserve"> of capital. They simply</w:t>
      </w:r>
      <w:r w:rsidRPr="00573BBB">
        <w:rPr>
          <w:rFonts w:ascii="Helvetica" w:hAnsi="Helvetica"/>
          <w:sz w:val="16"/>
        </w:rPr>
        <w:t>, as in the positive and negative image of photography,</w:t>
      </w:r>
      <w:r w:rsidRPr="00573BBB">
        <w:rPr>
          <w:rStyle w:val="StyleBoldUnderline"/>
          <w:rFonts w:ascii="Helvetica" w:hAnsi="Helvetica"/>
        </w:rPr>
        <w:t xml:space="preserve"> reveal </w:t>
      </w:r>
      <w:r w:rsidRPr="00573BBB">
        <w:rPr>
          <w:rFonts w:ascii="Helvetica" w:hAnsi="Helvetica"/>
          <w:sz w:val="16"/>
        </w:rPr>
        <w:t xml:space="preserve">the other side of the movement for the accumulation of capital: </w:t>
      </w:r>
      <w:r w:rsidRPr="00573BBB">
        <w:rPr>
          <w:rStyle w:val="StyleBoldUnderline"/>
          <w:rFonts w:ascii="Helvetica" w:hAnsi="Helvetica"/>
        </w:rPr>
        <w:t>differentiation as opposed to homogenization.</w:t>
      </w:r>
      <w:r w:rsidRPr="00573BBB">
        <w:rPr>
          <w:rFonts w:ascii="Helvetica" w:hAnsi="Helvetica"/>
          <w:sz w:val="16"/>
        </w:rPr>
        <w:t xml:space="preserve"> </w:t>
      </w:r>
      <w:r w:rsidRPr="00573BBB">
        <w:rPr>
          <w:rStyle w:val="StyleBoldUnderline"/>
          <w:rFonts w:ascii="Helvetica" w:hAnsi="Helvetica"/>
        </w:rPr>
        <w:t xml:space="preserve">This flip side </w:t>
      </w:r>
      <w:r w:rsidRPr="00573BBB">
        <w:rPr>
          <w:rFonts w:ascii="Helvetica" w:hAnsi="Helvetica"/>
          <w:sz w:val="16"/>
        </w:rPr>
        <w:t xml:space="preserve">of accumulation </w:t>
      </w:r>
      <w:r w:rsidRPr="00573BBB">
        <w:rPr>
          <w:rStyle w:val="StyleBoldUnderline"/>
          <w:rFonts w:ascii="Helvetica" w:hAnsi="Helvetica"/>
        </w:rPr>
        <w:t>is</w:t>
      </w:r>
      <w:r w:rsidRPr="00573BBB">
        <w:rPr>
          <w:rFonts w:ascii="Helvetica" w:hAnsi="Helvetica"/>
          <w:sz w:val="16"/>
        </w:rPr>
        <w:t xml:space="preserve"> significantly </w:t>
      </w:r>
      <w:r w:rsidRPr="00573BBB">
        <w:rPr>
          <w:rStyle w:val="StyleBoldUnderline"/>
          <w:rFonts w:ascii="Helvetica" w:hAnsi="Helvetica"/>
        </w:rPr>
        <w:t>obscured by globalist perception and discourse</w:t>
      </w:r>
      <w:r w:rsidRPr="00573BBB">
        <w:rPr>
          <w:rFonts w:ascii="Helvetica" w:hAnsi="Helvetica"/>
          <w:sz w:val="16"/>
        </w:rPr>
        <w:t xml:space="preserve">. The process of </w:t>
      </w:r>
      <w:r w:rsidRPr="00573BBB">
        <w:rPr>
          <w:rStyle w:val="StyleBoldUnderline"/>
          <w:rFonts w:ascii="Helvetica" w:hAnsi="Helvetica"/>
        </w:rPr>
        <w:t>differentiation includes differentiation in space, time, and power</w:t>
      </w:r>
      <w:r w:rsidRPr="00573BBB">
        <w:rPr>
          <w:rFonts w:ascii="Helvetica" w:hAnsi="Helvetica"/>
          <w:sz w:val="16"/>
        </w:rPr>
        <w:t xml:space="preserve"> (the North-South relationship in particular, for example). In sum, the process of </w:t>
      </w:r>
      <w:r w:rsidRPr="00573BBB">
        <w:rPr>
          <w:rStyle w:val="StyleBoldUnderline"/>
          <w:rFonts w:ascii="Helvetica" w:hAnsi="Helvetica"/>
        </w:rPr>
        <w:t>differentiation can be identified as "unequal</w:t>
      </w:r>
      <w:r w:rsidRPr="00573BBB">
        <w:rPr>
          <w:rFonts w:ascii="Helvetica" w:hAnsi="Helvetica"/>
          <w:sz w:val="16"/>
        </w:rPr>
        <w:t xml:space="preserve"> Masahide Kato 347 </w:t>
      </w:r>
      <w:r w:rsidRPr="00573BBB">
        <w:rPr>
          <w:rStyle w:val="StyleBoldUnderline"/>
          <w:rFonts w:ascii="Helvetica" w:hAnsi="Helvetica"/>
        </w:rPr>
        <w:t>development</w:t>
      </w:r>
      <w:r w:rsidRPr="00573BBB">
        <w:rPr>
          <w:rFonts w:ascii="Helvetica" w:hAnsi="Helvetica"/>
          <w:sz w:val="16"/>
        </w:rPr>
        <w:t xml:space="preserve">" of capitalism. Therefore, </w:t>
      </w:r>
      <w:r w:rsidRPr="00573BBB">
        <w:rPr>
          <w:rStyle w:val="StyleBoldUnderline"/>
          <w:rFonts w:ascii="Helvetica" w:hAnsi="Helvetica"/>
        </w:rPr>
        <w:t>the globalist discourse masks</w:t>
      </w:r>
      <w:r w:rsidRPr="00573BBB">
        <w:rPr>
          <w:rFonts w:ascii="Helvetica" w:hAnsi="Helvetica"/>
          <w:sz w:val="16"/>
        </w:rPr>
        <w:t>, for example, the ongoing (re)arrangement of international division of labor (</w:t>
      </w:r>
      <w:r w:rsidRPr="00573BBB">
        <w:rPr>
          <w:rStyle w:val="StyleBoldUnderline"/>
          <w:rFonts w:ascii="Helvetica" w:hAnsi="Helvetica"/>
        </w:rPr>
        <w:t xml:space="preserve">deindustrialization or creation of the "third worlds" in the First World, and transformation of the Third World into a ghetto for metropolitan capital), and </w:t>
      </w:r>
      <w:r w:rsidRPr="00573BBB">
        <w:rPr>
          <w:rFonts w:ascii="Helvetica" w:hAnsi="Helvetica"/>
          <w:sz w:val="16"/>
        </w:rPr>
        <w:t xml:space="preserve">historical </w:t>
      </w:r>
      <w:r w:rsidRPr="00573BBB">
        <w:rPr>
          <w:rStyle w:val="StyleBoldUnderline"/>
          <w:rFonts w:ascii="Helvetica" w:hAnsi="Helvetica"/>
        </w:rPr>
        <w:t>accumulation of capital by the North, for further intensification of the techno-automation</w:t>
      </w:r>
      <w:r w:rsidRPr="00573BBB">
        <w:rPr>
          <w:rFonts w:ascii="Helvetica" w:hAnsi="Helvetica"/>
          <w:sz w:val="16"/>
        </w:rPr>
        <w:t xml:space="preserve"> of the production process in the </w:t>
      </w:r>
      <w:proofErr w:type="spellStart"/>
      <w:r w:rsidRPr="00573BBB">
        <w:rPr>
          <w:rFonts w:ascii="Helvetica" w:hAnsi="Helvetica"/>
          <w:sz w:val="16"/>
        </w:rPr>
        <w:t>métropoles</w:t>
      </w:r>
      <w:proofErr w:type="spellEnd"/>
      <w:r w:rsidRPr="00573BBB">
        <w:rPr>
          <w:rFonts w:ascii="Helvetica" w:hAnsi="Helvetica"/>
          <w:sz w:val="16"/>
        </w:rPr>
        <w:t xml:space="preserve">. </w:t>
      </w:r>
      <w:r w:rsidRPr="00573BBB">
        <w:rPr>
          <w:rStyle w:val="StyleBoldUnderline"/>
          <w:rFonts w:ascii="Helvetica" w:hAnsi="Helvetica"/>
        </w:rPr>
        <w:t>The global discourse represents the sociality of the globe as an ahistorical, undifferentiated whole that has been always and already there. Such ahistorical and a-spatial image narratives, reinforced by the globalist discourse, recapture the classic teleological narrative of the linear "progression" of capitalism.</w:t>
      </w:r>
    </w:p>
    <w:p w:rsidR="00454151" w:rsidRPr="00573BBB" w:rsidRDefault="00D51FCD" w:rsidP="00573BBB">
      <w:pPr>
        <w:pStyle w:val="Heading4"/>
        <w:spacing w:line="276" w:lineRule="auto"/>
        <w:rPr>
          <w:rStyle w:val="StyleStyleBold12pt"/>
          <w:rFonts w:ascii="Helvetica" w:hAnsi="Helvetica"/>
          <w:b/>
        </w:rPr>
      </w:pPr>
      <w:r w:rsidRPr="00573BBB">
        <w:rPr>
          <w:rStyle w:val="StyleStyleBold12pt"/>
          <w:rFonts w:ascii="Helvetica" w:hAnsi="Helvetica"/>
          <w:b/>
        </w:rPr>
        <w:br w:type="page"/>
      </w:r>
      <w:r w:rsidR="008619E7" w:rsidRPr="00573BBB">
        <w:rPr>
          <w:rStyle w:val="StyleStyleBold12pt"/>
          <w:rFonts w:ascii="Helvetica" w:hAnsi="Helvetica"/>
          <w:b/>
        </w:rPr>
        <w:lastRenderedPageBreak/>
        <w:t>Impact</w:t>
      </w:r>
      <w:r w:rsidR="00454151" w:rsidRPr="00573BBB">
        <w:rPr>
          <w:rStyle w:val="StyleStyleBold12pt"/>
          <w:rFonts w:ascii="Helvetica" w:hAnsi="Helvetica"/>
          <w:b/>
        </w:rPr>
        <w:t xml:space="preserve"> - This fiction of extinction is made possible by the strategic gaze, which creates a dislocation of the subject by the </w:t>
      </w:r>
      <w:proofErr w:type="spellStart"/>
      <w:r w:rsidR="00454151" w:rsidRPr="00573BBB">
        <w:rPr>
          <w:rStyle w:val="StyleStyleBold12pt"/>
          <w:rFonts w:ascii="Helvetica" w:hAnsi="Helvetica"/>
          <w:b/>
        </w:rPr>
        <w:t>technosubject</w:t>
      </w:r>
      <w:proofErr w:type="spellEnd"/>
      <w:r w:rsidR="00454151" w:rsidRPr="00573BBB">
        <w:rPr>
          <w:rStyle w:val="StyleStyleBold12pt"/>
          <w:rFonts w:ascii="Helvetica" w:hAnsi="Helvetica"/>
          <w:b/>
        </w:rPr>
        <w:t>, a practice inherent in capital, and delocalizing the issue of nuclear violence.</w:t>
      </w:r>
      <w:r w:rsidR="003340CB" w:rsidRPr="00573BBB">
        <w:rPr>
          <w:rStyle w:val="StyleStyleBold12pt"/>
          <w:rFonts w:ascii="Helvetica" w:hAnsi="Helvetica"/>
          <w:b/>
        </w:rPr>
        <w:t xml:space="preserve"> The </w:t>
      </w:r>
      <w:proofErr w:type="spellStart"/>
      <w:r w:rsidR="003340CB" w:rsidRPr="00573BBB">
        <w:rPr>
          <w:rStyle w:val="StyleStyleBold12pt"/>
          <w:rFonts w:ascii="Helvetica" w:hAnsi="Helvetica"/>
          <w:b/>
        </w:rPr>
        <w:t>aff’s</w:t>
      </w:r>
      <w:proofErr w:type="spellEnd"/>
      <w:r w:rsidR="003340CB" w:rsidRPr="00573BBB">
        <w:rPr>
          <w:rStyle w:val="StyleStyleBold12pt"/>
          <w:rFonts w:ascii="Helvetica" w:hAnsi="Helvetica"/>
          <w:b/>
        </w:rPr>
        <w:t xml:space="preserve"> reduction of nuclear violence to the single instant of extinction always already ignores the real, continuous process of nuclear violence in preparation for the catastrophe.</w:t>
      </w:r>
    </w:p>
    <w:p w:rsidR="00454151" w:rsidRPr="00573BBB" w:rsidRDefault="00454151" w:rsidP="00573BBB">
      <w:pPr>
        <w:spacing w:line="276" w:lineRule="auto"/>
        <w:rPr>
          <w:rStyle w:val="StyleStyleBold12pt"/>
          <w:rFonts w:ascii="Helvetica" w:hAnsi="Helvetica"/>
        </w:rPr>
      </w:pPr>
      <w:r w:rsidRPr="00573BBB">
        <w:rPr>
          <w:rStyle w:val="StyleStyleBold12pt"/>
          <w:rFonts w:ascii="Helvetica" w:hAnsi="Helvetica"/>
        </w:rPr>
        <w:t>Kato 93</w:t>
      </w:r>
    </w:p>
    <w:p w:rsidR="00454151" w:rsidRPr="00573BBB" w:rsidRDefault="00454151" w:rsidP="00573BBB">
      <w:pPr>
        <w:spacing w:line="276" w:lineRule="auto"/>
        <w:rPr>
          <w:rFonts w:ascii="Helvetica" w:hAnsi="Helvetica"/>
          <w:sz w:val="16"/>
          <w:szCs w:val="16"/>
        </w:rPr>
      </w:pPr>
      <w:r w:rsidRPr="00573BBB">
        <w:rPr>
          <w:rFonts w:ascii="Helvetica" w:hAnsi="Helvetica"/>
          <w:sz w:val="16"/>
          <w:szCs w:val="16"/>
        </w:rPr>
        <w:t>Masahide, Department of Political Science, University of Hawaii, Honolulu, Hawaii. “Nuclear Globalism: Traversing Rockets, Satellites, and Nuclear War via the Strategic Gaze.” Alternatives: Global, Local, Political, Vol. 18, No. 3. Sage Publications, Inc. Summer 1993. Accessed June 28, 2012.  http://www.jstor.org/stable/40644779 .</w:t>
      </w:r>
    </w:p>
    <w:p w:rsidR="00454151" w:rsidRPr="00573BBB" w:rsidRDefault="00454151" w:rsidP="00573BBB">
      <w:pPr>
        <w:spacing w:line="276" w:lineRule="auto"/>
        <w:ind w:left="360"/>
        <w:rPr>
          <w:rFonts w:ascii="Helvetica" w:hAnsi="Helvetica"/>
          <w:sz w:val="16"/>
        </w:rPr>
      </w:pPr>
      <w:r w:rsidRPr="00573BBB">
        <w:rPr>
          <w:rFonts w:ascii="Helvetica" w:hAnsi="Helvetica"/>
          <w:sz w:val="16"/>
        </w:rPr>
        <w:t xml:space="preserve">Nuclear criticism finds the likelihood of "extinction" as the most fundamental aspect of nuclear catastrophe. The </w:t>
      </w:r>
      <w:r w:rsidRPr="00573BBB">
        <w:rPr>
          <w:rStyle w:val="StyleBoldUnderline"/>
          <w:rFonts w:ascii="Helvetica" w:hAnsi="Helvetica"/>
        </w:rPr>
        <w:t xml:space="preserve">complex problematics </w:t>
      </w:r>
      <w:r w:rsidRPr="00573BBB">
        <w:rPr>
          <w:rFonts w:ascii="Helvetica" w:hAnsi="Helvetica"/>
          <w:sz w:val="16"/>
        </w:rPr>
        <w:t xml:space="preserve">involved </w:t>
      </w:r>
      <w:r w:rsidRPr="00573BBB">
        <w:rPr>
          <w:rStyle w:val="StyleBoldUnderline"/>
          <w:rFonts w:ascii="Helvetica" w:hAnsi="Helvetica"/>
        </w:rPr>
        <w:t xml:space="preserve">in nuclear catastrophe are </w:t>
      </w:r>
      <w:r w:rsidRPr="00573BBB">
        <w:rPr>
          <w:rFonts w:ascii="Helvetica" w:hAnsi="Helvetica"/>
          <w:sz w:val="16"/>
        </w:rPr>
        <w:t xml:space="preserve">thus </w:t>
      </w:r>
      <w:r w:rsidRPr="00573BBB">
        <w:rPr>
          <w:rStyle w:val="StyleBoldUnderline"/>
          <w:rFonts w:ascii="Helvetica" w:hAnsi="Helvetica"/>
        </w:rPr>
        <w:t>reduced to the</w:t>
      </w:r>
      <w:r w:rsidRPr="00573BBB">
        <w:rPr>
          <w:rFonts w:ascii="Helvetica" w:hAnsi="Helvetica"/>
          <w:sz w:val="16"/>
        </w:rPr>
        <w:t xml:space="preserve"> single possible </w:t>
      </w:r>
      <w:r w:rsidRPr="00573BBB">
        <w:rPr>
          <w:rStyle w:val="StyleBoldUnderline"/>
          <w:rFonts w:ascii="Helvetica" w:hAnsi="Helvetica"/>
        </w:rPr>
        <w:t>instant of extinction</w:t>
      </w:r>
      <w:r w:rsidRPr="00573BBB">
        <w:rPr>
          <w:rFonts w:ascii="Helvetica" w:hAnsi="Helvetica"/>
          <w:sz w:val="16"/>
        </w:rPr>
        <w:t xml:space="preserve">. </w:t>
      </w:r>
      <w:r w:rsidRPr="00573BBB">
        <w:rPr>
          <w:rFonts w:ascii="Helvetica" w:hAnsi="Helvetica"/>
          <w:sz w:val="12"/>
          <w:szCs w:val="12"/>
        </w:rPr>
        <w:t>The task of nuclear critics is clearly designated by Schell as coming to grips with the one and only final instant: "human extinction - whose likelihood we are chiefly interested in finding out about."35 Deconstructionists, on the other hand, take a detour in their efforts to theologize extinction. Jacques Derrida, for example, solidified the prevailing mode of representation by constituting extinction as a fatal absence: Unlike the other wars, which have all been preceded by wars of more or less the same type in human memory (and gunpowder</w:t>
      </w:r>
      <w:r w:rsidRPr="00573BBB">
        <w:rPr>
          <w:rFonts w:ascii="Helvetica" w:hAnsi="Helvetica"/>
          <w:sz w:val="16"/>
        </w:rPr>
        <w:t xml:space="preserve"> did not mark a radical break in this respect), </w:t>
      </w:r>
      <w:r w:rsidRPr="00573BBB">
        <w:rPr>
          <w:rStyle w:val="StyleBoldUnderline"/>
          <w:rFonts w:ascii="Helvetica" w:hAnsi="Helvetica"/>
        </w:rPr>
        <w:t>nuclear war has no precedent</w:t>
      </w:r>
      <w:r w:rsidRPr="00573BBB">
        <w:rPr>
          <w:rFonts w:ascii="Helvetica" w:hAnsi="Helvetica"/>
          <w:sz w:val="16"/>
        </w:rPr>
        <w:t xml:space="preserve">. It has Masahide Kato 351 never occurred, itself; it is a non-event. The explosion of American bombs in 1945 ended a "classical," conventional war; it did not set off a nuclear war. </w:t>
      </w:r>
      <w:r w:rsidRPr="00573BBB">
        <w:rPr>
          <w:rStyle w:val="StyleBoldUnderline"/>
          <w:rFonts w:ascii="Helvetica" w:hAnsi="Helvetica"/>
        </w:rPr>
        <w:t>The terrifying reality of the nuclear conflict can only be the signified referent</w:t>
      </w:r>
      <w:r w:rsidRPr="00573BBB">
        <w:rPr>
          <w:rFonts w:ascii="Helvetica" w:hAnsi="Helvetica"/>
          <w:sz w:val="16"/>
        </w:rPr>
        <w:t xml:space="preserve">, </w:t>
      </w:r>
      <w:r w:rsidRPr="00573BBB">
        <w:rPr>
          <w:rStyle w:val="StyleBoldUnderline"/>
          <w:rFonts w:ascii="Helvetica" w:hAnsi="Helvetica"/>
        </w:rPr>
        <w:t xml:space="preserve">never the real referent </w:t>
      </w:r>
      <w:r w:rsidRPr="00573BBB">
        <w:rPr>
          <w:rFonts w:ascii="Helvetica" w:hAnsi="Helvetica"/>
          <w:sz w:val="16"/>
        </w:rPr>
        <w:t xml:space="preserve">(present or past) of a discourse or text. At least today apparently.36 </w:t>
      </w:r>
      <w:r w:rsidRPr="00573BBB">
        <w:rPr>
          <w:rStyle w:val="StyleBoldUnderline"/>
          <w:rFonts w:ascii="Helvetica" w:hAnsi="Helvetica"/>
        </w:rPr>
        <w:t xml:space="preserve">By representing </w:t>
      </w:r>
      <w:r w:rsidRPr="00573BBB">
        <w:rPr>
          <w:rFonts w:ascii="Helvetica" w:hAnsi="Helvetica"/>
          <w:sz w:val="16"/>
        </w:rPr>
        <w:t xml:space="preserve">the possible </w:t>
      </w:r>
      <w:r w:rsidRPr="00573BBB">
        <w:rPr>
          <w:rStyle w:val="StyleBoldUnderline"/>
          <w:rFonts w:ascii="Helvetica" w:hAnsi="Helvetica"/>
        </w:rPr>
        <w:t xml:space="preserve">extinction as </w:t>
      </w:r>
      <w:r w:rsidRPr="00573BBB">
        <w:rPr>
          <w:rFonts w:ascii="Helvetica" w:hAnsi="Helvetica"/>
          <w:sz w:val="16"/>
        </w:rPr>
        <w:t xml:space="preserve">the single </w:t>
      </w:r>
      <w:r w:rsidRPr="00573BBB">
        <w:rPr>
          <w:rStyle w:val="StyleBoldUnderline"/>
          <w:rFonts w:ascii="Helvetica" w:hAnsi="Helvetica"/>
        </w:rPr>
        <w:t xml:space="preserve">most important problematic of nuclear catastrophe </w:t>
      </w:r>
      <w:r w:rsidRPr="00573BBB">
        <w:rPr>
          <w:rFonts w:ascii="Helvetica" w:hAnsi="Helvetica"/>
          <w:sz w:val="16"/>
        </w:rPr>
        <w:t xml:space="preserve">(posing it as either a threat or a symbolic void), </w:t>
      </w:r>
      <w:r w:rsidRPr="00573BBB">
        <w:rPr>
          <w:rStyle w:val="StyleBoldUnderline"/>
          <w:rFonts w:ascii="Helvetica" w:hAnsi="Helvetica"/>
        </w:rPr>
        <w:t xml:space="preserve">nuclear criticism disqualifies the entire history of nuclear violence, the "real" of nuclear catastrophe as a continuous and repetitive process. The "real" of nuclear war is designated by nuclear critics as a </w:t>
      </w:r>
      <w:r w:rsidRPr="00573BBB">
        <w:rPr>
          <w:rFonts w:ascii="Helvetica" w:hAnsi="Helvetica"/>
          <w:sz w:val="16"/>
        </w:rPr>
        <w:t xml:space="preserve">"rehearsal" (Derrik De Kerkhove) or </w:t>
      </w:r>
      <w:r w:rsidRPr="00573BBB">
        <w:rPr>
          <w:rStyle w:val="StyleBoldUnderline"/>
          <w:rFonts w:ascii="Helvetica" w:hAnsi="Helvetica"/>
        </w:rPr>
        <w:t xml:space="preserve">"preparation" </w:t>
      </w:r>
      <w:r w:rsidRPr="00573BBB">
        <w:rPr>
          <w:rFonts w:ascii="Helvetica" w:hAnsi="Helvetica"/>
          <w:sz w:val="16"/>
        </w:rPr>
        <w:t xml:space="preserve">(Firth) </w:t>
      </w:r>
      <w:r w:rsidRPr="00573BBB">
        <w:rPr>
          <w:rStyle w:val="StyleBoldUnderline"/>
          <w:rFonts w:ascii="Helvetica" w:hAnsi="Helvetica"/>
        </w:rPr>
        <w:t>for</w:t>
      </w:r>
      <w:r w:rsidRPr="00573BBB">
        <w:rPr>
          <w:rFonts w:ascii="Helvetica" w:hAnsi="Helvetica"/>
          <w:sz w:val="16"/>
        </w:rPr>
        <w:t xml:space="preserve"> what they reserve as the </w:t>
      </w:r>
      <w:r w:rsidRPr="00573BBB">
        <w:rPr>
          <w:rStyle w:val="StyleBoldUnderline"/>
          <w:rFonts w:ascii="Helvetica" w:hAnsi="Helvetica"/>
        </w:rPr>
        <w:t>authentic catastrophe.</w:t>
      </w:r>
      <w:r w:rsidRPr="00573BBB">
        <w:rPr>
          <w:rFonts w:ascii="Helvetica" w:hAnsi="Helvetica"/>
          <w:sz w:val="16"/>
        </w:rPr>
        <w:t xml:space="preserve">37 The </w:t>
      </w:r>
      <w:r w:rsidRPr="00573BBB">
        <w:rPr>
          <w:rStyle w:val="StyleBoldUnderline"/>
          <w:rFonts w:ascii="Helvetica" w:hAnsi="Helvetica"/>
        </w:rPr>
        <w:t>history of nuclear violence offers</w:t>
      </w:r>
      <w:r w:rsidRPr="00573BBB">
        <w:rPr>
          <w:rFonts w:ascii="Helvetica" w:hAnsi="Helvetica"/>
          <w:sz w:val="16"/>
        </w:rPr>
        <w:t xml:space="preserve">, at best, </w:t>
      </w:r>
      <w:r w:rsidRPr="00573BBB">
        <w:rPr>
          <w:rStyle w:val="StyleBoldUnderline"/>
          <w:rFonts w:ascii="Helvetica" w:hAnsi="Helvetica"/>
        </w:rPr>
        <w:t xml:space="preserve">a reality effect to the imagery of "extinction." </w:t>
      </w:r>
      <w:r w:rsidRPr="00573BBB">
        <w:rPr>
          <w:rFonts w:ascii="Helvetica" w:hAnsi="Helvetica"/>
          <w:sz w:val="16"/>
        </w:rPr>
        <w:t xml:space="preserve">Schell summarized the discursive position of nuclear critics very succinctly, by stating that </w:t>
      </w:r>
      <w:r w:rsidRPr="00573BBB">
        <w:rPr>
          <w:rStyle w:val="StyleBoldUnderline"/>
          <w:rFonts w:ascii="Helvetica" w:hAnsi="Helvetica"/>
        </w:rPr>
        <w:t>nuclear catastrophe should not be conceptualized "in the context of direct slaughter of hundreds of millions people by the local effects."</w:t>
      </w:r>
      <w:r w:rsidRPr="00573BBB">
        <w:rPr>
          <w:rFonts w:ascii="Helvetica" w:hAnsi="Helvetica"/>
          <w:sz w:val="16"/>
        </w:rPr>
        <w:t xml:space="preserve">38 </w:t>
      </w:r>
      <w:r w:rsidRPr="00573BBB">
        <w:rPr>
          <w:rStyle w:val="StyleBoldUnderline"/>
          <w:rFonts w:ascii="Helvetica" w:hAnsi="Helvetica"/>
        </w:rPr>
        <w:t>Thus the elimination of the history of nuclear violence by nuclear critics stems from the process of discursive "delocalization" of nuclear violence. Their primary focus is not local catastrophe, but delocalized, unlocatable, "global" catastrophe.</w:t>
      </w:r>
      <w:r w:rsidRPr="00573BBB">
        <w:rPr>
          <w:rFonts w:ascii="Helvetica" w:hAnsi="Helvetica"/>
          <w:sz w:val="16"/>
        </w:rPr>
        <w:t xml:space="preserve"> The elevation of the discursive vantage point deployed in nuclear criticism through which </w:t>
      </w:r>
      <w:r w:rsidRPr="00573BBB">
        <w:rPr>
          <w:rStyle w:val="StyleBoldUnderline"/>
          <w:rFonts w:ascii="Helvetica" w:hAnsi="Helvetica"/>
        </w:rPr>
        <w:t>extinction</w:t>
      </w:r>
      <w:r w:rsidRPr="00573BBB">
        <w:rPr>
          <w:rFonts w:ascii="Helvetica" w:hAnsi="Helvetica"/>
          <w:sz w:val="16"/>
        </w:rPr>
        <w:t xml:space="preserve"> is conceptualized </w:t>
      </w:r>
      <w:r w:rsidRPr="00573BBB">
        <w:rPr>
          <w:rStyle w:val="StyleBoldUnderline"/>
          <w:rFonts w:ascii="Helvetica" w:hAnsi="Helvetica"/>
        </w:rPr>
        <w:t>parallels</w:t>
      </w:r>
      <w:r w:rsidRPr="00573BBB">
        <w:rPr>
          <w:rFonts w:ascii="Helvetica" w:hAnsi="Helvetica"/>
          <w:sz w:val="16"/>
        </w:rPr>
        <w:t xml:space="preserve"> that of </w:t>
      </w:r>
      <w:r w:rsidRPr="00573BBB">
        <w:rPr>
          <w:rStyle w:val="StyleBoldUnderline"/>
          <w:rFonts w:ascii="Helvetica" w:hAnsi="Helvetica"/>
        </w:rPr>
        <w:t>the point of the strategic gaze: nuclear criticism raises the notion of nuclear catastrophe to the "absolute" point from which the fiction of "extinction" is configured</w:t>
      </w:r>
      <w:r w:rsidRPr="00573BBB">
        <w:rPr>
          <w:rFonts w:ascii="Helvetica" w:hAnsi="Helvetica"/>
          <w:sz w:val="16"/>
        </w:rPr>
        <w:t xml:space="preserve">. Herein, the configuration of the globe and the conceptualization of "extinction" reveal their interconnection via the "absolutization" of the strategic gaze. In </w:t>
      </w:r>
      <w:r w:rsidRPr="00573BBB">
        <w:rPr>
          <w:rStyle w:val="StyleBoldUnderline"/>
          <w:rFonts w:ascii="Helvetica" w:hAnsi="Helvetica"/>
        </w:rPr>
        <w:t>the same way as the fiction of the totality of the earth is constructed, the fiction of extinction is derived from the figure perceived through the strategic gaze</w:t>
      </w:r>
      <w:r w:rsidRPr="00573BBB">
        <w:rPr>
          <w:rFonts w:ascii="Helvetica" w:hAnsi="Helvetica"/>
          <w:sz w:val="16"/>
        </w:rPr>
        <w:t>. In other words</w:t>
      </w:r>
      <w:r w:rsidRPr="00573BBB">
        <w:rPr>
          <w:rStyle w:val="StyleBoldUnderline"/>
          <w:rFonts w:ascii="Helvetica" w:hAnsi="Helvetica"/>
        </w:rPr>
        <w:t>, the image of the globe</w:t>
      </w:r>
      <w:r w:rsidRPr="00573BBB">
        <w:rPr>
          <w:rFonts w:ascii="Helvetica" w:hAnsi="Helvetica"/>
          <w:sz w:val="16"/>
        </w:rPr>
        <w:t>, in the final instance</w:t>
      </w:r>
      <w:r w:rsidRPr="00573BBB">
        <w:rPr>
          <w:rStyle w:val="StyleBoldUnderline"/>
          <w:rFonts w:ascii="Helvetica" w:hAnsi="Helvetica"/>
        </w:rPr>
        <w:t xml:space="preserve">, is nothing more than a figure on which the notion of extinction is being constructed. </w:t>
      </w:r>
      <w:r w:rsidRPr="00573BBB">
        <w:rPr>
          <w:rFonts w:ascii="Helvetica" w:hAnsi="Helvetica"/>
          <w:sz w:val="12"/>
          <w:szCs w:val="12"/>
        </w:rPr>
        <w:t xml:space="preserve">Schell, for instance, repeatedly encountered difficulty in locating the subject involved in the conceptualization of extinction, which in turn testifies to its </w:t>
      </w:r>
      <w:proofErr w:type="spellStart"/>
      <w:r w:rsidRPr="00573BBB">
        <w:rPr>
          <w:rFonts w:ascii="Helvetica" w:hAnsi="Helvetica"/>
          <w:sz w:val="12"/>
          <w:szCs w:val="12"/>
        </w:rPr>
        <w:t>figurai</w:t>
      </w:r>
      <w:proofErr w:type="spellEnd"/>
      <w:r w:rsidRPr="00573BBB">
        <w:rPr>
          <w:rFonts w:ascii="Helvetica" w:hAnsi="Helvetica"/>
          <w:sz w:val="12"/>
          <w:szCs w:val="12"/>
        </w:rPr>
        <w:t xml:space="preserve"> origin: "who will suffer this loss, which we somehow regard as supreme? We, the living, will not suffer it; we will be dead. Nor will the unborn shed any tears over their lost chance to exist; to do so they would have to exist already."39 Robert Lifton attributed such difficulty in locating the subject to the "numbing effect" of nuclear psychology. In other words, Lifton tied the difficulty involved here not to the question of subjectivity per se but to psychological defenses against the overwhelming possibility of extinction.</w:t>
      </w:r>
      <w:r w:rsidRPr="00573BBB">
        <w:rPr>
          <w:rFonts w:ascii="Helvetica" w:hAnsi="Helvetica"/>
          <w:sz w:val="16"/>
        </w:rPr>
        <w:t xml:space="preserve"> </w:t>
      </w:r>
      <w:r w:rsidRPr="00573BBB">
        <w:rPr>
          <w:rStyle w:val="StyleBoldUnderline"/>
          <w:rFonts w:ascii="Helvetica" w:hAnsi="Helvetica"/>
        </w:rPr>
        <w:t>The hollowness of extinction can be unraveled better if we locate it in the mode of perception rather</w:t>
      </w:r>
      <w:r w:rsidRPr="00573BBB">
        <w:rPr>
          <w:rFonts w:ascii="Helvetica" w:hAnsi="Helvetica"/>
          <w:sz w:val="16"/>
        </w:rPr>
        <w:t xml:space="preserve"> 352 Nuclear </w:t>
      </w:r>
      <w:proofErr w:type="spellStart"/>
      <w:r w:rsidRPr="00573BBB">
        <w:rPr>
          <w:rFonts w:ascii="Helvetica" w:hAnsi="Helvetica"/>
          <w:sz w:val="16"/>
        </w:rPr>
        <w:t>Globalismi</w:t>
      </w:r>
      <w:proofErr w:type="spellEnd"/>
      <w:r w:rsidRPr="00573BBB">
        <w:rPr>
          <w:rFonts w:ascii="Helvetica" w:hAnsi="Helvetica"/>
          <w:sz w:val="16"/>
        </w:rPr>
        <w:t xml:space="preserve"> </w:t>
      </w:r>
      <w:r w:rsidRPr="00573BBB">
        <w:rPr>
          <w:rFonts w:ascii="Helvetica" w:hAnsi="Helvetica"/>
          <w:sz w:val="16"/>
        </w:rPr>
        <w:lastRenderedPageBreak/>
        <w:t xml:space="preserve">Traversing Rockets, Satellites, and Nuclear War via the Strategic Gaze </w:t>
      </w:r>
      <w:r w:rsidRPr="00573BBB">
        <w:rPr>
          <w:rStyle w:val="StyleBoldUnderline"/>
          <w:rFonts w:ascii="Helvetica" w:hAnsi="Helvetica"/>
        </w:rPr>
        <w:t>than in nebulous nuclear psychology</w:t>
      </w:r>
      <w:r w:rsidRPr="00573BBB">
        <w:rPr>
          <w:rFonts w:ascii="Helvetica" w:hAnsi="Helvetica"/>
          <w:sz w:val="16"/>
        </w:rPr>
        <w:t xml:space="preserve">: the </w:t>
      </w:r>
      <w:r w:rsidRPr="00573BBB">
        <w:rPr>
          <w:rStyle w:val="StyleBoldUnderline"/>
          <w:rFonts w:ascii="Helvetica" w:hAnsi="Helvetica"/>
        </w:rPr>
        <w:t>hollowness of extinction is a result of "confusing figure with the object.</w:t>
      </w:r>
      <w:r w:rsidRPr="00573BBB">
        <w:rPr>
          <w:rFonts w:ascii="Helvetica" w:hAnsi="Helvetica"/>
          <w:sz w:val="16"/>
        </w:rPr>
        <w:t xml:space="preserve">"40 This phenomenon, called "the delirium of interpretation" by </w:t>
      </w:r>
      <w:proofErr w:type="spellStart"/>
      <w:r w:rsidRPr="00573BBB">
        <w:rPr>
          <w:rFonts w:ascii="Helvetica" w:hAnsi="Helvetica"/>
          <w:sz w:val="16"/>
        </w:rPr>
        <w:t>Virilio</w:t>
      </w:r>
      <w:proofErr w:type="spellEnd"/>
      <w:r w:rsidRPr="00573BBB">
        <w:rPr>
          <w:rFonts w:ascii="Helvetica" w:hAnsi="Helvetica"/>
          <w:sz w:val="16"/>
        </w:rPr>
        <w:t xml:space="preserve">, is a mechanical process in which incorporeal existence is given a meaning via the figure.41 </w:t>
      </w:r>
      <w:r w:rsidRPr="00573BBB">
        <w:rPr>
          <w:rStyle w:val="StyleBoldUnderline"/>
          <w:rFonts w:ascii="Helvetica" w:hAnsi="Helvetica"/>
        </w:rPr>
        <w:t xml:space="preserve">It is </w:t>
      </w:r>
      <w:r w:rsidRPr="00573BBB">
        <w:rPr>
          <w:rFonts w:ascii="Helvetica" w:hAnsi="Helvetica"/>
          <w:sz w:val="16"/>
        </w:rPr>
        <w:t xml:space="preserve">no doubt </w:t>
      </w:r>
      <w:r w:rsidRPr="00573BBB">
        <w:rPr>
          <w:rStyle w:val="StyleBoldUnderline"/>
          <w:rFonts w:ascii="Helvetica" w:hAnsi="Helvetica"/>
        </w:rPr>
        <w:t xml:space="preserve">a manifestation of </w:t>
      </w:r>
      <w:proofErr w:type="spellStart"/>
      <w:r w:rsidRPr="00573BBB">
        <w:rPr>
          <w:rStyle w:val="StyleBoldUnderline"/>
          <w:rFonts w:ascii="Helvetica" w:hAnsi="Helvetica"/>
        </w:rPr>
        <w:t>technosubjectivity</w:t>
      </w:r>
      <w:proofErr w:type="spellEnd"/>
      <w:r w:rsidRPr="00573BBB">
        <w:rPr>
          <w:rStyle w:val="StyleBoldUnderline"/>
          <w:rFonts w:ascii="Helvetica" w:hAnsi="Helvetica"/>
        </w:rPr>
        <w:t xml:space="preserve"> symptomatic of late capitalism. </w:t>
      </w:r>
      <w:r w:rsidRPr="00573BBB">
        <w:rPr>
          <w:rFonts w:ascii="Helvetica" w:hAnsi="Helvetica"/>
          <w:sz w:val="16"/>
        </w:rPr>
        <w:t xml:space="preserve">Hence, </w:t>
      </w:r>
      <w:r w:rsidRPr="00573BBB">
        <w:rPr>
          <w:rStyle w:val="StyleBoldUnderline"/>
          <w:rFonts w:ascii="Helvetica" w:hAnsi="Helvetica"/>
        </w:rPr>
        <w:t xml:space="preserve">the obscurity of the subject in the configuration of extinction results from the dislocation of the subject by the </w:t>
      </w:r>
      <w:proofErr w:type="spellStart"/>
      <w:r w:rsidRPr="00573BBB">
        <w:rPr>
          <w:rStyle w:val="StyleBoldUnderline"/>
          <w:rFonts w:ascii="Helvetica" w:hAnsi="Helvetica"/>
        </w:rPr>
        <w:t>technosubject</w:t>
      </w:r>
      <w:proofErr w:type="spellEnd"/>
      <w:r w:rsidRPr="00573BBB">
        <w:rPr>
          <w:rStyle w:val="StyleBoldUnderline"/>
          <w:rFonts w:ascii="Helvetica" w:hAnsi="Helvetica"/>
        </w:rPr>
        <w:t xml:space="preserve"> functioning as a meaning-generating machine. </w:t>
      </w:r>
      <w:proofErr w:type="spellStart"/>
      <w:r w:rsidRPr="00573BBB">
        <w:rPr>
          <w:rStyle w:val="StyleBoldUnderline"/>
          <w:rFonts w:ascii="Helvetica" w:hAnsi="Helvetica"/>
        </w:rPr>
        <w:t>Technosubjectivity</w:t>
      </w:r>
      <w:proofErr w:type="spellEnd"/>
      <w:r w:rsidRPr="00573BBB">
        <w:rPr>
          <w:rStyle w:val="StyleBoldUnderline"/>
          <w:rFonts w:ascii="Helvetica" w:hAnsi="Helvetica"/>
        </w:rPr>
        <w:t xml:space="preserve"> deployed in configuring "extinction" is the product of interfaces among the camera's eyes</w:t>
      </w:r>
      <w:r w:rsidRPr="00573BBB">
        <w:rPr>
          <w:rFonts w:ascii="Helvetica" w:hAnsi="Helvetica"/>
          <w:sz w:val="16"/>
        </w:rPr>
        <w:t xml:space="preserve">, photo (or video) image, the ultimate speed materialized by rockets </w:t>
      </w:r>
      <w:r w:rsidRPr="00573BBB">
        <w:rPr>
          <w:rStyle w:val="StyleBoldUnderline"/>
          <w:rFonts w:ascii="Helvetica" w:hAnsi="Helvetica"/>
        </w:rPr>
        <w:t xml:space="preserve">and satellite communications, and nuclear warheads. </w:t>
      </w:r>
      <w:r w:rsidRPr="00573BBB">
        <w:rPr>
          <w:rFonts w:ascii="Helvetica" w:hAnsi="Helvetica"/>
          <w:sz w:val="16"/>
        </w:rPr>
        <w:t xml:space="preserve">Carol Cohn persuasively analyzed one such aspect of the interface in shaping and structuring the discourse of defense intellectuals: in the discourse of nuclear war, national security, and nuclear criticism, it is the bomb that is the subject of discourse.42 </w:t>
      </w:r>
      <w:r w:rsidRPr="00573BBB">
        <w:rPr>
          <w:rStyle w:val="StyleBoldUnderline"/>
          <w:rFonts w:ascii="Helvetica" w:hAnsi="Helvetica"/>
        </w:rPr>
        <w:t>The satellite communications, rockets, camera's eye, nuclear warheads, and other technostrategic gadgets</w:t>
      </w:r>
      <w:r w:rsidRPr="00573BBB">
        <w:rPr>
          <w:rFonts w:ascii="Helvetica" w:hAnsi="Helvetica"/>
          <w:sz w:val="16"/>
        </w:rPr>
        <w:t xml:space="preserve">, which are rendered subject in the field of discourse and perception, </w:t>
      </w:r>
      <w:r w:rsidRPr="00573BBB">
        <w:rPr>
          <w:rStyle w:val="StyleBoldUnderline"/>
          <w:rFonts w:ascii="Helvetica" w:hAnsi="Helvetica"/>
        </w:rPr>
        <w:t>are</w:t>
      </w:r>
      <w:r w:rsidRPr="00573BBB">
        <w:rPr>
          <w:rFonts w:ascii="Helvetica" w:hAnsi="Helvetica"/>
          <w:sz w:val="16"/>
        </w:rPr>
        <w:t xml:space="preserve"> essentially a</w:t>
      </w:r>
      <w:r w:rsidRPr="00573BBB">
        <w:rPr>
          <w:rStyle w:val="StyleBoldUnderline"/>
          <w:rFonts w:ascii="Helvetica" w:hAnsi="Helvetica"/>
        </w:rPr>
        <w:t xml:space="preserve"> fixed capital.</w:t>
      </w:r>
      <w:r w:rsidRPr="00573BBB">
        <w:rPr>
          <w:rFonts w:ascii="Helvetica" w:hAnsi="Helvetica"/>
          <w:sz w:val="16"/>
        </w:rPr>
        <w:t xml:space="preserve"> Therefore, </w:t>
      </w:r>
      <w:r w:rsidRPr="00573BBB">
        <w:rPr>
          <w:rStyle w:val="StyleBoldUnderline"/>
          <w:rFonts w:ascii="Helvetica" w:hAnsi="Helvetica"/>
        </w:rPr>
        <w:t xml:space="preserve">although the problem of </w:t>
      </w:r>
      <w:proofErr w:type="spellStart"/>
      <w:r w:rsidRPr="00573BBB">
        <w:rPr>
          <w:rStyle w:val="StyleBoldUnderline"/>
          <w:rFonts w:ascii="Helvetica" w:hAnsi="Helvetica"/>
        </w:rPr>
        <w:t>technosubjectivity</w:t>
      </w:r>
      <w:proofErr w:type="spellEnd"/>
      <w:r w:rsidRPr="00573BBB">
        <w:rPr>
          <w:rStyle w:val="StyleBoldUnderline"/>
          <w:rFonts w:ascii="Helvetica" w:hAnsi="Helvetica"/>
        </w:rPr>
        <w:t xml:space="preserve"> seems to be a new phenomenon in the age of high technology, it remains part of an ongoing process of subject-object inversion inherent in the very concept of capital</w:t>
      </w:r>
      <w:r w:rsidRPr="00573BBB">
        <w:rPr>
          <w:rFonts w:ascii="Helvetica" w:hAnsi="Helvetica"/>
          <w:sz w:val="16"/>
        </w:rPr>
        <w:t xml:space="preserve">. Having established the link between the disqualification (or delocalization) of the history ("real") of nuclear catastrophe on the one hand and the mode of perception under late capitalism on the other hand, let us approach the core of the ideology of globalism cum </w:t>
      </w:r>
      <w:proofErr w:type="spellStart"/>
      <w:r w:rsidRPr="00573BBB">
        <w:rPr>
          <w:rFonts w:ascii="Helvetica" w:hAnsi="Helvetica"/>
          <w:sz w:val="16"/>
        </w:rPr>
        <w:t>technosubjectivity</w:t>
      </w:r>
      <w:proofErr w:type="spellEnd"/>
      <w:r w:rsidRPr="00573BBB">
        <w:rPr>
          <w:rFonts w:ascii="Helvetica" w:hAnsi="Helvetica"/>
          <w:sz w:val="16"/>
        </w:rPr>
        <w:t xml:space="preserve"> manifested in nuclear criticism.</w:t>
      </w:r>
    </w:p>
    <w:p w:rsidR="00471903" w:rsidRPr="00573BBB" w:rsidRDefault="00471903" w:rsidP="00573BBB">
      <w:pPr>
        <w:pStyle w:val="Heading4"/>
        <w:spacing w:line="276" w:lineRule="auto"/>
        <w:rPr>
          <w:rFonts w:ascii="Helvetica" w:hAnsi="Helvetica"/>
        </w:rPr>
      </w:pPr>
      <w:bookmarkStart w:id="2" w:name="_GoBack"/>
      <w:bookmarkEnd w:id="2"/>
      <w:r w:rsidRPr="00573BBB">
        <w:rPr>
          <w:rFonts w:ascii="Helvetica" w:hAnsi="Helvetica"/>
        </w:rPr>
        <w:t xml:space="preserve">Alt: reject the </w:t>
      </w:r>
      <w:proofErr w:type="spellStart"/>
      <w:r w:rsidRPr="00573BBB">
        <w:rPr>
          <w:rFonts w:ascii="Helvetica" w:hAnsi="Helvetica"/>
        </w:rPr>
        <w:t>technosubjective</w:t>
      </w:r>
      <w:proofErr w:type="spellEnd"/>
      <w:r w:rsidRPr="00573BBB">
        <w:rPr>
          <w:rFonts w:ascii="Helvetica" w:hAnsi="Helvetica"/>
        </w:rPr>
        <w:t xml:space="preserve"> view of the aff. The First World must recognize its attack on the sovereignty of the Fourth World by removing the blockage of perception and discourse of social movements which is always already </w:t>
      </w:r>
      <w:proofErr w:type="spellStart"/>
      <w:r w:rsidRPr="00573BBB">
        <w:rPr>
          <w:rFonts w:ascii="Helvetica" w:hAnsi="Helvetica"/>
        </w:rPr>
        <w:t>technosubjective</w:t>
      </w:r>
      <w:proofErr w:type="spellEnd"/>
      <w:r w:rsidRPr="00573BBB">
        <w:rPr>
          <w:rFonts w:ascii="Helvetica" w:hAnsi="Helvetica"/>
        </w:rPr>
        <w:t>. The First World must realize the “real” of the Fourth World.</w:t>
      </w:r>
    </w:p>
    <w:p w:rsidR="00471903" w:rsidRPr="00573BBB" w:rsidRDefault="00471903" w:rsidP="00573BBB">
      <w:pPr>
        <w:spacing w:line="276" w:lineRule="auto"/>
        <w:rPr>
          <w:rStyle w:val="StyleStyleBold12pt"/>
          <w:rFonts w:ascii="Helvetica" w:hAnsi="Helvetica"/>
        </w:rPr>
      </w:pPr>
      <w:r w:rsidRPr="00573BBB">
        <w:rPr>
          <w:rStyle w:val="StyleStyleBold12pt"/>
          <w:rFonts w:ascii="Helvetica" w:hAnsi="Helvetica"/>
        </w:rPr>
        <w:t>Kato 93</w:t>
      </w:r>
    </w:p>
    <w:p w:rsidR="00471903" w:rsidRPr="00573BBB" w:rsidRDefault="00471903" w:rsidP="00573BBB">
      <w:pPr>
        <w:spacing w:line="276" w:lineRule="auto"/>
        <w:rPr>
          <w:rFonts w:ascii="Helvetica" w:hAnsi="Helvetica"/>
          <w:sz w:val="16"/>
          <w:szCs w:val="16"/>
        </w:rPr>
      </w:pPr>
      <w:r w:rsidRPr="00573BBB">
        <w:rPr>
          <w:rFonts w:ascii="Helvetica" w:hAnsi="Helvetica"/>
          <w:sz w:val="16"/>
          <w:szCs w:val="16"/>
        </w:rPr>
        <w:t>Masahide, Department of Political Science, University of Hawaii, Honolulu, Hawaii. “Nuclear Globalism: Traversing Rockets, Satellites, and Nuclear War via the Strategic Gaze.” Alternatives: Global, Local, Political, Vol. 18, No. 3. Sage Publications, Inc. Summer 1993. Accessed June 29, 2012.  http://www.jstor.org/stable/40644779 .</w:t>
      </w:r>
    </w:p>
    <w:p w:rsidR="00471903" w:rsidRPr="00573BBB" w:rsidRDefault="00471903" w:rsidP="00573BBB">
      <w:pPr>
        <w:tabs>
          <w:tab w:val="center" w:pos="180"/>
        </w:tabs>
        <w:spacing w:line="276" w:lineRule="auto"/>
        <w:ind w:left="360"/>
        <w:rPr>
          <w:rStyle w:val="StyleBoldUnderline"/>
          <w:rFonts w:ascii="Helvetica" w:hAnsi="Helvetica"/>
        </w:rPr>
      </w:pPr>
      <w:r w:rsidRPr="00573BBB">
        <w:rPr>
          <w:rStyle w:val="StyleBoldUnderline"/>
          <w:rFonts w:ascii="Helvetica" w:hAnsi="Helvetica"/>
        </w:rPr>
        <w:t>The dialectic</w:t>
      </w:r>
      <w:r w:rsidRPr="00573BBB">
        <w:rPr>
          <w:rFonts w:ascii="Helvetica" w:hAnsi="Helvetica"/>
          <w:sz w:val="16"/>
        </w:rPr>
        <w:t xml:space="preserve"> (if it can be still called such) </w:t>
      </w:r>
      <w:r w:rsidRPr="00573BBB">
        <w:rPr>
          <w:rStyle w:val="StyleBoldUnderline"/>
          <w:rFonts w:ascii="Helvetica" w:hAnsi="Helvetica"/>
        </w:rPr>
        <w:t>should be conceived in terms of resistance to and possibly destruction of global space, time, perception, and discourse for the possibility of reinventing space. The nuclear warfare against the Fourth World and Indigenous Peoples should be viewed</w:t>
      </w:r>
      <w:r w:rsidRPr="00573BBB">
        <w:rPr>
          <w:rFonts w:ascii="Helvetica" w:hAnsi="Helvetica"/>
          <w:sz w:val="16"/>
        </w:rPr>
        <w:t xml:space="preserve"> in this context. </w:t>
      </w:r>
      <w:r w:rsidRPr="00573BBB">
        <w:rPr>
          <w:rStyle w:val="StyleBoldUnderline"/>
          <w:rFonts w:ascii="Helvetica" w:hAnsi="Helvetica"/>
        </w:rPr>
        <w:t>It is not their expendability or exclusion from the division of labor; rather it is their spatial-temporal construction that drives transnational capital/state to resort to pure destruction.</w:t>
      </w:r>
      <w:r w:rsidRPr="00573BBB">
        <w:rPr>
          <w:rFonts w:ascii="Helvetica" w:hAnsi="Helvetica"/>
          <w:sz w:val="16"/>
        </w:rPr>
        <w:t xml:space="preserve"> In other words, </w:t>
      </w:r>
      <w:r w:rsidRPr="00573BBB">
        <w:rPr>
          <w:rStyle w:val="StyleBoldUnderline"/>
          <w:rFonts w:ascii="Helvetica" w:hAnsi="Helvetica"/>
        </w:rPr>
        <w:t>what has been actually under attack</w:t>
      </w:r>
      <w:r w:rsidRPr="00573BBB">
        <w:rPr>
          <w:rFonts w:ascii="Helvetica" w:hAnsi="Helvetica"/>
          <w:sz w:val="16"/>
        </w:rPr>
        <w:t xml:space="preserve"> by the nuclear state/capital </w:t>
      </w:r>
      <w:r w:rsidRPr="00573BBB">
        <w:rPr>
          <w:rStyle w:val="StyleBoldUnderline"/>
          <w:rFonts w:ascii="Helvetica" w:hAnsi="Helvetica"/>
        </w:rPr>
        <w:t>are certain political claims (couched</w:t>
      </w:r>
      <w:r w:rsidRPr="00573BBB">
        <w:rPr>
          <w:rFonts w:ascii="Helvetica" w:hAnsi="Helvetica"/>
          <w:sz w:val="16"/>
        </w:rPr>
        <w:t xml:space="preserve"> in the discourse </w:t>
      </w:r>
      <w:r w:rsidRPr="00573BBB">
        <w:rPr>
          <w:rStyle w:val="StyleBoldUnderline"/>
          <w:rFonts w:ascii="Helvetica" w:hAnsi="Helvetica"/>
        </w:rPr>
        <w:t>of "sovereignty") advanced by the Fourth World and Indigenous Peoples for maintaining or recreating space against the global integration of capital</w:t>
      </w:r>
      <w:r w:rsidRPr="00573BBB">
        <w:rPr>
          <w:rFonts w:ascii="Helvetica" w:hAnsi="Helvetica"/>
          <w:sz w:val="16"/>
        </w:rPr>
        <w:t xml:space="preserve">.55 The question now becomes: </w:t>
      </w:r>
      <w:r w:rsidRPr="00573BBB">
        <w:rPr>
          <w:rStyle w:val="StyleBoldUnderline"/>
          <w:rFonts w:ascii="Helvetica" w:hAnsi="Helvetica"/>
        </w:rPr>
        <w:t>Can there be a productive link between the struggles of the Fourth World and Indigenous Peoples</w:t>
      </w:r>
      <w:r w:rsidRPr="00573BBB">
        <w:rPr>
          <w:rFonts w:ascii="Helvetica" w:hAnsi="Helvetica"/>
          <w:sz w:val="16"/>
        </w:rPr>
        <w:t xml:space="preserve"> against the exterminating regime of nuclear capital/state</w:t>
      </w:r>
      <w:r w:rsidRPr="00573BBB">
        <w:rPr>
          <w:rStyle w:val="StyleBoldUnderline"/>
          <w:rFonts w:ascii="Helvetica" w:hAnsi="Helvetica"/>
        </w:rPr>
        <w:t>, and First World</w:t>
      </w:r>
      <w:r w:rsidRPr="00573BBB">
        <w:rPr>
          <w:rFonts w:ascii="Helvetica" w:hAnsi="Helvetica"/>
          <w:sz w:val="16"/>
        </w:rPr>
        <w:t xml:space="preserve"> environmentalist and antinuclear social </w:t>
      </w:r>
      <w:r w:rsidRPr="00573BBB">
        <w:rPr>
          <w:rStyle w:val="StyleBoldUnderline"/>
          <w:rFonts w:ascii="Helvetica" w:hAnsi="Helvetica"/>
        </w:rPr>
        <w:t>movements?</w:t>
      </w:r>
      <w:r w:rsidRPr="00573BBB">
        <w:rPr>
          <w:rFonts w:ascii="Helvetica" w:hAnsi="Helvetica"/>
          <w:sz w:val="16"/>
        </w:rPr>
        <w:t xml:space="preserve"> </w:t>
      </w:r>
      <w:r w:rsidRPr="00573BBB">
        <w:rPr>
          <w:rStyle w:val="StyleBoldUnderline"/>
          <w:rFonts w:ascii="Helvetica" w:hAnsi="Helvetica"/>
        </w:rPr>
        <w:t>This link is crucial and urgent for a subversion of the global regime of capital/state</w:t>
      </w:r>
      <w:r w:rsidRPr="00573BBB">
        <w:rPr>
          <w:rFonts w:ascii="Helvetica" w:hAnsi="Helvetica"/>
          <w:sz w:val="16"/>
        </w:rPr>
        <w:t xml:space="preserve">. Nevertheless, </w:t>
      </w:r>
      <w:r w:rsidRPr="00573BBB">
        <w:rPr>
          <w:rStyle w:val="StyleBoldUnderline"/>
          <w:rFonts w:ascii="Helvetica" w:hAnsi="Helvetica"/>
        </w:rPr>
        <w:t>we have not yet seen effective alliances due to the blockage that lies between these social movements</w:t>
      </w:r>
      <w:r w:rsidRPr="00573BBB">
        <w:rPr>
          <w:rFonts w:ascii="Helvetica" w:hAnsi="Helvetica"/>
          <w:sz w:val="16"/>
        </w:rPr>
        <w:t xml:space="preserve">.56 </w:t>
      </w:r>
      <w:r w:rsidRPr="00573BBB">
        <w:rPr>
          <w:rStyle w:val="StyleBoldUnderline"/>
          <w:rFonts w:ascii="Helvetica" w:hAnsi="Helvetica"/>
        </w:rPr>
        <w:lastRenderedPageBreak/>
        <w:t>The blockage</w:t>
      </w:r>
      <w:r w:rsidRPr="00573BBB">
        <w:rPr>
          <w:rFonts w:ascii="Helvetica" w:hAnsi="Helvetica"/>
          <w:sz w:val="16"/>
        </w:rPr>
        <w:t>, as I have shown in this article</w:t>
      </w:r>
      <w:r w:rsidRPr="00573BBB">
        <w:rPr>
          <w:rStyle w:val="StyleBoldUnderline"/>
          <w:rFonts w:ascii="Helvetica" w:hAnsi="Helvetica"/>
        </w:rPr>
        <w:t xml:space="preserve">, is produced primarily by the perception and discourse of the social movements in the North, which are rooted in </w:t>
      </w:r>
      <w:proofErr w:type="spellStart"/>
      <w:r w:rsidRPr="00573BBB">
        <w:rPr>
          <w:rStyle w:val="StyleBoldUnderline"/>
          <w:rFonts w:ascii="Helvetica" w:hAnsi="Helvetica"/>
        </w:rPr>
        <w:t>technosub</w:t>
      </w:r>
      <w:proofErr w:type="spellEnd"/>
      <w:r w:rsidRPr="00573BBB">
        <w:rPr>
          <w:rStyle w:val="StyleBoldUnderline"/>
          <w:rFonts w:ascii="Helvetica" w:hAnsi="Helvetica"/>
        </w:rPr>
        <w:t xml:space="preserve">- </w:t>
      </w:r>
      <w:proofErr w:type="spellStart"/>
      <w:r w:rsidRPr="00573BBB">
        <w:rPr>
          <w:rStyle w:val="StyleBoldUnderline"/>
          <w:rFonts w:ascii="Helvetica" w:hAnsi="Helvetica"/>
        </w:rPr>
        <w:t>jectivity</w:t>
      </w:r>
      <w:proofErr w:type="spellEnd"/>
      <w:r w:rsidRPr="00573BBB">
        <w:rPr>
          <w:rStyle w:val="StyleBoldUnderline"/>
          <w:rFonts w:ascii="Helvetica" w:hAnsi="Helvetica"/>
        </w:rPr>
        <w:t>. The possibility of alliances, therefore, depends on how much First World</w:t>
      </w:r>
      <w:r w:rsidRPr="00573BBB">
        <w:rPr>
          <w:rFonts w:ascii="Helvetica" w:hAnsi="Helvetica"/>
          <w:sz w:val="16"/>
        </w:rPr>
        <w:t xml:space="preserve"> environmentalist and antinuclear movements </w:t>
      </w:r>
      <w:r w:rsidRPr="00573BBB">
        <w:rPr>
          <w:rStyle w:val="StyleBoldUnderline"/>
          <w:rFonts w:ascii="Helvetica" w:hAnsi="Helvetica"/>
        </w:rPr>
        <w:t xml:space="preserve">can overcome their globalist </w:t>
      </w:r>
      <w:proofErr w:type="spellStart"/>
      <w:r w:rsidRPr="00573BBB">
        <w:rPr>
          <w:rStyle w:val="StyleBoldUnderline"/>
          <w:rFonts w:ascii="Helvetica" w:hAnsi="Helvetica"/>
        </w:rPr>
        <w:t>technosubjectivity</w:t>
      </w:r>
      <w:proofErr w:type="spellEnd"/>
      <w:r w:rsidRPr="00573BBB">
        <w:rPr>
          <w:rStyle w:val="StyleBoldUnderline"/>
          <w:rFonts w:ascii="Helvetica" w:hAnsi="Helvetica"/>
        </w:rPr>
        <w:t xml:space="preserve">, whose </w:t>
      </w:r>
      <w:proofErr w:type="spellStart"/>
      <w:r w:rsidRPr="00573BBB">
        <w:rPr>
          <w:rStyle w:val="StyleBoldUnderline"/>
          <w:rFonts w:ascii="Helvetica" w:hAnsi="Helvetica"/>
        </w:rPr>
        <w:t>spatio</w:t>
      </w:r>
      <w:proofErr w:type="spellEnd"/>
      <w:r w:rsidRPr="00573BBB">
        <w:rPr>
          <w:rStyle w:val="StyleBoldUnderline"/>
          <w:rFonts w:ascii="Helvetica" w:hAnsi="Helvetica"/>
        </w:rPr>
        <w:t>-temporality stands in diametrical opposition to the struggles of the Fourth World and Indigenous Peoples</w:t>
      </w:r>
      <w:r w:rsidRPr="00573BBB">
        <w:rPr>
          <w:rFonts w:ascii="Helvetica" w:hAnsi="Helvetica"/>
          <w:sz w:val="16"/>
        </w:rPr>
        <w:t xml:space="preserve">. In other words, </w:t>
      </w:r>
      <w:r w:rsidRPr="00573BBB">
        <w:rPr>
          <w:rStyle w:val="StyleBoldUnderline"/>
          <w:rFonts w:ascii="Helvetica" w:hAnsi="Helvetica"/>
        </w:rPr>
        <w:t>it is crucial for the former to shatter their image-based politics and come face to face with the "real" of the latter.5</w:t>
      </w:r>
    </w:p>
    <w:p w:rsidR="00CE7B80" w:rsidRPr="00573BBB" w:rsidRDefault="00CE7B80" w:rsidP="00573BBB">
      <w:pPr>
        <w:spacing w:line="276" w:lineRule="auto"/>
        <w:rPr>
          <w:rFonts w:ascii="Helvetica" w:hAnsi="Helvetica"/>
        </w:rPr>
      </w:pPr>
    </w:p>
    <w:p w:rsidR="00583D42" w:rsidRPr="00573BBB" w:rsidRDefault="00583D42" w:rsidP="00573BBB">
      <w:pPr>
        <w:pStyle w:val="Heading1"/>
        <w:spacing w:line="276" w:lineRule="auto"/>
        <w:rPr>
          <w:rFonts w:ascii="Helvetica" w:hAnsi="Helvetica"/>
        </w:rPr>
      </w:pPr>
      <w:bookmarkStart w:id="3" w:name="_Toc329596409"/>
      <w:r w:rsidRPr="00573BBB">
        <w:rPr>
          <w:rFonts w:ascii="Helvetica" w:hAnsi="Helvetica"/>
        </w:rPr>
        <w:lastRenderedPageBreak/>
        <w:t>Links</w:t>
      </w:r>
      <w:bookmarkEnd w:id="3"/>
    </w:p>
    <w:p w:rsidR="000672DD" w:rsidRPr="00573BBB" w:rsidRDefault="000672DD" w:rsidP="00573BBB">
      <w:pPr>
        <w:pStyle w:val="Heading4"/>
        <w:spacing w:line="276" w:lineRule="auto"/>
        <w:rPr>
          <w:rFonts w:ascii="Helvetica" w:hAnsi="Helvetica"/>
        </w:rPr>
      </w:pPr>
      <w:r w:rsidRPr="00573BBB">
        <w:rPr>
          <w:rFonts w:ascii="Helvetica" w:hAnsi="Helvetica"/>
        </w:rPr>
        <w:t>The rhetorical frame of the 1AC contains apocalyptic rhetoric pertaining to climate change discourse – representing the system of profit-driven science, journalism, and political plays.</w:t>
      </w:r>
    </w:p>
    <w:p w:rsidR="000672DD" w:rsidRPr="00573BBB" w:rsidRDefault="000672DD" w:rsidP="00573BBB">
      <w:pPr>
        <w:spacing w:line="276" w:lineRule="auto"/>
        <w:rPr>
          <w:rStyle w:val="StyleStyleBold12pt"/>
          <w:rFonts w:ascii="Helvetica" w:hAnsi="Helvetica"/>
        </w:rPr>
      </w:pPr>
      <w:r w:rsidRPr="00573BBB">
        <w:rPr>
          <w:rStyle w:val="StyleStyleBold12pt"/>
          <w:rFonts w:ascii="Helvetica" w:hAnsi="Helvetica"/>
        </w:rPr>
        <w:t>Foust and Murphy 9</w:t>
      </w:r>
    </w:p>
    <w:p w:rsidR="000672DD" w:rsidRPr="00573BBB" w:rsidRDefault="000672DD" w:rsidP="00573BBB">
      <w:pPr>
        <w:spacing w:line="276" w:lineRule="auto"/>
        <w:rPr>
          <w:rFonts w:ascii="Helvetica" w:hAnsi="Helvetica"/>
          <w:sz w:val="16"/>
        </w:rPr>
      </w:pPr>
      <w:r w:rsidRPr="00573BBB">
        <w:rPr>
          <w:rFonts w:ascii="Helvetica" w:hAnsi="Helvetica"/>
          <w:sz w:val="16"/>
        </w:rPr>
        <w:t>Christina R. Foust is an Assistant Professor in the Department of Human Communication Studies at the University of Denver. William O’Shannon Murphy is a doctoral student in the Department of Human Communication Studies at the University of Denver. Revealing and Reframing Apocalyptic Tragedy in Global Warming Discourse, Environmental Communication: A Journal of Nature and Culture, 3:2, 151-167 http://dx.doi.org/10.1080/17524030902916624</w:t>
      </w:r>
    </w:p>
    <w:p w:rsidR="000672DD" w:rsidRPr="00573BBB" w:rsidRDefault="000672DD" w:rsidP="00573BBB">
      <w:pPr>
        <w:spacing w:line="276" w:lineRule="auto"/>
        <w:rPr>
          <w:rStyle w:val="StyleBoldUnderline"/>
          <w:rFonts w:ascii="Helvetica" w:hAnsi="Helvetica"/>
        </w:rPr>
      </w:pPr>
      <w:r w:rsidRPr="00573BBB">
        <w:rPr>
          <w:rStyle w:val="StyleBoldUnderline"/>
          <w:rFonts w:ascii="Helvetica" w:hAnsi="Helvetica"/>
        </w:rPr>
        <w:t xml:space="preserve">Interrogating the press coverage of climate change is important, for a substantial portion of the general public’s knowledge*and their perceptions of the issue’s risk* come from the media </w:t>
      </w:r>
      <w:r w:rsidRPr="00573BBB">
        <w:rPr>
          <w:rFonts w:ascii="Helvetica" w:hAnsi="Helvetica"/>
          <w:sz w:val="16"/>
        </w:rPr>
        <w:t>(Carvalho &amp; Burgess, 2005). As Boykoff and Boykoff (2004) argue, the ‘‘</w:t>
      </w:r>
      <w:r w:rsidRPr="00573BBB">
        <w:rPr>
          <w:rStyle w:val="StyleBoldUnderline"/>
          <w:rFonts w:ascii="Helvetica" w:hAnsi="Helvetica"/>
        </w:rPr>
        <w:t>coverage of global warming is not just a collection of news articles; it is a social relationship between people that is mediated by [the] news’’</w:t>
      </w:r>
      <w:r w:rsidRPr="00573BBB">
        <w:rPr>
          <w:rFonts w:ascii="Helvetica" w:hAnsi="Helvetica"/>
          <w:sz w:val="16"/>
        </w:rPr>
        <w:t xml:space="preserve"> (p. 126). </w:t>
      </w:r>
      <w:r w:rsidRPr="00573BBB">
        <w:rPr>
          <w:rStyle w:val="StyleBoldUnderline"/>
          <w:rFonts w:ascii="Helvetica" w:hAnsi="Helvetica"/>
        </w:rPr>
        <w:t>Unfortunately, as a growing literature suggests, the press’s power to constitute public interest, and serve the greater good, may be failing in the case of climate change. Scholars have critiqued the misinformation spread through the press due to media</w:t>
      </w:r>
      <w:r w:rsidRPr="00573BBB">
        <w:rPr>
          <w:rStyle w:val="StyleBoldUnderline"/>
          <w:rFonts w:ascii="Helvetica" w:hAnsi="Helvetica"/>
        </w:rPr>
        <w:t> corporate ties</w:t>
      </w:r>
      <w:r w:rsidRPr="00573BBB">
        <w:rPr>
          <w:rFonts w:ascii="Helvetica" w:hAnsi="Helvetica"/>
          <w:sz w:val="16"/>
        </w:rPr>
        <w:t xml:space="preserve"> (Mazur, 1998), </w:t>
      </w:r>
      <w:r w:rsidRPr="00573BBB">
        <w:rPr>
          <w:rStyle w:val="StyleBoldUnderline"/>
          <w:rFonts w:ascii="Helvetica" w:hAnsi="Helvetica"/>
        </w:rPr>
        <w:t>and journalistic practices such as using ‘‘balanced’’ reporting which disputes the scientific consensus that human-induced climate change is a real, urgent problem (</w:t>
      </w:r>
      <w:r w:rsidRPr="00573BBB">
        <w:rPr>
          <w:rFonts w:ascii="Helvetica" w:hAnsi="Helvetica"/>
          <w:sz w:val="16"/>
        </w:rPr>
        <w:t xml:space="preserve">Boykoff, 2007a; Boykoff &amp; Boykoff, 2004). Along with identifying the ways that powerful interests and professional practices influence the media coverage of climate change, </w:t>
      </w:r>
      <w:r w:rsidRPr="00573BBB">
        <w:rPr>
          <w:rStyle w:val="StyleBoldUnderline"/>
          <w:rFonts w:ascii="Helvetica" w:hAnsi="Helvetica"/>
        </w:rPr>
        <w:t>scholars have attended to the press’s shaping of global warming as a political issue and scientific discourse</w:t>
      </w:r>
      <w:r w:rsidRPr="00573BBB">
        <w:rPr>
          <w:rFonts w:ascii="Helvetica" w:hAnsi="Helvetica"/>
          <w:sz w:val="16"/>
        </w:rPr>
        <w:t xml:space="preserve"> (</w:t>
      </w:r>
      <w:proofErr w:type="spellStart"/>
      <w:r w:rsidRPr="00573BBB">
        <w:rPr>
          <w:rFonts w:ascii="Helvetica" w:hAnsi="Helvetica"/>
          <w:sz w:val="16"/>
        </w:rPr>
        <w:t>Russill</w:t>
      </w:r>
      <w:proofErr w:type="spellEnd"/>
      <w:r w:rsidRPr="00573BBB">
        <w:rPr>
          <w:rFonts w:ascii="Helvetica" w:hAnsi="Helvetica"/>
          <w:sz w:val="16"/>
        </w:rPr>
        <w:t xml:space="preserve">, 2008). The tool of frame analysis has proven quite useful to these efforts (Antilla, 2005; Boykoff, 2007b; Jones, 2006). Frame analysis not only permits critics to identify constitutive structures in a discourse, but also to consider the structures’ possible impacts in terms of agency, public opinion, policy, and democracy (Ott &amp; Aoki, 2002). </w:t>
      </w:r>
      <w:r w:rsidRPr="00573BBB">
        <w:rPr>
          <w:rStyle w:val="StyleBoldUnderline"/>
          <w:rFonts w:ascii="Helvetica" w:hAnsi="Helvetica"/>
        </w:rPr>
        <w:t>The force of hegemonic ideologies, the values of a profit-driven media, and the professional practices and codes of journalism impact the way the press frames important public issue</w:t>
      </w:r>
      <w:r w:rsidRPr="00573BBB">
        <w:rPr>
          <w:rFonts w:ascii="Helvetica" w:hAnsi="Helvetica"/>
          <w:sz w:val="16"/>
        </w:rPr>
        <w:t>s (Iyengar, 1991). Frames are ‘‘familiar and highly ritualized symbolic structures’’ which ‘‘organize the content and serve to close off specific pathways of meaning while promoting others’’ (Tucker, 1998, p. 143). Frame analysis assumes that the press not only sets an agenda in terms of what issues are salient or important for the public, but also shapes how readers may define problems, attribute causes, and evaluate solutions (</w:t>
      </w:r>
      <w:proofErr w:type="spellStart"/>
      <w:r w:rsidRPr="00573BBB">
        <w:rPr>
          <w:rFonts w:ascii="Helvetica" w:hAnsi="Helvetica"/>
          <w:sz w:val="16"/>
        </w:rPr>
        <w:t>Entman</w:t>
      </w:r>
      <w:proofErr w:type="spellEnd"/>
      <w:r w:rsidRPr="00573BBB">
        <w:rPr>
          <w:rFonts w:ascii="Helvetica" w:hAnsi="Helvetica"/>
          <w:sz w:val="16"/>
        </w:rPr>
        <w:t xml:space="preserve">, 1993; Scheufele, 2006). While frames ‘‘cannot guarantee how a reader will interpret or comprehend’’ an issue or text, they ‘‘play a fundamental role in structuring the range of likely </w:t>
      </w:r>
      <w:proofErr w:type="spellStart"/>
      <w:r w:rsidRPr="00573BBB">
        <w:rPr>
          <w:rFonts w:ascii="Helvetica" w:hAnsi="Helvetica"/>
          <w:sz w:val="16"/>
        </w:rPr>
        <w:t>decodings</w:t>
      </w:r>
      <w:proofErr w:type="spellEnd"/>
      <w:r w:rsidRPr="00573BBB">
        <w:rPr>
          <w:rFonts w:ascii="Helvetica" w:hAnsi="Helvetica"/>
          <w:sz w:val="16"/>
        </w:rPr>
        <w:t xml:space="preserve">’’ (Greenberg &amp; Knight, 2004, p. 157), often in ways that support dominant ideologies. For instance, Antilla (2005) found that US press coverage framed climate change in terms of controversy, skepticism, and uncertainty. Such framing upholds prevailing ideologies of ‘‘free-market capitalism and neo-liberalism’’ (Carvalho, 2005, p. 21). It has impacts beyond individual readers’ interpretations, as Boykoff (2007b) argues, opening ‘‘spaces for US federal policy actors to defray responsibility and delay action regarding climate change’’ (p. 486). </w:t>
      </w:r>
      <w:r w:rsidRPr="00573BBB">
        <w:rPr>
          <w:rStyle w:val="StyleBoldUnderline"/>
          <w:rFonts w:ascii="Helvetica" w:hAnsi="Helvetica"/>
        </w:rPr>
        <w:t xml:space="preserve">Given its power to shape interpretations, policy, and action, close attention to how the press frames the issue is crucial to building a political will to mitigate climate change. Apocalyptic rhetoric, we argue, represents a mediating frame in global warming discourse. Certain versions of this frame may stifle individual and collective agency, due to their persistent placement of ‘‘natural’’ events as catastrophic, inevitable, and outside of ‘‘human’’ control. Analyzing them could help explain why some individuals take a fatalistic attitude toward, or consider their agency very small in comparison to, the challenge of climate change </w:t>
      </w:r>
      <w:r w:rsidRPr="00573BBB">
        <w:rPr>
          <w:rFonts w:ascii="Helvetica" w:hAnsi="Helvetica"/>
          <w:sz w:val="16"/>
        </w:rPr>
        <w:t xml:space="preserve">(Lorenzoni, Nicholson-Cole &amp; Whitmarsh, 2007). </w:t>
      </w:r>
      <w:r w:rsidRPr="00573BBB">
        <w:rPr>
          <w:rStyle w:val="StyleBoldUnderline"/>
          <w:rFonts w:ascii="Helvetica" w:hAnsi="Helvetica"/>
        </w:rPr>
        <w:t xml:space="preserve">Moreover, apocalyptic </w:t>
      </w:r>
      <w:r w:rsidRPr="00573BBB">
        <w:rPr>
          <w:rStyle w:val="StyleBoldUnderline"/>
          <w:rFonts w:ascii="Helvetica" w:hAnsi="Helvetica"/>
        </w:rPr>
        <w:lastRenderedPageBreak/>
        <w:t>framing helps us understand two vocal minorities who might well stand in the way of building a collective will*the alarmists, who believe global warming’s ‘‘catastrophic consequences’’ are veritably unstoppable, and the naysayers, who view global warming as a conspiracy created by environmentalists and the media</w:t>
      </w:r>
      <w:r w:rsidRPr="00573BBB">
        <w:rPr>
          <w:rFonts w:ascii="Helvetica" w:hAnsi="Helvetica"/>
          <w:sz w:val="16"/>
        </w:rPr>
        <w:t xml:space="preserve"> (Leiserowitz, 2005, p. 1440). In the Judeo-Christian religious tradition, the apocalypse refers to prophesying, revealing, or visioning the imminent destruction of the world (Zamora, 1982). Common connotations of apocalypse are influenced by pre-millennial theology, which foregrounds the world-ending moment that precedes the second coming of Jesus Christ. Brummett (1991) and O’Leary (1993) argue that apocalypse is so Revealing and Reframing Apocalyptic Tragedy 153 Downloaded by [64.189.175.183] at 12:17 29 June 2012 prevalent in secular as well as sacred discourse that it constitutes its own unique genre of rhetoric. Apocalyptic rhetoric typically takes shape in narrative form, emphasizing a catastrophic telos (end-point) somewhere in the future (Brummett, 1991). A cosmic or natural force drives the linear temporality in apocalyptic rhetoric, such that ‘‘certain events and experiences are inevitable, unalterable, and determined by external forces beyond human control’’ (Wojcik, 1996, p. 298). The narrative in apocalyptic discourse typically posits a tragic ending*‘‘a date or temporal horizon beyond which human choice is superfluous, a final Judgment that forecloses all individual judgments’’ (O’Leary, 1993, p. 409). Apocalyptic rhetoric prophesies (directly or implicitly) a new world order, often accompanied by spectacular, (melo)dramatic, or fantastical images of the destruction of the current order (Brummett, 1984). Common apocalyptic discourses suggest that the social order is beyond repair. Given the ‘‘</w:t>
      </w:r>
      <w:proofErr w:type="spellStart"/>
      <w:r w:rsidRPr="00573BBB">
        <w:rPr>
          <w:rFonts w:ascii="Helvetica" w:hAnsi="Helvetica"/>
          <w:sz w:val="16"/>
        </w:rPr>
        <w:t>unrecuperably</w:t>
      </w:r>
      <w:proofErr w:type="spellEnd"/>
      <w:r w:rsidRPr="00573BBB">
        <w:rPr>
          <w:rFonts w:ascii="Helvetica" w:hAnsi="Helvetica"/>
          <w:sz w:val="16"/>
        </w:rPr>
        <w:t xml:space="preserve"> evil world’’ and ‘‘bankrupt society on the verge of imminent’’ collapse*as well as the cosmic force driving apocalyptic events*there is seemingly no reason to attempt social change once an issue is framed apocalyptically (Wojcik, 1996, p. 312). </w:t>
      </w:r>
      <w:r w:rsidRPr="00573BBB">
        <w:rPr>
          <w:rStyle w:val="StyleBoldUnderline"/>
          <w:rFonts w:ascii="Helvetica" w:hAnsi="Helvetica"/>
        </w:rPr>
        <w:t xml:space="preserve">Like God’s wrath or nuclear war, the apocalyptic scenario is so much greater than humanity (let alone individual human efforts), that there seems little hope for intervention. </w:t>
      </w:r>
      <w:r w:rsidRPr="00573BBB">
        <w:rPr>
          <w:rFonts w:ascii="Helvetica" w:hAnsi="Helvetica"/>
          <w:sz w:val="16"/>
        </w:rPr>
        <w:t xml:space="preserve">However, some scholars argue that apocalyptic discourse is inherently ambivalent, offering the possibility to inspire human agency even within a ruinous scenario (O’Leary, 1993). Fatalistic and optimistic views co-exist in some environmentalists’ conceptions of apocalypse: Disaster . . . represents a desecration of a sacred world, and it is to be resisted with all of one’s passion. It is simultaneously, almost certainly, the only conceivable path back to a paradise where humans live in harmony within the sacred, natural order, and thus, in the final moment, it may need to be embraced. (Taylor, 1999, p. 382) We believe that the variations in apocalyptic discourses are not only ‘‘in the eye of the beholder,’’ but are also identifiable as rhetorical differences in texts themselves. Thus, following O’Leary (1993), we identify two main variations of the apocalyptic frame: a tragic apocalypse, characterized by ‘‘resignation’’ (Burke, 1984, p. 37) to a foretold ending; and a comic apocalypse, discernible through its more forgiving outlook on humanity ‘‘not as vicious, but mistaken’’ (Burke, 1984, p. 41). The two frames are distinguishable through their construction of agency, temporality, and telos. Comic variations posit that ‘‘time is open-ended, allowing for the possibility of change, while the tragic conception of Fate promotes a view of time and human action as closed’’ (O’Leary, 1993, p. 392). Viewing apocalypse tragically suggests that human agency is limited to ‘‘following the divine will and behaving in ways decreed by God’’ (Wojcik, 1996, p. 314), toward a catastrophic telos which is clear and unstoppable. Taking a comic perspective, humans are responsible for a course of actions, giving them some play in influencing their fate (while not totally changing the disastrous outcome foretold, an outcome which is more ambiguous than the tragic telos). Though apocalyptic rhetoric is associated with religious fundamentalism, scientists, environmentalists, and journalists structure their discourse on climate change through tragic and comic variants. </w:t>
      </w:r>
      <w:r w:rsidRPr="00573BBB">
        <w:rPr>
          <w:rStyle w:val="StyleBoldUnderline"/>
          <w:rFonts w:ascii="Helvetica" w:hAnsi="Helvetica"/>
        </w:rPr>
        <w:t>At times, their framing embraces a limited spirit of optimism concerning humanity’s potential to influence the crisis; and at other times, their framing accepts climate catastrophe as Fated. Comic and tragic apocalyptic framing has important consequences for amassing a political will to mitigate global warming. While pre-millennial prophets empower audiences by encouraging them to see their worldviews as correct</w:t>
      </w:r>
      <w:r w:rsidRPr="00573BBB">
        <w:rPr>
          <w:rFonts w:ascii="Helvetica" w:hAnsi="Helvetica"/>
          <w:sz w:val="16"/>
        </w:rPr>
        <w:t xml:space="preserve"> (Brummett, 1991), </w:t>
      </w:r>
      <w:r w:rsidRPr="00573BBB">
        <w:rPr>
          <w:rStyle w:val="StyleBoldUnderline"/>
          <w:rFonts w:ascii="Helvetica" w:hAnsi="Helvetica"/>
        </w:rPr>
        <w:t>they offer no recourse for audiences to act upon the changes occurring around them (save for personal actions, such as repentance or agreeing with the prophet’s forecast). Comic features may be better suited to building the broad coalition necessary to curb global warming.</w:t>
      </w:r>
    </w:p>
    <w:p w:rsidR="00583D42" w:rsidRPr="00573BBB" w:rsidRDefault="00583D42" w:rsidP="00573BBB">
      <w:pPr>
        <w:pStyle w:val="Heading4"/>
        <w:spacing w:line="276" w:lineRule="auto"/>
        <w:rPr>
          <w:rFonts w:ascii="Helvetica" w:hAnsi="Helvetica"/>
        </w:rPr>
      </w:pPr>
      <w:r w:rsidRPr="00573BBB">
        <w:rPr>
          <w:rFonts w:ascii="Helvetica" w:hAnsi="Helvetica"/>
        </w:rPr>
        <w:t>The apocalyptic rhetoric of a quickened time-scale for climate change panics the public, but may actually discourage people from participating in the cause</w:t>
      </w:r>
    </w:p>
    <w:p w:rsidR="00583D42" w:rsidRPr="00573BBB" w:rsidRDefault="00583D42" w:rsidP="00573BBB">
      <w:pPr>
        <w:spacing w:line="276" w:lineRule="auto"/>
        <w:rPr>
          <w:rStyle w:val="StyleStyleBold12pt"/>
          <w:rFonts w:ascii="Helvetica" w:hAnsi="Helvetica"/>
        </w:rPr>
      </w:pPr>
      <w:r w:rsidRPr="00573BBB">
        <w:rPr>
          <w:rStyle w:val="StyleStyleBold12pt"/>
          <w:rFonts w:ascii="Helvetica" w:hAnsi="Helvetica"/>
        </w:rPr>
        <w:t>Foust and Murphy 9</w:t>
      </w:r>
    </w:p>
    <w:p w:rsidR="00583D42" w:rsidRPr="00573BBB" w:rsidRDefault="00583D42" w:rsidP="00573BBB">
      <w:pPr>
        <w:spacing w:line="276" w:lineRule="auto"/>
        <w:rPr>
          <w:rFonts w:ascii="Helvetica" w:hAnsi="Helvetica"/>
          <w:sz w:val="16"/>
        </w:rPr>
      </w:pPr>
      <w:r w:rsidRPr="00573BBB">
        <w:rPr>
          <w:rFonts w:ascii="Helvetica" w:hAnsi="Helvetica"/>
          <w:sz w:val="16"/>
        </w:rPr>
        <w:lastRenderedPageBreak/>
        <w:t>Christina R. Foust is an Assistant Professor in the Department of Human Communication Studies at the University of Denver. William O’Shannon Murphy is a doctoral student in the Department of Human Communication Studies at the University of Denver. Revealing and Reframing Apocalyptic Tragedy in Global Warming Discourse, Environmental Communication: A Journal of Nature and Culture, 3:2, 151-167 http://dx.doi.org/10.1080/17524030902916624</w:t>
      </w:r>
    </w:p>
    <w:p w:rsidR="00583D42" w:rsidRPr="00573BBB" w:rsidRDefault="00583D42" w:rsidP="00573BBB">
      <w:pPr>
        <w:spacing w:line="276" w:lineRule="auto"/>
        <w:rPr>
          <w:rStyle w:val="StyleBoldUnderline"/>
          <w:rFonts w:ascii="Helvetica" w:hAnsi="Helvetica"/>
        </w:rPr>
      </w:pPr>
      <w:r w:rsidRPr="00573BBB">
        <w:rPr>
          <w:rFonts w:ascii="Helvetica" w:hAnsi="Helvetica"/>
          <w:sz w:val="16"/>
        </w:rPr>
        <w:t>Importantly, many fragments exhibit a sense of uncertainty about whether the telos is fated comically or tragically, through the mix of is, will, and could. One of the more complex constructions we discovered is an ‘‘if-will/would,’’ which pairs the hope for human agency (if) with the preordained tragic outcome (will/would): Several climatologists believe that it is likely that the ice sheet will begin melting uncontrollably if global temperatures climb more than 3.6 [degrees Fahrenheit]. A rapid meltdown in Greenland would quickly raise sea levels around the world and flood coastal cities and farms. As well as sending large icebergs down the coast, the infusion of cold, fresh water could disrupt ocean currents such as the Gulf Stream, which help to keep weather in the Northern Hemisphere regulated. ‘‘If that feedback kicks in,’’ says [climatologist Konrad] Steffen, ‘‘then the average person will worry.’’ (Clynes, 2007, p. 52) The end-points of human</w:t>
      </w:r>
      <w:r w:rsidRPr="00573BBB">
        <w:rPr>
          <w:rFonts w:ascii="Helvetica" w:hAnsi="Helvetica"/>
          <w:sz w:val="16"/>
        </w:rPr>
        <w:t xml:space="preserve">animal displacements and migrations ‘‘could’’ set in, following an ice sheet melt that ‘‘will begin’’ ‘‘if ’’ a 3.6-degree rise in temperatures occurs. The ‘‘if/would’’ and ‘‘if/could’’ constructions imply hope for human intervention. However, this hope is quickly diminished, as </w:t>
      </w:r>
      <w:r w:rsidRPr="00573BBB">
        <w:rPr>
          <w:rStyle w:val="StyleBoldUnderline"/>
          <w:rFonts w:ascii="Helvetica" w:hAnsi="Helvetica"/>
        </w:rPr>
        <w:t>tragic texts conclude that humans are unlikely to, or are incapable of, acting. The climatologist above suggests that the average person does not begin to worry until after a self-reinforcing feedback loop kicks in, suggesting that human involvement in a potentially comic narrative will not come until it is too late*rendering the narrative tragic. The shorter the time frame is from beginning to telos, the less likely humans are to have agency over the effects of global warming. Tragic apocalyptic discourse posits a quickened pace for global warming: ‘‘Global warming has the feel of breaking news these days. Polar bears are drowning; an American city is underwater; ice sheets are crumbling’’</w:t>
      </w:r>
      <w:r w:rsidRPr="00573BBB">
        <w:rPr>
          <w:rFonts w:ascii="Helvetica" w:hAnsi="Helvetica"/>
          <w:sz w:val="16"/>
        </w:rPr>
        <w:t xml:space="preserve"> (</w:t>
      </w:r>
      <w:proofErr w:type="spellStart"/>
      <w:r w:rsidRPr="00573BBB">
        <w:rPr>
          <w:rFonts w:ascii="Helvetica" w:hAnsi="Helvetica"/>
          <w:sz w:val="16"/>
        </w:rPr>
        <w:t>Revkin</w:t>
      </w:r>
      <w:proofErr w:type="spellEnd"/>
      <w:r w:rsidRPr="00573BBB">
        <w:rPr>
          <w:rFonts w:ascii="Helvetica" w:hAnsi="Helvetica"/>
          <w:sz w:val="16"/>
        </w:rPr>
        <w:t xml:space="preserve">, 2006b, p. 1). </w:t>
      </w:r>
      <w:r w:rsidRPr="00573BBB">
        <w:rPr>
          <w:rStyle w:val="StyleBoldUnderline"/>
          <w:rFonts w:ascii="Helvetica" w:hAnsi="Helvetica"/>
        </w:rPr>
        <w:t>To promote a feeling of immediacy for global warming may not, by itself, hinder human agency. Warning readers that we currently feel some effects of global warming may promote a sense of urgency while retaining the potential for human action. To suggest that ‘‘the fastest warming in the history of civilization [is] already under way’’ (Herbert, 2000, p. A23), however, may thoroughly discourage readers from active participation by minimizing human agency. Moreover, it is possible to read signs of climate change as a catastrophic telos which is already in process</w:t>
      </w:r>
      <w:r w:rsidRPr="00573BBB">
        <w:rPr>
          <w:rFonts w:ascii="Helvetica" w:hAnsi="Helvetica"/>
          <w:sz w:val="16"/>
        </w:rPr>
        <w:t xml:space="preserve">: ‘‘the oceans are rising, mountain glaciers are shrinking, low-lying coastal areas are eroding, and the very timing of the seasons is changing’’ (Herbert, 2000, p. A23). Global warming thus appears impervious to human intervention in the current moment. </w:t>
      </w:r>
      <w:r w:rsidRPr="00573BBB">
        <w:rPr>
          <w:rStyle w:val="StyleBoldUnderline"/>
          <w:rFonts w:ascii="Helvetica" w:hAnsi="Helvetica"/>
        </w:rPr>
        <w:t>The tragic acceleration of time may also occur when reporters or scientists give no perspective for readers concerning temporality</w:t>
      </w:r>
      <w:r w:rsidRPr="00573BBB">
        <w:rPr>
          <w:rFonts w:ascii="Helvetica" w:hAnsi="Helvetica"/>
          <w:sz w:val="16"/>
        </w:rPr>
        <w:t xml:space="preserve">. Following early estimates that ‘‘if no action is taken, the average surface temperature of the globe will rise by two to six degrees Fahrenheit by [2100],’’ Stevens (1997) concludes, ‘‘It would mean more warming, coming more rapidly, than the planet has experienced in the last 10,000 years’’ (p. F1). </w:t>
      </w:r>
      <w:r w:rsidRPr="00573BBB">
        <w:rPr>
          <w:rStyle w:val="StyleBoldUnderline"/>
          <w:rFonts w:ascii="Helvetica" w:hAnsi="Helvetica"/>
        </w:rPr>
        <w:t>With no sense of time scale, readers are left to experience the global warming narrative as though happening overnight or over a season, in the same way they may have witnessed floods or droughts. The accelerated time places the catastrophic telos outside human influence: ‘‘Since the warming would be unusually rapid, many natural ecosystems might be unable to adjust, and whole forest types could disappear’’</w:t>
      </w:r>
      <w:r w:rsidRPr="00573BBB">
        <w:rPr>
          <w:rFonts w:ascii="Helvetica" w:hAnsi="Helvetica"/>
          <w:sz w:val="16"/>
        </w:rPr>
        <w:t xml:space="preserve"> (p. F1). </w:t>
      </w:r>
      <w:r w:rsidRPr="00573BBB">
        <w:rPr>
          <w:rStyle w:val="StyleBoldUnderline"/>
          <w:rFonts w:ascii="Helvetica" w:hAnsi="Helvetica"/>
        </w:rPr>
        <w:t xml:space="preserve">The combination of tragic telos, deterministic linear temporality, and an </w:t>
      </w:r>
      <w:proofErr w:type="spellStart"/>
      <w:r w:rsidRPr="00573BBB">
        <w:rPr>
          <w:rStyle w:val="StyleBoldUnderline"/>
          <w:rFonts w:ascii="Helvetica" w:hAnsi="Helvetica"/>
        </w:rPr>
        <w:t>extrahuman</w:t>
      </w:r>
      <w:proofErr w:type="spellEnd"/>
      <w:r w:rsidRPr="00573BBB">
        <w:rPr>
          <w:rStyle w:val="StyleBoldUnderline"/>
          <w:rFonts w:ascii="Helvetica" w:hAnsi="Helvetica"/>
        </w:rPr>
        <w:t xml:space="preserve"> force guiding history appear most dramatically in discussions of feedback loops, self-perpetuating cycles that exacerbate warming and its effects.</w:t>
      </w:r>
      <w:r w:rsidRPr="00573BBB">
        <w:rPr>
          <w:rFonts w:ascii="Helvetica" w:hAnsi="Helvetica"/>
          <w:sz w:val="16"/>
        </w:rPr>
        <w:t xml:space="preserve"> </w:t>
      </w:r>
      <w:r w:rsidRPr="00573BBB">
        <w:rPr>
          <w:rFonts w:ascii="Helvetica" w:hAnsi="Helvetica"/>
          <w:sz w:val="12"/>
        </w:rPr>
        <w:t xml:space="preserve">Homer-Dixon (2007b) describes feedback loops as ‘‘a vicious circle . . . in our global climate [that] could determine humankind’s future prosperity and even survival’’ (p. A29). Here, the end-point of global climate change is cast completely outside of human agency, for ‘‘nature takes over.’’ Though Herbert (2002) mixes a variety of caveats and verbs (for example, in the above excerpt he uses ‘‘could,’’ rather than ‘‘would’’ or ‘‘will’’) in his discussion of feedback loops, the tragic implication is clear: It is likely that surface temperature will rise ‘‘between 3 and 10.5 degrees Fahrenheit. That is a level of warming that could initiate the disintegration of the ice sheet. And stopping that disintegration, once the planet gets that warm, may be impossible’’ (p. A25). With the loss of the West Antarctic Ice Sheet, ‘‘Tremendous amounts of housing, wetlands and farming areas around the world would vanish. Large portions of a country like Bangladesh . . . would disappear’’ (p. A25). Once a feedback loop becomes instantiated, there is little (if anything) humans can do but witness the (apparently rapid) disappearance of entire nations. </w:t>
      </w:r>
      <w:r w:rsidRPr="00573BBB">
        <w:rPr>
          <w:rStyle w:val="StyleBoldUnderline"/>
          <w:rFonts w:ascii="Helvetica" w:hAnsi="Helvetica"/>
        </w:rPr>
        <w:t xml:space="preserve">The argumentative force of the tragic apocalypse also appears through </w:t>
      </w:r>
      <w:r w:rsidRPr="00573BBB">
        <w:rPr>
          <w:rStyle w:val="StyleBoldUnderline"/>
          <w:rFonts w:ascii="Helvetica" w:hAnsi="Helvetica"/>
        </w:rPr>
        <w:lastRenderedPageBreak/>
        <w:t>analogies, especially those between current climate change and ancient climate catastrophes, or fictional weather apocalypses,</w:t>
      </w:r>
      <w:r w:rsidRPr="00573BBB">
        <w:rPr>
          <w:rFonts w:ascii="Helvetica" w:hAnsi="Helvetica"/>
          <w:sz w:val="16"/>
        </w:rPr>
        <w:t xml:space="preserve"> as in The Day After Tomorrow (Bowles, 2004; Scott, 2004). For instance, Gugliotta (2005) lures readers with the headline, ‘‘Extinction Tied to Global Warming; Greenhouse Effect Cited in Mass Decline 250 Million Years Ago’’ (p. A3). Volcanoes releasing ‘‘Huge amounts of carbon dioxide . . . trigger[ed] a greenhouse effect that warmed the earth and depleted oxygen from the atmosphere, causing environmental deterioration and finally collapse’’ (p. A3). </w:t>
      </w:r>
      <w:r w:rsidRPr="00573BBB">
        <w:rPr>
          <w:rStyle w:val="StyleBoldUnderline"/>
          <w:rFonts w:ascii="Helvetica" w:hAnsi="Helvetica"/>
        </w:rPr>
        <w:t>Stories about analogous events function as enthymemes where global warming’s worst effects are fated, outside of human capacity to mitigate or adapt to them. Through the harrowing images of fictitious or ancient catastrophes, audiences may draw their own conclusions concerning the fate of humanity, and life itself.</w:t>
      </w:r>
    </w:p>
    <w:p w:rsidR="00583D42" w:rsidRPr="00573BBB" w:rsidRDefault="00583D42" w:rsidP="00573BBB">
      <w:pPr>
        <w:spacing w:line="276" w:lineRule="auto"/>
        <w:rPr>
          <w:rFonts w:ascii="Helvetica" w:hAnsi="Helvetica"/>
        </w:rPr>
      </w:pPr>
    </w:p>
    <w:p w:rsidR="00F62EF0" w:rsidRPr="00573BBB" w:rsidRDefault="00F62EF0" w:rsidP="00573BBB">
      <w:pPr>
        <w:pStyle w:val="Heading4"/>
        <w:spacing w:line="276" w:lineRule="auto"/>
        <w:rPr>
          <w:rStyle w:val="a1"/>
          <w:rFonts w:ascii="Helvetica" w:hAnsi="Helvetica" w:cs="Calibri"/>
          <w:color w:val="000000"/>
          <w:szCs w:val="26"/>
          <w:lang w:val="en"/>
        </w:rPr>
      </w:pPr>
      <w:r w:rsidRPr="00573BBB">
        <w:rPr>
          <w:rStyle w:val="a1"/>
          <w:rFonts w:ascii="Helvetica" w:hAnsi="Helvetica" w:cs="Calibri"/>
          <w:color w:val="000000"/>
          <w:szCs w:val="26"/>
          <w:lang w:val="en"/>
        </w:rPr>
        <w:t>USING SECURITY IN ENVIROMENT INHERENYLY TRANSFORMS THE WAY WE EXAMINE POLICY</w:t>
      </w:r>
    </w:p>
    <w:p w:rsidR="00F62EF0" w:rsidRPr="00573BBB" w:rsidRDefault="00F62EF0" w:rsidP="00573BBB">
      <w:pPr>
        <w:spacing w:line="276" w:lineRule="auto"/>
        <w:rPr>
          <w:rFonts w:ascii="Helvetica" w:hAnsi="Helvetica"/>
          <w:sz w:val="16"/>
        </w:rPr>
      </w:pPr>
      <w:r w:rsidRPr="00573BBB">
        <w:rPr>
          <w:rStyle w:val="StyleStyleBold12pt"/>
          <w:rFonts w:ascii="Helvetica" w:hAnsi="Helvetica"/>
        </w:rPr>
        <w:t>Trombetta 08</w:t>
      </w:r>
      <w:r w:rsidRPr="00573BBB">
        <w:rPr>
          <w:rFonts w:ascii="Helvetica" w:hAnsi="Helvetica"/>
          <w:sz w:val="16"/>
        </w:rPr>
        <w:t>, Maria Julia Delft University of Technology, postdoctoral researcher at the department of Economics of Infrastructures)</w:t>
      </w:r>
      <w:r w:rsidRPr="00573BBB">
        <w:rPr>
          <w:rFonts w:ascii="Helvetica" w:hAnsi="Helvetica"/>
        </w:rPr>
        <w:t xml:space="preserve">  </w:t>
      </w:r>
      <w:r w:rsidRPr="00573BBB">
        <w:rPr>
          <w:rFonts w:ascii="Helvetica" w:hAnsi="Helvetica"/>
          <w:sz w:val="16"/>
        </w:rPr>
        <w:t>. "The Meaning and Function of Climate Security." (Maria Julia Trombetta). N.p., 26 July 2008. Web. 29 June 2012. &lt;http://tudelft.academia.edu/MariaJuliaTrombetta/Papers/899481/The_meaning_and_function_of_climate_security&gt;.</w:t>
      </w:r>
    </w:p>
    <w:p w:rsidR="00F62EF0" w:rsidRPr="00573BBB" w:rsidRDefault="00F62EF0" w:rsidP="00573BBB">
      <w:pPr>
        <w:spacing w:line="276" w:lineRule="auto"/>
        <w:rPr>
          <w:rStyle w:val="a1"/>
          <w:rFonts w:ascii="Helvetica" w:hAnsi="Helvetica" w:cs="Calibri"/>
          <w:color w:val="000000"/>
          <w:sz w:val="16"/>
          <w:szCs w:val="24"/>
          <w:lang w:val="en"/>
        </w:rPr>
      </w:pPr>
      <w:r w:rsidRPr="00573BBB">
        <w:rPr>
          <w:rStyle w:val="a1"/>
          <w:rFonts w:ascii="Helvetica" w:hAnsi="Helvetica" w:cs="Calibri"/>
          <w:color w:val="000000"/>
          <w:sz w:val="16"/>
          <w:szCs w:val="24"/>
          <w:lang w:val="en"/>
        </w:rPr>
        <w:t xml:space="preserve">The theory of securitization argues that there are not objective threats, waiting to be discovered, and various issues can be transformed into security issues through a successful speech-act that transforms the way of dealing with them. </w:t>
      </w:r>
      <w:r w:rsidRPr="00573BBB">
        <w:rPr>
          <w:rStyle w:val="StyleBoldUnderline"/>
          <w:rFonts w:ascii="Helvetica" w:hAnsi="Helvetica"/>
        </w:rPr>
        <w:t>Security</w:t>
      </w:r>
      <w:r w:rsidRPr="00573BBB">
        <w:rPr>
          <w:rStyle w:val="a1"/>
          <w:rFonts w:ascii="Helvetica" w:hAnsi="Helvetica" w:cs="Calibri"/>
          <w:color w:val="000000"/>
          <w:sz w:val="16"/>
          <w:szCs w:val="24"/>
          <w:lang w:val="en"/>
        </w:rPr>
        <w:t xml:space="preserve"> in this perspective </w:t>
      </w:r>
      <w:r w:rsidRPr="00573BBB">
        <w:rPr>
          <w:rStyle w:val="StyleBoldUnderline"/>
          <w:rFonts w:ascii="Helvetica" w:hAnsi="Helvetica"/>
        </w:rPr>
        <w:t>is</w:t>
      </w:r>
      <w:r w:rsidRPr="00573BBB">
        <w:rPr>
          <w:rStyle w:val="a1"/>
          <w:rFonts w:ascii="Helvetica" w:hAnsi="Helvetica" w:cs="Calibri"/>
          <w:color w:val="000000"/>
          <w:sz w:val="16"/>
          <w:szCs w:val="24"/>
          <w:lang w:val="en"/>
        </w:rPr>
        <w:t xml:space="preserve"> not a value or a condition but </w:t>
      </w:r>
      <w:r w:rsidRPr="00573BBB">
        <w:rPr>
          <w:rStyle w:val="StyleBoldUnderline"/>
          <w:rFonts w:ascii="Helvetica" w:hAnsi="Helvetica"/>
        </w:rPr>
        <w:t>a form of social practice, which by</w:t>
      </w:r>
      <w:r w:rsidRPr="00573BBB">
        <w:rPr>
          <w:rStyle w:val="a1"/>
          <w:rFonts w:ascii="Helvetica" w:hAnsi="Helvetica" w:cs="Calibri"/>
          <w:color w:val="000000"/>
          <w:sz w:val="16"/>
          <w:szCs w:val="24"/>
          <w:lang w:val="en"/>
        </w:rPr>
        <w:t xml:space="preserve"> successfully </w:t>
      </w:r>
      <w:r w:rsidRPr="00573BBB">
        <w:rPr>
          <w:rStyle w:val="StyleBoldUnderline"/>
          <w:rFonts w:ascii="Helvetica" w:hAnsi="Helvetica"/>
        </w:rPr>
        <w:t>labeling an issue</w:t>
      </w:r>
      <w:r w:rsidRPr="00573BBB">
        <w:rPr>
          <w:rStyle w:val="l62"/>
          <w:rFonts w:ascii="Helvetica" w:hAnsi="Helvetica" w:cs="Calibri"/>
          <w:color w:val="000000"/>
          <w:sz w:val="16"/>
          <w:szCs w:val="24"/>
          <w:lang w:val="en"/>
        </w:rPr>
        <w:t xml:space="preserve"> as </w:t>
      </w:r>
      <w:r w:rsidRPr="00573BBB">
        <w:rPr>
          <w:rStyle w:val="StyleBoldUnderline"/>
          <w:rFonts w:ascii="Helvetica" w:hAnsi="Helvetica"/>
        </w:rPr>
        <w:t>a security issue transforms the way of dealing with it</w:t>
      </w:r>
      <w:r w:rsidRPr="00573BBB">
        <w:rPr>
          <w:rStyle w:val="a1"/>
          <w:rFonts w:ascii="Helvetica" w:hAnsi="Helvetica" w:cs="Calibri"/>
          <w:color w:val="000000"/>
          <w:sz w:val="16"/>
          <w:szCs w:val="24"/>
          <w:lang w:val="en"/>
        </w:rPr>
        <w:t xml:space="preserve">. </w:t>
      </w:r>
      <w:r w:rsidRPr="00573BBB">
        <w:rPr>
          <w:rStyle w:val="StyleBoldUnderline"/>
          <w:rFonts w:ascii="Helvetica" w:hAnsi="Helvetica"/>
        </w:rPr>
        <w:t xml:space="preserve">Considering the discursive formation of security issues provides a new perspective to </w:t>
      </w:r>
      <w:proofErr w:type="spellStart"/>
      <w:r w:rsidRPr="00573BBB">
        <w:rPr>
          <w:rStyle w:val="StyleBoldUnderline"/>
          <w:rFonts w:ascii="Helvetica" w:hAnsi="Helvetica"/>
        </w:rPr>
        <w:t>analyse</w:t>
      </w:r>
      <w:proofErr w:type="spellEnd"/>
      <w:r w:rsidRPr="00573BBB">
        <w:rPr>
          <w:rStyle w:val="StyleBoldUnderline"/>
          <w:rFonts w:ascii="Helvetica" w:hAnsi="Helvetica"/>
        </w:rPr>
        <w:t xml:space="preserve"> the environmental security discourse. First, it allows an investigation of the political process behind the selections of threats,</w:t>
      </w:r>
      <w:r w:rsidRPr="00573BBB">
        <w:rPr>
          <w:rStyle w:val="a1"/>
          <w:rFonts w:ascii="Helvetica" w:hAnsi="Helvetica" w:cs="Calibri"/>
          <w:color w:val="000000"/>
          <w:sz w:val="16"/>
          <w:szCs w:val="24"/>
          <w:lang w:val="en"/>
        </w:rPr>
        <w:t xml:space="preserve"> exploring why some of them are considered more relevant and urgent than others. </w:t>
      </w:r>
      <w:r w:rsidRPr="00573BBB">
        <w:rPr>
          <w:rStyle w:val="StyleBoldUnderline"/>
          <w:rFonts w:ascii="Helvetica" w:hAnsi="Helvetica"/>
        </w:rPr>
        <w:t>Second, it suggests that the awareness of environmental issues can have a relevant role in defining and transforming political communities and their identities, since the process creates new ideas about who deserve to be protected and by whom.</w:t>
      </w:r>
      <w:r w:rsidRPr="00573BBB">
        <w:rPr>
          <w:rStyle w:val="a1"/>
          <w:rFonts w:ascii="Helvetica" w:hAnsi="Helvetica" w:cs="Calibri"/>
          <w:color w:val="000000"/>
          <w:sz w:val="16"/>
          <w:szCs w:val="24"/>
          <w:lang w:val="en"/>
        </w:rPr>
        <w:t xml:space="preserve"> </w:t>
      </w:r>
      <w:r w:rsidRPr="00573BBB">
        <w:rPr>
          <w:rStyle w:val="StyleBoldUnderline"/>
          <w:rFonts w:ascii="Helvetica" w:hAnsi="Helvetica"/>
        </w:rPr>
        <w:t>Finally, as Behnke points out, securitization can open the space for a “genuinely political” constitutive and formative struggle through which political structures</w:t>
      </w:r>
      <w:r w:rsidRPr="00573BBB">
        <w:rPr>
          <w:rStyle w:val="a1"/>
          <w:rFonts w:ascii="Helvetica" w:hAnsi="Helvetica" w:cs="Calibri"/>
          <w:color w:val="000000"/>
          <w:sz w:val="16"/>
          <w:szCs w:val="24"/>
          <w:lang w:val="en"/>
        </w:rPr>
        <w:t xml:space="preserve"> (including the practices associated with security) </w:t>
      </w:r>
      <w:r w:rsidRPr="00573BBB">
        <w:rPr>
          <w:rStyle w:val="StyleBoldUnderline"/>
          <w:rFonts w:ascii="Helvetica" w:hAnsi="Helvetica"/>
        </w:rPr>
        <w:t>are contested and re-established</w:t>
      </w:r>
      <w:r w:rsidRPr="00573BBB">
        <w:rPr>
          <w:rStyle w:val="a1"/>
          <w:rFonts w:ascii="Helvetica" w:hAnsi="Helvetica" w:cs="Calibri"/>
          <w:color w:val="000000"/>
          <w:sz w:val="16"/>
          <w:szCs w:val="24"/>
          <w:lang w:val="en"/>
        </w:rPr>
        <w:t xml:space="preserve"> (2000, 91).</w:t>
      </w:r>
    </w:p>
    <w:p w:rsidR="0046339F" w:rsidRPr="00573BBB" w:rsidRDefault="0046339F" w:rsidP="00573BBB">
      <w:pPr>
        <w:spacing w:line="276" w:lineRule="auto"/>
        <w:rPr>
          <w:rStyle w:val="StyleStyleBold12pt"/>
          <w:rFonts w:ascii="Helvetica" w:hAnsi="Helvetica"/>
        </w:rPr>
      </w:pPr>
    </w:p>
    <w:p w:rsidR="0046339F" w:rsidRPr="00573BBB" w:rsidRDefault="0046339F" w:rsidP="00573BBB">
      <w:pPr>
        <w:pStyle w:val="Heading4"/>
        <w:spacing w:line="276" w:lineRule="auto"/>
        <w:rPr>
          <w:rFonts w:ascii="Helvetica" w:hAnsi="Helvetica"/>
        </w:rPr>
      </w:pPr>
      <w:r w:rsidRPr="00573BBB">
        <w:rPr>
          <w:rFonts w:ascii="Helvetica" w:hAnsi="Helvetica"/>
        </w:rPr>
        <w:t>The aff use of satellite imagery constructs a system of globalism where the social order is allowed to be reproduced and centered into the unconscious—making the expansion of capitalism and the obliteration of the 3rd and 4th world always already inevitable.</w:t>
      </w:r>
    </w:p>
    <w:p w:rsidR="0046339F" w:rsidRPr="00573BBB" w:rsidRDefault="0046339F" w:rsidP="00573BBB">
      <w:pPr>
        <w:spacing w:line="276" w:lineRule="auto"/>
        <w:rPr>
          <w:rStyle w:val="StyleStyleBold12pt"/>
          <w:rFonts w:ascii="Helvetica" w:hAnsi="Helvetica"/>
        </w:rPr>
      </w:pPr>
      <w:r w:rsidRPr="00573BBB">
        <w:rPr>
          <w:rStyle w:val="StyleStyleBold12pt"/>
          <w:rFonts w:ascii="Helvetica" w:hAnsi="Helvetica"/>
        </w:rPr>
        <w:t>Kato 93</w:t>
      </w:r>
    </w:p>
    <w:p w:rsidR="0046339F" w:rsidRPr="00573BBB" w:rsidRDefault="0046339F" w:rsidP="00573BBB">
      <w:pPr>
        <w:spacing w:line="276" w:lineRule="auto"/>
        <w:rPr>
          <w:rFonts w:ascii="Helvetica" w:hAnsi="Helvetica"/>
          <w:sz w:val="16"/>
          <w:szCs w:val="16"/>
        </w:rPr>
      </w:pPr>
      <w:r w:rsidRPr="00573BBB">
        <w:rPr>
          <w:rFonts w:ascii="Helvetica" w:hAnsi="Helvetica"/>
          <w:sz w:val="16"/>
          <w:szCs w:val="16"/>
        </w:rPr>
        <w:t>Masahide, Department of Political Science, University of Hawaii, Honolulu, Hawaii. “Nuclear Globalism: Traversing Rockets, Satellites, and Nuclear War via the Strategic Gaze.” Alternatives: Global, Local, Political, Vol. 18, No. 3. Sage Publications, Inc. Summer 1993. Accessed June 28, 2012.  http://www.jstor.org/stable/40644779 .</w:t>
      </w:r>
    </w:p>
    <w:p w:rsidR="0046339F" w:rsidRPr="00573BBB" w:rsidRDefault="0046339F" w:rsidP="00573BBB">
      <w:pPr>
        <w:spacing w:line="276" w:lineRule="auto"/>
        <w:ind w:left="360"/>
        <w:rPr>
          <w:rStyle w:val="StyleBoldUnderline"/>
          <w:rFonts w:ascii="Helvetica" w:hAnsi="Helvetica"/>
        </w:rPr>
      </w:pPr>
      <w:r w:rsidRPr="00573BBB">
        <w:rPr>
          <w:rFonts w:ascii="Helvetica" w:hAnsi="Helvetica"/>
          <w:sz w:val="16"/>
        </w:rPr>
        <w:t xml:space="preserve">As I have argued, </w:t>
      </w:r>
      <w:r w:rsidRPr="00573BBB">
        <w:rPr>
          <w:rStyle w:val="StyleBoldUnderline"/>
          <w:rFonts w:ascii="Helvetica" w:hAnsi="Helvetica"/>
        </w:rPr>
        <w:t>the objectification of Earth from the absolute point of the strategic gaze leads to a rearrangement of each locality into an order organized according to the late capitalist strategy</w:t>
      </w:r>
      <w:r w:rsidRPr="00573BBB">
        <w:rPr>
          <w:rFonts w:ascii="Helvetica" w:hAnsi="Helvetica"/>
          <w:sz w:val="16"/>
        </w:rPr>
        <w:t xml:space="preserve">. Such </w:t>
      </w:r>
      <w:r w:rsidRPr="00573BBB">
        <w:rPr>
          <w:rStyle w:val="StyleBoldUnderline"/>
          <w:rFonts w:ascii="Helvetica" w:hAnsi="Helvetica"/>
        </w:rPr>
        <w:t xml:space="preserve">rearrangement finds its expression in an </w:t>
      </w:r>
      <w:proofErr w:type="spellStart"/>
      <w:r w:rsidRPr="00573BBB">
        <w:rPr>
          <w:rStyle w:val="StyleBoldUnderline"/>
          <w:rFonts w:ascii="Helvetica" w:hAnsi="Helvetica"/>
        </w:rPr>
        <w:t>iconographie</w:t>
      </w:r>
      <w:proofErr w:type="spellEnd"/>
      <w:r w:rsidRPr="00573BBB">
        <w:rPr>
          <w:rStyle w:val="StyleBoldUnderline"/>
          <w:rFonts w:ascii="Helvetica" w:hAnsi="Helvetica"/>
        </w:rPr>
        <w:t xml:space="preserve"> image of the globe representing the order of the world. The emergence and propagation of this image have crucial relevance to</w:t>
      </w:r>
      <w:r w:rsidRPr="00573BBB">
        <w:rPr>
          <w:rFonts w:ascii="Helvetica" w:hAnsi="Helvetica"/>
          <w:sz w:val="16"/>
        </w:rPr>
        <w:t xml:space="preserve"> Jameson's second thesis, </w:t>
      </w:r>
      <w:r w:rsidRPr="00573BBB">
        <w:rPr>
          <w:rStyle w:val="StyleBoldUnderline"/>
          <w:rFonts w:ascii="Helvetica" w:hAnsi="Helvetica"/>
        </w:rPr>
        <w:t xml:space="preserve">capital's penetration into the </w:t>
      </w:r>
      <w:r w:rsidRPr="00573BBB">
        <w:rPr>
          <w:rStyle w:val="StyleBoldUnderline"/>
          <w:rFonts w:ascii="Helvetica" w:hAnsi="Helvetica"/>
        </w:rPr>
        <w:lastRenderedPageBreak/>
        <w:t>unconscious</w:t>
      </w:r>
      <w:r w:rsidRPr="00573BBB">
        <w:rPr>
          <w:rFonts w:ascii="Helvetica" w:hAnsi="Helvetica"/>
          <w:sz w:val="16"/>
        </w:rPr>
        <w:t xml:space="preserve">. Significantly, </w:t>
      </w:r>
      <w:r w:rsidRPr="00573BBB">
        <w:rPr>
          <w:rStyle w:val="StyleBoldUnderline"/>
          <w:rFonts w:ascii="Helvetica" w:hAnsi="Helvetica"/>
        </w:rPr>
        <w:t>the commercialization of the unconscious consolidates the First World way of seeing by disseminating images through the mass media.</w:t>
      </w:r>
      <w:r w:rsidRPr="00573BBB">
        <w:rPr>
          <w:rFonts w:ascii="Helvetica" w:hAnsi="Helvetica"/>
          <w:sz w:val="16"/>
        </w:rPr>
        <w:t xml:space="preserve"> One such manifestation of </w:t>
      </w:r>
      <w:r w:rsidRPr="00573BBB">
        <w:rPr>
          <w:rStyle w:val="StyleBoldUnderline"/>
          <w:rFonts w:ascii="Helvetica" w:hAnsi="Helvetica"/>
        </w:rPr>
        <w:t>the First World way of seeing is the fiction of the earth as a finite, unified and integrated whole. The representation of the globe as a unified whole</w:t>
      </w:r>
      <w:r w:rsidRPr="00573BBB">
        <w:rPr>
          <w:rFonts w:ascii="Helvetica" w:hAnsi="Helvetica"/>
          <w:sz w:val="16"/>
        </w:rPr>
        <w:t xml:space="preserve">, however, is not a new concept: it </w:t>
      </w:r>
      <w:r w:rsidRPr="00573BBB">
        <w:rPr>
          <w:rStyle w:val="StyleBoldUnderline"/>
          <w:rFonts w:ascii="Helvetica" w:hAnsi="Helvetica"/>
        </w:rPr>
        <w:t xml:space="preserve">has been the cognitive basis of world-wide expansion of capital </w:t>
      </w:r>
      <w:r w:rsidRPr="00573BBB">
        <w:rPr>
          <w:rFonts w:ascii="Helvetica" w:hAnsi="Helvetica"/>
          <w:sz w:val="16"/>
        </w:rPr>
        <w:t xml:space="preserve">since the Renaissance.23 Nevertheless, the significance of the image of the globe in the late capitalist phase differs from that of earlier phases on three accounts. First, unlike in earlier phases, </w:t>
      </w:r>
      <w:r w:rsidRPr="00573BBB">
        <w:rPr>
          <w:rStyle w:val="StyleBoldUnderline"/>
          <w:rFonts w:ascii="Helvetica" w:hAnsi="Helvetica"/>
        </w:rPr>
        <w:t>the image of the globe is based on a photo image which is mechanically reproducible and transmittable. The dissemination of images</w:t>
      </w:r>
      <w:r w:rsidRPr="00573BBB">
        <w:rPr>
          <w:rFonts w:ascii="Helvetica" w:hAnsi="Helvetica"/>
          <w:sz w:val="16"/>
        </w:rPr>
        <w:t xml:space="preserve">, which is ideological reproduction sui generis, </w:t>
      </w:r>
      <w:r w:rsidRPr="00573BBB">
        <w:rPr>
          <w:rStyle w:val="StyleBoldUnderline"/>
          <w:rFonts w:ascii="Helvetica" w:hAnsi="Helvetica"/>
        </w:rPr>
        <w:t xml:space="preserve">proceeds extensively with the commercialization of the unconscious. </w:t>
      </w:r>
      <w:r w:rsidRPr="00573BBB">
        <w:rPr>
          <w:rFonts w:ascii="Helvetica" w:hAnsi="Helvetica"/>
          <w:sz w:val="16"/>
        </w:rPr>
        <w:t xml:space="preserve">In other words, </w:t>
      </w:r>
      <w:r w:rsidRPr="00573BBB">
        <w:rPr>
          <w:rStyle w:val="StyleBoldUnderline"/>
          <w:rFonts w:ascii="Helvetica" w:hAnsi="Helvetica"/>
        </w:rPr>
        <w:t>the photo image of the globe needs to be situated in the historical context wherein mechanically reproducible images are the very materiality of the reproduction of the social order.</w:t>
      </w:r>
      <w:r w:rsidRPr="00573BBB">
        <w:rPr>
          <w:rFonts w:ascii="Helvetica" w:hAnsi="Helvetica"/>
          <w:sz w:val="16"/>
        </w:rPr>
        <w:t xml:space="preserve"> Second, the notion of </w:t>
      </w:r>
      <w:r w:rsidRPr="00573BBB">
        <w:rPr>
          <w:rStyle w:val="StyleBoldUnderline"/>
          <w:rFonts w:ascii="Helvetica" w:hAnsi="Helvetica"/>
        </w:rPr>
        <w:t>the globe is no longer anchored in a cartographic abstraction of the surface of the earth, but is now a figure perceived by the camera's eye.</w:t>
      </w:r>
      <w:r w:rsidRPr="00573BBB">
        <w:rPr>
          <w:rFonts w:ascii="Helvetica" w:hAnsi="Helvetica"/>
          <w:sz w:val="16"/>
        </w:rPr>
        <w:t xml:space="preserve"> Thus </w:t>
      </w:r>
      <w:r w:rsidRPr="00573BBB">
        <w:rPr>
          <w:rStyle w:val="StyleBoldUnderline"/>
          <w:rFonts w:ascii="Helvetica" w:hAnsi="Helvetica"/>
        </w:rPr>
        <w:t xml:space="preserve">the image </w:t>
      </w:r>
      <w:r w:rsidRPr="00573BBB">
        <w:rPr>
          <w:rFonts w:ascii="Helvetica" w:hAnsi="Helvetica"/>
          <w:sz w:val="16"/>
        </w:rPr>
        <w:t xml:space="preserve">ineluctably </w:t>
      </w:r>
      <w:r w:rsidRPr="00573BBB">
        <w:rPr>
          <w:rStyle w:val="StyleBoldUnderline"/>
          <w:rFonts w:ascii="Helvetica" w:hAnsi="Helvetica"/>
        </w:rPr>
        <w:t>involves</w:t>
      </w:r>
      <w:r w:rsidRPr="00573BBB">
        <w:rPr>
          <w:rFonts w:ascii="Helvetica" w:hAnsi="Helvetica"/>
          <w:sz w:val="16"/>
        </w:rPr>
        <w:t xml:space="preserve"> the problematic of </w:t>
      </w:r>
      <w:proofErr w:type="spellStart"/>
      <w:r w:rsidRPr="00573BBB">
        <w:rPr>
          <w:rStyle w:val="StyleBoldUnderline"/>
          <w:rFonts w:ascii="Helvetica" w:hAnsi="Helvetica"/>
        </w:rPr>
        <w:t>technosubjectivity</w:t>
      </w:r>
      <w:proofErr w:type="spellEnd"/>
      <w:r w:rsidRPr="00573BBB">
        <w:rPr>
          <w:rStyle w:val="StyleBoldUnderline"/>
          <w:rFonts w:ascii="Helvetica" w:hAnsi="Helvetica"/>
        </w:rPr>
        <w:t xml:space="preserve"> in the construction of the social totality</w:t>
      </w:r>
      <w:r w:rsidRPr="00573BBB">
        <w:rPr>
          <w:rFonts w:ascii="Helvetica" w:hAnsi="Helvetica"/>
          <w:sz w:val="16"/>
        </w:rPr>
        <w:t xml:space="preserve">. Third, </w:t>
      </w:r>
      <w:r w:rsidRPr="00573BBB">
        <w:rPr>
          <w:rStyle w:val="StyleBoldUnderline"/>
          <w:rFonts w:ascii="Helvetica" w:hAnsi="Helvetica"/>
        </w:rPr>
        <w:t>the image (</w:t>
      </w:r>
      <w:r w:rsidRPr="00573BBB">
        <w:rPr>
          <w:rFonts w:ascii="Helvetica" w:hAnsi="Helvetica"/>
          <w:sz w:val="16"/>
        </w:rPr>
        <w:t xml:space="preserve">ultimately the </w:t>
      </w:r>
      <w:proofErr w:type="spellStart"/>
      <w:r w:rsidRPr="00573BBB">
        <w:rPr>
          <w:rFonts w:ascii="Helvetica" w:hAnsi="Helvetica"/>
          <w:sz w:val="16"/>
        </w:rPr>
        <w:t>technosubject</w:t>
      </w:r>
      <w:proofErr w:type="spellEnd"/>
      <w:r w:rsidRPr="00573BBB">
        <w:rPr>
          <w:rFonts w:ascii="Helvetica" w:hAnsi="Helvetica"/>
          <w:sz w:val="16"/>
        </w:rPr>
        <w:t xml:space="preserve">) </w:t>
      </w:r>
      <w:r w:rsidRPr="00573BBB">
        <w:rPr>
          <w:rStyle w:val="StyleBoldUnderline"/>
          <w:rFonts w:ascii="Helvetica" w:hAnsi="Helvetica"/>
        </w:rPr>
        <w:t xml:space="preserve">serves as a principle of equivalence between </w:t>
      </w:r>
      <w:r w:rsidRPr="00573BBB">
        <w:rPr>
          <w:rFonts w:ascii="Helvetica" w:hAnsi="Helvetica"/>
          <w:sz w:val="16"/>
        </w:rPr>
        <w:t>self (</w:t>
      </w:r>
      <w:r w:rsidRPr="00573BBB">
        <w:rPr>
          <w:rStyle w:val="StyleBoldUnderline"/>
          <w:rFonts w:ascii="Helvetica" w:hAnsi="Helvetica"/>
        </w:rPr>
        <w:t xml:space="preserve">First World self) and matter in general </w:t>
      </w:r>
      <w:r w:rsidRPr="00573BBB">
        <w:rPr>
          <w:rFonts w:ascii="Helvetica" w:hAnsi="Helvetica"/>
          <w:sz w:val="16"/>
        </w:rPr>
        <w:t xml:space="preserve">(earth, humanity, environment, and so on). In other words, </w:t>
      </w:r>
      <w:proofErr w:type="spellStart"/>
      <w:r w:rsidRPr="00573BBB">
        <w:rPr>
          <w:rStyle w:val="StyleBoldUnderline"/>
          <w:rFonts w:ascii="Helvetica" w:hAnsi="Helvetica"/>
        </w:rPr>
        <w:t>technosubjectivity</w:t>
      </w:r>
      <w:proofErr w:type="spellEnd"/>
      <w:r w:rsidRPr="00573BBB">
        <w:rPr>
          <w:rStyle w:val="StyleBoldUnderline"/>
          <w:rFonts w:ascii="Helvetica" w:hAnsi="Helvetica"/>
        </w:rPr>
        <w:t xml:space="preserve"> renders the First World </w:t>
      </w:r>
      <w:proofErr w:type="spellStart"/>
      <w:r w:rsidRPr="00573BBB">
        <w:rPr>
          <w:rStyle w:val="StyleBoldUnderline"/>
          <w:rFonts w:ascii="Helvetica" w:hAnsi="Helvetica"/>
        </w:rPr>
        <w:t>self capable</w:t>
      </w:r>
      <w:proofErr w:type="spellEnd"/>
      <w:r w:rsidRPr="00573BBB">
        <w:rPr>
          <w:rStyle w:val="StyleBoldUnderline"/>
          <w:rFonts w:ascii="Helvetica" w:hAnsi="Helvetica"/>
        </w:rPr>
        <w:t xml:space="preserve"> of attaining an unprecedented mode of domination over the rest of the world.</w:t>
      </w:r>
      <w:r w:rsidRPr="00573BBB">
        <w:rPr>
          <w:rFonts w:ascii="Helvetica" w:hAnsi="Helvetica"/>
          <w:sz w:val="16"/>
        </w:rPr>
        <w:t xml:space="preserve"> I will defer my ideological analysis on the last two points to the next section. Let us first focus on the emergence of the 346 Nuclear Globalism: Traversing </w:t>
      </w:r>
      <w:proofErr w:type="spellStart"/>
      <w:r w:rsidRPr="00573BBB">
        <w:rPr>
          <w:rFonts w:ascii="Helvetica" w:hAnsi="Helvetica"/>
          <w:sz w:val="16"/>
        </w:rPr>
        <w:t>Rockeis</w:t>
      </w:r>
      <w:proofErr w:type="spellEnd"/>
      <w:r w:rsidRPr="00573BBB">
        <w:rPr>
          <w:rFonts w:ascii="Helvetica" w:hAnsi="Helvetica"/>
          <w:sz w:val="16"/>
        </w:rPr>
        <w:t xml:space="preserve">, Satellites, and Nuclear War via the Strategic Gaze global discourse facilitated by the dissemination of the image of the globe. </w:t>
      </w:r>
      <w:r w:rsidRPr="00573BBB">
        <w:rPr>
          <w:rStyle w:val="StyleBoldUnderline"/>
          <w:rFonts w:ascii="Helvetica" w:hAnsi="Helvetica"/>
        </w:rPr>
        <w:t xml:space="preserve">The fiction of the globe as a unified whole lends itself to the emergence of globalism. </w:t>
      </w:r>
      <w:r w:rsidRPr="00573BBB">
        <w:rPr>
          <w:rFonts w:ascii="Helvetica" w:hAnsi="Helvetica"/>
          <w:sz w:val="16"/>
        </w:rPr>
        <w:t xml:space="preserve">The discourse of globalism is well epitomized in Richard Nixon's address to the "planet" in 1969: "for one priceless moment in the whole history of man, all the people on this earth are truly one."24 The statement is ideologically more essential than what is later to be called Nixon doctrine: it capitulates the global strategy of transnational capital in the post-Nixon doctrine and post-Bretton Woods era. Therefore, </w:t>
      </w:r>
      <w:r w:rsidRPr="00573BBB">
        <w:rPr>
          <w:rStyle w:val="StyleBoldUnderline"/>
          <w:rFonts w:ascii="Helvetica" w:hAnsi="Helvetica"/>
        </w:rPr>
        <w:t xml:space="preserve">we must read such seemingly universalistic phrases as "global village," "one earth," "global community," </w:t>
      </w:r>
      <w:r w:rsidRPr="00573BBB">
        <w:rPr>
          <w:rFonts w:ascii="Helvetica" w:hAnsi="Helvetica"/>
          <w:sz w:val="16"/>
        </w:rPr>
        <w:t xml:space="preserve">and so forth, </w:t>
      </w:r>
      <w:r w:rsidRPr="00573BBB">
        <w:rPr>
          <w:rStyle w:val="StyleBoldUnderline"/>
          <w:rFonts w:ascii="Helvetica" w:hAnsi="Helvetica"/>
        </w:rPr>
        <w:t xml:space="preserve">very symptomatically. Those buzzwords are none other than the manifestation of a global discourse signifying the emergence of a global transnational collectivity disguised in "planetary" vocabularies. The pseudo-universalistic rhetoric of globalism is a discursive configuration of the spatial and temporal homogenization </w:t>
      </w:r>
      <w:r w:rsidRPr="00573BBB">
        <w:rPr>
          <w:rFonts w:ascii="Helvetica" w:hAnsi="Helvetica"/>
          <w:sz w:val="16"/>
        </w:rPr>
        <w:t xml:space="preserve">discussed earlier. Susan Sontag also attributes the emergence of the myth of homogeneous time and space to the photo image taken from the point of the "absolute" strategic gaze: </w:t>
      </w:r>
      <w:r w:rsidRPr="00573BBB">
        <w:rPr>
          <w:rStyle w:val="StyleBoldUnderline"/>
          <w:rFonts w:ascii="Helvetica" w:hAnsi="Helvetica"/>
        </w:rPr>
        <w:t xml:space="preserve">Our very notion of the world </w:t>
      </w:r>
      <w:r w:rsidRPr="00573BBB">
        <w:rPr>
          <w:rFonts w:ascii="Helvetica" w:hAnsi="Helvetica"/>
          <w:sz w:val="16"/>
        </w:rPr>
        <w:t xml:space="preserve">- the capitalist twentieth century's "one world" </w:t>
      </w:r>
      <w:r w:rsidRPr="00573BBB">
        <w:rPr>
          <w:rStyle w:val="StyleBoldUnderline"/>
          <w:rFonts w:ascii="Helvetica" w:hAnsi="Helvetica"/>
        </w:rPr>
        <w:t>- is like a photographic overview</w:t>
      </w:r>
      <w:r w:rsidRPr="00573BBB">
        <w:rPr>
          <w:rFonts w:ascii="Helvetica" w:hAnsi="Helvetica"/>
          <w:sz w:val="16"/>
        </w:rPr>
        <w:t xml:space="preserve">. . . . This spurious unity of the world - is effected by translating its contents into images. </w:t>
      </w:r>
      <w:r w:rsidRPr="00573BBB">
        <w:rPr>
          <w:rStyle w:val="StyleBoldUnderline"/>
          <w:rFonts w:ascii="Helvetica" w:hAnsi="Helvetica"/>
        </w:rPr>
        <w:t>Images are always compatible, or can be made compatible, even when the realities they depict are not</w:t>
      </w:r>
      <w:r w:rsidRPr="00573BBB">
        <w:rPr>
          <w:rFonts w:ascii="Helvetica" w:hAnsi="Helvetica"/>
          <w:sz w:val="16"/>
        </w:rPr>
        <w:t xml:space="preserve">25 </w:t>
      </w:r>
      <w:r w:rsidRPr="00573BBB">
        <w:rPr>
          <w:rStyle w:val="StyleBoldUnderline"/>
          <w:rFonts w:ascii="Helvetica" w:hAnsi="Helvetica"/>
        </w:rPr>
        <w:t xml:space="preserve">The totality of the globe </w:t>
      </w:r>
      <w:r w:rsidRPr="00573BBB">
        <w:rPr>
          <w:rFonts w:ascii="Helvetica" w:hAnsi="Helvetica"/>
          <w:sz w:val="16"/>
        </w:rPr>
        <w:t xml:space="preserve">(i.e., the notion of "one world") </w:t>
      </w:r>
      <w:r w:rsidRPr="00573BBB">
        <w:rPr>
          <w:rStyle w:val="StyleBoldUnderline"/>
          <w:rFonts w:ascii="Helvetica" w:hAnsi="Helvetica"/>
        </w:rPr>
        <w:t>is thus achieved by obliterating the "other" side of the image</w:t>
      </w:r>
      <w:r w:rsidRPr="00573BBB">
        <w:rPr>
          <w:rFonts w:ascii="Helvetica" w:hAnsi="Helvetica"/>
          <w:sz w:val="16"/>
        </w:rPr>
        <w:t>, which Sontag calls "realities." One must dwell on the implications of this process of automated and institutionalized preclusion of "realities" on the ontological terrain</w:t>
      </w:r>
      <w:r w:rsidRPr="00573BBB">
        <w:rPr>
          <w:rStyle w:val="StyleBoldUnderline"/>
          <w:rFonts w:ascii="Helvetica" w:hAnsi="Helvetica"/>
        </w:rPr>
        <w:t>. The "realities" that are precluded from the images belong to the domain that cannot be represented or captured in homogeneous space and time</w:t>
      </w:r>
      <w:r w:rsidRPr="00573BBB">
        <w:rPr>
          <w:rFonts w:ascii="Helvetica" w:hAnsi="Helvetica"/>
          <w:sz w:val="16"/>
        </w:rPr>
        <w:t xml:space="preserve">, both </w:t>
      </w:r>
      <w:r w:rsidRPr="00573BBB">
        <w:rPr>
          <w:rStyle w:val="StyleBoldUnderline"/>
          <w:rFonts w:ascii="Helvetica" w:hAnsi="Helvetica"/>
        </w:rPr>
        <w:t xml:space="preserve">in the </w:t>
      </w:r>
      <w:r w:rsidRPr="00573BBB">
        <w:rPr>
          <w:rFonts w:ascii="Helvetica" w:hAnsi="Helvetica"/>
          <w:sz w:val="16"/>
        </w:rPr>
        <w:t xml:space="preserve">production of photo images in general and the </w:t>
      </w:r>
      <w:r w:rsidRPr="00573BBB">
        <w:rPr>
          <w:rStyle w:val="StyleBoldUnderline"/>
          <w:rFonts w:ascii="Helvetica" w:hAnsi="Helvetica"/>
        </w:rPr>
        <w:t>image recapitulation of Earth produced by the absolute strategic gaze.</w:t>
      </w:r>
      <w:r w:rsidRPr="00573BBB">
        <w:rPr>
          <w:rFonts w:ascii="Helvetica" w:hAnsi="Helvetica"/>
          <w:sz w:val="16"/>
        </w:rPr>
        <w:t xml:space="preserve"> However, </w:t>
      </w:r>
      <w:r w:rsidRPr="00573BBB">
        <w:rPr>
          <w:rStyle w:val="StyleBoldUnderline"/>
          <w:rFonts w:ascii="Helvetica" w:hAnsi="Helvetica"/>
        </w:rPr>
        <w:t>the realities as "otherness</w:t>
      </w:r>
      <w:r w:rsidRPr="00573BBB">
        <w:rPr>
          <w:rFonts w:ascii="Helvetica" w:hAnsi="Helvetica"/>
          <w:sz w:val="16"/>
        </w:rPr>
        <w:t xml:space="preserve">" of the homogenizing regime of space and time </w:t>
      </w:r>
      <w:r w:rsidRPr="00573BBB">
        <w:rPr>
          <w:rStyle w:val="StyleBoldUnderline"/>
          <w:rFonts w:ascii="Helvetica" w:hAnsi="Helvetica"/>
        </w:rPr>
        <w:t xml:space="preserve">do not necessarily configure the social forces that resist the </w:t>
      </w:r>
      <w:proofErr w:type="spellStart"/>
      <w:r w:rsidRPr="00573BBB">
        <w:rPr>
          <w:rStyle w:val="StyleBoldUnderline"/>
          <w:rFonts w:ascii="Helvetica" w:hAnsi="Helvetica"/>
        </w:rPr>
        <w:t>transnationalization</w:t>
      </w:r>
      <w:proofErr w:type="spellEnd"/>
      <w:r w:rsidRPr="00573BBB">
        <w:rPr>
          <w:rStyle w:val="StyleBoldUnderline"/>
          <w:rFonts w:ascii="Helvetica" w:hAnsi="Helvetica"/>
        </w:rPr>
        <w:t xml:space="preserve"> of capital. They simply</w:t>
      </w:r>
      <w:r w:rsidRPr="00573BBB">
        <w:rPr>
          <w:rFonts w:ascii="Helvetica" w:hAnsi="Helvetica"/>
          <w:sz w:val="16"/>
        </w:rPr>
        <w:t xml:space="preserve">, as in the positive and negative </w:t>
      </w:r>
      <w:r w:rsidRPr="00573BBB">
        <w:rPr>
          <w:rFonts w:ascii="Helvetica" w:hAnsi="Helvetica"/>
          <w:sz w:val="16"/>
        </w:rPr>
        <w:lastRenderedPageBreak/>
        <w:t>image of photography,</w:t>
      </w:r>
      <w:r w:rsidRPr="00573BBB">
        <w:rPr>
          <w:rStyle w:val="StyleBoldUnderline"/>
          <w:rFonts w:ascii="Helvetica" w:hAnsi="Helvetica"/>
        </w:rPr>
        <w:t xml:space="preserve"> reveal </w:t>
      </w:r>
      <w:r w:rsidRPr="00573BBB">
        <w:rPr>
          <w:rFonts w:ascii="Helvetica" w:hAnsi="Helvetica"/>
          <w:sz w:val="16"/>
        </w:rPr>
        <w:t xml:space="preserve">the other side of the movement for the accumulation of capital: </w:t>
      </w:r>
      <w:r w:rsidRPr="00573BBB">
        <w:rPr>
          <w:rStyle w:val="StyleBoldUnderline"/>
          <w:rFonts w:ascii="Helvetica" w:hAnsi="Helvetica"/>
        </w:rPr>
        <w:t>differentiation as opposed to homogenization.</w:t>
      </w:r>
      <w:r w:rsidRPr="00573BBB">
        <w:rPr>
          <w:rFonts w:ascii="Helvetica" w:hAnsi="Helvetica"/>
          <w:sz w:val="16"/>
        </w:rPr>
        <w:t xml:space="preserve"> </w:t>
      </w:r>
      <w:r w:rsidRPr="00573BBB">
        <w:rPr>
          <w:rStyle w:val="StyleBoldUnderline"/>
          <w:rFonts w:ascii="Helvetica" w:hAnsi="Helvetica"/>
        </w:rPr>
        <w:t xml:space="preserve">This flip side </w:t>
      </w:r>
      <w:r w:rsidRPr="00573BBB">
        <w:rPr>
          <w:rFonts w:ascii="Helvetica" w:hAnsi="Helvetica"/>
          <w:sz w:val="16"/>
        </w:rPr>
        <w:t xml:space="preserve">of accumulation </w:t>
      </w:r>
      <w:r w:rsidRPr="00573BBB">
        <w:rPr>
          <w:rStyle w:val="StyleBoldUnderline"/>
          <w:rFonts w:ascii="Helvetica" w:hAnsi="Helvetica"/>
        </w:rPr>
        <w:t>is</w:t>
      </w:r>
      <w:r w:rsidRPr="00573BBB">
        <w:rPr>
          <w:rFonts w:ascii="Helvetica" w:hAnsi="Helvetica"/>
          <w:sz w:val="16"/>
        </w:rPr>
        <w:t xml:space="preserve"> significantly </w:t>
      </w:r>
      <w:r w:rsidRPr="00573BBB">
        <w:rPr>
          <w:rStyle w:val="StyleBoldUnderline"/>
          <w:rFonts w:ascii="Helvetica" w:hAnsi="Helvetica"/>
        </w:rPr>
        <w:t>obscured by globalist perception and discourse</w:t>
      </w:r>
      <w:r w:rsidRPr="00573BBB">
        <w:rPr>
          <w:rFonts w:ascii="Helvetica" w:hAnsi="Helvetica"/>
          <w:sz w:val="16"/>
        </w:rPr>
        <w:t xml:space="preserve">. The process of </w:t>
      </w:r>
      <w:r w:rsidRPr="00573BBB">
        <w:rPr>
          <w:rStyle w:val="StyleBoldUnderline"/>
          <w:rFonts w:ascii="Helvetica" w:hAnsi="Helvetica"/>
        </w:rPr>
        <w:t>differentiation includes differentiation in space, time, and power</w:t>
      </w:r>
      <w:r w:rsidRPr="00573BBB">
        <w:rPr>
          <w:rFonts w:ascii="Helvetica" w:hAnsi="Helvetica"/>
          <w:sz w:val="16"/>
        </w:rPr>
        <w:t xml:space="preserve"> (the North-South relationship in particular, for example). In sum, the process of </w:t>
      </w:r>
      <w:r w:rsidRPr="00573BBB">
        <w:rPr>
          <w:rStyle w:val="StyleBoldUnderline"/>
          <w:rFonts w:ascii="Helvetica" w:hAnsi="Helvetica"/>
        </w:rPr>
        <w:t>differentiation can be identified as "unequal</w:t>
      </w:r>
      <w:r w:rsidRPr="00573BBB">
        <w:rPr>
          <w:rFonts w:ascii="Helvetica" w:hAnsi="Helvetica"/>
          <w:sz w:val="16"/>
        </w:rPr>
        <w:t xml:space="preserve"> Masahide Kato 347 </w:t>
      </w:r>
      <w:r w:rsidRPr="00573BBB">
        <w:rPr>
          <w:rStyle w:val="StyleBoldUnderline"/>
          <w:rFonts w:ascii="Helvetica" w:hAnsi="Helvetica"/>
        </w:rPr>
        <w:t>development</w:t>
      </w:r>
      <w:r w:rsidRPr="00573BBB">
        <w:rPr>
          <w:rFonts w:ascii="Helvetica" w:hAnsi="Helvetica"/>
          <w:sz w:val="16"/>
        </w:rPr>
        <w:t xml:space="preserve">" of capitalism. Therefore, </w:t>
      </w:r>
      <w:r w:rsidRPr="00573BBB">
        <w:rPr>
          <w:rStyle w:val="StyleBoldUnderline"/>
          <w:rFonts w:ascii="Helvetica" w:hAnsi="Helvetica"/>
        </w:rPr>
        <w:t>the globalist discourse masks</w:t>
      </w:r>
      <w:r w:rsidRPr="00573BBB">
        <w:rPr>
          <w:rFonts w:ascii="Helvetica" w:hAnsi="Helvetica"/>
          <w:sz w:val="16"/>
        </w:rPr>
        <w:t>, for example, the ongoing (re)arrangement of international division of labor (</w:t>
      </w:r>
      <w:r w:rsidRPr="00573BBB">
        <w:rPr>
          <w:rStyle w:val="StyleBoldUnderline"/>
          <w:rFonts w:ascii="Helvetica" w:hAnsi="Helvetica"/>
        </w:rPr>
        <w:t xml:space="preserve">deindustrialization or creation of the "third worlds" in the First World, and transformation of the Third World into a ghetto for metropolitan capital), and </w:t>
      </w:r>
      <w:r w:rsidRPr="00573BBB">
        <w:rPr>
          <w:rFonts w:ascii="Helvetica" w:hAnsi="Helvetica"/>
          <w:sz w:val="16"/>
        </w:rPr>
        <w:t xml:space="preserve">historical </w:t>
      </w:r>
      <w:r w:rsidRPr="00573BBB">
        <w:rPr>
          <w:rStyle w:val="StyleBoldUnderline"/>
          <w:rFonts w:ascii="Helvetica" w:hAnsi="Helvetica"/>
        </w:rPr>
        <w:t>accumulation of capital by the North, for further intensification of the techno-automation</w:t>
      </w:r>
      <w:r w:rsidRPr="00573BBB">
        <w:rPr>
          <w:rFonts w:ascii="Helvetica" w:hAnsi="Helvetica"/>
          <w:sz w:val="16"/>
        </w:rPr>
        <w:t xml:space="preserve"> of the production process in the </w:t>
      </w:r>
      <w:proofErr w:type="spellStart"/>
      <w:r w:rsidRPr="00573BBB">
        <w:rPr>
          <w:rFonts w:ascii="Helvetica" w:hAnsi="Helvetica"/>
          <w:sz w:val="16"/>
        </w:rPr>
        <w:t>métropoles</w:t>
      </w:r>
      <w:proofErr w:type="spellEnd"/>
      <w:r w:rsidRPr="00573BBB">
        <w:rPr>
          <w:rFonts w:ascii="Helvetica" w:hAnsi="Helvetica"/>
          <w:sz w:val="16"/>
        </w:rPr>
        <w:t xml:space="preserve">. </w:t>
      </w:r>
      <w:r w:rsidRPr="00573BBB">
        <w:rPr>
          <w:rStyle w:val="StyleBoldUnderline"/>
          <w:rFonts w:ascii="Helvetica" w:hAnsi="Helvetica"/>
        </w:rPr>
        <w:t>The global discourse represents the sociality of the globe as an ahistorical, undifferentiated whole that has been always and already there. Such ahistorical and a-spatial image narratives, reinforced by the globalist discourse, recapture the classic teleological narrative of the linear "progression" of capitalism.</w:t>
      </w:r>
    </w:p>
    <w:p w:rsidR="0046339F" w:rsidRPr="00573BBB" w:rsidRDefault="0046339F" w:rsidP="00573BBB">
      <w:pPr>
        <w:spacing w:line="276" w:lineRule="auto"/>
        <w:ind w:left="360"/>
        <w:rPr>
          <w:rStyle w:val="StyleBoldUnderline"/>
          <w:rFonts w:ascii="Helvetica" w:hAnsi="Helvetica"/>
        </w:rPr>
      </w:pPr>
    </w:p>
    <w:p w:rsidR="00D82ACF" w:rsidRPr="00573BBB" w:rsidRDefault="00D51FCD" w:rsidP="00573BBB">
      <w:pPr>
        <w:pStyle w:val="Heading4"/>
        <w:spacing w:line="276" w:lineRule="auto"/>
        <w:rPr>
          <w:rStyle w:val="StyleStyleBold12pt"/>
          <w:rFonts w:ascii="Helvetica" w:hAnsi="Helvetica"/>
          <w:b/>
        </w:rPr>
      </w:pPr>
      <w:r w:rsidRPr="00573BBB">
        <w:rPr>
          <w:rStyle w:val="StyleStyleBold12pt"/>
          <w:rFonts w:ascii="Helvetica" w:hAnsi="Helvetica"/>
          <w:b/>
        </w:rPr>
        <w:br w:type="page"/>
      </w:r>
      <w:r w:rsidR="00D82ACF" w:rsidRPr="00573BBB">
        <w:rPr>
          <w:rStyle w:val="StyleStyleBold12pt"/>
          <w:rFonts w:ascii="Helvetica" w:hAnsi="Helvetica"/>
          <w:b/>
        </w:rPr>
        <w:lastRenderedPageBreak/>
        <w:t xml:space="preserve">The First World creates an ahistorical temporal direction with the totality of Earth depicted in the two-dimensional image of satellites, which always already disqualifies the other. In this way, the First World violates the sovereignty of the Third World while reclassifying them as categories of capital, hidden behind the rhetoric of humanitarianism. </w:t>
      </w:r>
    </w:p>
    <w:p w:rsidR="00D82ACF" w:rsidRPr="00573BBB" w:rsidRDefault="00D82ACF" w:rsidP="00573BBB">
      <w:pPr>
        <w:spacing w:line="276" w:lineRule="auto"/>
        <w:rPr>
          <w:rStyle w:val="StyleStyleBold12pt"/>
          <w:rFonts w:ascii="Helvetica" w:hAnsi="Helvetica"/>
        </w:rPr>
      </w:pPr>
      <w:r w:rsidRPr="00573BBB">
        <w:rPr>
          <w:rStyle w:val="StyleStyleBold12pt"/>
          <w:rFonts w:ascii="Helvetica" w:hAnsi="Helvetica"/>
        </w:rPr>
        <w:t>Kato 93</w:t>
      </w:r>
    </w:p>
    <w:p w:rsidR="00D82ACF" w:rsidRPr="00573BBB" w:rsidRDefault="00D82ACF" w:rsidP="00573BBB">
      <w:pPr>
        <w:spacing w:line="276" w:lineRule="auto"/>
        <w:rPr>
          <w:rFonts w:ascii="Helvetica" w:hAnsi="Helvetica"/>
          <w:sz w:val="16"/>
          <w:szCs w:val="16"/>
        </w:rPr>
      </w:pPr>
      <w:r w:rsidRPr="00573BBB">
        <w:rPr>
          <w:rFonts w:ascii="Helvetica" w:hAnsi="Helvetica"/>
          <w:sz w:val="16"/>
          <w:szCs w:val="16"/>
        </w:rPr>
        <w:t>Masahide, Department of Political Science, University of Hawaii, Honolulu, Hawaii. “Nuclear Globalism: Traversing Rockets, Satellites, and Nuclear War via the Strategic Gaze.” Alternatives: Global, Local, Political, Vol. 18, No. 3. Sage Publications, Inc. Summer 1993. Accessed June 29, 2012.  http://www.jstor.org/stable/40644779 .</w:t>
      </w:r>
    </w:p>
    <w:p w:rsidR="00D82ACF" w:rsidRPr="00573BBB" w:rsidRDefault="00D82ACF" w:rsidP="00573BBB">
      <w:pPr>
        <w:spacing w:line="276" w:lineRule="auto"/>
        <w:ind w:left="360"/>
        <w:rPr>
          <w:rFonts w:ascii="Helvetica" w:hAnsi="Helvetica"/>
          <w:sz w:val="16"/>
        </w:rPr>
      </w:pPr>
      <w:r w:rsidRPr="00573BBB">
        <w:rPr>
          <w:rFonts w:ascii="Helvetica" w:hAnsi="Helvetica"/>
          <w:sz w:val="16"/>
        </w:rPr>
        <w:t xml:space="preserve">As mentioned earlier, the absolute point of </w:t>
      </w:r>
      <w:r w:rsidRPr="00573BBB">
        <w:rPr>
          <w:rStyle w:val="StyleBoldUnderline"/>
          <w:rFonts w:ascii="Helvetica" w:hAnsi="Helvetica"/>
        </w:rPr>
        <w:t>the strategic gaze abolishes the historical contestation over perspectives, giving way to a total monopoly of interpretative media. The camera's eye from outer space produced what had been long sought since the invention of camera and the rocket: ahistorical or transcendental "rectitude."</w:t>
      </w:r>
      <w:r w:rsidRPr="00573BBB">
        <w:rPr>
          <w:rFonts w:ascii="Helvetica" w:hAnsi="Helvetica"/>
          <w:sz w:val="16"/>
        </w:rPr>
        <w:t xml:space="preserve">8 An aerial photographer captures the emergence of such rectitude very succinctly: 342 Nuclear Globalism: Traversing Rockets, Satellites, and Nuclear War via the Strategic Gaze The advantage of </w:t>
      </w:r>
      <w:proofErr w:type="spellStart"/>
      <w:r w:rsidRPr="00573BBB">
        <w:rPr>
          <w:rStyle w:val="StyleBoldUnderline"/>
          <w:rFonts w:ascii="Helvetica" w:hAnsi="Helvetica"/>
        </w:rPr>
        <w:t>hyperaltitude</w:t>
      </w:r>
      <w:proofErr w:type="spellEnd"/>
      <w:r w:rsidRPr="00573BBB">
        <w:rPr>
          <w:rStyle w:val="StyleBoldUnderline"/>
          <w:rFonts w:ascii="Helvetica" w:hAnsi="Helvetica"/>
        </w:rPr>
        <w:t xml:space="preserve"> space photographs </w:t>
      </w:r>
      <w:r w:rsidRPr="00573BBB">
        <w:rPr>
          <w:rFonts w:ascii="Helvetica" w:hAnsi="Helvetica"/>
          <w:sz w:val="16"/>
        </w:rPr>
        <w:t xml:space="preserve">is that each one </w:t>
      </w:r>
      <w:r w:rsidRPr="00573BBB">
        <w:rPr>
          <w:rStyle w:val="StyleBoldUnderline"/>
          <w:rFonts w:ascii="Helvetica" w:hAnsi="Helvetica"/>
        </w:rPr>
        <w:t>show</w:t>
      </w:r>
      <w:r w:rsidRPr="00573BBB">
        <w:rPr>
          <w:rFonts w:ascii="Helvetica" w:hAnsi="Helvetica"/>
          <w:sz w:val="16"/>
        </w:rPr>
        <w:t xml:space="preserve">s vast </w:t>
      </w:r>
      <w:r w:rsidRPr="00573BBB">
        <w:rPr>
          <w:rStyle w:val="StyleBoldUnderline"/>
          <w:rFonts w:ascii="Helvetica" w:hAnsi="Helvetica"/>
        </w:rPr>
        <w:t>terrains</w:t>
      </w:r>
      <w:r w:rsidRPr="00573BBB">
        <w:rPr>
          <w:rFonts w:ascii="Helvetica" w:hAnsi="Helvetica"/>
          <w:sz w:val="16"/>
        </w:rPr>
        <w:t xml:space="preserve"> in correct perspective, </w:t>
      </w:r>
      <w:r w:rsidRPr="00573BBB">
        <w:rPr>
          <w:rStyle w:val="StyleBoldUnderline"/>
          <w:rFonts w:ascii="Helvetica" w:hAnsi="Helvetica"/>
        </w:rPr>
        <w:t xml:space="preserve">from one viewpoint and at one moment of time. </w:t>
      </w:r>
      <w:r w:rsidRPr="00573BBB">
        <w:rPr>
          <w:rFonts w:ascii="Helvetica" w:hAnsi="Helvetica"/>
          <w:sz w:val="16"/>
        </w:rPr>
        <w:t xml:space="preserve">Thus they are far more accurate than mosaics of the same area pieced together from photographs taken from the constantly shifting points of view of conventional aircraft at random periods of time, extending from dawn to sunset or even over weeks and months, depending upon clear weather.9 </w:t>
      </w:r>
      <w:r w:rsidRPr="00573BBB">
        <w:rPr>
          <w:rStyle w:val="StyleBoldUnderline"/>
          <w:rFonts w:ascii="Helvetica" w:hAnsi="Helvetica"/>
        </w:rPr>
        <w:t xml:space="preserve">The pursuit of rectitude in the field of aerial photography has been none other than a constant battle against the three-dimensional existence of forms and volumes that allow more than a single point of view. With the vantage point of </w:t>
      </w:r>
      <w:proofErr w:type="spellStart"/>
      <w:r w:rsidRPr="00573BBB">
        <w:rPr>
          <w:rStyle w:val="StyleBoldUnderline"/>
          <w:rFonts w:ascii="Helvetica" w:hAnsi="Helvetica"/>
        </w:rPr>
        <w:t>hyperaltitude</w:t>
      </w:r>
      <w:proofErr w:type="spellEnd"/>
      <w:r w:rsidRPr="00573BBB">
        <w:rPr>
          <w:rStyle w:val="StyleBoldUnderline"/>
          <w:rFonts w:ascii="Helvetica" w:hAnsi="Helvetica"/>
        </w:rPr>
        <w:t xml:space="preserve"> from outer space, "three-dimensional forms are reduced to texture, line and color."</w:t>
      </w:r>
      <w:r w:rsidRPr="00573BBB">
        <w:rPr>
          <w:rFonts w:ascii="Helvetica" w:hAnsi="Helvetica"/>
          <w:sz w:val="16"/>
        </w:rPr>
        <w:t xml:space="preserve">10 </w:t>
      </w:r>
      <w:r w:rsidRPr="00573BBB">
        <w:rPr>
          <w:rStyle w:val="StyleBoldUnderline"/>
          <w:rFonts w:ascii="Helvetica" w:hAnsi="Helvetica"/>
        </w:rPr>
        <w:t>Rendering the totality of Earth a two-dimensional surface serves no purpose other than for technostrategic interpretation of the earth as data and maps, thereby disqualifying "other" points of view</w:t>
      </w:r>
      <w:r w:rsidRPr="00573BBB">
        <w:rPr>
          <w:rFonts w:ascii="Helvetica" w:hAnsi="Helvetica"/>
          <w:sz w:val="16"/>
        </w:rPr>
        <w:t xml:space="preserve"> (i.e., </w:t>
      </w:r>
      <w:proofErr w:type="spellStart"/>
      <w:r w:rsidRPr="00573BBB">
        <w:rPr>
          <w:rFonts w:ascii="Helvetica" w:hAnsi="Helvetica"/>
          <w:sz w:val="16"/>
        </w:rPr>
        <w:t>spatiolocality</w:t>
      </w:r>
      <w:proofErr w:type="spellEnd"/>
      <w:r w:rsidRPr="00573BBB">
        <w:rPr>
          <w:rFonts w:ascii="Helvetica" w:hAnsi="Helvetica"/>
          <w:sz w:val="16"/>
        </w:rPr>
        <w:t xml:space="preserve">). In this way, with the back-up of technoscientific reason, the "absolute" point of </w:t>
      </w:r>
      <w:r w:rsidRPr="00573BBB">
        <w:rPr>
          <w:rStyle w:val="StyleBoldUnderline"/>
          <w:rFonts w:ascii="Helvetica" w:hAnsi="Helvetica"/>
        </w:rPr>
        <w:t>the strategic gaze manifests uncontestable control as far as the interpretation of surface of the earth</w:t>
      </w:r>
      <w:r w:rsidRPr="00573BBB">
        <w:rPr>
          <w:rFonts w:ascii="Helvetica" w:hAnsi="Helvetica"/>
          <w:sz w:val="16"/>
        </w:rPr>
        <w:t xml:space="preserve"> is concerned. Flattening the surface of the earth has also brought about a radical change in the regime of temporality. As the words of the aerial photographer quoted earlier reveal, the notion of rectitude also depends on the construction of the single privileged moment. The image of every part of the earth is now displaced onto that "absolute" moment. In other words, </w:t>
      </w:r>
      <w:r w:rsidRPr="00573BBB">
        <w:rPr>
          <w:rStyle w:val="StyleBoldUnderline"/>
          <w:rFonts w:ascii="Helvetica" w:hAnsi="Helvetica"/>
        </w:rPr>
        <w:t xml:space="preserve">the "absolute" point of the strategic gaze produces a homogeneous temporal field </w:t>
      </w:r>
      <w:r w:rsidRPr="00573BBB">
        <w:rPr>
          <w:rFonts w:ascii="Helvetica" w:hAnsi="Helvetica"/>
          <w:sz w:val="16"/>
        </w:rPr>
        <w:t xml:space="preserve">(i.e., an a-temporal field, or to use common vocabulary, "real time") </w:t>
      </w:r>
      <w:r w:rsidRPr="00573BBB">
        <w:rPr>
          <w:rStyle w:val="StyleBoldUnderline"/>
          <w:rFonts w:ascii="Helvetica" w:hAnsi="Helvetica"/>
        </w:rPr>
        <w:t>in which "juxtaposition of every locality, all matter" becomes viable</w:t>
      </w:r>
      <w:r w:rsidRPr="00573BBB">
        <w:rPr>
          <w:rFonts w:ascii="Helvetica" w:hAnsi="Helvetica"/>
          <w:sz w:val="16"/>
        </w:rPr>
        <w:t xml:space="preserve">.11 </w:t>
      </w:r>
      <w:r w:rsidRPr="00573BBB">
        <w:rPr>
          <w:rStyle w:val="StyleBoldUnderline"/>
          <w:rFonts w:ascii="Helvetica" w:hAnsi="Helvetica"/>
        </w:rPr>
        <w:t>The so-called "real time" is therefore the very temporality of the strategic gaze, that is, the absolute temporality that presides over other forms of constructing time</w:t>
      </w:r>
      <w:r w:rsidRPr="00573BBB">
        <w:rPr>
          <w:rFonts w:ascii="Helvetica" w:hAnsi="Helvetica"/>
          <w:sz w:val="16"/>
        </w:rPr>
        <w:t xml:space="preserve"> (i.e., </w:t>
      </w:r>
      <w:proofErr w:type="spellStart"/>
      <w:r w:rsidRPr="00573BBB">
        <w:rPr>
          <w:rFonts w:ascii="Helvetica" w:hAnsi="Helvetica"/>
          <w:sz w:val="16"/>
        </w:rPr>
        <w:t>chronolocality</w:t>
      </w:r>
      <w:proofErr w:type="spellEnd"/>
      <w:r w:rsidRPr="00573BBB">
        <w:rPr>
          <w:rFonts w:ascii="Helvetica" w:hAnsi="Helvetica"/>
          <w:sz w:val="16"/>
        </w:rPr>
        <w:t xml:space="preserve">). Such construction of temporality did not suddenly emerge with the advent of the new mode of communication. It is a historical tendency of capitalism to displace geographical distance onto temporal distance. As Karl Marx pointed out, </w:t>
      </w:r>
      <w:r w:rsidRPr="00573BBB">
        <w:rPr>
          <w:rStyle w:val="StyleBoldUnderline"/>
          <w:rFonts w:ascii="Helvetica" w:hAnsi="Helvetica"/>
        </w:rPr>
        <w:t>development of transportation and communication displaces spatial distance onto temporal distance, which is arranged and hierarchized in relation to the métropoles.</w:t>
      </w:r>
      <w:r w:rsidRPr="00573BBB">
        <w:rPr>
          <w:rFonts w:ascii="Helvetica" w:hAnsi="Helvetica"/>
          <w:sz w:val="16"/>
        </w:rPr>
        <w:t xml:space="preserve">12 Therefore, to borrow Paul </w:t>
      </w:r>
      <w:proofErr w:type="spellStart"/>
      <w:r w:rsidRPr="00573BBB">
        <w:rPr>
          <w:rFonts w:ascii="Helvetica" w:hAnsi="Helvetica"/>
          <w:sz w:val="16"/>
        </w:rPr>
        <w:t>Virilio's</w:t>
      </w:r>
      <w:proofErr w:type="spellEnd"/>
      <w:r w:rsidRPr="00573BBB">
        <w:rPr>
          <w:rFonts w:ascii="Helvetica" w:hAnsi="Helvetica"/>
          <w:sz w:val="16"/>
        </w:rPr>
        <w:t xml:space="preserve"> term, </w:t>
      </w:r>
      <w:r w:rsidRPr="00573BBB">
        <w:rPr>
          <w:rStyle w:val="StyleBoldUnderline"/>
          <w:rFonts w:ascii="Helvetica" w:hAnsi="Helvetica"/>
        </w:rPr>
        <w:t>the development of transportation and communication transforms geopolitics into "</w:t>
      </w:r>
      <w:proofErr w:type="spellStart"/>
      <w:r w:rsidRPr="00573BBB">
        <w:rPr>
          <w:rStyle w:val="StyleBoldUnderline"/>
          <w:rFonts w:ascii="Helvetica" w:hAnsi="Helvetica"/>
        </w:rPr>
        <w:t>chronopolitics</w:t>
      </w:r>
      <w:proofErr w:type="spellEnd"/>
      <w:r w:rsidRPr="00573BBB">
        <w:rPr>
          <w:rStyle w:val="StyleBoldUnderline"/>
          <w:rFonts w:ascii="Helvetica" w:hAnsi="Helvetica"/>
        </w:rPr>
        <w:t xml:space="preserve">." The "instantaneous transmission" produced by satellite communication has rendered metropolitan centers capable of pushing </w:t>
      </w:r>
      <w:proofErr w:type="spellStart"/>
      <w:r w:rsidRPr="00573BBB">
        <w:rPr>
          <w:rStyle w:val="StyleBoldUnderline"/>
          <w:rFonts w:ascii="Helvetica" w:hAnsi="Helvetica"/>
        </w:rPr>
        <w:t>chronopolitics</w:t>
      </w:r>
      <w:proofErr w:type="spellEnd"/>
      <w:r w:rsidRPr="00573BBB">
        <w:rPr>
          <w:rStyle w:val="StyleBoldUnderline"/>
          <w:rFonts w:ascii="Helvetica" w:hAnsi="Helvetica"/>
        </w:rPr>
        <w:t xml:space="preserve"> further to the absolute level in which temporal distance reflects nothing but the strategic networking of capital</w:t>
      </w:r>
      <w:r w:rsidRPr="00573BBB">
        <w:rPr>
          <w:rFonts w:ascii="Helvetica" w:hAnsi="Helvetica"/>
          <w:sz w:val="16"/>
        </w:rPr>
        <w:t xml:space="preserve">. Let us now tie this configuration of transcendental space and time to the process of transnational capitalist formation, specifically in its Masahide Kato 343 </w:t>
      </w:r>
      <w:r w:rsidRPr="00573BBB">
        <w:rPr>
          <w:rFonts w:ascii="Helvetica" w:hAnsi="Helvetica"/>
          <w:sz w:val="16"/>
        </w:rPr>
        <w:lastRenderedPageBreak/>
        <w:t xml:space="preserve">conquest of the periphery. In 1962, TNCs such as AT&amp;T, ITT, RCA, and General Telephone inaugurated the state-sponsored monopoly business (Comsat Corporation) in the field of communication satellites. During the Vietnam War, the technology of communication satellites played a critical role in the so-called "remote control warfare." Through various sensorial devices, every movement in the hinterland of Southeast Asia (although they couldn't distinguish liberation armies from lay villagers or water buffaloes) were transmitted to the absolute gaze of the commander positioned at Kissinger's office.13 </w:t>
      </w:r>
      <w:r w:rsidRPr="00573BBB">
        <w:rPr>
          <w:rStyle w:val="StyleBoldUnderline"/>
          <w:rFonts w:ascii="Helvetica" w:hAnsi="Helvetica"/>
        </w:rPr>
        <w:t xml:space="preserve">The words of Retired General Schriever </w:t>
      </w:r>
      <w:r w:rsidRPr="00573BBB">
        <w:rPr>
          <w:rFonts w:ascii="Helvetica" w:hAnsi="Helvetica"/>
          <w:sz w:val="16"/>
        </w:rPr>
        <w:t xml:space="preserve">(who was appointed as an adviser on space and science policy by the Reagan administration) accurately </w:t>
      </w:r>
      <w:r w:rsidRPr="00573BBB">
        <w:rPr>
          <w:rStyle w:val="StyleBoldUnderline"/>
          <w:rFonts w:ascii="Helvetica" w:hAnsi="Helvetica"/>
        </w:rPr>
        <w:t xml:space="preserve">summarize the "absoluteness" of the power of surveillance by satellites: What I want is a radar surveillance system which allows you to spot everything that's moving, either on the surface or above the surface of the earth. . . . You could pin your enemy down on earth. </w:t>
      </w:r>
      <w:r w:rsidRPr="00573BBB">
        <w:rPr>
          <w:rFonts w:ascii="Helvetica" w:hAnsi="Helvetica"/>
          <w:sz w:val="16"/>
        </w:rPr>
        <w:t xml:space="preserve">What would they do? If I control the high ground and you can't move, what are you doing to do? You're going to </w:t>
      </w:r>
      <w:r w:rsidRPr="00573BBB">
        <w:rPr>
          <w:rFonts w:ascii="Helvetica" w:hAnsi="Helvetica"/>
          <w:sz w:val="14"/>
          <w:szCs w:val="14"/>
        </w:rPr>
        <w:t xml:space="preserve">negotiate a surrender. That's what it's all about.14 What is so significant here is not so much a sophistication of warfare enhanced by technological innovation - as the dissemination of warfare into the process of technological innovation itself- for ever more vigorous penetration of the logic of capitalist accumulation.15 The reconnaissance technology spots "everything that's moving" not only in terms of military value but also in terms of economic resource value (oils, crops, </w:t>
      </w:r>
      <w:proofErr w:type="spellStart"/>
      <w:r w:rsidRPr="00573BBB">
        <w:rPr>
          <w:rFonts w:ascii="Helvetica" w:hAnsi="Helvetica"/>
          <w:sz w:val="14"/>
          <w:szCs w:val="14"/>
        </w:rPr>
        <w:t>forestries</w:t>
      </w:r>
      <w:proofErr w:type="spellEnd"/>
      <w:r w:rsidRPr="00573BBB">
        <w:rPr>
          <w:rFonts w:ascii="Helvetica" w:hAnsi="Helvetica"/>
          <w:sz w:val="14"/>
          <w:szCs w:val="14"/>
        </w:rPr>
        <w:t xml:space="preserve">, and so on). In 1968, a technician at the University of California, Berkeley, had already found such potential for the penetration of capital in the photo image of Australia taken from Gemini V: It seems evident that one of the best ways to produce suitable reconnaissance maps for the remainder of underdeveloped Australia and for other underdeveloped areas of the world would be through the use of space photography supplemented . . . with field checks.16 Such practice of reframing/redefining the periphery through photo image became operational with the launching of the Earth Resource Technology Satellite (ERTS, also known as Landsat) in 1972. The technostrategic map prepared by ERTS was clearly designed for the benefit of TNC capital: The major oil and mining companies, who could expand the resources in learning how to identify geological formations that indicated reserves, 344 Nuclear </w:t>
      </w:r>
      <w:proofErr w:type="spellStart"/>
      <w:r w:rsidRPr="00573BBB">
        <w:rPr>
          <w:rFonts w:ascii="Helvetica" w:hAnsi="Helvetica"/>
          <w:sz w:val="14"/>
          <w:szCs w:val="14"/>
        </w:rPr>
        <w:t>Globalismi</w:t>
      </w:r>
      <w:proofErr w:type="spellEnd"/>
      <w:r w:rsidRPr="00573BBB">
        <w:rPr>
          <w:rFonts w:ascii="Helvetica" w:hAnsi="Helvetica"/>
          <w:sz w:val="14"/>
          <w:szCs w:val="14"/>
        </w:rPr>
        <w:t xml:space="preserve"> Traversing Rockets, Satellites, and Nuclear War via the Strategic Gaze stood to reap the most dramatic benefits.</w:t>
      </w:r>
      <w:r w:rsidRPr="00573BBB">
        <w:rPr>
          <w:rFonts w:ascii="Helvetica" w:hAnsi="Helvetica"/>
          <w:sz w:val="16"/>
        </w:rPr>
        <w:t xml:space="preserve"> Speculators in crop futures would also find ERTS data profitable, using them to predict yields.17 Politically speaking, </w:t>
      </w:r>
      <w:r w:rsidRPr="00573BBB">
        <w:rPr>
          <w:rStyle w:val="StyleBoldUnderline"/>
          <w:rFonts w:ascii="Helvetica" w:hAnsi="Helvetica"/>
        </w:rPr>
        <w:t xml:space="preserve">the image recapitulation of the earth by transnational capital and imperial states bespeaks their effort to reterritorialize/contain the spatial movements of </w:t>
      </w:r>
      <w:proofErr w:type="spellStart"/>
      <w:r w:rsidRPr="00573BBB">
        <w:rPr>
          <w:rStyle w:val="StyleBoldUnderline"/>
          <w:rFonts w:ascii="Helvetica" w:hAnsi="Helvetica"/>
        </w:rPr>
        <w:t>excolonies</w:t>
      </w:r>
      <w:proofErr w:type="spellEnd"/>
      <w:r w:rsidRPr="00573BBB">
        <w:rPr>
          <w:rStyle w:val="StyleBoldUnderline"/>
          <w:rFonts w:ascii="Helvetica" w:hAnsi="Helvetica"/>
        </w:rPr>
        <w:t xml:space="preserve"> </w:t>
      </w:r>
      <w:r w:rsidRPr="00573BBB">
        <w:rPr>
          <w:rFonts w:ascii="Helvetica" w:hAnsi="Helvetica"/>
          <w:sz w:val="16"/>
        </w:rPr>
        <w:t xml:space="preserve">(the so-called "Third World movements"). Through an objectification process of the periphery, </w:t>
      </w:r>
      <w:r w:rsidRPr="00573BBB">
        <w:rPr>
          <w:rStyle w:val="StyleBoldUnderline"/>
          <w:rFonts w:ascii="Helvetica" w:hAnsi="Helvetica"/>
        </w:rPr>
        <w:t>TNCs have attempted to make the Third World disappear from their screen by reclassifying it in the cognitive category of "natural resources." The same process has taken place in the case of the Green Revolution, in which the</w:t>
      </w:r>
      <w:r w:rsidRPr="00573BBB">
        <w:rPr>
          <w:rFonts w:ascii="Helvetica" w:hAnsi="Helvetica"/>
          <w:sz w:val="16"/>
        </w:rPr>
        <w:t xml:space="preserve"> strenuous </w:t>
      </w:r>
      <w:r w:rsidRPr="00573BBB">
        <w:rPr>
          <w:rStyle w:val="StyleBoldUnderline"/>
          <w:rFonts w:ascii="Helvetica" w:hAnsi="Helvetica"/>
        </w:rPr>
        <w:t xml:space="preserve">recolonization of the peripheral space was </w:t>
      </w:r>
      <w:r w:rsidRPr="00573BBB">
        <w:rPr>
          <w:rFonts w:ascii="Helvetica" w:hAnsi="Helvetica"/>
          <w:sz w:val="16"/>
        </w:rPr>
        <w:t xml:space="preserve">none other than </w:t>
      </w:r>
      <w:r w:rsidRPr="00573BBB">
        <w:rPr>
          <w:rStyle w:val="StyleBoldUnderline"/>
          <w:rFonts w:ascii="Helvetica" w:hAnsi="Helvetica"/>
        </w:rPr>
        <w:t xml:space="preserve">a counterrevolutionary attempt to destroy the hegemonic </w:t>
      </w:r>
      <w:proofErr w:type="spellStart"/>
      <w:r w:rsidRPr="00573BBB">
        <w:rPr>
          <w:rStyle w:val="StyleBoldUnderline"/>
          <w:rFonts w:ascii="Helvetica" w:hAnsi="Helvetica"/>
        </w:rPr>
        <w:t>recomposition</w:t>
      </w:r>
      <w:proofErr w:type="spellEnd"/>
      <w:r w:rsidRPr="00573BBB">
        <w:rPr>
          <w:rStyle w:val="StyleBoldUnderline"/>
          <w:rFonts w:ascii="Helvetica" w:hAnsi="Helvetica"/>
        </w:rPr>
        <w:t xml:space="preserve"> of the</w:t>
      </w:r>
      <w:r w:rsidRPr="00573BBB">
        <w:rPr>
          <w:rFonts w:ascii="Helvetica" w:hAnsi="Helvetica"/>
          <w:sz w:val="16"/>
        </w:rPr>
        <w:t xml:space="preserve"> periphery (the </w:t>
      </w:r>
      <w:r w:rsidRPr="00573BBB">
        <w:rPr>
          <w:rStyle w:val="StyleBoldUnderline"/>
          <w:rFonts w:ascii="Helvetica" w:hAnsi="Helvetica"/>
        </w:rPr>
        <w:t>Third World movements</w:t>
      </w:r>
      <w:r w:rsidRPr="00573BBB">
        <w:rPr>
          <w:rFonts w:ascii="Helvetica" w:hAnsi="Helvetica"/>
          <w:sz w:val="16"/>
        </w:rPr>
        <w:t xml:space="preserve">). In both cases, what was at great stake was the sovereignty of the Third World, that is, the relative autonomy of Third World space and time. By </w:t>
      </w:r>
      <w:r w:rsidRPr="00573BBB">
        <w:rPr>
          <w:rStyle w:val="StyleBoldUnderline"/>
          <w:rFonts w:ascii="Helvetica" w:hAnsi="Helvetica"/>
        </w:rPr>
        <w:t>the objectification of the periphery through the eye of the absolute strategic gaze, the sovereignty of the Third World has been nullified without involving any conventional battles</w:t>
      </w:r>
      <w:r w:rsidRPr="00573BBB">
        <w:rPr>
          <w:rFonts w:ascii="Helvetica" w:hAnsi="Helvetica"/>
          <w:sz w:val="16"/>
        </w:rPr>
        <w:t xml:space="preserve">. The Declaration of Bogota in 1976 signed by eight </w:t>
      </w:r>
      <w:r w:rsidRPr="00573BBB">
        <w:rPr>
          <w:rStyle w:val="StyleBoldUnderline"/>
          <w:rFonts w:ascii="Helvetica" w:hAnsi="Helvetica"/>
        </w:rPr>
        <w:t xml:space="preserve">equatorial nations </w:t>
      </w:r>
      <w:r w:rsidRPr="00573BBB">
        <w:rPr>
          <w:rFonts w:ascii="Helvetica" w:hAnsi="Helvetica"/>
          <w:sz w:val="16"/>
        </w:rPr>
        <w:t xml:space="preserve">(Brazil, Colombia, Congo, Ecuador, Indonesia, Kenya, Uganda, and Zaire) </w:t>
      </w:r>
      <w:r w:rsidRPr="00573BBB">
        <w:rPr>
          <w:rStyle w:val="StyleBoldUnderline"/>
          <w:rFonts w:ascii="Helvetica" w:hAnsi="Helvetica"/>
        </w:rPr>
        <w:t>protested the First World monopoly over satellite surveillance</w:t>
      </w:r>
      <w:r w:rsidRPr="00573BBB">
        <w:rPr>
          <w:rFonts w:ascii="Helvetica" w:hAnsi="Helvetica"/>
          <w:sz w:val="16"/>
        </w:rPr>
        <w:t xml:space="preserve">.18 It was a desperate attempt by the </w:t>
      </w:r>
      <w:r w:rsidRPr="00573BBB">
        <w:rPr>
          <w:rStyle w:val="StyleBoldUnderline"/>
          <w:rFonts w:ascii="Helvetica" w:hAnsi="Helvetica"/>
        </w:rPr>
        <w:t>Third World nations</w:t>
      </w:r>
      <w:r w:rsidRPr="00573BBB">
        <w:rPr>
          <w:rFonts w:ascii="Helvetica" w:hAnsi="Helvetica"/>
          <w:sz w:val="16"/>
        </w:rPr>
        <w:t xml:space="preserve">, who </w:t>
      </w:r>
      <w:r w:rsidRPr="00573BBB">
        <w:rPr>
          <w:rStyle w:val="StyleBoldUnderline"/>
          <w:rFonts w:ascii="Helvetica" w:hAnsi="Helvetica"/>
        </w:rPr>
        <w:t xml:space="preserve">were faced with the invisible invasion and destruction of their sovereignty by </w:t>
      </w:r>
      <w:r w:rsidRPr="00573BBB">
        <w:rPr>
          <w:rFonts w:ascii="Helvetica" w:hAnsi="Helvetica"/>
          <w:sz w:val="16"/>
        </w:rPr>
        <w:t xml:space="preserve">the TNCs and </w:t>
      </w:r>
      <w:r w:rsidRPr="00573BBB">
        <w:rPr>
          <w:rStyle w:val="StyleBoldUnderline"/>
          <w:rFonts w:ascii="Helvetica" w:hAnsi="Helvetica"/>
        </w:rPr>
        <w:t>imperial states</w:t>
      </w:r>
      <w:r w:rsidRPr="00573BBB">
        <w:rPr>
          <w:rFonts w:ascii="Helvetica" w:hAnsi="Helvetica"/>
          <w:sz w:val="16"/>
        </w:rPr>
        <w:t xml:space="preserve">. The final transfer of Landsat to a private corporation, the Earth Observation Satellite Company (EOSAT), in 1984 consolidated an era of transnational capitalization of the strategic gaze. France joined the competition for the remote-sensing satellite information market with SPOT (satellite pour </w:t>
      </w:r>
      <w:proofErr w:type="spellStart"/>
      <w:r w:rsidRPr="00573BBB">
        <w:rPr>
          <w:rFonts w:ascii="Helvetica" w:hAnsi="Helvetica"/>
          <w:sz w:val="16"/>
        </w:rPr>
        <w:t>l'observation</w:t>
      </w:r>
      <w:proofErr w:type="spellEnd"/>
      <w:r w:rsidRPr="00573BBB">
        <w:rPr>
          <w:rFonts w:ascii="Helvetica" w:hAnsi="Helvetica"/>
          <w:sz w:val="16"/>
        </w:rPr>
        <w:t xml:space="preserve"> de la terre), which produced images with 10-meter resolution (as opposed to the 30-meter resolution provided by Landsat).19 </w:t>
      </w:r>
      <w:r w:rsidRPr="00573BBB">
        <w:rPr>
          <w:rStyle w:val="StyleBoldUnderline"/>
          <w:rFonts w:ascii="Helvetica" w:hAnsi="Helvetica"/>
        </w:rPr>
        <w:t>The images reproduced by SPOT have further liquefied national configurations, replacing them with the configurations of transnational capital. With the dissolution of the superpower rivalry between the U</w:t>
      </w:r>
      <w:r w:rsidRPr="00573BBB">
        <w:rPr>
          <w:rFonts w:ascii="Helvetica" w:hAnsi="Helvetica"/>
          <w:sz w:val="16"/>
        </w:rPr>
        <w:t xml:space="preserve">nited </w:t>
      </w:r>
      <w:r w:rsidRPr="00573BBB">
        <w:rPr>
          <w:rStyle w:val="StyleBoldUnderline"/>
          <w:rFonts w:ascii="Helvetica" w:hAnsi="Helvetica"/>
        </w:rPr>
        <w:t>States and the former Soviet Union, their terrain of competition has shifted to launching commercial satellites on</w:t>
      </w:r>
      <w:r w:rsidRPr="00573BBB">
        <w:rPr>
          <w:rFonts w:ascii="Helvetica" w:hAnsi="Helvetica"/>
          <w:sz w:val="16"/>
        </w:rPr>
        <w:t xml:space="preserve"> converted intercontinental ballistic missile (</w:t>
      </w:r>
      <w:r w:rsidRPr="00573BBB">
        <w:rPr>
          <w:rStyle w:val="StyleBoldUnderline"/>
          <w:rFonts w:ascii="Helvetica" w:hAnsi="Helvetica"/>
        </w:rPr>
        <w:t>ICBM) rockets</w:t>
      </w:r>
      <w:r w:rsidRPr="00573BBB">
        <w:rPr>
          <w:rFonts w:ascii="Helvetica" w:hAnsi="Helvetica"/>
          <w:sz w:val="16"/>
        </w:rPr>
        <w:t xml:space="preserve">. Herein, </w:t>
      </w:r>
      <w:r w:rsidRPr="00573BBB">
        <w:rPr>
          <w:rStyle w:val="StyleBoldUnderline"/>
          <w:rFonts w:ascii="Helvetica" w:hAnsi="Helvetica"/>
        </w:rPr>
        <w:t>the integration of the First World imperial states and TNCs has become total as far as satellite surveillance is concerned</w:t>
      </w:r>
      <w:r w:rsidRPr="00573BBB">
        <w:rPr>
          <w:rFonts w:ascii="Helvetica" w:hAnsi="Helvetica"/>
          <w:sz w:val="16"/>
        </w:rPr>
        <w:t xml:space="preserve">. For example, </w:t>
      </w:r>
      <w:proofErr w:type="spellStart"/>
      <w:r w:rsidRPr="00573BBB">
        <w:rPr>
          <w:rFonts w:ascii="Helvetica" w:hAnsi="Helvetica"/>
          <w:sz w:val="16"/>
        </w:rPr>
        <w:t>Satelife</w:t>
      </w:r>
      <w:proofErr w:type="spellEnd"/>
      <w:r w:rsidRPr="00573BBB">
        <w:rPr>
          <w:rFonts w:ascii="Helvetica" w:hAnsi="Helvetica"/>
          <w:sz w:val="16"/>
        </w:rPr>
        <w:t xml:space="preserve">, which is a private venture run by U.S. and former Soviet specialists, aims to "give physicians in remote areas of developing countries access to major centers of medical </w:t>
      </w:r>
      <w:r w:rsidRPr="00573BBB">
        <w:rPr>
          <w:rFonts w:ascii="Helvetica" w:hAnsi="Helvetica"/>
          <w:sz w:val="16"/>
        </w:rPr>
        <w:lastRenderedPageBreak/>
        <w:t xml:space="preserve">information located in industrialized countries." </w:t>
      </w:r>
      <w:r w:rsidRPr="00573BBB">
        <w:rPr>
          <w:rStyle w:val="StyleBoldUnderline"/>
          <w:rFonts w:ascii="Helvetica" w:hAnsi="Helvetica"/>
        </w:rPr>
        <w:t xml:space="preserve">Planet Earth, a </w:t>
      </w:r>
      <w:r w:rsidRPr="00573BBB">
        <w:rPr>
          <w:rFonts w:ascii="Helvetica" w:hAnsi="Helvetica"/>
          <w:sz w:val="16"/>
        </w:rPr>
        <w:t xml:space="preserve">U.S., Japanese, and West European </w:t>
      </w:r>
      <w:r w:rsidRPr="00573BBB">
        <w:rPr>
          <w:rStyle w:val="StyleBoldUnderline"/>
          <w:rFonts w:ascii="Helvetica" w:hAnsi="Helvetica"/>
        </w:rPr>
        <w:t>project, is designed to monopolize "a relatively detailed and accurate picture of the changes and interactions occurring in the planet ecosphere.</w:t>
      </w:r>
      <w:r w:rsidRPr="00573BBB">
        <w:rPr>
          <w:rFonts w:ascii="Helvetica" w:hAnsi="Helvetica"/>
          <w:sz w:val="16"/>
        </w:rPr>
        <w:t xml:space="preserve">"20 </w:t>
      </w:r>
      <w:r w:rsidRPr="00573BBB">
        <w:rPr>
          <w:rStyle w:val="StyleBoldUnderline"/>
          <w:rFonts w:ascii="Helvetica" w:hAnsi="Helvetica"/>
        </w:rPr>
        <w:t xml:space="preserve">Behind the rhetoric of such </w:t>
      </w:r>
      <w:r w:rsidRPr="00573BBB">
        <w:rPr>
          <w:rFonts w:ascii="Helvetica" w:hAnsi="Helvetica"/>
          <w:sz w:val="16"/>
        </w:rPr>
        <w:t xml:space="preserve">Masahide Kato 345 </w:t>
      </w:r>
      <w:r w:rsidRPr="00573BBB">
        <w:rPr>
          <w:rStyle w:val="StyleBoldUnderline"/>
          <w:rFonts w:ascii="Helvetica" w:hAnsi="Helvetica"/>
        </w:rPr>
        <w:t>humanitarian postures, it is very clear the TNCs and imperial states have secured a monopoly over transcendental space and time, traversing and penetrating the Third World with impunity</w:t>
      </w:r>
      <w:r w:rsidRPr="00573BBB">
        <w:rPr>
          <w:rFonts w:ascii="Helvetica" w:hAnsi="Helvetica"/>
          <w:sz w:val="16"/>
        </w:rPr>
        <w:t xml:space="preserve">.21 </w:t>
      </w:r>
      <w:r w:rsidRPr="00573BBB">
        <w:rPr>
          <w:rStyle w:val="StyleBoldUnderline"/>
          <w:rFonts w:ascii="Helvetica" w:hAnsi="Helvetica"/>
        </w:rPr>
        <w:t xml:space="preserve">Outer space thus has become the space of transnational capital par excellence. </w:t>
      </w:r>
      <w:r w:rsidRPr="00573BBB">
        <w:rPr>
          <w:rFonts w:ascii="Helvetica" w:hAnsi="Helvetica"/>
          <w:sz w:val="16"/>
        </w:rPr>
        <w:t>One could say that satellite surveillance perfected one of Sun Tzu's axioms, "supreme excellence consists in breaking the enemy's resistance without fighting.</w:t>
      </w:r>
    </w:p>
    <w:p w:rsidR="0046339F" w:rsidRPr="00573BBB" w:rsidRDefault="0046339F" w:rsidP="00573BBB">
      <w:pPr>
        <w:spacing w:line="276" w:lineRule="auto"/>
        <w:rPr>
          <w:rStyle w:val="StyleBoldUnderline"/>
          <w:rFonts w:ascii="Helvetica" w:hAnsi="Helvetica"/>
        </w:rPr>
      </w:pPr>
    </w:p>
    <w:p w:rsidR="0046339F" w:rsidRPr="00573BBB" w:rsidRDefault="0046339F" w:rsidP="00573BBB">
      <w:pPr>
        <w:spacing w:line="276" w:lineRule="auto"/>
        <w:rPr>
          <w:rStyle w:val="a1"/>
          <w:rFonts w:ascii="Helvetica" w:hAnsi="Helvetica" w:cs="Calibri"/>
          <w:color w:val="000000"/>
          <w:sz w:val="16"/>
          <w:szCs w:val="24"/>
          <w:lang w:val="en"/>
        </w:rPr>
      </w:pPr>
    </w:p>
    <w:p w:rsidR="00F62EF0" w:rsidRPr="00573BBB" w:rsidRDefault="008619E7" w:rsidP="00573BBB">
      <w:pPr>
        <w:pStyle w:val="Heading1"/>
        <w:spacing w:line="276" w:lineRule="auto"/>
        <w:rPr>
          <w:rFonts w:ascii="Helvetica" w:hAnsi="Helvetica"/>
        </w:rPr>
      </w:pPr>
      <w:bookmarkStart w:id="4" w:name="_Toc329596410"/>
      <w:r w:rsidRPr="00573BBB">
        <w:rPr>
          <w:rFonts w:ascii="Helvetica" w:hAnsi="Helvetica"/>
        </w:rPr>
        <w:lastRenderedPageBreak/>
        <w:t>Impacts</w:t>
      </w:r>
      <w:bookmarkEnd w:id="4"/>
    </w:p>
    <w:p w:rsidR="000672DD" w:rsidRPr="00573BBB" w:rsidRDefault="000672DD" w:rsidP="00573BBB">
      <w:pPr>
        <w:pStyle w:val="Heading4"/>
        <w:spacing w:line="276" w:lineRule="auto"/>
        <w:rPr>
          <w:rFonts w:ascii="Helvetica" w:hAnsi="Helvetica"/>
        </w:rPr>
      </w:pPr>
      <w:r w:rsidRPr="00573BBB">
        <w:rPr>
          <w:rFonts w:ascii="Helvetica" w:hAnsi="Helvetica"/>
        </w:rPr>
        <w:t>USING SECURITY IN ENVIROMENTAL DISSCUSION MAKES SERIAL POLICY FAILURE INEVITABLE</w:t>
      </w:r>
    </w:p>
    <w:p w:rsidR="000672DD" w:rsidRPr="00573BBB" w:rsidRDefault="000672DD" w:rsidP="00573BBB">
      <w:pPr>
        <w:spacing w:line="276" w:lineRule="auto"/>
        <w:rPr>
          <w:rFonts w:ascii="Helvetica" w:hAnsi="Helvetica"/>
          <w:sz w:val="16"/>
        </w:rPr>
      </w:pPr>
      <w:r w:rsidRPr="00573BBB">
        <w:rPr>
          <w:rStyle w:val="StyleStyleBold12pt"/>
          <w:rFonts w:ascii="Helvetica" w:hAnsi="Helvetica"/>
        </w:rPr>
        <w:t>Trombetta 08</w:t>
      </w:r>
      <w:r w:rsidRPr="00573BBB">
        <w:rPr>
          <w:rFonts w:ascii="Helvetica" w:hAnsi="Helvetica"/>
          <w:sz w:val="16"/>
        </w:rPr>
        <w:t>, Maria Julia Delft University of Technology, postdoctoral researcher at the department of Economics of Infrastructures)</w:t>
      </w:r>
      <w:r w:rsidRPr="00573BBB">
        <w:rPr>
          <w:rFonts w:ascii="Helvetica" w:hAnsi="Helvetica"/>
        </w:rPr>
        <w:t xml:space="preserve">  </w:t>
      </w:r>
      <w:r w:rsidRPr="00573BBB">
        <w:rPr>
          <w:rFonts w:ascii="Helvetica" w:hAnsi="Helvetica"/>
          <w:sz w:val="16"/>
        </w:rPr>
        <w:t>. "The Meaning and Function of Climate Security." (Maria Julia Trombetta). N.p., 26 July 2008. Web. 29 June 2012. &lt;http://tudelft.academia.edu/MariaJuliaTrombetta/Papers/899481/The_meaning_and_function_of_climate_security&gt;.</w:t>
      </w:r>
    </w:p>
    <w:p w:rsidR="000672DD" w:rsidRPr="00573BBB" w:rsidRDefault="000672DD" w:rsidP="00573BBB">
      <w:pPr>
        <w:spacing w:line="276" w:lineRule="auto"/>
        <w:rPr>
          <w:rFonts w:ascii="Helvetica" w:hAnsi="Helvetica"/>
          <w:b/>
          <w:bCs/>
          <w:u w:val="single"/>
        </w:rPr>
      </w:pPr>
      <w:r w:rsidRPr="00573BBB">
        <w:rPr>
          <w:rFonts w:ascii="Helvetica" w:hAnsi="Helvetica"/>
          <w:sz w:val="16"/>
        </w:rPr>
        <w:t>In order to do so it considers</w:t>
      </w:r>
      <w:r w:rsidRPr="00573BBB">
        <w:rPr>
          <w:rStyle w:val="StyleBoldUnderline"/>
          <w:rFonts w:ascii="Helvetica" w:hAnsi="Helvetica"/>
        </w:rPr>
        <w:t xml:space="preserve"> </w:t>
      </w:r>
      <w:r w:rsidRPr="00573BBB">
        <w:rPr>
          <w:rFonts w:ascii="Helvetica" w:hAnsi="Helvetica"/>
          <w:sz w:val="16"/>
        </w:rPr>
        <w:t>the discourses framing climate change as a threat and analyses the arguments against transforming climate change and more generally environmental problems into security issues. At first, in fact, the concept of ‘environmental security’ appeared to be a good idea, ‘meant to alarm traditional security analysts about the issues that “really” matter’ (de Wilde 2001, 2) and increase the relevance of environmental problems in the political agenda. Buzan emphasized that ‘[e]</w:t>
      </w:r>
      <w:proofErr w:type="spellStart"/>
      <w:r w:rsidRPr="00573BBB">
        <w:rPr>
          <w:rFonts w:ascii="Helvetica" w:hAnsi="Helvetica"/>
          <w:sz w:val="16"/>
        </w:rPr>
        <w:t>nvironmental</w:t>
      </w:r>
      <w:proofErr w:type="spellEnd"/>
      <w:r w:rsidRPr="00573BBB">
        <w:rPr>
          <w:rFonts w:ascii="Helvetica" w:hAnsi="Helvetica"/>
          <w:sz w:val="16"/>
        </w:rPr>
        <w:t xml:space="preserve"> security concerns the maintenance of the local and the planetary biosphere as the essential support system on which all other human enterprises depend.’(Buzan 1991, 19–20) Others welcomed the concept since it ‘plays down the values traditionally associated with the nation-state—identity, territoriality, sovereignty—and implies a different set of values associated with environmental change—ecology, globality, and governance’.( (Dyer 2001,68) Moreover, on analytical grounds, it seemed a way to provide a better account of new typologies of vulnerability and the potential for conflict and violence these vulnerabilities can be associated with. Opponents </w:t>
      </w:r>
      <w:r w:rsidRPr="00573BBB">
        <w:rPr>
          <w:rStyle w:val="StyleBoldUnderline"/>
          <w:rFonts w:ascii="Helvetica" w:hAnsi="Helvetica"/>
        </w:rPr>
        <w:t xml:space="preserve">however </w:t>
      </w:r>
      <w:r w:rsidRPr="00573BBB">
        <w:rPr>
          <w:rFonts w:ascii="Helvetica" w:hAnsi="Helvetica"/>
          <w:sz w:val="16"/>
        </w:rPr>
        <w:t xml:space="preserve">were quick to warn that </w:t>
      </w:r>
      <w:r w:rsidRPr="00573BBB">
        <w:rPr>
          <w:rStyle w:val="StyleBoldUnderline"/>
          <w:rFonts w:ascii="Helvetica" w:hAnsi="Helvetica"/>
        </w:rPr>
        <w:t>the word security evokes</w:t>
      </w:r>
      <w:r w:rsidRPr="00573BBB">
        <w:rPr>
          <w:rFonts w:ascii="Helvetica" w:hAnsi="Helvetica"/>
          <w:sz w:val="16"/>
        </w:rPr>
        <w:t xml:space="preserve"> a set of </w:t>
      </w:r>
      <w:r w:rsidRPr="00573BBB">
        <w:rPr>
          <w:rStyle w:val="StyleBoldUnderline"/>
          <w:rFonts w:ascii="Helvetica" w:hAnsi="Helvetica"/>
        </w:rPr>
        <w:t>confrontational practices associated with the state and the military which should be kept away from environmental problems. Concerns included the possibility of creating new competencies for the military</w:t>
      </w:r>
      <w:r w:rsidRPr="00573BBB">
        <w:rPr>
          <w:rFonts w:ascii="Helvetica" w:hAnsi="Helvetica"/>
          <w:sz w:val="16"/>
        </w:rPr>
        <w:t xml:space="preserve"> — </w:t>
      </w:r>
      <w:r w:rsidRPr="00573BBB">
        <w:rPr>
          <w:rStyle w:val="StyleBoldUnderline"/>
          <w:rFonts w:ascii="Helvetica" w:hAnsi="Helvetica"/>
        </w:rPr>
        <w:t>militarizing the environment rather than greening security</w:t>
      </w:r>
      <w:r w:rsidRPr="00573BBB">
        <w:rPr>
          <w:rFonts w:ascii="Helvetica" w:hAnsi="Helvetica"/>
          <w:sz w:val="16"/>
        </w:rPr>
        <w:t xml:space="preserve"> (</w:t>
      </w:r>
      <w:proofErr w:type="spellStart"/>
      <w:r w:rsidRPr="00573BBB">
        <w:rPr>
          <w:rFonts w:ascii="Helvetica" w:hAnsi="Helvetica"/>
          <w:sz w:val="16"/>
        </w:rPr>
        <w:t>Käkönen</w:t>
      </w:r>
      <w:proofErr w:type="spellEnd"/>
      <w:r w:rsidRPr="00573BBB">
        <w:rPr>
          <w:rFonts w:ascii="Helvetica" w:hAnsi="Helvetica"/>
          <w:sz w:val="16"/>
        </w:rPr>
        <w:t xml:space="preserve"> 1994)—</w:t>
      </w:r>
      <w:r w:rsidRPr="00573BBB">
        <w:rPr>
          <w:rStyle w:val="StyleBoldUnderline"/>
          <w:rFonts w:ascii="Helvetica" w:hAnsi="Helvetica"/>
        </w:rPr>
        <w:t>or spreading a nationalistic attitude to protect the national environment</w:t>
      </w:r>
      <w:r w:rsidRPr="00573BBB">
        <w:rPr>
          <w:rFonts w:ascii="Helvetica" w:hAnsi="Helvetica"/>
          <w:sz w:val="16"/>
        </w:rPr>
        <w:t xml:space="preserve"> (</w:t>
      </w:r>
      <w:proofErr w:type="spellStart"/>
      <w:r w:rsidRPr="00573BBB">
        <w:rPr>
          <w:rFonts w:ascii="Helvetica" w:hAnsi="Helvetica"/>
          <w:sz w:val="16"/>
        </w:rPr>
        <w:t>Deudney</w:t>
      </w:r>
      <w:proofErr w:type="spellEnd"/>
      <w:r w:rsidRPr="00573BBB">
        <w:rPr>
          <w:rFonts w:ascii="Helvetica" w:hAnsi="Helvetica"/>
          <w:sz w:val="16"/>
        </w:rPr>
        <w:t xml:space="preserve"> 1999, 466–468). As Deudney argued, not only </w:t>
      </w:r>
      <w:r w:rsidRPr="00573BBB">
        <w:rPr>
          <w:rStyle w:val="StyleBoldUnderline"/>
          <w:rFonts w:ascii="Helvetica" w:hAnsi="Helvetica"/>
        </w:rPr>
        <w:t>are practices and institutions</w:t>
      </w:r>
      <w:r w:rsidRPr="00573BBB">
        <w:rPr>
          <w:rFonts w:ascii="Helvetica" w:hAnsi="Helvetica"/>
          <w:sz w:val="16"/>
        </w:rPr>
        <w:t xml:space="preserve"> associated </w:t>
      </w:r>
      <w:r w:rsidRPr="00573BBB">
        <w:rPr>
          <w:rStyle w:val="StyleBoldUnderline"/>
          <w:rFonts w:ascii="Helvetica" w:hAnsi="Helvetica"/>
        </w:rPr>
        <w:t>with national security inadequate to deal with environmental problems. Security can also introduce to the environmental debate a zero-sum rationality that can create winners and losers and undermine the cooperative efforts required by environmental problems</w:t>
      </w:r>
    </w:p>
    <w:p w:rsidR="00362B80" w:rsidRPr="00573BBB" w:rsidRDefault="00D51FCD" w:rsidP="00573BBB">
      <w:pPr>
        <w:pStyle w:val="Heading4"/>
        <w:spacing w:line="276" w:lineRule="auto"/>
        <w:rPr>
          <w:rFonts w:ascii="Helvetica" w:hAnsi="Helvetica"/>
        </w:rPr>
      </w:pPr>
      <w:r w:rsidRPr="00573BBB">
        <w:rPr>
          <w:rFonts w:ascii="Helvetica" w:hAnsi="Helvetica"/>
        </w:rPr>
        <w:br w:type="page"/>
      </w:r>
      <w:r w:rsidR="00362B80" w:rsidRPr="00573BBB">
        <w:rPr>
          <w:rFonts w:ascii="Helvetica" w:hAnsi="Helvetica"/>
        </w:rPr>
        <w:lastRenderedPageBreak/>
        <w:t>Apocalyptic rhetoric creates two groups: paranoia and disparity amongst one group, and denial and lack of action or consideration in the other.</w:t>
      </w:r>
    </w:p>
    <w:p w:rsidR="00362B80" w:rsidRPr="00573BBB" w:rsidRDefault="00362B80" w:rsidP="00573BBB">
      <w:pPr>
        <w:spacing w:line="276" w:lineRule="auto"/>
        <w:rPr>
          <w:rStyle w:val="StyleStyleBold12pt"/>
          <w:rFonts w:ascii="Helvetica" w:hAnsi="Helvetica"/>
        </w:rPr>
      </w:pPr>
      <w:r w:rsidRPr="00573BBB">
        <w:rPr>
          <w:rStyle w:val="StyleStyleBold12pt"/>
          <w:rFonts w:ascii="Helvetica" w:hAnsi="Helvetica"/>
        </w:rPr>
        <w:t>Foust and Murphy 9</w:t>
      </w:r>
    </w:p>
    <w:p w:rsidR="00362B80" w:rsidRPr="00573BBB" w:rsidRDefault="00362B80" w:rsidP="00573BBB">
      <w:pPr>
        <w:spacing w:line="276" w:lineRule="auto"/>
        <w:rPr>
          <w:rFonts w:ascii="Helvetica" w:hAnsi="Helvetica"/>
          <w:sz w:val="16"/>
        </w:rPr>
      </w:pPr>
      <w:r w:rsidRPr="00573BBB">
        <w:rPr>
          <w:rFonts w:ascii="Helvetica" w:hAnsi="Helvetica"/>
          <w:sz w:val="16"/>
        </w:rPr>
        <w:t>Christina R. Foust is an Assistant Professor in the Department of Human Communication Studies at the University of Denver. William O’Shannon Murphy is a doctoral student in the Department of Human Communication Studies at the University of Denver. Revealing and Reframing Apocalyptic Tragedy in Global Warming Discourse, Environmental Communication: A Journal of Nature and Culture, 3:2, 151-167 http://dx.doi.org/10.1080/17524030902916624</w:t>
      </w:r>
    </w:p>
    <w:p w:rsidR="00362B80" w:rsidRPr="00573BBB" w:rsidRDefault="00362B80" w:rsidP="00573BBB">
      <w:pPr>
        <w:spacing w:line="276" w:lineRule="auto"/>
        <w:rPr>
          <w:rFonts w:ascii="Helvetica" w:hAnsi="Helvetica"/>
        </w:rPr>
      </w:pPr>
      <w:r w:rsidRPr="00573BBB">
        <w:rPr>
          <w:rStyle w:val="StyleBoldUnderline"/>
          <w:rFonts w:ascii="Helvetica" w:hAnsi="Helvetica"/>
        </w:rPr>
        <w:t>Framing global warming as an apocalyptic event has several implications</w:t>
      </w:r>
      <w:r w:rsidRPr="00573BBB">
        <w:rPr>
          <w:rFonts w:ascii="Helvetica" w:hAnsi="Helvetica"/>
          <w:sz w:val="16"/>
        </w:rPr>
        <w:t xml:space="preserve">. Tragic apocalyptic framing in particular posits the issue of global warming as extra-human, driven by cosmic forces, and, as such, Fated. Oddly, this makes it difficult to hold humans accountable for pumping greenhouse gases into the atmosphere. We are dismayed by tragic discourse that attributes global warming to a simple ‘‘rise in temperatures’’ (Bacon &amp; Watson, 1998, p. 3A), which alleviates humans of responsibility for creating, or at least contributing to, climate change; and decreases the sense of human responsibility for combating global warming. Furthermore, </w:t>
      </w:r>
      <w:r w:rsidRPr="00573BBB">
        <w:rPr>
          <w:rStyle w:val="StyleBoldUnderline"/>
          <w:rFonts w:ascii="Helvetica" w:hAnsi="Helvetica"/>
        </w:rPr>
        <w:t>apocalyptic framing diminishes the range of human agency possible in influencing the inevitable march of global warming</w:t>
      </w:r>
      <w:r w:rsidRPr="00573BBB">
        <w:rPr>
          <w:rFonts w:ascii="Helvetica" w:hAnsi="Helvetica"/>
          <w:sz w:val="16"/>
        </w:rPr>
        <w:t xml:space="preserve">. As Brummett (1991) explains, </w:t>
      </w:r>
      <w:r w:rsidRPr="00573BBB">
        <w:rPr>
          <w:rStyle w:val="StyleBoldUnderline"/>
          <w:rFonts w:ascii="Helvetica" w:hAnsi="Helvetica"/>
        </w:rPr>
        <w:t xml:space="preserve">believers who have ‘‘lost control over events’’ are ‘‘reassured, not by regaining control, but by knowing that history is nevertheless controlled by an underlying order’’ </w:t>
      </w:r>
      <w:r w:rsidRPr="00573BBB">
        <w:rPr>
          <w:rFonts w:ascii="Helvetica" w:hAnsi="Helvetica"/>
          <w:sz w:val="16"/>
        </w:rPr>
        <w:t xml:space="preserve">(p. 37). </w:t>
      </w:r>
      <w:r w:rsidRPr="00573BBB">
        <w:rPr>
          <w:rStyle w:val="StyleBoldUnderline"/>
          <w:rFonts w:ascii="Helvetica" w:hAnsi="Helvetica"/>
        </w:rPr>
        <w:t>Apocalyptic framing limits believers’ agency to acting in accordance with prophetic directives, which typically involves intrapersonal activity (e.g., repentance) in the face of cosmic forces beyond individual control. Rather than encouraging material action or behavioral change, being a true believer resigns the community to inaction. A second implication of the tragic apocalyptic frame is that it invites naysayers to discredit scientists as false prophets and label environmentalists as alarmists</w:t>
      </w:r>
      <w:r w:rsidRPr="00573BBB">
        <w:rPr>
          <w:rFonts w:ascii="Helvetica" w:hAnsi="Helvetica"/>
          <w:sz w:val="16"/>
        </w:rPr>
        <w:t xml:space="preserve">. As Gleiberman (2006) notes: ‘‘The right-wing strategy, which has been to paint global warming as a lofty hypothetical*an alarmist scenario pushed by pesky Chicken Littles*is a way of relegating it back to the era of ’60s paranoia’’ (p. 65). </w:t>
      </w:r>
      <w:r w:rsidRPr="00573BBB">
        <w:rPr>
          <w:rStyle w:val="StyleBoldUnderline"/>
          <w:rFonts w:ascii="Helvetica" w:hAnsi="Helvetica"/>
        </w:rPr>
        <w:t>Apocalyptic framing serves as fodder for naysayers to continue portraying global warming as ‘‘overblown’’ or arguing ‘‘that it may not exist’’</w:t>
      </w:r>
      <w:r w:rsidRPr="00573BBB">
        <w:rPr>
          <w:rFonts w:ascii="Helvetica" w:hAnsi="Helvetica"/>
          <w:sz w:val="16"/>
        </w:rPr>
        <w:t xml:space="preserve"> (Stevens, 1997, p. F1). </w:t>
      </w:r>
      <w:r w:rsidRPr="00573BBB">
        <w:rPr>
          <w:rStyle w:val="StyleBoldUnderline"/>
          <w:rFonts w:ascii="Helvetica" w:hAnsi="Helvetica"/>
        </w:rPr>
        <w:t xml:space="preserve">Ultimately, such a discourse polarizes readers, who are forced to choose sides because they were not given more nuanced options for addressing the issue. </w:t>
      </w:r>
      <w:r w:rsidRPr="00573BBB">
        <w:rPr>
          <w:rFonts w:ascii="Helvetica" w:hAnsi="Helvetica"/>
          <w:sz w:val="16"/>
        </w:rPr>
        <w:t>But if not through a tragic apocalypse, how might the narrative of global warming be framed to promote political action? Participants in a recent Environmental Communication forum speak to this question, in light of Schwarze’s discussion of melodrama (Kinsella, 2008). As Schwarze (2006) argues, the polarizing structure of melodrama may inspire action: ‘‘Promoting division and drawing sharp moral distinctions can be a fitting response to situations in which identification and consensus have obscured recognition of damaging material conditions and social injustices’’ (p. 242). Though melodrama and apocalyptic tragedy differ, they share a tendency to divide audiences, for instance, into heroes against villains (Schwarze, 2006) or believers against non-believers (Brummett, 1991).</w:t>
      </w:r>
    </w:p>
    <w:p w:rsidR="00362B80" w:rsidRPr="00573BBB" w:rsidRDefault="00362B80" w:rsidP="00573BBB">
      <w:pPr>
        <w:spacing w:line="276" w:lineRule="auto"/>
        <w:rPr>
          <w:rFonts w:ascii="Helvetica" w:hAnsi="Helvetica"/>
        </w:rPr>
      </w:pPr>
    </w:p>
    <w:p w:rsidR="00362B80" w:rsidRPr="00573BBB" w:rsidRDefault="00362B80" w:rsidP="00573BBB">
      <w:pPr>
        <w:pStyle w:val="Heading4"/>
        <w:spacing w:line="276" w:lineRule="auto"/>
        <w:rPr>
          <w:rStyle w:val="a1"/>
          <w:rFonts w:ascii="Helvetica" w:hAnsi="Helvetica" w:cs="Calibri"/>
          <w:color w:val="000000"/>
          <w:szCs w:val="26"/>
          <w:lang w:val="en"/>
        </w:rPr>
      </w:pPr>
      <w:r w:rsidRPr="00573BBB">
        <w:rPr>
          <w:rStyle w:val="a1"/>
          <w:rFonts w:ascii="Helvetica" w:hAnsi="Helvetica" w:cs="Calibri"/>
          <w:color w:val="000000"/>
          <w:szCs w:val="26"/>
          <w:lang w:val="en"/>
        </w:rPr>
        <w:t>SECURITY DEVELOPS A MINDSET OF EMERGENCY THAT DESTROYS DEMOCRACY</w:t>
      </w:r>
    </w:p>
    <w:p w:rsidR="00362B80" w:rsidRPr="00573BBB" w:rsidRDefault="00362B80" w:rsidP="00573BBB">
      <w:pPr>
        <w:spacing w:line="276" w:lineRule="auto"/>
        <w:rPr>
          <w:rFonts w:ascii="Helvetica" w:hAnsi="Helvetica"/>
          <w:sz w:val="16"/>
        </w:rPr>
      </w:pPr>
      <w:r w:rsidRPr="00573BBB">
        <w:rPr>
          <w:rStyle w:val="StyleStyleBold12pt"/>
          <w:rFonts w:ascii="Helvetica" w:hAnsi="Helvetica"/>
        </w:rPr>
        <w:t>Trombetta 08</w:t>
      </w:r>
      <w:r w:rsidRPr="00573BBB">
        <w:rPr>
          <w:rFonts w:ascii="Helvetica" w:hAnsi="Helvetica"/>
          <w:sz w:val="16"/>
        </w:rPr>
        <w:t>, Maria Julia Delft University of Technology, postdoctoral researcher at the department of Economics of Infrastructures)</w:t>
      </w:r>
      <w:r w:rsidRPr="00573BBB">
        <w:rPr>
          <w:rFonts w:ascii="Helvetica" w:hAnsi="Helvetica"/>
        </w:rPr>
        <w:t xml:space="preserve">  </w:t>
      </w:r>
      <w:r w:rsidRPr="00573BBB">
        <w:rPr>
          <w:rFonts w:ascii="Helvetica" w:hAnsi="Helvetica"/>
          <w:sz w:val="16"/>
        </w:rPr>
        <w:t>. "The Meaning and Function of Climate Security." (Maria Julia Trombetta). N.p., 26 July 2008. Web. 29 June 2012. &lt;http://tudelft.academia.edu/MariaJuliaTrombetta/Papers/899481/The_meaning_and_function_of_climate_security&gt;.</w:t>
      </w:r>
    </w:p>
    <w:p w:rsidR="00362B80" w:rsidRPr="00573BBB" w:rsidRDefault="00362B80" w:rsidP="00573BBB">
      <w:pPr>
        <w:spacing w:line="276" w:lineRule="auto"/>
        <w:rPr>
          <w:rFonts w:ascii="Helvetica" w:hAnsi="Helvetica" w:cs="Calibri"/>
          <w:sz w:val="16"/>
          <w:szCs w:val="24"/>
        </w:rPr>
      </w:pPr>
      <w:r w:rsidRPr="00573BBB">
        <w:rPr>
          <w:rFonts w:ascii="Helvetica" w:hAnsi="Helvetica" w:cs="Calibri"/>
          <w:sz w:val="16"/>
          <w:szCs w:val="24"/>
        </w:rPr>
        <w:t xml:space="preserve">The word </w:t>
      </w:r>
      <w:r w:rsidRPr="00573BBB">
        <w:rPr>
          <w:rStyle w:val="StyleBoldUnderline"/>
          <w:rFonts w:ascii="Helvetica" w:hAnsi="Helvetica"/>
        </w:rPr>
        <w:t>security brings with it a specific logic or rationality</w:t>
      </w:r>
      <w:r w:rsidRPr="00573BBB">
        <w:rPr>
          <w:rFonts w:ascii="Helvetica" w:hAnsi="Helvetica" w:cs="Calibri"/>
          <w:sz w:val="16"/>
          <w:szCs w:val="24"/>
        </w:rPr>
        <w:t xml:space="preserve">, independently from the context or the intentions of the speakers. </w:t>
      </w:r>
      <w:r w:rsidRPr="00573BBB">
        <w:rPr>
          <w:rStyle w:val="StyleBoldUnderline"/>
          <w:rFonts w:ascii="Helvetica" w:hAnsi="Helvetica"/>
        </w:rPr>
        <w:t>Security is about survival, urgency and emergency</w:t>
      </w:r>
      <w:r w:rsidRPr="00573BBB">
        <w:rPr>
          <w:rFonts w:ascii="Helvetica" w:hAnsi="Helvetica" w:cs="Calibri"/>
          <w:sz w:val="16"/>
          <w:szCs w:val="24"/>
        </w:rPr>
        <w:t xml:space="preserve">. </w:t>
      </w:r>
      <w:r w:rsidRPr="00573BBB">
        <w:rPr>
          <w:rStyle w:val="StyleBoldUnderline"/>
          <w:rFonts w:ascii="Helvetica" w:hAnsi="Helvetica"/>
        </w:rPr>
        <w:t>It allows exceptional measures, the breaking of otherwise binding rules, governing by decrees rather than by democratic decisions</w:t>
      </w:r>
      <w:r w:rsidRPr="00573BBB">
        <w:rPr>
          <w:rFonts w:ascii="Helvetica" w:hAnsi="Helvetica" w:cs="Calibri"/>
          <w:sz w:val="16"/>
          <w:szCs w:val="24"/>
        </w:rPr>
        <w:t xml:space="preserve"> and implies a ‘</w:t>
      </w:r>
      <w:proofErr w:type="spellStart"/>
      <w:r w:rsidRPr="00573BBB">
        <w:rPr>
          <w:rFonts w:ascii="Helvetica" w:hAnsi="Helvetica" w:cs="Calibri"/>
          <w:sz w:val="16"/>
          <w:szCs w:val="24"/>
        </w:rPr>
        <w:t>decisionist</w:t>
      </w:r>
      <w:proofErr w:type="spellEnd"/>
      <w:r w:rsidRPr="00573BBB">
        <w:rPr>
          <w:rFonts w:ascii="Helvetica" w:hAnsi="Helvetica" w:cs="Calibri"/>
          <w:sz w:val="16"/>
          <w:szCs w:val="24"/>
        </w:rPr>
        <w:t>’ attitude, which emphasizes the importance of reactive, emergency measures</w:t>
      </w:r>
      <w:r w:rsidRPr="00573BBB">
        <w:rPr>
          <w:rFonts w:ascii="Helvetica" w:hAnsi="Helvetica"/>
          <w:sz w:val="16"/>
        </w:rPr>
        <w:t>. This mindset, once activated, is not open to negotiation.</w:t>
      </w:r>
      <w:r w:rsidRPr="00573BBB">
        <w:rPr>
          <w:rFonts w:ascii="Helvetica" w:hAnsi="Helvetica" w:cs="Calibri"/>
          <w:sz w:val="16"/>
          <w:szCs w:val="24"/>
        </w:rPr>
        <w:t xml:space="preserve"> While it is possible to decide whether or not </w:t>
      </w:r>
      <w:r w:rsidRPr="00573BBB">
        <w:rPr>
          <w:rFonts w:ascii="Helvetica" w:hAnsi="Helvetica" w:cs="Calibri"/>
          <w:sz w:val="16"/>
          <w:szCs w:val="24"/>
        </w:rPr>
        <w:lastRenderedPageBreak/>
        <w:t xml:space="preserve">to securitize an issue and securitization, as a social process, is determined by a collectivity rather than by individuals, once an issue is securitized the logic of security necessarily follows. This logic, it has been noted, has been borrowed from the </w:t>
      </w:r>
      <w:proofErr w:type="spellStart"/>
      <w:r w:rsidRPr="00573BBB">
        <w:rPr>
          <w:rFonts w:ascii="Helvetica" w:hAnsi="Helvetica" w:cs="Calibri"/>
          <w:sz w:val="16"/>
          <w:szCs w:val="24"/>
        </w:rPr>
        <w:t>Schimittian</w:t>
      </w:r>
      <w:proofErr w:type="spellEnd"/>
      <w:r w:rsidRPr="00573BBB">
        <w:rPr>
          <w:rFonts w:ascii="Helvetica" w:hAnsi="Helvetica" w:cs="Calibri"/>
          <w:sz w:val="16"/>
          <w:szCs w:val="24"/>
        </w:rPr>
        <w:t xml:space="preserve"> understanding of the political.8For Schmitt the political is about the friend-enemy distinction and successfully evoking security brings about that distinction</w:t>
      </w:r>
      <w:r w:rsidRPr="00573BBB">
        <w:rPr>
          <w:rStyle w:val="StyleBoldUnderline"/>
          <w:rFonts w:ascii="Helvetica" w:hAnsi="Helvetica"/>
        </w:rPr>
        <w:t>. The logic of security is the logic of war; this suggests an extreme form of antagonism</w:t>
      </w:r>
      <w:r w:rsidRPr="00573BBB">
        <w:rPr>
          <w:rFonts w:ascii="Helvetica" w:hAnsi="Helvetica" w:cs="Calibri"/>
          <w:sz w:val="16"/>
          <w:szCs w:val="24"/>
        </w:rPr>
        <w:t>.</w:t>
      </w:r>
    </w:p>
    <w:p w:rsidR="00362B80" w:rsidRPr="00573BBB" w:rsidRDefault="00362B80" w:rsidP="00573BBB">
      <w:pPr>
        <w:spacing w:line="276" w:lineRule="auto"/>
        <w:rPr>
          <w:rFonts w:ascii="Helvetica" w:hAnsi="Helvetica" w:cs="Calibri"/>
          <w:sz w:val="16"/>
          <w:szCs w:val="24"/>
        </w:rPr>
      </w:pPr>
    </w:p>
    <w:p w:rsidR="00362B80" w:rsidRPr="00573BBB" w:rsidRDefault="00362B80" w:rsidP="00573BBB">
      <w:pPr>
        <w:spacing w:after="200" w:line="276" w:lineRule="auto"/>
        <w:rPr>
          <w:rStyle w:val="StyleStyleBold12pt"/>
          <w:rFonts w:ascii="Helvetica" w:hAnsi="Helvetica"/>
        </w:rPr>
      </w:pPr>
      <w:r w:rsidRPr="00573BBB">
        <w:rPr>
          <w:rStyle w:val="StyleStyleBold12pt"/>
          <w:rFonts w:ascii="Helvetica" w:hAnsi="Helvetica"/>
        </w:rPr>
        <w:br w:type="page"/>
      </w:r>
    </w:p>
    <w:p w:rsidR="00362B80" w:rsidRPr="00573BBB" w:rsidRDefault="00362B80" w:rsidP="00573BBB">
      <w:pPr>
        <w:pStyle w:val="Heading4"/>
        <w:spacing w:line="276" w:lineRule="auto"/>
        <w:rPr>
          <w:rFonts w:ascii="Helvetica" w:hAnsi="Helvetica"/>
        </w:rPr>
      </w:pPr>
      <w:r w:rsidRPr="00573BBB">
        <w:rPr>
          <w:rFonts w:ascii="Helvetica" w:hAnsi="Helvetica"/>
        </w:rPr>
        <w:lastRenderedPageBreak/>
        <w:t>THE EMERGENCY MINDSET CREATES POLICY PARAYLSIS</w:t>
      </w:r>
    </w:p>
    <w:p w:rsidR="00362B80" w:rsidRPr="00573BBB" w:rsidRDefault="00362B80" w:rsidP="00573BBB">
      <w:pPr>
        <w:spacing w:line="276" w:lineRule="auto"/>
        <w:rPr>
          <w:rFonts w:ascii="Helvetica" w:hAnsi="Helvetica"/>
          <w:sz w:val="16"/>
        </w:rPr>
      </w:pPr>
      <w:r w:rsidRPr="00573BBB">
        <w:rPr>
          <w:rStyle w:val="StyleStyleBold12pt"/>
          <w:rFonts w:ascii="Helvetica" w:hAnsi="Helvetica"/>
        </w:rPr>
        <w:t>Trombetta 08</w:t>
      </w:r>
      <w:r w:rsidRPr="00573BBB">
        <w:rPr>
          <w:rFonts w:ascii="Helvetica" w:hAnsi="Helvetica"/>
          <w:sz w:val="16"/>
        </w:rPr>
        <w:t>, Maria Julia Delft University of Technology, postdoctoral researcher at the department of Economics of Infrastructures)</w:t>
      </w:r>
      <w:r w:rsidRPr="00573BBB">
        <w:rPr>
          <w:rFonts w:ascii="Helvetica" w:hAnsi="Helvetica"/>
        </w:rPr>
        <w:t xml:space="preserve">  </w:t>
      </w:r>
      <w:r w:rsidRPr="00573BBB">
        <w:rPr>
          <w:rFonts w:ascii="Helvetica" w:hAnsi="Helvetica"/>
          <w:sz w:val="16"/>
        </w:rPr>
        <w:t>. "The Meaning and Function of Climate Security." (Maria Julia Trombetta). N.p., 26 July 2008. Web. 29 June 2012. &lt;http://tudelft.academia.edu/MariaJuliaTrombetta/Papers/899481/The_meaning_and_function_of_climate_security&gt;.</w:t>
      </w:r>
    </w:p>
    <w:p w:rsidR="00362B80" w:rsidRPr="00573BBB" w:rsidRDefault="00362B80" w:rsidP="00573BBB">
      <w:pPr>
        <w:spacing w:line="276" w:lineRule="auto"/>
        <w:rPr>
          <w:rFonts w:ascii="Helvetica" w:hAnsi="Helvetica" w:cs="Calibri"/>
          <w:sz w:val="16"/>
          <w:szCs w:val="24"/>
        </w:rPr>
      </w:pPr>
      <w:r w:rsidRPr="00573BBB">
        <w:rPr>
          <w:rStyle w:val="StyleBoldUnderline"/>
          <w:rFonts w:ascii="Helvetica" w:hAnsi="Helvetica"/>
        </w:rPr>
        <w:t>Climate security suggests</w:t>
      </w:r>
      <w:r w:rsidRPr="00573BBB">
        <w:rPr>
          <w:rFonts w:ascii="Helvetica" w:hAnsi="Helvetica" w:cs="Calibri"/>
          <w:sz w:val="16"/>
          <w:szCs w:val="24"/>
        </w:rPr>
        <w:t xml:space="preserve"> a concern for the security of the climate, understood as the maintenance of stable </w:t>
      </w:r>
      <w:r w:rsidRPr="00573BBB">
        <w:rPr>
          <w:rStyle w:val="StyleBoldUnderline"/>
          <w:rFonts w:ascii="Helvetica" w:hAnsi="Helvetica"/>
        </w:rPr>
        <w:t>climatic conditions as a prerequisite of all human enterprises</w:t>
      </w:r>
      <w:r w:rsidRPr="00573BBB">
        <w:rPr>
          <w:rFonts w:ascii="Helvetica" w:hAnsi="Helvetica" w:cs="Calibri"/>
          <w:sz w:val="16"/>
          <w:szCs w:val="24"/>
        </w:rPr>
        <w:t xml:space="preserve">, in this sense, rather than a securitization of the climate itself, </w:t>
      </w:r>
      <w:r w:rsidRPr="00573BBB">
        <w:rPr>
          <w:rStyle w:val="StyleBoldUnderline"/>
          <w:rFonts w:ascii="Helvetica" w:hAnsi="Helvetica"/>
        </w:rPr>
        <w:t>climate security is evoked to secure people and societies that depend on it</w:t>
      </w:r>
      <w:r w:rsidRPr="00573BBB">
        <w:rPr>
          <w:rFonts w:ascii="Helvetica" w:hAnsi="Helvetica" w:cs="Calibri"/>
          <w:sz w:val="16"/>
          <w:szCs w:val="24"/>
        </w:rPr>
        <w:t>. As in the case of environmental security, climate security is about ‘the maintenance of achieved levels of civilization’ (Buzan et al 1998, 76). In this sense, as de Wilde highlights</w:t>
      </w:r>
      <w:r w:rsidRPr="00573BBB">
        <w:rPr>
          <w:rStyle w:val="StyleBoldUnderline"/>
          <w:rFonts w:ascii="Helvetica" w:hAnsi="Helvetica"/>
        </w:rPr>
        <w:t>, it captures a paradox because it is the contemporary way of life that is causing the problem and to maintain the existing way of life it is necessary to change many existing global structures.</w:t>
      </w:r>
      <w:r w:rsidRPr="00573BBB">
        <w:rPr>
          <w:rFonts w:ascii="Helvetica" w:hAnsi="Helvetica" w:cs="Calibri"/>
          <w:sz w:val="16"/>
          <w:szCs w:val="24"/>
        </w:rPr>
        <w:t xml:space="preserve"> The dilemma then becomes whether changing existing structures on a voluntary basis or waiting until ‘structural change will be enforced violently and randomly by environmental crises.’(de Wilde 2008, 595) The problem is even more relevant because action on climate change requires long term measures: power plants that are </w:t>
      </w:r>
      <w:proofErr w:type="spellStart"/>
      <w:r w:rsidRPr="00573BBB">
        <w:rPr>
          <w:rFonts w:ascii="Helvetica" w:hAnsi="Helvetica" w:cs="Calibri"/>
          <w:sz w:val="16"/>
          <w:szCs w:val="24"/>
        </w:rPr>
        <w:t>realised</w:t>
      </w:r>
      <w:proofErr w:type="spellEnd"/>
      <w:r w:rsidRPr="00573BBB">
        <w:rPr>
          <w:rFonts w:ascii="Helvetica" w:hAnsi="Helvetica" w:cs="Calibri"/>
          <w:sz w:val="16"/>
          <w:szCs w:val="24"/>
        </w:rPr>
        <w:t xml:space="preserve"> today are going to last for decades and innovation in the transport system takes time. This touches the core of the problem and identifies two contrasting positions, namely relying on </w:t>
      </w:r>
      <w:r w:rsidRPr="00573BBB">
        <w:rPr>
          <w:rStyle w:val="StyleBoldUnderline"/>
          <w:rFonts w:ascii="Helvetica" w:hAnsi="Helvetica"/>
        </w:rPr>
        <w:t>emergency measures</w:t>
      </w:r>
      <w:r w:rsidRPr="00573BBB">
        <w:rPr>
          <w:rFonts w:ascii="Helvetica" w:hAnsi="Helvetica" w:cs="Calibri"/>
          <w:sz w:val="16"/>
          <w:szCs w:val="24"/>
        </w:rPr>
        <w:t xml:space="preserve"> or developing preventive ones. The first </w:t>
      </w:r>
      <w:r w:rsidRPr="00573BBB">
        <w:rPr>
          <w:rStyle w:val="StyleBoldUnderline"/>
          <w:rFonts w:ascii="Helvetica" w:hAnsi="Helvetica"/>
        </w:rPr>
        <w:t>suggests that it is impossible to be prepared for all potential threats, the other warns about potential catastrophic impacts</w:t>
      </w:r>
      <w:r w:rsidRPr="00573BBB">
        <w:rPr>
          <w:rFonts w:ascii="Helvetica" w:hAnsi="Helvetica" w:cs="Calibri"/>
          <w:sz w:val="16"/>
          <w:szCs w:val="24"/>
        </w:rPr>
        <w:t xml:space="preserve">. In this sense securitization is about moving from one position to the other. This transformation is evident in the debate on the kind of threats that are posed by climate change and in its recent transformation. There are two aspects in this transformation. First, much of the debate has been framed in terms of adaptation to climate change, on the assumption that it will be a slow process. This is implicit in the UNFCCC which states that the objective of the Convention is to achieve </w:t>
      </w:r>
      <w:proofErr w:type="spellStart"/>
      <w:r w:rsidRPr="00573BBB">
        <w:rPr>
          <w:rFonts w:ascii="Helvetica" w:hAnsi="Helvetica" w:cs="Calibri"/>
          <w:sz w:val="16"/>
          <w:szCs w:val="24"/>
        </w:rPr>
        <w:t>the‘stabilization</w:t>
      </w:r>
      <w:proofErr w:type="spellEnd"/>
      <w:r w:rsidRPr="00573BBB">
        <w:rPr>
          <w:rFonts w:ascii="Helvetica" w:hAnsi="Helvetica" w:cs="Calibri"/>
          <w:sz w:val="16"/>
          <w:szCs w:val="24"/>
        </w:rPr>
        <w:t xml:space="preserve"> of greenhouse gas concentrations in the atmosphere at a level that would prevent dangerous anthropogenic interference with the climate system. Such a level should be achieved within a time frame sufficient to allow ecosystems to adapt naturally to climate change, to ensure that food production is not threatened and to enable economic development to proceed in a sustainable manner.’ (art.2) This discourse assumes a relative stability of climate systems, suggesting that changes will occur in a largely continuous and predictable way, and relies on human ingenuity and adaptation capability. This approach has been challenged by the possibility of catastrophic events which warns that when a complex system reaches a tipping point it can haven on linear responses, bringing about runaway changes that are very difficult to bring under control again. Concerns include the disruption of the Gulf Stream, the weakening of the Monsoon system and the instability of continental ice sheets. The recent securitization move is based on this dramatic re framing of the threat. The second aspect suggests two different securitization processes. </w:t>
      </w:r>
      <w:r w:rsidRPr="00573BBB">
        <w:rPr>
          <w:rStyle w:val="StyleBoldUnderline"/>
          <w:rFonts w:ascii="Helvetica" w:hAnsi="Helvetica"/>
        </w:rPr>
        <w:t>The first one identifies climate change as a threat. The second considers environmental politics as a threat.</w:t>
      </w:r>
      <w:r w:rsidRPr="00573BBB">
        <w:rPr>
          <w:rFonts w:ascii="Helvetica" w:hAnsi="Helvetica" w:cs="Calibri"/>
          <w:sz w:val="16"/>
          <w:szCs w:val="24"/>
        </w:rPr>
        <w:t xml:space="preserve"> This was evident in the US position at the 1992 Earth Summit, when George Bush stated that ‘the American lifestyle is not up for negotiation’, and in the American withdrawal from the Kyoto protocol, considered as a threat to the US economy. It is also evident in the concern expressed by some developing countries, which argued against policies aimed at forcing them to reduce their emissions as a way to undermine their development process. The Stern Review on the Economics of Climate Change prepared by the economist Nicholas Stern for the British government and published in October 2006 is an intervention in this debate and has contributed to the securitization of climate change. It focused on the economic dimension</w:t>
      </w:r>
      <w:r w:rsidRPr="00573BBB">
        <w:rPr>
          <w:rStyle w:val="StyleBoldUnderline"/>
          <w:rFonts w:ascii="Helvetica" w:hAnsi="Helvetica"/>
        </w:rPr>
        <w:t>, an aspect that has often been marginalized in the environmental security discourse</w:t>
      </w:r>
      <w:r w:rsidRPr="00573BBB">
        <w:rPr>
          <w:rFonts w:ascii="Helvetica" w:hAnsi="Helvetica" w:cs="Calibri"/>
          <w:sz w:val="16"/>
          <w:szCs w:val="24"/>
        </w:rPr>
        <w:t>,16 a</w:t>
      </w:r>
      <w:r w:rsidRPr="00573BBB">
        <w:rPr>
          <w:rStyle w:val="StyleBoldUnderline"/>
          <w:rFonts w:ascii="Helvetica" w:hAnsi="Helvetica"/>
        </w:rPr>
        <w:t>nd outlined the economic cost of postponing action. In this way the idea that environmental measures can be a threat to economic competitiveness</w:t>
      </w:r>
      <w:r w:rsidRPr="00573BBB">
        <w:rPr>
          <w:rFonts w:ascii="Helvetica" w:hAnsi="Helvetica" w:cs="Calibri"/>
          <w:sz w:val="16"/>
          <w:szCs w:val="24"/>
        </w:rPr>
        <w:t>.</w:t>
      </w:r>
    </w:p>
    <w:p w:rsidR="0046339F" w:rsidRPr="00573BBB" w:rsidRDefault="0046339F" w:rsidP="00573BBB">
      <w:pPr>
        <w:spacing w:line="276" w:lineRule="auto"/>
        <w:rPr>
          <w:rFonts w:ascii="Helvetica" w:hAnsi="Helvetica" w:cs="Calibri"/>
          <w:sz w:val="16"/>
          <w:szCs w:val="24"/>
        </w:rPr>
      </w:pPr>
    </w:p>
    <w:p w:rsidR="0046339F" w:rsidRPr="00573BBB" w:rsidRDefault="00D51FCD" w:rsidP="00573BBB">
      <w:pPr>
        <w:pStyle w:val="Heading4"/>
        <w:spacing w:line="276" w:lineRule="auto"/>
        <w:rPr>
          <w:rStyle w:val="StyleStyleBold12pt"/>
          <w:rFonts w:ascii="Helvetica" w:hAnsi="Helvetica"/>
          <w:b/>
        </w:rPr>
      </w:pPr>
      <w:r w:rsidRPr="00573BBB">
        <w:rPr>
          <w:rStyle w:val="StyleStyleBold12pt"/>
          <w:rFonts w:ascii="Helvetica" w:hAnsi="Helvetica"/>
          <w:b/>
        </w:rPr>
        <w:br w:type="page"/>
      </w:r>
      <w:r w:rsidR="0046339F" w:rsidRPr="00573BBB">
        <w:rPr>
          <w:rStyle w:val="StyleStyleBold12pt"/>
          <w:rFonts w:ascii="Helvetica" w:hAnsi="Helvetica"/>
          <w:b/>
        </w:rPr>
        <w:lastRenderedPageBreak/>
        <w:t xml:space="preserve">The </w:t>
      </w:r>
      <w:proofErr w:type="spellStart"/>
      <w:r w:rsidR="0046339F" w:rsidRPr="00573BBB">
        <w:rPr>
          <w:rStyle w:val="StyleStyleBold12pt"/>
          <w:rFonts w:ascii="Helvetica" w:hAnsi="Helvetica"/>
          <w:b/>
        </w:rPr>
        <w:t>aff’s</w:t>
      </w:r>
      <w:proofErr w:type="spellEnd"/>
      <w:r w:rsidR="0046339F" w:rsidRPr="00573BBB">
        <w:rPr>
          <w:rStyle w:val="StyleStyleBold12pt"/>
          <w:rFonts w:ascii="Helvetica" w:hAnsi="Helvetica"/>
          <w:b/>
        </w:rPr>
        <w:t xml:space="preserve"> reduction of nuclear violence to the single instant of extinction always already ignores the real, continuous process of nuclear violence in preparation for the catastrophe. This fiction of extinction is made possible by the strategic gaze, which creates a dislocation of the subject by the </w:t>
      </w:r>
      <w:proofErr w:type="spellStart"/>
      <w:r w:rsidR="0046339F" w:rsidRPr="00573BBB">
        <w:rPr>
          <w:rStyle w:val="StyleStyleBold12pt"/>
          <w:rFonts w:ascii="Helvetica" w:hAnsi="Helvetica"/>
          <w:b/>
        </w:rPr>
        <w:t>technosubject</w:t>
      </w:r>
      <w:proofErr w:type="spellEnd"/>
      <w:r w:rsidR="0046339F" w:rsidRPr="00573BBB">
        <w:rPr>
          <w:rStyle w:val="StyleStyleBold12pt"/>
          <w:rFonts w:ascii="Helvetica" w:hAnsi="Helvetica"/>
          <w:b/>
        </w:rPr>
        <w:t>, a practice inherent in capital, and delocalizing the issue of nuclear violence.</w:t>
      </w:r>
    </w:p>
    <w:p w:rsidR="0046339F" w:rsidRPr="00573BBB" w:rsidRDefault="0046339F" w:rsidP="00573BBB">
      <w:pPr>
        <w:spacing w:line="276" w:lineRule="auto"/>
        <w:rPr>
          <w:rStyle w:val="StyleStyleBold12pt"/>
          <w:rFonts w:ascii="Helvetica" w:hAnsi="Helvetica"/>
        </w:rPr>
      </w:pPr>
      <w:r w:rsidRPr="00573BBB">
        <w:rPr>
          <w:rStyle w:val="StyleStyleBold12pt"/>
          <w:rFonts w:ascii="Helvetica" w:hAnsi="Helvetica"/>
        </w:rPr>
        <w:t>Kato 93</w:t>
      </w:r>
    </w:p>
    <w:p w:rsidR="0046339F" w:rsidRPr="00573BBB" w:rsidRDefault="0046339F" w:rsidP="00573BBB">
      <w:pPr>
        <w:spacing w:line="276" w:lineRule="auto"/>
        <w:rPr>
          <w:rFonts w:ascii="Helvetica" w:hAnsi="Helvetica"/>
          <w:sz w:val="16"/>
          <w:szCs w:val="16"/>
        </w:rPr>
      </w:pPr>
      <w:r w:rsidRPr="00573BBB">
        <w:rPr>
          <w:rFonts w:ascii="Helvetica" w:hAnsi="Helvetica"/>
          <w:sz w:val="16"/>
          <w:szCs w:val="16"/>
        </w:rPr>
        <w:t>Masahide, Department of Political Science, University of Hawaii, Honolulu, Hawaii. “Nuclear Globalism: Traversing Rockets, Satellites, and Nuclear War via the Strategic Gaze.” Alternatives: Global, Local, Political, Vol. 18, No. 3. Sage Publications, Inc. Summer 1993. Accessed June 28, 2012.  http://www.jstor.org/stable/40644779 .</w:t>
      </w:r>
    </w:p>
    <w:p w:rsidR="0046339F" w:rsidRPr="00573BBB" w:rsidRDefault="0046339F" w:rsidP="00573BBB">
      <w:pPr>
        <w:spacing w:line="276" w:lineRule="auto"/>
        <w:ind w:left="360"/>
        <w:rPr>
          <w:rFonts w:ascii="Helvetica" w:hAnsi="Helvetica"/>
          <w:sz w:val="16"/>
        </w:rPr>
      </w:pPr>
      <w:r w:rsidRPr="00573BBB">
        <w:rPr>
          <w:rFonts w:ascii="Helvetica" w:hAnsi="Helvetica"/>
          <w:sz w:val="16"/>
        </w:rPr>
        <w:t xml:space="preserve">Nuclear criticism finds the likelihood of "extinction" as the most fundamental aspect of nuclear catastrophe. The </w:t>
      </w:r>
      <w:r w:rsidRPr="00573BBB">
        <w:rPr>
          <w:rStyle w:val="StyleBoldUnderline"/>
          <w:rFonts w:ascii="Helvetica" w:hAnsi="Helvetica"/>
        </w:rPr>
        <w:t xml:space="preserve">complex problematics </w:t>
      </w:r>
      <w:r w:rsidRPr="00573BBB">
        <w:rPr>
          <w:rFonts w:ascii="Helvetica" w:hAnsi="Helvetica"/>
          <w:sz w:val="16"/>
        </w:rPr>
        <w:t xml:space="preserve">involved </w:t>
      </w:r>
      <w:r w:rsidRPr="00573BBB">
        <w:rPr>
          <w:rStyle w:val="StyleBoldUnderline"/>
          <w:rFonts w:ascii="Helvetica" w:hAnsi="Helvetica"/>
        </w:rPr>
        <w:t xml:space="preserve">in nuclear catastrophe are </w:t>
      </w:r>
      <w:r w:rsidRPr="00573BBB">
        <w:rPr>
          <w:rFonts w:ascii="Helvetica" w:hAnsi="Helvetica"/>
          <w:sz w:val="16"/>
        </w:rPr>
        <w:t xml:space="preserve">thus </w:t>
      </w:r>
      <w:r w:rsidRPr="00573BBB">
        <w:rPr>
          <w:rStyle w:val="StyleBoldUnderline"/>
          <w:rFonts w:ascii="Helvetica" w:hAnsi="Helvetica"/>
        </w:rPr>
        <w:t>reduced to the</w:t>
      </w:r>
      <w:r w:rsidRPr="00573BBB">
        <w:rPr>
          <w:rFonts w:ascii="Helvetica" w:hAnsi="Helvetica"/>
          <w:sz w:val="16"/>
        </w:rPr>
        <w:t xml:space="preserve"> single possible </w:t>
      </w:r>
      <w:r w:rsidRPr="00573BBB">
        <w:rPr>
          <w:rStyle w:val="StyleBoldUnderline"/>
          <w:rFonts w:ascii="Helvetica" w:hAnsi="Helvetica"/>
        </w:rPr>
        <w:t>instant of extinction</w:t>
      </w:r>
      <w:r w:rsidRPr="00573BBB">
        <w:rPr>
          <w:rFonts w:ascii="Helvetica" w:hAnsi="Helvetica"/>
          <w:sz w:val="16"/>
        </w:rPr>
        <w:t xml:space="preserve">. </w:t>
      </w:r>
      <w:r w:rsidRPr="00573BBB">
        <w:rPr>
          <w:rFonts w:ascii="Helvetica" w:hAnsi="Helvetica"/>
          <w:sz w:val="12"/>
          <w:szCs w:val="12"/>
        </w:rPr>
        <w:t>The task of nuclear critics is clearly designated by Schell as coming to grips with the one and only final instant: "human extinction - whose likelihood we are chiefly interested in finding out about."35 Deconstructionists, on the other hand, take a detour in their efforts to theologize extinction. Jacques Derrida, for example, solidified the prevailing mode of representation by constituting extinction as a fatal absence: Unlike the other wars, which have all been preceded by wars of more or less the same type in human memory (and gunpowder</w:t>
      </w:r>
      <w:r w:rsidRPr="00573BBB">
        <w:rPr>
          <w:rFonts w:ascii="Helvetica" w:hAnsi="Helvetica"/>
          <w:sz w:val="16"/>
        </w:rPr>
        <w:t xml:space="preserve"> did not mark a radical break in this respect), </w:t>
      </w:r>
      <w:r w:rsidRPr="00573BBB">
        <w:rPr>
          <w:rStyle w:val="StyleBoldUnderline"/>
          <w:rFonts w:ascii="Helvetica" w:hAnsi="Helvetica"/>
        </w:rPr>
        <w:t>nuclear war has no precedent</w:t>
      </w:r>
      <w:r w:rsidRPr="00573BBB">
        <w:rPr>
          <w:rFonts w:ascii="Helvetica" w:hAnsi="Helvetica"/>
          <w:sz w:val="16"/>
        </w:rPr>
        <w:t xml:space="preserve">. It has Masahide Kato 351 never occurred, itself; it is a non-event. The explosion of American bombs in 1945 ended a "classical," conventional war; it did not set off a nuclear war. </w:t>
      </w:r>
      <w:r w:rsidRPr="00573BBB">
        <w:rPr>
          <w:rStyle w:val="StyleBoldUnderline"/>
          <w:rFonts w:ascii="Helvetica" w:hAnsi="Helvetica"/>
        </w:rPr>
        <w:t>The terrifying reality of the nuclear conflict can only be the signified referent</w:t>
      </w:r>
      <w:r w:rsidRPr="00573BBB">
        <w:rPr>
          <w:rFonts w:ascii="Helvetica" w:hAnsi="Helvetica"/>
          <w:sz w:val="16"/>
        </w:rPr>
        <w:t xml:space="preserve">, </w:t>
      </w:r>
      <w:r w:rsidRPr="00573BBB">
        <w:rPr>
          <w:rStyle w:val="StyleBoldUnderline"/>
          <w:rFonts w:ascii="Helvetica" w:hAnsi="Helvetica"/>
        </w:rPr>
        <w:t xml:space="preserve">never the real referent </w:t>
      </w:r>
      <w:r w:rsidRPr="00573BBB">
        <w:rPr>
          <w:rFonts w:ascii="Helvetica" w:hAnsi="Helvetica"/>
          <w:sz w:val="16"/>
        </w:rPr>
        <w:t xml:space="preserve">(present or past) of a discourse or text. At least today apparently.36 </w:t>
      </w:r>
      <w:r w:rsidRPr="00573BBB">
        <w:rPr>
          <w:rStyle w:val="StyleBoldUnderline"/>
          <w:rFonts w:ascii="Helvetica" w:hAnsi="Helvetica"/>
        </w:rPr>
        <w:t xml:space="preserve">By representing </w:t>
      </w:r>
      <w:r w:rsidRPr="00573BBB">
        <w:rPr>
          <w:rFonts w:ascii="Helvetica" w:hAnsi="Helvetica"/>
          <w:sz w:val="16"/>
        </w:rPr>
        <w:t xml:space="preserve">the possible </w:t>
      </w:r>
      <w:r w:rsidRPr="00573BBB">
        <w:rPr>
          <w:rStyle w:val="StyleBoldUnderline"/>
          <w:rFonts w:ascii="Helvetica" w:hAnsi="Helvetica"/>
        </w:rPr>
        <w:t xml:space="preserve">extinction as </w:t>
      </w:r>
      <w:r w:rsidRPr="00573BBB">
        <w:rPr>
          <w:rFonts w:ascii="Helvetica" w:hAnsi="Helvetica"/>
          <w:sz w:val="16"/>
        </w:rPr>
        <w:t xml:space="preserve">the single </w:t>
      </w:r>
      <w:r w:rsidRPr="00573BBB">
        <w:rPr>
          <w:rStyle w:val="StyleBoldUnderline"/>
          <w:rFonts w:ascii="Helvetica" w:hAnsi="Helvetica"/>
        </w:rPr>
        <w:t xml:space="preserve">most important problematic of nuclear catastrophe </w:t>
      </w:r>
      <w:r w:rsidRPr="00573BBB">
        <w:rPr>
          <w:rFonts w:ascii="Helvetica" w:hAnsi="Helvetica"/>
          <w:sz w:val="16"/>
        </w:rPr>
        <w:t xml:space="preserve">(posing it as either a threat or a symbolic void), </w:t>
      </w:r>
      <w:r w:rsidRPr="00573BBB">
        <w:rPr>
          <w:rStyle w:val="StyleBoldUnderline"/>
          <w:rFonts w:ascii="Helvetica" w:hAnsi="Helvetica"/>
        </w:rPr>
        <w:t xml:space="preserve">nuclear criticism disqualifies the entire history of nuclear violence, the "real" of nuclear catastrophe as a continuous and repetitive process. The "real" of nuclear war is designated by nuclear critics as a </w:t>
      </w:r>
      <w:r w:rsidRPr="00573BBB">
        <w:rPr>
          <w:rFonts w:ascii="Helvetica" w:hAnsi="Helvetica"/>
          <w:sz w:val="16"/>
        </w:rPr>
        <w:t xml:space="preserve">"rehearsal" (Derrik De Kerkhove) or </w:t>
      </w:r>
      <w:r w:rsidRPr="00573BBB">
        <w:rPr>
          <w:rStyle w:val="StyleBoldUnderline"/>
          <w:rFonts w:ascii="Helvetica" w:hAnsi="Helvetica"/>
        </w:rPr>
        <w:t xml:space="preserve">"preparation" </w:t>
      </w:r>
      <w:r w:rsidRPr="00573BBB">
        <w:rPr>
          <w:rFonts w:ascii="Helvetica" w:hAnsi="Helvetica"/>
          <w:sz w:val="16"/>
        </w:rPr>
        <w:t xml:space="preserve">(Firth) </w:t>
      </w:r>
      <w:r w:rsidRPr="00573BBB">
        <w:rPr>
          <w:rStyle w:val="StyleBoldUnderline"/>
          <w:rFonts w:ascii="Helvetica" w:hAnsi="Helvetica"/>
        </w:rPr>
        <w:t>for</w:t>
      </w:r>
      <w:r w:rsidRPr="00573BBB">
        <w:rPr>
          <w:rFonts w:ascii="Helvetica" w:hAnsi="Helvetica"/>
          <w:sz w:val="16"/>
        </w:rPr>
        <w:t xml:space="preserve"> what they reserve as the </w:t>
      </w:r>
      <w:r w:rsidRPr="00573BBB">
        <w:rPr>
          <w:rStyle w:val="StyleBoldUnderline"/>
          <w:rFonts w:ascii="Helvetica" w:hAnsi="Helvetica"/>
        </w:rPr>
        <w:t>authentic catastrophe.</w:t>
      </w:r>
      <w:r w:rsidRPr="00573BBB">
        <w:rPr>
          <w:rFonts w:ascii="Helvetica" w:hAnsi="Helvetica"/>
          <w:sz w:val="16"/>
        </w:rPr>
        <w:t xml:space="preserve">37 The </w:t>
      </w:r>
      <w:r w:rsidRPr="00573BBB">
        <w:rPr>
          <w:rStyle w:val="StyleBoldUnderline"/>
          <w:rFonts w:ascii="Helvetica" w:hAnsi="Helvetica"/>
        </w:rPr>
        <w:t>history of nuclear violence offers</w:t>
      </w:r>
      <w:r w:rsidRPr="00573BBB">
        <w:rPr>
          <w:rFonts w:ascii="Helvetica" w:hAnsi="Helvetica"/>
          <w:sz w:val="16"/>
        </w:rPr>
        <w:t xml:space="preserve">, at best, </w:t>
      </w:r>
      <w:r w:rsidRPr="00573BBB">
        <w:rPr>
          <w:rStyle w:val="StyleBoldUnderline"/>
          <w:rFonts w:ascii="Helvetica" w:hAnsi="Helvetica"/>
        </w:rPr>
        <w:t xml:space="preserve">a reality effect to the imagery of "extinction." </w:t>
      </w:r>
      <w:r w:rsidRPr="00573BBB">
        <w:rPr>
          <w:rFonts w:ascii="Helvetica" w:hAnsi="Helvetica"/>
          <w:sz w:val="16"/>
        </w:rPr>
        <w:t xml:space="preserve">Schell summarized the discursive position of nuclear critics very succinctly, by stating that </w:t>
      </w:r>
      <w:r w:rsidRPr="00573BBB">
        <w:rPr>
          <w:rStyle w:val="StyleBoldUnderline"/>
          <w:rFonts w:ascii="Helvetica" w:hAnsi="Helvetica"/>
        </w:rPr>
        <w:t>nuclear catastrophe should not be conceptualized "in the context of direct slaughter of hundreds of millions people by the local effects."</w:t>
      </w:r>
      <w:r w:rsidRPr="00573BBB">
        <w:rPr>
          <w:rFonts w:ascii="Helvetica" w:hAnsi="Helvetica"/>
          <w:sz w:val="16"/>
        </w:rPr>
        <w:t xml:space="preserve">38 </w:t>
      </w:r>
      <w:r w:rsidRPr="00573BBB">
        <w:rPr>
          <w:rStyle w:val="StyleBoldUnderline"/>
          <w:rFonts w:ascii="Helvetica" w:hAnsi="Helvetica"/>
        </w:rPr>
        <w:t>Thus the elimination of the history of nuclear violence by nuclear critics stems from the process of discursive "delocalization" of nuclear violence. Their primary focus is not local catastrophe, but delocalized, unlocatable, "global" catastrophe.</w:t>
      </w:r>
      <w:r w:rsidRPr="00573BBB">
        <w:rPr>
          <w:rFonts w:ascii="Helvetica" w:hAnsi="Helvetica"/>
          <w:sz w:val="16"/>
        </w:rPr>
        <w:t xml:space="preserve"> The elevation of the discursive vantage point deployed in nuclear criticism through which </w:t>
      </w:r>
      <w:r w:rsidRPr="00573BBB">
        <w:rPr>
          <w:rStyle w:val="StyleBoldUnderline"/>
          <w:rFonts w:ascii="Helvetica" w:hAnsi="Helvetica"/>
        </w:rPr>
        <w:t>extinction</w:t>
      </w:r>
      <w:r w:rsidRPr="00573BBB">
        <w:rPr>
          <w:rFonts w:ascii="Helvetica" w:hAnsi="Helvetica"/>
          <w:sz w:val="16"/>
        </w:rPr>
        <w:t xml:space="preserve"> is conceptualized </w:t>
      </w:r>
      <w:r w:rsidRPr="00573BBB">
        <w:rPr>
          <w:rStyle w:val="StyleBoldUnderline"/>
          <w:rFonts w:ascii="Helvetica" w:hAnsi="Helvetica"/>
        </w:rPr>
        <w:t>parallels</w:t>
      </w:r>
      <w:r w:rsidRPr="00573BBB">
        <w:rPr>
          <w:rFonts w:ascii="Helvetica" w:hAnsi="Helvetica"/>
          <w:sz w:val="16"/>
        </w:rPr>
        <w:t xml:space="preserve"> that of </w:t>
      </w:r>
      <w:r w:rsidRPr="00573BBB">
        <w:rPr>
          <w:rStyle w:val="StyleBoldUnderline"/>
          <w:rFonts w:ascii="Helvetica" w:hAnsi="Helvetica"/>
        </w:rPr>
        <w:t>the point of the strategic gaze: nuclear criticism raises the notion of nuclear catastrophe to the "absolute" point from which the fiction of "extinction" is configured</w:t>
      </w:r>
      <w:r w:rsidRPr="00573BBB">
        <w:rPr>
          <w:rFonts w:ascii="Helvetica" w:hAnsi="Helvetica"/>
          <w:sz w:val="16"/>
        </w:rPr>
        <w:t xml:space="preserve">. Herein, the configuration of the globe and the conceptualization of "extinction" reveal their interconnection via the "absolutization" of the strategic gaze. In </w:t>
      </w:r>
      <w:r w:rsidRPr="00573BBB">
        <w:rPr>
          <w:rStyle w:val="StyleBoldUnderline"/>
          <w:rFonts w:ascii="Helvetica" w:hAnsi="Helvetica"/>
        </w:rPr>
        <w:t>the same way as the fiction of the totality of the earth is constructed, the fiction of extinction is derived from the figure perceived through the strategic gaze</w:t>
      </w:r>
      <w:r w:rsidRPr="00573BBB">
        <w:rPr>
          <w:rFonts w:ascii="Helvetica" w:hAnsi="Helvetica"/>
          <w:sz w:val="16"/>
        </w:rPr>
        <w:t>. In other words</w:t>
      </w:r>
      <w:r w:rsidRPr="00573BBB">
        <w:rPr>
          <w:rStyle w:val="StyleBoldUnderline"/>
          <w:rFonts w:ascii="Helvetica" w:hAnsi="Helvetica"/>
        </w:rPr>
        <w:t>, the image of the globe</w:t>
      </w:r>
      <w:r w:rsidRPr="00573BBB">
        <w:rPr>
          <w:rFonts w:ascii="Helvetica" w:hAnsi="Helvetica"/>
          <w:sz w:val="16"/>
        </w:rPr>
        <w:t>, in the final instance</w:t>
      </w:r>
      <w:r w:rsidRPr="00573BBB">
        <w:rPr>
          <w:rStyle w:val="StyleBoldUnderline"/>
          <w:rFonts w:ascii="Helvetica" w:hAnsi="Helvetica"/>
        </w:rPr>
        <w:t xml:space="preserve">, is nothing more than a figure on which the notion of extinction is being constructed. </w:t>
      </w:r>
      <w:r w:rsidRPr="00573BBB">
        <w:rPr>
          <w:rFonts w:ascii="Helvetica" w:hAnsi="Helvetica"/>
          <w:sz w:val="12"/>
          <w:szCs w:val="12"/>
        </w:rPr>
        <w:t xml:space="preserve">Schell, for instance, repeatedly encountered difficulty in locating the subject involved in the conceptualization of extinction, which in turn testifies to its </w:t>
      </w:r>
      <w:proofErr w:type="spellStart"/>
      <w:r w:rsidRPr="00573BBB">
        <w:rPr>
          <w:rFonts w:ascii="Helvetica" w:hAnsi="Helvetica"/>
          <w:sz w:val="12"/>
          <w:szCs w:val="12"/>
        </w:rPr>
        <w:t>figurai</w:t>
      </w:r>
      <w:proofErr w:type="spellEnd"/>
      <w:r w:rsidRPr="00573BBB">
        <w:rPr>
          <w:rFonts w:ascii="Helvetica" w:hAnsi="Helvetica"/>
          <w:sz w:val="12"/>
          <w:szCs w:val="12"/>
        </w:rPr>
        <w:t xml:space="preserve"> origin: "who will suffer this loss, which we somehow regard as supreme? We, the living, will not suffer it; we will be dead. Nor will the unborn shed any tears over their lost chance to exist; to do so they would have to exist already."39 Robert Lifton attributed such difficulty in locating the subject to the "numbing effect" of nuclear psychology. In other words, Lifton tied the difficulty involved here not to the question of subjectivity per se but to psychological defenses against the overwhelming possibility of extinction.</w:t>
      </w:r>
      <w:r w:rsidRPr="00573BBB">
        <w:rPr>
          <w:rFonts w:ascii="Helvetica" w:hAnsi="Helvetica"/>
          <w:sz w:val="16"/>
        </w:rPr>
        <w:t xml:space="preserve"> </w:t>
      </w:r>
      <w:r w:rsidRPr="00573BBB">
        <w:rPr>
          <w:rStyle w:val="StyleBoldUnderline"/>
          <w:rFonts w:ascii="Helvetica" w:hAnsi="Helvetica"/>
        </w:rPr>
        <w:t>The hollowness of extinction can be unraveled better if we locate it in the mode of perception rather</w:t>
      </w:r>
      <w:r w:rsidRPr="00573BBB">
        <w:rPr>
          <w:rFonts w:ascii="Helvetica" w:hAnsi="Helvetica"/>
          <w:sz w:val="16"/>
        </w:rPr>
        <w:t xml:space="preserve"> 352 Nuclear </w:t>
      </w:r>
      <w:proofErr w:type="spellStart"/>
      <w:r w:rsidRPr="00573BBB">
        <w:rPr>
          <w:rFonts w:ascii="Helvetica" w:hAnsi="Helvetica"/>
          <w:sz w:val="16"/>
        </w:rPr>
        <w:t>Globalismi</w:t>
      </w:r>
      <w:proofErr w:type="spellEnd"/>
      <w:r w:rsidRPr="00573BBB">
        <w:rPr>
          <w:rFonts w:ascii="Helvetica" w:hAnsi="Helvetica"/>
          <w:sz w:val="16"/>
        </w:rPr>
        <w:t xml:space="preserve"> </w:t>
      </w:r>
      <w:r w:rsidRPr="00573BBB">
        <w:rPr>
          <w:rFonts w:ascii="Helvetica" w:hAnsi="Helvetica"/>
          <w:sz w:val="16"/>
        </w:rPr>
        <w:lastRenderedPageBreak/>
        <w:t xml:space="preserve">Traversing Rockets, Satellites, and Nuclear War via the Strategic Gaze </w:t>
      </w:r>
      <w:r w:rsidRPr="00573BBB">
        <w:rPr>
          <w:rStyle w:val="StyleBoldUnderline"/>
          <w:rFonts w:ascii="Helvetica" w:hAnsi="Helvetica"/>
        </w:rPr>
        <w:t>than in nebulous nuclear psychology</w:t>
      </w:r>
      <w:r w:rsidRPr="00573BBB">
        <w:rPr>
          <w:rFonts w:ascii="Helvetica" w:hAnsi="Helvetica"/>
          <w:sz w:val="16"/>
        </w:rPr>
        <w:t xml:space="preserve">: the </w:t>
      </w:r>
      <w:r w:rsidRPr="00573BBB">
        <w:rPr>
          <w:rStyle w:val="StyleBoldUnderline"/>
          <w:rFonts w:ascii="Helvetica" w:hAnsi="Helvetica"/>
        </w:rPr>
        <w:t>hollowness of extinction is a result of "confusing figure with the object.</w:t>
      </w:r>
      <w:r w:rsidRPr="00573BBB">
        <w:rPr>
          <w:rFonts w:ascii="Helvetica" w:hAnsi="Helvetica"/>
          <w:sz w:val="16"/>
        </w:rPr>
        <w:t xml:space="preserve">"40 This phenomenon, called "the delirium of interpretation" by </w:t>
      </w:r>
      <w:proofErr w:type="spellStart"/>
      <w:r w:rsidRPr="00573BBB">
        <w:rPr>
          <w:rFonts w:ascii="Helvetica" w:hAnsi="Helvetica"/>
          <w:sz w:val="16"/>
        </w:rPr>
        <w:t>Virilio</w:t>
      </w:r>
      <w:proofErr w:type="spellEnd"/>
      <w:r w:rsidRPr="00573BBB">
        <w:rPr>
          <w:rFonts w:ascii="Helvetica" w:hAnsi="Helvetica"/>
          <w:sz w:val="16"/>
        </w:rPr>
        <w:t xml:space="preserve">, is a mechanical process in which incorporeal existence is given a meaning via the figure.41 </w:t>
      </w:r>
      <w:r w:rsidRPr="00573BBB">
        <w:rPr>
          <w:rStyle w:val="StyleBoldUnderline"/>
          <w:rFonts w:ascii="Helvetica" w:hAnsi="Helvetica"/>
        </w:rPr>
        <w:t xml:space="preserve">It is </w:t>
      </w:r>
      <w:r w:rsidRPr="00573BBB">
        <w:rPr>
          <w:rFonts w:ascii="Helvetica" w:hAnsi="Helvetica"/>
          <w:sz w:val="16"/>
        </w:rPr>
        <w:t xml:space="preserve">no doubt </w:t>
      </w:r>
      <w:r w:rsidRPr="00573BBB">
        <w:rPr>
          <w:rStyle w:val="StyleBoldUnderline"/>
          <w:rFonts w:ascii="Helvetica" w:hAnsi="Helvetica"/>
        </w:rPr>
        <w:t xml:space="preserve">a manifestation of </w:t>
      </w:r>
      <w:proofErr w:type="spellStart"/>
      <w:r w:rsidRPr="00573BBB">
        <w:rPr>
          <w:rStyle w:val="StyleBoldUnderline"/>
          <w:rFonts w:ascii="Helvetica" w:hAnsi="Helvetica"/>
        </w:rPr>
        <w:t>technosubjectivity</w:t>
      </w:r>
      <w:proofErr w:type="spellEnd"/>
      <w:r w:rsidRPr="00573BBB">
        <w:rPr>
          <w:rStyle w:val="StyleBoldUnderline"/>
          <w:rFonts w:ascii="Helvetica" w:hAnsi="Helvetica"/>
        </w:rPr>
        <w:t xml:space="preserve"> symptomatic of late capitalism. </w:t>
      </w:r>
      <w:r w:rsidRPr="00573BBB">
        <w:rPr>
          <w:rFonts w:ascii="Helvetica" w:hAnsi="Helvetica"/>
          <w:sz w:val="16"/>
        </w:rPr>
        <w:t xml:space="preserve">Hence, </w:t>
      </w:r>
      <w:r w:rsidRPr="00573BBB">
        <w:rPr>
          <w:rStyle w:val="StyleBoldUnderline"/>
          <w:rFonts w:ascii="Helvetica" w:hAnsi="Helvetica"/>
        </w:rPr>
        <w:t xml:space="preserve">the obscurity of the subject in the configuration of extinction results from the dislocation of the subject by the </w:t>
      </w:r>
      <w:proofErr w:type="spellStart"/>
      <w:r w:rsidRPr="00573BBB">
        <w:rPr>
          <w:rStyle w:val="StyleBoldUnderline"/>
          <w:rFonts w:ascii="Helvetica" w:hAnsi="Helvetica"/>
        </w:rPr>
        <w:t>technosubject</w:t>
      </w:r>
      <w:proofErr w:type="spellEnd"/>
      <w:r w:rsidRPr="00573BBB">
        <w:rPr>
          <w:rStyle w:val="StyleBoldUnderline"/>
          <w:rFonts w:ascii="Helvetica" w:hAnsi="Helvetica"/>
        </w:rPr>
        <w:t xml:space="preserve"> functioning as a meaning-generating machine. </w:t>
      </w:r>
      <w:proofErr w:type="spellStart"/>
      <w:r w:rsidRPr="00573BBB">
        <w:rPr>
          <w:rStyle w:val="StyleBoldUnderline"/>
          <w:rFonts w:ascii="Helvetica" w:hAnsi="Helvetica"/>
        </w:rPr>
        <w:t>Technosubjectivity</w:t>
      </w:r>
      <w:proofErr w:type="spellEnd"/>
      <w:r w:rsidRPr="00573BBB">
        <w:rPr>
          <w:rStyle w:val="StyleBoldUnderline"/>
          <w:rFonts w:ascii="Helvetica" w:hAnsi="Helvetica"/>
        </w:rPr>
        <w:t xml:space="preserve"> deployed in configuring "extinction" is the product of interfaces among the camera's eyes</w:t>
      </w:r>
      <w:r w:rsidRPr="00573BBB">
        <w:rPr>
          <w:rFonts w:ascii="Helvetica" w:hAnsi="Helvetica"/>
          <w:sz w:val="16"/>
        </w:rPr>
        <w:t xml:space="preserve">, photo (or video) image, the ultimate speed materialized by rockets </w:t>
      </w:r>
      <w:r w:rsidRPr="00573BBB">
        <w:rPr>
          <w:rStyle w:val="StyleBoldUnderline"/>
          <w:rFonts w:ascii="Helvetica" w:hAnsi="Helvetica"/>
        </w:rPr>
        <w:t xml:space="preserve">and satellite communications, and nuclear warheads. </w:t>
      </w:r>
      <w:r w:rsidRPr="00573BBB">
        <w:rPr>
          <w:rFonts w:ascii="Helvetica" w:hAnsi="Helvetica"/>
          <w:sz w:val="16"/>
        </w:rPr>
        <w:t xml:space="preserve">Carol Cohn persuasively analyzed one such aspect of the interface in shaping and structuring the discourse of defense intellectuals: in the discourse of nuclear war, national security, and nuclear criticism, it is the bomb that is the subject of discourse.42 </w:t>
      </w:r>
      <w:r w:rsidRPr="00573BBB">
        <w:rPr>
          <w:rStyle w:val="StyleBoldUnderline"/>
          <w:rFonts w:ascii="Helvetica" w:hAnsi="Helvetica"/>
        </w:rPr>
        <w:t>The satellite communications, rockets, camera's eye, nuclear warheads, and other technostrategic gadgets</w:t>
      </w:r>
      <w:r w:rsidRPr="00573BBB">
        <w:rPr>
          <w:rFonts w:ascii="Helvetica" w:hAnsi="Helvetica"/>
          <w:sz w:val="16"/>
        </w:rPr>
        <w:t xml:space="preserve">, which are rendered subject in the field of discourse and perception, </w:t>
      </w:r>
      <w:r w:rsidRPr="00573BBB">
        <w:rPr>
          <w:rStyle w:val="StyleBoldUnderline"/>
          <w:rFonts w:ascii="Helvetica" w:hAnsi="Helvetica"/>
        </w:rPr>
        <w:t>are</w:t>
      </w:r>
      <w:r w:rsidRPr="00573BBB">
        <w:rPr>
          <w:rFonts w:ascii="Helvetica" w:hAnsi="Helvetica"/>
          <w:sz w:val="16"/>
        </w:rPr>
        <w:t xml:space="preserve"> essentially a</w:t>
      </w:r>
      <w:r w:rsidRPr="00573BBB">
        <w:rPr>
          <w:rStyle w:val="StyleBoldUnderline"/>
          <w:rFonts w:ascii="Helvetica" w:hAnsi="Helvetica"/>
        </w:rPr>
        <w:t xml:space="preserve"> fixed capital.</w:t>
      </w:r>
      <w:r w:rsidRPr="00573BBB">
        <w:rPr>
          <w:rFonts w:ascii="Helvetica" w:hAnsi="Helvetica"/>
          <w:sz w:val="16"/>
        </w:rPr>
        <w:t xml:space="preserve"> Therefore, </w:t>
      </w:r>
      <w:r w:rsidRPr="00573BBB">
        <w:rPr>
          <w:rStyle w:val="StyleBoldUnderline"/>
          <w:rFonts w:ascii="Helvetica" w:hAnsi="Helvetica"/>
        </w:rPr>
        <w:t xml:space="preserve">although the problem of </w:t>
      </w:r>
      <w:proofErr w:type="spellStart"/>
      <w:r w:rsidRPr="00573BBB">
        <w:rPr>
          <w:rStyle w:val="StyleBoldUnderline"/>
          <w:rFonts w:ascii="Helvetica" w:hAnsi="Helvetica"/>
        </w:rPr>
        <w:t>technosubjectivity</w:t>
      </w:r>
      <w:proofErr w:type="spellEnd"/>
      <w:r w:rsidRPr="00573BBB">
        <w:rPr>
          <w:rStyle w:val="StyleBoldUnderline"/>
          <w:rFonts w:ascii="Helvetica" w:hAnsi="Helvetica"/>
        </w:rPr>
        <w:t xml:space="preserve"> seems to be a new phenomenon in the age of high technology, it remains part of an ongoing process of subject-object inversion inherent in the very concept of capital</w:t>
      </w:r>
      <w:r w:rsidRPr="00573BBB">
        <w:rPr>
          <w:rFonts w:ascii="Helvetica" w:hAnsi="Helvetica"/>
          <w:sz w:val="16"/>
        </w:rPr>
        <w:t xml:space="preserve">. Having established the link between the disqualification (or delocalization) of the history ("real") of nuclear catastrophe on the one hand and the mode of perception under late capitalism on the other hand, let us approach the core of the ideology of globalism cum </w:t>
      </w:r>
      <w:proofErr w:type="spellStart"/>
      <w:r w:rsidRPr="00573BBB">
        <w:rPr>
          <w:rFonts w:ascii="Helvetica" w:hAnsi="Helvetica"/>
          <w:sz w:val="16"/>
        </w:rPr>
        <w:t>technosubjectivity</w:t>
      </w:r>
      <w:proofErr w:type="spellEnd"/>
      <w:r w:rsidRPr="00573BBB">
        <w:rPr>
          <w:rFonts w:ascii="Helvetica" w:hAnsi="Helvetica"/>
          <w:sz w:val="16"/>
        </w:rPr>
        <w:t xml:space="preserve"> manifested in nuclear criticism.</w:t>
      </w:r>
    </w:p>
    <w:p w:rsidR="0046339F" w:rsidRPr="00573BBB" w:rsidRDefault="0046339F" w:rsidP="00573BBB">
      <w:pPr>
        <w:spacing w:line="276" w:lineRule="auto"/>
        <w:rPr>
          <w:rFonts w:ascii="Helvetica" w:hAnsi="Helvetica" w:cs="Calibri"/>
          <w:sz w:val="16"/>
          <w:szCs w:val="24"/>
        </w:rPr>
      </w:pPr>
    </w:p>
    <w:p w:rsidR="00362B80" w:rsidRPr="00573BBB" w:rsidRDefault="00362B80" w:rsidP="00573BBB">
      <w:pPr>
        <w:spacing w:line="276" w:lineRule="auto"/>
        <w:rPr>
          <w:rFonts w:ascii="Helvetica" w:hAnsi="Helvetica"/>
        </w:rPr>
      </w:pPr>
    </w:p>
    <w:p w:rsidR="00F62EF0" w:rsidRPr="00573BBB" w:rsidRDefault="00362B80" w:rsidP="00573BBB">
      <w:pPr>
        <w:pStyle w:val="Heading1"/>
        <w:spacing w:line="276" w:lineRule="auto"/>
        <w:rPr>
          <w:rFonts w:ascii="Helvetica" w:hAnsi="Helvetica"/>
        </w:rPr>
      </w:pPr>
      <w:bookmarkStart w:id="5" w:name="_Toc329596411"/>
      <w:r w:rsidRPr="00573BBB">
        <w:rPr>
          <w:rFonts w:ascii="Helvetica" w:hAnsi="Helvetica"/>
        </w:rPr>
        <w:lastRenderedPageBreak/>
        <w:t>Alts</w:t>
      </w:r>
      <w:bookmarkEnd w:id="5"/>
    </w:p>
    <w:p w:rsidR="000672DD" w:rsidRPr="00573BBB" w:rsidRDefault="000672DD" w:rsidP="00573BBB">
      <w:pPr>
        <w:pStyle w:val="Heading4"/>
        <w:spacing w:line="276" w:lineRule="auto"/>
        <w:rPr>
          <w:rFonts w:ascii="Helvetica" w:hAnsi="Helvetica"/>
        </w:rPr>
      </w:pPr>
      <w:r w:rsidRPr="00573BBB">
        <w:rPr>
          <w:rFonts w:ascii="Helvetica" w:hAnsi="Helvetica"/>
        </w:rPr>
        <w:t>Reconsider the way we conceptualize, discuss, and act upon climate change – this is the only way to effectively and appropriately deal with global warming</w:t>
      </w:r>
    </w:p>
    <w:p w:rsidR="000672DD" w:rsidRPr="00573BBB" w:rsidRDefault="000672DD" w:rsidP="00573BBB">
      <w:pPr>
        <w:spacing w:line="276" w:lineRule="auto"/>
        <w:rPr>
          <w:rStyle w:val="StyleStyleBold12pt"/>
          <w:rFonts w:ascii="Helvetica" w:hAnsi="Helvetica"/>
        </w:rPr>
      </w:pPr>
      <w:r w:rsidRPr="00573BBB">
        <w:rPr>
          <w:rStyle w:val="StyleStyleBold12pt"/>
          <w:rFonts w:ascii="Helvetica" w:hAnsi="Helvetica"/>
        </w:rPr>
        <w:t>Foust and Murphy 9</w:t>
      </w:r>
    </w:p>
    <w:p w:rsidR="000672DD" w:rsidRPr="00573BBB" w:rsidRDefault="000672DD" w:rsidP="00573BBB">
      <w:pPr>
        <w:spacing w:line="276" w:lineRule="auto"/>
        <w:rPr>
          <w:rFonts w:ascii="Helvetica" w:hAnsi="Helvetica"/>
          <w:sz w:val="16"/>
        </w:rPr>
      </w:pPr>
      <w:r w:rsidRPr="00573BBB">
        <w:rPr>
          <w:rFonts w:ascii="Helvetica" w:hAnsi="Helvetica"/>
          <w:sz w:val="16"/>
        </w:rPr>
        <w:t>Christina R. Foust is an Assistant Professor in the Department of Human Communication Studies at the University of Denver. William O’Shannon Murphy is a doctoral student in the Department of Human Communication Studies at the University of Denver. Revealing and Reframing Apocalyptic Tragedy in Global Warming Discourse, Environmental Communication: A Journal of Nature and Culture, 3:2, 151-167 http://dx.doi.org/10.1080/17524030902916624</w:t>
      </w:r>
    </w:p>
    <w:p w:rsidR="000672DD" w:rsidRPr="00573BBB" w:rsidRDefault="000672DD" w:rsidP="00573BBB">
      <w:pPr>
        <w:spacing w:line="276" w:lineRule="auto"/>
        <w:rPr>
          <w:rFonts w:ascii="Helvetica" w:hAnsi="Helvetica"/>
        </w:rPr>
      </w:pPr>
      <w:r w:rsidRPr="00573BBB">
        <w:rPr>
          <w:rFonts w:ascii="Helvetica" w:hAnsi="Helvetica"/>
          <w:sz w:val="16"/>
        </w:rPr>
        <w:t xml:space="preserve">As a frame, apocalyptic comedy may promote agency on the issue of global warming more than tragic polarization. The comic frame promotes humanity as mistaken, rather than evil. As such, comic discourse allows some space for bringing ideologically disparate communities together. To the extent that humanity is mistaken, it has agency for making different choices which may lead to different outcomes. Time is open-ended, with human intervention possible. Humanity is less likely to be resigned to its fate, and, as such, may be inspired to take steps to change. However, it is important that we recognize the comic frame as ‘‘charitable, but not gullible’’ (Peterson, 1997, p. 44) in forming a collective will, particularly in light of the tendency to valorize comedy. Though comedy unifies communities and promotes possibilities, it may do so by appealing to hegemonic values rather than, for instance, fundamentally challenging the neo-liberal logic which justifies exploitation of the earth (Kinsella, 2008). Comic fluidity must not be taken as an excuse to justify doing nothing about global warming, or to maintain the status quo. As Moser and Dilling (2004) argue, </w:t>
      </w:r>
      <w:r w:rsidRPr="00573BBB">
        <w:rPr>
          <w:rStyle w:val="StyleBoldUnderline"/>
          <w:rFonts w:ascii="Helvetica" w:hAnsi="Helvetica"/>
        </w:rPr>
        <w:t xml:space="preserve">one of the greatest challenges facing a movement to mitigate global warming is the communication of urgency. Rhetors must strike a balance between framing global warming as cataclysmic, or simply inconvenient*something which does not require immediate action. To strike this balance, we must avoid the tragic tendencies of apocalyptic discourse, while effectively promoting human agency. As a starting point to constituting audiences as active advocates and participants, we suggest three comic strategies. First, to combat tragic divisiveness, rhetors may link the concerns of global warming to discourses already in existence and of importance to different stakeholders </w:t>
      </w:r>
      <w:r w:rsidRPr="00573BBB">
        <w:rPr>
          <w:rFonts w:ascii="Helvetica" w:hAnsi="Helvetica"/>
          <w:sz w:val="16"/>
        </w:rPr>
        <w:t xml:space="preserve">(Leiserowitz, 2007). </w:t>
      </w:r>
      <w:r w:rsidRPr="00573BBB">
        <w:rPr>
          <w:rStyle w:val="StyleBoldUnderline"/>
          <w:rFonts w:ascii="Helvetica" w:hAnsi="Helvetica"/>
        </w:rPr>
        <w:t>For instance, articulating climate change to energy independence (from ‘‘foreign oil’’) may prove powerful in building identification between (American) ‘‘naysayers’’ and environmental advocates. Second, we believe that careful attention to the various perspectives on time scale may combat tragic apocalyptic risk, which leads to resignation (or at least inaction). In particular, we advise rhetors to avoid framing their estimates in terms of ultimatums, which exacerbate a tragic denial of human agency</w:t>
      </w:r>
      <w:r w:rsidRPr="00573BBB">
        <w:rPr>
          <w:rFonts w:ascii="Helvetica" w:hAnsi="Helvetica"/>
          <w:sz w:val="16"/>
        </w:rPr>
        <w:t xml:space="preserve">. </w:t>
      </w:r>
      <w:r w:rsidRPr="00573BBB">
        <w:rPr>
          <w:rStyle w:val="StyleBoldUnderline"/>
          <w:rFonts w:ascii="Helvetica" w:hAnsi="Helvetica"/>
        </w:rPr>
        <w:t xml:space="preserve">Rather than threatening that the public must ‘‘act in ten years or face an apocalypse,’’ rhetors may rearticulate the current crisis as an opportunity to avoid potential disaster for our families and communities. </w:t>
      </w:r>
      <w:r w:rsidRPr="00573BBB">
        <w:rPr>
          <w:rFonts w:ascii="Helvetica" w:hAnsi="Helvetica"/>
          <w:sz w:val="16"/>
        </w:rPr>
        <w:t xml:space="preserve">Communication scholars and climate scientists must work together on the difficult task of providing appropriate perspectives toward time, such that readers may experience the urgent effects of global warming as something they have opportunities to manage. </w:t>
      </w:r>
      <w:r w:rsidRPr="00573BBB">
        <w:rPr>
          <w:rStyle w:val="StyleBoldUnderline"/>
          <w:rFonts w:ascii="Helvetica" w:hAnsi="Helvetica"/>
        </w:rPr>
        <w:t>Finally, rather than maintaining the tragic apocalyptic assumptions that global warming is fated by the cosmos, rhetors may frame narratives to promote human agency. Instead of beginning stories with mysterious rises in carbon dioxide concentrations, journalists should focus on global warming as it relates to human activities, such that human agency is at the heart of the narrative</w:t>
      </w:r>
      <w:r w:rsidRPr="00573BBB">
        <w:rPr>
          <w:rFonts w:ascii="Helvetica" w:hAnsi="Helvetica"/>
          <w:sz w:val="16"/>
        </w:rPr>
        <w:t xml:space="preserve">. A comic apocalyptic scenario casts humans as mistaken, in need of*and capable of*correction. Reframing the tragic apocalypse cannot end with vaguely interpretive or individualized agency. While becoming educated and expressing one’s support for the growing coalition are </w:t>
      </w:r>
      <w:r w:rsidRPr="00573BBB">
        <w:rPr>
          <w:rFonts w:ascii="Helvetica" w:hAnsi="Helvetica"/>
          <w:sz w:val="16"/>
        </w:rPr>
        <w:lastRenderedPageBreak/>
        <w:t xml:space="preserve">important, in order to reduce emissions, such agency must be joined by concrete changes in our daily routines. Furthermore, while small behavioral changes (such as installing compact fluorescent light bulbs) are important to prepare individuals for the major changes to come, they must be connected to collective efforts and structural changes. </w:t>
      </w:r>
      <w:r w:rsidRPr="00573BBB">
        <w:rPr>
          <w:rStyle w:val="StyleBoldUnderline"/>
          <w:rFonts w:ascii="Helvetica" w:hAnsi="Helvetica"/>
        </w:rPr>
        <w:t xml:space="preserve">To positively influence the global warming narrative, rhetors should, for instance, stress human agency in a number of sites, from altering heating and cooling practices; advocating for and using mass transit, bicycling, walking, and tele-commuting; to public support for funding alternative energy infrastructure. </w:t>
      </w:r>
      <w:r w:rsidRPr="00573BBB">
        <w:rPr>
          <w:rFonts w:ascii="Helvetica" w:hAnsi="Helvetica"/>
          <w:sz w:val="10"/>
        </w:rPr>
        <w:t>Along with supporting diverse sites of human agency, rhetors may want to avoid the inherent conservatism of apocalyptic discourse. Apocalyptic rhetoric suggests that received sense-making systems (i.e., common sense) cannot explain great changes, but that various prophets can (Brummett, 1991). In the case of climate change, apocalyptic framing endows an array of experts and elites (including scientists, actuaries, politicians, and journalists) with the power to understand, frame, and perhaps resolve the issue; helping fuel the common sentiment that ordinary people cannot do anything to reduce global warming (Lorenzoni et al., 2007), or that they will not need to because ‘‘‘someone will invent the gizmo’ that solves the problem’’ (Gregg Easterbrook, quoted in Nocera, 2007, p. C1). Perhaps by linking climate change solutions to common sense*especially Americans’ notions of sacrifice, conservation, community, and family (Moser &amp; Dilling, 2004)*we may free scientists from their role as controversial prophets, while expanding agency beyond Fate. As our analysis suggests, simply creating awareness of an issue is not enough to create an active public. Rather, that awareness needs to work toward arousing the public toward action (Hallahan, 2001).</w:t>
      </w:r>
    </w:p>
    <w:p w:rsidR="00471903" w:rsidRPr="00573BBB" w:rsidRDefault="00471903" w:rsidP="00573BBB">
      <w:pPr>
        <w:pStyle w:val="Heading4"/>
        <w:spacing w:line="276" w:lineRule="auto"/>
        <w:rPr>
          <w:rFonts w:ascii="Helvetica" w:hAnsi="Helvetica"/>
        </w:rPr>
      </w:pPr>
      <w:r w:rsidRPr="00573BBB">
        <w:rPr>
          <w:rFonts w:ascii="Helvetica" w:hAnsi="Helvetica"/>
        </w:rPr>
        <w:t xml:space="preserve">Reject the </w:t>
      </w:r>
      <w:proofErr w:type="spellStart"/>
      <w:r w:rsidRPr="00573BBB">
        <w:rPr>
          <w:rFonts w:ascii="Helvetica" w:hAnsi="Helvetica"/>
        </w:rPr>
        <w:t>technosubjective</w:t>
      </w:r>
      <w:proofErr w:type="spellEnd"/>
      <w:r w:rsidRPr="00573BBB">
        <w:rPr>
          <w:rFonts w:ascii="Helvetica" w:hAnsi="Helvetica"/>
        </w:rPr>
        <w:t xml:space="preserve"> view of the aff. The First World must recognize its attack on the sovereignty of the Fourth World by removing the blockage of perception and discourse of social movements which is always already </w:t>
      </w:r>
      <w:proofErr w:type="spellStart"/>
      <w:r w:rsidRPr="00573BBB">
        <w:rPr>
          <w:rFonts w:ascii="Helvetica" w:hAnsi="Helvetica"/>
        </w:rPr>
        <w:t>technosubjective</w:t>
      </w:r>
      <w:proofErr w:type="spellEnd"/>
      <w:r w:rsidRPr="00573BBB">
        <w:rPr>
          <w:rFonts w:ascii="Helvetica" w:hAnsi="Helvetica"/>
        </w:rPr>
        <w:t>. The First World must realize the “real” of the Fourth World.</w:t>
      </w:r>
    </w:p>
    <w:p w:rsidR="00471903" w:rsidRPr="00573BBB" w:rsidRDefault="00471903" w:rsidP="00573BBB">
      <w:pPr>
        <w:spacing w:line="276" w:lineRule="auto"/>
        <w:rPr>
          <w:rStyle w:val="StyleStyleBold12pt"/>
          <w:rFonts w:ascii="Helvetica" w:hAnsi="Helvetica"/>
        </w:rPr>
      </w:pPr>
      <w:r w:rsidRPr="00573BBB">
        <w:rPr>
          <w:rStyle w:val="StyleStyleBold12pt"/>
          <w:rFonts w:ascii="Helvetica" w:hAnsi="Helvetica"/>
        </w:rPr>
        <w:t>Kato 93</w:t>
      </w:r>
    </w:p>
    <w:p w:rsidR="00471903" w:rsidRPr="00573BBB" w:rsidRDefault="00471903" w:rsidP="00573BBB">
      <w:pPr>
        <w:spacing w:line="276" w:lineRule="auto"/>
        <w:rPr>
          <w:rFonts w:ascii="Helvetica" w:hAnsi="Helvetica"/>
          <w:sz w:val="16"/>
          <w:szCs w:val="16"/>
        </w:rPr>
      </w:pPr>
      <w:r w:rsidRPr="00573BBB">
        <w:rPr>
          <w:rFonts w:ascii="Helvetica" w:hAnsi="Helvetica"/>
          <w:sz w:val="16"/>
          <w:szCs w:val="16"/>
        </w:rPr>
        <w:t>Masahide, Department of Political Science, University of Hawaii, Honolulu, Hawaii. “Nuclear Globalism: Traversing Rockets, Satellites, and Nuclear War via the Strategic Gaze.” Alternatives: Global, Local, Political, Vol. 18, No. 3. Sage Publications, Inc. Summer 1993. Accessed June 29, 2012.  http://www.jstor.org/stable/40644779 .</w:t>
      </w:r>
    </w:p>
    <w:p w:rsidR="00471903" w:rsidRPr="00573BBB" w:rsidRDefault="00471903" w:rsidP="00573BBB">
      <w:pPr>
        <w:tabs>
          <w:tab w:val="center" w:pos="180"/>
        </w:tabs>
        <w:spacing w:line="276" w:lineRule="auto"/>
        <w:ind w:left="360"/>
        <w:rPr>
          <w:rStyle w:val="StyleBoldUnderline"/>
          <w:rFonts w:ascii="Helvetica" w:hAnsi="Helvetica"/>
        </w:rPr>
      </w:pPr>
      <w:r w:rsidRPr="00573BBB">
        <w:rPr>
          <w:rStyle w:val="StyleBoldUnderline"/>
          <w:rFonts w:ascii="Helvetica" w:hAnsi="Helvetica"/>
        </w:rPr>
        <w:t>The dialectic</w:t>
      </w:r>
      <w:r w:rsidRPr="00573BBB">
        <w:rPr>
          <w:rFonts w:ascii="Helvetica" w:hAnsi="Helvetica"/>
          <w:sz w:val="16"/>
        </w:rPr>
        <w:t xml:space="preserve"> (if it can be still called such) </w:t>
      </w:r>
      <w:r w:rsidRPr="00573BBB">
        <w:rPr>
          <w:rStyle w:val="StyleBoldUnderline"/>
          <w:rFonts w:ascii="Helvetica" w:hAnsi="Helvetica"/>
        </w:rPr>
        <w:t>should be conceived in terms of resistance to and possibly destruction of global space, time, perception, and discourse for the possibility of reinventing space. The nuclear warfare against the Fourth World and Indigenous Peoples should be viewed</w:t>
      </w:r>
      <w:r w:rsidRPr="00573BBB">
        <w:rPr>
          <w:rFonts w:ascii="Helvetica" w:hAnsi="Helvetica"/>
          <w:sz w:val="16"/>
        </w:rPr>
        <w:t xml:space="preserve"> in this context. </w:t>
      </w:r>
      <w:r w:rsidRPr="00573BBB">
        <w:rPr>
          <w:rStyle w:val="StyleBoldUnderline"/>
          <w:rFonts w:ascii="Helvetica" w:hAnsi="Helvetica"/>
        </w:rPr>
        <w:t>It is not their expendability or exclusion from the division of labor; rather it is their spatial-temporal construction that drives transnational capital/state to resort to pure destruction.</w:t>
      </w:r>
      <w:r w:rsidRPr="00573BBB">
        <w:rPr>
          <w:rFonts w:ascii="Helvetica" w:hAnsi="Helvetica"/>
          <w:sz w:val="16"/>
        </w:rPr>
        <w:t xml:space="preserve"> In other words, </w:t>
      </w:r>
      <w:r w:rsidRPr="00573BBB">
        <w:rPr>
          <w:rStyle w:val="StyleBoldUnderline"/>
          <w:rFonts w:ascii="Helvetica" w:hAnsi="Helvetica"/>
        </w:rPr>
        <w:t>what has been actually under attack</w:t>
      </w:r>
      <w:r w:rsidRPr="00573BBB">
        <w:rPr>
          <w:rFonts w:ascii="Helvetica" w:hAnsi="Helvetica"/>
          <w:sz w:val="16"/>
        </w:rPr>
        <w:t xml:space="preserve"> by the nuclear state/capital </w:t>
      </w:r>
      <w:r w:rsidRPr="00573BBB">
        <w:rPr>
          <w:rStyle w:val="StyleBoldUnderline"/>
          <w:rFonts w:ascii="Helvetica" w:hAnsi="Helvetica"/>
        </w:rPr>
        <w:t>are certain political claims (couched</w:t>
      </w:r>
      <w:r w:rsidRPr="00573BBB">
        <w:rPr>
          <w:rFonts w:ascii="Helvetica" w:hAnsi="Helvetica"/>
          <w:sz w:val="16"/>
        </w:rPr>
        <w:t xml:space="preserve"> in the discourse </w:t>
      </w:r>
      <w:r w:rsidRPr="00573BBB">
        <w:rPr>
          <w:rStyle w:val="StyleBoldUnderline"/>
          <w:rFonts w:ascii="Helvetica" w:hAnsi="Helvetica"/>
        </w:rPr>
        <w:t>of "sovereignty") advanced by the Fourth World and Indigenous Peoples for maintaining or recreating space against the global integration of capital</w:t>
      </w:r>
      <w:r w:rsidRPr="00573BBB">
        <w:rPr>
          <w:rFonts w:ascii="Helvetica" w:hAnsi="Helvetica"/>
          <w:sz w:val="16"/>
        </w:rPr>
        <w:t xml:space="preserve">.55 The question now becomes: </w:t>
      </w:r>
      <w:r w:rsidRPr="00573BBB">
        <w:rPr>
          <w:rStyle w:val="StyleBoldUnderline"/>
          <w:rFonts w:ascii="Helvetica" w:hAnsi="Helvetica"/>
        </w:rPr>
        <w:t>Can there be a productive link between the struggles of the Fourth World and Indigenous Peoples</w:t>
      </w:r>
      <w:r w:rsidRPr="00573BBB">
        <w:rPr>
          <w:rFonts w:ascii="Helvetica" w:hAnsi="Helvetica"/>
          <w:sz w:val="16"/>
        </w:rPr>
        <w:t xml:space="preserve"> against the exterminating regime of nuclear capital/state</w:t>
      </w:r>
      <w:r w:rsidRPr="00573BBB">
        <w:rPr>
          <w:rStyle w:val="StyleBoldUnderline"/>
          <w:rFonts w:ascii="Helvetica" w:hAnsi="Helvetica"/>
        </w:rPr>
        <w:t>, and First World</w:t>
      </w:r>
      <w:r w:rsidRPr="00573BBB">
        <w:rPr>
          <w:rFonts w:ascii="Helvetica" w:hAnsi="Helvetica"/>
          <w:sz w:val="16"/>
        </w:rPr>
        <w:t xml:space="preserve"> environmentalist and antinuclear social </w:t>
      </w:r>
      <w:r w:rsidRPr="00573BBB">
        <w:rPr>
          <w:rStyle w:val="StyleBoldUnderline"/>
          <w:rFonts w:ascii="Helvetica" w:hAnsi="Helvetica"/>
        </w:rPr>
        <w:t>movements?</w:t>
      </w:r>
      <w:r w:rsidRPr="00573BBB">
        <w:rPr>
          <w:rFonts w:ascii="Helvetica" w:hAnsi="Helvetica"/>
          <w:sz w:val="16"/>
        </w:rPr>
        <w:t xml:space="preserve"> </w:t>
      </w:r>
      <w:r w:rsidRPr="00573BBB">
        <w:rPr>
          <w:rStyle w:val="StyleBoldUnderline"/>
          <w:rFonts w:ascii="Helvetica" w:hAnsi="Helvetica"/>
        </w:rPr>
        <w:t>This link is crucial and urgent for a subversion of the global regime of capital/state</w:t>
      </w:r>
      <w:r w:rsidRPr="00573BBB">
        <w:rPr>
          <w:rFonts w:ascii="Helvetica" w:hAnsi="Helvetica"/>
          <w:sz w:val="16"/>
        </w:rPr>
        <w:t xml:space="preserve">. Nevertheless, </w:t>
      </w:r>
      <w:r w:rsidRPr="00573BBB">
        <w:rPr>
          <w:rStyle w:val="StyleBoldUnderline"/>
          <w:rFonts w:ascii="Helvetica" w:hAnsi="Helvetica"/>
        </w:rPr>
        <w:t>we have not yet seen effective alliances due to the blockage that lies between these social movements</w:t>
      </w:r>
      <w:r w:rsidRPr="00573BBB">
        <w:rPr>
          <w:rFonts w:ascii="Helvetica" w:hAnsi="Helvetica"/>
          <w:sz w:val="16"/>
        </w:rPr>
        <w:t xml:space="preserve">.56 </w:t>
      </w:r>
      <w:r w:rsidRPr="00573BBB">
        <w:rPr>
          <w:rStyle w:val="StyleBoldUnderline"/>
          <w:rFonts w:ascii="Helvetica" w:hAnsi="Helvetica"/>
        </w:rPr>
        <w:t>The blockage</w:t>
      </w:r>
      <w:r w:rsidRPr="00573BBB">
        <w:rPr>
          <w:rFonts w:ascii="Helvetica" w:hAnsi="Helvetica"/>
          <w:sz w:val="16"/>
        </w:rPr>
        <w:t>, as I have shown in this article</w:t>
      </w:r>
      <w:r w:rsidRPr="00573BBB">
        <w:rPr>
          <w:rStyle w:val="StyleBoldUnderline"/>
          <w:rFonts w:ascii="Helvetica" w:hAnsi="Helvetica"/>
        </w:rPr>
        <w:t xml:space="preserve">, is produced primarily by the perception and discourse of the social movements in the North, which are rooted in </w:t>
      </w:r>
      <w:proofErr w:type="spellStart"/>
      <w:r w:rsidRPr="00573BBB">
        <w:rPr>
          <w:rStyle w:val="StyleBoldUnderline"/>
          <w:rFonts w:ascii="Helvetica" w:hAnsi="Helvetica"/>
        </w:rPr>
        <w:t>technosub</w:t>
      </w:r>
      <w:proofErr w:type="spellEnd"/>
      <w:r w:rsidRPr="00573BBB">
        <w:rPr>
          <w:rStyle w:val="StyleBoldUnderline"/>
          <w:rFonts w:ascii="Helvetica" w:hAnsi="Helvetica"/>
        </w:rPr>
        <w:t xml:space="preserve">- </w:t>
      </w:r>
      <w:proofErr w:type="spellStart"/>
      <w:r w:rsidRPr="00573BBB">
        <w:rPr>
          <w:rStyle w:val="StyleBoldUnderline"/>
          <w:rFonts w:ascii="Helvetica" w:hAnsi="Helvetica"/>
        </w:rPr>
        <w:t>jectivity</w:t>
      </w:r>
      <w:proofErr w:type="spellEnd"/>
      <w:r w:rsidRPr="00573BBB">
        <w:rPr>
          <w:rStyle w:val="StyleBoldUnderline"/>
          <w:rFonts w:ascii="Helvetica" w:hAnsi="Helvetica"/>
        </w:rPr>
        <w:t>. The possibility of alliances, therefore, depends on how much First World</w:t>
      </w:r>
      <w:r w:rsidRPr="00573BBB">
        <w:rPr>
          <w:rFonts w:ascii="Helvetica" w:hAnsi="Helvetica"/>
          <w:sz w:val="16"/>
        </w:rPr>
        <w:t xml:space="preserve"> environmentalist and antinuclear movements </w:t>
      </w:r>
      <w:r w:rsidRPr="00573BBB">
        <w:rPr>
          <w:rStyle w:val="StyleBoldUnderline"/>
          <w:rFonts w:ascii="Helvetica" w:hAnsi="Helvetica"/>
        </w:rPr>
        <w:t xml:space="preserve">can overcome their globalist </w:t>
      </w:r>
      <w:proofErr w:type="spellStart"/>
      <w:r w:rsidRPr="00573BBB">
        <w:rPr>
          <w:rStyle w:val="StyleBoldUnderline"/>
          <w:rFonts w:ascii="Helvetica" w:hAnsi="Helvetica"/>
        </w:rPr>
        <w:t>technosubjectivity</w:t>
      </w:r>
      <w:proofErr w:type="spellEnd"/>
      <w:r w:rsidRPr="00573BBB">
        <w:rPr>
          <w:rStyle w:val="StyleBoldUnderline"/>
          <w:rFonts w:ascii="Helvetica" w:hAnsi="Helvetica"/>
        </w:rPr>
        <w:t xml:space="preserve">, whose </w:t>
      </w:r>
      <w:proofErr w:type="spellStart"/>
      <w:r w:rsidRPr="00573BBB">
        <w:rPr>
          <w:rStyle w:val="StyleBoldUnderline"/>
          <w:rFonts w:ascii="Helvetica" w:hAnsi="Helvetica"/>
        </w:rPr>
        <w:t>spatio</w:t>
      </w:r>
      <w:proofErr w:type="spellEnd"/>
      <w:r w:rsidRPr="00573BBB">
        <w:rPr>
          <w:rStyle w:val="StyleBoldUnderline"/>
          <w:rFonts w:ascii="Helvetica" w:hAnsi="Helvetica"/>
        </w:rPr>
        <w:t>-temporality stands in diametrical opposition to the struggles of the Fourth World and Indigenous Peoples</w:t>
      </w:r>
      <w:r w:rsidRPr="00573BBB">
        <w:rPr>
          <w:rFonts w:ascii="Helvetica" w:hAnsi="Helvetica"/>
          <w:sz w:val="16"/>
        </w:rPr>
        <w:t xml:space="preserve">. In other words, </w:t>
      </w:r>
      <w:r w:rsidRPr="00573BBB">
        <w:rPr>
          <w:rStyle w:val="StyleBoldUnderline"/>
          <w:rFonts w:ascii="Helvetica" w:hAnsi="Helvetica"/>
        </w:rPr>
        <w:t>it is crucial for the former to shatter their image-based politics and come face to face with the "real" of the latter.5</w:t>
      </w:r>
    </w:p>
    <w:p w:rsidR="000672DD" w:rsidRPr="00573BBB" w:rsidRDefault="000672DD" w:rsidP="00573BBB">
      <w:pPr>
        <w:spacing w:line="276" w:lineRule="auto"/>
        <w:rPr>
          <w:rFonts w:ascii="Helvetica" w:hAnsi="Helvetica"/>
        </w:rPr>
      </w:pPr>
    </w:p>
    <w:p w:rsidR="00886F8D" w:rsidRPr="00573BBB" w:rsidRDefault="00886F8D" w:rsidP="00573BBB">
      <w:pPr>
        <w:pStyle w:val="Heading1"/>
        <w:spacing w:line="276" w:lineRule="auto"/>
        <w:rPr>
          <w:rFonts w:ascii="Helvetica" w:hAnsi="Helvetica"/>
        </w:rPr>
      </w:pPr>
      <w:bookmarkStart w:id="6" w:name="_Toc329596412"/>
      <w:r w:rsidRPr="00573BBB">
        <w:rPr>
          <w:rFonts w:ascii="Helvetica" w:hAnsi="Helvetica"/>
        </w:rPr>
        <w:lastRenderedPageBreak/>
        <w:t>Aff Answers</w:t>
      </w:r>
      <w:bookmarkEnd w:id="6"/>
    </w:p>
    <w:p w:rsidR="00886F8D" w:rsidRPr="00573BBB" w:rsidRDefault="00886F8D" w:rsidP="00573BBB">
      <w:pPr>
        <w:pStyle w:val="Heading4"/>
        <w:spacing w:line="276" w:lineRule="auto"/>
        <w:rPr>
          <w:rFonts w:ascii="Helvetica" w:hAnsi="Helvetica"/>
        </w:rPr>
      </w:pPr>
      <w:r w:rsidRPr="00573BBB">
        <w:rPr>
          <w:rFonts w:ascii="Helvetica" w:hAnsi="Helvetica"/>
        </w:rPr>
        <w:t>Discourse on global warming is key; to move forward we must talk about the problems we face.</w:t>
      </w:r>
    </w:p>
    <w:p w:rsidR="00886F8D" w:rsidRPr="00573BBB" w:rsidRDefault="00886F8D" w:rsidP="00573BBB">
      <w:pPr>
        <w:spacing w:line="276" w:lineRule="auto"/>
        <w:rPr>
          <w:rFonts w:ascii="Helvetica" w:hAnsi="Helvetica"/>
          <w:sz w:val="16"/>
        </w:rPr>
      </w:pPr>
      <w:r w:rsidRPr="00573BBB">
        <w:rPr>
          <w:rFonts w:ascii="Helvetica" w:hAnsi="Helvetica"/>
          <w:sz w:val="16"/>
        </w:rPr>
        <w:t xml:space="preserve">Ezra </w:t>
      </w:r>
      <w:r w:rsidRPr="00573BBB">
        <w:rPr>
          <w:rStyle w:val="StyleStyleBold12pt"/>
          <w:rFonts w:ascii="Helvetica" w:hAnsi="Helvetica"/>
        </w:rPr>
        <w:t>Klein</w:t>
      </w:r>
      <w:r w:rsidRPr="00573BBB">
        <w:rPr>
          <w:rFonts w:ascii="Helvetica" w:hAnsi="Helvetica"/>
          <w:sz w:val="16"/>
        </w:rPr>
        <w:t xml:space="preserve"> (a columnist at the Washington Post, as well as a contributor to MSNBC and Bloomberg.) June 16, </w:t>
      </w:r>
      <w:r w:rsidRPr="00573BBB">
        <w:rPr>
          <w:rStyle w:val="StyleStyleBold12pt"/>
          <w:rFonts w:ascii="Helvetica" w:hAnsi="Helvetica"/>
        </w:rPr>
        <w:t>2010</w:t>
      </w:r>
      <w:r w:rsidRPr="00573BBB">
        <w:rPr>
          <w:rFonts w:ascii="Helvetica" w:hAnsi="Helvetica"/>
          <w:sz w:val="16"/>
        </w:rPr>
        <w:t xml:space="preserve"> “Can you solve global warming without talking about global warming?”</w:t>
      </w:r>
      <w:r w:rsidRPr="00573BBB">
        <w:rPr>
          <w:rFonts w:ascii="Helvetica" w:hAnsi="Helvetica"/>
        </w:rPr>
        <w:t xml:space="preserve"> </w:t>
      </w:r>
      <w:hyperlink r:id="rId7" w:history="1">
        <w:r w:rsidRPr="00573BBB">
          <w:rPr>
            <w:rStyle w:val="Hyperlink"/>
            <w:rFonts w:ascii="Helvetica" w:hAnsi="Helvetica"/>
            <w:sz w:val="16"/>
          </w:rPr>
          <w:t>http://voices.washingtonpost.com/ezra-klein/2010/06/can_you_solve_global_warming_w.html</w:t>
        </w:r>
      </w:hyperlink>
    </w:p>
    <w:p w:rsidR="00886F8D" w:rsidRPr="00573BBB" w:rsidRDefault="00886F8D" w:rsidP="00573BBB">
      <w:pPr>
        <w:spacing w:line="276" w:lineRule="auto"/>
        <w:rPr>
          <w:rFonts w:ascii="Helvetica" w:hAnsi="Helvetica"/>
          <w:sz w:val="16"/>
        </w:rPr>
      </w:pPr>
    </w:p>
    <w:p w:rsidR="00886F8D" w:rsidRPr="00573BBB" w:rsidRDefault="00886F8D" w:rsidP="00573BBB">
      <w:pPr>
        <w:spacing w:line="276" w:lineRule="auto"/>
        <w:rPr>
          <w:rFonts w:ascii="Helvetica" w:hAnsi="Helvetica"/>
          <w:sz w:val="16"/>
        </w:rPr>
      </w:pPr>
      <w:r w:rsidRPr="00573BBB">
        <w:rPr>
          <w:rFonts w:ascii="Helvetica" w:hAnsi="Helvetica"/>
          <w:sz w:val="16"/>
        </w:rPr>
        <w:t xml:space="preserve">To expand a bit on a point I made on Rachel Maddow's show, </w:t>
      </w:r>
      <w:r w:rsidRPr="00573BBB">
        <w:rPr>
          <w:rStyle w:val="StyleBoldUnderline"/>
          <w:rFonts w:ascii="Helvetica" w:hAnsi="Helvetica"/>
        </w:rPr>
        <w:t>I'm</w:t>
      </w:r>
      <w:r w:rsidRPr="00573BBB">
        <w:rPr>
          <w:rFonts w:ascii="Helvetica" w:hAnsi="Helvetica"/>
          <w:sz w:val="16"/>
        </w:rPr>
        <w:t xml:space="preserve"> just </w:t>
      </w:r>
      <w:r w:rsidRPr="00573BBB">
        <w:rPr>
          <w:rStyle w:val="StyleBoldUnderline"/>
          <w:rFonts w:ascii="Helvetica" w:hAnsi="Helvetica"/>
        </w:rPr>
        <w:t>not sure how you do a response to climate change if you can't</w:t>
      </w:r>
      <w:r w:rsidRPr="00573BBB">
        <w:rPr>
          <w:rFonts w:ascii="Helvetica" w:hAnsi="Helvetica"/>
          <w:sz w:val="16"/>
        </w:rPr>
        <w:t xml:space="preserve"> really </w:t>
      </w:r>
      <w:r w:rsidRPr="00573BBB">
        <w:rPr>
          <w:rStyle w:val="StyleBoldUnderline"/>
          <w:rFonts w:ascii="Helvetica" w:hAnsi="Helvetica"/>
        </w:rPr>
        <w:t>say the words "climate change."</w:t>
      </w:r>
      <w:r w:rsidRPr="00573BBB">
        <w:rPr>
          <w:rFonts w:ascii="Helvetica" w:hAnsi="Helvetica"/>
          <w:sz w:val="16"/>
        </w:rPr>
        <w:t xml:space="preserve"> And that's where we are right now: The actual problem we're trying to solve is politically, if not scientifically, controversial. And so </w:t>
      </w:r>
      <w:r w:rsidRPr="00573BBB">
        <w:rPr>
          <w:rStyle w:val="StyleBoldUnderline"/>
          <w:rFonts w:ascii="Helvetica" w:hAnsi="Helvetica"/>
        </w:rPr>
        <w:t>politicians,</w:t>
      </w:r>
      <w:r w:rsidRPr="00573BBB">
        <w:rPr>
          <w:rFonts w:ascii="Helvetica" w:hAnsi="Helvetica"/>
          <w:sz w:val="16"/>
        </w:rPr>
        <w:t xml:space="preserve"> </w:t>
      </w:r>
      <w:r w:rsidRPr="00573BBB">
        <w:rPr>
          <w:rStyle w:val="StyleBoldUnderline"/>
          <w:rFonts w:ascii="Helvetica" w:hAnsi="Helvetica"/>
        </w:rPr>
        <w:t xml:space="preserve">rather than continuing to try to </w:t>
      </w:r>
      <w:proofErr w:type="spellStart"/>
      <w:r w:rsidRPr="00573BBB">
        <w:rPr>
          <w:rStyle w:val="StyleBoldUnderline"/>
          <w:rFonts w:ascii="Helvetica" w:hAnsi="Helvetica"/>
        </w:rPr>
        <w:t>l’;convince</w:t>
      </w:r>
      <w:proofErr w:type="spellEnd"/>
      <w:r w:rsidRPr="00573BBB">
        <w:rPr>
          <w:rFonts w:ascii="Helvetica" w:hAnsi="Helvetica"/>
          <w:sz w:val="16"/>
        </w:rPr>
        <w:t xml:space="preserve"> the American </w:t>
      </w:r>
      <w:r w:rsidRPr="00573BBB">
        <w:rPr>
          <w:rStyle w:val="StyleBoldUnderline"/>
          <w:rFonts w:ascii="Helvetica" w:hAnsi="Helvetica"/>
        </w:rPr>
        <w:t>people that we need to do something about it,</w:t>
      </w:r>
      <w:r w:rsidRPr="00573BBB">
        <w:rPr>
          <w:rFonts w:ascii="Helvetica" w:hAnsi="Helvetica"/>
          <w:sz w:val="16"/>
        </w:rPr>
        <w:t xml:space="preserve"> </w:t>
      </w:r>
      <w:r w:rsidRPr="00573BBB">
        <w:rPr>
          <w:rStyle w:val="StyleBoldUnderline"/>
          <w:rFonts w:ascii="Helvetica" w:hAnsi="Helvetica"/>
        </w:rPr>
        <w:t>have started talking about more popular policies</w:t>
      </w:r>
      <w:r w:rsidRPr="00573BBB">
        <w:rPr>
          <w:rFonts w:ascii="Helvetica" w:hAnsi="Helvetica"/>
          <w:sz w:val="16"/>
        </w:rPr>
        <w:t xml:space="preserve"> that are related to solving climate change. You see this in Lindsey Graham's effort to argue for carbon-pricing from a place of purported climate-change skepticism. You see it in pollster Joel Benenson's memo that tries to persuade legislators to vote for a climate bill without ever using those words. And you saw it in Barack Obama's speech last night, which was all about clean energy and grand challenges. In response to this, Rachel said that no one wants to hear about climate change. The operative emotion here has to be inspiration, not fear. And she's right about that. The polling certainly backs her up. But that strikes me as depressing evidence of how unlikely we are to succeed. </w:t>
      </w:r>
      <w:r w:rsidRPr="00573BBB">
        <w:rPr>
          <w:rStyle w:val="StyleBoldUnderline"/>
          <w:rFonts w:ascii="Helvetica" w:hAnsi="Helvetica"/>
        </w:rPr>
        <w:t>I simply don't believe you could've passed health care if you couldn't have talked about covering the uninsured</w:t>
      </w:r>
      <w:r w:rsidRPr="00573BBB">
        <w:rPr>
          <w:rFonts w:ascii="Helvetica" w:hAnsi="Helvetica"/>
          <w:sz w:val="16"/>
        </w:rPr>
        <w:t xml:space="preserve">, and I don't think stimulus would've worked without the spur of the unemployed. </w:t>
      </w:r>
      <w:r w:rsidRPr="00573BBB">
        <w:rPr>
          <w:rStyle w:val="StyleBoldUnderline"/>
          <w:rFonts w:ascii="Helvetica" w:hAnsi="Helvetica"/>
        </w:rPr>
        <w:t>It's not that people wanted to hear about either subject all day, but they got both problems on a visceral enough level that the action being taken</w:t>
      </w:r>
      <w:r w:rsidRPr="00573BBB">
        <w:rPr>
          <w:rFonts w:ascii="Helvetica" w:hAnsi="Helvetica"/>
          <w:sz w:val="16"/>
        </w:rPr>
        <w:t xml:space="preserve"> at least </w:t>
      </w:r>
      <w:r w:rsidRPr="00573BBB">
        <w:rPr>
          <w:rStyle w:val="StyleBoldUnderline"/>
          <w:rFonts w:ascii="Helvetica" w:hAnsi="Helvetica"/>
        </w:rPr>
        <w:t>made</w:t>
      </w:r>
      <w:r w:rsidRPr="00573BBB">
        <w:rPr>
          <w:rFonts w:ascii="Helvetica" w:hAnsi="Helvetica"/>
          <w:sz w:val="16"/>
        </w:rPr>
        <w:t xml:space="preserve"> a sort of </w:t>
      </w:r>
      <w:r w:rsidRPr="00573BBB">
        <w:rPr>
          <w:rStyle w:val="StyleBoldUnderline"/>
          <w:rFonts w:ascii="Helvetica" w:hAnsi="Helvetica"/>
        </w:rPr>
        <w:t>sense</w:t>
      </w:r>
      <w:r w:rsidRPr="00573BBB">
        <w:rPr>
          <w:rFonts w:ascii="Helvetica" w:hAnsi="Helvetica"/>
          <w:sz w:val="16"/>
        </w:rPr>
        <w:t xml:space="preserve">. </w:t>
      </w:r>
    </w:p>
    <w:p w:rsidR="00886F8D" w:rsidRPr="00573BBB" w:rsidRDefault="00886F8D" w:rsidP="00573BBB">
      <w:pPr>
        <w:spacing w:line="276" w:lineRule="auto"/>
        <w:rPr>
          <w:rFonts w:ascii="Helvetica" w:hAnsi="Helvetica"/>
          <w:sz w:val="16"/>
        </w:rPr>
      </w:pPr>
    </w:p>
    <w:p w:rsidR="00886F8D" w:rsidRPr="00573BBB" w:rsidRDefault="00886F8D" w:rsidP="00573BBB">
      <w:pPr>
        <w:spacing w:line="276" w:lineRule="auto"/>
        <w:rPr>
          <w:rFonts w:ascii="Helvetica" w:hAnsi="Helvetica"/>
          <w:sz w:val="16"/>
        </w:rPr>
      </w:pPr>
    </w:p>
    <w:p w:rsidR="00886F8D" w:rsidRPr="00573BBB" w:rsidRDefault="00D51FCD" w:rsidP="00573BBB">
      <w:pPr>
        <w:pStyle w:val="Heading4"/>
        <w:spacing w:line="276" w:lineRule="auto"/>
        <w:rPr>
          <w:rFonts w:ascii="Helvetica" w:hAnsi="Helvetica"/>
        </w:rPr>
      </w:pPr>
      <w:r w:rsidRPr="00573BBB">
        <w:rPr>
          <w:rFonts w:ascii="Helvetica" w:hAnsi="Helvetica"/>
        </w:rPr>
        <w:br w:type="page"/>
      </w:r>
      <w:r w:rsidR="00886F8D" w:rsidRPr="00573BBB">
        <w:rPr>
          <w:rFonts w:ascii="Helvetica" w:hAnsi="Helvetica"/>
        </w:rPr>
        <w:lastRenderedPageBreak/>
        <w:t>The Alt. leads to corporations and government control over us. Aff discussion of Global warming solves this and fixes the destructive system in the status quo.</w:t>
      </w:r>
    </w:p>
    <w:p w:rsidR="00886F8D" w:rsidRPr="00573BBB" w:rsidRDefault="00886F8D" w:rsidP="00573BBB">
      <w:pPr>
        <w:spacing w:line="276" w:lineRule="auto"/>
        <w:rPr>
          <w:rFonts w:ascii="Helvetica" w:hAnsi="Helvetica"/>
          <w:sz w:val="16"/>
        </w:rPr>
      </w:pPr>
      <w:r w:rsidRPr="00573BBB">
        <w:rPr>
          <w:rFonts w:ascii="Helvetica" w:hAnsi="Helvetica"/>
          <w:sz w:val="16"/>
        </w:rPr>
        <w:t xml:space="preserve">David </w:t>
      </w:r>
      <w:r w:rsidRPr="00573BBB">
        <w:rPr>
          <w:rStyle w:val="StyleStyleBold12pt"/>
          <w:rFonts w:ascii="Helvetica" w:eastAsia="Times New Roman" w:hAnsi="Helvetica"/>
          <w:iCs/>
        </w:rPr>
        <w:t>Suzuki</w:t>
      </w:r>
      <w:r w:rsidRPr="00573BBB">
        <w:rPr>
          <w:rFonts w:ascii="Helvetica" w:hAnsi="Helvetica"/>
          <w:sz w:val="16"/>
        </w:rPr>
        <w:t xml:space="preserve"> 3-06-</w:t>
      </w:r>
      <w:r w:rsidRPr="00573BBB">
        <w:rPr>
          <w:rStyle w:val="StyleStyleBold12pt"/>
          <w:rFonts w:ascii="Helvetica" w:hAnsi="Helvetica"/>
        </w:rPr>
        <w:t>2012</w:t>
      </w:r>
      <w:r w:rsidRPr="00573BBB">
        <w:rPr>
          <w:rStyle w:val="StyleStyleBold12pt"/>
          <w:rFonts w:ascii="Helvetica" w:hAnsi="Helvetica"/>
          <w:sz w:val="16"/>
        </w:rPr>
        <w:t xml:space="preserve"> (</w:t>
      </w:r>
      <w:r w:rsidRPr="00573BBB">
        <w:rPr>
          <w:rFonts w:ascii="Helvetica" w:hAnsi="Helvetica"/>
          <w:sz w:val="16"/>
        </w:rPr>
        <w:t xml:space="preserve">Dr. David Suzuki is Companion to the Order of Canada and a recipient of UNESCO’s Kalinga Prize for science, the United Nations Environment Program medal, the 2009 Right Livelihood Award, and Global 500. He is Professor Emeritus at the University of British Columbia in Vancouver and holds 27 honorary degrees.) “Climate Change Denial isn’t About Science, or Even Skepticism” </w:t>
      </w:r>
      <w:hyperlink r:id="rId8" w:history="1">
        <w:r w:rsidRPr="00573BBB">
          <w:rPr>
            <w:rStyle w:val="Hyperlink"/>
            <w:rFonts w:ascii="Helvetica" w:hAnsi="Helvetica"/>
            <w:sz w:val="16"/>
          </w:rPr>
          <w:t>http://ecowatch.org/2012/climate-change-denial-isnt-about-science-or-even-skepticism/</w:t>
        </w:r>
      </w:hyperlink>
    </w:p>
    <w:p w:rsidR="00886F8D" w:rsidRPr="00573BBB" w:rsidRDefault="00886F8D" w:rsidP="00573BBB">
      <w:pPr>
        <w:spacing w:line="276" w:lineRule="auto"/>
        <w:rPr>
          <w:rFonts w:ascii="Helvetica" w:hAnsi="Helvetica"/>
          <w:sz w:val="16"/>
        </w:rPr>
      </w:pPr>
    </w:p>
    <w:p w:rsidR="00886F8D" w:rsidRPr="00573BBB" w:rsidRDefault="00886F8D" w:rsidP="00573BBB">
      <w:pPr>
        <w:spacing w:line="276" w:lineRule="auto"/>
        <w:rPr>
          <w:rStyle w:val="StyleBoldUnderline"/>
          <w:rFonts w:ascii="Helvetica" w:hAnsi="Helvetica"/>
        </w:rPr>
      </w:pPr>
      <w:r w:rsidRPr="00573BBB">
        <w:rPr>
          <w:rFonts w:ascii="Helvetica" w:hAnsi="Helvetica"/>
          <w:sz w:val="16"/>
        </w:rPr>
        <w:t xml:space="preserve">Lets’ </w:t>
      </w:r>
      <w:r w:rsidRPr="00573BBB">
        <w:rPr>
          <w:rStyle w:val="StyleBoldUnderline"/>
          <w:rFonts w:ascii="Helvetica" w:hAnsi="Helvetica"/>
        </w:rPr>
        <w:t>suppose the world’s legitimate</w:t>
      </w:r>
      <w:r w:rsidRPr="00573BBB">
        <w:rPr>
          <w:rFonts w:ascii="Helvetica" w:hAnsi="Helvetica"/>
          <w:sz w:val="16"/>
        </w:rPr>
        <w:t xml:space="preserve"> scientific institutions and academies, </w:t>
      </w:r>
      <w:r w:rsidRPr="00573BBB">
        <w:rPr>
          <w:rStyle w:val="StyleBoldUnderline"/>
          <w:rFonts w:ascii="Helvetica" w:hAnsi="Helvetica"/>
        </w:rPr>
        <w:t>climate scientists</w:t>
      </w:r>
      <w:r w:rsidRPr="00573BBB">
        <w:rPr>
          <w:rFonts w:ascii="Helvetica" w:hAnsi="Helvetica"/>
          <w:sz w:val="16"/>
        </w:rPr>
        <w:t xml:space="preserve">, </w:t>
      </w:r>
      <w:r w:rsidRPr="00573BBB">
        <w:rPr>
          <w:rStyle w:val="StyleBoldUnderline"/>
          <w:rFonts w:ascii="Helvetica" w:hAnsi="Helvetica"/>
        </w:rPr>
        <w:t>and most</w:t>
      </w:r>
      <w:r w:rsidRPr="00573BBB">
        <w:rPr>
          <w:rFonts w:ascii="Helvetica" w:hAnsi="Helvetica"/>
          <w:sz w:val="16"/>
        </w:rPr>
        <w:t xml:space="preserve"> of the world’s </w:t>
      </w:r>
      <w:r w:rsidRPr="00573BBB">
        <w:rPr>
          <w:rStyle w:val="StyleBoldUnderline"/>
          <w:rFonts w:ascii="Helvetica" w:hAnsi="Helvetica"/>
        </w:rPr>
        <w:t>governments are wrong</w:t>
      </w:r>
      <w:r w:rsidRPr="00573BBB">
        <w:rPr>
          <w:rFonts w:ascii="Helvetica" w:hAnsi="Helvetica"/>
          <w:sz w:val="16"/>
        </w:rPr>
        <w:t xml:space="preserve">. </w:t>
      </w:r>
      <w:r w:rsidRPr="00573BBB">
        <w:rPr>
          <w:rStyle w:val="StyleBoldUnderline"/>
          <w:rFonts w:ascii="Helvetica" w:hAnsi="Helvetica"/>
        </w:rPr>
        <w:t>Maybe, as some people have argued, they’re involved in a massive conspiracy to impose a socialist world order</w:t>
      </w:r>
      <w:r w:rsidRPr="00573BBB">
        <w:rPr>
          <w:rFonts w:ascii="Helvetica" w:hAnsi="Helvetica"/>
          <w:sz w:val="16"/>
        </w:rPr>
        <w:t xml:space="preserve">. Maybe the money’s just too damn good. </w:t>
      </w:r>
      <w:r w:rsidRPr="00573BBB">
        <w:rPr>
          <w:rStyle w:val="StyleBoldUnderline"/>
          <w:rFonts w:ascii="Helvetica" w:hAnsi="Helvetica"/>
        </w:rPr>
        <w:t>It doesn’t matter</w:t>
      </w:r>
      <w:r w:rsidRPr="00573BBB">
        <w:rPr>
          <w:rFonts w:ascii="Helvetica" w:hAnsi="Helvetica"/>
          <w:sz w:val="16"/>
        </w:rPr>
        <w:t xml:space="preserve">. Let’s </w:t>
      </w:r>
      <w:r w:rsidRPr="00573BBB">
        <w:rPr>
          <w:rStyle w:val="StyleBoldUnderline"/>
          <w:rFonts w:ascii="Helvetica" w:hAnsi="Helvetica"/>
        </w:rPr>
        <w:t>just imagine they’re wrong</w:t>
      </w:r>
      <w:r w:rsidRPr="00573BBB">
        <w:rPr>
          <w:rFonts w:ascii="Helvetica" w:hAnsi="Helvetica"/>
          <w:sz w:val="16"/>
        </w:rPr>
        <w:t xml:space="preserve">, and that the polar ice caps aren’t melting and </w:t>
      </w:r>
      <w:r w:rsidRPr="00573BBB">
        <w:rPr>
          <w:rStyle w:val="StyleBoldUnderline"/>
          <w:rFonts w:ascii="Helvetica" w:hAnsi="Helvetica"/>
        </w:rPr>
        <w:t>the climate isn’t changing</w:t>
      </w:r>
      <w:r w:rsidRPr="00573BBB">
        <w:rPr>
          <w:rFonts w:ascii="Helvetica" w:hAnsi="Helvetica"/>
          <w:sz w:val="16"/>
        </w:rPr>
        <w:t xml:space="preserve">. Or, if you prefer, that it’s happening, but that it’s a natural occurrence—nothing to do with seven billion people spewing carbon dioxide and other pollutants into the atmosphere. Would it still make sense to continue rapidly burning the world’s diminishing supply of fossil fuels? Does it mean we shouldn’t worry about pollution? We could pretend global warming isn’t happening, or that humans aren’t a factor if it is. That would be crazy in the face of overwhelming evidence to the contrary, but even if it weren’t, </w:t>
      </w:r>
      <w:r w:rsidRPr="00573BBB">
        <w:rPr>
          <w:rStyle w:val="StyleBoldUnderline"/>
          <w:rFonts w:ascii="Helvetica" w:hAnsi="Helvetica"/>
        </w:rPr>
        <w:t>there would still be no reason to continue down the road we’re on.</w:t>
      </w:r>
      <w:r w:rsidRPr="00573BBB">
        <w:rPr>
          <w:rFonts w:ascii="Helvetica" w:hAnsi="Helvetica"/>
          <w:sz w:val="16"/>
        </w:rPr>
        <w:t xml:space="preserve"> Energy is at the heart of modern society’s needs, but when the source is finite, it seems folly to be hell-bent on using it up in a few generations, leaving the problems of depletion and pollution to our children and grandchildren. The longer we delay implementing solutions to our energy challenges the more costly and difficult it will be when we have to face the inevitable. So, </w:t>
      </w:r>
      <w:r w:rsidRPr="00573BBB">
        <w:rPr>
          <w:rStyle w:val="StyleBoldUnderline"/>
          <w:rFonts w:ascii="Helvetica" w:hAnsi="Helvetica"/>
        </w:rPr>
        <w:t>why do so many people insist that we remain stuck with outdated and destructive systems and technologies?</w:t>
      </w:r>
      <w:r w:rsidRPr="00573BBB">
        <w:rPr>
          <w:rFonts w:ascii="Helvetica" w:hAnsi="Helvetica"/>
          <w:sz w:val="16"/>
        </w:rPr>
        <w:t xml:space="preserve"> Why do so many try to throw roadblocks in the way of progress and solutions? And what can we do about it? Many books and studies have addressed the first two questions, including Merchants of Doubt by Naomi Oreskes and Erik Conway, and Climate Cover-Up, by James Hoggan and Richard Littlemore. Those show that </w:t>
      </w:r>
      <w:r w:rsidRPr="00573BBB">
        <w:rPr>
          <w:rStyle w:val="StyleBoldUnderline"/>
          <w:rFonts w:ascii="Helvetica" w:hAnsi="Helvetica"/>
        </w:rPr>
        <w:t>huge sums of corporate money have been spent on campaigns to sow doubt and confusion about</w:t>
      </w:r>
      <w:r w:rsidRPr="00573BBB">
        <w:rPr>
          <w:rFonts w:ascii="Helvetica" w:hAnsi="Helvetica"/>
          <w:sz w:val="16"/>
        </w:rPr>
        <w:t xml:space="preserve"> issues ranging from the dangers of smoking to threats to the ozone layer to </w:t>
      </w:r>
      <w:r w:rsidRPr="00573BBB">
        <w:rPr>
          <w:rStyle w:val="StyleBoldUnderline"/>
          <w:rFonts w:ascii="Helvetica" w:hAnsi="Helvetica"/>
        </w:rPr>
        <w:t>climate change.</w:t>
      </w:r>
      <w:r w:rsidRPr="00573BBB">
        <w:rPr>
          <w:rFonts w:ascii="Helvetica" w:hAnsi="Helvetica"/>
          <w:sz w:val="16"/>
        </w:rPr>
        <w:t xml:space="preserve"> </w:t>
      </w:r>
      <w:r w:rsidRPr="00573BBB">
        <w:rPr>
          <w:rStyle w:val="StyleBoldUnderline"/>
          <w:rFonts w:ascii="Helvetica" w:hAnsi="Helvetica"/>
        </w:rPr>
        <w:t>It’s</w:t>
      </w:r>
      <w:r w:rsidRPr="00573BBB">
        <w:rPr>
          <w:rFonts w:ascii="Helvetica" w:hAnsi="Helvetica"/>
          <w:sz w:val="16"/>
        </w:rPr>
        <w:t xml:space="preserve"> all </w:t>
      </w:r>
      <w:r w:rsidRPr="00573BBB">
        <w:rPr>
          <w:rStyle w:val="StyleBoldUnderline"/>
          <w:rFonts w:ascii="Helvetica" w:hAnsi="Helvetica"/>
        </w:rPr>
        <w:t>about protecting corporate profits and interests</w:t>
      </w:r>
      <w:r w:rsidRPr="00573BBB">
        <w:rPr>
          <w:rFonts w:ascii="Helvetica" w:hAnsi="Helvetica"/>
          <w:sz w:val="16"/>
        </w:rPr>
        <w:t xml:space="preserve">. That doesn’t explain why so many ordinary people buy the industry spin, but a number of theories have attempted to shed light on that phenomenon. What’s important, though, is for those of us who rely on facts rather than spin to look at solutions. We can all do much more to reduce our environmental footprints, but the problem has grown so much that large-scale efforts are needed, and many of these must come from decision-makers in industry, government and academia. However, there appears to be reluctance in some of those circles to act unless the public demands it. And so </w:t>
      </w:r>
      <w:r w:rsidRPr="00573BBB">
        <w:rPr>
          <w:rStyle w:val="StyleBoldUnderline"/>
          <w:rFonts w:ascii="Helvetica" w:hAnsi="Helvetica"/>
        </w:rPr>
        <w:t>it’s up to all of us to become informed. Then we can hold our leaders to account</w:t>
      </w:r>
      <w:r w:rsidRPr="00573BBB">
        <w:rPr>
          <w:rFonts w:ascii="Helvetica" w:hAnsi="Helvetica"/>
          <w:sz w:val="16"/>
        </w:rPr>
        <w:t xml:space="preserve"> and challenge those who refuse to see the big picture. </w:t>
      </w:r>
      <w:r w:rsidRPr="00573BBB">
        <w:rPr>
          <w:rStyle w:val="StyleBoldUnderline"/>
          <w:rFonts w:ascii="Helvetica" w:hAnsi="Helvetica"/>
        </w:rPr>
        <w:t xml:space="preserve">This public responsibility is especially important in light of stepped-up efforts to deny </w:t>
      </w:r>
      <w:r w:rsidRPr="00573BBB">
        <w:rPr>
          <w:rFonts w:ascii="Helvetica" w:hAnsi="Helvetica"/>
          <w:sz w:val="16"/>
        </w:rPr>
        <w:t xml:space="preserve">the reality of </w:t>
      </w:r>
      <w:r w:rsidRPr="00573BBB">
        <w:rPr>
          <w:rStyle w:val="StyleBoldUnderline"/>
          <w:rFonts w:ascii="Helvetica" w:hAnsi="Helvetica"/>
        </w:rPr>
        <w:t>climate change</w:t>
      </w:r>
      <w:r w:rsidRPr="00573BBB">
        <w:rPr>
          <w:rFonts w:ascii="Helvetica" w:hAnsi="Helvetica"/>
          <w:sz w:val="16"/>
        </w:rPr>
        <w:t xml:space="preserve"> or the role humans play in it. Cases in point are illustrated by the “</w:t>
      </w:r>
      <w:proofErr w:type="spellStart"/>
      <w:r w:rsidRPr="00573BBB">
        <w:rPr>
          <w:rFonts w:ascii="Helvetica" w:hAnsi="Helvetica"/>
          <w:sz w:val="16"/>
        </w:rPr>
        <w:t>denialgate</w:t>
      </w:r>
      <w:proofErr w:type="spellEnd"/>
      <w:r w:rsidRPr="00573BBB">
        <w:rPr>
          <w:rFonts w:ascii="Helvetica" w:hAnsi="Helvetica"/>
          <w:sz w:val="16"/>
        </w:rPr>
        <w:t xml:space="preserve">” scandal revealed by the release of Heartland Institute documents and the revelation that Ottawa’s Carleton University hired Tom Harris, a PR man for a number of “astroturf” groups with a mechanical engineering background, to teach a course on climate change. There are many credible sources of information, and they aren’t blog sites run by weathermen like Anthony Watts or industry-funded fake science organizations. One place to start is at skepticalscience.com. Click on the tab that says “Arguments” for scientific responses to all the main climate change denier talking points. Another great rebuttal to the deniers came in a recent article in the New York Review of Books by Yale University economics professor William D. Nordhaus. He said his article, “Why the Global Warming Skeptics Are Wrong,” was “primarily designed to correct their misleading description of my own research; but it also is directed more broadly at their attempt to discredit scientists and scientific research on climate change.” </w:t>
      </w:r>
      <w:r w:rsidRPr="00573BBB">
        <w:rPr>
          <w:rStyle w:val="StyleBoldUnderline"/>
          <w:rFonts w:ascii="Helvetica" w:hAnsi="Helvetica"/>
        </w:rPr>
        <w:t>The misrepresentation</w:t>
      </w:r>
      <w:r w:rsidRPr="00573BBB">
        <w:rPr>
          <w:rFonts w:ascii="Helvetica" w:hAnsi="Helvetica"/>
          <w:sz w:val="16"/>
        </w:rPr>
        <w:t xml:space="preserve"> of Nordhaus’s research </w:t>
      </w:r>
      <w:r w:rsidRPr="00573BBB">
        <w:rPr>
          <w:rStyle w:val="StyleBoldUnderline"/>
          <w:rFonts w:ascii="Helvetica" w:hAnsi="Helvetica"/>
        </w:rPr>
        <w:t>is typical of the Orwellian doublespeak</w:t>
      </w:r>
      <w:r w:rsidRPr="00573BBB">
        <w:rPr>
          <w:rFonts w:ascii="Helvetica" w:hAnsi="Helvetica"/>
          <w:sz w:val="16"/>
        </w:rPr>
        <w:t xml:space="preserve"> deniers employ, but scientists and researchers are calling them on it. </w:t>
      </w:r>
      <w:r w:rsidRPr="00573BBB">
        <w:rPr>
          <w:rStyle w:val="StyleBoldUnderline"/>
          <w:rFonts w:ascii="Helvetica" w:hAnsi="Helvetica"/>
        </w:rPr>
        <w:t xml:space="preserve">Armed with </w:t>
      </w:r>
      <w:r w:rsidRPr="00573BBB">
        <w:rPr>
          <w:rFonts w:ascii="Helvetica" w:hAnsi="Helvetica"/>
          <w:sz w:val="16"/>
        </w:rPr>
        <w:t>credible</w:t>
      </w:r>
      <w:r w:rsidRPr="00573BBB">
        <w:rPr>
          <w:rStyle w:val="StyleBoldUnderline"/>
          <w:rFonts w:ascii="Helvetica" w:hAnsi="Helvetica"/>
        </w:rPr>
        <w:t xml:space="preserve"> information, we can challenge those who misrepresent science and spread confusion. If nothing else, we’ll be able to breathe easier!</w:t>
      </w:r>
    </w:p>
    <w:p w:rsidR="00886F8D" w:rsidRPr="00573BBB" w:rsidRDefault="00886F8D" w:rsidP="00573BBB">
      <w:pPr>
        <w:spacing w:line="276" w:lineRule="auto"/>
        <w:rPr>
          <w:rFonts w:ascii="Helvetica" w:hAnsi="Helvetica"/>
        </w:rPr>
      </w:pPr>
    </w:p>
    <w:p w:rsidR="00886F8D" w:rsidRPr="00573BBB" w:rsidRDefault="00D51FCD" w:rsidP="00573BBB">
      <w:pPr>
        <w:pStyle w:val="Heading4"/>
        <w:spacing w:line="276" w:lineRule="auto"/>
        <w:rPr>
          <w:rFonts w:ascii="Helvetica" w:hAnsi="Helvetica"/>
        </w:rPr>
      </w:pPr>
      <w:r w:rsidRPr="00573BBB">
        <w:rPr>
          <w:rFonts w:ascii="Helvetica" w:hAnsi="Helvetica"/>
        </w:rPr>
        <w:br w:type="page"/>
      </w:r>
      <w:r w:rsidR="00886F8D" w:rsidRPr="00573BBB">
        <w:rPr>
          <w:rFonts w:ascii="Helvetica" w:hAnsi="Helvetica"/>
        </w:rPr>
        <w:lastRenderedPageBreak/>
        <w:t>Aff strategy of “blunt science” is the only way to solve harms that we are faced with</w:t>
      </w:r>
    </w:p>
    <w:p w:rsidR="00886F8D" w:rsidRPr="00573BBB" w:rsidRDefault="00886F8D" w:rsidP="00573BBB">
      <w:pPr>
        <w:spacing w:line="276" w:lineRule="auto"/>
        <w:rPr>
          <w:rFonts w:ascii="Helvetica" w:hAnsi="Helvetica"/>
          <w:sz w:val="16"/>
        </w:rPr>
      </w:pPr>
      <w:r w:rsidRPr="00573BBB">
        <w:rPr>
          <w:rFonts w:ascii="Helvetica" w:hAnsi="Helvetica"/>
          <w:sz w:val="16"/>
        </w:rPr>
        <w:t xml:space="preserve">Joe </w:t>
      </w:r>
      <w:proofErr w:type="spellStart"/>
      <w:r w:rsidRPr="00573BBB">
        <w:rPr>
          <w:rStyle w:val="StyleStyleBold12pt"/>
          <w:rFonts w:ascii="Helvetica" w:hAnsi="Helvetica"/>
        </w:rPr>
        <w:t>Romm</w:t>
      </w:r>
      <w:proofErr w:type="spellEnd"/>
      <w:r w:rsidRPr="00573BBB">
        <w:rPr>
          <w:rFonts w:ascii="Helvetica" w:hAnsi="Helvetica"/>
          <w:sz w:val="16"/>
        </w:rPr>
        <w:t xml:space="preserve"> Feb 26,</w:t>
      </w:r>
      <w:r w:rsidRPr="00573BBB">
        <w:rPr>
          <w:rStyle w:val="StyleStyleBold12pt"/>
          <w:rFonts w:ascii="Helvetica" w:hAnsi="Helvetica"/>
          <w:sz w:val="16"/>
        </w:rPr>
        <w:t xml:space="preserve"> </w:t>
      </w:r>
      <w:r w:rsidRPr="00573BBB">
        <w:rPr>
          <w:rStyle w:val="StyleStyleBold12pt"/>
          <w:rFonts w:ascii="Helvetica" w:hAnsi="Helvetica"/>
        </w:rPr>
        <w:t>2012</w:t>
      </w:r>
      <w:r w:rsidRPr="00573BBB">
        <w:rPr>
          <w:rFonts w:ascii="Helvetica" w:hAnsi="Helvetica"/>
          <w:sz w:val="16"/>
        </w:rPr>
        <w:t xml:space="preserve"> “Apocalypse Not: The Oscars, The Media And The Myth of ‘Constant Repetition of Doomsday Messages’ on Climate” http://thinkprogress.org/climate/2012/02/26/432546/apocalypse-not-oscars-media-myth-of-repetition-of-doomsday-messages-on-climate/?mobile=nc</w:t>
      </w:r>
    </w:p>
    <w:p w:rsidR="00886F8D" w:rsidRPr="00573BBB" w:rsidRDefault="00886F8D" w:rsidP="00573BBB">
      <w:pPr>
        <w:spacing w:line="276" w:lineRule="auto"/>
        <w:rPr>
          <w:rFonts w:ascii="Helvetica" w:hAnsi="Helvetica"/>
          <w:sz w:val="16"/>
        </w:rPr>
      </w:pPr>
      <w:r w:rsidRPr="00573BBB">
        <w:rPr>
          <w:rStyle w:val="StyleBoldUnderline"/>
          <w:rFonts w:ascii="Helvetica" w:hAnsi="Helvetica"/>
        </w:rPr>
        <w:t>The two greatest myths about global warming communications are 1) constant repetition</w:t>
      </w:r>
      <w:r w:rsidRPr="00573BBB">
        <w:rPr>
          <w:rFonts w:ascii="Helvetica" w:hAnsi="Helvetica"/>
          <w:sz w:val="16"/>
        </w:rPr>
        <w:t xml:space="preserve"> </w:t>
      </w:r>
      <w:r w:rsidRPr="00573BBB">
        <w:rPr>
          <w:rStyle w:val="StyleBoldUnderline"/>
          <w:rFonts w:ascii="Helvetica" w:hAnsi="Helvetica"/>
        </w:rPr>
        <w:t>of doomsday messages has been a major, ongoing strategy</w:t>
      </w:r>
      <w:r w:rsidRPr="00573BBB">
        <w:rPr>
          <w:rFonts w:ascii="Helvetica" w:hAnsi="Helvetica"/>
          <w:sz w:val="16"/>
        </w:rPr>
        <w:t xml:space="preserve"> and </w:t>
      </w:r>
      <w:r w:rsidRPr="00573BBB">
        <w:rPr>
          <w:rStyle w:val="StyleBoldUnderline"/>
          <w:rFonts w:ascii="Helvetica" w:hAnsi="Helvetica"/>
        </w:rPr>
        <w:t xml:space="preserve">2) that strategy doesn’t work </w:t>
      </w:r>
      <w:r w:rsidRPr="00573BBB">
        <w:rPr>
          <w:rFonts w:ascii="Helvetica" w:hAnsi="Helvetica"/>
          <w:sz w:val="16"/>
        </w:rPr>
        <w:t xml:space="preserve">and indeed is actually counterproductive! These myths are so deeply ingrained in the environmental and progressive political community that when we finally had a serious shot at a climate bill, the powers that be decided not to focus on the threat posed by climate change in any serious fashion in their $200 million communications effort (see my 6/10 post “Can you solve global warming without talking about global warming?“). These myths are so deeply ingrained in the mainstream media that such messaging, when it is tried, is routinely attacked and denounced — and the flimsiest studies are interpreted exactly backwards to drive the erroneous message home (see “Dire straits: Media blows the story of UC Berkeley study on climate messaging“) </w:t>
      </w:r>
      <w:r w:rsidRPr="00573BBB">
        <w:rPr>
          <w:rStyle w:val="StyleBoldUnderline"/>
          <w:rFonts w:ascii="Helvetica" w:hAnsi="Helvetica"/>
        </w:rPr>
        <w:t>The only time anything approximating this kind of messaging — not “doomsday” but what I’d call blunt, science-based messaging that also makes clear the problem is solvable</w:t>
      </w:r>
      <w:r w:rsidRPr="00573BBB">
        <w:rPr>
          <w:rFonts w:ascii="Helvetica" w:hAnsi="Helvetica"/>
          <w:sz w:val="16"/>
        </w:rPr>
        <w:t xml:space="preserve"> — was in 2006 and 2007 </w:t>
      </w:r>
      <w:r w:rsidRPr="00573BBB">
        <w:rPr>
          <w:rStyle w:val="StyleBoldUnderline"/>
          <w:rFonts w:ascii="Helvetica" w:hAnsi="Helvetica"/>
        </w:rPr>
        <w:t>with the release of An Inconvenient Truth</w:t>
      </w:r>
      <w:r w:rsidRPr="00573BBB">
        <w:rPr>
          <w:rFonts w:ascii="Helvetica" w:hAnsi="Helvetica"/>
          <w:sz w:val="16"/>
        </w:rPr>
        <w:t xml:space="preserve"> (and the 4 assessment reports of the Intergovernmental Panel on Climate Change and media coverage like the April 2006 cover of Time). </w:t>
      </w:r>
      <w:r w:rsidRPr="00573BBB">
        <w:rPr>
          <w:rStyle w:val="StyleBoldUnderline"/>
          <w:rFonts w:ascii="Helvetica" w:hAnsi="Helvetica"/>
        </w:rPr>
        <w:t>The data suggest that strategy measurably moved the public to become more concerned about the threat posed by global warming</w:t>
      </w:r>
      <w:r w:rsidRPr="00573BBB">
        <w:rPr>
          <w:rFonts w:ascii="Helvetica" w:hAnsi="Helvetica"/>
          <w:sz w:val="16"/>
        </w:rPr>
        <w:t xml:space="preserve"> (see recent study here). You’d think it would be pretty obvious that </w:t>
      </w:r>
      <w:r w:rsidRPr="00573BBB">
        <w:rPr>
          <w:rStyle w:val="StyleBoldUnderline"/>
          <w:rFonts w:ascii="Helvetica" w:hAnsi="Helvetica"/>
        </w:rPr>
        <w:t>the public is not going to be concerned about an issue unless one explains why they should be concerned about an issue</w:t>
      </w:r>
      <w:r w:rsidRPr="00573BBB">
        <w:rPr>
          <w:rFonts w:ascii="Helvetica" w:hAnsi="Helvetica"/>
          <w:sz w:val="16"/>
        </w:rPr>
        <w:t xml:space="preserve">. And </w:t>
      </w:r>
      <w:r w:rsidRPr="00573BBB">
        <w:rPr>
          <w:rStyle w:val="StyleBoldUnderline"/>
          <w:rFonts w:ascii="Helvetica" w:hAnsi="Helvetica"/>
        </w:rPr>
        <w:t>the social science literature</w:t>
      </w:r>
      <w:r w:rsidRPr="00573BBB">
        <w:rPr>
          <w:rFonts w:ascii="Helvetica" w:hAnsi="Helvetica"/>
          <w:sz w:val="16"/>
        </w:rPr>
        <w:t xml:space="preserve">, including the vast literature on advertising and marketing, could not be clearer that </w:t>
      </w:r>
      <w:r w:rsidRPr="00573BBB">
        <w:rPr>
          <w:rStyle w:val="StyleBoldUnderline"/>
          <w:rFonts w:ascii="Helvetica" w:hAnsi="Helvetica"/>
        </w:rPr>
        <w:t>only repeated messages have any chance of sinking in and moving the needle</w:t>
      </w:r>
      <w:r w:rsidRPr="00573BBB">
        <w:rPr>
          <w:rFonts w:ascii="Helvetica" w:hAnsi="Helvetica"/>
          <w:sz w:val="16"/>
        </w:rPr>
        <w:t>.</w:t>
      </w:r>
    </w:p>
    <w:p w:rsidR="00886F8D" w:rsidRPr="00573BBB" w:rsidRDefault="00886F8D" w:rsidP="00573BBB">
      <w:pPr>
        <w:spacing w:line="276" w:lineRule="auto"/>
        <w:rPr>
          <w:rFonts w:ascii="Helvetica" w:hAnsi="Helvetica"/>
          <w:sz w:val="16"/>
        </w:rPr>
      </w:pPr>
    </w:p>
    <w:p w:rsidR="00886F8D" w:rsidRPr="00573BBB" w:rsidRDefault="00D51FCD" w:rsidP="00573BBB">
      <w:pPr>
        <w:pStyle w:val="Heading4"/>
        <w:spacing w:line="276" w:lineRule="auto"/>
        <w:rPr>
          <w:rFonts w:ascii="Helvetica" w:hAnsi="Helvetica"/>
        </w:rPr>
      </w:pPr>
      <w:r w:rsidRPr="00573BBB">
        <w:rPr>
          <w:rFonts w:ascii="Helvetica" w:hAnsi="Helvetica"/>
        </w:rPr>
        <w:br w:type="page"/>
      </w:r>
      <w:r w:rsidR="00886F8D" w:rsidRPr="00573BBB">
        <w:rPr>
          <w:rFonts w:ascii="Helvetica" w:hAnsi="Helvetica"/>
        </w:rPr>
        <w:lastRenderedPageBreak/>
        <w:t>Corporations force climate change out of the media and empirically the only way to get action to be taken is through “blunt science” discourse</w:t>
      </w:r>
    </w:p>
    <w:p w:rsidR="00886F8D" w:rsidRPr="00573BBB" w:rsidRDefault="00886F8D" w:rsidP="00573BBB">
      <w:pPr>
        <w:spacing w:line="276" w:lineRule="auto"/>
        <w:rPr>
          <w:rFonts w:ascii="Helvetica" w:hAnsi="Helvetica"/>
          <w:sz w:val="16"/>
        </w:rPr>
      </w:pPr>
      <w:r w:rsidRPr="00573BBB">
        <w:rPr>
          <w:rFonts w:ascii="Helvetica" w:hAnsi="Helvetica"/>
          <w:sz w:val="16"/>
        </w:rPr>
        <w:t xml:space="preserve">Joe </w:t>
      </w:r>
      <w:proofErr w:type="spellStart"/>
      <w:r w:rsidRPr="00573BBB">
        <w:rPr>
          <w:rStyle w:val="StyleStyleBold12pt"/>
          <w:rFonts w:ascii="Helvetica" w:hAnsi="Helvetica"/>
        </w:rPr>
        <w:t>Romm</w:t>
      </w:r>
      <w:proofErr w:type="spellEnd"/>
      <w:r w:rsidRPr="00573BBB">
        <w:rPr>
          <w:rFonts w:ascii="Helvetica" w:hAnsi="Helvetica"/>
          <w:sz w:val="16"/>
        </w:rPr>
        <w:t xml:space="preserve"> Feb 26,</w:t>
      </w:r>
      <w:r w:rsidRPr="00573BBB">
        <w:rPr>
          <w:rStyle w:val="StyleStyleBold12pt"/>
          <w:rFonts w:ascii="Helvetica" w:hAnsi="Helvetica"/>
          <w:sz w:val="16"/>
        </w:rPr>
        <w:t xml:space="preserve"> </w:t>
      </w:r>
      <w:r w:rsidRPr="00573BBB">
        <w:rPr>
          <w:rStyle w:val="StyleStyleBold12pt"/>
          <w:rFonts w:ascii="Helvetica" w:hAnsi="Helvetica"/>
        </w:rPr>
        <w:t>2012</w:t>
      </w:r>
      <w:r w:rsidRPr="00573BBB">
        <w:rPr>
          <w:rFonts w:ascii="Helvetica" w:hAnsi="Helvetica"/>
          <w:sz w:val="16"/>
        </w:rPr>
        <w:t xml:space="preserve"> “Apocalypse Not: The Oscars, The Media And The Myth of ‘Constant Repetition of Doomsday Messages’ on Climate” http://thinkprogress.org/climate/2012/02/26/432546/apocalypse-not-oscars-media-myth-of-repetition-of-doomsday-messages-on-climate/?mobile=nc</w:t>
      </w:r>
    </w:p>
    <w:p w:rsidR="00886F8D" w:rsidRPr="00573BBB" w:rsidRDefault="00886F8D" w:rsidP="00573BBB">
      <w:pPr>
        <w:spacing w:line="276" w:lineRule="auto"/>
        <w:rPr>
          <w:rFonts w:ascii="Helvetica" w:hAnsi="Helvetica"/>
          <w:sz w:val="16"/>
        </w:rPr>
      </w:pPr>
    </w:p>
    <w:p w:rsidR="00886F8D" w:rsidRPr="00573BBB" w:rsidRDefault="00886F8D" w:rsidP="00573BBB">
      <w:pPr>
        <w:spacing w:line="276" w:lineRule="auto"/>
        <w:rPr>
          <w:rStyle w:val="StyleBoldUnderline"/>
          <w:rFonts w:ascii="Helvetica" w:hAnsi="Helvetica"/>
        </w:rPr>
      </w:pPr>
      <w:r w:rsidRPr="00573BBB">
        <w:rPr>
          <w:rFonts w:ascii="Helvetica" w:hAnsi="Helvetica"/>
          <w:sz w:val="16"/>
        </w:rPr>
        <w:t xml:space="preserve"> Because I doubt any serious movement of public opinion or mobilization of political action could possibly occur until these myths are shattered,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w:t>
      </w:r>
      <w:r w:rsidRPr="00573BBB">
        <w:rPr>
          <w:rStyle w:val="StyleBoldUnderline"/>
          <w:rFonts w:ascii="Helvetica" w:hAnsi="Helvetica"/>
        </w:rPr>
        <w:t xml:space="preserve">. It </w:t>
      </w:r>
      <w:proofErr w:type="spellStart"/>
      <w:r w:rsidRPr="00573BBB">
        <w:rPr>
          <w:rStyle w:val="StyleBoldUnderline"/>
          <w:rFonts w:ascii="Helvetica" w:hAnsi="Helvetica"/>
        </w:rPr>
        <w:t>ain’t</w:t>
      </w:r>
      <w:proofErr w:type="spellEnd"/>
      <w:r w:rsidRPr="00573BBB">
        <w:rPr>
          <w:rStyle w:val="StyleBoldUnderline"/>
          <w:rFonts w:ascii="Helvetica" w:hAnsi="Helvetica"/>
        </w:rPr>
        <w:t xml:space="preserve"> doomsday. Quite the reverse, climate change has been mostly an invisible issue for several years and the message of conspicuous consumption and business-as-usual reigns supreme.</w:t>
      </w:r>
      <w:r w:rsidRPr="00573BBB">
        <w:rPr>
          <w:rFonts w:ascii="Helvetica" w:hAnsi="Helvetica"/>
          <w:sz w:val="16"/>
        </w:rPr>
        <w:t xml:space="preserve">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 good luck finding a popular movie in recent years that even touches on climate change, let alone one a popular one that would pass for doomsday messaging. Best Picture nominee The Tree of Life has been billed as an environmental movie — and even shown at environmental film festivals — but while it is certainly depressing, climate-related it </w:t>
      </w:r>
      <w:proofErr w:type="spellStart"/>
      <w:r w:rsidRPr="00573BBB">
        <w:rPr>
          <w:rFonts w:ascii="Helvetica" w:hAnsi="Helvetica"/>
          <w:sz w:val="16"/>
        </w:rPr>
        <w:t>ain’t</w:t>
      </w:r>
      <w:proofErr w:type="spellEnd"/>
      <w:r w:rsidRPr="00573BBB">
        <w:rPr>
          <w:rFonts w:ascii="Helvetica" w:hAnsi="Helvetica"/>
          <w:sz w:val="16"/>
        </w:rPr>
        <w:t xml:space="preserve">. In fact, if that is truly someone’s idea of environmental movie, count me out. 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and they don’t qualify as climate change doomsday messaging (more on that later). So, no, the movies certainly don’t expose the public to constant doomsday messages on climate. Here are the key points about what repeated messages the American public is exposed to: The broad </w:t>
      </w:r>
      <w:r w:rsidRPr="00573BBB">
        <w:rPr>
          <w:rStyle w:val="StyleBoldUnderline"/>
          <w:rFonts w:ascii="Helvetica" w:hAnsi="Helvetica"/>
        </w:rPr>
        <w:t>American public is exposed to virtually no doomsday messages, let alone constant ones, on climate change in popular culture</w:t>
      </w:r>
      <w:r w:rsidRPr="00573BBB">
        <w:rPr>
          <w:rFonts w:ascii="Helvetica" w:hAnsi="Helvetica"/>
          <w:sz w:val="16"/>
        </w:rPr>
        <w:t xml:space="preserve"> (TV and the movies and even online). </w:t>
      </w:r>
      <w:r w:rsidRPr="00573BBB">
        <w:rPr>
          <w:rStyle w:val="StyleBoldUnderline"/>
          <w:rFonts w:ascii="Helvetica" w:hAnsi="Helvetica"/>
        </w:rPr>
        <w:t>There is not one single TV show on any network devoted to this subject, which is, arguably, more consequential than any other preventable issue we face</w:t>
      </w:r>
      <w:r w:rsidRPr="00573BBB">
        <w:rPr>
          <w:rFonts w:ascii="Helvetica" w:hAnsi="Helvetica"/>
          <w:sz w:val="16"/>
        </w:rPr>
        <w:t xml:space="preserve">. The same goes for the news media, whose coverage of climate change has collapsed (see “Network News Coverage of Climate Change Collapsed in 2011“). When the media do cover climate change in recent years, the overwhelming majority of coverage is devoid of any doomsday messages — and many outlets still feature hard-core deniers. Just imagine what the public’s view of climate would be if it got the same coverage as, say, unemployment, the housing crisis or even the deficit? When was the last time you saw an “employment denier” quoted on TV or in a newspaper? </w:t>
      </w:r>
      <w:r w:rsidRPr="00573BBB">
        <w:rPr>
          <w:rStyle w:val="StyleBoldUnderline"/>
          <w:rFonts w:ascii="Helvetica" w:hAnsi="Helvetica"/>
        </w:rPr>
        <w:t>The public is exposed to constant messages promoting business as usual and indeed idolizing conspicuous consumption.</w:t>
      </w:r>
      <w:r w:rsidRPr="00573BBB">
        <w:rPr>
          <w:rFonts w:ascii="Helvetica" w:hAnsi="Helvetica"/>
          <w:sz w:val="16"/>
        </w:rPr>
        <w:t xml:space="preserve"> See, for instance, “Breaking: The earth is breaking … but how about that Royal Wedding? Our political elite and intelligentsia, including MSM pundits and the supposedly “liberal media” like, say, MSNBC, hardly even talk about climate change and when they do, it isn’t doomsday. Indeed, there isn’t even a single national columnist for a major media outlet who writes primarily on climate. Most “liberal” columnists rarely mention it. At least a quarter of the public chooses media that devote a vast amount of time to the notion that global warming is a hoax and that environmentalists are extremists and that clean energy is a joke. In the MSM, conservative pundits routinely trash climate science and mock clean energy. Just listen to, say, Joe Scarborough on MSNBC’s Morning Joe mock clean energy sometime. </w:t>
      </w:r>
      <w:r w:rsidRPr="00573BBB">
        <w:rPr>
          <w:rStyle w:val="StyleBoldUnderline"/>
          <w:rFonts w:ascii="Helvetica" w:hAnsi="Helvetica"/>
        </w:rPr>
        <w:t>The major energy companies bombard the airwaves with millions and millions of dollars of repetitious pro-fossil-fuel ads.</w:t>
      </w:r>
      <w:r w:rsidRPr="00573BBB">
        <w:rPr>
          <w:rFonts w:ascii="Helvetica" w:hAnsi="Helvetica"/>
          <w:sz w:val="16"/>
        </w:rPr>
        <w:t xml:space="preserve"> The environmentalists spend far, far less money. As noted above, the one time they did run a major campaign to push a climate bill, they and their political allies including the president explicitly did NOT talk much about climate change, particularly doomsday messaging Environmentalists when they do appear in popular culture, especially TV, are routinely mocked. There is very little mass communication of doomsday messages online. Check out </w:t>
      </w:r>
      <w:r w:rsidRPr="00573BBB">
        <w:rPr>
          <w:rFonts w:ascii="Helvetica" w:hAnsi="Helvetica"/>
          <w:sz w:val="10"/>
        </w:rPr>
        <w:t xml:space="preserve">the most popular websites. General silence on the subject, and again, what coverage there is </w:t>
      </w:r>
      <w:proofErr w:type="spellStart"/>
      <w:r w:rsidRPr="00573BBB">
        <w:rPr>
          <w:rFonts w:ascii="Helvetica" w:hAnsi="Helvetica"/>
          <w:sz w:val="10"/>
        </w:rPr>
        <w:t>ain’t</w:t>
      </w:r>
      <w:proofErr w:type="spellEnd"/>
      <w:r w:rsidRPr="00573BBB">
        <w:rPr>
          <w:rFonts w:ascii="Helvetica" w:hAnsi="Helvetica"/>
          <w:sz w:val="10"/>
        </w:rPr>
        <w:t xml:space="preserve"> doomsday messaging. Go to the front page of the (moderately trafficked) environmental websites. Where is the doomsday? If you want to find anything approximating even modest, blunt, science-based messaging built around the scientific literature, interviews with actual climate scientists and a clear statement that we can solve this problem — well, you’ve all found it, of course, but the only people who see it are those who go looking for it.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Anyone dropping into America from another country or another planet who started following popular culture and the news the way the overwhelming majority of </w:t>
      </w:r>
      <w:r w:rsidRPr="00573BBB">
        <w:rPr>
          <w:rFonts w:ascii="Helvetica" w:hAnsi="Helvetica"/>
          <w:sz w:val="10"/>
        </w:rPr>
        <w:lastRenderedPageBreak/>
        <w:t xml:space="preserve">Americans do would get the distinct impression that nobody who matters is terribly worried about climate change. And, of course, they’d be right — see “The failed presidency of Barack Obama, Part 2.” </w:t>
      </w:r>
      <w:r w:rsidRPr="00573BBB">
        <w:rPr>
          <w:rStyle w:val="StyleBoldUnderline"/>
          <w:rFonts w:ascii="Helvetica" w:hAnsi="Helvetica"/>
        </w:rPr>
        <w:t>It is total BS that somehow the American public has been scared and overwhelmed by repeated doomsday messaging into some sort of climate fatigue. If the public’s concern has dropped — and public opinion analysis suggests it has dropped several percent</w:t>
      </w:r>
      <w:r w:rsidRPr="00573BBB">
        <w:rPr>
          <w:rFonts w:ascii="Helvetica" w:hAnsi="Helvetica"/>
          <w:sz w:val="16"/>
        </w:rPr>
        <w:t xml:space="preserve"> (</w:t>
      </w:r>
      <w:r w:rsidRPr="00573BBB">
        <w:rPr>
          <w:rFonts w:ascii="Helvetica" w:hAnsi="Helvetica"/>
          <w:sz w:val="14"/>
        </w:rPr>
        <w:t xml:space="preserve">though is bouncing back a tad) — that is primarily due to the conservative media’s disinformation campaign impact on Tea Party conservatives and to the treatment of this as a nonissue by most of the rest of the media, intelligentsia and popular culture. What’s amazing to me is not the public’s supposed lack of concerned about global warming — another myth, debunked here — but that the public is as </w:t>
      </w:r>
      <w:proofErr w:type="spellStart"/>
      <w:r w:rsidRPr="00573BBB">
        <w:rPr>
          <w:rFonts w:ascii="Helvetica" w:hAnsi="Helvetica"/>
          <w:sz w:val="14"/>
        </w:rPr>
        <w:t>knowledgable</w:t>
      </w:r>
      <w:proofErr w:type="spellEnd"/>
      <w:r w:rsidRPr="00573BBB">
        <w:rPr>
          <w:rFonts w:ascii="Helvetica" w:hAnsi="Helvetica"/>
          <w:sz w:val="14"/>
        </w:rPr>
        <w:t xml:space="preserve"> and concerned as it is given the </w:t>
      </w:r>
      <w:r w:rsidRPr="00573BBB">
        <w:rPr>
          <w:rFonts w:ascii="Helvetica" w:hAnsi="Helvetica"/>
          <w:sz w:val="16"/>
        </w:rPr>
        <w:t xml:space="preserve">realities discussed above! In Part 2, I’ll discuss how </w:t>
      </w:r>
      <w:r w:rsidRPr="00573BBB">
        <w:rPr>
          <w:rStyle w:val="StyleBoldUnderline"/>
          <w:rFonts w:ascii="Helvetica" w:hAnsi="Helvetica"/>
        </w:rPr>
        <w:t>we know that this works — blunt, science-based messages that lay out the realistic threat posed by our inaction and the myriad cost-effective solutions available now, repeated as often as possible from multiple sources.</w:t>
      </w:r>
    </w:p>
    <w:p w:rsidR="006D1252" w:rsidRPr="00573BBB" w:rsidRDefault="006D1252" w:rsidP="00573BBB">
      <w:pPr>
        <w:pStyle w:val="Heading3"/>
        <w:spacing w:line="276" w:lineRule="auto"/>
        <w:rPr>
          <w:rFonts w:ascii="Helvetica" w:hAnsi="Helvetica"/>
          <w:lang w:bidi="en-US"/>
        </w:rPr>
      </w:pPr>
      <w:bookmarkStart w:id="7" w:name="_Toc329596413"/>
      <w:r w:rsidRPr="00573BBB">
        <w:rPr>
          <w:rFonts w:ascii="Helvetica" w:hAnsi="Helvetica"/>
          <w:lang w:bidi="en-US"/>
        </w:rPr>
        <w:lastRenderedPageBreak/>
        <w:t>A2: Kato</w:t>
      </w:r>
      <w:bookmarkEnd w:id="7"/>
    </w:p>
    <w:p w:rsidR="006D1252" w:rsidRPr="00573BBB" w:rsidRDefault="006D1252" w:rsidP="00573BBB">
      <w:pPr>
        <w:pStyle w:val="Heading4"/>
        <w:spacing w:line="276" w:lineRule="auto"/>
        <w:rPr>
          <w:rFonts w:ascii="Helvetica" w:hAnsi="Helvetica"/>
          <w:lang w:bidi="en-US"/>
        </w:rPr>
      </w:pPr>
      <w:r w:rsidRPr="00573BBB">
        <w:rPr>
          <w:rFonts w:ascii="Helvetica" w:hAnsi="Helvetica"/>
          <w:lang w:bidi="en-US"/>
        </w:rPr>
        <w:t>Negative discourse toward nuclear war key to healing the wounds of the indigenous communities by the nuclear cycle</w:t>
      </w:r>
    </w:p>
    <w:p w:rsidR="006D1252" w:rsidRPr="00573BBB" w:rsidRDefault="006D1252" w:rsidP="00573BBB">
      <w:pPr>
        <w:suppressAutoHyphens/>
        <w:spacing w:line="276" w:lineRule="auto"/>
        <w:rPr>
          <w:rStyle w:val="StyleStyleBold12pt"/>
          <w:rFonts w:ascii="Helvetica" w:hAnsi="Helvetica"/>
          <w:lang w:bidi="en-US"/>
        </w:rPr>
      </w:pPr>
      <w:r w:rsidRPr="00573BBB">
        <w:rPr>
          <w:rStyle w:val="StyleStyleBold12pt"/>
          <w:rFonts w:ascii="Helvetica" w:hAnsi="Helvetica"/>
          <w:lang w:bidi="en-US"/>
        </w:rPr>
        <w:t>Baldonado 98</w:t>
      </w:r>
    </w:p>
    <w:p w:rsidR="006D1252" w:rsidRPr="00573BBB" w:rsidRDefault="006D1252" w:rsidP="00573BBB">
      <w:pPr>
        <w:suppressAutoHyphens/>
        <w:spacing w:line="276" w:lineRule="auto"/>
        <w:rPr>
          <w:rFonts w:ascii="Helvetica" w:eastAsia="Times New Roman" w:hAnsi="Helvetica"/>
          <w:sz w:val="24"/>
          <w:szCs w:val="24"/>
          <w:lang w:bidi="en-US"/>
        </w:rPr>
      </w:pPr>
      <w:r w:rsidRPr="00573BBB">
        <w:rPr>
          <w:rFonts w:ascii="Helvetica" w:eastAsia="Times New Roman" w:hAnsi="Helvetica"/>
          <w:sz w:val="24"/>
          <w:szCs w:val="24"/>
          <w:lang w:bidi="en-US"/>
        </w:rPr>
        <w:t>Statement Coordinator Myrla Baldonado, “People's Task Force for Base Clean Up, Philippines”</w:t>
      </w:r>
    </w:p>
    <w:p w:rsidR="006D1252" w:rsidRPr="00573BBB" w:rsidRDefault="006D1252" w:rsidP="00573BBB">
      <w:pPr>
        <w:suppressAutoHyphens/>
        <w:spacing w:line="276" w:lineRule="auto"/>
        <w:rPr>
          <w:rFonts w:ascii="Helvetica" w:eastAsia="Times New Roman" w:hAnsi="Helvetica"/>
          <w:sz w:val="24"/>
          <w:szCs w:val="24"/>
          <w:lang w:bidi="en-US"/>
        </w:rPr>
      </w:pPr>
      <w:hyperlink r:id="rId9" w:history="1">
        <w:r w:rsidRPr="00573BBB">
          <w:rPr>
            <w:rStyle w:val="Hyperlink"/>
            <w:rFonts w:ascii="Helvetica" w:eastAsia="Times New Roman" w:hAnsi="Helvetica"/>
            <w:sz w:val="24"/>
            <w:szCs w:val="24"/>
            <w:lang w:bidi="en-US"/>
          </w:rPr>
          <w:t>http://www.nuclearfiles.org/hinonproliferationtreaty/98npt_ngo2.html</w:t>
        </w:r>
      </w:hyperlink>
    </w:p>
    <w:p w:rsidR="006D1252" w:rsidRPr="00573BBB" w:rsidRDefault="006D1252" w:rsidP="00573BBB">
      <w:pPr>
        <w:suppressAutoHyphens/>
        <w:spacing w:line="276" w:lineRule="auto"/>
        <w:rPr>
          <w:rFonts w:ascii="Helvetica" w:eastAsia="Times New Roman" w:hAnsi="Helvetica"/>
          <w:sz w:val="24"/>
          <w:szCs w:val="24"/>
          <w:lang w:bidi="en-US"/>
        </w:rPr>
      </w:pPr>
    </w:p>
    <w:p w:rsidR="006D1252" w:rsidRPr="00573BBB" w:rsidRDefault="006D1252" w:rsidP="00573BBB">
      <w:pPr>
        <w:suppressAutoHyphens/>
        <w:spacing w:line="276" w:lineRule="auto"/>
        <w:ind w:right="288"/>
        <w:rPr>
          <w:rFonts w:ascii="Helvetica" w:eastAsia="Times New Roman" w:hAnsi="Helvetica"/>
          <w:spacing w:val="-5"/>
          <w:sz w:val="16"/>
          <w:szCs w:val="24"/>
          <w:lang w:bidi="en-US"/>
        </w:rPr>
      </w:pPr>
      <w:r w:rsidRPr="00573BBB">
        <w:rPr>
          <w:rFonts w:ascii="Helvetica" w:eastAsia="Times New Roman" w:hAnsi="Helvetica"/>
          <w:spacing w:val="-5"/>
          <w:sz w:val="16"/>
          <w:szCs w:val="24"/>
          <w:lang w:bidi="en-US"/>
        </w:rPr>
        <w:t xml:space="preserve">We reaffirm the correctness and relevance of  the 1997 Moorea Declaration by Abolition 2000 </w:t>
      </w:r>
      <w:r w:rsidRPr="00573BBB">
        <w:rPr>
          <w:rStyle w:val="StyleBoldUnderline"/>
          <w:rFonts w:ascii="Helvetica" w:hAnsi="Helvetica"/>
          <w:lang w:bidi="en-US"/>
        </w:rPr>
        <w:t>which states that colonized and indigenous people have in the large part, borne the brunt of this nuclear devastation - from the mining of uranium and the testing of nuclear weapons on indigenous peoples land, to the dumping, storage and transport of plutonium and nuclear wastes, and the theft of land for nuclear infrastructure."</w:t>
      </w:r>
      <w:r w:rsidRPr="00573BBB">
        <w:rPr>
          <w:rFonts w:ascii="Helvetica" w:eastAsia="Times New Roman" w:hAnsi="Helvetica"/>
          <w:spacing w:val="-5"/>
          <w:sz w:val="16"/>
          <w:szCs w:val="24"/>
          <w:lang w:bidi="en-US"/>
        </w:rPr>
        <w:t xml:space="preserve"> We therefore come here to the table as victims of the nuclear age. While it is difficult to transcend the nature of what it is to be the sacrificial lambs of military imposed "peace," we seek to transcend mere victimization in demanding and calling for a final cessation to these genocidal acts of nuclear colonialism*. We are inspired by the work of the recently-deceased Brazilian educator Paulo Freire, who spoke of strategy on behalf of oppressed peoples working to liberate themselves from the oppression that dehumanizes both the oppressor and the oppressed.  Being the victims of the nuclear age, we ask you to listen to the suffering voices silenced by attribution of priority to a precarious "peace" maintained by military means.  The Pacific, like most Indigenous communities around the world, is heavily militarized.  </w:t>
      </w:r>
      <w:r w:rsidRPr="00573BBB">
        <w:rPr>
          <w:rStyle w:val="StyleBoldUnderline"/>
          <w:rFonts w:ascii="Helvetica" w:hAnsi="Helvetica"/>
          <w:lang w:bidi="en-US"/>
        </w:rPr>
        <w:t>Genuine peace can only begin to emerge when the nations of the world start to dismantle military and nuclear installations now dominating the entire Pacific from Guam to Hawaii to French Polynesia. *Nuclear disarmament can begin to heal the wounds imposed on communities not only in the South, but in the Northern countries as well</w:t>
      </w:r>
      <w:r w:rsidRPr="00573BBB">
        <w:rPr>
          <w:rFonts w:ascii="Helvetica" w:eastAsia="Times New Roman" w:hAnsi="Helvetica"/>
          <w:b/>
          <w:spacing w:val="-5"/>
          <w:sz w:val="24"/>
          <w:szCs w:val="24"/>
          <w:u w:val="single"/>
          <w:lang w:bidi="en-US"/>
        </w:rPr>
        <w:t>.</w:t>
      </w:r>
      <w:r w:rsidRPr="00573BBB">
        <w:rPr>
          <w:rFonts w:ascii="Helvetica" w:eastAsia="Times New Roman" w:hAnsi="Helvetica"/>
          <w:spacing w:val="-5"/>
          <w:sz w:val="16"/>
          <w:szCs w:val="24"/>
          <w:lang w:bidi="en-US"/>
        </w:rPr>
        <w:t xml:space="preserve">* The theory and practice of nuclear deterrence have been extremely hostile to democratic practice.  </w:t>
      </w:r>
      <w:r w:rsidRPr="00573BBB">
        <w:rPr>
          <w:rStyle w:val="StyleBoldUnderline"/>
          <w:rFonts w:ascii="Helvetica" w:hAnsi="Helvetica"/>
          <w:lang w:bidi="en-US"/>
        </w:rPr>
        <w:t>Nuclear disarmament and demilitarization will allow communities to participate more fully in both the political sphere and civil society.</w:t>
      </w:r>
      <w:r w:rsidRPr="00573BBB">
        <w:rPr>
          <w:rFonts w:ascii="Helvetica" w:eastAsia="Times New Roman" w:hAnsi="Helvetica"/>
          <w:spacing w:val="-5"/>
          <w:sz w:val="16"/>
          <w:szCs w:val="24"/>
          <w:lang w:bidi="en-US"/>
        </w:rPr>
        <w:t xml:space="preserve"> National military strategies, on the other hand, have often required the absence of free democratic thought.  As you meet here, we urge you to take strong and courageous leadership in de-legitimizing what, for a whole generation, gripped our imagination as we tottered in so close a proximity to total nuclear annihilation.  As we have heard oftentimes, the end of the Cold War has provided a historic opportunity to rid ourselves of this "near-death" experience with planned obsolescence of the human race. Both the NPT and subsequent efforts to re-visit it, including the 1995 review, *produced many promises which you all undertook to achieve. Integrity in this instance is crucial, and we urge you all to be true to those promise*s.  With the next formal Review of the NPT in the year 2000, it will not only be logical to set ourselves on a new footing in human history; *it will also be a crucial symbol for beginning a new millennium with serious efforts to begin negotiations toward nuclear disarmament.</w:t>
      </w:r>
    </w:p>
    <w:p w:rsidR="006D1252" w:rsidRPr="00573BBB" w:rsidRDefault="006D1252" w:rsidP="00573BBB">
      <w:pPr>
        <w:pStyle w:val="Heading4"/>
        <w:spacing w:line="276" w:lineRule="auto"/>
        <w:rPr>
          <w:rFonts w:ascii="Helvetica" w:hAnsi="Helvetica"/>
          <w:lang w:bidi="en-US"/>
        </w:rPr>
      </w:pPr>
      <w:r w:rsidRPr="00573BBB">
        <w:rPr>
          <w:rFonts w:ascii="Helvetica" w:hAnsi="Helvetica"/>
          <w:lang w:bidi="en-US"/>
        </w:rPr>
        <w:t>No impact to global surveillance, benefits indigenous people by promoting their interests</w:t>
      </w:r>
    </w:p>
    <w:p w:rsidR="006D1252" w:rsidRPr="00573BBB" w:rsidRDefault="006D1252" w:rsidP="00573BBB">
      <w:pPr>
        <w:spacing w:line="276" w:lineRule="auto"/>
        <w:rPr>
          <w:rStyle w:val="StyleStyleBold12pt"/>
          <w:rFonts w:ascii="Helvetica" w:hAnsi="Helvetica"/>
        </w:rPr>
      </w:pPr>
      <w:r w:rsidRPr="00573BBB">
        <w:rPr>
          <w:rStyle w:val="StyleStyleBold12pt"/>
          <w:rFonts w:ascii="Helvetica" w:hAnsi="Helvetica"/>
        </w:rPr>
        <w:t>Liftin, 98</w:t>
      </w:r>
    </w:p>
    <w:p w:rsidR="006D1252" w:rsidRPr="00573BBB" w:rsidRDefault="006D1252" w:rsidP="00573BBB">
      <w:pPr>
        <w:spacing w:line="276" w:lineRule="auto"/>
        <w:rPr>
          <w:rFonts w:ascii="Helvetica" w:hAnsi="Helvetica"/>
        </w:rPr>
      </w:pPr>
      <w:r w:rsidRPr="00573BBB">
        <w:rPr>
          <w:rFonts w:ascii="Helvetica" w:hAnsi="Helvetica"/>
        </w:rPr>
        <w:t>Karen Litfin, Professor of Political Science University of Washington, 98 “The Greening of Sovereignty in World Politics, p. 211”</w:t>
      </w:r>
    </w:p>
    <w:p w:rsidR="006D1252" w:rsidRPr="00573BBB" w:rsidRDefault="006D1252" w:rsidP="00573BBB">
      <w:pPr>
        <w:spacing w:line="276" w:lineRule="auto"/>
        <w:rPr>
          <w:rFonts w:ascii="Helvetica" w:hAnsi="Helvetica"/>
        </w:rPr>
      </w:pPr>
    </w:p>
    <w:p w:rsidR="006D1252" w:rsidRPr="00573BBB" w:rsidRDefault="006D1252" w:rsidP="00573BBB">
      <w:pPr>
        <w:suppressAutoHyphens/>
        <w:spacing w:line="276" w:lineRule="auto"/>
        <w:ind w:right="288"/>
        <w:rPr>
          <w:rFonts w:ascii="Helvetica" w:eastAsia="Times New Roman" w:hAnsi="Helvetica" w:cs="Calibri"/>
          <w:spacing w:val="-5"/>
          <w:sz w:val="16"/>
          <w:szCs w:val="24"/>
          <w:lang w:bidi="en-US"/>
        </w:rPr>
      </w:pPr>
      <w:r w:rsidRPr="00573BBB">
        <w:rPr>
          <w:rFonts w:ascii="Helvetica" w:eastAsia="Times New Roman" w:hAnsi="Helvetica" w:cs="Calibri"/>
          <w:spacing w:val="-5"/>
          <w:sz w:val="16"/>
          <w:szCs w:val="24"/>
          <w:lang w:bidi="en-US"/>
        </w:rPr>
        <w:t xml:space="preserve">Because the use of ERS data in developing countries raises a host of complex cultural, political, and ethical issues, not all observers see this sort of technology transfer in a positive light.  For instances, </w:t>
      </w:r>
      <w:r w:rsidRPr="00573BBB">
        <w:rPr>
          <w:rStyle w:val="StyleBoldUnderline"/>
          <w:rFonts w:ascii="Helvetica" w:hAnsi="Helvetica"/>
          <w:lang w:bidi="en-US"/>
        </w:rPr>
        <w:t>Masahide Kato is critical of</w:t>
      </w:r>
      <w:r w:rsidRPr="00573BBB">
        <w:rPr>
          <w:rFonts w:ascii="Helvetica" w:eastAsia="Times New Roman" w:hAnsi="Helvetica" w:cs="Calibri"/>
          <w:spacing w:val="-5"/>
          <w:sz w:val="16"/>
          <w:szCs w:val="24"/>
          <w:lang w:bidi="en-US"/>
        </w:rPr>
        <w:t xml:space="preserve"> nonprofit groups based in industrialized countries who supply </w:t>
      </w:r>
      <w:r w:rsidRPr="00573BBB">
        <w:rPr>
          <w:rStyle w:val="StyleBoldUnderline"/>
          <w:rFonts w:ascii="Helvetica" w:hAnsi="Helvetica"/>
          <w:lang w:bidi="en-US"/>
        </w:rPr>
        <w:t>satellite-generated information</w:t>
      </w:r>
      <w:r w:rsidRPr="00573BBB">
        <w:rPr>
          <w:rFonts w:ascii="Helvetica" w:eastAsia="Times New Roman" w:hAnsi="Helvetica" w:cs="Calibri"/>
          <w:spacing w:val="-5"/>
          <w:sz w:val="16"/>
          <w:szCs w:val="24"/>
          <w:lang w:bidi="en-US"/>
        </w:rPr>
        <w:t xml:space="preserve"> to remote areas of developing countries. He believes </w:t>
      </w:r>
      <w:r w:rsidRPr="00573BBB">
        <w:rPr>
          <w:rFonts w:ascii="Helvetica" w:eastAsia="Times New Roman" w:hAnsi="Helvetica" w:cs="Calibri"/>
          <w:spacing w:val="-5"/>
          <w:sz w:val="16"/>
          <w:szCs w:val="24"/>
          <w:lang w:bidi="en-US"/>
        </w:rPr>
        <w:lastRenderedPageBreak/>
        <w:t xml:space="preserve">they are representatives of a “global </w:t>
      </w:r>
      <w:proofErr w:type="spellStart"/>
      <w:r w:rsidRPr="00573BBB">
        <w:rPr>
          <w:rFonts w:ascii="Helvetica" w:eastAsia="Times New Roman" w:hAnsi="Helvetica" w:cs="Calibri"/>
          <w:spacing w:val="-5"/>
          <w:sz w:val="16"/>
          <w:szCs w:val="24"/>
          <w:lang w:bidi="en-US"/>
        </w:rPr>
        <w:t>technosubjectivity</w:t>
      </w:r>
      <w:proofErr w:type="spellEnd"/>
      <w:r w:rsidRPr="00573BBB">
        <w:rPr>
          <w:rFonts w:ascii="Helvetica" w:eastAsia="Times New Roman" w:hAnsi="Helvetica" w:cs="Calibri"/>
          <w:spacing w:val="-5"/>
          <w:sz w:val="16"/>
          <w:szCs w:val="24"/>
          <w:lang w:bidi="en-US"/>
        </w:rPr>
        <w:t xml:space="preserve">” which renders the territories of indigenous peoples as resources. Indeed satellites seem to offer the tantalizing prospective of “sovereign knowledge,” or knowledge with supreme authority. As only enthusiast proclaims, they “show vast terrains in correct perspective, from one viewpoint, and at one moment in time. But, that “one viewpoint” is generally located in the North and that “one moment in time,” cannot capture centuries of past environmental abuse, a fact that may prove profoundly disadvantageous for developing countries when ERS date are </w:t>
      </w:r>
      <w:proofErr w:type="spellStart"/>
      <w:r w:rsidRPr="00573BBB">
        <w:rPr>
          <w:rFonts w:ascii="Helvetica" w:eastAsia="Times New Roman" w:hAnsi="Helvetica" w:cs="Calibri"/>
          <w:spacing w:val="-5"/>
          <w:sz w:val="16"/>
          <w:szCs w:val="24"/>
          <w:lang w:bidi="en-US"/>
        </w:rPr>
        <w:t>use</w:t>
      </w:r>
      <w:proofErr w:type="spellEnd"/>
      <w:r w:rsidRPr="00573BBB">
        <w:rPr>
          <w:rFonts w:ascii="Helvetica" w:eastAsia="Times New Roman" w:hAnsi="Helvetica" w:cs="Calibri"/>
          <w:spacing w:val="-5"/>
          <w:sz w:val="16"/>
          <w:szCs w:val="24"/>
          <w:lang w:bidi="en-US"/>
        </w:rPr>
        <w:t xml:space="preserve"> to assign responsibility for ecological degradation. While </w:t>
      </w:r>
      <w:r w:rsidRPr="00573BBB">
        <w:rPr>
          <w:rStyle w:val="StyleBoldUnderline"/>
          <w:rFonts w:ascii="Helvetica" w:hAnsi="Helvetica"/>
          <w:lang w:bidi="en-US"/>
        </w:rPr>
        <w:t xml:space="preserve">Kato perhaps too quickly condemns ERS technology, which we have seen can be </w:t>
      </w:r>
      <w:proofErr w:type="spellStart"/>
      <w:r w:rsidRPr="00573BBB">
        <w:rPr>
          <w:rStyle w:val="StyleBoldUnderline"/>
          <w:rFonts w:ascii="Helvetica" w:hAnsi="Helvetica"/>
          <w:lang w:bidi="en-US"/>
        </w:rPr>
        <w:t>use</w:t>
      </w:r>
      <w:proofErr w:type="spellEnd"/>
      <w:r w:rsidRPr="00573BBB">
        <w:rPr>
          <w:rStyle w:val="StyleBoldUnderline"/>
          <w:rFonts w:ascii="Helvetica" w:hAnsi="Helvetica"/>
          <w:lang w:bidi="en-US"/>
        </w:rPr>
        <w:t xml:space="preserve"> to promote the interests of indigenous peoples,</w:t>
      </w:r>
      <w:r w:rsidRPr="00573BBB">
        <w:rPr>
          <w:rFonts w:ascii="Helvetica" w:eastAsia="Times New Roman" w:hAnsi="Helvetica" w:cs="Calibri"/>
          <w:b/>
          <w:spacing w:val="-5"/>
          <w:sz w:val="24"/>
          <w:szCs w:val="24"/>
          <w:u w:val="single"/>
          <w:lang w:bidi="en-US"/>
        </w:rPr>
        <w:t xml:space="preserve"> </w:t>
      </w:r>
      <w:r w:rsidRPr="00573BBB">
        <w:rPr>
          <w:rFonts w:ascii="Helvetica" w:eastAsia="Times New Roman" w:hAnsi="Helvetica" w:cs="Calibri"/>
          <w:spacing w:val="-5"/>
          <w:sz w:val="16"/>
          <w:szCs w:val="24"/>
          <w:lang w:bidi="en-US"/>
        </w:rPr>
        <w:t>his critique reveals two interrelated issues of political culture implicit in ERS as an artifact/idea: the control of knowledge (who controls it and for what purposes) and the constitution of knowledge (what counts as knowledge). By employing ERS date</w:t>
      </w:r>
      <w:r w:rsidRPr="00573BBB">
        <w:rPr>
          <w:rFonts w:ascii="Helvetica" w:eastAsia="Times New Roman" w:hAnsi="Helvetica" w:cs="Calibri"/>
          <w:b/>
          <w:spacing w:val="-5"/>
          <w:sz w:val="24"/>
          <w:szCs w:val="24"/>
          <w:u w:val="single"/>
          <w:lang w:bidi="en-US"/>
        </w:rPr>
        <w:t xml:space="preserve">, </w:t>
      </w:r>
      <w:r w:rsidRPr="00573BBB">
        <w:rPr>
          <w:rStyle w:val="StyleBoldUnderline"/>
          <w:rFonts w:ascii="Helvetica" w:hAnsi="Helvetica"/>
          <w:lang w:bidi="en-US"/>
        </w:rPr>
        <w:t>environmental and indigenous rights groups demonstrate that it can be translated into usable knowledge for purposes of cultural and ecological preservation</w:t>
      </w:r>
      <w:r w:rsidRPr="00573BBB">
        <w:rPr>
          <w:rFonts w:ascii="Helvetica" w:eastAsia="Times New Roman" w:hAnsi="Helvetica" w:cs="Calibri"/>
          <w:spacing w:val="-5"/>
          <w:sz w:val="16"/>
          <w:szCs w:val="24"/>
          <w:lang w:bidi="en-US"/>
        </w:rPr>
        <w:t>, but they simultaneously legitimize it as a source of credible knowledge.</w:t>
      </w:r>
    </w:p>
    <w:p w:rsidR="006D1252" w:rsidRPr="00573BBB" w:rsidRDefault="006D1252" w:rsidP="00573BBB">
      <w:pPr>
        <w:suppressAutoHyphens/>
        <w:spacing w:line="276" w:lineRule="auto"/>
        <w:rPr>
          <w:rFonts w:ascii="Helvetica" w:eastAsia="Times New Roman" w:hAnsi="Helvetica"/>
          <w:b/>
          <w:sz w:val="24"/>
          <w:szCs w:val="24"/>
          <w:lang w:bidi="en-US"/>
        </w:rPr>
      </w:pPr>
    </w:p>
    <w:p w:rsidR="006D1252" w:rsidRPr="00573BBB" w:rsidRDefault="006D1252" w:rsidP="00573BBB">
      <w:pPr>
        <w:pStyle w:val="Heading4"/>
        <w:spacing w:line="276" w:lineRule="auto"/>
        <w:rPr>
          <w:rFonts w:ascii="Helvetica" w:hAnsi="Helvetica"/>
          <w:lang w:bidi="en-US"/>
        </w:rPr>
      </w:pPr>
      <w:r w:rsidRPr="00573BBB">
        <w:rPr>
          <w:rFonts w:ascii="Helvetica" w:hAnsi="Helvetica"/>
          <w:lang w:bidi="en-US"/>
        </w:rPr>
        <w:t xml:space="preserve">Imagining nuclear wars serve as a warning against the possibility and opens up questioning of national values   </w:t>
      </w:r>
    </w:p>
    <w:p w:rsidR="006D1252" w:rsidRPr="00573BBB" w:rsidRDefault="006D1252" w:rsidP="00573BBB">
      <w:pPr>
        <w:suppressAutoHyphens/>
        <w:spacing w:line="276" w:lineRule="auto"/>
        <w:ind w:right="288"/>
        <w:rPr>
          <w:rStyle w:val="StyleStyleBold12pt"/>
          <w:rFonts w:ascii="Helvetica" w:hAnsi="Helvetica"/>
        </w:rPr>
      </w:pPr>
      <w:r w:rsidRPr="00573BBB">
        <w:rPr>
          <w:rStyle w:val="StyleStyleBold12pt"/>
          <w:rFonts w:ascii="Helvetica" w:hAnsi="Helvetica"/>
        </w:rPr>
        <w:t>Seed 2k</w:t>
      </w:r>
    </w:p>
    <w:p w:rsidR="006D1252" w:rsidRPr="00573BBB" w:rsidRDefault="006D1252" w:rsidP="00573BBB">
      <w:pPr>
        <w:spacing w:line="276" w:lineRule="auto"/>
        <w:rPr>
          <w:rFonts w:ascii="Helvetica" w:hAnsi="Helvetica"/>
        </w:rPr>
      </w:pPr>
      <w:r w:rsidRPr="00573BBB">
        <w:rPr>
          <w:rFonts w:ascii="Helvetica" w:hAnsi="Helvetica"/>
        </w:rPr>
        <w:t xml:space="preserve">David Seed, Professor of English literature at the University of Liverpool, 2000 “Imagining the Worst: Science Fiction and Nuclear War,” Journal of American Studies of Turkey, Vol. 11, pp. 39-49, </w:t>
      </w:r>
      <w:hyperlink r:id="rId10" w:history="1">
        <w:r w:rsidRPr="00573BBB">
          <w:rPr>
            <w:rStyle w:val="Hyperlink"/>
            <w:rFonts w:ascii="Helvetica" w:hAnsi="Helvetica"/>
          </w:rPr>
          <w:t>http://www.bilkent.edu.tr/~jast/Number11/Seed.htm</w:t>
        </w:r>
      </w:hyperlink>
    </w:p>
    <w:p w:rsidR="006D1252" w:rsidRPr="00573BBB" w:rsidRDefault="006D1252" w:rsidP="00573BBB">
      <w:pPr>
        <w:spacing w:line="276" w:lineRule="auto"/>
        <w:rPr>
          <w:rFonts w:ascii="Helvetica" w:hAnsi="Helvetica"/>
        </w:rPr>
      </w:pPr>
    </w:p>
    <w:p w:rsidR="006D1252" w:rsidRPr="00573BBB" w:rsidRDefault="006D1252" w:rsidP="00573BBB">
      <w:pPr>
        <w:suppressAutoHyphens/>
        <w:spacing w:line="276" w:lineRule="auto"/>
        <w:ind w:right="288"/>
        <w:rPr>
          <w:rStyle w:val="StyleBoldUnderline"/>
          <w:rFonts w:ascii="Helvetica" w:hAnsi="Helvetica"/>
          <w:lang w:bidi="en-US"/>
        </w:rPr>
      </w:pPr>
      <w:r w:rsidRPr="00573BBB">
        <w:rPr>
          <w:rFonts w:ascii="Helvetica" w:eastAsia="Times New Roman" w:hAnsi="Helvetica"/>
          <w:sz w:val="16"/>
          <w:szCs w:val="24"/>
          <w:lang w:bidi="en-US"/>
        </w:rPr>
        <w:t xml:space="preserve">A number of recurring features emerge from these narratives. In virtually every case the USA plays a reactive role, never attacking first. Secondly, </w:t>
      </w:r>
      <w:r w:rsidRPr="00573BBB">
        <w:rPr>
          <w:rStyle w:val="StyleBoldUnderline"/>
          <w:rFonts w:ascii="Helvetica" w:hAnsi="Helvetica"/>
          <w:lang w:bidi="en-US"/>
        </w:rPr>
        <w:t>the nation’s capacity to cope with such an attack becomes a test of its morale and for that reason the nuclear aftermath</w:t>
      </w:r>
      <w:r w:rsidRPr="00573BBB">
        <w:rPr>
          <w:rFonts w:ascii="Helvetica" w:eastAsia="Times New Roman" w:hAnsi="Helvetica"/>
          <w:sz w:val="16"/>
          <w:szCs w:val="24"/>
          <w:lang w:bidi="en-US"/>
        </w:rPr>
        <w:t xml:space="preserve">, in the short and long term, </w:t>
      </w:r>
      <w:r w:rsidRPr="00573BBB">
        <w:rPr>
          <w:rStyle w:val="StyleBoldUnderline"/>
          <w:rFonts w:ascii="Helvetica" w:hAnsi="Helvetica"/>
          <w:lang w:bidi="en-US"/>
        </w:rPr>
        <w:t>occasions an interrogation of cherished national values</w:t>
      </w:r>
      <w:r w:rsidRPr="00573BBB">
        <w:rPr>
          <w:rFonts w:ascii="Helvetica" w:eastAsia="Times New Roman" w:hAnsi="Helvetica"/>
          <w:b/>
          <w:sz w:val="24"/>
          <w:szCs w:val="24"/>
          <w:u w:val="single"/>
          <w:lang w:bidi="en-US"/>
        </w:rPr>
        <w:t>.</w:t>
      </w:r>
      <w:r w:rsidRPr="00573BBB">
        <w:rPr>
          <w:rFonts w:ascii="Helvetica" w:eastAsia="Times New Roman" w:hAnsi="Helvetica"/>
          <w:sz w:val="16"/>
          <w:szCs w:val="24"/>
          <w:lang w:bidi="en-US"/>
        </w:rPr>
        <w:t xml:space="preserve"> Thirdly, because nuclear attack can only be mounted with the latest technology, these novels explore anxieties about problems of control. Finally this fiction expresses a collective horror of ultimate endings. Some human presence persists however tenuous or displaced. Cherished human values like reason might be transposed on to extraterrestrial beings; or reader might play out the role of a survivor through the very act of reading a narrative whose deliverer has died. Ultimately there is an unusual circularity to such narratives. </w:t>
      </w:r>
      <w:r w:rsidRPr="00573BBB">
        <w:rPr>
          <w:rStyle w:val="StyleBoldUnderline"/>
          <w:rFonts w:ascii="Helvetica" w:hAnsi="Helvetica"/>
          <w:lang w:bidi="en-US"/>
        </w:rPr>
        <w:t xml:space="preserve">By deploying a whole range of strategies to imagine a dreaded future, they function as warnings against such imminent developments. The more the future fails to develop along these imagined lines, the more necessary is the reconfirmation of these narratives as mere imaginary extrapolations. </w:t>
      </w:r>
    </w:p>
    <w:p w:rsidR="006D1252" w:rsidRPr="00573BBB" w:rsidRDefault="006D1252" w:rsidP="00573BBB">
      <w:pPr>
        <w:suppressAutoHyphens/>
        <w:spacing w:line="276" w:lineRule="auto"/>
        <w:ind w:left="288" w:right="288"/>
        <w:rPr>
          <w:rFonts w:ascii="Helvetica" w:eastAsia="Times New Roman" w:hAnsi="Helvetica"/>
          <w:sz w:val="24"/>
          <w:szCs w:val="24"/>
          <w:lang w:bidi="en-US"/>
        </w:rPr>
      </w:pPr>
    </w:p>
    <w:p w:rsidR="006D1252" w:rsidRPr="00573BBB" w:rsidRDefault="006D1252" w:rsidP="00573BBB">
      <w:pPr>
        <w:pStyle w:val="Heading4"/>
        <w:spacing w:line="276" w:lineRule="auto"/>
        <w:rPr>
          <w:rFonts w:ascii="Helvetica" w:hAnsi="Helvetica"/>
          <w:lang w:bidi="en-US"/>
        </w:rPr>
      </w:pPr>
      <w:r w:rsidRPr="00573BBB">
        <w:rPr>
          <w:rFonts w:ascii="Helvetica" w:hAnsi="Helvetica"/>
          <w:lang w:bidi="en-US"/>
        </w:rPr>
        <w:t>Imagining future nuclear scenarios enables criticism of nuclear weapons ability to destroy all humankind</w:t>
      </w:r>
    </w:p>
    <w:p w:rsidR="006D1252" w:rsidRPr="00573BBB" w:rsidRDefault="006D1252" w:rsidP="00573BBB">
      <w:pPr>
        <w:spacing w:line="276" w:lineRule="auto"/>
        <w:rPr>
          <w:rStyle w:val="StyleStyleBold12pt"/>
          <w:rFonts w:ascii="Helvetica" w:hAnsi="Helvetica"/>
        </w:rPr>
      </w:pPr>
      <w:r w:rsidRPr="00573BBB">
        <w:rPr>
          <w:rStyle w:val="StyleStyleBold12pt"/>
          <w:rFonts w:ascii="Helvetica" w:hAnsi="Helvetica"/>
        </w:rPr>
        <w:t>Foard 97</w:t>
      </w:r>
    </w:p>
    <w:p w:rsidR="006D1252" w:rsidRPr="00573BBB" w:rsidRDefault="006D1252" w:rsidP="00573BBB">
      <w:pPr>
        <w:spacing w:line="276" w:lineRule="auto"/>
        <w:rPr>
          <w:rFonts w:ascii="Helvetica" w:hAnsi="Helvetica"/>
        </w:rPr>
      </w:pPr>
      <w:r w:rsidRPr="00573BBB">
        <w:rPr>
          <w:rFonts w:ascii="Helvetica" w:hAnsi="Helvetica"/>
        </w:rPr>
        <w:t xml:space="preserve">James Foard, Associate Professor of Religion, Arizona State, 1997 “Imagining Nuclear Weapons: Hiroshima, Armageddon, and the Annihilation of the Students of Ichijo School,” Journal of the American Academy of Religion, </w:t>
      </w:r>
      <w:hyperlink r:id="rId11" w:history="1">
        <w:r w:rsidRPr="00573BBB">
          <w:rPr>
            <w:rStyle w:val="Hyperlink"/>
            <w:rFonts w:ascii="Helvetica" w:hAnsi="Helvetica"/>
          </w:rPr>
          <w:t>http://jaar.oxfordjournals.org/cgi/reprint/LXV/1/1.pdf</w:t>
        </w:r>
      </w:hyperlink>
    </w:p>
    <w:p w:rsidR="006D1252" w:rsidRPr="00573BBB" w:rsidRDefault="006D1252" w:rsidP="00573BBB">
      <w:pPr>
        <w:spacing w:line="276" w:lineRule="auto"/>
        <w:rPr>
          <w:rFonts w:ascii="Helvetica" w:hAnsi="Helvetica"/>
        </w:rPr>
      </w:pPr>
    </w:p>
    <w:p w:rsidR="006D1252" w:rsidRPr="00573BBB" w:rsidRDefault="006D1252" w:rsidP="00573BBB">
      <w:pPr>
        <w:suppressAutoHyphens/>
        <w:spacing w:line="276" w:lineRule="auto"/>
        <w:ind w:right="288"/>
        <w:rPr>
          <w:rStyle w:val="StyleBoldUnderline"/>
          <w:rFonts w:ascii="Helvetica" w:hAnsi="Helvetica"/>
          <w:lang w:bidi="en-US"/>
        </w:rPr>
      </w:pPr>
      <w:r w:rsidRPr="00573BBB">
        <w:rPr>
          <w:rFonts w:ascii="Helvetica" w:eastAsia="Times New Roman" w:hAnsi="Helvetica"/>
          <w:sz w:val="16"/>
          <w:szCs w:val="24"/>
          <w:lang w:bidi="en-US"/>
        </w:rPr>
        <w:t xml:space="preserve">This ambivalence about Hiroshima has been partially ameliorated by displacing it with Armageddon in our imagination of nuclear weapons In </w:t>
      </w:r>
      <w:proofErr w:type="spellStart"/>
      <w:r w:rsidRPr="00573BBB">
        <w:rPr>
          <w:rFonts w:ascii="Helvetica" w:eastAsia="Times New Roman" w:hAnsi="Helvetica"/>
          <w:sz w:val="16"/>
          <w:szCs w:val="24"/>
          <w:lang w:bidi="en-US"/>
        </w:rPr>
        <w:t>Amenca</w:t>
      </w:r>
      <w:proofErr w:type="spellEnd"/>
      <w:r w:rsidRPr="00573BBB">
        <w:rPr>
          <w:rFonts w:ascii="Helvetica" w:eastAsia="Times New Roman" w:hAnsi="Helvetica"/>
          <w:sz w:val="16"/>
          <w:szCs w:val="24"/>
          <w:lang w:bidi="en-US"/>
        </w:rPr>
        <w:t xml:space="preserve"> the images of the atomic bomb, particularly after the Soviet Union's successful test in 1949 (Boyer.341), were pressed into the service of apocalyptic speculations, both scientific and otherwise, a process which has until recently </w:t>
      </w:r>
      <w:r w:rsidRPr="00573BBB">
        <w:rPr>
          <w:rFonts w:ascii="Helvetica" w:eastAsia="Times New Roman" w:hAnsi="Helvetica"/>
          <w:sz w:val="16"/>
          <w:szCs w:val="24"/>
          <w:lang w:bidi="en-US"/>
        </w:rPr>
        <w:lastRenderedPageBreak/>
        <w:t xml:space="preserve">assigned the horror that Hiroshima represented to a superpower war in an imagined future (cf. Pease'562). Specifically, </w:t>
      </w:r>
      <w:r w:rsidRPr="00573BBB">
        <w:rPr>
          <w:rStyle w:val="StyleBoldUnderline"/>
          <w:rFonts w:ascii="Helvetica" w:hAnsi="Helvetica"/>
          <w:lang w:bidi="en-US"/>
        </w:rPr>
        <w:t>images of a nuclear Armageddon have helped us perform two sorts of cultural tasks</w:t>
      </w:r>
      <w:r w:rsidRPr="00573BBB">
        <w:rPr>
          <w:rFonts w:ascii="Helvetica" w:eastAsia="Times New Roman" w:hAnsi="Helvetica"/>
          <w:sz w:val="16"/>
          <w:szCs w:val="24"/>
          <w:lang w:bidi="en-US"/>
        </w:rPr>
        <w:t xml:space="preserve"> fundamental for imagining nuclear weapons: those involving difference and those involving representation. By "difference" I mean bo</w:t>
      </w:r>
      <w:r w:rsidRPr="00573BBB">
        <w:rPr>
          <w:rFonts w:ascii="Helvetica" w:hAnsi="Helvetica"/>
          <w:sz w:val="16"/>
        </w:rPr>
        <w:t>th</w:t>
      </w:r>
      <w:r w:rsidRPr="00573BBB">
        <w:rPr>
          <w:rFonts w:ascii="Helvetica" w:eastAsia="Times New Roman" w:hAnsi="Helvetica"/>
          <w:b/>
          <w:sz w:val="24"/>
          <w:szCs w:val="24"/>
          <w:u w:val="single"/>
          <w:lang w:bidi="en-US"/>
        </w:rPr>
        <w:t xml:space="preserve"> </w:t>
      </w:r>
      <w:r w:rsidRPr="00573BBB">
        <w:rPr>
          <w:rStyle w:val="StyleBoldUnderline"/>
          <w:rFonts w:ascii="Helvetica" w:hAnsi="Helvetica"/>
          <w:lang w:bidi="en-US"/>
        </w:rPr>
        <w:t>the articulation of what makes nuclear weapons different from other weapons and the consequent reflection on the different human situation engendered by them.</w:t>
      </w:r>
      <w:r w:rsidRPr="00573BBB">
        <w:rPr>
          <w:rFonts w:ascii="Helvetica" w:eastAsia="Times New Roman" w:hAnsi="Helvetica"/>
          <w:sz w:val="16"/>
          <w:szCs w:val="24"/>
          <w:lang w:bidi="en-US"/>
        </w:rPr>
        <w:t xml:space="preserve"> By "representation" I mean the </w:t>
      </w:r>
      <w:r w:rsidRPr="00573BBB">
        <w:rPr>
          <w:rStyle w:val="StyleBoldUnderline"/>
          <w:rFonts w:ascii="Helvetica" w:hAnsi="Helvetica"/>
          <w:lang w:bidi="en-US"/>
        </w:rPr>
        <w:t>expressions which</w:t>
      </w:r>
      <w:r w:rsidRPr="00573BBB">
        <w:rPr>
          <w:rStyle w:val="StyleBoldUnderline"/>
          <w:rFonts w:ascii="Helvetica" w:hAnsi="Helvetica"/>
        </w:rPr>
        <w:t xml:space="preserve"> </w:t>
      </w:r>
      <w:r w:rsidRPr="00573BBB">
        <w:rPr>
          <w:rStyle w:val="StyleBoldUnderline"/>
          <w:rFonts w:ascii="Helvetica" w:hAnsi="Helvetica"/>
          <w:lang w:bidi="en-US"/>
        </w:rPr>
        <w:t>seek to describe the use of nuclear weapons</w:t>
      </w:r>
      <w:r w:rsidRPr="00573BBB">
        <w:rPr>
          <w:rFonts w:ascii="Helvetica" w:eastAsia="Times New Roman" w:hAnsi="Helvetica"/>
          <w:spacing w:val="-5"/>
          <w:sz w:val="16"/>
          <w:szCs w:val="24"/>
          <w:lang w:bidi="en-US"/>
        </w:rPr>
        <w:t xml:space="preserve"> and incorporate that description into structures of meaning Armageddon </w:t>
      </w:r>
      <w:r w:rsidRPr="00573BBB">
        <w:rPr>
          <w:rStyle w:val="StyleBoldUnderline"/>
          <w:rFonts w:ascii="Helvetica" w:hAnsi="Helvetica"/>
          <w:lang w:bidi="en-US"/>
        </w:rPr>
        <w:t xml:space="preserve">permits us to define the difference of nuclear weapons by their capacity to destroy the human species in a war that no one will win. </w:t>
      </w:r>
    </w:p>
    <w:p w:rsidR="006D1252" w:rsidRPr="00573BBB" w:rsidRDefault="006D1252" w:rsidP="00573BBB">
      <w:pPr>
        <w:suppressAutoHyphens/>
        <w:spacing w:line="276" w:lineRule="auto"/>
        <w:rPr>
          <w:rFonts w:ascii="Helvetica" w:eastAsia="Times New Roman" w:hAnsi="Helvetica"/>
          <w:b/>
          <w:sz w:val="24"/>
          <w:szCs w:val="24"/>
          <w:lang w:bidi="en-US"/>
        </w:rPr>
      </w:pPr>
    </w:p>
    <w:p w:rsidR="006D1252" w:rsidRPr="00573BBB" w:rsidRDefault="00D51FCD" w:rsidP="00573BBB">
      <w:pPr>
        <w:pStyle w:val="Heading4"/>
        <w:spacing w:line="276" w:lineRule="auto"/>
        <w:rPr>
          <w:rFonts w:ascii="Helvetica" w:hAnsi="Helvetica"/>
          <w:lang w:bidi="en-US"/>
        </w:rPr>
      </w:pPr>
      <w:r w:rsidRPr="00573BBB">
        <w:rPr>
          <w:rFonts w:ascii="Helvetica" w:hAnsi="Helvetica"/>
          <w:lang w:bidi="en-US"/>
        </w:rPr>
        <w:br w:type="page"/>
      </w:r>
      <w:r w:rsidR="006D1252" w:rsidRPr="00573BBB">
        <w:rPr>
          <w:rFonts w:ascii="Helvetica" w:hAnsi="Helvetica"/>
          <w:lang w:bidi="en-US"/>
        </w:rPr>
        <w:lastRenderedPageBreak/>
        <w:t>Imagining nuclear war demonstrates it is unwinnable and such reflections do not work to exclusion of envisioning past nuclear wars</w:t>
      </w:r>
    </w:p>
    <w:p w:rsidR="006D1252" w:rsidRPr="00573BBB" w:rsidRDefault="006D1252" w:rsidP="00573BBB">
      <w:pPr>
        <w:spacing w:line="276" w:lineRule="auto"/>
        <w:rPr>
          <w:rStyle w:val="StyleStyleBold12pt"/>
          <w:rFonts w:ascii="Helvetica" w:hAnsi="Helvetica"/>
        </w:rPr>
      </w:pPr>
      <w:r w:rsidRPr="00573BBB">
        <w:rPr>
          <w:rStyle w:val="StyleStyleBold12pt"/>
          <w:rFonts w:ascii="Helvetica" w:hAnsi="Helvetica"/>
        </w:rPr>
        <w:t>Foard 97</w:t>
      </w:r>
    </w:p>
    <w:p w:rsidR="006D1252" w:rsidRPr="00573BBB" w:rsidRDefault="006D1252" w:rsidP="00573BBB">
      <w:pPr>
        <w:spacing w:line="276" w:lineRule="auto"/>
        <w:rPr>
          <w:rFonts w:ascii="Helvetica" w:hAnsi="Helvetica"/>
        </w:rPr>
      </w:pPr>
      <w:r w:rsidRPr="00573BBB">
        <w:rPr>
          <w:rFonts w:ascii="Helvetica" w:hAnsi="Helvetica"/>
        </w:rPr>
        <w:t>James Foard, Associate Professor of Religion, Arizona State, 1997 “Imagining Nuclear Weapons: Hiroshima, Armageddon, and the Annihilation of the Students of Ichijo School,” Journal of the American Academy of Religion, http://jaar.oxfordjournals.org/cgi/reprint/LXV/1/1.pdf</w:t>
      </w:r>
    </w:p>
    <w:p w:rsidR="006D1252" w:rsidRPr="00573BBB" w:rsidRDefault="006D1252" w:rsidP="00573BBB">
      <w:pPr>
        <w:suppressAutoHyphens/>
        <w:kinsoku w:val="0"/>
        <w:spacing w:before="288" w:after="72" w:line="276" w:lineRule="auto"/>
        <w:ind w:right="216"/>
        <w:rPr>
          <w:rStyle w:val="StyleBoldUnderline"/>
          <w:rFonts w:ascii="Helvetica" w:hAnsi="Helvetica"/>
          <w:lang w:bidi="en-US"/>
        </w:rPr>
      </w:pPr>
      <w:r w:rsidRPr="00573BBB">
        <w:rPr>
          <w:rFonts w:ascii="Helvetica" w:eastAsia="Times New Roman" w:hAnsi="Helvetica"/>
          <w:spacing w:val="-5"/>
          <w:sz w:val="16"/>
          <w:szCs w:val="24"/>
          <w:lang w:bidi="en-US"/>
        </w:rPr>
        <w:t xml:space="preserve">Since the onset of the superpower conflict, </w:t>
      </w:r>
      <w:r w:rsidRPr="00573BBB">
        <w:rPr>
          <w:rStyle w:val="StyleBoldUnderline"/>
          <w:rFonts w:ascii="Helvetica" w:hAnsi="Helvetica"/>
          <w:lang w:bidi="en-US"/>
        </w:rPr>
        <w:t>nuclear reflection has yoked itself to the Cold War and indulged itself in opposing human extinction</w:t>
      </w:r>
      <w:r w:rsidRPr="00573BBB">
        <w:rPr>
          <w:rFonts w:ascii="Helvetica" w:eastAsia="Times New Roman" w:hAnsi="Helvetica"/>
          <w:b/>
          <w:spacing w:val="-5"/>
          <w:sz w:val="24"/>
          <w:szCs w:val="24"/>
          <w:u w:val="single"/>
          <w:lang w:bidi="en-US"/>
        </w:rPr>
        <w:t xml:space="preserve"> </w:t>
      </w:r>
      <w:r w:rsidRPr="00573BBB">
        <w:rPr>
          <w:rFonts w:ascii="Helvetica" w:eastAsia="Times New Roman" w:hAnsi="Helvetica"/>
          <w:spacing w:val="-5"/>
          <w:sz w:val="16"/>
          <w:szCs w:val="24"/>
          <w:lang w:bidi="en-US"/>
        </w:rPr>
        <w:t xml:space="preserve">As a consequence, </w:t>
      </w:r>
      <w:r w:rsidRPr="00573BBB">
        <w:rPr>
          <w:rStyle w:val="StyleBoldUnderline"/>
          <w:rFonts w:ascii="Helvetica" w:hAnsi="Helvetica"/>
          <w:lang w:bidi="en-US"/>
        </w:rPr>
        <w:t>the end of the Cold War has meant the obsolescence of not only our strategies toward but also our images of the nuclear threat</w:t>
      </w:r>
      <w:r w:rsidRPr="00573BBB">
        <w:rPr>
          <w:rFonts w:ascii="Helvetica" w:eastAsia="Times New Roman" w:hAnsi="Helvetica"/>
          <w:spacing w:val="-5"/>
          <w:sz w:val="16"/>
          <w:szCs w:val="24"/>
          <w:lang w:bidi="en-US"/>
        </w:rPr>
        <w:t xml:space="preserve"> Although excluded from our apocalyptic obsession, harder moral issues have been with us since 1945, moral issues that are as pressing now as they were then: Is the instantaneous extinction of cities different from other war death? </w:t>
      </w:r>
      <w:r w:rsidRPr="00573BBB">
        <w:rPr>
          <w:rStyle w:val="StyleBoldUnderline"/>
          <w:rFonts w:ascii="Helvetica" w:hAnsi="Helvetica"/>
          <w:lang w:bidi="en-US"/>
        </w:rPr>
        <w:t>If using a nuclear weapon (or two) does not endanger the human species, is it permissible under certain conditions? If so, how do we represent such death in our religious and cultural systems of "just war" and other meanings.</w:t>
      </w:r>
      <w:r w:rsidRPr="00573BBB">
        <w:rPr>
          <w:rFonts w:ascii="Helvetica" w:eastAsia="Times New Roman" w:hAnsi="Helvetica"/>
          <w:spacing w:val="-5"/>
          <w:sz w:val="16"/>
          <w:szCs w:val="24"/>
          <w:lang w:bidi="en-US"/>
        </w:rPr>
        <w:t xml:space="preserve"> Such questions are beyond the range of this historian of religions What is clear is that the efforts of Hiroshima survivors suggest measuring the difference of nuclear death by the impossibility of theodicy, of which the apocalyptic imagination is but one culturally specific and historically bound expression Following such a measurement of difference can help us see that</w:t>
      </w:r>
      <w:r w:rsidRPr="00573BBB">
        <w:rPr>
          <w:rFonts w:ascii="Helvetica" w:eastAsia="Times New Roman" w:hAnsi="Helvetica"/>
          <w:b/>
          <w:spacing w:val="-5"/>
          <w:sz w:val="24"/>
          <w:szCs w:val="24"/>
          <w:u w:val="single"/>
          <w:lang w:bidi="en-US"/>
        </w:rPr>
        <w:t xml:space="preserve"> </w:t>
      </w:r>
      <w:r w:rsidRPr="00573BBB">
        <w:rPr>
          <w:rStyle w:val="StyleBoldUnderline"/>
          <w:rFonts w:ascii="Helvetica" w:hAnsi="Helvetica"/>
          <w:lang w:bidi="en-US"/>
        </w:rPr>
        <w:t>we have not achieved freedom from nuclear danger in the past few years solely because the apocalyptic scenario seems less plausible and that we need new theological and philosophical reflections</w:t>
      </w:r>
      <w:r w:rsidRPr="00573BBB">
        <w:rPr>
          <w:rFonts w:ascii="Helvetica" w:eastAsia="Times New Roman" w:hAnsi="Helvetica"/>
          <w:spacing w:val="-5"/>
          <w:sz w:val="16"/>
          <w:szCs w:val="24"/>
          <w:lang w:bidi="en-US"/>
        </w:rPr>
        <w:t xml:space="preserve">. Furthermore, the survivors' insistence on the reality of references for nuclear language, in contrast to our own critics' insistence on the opposite, affirms that </w:t>
      </w:r>
      <w:r w:rsidRPr="00573BBB">
        <w:rPr>
          <w:rStyle w:val="StyleBoldUnderline"/>
          <w:rFonts w:ascii="Helvetica" w:hAnsi="Helvetica"/>
          <w:lang w:bidi="en-US"/>
        </w:rPr>
        <w:t xml:space="preserve">the use of nuclear weapons is indeed possible because it has already happened. </w:t>
      </w:r>
    </w:p>
    <w:p w:rsidR="006D1252" w:rsidRPr="00573BBB" w:rsidRDefault="006D1252" w:rsidP="00573BBB">
      <w:pPr>
        <w:suppressAutoHyphens/>
        <w:kinsoku w:val="0"/>
        <w:spacing w:before="288" w:after="72" w:line="276" w:lineRule="auto"/>
        <w:ind w:right="216"/>
        <w:rPr>
          <w:rStyle w:val="StyleBoldUnderline"/>
          <w:rFonts w:ascii="Helvetica" w:hAnsi="Helvetica"/>
          <w:lang w:bidi="en-US"/>
        </w:rPr>
      </w:pPr>
    </w:p>
    <w:p w:rsidR="006D1252" w:rsidRPr="00573BBB" w:rsidRDefault="006D1252" w:rsidP="00573BBB">
      <w:pPr>
        <w:pStyle w:val="Heading4"/>
        <w:spacing w:line="276" w:lineRule="auto"/>
        <w:rPr>
          <w:rFonts w:ascii="Helvetica" w:hAnsi="Helvetica"/>
          <w:lang w:bidi="en-US"/>
        </w:rPr>
      </w:pPr>
      <w:r w:rsidRPr="00573BBB">
        <w:rPr>
          <w:rFonts w:ascii="Helvetica" w:hAnsi="Helvetica"/>
          <w:lang w:bidi="en-US"/>
        </w:rPr>
        <w:t>Imagining future nuclear wars prevents them</w:t>
      </w:r>
    </w:p>
    <w:p w:rsidR="006D1252" w:rsidRPr="00573BBB" w:rsidRDefault="006D1252" w:rsidP="00573BBB">
      <w:pPr>
        <w:spacing w:line="276" w:lineRule="auto"/>
        <w:rPr>
          <w:rStyle w:val="StyleStyleBold12pt"/>
          <w:rFonts w:ascii="Helvetica" w:hAnsi="Helvetica"/>
        </w:rPr>
      </w:pPr>
      <w:r w:rsidRPr="00573BBB">
        <w:rPr>
          <w:rStyle w:val="StyleStyleBold12pt"/>
          <w:rFonts w:ascii="Helvetica" w:hAnsi="Helvetica"/>
        </w:rPr>
        <w:t>Martin 82</w:t>
      </w:r>
    </w:p>
    <w:p w:rsidR="006D1252" w:rsidRPr="00573BBB" w:rsidRDefault="006D1252" w:rsidP="00573BBB">
      <w:pPr>
        <w:spacing w:line="276" w:lineRule="auto"/>
        <w:rPr>
          <w:rFonts w:ascii="Helvetica" w:hAnsi="Helvetica"/>
        </w:rPr>
      </w:pPr>
      <w:r w:rsidRPr="00573BBB">
        <w:rPr>
          <w:rFonts w:ascii="Helvetica" w:hAnsi="Helvetica"/>
        </w:rPr>
        <w:t>Brian Martin, Professor of Social Sciences in the School of Social Sciences, Media and Communication at the University of Wollongong, 1982 “How the Peace Movement Should be Preparing for Nuclear War,” Bulletin of Peace Proposals, Vol. 13, No. 2, 1982, pp. 149-159</w:t>
      </w:r>
    </w:p>
    <w:p w:rsidR="006D1252" w:rsidRPr="00573BBB" w:rsidRDefault="006D1252" w:rsidP="00573BBB">
      <w:pPr>
        <w:spacing w:line="276" w:lineRule="auto"/>
        <w:rPr>
          <w:rFonts w:ascii="Helvetica" w:hAnsi="Helvetica"/>
        </w:rPr>
      </w:pPr>
    </w:p>
    <w:p w:rsidR="006D1252" w:rsidRPr="00573BBB" w:rsidRDefault="006D1252" w:rsidP="00573BBB">
      <w:pPr>
        <w:suppressAutoHyphens/>
        <w:spacing w:line="276" w:lineRule="auto"/>
        <w:ind w:right="288"/>
        <w:rPr>
          <w:rFonts w:ascii="Helvetica" w:eastAsia="Times New Roman" w:hAnsi="Helvetica"/>
          <w:spacing w:val="-5"/>
          <w:sz w:val="16"/>
          <w:szCs w:val="24"/>
          <w:lang w:bidi="en-US"/>
        </w:rPr>
      </w:pPr>
      <w:r w:rsidRPr="00573BBB">
        <w:rPr>
          <w:rFonts w:ascii="Helvetica" w:eastAsia="Times New Roman" w:hAnsi="Helvetica"/>
          <w:sz w:val="16"/>
          <w:szCs w:val="24"/>
          <w:lang w:bidi="en-US"/>
        </w:rPr>
        <w:t xml:space="preserve">But these possibilities provide relatively little consolation for the human disaster of nuclear war, and certainly would not justify any policy which significantly increased the risk of nuclear war. </w:t>
      </w:r>
      <w:r w:rsidRPr="00573BBB">
        <w:rPr>
          <w:rStyle w:val="StyleBoldUnderline"/>
          <w:rFonts w:ascii="Helvetica" w:hAnsi="Helvetica"/>
          <w:lang w:bidi="en-US"/>
        </w:rPr>
        <w:t>It is in their implications for the present that peace movement activities relating to nuclear war must be assessed.</w:t>
      </w:r>
      <w:r w:rsidRPr="00573BBB">
        <w:rPr>
          <w:rFonts w:ascii="Helvetica" w:eastAsia="Times New Roman" w:hAnsi="Helvetica"/>
          <w:b/>
          <w:sz w:val="24"/>
          <w:szCs w:val="24"/>
          <w:u w:val="single"/>
          <w:lang w:bidi="en-US"/>
        </w:rPr>
        <w:t xml:space="preserve">  </w:t>
      </w:r>
      <w:r w:rsidRPr="00573BBB">
        <w:rPr>
          <w:rFonts w:ascii="Helvetica" w:eastAsia="Times New Roman" w:hAnsi="Helvetica"/>
          <w:spacing w:val="-5"/>
          <w:sz w:val="16"/>
          <w:szCs w:val="24"/>
          <w:lang w:bidi="en-US"/>
        </w:rPr>
        <w:t xml:space="preserve">It is my belief that </w:t>
      </w:r>
      <w:r w:rsidRPr="00573BBB">
        <w:rPr>
          <w:rStyle w:val="StyleBoldUnderline"/>
          <w:rFonts w:ascii="Helvetica" w:hAnsi="Helvetica"/>
          <w:lang w:bidi="en-US"/>
        </w:rPr>
        <w:t>preparation for nuclear war</w:t>
      </w:r>
      <w:r w:rsidRPr="00573BBB">
        <w:rPr>
          <w:rFonts w:ascii="Helvetica" w:eastAsia="Times New Roman" w:hAnsi="Helvetica"/>
          <w:spacing w:val="-5"/>
          <w:sz w:val="16"/>
          <w:szCs w:val="24"/>
          <w:lang w:bidi="en-US"/>
        </w:rPr>
        <w:t xml:space="preserve"> by the peace movement </w:t>
      </w:r>
      <w:r w:rsidRPr="00573BBB">
        <w:rPr>
          <w:rStyle w:val="StyleBoldUnderline"/>
          <w:rFonts w:ascii="Helvetica" w:hAnsi="Helvetica"/>
          <w:lang w:bidi="en-US"/>
        </w:rPr>
        <w:t>would reduce the chance of nuclear war by providing a visible threat to the otherwise unchallenged continuance of existing political institutions.</w:t>
      </w:r>
      <w:r w:rsidRPr="00573BBB">
        <w:rPr>
          <w:rFonts w:ascii="Helvetica" w:eastAsia="Times New Roman" w:hAnsi="Helvetica"/>
          <w:spacing w:val="-5"/>
          <w:sz w:val="16"/>
          <w:szCs w:val="24"/>
          <w:lang w:bidi="en-US"/>
        </w:rPr>
        <w:t xml:space="preserve"> National decision-makers may wish to avoid nuclear war to save their own lives, but they have demonstrated a continued willingness to risk nuclear war, both in crises and confrontations and through the very existence of nuclear arsenals, through the policies they have promoted and the institutions they have constructed and supported. </w:t>
      </w:r>
      <w:r w:rsidRPr="00573BBB">
        <w:rPr>
          <w:rStyle w:val="StyleBoldUnderline"/>
          <w:rFonts w:ascii="Helvetica" w:hAnsi="Helvetica"/>
          <w:lang w:bidi="en-US"/>
        </w:rPr>
        <w:t xml:space="preserve">This </w:t>
      </w:r>
      <w:proofErr w:type="spellStart"/>
      <w:r w:rsidRPr="00573BBB">
        <w:rPr>
          <w:rStyle w:val="StyleBoldUnderline"/>
          <w:rFonts w:ascii="Helvetica" w:hAnsi="Helvetica"/>
          <w:lang w:bidi="en-US"/>
        </w:rPr>
        <w:t>institutionalised</w:t>
      </w:r>
      <w:proofErr w:type="spellEnd"/>
      <w:r w:rsidRPr="00573BBB">
        <w:rPr>
          <w:rStyle w:val="StyleBoldUnderline"/>
          <w:rFonts w:ascii="Helvetica" w:hAnsi="Helvetica"/>
          <w:lang w:bidi="en-US"/>
        </w:rPr>
        <w:t xml:space="preserve"> risk of nuclear war will seem less acceptable if one consequence of continued preparations for war were a major challenge to the complete system of political and economic power and privilege.</w:t>
      </w:r>
      <w:r w:rsidRPr="00573BBB">
        <w:rPr>
          <w:rFonts w:ascii="Helvetica" w:eastAsia="Times New Roman" w:hAnsi="Helvetica"/>
          <w:spacing w:val="-5"/>
          <w:sz w:val="16"/>
          <w:szCs w:val="24"/>
          <w:lang w:bidi="en-US"/>
        </w:rPr>
        <w:t xml:space="preserve"> Nuclear weapons states have refrained from nuclear war thus far </w:t>
      </w:r>
      <w:r w:rsidRPr="00573BBB">
        <w:rPr>
          <w:rFonts w:ascii="Helvetica" w:eastAsia="Times New Roman" w:hAnsi="Helvetica"/>
          <w:spacing w:val="-5"/>
          <w:sz w:val="16"/>
          <w:szCs w:val="24"/>
          <w:lang w:bidi="en-US"/>
        </w:rPr>
        <w:lastRenderedPageBreak/>
        <w:t xml:space="preserve">not primarily because of their perception of the human disaster of nuclear war but because of the possible political consequences. A prepared peace movement would ensure that such political consequences are as serious as possible. </w:t>
      </w:r>
    </w:p>
    <w:p w:rsidR="006D1252" w:rsidRPr="00573BBB" w:rsidRDefault="006D1252" w:rsidP="00573BBB">
      <w:pPr>
        <w:suppressAutoHyphens/>
        <w:spacing w:line="276" w:lineRule="auto"/>
        <w:rPr>
          <w:rFonts w:ascii="Helvetica" w:eastAsia="Times New Roman" w:hAnsi="Helvetica"/>
          <w:b/>
          <w:sz w:val="24"/>
          <w:szCs w:val="24"/>
          <w:lang w:bidi="en-US"/>
        </w:rPr>
      </w:pPr>
    </w:p>
    <w:p w:rsidR="006D1252" w:rsidRPr="00573BBB" w:rsidRDefault="006D1252" w:rsidP="00573BBB">
      <w:pPr>
        <w:suppressAutoHyphens/>
        <w:spacing w:line="276" w:lineRule="auto"/>
        <w:ind w:left="288" w:right="288"/>
        <w:rPr>
          <w:rFonts w:ascii="Helvetica" w:eastAsia="Times New Roman" w:hAnsi="Helvetica"/>
          <w:sz w:val="24"/>
          <w:szCs w:val="24"/>
          <w:lang w:bidi="en-US"/>
        </w:rPr>
      </w:pPr>
    </w:p>
    <w:p w:rsidR="00886F8D" w:rsidRPr="00573BBB" w:rsidRDefault="00D51FCD" w:rsidP="00573BBB">
      <w:pPr>
        <w:pStyle w:val="Heading4"/>
        <w:spacing w:line="276" w:lineRule="auto"/>
        <w:rPr>
          <w:rFonts w:ascii="Helvetica" w:hAnsi="Helvetica"/>
        </w:rPr>
      </w:pPr>
      <w:r w:rsidRPr="00573BBB">
        <w:rPr>
          <w:rFonts w:ascii="Helvetica" w:hAnsi="Helvetica"/>
        </w:rPr>
        <w:br w:type="page"/>
      </w:r>
      <w:r w:rsidR="00886F8D" w:rsidRPr="00573BBB">
        <w:rPr>
          <w:rFonts w:ascii="Helvetica" w:hAnsi="Helvetica"/>
        </w:rPr>
        <w:lastRenderedPageBreak/>
        <w:t>Observing earth as a whole dissolves the reasoning for classifying by nations.</w:t>
      </w:r>
    </w:p>
    <w:p w:rsidR="00886F8D" w:rsidRPr="00573BBB" w:rsidRDefault="00886F8D" w:rsidP="00573BBB">
      <w:pPr>
        <w:spacing w:line="276" w:lineRule="auto"/>
        <w:rPr>
          <w:rFonts w:ascii="Helvetica" w:hAnsi="Helvetica"/>
          <w:sz w:val="16"/>
        </w:rPr>
      </w:pPr>
      <w:r w:rsidRPr="00573BBB">
        <w:rPr>
          <w:rFonts w:ascii="Helvetica" w:hAnsi="Helvetica"/>
          <w:sz w:val="16"/>
        </w:rPr>
        <w:t xml:space="preserve">CARL </w:t>
      </w:r>
      <w:r w:rsidRPr="00573BBB">
        <w:rPr>
          <w:rStyle w:val="StyleStyleBold12pt"/>
          <w:rFonts w:ascii="Helvetica" w:hAnsi="Helvetica"/>
        </w:rPr>
        <w:t>SAGAN</w:t>
      </w:r>
      <w:r w:rsidRPr="00573BBB">
        <w:rPr>
          <w:rStyle w:val="StyleStyleBold12pt"/>
          <w:rFonts w:ascii="Helvetica" w:hAnsi="Helvetica"/>
          <w:sz w:val="16"/>
        </w:rPr>
        <w:t xml:space="preserve"> </w:t>
      </w:r>
      <w:r w:rsidRPr="00573BBB">
        <w:rPr>
          <w:rFonts w:ascii="Helvetica" w:hAnsi="Helvetica"/>
          <w:sz w:val="16"/>
        </w:rPr>
        <w:t xml:space="preserve">(Professor of astronomy and space sciences at </w:t>
      </w:r>
      <w:proofErr w:type="spellStart"/>
      <w:r w:rsidRPr="00573BBB">
        <w:rPr>
          <w:rFonts w:ascii="Helvetica" w:hAnsi="Helvetica"/>
          <w:sz w:val="16"/>
        </w:rPr>
        <w:t>cornell</w:t>
      </w:r>
      <w:proofErr w:type="spellEnd"/>
      <w:r w:rsidRPr="00573BBB">
        <w:rPr>
          <w:rFonts w:ascii="Helvetica" w:hAnsi="Helvetica"/>
          <w:sz w:val="16"/>
        </w:rPr>
        <w:t xml:space="preserve"> university, overall badass), September </w:t>
      </w:r>
      <w:r w:rsidRPr="00573BBB">
        <w:rPr>
          <w:rStyle w:val="StyleStyleBold12pt"/>
          <w:rFonts w:ascii="Helvetica" w:hAnsi="Helvetica"/>
        </w:rPr>
        <w:t>1997</w:t>
      </w:r>
      <w:r w:rsidRPr="00573BBB">
        <w:rPr>
          <w:rFonts w:ascii="Helvetica" w:hAnsi="Helvetica"/>
          <w:sz w:val="16"/>
        </w:rPr>
        <w:t xml:space="preserve"> “Pale Blue Dot: a Vision of the Human Future in Space.” Ballantine Books.</w:t>
      </w:r>
    </w:p>
    <w:p w:rsidR="00886F8D" w:rsidRPr="00573BBB" w:rsidRDefault="00886F8D" w:rsidP="00573BBB">
      <w:pPr>
        <w:spacing w:line="276" w:lineRule="auto"/>
        <w:rPr>
          <w:rFonts w:ascii="Helvetica" w:hAnsi="Helvetica"/>
          <w:sz w:val="16"/>
        </w:rPr>
      </w:pPr>
    </w:p>
    <w:p w:rsidR="00886F8D" w:rsidRPr="00573BBB" w:rsidRDefault="00886F8D" w:rsidP="00573BBB">
      <w:pPr>
        <w:spacing w:line="276" w:lineRule="auto"/>
        <w:rPr>
          <w:rStyle w:val="StyleBoldUnderline"/>
          <w:rFonts w:ascii="Helvetica" w:hAnsi="Helvetica"/>
        </w:rPr>
      </w:pPr>
      <w:r w:rsidRPr="00573BBB">
        <w:rPr>
          <w:rFonts w:ascii="Helvetica" w:hAnsi="Helvetica"/>
          <w:sz w:val="16"/>
        </w:rPr>
        <w:t xml:space="preserve">Mariners had painstakingly mapped the coastlines of the continents. Geographers had translated these findings into charts and globes. </w:t>
      </w:r>
      <w:r w:rsidRPr="00573BBB">
        <w:rPr>
          <w:rStyle w:val="StyleBoldUnderline"/>
          <w:rFonts w:ascii="Helvetica" w:hAnsi="Helvetica"/>
        </w:rPr>
        <w:t>Photographs of tiny patches of the Earth had been obtained first by balloons and aircraft, then by rockets in brief ballistic flight, and at last by orbiting spacecraft</w:t>
      </w:r>
      <w:r w:rsidRPr="00573BBB">
        <w:rPr>
          <w:rFonts w:ascii="Helvetica" w:hAnsi="Helvetica"/>
          <w:sz w:val="16"/>
        </w:rPr>
        <w:t xml:space="preserve">—giving a perspective like the one you achieve by positioning your eyeball about an inch above a large globe. While almost everyone is taught that the Earth is a sphere with all of us somehow glued to it by gravity, </w:t>
      </w:r>
      <w:r w:rsidRPr="00573BBB">
        <w:rPr>
          <w:rStyle w:val="StyleBoldUnderline"/>
          <w:rFonts w:ascii="Helvetica" w:hAnsi="Helvetica"/>
        </w:rPr>
        <w:t>the reality of our circumstance did not</w:t>
      </w:r>
      <w:r w:rsidRPr="00573BBB">
        <w:rPr>
          <w:rFonts w:ascii="Helvetica" w:hAnsi="Helvetica"/>
          <w:sz w:val="16"/>
        </w:rPr>
        <w:t xml:space="preserve"> really begin to </w:t>
      </w:r>
      <w:r w:rsidRPr="00573BBB">
        <w:rPr>
          <w:rStyle w:val="StyleBoldUnderline"/>
          <w:rFonts w:ascii="Helvetica" w:hAnsi="Helvetica"/>
        </w:rPr>
        <w:t>sink in until the famous frame-filling Apollo photograph of the whole Earth</w:t>
      </w:r>
      <w:r w:rsidRPr="00573BBB">
        <w:rPr>
          <w:rFonts w:ascii="Helvetica" w:hAnsi="Helvetica"/>
          <w:sz w:val="16"/>
        </w:rPr>
        <w:t xml:space="preserve">—the one taken by the Apollo 17 astronauts on the last journey of humans to the Moon. </w:t>
      </w:r>
      <w:r w:rsidRPr="00573BBB">
        <w:rPr>
          <w:rStyle w:val="StyleBoldUnderline"/>
          <w:rFonts w:ascii="Helvetica" w:hAnsi="Helvetica"/>
        </w:rPr>
        <w:t>It has become a[n]</w:t>
      </w:r>
      <w:r w:rsidRPr="00573BBB">
        <w:rPr>
          <w:rFonts w:ascii="Helvetica" w:hAnsi="Helvetica"/>
          <w:sz w:val="16"/>
        </w:rPr>
        <w:t xml:space="preserve"> kind of </w:t>
      </w:r>
      <w:r w:rsidRPr="00573BBB">
        <w:rPr>
          <w:rStyle w:val="StyleBoldUnderline"/>
          <w:rFonts w:ascii="Helvetica" w:hAnsi="Helvetica"/>
        </w:rPr>
        <w:t>icon of our age</w:t>
      </w:r>
      <w:r w:rsidRPr="00573BBB">
        <w:rPr>
          <w:rFonts w:ascii="Helvetica" w:hAnsi="Helvetica"/>
          <w:sz w:val="16"/>
        </w:rPr>
        <w:t xml:space="preserve">. There's Antarctica at what Americans and Europeans so readily regard as the bottom, and then all of Africa stretching up above it: You can see Ethiopia, Tanzania, and Kenya, where the earliest humans lived. At top right are Saudi Arabia and what Europeans call the Near East. Just barely peeking out at the top is the Mediterranean Sea, around which so much of our global civilization emerged. </w:t>
      </w:r>
      <w:r w:rsidRPr="00573BBB">
        <w:rPr>
          <w:rStyle w:val="StyleBoldUnderline"/>
          <w:rFonts w:ascii="Helvetica" w:hAnsi="Helvetica"/>
        </w:rPr>
        <w:t xml:space="preserve">You can make out the blue of the ocean, </w:t>
      </w:r>
      <w:r w:rsidRPr="00573BBB">
        <w:rPr>
          <w:rFonts w:ascii="Helvetica" w:hAnsi="Helvetica"/>
          <w:sz w:val="16"/>
        </w:rPr>
        <w:t xml:space="preserve">the yellow-red of the Sahara and the Arabian desert, </w:t>
      </w:r>
      <w:r w:rsidRPr="00573BBB">
        <w:rPr>
          <w:rStyle w:val="StyleBoldUnderline"/>
          <w:rFonts w:ascii="Helvetica" w:hAnsi="Helvetica"/>
        </w:rPr>
        <w:t xml:space="preserve">the </w:t>
      </w:r>
      <w:r w:rsidRPr="00573BBB">
        <w:rPr>
          <w:rFonts w:ascii="Helvetica" w:hAnsi="Helvetica"/>
          <w:sz w:val="16"/>
        </w:rPr>
        <w:t>brown-</w:t>
      </w:r>
      <w:r w:rsidRPr="00573BBB">
        <w:rPr>
          <w:rStyle w:val="StyleBoldUnderline"/>
          <w:rFonts w:ascii="Helvetica" w:hAnsi="Helvetica"/>
        </w:rPr>
        <w:t>green of forest and grassland. And yet there is no sign of humans in this picture,</w:t>
      </w:r>
      <w:r w:rsidRPr="00573BBB">
        <w:rPr>
          <w:rFonts w:ascii="Helvetica" w:hAnsi="Helvetica"/>
          <w:sz w:val="16"/>
        </w:rPr>
        <w:t xml:space="preserve"> not our reworking of the Earth's surface, </w:t>
      </w:r>
      <w:r w:rsidRPr="00573BBB">
        <w:rPr>
          <w:rStyle w:val="StyleBoldUnderline"/>
          <w:rFonts w:ascii="Helvetica" w:hAnsi="Helvetica"/>
        </w:rPr>
        <w:t>not our machines, not ourselves: We are too small</w:t>
      </w:r>
      <w:r w:rsidRPr="00573BBB">
        <w:rPr>
          <w:rFonts w:ascii="Helvetica" w:hAnsi="Helvetica"/>
          <w:sz w:val="16"/>
        </w:rPr>
        <w:t xml:space="preserve"> and our statecraft is too feeble to be seen by a spacecraft between the Earth and the Moon. </w:t>
      </w:r>
      <w:r w:rsidRPr="00573BBB">
        <w:rPr>
          <w:rStyle w:val="StyleBoldUnderline"/>
          <w:rFonts w:ascii="Helvetica" w:hAnsi="Helvetica"/>
        </w:rPr>
        <w:t>From this vantage point, our obsession with nationalism is nowhere in evidence.</w:t>
      </w:r>
      <w:r w:rsidRPr="00573BBB">
        <w:rPr>
          <w:rFonts w:ascii="Helvetica" w:hAnsi="Helvetica"/>
          <w:sz w:val="16"/>
        </w:rPr>
        <w:t xml:space="preserve"> The Apollo pictures of the whole Earth conveyed to multitudes something well known to astronomers: On the scale of worlds—to say nothing of stars or galaxies—</w:t>
      </w:r>
      <w:r w:rsidRPr="00573BBB">
        <w:rPr>
          <w:rStyle w:val="StyleBoldUnderline"/>
          <w:rFonts w:ascii="Helvetica" w:hAnsi="Helvetica"/>
        </w:rPr>
        <w:t>humans are inconsequential, a thin film of life on an obscure and solitary lump of rock and metal.</w:t>
      </w:r>
    </w:p>
    <w:p w:rsidR="00886F8D" w:rsidRPr="00573BBB" w:rsidRDefault="00886F8D" w:rsidP="00573BBB">
      <w:pPr>
        <w:spacing w:line="276" w:lineRule="auto"/>
        <w:rPr>
          <w:rStyle w:val="StyleBoldUnderline"/>
          <w:rFonts w:ascii="Helvetica" w:hAnsi="Helvetica"/>
        </w:rPr>
      </w:pPr>
    </w:p>
    <w:p w:rsidR="00886F8D" w:rsidRPr="00573BBB" w:rsidRDefault="00D51FCD" w:rsidP="00573BBB">
      <w:pPr>
        <w:pStyle w:val="Heading4"/>
        <w:spacing w:line="276" w:lineRule="auto"/>
        <w:rPr>
          <w:rFonts w:ascii="Helvetica" w:hAnsi="Helvetica"/>
        </w:rPr>
      </w:pPr>
      <w:r w:rsidRPr="00573BBB">
        <w:rPr>
          <w:rFonts w:ascii="Helvetica" w:hAnsi="Helvetica"/>
        </w:rPr>
        <w:br w:type="page"/>
      </w:r>
      <w:r w:rsidR="00886F8D" w:rsidRPr="00573BBB">
        <w:rPr>
          <w:rFonts w:ascii="Helvetica" w:hAnsi="Helvetica"/>
        </w:rPr>
        <w:lastRenderedPageBreak/>
        <w:t xml:space="preserve">Observing the whole of earth creates a bond between all of us, decreases our self-importance, and increases peace between us </w:t>
      </w:r>
    </w:p>
    <w:p w:rsidR="00886F8D" w:rsidRPr="00573BBB" w:rsidRDefault="00886F8D" w:rsidP="00573BBB">
      <w:pPr>
        <w:spacing w:line="276" w:lineRule="auto"/>
        <w:rPr>
          <w:rFonts w:ascii="Helvetica" w:hAnsi="Helvetica"/>
          <w:sz w:val="16"/>
        </w:rPr>
      </w:pPr>
      <w:r w:rsidRPr="00573BBB">
        <w:rPr>
          <w:rFonts w:ascii="Helvetica" w:hAnsi="Helvetica"/>
          <w:sz w:val="16"/>
        </w:rPr>
        <w:t xml:space="preserve">CARL </w:t>
      </w:r>
      <w:r w:rsidRPr="00573BBB">
        <w:rPr>
          <w:rStyle w:val="StyleStyleBold12pt"/>
          <w:rFonts w:ascii="Helvetica" w:hAnsi="Helvetica"/>
        </w:rPr>
        <w:t>SAGAN</w:t>
      </w:r>
      <w:r w:rsidRPr="00573BBB">
        <w:rPr>
          <w:rStyle w:val="StyleStyleBold12pt"/>
          <w:rFonts w:ascii="Helvetica" w:hAnsi="Helvetica"/>
          <w:sz w:val="16"/>
        </w:rPr>
        <w:t xml:space="preserve"> </w:t>
      </w:r>
      <w:r w:rsidRPr="00573BBB">
        <w:rPr>
          <w:rFonts w:ascii="Helvetica" w:hAnsi="Helvetica"/>
          <w:sz w:val="16"/>
        </w:rPr>
        <w:t xml:space="preserve">(Professor of astronomy and space sciences at </w:t>
      </w:r>
      <w:proofErr w:type="spellStart"/>
      <w:r w:rsidRPr="00573BBB">
        <w:rPr>
          <w:rFonts w:ascii="Helvetica" w:hAnsi="Helvetica"/>
          <w:sz w:val="16"/>
        </w:rPr>
        <w:t>cornell</w:t>
      </w:r>
      <w:proofErr w:type="spellEnd"/>
      <w:r w:rsidRPr="00573BBB">
        <w:rPr>
          <w:rFonts w:ascii="Helvetica" w:hAnsi="Helvetica"/>
          <w:sz w:val="16"/>
        </w:rPr>
        <w:t xml:space="preserve"> university, overall badass), September </w:t>
      </w:r>
      <w:r w:rsidRPr="00573BBB">
        <w:rPr>
          <w:rStyle w:val="StyleStyleBold12pt"/>
          <w:rFonts w:ascii="Helvetica" w:hAnsi="Helvetica"/>
        </w:rPr>
        <w:t>1997</w:t>
      </w:r>
      <w:r w:rsidRPr="00573BBB">
        <w:rPr>
          <w:rFonts w:ascii="Helvetica" w:hAnsi="Helvetica"/>
          <w:sz w:val="16"/>
        </w:rPr>
        <w:t xml:space="preserve"> “Pale Blue Dot: a Vision of the Human Future in Space.” Ballantine Books.</w:t>
      </w:r>
    </w:p>
    <w:p w:rsidR="00886F8D" w:rsidRPr="00573BBB" w:rsidRDefault="00886F8D" w:rsidP="00573BBB">
      <w:pPr>
        <w:spacing w:line="276" w:lineRule="auto"/>
        <w:rPr>
          <w:rStyle w:val="StyleBoldUnderline"/>
          <w:rFonts w:ascii="Helvetica" w:hAnsi="Helvetica"/>
        </w:rPr>
      </w:pPr>
    </w:p>
    <w:p w:rsidR="00886F8D" w:rsidRPr="00573BBB" w:rsidRDefault="00886F8D" w:rsidP="00573BBB">
      <w:pPr>
        <w:spacing w:line="276" w:lineRule="auto"/>
        <w:rPr>
          <w:rStyle w:val="StyleBoldUnderline"/>
          <w:rFonts w:ascii="Helvetica" w:hAnsi="Helvetica"/>
        </w:rPr>
      </w:pPr>
      <w:r w:rsidRPr="00573BBB">
        <w:rPr>
          <w:rFonts w:ascii="Helvetica" w:hAnsi="Helvetica"/>
          <w:sz w:val="16"/>
        </w:rPr>
        <w:t xml:space="preserve">So here they are—a mosaic of squares laid down on top of the planets and a background smattering of more distant stars. </w:t>
      </w:r>
      <w:r w:rsidRPr="00573BBB">
        <w:rPr>
          <w:rStyle w:val="StyleBoldUnderline"/>
          <w:rFonts w:ascii="Helvetica" w:hAnsi="Helvetica"/>
        </w:rPr>
        <w:t>We were able to photograph</w:t>
      </w:r>
      <w:r w:rsidRPr="00573BBB">
        <w:rPr>
          <w:rFonts w:ascii="Helvetica" w:hAnsi="Helvetica"/>
          <w:sz w:val="16"/>
        </w:rPr>
        <w:t xml:space="preserve"> not only the </w:t>
      </w:r>
      <w:r w:rsidRPr="00573BBB">
        <w:rPr>
          <w:rStyle w:val="StyleBoldUnderline"/>
          <w:rFonts w:ascii="Helvetica" w:hAnsi="Helvetica"/>
        </w:rPr>
        <w:t>Earth</w:t>
      </w:r>
      <w:r w:rsidRPr="00573BBB">
        <w:rPr>
          <w:rFonts w:ascii="Helvetica" w:hAnsi="Helvetica"/>
          <w:sz w:val="16"/>
        </w:rPr>
        <w:t xml:space="preserve">, but also five other of the Sun's nine known planets. Mercury, the innermost, was lost in the glare of the Sun, and Mars and Pluto were too small, too dimly lit, and/or too far away. Uranus and Neptune are so dim that to record their presence required long exposures; accordingly, their images were smeared because of spacecraft motion. This is how the planets would look to an alien spaceship approaching the Solar System after a long interstellar voyage. From this distance the planets seem only points of light, smeared or unsmeared—even through the high-resolution telescope aboard Voyager. They are like the planets seen with the naked eye from the surface of the Earth—luminous dots, brighter than most of the stars. Over a period of months the Earth, like the other planets, would seem to move among the stars. You cannot tell merely by looking at one of these dots what it's like, what's on it, what its past has been, and whether, </w:t>
      </w:r>
      <w:proofErr w:type="spellStart"/>
      <w:r w:rsidRPr="00573BBB">
        <w:rPr>
          <w:rFonts w:ascii="Helvetica" w:hAnsi="Helvetica"/>
          <w:sz w:val="16"/>
        </w:rPr>
        <w:t>n</w:t>
      </w:r>
      <w:proofErr w:type="spellEnd"/>
      <w:r w:rsidRPr="00573BBB">
        <w:rPr>
          <w:rFonts w:ascii="Helvetica" w:hAnsi="Helvetica"/>
          <w:sz w:val="16"/>
        </w:rPr>
        <w:t xml:space="preserve"> this particular epoch, anyone lives there. Because of the reflection of sunlight off the spacecraft, the Earth seems to be sitting in a beam of light, as if there were some special significance to this small world. But it's just an accident of geometry and optics. The Sun emits its radiation equitably in all directions. Had the picture been taken a little earlier or a little later, there would have been no sunbeam highlighting the Earth. And why that cerulean color? The blue comes partly from the sea, partly from the sky. While water in a glass is transparent, It absorbs slightly more red light than blue. If you have tens of meters of the stuff or more, the red light is absorbed out and what gets reflected back to space is mainly blue. In the same way, a short line of sight through air seems perfectly transparent. Nevertheless—something Leonardo da Vinci excelled at portraying—the more distant the object, the bluer it seems. Why? Because the air scatters blue light around much better than it does red. So the bluish cast of this dot comes from its thick but transparent atmosphere and its deep oceans of liquid water. And the white? The Earth on an average day is about half covered with white water clouds. We can explain the wan blueness of this little world because we know it well. Whether an alien scientist newly arrived at the outskirts of our solar system could reliably deduce oceans and clouds and a thickish atmosphere is less certain. Neptune, for instance, is blue, but chiefly for different reasons. From this distant vantage point, the Earth might not seem of any particular interest. But for us, it's different. Look again at that dot. </w:t>
      </w:r>
      <w:r w:rsidRPr="00573BBB">
        <w:rPr>
          <w:rStyle w:val="StyleBoldUnderline"/>
          <w:rFonts w:ascii="Helvetica" w:hAnsi="Helvetica"/>
        </w:rPr>
        <w:t xml:space="preserve">That's here. That's home. That's us. On it everyone you love, </w:t>
      </w:r>
      <w:r w:rsidRPr="00573BBB">
        <w:rPr>
          <w:rFonts w:ascii="Helvetica" w:hAnsi="Helvetica"/>
          <w:sz w:val="16"/>
        </w:rPr>
        <w:t xml:space="preserve">everyone you know, everyone you ever heard of, </w:t>
      </w:r>
      <w:r w:rsidRPr="00573BBB">
        <w:rPr>
          <w:rStyle w:val="StyleBoldUnderline"/>
          <w:rFonts w:ascii="Helvetica" w:hAnsi="Helvetica"/>
        </w:rPr>
        <w:t>every human being who ever was, lived out their lives. The aggregate of our joy and suffering,</w:t>
      </w:r>
      <w:r w:rsidRPr="00573BBB">
        <w:rPr>
          <w:rFonts w:ascii="Helvetica" w:hAnsi="Helvetica"/>
          <w:sz w:val="16"/>
        </w:rPr>
        <w:t xml:space="preserve"> thousands of confident religions, ideologies, and economic doctrines, every hunter and forager, every hero and coward, </w:t>
      </w:r>
      <w:r w:rsidRPr="00573BBB">
        <w:rPr>
          <w:rStyle w:val="StyleBoldUnderline"/>
          <w:rFonts w:ascii="Helvetica" w:hAnsi="Helvetica"/>
        </w:rPr>
        <w:t>every creator and destroyer of civilization,</w:t>
      </w:r>
      <w:r w:rsidRPr="00573BBB">
        <w:rPr>
          <w:rFonts w:ascii="Helvetica" w:hAnsi="Helvetica"/>
          <w:sz w:val="16"/>
        </w:rPr>
        <w:t xml:space="preserve"> ever king and peasant, </w:t>
      </w:r>
      <w:r w:rsidRPr="00573BBB">
        <w:rPr>
          <w:rStyle w:val="StyleBoldUnderline"/>
          <w:rFonts w:ascii="Helvetica" w:hAnsi="Helvetica"/>
        </w:rPr>
        <w:t>every young couple in love</w:t>
      </w:r>
      <w:r w:rsidRPr="00573BBB">
        <w:rPr>
          <w:rFonts w:ascii="Helvetica" w:hAnsi="Helvetica"/>
          <w:sz w:val="16"/>
        </w:rPr>
        <w:t xml:space="preserve">, every moth and father, hopeful child, inventor and explorer, every teacher of morals, </w:t>
      </w:r>
      <w:r w:rsidRPr="00573BBB">
        <w:rPr>
          <w:rStyle w:val="StyleBoldUnderline"/>
          <w:rFonts w:ascii="Helvetica" w:hAnsi="Helvetica"/>
        </w:rPr>
        <w:t>every corrupt politician</w:t>
      </w:r>
      <w:r w:rsidRPr="00573BBB">
        <w:rPr>
          <w:rFonts w:ascii="Helvetica" w:hAnsi="Helvetica"/>
          <w:sz w:val="16"/>
        </w:rPr>
        <w:t xml:space="preserve">, every "superstar,” </w:t>
      </w:r>
      <w:r w:rsidRPr="00573BBB">
        <w:rPr>
          <w:rStyle w:val="StyleBoldUnderline"/>
          <w:rFonts w:ascii="Helvetica" w:hAnsi="Helvetica"/>
        </w:rPr>
        <w:t>every "supreme leader</w:t>
      </w:r>
      <w:r w:rsidRPr="00573BBB">
        <w:rPr>
          <w:rFonts w:ascii="Helvetica" w:hAnsi="Helvetica"/>
          <w:sz w:val="16"/>
        </w:rPr>
        <w:t xml:space="preserve">," every saint and sinner in the history of our species lived there—on a mote of dust suspended in a sunbeam. 13 </w:t>
      </w:r>
      <w:r w:rsidRPr="00573BBB">
        <w:rPr>
          <w:rStyle w:val="StyleBoldUnderline"/>
          <w:rFonts w:ascii="Helvetica" w:hAnsi="Helvetica"/>
        </w:rPr>
        <w:t xml:space="preserve">The Earth is a very small stage </w:t>
      </w:r>
      <w:r w:rsidRPr="00573BBB">
        <w:rPr>
          <w:rFonts w:ascii="Helvetica" w:hAnsi="Helvetica"/>
          <w:sz w:val="16"/>
        </w:rPr>
        <w:t xml:space="preserve">in a vast cosmic arena. </w:t>
      </w:r>
      <w:r w:rsidRPr="00573BBB">
        <w:rPr>
          <w:rStyle w:val="StyleBoldUnderline"/>
          <w:rFonts w:ascii="Helvetica" w:hAnsi="Helvetica"/>
        </w:rPr>
        <w:t>Think of the rivers of blood spilled by</w:t>
      </w:r>
      <w:r w:rsidRPr="00573BBB">
        <w:rPr>
          <w:rFonts w:ascii="Helvetica" w:hAnsi="Helvetica"/>
          <w:sz w:val="16"/>
        </w:rPr>
        <w:t xml:space="preserve"> all those </w:t>
      </w:r>
      <w:r w:rsidRPr="00573BBB">
        <w:rPr>
          <w:rStyle w:val="StyleBoldUnderline"/>
          <w:rFonts w:ascii="Helvetica" w:hAnsi="Helvetica"/>
        </w:rPr>
        <w:t>generals</w:t>
      </w:r>
      <w:r w:rsidRPr="00573BBB">
        <w:rPr>
          <w:rFonts w:ascii="Helvetica" w:hAnsi="Helvetica"/>
          <w:sz w:val="16"/>
        </w:rPr>
        <w:t xml:space="preserve"> and emperors </w:t>
      </w:r>
      <w:r w:rsidRPr="00573BBB">
        <w:rPr>
          <w:rStyle w:val="StyleBoldUnderline"/>
          <w:rFonts w:ascii="Helvetica" w:hAnsi="Helvetica"/>
        </w:rPr>
        <w:t>so that,</w:t>
      </w:r>
      <w:r w:rsidRPr="00573BBB">
        <w:rPr>
          <w:rFonts w:ascii="Helvetica" w:hAnsi="Helvetica"/>
          <w:sz w:val="16"/>
        </w:rPr>
        <w:t xml:space="preserve"> in glory and triumph, </w:t>
      </w:r>
      <w:r w:rsidRPr="00573BBB">
        <w:rPr>
          <w:rStyle w:val="StyleBoldUnderline"/>
          <w:rFonts w:ascii="Helvetica" w:hAnsi="Helvetica"/>
        </w:rPr>
        <w:t>they could become momentary masters of a fraction of a dot.</w:t>
      </w:r>
      <w:r w:rsidRPr="00573BBB">
        <w:rPr>
          <w:rFonts w:ascii="Helvetica" w:hAnsi="Helvetica"/>
          <w:sz w:val="16"/>
        </w:rPr>
        <w:t xml:space="preserve"> Think of the endless visited by the inhabitants of one corner of this pixel the scarcely distinguishable inhabitants of some other corner, how frequent their misunderstandings, how eager they are to kill one another, how fervent their hatreds. </w:t>
      </w:r>
      <w:r w:rsidRPr="00573BBB">
        <w:rPr>
          <w:rStyle w:val="StyleBoldUnderline"/>
          <w:rFonts w:ascii="Helvetica" w:hAnsi="Helvetica"/>
        </w:rPr>
        <w:t xml:space="preserve">Our </w:t>
      </w:r>
      <w:proofErr w:type="spellStart"/>
      <w:r w:rsidRPr="00573BBB">
        <w:rPr>
          <w:rStyle w:val="StyleBoldUnderline"/>
          <w:rFonts w:ascii="Helvetica" w:hAnsi="Helvetica"/>
        </w:rPr>
        <w:t>posturings</w:t>
      </w:r>
      <w:proofErr w:type="spellEnd"/>
      <w:r w:rsidRPr="00573BBB">
        <w:rPr>
          <w:rStyle w:val="StyleBoldUnderline"/>
          <w:rFonts w:ascii="Helvetica" w:hAnsi="Helvetica"/>
        </w:rPr>
        <w:t>, our imagined self-importance,</w:t>
      </w:r>
      <w:r w:rsidRPr="00573BBB">
        <w:rPr>
          <w:rFonts w:ascii="Helvetica" w:hAnsi="Helvetica"/>
          <w:sz w:val="16"/>
        </w:rPr>
        <w:t xml:space="preserve"> the delusion that we have some privileged position in the Universe</w:t>
      </w:r>
      <w:r w:rsidRPr="00573BBB">
        <w:rPr>
          <w:rStyle w:val="StyleBoldUnderline"/>
          <w:rFonts w:ascii="Helvetica" w:hAnsi="Helvetica"/>
        </w:rPr>
        <w:t>, are challenged by this point</w:t>
      </w:r>
      <w:r w:rsidRPr="00573BBB">
        <w:rPr>
          <w:rFonts w:ascii="Helvetica" w:hAnsi="Helvetica"/>
          <w:sz w:val="16"/>
        </w:rPr>
        <w:t xml:space="preserve"> of pale light. Our planet is</w:t>
      </w:r>
      <w:r w:rsidRPr="00573BBB">
        <w:rPr>
          <w:rStyle w:val="StyleBoldUnderline"/>
          <w:rFonts w:ascii="Helvetica" w:hAnsi="Helvetica"/>
        </w:rPr>
        <w:t xml:space="preserve"> </w:t>
      </w:r>
      <w:r w:rsidRPr="00573BBB">
        <w:rPr>
          <w:rFonts w:ascii="Helvetica" w:hAnsi="Helvetica"/>
          <w:sz w:val="16"/>
        </w:rPr>
        <w:t xml:space="preserve">a lonely speck in the great enveloping cosmic dark. In our obscurity, in all this vastness, there is no hint that help will come from elsewhere to save us from ourselves. The Earth is the only world known so far to harbor life. There is nowhere else, at least in the near future, to which our species could migrate. Visit, yes. Settle, not yet. Like it or not, </w:t>
      </w:r>
      <w:r w:rsidRPr="00573BBB">
        <w:rPr>
          <w:rStyle w:val="StyleBoldUnderline"/>
          <w:rFonts w:ascii="Helvetica" w:hAnsi="Helvetica"/>
        </w:rPr>
        <w:t>for the moment the Earth is where we make our stand</w:t>
      </w:r>
      <w:r w:rsidRPr="00573BBB">
        <w:rPr>
          <w:rFonts w:ascii="Helvetica" w:hAnsi="Helvetica"/>
          <w:sz w:val="16"/>
        </w:rPr>
        <w:t xml:space="preserve">. It has been said that astronomy is a humbling and character-building experience. </w:t>
      </w:r>
      <w:r w:rsidRPr="00573BBB">
        <w:rPr>
          <w:rStyle w:val="StyleBoldUnderline"/>
          <w:rFonts w:ascii="Helvetica" w:hAnsi="Helvetica"/>
        </w:rPr>
        <w:t>There is perhaps no better demonstration of the folly of human conceits than this</w:t>
      </w:r>
      <w:r w:rsidRPr="00573BBB">
        <w:rPr>
          <w:rFonts w:ascii="Helvetica" w:hAnsi="Helvetica"/>
          <w:sz w:val="16"/>
        </w:rPr>
        <w:t xml:space="preserve"> distant </w:t>
      </w:r>
      <w:r w:rsidRPr="00573BBB">
        <w:rPr>
          <w:rStyle w:val="StyleBoldUnderline"/>
          <w:rFonts w:ascii="Helvetica" w:hAnsi="Helvetica"/>
        </w:rPr>
        <w:t>image of our</w:t>
      </w:r>
      <w:r w:rsidRPr="00573BBB">
        <w:rPr>
          <w:rFonts w:ascii="Helvetica" w:hAnsi="Helvetica"/>
          <w:sz w:val="16"/>
        </w:rPr>
        <w:t xml:space="preserve"> tiny </w:t>
      </w:r>
      <w:r w:rsidRPr="00573BBB">
        <w:rPr>
          <w:rStyle w:val="StyleBoldUnderline"/>
          <w:rFonts w:ascii="Helvetica" w:hAnsi="Helvetica"/>
        </w:rPr>
        <w:t>world.</w:t>
      </w:r>
      <w:r w:rsidRPr="00573BBB">
        <w:rPr>
          <w:rFonts w:ascii="Helvetica" w:hAnsi="Helvetica"/>
          <w:sz w:val="16"/>
        </w:rPr>
        <w:t xml:space="preserve"> To me, </w:t>
      </w:r>
      <w:r w:rsidRPr="00573BBB">
        <w:rPr>
          <w:rStyle w:val="StyleBoldUnderline"/>
          <w:rFonts w:ascii="Helvetica" w:hAnsi="Helvetica"/>
        </w:rPr>
        <w:t>it underscores our responsibility to deal more kindly with one another, and to preserve and cherish</w:t>
      </w:r>
      <w:r w:rsidRPr="00573BBB">
        <w:rPr>
          <w:rFonts w:ascii="Helvetica" w:hAnsi="Helvetica"/>
          <w:sz w:val="16"/>
        </w:rPr>
        <w:t xml:space="preserve"> the pale blue dot, </w:t>
      </w:r>
      <w:r w:rsidRPr="00573BBB">
        <w:rPr>
          <w:rStyle w:val="StyleBoldUnderline"/>
          <w:rFonts w:ascii="Helvetica" w:hAnsi="Helvetica"/>
        </w:rPr>
        <w:t>the only home we've ever known.</w:t>
      </w:r>
    </w:p>
    <w:p w:rsidR="00886F8D" w:rsidRPr="00573BBB" w:rsidRDefault="00886F8D" w:rsidP="00573BBB">
      <w:pPr>
        <w:spacing w:line="276" w:lineRule="auto"/>
        <w:rPr>
          <w:rFonts w:ascii="Helvetica" w:hAnsi="Helvetica"/>
        </w:rPr>
      </w:pPr>
    </w:p>
    <w:sectPr w:rsidR="00886F8D" w:rsidRPr="00573BBB">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6D18" w:rsidRDefault="005B6D18" w:rsidP="005F5576">
      <w:r>
        <w:separator/>
      </w:r>
    </w:p>
  </w:endnote>
  <w:endnote w:type="continuationSeparator" w:id="0">
    <w:p w:rsidR="005B6D18" w:rsidRDefault="005B6D1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f0">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1FCD" w:rsidRDefault="00D51FCD">
    <w:pPr>
      <w:pStyle w:val="Footer"/>
      <w:jc w:val="right"/>
    </w:pPr>
    <w:r>
      <w:fldChar w:fldCharType="begin"/>
    </w:r>
    <w:r>
      <w:instrText xml:space="preserve"> PAGE   \* MERGEFORMAT </w:instrText>
    </w:r>
    <w:r>
      <w:fldChar w:fldCharType="separate"/>
    </w:r>
    <w:r w:rsidR="00297C03">
      <w:rPr>
        <w:noProof/>
      </w:rPr>
      <w:t>31</w:t>
    </w:r>
    <w:r>
      <w:rPr>
        <w:noProof/>
      </w:rPr>
      <w:fldChar w:fldCharType="end"/>
    </w:r>
  </w:p>
  <w:p w:rsidR="00D51FCD" w:rsidRDefault="00D51F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6D18" w:rsidRDefault="005B6D18" w:rsidP="005F5576">
      <w:r>
        <w:separator/>
      </w:r>
    </w:p>
  </w:footnote>
  <w:footnote w:type="continuationSeparator" w:id="0">
    <w:p w:rsidR="005B6D18" w:rsidRDefault="005B6D18" w:rsidP="005F5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1FCD" w:rsidRDefault="00D51FCD">
    <w:pPr>
      <w:pStyle w:val="Header"/>
      <w:jc w:val="right"/>
    </w:pPr>
    <w:r>
      <w:t>JEDI 2012</w:t>
    </w:r>
  </w:p>
  <w:p w:rsidR="00D51FCD" w:rsidRDefault="00D51FCD">
    <w:pPr>
      <w:pStyle w:val="Header"/>
      <w:jc w:val="right"/>
    </w:pPr>
    <w:r>
      <w:t>Apocalyptic Reps</w:t>
    </w:r>
  </w:p>
  <w:p w:rsidR="00D51FCD" w:rsidRDefault="00D51F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DB"/>
    <w:rsid w:val="000022F2"/>
    <w:rsid w:val="00021F29"/>
    <w:rsid w:val="00027EED"/>
    <w:rsid w:val="00033028"/>
    <w:rsid w:val="000360A7"/>
    <w:rsid w:val="00052A1D"/>
    <w:rsid w:val="00055E12"/>
    <w:rsid w:val="00064A59"/>
    <w:rsid w:val="000672DD"/>
    <w:rsid w:val="0007162E"/>
    <w:rsid w:val="00090287"/>
    <w:rsid w:val="00090BA2"/>
    <w:rsid w:val="00097D7E"/>
    <w:rsid w:val="000A1D39"/>
    <w:rsid w:val="000A4FA5"/>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563DB"/>
    <w:rsid w:val="0016509D"/>
    <w:rsid w:val="0016711C"/>
    <w:rsid w:val="00175018"/>
    <w:rsid w:val="00177A1E"/>
    <w:rsid w:val="00182D51"/>
    <w:rsid w:val="0019587B"/>
    <w:rsid w:val="001A4F0E"/>
    <w:rsid w:val="001C1D82"/>
    <w:rsid w:val="001C2147"/>
    <w:rsid w:val="001C7C90"/>
    <w:rsid w:val="001D0D51"/>
    <w:rsid w:val="001F521D"/>
    <w:rsid w:val="0020006E"/>
    <w:rsid w:val="002009AE"/>
    <w:rsid w:val="002101DA"/>
    <w:rsid w:val="0024023F"/>
    <w:rsid w:val="00240C4E"/>
    <w:rsid w:val="00243DC0"/>
    <w:rsid w:val="00250E16"/>
    <w:rsid w:val="00257696"/>
    <w:rsid w:val="0026382E"/>
    <w:rsid w:val="00272786"/>
    <w:rsid w:val="00287AB7"/>
    <w:rsid w:val="00297C03"/>
    <w:rsid w:val="002A213E"/>
    <w:rsid w:val="002A612B"/>
    <w:rsid w:val="002C5772"/>
    <w:rsid w:val="002D2946"/>
    <w:rsid w:val="002D6BD6"/>
    <w:rsid w:val="002E4DD9"/>
    <w:rsid w:val="002F0314"/>
    <w:rsid w:val="0031182D"/>
    <w:rsid w:val="00314B9D"/>
    <w:rsid w:val="00315CA2"/>
    <w:rsid w:val="00326EEB"/>
    <w:rsid w:val="0033078A"/>
    <w:rsid w:val="003340CB"/>
    <w:rsid w:val="00341D6C"/>
    <w:rsid w:val="00347123"/>
    <w:rsid w:val="003473F6"/>
    <w:rsid w:val="0034756E"/>
    <w:rsid w:val="00347E74"/>
    <w:rsid w:val="00354B5B"/>
    <w:rsid w:val="00362B80"/>
    <w:rsid w:val="00383E0A"/>
    <w:rsid w:val="00385298"/>
    <w:rsid w:val="00395C83"/>
    <w:rsid w:val="003A2A3B"/>
    <w:rsid w:val="003A440C"/>
    <w:rsid w:val="003B024E"/>
    <w:rsid w:val="003B0C84"/>
    <w:rsid w:val="003B183E"/>
    <w:rsid w:val="003B1C02"/>
    <w:rsid w:val="003B2F3E"/>
    <w:rsid w:val="003E4831"/>
    <w:rsid w:val="003E48DE"/>
    <w:rsid w:val="003E7E8B"/>
    <w:rsid w:val="00403971"/>
    <w:rsid w:val="004138EF"/>
    <w:rsid w:val="00450882"/>
    <w:rsid w:val="00451C20"/>
    <w:rsid w:val="00452001"/>
    <w:rsid w:val="00454151"/>
    <w:rsid w:val="0045442E"/>
    <w:rsid w:val="004544E5"/>
    <w:rsid w:val="00462418"/>
    <w:rsid w:val="0046339F"/>
    <w:rsid w:val="00471903"/>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3BBB"/>
    <w:rsid w:val="00575F7D"/>
    <w:rsid w:val="00580383"/>
    <w:rsid w:val="00580E40"/>
    <w:rsid w:val="00583D42"/>
    <w:rsid w:val="00590731"/>
    <w:rsid w:val="005A506B"/>
    <w:rsid w:val="005A701C"/>
    <w:rsid w:val="005B3140"/>
    <w:rsid w:val="005B6948"/>
    <w:rsid w:val="005B6D18"/>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C64D4"/>
    <w:rsid w:val="006D1252"/>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133F9"/>
    <w:rsid w:val="00813481"/>
    <w:rsid w:val="00823AAC"/>
    <w:rsid w:val="00854C66"/>
    <w:rsid w:val="008553E1"/>
    <w:rsid w:val="008608D4"/>
    <w:rsid w:val="008619E7"/>
    <w:rsid w:val="0087643B"/>
    <w:rsid w:val="00877669"/>
    <w:rsid w:val="00886F8D"/>
    <w:rsid w:val="00897F92"/>
    <w:rsid w:val="008A5687"/>
    <w:rsid w:val="008A64C9"/>
    <w:rsid w:val="008B24B7"/>
    <w:rsid w:val="008C68EE"/>
    <w:rsid w:val="008C7F44"/>
    <w:rsid w:val="008D4273"/>
    <w:rsid w:val="008D4EF3"/>
    <w:rsid w:val="008E0E4F"/>
    <w:rsid w:val="008F322F"/>
    <w:rsid w:val="00907DFE"/>
    <w:rsid w:val="00914596"/>
    <w:rsid w:val="009146BF"/>
    <w:rsid w:val="00930D1F"/>
    <w:rsid w:val="00935127"/>
    <w:rsid w:val="0094025E"/>
    <w:rsid w:val="0094256C"/>
    <w:rsid w:val="009706C1"/>
    <w:rsid w:val="009819A0"/>
    <w:rsid w:val="00984B38"/>
    <w:rsid w:val="009A0636"/>
    <w:rsid w:val="009A6FF5"/>
    <w:rsid w:val="009B2B47"/>
    <w:rsid w:val="009C4298"/>
    <w:rsid w:val="009D318C"/>
    <w:rsid w:val="00A10B8B"/>
    <w:rsid w:val="00A26733"/>
    <w:rsid w:val="00A3595E"/>
    <w:rsid w:val="00A46C7F"/>
    <w:rsid w:val="00A77145"/>
    <w:rsid w:val="00A82989"/>
    <w:rsid w:val="00A904FE"/>
    <w:rsid w:val="00AC222F"/>
    <w:rsid w:val="00AC7B3B"/>
    <w:rsid w:val="00AD3CE6"/>
    <w:rsid w:val="00AE1307"/>
    <w:rsid w:val="00AE7586"/>
    <w:rsid w:val="00AF7A65"/>
    <w:rsid w:val="00B06710"/>
    <w:rsid w:val="00B166CB"/>
    <w:rsid w:val="00B235E1"/>
    <w:rsid w:val="00B3145D"/>
    <w:rsid w:val="00B357BA"/>
    <w:rsid w:val="00B564DB"/>
    <w:rsid w:val="00B768B6"/>
    <w:rsid w:val="00B816A3"/>
    <w:rsid w:val="00B908D1"/>
    <w:rsid w:val="00BE2408"/>
    <w:rsid w:val="00BE3EC6"/>
    <w:rsid w:val="00BE5BEB"/>
    <w:rsid w:val="00BE6528"/>
    <w:rsid w:val="00C27212"/>
    <w:rsid w:val="00C34185"/>
    <w:rsid w:val="00C42DD6"/>
    <w:rsid w:val="00C66858"/>
    <w:rsid w:val="00C7411E"/>
    <w:rsid w:val="00C8042D"/>
    <w:rsid w:val="00C84988"/>
    <w:rsid w:val="00CA4AF6"/>
    <w:rsid w:val="00CA59CA"/>
    <w:rsid w:val="00CB2356"/>
    <w:rsid w:val="00CB3B67"/>
    <w:rsid w:val="00CB4075"/>
    <w:rsid w:val="00CB4E6D"/>
    <w:rsid w:val="00CC23DE"/>
    <w:rsid w:val="00CD3E3A"/>
    <w:rsid w:val="00CD3F4A"/>
    <w:rsid w:val="00CE55A6"/>
    <w:rsid w:val="00CE7B80"/>
    <w:rsid w:val="00CF6C18"/>
    <w:rsid w:val="00CF7EA8"/>
    <w:rsid w:val="00D004DA"/>
    <w:rsid w:val="00D07BA4"/>
    <w:rsid w:val="00D109BA"/>
    <w:rsid w:val="00D215F6"/>
    <w:rsid w:val="00D2765B"/>
    <w:rsid w:val="00D31DF7"/>
    <w:rsid w:val="00D33B91"/>
    <w:rsid w:val="00D415C6"/>
    <w:rsid w:val="00D51ABF"/>
    <w:rsid w:val="00D51FCD"/>
    <w:rsid w:val="00D5444B"/>
    <w:rsid w:val="00D55302"/>
    <w:rsid w:val="00D57CBF"/>
    <w:rsid w:val="00D66ABC"/>
    <w:rsid w:val="00D71CFC"/>
    <w:rsid w:val="00D82ACF"/>
    <w:rsid w:val="00D86024"/>
    <w:rsid w:val="00D94CA3"/>
    <w:rsid w:val="00D96595"/>
    <w:rsid w:val="00DA018C"/>
    <w:rsid w:val="00DB0F7E"/>
    <w:rsid w:val="00DB5489"/>
    <w:rsid w:val="00DB6C98"/>
    <w:rsid w:val="00DC701C"/>
    <w:rsid w:val="00E00376"/>
    <w:rsid w:val="00E01016"/>
    <w:rsid w:val="00E14EBD"/>
    <w:rsid w:val="00E16734"/>
    <w:rsid w:val="00E2367A"/>
    <w:rsid w:val="00E35FC9"/>
    <w:rsid w:val="00E377A4"/>
    <w:rsid w:val="00E420E9"/>
    <w:rsid w:val="00E4635D"/>
    <w:rsid w:val="00E61D76"/>
    <w:rsid w:val="00E644D6"/>
    <w:rsid w:val="00E70912"/>
    <w:rsid w:val="00E90AA6"/>
    <w:rsid w:val="00E977B8"/>
    <w:rsid w:val="00E97AD1"/>
    <w:rsid w:val="00EA109B"/>
    <w:rsid w:val="00EA2926"/>
    <w:rsid w:val="00EC1A81"/>
    <w:rsid w:val="00EC7E5C"/>
    <w:rsid w:val="00ED78F1"/>
    <w:rsid w:val="00EF0F62"/>
    <w:rsid w:val="00F007E1"/>
    <w:rsid w:val="00F057C6"/>
    <w:rsid w:val="00F5019D"/>
    <w:rsid w:val="00F62EF0"/>
    <w:rsid w:val="00F634D6"/>
    <w:rsid w:val="00F64385"/>
    <w:rsid w:val="00F6473F"/>
    <w:rsid w:val="00F76366"/>
    <w:rsid w:val="00F805C0"/>
    <w:rsid w:val="00FB4261"/>
    <w:rsid w:val="00FB43B1"/>
    <w:rsid w:val="00FC0608"/>
    <w:rsid w:val="00FC2155"/>
    <w:rsid w:val="00FC41A7"/>
    <w:rsid w:val="00FD675B"/>
    <w:rsid w:val="00FE380E"/>
    <w:rsid w:val="00FF3D19"/>
    <w:rsid w:val="00FF61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37EE994-FB26-F347-B84D-5D5008FAF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4"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16459"/>
    <w:rPr>
      <w:sz w:val="22"/>
      <w:szCs w:val="22"/>
      <w:lang w:val="en-US"/>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imes New Roman"/>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imes New Roman"/>
      <w:b/>
      <w:bCs/>
      <w:sz w:val="32"/>
      <w:u w:val="single"/>
    </w:rPr>
  </w:style>
  <w:style w:type="paragraph" w:styleId="Heading4">
    <w:name w:val="heading 4"/>
    <w:aliases w:val="Tag"/>
    <w:basedOn w:val="Normal"/>
    <w:next w:val="Normal"/>
    <w:link w:val="Heading4Char"/>
    <w:uiPriority w:val="4"/>
    <w:qFormat/>
    <w:rsid w:val="00516459"/>
    <w:pPr>
      <w:keepNext/>
      <w:keepLines/>
      <w:spacing w:before="200"/>
      <w:outlineLvl w:val="3"/>
    </w:pPr>
    <w:rPr>
      <w:rFonts w:eastAsia="Times New Roman"/>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354B5B"/>
    <w:rPr>
      <w:rFonts w:ascii="Calibri" w:eastAsia="Times New Roman" w:hAnsi="Calibri" w:cs="Times New Roman"/>
      <w:b/>
      <w:bCs/>
      <w:sz w:val="52"/>
      <w:szCs w:val="28"/>
    </w:rPr>
  </w:style>
  <w:style w:type="character" w:customStyle="1" w:styleId="Heading2Char">
    <w:name w:val="Heading 2 Char"/>
    <w:aliases w:val="Hat Char"/>
    <w:link w:val="Heading2"/>
    <w:uiPriority w:val="2"/>
    <w:rsid w:val="000D0B76"/>
    <w:rPr>
      <w:rFonts w:ascii="Calibri" w:eastAsia="Times New Roman" w:hAnsi="Calibri" w:cs="Times New Roman"/>
      <w:b/>
      <w:bCs/>
      <w:sz w:val="44"/>
      <w:szCs w:val="26"/>
      <w:u w:val="double"/>
    </w:rPr>
  </w:style>
  <w:style w:type="character" w:styleId="Emphasis">
    <w:name w:val="Emphasis"/>
    <w:uiPriority w:val="7"/>
    <w:qFormat/>
    <w:rsid w:val="00BE5BEB"/>
    <w:rPr>
      <w:rFonts w:ascii="Calibri" w:hAnsi="Calibri"/>
      <w:b/>
      <w:i w:val="0"/>
      <w:iCs/>
      <w:u w:val="single"/>
      <w:bdr w:val="single" w:sz="18" w:space="0" w:color="auto"/>
    </w:rPr>
  </w:style>
  <w:style w:type="character" w:customStyle="1" w:styleId="StyleBold">
    <w:name w:val="Style Bold"/>
    <w:uiPriority w:val="9"/>
    <w:semiHidden/>
    <w:rsid w:val="00935127"/>
    <w:rPr>
      <w:b/>
      <w:bCs/>
    </w:rPr>
  </w:style>
  <w:style w:type="character" w:customStyle="1" w:styleId="Heading3Char">
    <w:name w:val="Heading 3 Char"/>
    <w:aliases w:val="Block Char"/>
    <w:link w:val="Heading3"/>
    <w:uiPriority w:val="3"/>
    <w:rsid w:val="00712649"/>
    <w:rPr>
      <w:rFonts w:ascii="Calibri" w:eastAsia="Times New Roman" w:hAnsi="Calibri" w:cs="Times New Roman"/>
      <w:b/>
      <w:bCs/>
      <w:sz w:val="32"/>
      <w:u w:val="single"/>
    </w:rPr>
  </w:style>
  <w:style w:type="character" w:customStyle="1" w:styleId="StyleBoldUnderline">
    <w:name w:val="Style Bold Underline"/>
    <w:aliases w:val="Underline"/>
    <w:uiPriority w:val="6"/>
    <w:qFormat/>
    <w:rsid w:val="00935127"/>
    <w:rPr>
      <w:b/>
      <w:bCs/>
      <w:u w:val="single"/>
    </w:rPr>
  </w:style>
  <w:style w:type="character" w:customStyle="1" w:styleId="StyleStyleBold12pt">
    <w:name w:val="Style Style Bold + 12 pt"/>
    <w:aliases w:val="Cite"/>
    <w:uiPriority w:val="5"/>
    <w:qFormat/>
    <w:rsid w:val="004E3132"/>
    <w:rPr>
      <w:b/>
      <w:bCs/>
      <w:sz w:val="26"/>
    </w:rPr>
  </w:style>
  <w:style w:type="paragraph" w:styleId="Header">
    <w:name w:val="header"/>
    <w:basedOn w:val="Normal"/>
    <w:link w:val="HeaderChar"/>
    <w:uiPriority w:val="99"/>
    <w:rsid w:val="005F5576"/>
    <w:pPr>
      <w:tabs>
        <w:tab w:val="center" w:pos="4680"/>
        <w:tab w:val="right" w:pos="9360"/>
      </w:tabs>
    </w:pPr>
  </w:style>
  <w:style w:type="character" w:customStyle="1" w:styleId="HeaderChar">
    <w:name w:val="Header Char"/>
    <w:link w:val="Header"/>
    <w:uiPriority w:val="99"/>
    <w:rsid w:val="005F5576"/>
    <w:rPr>
      <w:rFonts w:ascii="Calibri" w:hAnsi="Calibri"/>
    </w:rPr>
  </w:style>
  <w:style w:type="paragraph" w:styleId="Footer">
    <w:name w:val="footer"/>
    <w:basedOn w:val="Normal"/>
    <w:link w:val="FooterChar"/>
    <w:uiPriority w:val="99"/>
    <w:rsid w:val="005F5576"/>
    <w:pPr>
      <w:tabs>
        <w:tab w:val="center" w:pos="4680"/>
        <w:tab w:val="right" w:pos="9360"/>
      </w:tabs>
    </w:pPr>
  </w:style>
  <w:style w:type="character" w:customStyle="1" w:styleId="FooterChar">
    <w:name w:val="Footer Char"/>
    <w:link w:val="Footer"/>
    <w:uiPriority w:val="99"/>
    <w:rsid w:val="005F5576"/>
    <w:rPr>
      <w:rFonts w:ascii="Calibri" w:hAnsi="Calibri"/>
    </w:rPr>
  </w:style>
  <w:style w:type="character" w:styleId="Hyperlink">
    <w:name w:val="Hyperlink"/>
    <w:uiPriority w:val="99"/>
    <w:rsid w:val="009146BF"/>
    <w:rPr>
      <w:color w:val="auto"/>
      <w:u w:val="none"/>
    </w:rPr>
  </w:style>
  <w:style w:type="character" w:styleId="FollowedHyperlink">
    <w:name w:val="FollowedHyperlink"/>
    <w:uiPriority w:val="99"/>
    <w:semiHidden/>
    <w:rsid w:val="008F322F"/>
    <w:rPr>
      <w:color w:val="auto"/>
      <w:u w:val="none"/>
    </w:rPr>
  </w:style>
  <w:style w:type="character" w:customStyle="1" w:styleId="Heading4Char">
    <w:name w:val="Heading 4 Char"/>
    <w:aliases w:val="Tag Char"/>
    <w:link w:val="Heading4"/>
    <w:uiPriority w:val="4"/>
    <w:rsid w:val="00516459"/>
    <w:rPr>
      <w:rFonts w:ascii="Calibri" w:eastAsia="Times New Roman" w:hAnsi="Calibri" w:cs="Times New Roman"/>
      <w:b/>
      <w:bCs/>
      <w:iCs/>
      <w:sz w:val="26"/>
    </w:rPr>
  </w:style>
  <w:style w:type="character" w:customStyle="1" w:styleId="a1">
    <w:name w:val="a1"/>
    <w:rsid w:val="00F62EF0"/>
    <w:rPr>
      <w:rFonts w:ascii="ff0" w:hAnsi="ff0" w:hint="default"/>
      <w:bdr w:val="none" w:sz="0" w:space="0" w:color="auto" w:frame="1"/>
    </w:rPr>
  </w:style>
  <w:style w:type="character" w:customStyle="1" w:styleId="l62">
    <w:name w:val="l62"/>
    <w:rsid w:val="00F62EF0"/>
    <w:rPr>
      <w:rFonts w:ascii="ff0" w:hAnsi="ff0" w:hint="default"/>
      <w:vanish w:val="0"/>
      <w:webHidden w:val="0"/>
      <w:bdr w:val="none" w:sz="0" w:space="0" w:color="auto" w:frame="1"/>
      <w:specVanish w:val="0"/>
    </w:rPr>
  </w:style>
  <w:style w:type="paragraph" w:styleId="TOCHeading">
    <w:name w:val="TOC Heading"/>
    <w:basedOn w:val="Heading1"/>
    <w:next w:val="Normal"/>
    <w:uiPriority w:val="39"/>
    <w:semiHidden/>
    <w:unhideWhenUsed/>
    <w:qFormat/>
    <w:rsid w:val="00D51FC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paragraph" w:styleId="TOC1">
    <w:name w:val="toc 1"/>
    <w:basedOn w:val="Normal"/>
    <w:next w:val="Normal"/>
    <w:autoRedefine/>
    <w:uiPriority w:val="39"/>
    <w:rsid w:val="00D51FCD"/>
  </w:style>
  <w:style w:type="paragraph" w:styleId="TOC3">
    <w:name w:val="toc 3"/>
    <w:basedOn w:val="Normal"/>
    <w:next w:val="Normal"/>
    <w:autoRedefine/>
    <w:uiPriority w:val="39"/>
    <w:rsid w:val="00D51FCD"/>
    <w:pPr>
      <w:tabs>
        <w:tab w:val="right" w:leader="dot" w:pos="935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owatch.org/2012/climate-change-denial-isnt-about-science-or-even-skepticis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voices.washingtonpost.com/ezra-klein/2010/06/can_you_solve_global_warming_w.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jaar.oxfordjournals.org/cgi/reprint/LXV/1/1.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bilkent.edu.tr/~jast/Number11/Seed.htm" TargetMode="External"/><Relationship Id="rId4" Type="http://schemas.openxmlformats.org/officeDocument/2006/relationships/webSettings" Target="webSettings.xml"/><Relationship Id="rId9" Type="http://schemas.openxmlformats.org/officeDocument/2006/relationships/hyperlink" Target="http://www.nuclearfiles.org/hinonproliferationtreaty/98npt_ngo2.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ayr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2D38C3-41B1-40C0-BF51-E16A88A74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C:\Users\Jmayres\AppData\Roaming\Microsoft\Templates\Debate.dotm</Template>
  <TotalTime>0</TotalTime>
  <Pages>39</Pages>
  <Words>19539</Words>
  <Characters>111377</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130655</CharactersWithSpaces>
  <SharedDoc>false</SharedDoc>
  <HLinks>
    <vt:vector size="72" baseType="variant">
      <vt:variant>
        <vt:i4>6488099</vt:i4>
      </vt:variant>
      <vt:variant>
        <vt:i4>57</vt:i4>
      </vt:variant>
      <vt:variant>
        <vt:i4>0</vt:i4>
      </vt:variant>
      <vt:variant>
        <vt:i4>5</vt:i4>
      </vt:variant>
      <vt:variant>
        <vt:lpwstr>http://jaar.oxfordjournals.org/cgi/reprint/LXV/1/1.pdf</vt:lpwstr>
      </vt:variant>
      <vt:variant>
        <vt:lpwstr/>
      </vt:variant>
      <vt:variant>
        <vt:i4>5308496</vt:i4>
      </vt:variant>
      <vt:variant>
        <vt:i4>54</vt:i4>
      </vt:variant>
      <vt:variant>
        <vt:i4>0</vt:i4>
      </vt:variant>
      <vt:variant>
        <vt:i4>5</vt:i4>
      </vt:variant>
      <vt:variant>
        <vt:lpwstr>http://www.bilkent.edu.tr/~jast/Number11/Seed.htm</vt:lpwstr>
      </vt:variant>
      <vt:variant>
        <vt:lpwstr/>
      </vt:variant>
      <vt:variant>
        <vt:i4>4390957</vt:i4>
      </vt:variant>
      <vt:variant>
        <vt:i4>51</vt:i4>
      </vt:variant>
      <vt:variant>
        <vt:i4>0</vt:i4>
      </vt:variant>
      <vt:variant>
        <vt:i4>5</vt:i4>
      </vt:variant>
      <vt:variant>
        <vt:lpwstr>http://www.nuclearfiles.org/hinonproliferationtreaty/98npt_ngo2.html</vt:lpwstr>
      </vt:variant>
      <vt:variant>
        <vt:lpwstr/>
      </vt:variant>
      <vt:variant>
        <vt:i4>327708</vt:i4>
      </vt:variant>
      <vt:variant>
        <vt:i4>48</vt:i4>
      </vt:variant>
      <vt:variant>
        <vt:i4>0</vt:i4>
      </vt:variant>
      <vt:variant>
        <vt:i4>5</vt:i4>
      </vt:variant>
      <vt:variant>
        <vt:lpwstr>http://ecowatch.org/2012/climate-change-denial-isnt-about-science-or-even-skepticism/</vt:lpwstr>
      </vt:variant>
      <vt:variant>
        <vt:lpwstr/>
      </vt:variant>
      <vt:variant>
        <vt:i4>4915253</vt:i4>
      </vt:variant>
      <vt:variant>
        <vt:i4>45</vt:i4>
      </vt:variant>
      <vt:variant>
        <vt:i4>0</vt:i4>
      </vt:variant>
      <vt:variant>
        <vt:i4>5</vt:i4>
      </vt:variant>
      <vt:variant>
        <vt:lpwstr>http://voices.washingtonpost.com/ezra-klein/2010/06/can_you_solve_global_warming_w.html</vt:lpwstr>
      </vt:variant>
      <vt:variant>
        <vt:lpwstr/>
      </vt:variant>
      <vt:variant>
        <vt:i4>1507383</vt:i4>
      </vt:variant>
      <vt:variant>
        <vt:i4>38</vt:i4>
      </vt:variant>
      <vt:variant>
        <vt:i4>0</vt:i4>
      </vt:variant>
      <vt:variant>
        <vt:i4>5</vt:i4>
      </vt:variant>
      <vt:variant>
        <vt:lpwstr/>
      </vt:variant>
      <vt:variant>
        <vt:lpwstr>_Toc329596413</vt:lpwstr>
      </vt:variant>
      <vt:variant>
        <vt:i4>1507383</vt:i4>
      </vt:variant>
      <vt:variant>
        <vt:i4>32</vt:i4>
      </vt:variant>
      <vt:variant>
        <vt:i4>0</vt:i4>
      </vt:variant>
      <vt:variant>
        <vt:i4>5</vt:i4>
      </vt:variant>
      <vt:variant>
        <vt:lpwstr/>
      </vt:variant>
      <vt:variant>
        <vt:lpwstr>_Toc329596412</vt:lpwstr>
      </vt:variant>
      <vt:variant>
        <vt:i4>1507383</vt:i4>
      </vt:variant>
      <vt:variant>
        <vt:i4>26</vt:i4>
      </vt:variant>
      <vt:variant>
        <vt:i4>0</vt:i4>
      </vt:variant>
      <vt:variant>
        <vt:i4>5</vt:i4>
      </vt:variant>
      <vt:variant>
        <vt:lpwstr/>
      </vt:variant>
      <vt:variant>
        <vt:lpwstr>_Toc329596411</vt:lpwstr>
      </vt:variant>
      <vt:variant>
        <vt:i4>1507383</vt:i4>
      </vt:variant>
      <vt:variant>
        <vt:i4>20</vt:i4>
      </vt:variant>
      <vt:variant>
        <vt:i4>0</vt:i4>
      </vt:variant>
      <vt:variant>
        <vt:i4>5</vt:i4>
      </vt:variant>
      <vt:variant>
        <vt:lpwstr/>
      </vt:variant>
      <vt:variant>
        <vt:lpwstr>_Toc329596410</vt:lpwstr>
      </vt:variant>
      <vt:variant>
        <vt:i4>1441847</vt:i4>
      </vt:variant>
      <vt:variant>
        <vt:i4>14</vt:i4>
      </vt:variant>
      <vt:variant>
        <vt:i4>0</vt:i4>
      </vt:variant>
      <vt:variant>
        <vt:i4>5</vt:i4>
      </vt:variant>
      <vt:variant>
        <vt:lpwstr/>
      </vt:variant>
      <vt:variant>
        <vt:lpwstr>_Toc329596409</vt:lpwstr>
      </vt:variant>
      <vt:variant>
        <vt:i4>1441847</vt:i4>
      </vt:variant>
      <vt:variant>
        <vt:i4>8</vt:i4>
      </vt:variant>
      <vt:variant>
        <vt:i4>0</vt:i4>
      </vt:variant>
      <vt:variant>
        <vt:i4>5</vt:i4>
      </vt:variant>
      <vt:variant>
        <vt:lpwstr/>
      </vt:variant>
      <vt:variant>
        <vt:lpwstr>_Toc329596408</vt:lpwstr>
      </vt:variant>
      <vt:variant>
        <vt:i4>1441847</vt:i4>
      </vt:variant>
      <vt:variant>
        <vt:i4>2</vt:i4>
      </vt:variant>
      <vt:variant>
        <vt:i4>0</vt:i4>
      </vt:variant>
      <vt:variant>
        <vt:i4>5</vt:i4>
      </vt:variant>
      <vt:variant>
        <vt:lpwstr/>
      </vt:variant>
      <vt:variant>
        <vt:lpwstr>_Toc329596407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Jmayres, BVSW HA/SA</dc:creator>
  <cp:keywords/>
  <cp:lastModifiedBy>Louis Au</cp:lastModifiedBy>
  <cp:revision>2</cp:revision>
  <dcterms:created xsi:type="dcterms:W3CDTF">2026-01-21T07:05:00Z</dcterms:created>
  <dcterms:modified xsi:type="dcterms:W3CDTF">2026-01-21T07:05:00Z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