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5160" w:rsidRDefault="001B5160" w:rsidP="001B5160">
      <w:pPr>
        <w:pStyle w:val="Heading3"/>
      </w:pPr>
      <w:bookmarkStart w:id="0" w:name="_Toc360199156"/>
      <w:r>
        <w:t>Aid Trade-off Answers</w:t>
      </w:r>
    </w:p>
    <w:p w:rsidR="001B5160" w:rsidRDefault="001B5160" w:rsidP="001B5160">
      <w:pPr>
        <w:pStyle w:val="TOC2"/>
        <w:tabs>
          <w:tab w:val="right" w:leader="dot" w:pos="9350"/>
        </w:tabs>
        <w:rPr>
          <w:noProof/>
        </w:rPr>
      </w:pPr>
      <w:r>
        <w:fldChar w:fldCharType="begin"/>
      </w:r>
      <w:r>
        <w:instrText xml:space="preserve"> TOC \o "1-3" \h \z \u </w:instrText>
      </w:r>
      <w:r>
        <w:fldChar w:fldCharType="separate"/>
      </w:r>
      <w:hyperlink w:anchor="_Toc360199252" w:history="1">
        <w:r w:rsidRPr="00DD1F13">
          <w:rPr>
            <w:rStyle w:val="Hyperlink"/>
            <w:noProof/>
          </w:rPr>
          <w:t>AFF Answers</w:t>
        </w:r>
        <w:r>
          <w:rPr>
            <w:noProof/>
            <w:webHidden/>
          </w:rPr>
          <w:tab/>
        </w:r>
        <w:r>
          <w:rPr>
            <w:noProof/>
            <w:webHidden/>
          </w:rPr>
          <w:fldChar w:fldCharType="begin"/>
        </w:r>
        <w:r>
          <w:rPr>
            <w:noProof/>
            <w:webHidden/>
          </w:rPr>
          <w:instrText xml:space="preserve"> PAGEREF _Toc360199252 \h </w:instrText>
        </w:r>
        <w:r>
          <w:rPr>
            <w:noProof/>
            <w:webHidden/>
          </w:rPr>
        </w:r>
        <w:r>
          <w:rPr>
            <w:noProof/>
            <w:webHidden/>
          </w:rPr>
          <w:fldChar w:fldCharType="separate"/>
        </w:r>
        <w:r>
          <w:rPr>
            <w:noProof/>
            <w:webHidden/>
          </w:rPr>
          <w:t>2</w:t>
        </w:r>
        <w:r>
          <w:rPr>
            <w:noProof/>
            <w:webHidden/>
          </w:rPr>
          <w:fldChar w:fldCharType="end"/>
        </w:r>
      </w:hyperlink>
    </w:p>
    <w:p w:rsidR="001B5160" w:rsidRDefault="001B5160" w:rsidP="001B5160">
      <w:pPr>
        <w:pStyle w:val="TOC3"/>
        <w:tabs>
          <w:tab w:val="right" w:leader="dot" w:pos="9350"/>
        </w:tabs>
        <w:rPr>
          <w:noProof/>
        </w:rPr>
      </w:pPr>
      <w:hyperlink w:anchor="_Toc360199253" w:history="1">
        <w:r w:rsidRPr="00DD1F13">
          <w:rPr>
            <w:rStyle w:val="Hyperlink"/>
            <w:noProof/>
          </w:rPr>
          <w:t>1ar:  Egyptian Economy Weak Now</w:t>
        </w:r>
        <w:r>
          <w:rPr>
            <w:noProof/>
            <w:webHidden/>
          </w:rPr>
          <w:tab/>
        </w:r>
        <w:r>
          <w:rPr>
            <w:noProof/>
            <w:webHidden/>
          </w:rPr>
          <w:fldChar w:fldCharType="begin"/>
        </w:r>
        <w:r>
          <w:rPr>
            <w:noProof/>
            <w:webHidden/>
          </w:rPr>
          <w:instrText xml:space="preserve"> PAGEREF _Toc360199253 \h </w:instrText>
        </w:r>
        <w:r>
          <w:rPr>
            <w:noProof/>
            <w:webHidden/>
          </w:rPr>
        </w:r>
        <w:r>
          <w:rPr>
            <w:noProof/>
            <w:webHidden/>
          </w:rPr>
          <w:fldChar w:fldCharType="separate"/>
        </w:r>
        <w:r>
          <w:rPr>
            <w:noProof/>
            <w:webHidden/>
          </w:rPr>
          <w:t>5</w:t>
        </w:r>
        <w:r>
          <w:rPr>
            <w:noProof/>
            <w:webHidden/>
          </w:rPr>
          <w:fldChar w:fldCharType="end"/>
        </w:r>
      </w:hyperlink>
    </w:p>
    <w:p w:rsidR="001B5160" w:rsidRDefault="001B5160" w:rsidP="001B5160">
      <w:pPr>
        <w:pStyle w:val="TOC3"/>
        <w:tabs>
          <w:tab w:val="right" w:leader="dot" w:pos="9350"/>
        </w:tabs>
        <w:rPr>
          <w:noProof/>
        </w:rPr>
      </w:pPr>
      <w:hyperlink w:anchor="_Toc360199254" w:history="1">
        <w:r w:rsidRPr="00DD1F13">
          <w:rPr>
            <w:rStyle w:val="Hyperlink"/>
            <w:noProof/>
          </w:rPr>
          <w:t>1ar:  Sequester Already Cut Money</w:t>
        </w:r>
        <w:r>
          <w:rPr>
            <w:noProof/>
            <w:webHidden/>
          </w:rPr>
          <w:tab/>
        </w:r>
        <w:r>
          <w:rPr>
            <w:noProof/>
            <w:webHidden/>
          </w:rPr>
          <w:fldChar w:fldCharType="begin"/>
        </w:r>
        <w:r>
          <w:rPr>
            <w:noProof/>
            <w:webHidden/>
          </w:rPr>
          <w:instrText xml:space="preserve"> PAGEREF _Toc360199254 \h </w:instrText>
        </w:r>
        <w:r>
          <w:rPr>
            <w:noProof/>
            <w:webHidden/>
          </w:rPr>
        </w:r>
        <w:r>
          <w:rPr>
            <w:noProof/>
            <w:webHidden/>
          </w:rPr>
          <w:fldChar w:fldCharType="separate"/>
        </w:r>
        <w:r>
          <w:rPr>
            <w:noProof/>
            <w:webHidden/>
          </w:rPr>
          <w:t>6</w:t>
        </w:r>
        <w:r>
          <w:rPr>
            <w:noProof/>
            <w:webHidden/>
          </w:rPr>
          <w:fldChar w:fldCharType="end"/>
        </w:r>
      </w:hyperlink>
    </w:p>
    <w:p w:rsidR="001B5160" w:rsidRDefault="001B5160" w:rsidP="001B5160">
      <w:pPr>
        <w:pStyle w:val="TOC3"/>
        <w:tabs>
          <w:tab w:val="right" w:leader="dot" w:pos="9350"/>
        </w:tabs>
        <w:rPr>
          <w:noProof/>
        </w:rPr>
      </w:pPr>
      <w:hyperlink w:anchor="_Toc360199255" w:history="1">
        <w:r w:rsidRPr="00DD1F13">
          <w:rPr>
            <w:rStyle w:val="Hyperlink"/>
            <w:noProof/>
          </w:rPr>
          <w:t>1ar:  Aid Doesn’t Solve</w:t>
        </w:r>
        <w:r>
          <w:rPr>
            <w:noProof/>
            <w:webHidden/>
          </w:rPr>
          <w:tab/>
        </w:r>
        <w:r>
          <w:rPr>
            <w:noProof/>
            <w:webHidden/>
          </w:rPr>
          <w:fldChar w:fldCharType="begin"/>
        </w:r>
        <w:r>
          <w:rPr>
            <w:noProof/>
            <w:webHidden/>
          </w:rPr>
          <w:instrText xml:space="preserve"> PAGEREF _Toc360199255 \h </w:instrText>
        </w:r>
        <w:r>
          <w:rPr>
            <w:noProof/>
            <w:webHidden/>
          </w:rPr>
        </w:r>
        <w:r>
          <w:rPr>
            <w:noProof/>
            <w:webHidden/>
          </w:rPr>
          <w:fldChar w:fldCharType="separate"/>
        </w:r>
        <w:r>
          <w:rPr>
            <w:noProof/>
            <w:webHidden/>
          </w:rPr>
          <w:t>7</w:t>
        </w:r>
        <w:r>
          <w:rPr>
            <w:noProof/>
            <w:webHidden/>
          </w:rPr>
          <w:fldChar w:fldCharType="end"/>
        </w:r>
      </w:hyperlink>
    </w:p>
    <w:p w:rsidR="001B5160" w:rsidRDefault="001B5160" w:rsidP="001B5160">
      <w:pPr>
        <w:pStyle w:val="TOC3"/>
        <w:tabs>
          <w:tab w:val="right" w:leader="dot" w:pos="9350"/>
        </w:tabs>
        <w:rPr>
          <w:noProof/>
        </w:rPr>
      </w:pPr>
      <w:hyperlink w:anchor="_Toc360199256" w:history="1">
        <w:r w:rsidRPr="00DD1F13">
          <w:rPr>
            <w:rStyle w:val="Hyperlink"/>
            <w:noProof/>
          </w:rPr>
          <w:t>1ar:  No Middle East War Impact</w:t>
        </w:r>
        <w:r>
          <w:rPr>
            <w:noProof/>
            <w:webHidden/>
          </w:rPr>
          <w:tab/>
        </w:r>
        <w:r>
          <w:rPr>
            <w:noProof/>
            <w:webHidden/>
          </w:rPr>
          <w:fldChar w:fldCharType="begin"/>
        </w:r>
        <w:r>
          <w:rPr>
            <w:noProof/>
            <w:webHidden/>
          </w:rPr>
          <w:instrText xml:space="preserve"> PAGEREF _Toc360199256 \h </w:instrText>
        </w:r>
        <w:r>
          <w:rPr>
            <w:noProof/>
            <w:webHidden/>
          </w:rPr>
        </w:r>
        <w:r>
          <w:rPr>
            <w:noProof/>
            <w:webHidden/>
          </w:rPr>
          <w:fldChar w:fldCharType="separate"/>
        </w:r>
        <w:r>
          <w:rPr>
            <w:noProof/>
            <w:webHidden/>
          </w:rPr>
          <w:t>11</w:t>
        </w:r>
        <w:r>
          <w:rPr>
            <w:noProof/>
            <w:webHidden/>
          </w:rPr>
          <w:fldChar w:fldCharType="end"/>
        </w:r>
      </w:hyperlink>
    </w:p>
    <w:p w:rsidR="001B5160" w:rsidRDefault="001B5160" w:rsidP="001B5160">
      <w:pPr>
        <w:pStyle w:val="TOC3"/>
        <w:tabs>
          <w:tab w:val="right" w:leader="dot" w:pos="9350"/>
        </w:tabs>
        <w:rPr>
          <w:noProof/>
        </w:rPr>
      </w:pPr>
      <w:hyperlink w:anchor="_Toc360199257" w:history="1">
        <w:r w:rsidRPr="00DD1F13">
          <w:rPr>
            <w:rStyle w:val="Hyperlink"/>
            <w:noProof/>
          </w:rPr>
          <w:t>AFF:  Defense Cuts Answers</w:t>
        </w:r>
        <w:r>
          <w:rPr>
            <w:noProof/>
            <w:webHidden/>
          </w:rPr>
          <w:tab/>
        </w:r>
        <w:r>
          <w:rPr>
            <w:noProof/>
            <w:webHidden/>
          </w:rPr>
          <w:fldChar w:fldCharType="begin"/>
        </w:r>
        <w:r>
          <w:rPr>
            <w:noProof/>
            <w:webHidden/>
          </w:rPr>
          <w:instrText xml:space="preserve"> PAGEREF _Toc360199257 \h </w:instrText>
        </w:r>
        <w:r>
          <w:rPr>
            <w:noProof/>
            <w:webHidden/>
          </w:rPr>
        </w:r>
        <w:r>
          <w:rPr>
            <w:noProof/>
            <w:webHidden/>
          </w:rPr>
          <w:fldChar w:fldCharType="separate"/>
        </w:r>
        <w:r>
          <w:rPr>
            <w:noProof/>
            <w:webHidden/>
          </w:rPr>
          <w:t>16</w:t>
        </w:r>
        <w:r>
          <w:rPr>
            <w:noProof/>
            <w:webHidden/>
          </w:rPr>
          <w:fldChar w:fldCharType="end"/>
        </w:r>
      </w:hyperlink>
    </w:p>
    <w:p w:rsidR="001B5160" w:rsidRDefault="001B5160" w:rsidP="001B5160">
      <w:pPr>
        <w:spacing w:after="200" w:line="276" w:lineRule="auto"/>
        <w:rPr>
          <w:rFonts w:eastAsiaTheme="majorEastAsia" w:cstheme="majorBidi"/>
          <w:b/>
          <w:bCs/>
          <w:sz w:val="44"/>
          <w:szCs w:val="26"/>
          <w:u w:val="double"/>
        </w:rPr>
      </w:pPr>
      <w:r>
        <w:fldChar w:fldCharType="end"/>
      </w:r>
      <w:r>
        <w:br w:type="page"/>
      </w:r>
    </w:p>
    <w:p w:rsidR="001B5160" w:rsidRDefault="001B5160" w:rsidP="001B5160">
      <w:pPr>
        <w:pStyle w:val="Heading2"/>
      </w:pPr>
      <w:bookmarkStart w:id="1" w:name="_Toc360199252"/>
      <w:r>
        <w:lastRenderedPageBreak/>
        <w:t>AFF Answers</w:t>
      </w:r>
      <w:bookmarkEnd w:id="0"/>
      <w:bookmarkEnd w:id="1"/>
    </w:p>
    <w:p w:rsidR="001B5160" w:rsidRDefault="001B5160" w:rsidP="001B5160">
      <w:pPr>
        <w:pStyle w:val="Heading4"/>
        <w:numPr>
          <w:ilvl w:val="0"/>
          <w:numId w:val="1"/>
        </w:numPr>
        <w:spacing w:after="200" w:line="276" w:lineRule="auto"/>
      </w:pPr>
      <w:r>
        <w:t>No link:  plan doesn’t spend any money.</w:t>
      </w:r>
    </w:p>
    <w:p w:rsidR="001B5160" w:rsidRDefault="001B5160" w:rsidP="001B5160">
      <w:pPr>
        <w:pStyle w:val="Heading4"/>
        <w:numPr>
          <w:ilvl w:val="0"/>
          <w:numId w:val="1"/>
        </w:numPr>
        <w:spacing w:after="200" w:line="276" w:lineRule="auto"/>
      </w:pPr>
      <w:r>
        <w:t>Non-Unique:  Political legitimacy crisis in Egypt remains unresolved.</w:t>
      </w:r>
    </w:p>
    <w:p w:rsidR="001B5160" w:rsidRDefault="001B5160" w:rsidP="001B5160">
      <w:r w:rsidRPr="006611DB">
        <w:rPr>
          <w:rStyle w:val="StyleStyleBold12pt"/>
        </w:rPr>
        <w:t>The Center for American Progress, 2013</w:t>
      </w:r>
      <w:r>
        <w:t xml:space="preserve"> (think tank), Feb. 1, 2013, US OFFICIAL NEWS, Retrieved May 29, 2013, from Lexis/Nexis</w:t>
      </w:r>
    </w:p>
    <w:p w:rsidR="001B5160" w:rsidRDefault="001B5160" w:rsidP="001B5160">
      <w:r w:rsidRPr="006611DB">
        <w:rPr>
          <w:rStyle w:val="StyleBoldUnderline"/>
          <w:highlight w:val="yellow"/>
        </w:rPr>
        <w:t>The divisions exposed by this flawed political transition highlight the political-legitimacy crisis that still looms and remains unresolved in Egypt. Adding to the growing discontent were a divisive June court decision to dissolve the elected parliament and the constitutional drafting process itself, which opened much deeper fissures in Egyptian politics</w:t>
      </w:r>
      <w:r>
        <w:t>. The first Constituent Assembly, elected by the Islamist-dominated parliament, faced boycotts from liberals, leftists, and al-Azhar University for being unrepresentative—a charge that Cairo’s Administrative Court upheld when it suspended the Assembly in April 2012.</w:t>
      </w:r>
    </w:p>
    <w:p w:rsidR="001B5160" w:rsidRDefault="001B5160" w:rsidP="001B5160">
      <w:pPr>
        <w:pStyle w:val="Heading4"/>
        <w:numPr>
          <w:ilvl w:val="0"/>
          <w:numId w:val="1"/>
        </w:numPr>
        <w:spacing w:after="200" w:line="276" w:lineRule="auto"/>
      </w:pPr>
      <w:r>
        <w:t>No threshold for aid—no proof a small decrease triggers the collapse they cite.</w:t>
      </w:r>
    </w:p>
    <w:p w:rsidR="001B5160" w:rsidRDefault="001B5160" w:rsidP="001B5160">
      <w:pPr>
        <w:pStyle w:val="Heading4"/>
        <w:numPr>
          <w:ilvl w:val="0"/>
          <w:numId w:val="1"/>
        </w:numPr>
        <w:spacing w:after="200" w:line="276" w:lineRule="auto"/>
      </w:pPr>
      <w:r>
        <w:t xml:space="preserve">Non-unique:  Egypt is in the midst of an economic meltdown—aid isn’t solving.  </w:t>
      </w:r>
    </w:p>
    <w:p w:rsidR="001B5160" w:rsidRDefault="001B5160" w:rsidP="001B5160">
      <w:r w:rsidRPr="006611DB">
        <w:rPr>
          <w:rStyle w:val="StyleStyleBold12pt"/>
        </w:rPr>
        <w:t>The Center for American Progress, 2013</w:t>
      </w:r>
      <w:r>
        <w:t xml:space="preserve"> (think tank), Feb. 1, 2013, US OFFICIAL NEWS, Retrieved May 29, 2013, from Lexis/Nexis</w:t>
      </w:r>
    </w:p>
    <w:p w:rsidR="001B5160" w:rsidRDefault="001B5160" w:rsidP="001B5160">
      <w:pPr>
        <w:rPr>
          <w:sz w:val="16"/>
        </w:rPr>
      </w:pPr>
      <w:r w:rsidRPr="006611DB">
        <w:rPr>
          <w:rStyle w:val="StyleBoldUnderline"/>
          <w:highlight w:val="yellow"/>
        </w:rPr>
        <w:t>Continued economic meltdown  At the same time that Egypt faces crises of political legitimacy and deteriorated security, it is coping with an ongoing economic crisis. Egypt’s economy has suffered from a rapid decline in foreign reserves—from $35 billion down to $15 billion since the revolution</w:t>
      </w:r>
      <w:r w:rsidRPr="006611DB">
        <w:rPr>
          <w:sz w:val="16"/>
        </w:rPr>
        <w:t xml:space="preserve">—and a subsequent loss of value of the Egyptian pound, which has led to a spike in inflation. </w:t>
      </w:r>
      <w:r w:rsidRPr="006611DB">
        <w:rPr>
          <w:rStyle w:val="StyleBoldUnderline"/>
          <w:highlight w:val="yellow"/>
        </w:rPr>
        <w:t>The political and economic uncertainty in Egypt has driven away 92 percent of foreign direct investment and led to a 30 percent drop in tourism,</w:t>
      </w:r>
      <w:r w:rsidRPr="006611DB">
        <w:rPr>
          <w:rStyle w:val="StyleBoldUnderline"/>
        </w:rPr>
        <w:t xml:space="preserve"> </w:t>
      </w:r>
      <w:r w:rsidRPr="006611DB">
        <w:rPr>
          <w:sz w:val="16"/>
        </w:rPr>
        <w:t>one of Egypt’s most important industries. These economic problems have ballooned Egypt’s budget deficit to more than 10 percent of GDP. Worse still, Egypt faces 12 percent total unemployment and 41 percent youth unemployment.</w:t>
      </w:r>
    </w:p>
    <w:p w:rsidR="001B5160" w:rsidRDefault="001B5160" w:rsidP="001B5160">
      <w:pPr>
        <w:pStyle w:val="Heading4"/>
      </w:pPr>
      <w:r>
        <w:t>5) No impact:  past instability hasn’t triggered a war.</w:t>
      </w:r>
    </w:p>
    <w:p w:rsidR="001B5160" w:rsidRDefault="001B5160" w:rsidP="001B5160">
      <w:pPr>
        <w:rPr>
          <w:rFonts w:eastAsiaTheme="majorEastAsia" w:cstheme="majorBidi"/>
          <w:sz w:val="26"/>
        </w:rPr>
      </w:pPr>
      <w:r>
        <w:br w:type="page"/>
      </w:r>
    </w:p>
    <w:p w:rsidR="001B5160" w:rsidRDefault="001B5160" w:rsidP="001B5160">
      <w:pPr>
        <w:pStyle w:val="Heading4"/>
        <w:numPr>
          <w:ilvl w:val="0"/>
          <w:numId w:val="2"/>
        </w:numPr>
        <w:spacing w:after="200" w:line="276" w:lineRule="auto"/>
      </w:pPr>
      <w:r>
        <w:lastRenderedPageBreak/>
        <w:t>Sequester already cut budgets.</w:t>
      </w:r>
    </w:p>
    <w:p w:rsidR="001B5160" w:rsidRPr="00A719D2" w:rsidRDefault="001B5160" w:rsidP="001B5160">
      <w:pPr>
        <w:rPr>
          <w:sz w:val="16"/>
        </w:rPr>
      </w:pPr>
      <w:r w:rsidRPr="00A719D2">
        <w:rPr>
          <w:sz w:val="16"/>
        </w:rPr>
        <w:t xml:space="preserve">Katelyn </w:t>
      </w:r>
      <w:r w:rsidRPr="00A719D2">
        <w:rPr>
          <w:rStyle w:val="StyleStyleBold12pt"/>
          <w:sz w:val="16"/>
        </w:rPr>
        <w:t>Fossett, 2013</w:t>
      </w:r>
      <w:r w:rsidRPr="00A719D2">
        <w:rPr>
          <w:sz w:val="16"/>
        </w:rPr>
        <w:t xml:space="preserve"> (staff writer), IPS - INTER PRESS SERVICE, Apr. 9, 2013, Retrieved Apr. 27, 2013, from Lexis/Nexis  </w:t>
      </w:r>
      <w:r w:rsidRPr="00847DC7">
        <w:rPr>
          <w:rStyle w:val="StyleBoldUnderline"/>
          <w:highlight w:val="yellow"/>
        </w:rPr>
        <w:t>But the warning is competing with snowballing enthusiasm for budget-cutting that has seized Washington since the recent cuts, known here as the "sequester", went into effect. Cutting roughly five percent of all federal budgets,</w:t>
      </w:r>
      <w:r w:rsidRPr="00A719D2">
        <w:rPr>
          <w:sz w:val="16"/>
        </w:rPr>
        <w:t xml:space="preserve"> analysts say the sequester would slice around 433 million dollars from U.S. global health aid for the remainder of this fiscal year alone.</w:t>
      </w:r>
    </w:p>
    <w:p w:rsidR="001B5160" w:rsidRDefault="001B5160" w:rsidP="001B5160">
      <w:pPr>
        <w:pStyle w:val="Heading4"/>
        <w:numPr>
          <w:ilvl w:val="0"/>
          <w:numId w:val="2"/>
        </w:numPr>
        <w:spacing w:after="200" w:line="276" w:lineRule="auto"/>
      </w:pPr>
      <w:r>
        <w:t>Non-unique:  Aid to Afghanistan should trade-off.</w:t>
      </w:r>
    </w:p>
    <w:p w:rsidR="001B5160" w:rsidRPr="00847DC7" w:rsidRDefault="001B5160" w:rsidP="001B5160">
      <w:pPr>
        <w:rPr>
          <w:rStyle w:val="StyleBoldUnderline"/>
        </w:rPr>
      </w:pPr>
      <w:r>
        <w:t xml:space="preserve">Jonathan </w:t>
      </w:r>
      <w:r w:rsidRPr="00847DC7">
        <w:rPr>
          <w:rStyle w:val="StyleStyleBold12pt"/>
        </w:rPr>
        <w:t>Turley, 2013</w:t>
      </w:r>
      <w:r>
        <w:t xml:space="preserve"> (writer), JONATHANTURLEY.ORG (RES IPSA LOQUITUR), Apr. 23, 2013, Retrieved Apr. 27, 2013, from Lexis/Nexis  President Hamid </w:t>
      </w:r>
      <w:r w:rsidRPr="00847DC7">
        <w:rPr>
          <w:rStyle w:val="StyleBoldUnderline"/>
          <w:highlight w:val="yellow"/>
        </w:rPr>
        <w:t>Karzai has spent years denouncing the United States as we have continued to pour hundreds of billions into this country</w:t>
      </w:r>
      <w:r>
        <w:t xml:space="preserve"> (and his corrupt family and government). Now, Karzai has called on China to come in and guarantee security in the country as he continues to call on the United States to get out. Despite these consistent attacks on the U.S. and Americans as 'demons'[1], </w:t>
      </w:r>
      <w:r w:rsidRPr="00847DC7">
        <w:rPr>
          <w:rStyle w:val="StyleBoldUnderline"/>
          <w:highlight w:val="yellow"/>
        </w:rPr>
        <w:t>the Obama Administration continues to put our soldiers in harms way and spend money that is badly needed at home in this country.</w:t>
      </w:r>
      <w:r>
        <w:t xml:space="preserve"> So, while the Administration is cutting back on FAA towers and slowing air travel, </w:t>
      </w:r>
      <w:r w:rsidRPr="00847DC7">
        <w:rPr>
          <w:rStyle w:val="StyleBoldUnderline"/>
          <w:highlight w:val="yellow"/>
        </w:rPr>
        <w:t>we will continue to spend wildly in a country seeking to replace us with China.</w:t>
      </w:r>
      <w:r w:rsidRPr="00847DC7">
        <w:rPr>
          <w:rStyle w:val="StyleBoldUnderline"/>
        </w:rPr>
        <w:t xml:space="preserve"> </w:t>
      </w:r>
    </w:p>
    <w:p w:rsidR="001B5160" w:rsidRDefault="001B5160" w:rsidP="001B5160">
      <w:pPr>
        <w:pStyle w:val="Heading4"/>
        <w:numPr>
          <w:ilvl w:val="0"/>
          <w:numId w:val="2"/>
        </w:numPr>
        <w:spacing w:after="200" w:line="276" w:lineRule="auto"/>
      </w:pPr>
      <w:r>
        <w:t>Non-unique:  Aid to the Phillipines</w:t>
      </w:r>
    </w:p>
    <w:p w:rsidR="001B5160" w:rsidRDefault="001B5160" w:rsidP="001B5160">
      <w:r>
        <w:t xml:space="preserve">Jose </w:t>
      </w:r>
      <w:r w:rsidRPr="00A719D2">
        <w:rPr>
          <w:rStyle w:val="StyleStyleBold12pt"/>
        </w:rPr>
        <w:t>Katigbak,2013</w:t>
      </w:r>
      <w:r>
        <w:t xml:space="preserve">  (staff writer), THE PHILIPPINE STAR, Apr. 28, 2013, Retrieved Apr. 27, 2013 from http://www.philstar.com:8080/headlines/2013/04/28/935744/us-hikes-foreign-aid-phl  </w:t>
      </w:r>
      <w:r w:rsidRPr="00A719D2">
        <w:rPr>
          <w:rStyle w:val="StyleBoldUnderline"/>
          <w:highlight w:val="yellow"/>
        </w:rPr>
        <w:t>The US State Department has allocated over $178 million in foreign assistance to the Philippines in its budget for fiscal year 2014, some $32 million more than what was actually provided in FY 2012.</w:t>
      </w:r>
      <w:r>
        <w:t xml:space="preserve">  Secretary of State John </w:t>
      </w:r>
      <w:r w:rsidRPr="00A719D2">
        <w:rPr>
          <w:rStyle w:val="StyleBoldUnderline"/>
          <w:highlight w:val="yellow"/>
        </w:rPr>
        <w:t>Kerry, in the budget presented to Congress, said the department’s total request of $47.8 billion “strikes the balance between fiscal discipline and sustaining and advancing America’s global leadership and is six percent less than in FY 2012</w:t>
      </w:r>
      <w:r>
        <w:t>.”</w:t>
      </w:r>
    </w:p>
    <w:p w:rsidR="001B5160" w:rsidRDefault="001B5160" w:rsidP="001B5160">
      <w:pPr>
        <w:pStyle w:val="Heading4"/>
        <w:numPr>
          <w:ilvl w:val="0"/>
          <w:numId w:val="2"/>
        </w:numPr>
        <w:spacing w:after="200" w:line="276" w:lineRule="auto"/>
      </w:pPr>
      <w:r>
        <w:t>Aid to Egypt is a drop in the bucket that solves nothing.</w:t>
      </w:r>
    </w:p>
    <w:p w:rsidR="001B5160" w:rsidRDefault="001B5160" w:rsidP="001B5160">
      <w:pPr>
        <w:rPr>
          <w:sz w:val="16"/>
        </w:rPr>
      </w:pPr>
      <w:r w:rsidRPr="00A719D2">
        <w:rPr>
          <w:sz w:val="16"/>
        </w:rPr>
        <w:t xml:space="preserve">Alfred S. </w:t>
      </w:r>
      <w:r w:rsidRPr="00A719D2">
        <w:rPr>
          <w:rStyle w:val="StyleStyleBold12pt"/>
        </w:rPr>
        <w:t>Regnery, 2012</w:t>
      </w:r>
      <w:r w:rsidRPr="00A719D2">
        <w:rPr>
          <w:sz w:val="16"/>
        </w:rPr>
        <w:t xml:space="preserve"> ( former publisher of The American Spectator), BREITBART, Oct. 3, 2012, Retrieved Apr. 27, 2013, from http://www.breitbart.com/Big-Peace/2012/10/03/The-Scandal-That-Is-Foreign-Aid  </w:t>
      </w:r>
      <w:r w:rsidRPr="00A719D2">
        <w:rPr>
          <w:rStyle w:val="StyleBoldUnderline"/>
          <w:highlight w:val="yellow"/>
        </w:rPr>
        <w:t xml:space="preserve">Obama’s new Egyptian pledge is just a drop in the bucket in a $19 billion boondoggle that is so laden with </w:t>
      </w:r>
      <w:r w:rsidRPr="00A719D2">
        <w:rPr>
          <w:rStyle w:val="Emphasis"/>
          <w:highlight w:val="yellow"/>
        </w:rPr>
        <w:t>corruption and waste</w:t>
      </w:r>
      <w:r w:rsidRPr="00A719D2">
        <w:rPr>
          <w:rStyle w:val="StyleBoldUnderline"/>
          <w:highlight w:val="yellow"/>
        </w:rPr>
        <w:t xml:space="preserve"> that the entire enterprise should be a public outrage, and it ought to be abolished</w:t>
      </w:r>
      <w:r w:rsidRPr="00A719D2">
        <w:rPr>
          <w:sz w:val="16"/>
        </w:rPr>
        <w:t xml:space="preserve"> or completely restructured. Former Reagan-era Ambassador Eugene Douglas, who has visited Africa dozens of times both as a diplomat and as a businessman, and who has closely observed US foreign aid and its impact for years, told me, “</w:t>
      </w:r>
      <w:r w:rsidRPr="00A719D2">
        <w:rPr>
          <w:rStyle w:val="StyleBoldUnderline"/>
          <w:highlight w:val="yellow"/>
        </w:rPr>
        <w:t>the system is rotten and has become just another piggy bank for the ‘one world’ progressive college graduates</w:t>
      </w:r>
      <w:r w:rsidRPr="00A719D2">
        <w:rPr>
          <w:sz w:val="16"/>
        </w:rPr>
        <w:t xml:space="preserve"> who find it so uplifting to act out fantasies with taxpayer funds and virtually no practical accountability.”</w:t>
      </w:r>
    </w:p>
    <w:p w:rsidR="001B5160" w:rsidRDefault="001B5160" w:rsidP="001B5160">
      <w:pPr>
        <w:pStyle w:val="Heading4"/>
        <w:numPr>
          <w:ilvl w:val="0"/>
          <w:numId w:val="2"/>
        </w:numPr>
        <w:spacing w:after="200" w:line="276" w:lineRule="auto"/>
      </w:pPr>
      <w:r>
        <w:t>Regional cooperation solves Middle East war impact:</w:t>
      </w:r>
    </w:p>
    <w:p w:rsidR="001B5160" w:rsidRDefault="001B5160" w:rsidP="001B5160">
      <w:pPr>
        <w:ind w:firstLine="720"/>
      </w:pPr>
      <w:r>
        <w:t xml:space="preserve">Leon </w:t>
      </w:r>
      <w:r w:rsidRPr="00D97FA7">
        <w:rPr>
          <w:rStyle w:val="BoldUnderline"/>
          <w:highlight w:val="yellow"/>
        </w:rPr>
        <w:t>Hadar</w:t>
      </w:r>
      <w:r w:rsidRPr="00827E2C">
        <w:rPr>
          <w:rStyle w:val="BoldUnderline"/>
        </w:rPr>
        <w:t>,</w:t>
      </w:r>
      <w:r>
        <w:t xml:space="preserve"> </w:t>
      </w:r>
      <w:r w:rsidRPr="00D97FA7">
        <w:t>7/1</w:t>
      </w:r>
      <w:r>
        <w:t>/20</w:t>
      </w:r>
      <w:r w:rsidRPr="00D97FA7">
        <w:rPr>
          <w:rStyle w:val="BoldUnderline"/>
          <w:highlight w:val="yellow"/>
        </w:rPr>
        <w:t>11</w:t>
      </w:r>
      <w:r>
        <w:t xml:space="preserve"> </w:t>
      </w:r>
    </w:p>
    <w:p w:rsidR="001B5160" w:rsidRPr="00D97FA7" w:rsidRDefault="001B5160" w:rsidP="001B5160">
      <w:pPr>
        <w:ind w:firstLine="720"/>
        <w:rPr>
          <w:sz w:val="18"/>
        </w:rPr>
      </w:pPr>
      <w:r w:rsidRPr="00D97FA7">
        <w:rPr>
          <w:sz w:val="18"/>
        </w:rPr>
        <w:t>(foreign policy studies expert @ CATO Institute, http://www.cato.org/pub_display.php?pub_id=13259)</w:t>
      </w:r>
    </w:p>
    <w:p w:rsidR="001B5160" w:rsidRPr="00D97FA7" w:rsidRDefault="001B5160" w:rsidP="001B5160">
      <w:pPr>
        <w:rPr>
          <w:sz w:val="16"/>
        </w:rPr>
      </w:pPr>
      <w:r w:rsidRPr="00D97FA7">
        <w:rPr>
          <w:sz w:val="16"/>
        </w:rPr>
        <w:t xml:space="preserve">To some extent, the recognition that the United States has lost some of its ability to determine strategic outcomes in the Middle East has already encouraged regional powers to reassess the wisdom of free riding on American power. Saudi Arabia, together with its partners in </w:t>
      </w:r>
      <w:r w:rsidRPr="00C178E7">
        <w:rPr>
          <w:rStyle w:val="TitleChar"/>
          <w:highlight w:val="green"/>
        </w:rPr>
        <w:t>the</w:t>
      </w:r>
      <w:r w:rsidRPr="00D97FA7">
        <w:rPr>
          <w:sz w:val="16"/>
        </w:rPr>
        <w:t xml:space="preserve"> Gulf Cooperation Council (</w:t>
      </w:r>
      <w:r w:rsidRPr="00C178E7">
        <w:rPr>
          <w:rStyle w:val="TitleChar"/>
          <w:highlight w:val="green"/>
        </w:rPr>
        <w:t>GCC</w:t>
      </w:r>
      <w:r w:rsidRPr="00D97FA7">
        <w:rPr>
          <w:rStyle w:val="TitleChar"/>
        </w:rPr>
        <w:t>)</w:t>
      </w:r>
      <w:r w:rsidRPr="00D97FA7">
        <w:rPr>
          <w:sz w:val="16"/>
        </w:rPr>
        <w:t xml:space="preserve">, has deployed troops to Bahrain to provide support to the regime and </w:t>
      </w:r>
      <w:r w:rsidRPr="00C178E7">
        <w:rPr>
          <w:rStyle w:val="TitleChar"/>
          <w:highlight w:val="green"/>
        </w:rPr>
        <w:t xml:space="preserve">is heading the efforts to </w:t>
      </w:r>
      <w:r w:rsidRPr="00C178E7">
        <w:rPr>
          <w:rStyle w:val="TitleChar"/>
          <w:highlight w:val="green"/>
        </w:rPr>
        <w:lastRenderedPageBreak/>
        <w:t>stabilize Yemen</w:t>
      </w:r>
      <w:r w:rsidRPr="00D97FA7">
        <w:rPr>
          <w:rStyle w:val="TitleChar"/>
        </w:rPr>
        <w:t>.</w:t>
      </w:r>
      <w:r w:rsidRPr="00D97FA7">
        <w:rPr>
          <w:sz w:val="16"/>
        </w:rPr>
        <w:t xml:space="preserve"> Meanwhile, France, a major Mediterranean power, and Britain have played a leading role in the military operation in Libya to </w:t>
      </w:r>
      <w:r w:rsidRPr="00C178E7">
        <w:rPr>
          <w:sz w:val="16"/>
        </w:rPr>
        <w:t>protect their</w:t>
      </w:r>
      <w:r w:rsidRPr="00D97FA7">
        <w:rPr>
          <w:sz w:val="16"/>
        </w:rPr>
        <w:t xml:space="preserve"> interests in the region. </w:t>
      </w:r>
      <w:r w:rsidRPr="00C178E7">
        <w:rPr>
          <w:rStyle w:val="TitleChar"/>
          <w:highlight w:val="green"/>
        </w:rPr>
        <w:t>Turkey has been asserting more forcefully its role as a regional power in multiple ways.</w:t>
      </w:r>
      <w:r w:rsidRPr="00D97FA7">
        <w:rPr>
          <w:rStyle w:val="TitleChar"/>
        </w:rPr>
        <w:t xml:space="preserve"> </w:t>
      </w:r>
      <w:r w:rsidRPr="00D97FA7">
        <w:rPr>
          <w:sz w:val="16"/>
        </w:rPr>
        <w:t xml:space="preserve">Indeed, </w:t>
      </w:r>
      <w:r w:rsidRPr="00D97FA7">
        <w:rPr>
          <w:rStyle w:val="TitleChar"/>
        </w:rPr>
        <w:t>contrary to the warning proponents</w:t>
      </w:r>
      <w:r w:rsidRPr="00D97FA7">
        <w:rPr>
          <w:sz w:val="16"/>
        </w:rPr>
        <w:t xml:space="preserve"> of U.S. military intervention typically express, the withdrawal of American troops from Iraq and Afghanistan would not necessarily lead to more chaos and bloodshed in those countries. </w:t>
      </w:r>
      <w:r w:rsidRPr="00C178E7">
        <w:rPr>
          <w:rStyle w:val="TitleChar"/>
          <w:highlight w:val="green"/>
        </w:rPr>
        <w:t>Russia, India and Iran</w:t>
      </w:r>
      <w:r w:rsidRPr="00D97FA7">
        <w:rPr>
          <w:sz w:val="16"/>
        </w:rPr>
        <w:t xml:space="preserve"> — which supported the Northern Alliance that helped Washintgon topple the Taliban — and Pakistan (which once backed the Taliban) </w:t>
      </w:r>
      <w:r w:rsidRPr="00C178E7">
        <w:rPr>
          <w:rStyle w:val="TitleChar"/>
          <w:highlight w:val="green"/>
        </w:rPr>
        <w:t>all have close ties to various ethnic and tribal groups</w:t>
      </w:r>
      <w:r w:rsidRPr="00D97FA7">
        <w:rPr>
          <w:sz w:val="16"/>
        </w:rPr>
        <w:t xml:space="preserve"> in that country </w:t>
      </w:r>
      <w:r w:rsidRPr="00C178E7">
        <w:rPr>
          <w:rStyle w:val="TitleChar"/>
          <w:highlight w:val="green"/>
        </w:rPr>
        <w:t>and now have a common interest in stabilizing</w:t>
      </w:r>
      <w:r w:rsidRPr="00D97FA7">
        <w:rPr>
          <w:rStyle w:val="TitleChar"/>
        </w:rPr>
        <w:t xml:space="preserve"> </w:t>
      </w:r>
      <w:r w:rsidRPr="00D97FA7">
        <w:rPr>
          <w:sz w:val="16"/>
        </w:rPr>
        <w:t xml:space="preserve">Afghanistan and containing the </w:t>
      </w:r>
      <w:r w:rsidRPr="00C178E7">
        <w:rPr>
          <w:rStyle w:val="TitleChar"/>
          <w:highlight w:val="green"/>
        </w:rPr>
        <w:t>rivalries</w:t>
      </w:r>
      <w:r w:rsidRPr="00D97FA7">
        <w:rPr>
          <w:rStyle w:val="TitleChar"/>
        </w:rPr>
        <w:t>.</w:t>
      </w:r>
      <w:r w:rsidRPr="00D97FA7">
        <w:rPr>
          <w:sz w:val="16"/>
        </w:rPr>
        <w:t xml:space="preserve"> A similar arrangement could be applied to Iraq where Turkey, </w:t>
      </w:r>
      <w:r w:rsidRPr="00C178E7">
        <w:rPr>
          <w:rStyle w:val="TitleChar"/>
          <w:highlight w:val="green"/>
        </w:rPr>
        <w:t>Saudi Arabia and Iran share an interest in</w:t>
      </w:r>
      <w:r w:rsidRPr="00D97FA7">
        <w:rPr>
          <w:rStyle w:val="TitleChar"/>
        </w:rPr>
        <w:t xml:space="preserve"> </w:t>
      </w:r>
      <w:r w:rsidRPr="00D97FA7">
        <w:rPr>
          <w:sz w:val="16"/>
        </w:rPr>
        <w:t xml:space="preserve">assisting their local allies and in </w:t>
      </w:r>
      <w:r w:rsidRPr="00C178E7">
        <w:rPr>
          <w:rStyle w:val="TitleChar"/>
          <w:highlight w:val="green"/>
        </w:rPr>
        <w:t>restraining potential rivals</w:t>
      </w:r>
      <w:r w:rsidRPr="00D97FA7">
        <w:rPr>
          <w:sz w:val="16"/>
        </w:rPr>
        <w:t xml:space="preserve"> — Shiites, Sunnis, Kurds and Turkmen — by preventing the sectarian tensions in Iraq from spilling into the rest of the region. Hence, </w:t>
      </w:r>
      <w:r w:rsidRPr="00C178E7">
        <w:rPr>
          <w:rStyle w:val="TitleChar"/>
          <w:highlight w:val="green"/>
        </w:rPr>
        <w:t>Turkey has already been quite successful in stabilizing</w:t>
      </w:r>
      <w:r w:rsidRPr="00D97FA7">
        <w:rPr>
          <w:sz w:val="16"/>
        </w:rPr>
        <w:t xml:space="preserve"> and developing economic ties with the autonomous </w:t>
      </w:r>
      <w:r w:rsidRPr="00C178E7">
        <w:rPr>
          <w:rStyle w:val="TitleChar"/>
          <w:highlight w:val="green"/>
        </w:rPr>
        <w:t>Kurdish</w:t>
      </w:r>
      <w:r w:rsidRPr="00D97FA7">
        <w:rPr>
          <w:sz w:val="16"/>
        </w:rPr>
        <w:t xml:space="preserve"> area of </w:t>
      </w:r>
      <w:r w:rsidRPr="00C178E7">
        <w:rPr>
          <w:rStyle w:val="TitleChar"/>
          <w:highlight w:val="green"/>
        </w:rPr>
        <w:t>Iraq</w:t>
      </w:r>
      <w:r w:rsidRPr="00D97FA7">
        <w:rPr>
          <w:rStyle w:val="TitleChar"/>
        </w:rPr>
        <w:t xml:space="preserve"> </w:t>
      </w:r>
      <w:r w:rsidRPr="00D97FA7">
        <w:rPr>
          <w:sz w:val="16"/>
        </w:rPr>
        <w:t xml:space="preserve">while containing irredentist Kurdish pressures in northern Iraq and southern Turkey and protecting the Turkmen minority. And Turkey, together with Saudi Arabia and Iran, has played a critical role toward forming a government in Baghdad that recognizes the interests of Shiites, Sunnis, and Kurds. The United States should take part in any negotiations leading to regional agreements on Afghanistan and Iraq, a process that could also become an opportunity to improve the relationship with Iran. Such an approach has the potential to demonstrate that </w:t>
      </w:r>
      <w:r w:rsidRPr="00C178E7">
        <w:rPr>
          <w:rStyle w:val="TitleChar"/>
          <w:highlight w:val="green"/>
        </w:rPr>
        <w:t>regionalism</w:t>
      </w:r>
      <w:r w:rsidRPr="00D97FA7">
        <w:rPr>
          <w:rStyle w:val="TitleChar"/>
        </w:rPr>
        <w:t>,</w:t>
      </w:r>
      <w:r w:rsidRPr="00D97FA7">
        <w:rPr>
          <w:sz w:val="16"/>
        </w:rPr>
        <w:t xml:space="preserve"> as opposed to American hegemonism, </w:t>
      </w:r>
      <w:r w:rsidRPr="00C178E7">
        <w:rPr>
          <w:rStyle w:val="TitleChar"/>
          <w:highlight w:val="green"/>
        </w:rPr>
        <w:t>could be more beneficial to U.S. interests</w:t>
      </w:r>
      <w:r w:rsidRPr="00D97FA7">
        <w:rPr>
          <w:sz w:val="16"/>
        </w:rPr>
        <w:t xml:space="preserve"> as well as to the governments and people of the Middle East and Central Asia. </w:t>
      </w:r>
    </w:p>
    <w:p w:rsidR="001B5160" w:rsidRPr="00A719D2" w:rsidRDefault="001B5160" w:rsidP="001B5160">
      <w:pPr>
        <w:rPr>
          <w:sz w:val="16"/>
        </w:rPr>
      </w:pPr>
    </w:p>
    <w:p w:rsidR="001B5160" w:rsidRDefault="001B5160" w:rsidP="001B5160">
      <w:pPr>
        <w:rPr>
          <w:rFonts w:eastAsiaTheme="majorEastAsia" w:cstheme="majorBidi"/>
          <w:sz w:val="26"/>
        </w:rPr>
      </w:pPr>
      <w:r>
        <w:br w:type="page"/>
      </w:r>
    </w:p>
    <w:p w:rsidR="001B5160" w:rsidRDefault="001B5160" w:rsidP="001B5160">
      <w:pPr>
        <w:pStyle w:val="Heading3"/>
      </w:pPr>
      <w:bookmarkStart w:id="2" w:name="_Toc360199157"/>
      <w:bookmarkStart w:id="3" w:name="_Toc360199253"/>
      <w:r>
        <w:lastRenderedPageBreak/>
        <w:t>1ar:  Egyptian Economy Weak Now</w:t>
      </w:r>
      <w:bookmarkEnd w:id="2"/>
      <w:bookmarkEnd w:id="3"/>
    </w:p>
    <w:p w:rsidR="001B5160" w:rsidRDefault="001B5160" w:rsidP="001B5160">
      <w:pPr>
        <w:pStyle w:val="Heading4"/>
      </w:pPr>
      <w:r>
        <w:t xml:space="preserve">Morsi is facing a crisis because of the struggles of the Egyptian economy.  </w:t>
      </w:r>
    </w:p>
    <w:p w:rsidR="001B5160" w:rsidRDefault="001B5160" w:rsidP="001B5160">
      <w:r>
        <w:t xml:space="preserve">Zvi </w:t>
      </w:r>
      <w:r w:rsidRPr="006611DB">
        <w:rPr>
          <w:rStyle w:val="StyleStyleBold12pt"/>
        </w:rPr>
        <w:t>Mazellast, 2013</w:t>
      </w:r>
      <w:r>
        <w:t xml:space="preserve"> (a fellow of The Jerusalem Center for Public Affairs and former ambassador to Romania, Egypt and Sweden), Apr. 2, 2013, Retrieved May 30, 2013 from http://www.jpost.com/Middle-East/Foundering-in-quicksand-Is-there-hope-for-Egypt-308374</w:t>
      </w:r>
    </w:p>
    <w:p w:rsidR="001B5160" w:rsidRDefault="001B5160" w:rsidP="001B5160">
      <w:pPr>
        <w:rPr>
          <w:rStyle w:val="StyleBoldUnderline"/>
          <w:highlight w:val="yellow"/>
        </w:rPr>
      </w:pPr>
      <w:r w:rsidRPr="006611DB">
        <w:rPr>
          <w:rStyle w:val="StyleBoldUnderline"/>
          <w:highlight w:val="yellow"/>
        </w:rPr>
        <w:t>The Muslim Brotherhood</w:t>
      </w:r>
      <w:r>
        <w:t xml:space="preserve"> who had won a sweeping victory in the first free parliamentary elections and got their candidate elected president have </w:t>
      </w:r>
      <w:r w:rsidRPr="006611DB">
        <w:rPr>
          <w:rStyle w:val="StyleBoldUnderline"/>
          <w:highlight w:val="yellow"/>
        </w:rPr>
        <w:t>bitterly disappointed the people who had put their faith in them.  Nothing has been done to improve their lot. Upon taking office Morsi had promised – and failed – to take care of five burning issues within a hundred days: growing insecurity, monster traffic jams in the capital, lack of fuel and cooking gas, lack of subsidized bread, and the mounting piles of refuse in the streets.</w:t>
      </w:r>
    </w:p>
    <w:p w:rsidR="001B5160" w:rsidRDefault="001B5160" w:rsidP="001B5160">
      <w:pPr>
        <w:rPr>
          <w:rStyle w:val="StyleBoldUnderline"/>
          <w:highlight w:val="yellow"/>
        </w:rPr>
      </w:pPr>
      <w:r>
        <w:rPr>
          <w:rStyle w:val="StyleBoldUnderline"/>
          <w:highlight w:val="yellow"/>
        </w:rPr>
        <w:br w:type="page"/>
      </w:r>
    </w:p>
    <w:p w:rsidR="001B5160" w:rsidRDefault="001B5160" w:rsidP="001B5160">
      <w:pPr>
        <w:pStyle w:val="Heading3"/>
      </w:pPr>
      <w:bookmarkStart w:id="4" w:name="_Toc360199158"/>
      <w:bookmarkStart w:id="5" w:name="_Toc360199254"/>
      <w:r>
        <w:lastRenderedPageBreak/>
        <w:t>1ar:  Sequester Already Cut Money</w:t>
      </w:r>
      <w:bookmarkEnd w:id="4"/>
      <w:bookmarkEnd w:id="5"/>
    </w:p>
    <w:p w:rsidR="001B5160" w:rsidRDefault="001B5160" w:rsidP="001B5160">
      <w:pPr>
        <w:pStyle w:val="Heading4"/>
      </w:pPr>
      <w:r>
        <w:t>Sequester will cut money from aid now.</w:t>
      </w:r>
    </w:p>
    <w:p w:rsidR="001B5160" w:rsidRPr="00C84F53" w:rsidRDefault="001B5160" w:rsidP="001B5160">
      <w:pPr>
        <w:pStyle w:val="StyleStyleStyleStyleCards7ptRight0LinespacingExac1"/>
        <w:rPr>
          <w:rStyle w:val="StyleBoldUnderline"/>
        </w:rPr>
      </w:pPr>
      <w:r>
        <w:t xml:space="preserve">Katelyn </w:t>
      </w:r>
      <w:r w:rsidRPr="00C84F53">
        <w:rPr>
          <w:rStyle w:val="StyleStyleBold12pt"/>
        </w:rPr>
        <w:t>Fossett, 2013</w:t>
      </w:r>
      <w:r>
        <w:t xml:space="preserve"> (staff writer), </w:t>
      </w:r>
      <w:smartTag w:uri="urn:schemas-microsoft-com:office:smarttags" w:element="stockticker">
        <w:r>
          <w:rPr>
            <w:caps/>
          </w:rPr>
          <w:t>IPS</w:t>
        </w:r>
      </w:smartTag>
      <w:r>
        <w:rPr>
          <w:caps/>
        </w:rPr>
        <w:t xml:space="preserve"> - Inter Press Service</w:t>
      </w:r>
      <w:r>
        <w:t xml:space="preserve">, </w:t>
      </w:r>
      <w:smartTag w:uri="urn:schemas-microsoft-com:office:smarttags" w:element="date">
        <w:smartTagPr>
          <w:attr w:name="ls" w:val="trans"/>
          <w:attr w:name="Month" w:val="4"/>
          <w:attr w:name="Day" w:val="9"/>
          <w:attr w:name="Year" w:val="2013"/>
        </w:smartTagPr>
        <w:r>
          <w:t>Apr. 9, 2013</w:t>
        </w:r>
      </w:smartTag>
      <w:r>
        <w:t xml:space="preserve">, Retrieved Apr. 27, 2013, from Lexis/Nexis  </w:t>
      </w:r>
      <w:r w:rsidRPr="00C84F53">
        <w:rPr>
          <w:rStyle w:val="StyleBoldUnderline"/>
          <w:highlight w:val="yellow"/>
        </w:rPr>
        <w:t>But the warning is competing with snowballing enthusiasm for budget-cutting that has seized Washington since the recent cuts, known here as the "sequester", went into effect. Cutting roughly five percent of all federal budgets, analysts say the sequester would slice around 433 million dollars from U.S. global health aid for the remainder of this fiscal year alone.</w:t>
      </w:r>
    </w:p>
    <w:p w:rsidR="001B5160" w:rsidRPr="006611DB" w:rsidRDefault="001B5160" w:rsidP="001B5160">
      <w:pPr>
        <w:rPr>
          <w:rStyle w:val="StyleBoldUnderline"/>
        </w:rPr>
      </w:pPr>
    </w:p>
    <w:p w:rsidR="001B5160" w:rsidRDefault="001B5160" w:rsidP="001B5160">
      <w:r>
        <w:br w:type="page"/>
      </w:r>
    </w:p>
    <w:p w:rsidR="001B5160" w:rsidRDefault="001B5160" w:rsidP="001B5160">
      <w:pPr>
        <w:pStyle w:val="Heading3"/>
      </w:pPr>
      <w:bookmarkStart w:id="6" w:name="_Toc360199159"/>
      <w:bookmarkStart w:id="7" w:name="_Toc360199255"/>
      <w:r>
        <w:lastRenderedPageBreak/>
        <w:t>1ar:  Aid Doesn’t Solve</w:t>
      </w:r>
      <w:bookmarkEnd w:id="6"/>
      <w:bookmarkEnd w:id="7"/>
    </w:p>
    <w:p w:rsidR="001B5160" w:rsidRDefault="001B5160" w:rsidP="001B5160">
      <w:pPr>
        <w:pStyle w:val="Heading4"/>
      </w:pPr>
      <w:r>
        <w:t>Foreign aid doesn’t solve.</w:t>
      </w:r>
    </w:p>
    <w:p w:rsidR="001B5160" w:rsidRDefault="001B5160" w:rsidP="001B5160">
      <w:r>
        <w:t xml:space="preserve">Alfred S. </w:t>
      </w:r>
      <w:r w:rsidRPr="00A719D2">
        <w:rPr>
          <w:rStyle w:val="StyleStyleBold12pt"/>
        </w:rPr>
        <w:t>Regnery, 2012</w:t>
      </w:r>
      <w:r>
        <w:t xml:space="preserve"> ( former publisher of The American Spectator), BREITBART, Oct. 3, 2012, Retrieved Apr. 27, 2013, from http://www.breitbart.com/Big-Peace/2012/10/03/The-Scandal-That-Is-Foreign-Aid  </w:t>
      </w:r>
      <w:r w:rsidRPr="00A719D2">
        <w:rPr>
          <w:rStyle w:val="StyleBoldUnderline"/>
          <w:highlight w:val="yellow"/>
        </w:rPr>
        <w:t>US foreign aid is no stranger to criticism. It was originally intended to promote US foreign policy but is increasingly used for political and humanitarian purposes which often have little to do with American interests</w:t>
      </w:r>
      <w:r>
        <w:t>. It is questionable whether it has any positive impact on US foreign policy; nobody knows how much of what we send abroad is stolen, converted to another use, or actually reaches its intended destination.</w:t>
      </w:r>
    </w:p>
    <w:p w:rsidR="001B5160" w:rsidRDefault="001B5160" w:rsidP="001B5160">
      <w:pPr>
        <w:pStyle w:val="Heading4"/>
      </w:pPr>
      <w:r w:rsidRPr="00E8622F">
        <w:t xml:space="preserve">U.S. foreign aid not </w:t>
      </w:r>
      <w:r>
        <w:t>effective</w:t>
      </w:r>
    </w:p>
    <w:p w:rsidR="001B5160" w:rsidRDefault="001B5160" w:rsidP="001B5160">
      <w:r>
        <w:t xml:space="preserve"> </w:t>
      </w:r>
      <w:r w:rsidRPr="00E8622F">
        <w:t xml:space="preserve">Doug </w:t>
      </w:r>
      <w:r w:rsidRPr="00C83CFE">
        <w:rPr>
          <w:rStyle w:val="StyleBoldUnderline"/>
        </w:rPr>
        <w:t>Bandow 3-7-2011</w:t>
      </w:r>
      <w:r w:rsidRPr="00E8622F">
        <w:t xml:space="preserve"> (Senior Fellow at the CATO Institute, “U.S. Foreign Aid Hinders More than it Helps,” </w:t>
      </w:r>
      <w:hyperlink r:id="rId11" w:history="1">
        <w:r w:rsidRPr="00E8622F">
          <w:rPr>
            <w:rStyle w:val="Hyperlink"/>
          </w:rPr>
          <w:t>http://www.cato.org/publications/commentary/us-foreign-aid-hinders-more-it-helps</w:t>
        </w:r>
      </w:hyperlink>
      <w:r w:rsidRPr="00E8622F">
        <w:t>, accessed 6/26/2013 TMW)</w:t>
      </w:r>
    </w:p>
    <w:p w:rsidR="001B5160" w:rsidRDefault="001B5160" w:rsidP="001B5160">
      <w:pPr>
        <w:rPr>
          <w:rStyle w:val="StyleBoldUnderline"/>
        </w:rPr>
      </w:pPr>
      <w:r w:rsidRPr="00C84F53">
        <w:rPr>
          <w:sz w:val="16"/>
        </w:rPr>
        <w:t xml:space="preserve"> Despite Clinton’s extravagant claims</w:t>
      </w:r>
      <w:r w:rsidRPr="00C83CFE">
        <w:rPr>
          <w:rStyle w:val="StyleBoldUnderline"/>
        </w:rPr>
        <w:t xml:space="preserve">, </w:t>
      </w:r>
      <w:r w:rsidRPr="00C84F53">
        <w:rPr>
          <w:rStyle w:val="StyleBoldUnderline"/>
          <w:highlight w:val="yellow"/>
        </w:rPr>
        <w:t>there is little evidence that foreign assistance advances U.S. interests. The U.S. provided some $30 billion to Egypt over the last three decades, but the country remains poor and undemocratic. Indeed, aid to the corrupt Mubarak dictatorship helped turn Egypt into popular volcano. Pakistan has been on the U.S. dole and performing disastrously for decades</w:t>
      </w:r>
      <w:r w:rsidRPr="00C84F53">
        <w:rPr>
          <w:sz w:val="16"/>
          <w:highlight w:val="yellow"/>
        </w:rPr>
        <w:t>.</w:t>
      </w:r>
      <w:r w:rsidRPr="00C84F53">
        <w:rPr>
          <w:sz w:val="16"/>
        </w:rPr>
        <w:t xml:space="preserve"> The waste, inefficiency and corruption surrounding humanitarian projects in Afghanistan and Iraq are legendary. What of the $27 billion in so-called development assistance requested for next year? </w:t>
      </w:r>
      <w:r w:rsidRPr="00C84F53">
        <w:rPr>
          <w:rStyle w:val="StyleBoldUnderline"/>
          <w:highlight w:val="yellow"/>
        </w:rPr>
        <w:t>These outlays have had no discernible impact on Third World economic growth</w:t>
      </w:r>
      <w:r w:rsidRPr="00C84F53">
        <w:rPr>
          <w:sz w:val="16"/>
          <w:highlight w:val="yellow"/>
        </w:rPr>
        <w:t>.</w:t>
      </w:r>
      <w:r w:rsidRPr="00C84F53">
        <w:rPr>
          <w:sz w:val="16"/>
        </w:rPr>
        <w:t xml:space="preserve"> No doubt some projects in some countries have provided some benefits. But </w:t>
      </w:r>
      <w:r w:rsidRPr="00C84F53">
        <w:rPr>
          <w:rStyle w:val="StyleBoldUnderline"/>
          <w:highlight w:val="yellow"/>
        </w:rPr>
        <w:t>there is no correlation between aid and growth</w:t>
      </w:r>
      <w:r w:rsidRPr="00C84F53">
        <w:rPr>
          <w:sz w:val="16"/>
        </w:rPr>
        <w:t>. Indeed</w:t>
      </w:r>
      <w:r w:rsidRPr="00C83CFE">
        <w:rPr>
          <w:rStyle w:val="StyleBoldUnderline"/>
        </w:rPr>
        <w:t xml:space="preserve">, </w:t>
      </w:r>
      <w:r w:rsidRPr="00C84F53">
        <w:rPr>
          <w:rStyle w:val="StyleBoldUnderline"/>
          <w:highlight w:val="yellow"/>
        </w:rPr>
        <w:t>generous financial transfers to corrupt dictators often have impeded necessary reforms</w:t>
      </w:r>
      <w:r w:rsidRPr="00C84F53">
        <w:rPr>
          <w:sz w:val="16"/>
          <w:highlight w:val="yellow"/>
        </w:rPr>
        <w:t>.</w:t>
      </w:r>
      <w:r w:rsidRPr="00C84F53">
        <w:rPr>
          <w:sz w:val="16"/>
        </w:rPr>
        <w:t xml:space="preserve"> Aid advocates now claim to do better. President George W. Bush created </w:t>
      </w:r>
      <w:r w:rsidRPr="00C84F53">
        <w:rPr>
          <w:rStyle w:val="StyleBoldUnderline"/>
          <w:highlight w:val="yellow"/>
        </w:rPr>
        <w:t>the Millennium Challenge</w:t>
      </w:r>
      <w:r w:rsidRPr="00C84F53">
        <w:rPr>
          <w:sz w:val="16"/>
        </w:rPr>
        <w:t xml:space="preserve"> Corporation to reward governments with good policies. Yet, reported the Washington Times last August, the </w:t>
      </w:r>
      <w:r w:rsidRPr="00C84F53">
        <w:rPr>
          <w:rStyle w:val="StyleBoldUnderline"/>
          <w:highlight w:val="yellow"/>
        </w:rPr>
        <w:t>agency “is giving billions of dollars to nations upbraided by the State Department for corruption in government.”</w:t>
      </w:r>
      <w:r w:rsidRPr="00C84F53">
        <w:rPr>
          <w:sz w:val="16"/>
        </w:rPr>
        <w:t xml:space="preserve"> The international dole has created long-term dependency and discouraged reform. Even humanitarian aid has a disappointing record</w:t>
      </w:r>
      <w:r w:rsidRPr="00040F41">
        <w:rPr>
          <w:rStyle w:val="StyleBoldUnderline"/>
        </w:rPr>
        <w:t xml:space="preserve">. </w:t>
      </w:r>
      <w:r w:rsidRPr="00C84F53">
        <w:rPr>
          <w:rStyle w:val="StyleBoldUnderline"/>
          <w:highlight w:val="yellow"/>
        </w:rPr>
        <w:t>Six months after the earthquake in Haiti</w:t>
      </w:r>
      <w:r w:rsidRPr="00C84F53">
        <w:rPr>
          <w:sz w:val="16"/>
        </w:rPr>
        <w:t xml:space="preserve">, reported the Wall Street Journal, “the process of reconstruction appears to have come to a halt.” </w:t>
      </w:r>
      <w:r w:rsidRPr="00040F41">
        <w:rPr>
          <w:rStyle w:val="StyleBoldUnderline"/>
        </w:rPr>
        <w:t>U</w:t>
      </w:r>
      <w:r w:rsidRPr="00C84F53">
        <w:rPr>
          <w:rStyle w:val="StyleBoldUnderline"/>
          <w:highlight w:val="yellow"/>
        </w:rPr>
        <w:t>.S. “Food for Peace” shipments, used to dump farmers’ domestic surpluses, are notorious for ruining local farmers and thus undermining local production</w:t>
      </w:r>
      <w:r w:rsidRPr="00C84F53">
        <w:rPr>
          <w:sz w:val="16"/>
          <w:highlight w:val="yellow"/>
        </w:rPr>
        <w:t>.</w:t>
      </w:r>
      <w:r w:rsidRPr="00C84F53">
        <w:rPr>
          <w:sz w:val="16"/>
        </w:rPr>
        <w:t xml:space="preserve"> This problem continues in Haiti. On returning from a private aid mission, Don Slesnick, the mayor of Coral Gables, Florida, complained: </w:t>
      </w:r>
      <w:r w:rsidRPr="00040F41">
        <w:rPr>
          <w:rStyle w:val="StyleBoldUnderline"/>
        </w:rPr>
        <w:t>“</w:t>
      </w:r>
      <w:r w:rsidRPr="00C84F53">
        <w:rPr>
          <w:rStyle w:val="StyleBoldUnderline"/>
          <w:highlight w:val="yellow"/>
        </w:rPr>
        <w:t>We were saddened to see rice bags travel no more than 20 (meters) from the gates of the distribution site before ending up in the back of a pickup truck presumably headed for the black market. To our further dismay, we returned home to read news stories that those very same donations were undercutting Haitian rice farmers who needed income to support their own families.”</w:t>
      </w:r>
      <w:r w:rsidRPr="00C84F53">
        <w:rPr>
          <w:sz w:val="16"/>
        </w:rPr>
        <w:t xml:space="preserve"> Worse is Somalia. Reported the New York Times last year: </w:t>
      </w:r>
      <w:r w:rsidRPr="00040F41">
        <w:rPr>
          <w:rStyle w:val="StyleBoldUnderline"/>
        </w:rPr>
        <w:t>“As much as half the food aid sent to Somalia is diverted from needy people to a web of corrupt contractors, radical Islamist militants and local United Nations staff members.”</w:t>
      </w:r>
    </w:p>
    <w:p w:rsidR="001B5160" w:rsidRDefault="001B5160" w:rsidP="001B5160">
      <w:pPr>
        <w:pStyle w:val="Heading4"/>
      </w:pPr>
      <w:r w:rsidRPr="008F7458">
        <w:t>U.S. foreign aid misused</w:t>
      </w:r>
    </w:p>
    <w:p w:rsidR="001B5160" w:rsidRDefault="001B5160" w:rsidP="001B5160">
      <w:r>
        <w:t xml:space="preserve"> </w:t>
      </w:r>
      <w:r w:rsidRPr="008F7458">
        <w:t xml:space="preserve">Jason </w:t>
      </w:r>
      <w:r w:rsidRPr="008F7458">
        <w:rPr>
          <w:rStyle w:val="StyleStyleBold12pt"/>
        </w:rPr>
        <w:t>Chaffetz 6-30-2011</w:t>
      </w:r>
      <w:r w:rsidRPr="008F7458">
        <w:t xml:space="preserve"> ( United States Congressmen, “Accountability lacking U.S. foreign aid,” </w:t>
      </w:r>
      <w:hyperlink r:id="rId12" w:history="1">
        <w:r w:rsidRPr="008F7458">
          <w:rPr>
            <w:rStyle w:val="Hyperlink"/>
          </w:rPr>
          <w:t>http://www.washingtontimes.com/news/2011/jun/30/accountability-lacking-in-us-foreign-aid/</w:t>
        </w:r>
      </w:hyperlink>
      <w:r w:rsidRPr="008F7458">
        <w:t>, accessed 6-26-2013)</w:t>
      </w:r>
    </w:p>
    <w:p w:rsidR="001B5160" w:rsidRDefault="001B5160" w:rsidP="001B5160">
      <w:pPr>
        <w:rPr>
          <w:sz w:val="16"/>
        </w:rPr>
      </w:pPr>
      <w:r w:rsidRPr="00C84F53">
        <w:rPr>
          <w:rStyle w:val="StyleBoldUnderline"/>
          <w:highlight w:val="yellow"/>
        </w:rPr>
        <w:t>Despite questions of widespread waste, fraud and abuse of foreign-aid dollars, President Obama last week called for hundreds of millions of dollars in increased aid</w:t>
      </w:r>
      <w:r w:rsidRPr="00C84F53">
        <w:rPr>
          <w:sz w:val="16"/>
          <w:highlight w:val="yellow"/>
        </w:rPr>
        <w:t>.</w:t>
      </w:r>
      <w:r w:rsidRPr="00C84F53">
        <w:rPr>
          <w:sz w:val="16"/>
        </w:rPr>
        <w:t xml:space="preserve"> Meanwhile, </w:t>
      </w:r>
      <w:r w:rsidRPr="00C84F53">
        <w:rPr>
          <w:rStyle w:val="StyleBoldUnderline"/>
          <w:highlight w:val="yellow"/>
        </w:rPr>
        <w:t>recent audits by the USAID Office of Inspector General (OIG) have revealed a pattern of poor management from Haiti to Iraq to Pakistan. I see no reason to believe additional aid dollars called for by Mr. Obama to the Middle East and North Africa will be spent any more judiciously</w:t>
      </w:r>
      <w:r w:rsidRPr="00C84F53">
        <w:rPr>
          <w:sz w:val="16"/>
          <w:highlight w:val="yellow"/>
        </w:rPr>
        <w:t xml:space="preserve">. </w:t>
      </w:r>
      <w:r w:rsidRPr="00C84F53">
        <w:rPr>
          <w:rStyle w:val="StyleBoldUnderline"/>
          <w:highlight w:val="yellow"/>
        </w:rPr>
        <w:t xml:space="preserve">The hearing, combined with audit </w:t>
      </w:r>
      <w:r w:rsidRPr="00C84F53">
        <w:rPr>
          <w:rStyle w:val="StyleBoldUnderline"/>
          <w:highlight w:val="yellow"/>
        </w:rPr>
        <w:lastRenderedPageBreak/>
        <w:t>reports from the OIG, demonstrated that vast amounts of U.S. aid money is being spent with little documentation or verification of quantifiable results</w:t>
      </w:r>
      <w:r w:rsidRPr="00C84F53">
        <w:rPr>
          <w:sz w:val="16"/>
          <w:highlight w:val="yellow"/>
        </w:rPr>
        <w:t>.</w:t>
      </w:r>
      <w:r w:rsidRPr="00C84F53">
        <w:rPr>
          <w:sz w:val="16"/>
        </w:rPr>
        <w:t xml:space="preserve"> Although we hear claims of schools that have been built, no one can produce photographs of a finished school. We’ve spent money on physical infrastructure, but we have been shown no evidence the infrastructure was completed. There is simply no process to credibly verify whether aid efforts are resulting in real outcomes or just wild distortions In Haiti, for example, an audit revealed that grantees have constructed far fewer shelters than required following the January 2010 earthquake. By June 30, 2010, just 6 percent of the target had been reached. The OIG found that completed shelters varied greatly in terms of quality and price, and some shelters did not meet minimum standards. Because the grants did not include requirements for mechanized rubble removal, only about 5 percent of the rubble had been removed 11 months after the quake. </w:t>
      </w:r>
      <w:r w:rsidRPr="00C84F53">
        <w:rPr>
          <w:rStyle w:val="StyleBoldUnderline"/>
          <w:highlight w:val="yellow"/>
        </w:rPr>
        <w:t>The United States spent $1.2 billion in Haiti in 2010 but cannot produce documentation of what was accomplished with that money</w:t>
      </w:r>
      <w:r w:rsidRPr="00C84F53">
        <w:rPr>
          <w:sz w:val="16"/>
          <w:highlight w:val="yellow"/>
        </w:rPr>
        <w:t xml:space="preserve">. </w:t>
      </w:r>
      <w:r w:rsidRPr="00C84F53">
        <w:rPr>
          <w:rStyle w:val="StyleBoldUnderline"/>
          <w:highlight w:val="yellow"/>
        </w:rPr>
        <w:t>In Pakistan, where the U.S. has authorized $7.5 billion in assistance over five years, an audit revealed “significant vulnerabilities that could result in waste or misuse of U.S. Government resources.” More than 250 weaknesses were identified in the potential recipients’ ability to properly manage funds. The audit revealed that USAID/Pakistan did not correct those vulnerabilities before distributing hundreds of millions of aid dollars</w:t>
      </w:r>
      <w:r w:rsidRPr="00C84F53">
        <w:rPr>
          <w:sz w:val="16"/>
        </w:rPr>
        <w:t xml:space="preserve">. An audit report on aid to Iraq revealed similar questions. The audit found anomalies in signatures submitted as evidence of payments to beneficiaries. </w:t>
      </w:r>
      <w:r w:rsidRPr="00C84F53">
        <w:rPr>
          <w:rStyle w:val="StyleBoldUnderline"/>
          <w:highlight w:val="yellow"/>
        </w:rPr>
        <w:t>In one case, 262,482 people reportedly had benefited from the purchase of medical supplies meant to treat just 100 victims of a specific attack</w:t>
      </w:r>
      <w:r w:rsidRPr="00C84F53">
        <w:rPr>
          <w:sz w:val="16"/>
        </w:rPr>
        <w:t>. Even as weaknesses were identified in Iraq, USAID was slow to implement the changes recommended in the audit.</w:t>
      </w:r>
    </w:p>
    <w:p w:rsidR="001B5160" w:rsidRDefault="001B5160" w:rsidP="001B5160">
      <w:r>
        <w:br w:type="page"/>
      </w:r>
    </w:p>
    <w:p w:rsidR="001B5160" w:rsidRDefault="001B5160" w:rsidP="001B5160">
      <w:pPr>
        <w:pStyle w:val="Heading4"/>
      </w:pPr>
      <w:r>
        <w:lastRenderedPageBreak/>
        <w:t>U</w:t>
      </w:r>
      <w:r w:rsidRPr="00E8622F">
        <w:t xml:space="preserve">.S. foreign aid not </w:t>
      </w:r>
      <w:r>
        <w:t>effective</w:t>
      </w:r>
    </w:p>
    <w:p w:rsidR="001B5160" w:rsidRDefault="001B5160" w:rsidP="001B5160">
      <w:r>
        <w:t xml:space="preserve"> </w:t>
      </w:r>
      <w:r w:rsidRPr="00E8622F">
        <w:t xml:space="preserve">Doug </w:t>
      </w:r>
      <w:r w:rsidRPr="00C83CFE">
        <w:rPr>
          <w:rStyle w:val="StyleBoldUnderline"/>
        </w:rPr>
        <w:t>Bandow 3-7-2011</w:t>
      </w:r>
      <w:r w:rsidRPr="00E8622F">
        <w:t xml:space="preserve"> (Senior Fellow at the CATO Institute, “U.S. Foreign Aid Hinders More than it Helps,” </w:t>
      </w:r>
      <w:hyperlink r:id="rId13" w:history="1">
        <w:r w:rsidRPr="00E8622F">
          <w:rPr>
            <w:rStyle w:val="Hyperlink"/>
          </w:rPr>
          <w:t>http://www.cato.org/publications/commentary/us-foreign-aid-hinders-more-it-helps</w:t>
        </w:r>
      </w:hyperlink>
      <w:r w:rsidRPr="00E8622F">
        <w:t>, accessed 6/26/2013 TMW)</w:t>
      </w:r>
    </w:p>
    <w:p w:rsidR="001B5160" w:rsidRDefault="001B5160" w:rsidP="001B5160">
      <w:pPr>
        <w:rPr>
          <w:rStyle w:val="StyleBoldUnderline"/>
          <w:highlight w:val="yellow"/>
        </w:rPr>
      </w:pPr>
      <w:r>
        <w:t xml:space="preserve"> </w:t>
      </w:r>
      <w:r w:rsidRPr="00E8622F">
        <w:t>Despite Clinton’s extravagant claims</w:t>
      </w:r>
      <w:r w:rsidRPr="00C83CFE">
        <w:rPr>
          <w:rStyle w:val="StyleBoldUnderline"/>
        </w:rPr>
        <w:t xml:space="preserve">, </w:t>
      </w:r>
      <w:r w:rsidRPr="00C84F53">
        <w:rPr>
          <w:rStyle w:val="StyleBoldUnderline"/>
          <w:highlight w:val="yellow"/>
        </w:rPr>
        <w:t>there is little evidence that foreign assistance advances U.S. interests. The U.S. provided some $30 billion to Egypt over the last three decades, but the country remains poor and undemocratic. Indeed, aid to the corrupt Mubarak dictatorship helped turn Egypt into popular volcano. Pakistan has been on the U.S. dole and performing disastrously for decades</w:t>
      </w:r>
      <w:r w:rsidRPr="00E8622F">
        <w:t xml:space="preserve">. The waste, inefficiency and corruption surrounding humanitarian projects in Afghanistan and Iraq are legendary. What of the $27 billion in so-called development assistance requested for next year? </w:t>
      </w:r>
      <w:r w:rsidRPr="00857A78">
        <w:rPr>
          <w:rStyle w:val="StyleBoldUnderline"/>
          <w:highlight w:val="yellow"/>
        </w:rPr>
        <w:t>These outlays have had no discernible impact on Third World economic growth</w:t>
      </w:r>
      <w:r w:rsidRPr="00E8622F">
        <w:t>.</w:t>
      </w:r>
      <w:r>
        <w:t xml:space="preserve"> </w:t>
      </w:r>
      <w:r w:rsidRPr="00E8622F">
        <w:t xml:space="preserve">No doubt some projects in some countries have provided some benefits. But </w:t>
      </w:r>
      <w:r w:rsidRPr="00857A78">
        <w:rPr>
          <w:rStyle w:val="StyleBoldUnderline"/>
          <w:highlight w:val="yellow"/>
        </w:rPr>
        <w:t>there is no correlation between aid and growth</w:t>
      </w:r>
      <w:r w:rsidRPr="00E8622F">
        <w:t>. Indeed</w:t>
      </w:r>
      <w:r w:rsidRPr="00C83CFE">
        <w:rPr>
          <w:rStyle w:val="StyleBoldUnderline"/>
        </w:rPr>
        <w:t xml:space="preserve">, </w:t>
      </w:r>
      <w:r w:rsidRPr="00857A78">
        <w:rPr>
          <w:rStyle w:val="StyleBoldUnderline"/>
          <w:highlight w:val="yellow"/>
        </w:rPr>
        <w:t>generous financial transfers to corrupt dictators often have impeded necessary reforms</w:t>
      </w:r>
      <w:r w:rsidRPr="00857A78">
        <w:rPr>
          <w:highlight w:val="yellow"/>
        </w:rPr>
        <w:t>.</w:t>
      </w:r>
      <w:r>
        <w:t xml:space="preserve"> </w:t>
      </w:r>
      <w:r w:rsidRPr="00E8622F">
        <w:t xml:space="preserve">Aid advocates now claim to do better. President George W. Bush created </w:t>
      </w:r>
      <w:r w:rsidRPr="00857A78">
        <w:rPr>
          <w:rStyle w:val="StyleBoldUnderline"/>
          <w:highlight w:val="yellow"/>
        </w:rPr>
        <w:t>the Millennium Challenge</w:t>
      </w:r>
      <w:r w:rsidRPr="00E8622F">
        <w:t xml:space="preserve"> Corporation to reward governments with good policies. Yet, reported the Washington Times last August, the </w:t>
      </w:r>
      <w:r w:rsidRPr="00857A78">
        <w:rPr>
          <w:rStyle w:val="StyleBoldUnderline"/>
          <w:highlight w:val="yellow"/>
        </w:rPr>
        <w:t>agency “is giving billions of dollars to nations upbraided by the State Department for corruption in government.”</w:t>
      </w:r>
      <w:r w:rsidRPr="00E8622F">
        <w:t xml:space="preserve"> The international dole has created long-term dependency and discouraged reform. Even humanitarian aid has a disappointing record</w:t>
      </w:r>
      <w:r w:rsidRPr="00040F41">
        <w:rPr>
          <w:rStyle w:val="StyleBoldUnderline"/>
        </w:rPr>
        <w:t xml:space="preserve">. </w:t>
      </w:r>
      <w:r w:rsidRPr="00857A78">
        <w:rPr>
          <w:rStyle w:val="StyleBoldUnderline"/>
          <w:highlight w:val="yellow"/>
        </w:rPr>
        <w:t>Six months after the earthquake in Haiti</w:t>
      </w:r>
      <w:r w:rsidRPr="00E8622F">
        <w:t xml:space="preserve">, reported the Wall Street Journal, “the process of reconstruction appears to have come to a halt.” </w:t>
      </w:r>
      <w:r w:rsidRPr="00857A78">
        <w:rPr>
          <w:rStyle w:val="StyleBoldUnderline"/>
          <w:highlight w:val="yellow"/>
        </w:rPr>
        <w:t>U.S. “Food for Peace” shipments, used to dump farmers’ domestic surpluses, are notorious for ruining local farmers and thus undermining local production</w:t>
      </w:r>
      <w:r w:rsidRPr="00857A78">
        <w:rPr>
          <w:highlight w:val="yellow"/>
        </w:rPr>
        <w:t>.</w:t>
      </w:r>
      <w:r w:rsidRPr="00E8622F">
        <w:t xml:space="preserve"> This problem continues in Haiti.</w:t>
      </w:r>
      <w:r>
        <w:t xml:space="preserve"> </w:t>
      </w:r>
      <w:r w:rsidRPr="00E8622F">
        <w:t xml:space="preserve">On returning from a private aid mission, Don Slesnick, the mayor of Coral Gables, Florida, complained: </w:t>
      </w:r>
      <w:r w:rsidRPr="00040F41">
        <w:rPr>
          <w:rStyle w:val="StyleBoldUnderline"/>
        </w:rPr>
        <w:t>“</w:t>
      </w:r>
      <w:r w:rsidRPr="00857A78">
        <w:rPr>
          <w:rStyle w:val="StyleBoldUnderline"/>
          <w:highlight w:val="yellow"/>
        </w:rPr>
        <w:t>We were saddened to see rice bags travel no more than 20 (meters) from the gates of the distribution site before ending up in the back of a pickup truck presumably headed for the black market. To our further dismay, we returned home to read news stories that those very same donations were undercutting Haitian rice farmers who needed income to support their own families.”</w:t>
      </w:r>
      <w:r>
        <w:t xml:space="preserve"> </w:t>
      </w:r>
      <w:r w:rsidRPr="00E8622F">
        <w:t xml:space="preserve">Worse is Somalia. Reported the New York Times last year: </w:t>
      </w:r>
      <w:r w:rsidRPr="00040F41">
        <w:rPr>
          <w:rStyle w:val="StyleBoldUnderline"/>
        </w:rPr>
        <w:t>“</w:t>
      </w:r>
      <w:r w:rsidRPr="00857A78">
        <w:rPr>
          <w:rStyle w:val="StyleBoldUnderline"/>
          <w:highlight w:val="yellow"/>
        </w:rPr>
        <w:t>As much as half the food aid sent to Somalia is diverted from needy people to a web of corrupt contractors, radical Islamist militants and local United Nations staff members.”</w:t>
      </w:r>
    </w:p>
    <w:p w:rsidR="001B5160" w:rsidRDefault="001B5160" w:rsidP="001B5160">
      <w:pPr>
        <w:rPr>
          <w:rStyle w:val="StyleBoldUnderline"/>
          <w:highlight w:val="yellow"/>
        </w:rPr>
      </w:pPr>
      <w:r>
        <w:rPr>
          <w:rStyle w:val="StyleBoldUnderline"/>
          <w:highlight w:val="yellow"/>
        </w:rPr>
        <w:br w:type="page"/>
      </w:r>
    </w:p>
    <w:p w:rsidR="001B5160" w:rsidRDefault="001B5160" w:rsidP="001B5160">
      <w:pPr>
        <w:pStyle w:val="Heading4"/>
      </w:pPr>
      <w:r w:rsidRPr="008F7458">
        <w:lastRenderedPageBreak/>
        <w:t>U.S. foreign aid misused</w:t>
      </w:r>
    </w:p>
    <w:p w:rsidR="001B5160" w:rsidRDefault="001B5160" w:rsidP="001B5160">
      <w:r>
        <w:t xml:space="preserve"> </w:t>
      </w:r>
      <w:r w:rsidRPr="008F7458">
        <w:t xml:space="preserve">Jason </w:t>
      </w:r>
      <w:r w:rsidRPr="008F7458">
        <w:rPr>
          <w:rStyle w:val="StyleStyleBold12pt"/>
        </w:rPr>
        <w:t>Chaffetz 6-30-2011</w:t>
      </w:r>
      <w:r w:rsidRPr="008F7458">
        <w:t xml:space="preserve"> ( United States Congressmen, “Accountability lacking U.S. foreign aid,” </w:t>
      </w:r>
      <w:hyperlink r:id="rId14" w:history="1">
        <w:r w:rsidRPr="008F7458">
          <w:rPr>
            <w:rStyle w:val="Hyperlink"/>
          </w:rPr>
          <w:t>http://www.washingtontimes.com/news/2011/jun/30/accountability-lacking-in-us-foreign-aid/</w:t>
        </w:r>
      </w:hyperlink>
      <w:r w:rsidRPr="008F7458">
        <w:t>, accessed 6-26-2013)</w:t>
      </w:r>
    </w:p>
    <w:p w:rsidR="001B5160" w:rsidRPr="00857A78" w:rsidRDefault="001B5160" w:rsidP="001B5160">
      <w:pPr>
        <w:rPr>
          <w:sz w:val="16"/>
        </w:rPr>
      </w:pPr>
      <w:r w:rsidRPr="00857A78">
        <w:rPr>
          <w:rStyle w:val="StyleBoldUnderline"/>
          <w:highlight w:val="yellow"/>
        </w:rPr>
        <w:t>Despite questions of widespread waste, fraud and abuse of foreign-aid dollars, President Obama last week called for hundreds of millions of dollars in increased aid</w:t>
      </w:r>
      <w:r w:rsidRPr="00857A78">
        <w:rPr>
          <w:sz w:val="16"/>
        </w:rPr>
        <w:t xml:space="preserve">. Meanwhile, </w:t>
      </w:r>
      <w:r w:rsidRPr="00857A78">
        <w:rPr>
          <w:rStyle w:val="StyleBoldUnderline"/>
          <w:highlight w:val="yellow"/>
        </w:rPr>
        <w:t>recent audits by the USAID Office of Inspector General (OIG) have revealed a pattern of poor management from Haiti to Iraq to Pakistan. I see no reason to believe additional aid dollars called for by Mr. Obama to the Middle East and North Africa will be spent any more judiciously</w:t>
      </w:r>
      <w:r w:rsidRPr="00857A78">
        <w:rPr>
          <w:sz w:val="16"/>
          <w:highlight w:val="yellow"/>
        </w:rPr>
        <w:t xml:space="preserve">. </w:t>
      </w:r>
      <w:r w:rsidRPr="00857A78">
        <w:rPr>
          <w:rStyle w:val="StyleBoldUnderline"/>
          <w:highlight w:val="yellow"/>
        </w:rPr>
        <w:t>The hearing, combined with audit reports from the OIG, demonstrated that vast amounts of U.S. aid money is being spent with little documentation or verification of quantifiable results</w:t>
      </w:r>
      <w:r w:rsidRPr="00857A78">
        <w:rPr>
          <w:sz w:val="16"/>
          <w:highlight w:val="yellow"/>
        </w:rPr>
        <w:t>.</w:t>
      </w:r>
      <w:r w:rsidRPr="00857A78">
        <w:rPr>
          <w:sz w:val="16"/>
        </w:rPr>
        <w:t xml:space="preserve"> Although we hear claims of schools that have been built, no one can produce photographs of a finished school. We’ve spent money on physical infrastructure, but we have been shown no evidence the infrastructure was completed. There is simply no process to credibly verify whether aid efforts are resulting in real outcomes or just wild distortions In Haiti, for example, an audit revealed that grantees have constructed far fewer shelters than required following the January 2010 earthquake. By June 30, 2010, just 6 percent of the target had been reached. The OIG found that completed shelters varied greatly in terms of quality and price, and some shelters did not meet minimum standards. Because the grants did not include requirements for mechanized rubble removal, only about 5 percent of the rubble had been removed 11 months after the quake. </w:t>
      </w:r>
      <w:r w:rsidRPr="00857A78">
        <w:rPr>
          <w:rStyle w:val="StyleBoldUnderline"/>
          <w:highlight w:val="yellow"/>
        </w:rPr>
        <w:t>The United States spent $1.2 billion in Haiti in 2010 but cannot produce documentation of what was accomplished with that money</w:t>
      </w:r>
      <w:r w:rsidRPr="00857A78">
        <w:rPr>
          <w:sz w:val="16"/>
          <w:highlight w:val="yellow"/>
        </w:rPr>
        <w:t xml:space="preserve">. </w:t>
      </w:r>
      <w:r w:rsidRPr="00857A78">
        <w:rPr>
          <w:rStyle w:val="StyleBoldUnderline"/>
          <w:highlight w:val="yellow"/>
        </w:rPr>
        <w:t>In Pakistan, where the U.S. has authorized $7.5 billion in assistance over five years, an audit revealed “significant vulnerabilities that could result in waste or misuse of U.S. Government resources.” More than 250 weaknesses were identified in the potential recipients’ ability to properly manage funds. The audit revealed that USAID/Pakistan did not correct those vulnerabilities before distributing hundreds of millions of aid dollars</w:t>
      </w:r>
      <w:r w:rsidRPr="00857A78">
        <w:rPr>
          <w:sz w:val="16"/>
          <w:highlight w:val="yellow"/>
        </w:rPr>
        <w:t>.</w:t>
      </w:r>
      <w:r w:rsidRPr="00857A78">
        <w:rPr>
          <w:sz w:val="16"/>
        </w:rPr>
        <w:t xml:space="preserve"> An audit report on aid to Iraq revealed similar questions. The audit found anomalies in signatures submitted as evidence of payments to beneficiaries. </w:t>
      </w:r>
      <w:r w:rsidRPr="00857A78">
        <w:rPr>
          <w:rStyle w:val="StyleBoldUnderline"/>
          <w:highlight w:val="yellow"/>
        </w:rPr>
        <w:t>In one case, 262,482 people reportedly had benefited from the purchase of medical supplies meant to treat just 100 victims of a specific attack</w:t>
      </w:r>
      <w:r w:rsidRPr="00857A78">
        <w:rPr>
          <w:sz w:val="16"/>
          <w:highlight w:val="yellow"/>
        </w:rPr>
        <w:t>.</w:t>
      </w:r>
      <w:r w:rsidRPr="00857A78">
        <w:rPr>
          <w:sz w:val="16"/>
        </w:rPr>
        <w:t xml:space="preserve"> Even as weaknesses were identified in Iraq, USAID was slow to implement the changes recommended in the audit.</w:t>
      </w:r>
    </w:p>
    <w:p w:rsidR="001B5160" w:rsidRPr="00E8622F" w:rsidRDefault="001B5160" w:rsidP="001B5160"/>
    <w:p w:rsidR="001B5160" w:rsidRPr="00C84F53" w:rsidRDefault="001B5160" w:rsidP="001B5160">
      <w:pPr>
        <w:rPr>
          <w:sz w:val="16"/>
        </w:rPr>
      </w:pPr>
    </w:p>
    <w:p w:rsidR="001B5160" w:rsidRPr="00C84F53" w:rsidRDefault="001B5160" w:rsidP="001B5160">
      <w:pPr>
        <w:rPr>
          <w:sz w:val="16"/>
        </w:rPr>
      </w:pPr>
    </w:p>
    <w:p w:rsidR="001B5160" w:rsidRDefault="001B5160" w:rsidP="001B5160">
      <w:pPr>
        <w:pStyle w:val="Heading3"/>
      </w:pPr>
      <w:bookmarkStart w:id="8" w:name="_Toc360199160"/>
      <w:bookmarkStart w:id="9" w:name="_Toc360199256"/>
      <w:r>
        <w:t>1ar:  No Middle East War Impact</w:t>
      </w:r>
      <w:bookmarkEnd w:id="8"/>
      <w:bookmarkEnd w:id="9"/>
    </w:p>
    <w:p w:rsidR="001B5160" w:rsidRPr="00382D6C" w:rsidRDefault="001B5160" w:rsidP="001B5160">
      <w:pPr>
        <w:pStyle w:val="Heading4"/>
      </w:pPr>
      <w:r w:rsidRPr="00382D6C">
        <w:t>(--) No risk of Middle East war – self preservation, ideology, and fear of blowback</w:t>
      </w:r>
    </w:p>
    <w:p w:rsidR="001B5160" w:rsidRPr="00382D6C" w:rsidRDefault="001B5160" w:rsidP="001B5160">
      <w:pPr>
        <w:ind w:left="720"/>
      </w:pPr>
      <w:r w:rsidRPr="00382D6C">
        <w:t xml:space="preserve">Susan </w:t>
      </w:r>
      <w:r w:rsidRPr="00A719D2">
        <w:rPr>
          <w:rStyle w:val="StyleStyleBold12pt"/>
        </w:rPr>
        <w:t>Maloney 2007</w:t>
      </w:r>
      <w:r>
        <w:t xml:space="preserve"> </w:t>
      </w:r>
      <w:r w:rsidRPr="00382D6C">
        <w:t>and Ray Takeyh, 6/28/20</w:t>
      </w:r>
      <w:r w:rsidRPr="00382D6C">
        <w:rPr>
          <w:rStyle w:val="BoldUnderline"/>
        </w:rPr>
        <w:t xml:space="preserve">07. </w:t>
      </w:r>
      <w:r w:rsidRPr="00382D6C">
        <w:t xml:space="preserve">Senior fellow for Middle East Policy at the Saban Center for Middle East Studies at the Brookings Institution and senior fellow for Middle East Studies at the Council on Foreign Relations. “Why the Iraq War Won’t Engulf the Mideast,” International Herald Tribune, </w:t>
      </w:r>
      <w:r w:rsidRPr="0031110B">
        <w:t>http://www.brookings.edu/opinions/2007/0628iraq_maloney.aspx</w:t>
      </w:r>
      <w:r w:rsidRPr="00382D6C">
        <w:t>.</w:t>
      </w:r>
    </w:p>
    <w:p w:rsidR="001B5160" w:rsidRDefault="001B5160" w:rsidP="001B5160">
      <w:pPr>
        <w:pStyle w:val="NormalWeb"/>
        <w:spacing w:before="0" w:beforeAutospacing="0" w:after="0" w:afterAutospacing="0"/>
        <w:rPr>
          <w:rStyle w:val="TitleChar"/>
        </w:rPr>
      </w:pPr>
      <w:r w:rsidRPr="00382D6C">
        <w:rPr>
          <w:rFonts w:ascii="Georgia" w:hAnsi="Georgia"/>
          <w:sz w:val="16"/>
        </w:rPr>
        <w:t>Yet,</w:t>
      </w:r>
      <w:r>
        <w:rPr>
          <w:rFonts w:ascii="Georgia" w:hAnsi="Georgia"/>
        </w:rPr>
        <w:t xml:space="preserve"> </w:t>
      </w:r>
      <w:r w:rsidRPr="00C178E7">
        <w:rPr>
          <w:rStyle w:val="TitleChar"/>
          <w:highlight w:val="green"/>
        </w:rPr>
        <w:t>the Saudis, Iranians, Jordanians, Syrians, and others are very unlikely to go to war</w:t>
      </w:r>
      <w:r>
        <w:rPr>
          <w:rFonts w:ascii="Georgia" w:hAnsi="Georgia"/>
        </w:rPr>
        <w:t xml:space="preserve"> </w:t>
      </w:r>
      <w:r w:rsidRPr="00382D6C">
        <w:rPr>
          <w:rFonts w:ascii="Georgia" w:hAnsi="Georgia"/>
          <w:sz w:val="16"/>
        </w:rPr>
        <w:t>either to protect their own sect or ethnic group or to prevent one country from gaining the upper hand in Iraq. The reasons are fairly straightforward. First,</w:t>
      </w:r>
      <w:r>
        <w:rPr>
          <w:rFonts w:ascii="Georgia" w:hAnsi="Georgia"/>
        </w:rPr>
        <w:t xml:space="preserve"> </w:t>
      </w:r>
      <w:r w:rsidRPr="00C178E7">
        <w:rPr>
          <w:rStyle w:val="TitleChar"/>
          <w:highlight w:val="green"/>
        </w:rPr>
        <w:t>Middle Eastern leaders</w:t>
      </w:r>
      <w:r>
        <w:rPr>
          <w:rFonts w:ascii="Georgia" w:hAnsi="Georgia"/>
        </w:rPr>
        <w:t xml:space="preserve">, </w:t>
      </w:r>
      <w:r w:rsidRPr="00382D6C">
        <w:rPr>
          <w:rFonts w:ascii="Georgia" w:hAnsi="Georgia"/>
          <w:sz w:val="16"/>
        </w:rPr>
        <w:t>like politicians everywhere,</w:t>
      </w:r>
      <w:r>
        <w:rPr>
          <w:rFonts w:ascii="Georgia" w:hAnsi="Georgia"/>
        </w:rPr>
        <w:t xml:space="preserve"> </w:t>
      </w:r>
      <w:r w:rsidRPr="00C178E7">
        <w:rPr>
          <w:rStyle w:val="TitleChar"/>
          <w:highlight w:val="green"/>
        </w:rPr>
        <w:t>are primarily interested in</w:t>
      </w:r>
      <w:r>
        <w:rPr>
          <w:rFonts w:ascii="Georgia" w:hAnsi="Georgia"/>
        </w:rPr>
        <w:t xml:space="preserve"> </w:t>
      </w:r>
      <w:r w:rsidRPr="00382D6C">
        <w:rPr>
          <w:rFonts w:ascii="Georgia" w:hAnsi="Georgia"/>
          <w:sz w:val="16"/>
        </w:rPr>
        <w:t xml:space="preserve">one thing: </w:t>
      </w:r>
      <w:r w:rsidRPr="00C178E7">
        <w:rPr>
          <w:rStyle w:val="TitleChar"/>
          <w:sz w:val="16"/>
          <w:highlight w:val="green"/>
        </w:rPr>
        <w:t>self</w:t>
      </w:r>
      <w:r w:rsidRPr="00C178E7">
        <w:rPr>
          <w:rStyle w:val="TitleChar"/>
          <w:highlight w:val="green"/>
        </w:rPr>
        <w:t>-preservation. Committing forces</w:t>
      </w:r>
      <w:r>
        <w:rPr>
          <w:rFonts w:ascii="Georgia" w:hAnsi="Georgia"/>
        </w:rPr>
        <w:t xml:space="preserve"> </w:t>
      </w:r>
      <w:r w:rsidRPr="00382D6C">
        <w:rPr>
          <w:rFonts w:ascii="Georgia" w:hAnsi="Georgia"/>
          <w:sz w:val="16"/>
        </w:rPr>
        <w:t>to Iraq</w:t>
      </w:r>
      <w:r>
        <w:rPr>
          <w:rFonts w:ascii="Georgia" w:hAnsi="Georgia"/>
        </w:rPr>
        <w:t xml:space="preserve"> </w:t>
      </w:r>
      <w:r w:rsidRPr="00C178E7">
        <w:rPr>
          <w:rStyle w:val="TitleChar"/>
          <w:highlight w:val="green"/>
        </w:rPr>
        <w:t xml:space="preserve">is </w:t>
      </w:r>
      <w:r w:rsidRPr="00C178E7">
        <w:rPr>
          <w:rStyle w:val="BoldUnderline"/>
          <w:highlight w:val="green"/>
          <w:bdr w:val="single" w:sz="4" w:space="0" w:color="auto"/>
        </w:rPr>
        <w:t>an inherently risky proposition</w:t>
      </w:r>
      <w:r w:rsidRPr="00C178E7">
        <w:rPr>
          <w:rStyle w:val="BoldUnderline"/>
          <w:highlight w:val="green"/>
        </w:rPr>
        <w:t>,</w:t>
      </w:r>
      <w:r w:rsidRPr="00C178E7">
        <w:rPr>
          <w:rStyle w:val="TitleChar"/>
          <w:highlight w:val="green"/>
        </w:rPr>
        <w:t xml:space="preserve"> which</w:t>
      </w:r>
      <w:r w:rsidRPr="00382D6C">
        <w:rPr>
          <w:rStyle w:val="TitleChar"/>
        </w:rPr>
        <w:t xml:space="preserve">, if the conflict went badly, </w:t>
      </w:r>
      <w:r w:rsidRPr="00C178E7">
        <w:rPr>
          <w:rStyle w:val="TitleChar"/>
          <w:highlight w:val="green"/>
        </w:rPr>
        <w:t>could threaten domestic political stability</w:t>
      </w:r>
      <w:r>
        <w:rPr>
          <w:rFonts w:ascii="Georgia" w:hAnsi="Georgia"/>
        </w:rPr>
        <w:t xml:space="preserve">. </w:t>
      </w:r>
      <w:r w:rsidRPr="00382D6C">
        <w:rPr>
          <w:rFonts w:ascii="Georgia" w:hAnsi="Georgia"/>
          <w:sz w:val="16"/>
        </w:rPr>
        <w:t>Moreover,</w:t>
      </w:r>
      <w:r>
        <w:rPr>
          <w:rFonts w:ascii="Georgia" w:hAnsi="Georgia"/>
        </w:rPr>
        <w:t xml:space="preserve"> </w:t>
      </w:r>
      <w:r w:rsidRPr="00C178E7">
        <w:rPr>
          <w:rStyle w:val="TitleChar"/>
          <w:highlight w:val="green"/>
        </w:rPr>
        <w:t xml:space="preserve">most Arab armies are geared toward regime protection rather than projecting power and thus have </w:t>
      </w:r>
      <w:r w:rsidRPr="00C178E7">
        <w:rPr>
          <w:rStyle w:val="BoldUnderline"/>
          <w:highlight w:val="green"/>
          <w:bdr w:val="single" w:sz="4" w:space="0" w:color="auto"/>
        </w:rPr>
        <w:t>little capability</w:t>
      </w:r>
      <w:r w:rsidRPr="00C178E7">
        <w:rPr>
          <w:rStyle w:val="BoldUnderline"/>
          <w:highlight w:val="green"/>
        </w:rPr>
        <w:t xml:space="preserve"> for sending troops</w:t>
      </w:r>
      <w:r>
        <w:rPr>
          <w:rFonts w:ascii="Georgia" w:hAnsi="Georgia"/>
        </w:rPr>
        <w:t xml:space="preserve"> </w:t>
      </w:r>
      <w:r w:rsidRPr="00382D6C">
        <w:rPr>
          <w:rFonts w:ascii="Georgia" w:hAnsi="Georgia"/>
          <w:sz w:val="16"/>
        </w:rPr>
        <w:t>to Iraq. Second,</w:t>
      </w:r>
      <w:r>
        <w:rPr>
          <w:rFonts w:ascii="Georgia" w:hAnsi="Georgia"/>
        </w:rPr>
        <w:t xml:space="preserve"> </w:t>
      </w:r>
      <w:r w:rsidRPr="00382D6C">
        <w:rPr>
          <w:rStyle w:val="TitleChar"/>
        </w:rPr>
        <w:t>there is cause for concern about</w:t>
      </w:r>
      <w:r>
        <w:rPr>
          <w:rFonts w:ascii="Georgia" w:hAnsi="Georgia"/>
          <w:u w:val="single"/>
        </w:rPr>
        <w:t xml:space="preserve"> </w:t>
      </w:r>
      <w:r w:rsidRPr="00382D6C">
        <w:rPr>
          <w:rFonts w:ascii="Georgia" w:hAnsi="Georgia"/>
          <w:sz w:val="16"/>
        </w:rPr>
        <w:t>the so-called</w:t>
      </w:r>
      <w:r>
        <w:rPr>
          <w:rFonts w:ascii="Georgia" w:hAnsi="Georgia"/>
        </w:rPr>
        <w:t xml:space="preserve"> </w:t>
      </w:r>
      <w:r w:rsidRPr="00382D6C">
        <w:rPr>
          <w:rStyle w:val="TitleChar"/>
        </w:rPr>
        <w:t>blowback</w:t>
      </w:r>
      <w:r>
        <w:rPr>
          <w:rFonts w:ascii="Georgia" w:hAnsi="Georgia"/>
        </w:rPr>
        <w:t xml:space="preserve"> </w:t>
      </w:r>
      <w:r w:rsidRPr="00382D6C">
        <w:rPr>
          <w:rFonts w:ascii="Georgia" w:hAnsi="Georgia"/>
          <w:sz w:val="16"/>
        </w:rPr>
        <w:t xml:space="preserve">scenario </w:t>
      </w:r>
      <w:r w:rsidRPr="00382D6C">
        <w:rPr>
          <w:rStyle w:val="TitleChar"/>
        </w:rPr>
        <w:t>in which jihadis</w:t>
      </w:r>
      <w:r>
        <w:rPr>
          <w:rFonts w:ascii="Georgia" w:hAnsi="Georgia"/>
        </w:rPr>
        <w:t xml:space="preserve"> </w:t>
      </w:r>
      <w:r w:rsidRPr="00382D6C">
        <w:rPr>
          <w:rFonts w:ascii="Georgia" w:hAnsi="Georgia"/>
          <w:sz w:val="16"/>
        </w:rPr>
        <w:t>returning from Iraq</w:t>
      </w:r>
      <w:r>
        <w:rPr>
          <w:rFonts w:ascii="Georgia" w:hAnsi="Georgia"/>
        </w:rPr>
        <w:t xml:space="preserve"> </w:t>
      </w:r>
      <w:r w:rsidRPr="00382D6C">
        <w:rPr>
          <w:rStyle w:val="TitleChar"/>
        </w:rPr>
        <w:t>destabilize their home countries</w:t>
      </w:r>
      <w:r>
        <w:rPr>
          <w:rFonts w:ascii="Georgia" w:hAnsi="Georgia"/>
        </w:rPr>
        <w:t xml:space="preserve">, </w:t>
      </w:r>
      <w:r w:rsidRPr="00382D6C">
        <w:rPr>
          <w:rFonts w:ascii="Georgia" w:hAnsi="Georgia"/>
          <w:sz w:val="16"/>
        </w:rPr>
        <w:t xml:space="preserve">plunging the region into conflict. Middle Eastern leaders are preparing for this possibility. </w:t>
      </w:r>
      <w:r w:rsidRPr="00382D6C">
        <w:rPr>
          <w:rStyle w:val="TitleChar"/>
        </w:rPr>
        <w:t>Unlike in the 1990s</w:t>
      </w:r>
      <w:r>
        <w:rPr>
          <w:rFonts w:ascii="Georgia" w:hAnsi="Georgia"/>
        </w:rPr>
        <w:t xml:space="preserve">, </w:t>
      </w:r>
      <w:r w:rsidRPr="00382D6C">
        <w:rPr>
          <w:rFonts w:ascii="Georgia" w:hAnsi="Georgia"/>
          <w:sz w:val="16"/>
        </w:rPr>
        <w:t>when Arab fighters in the Afghan jihad against the Soviet Union returned to Algeria, Egypt and Saudi Arabia and became a source of instability,</w:t>
      </w:r>
      <w:r>
        <w:rPr>
          <w:rFonts w:ascii="Georgia" w:hAnsi="Georgia"/>
        </w:rPr>
        <w:t xml:space="preserve"> </w:t>
      </w:r>
      <w:r w:rsidRPr="00382D6C">
        <w:rPr>
          <w:rStyle w:val="TitleChar"/>
        </w:rPr>
        <w:t>Arab security services are being vigilant about who is coming in and going from their countries</w:t>
      </w:r>
      <w:r>
        <w:rPr>
          <w:rFonts w:ascii="Georgia" w:hAnsi="Georgia"/>
        </w:rPr>
        <w:t xml:space="preserve">. </w:t>
      </w:r>
      <w:r w:rsidRPr="00382D6C">
        <w:rPr>
          <w:rFonts w:ascii="Georgia" w:hAnsi="Georgia"/>
          <w:sz w:val="16"/>
        </w:rPr>
        <w:t>In the last month, the Saudi government has arrested approximately 200 people suspected of ties with militants. Riyadh is also building a 700 kilometer wall along part of its frontier with Iraq in order to keep militants out of the kingdom. Finally,</w:t>
      </w:r>
      <w:r>
        <w:rPr>
          <w:rFonts w:ascii="Georgia" w:hAnsi="Georgia"/>
        </w:rPr>
        <w:t xml:space="preserve"> </w:t>
      </w:r>
      <w:r w:rsidRPr="00C178E7">
        <w:rPr>
          <w:rStyle w:val="TitleChar"/>
          <w:highlight w:val="green"/>
        </w:rPr>
        <w:t xml:space="preserve">there is </w:t>
      </w:r>
      <w:r w:rsidRPr="00C178E7">
        <w:rPr>
          <w:rStyle w:val="BoldUnderline"/>
          <w:highlight w:val="green"/>
          <w:bdr w:val="single" w:sz="4" w:space="0" w:color="auto"/>
        </w:rPr>
        <w:t>no precedent</w:t>
      </w:r>
      <w:r w:rsidRPr="00C178E7">
        <w:rPr>
          <w:rStyle w:val="BoldUnderline"/>
          <w:highlight w:val="green"/>
        </w:rPr>
        <w:t xml:space="preserve"> </w:t>
      </w:r>
      <w:r w:rsidRPr="00C178E7">
        <w:rPr>
          <w:rStyle w:val="TitleChar"/>
          <w:highlight w:val="green"/>
        </w:rPr>
        <w:t>for Arab leaders to commit forces to conflicts in which they are not directly involved</w:t>
      </w:r>
      <w:r w:rsidRPr="00C178E7">
        <w:rPr>
          <w:rFonts w:ascii="Georgia" w:hAnsi="Georgia"/>
          <w:highlight w:val="green"/>
        </w:rPr>
        <w:t>.</w:t>
      </w:r>
      <w:r>
        <w:rPr>
          <w:rFonts w:ascii="Georgia" w:hAnsi="Georgia"/>
        </w:rPr>
        <w:t xml:space="preserve"> </w:t>
      </w:r>
      <w:r w:rsidRPr="00382D6C">
        <w:rPr>
          <w:rFonts w:ascii="Georgia" w:hAnsi="Georgia"/>
          <w:sz w:val="16"/>
        </w:rPr>
        <w:t xml:space="preserve">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w:t>
      </w:r>
      <w:r w:rsidRPr="00C178E7">
        <w:rPr>
          <w:rStyle w:val="TitleChar"/>
          <w:highlight w:val="green"/>
        </w:rPr>
        <w:t>The civil war in Lebanon was regarded as someone else's fight</w:t>
      </w:r>
      <w:r w:rsidRPr="00C178E7">
        <w:rPr>
          <w:rFonts w:ascii="Georgia" w:hAnsi="Georgia"/>
          <w:highlight w:val="green"/>
        </w:rPr>
        <w:t>.</w:t>
      </w:r>
      <w:r>
        <w:rPr>
          <w:rFonts w:ascii="Georgia" w:hAnsi="Georgia"/>
        </w:rPr>
        <w:t xml:space="preserve"> </w:t>
      </w:r>
      <w:r w:rsidRPr="00382D6C">
        <w:rPr>
          <w:rFonts w:ascii="Georgia" w:hAnsi="Georgia"/>
          <w:sz w:val="16"/>
        </w:rPr>
        <w:t>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w:t>
      </w:r>
      <w:r>
        <w:rPr>
          <w:rFonts w:ascii="Georgia" w:hAnsi="Georgia"/>
        </w:rPr>
        <w:t xml:space="preserve"> </w:t>
      </w:r>
      <w:r w:rsidRPr="00897E5A">
        <w:rPr>
          <w:rStyle w:val="TitleChar"/>
        </w:rPr>
        <w:t>The Middle East is a region both prone and accustomed to civil wars. But</w:t>
      </w:r>
      <w:r w:rsidRPr="00C178E7">
        <w:rPr>
          <w:rStyle w:val="TitleChar"/>
          <w:highlight w:val="green"/>
        </w:rPr>
        <w:t xml:space="preserve"> given its experience with ambiguous conflicts, the region has also developed an </w:t>
      </w:r>
      <w:r w:rsidRPr="00897E5A">
        <w:rPr>
          <w:rStyle w:val="TitleChar"/>
        </w:rPr>
        <w:t xml:space="preserve">intuitive </w:t>
      </w:r>
      <w:r w:rsidRPr="00C178E7">
        <w:rPr>
          <w:rStyle w:val="TitleChar"/>
          <w:highlight w:val="green"/>
        </w:rPr>
        <w:t xml:space="preserve">ability to </w:t>
      </w:r>
      <w:r w:rsidRPr="00C178E7">
        <w:rPr>
          <w:rStyle w:val="BoldUnderline"/>
          <w:highlight w:val="green"/>
          <w:bdr w:val="single" w:sz="4" w:space="0" w:color="auto"/>
        </w:rPr>
        <w:t>contain its civil strife</w:t>
      </w:r>
      <w:r w:rsidRPr="00C178E7">
        <w:rPr>
          <w:rStyle w:val="TitleChar"/>
          <w:highlight w:val="green"/>
        </w:rPr>
        <w:t xml:space="preserve"> and </w:t>
      </w:r>
      <w:r w:rsidRPr="00C178E7">
        <w:rPr>
          <w:rStyle w:val="BoldUnderline"/>
          <w:highlight w:val="green"/>
          <w:bdr w:val="single" w:sz="4" w:space="0" w:color="auto"/>
        </w:rPr>
        <w:t>prevent local conflicts</w:t>
      </w:r>
      <w:r w:rsidRPr="00C178E7">
        <w:rPr>
          <w:rStyle w:val="BoldUnderline"/>
          <w:highlight w:val="green"/>
        </w:rPr>
        <w:t xml:space="preserve"> from enveloping</w:t>
      </w:r>
      <w:r w:rsidRPr="00C178E7">
        <w:rPr>
          <w:rStyle w:val="TitleChar"/>
          <w:highlight w:val="green"/>
        </w:rPr>
        <w:t xml:space="preserve"> the entire Middle East.</w:t>
      </w:r>
    </w:p>
    <w:p w:rsidR="001B5160" w:rsidRPr="003517E3" w:rsidRDefault="001B5160" w:rsidP="001B5160">
      <w:pPr>
        <w:pStyle w:val="Heading4"/>
      </w:pPr>
      <w:r>
        <w:t>Deterrence checks Middle East escalation</w:t>
      </w:r>
    </w:p>
    <w:p w:rsidR="001B5160" w:rsidRPr="005A3718" w:rsidRDefault="001B5160" w:rsidP="001B5160">
      <w:pPr>
        <w:rPr>
          <w:sz w:val="16"/>
        </w:rPr>
      </w:pPr>
      <w:r w:rsidRPr="0086457D">
        <w:rPr>
          <w:b/>
          <w:highlight w:val="yellow"/>
        </w:rPr>
        <w:t>Russell ’10</w:t>
      </w:r>
      <w:r w:rsidRPr="005A3718">
        <w:rPr>
          <w:sz w:val="16"/>
        </w:rPr>
        <w:t xml:space="preserve"> [James, senior lecturer Naval postgraduate school, 1/5/10</w:t>
      </w:r>
      <w:r>
        <w:rPr>
          <w:sz w:val="16"/>
        </w:rPr>
        <w:t xml:space="preserve">  </w:t>
      </w:r>
      <w:r w:rsidRPr="005A3718">
        <w:rPr>
          <w:sz w:val="16"/>
        </w:rPr>
        <w:t>James A. “Extended Deterrence, Security Guarantees and Nuclear Weapons: U.S. Strategic and Policy Conundrums in the Gulf,” http://www.analyst-network.com/article.php?art_id=3297</w:t>
      </w:r>
    </w:p>
    <w:p w:rsidR="001B5160" w:rsidRDefault="001B5160" w:rsidP="001B5160">
      <w:pPr>
        <w:rPr>
          <w:sz w:val="16"/>
        </w:rPr>
      </w:pPr>
      <w:r w:rsidRPr="00A920DF">
        <w:rPr>
          <w:highlight w:val="yellow"/>
          <w:u w:val="single"/>
        </w:rPr>
        <w:t>This history suggests an overwhelming emphasis on the role of conventional force in operationalizing American</w:t>
      </w:r>
      <w:r w:rsidRPr="00A920DF">
        <w:rPr>
          <w:rStyle w:val="TitleChar"/>
          <w:highlight w:val="yellow"/>
        </w:rPr>
        <w:t xml:space="preserve"> security guarantees and extended deterrent commitments.</w:t>
      </w:r>
      <w:r w:rsidRPr="005A3718">
        <w:rPr>
          <w:rStyle w:val="TitleChar"/>
        </w:rPr>
        <w:t xml:space="preserve"> In the Gulf—unlike Northeast Asia—the role of nuclear weapons has never been explicitly spelled out and has very much remained in the background</w:t>
      </w:r>
      <w:r w:rsidRPr="005A3718">
        <w:rPr>
          <w:sz w:val="16"/>
        </w:rPr>
        <w:t xml:space="preserve">. However, while reference to nuclear weapons might remain unstated, the reality is that they are explicitly committed to defend American forces whenever the commander-in-chief might deem it necessary. The entire (and substantial) American military regional footprint operates under a quite explicit nuclear umbrella—headlines or no headlines. If a nuclear umbrella is indeed draped over America’s forward deployed Gulf presence, it’s hard not to see how that umbrella is similarly draped over the states that are hosting those forces. The only problem with Secretary Clinton’s recent statements is that she seems unaware of this fact, i.e., the United States already maintains a nuclear umbrella backed by nuclear weapons in the region. While the United States has pledged not to use nuclear weapons against non-nuclear signatories of the Nuclear Nonproliferation Treaty (known as negative security assurances), it maintains a policy of calculated ambiguity in honoring those commitments if its forces are attacked by chemical or biological weapons.[24] President Clinton reinforced this position in Presidential Decision Memorandum 60 in December 1997, which stated: The United States reaffirms that it will not use nuclear weapons against non-nuclear-weapon state-parties to the Treaty on the Nonproliferation of Nuclear Weapons, except in the case of an invasion or any other attack on the United States, its territories, its armed forces or other troops, its allies, or on a state toward which it has a security commitment carried out, or sustained by such a non-nuclear-weapon state in association or alliance with a nuclear-weapon state.[25] </w:t>
      </w:r>
      <w:r w:rsidRPr="005A3718">
        <w:rPr>
          <w:rStyle w:val="TitleChar"/>
        </w:rPr>
        <w:t>As previously noted, the United States last unsheathed this proverbial sword in 1996 with the discovery of a potential chemical weapons plant in Libya. The sword, however, remains at the ready in the Gulf where Iran’s development of chemical weapons, long-range missiles, and its emphasis on terrorism and asymmetric warfar</w:t>
      </w:r>
      <w:r w:rsidRPr="005A3718">
        <w:rPr>
          <w:sz w:val="16"/>
        </w:rPr>
        <w:t>e constitute prominent elements of the regional threat environment</w:t>
      </w:r>
      <w:r w:rsidRPr="005A3718">
        <w:rPr>
          <w:rStyle w:val="TitleChar"/>
        </w:rPr>
        <w:t>. If anything Iran’s weakened conventional forces potentially drive Iranian military responses during an armed conflict to those weapons that would lead the United States to consider forswearing its negative security assurances.</w:t>
      </w:r>
      <w:r w:rsidRPr="005A3718">
        <w:rPr>
          <w:sz w:val="16"/>
        </w:rPr>
        <w:t xml:space="preserve">[26] [26. “As argued in James A. Russell, “Strategic Stability Reconsidered: Prospects for Escalation and Nuclear War in the Middle East,” Institut Français des Relations Internationales Proliferation Papers 26 (Spring 2009).”] </w:t>
      </w:r>
      <w:r w:rsidRPr="005A3718">
        <w:rPr>
          <w:rStyle w:val="TitleChar"/>
        </w:rPr>
        <w:t xml:space="preserve">In this scenario, it seems clear that </w:t>
      </w:r>
      <w:r w:rsidRPr="00A54DD4">
        <w:rPr>
          <w:rStyle w:val="TitleChar"/>
          <w:highlight w:val="yellow"/>
        </w:rPr>
        <w:t>American nuclear weapons are a component in the web of military capabilities designed to discourage Iranian use of its unconventional weapons in war</w:t>
      </w:r>
      <w:r w:rsidRPr="005A3718">
        <w:rPr>
          <w:rStyle w:val="TitleChar"/>
        </w:rPr>
        <w:t xml:space="preserve">. </w:t>
      </w:r>
      <w:r w:rsidRPr="005A3718">
        <w:rPr>
          <w:sz w:val="16"/>
        </w:rPr>
        <w:t xml:space="preserve">Conclusion </w:t>
      </w:r>
      <w:r w:rsidRPr="00A54DD4">
        <w:rPr>
          <w:b/>
          <w:highlight w:val="yellow"/>
          <w:u w:val="single"/>
        </w:rPr>
        <w:t>Nuclear weapons have historically helped implicitly and explicitly support America’s far flung global commitments in the Gulf and elsewhere.</w:t>
      </w:r>
      <w:r w:rsidRPr="005A3718">
        <w:rPr>
          <w:b/>
          <w:u w:val="single"/>
        </w:rPr>
        <w:t xml:space="preserve"> The system of Gulf security built by the United States reflects a time-honored template of regional defense and security honed in decades of Cold War experience. In </w:t>
      </w:r>
      <w:r w:rsidRPr="005E084E">
        <w:rPr>
          <w:b/>
          <w:highlight w:val="yellow"/>
          <w:u w:val="single"/>
        </w:rPr>
        <w:t>the Gulf, the dual tools of extended deterrence and security assurances have proven a cornerstone of a system of regional security efficiently administered by America’s military organizations</w:t>
      </w:r>
      <w:r w:rsidRPr="005A3718">
        <w:rPr>
          <w:b/>
          <w:u w:val="single"/>
        </w:rPr>
        <w:t>. Nuclear weapons today undeniably form part of this system—</w:t>
      </w:r>
      <w:r w:rsidRPr="005A3718">
        <w:rPr>
          <w:sz w:val="16"/>
        </w:rPr>
        <w:t>explicitly protecting U.S. forces and implicitly protecting regimes hosting those forces.</w:t>
      </w:r>
    </w:p>
    <w:p w:rsidR="001B5160" w:rsidRDefault="001B5160" w:rsidP="001B5160">
      <w:pPr>
        <w:pStyle w:val="Heading4"/>
      </w:pPr>
      <w:r>
        <w:t xml:space="preserve"> (--) No global escalation—the US and Russia have lost historical linkages to the Middle East:</w:t>
      </w:r>
    </w:p>
    <w:p w:rsidR="001B5160" w:rsidRPr="00382D6C" w:rsidRDefault="001B5160" w:rsidP="001B5160">
      <w:pPr>
        <w:ind w:left="360"/>
      </w:pPr>
      <w:r w:rsidRPr="00382D6C">
        <w:t xml:space="preserve">Gwynne </w:t>
      </w:r>
      <w:r w:rsidRPr="00A920DF">
        <w:rPr>
          <w:rStyle w:val="StyleStyleBold12pt"/>
        </w:rPr>
        <w:t>Dyer,</w:t>
      </w:r>
      <w:r w:rsidRPr="00382D6C">
        <w:t xml:space="preserve"> </w:t>
      </w:r>
      <w:r>
        <w:t>20</w:t>
      </w:r>
      <w:r w:rsidRPr="00A920DF">
        <w:rPr>
          <w:rStyle w:val="StyleStyleBold12pt"/>
        </w:rPr>
        <w:t xml:space="preserve">02 </w:t>
      </w:r>
      <w:r w:rsidRPr="00382D6C">
        <w:t>December 20</w:t>
      </w:r>
      <w:r w:rsidRPr="00382D6C">
        <w:rPr>
          <w:rStyle w:val="BoldUnderline"/>
        </w:rPr>
        <w:t>02</w:t>
      </w:r>
      <w:r w:rsidRPr="00382D6C">
        <w:t xml:space="preserve">. Ph.D. in Military and Middle Eastern History from the University of London and former professor at the Royal Military Academy Sandhurst and Oxford University. “The Coming War,” Queen’s Quarterly, Questia. </w:t>
      </w:r>
    </w:p>
    <w:p w:rsidR="001B5160" w:rsidRDefault="001B5160" w:rsidP="001B5160">
      <w:pPr>
        <w:pStyle w:val="NormalWeb"/>
        <w:spacing w:before="0" w:beforeAutospacing="0" w:after="0" w:afterAutospacing="0"/>
      </w:pPr>
      <w:r w:rsidRPr="00382D6C">
        <w:rPr>
          <w:rFonts w:ascii="Georgia" w:hAnsi="Georgia"/>
          <w:sz w:val="16"/>
        </w:rPr>
        <w:t>All of this indicates an extremely dangerous situation, with many variables that are impossible to assess fully. But there is one comforting reality here:</w:t>
      </w:r>
      <w:r>
        <w:rPr>
          <w:rFonts w:ascii="Georgia" w:hAnsi="Georgia"/>
        </w:rPr>
        <w:t xml:space="preserve"> </w:t>
      </w:r>
      <w:r w:rsidRPr="0084591A">
        <w:rPr>
          <w:rStyle w:val="TitleChar"/>
          <w:highlight w:val="green"/>
        </w:rPr>
        <w:t>this will not become World War III</w:t>
      </w:r>
      <w:r w:rsidRPr="00382D6C">
        <w:rPr>
          <w:rStyle w:val="TitleChar"/>
        </w:rPr>
        <w:t xml:space="preserve">. Not long ago, wars in the Middle East always went to the brink very quickly, with </w:t>
      </w:r>
      <w:r w:rsidRPr="0084591A">
        <w:rPr>
          <w:rStyle w:val="TitleChar"/>
          <w:highlight w:val="green"/>
        </w:rPr>
        <w:t>the Americans and Soviets deeply involved on opposite sides, bristling their nuclear weapons at one another</w:t>
      </w:r>
      <w:r w:rsidRPr="00382D6C">
        <w:rPr>
          <w:rStyle w:val="TitleChar"/>
        </w:rPr>
        <w:t>.</w:t>
      </w:r>
      <w:r>
        <w:rPr>
          <w:rFonts w:ascii="Georgia" w:hAnsi="Georgia"/>
        </w:rPr>
        <w:t xml:space="preserve"> </w:t>
      </w:r>
      <w:r w:rsidRPr="00382D6C">
        <w:rPr>
          <w:rFonts w:ascii="Georgia" w:hAnsi="Georgia"/>
          <w:sz w:val="16"/>
        </w:rPr>
        <w:t>And for quite some time we lived on the brink of oblivion</w:t>
      </w:r>
      <w:r w:rsidRPr="00382D6C">
        <w:rPr>
          <w:rStyle w:val="BoldUnderline"/>
        </w:rPr>
        <w:t xml:space="preserve">. But that </w:t>
      </w:r>
      <w:r w:rsidRPr="0084591A">
        <w:rPr>
          <w:rStyle w:val="BoldUnderline"/>
          <w:highlight w:val="green"/>
        </w:rPr>
        <w:t>is over</w:t>
      </w:r>
      <w:r w:rsidRPr="00382D6C">
        <w:rPr>
          <w:rStyle w:val="BoldUnderline"/>
        </w:rPr>
        <w:t xml:space="preserve">. </w:t>
      </w:r>
      <w:r w:rsidRPr="00382D6C">
        <w:rPr>
          <w:rStyle w:val="TitleChar"/>
        </w:rPr>
        <w:t>World War III has been cancelled,</w:t>
      </w:r>
      <w:r>
        <w:rPr>
          <w:rFonts w:ascii="Georgia" w:hAnsi="Georgia"/>
        </w:rPr>
        <w:t xml:space="preserve"> </w:t>
      </w:r>
      <w:r w:rsidRPr="00382D6C">
        <w:rPr>
          <w:rFonts w:ascii="Georgia" w:hAnsi="Georgia"/>
          <w:sz w:val="16"/>
        </w:rPr>
        <w:t>and I don't think we could pump it up again no matter how hard we tried.</w:t>
      </w:r>
      <w:r>
        <w:rPr>
          <w:rFonts w:ascii="Georgia" w:hAnsi="Georgia"/>
        </w:rPr>
        <w:t xml:space="preserve"> </w:t>
      </w:r>
      <w:r w:rsidRPr="0084591A">
        <w:rPr>
          <w:rStyle w:val="BoldUnderline"/>
          <w:highlight w:val="green"/>
        </w:rPr>
        <w:t>The connections that once tied</w:t>
      </w:r>
      <w:r w:rsidRPr="0084591A">
        <w:rPr>
          <w:rFonts w:ascii="Georgia" w:hAnsi="Georgia"/>
          <w:highlight w:val="green"/>
          <w:u w:val="single"/>
        </w:rPr>
        <w:t xml:space="preserve"> </w:t>
      </w:r>
      <w:r w:rsidRPr="0084591A">
        <w:rPr>
          <w:rStyle w:val="TitleChar"/>
          <w:highlight w:val="green"/>
        </w:rPr>
        <w:t>Middle Eastern confrontations to a global confrontation involving tens of thousands of nuclear weapons have all been undon</w:t>
      </w:r>
      <w:r w:rsidRPr="00382D6C">
        <w:rPr>
          <w:rStyle w:val="TitleChar"/>
        </w:rPr>
        <w:t>e.</w:t>
      </w:r>
      <w:r>
        <w:rPr>
          <w:rFonts w:ascii="Georgia" w:hAnsi="Georgia"/>
        </w:rPr>
        <w:t xml:space="preserve"> </w:t>
      </w:r>
      <w:r w:rsidRPr="00382D6C">
        <w:rPr>
          <w:rFonts w:ascii="Georgia" w:hAnsi="Georgia"/>
          <w:sz w:val="16"/>
        </w:rPr>
        <w:t>The East-West Cold War is finished. The truly dangerous powers in the world today are the industrialized countries in general. We are the ones with the resources and the technology to churn out weapons of mass destruction like sausages. But the good news is: we are out of the business.</w:t>
      </w:r>
    </w:p>
    <w:p w:rsidR="001B5160" w:rsidRDefault="001B5160" w:rsidP="001B5160">
      <w:pPr>
        <w:pStyle w:val="Heading4"/>
      </w:pPr>
      <w:r>
        <w:t>(--) Middle East wars won’t escalate—regional players are invested in stability:</w:t>
      </w:r>
    </w:p>
    <w:p w:rsidR="001B5160" w:rsidRPr="00382D6C" w:rsidRDefault="001B5160" w:rsidP="001B5160">
      <w:pPr>
        <w:ind w:firstLine="360"/>
      </w:pPr>
      <w:r w:rsidRPr="00382D6C">
        <w:t xml:space="preserve">Kevin </w:t>
      </w:r>
      <w:r w:rsidRPr="00A920DF">
        <w:rPr>
          <w:rStyle w:val="StyleStyleBold12pt"/>
        </w:rPr>
        <w:t>Drum, 2007</w:t>
      </w:r>
      <w:r w:rsidRPr="00382D6C">
        <w:t xml:space="preserve"> (</w:t>
      </w:r>
      <w:hyperlink r:id="rId15" w:history="1">
        <w:r w:rsidRPr="00382D6C">
          <w:rPr>
            <w:rStyle w:val="Hyperlink"/>
          </w:rPr>
          <w:t>http://www.washingtonmonthly.com/archives/individual/2007_09/012050.php</w:t>
        </w:r>
      </w:hyperlink>
      <w:r w:rsidRPr="00382D6C">
        <w:t>)</w:t>
      </w:r>
    </w:p>
    <w:p w:rsidR="001B5160" w:rsidRDefault="001B5160" w:rsidP="001B5160">
      <w:pPr>
        <w:rPr>
          <w:rStyle w:val="TitleChar"/>
        </w:rPr>
      </w:pPr>
      <w:r w:rsidRPr="00382D6C">
        <w:rPr>
          <w:sz w:val="16"/>
        </w:rPr>
        <w:t>Needless to say, no one can predict the future with any confidence, especially in a region as turbulent as the Middle East. And it's impossible to prove that a worst case scenario won't happen. Still,</w:t>
      </w:r>
      <w:r w:rsidRPr="00382D6C">
        <w:t xml:space="preserve"> </w:t>
      </w:r>
      <w:r w:rsidRPr="00382D6C">
        <w:rPr>
          <w:rStyle w:val="TitleChar"/>
        </w:rPr>
        <w:t xml:space="preserve">I think </w:t>
      </w:r>
      <w:r w:rsidRPr="0084591A">
        <w:rPr>
          <w:rStyle w:val="TitleChar"/>
          <w:highlight w:val="green"/>
        </w:rPr>
        <w:t>most of the regional players are more invested in stability than we give them credit for,</w:t>
      </w:r>
      <w:r w:rsidRPr="00382D6C">
        <w:rPr>
          <w:rStyle w:val="TitleChar"/>
        </w:rPr>
        <w:t xml:space="preserve"> especially if the United States takes a sane and energetic diplomatic approach to things. </w:t>
      </w:r>
      <w:r w:rsidRPr="0084591A">
        <w:rPr>
          <w:rStyle w:val="TitleChar"/>
          <w:highlight w:val="green"/>
        </w:rPr>
        <w:t>Saudi Arabia and Iran both want to keep their oil flowing, and both continue to keep bilateral talks plodding along. Syria will follow Iran's lead. Jordan will hunker down.</w:t>
      </w:r>
    </w:p>
    <w:p w:rsidR="001B5160" w:rsidRDefault="001B5160" w:rsidP="001B5160">
      <w:pPr>
        <w:pStyle w:val="Heading4"/>
      </w:pPr>
      <w:r>
        <w:t xml:space="preserve">(--) Middle East wars don’t escalate – empirically proven </w:t>
      </w:r>
    </w:p>
    <w:p w:rsidR="001B5160" w:rsidRPr="00B70623" w:rsidRDefault="001B5160" w:rsidP="001B5160">
      <w:pPr>
        <w:ind w:firstLine="360"/>
      </w:pPr>
      <w:r w:rsidRPr="00A920DF">
        <w:rPr>
          <w:rStyle w:val="StyleStyleBold12pt"/>
        </w:rPr>
        <w:t>Yglesias, 2007</w:t>
      </w:r>
      <w:r>
        <w:rPr>
          <w:rStyle w:val="StyleStyleBold12pt"/>
        </w:rPr>
        <w:t xml:space="preserve">  </w:t>
      </w:r>
      <w:r w:rsidRPr="00B70623">
        <w:t xml:space="preserve">[Matthew Yglesias is an Associate Editor of The Atlantic Monthly, “Containing Iraq,” The Atlantic, 12 Sep 2007, </w:t>
      </w:r>
      <w:r w:rsidRPr="0031110B">
        <w:t>http://matthewyglesias.theatlantic.com/archives/2007/09/containing_iraq.php</w:t>
      </w:r>
      <w:r w:rsidRPr="00B70623">
        <w:t>]</w:t>
      </w:r>
    </w:p>
    <w:p w:rsidR="001B5160" w:rsidRDefault="001B5160" w:rsidP="001B5160">
      <w:r w:rsidRPr="00B70623">
        <w:rPr>
          <w:sz w:val="16"/>
        </w:rPr>
        <w:t>Kevin Drum tries to</w:t>
      </w:r>
      <w:r w:rsidRPr="00B70623">
        <w:t xml:space="preserve"> </w:t>
      </w:r>
      <w:hyperlink r:id="rId16" w:tgtFrame="_blank" w:history="1">
        <w:r w:rsidRPr="00B70623">
          <w:rPr>
            <w:rStyle w:val="TitleChar"/>
          </w:rPr>
          <w:t>throw some water</w:t>
        </w:r>
      </w:hyperlink>
      <w:r w:rsidRPr="00B70623">
        <w:rPr>
          <w:rStyle w:val="TitleChar"/>
        </w:rPr>
        <w:t xml:space="preserve"> on the "Middle East in Flames" theor</w:t>
      </w:r>
      <w:r w:rsidRPr="00B70623">
        <w:t xml:space="preserve">y </w:t>
      </w:r>
      <w:r w:rsidRPr="00B70623">
        <w:rPr>
          <w:sz w:val="16"/>
        </w:rPr>
        <w:t xml:space="preserve">holding that American withdrawal from Iraq will lead not only to a short-term intensification of fighting in Iraq, but also to some kind of broader regional conflagration. Ivo Daalder and James Lindsay, as usual sensible but several clicks to my right, also </w:t>
      </w:r>
      <w:r w:rsidRPr="0031110B">
        <w:rPr>
          <w:sz w:val="16"/>
        </w:rPr>
        <w:t>make this point briefly</w:t>
      </w:r>
      <w:r w:rsidRPr="00B70623">
        <w:rPr>
          <w:sz w:val="16"/>
        </w:rPr>
        <w:t xml:space="preserve"> in Democracy:</w:t>
      </w:r>
      <w:r w:rsidRPr="00B70623">
        <w:t xml:space="preserve"> "</w:t>
      </w:r>
      <w:r w:rsidRPr="0084591A">
        <w:rPr>
          <w:rStyle w:val="TitleChar"/>
          <w:highlight w:val="green"/>
        </w:rPr>
        <w:t xml:space="preserve">Talk that Iraq’s troubles will trigger a regional war is overblown; none of the </w:t>
      </w:r>
      <w:r w:rsidRPr="0084591A">
        <w:rPr>
          <w:rStyle w:val="BoldUnderline"/>
          <w:highlight w:val="green"/>
        </w:rPr>
        <w:t>half-dozen civil wars the Middle East</w:t>
      </w:r>
      <w:r w:rsidRPr="0084591A">
        <w:rPr>
          <w:rStyle w:val="TitleChar"/>
          <w:highlight w:val="green"/>
        </w:rPr>
        <w:t xml:space="preserve"> has witnessed over the past half-century led to a </w:t>
      </w:r>
      <w:r w:rsidRPr="0084591A">
        <w:rPr>
          <w:rStyle w:val="BoldUnderline"/>
          <w:highlight w:val="green"/>
        </w:rPr>
        <w:t>regional conflagration</w:t>
      </w:r>
      <w:r w:rsidRPr="00B70623">
        <w:t xml:space="preserve">." Also worth mentioning in this context is the basic point that the </w:t>
      </w:r>
      <w:r w:rsidRPr="0084591A">
        <w:rPr>
          <w:rStyle w:val="TitleChar"/>
          <w:highlight w:val="green"/>
        </w:rPr>
        <w:t>Iranian and Syrian militaries just aren't able to conduct meaningful offensive military operations. The Saudi, Kuwait, and Jordanian militaries are even worse</w:t>
      </w:r>
      <w:r w:rsidRPr="00B70623">
        <w:t xml:space="preserve">. </w:t>
      </w:r>
      <w:r w:rsidRPr="00B70623">
        <w:rPr>
          <w:sz w:val="16"/>
        </w:rPr>
        <w:t xml:space="preserve">The IDF has plenty of Arabs to fight closer to home. What you're looking at, realistically, is that our allies in Kurdistan might provide safe harbor to PKK guerillas, thus prompting our allies in Turkey to mount some cross-border military strikes against the PKK or possibly retaliatory ones against other Kurdish targets. This is a real problem, but it's obviously not a problem that's mitigated by having the US Army try to act as the Baghdad Police Department or sending US Marines to wander around the desert hunting a </w:t>
      </w:r>
      <w:hyperlink r:id="rId17" w:tgtFrame="_blank" w:history="1">
        <w:r w:rsidRPr="00B70623">
          <w:rPr>
            <w:rStyle w:val="Hyperlink"/>
            <w:sz w:val="16"/>
          </w:rPr>
          <w:t>possibly mythical</w:t>
        </w:r>
      </w:hyperlink>
      <w:r w:rsidRPr="00B70623">
        <w:rPr>
          <w:sz w:val="16"/>
        </w:rPr>
        <w:t xml:space="preserve"> terrorist organization.</w:t>
      </w:r>
      <w:r w:rsidRPr="00B70623">
        <w:t> </w:t>
      </w:r>
    </w:p>
    <w:p w:rsidR="001B5160" w:rsidRDefault="001B5160" w:rsidP="001B5160">
      <w:pPr>
        <w:pStyle w:val="Heading4"/>
      </w:pPr>
      <w:bookmarkStart w:id="10" w:name="12eca167ec789266__Toc125603933"/>
      <w:r>
        <w:t>(--) Middle East Wars won’t spread—other nations have no incentive to get involved:</w:t>
      </w:r>
    </w:p>
    <w:p w:rsidR="001B5160" w:rsidRPr="00382D6C" w:rsidRDefault="001B5160" w:rsidP="001B5160">
      <w:pPr>
        <w:ind w:left="360"/>
      </w:pPr>
      <w:r w:rsidRPr="00382D6C">
        <w:t xml:space="preserve">Kevin </w:t>
      </w:r>
      <w:r w:rsidRPr="00A920DF">
        <w:rPr>
          <w:rStyle w:val="StyleStyleBold12pt"/>
        </w:rPr>
        <w:t>Drum, 2007</w:t>
      </w:r>
      <w:r w:rsidRPr="00382D6C">
        <w:t xml:space="preserve"> (</w:t>
      </w:r>
      <w:r w:rsidRPr="0031110B">
        <w:t>http://www.washingtonmonthly.com/archives/individual/2007_09/012050.php</w:t>
      </w:r>
      <w:r w:rsidRPr="00382D6C">
        <w:t>)</w:t>
      </w:r>
    </w:p>
    <w:p w:rsidR="001B5160" w:rsidRPr="00382D6C" w:rsidRDefault="001B5160" w:rsidP="001B5160">
      <w:r w:rsidRPr="00382D6C">
        <w:t xml:space="preserve">A PROVOCATION....In my ongoing effort to embarrass myself in public, I'm going to revisit the subject of the feared Mideast meltdown that might follow in the wake of an American withdrawal from Iraq. First, though, to make my position absolutely clear: </w:t>
      </w:r>
      <w:r w:rsidRPr="00382D6C">
        <w:rPr>
          <w:rStyle w:val="TitleChar"/>
        </w:rPr>
        <w:t>I do believe that the Iraq civil war itself would likely get worse if we leave, but I don't believe this would necessarily lead to a broadening of the war to the entire region</w:t>
      </w:r>
      <w:r w:rsidRPr="00382D6C">
        <w:t xml:space="preserve"> (the "Middle East In Flames" theory).</w:t>
      </w:r>
      <w:r>
        <w:t xml:space="preserve"> </w:t>
      </w:r>
      <w:r w:rsidRPr="00382D6C">
        <w:t xml:space="preserve">My skepticism of the MEIF theory is mostly grounded in two things. First, </w:t>
      </w:r>
      <w:r w:rsidRPr="00382D6C">
        <w:rPr>
          <w:rStyle w:val="TitleChar"/>
        </w:rPr>
        <w:t>it's a theory that gets an awful lot of uncritical acceptance</w:t>
      </w:r>
      <w:r w:rsidRPr="00382D6C">
        <w:t xml:space="preserve"> without much in the way of actual detailed argument. That's always a bad sign. Second, </w:t>
      </w:r>
      <w:r w:rsidRPr="0084591A">
        <w:rPr>
          <w:rStyle w:val="TitleChar"/>
          <w:highlight w:val="green"/>
        </w:rPr>
        <w:t>worst case scenarios have a long history of being trotted out as a convenient way of forestalling unwanted action</w:t>
      </w:r>
      <w:r w:rsidRPr="00382D6C">
        <w:t>, and that's what seems to be happening in this case.</w:t>
      </w:r>
      <w:r>
        <w:t xml:space="preserve"> </w:t>
      </w:r>
      <w:r w:rsidRPr="00382D6C">
        <w:t xml:space="preserve">Beyond that, though, there are the specifics of the MEIF scenario itself — and this is the part where I go to work without a net. </w:t>
      </w:r>
      <w:r w:rsidRPr="00382D6C">
        <w:rPr>
          <w:rStyle w:val="TitleChar"/>
        </w:rPr>
        <w:t xml:space="preserve">Here's the nickel version of why I suspect </w:t>
      </w:r>
      <w:r w:rsidRPr="0084591A">
        <w:rPr>
          <w:rStyle w:val="TitleChar"/>
          <w:highlight w:val="green"/>
        </w:rPr>
        <w:t xml:space="preserve">an Iraqi civil war won't spread. The four neighbors that are most likely to get involved in a wider war are Saudi Arabia, Iran, Jordan, and Syria. Basically, </w:t>
      </w:r>
      <w:r w:rsidRPr="0084591A">
        <w:rPr>
          <w:rStyle w:val="TitleChar"/>
        </w:rPr>
        <w:t>I</w:t>
      </w:r>
      <w:r w:rsidRPr="0084591A">
        <w:rPr>
          <w:rStyle w:val="TitleChar"/>
          <w:highlight w:val="green"/>
        </w:rPr>
        <w:t xml:space="preserve"> consider Saudi Arabia a paper tiger. They're militarily incompetent</w:t>
      </w:r>
      <w:r w:rsidRPr="00382D6C">
        <w:t xml:space="preserve"> and will never get directly involved in Iraq, no matter how much the local Wahhabi imams rant about the persecution of Iraq's Sunni minority. </w:t>
      </w:r>
      <w:r w:rsidRPr="0084591A">
        <w:rPr>
          <w:rStyle w:val="TitleChar"/>
          <w:highlight w:val="green"/>
        </w:rPr>
        <w:t>Iran</w:t>
      </w:r>
      <w:r w:rsidRPr="00382D6C">
        <w:rPr>
          <w:rStyle w:val="TitleChar"/>
        </w:rPr>
        <w:t xml:space="preserve"> is more competent, but </w:t>
      </w:r>
      <w:r w:rsidRPr="0084591A">
        <w:rPr>
          <w:rStyle w:val="TitleChar"/>
          <w:highlight w:val="green"/>
        </w:rPr>
        <w:t>over the past 30 years</w:t>
      </w:r>
      <w:r w:rsidRPr="00382D6C">
        <w:rPr>
          <w:rStyle w:val="TitleChar"/>
        </w:rPr>
        <w:t xml:space="preserve"> they've </w:t>
      </w:r>
      <w:r w:rsidRPr="0084591A">
        <w:rPr>
          <w:rStyle w:val="TitleChar"/>
          <w:highlight w:val="green"/>
        </w:rPr>
        <w:t>never displayed any territorial ambitions</w:t>
      </w:r>
      <w:r w:rsidRPr="00382D6C">
        <w:rPr>
          <w:rStyle w:val="TitleChar"/>
        </w:rPr>
        <w:t>.</w:t>
      </w:r>
      <w:r w:rsidRPr="00382D6C">
        <w:t xml:space="preserve"> They prefer working through proxies. </w:t>
      </w:r>
      <w:r w:rsidRPr="0084591A">
        <w:rPr>
          <w:rStyle w:val="TitleChar"/>
          <w:highlight w:val="green"/>
        </w:rPr>
        <w:t>Both Saudi Arabia and Iran may provide some modest funding for their "side," but probably not much more. Jordan has no desire to get involved in any kind of war</w:t>
      </w:r>
      <w:r w:rsidRPr="00382D6C">
        <w:rPr>
          <w:rStyle w:val="TitleChar"/>
        </w:rPr>
        <w:t xml:space="preserve">, </w:t>
      </w:r>
      <w:r w:rsidRPr="00382D6C">
        <w:t xml:space="preserve">and in any case we have a moderate amount of influence with King Abdullah. We can almost certainly keep Jordan from taking precipitate action as long as they don't feel too threatened. </w:t>
      </w:r>
      <w:r w:rsidRPr="0084591A">
        <w:rPr>
          <w:rStyle w:val="TitleChar"/>
          <w:highlight w:val="green"/>
        </w:rPr>
        <w:t>Syria is harder to predict, but they've got plenty of problems on their plate already. Besides, they've been making fairly consistently conciliatory noises lately</w:t>
      </w:r>
      <w:r w:rsidRPr="00382D6C">
        <w:t>, and as Eric Umansky reminds us, they actively tried to cooperate with us in the early days of the Iraq war until Donald Rumsfeld put the kibosh on them.</w:t>
      </w:r>
    </w:p>
    <w:p w:rsidR="001B5160" w:rsidRDefault="001B5160" w:rsidP="001B5160">
      <w:pPr>
        <w:pStyle w:val="Heading4"/>
      </w:pPr>
      <w:r>
        <w:t xml:space="preserve"> (--) Middle East wars don’t escalate – your evidence is media bias</w:t>
      </w:r>
      <w:bookmarkEnd w:id="10"/>
      <w:r>
        <w:t xml:space="preserve"> </w:t>
      </w:r>
    </w:p>
    <w:p w:rsidR="001B5160" w:rsidRPr="00382D6C" w:rsidRDefault="001B5160" w:rsidP="001B5160">
      <w:pPr>
        <w:ind w:left="360"/>
      </w:pPr>
      <w:r w:rsidRPr="00A920DF">
        <w:rPr>
          <w:rStyle w:val="StyleStyleBold12pt"/>
        </w:rPr>
        <w:t>Luttwak, 2007</w:t>
      </w:r>
      <w:r>
        <w:rPr>
          <w:rStyle w:val="BoldUnderline"/>
        </w:rPr>
        <w:t xml:space="preserve"> </w:t>
      </w:r>
      <w:r w:rsidRPr="00382D6C">
        <w:t xml:space="preserve">[Edward Luttwak, CSIS senior associate and has served as a consultant to the Office of the Secretary of Defense, the National Security Council, the U.S. Department of State, the U.S. Army, Navy, and Air Force, and a number of allied governments as well as international corporations and financial institutions, “The middle of nowhere,” Prospect, May 2007, </w:t>
      </w:r>
      <w:hyperlink r:id="rId18" w:tgtFrame="_blank" w:history="1">
        <w:r w:rsidRPr="00382D6C">
          <w:rPr>
            <w:rStyle w:val="Hyperlink"/>
          </w:rPr>
          <w:t>www.prospect-magazine.co.uk/article_details.php?id=9302</w:t>
        </w:r>
      </w:hyperlink>
      <w:r w:rsidRPr="00382D6C">
        <w:t>]</w:t>
      </w:r>
    </w:p>
    <w:p w:rsidR="001B5160" w:rsidRPr="00382D6C" w:rsidRDefault="001B5160" w:rsidP="001B5160">
      <w:pPr>
        <w:pStyle w:val="NormalWeb"/>
        <w:spacing w:before="0" w:beforeAutospacing="0" w:after="0" w:afterAutospacing="0"/>
        <w:rPr>
          <w:sz w:val="16"/>
        </w:rPr>
      </w:pPr>
      <w:r w:rsidRPr="008F125E">
        <w:rPr>
          <w:u w:val="single"/>
        </w:rPr>
        <w:t xml:space="preserve">Why are middle east experts so unfailingly wrong? The lesson of history is that men never learn from history, but </w:t>
      </w:r>
      <w:r w:rsidRPr="0084591A">
        <w:rPr>
          <w:highlight w:val="green"/>
          <w:u w:val="single"/>
        </w:rPr>
        <w:t>middle east experts</w:t>
      </w:r>
      <w:r>
        <w:rPr>
          <w:rFonts w:ascii="Georgia" w:hAnsi="Georgia"/>
          <w:sz w:val="16"/>
          <w:szCs w:val="16"/>
        </w:rPr>
        <w:t xml:space="preserve">, like the rest of us, </w:t>
      </w:r>
      <w:r w:rsidRPr="00382D6C">
        <w:rPr>
          <w:rStyle w:val="TitleChar"/>
        </w:rPr>
        <w:t>s</w:t>
      </w:r>
      <w:r w:rsidRPr="0084591A">
        <w:rPr>
          <w:rStyle w:val="TitleChar"/>
          <w:highlight w:val="green"/>
        </w:rPr>
        <w:t>hould at least learn from their past mistakes. Instead, they just keep repeating them</w:t>
      </w:r>
      <w:r w:rsidRPr="00382D6C">
        <w:rPr>
          <w:rStyle w:val="TitleChar"/>
        </w:rPr>
        <w:t xml:space="preserve">. </w:t>
      </w:r>
      <w:r w:rsidRPr="0084591A">
        <w:rPr>
          <w:rStyle w:val="TitleChar"/>
          <w:highlight w:val="green"/>
        </w:rPr>
        <w:t xml:space="preserve">The first mistake is "five minutes to midnight" </w:t>
      </w:r>
      <w:r w:rsidRPr="0084591A">
        <w:rPr>
          <w:rStyle w:val="BoldUnderline"/>
          <w:highlight w:val="green"/>
        </w:rPr>
        <w:t>catastrophism.</w:t>
      </w:r>
      <w:r w:rsidRPr="00382D6C">
        <w:rPr>
          <w:rStyle w:val="TitleChar"/>
        </w:rPr>
        <w:t xml:space="preserve"> The late King Hussein of Jordan was the undisputed master of this genre</w:t>
      </w:r>
      <w:r>
        <w:rPr>
          <w:rFonts w:ascii="Georgia" w:hAnsi="Georgia"/>
          <w:sz w:val="22"/>
          <w:szCs w:val="22"/>
        </w:rPr>
        <w:t xml:space="preserve">. </w:t>
      </w:r>
      <w:r>
        <w:rPr>
          <w:rFonts w:ascii="Georgia" w:hAnsi="Georgia"/>
          <w:sz w:val="16"/>
          <w:szCs w:val="16"/>
        </w:rPr>
        <w:t xml:space="preserve">Wearing his gravest aspect, </w:t>
      </w:r>
      <w:r w:rsidRPr="00382D6C">
        <w:rPr>
          <w:rStyle w:val="TitleChar"/>
        </w:rPr>
        <w:t>he would warn us</w:t>
      </w:r>
      <w:r>
        <w:rPr>
          <w:rFonts w:ascii="Georgia" w:hAnsi="Georgia"/>
          <w:sz w:val="20"/>
          <w:szCs w:val="20"/>
        </w:rPr>
        <w:t xml:space="preserve"> </w:t>
      </w:r>
      <w:r w:rsidRPr="00382D6C">
        <w:rPr>
          <w:rFonts w:ascii="Georgia" w:hAnsi="Georgia"/>
          <w:sz w:val="16"/>
          <w:szCs w:val="20"/>
        </w:rPr>
        <w:t>that with patience</w:t>
      </w:r>
      <w:r w:rsidRPr="00382D6C">
        <w:rPr>
          <w:rFonts w:ascii="Georgia" w:hAnsi="Georgia"/>
          <w:sz w:val="16"/>
          <w:szCs w:val="16"/>
        </w:rPr>
        <w:t xml:space="preserve"> finally exhausted</w:t>
      </w:r>
      <w:r>
        <w:rPr>
          <w:rFonts w:ascii="Georgia" w:hAnsi="Georgia"/>
          <w:sz w:val="16"/>
          <w:szCs w:val="16"/>
        </w:rPr>
        <w:t xml:space="preserve"> </w:t>
      </w:r>
      <w:r w:rsidRPr="00382D6C">
        <w:rPr>
          <w:rStyle w:val="TitleChar"/>
        </w:rPr>
        <w:t>the Arab-Israeli conflict was about to explode, that all past conflicts would be dwarfed</w:t>
      </w:r>
      <w:r>
        <w:rPr>
          <w:rFonts w:ascii="Georgia" w:hAnsi="Georgia"/>
          <w:sz w:val="20"/>
          <w:szCs w:val="20"/>
        </w:rPr>
        <w:t xml:space="preserve"> </w:t>
      </w:r>
      <w:r w:rsidRPr="00382D6C">
        <w:rPr>
          <w:rFonts w:ascii="Georgia" w:hAnsi="Georgia"/>
          <w:sz w:val="16"/>
          <w:szCs w:val="20"/>
        </w:rPr>
        <w:t>by what was about to happen</w:t>
      </w:r>
      <w:r w:rsidRPr="00382D6C">
        <w:rPr>
          <w:rFonts w:ascii="Georgia" w:hAnsi="Georgia"/>
          <w:sz w:val="16"/>
          <w:szCs w:val="16"/>
        </w:rPr>
        <w:t xml:space="preserve"> unless, unless… And then came the remedy—usually something rather tame when compared with the immense catastrophe predicted, such as resuming this or that stalled negotiation, or getting an American envoy to the scene to make the usual promises to the Palestinians and apply the usual pressures on Israel. </w:t>
      </w:r>
      <w:r w:rsidRPr="00382D6C">
        <w:rPr>
          <w:rStyle w:val="TitleChar"/>
        </w:rPr>
        <w:t>We read versions of the standard King Hussein speech in countless newspaper columns,</w:t>
      </w:r>
      <w:r>
        <w:rPr>
          <w:rFonts w:ascii="Georgia" w:hAnsi="Georgia"/>
          <w:sz w:val="16"/>
          <w:szCs w:val="16"/>
        </w:rPr>
        <w:t xml:space="preserve"> hear identical invocations in the grindingly repetitive radio and television appearances of the usual middle east experts, and are now faced with Hussein's son Abdullah periodically repeating his father's speech almost verbatim. </w:t>
      </w:r>
      <w:r w:rsidRPr="0084591A">
        <w:rPr>
          <w:rStyle w:val="TitleChar"/>
          <w:highlight w:val="green"/>
        </w:rPr>
        <w:t>What actually happens at each of these "moments of truth"</w:t>
      </w:r>
      <w:r>
        <w:rPr>
          <w:rFonts w:ascii="Georgia" w:hAnsi="Georgia"/>
          <w:sz w:val="16"/>
          <w:szCs w:val="16"/>
        </w:rPr>
        <w:t>—</w:t>
      </w:r>
      <w:r w:rsidRPr="00382D6C">
        <w:rPr>
          <w:rFonts w:ascii="Georgia" w:hAnsi="Georgia"/>
          <w:sz w:val="16"/>
          <w:szCs w:val="16"/>
        </w:rPr>
        <w:t>and we may be approaching another one</w:t>
      </w:r>
      <w:r>
        <w:rPr>
          <w:rFonts w:ascii="Georgia" w:hAnsi="Georgia"/>
          <w:sz w:val="16"/>
          <w:szCs w:val="16"/>
        </w:rPr>
        <w:t>—</w:t>
      </w:r>
      <w:r w:rsidRPr="0084591A">
        <w:rPr>
          <w:rStyle w:val="TitleChar"/>
          <w:highlight w:val="green"/>
        </w:rPr>
        <w:t xml:space="preserve">is </w:t>
      </w:r>
      <w:r w:rsidRPr="0084591A">
        <w:rPr>
          <w:rStyle w:val="BoldUnderline"/>
          <w:highlight w:val="green"/>
        </w:rPr>
        <w:t>nothing much</w:t>
      </w:r>
      <w:r w:rsidRPr="00382D6C">
        <w:rPr>
          <w:rStyle w:val="TitleChar"/>
        </w:rPr>
        <w:t>;</w:t>
      </w:r>
      <w:r>
        <w:rPr>
          <w:rFonts w:ascii="Georgia" w:hAnsi="Georgia"/>
          <w:sz w:val="20"/>
          <w:szCs w:val="20"/>
        </w:rPr>
        <w:t xml:space="preserve"> </w:t>
      </w:r>
      <w:r w:rsidRPr="00382D6C">
        <w:rPr>
          <w:rFonts w:ascii="Georgia" w:hAnsi="Georgia"/>
          <w:sz w:val="16"/>
          <w:szCs w:val="20"/>
        </w:rPr>
        <w:t>only the same old cyclical conflict which always restarts when peace is about to break out,</w:t>
      </w:r>
      <w:r>
        <w:rPr>
          <w:rFonts w:ascii="Georgia" w:hAnsi="Georgia"/>
          <w:sz w:val="20"/>
          <w:szCs w:val="20"/>
        </w:rPr>
        <w:t xml:space="preserve"> </w:t>
      </w:r>
      <w:r w:rsidRPr="0084591A">
        <w:rPr>
          <w:rStyle w:val="TitleChar"/>
          <w:highlight w:val="green"/>
        </w:rPr>
        <w:t>and always dampens down when the violence becomes intense enough</w:t>
      </w:r>
      <w:r>
        <w:rPr>
          <w:rFonts w:ascii="Georgia" w:hAnsi="Georgia"/>
          <w:sz w:val="20"/>
          <w:szCs w:val="20"/>
        </w:rPr>
        <w:t xml:space="preserve">. </w:t>
      </w:r>
      <w:r w:rsidRPr="00382D6C">
        <w:rPr>
          <w:rFonts w:ascii="Georgia" w:hAnsi="Georgia"/>
          <w:sz w:val="16"/>
          <w:szCs w:val="20"/>
        </w:rPr>
        <w:t>The ease of</w:t>
      </w:r>
      <w:r w:rsidRPr="00382D6C">
        <w:rPr>
          <w:rFonts w:ascii="Georgia" w:hAnsi="Georgia"/>
          <w:sz w:val="16"/>
          <w:szCs w:val="16"/>
        </w:rPr>
        <w:t xml:space="preserve"> filming and </w:t>
      </w:r>
      <w:r w:rsidRPr="00382D6C">
        <w:rPr>
          <w:rFonts w:ascii="Georgia" w:hAnsi="Georgia"/>
          <w:sz w:val="16"/>
          <w:szCs w:val="20"/>
        </w:rPr>
        <w:t>reporting out of safe and comfortable Israeli hotels inflates the media coverage of every minor affray</w:t>
      </w:r>
      <w:r w:rsidRPr="00382D6C">
        <w:rPr>
          <w:rFonts w:ascii="Georgia" w:hAnsi="Georgia"/>
          <w:sz w:val="16"/>
          <w:szCs w:val="22"/>
        </w:rPr>
        <w:t xml:space="preserve">. </w:t>
      </w:r>
      <w:r w:rsidRPr="00382D6C">
        <w:rPr>
          <w:rFonts w:ascii="Georgia" w:hAnsi="Georgia"/>
          <w:sz w:val="16"/>
          <w:szCs w:val="16"/>
        </w:rPr>
        <w:t>But humanitarians should note that the dead from Jewish-Palestinian fighting since 1921 amount to fewer than 100,000—about as many as are killed in a season of conflict in Darfur.   </w:t>
      </w:r>
    </w:p>
    <w:p w:rsidR="001B5160" w:rsidRDefault="001B5160" w:rsidP="001B5160">
      <w:pPr>
        <w:pStyle w:val="Heading4"/>
      </w:pPr>
      <w:r>
        <w:t> (--) Risks of escalatory war or runaway proliferation are all hype</w:t>
      </w:r>
    </w:p>
    <w:p w:rsidR="001B5160" w:rsidRPr="00382D6C" w:rsidRDefault="001B5160" w:rsidP="001B5160">
      <w:r w:rsidRPr="00382D6C">
        <w:t> </w:t>
      </w:r>
      <w:r>
        <w:tab/>
      </w:r>
      <w:r w:rsidRPr="00A920DF">
        <w:rPr>
          <w:rStyle w:val="StyleStyleBold12pt"/>
        </w:rPr>
        <w:t>LAYNE, 2007</w:t>
      </w:r>
      <w:r>
        <w:t xml:space="preserve"> </w:t>
      </w:r>
      <w:r w:rsidRPr="00382D6C">
        <w:t xml:space="preserve"> (Professor of Political Science @ Texas A&amp;M) 2007</w:t>
      </w:r>
    </w:p>
    <w:p w:rsidR="001B5160" w:rsidRPr="00382D6C" w:rsidRDefault="001B5160" w:rsidP="001B5160">
      <w:pPr>
        <w:ind w:firstLine="360"/>
      </w:pPr>
      <w:r w:rsidRPr="00382D6C">
        <w:t>[Christopher, American Empire: A Debate , P. 79-80 //</w:t>
      </w:r>
    </w:p>
    <w:p w:rsidR="001B5160" w:rsidRDefault="001B5160" w:rsidP="001B5160">
      <w:pPr>
        <w:pStyle w:val="NormalWeb"/>
        <w:spacing w:before="0" w:beforeAutospacing="0" w:after="0" w:afterAutospacing="0"/>
        <w:rPr>
          <w:rFonts w:ascii="Georgia" w:hAnsi="Georgia"/>
        </w:rPr>
      </w:pPr>
      <w:r w:rsidRPr="00382D6C">
        <w:rPr>
          <w:rFonts w:ascii="Georgia" w:hAnsi="Georgia"/>
          <w:sz w:val="16"/>
          <w:szCs w:val="20"/>
        </w:rPr>
        <w:t>The</w:t>
      </w:r>
      <w:r w:rsidRPr="00382D6C">
        <w:rPr>
          <w:rFonts w:ascii="Georgia" w:hAnsi="Georgia"/>
          <w:sz w:val="16"/>
        </w:rPr>
        <w:t xml:space="preserve"> same </w:t>
      </w:r>
      <w:r w:rsidRPr="00382D6C">
        <w:rPr>
          <w:rFonts w:ascii="Georgia" w:hAnsi="Georgia"/>
          <w:sz w:val="16"/>
          <w:szCs w:val="20"/>
        </w:rPr>
        <w:t>architects of illusion who fulminated for war with Iraq</w:t>
      </w:r>
      <w:r w:rsidRPr="00382D6C">
        <w:rPr>
          <w:rFonts w:ascii="Georgia" w:hAnsi="Georgia"/>
          <w:sz w:val="16"/>
        </w:rPr>
        <w:t xml:space="preserve"> now are agitating for war with Iran</w:t>
      </w:r>
      <w:r>
        <w:rPr>
          <w:rFonts w:ascii="Georgia" w:hAnsi="Georgia"/>
        </w:rPr>
        <w:t xml:space="preserve">. </w:t>
      </w:r>
      <w:r w:rsidRPr="0084591A">
        <w:rPr>
          <w:rStyle w:val="TitleChar"/>
          <w:highlight w:val="green"/>
        </w:rPr>
        <w:t>If Iran gets nuclear weapons</w:t>
      </w:r>
      <w:r w:rsidRPr="00382D6C">
        <w:rPr>
          <w:rStyle w:val="TitleChar"/>
        </w:rPr>
        <w:t xml:space="preserve"> </w:t>
      </w:r>
      <w:r w:rsidRPr="0084591A">
        <w:rPr>
          <w:rStyle w:val="TitleChar"/>
          <w:highlight w:val="green"/>
        </w:rPr>
        <w:t>they say,</w:t>
      </w:r>
      <w:r w:rsidRPr="00382D6C">
        <w:rPr>
          <w:rStyle w:val="TitleChar"/>
        </w:rPr>
        <w:t xml:space="preserve"> three bad things could happen: </w:t>
      </w:r>
      <w:r w:rsidRPr="0084591A">
        <w:rPr>
          <w:rStyle w:val="TitleChar"/>
          <w:highlight w:val="green"/>
        </w:rPr>
        <w:t>it could trigger a nuclear arms race in the Middle East; it might supply nuclear weapons to terrorists; and Tehran could use its nuclear weapons to blackmail other states</w:t>
      </w:r>
      <w:r w:rsidRPr="00382D6C">
        <w:rPr>
          <w:rStyle w:val="TitleChar"/>
        </w:rPr>
        <w:t xml:space="preserve"> in the region or to engage in aggression. </w:t>
      </w:r>
      <w:r w:rsidRPr="0084591A">
        <w:rPr>
          <w:rStyle w:val="TitleChar"/>
          <w:highlight w:val="green"/>
        </w:rPr>
        <w:t>Each of these scenarios, however, is improbable in the extreme</w:t>
      </w:r>
      <w:r w:rsidRPr="00382D6C">
        <w:rPr>
          <w:rStyle w:val="TitleChar"/>
        </w:rPr>
        <w:t xml:space="preserve">. During the early 1960s, American policy-makers had similar fears that China's acqui- sition of nuclear weapons would trigger a proliferation stampede, But these fears did not materialize-and </w:t>
      </w:r>
      <w:r w:rsidRPr="0084591A">
        <w:rPr>
          <w:rStyle w:val="TitleChar"/>
          <w:highlight w:val="green"/>
        </w:rPr>
        <w:t>a nuclear Iran will not touch off a proliferation snowball in the Middle Eas</w:t>
      </w:r>
      <w:r w:rsidRPr="00382D6C">
        <w:rPr>
          <w:rStyle w:val="TitleChar"/>
        </w:rPr>
        <w:t>t</w:t>
      </w:r>
      <w:r>
        <w:rPr>
          <w:rFonts w:ascii="Georgia" w:hAnsi="Georgia"/>
        </w:rPr>
        <w:t xml:space="preserve">. </w:t>
      </w:r>
      <w:r w:rsidRPr="00382D6C">
        <w:rPr>
          <w:rFonts w:ascii="Georgia" w:hAnsi="Georgia"/>
          <w:sz w:val="16"/>
          <w:szCs w:val="13"/>
        </w:rPr>
        <w:t>Israel, of course, already is a nuclear power (as is Pakistan, another regional power). The other three states that might be tempted to go for a nuclear weapons capability are Egypt, Saudi Arabia, and Turkey. As MIT professor Barry Posen points out, however, each of these three states would be under strong pressure not do to so.84 Egypt is particu- larly vulnerable to outside pressure to refrain from going nuclear because its shaky economy depends on foreign-especially U.S-economic assistance. Saudi Arabia would find it hard to purchase nuclear weapons or material on the black market-which is closely watched by the United States-and, Posen notes, it would take the Saudis years to develop the industrial and engineering capabilities to develop nuclear weapons indigenously. Turkey is constrained by its membership in NATO and its quest to be admitted to membership of the European Union</w:t>
      </w:r>
      <w:r w:rsidRPr="00382D6C">
        <w:rPr>
          <w:rFonts w:ascii="Georgia" w:hAnsi="Georgia"/>
          <w:sz w:val="16"/>
        </w:rPr>
        <w:t>.</w:t>
      </w:r>
    </w:p>
    <w:p w:rsidR="001B5160" w:rsidRDefault="001B5160" w:rsidP="001B5160">
      <w:pPr>
        <w:pStyle w:val="Heading4"/>
      </w:pPr>
      <w:r>
        <w:t>No great power intervention in the Middle East—oil interests will encourage cooperation:</w:t>
      </w:r>
    </w:p>
    <w:p w:rsidR="001B5160" w:rsidRDefault="001B5160" w:rsidP="001B5160">
      <w:r>
        <w:t xml:space="preserve">Frederic </w:t>
      </w:r>
      <w:r w:rsidRPr="00A920DF">
        <w:rPr>
          <w:rStyle w:val="StyleStyleBold12pt"/>
          <w:highlight w:val="yellow"/>
        </w:rPr>
        <w:t>Wehrey</w:t>
      </w:r>
      <w:r w:rsidRPr="00A920DF">
        <w:rPr>
          <w:rStyle w:val="StyleStyleBold12pt"/>
        </w:rPr>
        <w:t>,</w:t>
      </w:r>
      <w:r w:rsidRPr="0002133B">
        <w:rPr>
          <w:rStyle w:val="BoldUnderline"/>
        </w:rPr>
        <w:t xml:space="preserve"> 20</w:t>
      </w:r>
      <w:r w:rsidRPr="00A920DF">
        <w:rPr>
          <w:rStyle w:val="StyleStyleBold12pt"/>
          <w:highlight w:val="yellow"/>
        </w:rPr>
        <w:t>10</w:t>
      </w:r>
      <w:r w:rsidRPr="00A920DF">
        <w:rPr>
          <w:rStyle w:val="StyleStyleBold12pt"/>
        </w:rPr>
        <w:t xml:space="preserve"> </w:t>
      </w:r>
    </w:p>
    <w:p w:rsidR="001B5160" w:rsidRDefault="001B5160" w:rsidP="001B5160">
      <w:pPr>
        <w:rPr>
          <w:sz w:val="16"/>
        </w:rPr>
      </w:pPr>
      <w:r w:rsidRPr="00D97FA7">
        <w:rPr>
          <w:sz w:val="16"/>
        </w:rPr>
        <w:t xml:space="preserve">(Rand Corporation, THE IRAQ EFFECT  The Middle East After the Iraq War, </w:t>
      </w:r>
      <w:hyperlink r:id="rId19" w:history="1">
        <w:r w:rsidRPr="00F46F03">
          <w:rPr>
            <w:rStyle w:val="Hyperlink"/>
            <w:sz w:val="16"/>
          </w:rPr>
          <w:t>http://www.rand.org/pubs/monographs/2010/RAND_MG892.pdf</w:t>
        </w:r>
      </w:hyperlink>
      <w:r w:rsidRPr="00D97FA7">
        <w:rPr>
          <w:sz w:val="16"/>
        </w:rPr>
        <w:t>)</w:t>
      </w:r>
    </w:p>
    <w:p w:rsidR="001B5160" w:rsidRPr="00D97FA7" w:rsidRDefault="001B5160" w:rsidP="001B5160">
      <w:pPr>
        <w:rPr>
          <w:sz w:val="16"/>
        </w:rPr>
      </w:pPr>
      <w:r w:rsidRPr="00D97FA7">
        <w:rPr>
          <w:sz w:val="16"/>
        </w:rPr>
        <w:t xml:space="preserve">Continue the policy of encouraging </w:t>
      </w:r>
      <w:r w:rsidRPr="00D97FA7">
        <w:rPr>
          <w:rStyle w:val="TitleChar"/>
        </w:rPr>
        <w:t xml:space="preserve">responsible </w:t>
      </w:r>
      <w:r w:rsidRPr="0084591A">
        <w:rPr>
          <w:rStyle w:val="TitleChar"/>
          <w:highlight w:val="green"/>
        </w:rPr>
        <w:t>stakeholder involvement from China and</w:t>
      </w:r>
      <w:r w:rsidRPr="00D97FA7">
        <w:rPr>
          <w:sz w:val="16"/>
        </w:rPr>
        <w:t xml:space="preserve">, to the extent possible, </w:t>
      </w:r>
      <w:r w:rsidRPr="0084591A">
        <w:rPr>
          <w:rStyle w:val="TitleChar"/>
          <w:highlight w:val="green"/>
        </w:rPr>
        <w:t>Russia; harness</w:t>
      </w:r>
      <w:r w:rsidRPr="00D97FA7">
        <w:rPr>
          <w:sz w:val="16"/>
        </w:rPr>
        <w:t xml:space="preserve"> these countries’ respective niche </w:t>
      </w:r>
      <w:r w:rsidRPr="0084591A">
        <w:rPr>
          <w:rStyle w:val="TitleChar"/>
          <w:highlight w:val="green"/>
        </w:rPr>
        <w:t>interests to promote regional</w:t>
      </w:r>
      <w:r w:rsidRPr="00D97FA7">
        <w:rPr>
          <w:sz w:val="16"/>
        </w:rPr>
        <w:t xml:space="preserve"> economic growth and </w:t>
      </w:r>
      <w:r w:rsidRPr="0084591A">
        <w:rPr>
          <w:rStyle w:val="TitleChar"/>
          <w:highlight w:val="green"/>
        </w:rPr>
        <w:t>stability</w:t>
      </w:r>
      <w:r w:rsidRPr="0084591A">
        <w:rPr>
          <w:sz w:val="16"/>
          <w:highlight w:val="green"/>
        </w:rPr>
        <w:t>.</w:t>
      </w:r>
      <w:r w:rsidRPr="00D97FA7">
        <w:rPr>
          <w:sz w:val="16"/>
        </w:rPr>
        <w:t xml:space="preserve"> In the same vein, the U.S. should avoid alarmist reactions to </w:t>
      </w:r>
      <w:r w:rsidRPr="0084591A">
        <w:rPr>
          <w:rStyle w:val="TitleChar"/>
          <w:highlight w:val="green"/>
        </w:rPr>
        <w:t xml:space="preserve">Chinese or Russian influence in </w:t>
      </w:r>
      <w:r w:rsidRPr="0084591A">
        <w:rPr>
          <w:rStyle w:val="TitleChar"/>
        </w:rPr>
        <w:t>the region,</w:t>
      </w:r>
      <w:r w:rsidRPr="00D97FA7">
        <w:rPr>
          <w:rStyle w:val="TitleChar"/>
        </w:rPr>
        <w:t xml:space="preserve"> particularly </w:t>
      </w:r>
      <w:r w:rsidRPr="0084591A">
        <w:rPr>
          <w:rStyle w:val="TitleChar"/>
          <w:highlight w:val="green"/>
        </w:rPr>
        <w:t>their economic activities</w:t>
      </w:r>
      <w:r w:rsidRPr="00D97FA7">
        <w:rPr>
          <w:sz w:val="16"/>
        </w:rPr>
        <w:t xml:space="preserve">, because many of these activities are more likely to </w:t>
      </w:r>
      <w:r w:rsidRPr="0084591A">
        <w:rPr>
          <w:rStyle w:val="TitleChar"/>
          <w:highlight w:val="green"/>
        </w:rPr>
        <w:t>complement,</w:t>
      </w:r>
      <w:r w:rsidRPr="00D97FA7">
        <w:rPr>
          <w:rStyle w:val="TitleChar"/>
        </w:rPr>
        <w:t xml:space="preserve"> </w:t>
      </w:r>
      <w:r w:rsidRPr="00D97FA7">
        <w:rPr>
          <w:sz w:val="16"/>
        </w:rPr>
        <w:t xml:space="preserve">rather than supplant, </w:t>
      </w:r>
      <w:r w:rsidRPr="0084591A">
        <w:rPr>
          <w:rStyle w:val="TitleChar"/>
          <w:highlight w:val="green"/>
        </w:rPr>
        <w:t>U.S. regional interests</w:t>
      </w:r>
      <w:r w:rsidRPr="00D97FA7">
        <w:rPr>
          <w:rStyle w:val="TitleChar"/>
        </w:rPr>
        <w:t>.</w:t>
      </w:r>
      <w:r w:rsidRPr="00D97FA7">
        <w:rPr>
          <w:sz w:val="16"/>
        </w:rPr>
        <w:t xml:space="preserve"> For example, </w:t>
      </w:r>
      <w:r w:rsidRPr="0084591A">
        <w:rPr>
          <w:rStyle w:val="TitleChar"/>
          <w:highlight w:val="green"/>
        </w:rPr>
        <w:t>China and the U</w:t>
      </w:r>
      <w:r w:rsidRPr="0084591A">
        <w:rPr>
          <w:sz w:val="16"/>
          <w:highlight w:val="green"/>
        </w:rPr>
        <w:t>nited</w:t>
      </w:r>
      <w:r w:rsidRPr="00D97FA7">
        <w:rPr>
          <w:sz w:val="16"/>
        </w:rPr>
        <w:t xml:space="preserve"> </w:t>
      </w:r>
      <w:r w:rsidRPr="0084591A">
        <w:rPr>
          <w:rStyle w:val="TitleChar"/>
          <w:highlight w:val="green"/>
        </w:rPr>
        <w:t>S</w:t>
      </w:r>
      <w:r w:rsidRPr="00D97FA7">
        <w:rPr>
          <w:sz w:val="16"/>
        </w:rPr>
        <w:t xml:space="preserve">tates </w:t>
      </w:r>
      <w:r w:rsidRPr="0084591A">
        <w:rPr>
          <w:rStyle w:val="TitleChar"/>
          <w:highlight w:val="green"/>
        </w:rPr>
        <w:t>have a strong converging interest in creating a stable regional security order conducive to the flow of the region’s oil</w:t>
      </w:r>
      <w:r w:rsidRPr="00D97FA7">
        <w:rPr>
          <w:sz w:val="16"/>
        </w:rPr>
        <w:t xml:space="preserve"> and gas. U.S. policy should also distinguish among extraregional powers’ pursuit of their economic interests and more-aggressive attempts to move the regional system toward multipolarity, which is a greater concern in the case of Russia than China. </w:t>
      </w:r>
    </w:p>
    <w:p w:rsidR="001B5160" w:rsidRDefault="001B5160" w:rsidP="001B5160">
      <w:pPr>
        <w:pStyle w:val="Heading4"/>
      </w:pPr>
      <w:r>
        <w:t>Superpowers won’t go to war over the Middle East</w:t>
      </w:r>
    </w:p>
    <w:p w:rsidR="001B5160" w:rsidRDefault="001B5160" w:rsidP="001B5160">
      <w:r w:rsidRPr="00D44F74">
        <w:rPr>
          <w:b/>
        </w:rPr>
        <w:t>Gelb ’10</w:t>
      </w:r>
      <w:r>
        <w:t xml:space="preserve"> [Leslie, President Emeritus of the Council on Foreign Relations and former senior official in the U.S. Defense Department from 1967 to 1969 and in the State Department from 1977 to 1979, November/December Foreign Affairs, Proquest]</w:t>
      </w:r>
    </w:p>
    <w:p w:rsidR="001B5160" w:rsidRDefault="001B5160" w:rsidP="001B5160">
      <w:pPr>
        <w:rPr>
          <w:sz w:val="16"/>
        </w:rPr>
      </w:pPr>
      <w:r w:rsidRPr="00FB14F3">
        <w:rPr>
          <w:sz w:val="16"/>
        </w:rPr>
        <w:t xml:space="preserve">Also reducing the likelihood of conflict today is that </w:t>
      </w:r>
      <w:r w:rsidRPr="00EC239B">
        <w:rPr>
          <w:b/>
          <w:u w:val="single"/>
        </w:rPr>
        <w:t>there is no arena in which the vital interests of great powers seriously clash</w:t>
      </w:r>
      <w:r w:rsidRPr="00FB14F3">
        <w:rPr>
          <w:sz w:val="16"/>
        </w:rPr>
        <w:t xml:space="preserve">. Indeed, </w:t>
      </w:r>
      <w:r w:rsidRPr="00FB14F3">
        <w:rPr>
          <w:b/>
          <w:u w:val="single"/>
        </w:rPr>
        <w:t xml:space="preserve">the most worrisome security threats today--rogue states with nuclear weapons and terrorists with weapons of mass destruction--actually tend to unite the </w:t>
      </w:r>
      <w:r w:rsidRPr="00EC239B">
        <w:rPr>
          <w:b/>
          <w:highlight w:val="yellow"/>
          <w:u w:val="single"/>
        </w:rPr>
        <w:t>great powers</w:t>
      </w:r>
      <w:r w:rsidRPr="00FB14F3">
        <w:rPr>
          <w:b/>
          <w:u w:val="single"/>
        </w:rPr>
        <w:t xml:space="preserve"> more than divide them</w:t>
      </w:r>
      <w:r w:rsidRPr="00FB14F3">
        <w:rPr>
          <w:sz w:val="16"/>
        </w:rPr>
        <w:t xml:space="preserve">. In the past, and specifically during the first era of globalization, major powers would war over practically nothing. Back then, they fought over the Balkans, a region devoid of resources and geographic importance, a strategic zero. </w:t>
      </w:r>
      <w:r w:rsidRPr="00FB14F3">
        <w:rPr>
          <w:b/>
          <w:u w:val="single"/>
        </w:rPr>
        <w:t xml:space="preserve">Today, </w:t>
      </w:r>
      <w:r w:rsidRPr="00EC239B">
        <w:rPr>
          <w:b/>
          <w:highlight w:val="yellow"/>
          <w:u w:val="single"/>
        </w:rPr>
        <w:t>they are unlikely to shoulder their arms over</w:t>
      </w:r>
      <w:r w:rsidRPr="00252ED1">
        <w:rPr>
          <w:b/>
          <w:u w:val="single"/>
        </w:rPr>
        <w:t xml:space="preserve"> almost anything, even </w:t>
      </w:r>
      <w:r w:rsidRPr="00EC239B">
        <w:rPr>
          <w:b/>
          <w:highlight w:val="yellow"/>
          <w:u w:val="single"/>
        </w:rPr>
        <w:t xml:space="preserve">the </w:t>
      </w:r>
      <w:r w:rsidRPr="00252ED1">
        <w:rPr>
          <w:b/>
          <w:u w:val="single"/>
        </w:rPr>
        <w:t xml:space="preserve">highly strategic </w:t>
      </w:r>
      <w:r w:rsidRPr="00EC239B">
        <w:rPr>
          <w:b/>
          <w:highlight w:val="yellow"/>
          <w:u w:val="single"/>
        </w:rPr>
        <w:t>Middle East. All have much more to lose than to gain from turmoil in that region</w:t>
      </w:r>
      <w:r w:rsidRPr="00FB14F3">
        <w:rPr>
          <w:sz w:val="16"/>
        </w:rPr>
        <w:t xml:space="preserve">. To be sure, </w:t>
      </w:r>
      <w:r w:rsidRPr="00EC239B">
        <w:rPr>
          <w:b/>
          <w:highlight w:val="yellow"/>
          <w:u w:val="single"/>
        </w:rPr>
        <w:t>great powers such as China and Russia</w:t>
      </w:r>
      <w:r w:rsidRPr="00FB14F3">
        <w:rPr>
          <w:sz w:val="16"/>
        </w:rPr>
        <w:t xml:space="preserve"> will tussle with one another for advantages, but they </w:t>
      </w:r>
      <w:r w:rsidRPr="00EC239B">
        <w:rPr>
          <w:b/>
          <w:highlight w:val="yellow"/>
          <w:u w:val="single"/>
        </w:rPr>
        <w:t>will stop well short of</w:t>
      </w:r>
      <w:r w:rsidRPr="00FB14F3">
        <w:rPr>
          <w:b/>
          <w:u w:val="single"/>
        </w:rPr>
        <w:t xml:space="preserve"> direct </w:t>
      </w:r>
      <w:r w:rsidRPr="00EC239B">
        <w:rPr>
          <w:b/>
          <w:highlight w:val="yellow"/>
          <w:u w:val="single"/>
        </w:rPr>
        <w:t>confrontation</w:t>
      </w:r>
      <w:r w:rsidRPr="00FB14F3">
        <w:rPr>
          <w:sz w:val="16"/>
        </w:rPr>
        <w:t xml:space="preserve">. To an unprecedented degree, the </w:t>
      </w:r>
      <w:r w:rsidRPr="00EC239B">
        <w:rPr>
          <w:b/>
          <w:highlight w:val="yellow"/>
          <w:u w:val="single"/>
        </w:rPr>
        <w:t>major powers</w:t>
      </w:r>
      <w:r w:rsidRPr="00FB14F3">
        <w:rPr>
          <w:b/>
          <w:u w:val="single"/>
        </w:rPr>
        <w:t xml:space="preserve"> now need one another to grow their economies, and they </w:t>
      </w:r>
      <w:r w:rsidRPr="00EC239B">
        <w:rPr>
          <w:b/>
          <w:highlight w:val="yellow"/>
          <w:u w:val="single"/>
        </w:rPr>
        <w:t xml:space="preserve">are loath to jeopardize </w:t>
      </w:r>
      <w:r w:rsidRPr="00EC239B">
        <w:rPr>
          <w:b/>
          <w:u w:val="single"/>
        </w:rPr>
        <w:t xml:space="preserve">this </w:t>
      </w:r>
      <w:r w:rsidRPr="00EC239B">
        <w:rPr>
          <w:b/>
          <w:highlight w:val="yellow"/>
          <w:u w:val="single"/>
        </w:rPr>
        <w:t>interdependence by allowing</w:t>
      </w:r>
      <w:r w:rsidRPr="00FB14F3">
        <w:rPr>
          <w:b/>
          <w:u w:val="single"/>
        </w:rPr>
        <w:t xml:space="preserve"> traditional military and strategic </w:t>
      </w:r>
      <w:r w:rsidRPr="00EC239B">
        <w:rPr>
          <w:b/>
          <w:highlight w:val="yellow"/>
          <w:u w:val="single"/>
        </w:rPr>
        <w:t>competitions to escalate</w:t>
      </w:r>
      <w:r w:rsidRPr="00FB14F3">
        <w:rPr>
          <w:b/>
          <w:u w:val="single"/>
        </w:rPr>
        <w:t xml:space="preserve"> into wars</w:t>
      </w:r>
      <w:r w:rsidRPr="00FB14F3">
        <w:rPr>
          <w:sz w:val="16"/>
        </w:rPr>
        <w:t xml:space="preserve">. In the past, U.S. enemies--such as the Soviet Union--would have rejoiced at the United States' losing a war in Afghanistan. Today, the United States and its enemies share an interest in blocking the spread of both Taliban extremism and the Afghan-based drug trade. China also looks to U.S. arms to protect its investments in Afghanistan, such as large natural-resource mines. More broadly, </w:t>
      </w:r>
      <w:r w:rsidRPr="00167D42">
        <w:rPr>
          <w:b/>
          <w:highlight w:val="yellow"/>
          <w:u w:val="single"/>
        </w:rPr>
        <w:t>no great nation is challenging the balance of power in either Europe or Asia</w:t>
      </w:r>
      <w:r w:rsidRPr="00FB14F3">
        <w:rPr>
          <w:sz w:val="16"/>
        </w:rPr>
        <w:t xml:space="preserve">. Although nations may not help one another, </w:t>
      </w:r>
      <w:r w:rsidRPr="00167D42">
        <w:rPr>
          <w:b/>
          <w:u w:val="single"/>
        </w:rPr>
        <w:t>they rarely oppose one another</w:t>
      </w:r>
      <w:r w:rsidRPr="00FB14F3">
        <w:rPr>
          <w:b/>
          <w:u w:val="single"/>
        </w:rPr>
        <w:t xml:space="preserve"> in explosive situations</w:t>
      </w:r>
      <w:r w:rsidRPr="00FB14F3">
        <w:rPr>
          <w:sz w:val="16"/>
        </w:rPr>
        <w:t xml:space="preserve">. </w:t>
      </w:r>
    </w:p>
    <w:p w:rsidR="001B5160" w:rsidRDefault="001B5160" w:rsidP="001B5160">
      <w:r>
        <w:br w:type="page"/>
      </w:r>
    </w:p>
    <w:p w:rsidR="001B5160" w:rsidRDefault="001B5160" w:rsidP="001B5160">
      <w:pPr>
        <w:pStyle w:val="Heading3"/>
      </w:pPr>
      <w:bookmarkStart w:id="11" w:name="_Toc360199161"/>
      <w:bookmarkStart w:id="12" w:name="_Toc360199257"/>
      <w:r>
        <w:t>AFF:  Defense Cuts Answers</w:t>
      </w:r>
      <w:bookmarkEnd w:id="11"/>
      <w:bookmarkEnd w:id="12"/>
    </w:p>
    <w:p w:rsidR="001B5160" w:rsidRPr="00751E5F" w:rsidRDefault="001B5160" w:rsidP="001B5160">
      <w:pPr>
        <w:pStyle w:val="Heading4"/>
      </w:pPr>
      <w:r w:rsidRPr="00751E5F">
        <w:t>U.S. defense spending is unnecessary</w:t>
      </w:r>
    </w:p>
    <w:p w:rsidR="001B5160" w:rsidRPr="00751E5F" w:rsidRDefault="001B5160" w:rsidP="001B5160">
      <w:pPr>
        <w:rPr>
          <w:szCs w:val="24"/>
        </w:rPr>
      </w:pPr>
      <w:r w:rsidRPr="00751E5F">
        <w:rPr>
          <w:szCs w:val="24"/>
        </w:rPr>
        <w:t xml:space="preserve">Peter G. </w:t>
      </w:r>
      <w:r w:rsidRPr="00D656E4">
        <w:rPr>
          <w:rStyle w:val="StyleStyleBold12pt"/>
        </w:rPr>
        <w:t>Peterson Foundation</w:t>
      </w:r>
      <w:r w:rsidRPr="00751E5F">
        <w:rPr>
          <w:rStyle w:val="StyleStyleBold12pt"/>
          <w:sz w:val="24"/>
          <w:szCs w:val="24"/>
        </w:rPr>
        <w:t xml:space="preserve"> 4-12-20</w:t>
      </w:r>
      <w:r w:rsidRPr="00D656E4">
        <w:rPr>
          <w:rStyle w:val="StyleStyleBold12pt"/>
        </w:rPr>
        <w:t>13</w:t>
      </w:r>
      <w:r w:rsidRPr="00751E5F">
        <w:rPr>
          <w:szCs w:val="24"/>
        </w:rPr>
        <w:t xml:space="preserve"> (</w:t>
      </w:r>
      <w:hyperlink r:id="rId20" w:history="1">
        <w:r w:rsidRPr="00751E5F">
          <w:rPr>
            <w:rStyle w:val="Hyperlink"/>
            <w:szCs w:val="24"/>
          </w:rPr>
          <w:t>http://www.pgpf.org/Chart-Archive/0053_defense-comparison</w:t>
        </w:r>
      </w:hyperlink>
      <w:r w:rsidRPr="00751E5F">
        <w:rPr>
          <w:szCs w:val="24"/>
        </w:rPr>
        <w:t>, Acessed 6-24-2013 TMW)</w:t>
      </w:r>
    </w:p>
    <w:p w:rsidR="001B5160" w:rsidRPr="00D656E4" w:rsidRDefault="001B5160" w:rsidP="001B5160">
      <w:pPr>
        <w:rPr>
          <w:sz w:val="16"/>
          <w:szCs w:val="24"/>
        </w:rPr>
      </w:pPr>
      <w:r w:rsidRPr="00D656E4">
        <w:rPr>
          <w:rStyle w:val="StyleBoldUnderline"/>
          <w:sz w:val="24"/>
          <w:szCs w:val="24"/>
          <w:highlight w:val="yellow"/>
        </w:rPr>
        <w:t>We currently spend more on defense than the next 10 countries combined</w:t>
      </w:r>
      <w:r w:rsidRPr="00D656E4">
        <w:rPr>
          <w:sz w:val="16"/>
          <w:szCs w:val="24"/>
          <w:highlight w:val="yellow"/>
        </w:rPr>
        <w:t>.</w:t>
      </w:r>
      <w:r w:rsidRPr="00D656E4">
        <w:rPr>
          <w:sz w:val="16"/>
          <w:szCs w:val="24"/>
        </w:rPr>
        <w:t xml:space="preserve"> Defense spending accounts for about 20 percent of all federal spending — nearly as much as Social Security, or the combined spending for Medicare and Medicaid. </w:t>
      </w:r>
      <w:r w:rsidRPr="00D656E4">
        <w:rPr>
          <w:rStyle w:val="StyleBoldUnderline"/>
          <w:sz w:val="24"/>
          <w:szCs w:val="24"/>
          <w:highlight w:val="yellow"/>
        </w:rPr>
        <w:t>The sheer size of the defense budget suggests that it should be part of any serious effort to address America's long-term fiscal challenges. National security threats have evolved over the past 50 years, changing the nature of U.S. commitments around the world. We need a defense budget that matches these new security challenges, not the threats of the last century</w:t>
      </w:r>
      <w:r w:rsidRPr="00D656E4">
        <w:rPr>
          <w:sz w:val="16"/>
          <w:szCs w:val="24"/>
        </w:rPr>
        <w:t>. We should also recognize that a strong economy is essential for providing the resources to meet future threats, and addressing our long-term structural debts will keep our economy strong. Indeed, as Admiral Mike Mullen, the past Chairman of the Joint Chiefs of Staff, has said: "The single greatest threat to our national security is our debt." - See more at: http://www.pgpf.org/Chart-Archive/0053_defense-comparison#sthash.MwDMZD9Y.dpuf</w:t>
      </w:r>
    </w:p>
    <w:p w:rsidR="001B5160" w:rsidRDefault="001B5160" w:rsidP="001B5160">
      <w:pPr>
        <w:pStyle w:val="Heading4"/>
      </w:pPr>
      <w:r>
        <w:t>Defense budget weakens</w:t>
      </w:r>
      <w:r w:rsidRPr="00F92611">
        <w:t xml:space="preserve"> U.S. economy</w:t>
      </w:r>
    </w:p>
    <w:p w:rsidR="001B5160" w:rsidRDefault="001B5160" w:rsidP="001B5160">
      <w:r>
        <w:t xml:space="preserve"> </w:t>
      </w:r>
      <w:r w:rsidRPr="00F92611">
        <w:t xml:space="preserve"> Joseph </w:t>
      </w:r>
      <w:r w:rsidRPr="00F92611">
        <w:rPr>
          <w:rStyle w:val="StyleStyleBold12pt"/>
        </w:rPr>
        <w:t>Lazzaro 11/20/2011</w:t>
      </w:r>
      <w:r w:rsidRPr="00F92611">
        <w:t xml:space="preserve"> ( U.S. Editor, managing editor of WallStreetEurope.com and Economics/Markets Editor for AOLs DailyFinance.com, “Imperial Overstretch: Is a Bloated Defense Budget Weakening the U.S.?,” </w:t>
      </w:r>
      <w:hyperlink r:id="rId21" w:history="1">
        <w:r w:rsidRPr="00F92611">
          <w:rPr>
            <w:rStyle w:val="Hyperlink"/>
          </w:rPr>
          <w:t>http://www.ibtimes.com/imperial-overstretch-bloated-defense-budget-weakening-us-213116</w:t>
        </w:r>
      </w:hyperlink>
      <w:r>
        <w:t>, accessed 6/25/</w:t>
      </w:r>
      <w:r w:rsidRPr="00F92611">
        <w:t>13 TMW)</w:t>
      </w:r>
    </w:p>
    <w:p w:rsidR="001B5160" w:rsidRDefault="001B5160" w:rsidP="001B5160">
      <w:r w:rsidRPr="00F92611">
        <w:t xml:space="preserve"> It's hard to believe that a nation could spend more on defense and actually become weaker. But that, in fact, is what's happening in the United States -- and what will continue to happen, if the U.S. continues to divert too much of the nation's resources to defense programs. The Rise and Fall of the Great Powers Yale University History </w:t>
      </w:r>
      <w:hyperlink r:id="rId22" w:tgtFrame="_blank" w:history="1">
        <w:r w:rsidRPr="00F92611">
          <w:rPr>
            <w:rStyle w:val="Hyperlink"/>
          </w:rPr>
          <w:t>Professor Paul Kennedy</w:t>
        </w:r>
      </w:hyperlink>
      <w:r w:rsidRPr="00F92611">
        <w:t xml:space="preserve"> perhaps best demonstrated the link between too much military spending and national decline in his seminal work, </w:t>
      </w:r>
      <w:hyperlink r:id="rId23" w:tgtFrame="_blank" w:history="1">
        <w:r w:rsidRPr="00F92611">
          <w:rPr>
            <w:rStyle w:val="Hyperlink"/>
          </w:rPr>
          <w:t>The Rise and Fall of the Great Powers</w:t>
        </w:r>
      </w:hyperlink>
      <w:r w:rsidRPr="00F92611">
        <w:t xml:space="preserve"> (</w:t>
      </w:r>
      <w:hyperlink r:id="rId24" w:tgtFrame="_blank" w:history="1">
        <w:r w:rsidRPr="00F92611">
          <w:rPr>
            <w:rStyle w:val="Hyperlink"/>
          </w:rPr>
          <w:t>Random House: 1987</w:t>
        </w:r>
      </w:hyperlink>
      <w:r w:rsidRPr="00F92611">
        <w:t xml:space="preserve">). In it, Kennedy argued, among other tenets, that the relative strength between the major powers in the world never remains constant, and that, </w:t>
      </w:r>
      <w:r w:rsidRPr="00D656E4">
        <w:rPr>
          <w:rStyle w:val="StyleBoldUnderline"/>
          <w:highlight w:val="yellow"/>
        </w:rPr>
        <w:t>repeatedly, a great power has thought it could engage in military adventures -- extend itself beyond its ability to maintain those commitments, and neglect its economy, but the result has been empire decline</w:t>
      </w:r>
      <w:r w:rsidRPr="00F92611">
        <w:rPr>
          <w:rStyle w:val="StyleBoldUnderline"/>
        </w:rPr>
        <w:t xml:space="preserve">. </w:t>
      </w:r>
      <w:r w:rsidRPr="00F92611">
        <w:t xml:space="preserve">Kennedy's term for the phenomenon is </w:t>
      </w:r>
      <w:hyperlink r:id="rId25" w:tgtFrame="_blank" w:history="1">
        <w:r w:rsidRPr="00F92611">
          <w:rPr>
            <w:rStyle w:val="Hyperlink"/>
          </w:rPr>
          <w:t>imperial overstretch,</w:t>
        </w:r>
      </w:hyperlink>
      <w:r w:rsidRPr="00F92611">
        <w:t xml:space="preserve"> also known as imperial overreach, and the </w:t>
      </w:r>
      <w:r w:rsidRPr="00D656E4">
        <w:rPr>
          <w:rStyle w:val="StyleBoldUnderline"/>
          <w:highlight w:val="yellow"/>
        </w:rPr>
        <w:t>two classic examples are: the British Empire and the Soviet Union. Each spent too much of its resources on the military -- to the neglect of its economy -- and we know what resulted: each empire ended. And the view from here argues that the United States -- another great power -- in this case a superpower that overspent on defense, has weakened its economy and is in danger of driving its empire to the fate of Britain's and the Soviet Union's, if it doesn't change its course and reverse the policy</w:t>
      </w:r>
      <w:r w:rsidRPr="00D656E4">
        <w:rPr>
          <w:highlight w:val="yellow"/>
        </w:rPr>
        <w:t>.</w:t>
      </w:r>
      <w:r w:rsidRPr="00F92611">
        <w:t xml:space="preserve"> Kennedy's overstretch thesis, in detail, is as follows: As defense spending increases, this reduces the investments in economic growth, which eventually, leads to the downward spiral of slower growth, heavier taxes, deepening domestic splits over spending priorities, and weakening capacity to bear the burdens of defense.</w:t>
      </w:r>
    </w:p>
    <w:p w:rsidR="001B5160" w:rsidRDefault="001B5160" w:rsidP="001B5160">
      <w:pPr>
        <w:pStyle w:val="Heading4"/>
      </w:pPr>
      <w:r>
        <w:t>Defense budget cuts beneficial—bolster the economy</w:t>
      </w:r>
    </w:p>
    <w:p w:rsidR="001B5160" w:rsidRDefault="001B5160" w:rsidP="001B5160">
      <w:r>
        <w:t xml:space="preserve">Benjamin </w:t>
      </w:r>
      <w:r w:rsidRPr="00855F79">
        <w:rPr>
          <w:rStyle w:val="StyleStyleBold12pt"/>
        </w:rPr>
        <w:t>Zycher 8-8-12</w:t>
      </w:r>
      <w:r>
        <w:t xml:space="preserve"> ( Ph.D., economics University of California, A.B., political science University of California, Associate at the U.S. Department of Intelligence and Research, and</w:t>
      </w:r>
      <w:r w:rsidRPr="00AF32BA">
        <w:t xml:space="preserve"> Senior Fellow at the Pacific Research institute</w:t>
      </w:r>
      <w:r>
        <w:t xml:space="preserve">, “Economic Effects of Reductions in Defense Outlays,” </w:t>
      </w:r>
      <w:hyperlink r:id="rId26" w:history="1">
        <w:r w:rsidRPr="00637332">
          <w:rPr>
            <w:rStyle w:val="Hyperlink"/>
          </w:rPr>
          <w:t>http://www.cato.org/publications/policy-analysis/economic-effects-reductions-defense-outlays</w:t>
        </w:r>
      </w:hyperlink>
      <w:r>
        <w:t>, accessed 6/26/13 TMW)</w:t>
      </w:r>
    </w:p>
    <w:p w:rsidR="001B5160" w:rsidRPr="000013FD" w:rsidRDefault="001B5160" w:rsidP="001B5160">
      <w:r w:rsidRPr="00D656E4">
        <w:rPr>
          <w:rStyle w:val="StyleBoldUnderline"/>
          <w:highlight w:val="yellow"/>
        </w:rPr>
        <w:t>A reduction in defense consumption and investment shifts resources among economic sectors and thus has economic effects analogous to those caused by changes in demand and supply in any industry. The unemployment (or underemployment) of labor and other resources during the adjustment process can be politically significant but has only temporary economic effects</w:t>
      </w:r>
      <w:r w:rsidRPr="00855F79">
        <w:rPr>
          <w:rStyle w:val="StyleBoldUnderline"/>
        </w:rPr>
        <w:t xml:space="preserve">; </w:t>
      </w:r>
      <w:r w:rsidRPr="00855F79">
        <w:t>however painful for some</w:t>
      </w:r>
      <w:r w:rsidRPr="00855F79">
        <w:rPr>
          <w:rStyle w:val="StyleBoldUnderline"/>
        </w:rPr>
        <w:t xml:space="preserve">, </w:t>
      </w:r>
      <w:r w:rsidRPr="00D656E4">
        <w:rPr>
          <w:rStyle w:val="StyleBoldUnderline"/>
          <w:highlight w:val="yellow"/>
        </w:rPr>
        <w:t>this process of resource reallocation is economically beneficial in the aggregate over time</w:t>
      </w:r>
      <w:r w:rsidRPr="00D656E4">
        <w:rPr>
          <w:highlight w:val="yellow"/>
        </w:rPr>
        <w:t>.</w:t>
      </w:r>
      <w:r w:rsidRPr="00855F79">
        <w:t xml:space="preserve"> Moreover, the data suggest strongly </w:t>
      </w:r>
      <w:r w:rsidRPr="00D656E4">
        <w:rPr>
          <w:rStyle w:val="StyleBoldUnderline"/>
          <w:highlight w:val="yellow"/>
        </w:rPr>
        <w:t>that the adverse effects of spending cuts would be small in the aggregate because defense spending is a small component of GDP</w:t>
      </w:r>
      <w:r w:rsidRPr="00855F79">
        <w:t xml:space="preserve"> (less than 5 percent), and because estimates of the multiplier effects of defense expenditures reported in the scholarly literature are relatively low.</w:t>
      </w:r>
    </w:p>
    <w:p w:rsidR="001B5160" w:rsidRPr="000013FD" w:rsidRDefault="001B5160" w:rsidP="001B5160"/>
    <w:p w:rsidR="000022F2" w:rsidRPr="00D17C4E" w:rsidRDefault="000022F2" w:rsidP="00D17C4E">
      <w:bookmarkStart w:id="13" w:name="_GoBack"/>
      <w:bookmarkEnd w:id="13"/>
    </w:p>
    <w:sectPr w:rsidR="000022F2" w:rsidRPr="00D17C4E" w:rsidSect="00347B75">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55B1" w:rsidRDefault="00F855B1" w:rsidP="005F5576">
      <w:r>
        <w:separator/>
      </w:r>
    </w:p>
  </w:endnote>
  <w:endnote w:type="continuationSeparator" w:id="0">
    <w:p w:rsidR="00F855B1" w:rsidRDefault="00F855B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55B1" w:rsidRDefault="00F855B1" w:rsidP="005F5576">
      <w:r>
        <w:separator/>
      </w:r>
    </w:p>
  </w:footnote>
  <w:footnote w:type="continuationSeparator" w:id="0">
    <w:p w:rsidR="00F855B1" w:rsidRDefault="00F855B1"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7922352"/>
      <w:docPartObj>
        <w:docPartGallery w:val="Page Numbers (Top of Page)"/>
        <w:docPartUnique/>
      </w:docPartObj>
    </w:sdtPr>
    <w:sdtEndPr>
      <w:rPr>
        <w:noProof/>
      </w:rPr>
    </w:sdtEndPr>
    <w:sdtContent>
      <w:p w:rsidR="002C584E" w:rsidRDefault="00F855B1" w:rsidP="00745C1E">
        <w:pPr>
          <w:pStyle w:val="Header"/>
          <w:jc w:val="right"/>
          <w:rPr>
            <w:noProof/>
          </w:rPr>
        </w:pPr>
        <w:r>
          <w:t>Aid Trade-off DA</w:t>
        </w:r>
        <w:r>
          <w:t xml:space="preserve"> Answers</w:t>
        </w:r>
        <w:r>
          <w:tab/>
        </w:r>
        <w:r>
          <w:tab/>
        </w:r>
        <w:r>
          <w:fldChar w:fldCharType="begin"/>
        </w:r>
        <w:r>
          <w:instrText xml:space="preserve"> PAGE   \* MERGEFORMAT </w:instrText>
        </w:r>
        <w:r>
          <w:fldChar w:fldCharType="separate"/>
        </w:r>
        <w:r w:rsidR="001B5160">
          <w:rPr>
            <w:noProof/>
          </w:rPr>
          <w:t>9</w:t>
        </w:r>
        <w:r>
          <w:rPr>
            <w:noProof/>
          </w:rPr>
          <w:fldChar w:fldCharType="end"/>
        </w:r>
      </w:p>
      <w:p w:rsidR="002C584E" w:rsidRDefault="00F855B1" w:rsidP="00745C1E">
        <w:pPr>
          <w:pStyle w:val="Header"/>
          <w:jc w:val="right"/>
          <w:rPr>
            <w:noProof/>
          </w:rPr>
        </w:pPr>
        <w:r>
          <w:rPr>
            <w:noProof/>
          </w:rPr>
          <w:t>Daniel/Michael/Dr. G</w:t>
        </w:r>
        <w:r>
          <w:rPr>
            <w:noProof/>
          </w:rPr>
          <w:tab/>
        </w:r>
        <w:r>
          <w:rPr>
            <w:noProof/>
          </w:rPr>
          <w:tab/>
          <w:t>Samford Debate Institute 2013</w:t>
        </w:r>
      </w:p>
      <w:p w:rsidR="002C584E" w:rsidRDefault="00F855B1" w:rsidP="00745C1E">
        <w:pPr>
          <w:pStyle w:val="Header"/>
          <w:jc w:val="right"/>
        </w:pPr>
      </w:p>
    </w:sdtContent>
  </w:sdt>
  <w:p w:rsidR="002C584E" w:rsidRDefault="00F855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391268"/>
    <w:multiLevelType w:val="hybridMultilevel"/>
    <w:tmpl w:val="1EB2EE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7EB10F3"/>
    <w:multiLevelType w:val="hybridMultilevel"/>
    <w:tmpl w:val="8A36B35A"/>
    <w:lvl w:ilvl="0" w:tplc="87D0BF82">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2"/>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16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B5160"/>
    <w:rsid w:val="001C1D82"/>
    <w:rsid w:val="001C2147"/>
    <w:rsid w:val="001C587E"/>
    <w:rsid w:val="001C7C90"/>
    <w:rsid w:val="001D0D51"/>
    <w:rsid w:val="001F7572"/>
    <w:rsid w:val="0020006E"/>
    <w:rsid w:val="002009AE"/>
    <w:rsid w:val="002101DA"/>
    <w:rsid w:val="00217499"/>
    <w:rsid w:val="00227635"/>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49BB"/>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576AD"/>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55B1"/>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date"/>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Hyperlink" w:qFormat="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B5160"/>
    <w:pPr>
      <w:spacing w:after="0" w:line="240" w:lineRule="auto"/>
    </w:pPr>
    <w:rPr>
      <w:rFonts w:ascii="Times New Roman" w:hAnsi="Times New Roman"/>
      <w:sz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qFormat/>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TitleChar">
    <w:name w:val="Title Char"/>
    <w:link w:val="Title"/>
    <w:uiPriority w:val="6"/>
    <w:qFormat/>
    <w:rsid w:val="001B5160"/>
    <w:rPr>
      <w:b/>
      <w:bCs/>
      <w:u w:val="single"/>
    </w:rPr>
  </w:style>
  <w:style w:type="character" w:customStyle="1" w:styleId="BoldUnderline">
    <w:name w:val="Bold Underline"/>
    <w:rsid w:val="001B5160"/>
    <w:rPr>
      <w:rFonts w:ascii="Times New Roman" w:hAnsi="Times New Roman"/>
      <w:b/>
      <w:bCs/>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1B5160"/>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1B5160"/>
    <w:rPr>
      <w:rFonts w:ascii="Times New Roman" w:eastAsia="Times New Roman" w:hAnsi="Times New Roman"/>
      <w:sz w:val="24"/>
      <w:szCs w:val="24"/>
    </w:rPr>
  </w:style>
  <w:style w:type="paragraph" w:styleId="Title">
    <w:name w:val="Title"/>
    <w:basedOn w:val="Normal"/>
    <w:link w:val="TitleChar"/>
    <w:uiPriority w:val="6"/>
    <w:qFormat/>
    <w:rsid w:val="001B5160"/>
    <w:pPr>
      <w:widowControl w:val="0"/>
      <w:autoSpaceDE w:val="0"/>
      <w:autoSpaceDN w:val="0"/>
      <w:adjustRightInd w:val="0"/>
      <w:spacing w:before="240" w:after="60"/>
      <w:jc w:val="center"/>
      <w:outlineLvl w:val="0"/>
    </w:pPr>
    <w:rPr>
      <w:rFonts w:asciiTheme="minorHAnsi" w:hAnsiTheme="minorHAnsi"/>
      <w:b/>
      <w:bCs/>
      <w:sz w:val="22"/>
      <w:u w:val="single"/>
    </w:rPr>
  </w:style>
  <w:style w:type="character" w:customStyle="1" w:styleId="TitleChar1">
    <w:name w:val="Title Char1"/>
    <w:basedOn w:val="DefaultParagraphFont"/>
    <w:uiPriority w:val="10"/>
    <w:semiHidden/>
    <w:rsid w:val="001B5160"/>
    <w:rPr>
      <w:rFonts w:asciiTheme="majorHAnsi" w:eastAsiaTheme="majorEastAsia" w:hAnsiTheme="majorHAnsi" w:cstheme="majorBidi"/>
      <w:color w:val="17365D" w:themeColor="text2" w:themeShade="BF"/>
      <w:spacing w:val="5"/>
      <w:kern w:val="28"/>
      <w:sz w:val="52"/>
      <w:szCs w:val="52"/>
    </w:rPr>
  </w:style>
  <w:style w:type="paragraph" w:customStyle="1" w:styleId="StyleStyleStyleStyleCards7ptRight0LinespacingExac1">
    <w:name w:val="Style Style Style Style Cards + 7 pt Right:  0&quot; Line spacing:  Exac...1"/>
    <w:basedOn w:val="Normal"/>
    <w:autoRedefine/>
    <w:rsid w:val="001B5160"/>
    <w:pPr>
      <w:keepLines/>
      <w:widowControl w:val="0"/>
      <w:tabs>
        <w:tab w:val="left" w:pos="1260"/>
        <w:tab w:val="left" w:pos="4410"/>
      </w:tabs>
      <w:jc w:val="both"/>
    </w:pPr>
    <w:rPr>
      <w:rFonts w:eastAsia="Times New Roman" w:cs="Times New Roman"/>
      <w:snapToGrid w:val="0"/>
      <w:sz w:val="16"/>
      <w:szCs w:val="16"/>
    </w:rPr>
  </w:style>
  <w:style w:type="paragraph" w:styleId="TOC2">
    <w:name w:val="toc 2"/>
    <w:basedOn w:val="Normal"/>
    <w:next w:val="Normal"/>
    <w:autoRedefine/>
    <w:uiPriority w:val="39"/>
    <w:rsid w:val="001B5160"/>
    <w:pPr>
      <w:spacing w:after="100"/>
      <w:ind w:left="220"/>
    </w:pPr>
  </w:style>
  <w:style w:type="paragraph" w:styleId="TOC3">
    <w:name w:val="toc 3"/>
    <w:basedOn w:val="Normal"/>
    <w:next w:val="Normal"/>
    <w:autoRedefine/>
    <w:uiPriority w:val="39"/>
    <w:rsid w:val="001B5160"/>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Hyperlink" w:qFormat="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B5160"/>
    <w:pPr>
      <w:spacing w:after="0" w:line="240" w:lineRule="auto"/>
    </w:pPr>
    <w:rPr>
      <w:rFonts w:ascii="Times New Roman" w:hAnsi="Times New Roman"/>
      <w:sz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qFormat/>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TitleChar">
    <w:name w:val="Title Char"/>
    <w:link w:val="Title"/>
    <w:uiPriority w:val="6"/>
    <w:qFormat/>
    <w:rsid w:val="001B5160"/>
    <w:rPr>
      <w:b/>
      <w:bCs/>
      <w:u w:val="single"/>
    </w:rPr>
  </w:style>
  <w:style w:type="character" w:customStyle="1" w:styleId="BoldUnderline">
    <w:name w:val="Bold Underline"/>
    <w:rsid w:val="001B5160"/>
    <w:rPr>
      <w:rFonts w:ascii="Times New Roman" w:hAnsi="Times New Roman"/>
      <w:b/>
      <w:bCs/>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1B5160"/>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1B5160"/>
    <w:rPr>
      <w:rFonts w:ascii="Times New Roman" w:eastAsia="Times New Roman" w:hAnsi="Times New Roman"/>
      <w:sz w:val="24"/>
      <w:szCs w:val="24"/>
    </w:rPr>
  </w:style>
  <w:style w:type="paragraph" w:styleId="Title">
    <w:name w:val="Title"/>
    <w:basedOn w:val="Normal"/>
    <w:link w:val="TitleChar"/>
    <w:uiPriority w:val="6"/>
    <w:qFormat/>
    <w:rsid w:val="001B5160"/>
    <w:pPr>
      <w:widowControl w:val="0"/>
      <w:autoSpaceDE w:val="0"/>
      <w:autoSpaceDN w:val="0"/>
      <w:adjustRightInd w:val="0"/>
      <w:spacing w:before="240" w:after="60"/>
      <w:jc w:val="center"/>
      <w:outlineLvl w:val="0"/>
    </w:pPr>
    <w:rPr>
      <w:rFonts w:asciiTheme="minorHAnsi" w:hAnsiTheme="minorHAnsi"/>
      <w:b/>
      <w:bCs/>
      <w:sz w:val="22"/>
      <w:u w:val="single"/>
    </w:rPr>
  </w:style>
  <w:style w:type="character" w:customStyle="1" w:styleId="TitleChar1">
    <w:name w:val="Title Char1"/>
    <w:basedOn w:val="DefaultParagraphFont"/>
    <w:uiPriority w:val="10"/>
    <w:semiHidden/>
    <w:rsid w:val="001B5160"/>
    <w:rPr>
      <w:rFonts w:asciiTheme="majorHAnsi" w:eastAsiaTheme="majorEastAsia" w:hAnsiTheme="majorHAnsi" w:cstheme="majorBidi"/>
      <w:color w:val="17365D" w:themeColor="text2" w:themeShade="BF"/>
      <w:spacing w:val="5"/>
      <w:kern w:val="28"/>
      <w:sz w:val="52"/>
      <w:szCs w:val="52"/>
    </w:rPr>
  </w:style>
  <w:style w:type="paragraph" w:customStyle="1" w:styleId="StyleStyleStyleStyleCards7ptRight0LinespacingExac1">
    <w:name w:val="Style Style Style Style Cards + 7 pt Right:  0&quot; Line spacing:  Exac...1"/>
    <w:basedOn w:val="Normal"/>
    <w:autoRedefine/>
    <w:rsid w:val="001B5160"/>
    <w:pPr>
      <w:keepLines/>
      <w:widowControl w:val="0"/>
      <w:tabs>
        <w:tab w:val="left" w:pos="1260"/>
        <w:tab w:val="left" w:pos="4410"/>
      </w:tabs>
      <w:jc w:val="both"/>
    </w:pPr>
    <w:rPr>
      <w:rFonts w:eastAsia="Times New Roman" w:cs="Times New Roman"/>
      <w:snapToGrid w:val="0"/>
      <w:sz w:val="16"/>
      <w:szCs w:val="16"/>
    </w:rPr>
  </w:style>
  <w:style w:type="paragraph" w:styleId="TOC2">
    <w:name w:val="toc 2"/>
    <w:basedOn w:val="Normal"/>
    <w:next w:val="Normal"/>
    <w:autoRedefine/>
    <w:uiPriority w:val="39"/>
    <w:rsid w:val="001B5160"/>
    <w:pPr>
      <w:spacing w:after="100"/>
      <w:ind w:left="220"/>
    </w:pPr>
  </w:style>
  <w:style w:type="paragraph" w:styleId="TOC3">
    <w:name w:val="toc 3"/>
    <w:basedOn w:val="Normal"/>
    <w:next w:val="Normal"/>
    <w:autoRedefine/>
    <w:uiPriority w:val="39"/>
    <w:rsid w:val="001B516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ato.org/publications/commentary/us-foreign-aid-hinders-more-it-helps" TargetMode="External"/><Relationship Id="rId18" Type="http://schemas.openxmlformats.org/officeDocument/2006/relationships/hyperlink" Target="http://www.prospect-magazine.co.uk/article_details.php?id=9302" TargetMode="External"/><Relationship Id="rId26" Type="http://schemas.openxmlformats.org/officeDocument/2006/relationships/hyperlink" Target="http://www.cato.org/publications/policy-analysis/economic-effects-reductions-defense-outlays" TargetMode="External"/><Relationship Id="rId3" Type="http://schemas.openxmlformats.org/officeDocument/2006/relationships/customXml" Target="../customXml/item3.xml"/><Relationship Id="rId21" Type="http://schemas.openxmlformats.org/officeDocument/2006/relationships/hyperlink" Target="http://www.ibtimes.com/imperial-overstretch-bloated-defense-budget-weakening-us-213116" TargetMode="External"/><Relationship Id="rId7" Type="http://schemas.openxmlformats.org/officeDocument/2006/relationships/settings" Target="settings.xml"/><Relationship Id="rId12" Type="http://schemas.openxmlformats.org/officeDocument/2006/relationships/hyperlink" Target="http://www.washingtontimes.com/news/2011/jun/30/accountability-lacking-in-us-foreign-aid/" TargetMode="External"/><Relationship Id="rId17" Type="http://schemas.openxmlformats.org/officeDocument/2006/relationships/hyperlink" Target="http://www.washingtonmonthly.com/features/2007/0710.tilghman.html" TargetMode="External"/><Relationship Id="rId25" Type="http://schemas.openxmlformats.org/officeDocument/2006/relationships/hyperlink" Target="http://en.wikipedia.org/wiki/Imperial_overstretch" TargetMode="External"/><Relationship Id="rId2" Type="http://schemas.openxmlformats.org/officeDocument/2006/relationships/customXml" Target="../customXml/item2.xml"/><Relationship Id="rId16" Type="http://schemas.openxmlformats.org/officeDocument/2006/relationships/hyperlink" Target="http://www.washingtonmonthly.com/archives/individual/2007_09/012050.php" TargetMode="External"/><Relationship Id="rId20" Type="http://schemas.openxmlformats.org/officeDocument/2006/relationships/hyperlink" Target="http://www.pgpf.org/Chart-Archive/0053_defense-comparis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cato.org/publications/commentary/us-foreign-aid-hinders-more-it-helps" TargetMode="External"/><Relationship Id="rId24" Type="http://schemas.openxmlformats.org/officeDocument/2006/relationships/hyperlink" Target="http://www.amazon.com/Rise-Fall-Great-Powers/dp/0679720197/ref=sr_1_1?s=books&amp;ie=UTF8&amp;qid=1321806784&amp;sr=1-1" TargetMode="External"/><Relationship Id="rId5" Type="http://schemas.openxmlformats.org/officeDocument/2006/relationships/styles" Target="styles.xml"/><Relationship Id="rId15" Type="http://schemas.openxmlformats.org/officeDocument/2006/relationships/hyperlink" Target="http://www.washingtonmonthly.com/archives/individual/2007_09/012050.php" TargetMode="External"/><Relationship Id="rId23" Type="http://schemas.openxmlformats.org/officeDocument/2006/relationships/hyperlink" Target="http://en.wikipedia.org/wiki/The_Rise_and_Fall_of_the_Great_Power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rand.org/pubs/monographs/2010/RAND_MG892.pdf"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washingtontimes.com/news/2011/jun/30/accountability-lacking-in-us-foreign-aid/" TargetMode="External"/><Relationship Id="rId22" Type="http://schemas.openxmlformats.org/officeDocument/2006/relationships/hyperlink" Target="http://en.wikipedia.org/wiki/Paul_Kennedy" TargetMode="External"/><Relationship Id="rId27"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10</Pages>
  <Words>7102</Words>
  <Characters>40488</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47496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lastModifiedBy>Maggie</cp:lastModifiedBy>
  <cp:revision>1</cp:revision>
  <dcterms:created xsi:type="dcterms:W3CDTF">2013-07-24T00:24:00Z</dcterms:created>
  <dcterms:modified xsi:type="dcterms:W3CDTF">2013-07-24T00:25:00Z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