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6791" w:rsidRPr="00F632B0" w:rsidRDefault="004D6791" w:rsidP="004D6791">
      <w:pPr>
        <w:pStyle w:val="Heading2"/>
      </w:pPr>
      <w:r>
        <w:t>**Caribbean LNG DA**</w:t>
      </w:r>
    </w:p>
    <w:p w:rsidR="004D6791" w:rsidRPr="003B6C9E" w:rsidRDefault="004D6791" w:rsidP="004D6791">
      <w:pPr>
        <w:pStyle w:val="Heading3"/>
      </w:pPr>
      <w:r>
        <w:lastRenderedPageBreak/>
        <w:t>1NC- Caribbean LNG DA</w:t>
      </w:r>
    </w:p>
    <w:p w:rsidR="004D6791" w:rsidRDefault="004D6791" w:rsidP="004D6791"/>
    <w:p w:rsidR="004D6791" w:rsidRPr="00E85255" w:rsidRDefault="004D6791" w:rsidP="004D6791">
      <w:pPr>
        <w:pStyle w:val="Heading4"/>
      </w:pPr>
      <w:r>
        <w:t>Trinidad and Tobago are set to recover but on the brink—plan blocks LNG exports</w:t>
      </w:r>
    </w:p>
    <w:p w:rsidR="004D6791" w:rsidRDefault="004D6791" w:rsidP="004D6791">
      <w:r w:rsidRPr="004D6C2C">
        <w:t xml:space="preserve">Judith </w:t>
      </w:r>
      <w:r w:rsidRPr="004D6C2C">
        <w:rPr>
          <w:rStyle w:val="StyleStyleBold12pt"/>
        </w:rPr>
        <w:t>Gold et al</w:t>
      </w:r>
      <w:r w:rsidRPr="004D6C2C">
        <w:t xml:space="preserve"> 3/15/20</w:t>
      </w:r>
      <w:r w:rsidRPr="004D6C2C">
        <w:rPr>
          <w:rStyle w:val="StyleStyleBold12pt"/>
        </w:rPr>
        <w:t>12</w:t>
      </w:r>
      <w:r w:rsidRPr="004D6C2C">
        <w:t xml:space="preserve"> (Judith Gold, Mario </w:t>
      </w:r>
      <w:proofErr w:type="spellStart"/>
      <w:r w:rsidRPr="004D6C2C">
        <w:t>Mansilla</w:t>
      </w:r>
      <w:proofErr w:type="spellEnd"/>
      <w:r w:rsidRPr="004D6C2C">
        <w:t xml:space="preserve">, Hunter Monroe, </w:t>
      </w:r>
      <w:proofErr w:type="spellStart"/>
      <w:r w:rsidRPr="004D6C2C">
        <w:t>Machiko</w:t>
      </w:r>
      <w:proofErr w:type="spellEnd"/>
      <w:r w:rsidRPr="004D6C2C">
        <w:t xml:space="preserve"> Narita, and Joel </w:t>
      </w:r>
      <w:proofErr w:type="spellStart"/>
      <w:r w:rsidRPr="004D6C2C">
        <w:t>Okwuokei</w:t>
      </w:r>
      <w:proofErr w:type="spellEnd"/>
      <w:r w:rsidRPr="004D6C2C">
        <w:t>, Western Hemisphere Department of the IMF, "Trinidad and Tobago" www.imf.org/external/pubs/ft/scr/2012/cr12128.pdf)</w:t>
      </w:r>
    </w:p>
    <w:p w:rsidR="004D6791" w:rsidRDefault="004D6791" w:rsidP="004D6791"/>
    <w:p w:rsidR="004D6791" w:rsidRPr="004D6C2C" w:rsidRDefault="004D6791" w:rsidP="004D6791">
      <w:pPr>
        <w:rPr>
          <w:rStyle w:val="StyleBoldUnderline"/>
        </w:rPr>
      </w:pPr>
      <w:r w:rsidRPr="009C3E50">
        <w:rPr>
          <w:rStyle w:val="StyleBoldUnderline"/>
          <w:highlight w:val="cyan"/>
        </w:rPr>
        <w:t>Trinidad and Tobago’s energy sector remains at the center of the country’s economy</w:t>
      </w:r>
      <w:r w:rsidRPr="004D6C2C">
        <w:rPr>
          <w:rStyle w:val="StyleBoldUnderline"/>
        </w:rPr>
        <w:t>.</w:t>
      </w:r>
      <w:r w:rsidRPr="004D6C2C">
        <w:rPr>
          <w:sz w:val="16"/>
        </w:rPr>
        <w:t xml:space="preserve"> It has benefitted from a cycle of high energy prices thanks to significant investment in previous decades. The country has moved to update its fiscal regime and increased the frequency of bidding rounds after virtually no bidding activity in the second half of the last decade. It has also promoted downstream investment to increase value added and to strengthen linkages between the energy sector and the rest of the economy. After a lull of several years, there are substantial planned investment projects. 17. </w:t>
      </w:r>
      <w:r w:rsidRPr="009C3E50">
        <w:rPr>
          <w:rStyle w:val="StyleBoldUnderline"/>
          <w:highlight w:val="cyan"/>
        </w:rPr>
        <w:t xml:space="preserve">The energy sector is poised to recover, but </w:t>
      </w:r>
      <w:r w:rsidRPr="0056448B">
        <w:rPr>
          <w:rStyle w:val="StyleBoldUnderline"/>
          <w:highlight w:val="cyan"/>
        </w:rPr>
        <w:t>it is</w:t>
      </w:r>
      <w:r w:rsidRPr="004D6C2C">
        <w:rPr>
          <w:rStyle w:val="StyleBoldUnderline"/>
        </w:rPr>
        <w:t xml:space="preserve"> also </w:t>
      </w:r>
      <w:r w:rsidRPr="009C3E50">
        <w:rPr>
          <w:rStyle w:val="StyleBoldUnderline"/>
          <w:highlight w:val="cyan"/>
        </w:rPr>
        <w:t>facing significant risks</w:t>
      </w:r>
      <w:r w:rsidRPr="004D6C2C">
        <w:rPr>
          <w:rStyle w:val="StyleBoldUnderline"/>
        </w:rPr>
        <w:t>.</w:t>
      </w:r>
      <w:r>
        <w:rPr>
          <w:rStyle w:val="StyleBoldUnderline"/>
        </w:rPr>
        <w:t xml:space="preserve"> </w:t>
      </w:r>
      <w:r w:rsidRPr="004D6C2C">
        <w:rPr>
          <w:sz w:val="16"/>
        </w:rPr>
        <w:t xml:space="preserve">Notwithstanding a number of setbacks in recent years, </w:t>
      </w:r>
      <w:r w:rsidRPr="009C3E50">
        <w:rPr>
          <w:rStyle w:val="StyleBoldUnderline"/>
          <w:highlight w:val="cyan"/>
        </w:rPr>
        <w:t>natural gas output is expected to</w:t>
      </w:r>
      <w:r>
        <w:rPr>
          <w:rStyle w:val="StyleBoldUnderline"/>
        </w:rPr>
        <w:t xml:space="preserve"> </w:t>
      </w:r>
      <w:r w:rsidRPr="009C3E50">
        <w:rPr>
          <w:rStyle w:val="StyleBoldUnderline"/>
          <w:highlight w:val="cyan"/>
        </w:rPr>
        <w:t>rebound</w:t>
      </w:r>
      <w:r w:rsidRPr="004D6C2C">
        <w:rPr>
          <w:rStyle w:val="StyleBoldUnderline"/>
        </w:rPr>
        <w:t xml:space="preserve"> in 2012 as upgrade and maintenance work in the upstream sector is completed. The</w:t>
      </w:r>
      <w:r>
        <w:rPr>
          <w:rStyle w:val="StyleBoldUnderline"/>
        </w:rPr>
        <w:t xml:space="preserve"> </w:t>
      </w:r>
      <w:r w:rsidRPr="004D6C2C">
        <w:rPr>
          <w:rStyle w:val="StyleBoldUnderline"/>
        </w:rPr>
        <w:t>petrochemical sector is also forecast to resume operating at more normal levels with</w:t>
      </w:r>
      <w:r w:rsidRPr="004D6C2C">
        <w:rPr>
          <w:sz w:val="16"/>
        </w:rPr>
        <w:t xml:space="preserve"> a </w:t>
      </w:r>
      <w:r w:rsidRPr="004D6C2C">
        <w:rPr>
          <w:rStyle w:val="StyleBoldUnderline"/>
        </w:rPr>
        <w:t>recovery in the availability of gas</w:t>
      </w:r>
      <w:r w:rsidRPr="004D6C2C">
        <w:rPr>
          <w:sz w:val="16"/>
        </w:rPr>
        <w:t xml:space="preserve">. Refinery output is expected to benefit from increased capacity and more environmental friendly products as a result of the Gas Optimization project. In the short term, </w:t>
      </w:r>
      <w:r w:rsidRPr="009C3E50">
        <w:rPr>
          <w:rStyle w:val="StyleBoldUnderline"/>
          <w:highlight w:val="cyan"/>
        </w:rPr>
        <w:t xml:space="preserve">there </w:t>
      </w:r>
      <w:r w:rsidRPr="0056448B">
        <w:rPr>
          <w:rStyle w:val="StyleBoldUnderline"/>
          <w:highlight w:val="cyan"/>
        </w:rPr>
        <w:t>are</w:t>
      </w:r>
      <w:r w:rsidRPr="004D6C2C">
        <w:rPr>
          <w:rStyle w:val="StyleBoldUnderline"/>
        </w:rPr>
        <w:t xml:space="preserve"> upside </w:t>
      </w:r>
      <w:r w:rsidRPr="009C3E50">
        <w:rPr>
          <w:rStyle w:val="StyleBoldUnderline"/>
          <w:highlight w:val="cyan"/>
        </w:rPr>
        <w:t>risks associated with</w:t>
      </w:r>
      <w:r w:rsidRPr="004D6C2C">
        <w:rPr>
          <w:rStyle w:val="StyleBoldUnderline"/>
        </w:rPr>
        <w:t xml:space="preserve"> high global energy prices and</w:t>
      </w:r>
      <w:r>
        <w:rPr>
          <w:rStyle w:val="StyleBoldUnderline"/>
        </w:rPr>
        <w:t xml:space="preserve"> </w:t>
      </w:r>
      <w:r w:rsidRPr="009C3E50">
        <w:rPr>
          <w:rStyle w:val="StyleBoldUnderline"/>
          <w:highlight w:val="cyan"/>
        </w:rPr>
        <w:t>market diversion of LNG exports</w:t>
      </w:r>
      <w:r w:rsidRPr="004D6C2C">
        <w:rPr>
          <w:sz w:val="16"/>
        </w:rPr>
        <w:t xml:space="preserve">, but also downside risks from the aging infrastructure requiring frequent maintenance, which could lead to more disruptions in the supply of natural gas. Over the longer term, increased exploration in Trinidad and Tobago could reverse the downward trend in oil and gas reserves. However, </w:t>
      </w:r>
      <w:r w:rsidRPr="009C3E50">
        <w:rPr>
          <w:rStyle w:val="StyleBoldUnderline"/>
          <w:highlight w:val="cyan"/>
        </w:rPr>
        <w:t>uncertainties</w:t>
      </w:r>
      <w:r w:rsidRPr="004D6C2C">
        <w:rPr>
          <w:rStyle w:val="StyleBoldUnderline"/>
        </w:rPr>
        <w:t xml:space="preserve"> in the global gas market, </w:t>
      </w:r>
      <w:r w:rsidRPr="009C3E50">
        <w:rPr>
          <w:rStyle w:val="StyleBoldUnderline"/>
          <w:highlight w:val="cyan"/>
        </w:rPr>
        <w:t>on account of the potential of rapid growth of shale</w:t>
      </w:r>
      <w:r w:rsidRPr="004D6C2C">
        <w:rPr>
          <w:rStyle w:val="StyleBoldUnderline"/>
        </w:rPr>
        <w:t xml:space="preserve"> gas production worldwide, </w:t>
      </w:r>
      <w:r w:rsidRPr="009C3E50">
        <w:rPr>
          <w:rStyle w:val="StyleBoldUnderline"/>
          <w:highlight w:val="cyan"/>
        </w:rPr>
        <w:t>pose a challenge</w:t>
      </w:r>
      <w:r>
        <w:rPr>
          <w:rStyle w:val="StyleBoldUnderline"/>
        </w:rPr>
        <w:t xml:space="preserve"> </w:t>
      </w:r>
      <w:r w:rsidRPr="004D6C2C">
        <w:rPr>
          <w:rStyle w:val="StyleBoldUnderline"/>
        </w:rPr>
        <w:t>for the development of longer-term investment plans.</w:t>
      </w:r>
    </w:p>
    <w:p w:rsidR="004D6791" w:rsidRDefault="004D6791" w:rsidP="004D6791"/>
    <w:p w:rsidR="004D6791" w:rsidRPr="002A07AE" w:rsidRDefault="004D6791" w:rsidP="004D6791">
      <w:pPr>
        <w:pStyle w:val="Heading4"/>
      </w:pPr>
      <w:r>
        <w:t xml:space="preserve">That’s key to the economy and regional stability—prevents terrorism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0" w:history="1">
        <w:r w:rsidRPr="00B772D8">
          <w:rPr>
            <w:rStyle w:val="Hyperlink"/>
          </w:rPr>
          <w:t>www.dtic.mil/dtic/tr/fulltext/u2/a443036.pdf</w:t>
        </w:r>
      </w:hyperlink>
      <w:r w:rsidRPr="00754134">
        <w:t>)</w:t>
      </w:r>
    </w:p>
    <w:p w:rsidR="004D6791" w:rsidRDefault="004D6791" w:rsidP="004D6791"/>
    <w:p w:rsidR="004D6791" w:rsidRPr="00573C32" w:rsidRDefault="004D6791" w:rsidP="004D6791">
      <w:pPr>
        <w:rPr>
          <w:rStyle w:val="StyleBoldUnderline"/>
        </w:rPr>
      </w:pPr>
      <w:r w:rsidRPr="00782F8B">
        <w:rPr>
          <w:sz w:val="16"/>
        </w:rPr>
        <w:t xml:space="preserve">A major attack on </w:t>
      </w:r>
      <w:r w:rsidRPr="00FD6505">
        <w:rPr>
          <w:rStyle w:val="StyleBoldUnderline"/>
          <w:highlight w:val="cyan"/>
        </w:rPr>
        <w:t>Trinidad and Tobago’s energy sector</w:t>
      </w:r>
      <w:r w:rsidRPr="00782F8B">
        <w:rPr>
          <w:sz w:val="16"/>
        </w:rPr>
        <w:t xml:space="preserve"> apart from the economic effects described above </w:t>
      </w:r>
      <w:r w:rsidRPr="00FD6505">
        <w:rPr>
          <w:rStyle w:val="StyleBoldUnderline"/>
          <w:highlight w:val="cyan"/>
        </w:rPr>
        <w:t>could</w:t>
      </w:r>
      <w:r w:rsidRPr="00782F8B">
        <w:rPr>
          <w:sz w:val="16"/>
        </w:rPr>
        <w:t xml:space="preserve"> also </w:t>
      </w:r>
      <w:r w:rsidRPr="00573C32">
        <w:rPr>
          <w:rStyle w:val="StyleBoldUnderline"/>
        </w:rPr>
        <w:t xml:space="preserve">seriously </w:t>
      </w:r>
      <w:r w:rsidRPr="00FD6505">
        <w:rPr>
          <w:rStyle w:val="StyleBoldUnderline"/>
          <w:highlight w:val="cyan"/>
        </w:rPr>
        <w:t>curtail</w:t>
      </w:r>
      <w:r w:rsidRPr="00573C32">
        <w:rPr>
          <w:rStyle w:val="StyleBoldUnderline"/>
        </w:rPr>
        <w:t xml:space="preserve"> Trinidad and Tobago’s significant contributions to </w:t>
      </w:r>
      <w:r w:rsidRPr="00FD6505">
        <w:rPr>
          <w:rStyle w:val="StyleBoldUnderline"/>
          <w:highlight w:val="cyan"/>
        </w:rPr>
        <w:t>the stability and security of the</w:t>
      </w:r>
      <w:r w:rsidRPr="00573C32">
        <w:rPr>
          <w:rStyle w:val="StyleBoldUnderline"/>
        </w:rPr>
        <w:t xml:space="preserve"> wider </w:t>
      </w:r>
      <w:r w:rsidRPr="00FD6505">
        <w:rPr>
          <w:rStyle w:val="StyleBoldUnderline"/>
          <w:highlight w:val="cyan"/>
        </w:rPr>
        <w:t>Caribbean</w:t>
      </w:r>
      <w:r w:rsidRPr="00573C32">
        <w:rPr>
          <w:rStyle w:val="StyleBoldUnderline"/>
        </w:rPr>
        <w:t xml:space="preserve"> region. </w:t>
      </w:r>
      <w:r w:rsidRPr="00FD6505">
        <w:rPr>
          <w:rStyle w:val="StyleBoldUnderline"/>
          <w:highlight w:val="cyan"/>
        </w:rPr>
        <w:t>Trinidad and Tobago’</w:t>
      </w:r>
      <w:r w:rsidRPr="00573C32">
        <w:rPr>
          <w:rStyle w:val="StyleBoldUnderline"/>
        </w:rPr>
        <w:t xml:space="preserve">s strategic </w:t>
      </w:r>
      <w:r w:rsidRPr="00FD6505">
        <w:rPr>
          <w:rStyle w:val="StyleBoldUnderline"/>
          <w:highlight w:val="cyan"/>
        </w:rPr>
        <w:t>location</w:t>
      </w:r>
      <w:r w:rsidRPr="00782F8B">
        <w:rPr>
          <w:sz w:val="16"/>
        </w:rPr>
        <w:t xml:space="preserve"> as the first island off the Latin American coast </w:t>
      </w:r>
      <w:r w:rsidRPr="00FD6505">
        <w:rPr>
          <w:rStyle w:val="StyleBoldUnderline"/>
          <w:highlight w:val="cyan"/>
        </w:rPr>
        <w:t>makes it extremely important in curtailing</w:t>
      </w:r>
      <w:r w:rsidRPr="00573C32">
        <w:rPr>
          <w:rStyle w:val="StyleBoldUnderline"/>
        </w:rPr>
        <w:t xml:space="preserve"> the flow of </w:t>
      </w:r>
      <w:r w:rsidRPr="00FD6505">
        <w:rPr>
          <w:rStyle w:val="StyleBoldUnderline"/>
          <w:highlight w:val="cyan"/>
        </w:rPr>
        <w:t>arms and narcotics</w:t>
      </w:r>
      <w:r w:rsidRPr="00573C32">
        <w:rPr>
          <w:rStyle w:val="StyleBoldUnderline"/>
        </w:rPr>
        <w:t xml:space="preserve"> to the other smaller islands whose capability for defense is constrained by limited resources. Trinidad and Tobago’s</w:t>
      </w:r>
      <w:r w:rsidRPr="00782F8B">
        <w:rPr>
          <w:sz w:val="16"/>
        </w:rPr>
        <w:t xml:space="preserve"> oil </w:t>
      </w:r>
      <w:r w:rsidRPr="00FD6505">
        <w:rPr>
          <w:rStyle w:val="StyleBoldUnderline"/>
          <w:highlight w:val="cyan"/>
        </w:rPr>
        <w:t>wealth has allowed it</w:t>
      </w:r>
      <w:r w:rsidRPr="00573C32">
        <w:rPr>
          <w:rStyle w:val="StyleBoldUnderline"/>
        </w:rPr>
        <w:t xml:space="preserve"> to </w:t>
      </w:r>
      <w:r w:rsidRPr="00FD6505">
        <w:rPr>
          <w:rStyle w:val="StyleBoldUnderline"/>
          <w:highlight w:val="cyan"/>
        </w:rPr>
        <w:t>purchase</w:t>
      </w:r>
      <w:r w:rsidRPr="00573C32">
        <w:rPr>
          <w:rStyle w:val="StyleBoldUnderline"/>
        </w:rPr>
        <w:t xml:space="preserve">, operate, </w:t>
      </w:r>
      <w:r w:rsidRPr="00FD6505">
        <w:rPr>
          <w:rStyle w:val="StyleBoldUnderline"/>
          <w:highlight w:val="cyan"/>
        </w:rPr>
        <w:t>and maintain</w:t>
      </w:r>
      <w:r w:rsidRPr="00573C32">
        <w:rPr>
          <w:rStyle w:val="StyleBoldUnderline"/>
        </w:rPr>
        <w:t xml:space="preserve"> some of </w:t>
      </w:r>
      <w:r w:rsidRPr="00FD6505">
        <w:rPr>
          <w:rStyle w:val="StyleBoldUnderline"/>
          <w:highlight w:val="cyan"/>
        </w:rPr>
        <w:t>the most sophisticated security equipment in the region to</w:t>
      </w:r>
      <w:r w:rsidRPr="00573C32">
        <w:rPr>
          <w:rStyle w:val="StyleBoldUnderline"/>
        </w:rPr>
        <w:t xml:space="preserve"> </w:t>
      </w:r>
      <w:r w:rsidRPr="00FD6505">
        <w:rPr>
          <w:rStyle w:val="StyleBoldUnderline"/>
          <w:highlight w:val="cyan"/>
        </w:rPr>
        <w:t>address</w:t>
      </w:r>
      <w:r w:rsidRPr="00573C32">
        <w:rPr>
          <w:rStyle w:val="StyleBoldUnderline"/>
        </w:rPr>
        <w:t xml:space="preserve"> these local and </w:t>
      </w:r>
      <w:r w:rsidRPr="00FD6505">
        <w:rPr>
          <w:rStyle w:val="StyleBoldUnderline"/>
          <w:highlight w:val="cyan"/>
        </w:rPr>
        <w:t>regional threats</w:t>
      </w:r>
      <w:r w:rsidRPr="00782F8B">
        <w:rPr>
          <w:sz w:val="16"/>
        </w:rPr>
        <w:t xml:space="preserve">. It is Trinidad’s strategic location and the sophisticated security systems it maintains which make Trinidad and Tobago’s contribution to the region important and significant. </w:t>
      </w:r>
      <w:r w:rsidRPr="00FD6505">
        <w:rPr>
          <w:rStyle w:val="StyleBoldUnderline"/>
          <w:highlight w:val="cyan"/>
        </w:rPr>
        <w:t>Any significant reduction in the revenue stream from the energy sector reduces Trinidad’s ability to mount the best possible defense</w:t>
      </w:r>
      <w:r w:rsidRPr="00573C32">
        <w:rPr>
          <w:rStyle w:val="StyleBoldUnderline"/>
        </w:rPr>
        <w:t>. This translates to procuring and employing the most modern equipment and techniques against these security threats within the territorial boundaries of the island and the wider Caribbean.</w:t>
      </w:r>
    </w:p>
    <w:p w:rsidR="004D6791" w:rsidRDefault="004D6791" w:rsidP="004D6791"/>
    <w:p w:rsidR="004D6791" w:rsidRDefault="004D6791" w:rsidP="004D6791">
      <w:pPr>
        <w:pStyle w:val="Heading4"/>
      </w:pPr>
      <w:r>
        <w:t xml:space="preserve">Extinction </w:t>
      </w:r>
    </w:p>
    <w:p w:rsidR="004D6791" w:rsidRDefault="004D6791" w:rsidP="004D6791">
      <w:proofErr w:type="spellStart"/>
      <w:r w:rsidRPr="00F04487">
        <w:rPr>
          <w:rStyle w:val="StyleStyleBold12pt"/>
        </w:rPr>
        <w:t>Speice</w:t>
      </w:r>
      <w:proofErr w:type="spellEnd"/>
      <w:r w:rsidRPr="00F04487">
        <w:rPr>
          <w:rStyle w:val="StyleStyleBold12pt"/>
        </w:rPr>
        <w:t>, ’6</w:t>
      </w:r>
      <w:r>
        <w:t xml:space="preserve"> (Patrick, JD 2006 from College of William and Mary, 47 </w:t>
      </w:r>
      <w:proofErr w:type="spellStart"/>
      <w:r>
        <w:t>Wm</w:t>
      </w:r>
      <w:proofErr w:type="spellEnd"/>
      <w:r>
        <w:t xml:space="preserve"> and Mary L. Rev. 1427, lexis)</w:t>
      </w:r>
    </w:p>
    <w:p w:rsidR="004D6791" w:rsidRDefault="004D6791" w:rsidP="004D6791"/>
    <w:p w:rsidR="004D6791" w:rsidRPr="00F04487" w:rsidRDefault="004D6791" w:rsidP="004D6791">
      <w:pPr>
        <w:rPr>
          <w:sz w:val="16"/>
        </w:rPr>
      </w:pPr>
      <w:r w:rsidRPr="00EE268A">
        <w:rPr>
          <w:sz w:val="16"/>
        </w:rPr>
        <w:t>The potential consequences of the unchecked spread of nuclear knowledge and material to terrorist groups that seek to cause mass destruction in the United States are truly horrifying.</w:t>
      </w:r>
      <w:r w:rsidRPr="00EE268A">
        <w:rPr>
          <w:rStyle w:val="apple-converted-space"/>
          <w:color w:val="333333"/>
          <w:sz w:val="16"/>
        </w:rPr>
        <w:t> </w:t>
      </w:r>
      <w:r w:rsidRPr="00EE268A">
        <w:rPr>
          <w:u w:val="single"/>
          <w:shd w:val="clear" w:color="auto" w:fill="00FFFF"/>
        </w:rPr>
        <w:t>A terrorist attack</w:t>
      </w:r>
      <w:r w:rsidRPr="00EE268A">
        <w:rPr>
          <w:rStyle w:val="apple-converted-space"/>
          <w:color w:val="333333"/>
          <w:sz w:val="16"/>
        </w:rPr>
        <w:t> </w:t>
      </w:r>
      <w:r w:rsidRPr="00EE268A">
        <w:rPr>
          <w:sz w:val="16"/>
        </w:rPr>
        <w:t>with a nuclear weapon</w:t>
      </w:r>
      <w:r w:rsidRPr="00EE268A">
        <w:rPr>
          <w:rStyle w:val="apple-converted-space"/>
          <w:color w:val="333333"/>
          <w:sz w:val="16"/>
        </w:rPr>
        <w:t> </w:t>
      </w:r>
      <w:r w:rsidRPr="00EE268A">
        <w:rPr>
          <w:u w:val="single"/>
          <w:shd w:val="clear" w:color="auto" w:fill="00FFFF"/>
        </w:rPr>
        <w:t xml:space="preserve">would be devastating in terms of </w:t>
      </w:r>
      <w:r w:rsidRPr="00EE268A">
        <w:rPr>
          <w:u w:val="single"/>
          <w:shd w:val="clear" w:color="auto" w:fill="00FFFF"/>
        </w:rPr>
        <w:lastRenderedPageBreak/>
        <w:t>immediate human and economic losses.</w:t>
      </w:r>
      <w:r w:rsidRPr="00EE268A">
        <w:rPr>
          <w:rStyle w:val="apple-converted-space"/>
          <w:color w:val="333333"/>
          <w:sz w:val="16"/>
        </w:rPr>
        <w:t> </w:t>
      </w:r>
      <w:r w:rsidRPr="00EE268A">
        <w:rPr>
          <w:sz w:val="16"/>
        </w:rPr>
        <w:t>49</w:t>
      </w:r>
      <w:r w:rsidRPr="00EE268A">
        <w:rPr>
          <w:rStyle w:val="apple-converted-space"/>
          <w:color w:val="333333"/>
          <w:sz w:val="16"/>
        </w:rPr>
        <w:t> </w:t>
      </w:r>
      <w:r w:rsidRPr="00EE268A">
        <w:rPr>
          <w:sz w:val="16"/>
        </w:rPr>
        <w:t>Moreover</w:t>
      </w:r>
      <w:r w:rsidRPr="00EE268A">
        <w:rPr>
          <w:u w:val="single"/>
        </w:rPr>
        <w:t>,</w:t>
      </w:r>
      <w:r w:rsidRPr="00EE268A">
        <w:rPr>
          <w:rStyle w:val="apple-converted-space"/>
          <w:color w:val="333333"/>
          <w:sz w:val="16"/>
        </w:rPr>
        <w:t> </w:t>
      </w:r>
      <w:r w:rsidRPr="00EE268A">
        <w:rPr>
          <w:u w:val="single"/>
          <w:shd w:val="clear" w:color="auto" w:fill="00FFFF"/>
        </w:rPr>
        <w:t>there would be immense political pressure</w:t>
      </w:r>
      <w:r w:rsidRPr="00EE268A">
        <w:rPr>
          <w:rStyle w:val="apple-converted-space"/>
          <w:color w:val="333333"/>
          <w:sz w:val="16"/>
        </w:rPr>
        <w:t> </w:t>
      </w:r>
      <w:r w:rsidRPr="00EE268A">
        <w:rPr>
          <w:sz w:val="16"/>
        </w:rPr>
        <w:t>in the United States</w:t>
      </w:r>
      <w:r w:rsidRPr="00EE268A">
        <w:rPr>
          <w:rStyle w:val="apple-converted-space"/>
          <w:color w:val="333333"/>
          <w:sz w:val="16"/>
        </w:rPr>
        <w:t> </w:t>
      </w:r>
      <w:r w:rsidRPr="00EE268A">
        <w:rPr>
          <w:u w:val="single"/>
          <w:shd w:val="clear" w:color="auto" w:fill="00FFFF"/>
        </w:rPr>
        <w:t>to</w:t>
      </w:r>
      <w:r w:rsidRPr="00EE268A">
        <w:rPr>
          <w:rStyle w:val="apple-converted-space"/>
          <w:color w:val="333333"/>
          <w:sz w:val="16"/>
        </w:rPr>
        <w:t> </w:t>
      </w:r>
      <w:r w:rsidRPr="00EE268A">
        <w:rPr>
          <w:sz w:val="16"/>
        </w:rPr>
        <w:t>discover the perpetrators and</w:t>
      </w:r>
      <w:r w:rsidRPr="00EE268A">
        <w:rPr>
          <w:rStyle w:val="apple-converted-space"/>
          <w:color w:val="333333"/>
          <w:sz w:val="16"/>
        </w:rPr>
        <w:t> </w:t>
      </w:r>
      <w:r w:rsidRPr="00EE268A">
        <w:rPr>
          <w:u w:val="single"/>
          <w:shd w:val="clear" w:color="auto" w:fill="00FFFF"/>
        </w:rPr>
        <w:t>retaliate with nuclear weapons,</w:t>
      </w:r>
      <w:r w:rsidRPr="00EE268A">
        <w:rPr>
          <w:rStyle w:val="apple-converted-space"/>
          <w:color w:val="333333"/>
          <w:sz w:val="16"/>
        </w:rPr>
        <w:t> </w:t>
      </w:r>
      <w:r w:rsidRPr="00EE268A">
        <w:rPr>
          <w:sz w:val="16"/>
        </w:rPr>
        <w:t>massively increasing the number of casualties and potentially</w:t>
      </w:r>
      <w:r w:rsidRPr="00EE268A">
        <w:rPr>
          <w:rStyle w:val="apple-converted-space"/>
          <w:color w:val="333333"/>
          <w:sz w:val="16"/>
        </w:rPr>
        <w:t> </w:t>
      </w:r>
      <w:r w:rsidRPr="00EE268A">
        <w:rPr>
          <w:b/>
          <w:u w:val="single"/>
          <w:bdr w:val="single" w:sz="4" w:space="0" w:color="auto"/>
          <w:shd w:val="clear" w:color="auto" w:fill="00FFFF"/>
        </w:rPr>
        <w:t>triggering a full-scale nuclear conflict.</w:t>
      </w:r>
      <w:r w:rsidRPr="00EE268A">
        <w:rPr>
          <w:sz w:val="16"/>
        </w:rPr>
        <w:t>50</w:t>
      </w:r>
    </w:p>
    <w:p w:rsidR="004D6791" w:rsidRDefault="004D6791" w:rsidP="004D6791"/>
    <w:p w:rsidR="004D6791" w:rsidRDefault="004D6791" w:rsidP="004D6791">
      <w:pPr>
        <w:pStyle w:val="Heading3"/>
      </w:pPr>
      <w:bookmarkStart w:id="0" w:name="_Toc344658862"/>
      <w:r>
        <w:lastRenderedPageBreak/>
        <w:t>2NC- Impact Overview</w:t>
      </w:r>
      <w:bookmarkEnd w:id="0"/>
      <w:r>
        <w:t xml:space="preserve"> </w:t>
      </w:r>
    </w:p>
    <w:p w:rsidR="004D6791" w:rsidRDefault="004D6791" w:rsidP="004D6791"/>
    <w:p w:rsidR="004D6791" w:rsidRPr="004860F8" w:rsidRDefault="004D6791" w:rsidP="004D6791">
      <w:pPr>
        <w:pStyle w:val="Heading4"/>
      </w:pPr>
      <w:r>
        <w:t>Most likely scenario for extinction--</w:t>
      </w:r>
    </w:p>
    <w:p w:rsidR="004D6791" w:rsidRDefault="004D6791" w:rsidP="004D6791"/>
    <w:p w:rsidR="004D6791" w:rsidRDefault="004D6791" w:rsidP="004D6791">
      <w:pPr>
        <w:pStyle w:val="Heading4"/>
      </w:pPr>
      <w:r>
        <w:t xml:space="preserve">Caribbean is a unique flashpoint for terrorism—global gateway to most trade paths—causes draw in </w:t>
      </w:r>
    </w:p>
    <w:p w:rsidR="004D6791" w:rsidRDefault="004D6791" w:rsidP="004D6791">
      <w:r w:rsidRPr="00A77D30">
        <w:t xml:space="preserve">Curtis </w:t>
      </w:r>
      <w:r w:rsidRPr="00A77D30">
        <w:rPr>
          <w:rStyle w:val="StyleStyleBold12pt"/>
        </w:rPr>
        <w:t>Ward</w:t>
      </w:r>
      <w:r w:rsidRPr="00A77D30">
        <w:t xml:space="preserve"> 20</w:t>
      </w:r>
      <w:r w:rsidRPr="00A77D30">
        <w:rPr>
          <w:rStyle w:val="StyleStyleBold12pt"/>
        </w:rPr>
        <w:t>10</w:t>
      </w:r>
      <w:r w:rsidRPr="00A77D30">
        <w:t xml:space="preserve"> (Writer for the NDU press, "Regional threats: security capacity imperatives in the Caribbean" </w:t>
      </w:r>
      <w:hyperlink r:id="rId11" w:history="1">
        <w:r w:rsidRPr="00B772D8">
          <w:rPr>
            <w:rStyle w:val="Hyperlink"/>
          </w:rPr>
          <w:t>www.ndu.edu/press/regional-threats.html</w:t>
        </w:r>
      </w:hyperlink>
      <w:r w:rsidRPr="00A77D30">
        <w:t>)</w:t>
      </w:r>
    </w:p>
    <w:p w:rsidR="004D6791" w:rsidRDefault="004D6791" w:rsidP="004D6791"/>
    <w:p w:rsidR="004D6791" w:rsidRPr="00A77D30" w:rsidRDefault="004D6791" w:rsidP="004D6791">
      <w:pPr>
        <w:rPr>
          <w:sz w:val="16"/>
        </w:rPr>
      </w:pPr>
      <w:proofErr w:type="gramStart"/>
      <w:r w:rsidRPr="00A77D30">
        <w:rPr>
          <w:sz w:val="16"/>
        </w:rPr>
        <w:t xml:space="preserve">The </w:t>
      </w:r>
      <w:r w:rsidRPr="0086045D">
        <w:rPr>
          <w:rStyle w:val="StyleBoldUnderline"/>
        </w:rPr>
        <w:t>over 15,000,000 containers that are offloaded and transited through the region each year to the U</w:t>
      </w:r>
      <w:r w:rsidRPr="00852151">
        <w:rPr>
          <w:rStyle w:val="StyleBoldUnderline"/>
        </w:rPr>
        <w:t xml:space="preserve">nited </w:t>
      </w:r>
      <w:r w:rsidRPr="0086045D">
        <w:rPr>
          <w:rStyle w:val="StyleBoldUnderline"/>
        </w:rPr>
        <w:t>S</w:t>
      </w:r>
      <w:r w:rsidRPr="00852151">
        <w:rPr>
          <w:rStyle w:val="StyleBoldUnderline"/>
        </w:rPr>
        <w:t>tates and elsewhere.</w:t>
      </w:r>
      <w:proofErr w:type="gramEnd"/>
      <w:r w:rsidRPr="00852151">
        <w:rPr>
          <w:rStyle w:val="StyleBoldUnderline"/>
        </w:rPr>
        <w:t xml:space="preserve"> Th</w:t>
      </w:r>
      <w:r w:rsidRPr="0086045D">
        <w:rPr>
          <w:rStyle w:val="StyleBoldUnderline"/>
          <w:highlight w:val="cyan"/>
        </w:rPr>
        <w:t>e Caribbean is not only providing major containerized transshipment ports for U.S. exports and imports, but also sitting astride the shipping lanes from South America and</w:t>
      </w:r>
      <w:r w:rsidRPr="00A77D30">
        <w:rPr>
          <w:sz w:val="16"/>
        </w:rPr>
        <w:t xml:space="preserve"> providing </w:t>
      </w:r>
      <w:r w:rsidRPr="00852151">
        <w:rPr>
          <w:rStyle w:val="StyleBoldUnderline"/>
        </w:rPr>
        <w:t>through</w:t>
      </w:r>
      <w:r w:rsidRPr="0086045D">
        <w:rPr>
          <w:rStyle w:val="StyleBoldUnderline"/>
          <w:highlight w:val="cyan"/>
        </w:rPr>
        <w:t>-passage for</w:t>
      </w:r>
      <w:r w:rsidRPr="00852151">
        <w:rPr>
          <w:rStyle w:val="StyleBoldUnderline"/>
        </w:rPr>
        <w:t xml:space="preserve"> ships navigating </w:t>
      </w:r>
      <w:r w:rsidRPr="0086045D">
        <w:rPr>
          <w:rStyle w:val="StyleBoldUnderline"/>
          <w:highlight w:val="cyan"/>
        </w:rPr>
        <w:t>the Panama Canal</w:t>
      </w:r>
      <w:r w:rsidRPr="00852151">
        <w:rPr>
          <w:rStyle w:val="StyleBoldUnderline"/>
        </w:rPr>
        <w:t xml:space="preserve"> toward North America, Europe, and other</w:t>
      </w:r>
      <w:r w:rsidRPr="00A77D30">
        <w:rPr>
          <w:sz w:val="16"/>
        </w:rPr>
        <w:t xml:space="preserve"> northern </w:t>
      </w:r>
      <w:r w:rsidRPr="00852151">
        <w:rPr>
          <w:rStyle w:val="StyleBoldUnderline"/>
        </w:rPr>
        <w:t>destinations</w:t>
      </w:r>
      <w:r w:rsidRPr="00A77D30">
        <w:rPr>
          <w:sz w:val="16"/>
        </w:rPr>
        <w:t xml:space="preserve">. As the volume of maritime traffic continues to increase each year, </w:t>
      </w:r>
      <w:r w:rsidRPr="0086045D">
        <w:rPr>
          <w:rStyle w:val="StyleBoldUnderline"/>
          <w:highlight w:val="cyan"/>
        </w:rPr>
        <w:t>the Caribbean has become a</w:t>
      </w:r>
      <w:r w:rsidRPr="00852151">
        <w:rPr>
          <w:rStyle w:val="StyleBoldUnderline"/>
        </w:rPr>
        <w:t xml:space="preserve"> </w:t>
      </w:r>
      <w:r w:rsidRPr="0086045D">
        <w:rPr>
          <w:rStyle w:val="StyleBoldUnderline"/>
          <w:highlight w:val="cyan"/>
        </w:rPr>
        <w:t>soft target for transnational crime</w:t>
      </w:r>
      <w:r w:rsidRPr="00852151">
        <w:rPr>
          <w:rStyle w:val="StyleBoldUnderline"/>
        </w:rPr>
        <w:t>. Securing the supply chain</w:t>
      </w:r>
      <w:r w:rsidRPr="00A77D30">
        <w:rPr>
          <w:sz w:val="16"/>
        </w:rPr>
        <w:t xml:space="preserve"> from possible contamination </w:t>
      </w:r>
      <w:r w:rsidRPr="00852151">
        <w:rPr>
          <w:rStyle w:val="StyleBoldUnderline"/>
        </w:rPr>
        <w:t>is of great concern</w:t>
      </w:r>
      <w:r w:rsidRPr="00A77D30">
        <w:rPr>
          <w:sz w:val="16"/>
        </w:rPr>
        <w:t xml:space="preserve"> to both the United States and the Caribbean.</w:t>
      </w:r>
    </w:p>
    <w:p w:rsidR="004D6791" w:rsidRDefault="004D6791" w:rsidP="004D6791"/>
    <w:p w:rsidR="004D6791" w:rsidRDefault="004D6791" w:rsidP="004D6791">
      <w:pPr>
        <w:pStyle w:val="Heading4"/>
      </w:pPr>
      <w:r>
        <w:t>Caribbean terror unique threat to the United States</w:t>
      </w:r>
    </w:p>
    <w:p w:rsidR="004D6791" w:rsidRDefault="004D6791" w:rsidP="004D6791">
      <w:r w:rsidRPr="00AC4806">
        <w:t xml:space="preserve">Anthony </w:t>
      </w:r>
      <w:r w:rsidRPr="00AC4806">
        <w:rPr>
          <w:rStyle w:val="StyleStyleBold12pt"/>
        </w:rPr>
        <w:t>Bryan and</w:t>
      </w:r>
      <w:r w:rsidRPr="00AC4806">
        <w:t xml:space="preserve"> Stephen </w:t>
      </w:r>
      <w:r w:rsidRPr="00AC4806">
        <w:rPr>
          <w:rStyle w:val="StyleStyleBold12pt"/>
        </w:rPr>
        <w:t>Flynn</w:t>
      </w:r>
      <w:r w:rsidRPr="00AC4806">
        <w:t xml:space="preserve"> 10/21/2001 (director of the North-South Center's Caribbean Program, Senior Fellow at the Council on Foreign Relations, "Terrorism, porous borders, and homeland security: the case for US-Caribbean Cooperation" www.cfr.org/border-and-ports/terrorism-porous-borders-homeland-security-case-us-caribbean-cooperation/p4844)</w:t>
      </w:r>
    </w:p>
    <w:p w:rsidR="004D6791" w:rsidRDefault="004D6791" w:rsidP="004D6791"/>
    <w:p w:rsidR="004D6791" w:rsidRPr="00AC4806" w:rsidRDefault="004D6791" w:rsidP="004D6791">
      <w:pPr>
        <w:rPr>
          <w:sz w:val="16"/>
        </w:rPr>
      </w:pPr>
      <w:r w:rsidRPr="000D74E1">
        <w:rPr>
          <w:rStyle w:val="StyleBoldUnderline"/>
        </w:rPr>
        <w:t>Terrorist acts can take place anywhere. The Caribbean is no exception</w:t>
      </w:r>
      <w:r w:rsidRPr="00AC4806">
        <w:rPr>
          <w:sz w:val="16"/>
        </w:rPr>
        <w:t xml:space="preserve">. Already </w:t>
      </w:r>
      <w:r w:rsidRPr="000D74E1">
        <w:rPr>
          <w:rStyle w:val="StyleBoldUnderline"/>
        </w:rPr>
        <w:t xml:space="preserve">the </w:t>
      </w:r>
      <w:r w:rsidRPr="007D705A">
        <w:rPr>
          <w:rStyle w:val="StyleBoldUnderline"/>
          <w:highlight w:val="cyan"/>
        </w:rPr>
        <w:t>linkages between</w:t>
      </w:r>
      <w:r w:rsidRPr="007D705A">
        <w:rPr>
          <w:sz w:val="16"/>
          <w:highlight w:val="cyan"/>
        </w:rPr>
        <w:t xml:space="preserve"> </w:t>
      </w:r>
      <w:r w:rsidRPr="00DB26B6">
        <w:rPr>
          <w:rStyle w:val="StyleBoldUnderline"/>
          <w:highlight w:val="cyan"/>
        </w:rPr>
        <w:t xml:space="preserve">drug trafficking </w:t>
      </w:r>
      <w:r w:rsidRPr="007D705A">
        <w:rPr>
          <w:rStyle w:val="StyleBoldUnderline"/>
          <w:highlight w:val="cyan"/>
        </w:rPr>
        <w:t>and terrorism are clear</w:t>
      </w:r>
      <w:r w:rsidRPr="00AC4806">
        <w:rPr>
          <w:sz w:val="16"/>
        </w:rPr>
        <w:t xml:space="preserve"> in countries like Colombia and Peru, and such connections have similar potential </w:t>
      </w:r>
      <w:r w:rsidRPr="000D74E1">
        <w:rPr>
          <w:rStyle w:val="StyleBoldUnderline"/>
        </w:rPr>
        <w:t xml:space="preserve">in the Caribbean. </w:t>
      </w:r>
      <w:r w:rsidRPr="0086045D">
        <w:rPr>
          <w:rStyle w:val="StyleBoldUnderline"/>
          <w:highlight w:val="cyan"/>
        </w:rPr>
        <w:t>The security of major industrial complexes in some Caribbean countries is vital</w:t>
      </w:r>
      <w:r w:rsidRPr="0086045D">
        <w:rPr>
          <w:sz w:val="16"/>
          <w:highlight w:val="cyan"/>
        </w:rPr>
        <w:t>.</w:t>
      </w:r>
      <w:r w:rsidRPr="00AC4806">
        <w:rPr>
          <w:sz w:val="16"/>
        </w:rPr>
        <w:t xml:space="preserve"> Petroleum refineries and </w:t>
      </w:r>
      <w:r w:rsidRPr="000D74E1">
        <w:rPr>
          <w:rStyle w:val="StyleBoldUnderline"/>
        </w:rPr>
        <w:t>major industrial estates in Trinidad, which</w:t>
      </w:r>
      <w:r w:rsidRPr="00AC4806">
        <w:rPr>
          <w:sz w:val="16"/>
        </w:rPr>
        <w:t xml:space="preserve"> host more than 100 companies that </w:t>
      </w:r>
      <w:r w:rsidRPr="000D74E1">
        <w:rPr>
          <w:rStyle w:val="StyleBoldUnderline"/>
        </w:rPr>
        <w:t xml:space="preserve">produce the majority of the world’s methanol, ammonium </w:t>
      </w:r>
      <w:proofErr w:type="spellStart"/>
      <w:r w:rsidRPr="000D74E1">
        <w:rPr>
          <w:rStyle w:val="StyleBoldUnderline"/>
        </w:rPr>
        <w:t>sulphate</w:t>
      </w:r>
      <w:proofErr w:type="spellEnd"/>
      <w:r w:rsidRPr="00AC4806">
        <w:rPr>
          <w:sz w:val="16"/>
        </w:rPr>
        <w:t xml:space="preserve">, and 40 percent of U.S. imports of liquefied natural gas (LNG), </w:t>
      </w:r>
      <w:r w:rsidRPr="000D74E1">
        <w:rPr>
          <w:rStyle w:val="StyleBoldUnderline"/>
        </w:rPr>
        <w:t>are vulnerable targets</w:t>
      </w:r>
      <w:r w:rsidRPr="00AC4806">
        <w:rPr>
          <w:sz w:val="16"/>
        </w:rPr>
        <w:t xml:space="preserve">. Unfortunately, as experience has shown in Africa, the Middle East, and Latin America, </w:t>
      </w:r>
      <w:r w:rsidRPr="0086045D">
        <w:rPr>
          <w:rStyle w:val="StyleBoldUnderline"/>
          <w:highlight w:val="cyan"/>
        </w:rPr>
        <w:t>terrorists are likely to strike at U.S</w:t>
      </w:r>
      <w:r w:rsidRPr="0086045D">
        <w:rPr>
          <w:sz w:val="16"/>
          <w:highlight w:val="cyan"/>
        </w:rPr>
        <w:t>.</w:t>
      </w:r>
      <w:r w:rsidRPr="00AC4806">
        <w:rPr>
          <w:sz w:val="16"/>
        </w:rPr>
        <w:t xml:space="preserve"> and European </w:t>
      </w:r>
      <w:r w:rsidRPr="0086045D">
        <w:rPr>
          <w:rStyle w:val="StyleBoldUnderline"/>
          <w:highlight w:val="cyan"/>
        </w:rPr>
        <w:t>interests in Caribbean countries</w:t>
      </w:r>
      <w:r w:rsidRPr="0086045D">
        <w:rPr>
          <w:sz w:val="16"/>
          <w:highlight w:val="cyan"/>
        </w:rPr>
        <w:t xml:space="preserve">. </w:t>
      </w:r>
      <w:r w:rsidRPr="0086045D">
        <w:rPr>
          <w:rStyle w:val="StyleBoldUnderline"/>
          <w:highlight w:val="cyan"/>
        </w:rPr>
        <w:t>Security issues become even more critical when one</w:t>
      </w:r>
      <w:r w:rsidRPr="000D74E1">
        <w:rPr>
          <w:rStyle w:val="StyleBoldUnderline"/>
        </w:rPr>
        <w:t xml:space="preserve"> </w:t>
      </w:r>
      <w:r w:rsidRPr="0086045D">
        <w:rPr>
          <w:rStyle w:val="StyleBoldUnderline"/>
          <w:highlight w:val="cyan"/>
        </w:rPr>
        <w:t>considers</w:t>
      </w:r>
      <w:r w:rsidRPr="000D74E1">
        <w:rPr>
          <w:rStyle w:val="StyleBoldUnderline"/>
        </w:rPr>
        <w:t xml:space="preserve"> the possible </w:t>
      </w:r>
      <w:r w:rsidRPr="0086045D">
        <w:rPr>
          <w:rStyle w:val="StyleBoldUnderline"/>
          <w:highlight w:val="cyan"/>
        </w:rPr>
        <w:t>use of Caribbean countries by terrorists as bases from which to attack the U</w:t>
      </w:r>
      <w:r w:rsidRPr="000D74E1">
        <w:rPr>
          <w:rStyle w:val="StyleBoldUnderline"/>
        </w:rPr>
        <w:t xml:space="preserve">nited </w:t>
      </w:r>
      <w:r w:rsidRPr="0086045D">
        <w:rPr>
          <w:rStyle w:val="StyleBoldUnderline"/>
          <w:highlight w:val="cyan"/>
        </w:rPr>
        <w:t>S</w:t>
      </w:r>
      <w:r w:rsidRPr="000D74E1">
        <w:rPr>
          <w:rStyle w:val="StyleBoldUnderline"/>
        </w:rPr>
        <w:t xml:space="preserve">tates. </w:t>
      </w:r>
      <w:r w:rsidRPr="0086045D">
        <w:rPr>
          <w:rStyle w:val="StyleBoldUnderline"/>
          <w:highlight w:val="cyan"/>
        </w:rPr>
        <w:t>An airliner hijacked after departure from an airport in the</w:t>
      </w:r>
      <w:r w:rsidRPr="000D74E1">
        <w:rPr>
          <w:rStyle w:val="StyleBoldUnderline"/>
        </w:rPr>
        <w:t xml:space="preserve"> </w:t>
      </w:r>
      <w:r w:rsidRPr="00AC4806">
        <w:rPr>
          <w:sz w:val="16"/>
        </w:rPr>
        <w:t xml:space="preserve">northern </w:t>
      </w:r>
      <w:r w:rsidRPr="0086045D">
        <w:rPr>
          <w:rStyle w:val="StyleBoldUnderline"/>
          <w:highlight w:val="cyan"/>
        </w:rPr>
        <w:t>Caribbean</w:t>
      </w:r>
      <w:r w:rsidRPr="00AC4806">
        <w:rPr>
          <w:sz w:val="16"/>
        </w:rPr>
        <w:t xml:space="preserve"> or the Bahamas </w:t>
      </w:r>
      <w:r w:rsidRPr="0086045D">
        <w:rPr>
          <w:rStyle w:val="StyleBoldUnderline"/>
          <w:highlight w:val="cyan"/>
        </w:rPr>
        <w:t>can be flying over South Florida in less than an hour</w:t>
      </w:r>
      <w:r w:rsidRPr="00AC4806">
        <w:rPr>
          <w:sz w:val="16"/>
        </w:rPr>
        <w:t xml:space="preserve">. Terrorists can sabotage or seize control of a cruise ship after the vessel leaves a Caribbean port. </w:t>
      </w:r>
      <w:r w:rsidRPr="000E4DAE">
        <w:rPr>
          <w:rStyle w:val="StyleBoldUnderline"/>
        </w:rPr>
        <w:t xml:space="preserve">Moreover, </w:t>
      </w:r>
      <w:r w:rsidRPr="0086045D">
        <w:rPr>
          <w:rStyle w:val="StyleBoldUnderline"/>
          <w:highlight w:val="cyan"/>
        </w:rPr>
        <w:t xml:space="preserve">terrorists with false passports and visas issued in the Caribbean may be able to move easily through passport controls </w:t>
      </w:r>
      <w:r w:rsidRPr="0086045D">
        <w:rPr>
          <w:rStyle w:val="StyleBoldUnderline"/>
        </w:rPr>
        <w:t>in</w:t>
      </w:r>
      <w:r w:rsidRPr="00AC4806">
        <w:rPr>
          <w:sz w:val="16"/>
        </w:rPr>
        <w:t xml:space="preserve"> Canada or </w:t>
      </w:r>
      <w:r w:rsidRPr="000E4DAE">
        <w:rPr>
          <w:rStyle w:val="StyleBoldUnderline"/>
        </w:rPr>
        <w:t>the United States</w:t>
      </w:r>
      <w:r w:rsidRPr="00AC4806">
        <w:rPr>
          <w:sz w:val="16"/>
        </w:rPr>
        <w:t>. (To help counter this possibility, some countries have suspended "economic citizenship" programs to ensure that known terrorists have not been inadvertently granted such citizenship.) Again, Caribbean countries are as vulnerable as anywhere else to the clandestine manufacture and deployment of biological weapons within national borders.</w:t>
      </w:r>
    </w:p>
    <w:p w:rsidR="004D6791" w:rsidRDefault="004D6791" w:rsidP="004D6791"/>
    <w:p w:rsidR="004D6791" w:rsidRDefault="004D6791" w:rsidP="004D6791">
      <w:pPr>
        <w:pStyle w:val="Heading4"/>
      </w:pPr>
      <w:r>
        <w:t>Ensures lash out</w:t>
      </w:r>
    </w:p>
    <w:p w:rsidR="004D6791" w:rsidRPr="00EE268A" w:rsidRDefault="004D6791" w:rsidP="004D6791">
      <w:r w:rsidRPr="00EE268A">
        <w:t xml:space="preserve">Robert </w:t>
      </w:r>
      <w:proofErr w:type="spellStart"/>
      <w:r w:rsidRPr="00EE268A">
        <w:rPr>
          <w:rStyle w:val="StyleStyleBold12pt"/>
        </w:rPr>
        <w:t>Ayson</w:t>
      </w:r>
      <w:proofErr w:type="spellEnd"/>
      <w:r>
        <w:t xml:space="preserve"> 20</w:t>
      </w:r>
      <w:r w:rsidRPr="00EE268A">
        <w:rPr>
          <w:rStyle w:val="StyleStyleBold12pt"/>
        </w:rPr>
        <w:t>10</w:t>
      </w:r>
      <w:r w:rsidRPr="00EE268A">
        <w:t xml:space="preserve"> Center for Strategic Studies -- Victoria University @ </w:t>
      </w:r>
      <w:proofErr w:type="gramStart"/>
      <w:r w:rsidRPr="00EE268A">
        <w:t>Wellington</w:t>
      </w:r>
      <w:r>
        <w:t xml:space="preserve"> </w:t>
      </w:r>
      <w:r w:rsidRPr="00EE268A">
        <w:t xml:space="preserve"> (</w:t>
      </w:r>
      <w:proofErr w:type="gramEnd"/>
      <w:r w:rsidRPr="00EE268A">
        <w:t>Studies in Conflict &amp; Terrorism)</w:t>
      </w:r>
    </w:p>
    <w:p w:rsidR="004D6791" w:rsidRDefault="004D6791" w:rsidP="004D6791">
      <w:pPr>
        <w:rPr>
          <w:sz w:val="16"/>
          <w:szCs w:val="16"/>
        </w:rPr>
      </w:pPr>
    </w:p>
    <w:p w:rsidR="004D6791" w:rsidRPr="00204F6A" w:rsidRDefault="004D6791" w:rsidP="004D6791">
      <w:pPr>
        <w:rPr>
          <w:u w:val="single"/>
        </w:rPr>
      </w:pPr>
      <w:r w:rsidRPr="006A07D2">
        <w:rPr>
          <w:sz w:val="16"/>
        </w:rPr>
        <w:lastRenderedPageBreak/>
        <w:t xml:space="preserve">A Catalytic Response: Dragging in the Major Nuclear Powers </w:t>
      </w:r>
      <w:proofErr w:type="gramStart"/>
      <w:r w:rsidRPr="006A07D2">
        <w:rPr>
          <w:sz w:val="16"/>
        </w:rPr>
        <w:t>A</w:t>
      </w:r>
      <w:proofErr w:type="gramEnd"/>
      <w:r w:rsidRPr="006A07D2">
        <w:rPr>
          <w:sz w:val="16"/>
        </w:rPr>
        <w:t xml:space="preserve"> terrorist nuclear attack, and even the use of nuclear weapons in response by the country attacked in the first place, would not necessarily represent the worst of the nuclear worlds imaginable. Indeed</w:t>
      </w:r>
      <w:r w:rsidRPr="004F6BA3">
        <w:rPr>
          <w:u w:val="single"/>
        </w:rPr>
        <w:t xml:space="preserve">, </w:t>
      </w:r>
      <w:r w:rsidRPr="006A07D2">
        <w:rPr>
          <w:sz w:val="16"/>
        </w:rPr>
        <w:t xml:space="preserve">there are reasons to wonder whether </w:t>
      </w:r>
      <w:r w:rsidRPr="00EE268A">
        <w:rPr>
          <w:highlight w:val="cyan"/>
          <w:u w:val="single"/>
        </w:rPr>
        <w:t>nuclear terror</w:t>
      </w:r>
      <w:r w:rsidRPr="00EE268A">
        <w:rPr>
          <w:sz w:val="16"/>
          <w:highlight w:val="cyan"/>
        </w:rPr>
        <w:t xml:space="preserve">ism </w:t>
      </w:r>
      <w:r w:rsidRPr="00EE268A">
        <w:rPr>
          <w:highlight w:val="cyan"/>
          <w:u w:val="single"/>
        </w:rPr>
        <w:t>should</w:t>
      </w:r>
      <w:r w:rsidRPr="006A07D2">
        <w:rPr>
          <w:sz w:val="16"/>
        </w:rPr>
        <w:t xml:space="preserve"> ever</w:t>
      </w:r>
      <w:r w:rsidRPr="004F6BA3">
        <w:rPr>
          <w:u w:val="single"/>
        </w:rPr>
        <w:t xml:space="preserve"> </w:t>
      </w:r>
      <w:r w:rsidRPr="00EE268A">
        <w:rPr>
          <w:highlight w:val="cyan"/>
          <w:u w:val="single"/>
        </w:rPr>
        <w:t>be regarded as</w:t>
      </w:r>
      <w:r w:rsidRPr="004F6BA3">
        <w:rPr>
          <w:u w:val="single"/>
        </w:rPr>
        <w:t xml:space="preserve"> </w:t>
      </w:r>
      <w:r w:rsidRPr="006A07D2">
        <w:rPr>
          <w:sz w:val="16"/>
        </w:rPr>
        <w:t xml:space="preserve">belonging in the category of truly </w:t>
      </w:r>
      <w:r w:rsidRPr="00EE268A">
        <w:rPr>
          <w:highlight w:val="cyan"/>
          <w:u w:val="single"/>
        </w:rPr>
        <w:t>existential threats.</w:t>
      </w:r>
      <w:r w:rsidRPr="004F6BA3">
        <w:rPr>
          <w:u w:val="single"/>
        </w:rPr>
        <w:t xml:space="preserve"> </w:t>
      </w:r>
      <w:r w:rsidRPr="006A07D2">
        <w:rPr>
          <w:sz w:val="16"/>
        </w:rPr>
        <w:t>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nuclear terrorism, could precipitate a chain of events</w:t>
      </w:r>
      <w:r w:rsidRPr="000D38E7">
        <w:rPr>
          <w:u w:val="single"/>
        </w:rPr>
        <w:t xml:space="preserve"> </w:t>
      </w:r>
      <w:r w:rsidRPr="00EE268A">
        <w:rPr>
          <w:highlight w:val="cyan"/>
          <w:u w:val="single"/>
        </w:rPr>
        <w:t>leading to a massive exchange of nuclear weapons between</w:t>
      </w:r>
      <w:r w:rsidRPr="004F6BA3">
        <w:rPr>
          <w:u w:val="single"/>
        </w:rPr>
        <w:t xml:space="preserve"> </w:t>
      </w:r>
      <w:r w:rsidRPr="006A07D2">
        <w:rPr>
          <w:sz w:val="16"/>
        </w:rPr>
        <w:t>two or more of the</w:t>
      </w:r>
      <w:r w:rsidRPr="004F6BA3">
        <w:rPr>
          <w:u w:val="single"/>
        </w:rPr>
        <w:t xml:space="preserve"> </w:t>
      </w:r>
      <w:r w:rsidRPr="00EE268A">
        <w:rPr>
          <w:highlight w:val="cyan"/>
          <w:u w:val="single"/>
        </w:rPr>
        <w:t>states</w:t>
      </w:r>
      <w:r w:rsidRPr="004F6BA3">
        <w:rPr>
          <w:u w:val="single"/>
        </w:rPr>
        <w:t xml:space="preserve"> </w:t>
      </w:r>
      <w:r w:rsidRPr="006A07D2">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Downloaded By: [Michigan State University] </w:t>
      </w:r>
      <w:proofErr w:type="gramStart"/>
      <w:r w:rsidRPr="006A07D2">
        <w:rPr>
          <w:sz w:val="16"/>
        </w:rPr>
        <w:t>At</w:t>
      </w:r>
      <w:proofErr w:type="gramEnd"/>
      <w:r w:rsidRPr="006A07D2">
        <w:rPr>
          <w:sz w:val="16"/>
        </w:rPr>
        <w:t xml:space="preserve">: 13:38 14 July 2010 584 R. </w:t>
      </w:r>
      <w:proofErr w:type="spellStart"/>
      <w:r w:rsidRPr="006A07D2">
        <w:rPr>
          <w:sz w:val="16"/>
        </w:rPr>
        <w:t>Ayson</w:t>
      </w:r>
      <w:proofErr w:type="spellEnd"/>
      <w:r w:rsidRPr="006A07D2">
        <w:rPr>
          <w:sz w:val="16"/>
        </w:rPr>
        <w:t xml:space="preserve"> Some possibilities, however remote, do suggest themselves. For example, how might the United States react if it was </w:t>
      </w:r>
      <w:r w:rsidRPr="00EE268A">
        <w:rPr>
          <w:sz w:val="16"/>
        </w:rPr>
        <w:t>thought or discovered that the fissile material used in the act of nuclear terrorism had come from Russian stocks</w:t>
      </w:r>
      <w:proofErr w:type="gramStart"/>
      <w:r w:rsidRPr="00EE268A">
        <w:rPr>
          <w:sz w:val="16"/>
        </w:rPr>
        <w:t>,40</w:t>
      </w:r>
      <w:proofErr w:type="gramEnd"/>
      <w:r w:rsidRPr="00EE268A">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EE268A">
        <w:rPr>
          <w:sz w:val="16"/>
        </w:rPr>
        <w:t>Cluedo</w:t>
      </w:r>
      <w:proofErr w:type="spellEnd"/>
      <w:r w:rsidRPr="00EE268A">
        <w:rPr>
          <w:sz w:val="16"/>
        </w:rPr>
        <w:t xml:space="preserve">? In particular, </w:t>
      </w:r>
      <w:r w:rsidRPr="00EE268A">
        <w:rPr>
          <w:u w:val="single"/>
        </w:rPr>
        <w:t xml:space="preserve">if </w:t>
      </w:r>
      <w:r w:rsidRPr="00EE268A">
        <w:rPr>
          <w:sz w:val="16"/>
        </w:rPr>
        <w:t>the act of</w:t>
      </w:r>
      <w:r w:rsidRPr="00EE268A">
        <w:rPr>
          <w:u w:val="single"/>
        </w:rPr>
        <w:t xml:space="preserve"> nuclear terrorism occurred against a backdrop of existing tension </w:t>
      </w:r>
      <w:proofErr w:type="spellStart"/>
      <w:r w:rsidRPr="00EE268A">
        <w:rPr>
          <w:sz w:val="16"/>
        </w:rPr>
        <w:t>inWashington’s</w:t>
      </w:r>
      <w:proofErr w:type="spellEnd"/>
      <w:r w:rsidRPr="00EE268A">
        <w:rPr>
          <w:sz w:val="16"/>
        </w:rPr>
        <w:t xml:space="preserve"> relations with Russia and/or China, and at a time when threats had already been traded between these major powers, would </w:t>
      </w:r>
      <w:r w:rsidRPr="00EE268A">
        <w:rPr>
          <w:u w:val="single"/>
        </w:rPr>
        <w:t>officials and political leaders not be tempted to assume the worst</w:t>
      </w:r>
      <w:r w:rsidRPr="00EE268A">
        <w:rPr>
          <w:sz w:val="16"/>
        </w:rPr>
        <w: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w:t>
      </w:r>
      <w:r w:rsidRPr="006A07D2">
        <w:rPr>
          <w:sz w:val="16"/>
        </w:rPr>
        <w:t xml:space="preserve"> even limited conflict with the United States, could Moscow and Beijing resist the pressures that might rise domestically to consider the United States as a possible perpetrator or encourager of the attack? Washington’s early response to a terrorist nuclear attack on its own </w:t>
      </w:r>
      <w:proofErr w:type="spellStart"/>
      <w:r w:rsidRPr="006A07D2">
        <w:rPr>
          <w:sz w:val="16"/>
        </w:rPr>
        <w:t>soilmight</w:t>
      </w:r>
      <w:proofErr w:type="spellEnd"/>
      <w:r w:rsidRPr="006A07D2">
        <w:rPr>
          <w:sz w:val="16"/>
        </w:rPr>
        <w:t xml:space="preserve"> also raise the possibility of an unwanted (and nuclear aided) confrontation with Russia and/or China. For example</w:t>
      </w:r>
      <w:r w:rsidRPr="004F6BA3">
        <w:rPr>
          <w:u w:val="single"/>
        </w:rPr>
        <w:t xml:space="preserve">, </w:t>
      </w:r>
      <w:r w:rsidRPr="00EE268A">
        <w:rPr>
          <w:highlight w:val="cyan"/>
          <w:u w:val="single"/>
        </w:rPr>
        <w:t>in the</w:t>
      </w:r>
      <w:r w:rsidRPr="004F6BA3">
        <w:rPr>
          <w:u w:val="single"/>
        </w:rPr>
        <w:t xml:space="preserve"> </w:t>
      </w:r>
      <w:r w:rsidRPr="006A07D2">
        <w:rPr>
          <w:sz w:val="16"/>
        </w:rPr>
        <w:t>noise and</w:t>
      </w:r>
      <w:r w:rsidRPr="004F6BA3">
        <w:rPr>
          <w:u w:val="single"/>
        </w:rPr>
        <w:t xml:space="preserve"> </w:t>
      </w:r>
      <w:r w:rsidRPr="00EE268A">
        <w:rPr>
          <w:highlight w:val="cyan"/>
          <w:u w:val="single"/>
        </w:rPr>
        <w:t xml:space="preserve">confusion </w:t>
      </w:r>
      <w:r w:rsidRPr="006A07D2">
        <w:rPr>
          <w:sz w:val="16"/>
        </w:rPr>
        <w:t>during the immediate aftermath of the terrorist nuclear attack</w:t>
      </w:r>
      <w:r w:rsidRPr="000D38E7">
        <w:rPr>
          <w:u w:val="single"/>
        </w:rPr>
        <w:t xml:space="preserve">, </w:t>
      </w:r>
      <w:r w:rsidRPr="00EE268A">
        <w:rPr>
          <w:highlight w:val="cyan"/>
          <w:u w:val="single"/>
        </w:rPr>
        <w:t>the</w:t>
      </w:r>
      <w:r w:rsidRPr="004F6BA3">
        <w:rPr>
          <w:u w:val="single"/>
        </w:rPr>
        <w:t xml:space="preserve"> </w:t>
      </w:r>
      <w:r w:rsidRPr="006A07D2">
        <w:rPr>
          <w:sz w:val="16"/>
        </w:rPr>
        <w:t>U.S.</w:t>
      </w:r>
      <w:r w:rsidRPr="004F6BA3">
        <w:rPr>
          <w:u w:val="single"/>
        </w:rPr>
        <w:t xml:space="preserve"> </w:t>
      </w:r>
      <w:r w:rsidRPr="00EE268A">
        <w:rPr>
          <w:highlight w:val="cyan"/>
          <w:u w:val="single"/>
        </w:rPr>
        <w:t xml:space="preserve">president might </w:t>
      </w:r>
      <w:r w:rsidRPr="00E92289">
        <w:rPr>
          <w:u w:val="single"/>
        </w:rPr>
        <w:t xml:space="preserve">be expected to </w:t>
      </w:r>
      <w:r w:rsidRPr="00EE268A">
        <w:rPr>
          <w:highlight w:val="cyan"/>
          <w:u w:val="single"/>
        </w:rPr>
        <w:t>place the</w:t>
      </w:r>
      <w:r w:rsidRPr="004F6BA3">
        <w:rPr>
          <w:u w:val="single"/>
        </w:rPr>
        <w:t xml:space="preserve"> </w:t>
      </w:r>
      <w:r w:rsidRPr="006A07D2">
        <w:rPr>
          <w:sz w:val="16"/>
        </w:rPr>
        <w:t>country’s armed forces, including its</w:t>
      </w:r>
      <w:r w:rsidRPr="004F6BA3">
        <w:rPr>
          <w:u w:val="single"/>
        </w:rPr>
        <w:t xml:space="preserve"> </w:t>
      </w:r>
      <w:r w:rsidRPr="00EE268A">
        <w:rPr>
          <w:highlight w:val="cyan"/>
          <w:u w:val="single"/>
        </w:rPr>
        <w:t>nuclear arsenal, on</w:t>
      </w:r>
      <w:r w:rsidRPr="00EE268A">
        <w:rPr>
          <w:sz w:val="16"/>
          <w:highlight w:val="cyan"/>
        </w:rPr>
        <w:t xml:space="preserve"> a</w:t>
      </w:r>
      <w:r w:rsidRPr="00EE268A">
        <w:rPr>
          <w:highlight w:val="cyan"/>
          <w:u w:val="single"/>
        </w:rPr>
        <w:t xml:space="preserve"> high</w:t>
      </w:r>
      <w:r w:rsidRPr="00EE268A">
        <w:rPr>
          <w:sz w:val="16"/>
          <w:highlight w:val="cyan"/>
        </w:rPr>
        <w:t>er stage of</w:t>
      </w:r>
      <w:r w:rsidRPr="00EE268A">
        <w:rPr>
          <w:highlight w:val="cyan"/>
          <w:u w:val="single"/>
        </w:rPr>
        <w:t xml:space="preserve"> alert.</w:t>
      </w:r>
      <w:r w:rsidRPr="006A07D2">
        <w:rPr>
          <w:sz w:val="16"/>
        </w:rPr>
        <w:t xml:space="preserve"> In such a tense environment, when careful planning runs up against the friction of reality, it is just possible that </w:t>
      </w:r>
      <w:r w:rsidRPr="00EE268A">
        <w:rPr>
          <w:highlight w:val="cyan"/>
          <w:u w:val="single"/>
        </w:rPr>
        <w:t>Moscow and</w:t>
      </w:r>
      <w:r w:rsidRPr="006A07D2">
        <w:rPr>
          <w:sz w:val="16"/>
        </w:rPr>
        <w:t>/or</w:t>
      </w:r>
      <w:r w:rsidRPr="004F6BA3">
        <w:rPr>
          <w:u w:val="single"/>
        </w:rPr>
        <w:t xml:space="preserve"> </w:t>
      </w:r>
      <w:r w:rsidRPr="00EE268A">
        <w:rPr>
          <w:highlight w:val="cyan"/>
          <w:u w:val="single"/>
        </w:rPr>
        <w:t xml:space="preserve">China might </w:t>
      </w:r>
      <w:r w:rsidRPr="006A07D2">
        <w:rPr>
          <w:sz w:val="16"/>
        </w:rPr>
        <w:t>mistakenly</w:t>
      </w:r>
      <w:r w:rsidRPr="00DD723F">
        <w:rPr>
          <w:u w:val="single"/>
        </w:rPr>
        <w:t xml:space="preserve"> </w:t>
      </w:r>
      <w:r w:rsidRPr="00EE268A">
        <w:rPr>
          <w:highlight w:val="cyan"/>
          <w:u w:val="single"/>
        </w:rPr>
        <w:t>read this as a sign of U.S. intentions to use force</w:t>
      </w:r>
      <w:r w:rsidRPr="006A07D2">
        <w:rPr>
          <w:sz w:val="16"/>
        </w:rPr>
        <w:t xml:space="preserve"> (and possibly nuclear force) against them. </w:t>
      </w:r>
      <w:r w:rsidRPr="00EE268A">
        <w:rPr>
          <w:rStyle w:val="StyleBoldUnderline"/>
        </w:rPr>
        <w:t xml:space="preserve">In that situation, </w:t>
      </w:r>
      <w:r w:rsidRPr="00EE268A">
        <w:rPr>
          <w:rStyle w:val="StyleBoldUnderline"/>
          <w:highlight w:val="cyan"/>
        </w:rPr>
        <w:t>the temptations to preempt such actions might grow</w:t>
      </w:r>
      <w:r w:rsidRPr="00EE268A">
        <w:rPr>
          <w:rStyle w:val="StyleBoldUnderline"/>
        </w:rPr>
        <w:t xml:space="preserve">, although it must be admitted that </w:t>
      </w:r>
      <w:r w:rsidRPr="00EE268A">
        <w:rPr>
          <w:rStyle w:val="StyleBoldUnderline"/>
          <w:highlight w:val="cyan"/>
        </w:rPr>
        <w:t>any preemption would probably still meet with a devastating response</w:t>
      </w:r>
      <w:r w:rsidRPr="004F6BA3">
        <w:rPr>
          <w:u w:val="single"/>
        </w:rPr>
        <w:t>.</w:t>
      </w:r>
    </w:p>
    <w:p w:rsidR="004D6791" w:rsidRDefault="004D6791" w:rsidP="004D6791"/>
    <w:p w:rsidR="004D6791" w:rsidRPr="002A07AE" w:rsidRDefault="004D6791" w:rsidP="004D6791">
      <w:pPr>
        <w:pStyle w:val="Heading4"/>
      </w:pPr>
      <w:r>
        <w:t xml:space="preserve">T&amp;T is the center of the Caribbean economy—gas is the crucial tie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2" w:history="1">
        <w:r w:rsidRPr="00B772D8">
          <w:rPr>
            <w:rStyle w:val="Hyperlink"/>
          </w:rPr>
          <w:t>www.dtic.mil/dtic/tr/fulltext/u2/a443036.pdf</w:t>
        </w:r>
      </w:hyperlink>
      <w:r w:rsidRPr="00754134">
        <w:t>)</w:t>
      </w:r>
    </w:p>
    <w:p w:rsidR="004D6791" w:rsidRDefault="004D6791" w:rsidP="004D6791"/>
    <w:p w:rsidR="004D6791" w:rsidRPr="00754134" w:rsidRDefault="004D6791" w:rsidP="004D6791">
      <w:pPr>
        <w:rPr>
          <w:sz w:val="16"/>
        </w:rPr>
      </w:pPr>
      <w:r w:rsidRPr="00B7225A">
        <w:rPr>
          <w:rStyle w:val="StyleBoldUnderline"/>
        </w:rPr>
        <w:t xml:space="preserve">If attacking energy targets is an integral part of </w:t>
      </w:r>
      <w:r w:rsidRPr="00754134">
        <w:rPr>
          <w:sz w:val="16"/>
        </w:rPr>
        <w:t xml:space="preserve">linked </w:t>
      </w:r>
      <w:r w:rsidRPr="00B7225A">
        <w:rPr>
          <w:rStyle w:val="StyleBoldUnderline"/>
        </w:rPr>
        <w:t>militant</w:t>
      </w:r>
      <w:r w:rsidRPr="00754134">
        <w:rPr>
          <w:sz w:val="16"/>
        </w:rPr>
        <w:t xml:space="preserve"> Islamic </w:t>
      </w:r>
      <w:r w:rsidRPr="00B7225A">
        <w:rPr>
          <w:rStyle w:val="StyleBoldUnderline"/>
        </w:rPr>
        <w:t xml:space="preserve">group’s strategy, then the country of </w:t>
      </w:r>
      <w:r w:rsidRPr="004800BF">
        <w:rPr>
          <w:rStyle w:val="StyleBoldUnderline"/>
          <w:highlight w:val="cyan"/>
        </w:rPr>
        <w:t>Trinidad and Tobago may be a reasonably accessible</w:t>
      </w:r>
      <w:r w:rsidRPr="00B7225A">
        <w:rPr>
          <w:rStyle w:val="StyleBoldUnderline"/>
        </w:rPr>
        <w:t xml:space="preserve"> and vulnerable </w:t>
      </w:r>
      <w:r w:rsidRPr="004800BF">
        <w:rPr>
          <w:rStyle w:val="StyleBoldUnderline"/>
          <w:highlight w:val="cyan"/>
        </w:rPr>
        <w:t>target</w:t>
      </w:r>
      <w:r w:rsidRPr="00754134">
        <w:rPr>
          <w:sz w:val="16"/>
        </w:rPr>
        <w:t xml:space="preserve"> for the application of this strategy. </w:t>
      </w:r>
      <w:r w:rsidRPr="004800BF">
        <w:rPr>
          <w:rStyle w:val="StyleBoldUnderline"/>
          <w:highlight w:val="cyan"/>
        </w:rPr>
        <w:t>The local energy infrastructure is vulnerable, and</w:t>
      </w:r>
      <w:r w:rsidRPr="00B7225A">
        <w:rPr>
          <w:rStyle w:val="StyleBoldUnderline"/>
        </w:rPr>
        <w:t xml:space="preserve"> is </w:t>
      </w:r>
      <w:r w:rsidRPr="004800BF">
        <w:rPr>
          <w:rStyle w:val="StyleBoldUnderline"/>
          <w:highlight w:val="cyan"/>
        </w:rPr>
        <w:t>tied to the economy of the Caribbean region</w:t>
      </w:r>
      <w:r w:rsidRPr="00B7225A">
        <w:rPr>
          <w:rStyle w:val="StyleBoldUnderline"/>
        </w:rPr>
        <w:t xml:space="preserve">, and </w:t>
      </w:r>
      <w:r w:rsidRPr="007D705A">
        <w:rPr>
          <w:rStyle w:val="StyleBoldUnderline"/>
          <w:highlight w:val="cyan"/>
        </w:rPr>
        <w:t xml:space="preserve">Trinidad and Tobago has recently been described as the </w:t>
      </w:r>
      <w:r w:rsidRPr="00F56965">
        <w:rPr>
          <w:rStyle w:val="Emphasis"/>
          <w:highlight w:val="cyan"/>
        </w:rPr>
        <w:t>energy and financial capital of the Caribbean</w:t>
      </w:r>
      <w:r w:rsidRPr="00F56965">
        <w:rPr>
          <w:rStyle w:val="Emphasis"/>
        </w:rPr>
        <w:t>.</w:t>
      </w:r>
      <w:r w:rsidRPr="00B7225A">
        <w:rPr>
          <w:rStyle w:val="StyleBoldUnderline"/>
        </w:rPr>
        <w:t xml:space="preserve"> </w:t>
      </w:r>
      <w:r w:rsidRPr="007D705A">
        <w:rPr>
          <w:rStyle w:val="StyleBoldUnderline"/>
          <w:highlight w:val="cyan"/>
        </w:rPr>
        <w:t>The</w:t>
      </w:r>
      <w:r w:rsidRPr="00B7225A">
        <w:rPr>
          <w:rStyle w:val="StyleBoldUnderline"/>
        </w:rPr>
        <w:t xml:space="preserve"> local </w:t>
      </w:r>
      <w:r w:rsidRPr="007D705A">
        <w:rPr>
          <w:rStyle w:val="StyleBoldUnderline"/>
          <w:highlight w:val="cyan"/>
        </w:rPr>
        <w:t>energy sector accounts for forty percent of the island’s economy</w:t>
      </w:r>
      <w:r w:rsidRPr="00B7225A">
        <w:rPr>
          <w:rStyle w:val="StyleBoldUnderline"/>
        </w:rPr>
        <w:t xml:space="preserve"> and exports from Trinidad </w:t>
      </w:r>
      <w:r w:rsidRPr="00B7225A">
        <w:rPr>
          <w:rStyle w:val="StyleBoldUnderline"/>
        </w:rPr>
        <w:lastRenderedPageBreak/>
        <w:t xml:space="preserve">and Tobago account for 84% of the region’s inter-island trade. </w:t>
      </w:r>
      <w:r w:rsidRPr="007D705A">
        <w:rPr>
          <w:rStyle w:val="StyleBoldUnderline"/>
          <w:highlight w:val="cyan"/>
        </w:rPr>
        <w:t xml:space="preserve">Revenue from Trinidad and Tobago’s gas rents </w:t>
      </w:r>
      <w:proofErr w:type="gramStart"/>
      <w:r w:rsidRPr="007D705A">
        <w:rPr>
          <w:rStyle w:val="StyleBoldUnderline"/>
          <w:highlight w:val="cyan"/>
        </w:rPr>
        <w:t>have</w:t>
      </w:r>
      <w:proofErr w:type="gramEnd"/>
      <w:r w:rsidRPr="007D705A">
        <w:rPr>
          <w:rStyle w:val="StyleBoldUnderline"/>
          <w:highlight w:val="cyan"/>
        </w:rPr>
        <w:t xml:space="preserve"> also underwritten stability and economic development</w:t>
      </w:r>
      <w:r w:rsidRPr="00B7225A">
        <w:rPr>
          <w:rStyle w:val="StyleBoldUnderline"/>
        </w:rPr>
        <w:t xml:space="preserve"> in the smaller islands through loans, grants, subsidies, and financial assistance</w:t>
      </w:r>
      <w:r w:rsidRPr="00754134">
        <w:rPr>
          <w:sz w:val="16"/>
        </w:rPr>
        <w:t xml:space="preserve">. More important, exports from it form a key part of the energy security strategy of the United States and it presently exports 88% of the Liquefied Natural Gas (LNG) used in the United States. </w:t>
      </w:r>
    </w:p>
    <w:p w:rsidR="004D6791" w:rsidRDefault="004D6791" w:rsidP="004D6791"/>
    <w:p w:rsidR="004D6791" w:rsidRDefault="004D6791" w:rsidP="004D6791">
      <w:pPr>
        <w:pStyle w:val="Heading3"/>
      </w:pPr>
      <w:bookmarkStart w:id="1" w:name="_Toc344658864"/>
      <w:r>
        <w:lastRenderedPageBreak/>
        <w:t>Impact—Brazilian Hardliners</w:t>
      </w:r>
      <w:bookmarkEnd w:id="1"/>
      <w:r>
        <w:t xml:space="preserve"> </w:t>
      </w:r>
    </w:p>
    <w:p w:rsidR="004D6791" w:rsidRPr="009126D1" w:rsidRDefault="004D6791" w:rsidP="004D6791"/>
    <w:p w:rsidR="004D6791" w:rsidRDefault="004D6791" w:rsidP="004D6791">
      <w:pPr>
        <w:pStyle w:val="Heading4"/>
      </w:pPr>
      <w:r>
        <w:t>Caribbean instability empowers Brazilia</w:t>
      </w:r>
      <w:bookmarkStart w:id="2" w:name="_GoBack"/>
      <w:bookmarkEnd w:id="2"/>
      <w:r>
        <w:t xml:space="preserve">n hardliners </w:t>
      </w:r>
    </w:p>
    <w:p w:rsidR="004D6791" w:rsidRDefault="004D6791" w:rsidP="004D6791">
      <w:r>
        <w:t xml:space="preserve">Richard </w:t>
      </w:r>
      <w:r w:rsidRPr="009126D1">
        <w:rPr>
          <w:rStyle w:val="StyleStyleBold12pt"/>
        </w:rPr>
        <w:t>Millett</w:t>
      </w:r>
      <w:r>
        <w:t xml:space="preserve"> 20</w:t>
      </w:r>
      <w:r w:rsidRPr="009126D1">
        <w:rPr>
          <w:rStyle w:val="StyleStyleBold12pt"/>
        </w:rPr>
        <w:t>02</w:t>
      </w:r>
      <w:r>
        <w:t xml:space="preserve"> (Ph.D., Senior Fellow at the North-South Center, Oppenheimer Chair of Modern </w:t>
      </w:r>
      <w:proofErr w:type="spellStart"/>
      <w:r>
        <w:t>Warfighting</w:t>
      </w:r>
      <w:proofErr w:type="spellEnd"/>
      <w:r>
        <w:t xml:space="preserve"> Strategy at the U.S. Marine Corps University, Professor Emeritus of History at Southern Illinois University at Edwardsville, Oct. Strategic Studies Institute, Colombia's Conflicts: The Spillover Effects of a Wider War)</w:t>
      </w:r>
    </w:p>
    <w:p w:rsidR="004D6791" w:rsidRDefault="004D6791" w:rsidP="004D6791"/>
    <w:p w:rsidR="004D6791" w:rsidRDefault="004D6791" w:rsidP="004D6791">
      <w:pPr>
        <w:rPr>
          <w:sz w:val="16"/>
        </w:rPr>
      </w:pPr>
      <w:r>
        <w:rPr>
          <w:sz w:val="16"/>
        </w:rPr>
        <w:t xml:space="preserve">While </w:t>
      </w:r>
      <w:r>
        <w:rPr>
          <w:rStyle w:val="underline"/>
        </w:rPr>
        <w:t xml:space="preserve">the </w:t>
      </w:r>
      <w:r>
        <w:rPr>
          <w:rStyle w:val="underline"/>
          <w:highlight w:val="cyan"/>
        </w:rPr>
        <w:t>spillover of Colombia’s conflicts</w:t>
      </w:r>
      <w:r>
        <w:rPr>
          <w:rStyle w:val="underline"/>
        </w:rPr>
        <w:t xml:space="preserve"> has </w:t>
      </w:r>
      <w:r>
        <w:rPr>
          <w:rStyle w:val="underline"/>
          <w:highlight w:val="cyan"/>
        </w:rPr>
        <w:t>exacerbated the problems of the region</w:t>
      </w:r>
      <w:r>
        <w:rPr>
          <w:rStyle w:val="underline"/>
        </w:rPr>
        <w:t xml:space="preserve"> significantly and has </w:t>
      </w:r>
      <w:r>
        <w:rPr>
          <w:rStyle w:val="underline"/>
          <w:highlight w:val="cyan"/>
        </w:rPr>
        <w:t>reduced the resources</w:t>
      </w:r>
      <w:r>
        <w:rPr>
          <w:rStyle w:val="underline"/>
        </w:rPr>
        <w:t xml:space="preserve"> available to confront mounting political and economic dilemmas, i</w:t>
      </w:r>
      <w:r>
        <w:rPr>
          <w:sz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Pr>
          <w:rStyle w:val="underline"/>
        </w:rPr>
        <w:t>In</w:t>
      </w:r>
      <w:r>
        <w:rPr>
          <w:sz w:val="16"/>
        </w:rPr>
        <w:t xml:space="preserve"> Ecuador and </w:t>
      </w:r>
      <w:r>
        <w:rPr>
          <w:rStyle w:val="underline"/>
        </w:rPr>
        <w:t>Brazil, no party can count on a majority in Congress, and high levels of uncertainty cloud upcoming presidential elections.</w:t>
      </w:r>
      <w:r>
        <w:rPr>
          <w:sz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Pr>
          <w:rStyle w:val="underline"/>
          <w:highlight w:val="cyan"/>
        </w:rPr>
        <w:t>This</w:t>
      </w:r>
      <w:r>
        <w:rPr>
          <w:rStyle w:val="underline"/>
        </w:rPr>
        <w:t xml:space="preserve"> mix of political and economic </w:t>
      </w:r>
      <w:r>
        <w:rPr>
          <w:rStyle w:val="underline"/>
          <w:highlight w:val="cyan"/>
        </w:rPr>
        <w:t>crisis provides the fertile ground in which</w:t>
      </w:r>
      <w:r>
        <w:rPr>
          <w:rStyle w:val="underline"/>
        </w:rPr>
        <w:t xml:space="preserve"> the alliance of political and criminal </w:t>
      </w:r>
      <w:r>
        <w:rPr>
          <w:rStyle w:val="underline"/>
          <w:highlight w:val="cyan"/>
        </w:rPr>
        <w:t>violence thrives</w:t>
      </w:r>
      <w:r>
        <w:rPr>
          <w:rStyle w:val="underline"/>
        </w:rPr>
        <w:t xml:space="preserve">. It </w:t>
      </w:r>
      <w:r>
        <w:rPr>
          <w:rStyle w:val="underline"/>
          <w:highlight w:val="cyan"/>
        </w:rPr>
        <w:t>undermines efforts to stabilize democracy and</w:t>
      </w:r>
      <w:r>
        <w:rPr>
          <w:rStyle w:val="underline"/>
        </w:rPr>
        <w:t xml:space="preserve"> install anything approaching the </w:t>
      </w:r>
      <w:r>
        <w:rPr>
          <w:rStyle w:val="underline"/>
          <w:highlight w:val="cyan"/>
        </w:rPr>
        <w:t>rule of law.</w:t>
      </w:r>
      <w:r>
        <w:rPr>
          <w:sz w:val="16"/>
          <w:highlight w:val="cyan"/>
        </w:rPr>
        <w:t xml:space="preserve"> </w:t>
      </w:r>
      <w:r>
        <w:rPr>
          <w:sz w:val="16"/>
        </w:rPr>
        <w:t xml:space="preserve">An August 2002 poll showed this trend widespread throughout Latin America. </w:t>
      </w:r>
      <w:r>
        <w:rPr>
          <w:rStyle w:val="underline"/>
          <w:highlight w:val="cyan"/>
        </w:rPr>
        <w:t>Citizens</w:t>
      </w:r>
      <w:r>
        <w:rPr>
          <w:rStyle w:val="underline"/>
        </w:rPr>
        <w:t xml:space="preserve"> increasingly </w:t>
      </w:r>
      <w:r>
        <w:rPr>
          <w:rStyle w:val="underline"/>
          <w:highlight w:val="cyan"/>
        </w:rPr>
        <w:t>blamed the political class for their problems</w:t>
      </w:r>
      <w:r>
        <w:rPr>
          <w:rStyle w:val="underline"/>
        </w:rPr>
        <w:t xml:space="preserve"> and half </w:t>
      </w:r>
      <w:r>
        <w:rPr>
          <w:rStyle w:val="underline"/>
          <w:highlight w:val="cyan"/>
        </w:rPr>
        <w:t>said they “wouldn’t mind if an authoritarian government came to power</w:t>
      </w:r>
      <w:r>
        <w:rPr>
          <w:sz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Pr>
          <w:rStyle w:val="underline"/>
          <w:highlight w:val="cyan"/>
        </w:rPr>
        <w:t>Brazil’s</w:t>
      </w:r>
      <w:r>
        <w:rPr>
          <w:rStyle w:val="underline"/>
        </w:rPr>
        <w:t xml:space="preserve"> regional </w:t>
      </w:r>
      <w:r>
        <w:rPr>
          <w:rStyle w:val="underline"/>
          <w:highlight w:val="cyan"/>
        </w:rPr>
        <w:t>power ambitions</w:t>
      </w:r>
      <w:r>
        <w:rPr>
          <w:rStyle w:val="underline"/>
        </w:rPr>
        <w:t>, combined with its suspicions of any outside involvement in the Amazon Basin,</w:t>
      </w:r>
      <w:r>
        <w:rPr>
          <w:sz w:val="16"/>
        </w:rPr>
        <w:t xml:space="preserve"> the traditional enmity between Peru and Ecuador and between Venezuela and Colombia, and the extreme weakness of the Panamanian security apparatus, </w:t>
      </w:r>
      <w:r>
        <w:rPr>
          <w:rStyle w:val="underline"/>
        </w:rPr>
        <w:t xml:space="preserve">are also obstacles which will be difficult to overcome. </w:t>
      </w:r>
    </w:p>
    <w:p w:rsidR="004D6791" w:rsidRDefault="004D6791" w:rsidP="004D6791">
      <w:pPr>
        <w:rPr>
          <w:b/>
        </w:rPr>
      </w:pPr>
    </w:p>
    <w:p w:rsidR="004D6791" w:rsidRDefault="004D6791" w:rsidP="004D6791">
      <w:pPr>
        <w:pStyle w:val="Heading4"/>
      </w:pPr>
      <w:r>
        <w:t>Nuclear war</w:t>
      </w:r>
    </w:p>
    <w:p w:rsidR="004D6791" w:rsidRDefault="004D6791" w:rsidP="004D6791">
      <w:proofErr w:type="gramStart"/>
      <w:r>
        <w:t xml:space="preserve">Donald </w:t>
      </w:r>
      <w:r w:rsidRPr="009126D1">
        <w:rPr>
          <w:rStyle w:val="StyleStyleBold12pt"/>
        </w:rPr>
        <w:t>Schulz</w:t>
      </w:r>
      <w:r>
        <w:t xml:space="preserve"> 20</w:t>
      </w:r>
      <w:r w:rsidRPr="009126D1">
        <w:rPr>
          <w:rStyle w:val="StyleStyleBold12pt"/>
        </w:rPr>
        <w:t>00</w:t>
      </w:r>
      <w:r>
        <w:t xml:space="preserve"> (Ph.D., Chair of Political Science at Cleveland State U., </w:t>
      </w:r>
      <w:proofErr w:type="spellStart"/>
      <w:r>
        <w:t>fmr</w:t>
      </w:r>
      <w:proofErr w:type="spellEnd"/>
      <w:r>
        <w:t>.</w:t>
      </w:r>
      <w:proofErr w:type="gramEnd"/>
      <w:r>
        <w:t xml:space="preserve"> </w:t>
      </w:r>
      <w:proofErr w:type="gramStart"/>
      <w:r>
        <w:t>Research Professor of National Security at the Strategic Studies Institute of the US Army College, March 2k.</w:t>
      </w:r>
      <w:proofErr w:type="gramEnd"/>
      <w:r>
        <w:t xml:space="preserve"> Strategic Studies Institute, </w:t>
      </w:r>
      <w:proofErr w:type="gramStart"/>
      <w:r>
        <w:t>The</w:t>
      </w:r>
      <w:proofErr w:type="gramEnd"/>
      <w:r>
        <w:t xml:space="preserve"> United States and Latin America: Shaping an Elusive Future)</w:t>
      </w:r>
    </w:p>
    <w:p w:rsidR="004D6791" w:rsidRDefault="004D6791" w:rsidP="004D6791"/>
    <w:p w:rsidR="004D6791" w:rsidRPr="009126D1" w:rsidRDefault="004D6791" w:rsidP="004D6791">
      <w:pPr>
        <w:pStyle w:val="Shrink"/>
        <w:ind w:left="0" w:right="0"/>
        <w:rPr>
          <w:rFonts w:asciiTheme="minorHAnsi" w:hAnsiTheme="minorHAnsi"/>
          <w:sz w:val="16"/>
        </w:rPr>
      </w:pPr>
      <w:r w:rsidRPr="009126D1">
        <w:rPr>
          <w:rFonts w:asciiTheme="minorHAnsi" w:hAnsiTheme="minorHAnsi"/>
          <w:sz w:val="16"/>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w:t>
      </w:r>
      <w:proofErr w:type="gramStart"/>
      <w:r w:rsidRPr="009126D1">
        <w:rPr>
          <w:rFonts w:asciiTheme="minorHAnsi" w:hAnsiTheme="minorHAnsi"/>
          <w:sz w:val="16"/>
        </w:rPr>
        <w:t>There</w:t>
      </w:r>
      <w:proofErr w:type="gramEnd"/>
      <w:r w:rsidRPr="009126D1">
        <w:rPr>
          <w:rFonts w:asciiTheme="minorHAnsi" w:hAnsiTheme="minorHAnsi"/>
          <w:sz w:val="16"/>
        </w:rPr>
        <w:t xml:space="preserv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Control Regime. Even so, no one can be certain about the future. </w:t>
      </w:r>
      <w:proofErr w:type="gramStart"/>
      <w:r w:rsidRPr="009126D1">
        <w:rPr>
          <w:rFonts w:asciiTheme="minorHAnsi" w:hAnsiTheme="minorHAnsi"/>
          <w:sz w:val="16"/>
        </w:rPr>
        <w:t xml:space="preserve">As Scott </w:t>
      </w:r>
      <w:proofErr w:type="spellStart"/>
      <w:r w:rsidRPr="009126D1">
        <w:rPr>
          <w:rFonts w:asciiTheme="minorHAnsi" w:hAnsiTheme="minorHAnsi"/>
          <w:sz w:val="16"/>
        </w:rPr>
        <w:t>Tollefson</w:t>
      </w:r>
      <w:proofErr w:type="spellEnd"/>
      <w:r w:rsidRPr="009126D1">
        <w:rPr>
          <w:rFonts w:asciiTheme="minorHAnsi" w:hAnsiTheme="minorHAnsi"/>
          <w:sz w:val="16"/>
        </w:rPr>
        <w:t xml:space="preserve"> has observed: . . </w:t>
      </w:r>
      <w:r w:rsidRPr="009126D1">
        <w:rPr>
          <w:rFonts w:asciiTheme="minorHAnsi" w:hAnsiTheme="minorHAnsi"/>
          <w:sz w:val="22"/>
          <w:u w:val="single"/>
        </w:rPr>
        <w:t xml:space="preserve">. </w:t>
      </w:r>
      <w:r w:rsidRPr="009126D1">
        <w:rPr>
          <w:rStyle w:val="StyleBoldUnderline"/>
          <w:rFonts w:asciiTheme="minorHAnsi" w:eastAsiaTheme="majorEastAsia" w:hAnsiTheme="minorHAnsi"/>
        </w:rPr>
        <w:t xml:space="preserve">the </w:t>
      </w:r>
      <w:r w:rsidRPr="009126D1">
        <w:rPr>
          <w:rStyle w:val="StyleBoldUnderline"/>
          <w:rFonts w:asciiTheme="minorHAnsi" w:eastAsiaTheme="majorEastAsia" w:hAnsiTheme="minorHAnsi"/>
          <w:highlight w:val="cyan"/>
        </w:rPr>
        <w:t>military application of Brazil’s nuclear</w:t>
      </w:r>
      <w:r w:rsidRPr="009126D1">
        <w:rPr>
          <w:rFonts w:asciiTheme="minorHAnsi" w:hAnsiTheme="minorHAnsi"/>
          <w:sz w:val="16"/>
        </w:rPr>
        <w:t xml:space="preserve"> and space </w:t>
      </w:r>
      <w:r w:rsidRPr="009126D1">
        <w:rPr>
          <w:rStyle w:val="underline"/>
          <w:rFonts w:asciiTheme="minorHAnsi" w:eastAsia="Batang" w:hAnsiTheme="minorHAnsi"/>
          <w:sz w:val="22"/>
          <w:highlight w:val="cyan"/>
        </w:rPr>
        <w:t>program</w:t>
      </w:r>
      <w:r w:rsidRPr="009126D1">
        <w:rPr>
          <w:rStyle w:val="underline"/>
          <w:rFonts w:asciiTheme="minorHAnsi" w:eastAsia="Batang" w:hAnsiTheme="minorHAnsi"/>
          <w:sz w:val="22"/>
        </w:rPr>
        <w:t xml:space="preserve">s </w:t>
      </w:r>
      <w:r w:rsidRPr="009126D1">
        <w:rPr>
          <w:rStyle w:val="underline"/>
          <w:rFonts w:asciiTheme="minorHAnsi" w:eastAsia="Batang" w:hAnsiTheme="minorHAnsi"/>
          <w:sz w:val="22"/>
          <w:highlight w:val="cyan"/>
        </w:rPr>
        <w:t>depend</w:t>
      </w:r>
      <w:r w:rsidRPr="009126D1">
        <w:rPr>
          <w:rStyle w:val="underline"/>
          <w:rFonts w:asciiTheme="minorHAnsi" w:eastAsia="Batang" w:hAnsiTheme="minorHAnsi"/>
          <w:sz w:val="22"/>
        </w:rPr>
        <w:t>s</w:t>
      </w:r>
      <w:r w:rsidRPr="009126D1">
        <w:rPr>
          <w:rFonts w:asciiTheme="minorHAnsi" w:hAnsiTheme="minorHAnsi"/>
          <w:sz w:val="16"/>
        </w:rPr>
        <w:t xml:space="preserve"> less on technological considerations than </w:t>
      </w:r>
      <w:r w:rsidRPr="009126D1">
        <w:rPr>
          <w:rStyle w:val="underline"/>
          <w:rFonts w:asciiTheme="minorHAnsi" w:eastAsia="Batang" w:hAnsiTheme="minorHAnsi"/>
          <w:sz w:val="22"/>
          <w:highlight w:val="cyan"/>
        </w:rPr>
        <w:t>on political will</w:t>
      </w:r>
      <w:r w:rsidRPr="009126D1">
        <w:rPr>
          <w:rStyle w:val="underline"/>
          <w:rFonts w:asciiTheme="minorHAnsi" w:eastAsia="Batang" w:hAnsiTheme="minorHAnsi"/>
          <w:sz w:val="22"/>
        </w:rPr>
        <w:t>.</w:t>
      </w:r>
      <w:proofErr w:type="gramEnd"/>
      <w:r w:rsidRPr="009126D1">
        <w:rPr>
          <w:rFonts w:asciiTheme="minorHAnsi" w:hAnsiTheme="minorHAnsi"/>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w:t>
      </w:r>
      <w:r w:rsidRPr="009126D1">
        <w:rPr>
          <w:rStyle w:val="underline"/>
          <w:rFonts w:asciiTheme="minorHAnsi" w:eastAsia="Batang" w:hAnsiTheme="minorHAnsi"/>
          <w:sz w:val="22"/>
        </w:rPr>
        <w:t xml:space="preserve">simply, </w:t>
      </w:r>
      <w:r w:rsidRPr="009126D1">
        <w:rPr>
          <w:rStyle w:val="underline"/>
          <w:rFonts w:asciiTheme="minorHAnsi" w:eastAsia="Batang" w:hAnsiTheme="minorHAnsi"/>
          <w:sz w:val="22"/>
          <w:highlight w:val="cyan"/>
        </w:rPr>
        <w:t>if changes in political leadership</w:t>
      </w:r>
      <w:r w:rsidRPr="009126D1">
        <w:rPr>
          <w:rStyle w:val="underline"/>
          <w:rFonts w:asciiTheme="minorHAnsi" w:eastAsia="Batang" w:hAnsiTheme="minorHAnsi"/>
          <w:sz w:val="22"/>
        </w:rPr>
        <w:t xml:space="preserve"> were instrumental in </w:t>
      </w:r>
      <w:r w:rsidRPr="009126D1">
        <w:rPr>
          <w:rStyle w:val="underline"/>
          <w:rFonts w:asciiTheme="minorHAnsi" w:eastAsia="Batang" w:hAnsiTheme="minorHAnsi"/>
          <w:sz w:val="22"/>
          <w:highlight w:val="cyan"/>
        </w:rPr>
        <w:t>redirect</w:t>
      </w:r>
      <w:r w:rsidRPr="009126D1">
        <w:rPr>
          <w:rStyle w:val="underline"/>
          <w:rFonts w:asciiTheme="minorHAnsi" w:eastAsia="Batang" w:hAnsiTheme="minorHAnsi"/>
          <w:sz w:val="22"/>
        </w:rPr>
        <w:t xml:space="preserve">ing Brazil’s </w:t>
      </w:r>
      <w:r w:rsidRPr="009126D1">
        <w:rPr>
          <w:rStyle w:val="underline"/>
          <w:rFonts w:asciiTheme="minorHAnsi" w:eastAsia="Batang" w:hAnsiTheme="minorHAnsi"/>
          <w:sz w:val="22"/>
          <w:highlight w:val="cyan"/>
        </w:rPr>
        <w:t>nuclear program towards peace</w:t>
      </w:r>
      <w:r w:rsidRPr="009126D1">
        <w:rPr>
          <w:rStyle w:val="underline"/>
          <w:rFonts w:asciiTheme="minorHAnsi" w:eastAsia="Batang" w:hAnsiTheme="minorHAnsi"/>
          <w:sz w:val="22"/>
        </w:rPr>
        <w:t xml:space="preserve">ful purposes, </w:t>
      </w:r>
      <w:r w:rsidRPr="009126D1">
        <w:rPr>
          <w:rStyle w:val="underline"/>
          <w:rFonts w:asciiTheme="minorHAnsi" w:eastAsia="Batang" w:hAnsiTheme="minorHAnsi"/>
          <w:sz w:val="22"/>
          <w:highlight w:val="cyan"/>
        </w:rPr>
        <w:t>future political upheavals could</w:t>
      </w:r>
      <w:r w:rsidRPr="009126D1">
        <w:rPr>
          <w:rStyle w:val="underline"/>
          <w:rFonts w:asciiTheme="minorHAnsi" w:eastAsia="Batang" w:hAnsiTheme="minorHAnsi"/>
          <w:sz w:val="22"/>
        </w:rPr>
        <w:t xml:space="preserve"> still </w:t>
      </w:r>
      <w:r w:rsidRPr="009126D1">
        <w:rPr>
          <w:rStyle w:val="underline"/>
          <w:rFonts w:asciiTheme="minorHAnsi" w:eastAsia="Batang" w:hAnsiTheme="minorHAnsi"/>
          <w:sz w:val="22"/>
          <w:highlight w:val="cyan"/>
        </w:rPr>
        <w:t>produce a reversion</w:t>
      </w:r>
      <w:r w:rsidRPr="009126D1">
        <w:rPr>
          <w:rStyle w:val="underline"/>
          <w:rFonts w:asciiTheme="minorHAnsi" w:eastAsia="Batang" w:hAnsiTheme="minorHAnsi"/>
          <w:sz w:val="22"/>
        </w:rPr>
        <w:t xml:space="preserve"> to previous orientations</w:t>
      </w:r>
      <w:r w:rsidRPr="009126D1">
        <w:rPr>
          <w:rFonts w:asciiTheme="minorHAnsi" w:hAnsiTheme="minorHAnsi"/>
          <w:sz w:val="16"/>
        </w:rPr>
        <w:t xml:space="preserve">. Civilian supremacy is not so strong that it could not be swept away by a coup, especially if the legitimacy of the </w:t>
      </w:r>
      <w:r w:rsidRPr="009126D1">
        <w:rPr>
          <w:rFonts w:asciiTheme="minorHAnsi" w:hAnsiTheme="minorHAnsi"/>
          <w:sz w:val="16"/>
        </w:rPr>
        <w:lastRenderedPageBreak/>
        <w:t xml:space="preserve">current democratic experiment were to be undermined by economic crisis and growing poverty/inequality. </w:t>
      </w:r>
      <w:r w:rsidRPr="009126D1">
        <w:rPr>
          <w:rStyle w:val="underline"/>
          <w:rFonts w:asciiTheme="minorHAnsi" w:eastAsia="Batang" w:hAnsiTheme="minorHAnsi"/>
          <w:sz w:val="22"/>
        </w:rPr>
        <w:t>Nor are civilian leaders necessarily less militaristic</w:t>
      </w:r>
      <w:r w:rsidRPr="009126D1">
        <w:rPr>
          <w:rFonts w:asciiTheme="minorHAnsi" w:hAnsiTheme="minorHAnsi"/>
          <w:sz w:val="16"/>
        </w:rPr>
        <w:t xml:space="preserve"> or more committed to democracy than the military. The example of Peru’s Fujimori comes immediately to mind. How serious a threat might Brazil potentially be? It has been estimated that if the nuclear plant at </w:t>
      </w:r>
      <w:proofErr w:type="spellStart"/>
      <w:r w:rsidRPr="009126D1">
        <w:rPr>
          <w:rFonts w:asciiTheme="minorHAnsi" w:hAnsiTheme="minorHAnsi"/>
          <w:sz w:val="16"/>
        </w:rPr>
        <w:t>Angra</w:t>
      </w:r>
      <w:proofErr w:type="spellEnd"/>
      <w:r w:rsidRPr="009126D1">
        <w:rPr>
          <w:rFonts w:asciiTheme="minorHAnsi" w:hAnsiTheme="minorHAnsi"/>
          <w:sz w:val="16"/>
        </w:rPr>
        <w:t xml:space="preserve"> dos Reis (</w:t>
      </w:r>
      <w:proofErr w:type="spellStart"/>
      <w:r w:rsidRPr="009126D1">
        <w:rPr>
          <w:rFonts w:asciiTheme="minorHAnsi" w:hAnsiTheme="minorHAnsi"/>
          <w:sz w:val="16"/>
        </w:rPr>
        <w:t>Angra</w:t>
      </w:r>
      <w:proofErr w:type="spellEnd"/>
      <w:r w:rsidRPr="009126D1">
        <w:rPr>
          <w:rFonts w:asciiTheme="minorHAnsi" w:hAnsiTheme="minorHAnsi"/>
          <w:sz w:val="16"/>
        </w:rPr>
        <w:t xml:space="preserve"> I) were only producing at 30 percent capacity, it could produce five 20-kiloton weapons a year. If production from other plants were included, Brazil would have a capability three times greater than India or Pakistan. Furthermore</w:t>
      </w:r>
      <w:r w:rsidRPr="009126D1">
        <w:rPr>
          <w:rFonts w:asciiTheme="minorHAnsi" w:hAnsiTheme="minorHAnsi"/>
          <w:sz w:val="22"/>
          <w:u w:val="single"/>
        </w:rPr>
        <w:t xml:space="preserve">, its </w:t>
      </w:r>
      <w:r w:rsidRPr="009126D1">
        <w:rPr>
          <w:rStyle w:val="underline"/>
          <w:rFonts w:asciiTheme="minorHAnsi" w:eastAsia="Batang" w:hAnsiTheme="minorHAnsi"/>
          <w:sz w:val="22"/>
          <w:highlight w:val="cyan"/>
        </w:rPr>
        <w:t>defense industry already has</w:t>
      </w:r>
      <w:r w:rsidRPr="009126D1">
        <w:rPr>
          <w:rStyle w:val="underline"/>
          <w:rFonts w:asciiTheme="minorHAnsi" w:eastAsia="Batang" w:hAnsiTheme="minorHAnsi"/>
          <w:sz w:val="22"/>
        </w:rPr>
        <w:t xml:space="preserve"> a </w:t>
      </w:r>
      <w:r w:rsidRPr="009126D1">
        <w:rPr>
          <w:rStyle w:val="underline"/>
          <w:rFonts w:asciiTheme="minorHAnsi" w:eastAsia="Batang" w:hAnsiTheme="minorHAnsi"/>
          <w:sz w:val="22"/>
          <w:highlight w:val="cyan"/>
        </w:rPr>
        <w:t>substantial missile producing capability</w:t>
      </w:r>
      <w:r w:rsidRPr="009126D1">
        <w:rPr>
          <w:rFonts w:asciiTheme="minorHAnsi" w:hAnsiTheme="minorHAnsi"/>
          <w:sz w:val="22"/>
          <w:u w:val="single"/>
        </w:rPr>
        <w:t>.</w:t>
      </w:r>
      <w:r w:rsidRPr="009126D1">
        <w:rPr>
          <w:rFonts w:asciiTheme="minorHAnsi" w:hAnsiTheme="minorHAnsi"/>
          <w:sz w:val="16"/>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t>
      </w:r>
      <w:proofErr w:type="gramStart"/>
      <w:r w:rsidRPr="009126D1">
        <w:rPr>
          <w:rFonts w:asciiTheme="minorHAnsi" w:hAnsiTheme="minorHAnsi"/>
          <w:sz w:val="16"/>
        </w:rPr>
        <w:t>Which is one reason Brazil decided to engage in arms control with Argentina in the first place.</w:t>
      </w:r>
      <w:proofErr w:type="gramEnd"/>
      <w:r w:rsidRPr="009126D1">
        <w:rPr>
          <w:rFonts w:asciiTheme="minorHAnsi" w:hAnsiTheme="minorHAnsi"/>
          <w:sz w:val="16"/>
        </w:rPr>
        <w:t xml:space="preserve">) 56 In short, </w:t>
      </w:r>
      <w:r w:rsidRPr="009126D1">
        <w:rPr>
          <w:rStyle w:val="underline"/>
          <w:rFonts w:asciiTheme="minorHAnsi" w:eastAsia="Batang" w:hAnsiTheme="minorHAnsi"/>
          <w:sz w:val="22"/>
        </w:rPr>
        <w:t xml:space="preserve">a </w:t>
      </w:r>
      <w:r w:rsidRPr="009126D1">
        <w:rPr>
          <w:rStyle w:val="underline"/>
          <w:rFonts w:asciiTheme="minorHAnsi" w:eastAsia="Batang" w:hAnsiTheme="minorHAnsi"/>
          <w:sz w:val="22"/>
          <w:highlight w:val="cyan"/>
        </w:rPr>
        <w:t>restoration of Brazilian militarism, imbued with nationalistic ambitions for</w:t>
      </w:r>
      <w:r w:rsidRPr="009126D1">
        <w:rPr>
          <w:rStyle w:val="underline"/>
          <w:rFonts w:asciiTheme="minorHAnsi" w:eastAsia="Batang" w:hAnsiTheme="minorHAnsi"/>
          <w:sz w:val="22"/>
        </w:rPr>
        <w:t xml:space="preserve"> great power </w:t>
      </w:r>
      <w:r w:rsidRPr="009126D1">
        <w:rPr>
          <w:rStyle w:val="underline"/>
          <w:rFonts w:asciiTheme="minorHAnsi" w:eastAsia="Batang" w:hAnsiTheme="minorHAnsi"/>
          <w:sz w:val="22"/>
          <w:highlight w:val="cyan"/>
        </w:rPr>
        <w:t>status, is not unthinkable</w:t>
      </w:r>
      <w:r w:rsidRPr="009126D1">
        <w:rPr>
          <w:rStyle w:val="underline"/>
          <w:rFonts w:asciiTheme="minorHAnsi" w:eastAsia="Batang" w:hAnsiTheme="minorHAnsi"/>
          <w:sz w:val="22"/>
        </w:rPr>
        <w:t xml:space="preserve">, and such a regime could present some fairly serious problems. That </w:t>
      </w:r>
      <w:r w:rsidRPr="009126D1">
        <w:rPr>
          <w:rStyle w:val="underline"/>
          <w:rFonts w:asciiTheme="minorHAnsi" w:eastAsia="Batang" w:hAnsiTheme="minorHAnsi"/>
          <w:sz w:val="22"/>
          <w:highlight w:val="cyan"/>
        </w:rPr>
        <w:t>government would</w:t>
      </w:r>
      <w:r w:rsidRPr="009126D1">
        <w:rPr>
          <w:rStyle w:val="underline"/>
          <w:rFonts w:asciiTheme="minorHAnsi" w:eastAsia="Batang" w:hAnsiTheme="minorHAnsi"/>
          <w:sz w:val="22"/>
        </w:rPr>
        <w:t xml:space="preserve"> probably </w:t>
      </w:r>
      <w:r w:rsidRPr="009126D1">
        <w:rPr>
          <w:rStyle w:val="underline"/>
          <w:rFonts w:asciiTheme="minorHAnsi" w:eastAsia="Batang" w:hAnsiTheme="minorHAnsi"/>
          <w:sz w:val="22"/>
          <w:highlight w:val="cyan"/>
        </w:rPr>
        <w:t>need</w:t>
      </w:r>
      <w:r w:rsidRPr="009126D1">
        <w:rPr>
          <w:rStyle w:val="underline"/>
          <w:rFonts w:asciiTheme="minorHAnsi" w:eastAsia="Batang" w:hAnsiTheme="minorHAnsi"/>
          <w:sz w:val="22"/>
        </w:rPr>
        <w:t xml:space="preserve"> foreign as well as domestic </w:t>
      </w:r>
      <w:r w:rsidRPr="009126D1">
        <w:rPr>
          <w:rStyle w:val="underline"/>
          <w:rFonts w:asciiTheme="minorHAnsi" w:eastAsia="Batang" w:hAnsiTheme="minorHAnsi"/>
          <w:sz w:val="22"/>
          <w:highlight w:val="cyan"/>
        </w:rPr>
        <w:t>enemies</w:t>
      </w:r>
      <w:r w:rsidRPr="009126D1">
        <w:rPr>
          <w:rStyle w:val="underline"/>
          <w:rFonts w:asciiTheme="minorHAnsi" w:eastAsia="Batang" w:hAnsiTheme="minorHAnsi"/>
          <w:sz w:val="22"/>
        </w:rPr>
        <w:t xml:space="preserve"> to help justify its existence. </w:t>
      </w:r>
      <w:r w:rsidRPr="009126D1">
        <w:rPr>
          <w:rStyle w:val="underline"/>
          <w:rFonts w:asciiTheme="minorHAnsi" w:eastAsia="Batang" w:hAnsiTheme="minorHAnsi"/>
          <w:sz w:val="22"/>
          <w:highlight w:val="cyan"/>
        </w:rPr>
        <w:t>One</w:t>
      </w:r>
      <w:r w:rsidRPr="009126D1">
        <w:rPr>
          <w:rStyle w:val="underline"/>
          <w:rFonts w:asciiTheme="minorHAnsi" w:eastAsia="Batang" w:hAnsiTheme="minorHAnsi"/>
          <w:sz w:val="22"/>
        </w:rPr>
        <w:t xml:space="preserve"> obvious candidate </w:t>
      </w:r>
      <w:r w:rsidRPr="009126D1">
        <w:rPr>
          <w:rStyle w:val="underline"/>
          <w:rFonts w:asciiTheme="minorHAnsi" w:eastAsia="Batang" w:hAnsiTheme="minorHAnsi"/>
          <w:sz w:val="22"/>
          <w:highlight w:val="cyan"/>
        </w:rPr>
        <w:t>would be the</w:t>
      </w:r>
      <w:r w:rsidRPr="009126D1">
        <w:rPr>
          <w:rStyle w:val="underline"/>
          <w:rFonts w:asciiTheme="minorHAnsi" w:eastAsia="Batang" w:hAnsiTheme="minorHAnsi"/>
          <w:sz w:val="22"/>
        </w:rPr>
        <w:t xml:space="preserve"> </w:t>
      </w:r>
      <w:r w:rsidRPr="009126D1">
        <w:rPr>
          <w:rStyle w:val="underline"/>
          <w:rFonts w:asciiTheme="minorHAnsi" w:eastAsia="Batang" w:hAnsiTheme="minorHAnsi"/>
          <w:sz w:val="22"/>
          <w:highlight w:val="cyan"/>
        </w:rPr>
        <w:t>U</w:t>
      </w:r>
      <w:r w:rsidRPr="009126D1">
        <w:rPr>
          <w:rStyle w:val="underline"/>
          <w:rFonts w:asciiTheme="minorHAnsi" w:eastAsia="Batang" w:hAnsiTheme="minorHAnsi"/>
          <w:sz w:val="22"/>
        </w:rPr>
        <w:t xml:space="preserve">nited </w:t>
      </w:r>
      <w:r w:rsidRPr="009126D1">
        <w:rPr>
          <w:rStyle w:val="underline"/>
          <w:rFonts w:asciiTheme="minorHAnsi" w:eastAsia="Batang" w:hAnsiTheme="minorHAnsi"/>
          <w:sz w:val="22"/>
          <w:highlight w:val="cyan"/>
        </w:rPr>
        <w:t>S</w:t>
      </w:r>
      <w:r w:rsidRPr="009126D1">
        <w:rPr>
          <w:rStyle w:val="underline"/>
          <w:rFonts w:asciiTheme="minorHAnsi" w:eastAsia="Batang" w:hAnsiTheme="minorHAnsi"/>
          <w:sz w:val="22"/>
        </w:rPr>
        <w:t>tates</w:t>
      </w:r>
      <w:r w:rsidRPr="009126D1">
        <w:rPr>
          <w:rFonts w:asciiTheme="minorHAnsi" w:hAnsiTheme="minorHAnsi"/>
          <w:sz w:val="16"/>
        </w:rPr>
        <w:t>, which would presumably be critical of any return to dictatorial rule. Beyond this, moreover</w:t>
      </w:r>
      <w:r w:rsidRPr="009126D1">
        <w:rPr>
          <w:rFonts w:asciiTheme="minorHAnsi" w:hAnsiTheme="minorHAnsi"/>
          <w:sz w:val="22"/>
          <w:u w:val="single"/>
        </w:rPr>
        <w:t xml:space="preserve">, </w:t>
      </w:r>
      <w:r w:rsidRPr="009126D1">
        <w:rPr>
          <w:rStyle w:val="underline"/>
          <w:rFonts w:asciiTheme="minorHAnsi" w:eastAsia="Batang" w:hAnsiTheme="minorHAnsi"/>
          <w:sz w:val="22"/>
        </w:rPr>
        <w:t xml:space="preserve">the </w:t>
      </w:r>
      <w:proofErr w:type="spellStart"/>
      <w:r w:rsidRPr="009126D1">
        <w:rPr>
          <w:rStyle w:val="underline"/>
          <w:rFonts w:asciiTheme="minorHAnsi" w:eastAsia="Batang" w:hAnsiTheme="minorHAnsi"/>
          <w:sz w:val="22"/>
        </w:rPr>
        <w:t>spectre</w:t>
      </w:r>
      <w:proofErr w:type="spellEnd"/>
      <w:r w:rsidRPr="009126D1">
        <w:rPr>
          <w:rStyle w:val="underline"/>
          <w:rFonts w:asciiTheme="minorHAnsi" w:eastAsia="Batang" w:hAnsiTheme="minorHAnsi"/>
          <w:sz w:val="22"/>
        </w:rPr>
        <w:t xml:space="preserve"> of a predatory international community, covetous of the riches of the Amazon, could help rally political support to the regime</w:t>
      </w:r>
      <w:r w:rsidRPr="009126D1">
        <w:rPr>
          <w:rFonts w:asciiTheme="minorHAnsi" w:hAnsiTheme="minorHAnsi"/>
          <w:sz w:val="22"/>
          <w:u w:val="single"/>
        </w:rPr>
        <w:t>.</w:t>
      </w:r>
      <w:r w:rsidRPr="009126D1">
        <w:rPr>
          <w:rFonts w:asciiTheme="minorHAnsi" w:hAnsiTheme="minorHAnsi"/>
          <w:sz w:val="16"/>
        </w:rPr>
        <w:t xml:space="preserve"> For years, some Brazilian military officers have been warning of “foreign intervention.” Indeed, as far back as 1991 General </w:t>
      </w:r>
      <w:proofErr w:type="spellStart"/>
      <w:r w:rsidRPr="009126D1">
        <w:rPr>
          <w:rFonts w:asciiTheme="minorHAnsi" w:hAnsiTheme="minorHAnsi"/>
          <w:sz w:val="16"/>
        </w:rPr>
        <w:t>Antenor</w:t>
      </w:r>
      <w:proofErr w:type="spellEnd"/>
      <w:r w:rsidRPr="009126D1">
        <w:rPr>
          <w:rFonts w:asciiTheme="minorHAnsi" w:hAnsiTheme="minorHAnsi"/>
          <w:sz w:val="16"/>
        </w:rPr>
        <w:t xml:space="preserve">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4D6791" w:rsidRDefault="004D6791" w:rsidP="004D6791">
      <w:pPr>
        <w:pStyle w:val="Shrink"/>
        <w:ind w:left="0" w:right="0"/>
        <w:rPr>
          <w:rFonts w:ascii="Georgia" w:hAnsi="Georgia"/>
          <w:sz w:val="16"/>
        </w:rPr>
      </w:pPr>
    </w:p>
    <w:p w:rsidR="004D6791" w:rsidRDefault="004D6791" w:rsidP="004D6791">
      <w:pPr>
        <w:pStyle w:val="Shrink"/>
        <w:ind w:left="0" w:right="0"/>
        <w:rPr>
          <w:rFonts w:ascii="Georgia" w:hAnsi="Georgia"/>
          <w:sz w:val="16"/>
        </w:rPr>
      </w:pPr>
    </w:p>
    <w:p w:rsidR="004D6791" w:rsidRDefault="004D6791" w:rsidP="004D6791">
      <w:pPr>
        <w:pStyle w:val="Heading3"/>
      </w:pPr>
      <w:bookmarkStart w:id="3" w:name="_Toc344658865"/>
      <w:r>
        <w:lastRenderedPageBreak/>
        <w:t>Impact—Regional Instability</w:t>
      </w:r>
      <w:bookmarkEnd w:id="3"/>
      <w:r>
        <w:t xml:space="preserve"> </w:t>
      </w:r>
    </w:p>
    <w:p w:rsidR="004D6791" w:rsidRDefault="004D6791" w:rsidP="004D6791"/>
    <w:p w:rsidR="004D6791" w:rsidRPr="00F56965" w:rsidRDefault="004D6791" w:rsidP="004D6791">
      <w:pPr>
        <w:pStyle w:val="Heading4"/>
      </w:pPr>
      <w:r>
        <w:t>T&amp;T economy key to regional stability—isolated downturn causes widespread ripple effect</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3"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2E4EDF">
        <w:rPr>
          <w:rStyle w:val="StyleBoldUnderline"/>
          <w:highlight w:val="cyan"/>
        </w:rPr>
        <w:t xml:space="preserve">Trinidad and Tobago’s energy driven economy is a </w:t>
      </w:r>
      <w:r w:rsidRPr="00F56965">
        <w:rPr>
          <w:rStyle w:val="Emphasis"/>
          <w:highlight w:val="cyan"/>
        </w:rPr>
        <w:t>critical node in the Caribbean</w:t>
      </w:r>
      <w:r w:rsidRPr="00F56965">
        <w:rPr>
          <w:rStyle w:val="Emphasis"/>
        </w:rPr>
        <w:t>’s</w:t>
      </w:r>
      <w:r w:rsidRPr="00871E7E">
        <w:rPr>
          <w:rStyle w:val="StyleBoldUnderline"/>
        </w:rPr>
        <w:t xml:space="preserve"> networked economy</w:t>
      </w:r>
      <w:r w:rsidRPr="00782F8B">
        <w:rPr>
          <w:sz w:val="16"/>
        </w:rPr>
        <w:t xml:space="preserve"> </w:t>
      </w:r>
      <w:r w:rsidRPr="00871E7E">
        <w:rPr>
          <w:rStyle w:val="StyleBoldUnderline"/>
        </w:rPr>
        <w:t xml:space="preserve">and </w:t>
      </w:r>
      <w:r w:rsidRPr="002E4EDF">
        <w:rPr>
          <w:rStyle w:val="StyleBoldUnderline"/>
          <w:highlight w:val="cyan"/>
        </w:rPr>
        <w:t xml:space="preserve">any incident that significantly affects the economy of Trinidad and Tobago will have a </w:t>
      </w:r>
      <w:r w:rsidRPr="00F56965">
        <w:rPr>
          <w:rStyle w:val="Emphasis"/>
          <w:highlight w:val="cyan"/>
        </w:rPr>
        <w:t>negative ripple effect</w:t>
      </w:r>
      <w:r w:rsidRPr="00871E7E">
        <w:rPr>
          <w:rStyle w:val="StyleBoldUnderline"/>
        </w:rPr>
        <w:t xml:space="preserve"> in the region. </w:t>
      </w:r>
      <w:r w:rsidRPr="002E4EDF">
        <w:rPr>
          <w:rStyle w:val="StyleBoldUnderline"/>
          <w:highlight w:val="cyan"/>
        </w:rPr>
        <w:t>Its status</w:t>
      </w:r>
      <w:r w:rsidRPr="00871E7E">
        <w:rPr>
          <w:rStyle w:val="StyleBoldUnderline"/>
        </w:rPr>
        <w:t xml:space="preserve"> as</w:t>
      </w:r>
      <w:r w:rsidRPr="00782F8B">
        <w:rPr>
          <w:sz w:val="16"/>
        </w:rPr>
        <w:t xml:space="preserve"> an oil/</w:t>
      </w:r>
      <w:r w:rsidRPr="00871E7E">
        <w:rPr>
          <w:rStyle w:val="StyleBoldUnderline"/>
        </w:rPr>
        <w:t xml:space="preserve">gas rich </w:t>
      </w:r>
      <w:proofErr w:type="gramStart"/>
      <w:r w:rsidRPr="00871E7E">
        <w:rPr>
          <w:rStyle w:val="StyleBoldUnderline"/>
        </w:rPr>
        <w:t>country,</w:t>
      </w:r>
      <w:proofErr w:type="gramEnd"/>
      <w:r w:rsidRPr="00871E7E">
        <w:rPr>
          <w:rStyle w:val="StyleBoldUnderline"/>
        </w:rPr>
        <w:t xml:space="preserve"> </w:t>
      </w:r>
      <w:r w:rsidRPr="002E4EDF">
        <w:rPr>
          <w:rStyle w:val="StyleBoldUnderline"/>
          <w:highlight w:val="cyan"/>
        </w:rPr>
        <w:t>has thrust the</w:t>
      </w:r>
      <w:r w:rsidRPr="00871E7E">
        <w:rPr>
          <w:rStyle w:val="StyleBoldUnderline"/>
        </w:rPr>
        <w:t xml:space="preserve"> twin island </w:t>
      </w:r>
      <w:r w:rsidRPr="002E4EDF">
        <w:rPr>
          <w:rStyle w:val="StyleBoldUnderline"/>
          <w:highlight w:val="cyan"/>
        </w:rPr>
        <w:t>state into</w:t>
      </w:r>
      <w:r w:rsidRPr="00871E7E">
        <w:rPr>
          <w:rStyle w:val="StyleBoldUnderline"/>
        </w:rPr>
        <w:t xml:space="preserve"> </w:t>
      </w:r>
      <w:r w:rsidRPr="002E4EDF">
        <w:rPr>
          <w:rStyle w:val="StyleBoldUnderline"/>
          <w:highlight w:val="cyan"/>
        </w:rPr>
        <w:t>assuming</w:t>
      </w:r>
      <w:r w:rsidRPr="00871E7E">
        <w:rPr>
          <w:rStyle w:val="StyleBoldUnderline"/>
        </w:rPr>
        <w:t xml:space="preserve"> many </w:t>
      </w:r>
      <w:r w:rsidRPr="002E4EDF">
        <w:rPr>
          <w:rStyle w:val="StyleBoldUnderline"/>
          <w:highlight w:val="cyan"/>
        </w:rPr>
        <w:t>obligations towards the region’s</w:t>
      </w:r>
      <w:r w:rsidRPr="00871E7E">
        <w:rPr>
          <w:rStyle w:val="StyleBoldUnderline"/>
        </w:rPr>
        <w:t xml:space="preserve"> economic development and </w:t>
      </w:r>
      <w:r w:rsidRPr="002E4EDF">
        <w:rPr>
          <w:rStyle w:val="StyleBoldUnderline"/>
          <w:highlight w:val="cyan"/>
        </w:rPr>
        <w:t>stability</w:t>
      </w:r>
      <w:r w:rsidRPr="00782F8B">
        <w:rPr>
          <w:sz w:val="16"/>
        </w:rPr>
        <w:t xml:space="preserve">, which it has consistently fulfilled. In the following sections, we will look at how </w:t>
      </w:r>
      <w:r w:rsidRPr="00871E7E">
        <w:rPr>
          <w:rStyle w:val="StyleBoldUnderline"/>
        </w:rPr>
        <w:t>Trinidad and Tobago has shouldered its</w:t>
      </w:r>
      <w:r w:rsidRPr="00782F8B">
        <w:rPr>
          <w:sz w:val="16"/>
        </w:rPr>
        <w:t xml:space="preserve"> perceived </w:t>
      </w:r>
      <w:r w:rsidRPr="00871E7E">
        <w:rPr>
          <w:rStyle w:val="StyleBoldUnderline"/>
        </w:rPr>
        <w:t xml:space="preserve">obligation to less developed economies within the greater Caribbean economy, </w:t>
      </w:r>
      <w:r w:rsidRPr="002E4EDF">
        <w:rPr>
          <w:rStyle w:val="StyleBoldUnderline"/>
          <w:highlight w:val="cyan"/>
        </w:rPr>
        <w:t>in terms of general export</w:t>
      </w:r>
      <w:r w:rsidRPr="002E4EDF">
        <w:rPr>
          <w:sz w:val="16"/>
          <w:highlight w:val="cyan"/>
        </w:rPr>
        <w:t>s</w:t>
      </w:r>
      <w:r w:rsidRPr="00782F8B">
        <w:rPr>
          <w:sz w:val="16"/>
        </w:rPr>
        <w:t xml:space="preserve">, petroleum products </w:t>
      </w:r>
      <w:r w:rsidRPr="002E4EDF">
        <w:rPr>
          <w:rStyle w:val="StyleBoldUnderline"/>
          <w:highlight w:val="cyan"/>
        </w:rPr>
        <w:t>and</w:t>
      </w:r>
      <w:r w:rsidRPr="00871E7E">
        <w:rPr>
          <w:rStyle w:val="StyleBoldUnderline"/>
        </w:rPr>
        <w:t xml:space="preserve"> in </w:t>
      </w:r>
      <w:r w:rsidRPr="002E4EDF">
        <w:rPr>
          <w:rStyle w:val="StyleBoldUnderline"/>
          <w:highlight w:val="cyan"/>
        </w:rPr>
        <w:t>providing</w:t>
      </w:r>
      <w:r w:rsidRPr="00871E7E">
        <w:rPr>
          <w:rStyle w:val="StyleBoldUnderline"/>
        </w:rPr>
        <w:t xml:space="preserve"> development </w:t>
      </w:r>
      <w:r w:rsidRPr="002E4EDF">
        <w:rPr>
          <w:rStyle w:val="StyleBoldUnderline"/>
          <w:highlight w:val="cyan"/>
        </w:rPr>
        <w:t>funds and loans to the wider</w:t>
      </w:r>
      <w:r w:rsidRPr="00871E7E">
        <w:rPr>
          <w:rStyle w:val="StyleBoldUnderline"/>
        </w:rPr>
        <w:t xml:space="preserve"> Caribbean </w:t>
      </w:r>
      <w:r w:rsidRPr="002E4EDF">
        <w:rPr>
          <w:rStyle w:val="StyleBoldUnderline"/>
          <w:highlight w:val="cyan"/>
        </w:rPr>
        <w:t>economy</w:t>
      </w:r>
      <w:r w:rsidRPr="00871E7E">
        <w:rPr>
          <w:rStyle w:val="StyleBoldUnderline"/>
        </w:rPr>
        <w:t>.</w:t>
      </w:r>
      <w:r w:rsidRPr="00782F8B">
        <w:rPr>
          <w:sz w:val="16"/>
        </w:rPr>
        <w:t xml:space="preserve"> We will then look at the effects of a disruption of revenue in Trinidad and Tobago’s energy sector and its potential negative effects on the economic stability and security of the region.</w:t>
      </w:r>
    </w:p>
    <w:p w:rsidR="004D6791" w:rsidRDefault="004D6791" w:rsidP="004D6791"/>
    <w:p w:rsidR="004D6791" w:rsidRDefault="004D6791" w:rsidP="004D6791">
      <w:pPr>
        <w:pStyle w:val="Heading4"/>
      </w:pPr>
      <w:r>
        <w:t xml:space="preserve">Instability alone causes extinction </w:t>
      </w:r>
    </w:p>
    <w:p w:rsidR="004D6791" w:rsidRDefault="004D6791" w:rsidP="004D6791">
      <w:r>
        <w:t xml:space="preserve">Max </w:t>
      </w:r>
      <w:proofErr w:type="spellStart"/>
      <w:r w:rsidRPr="009126D1">
        <w:rPr>
          <w:rStyle w:val="StyleStyleBold12pt"/>
        </w:rPr>
        <w:t>Manwaring</w:t>
      </w:r>
      <w:proofErr w:type="spellEnd"/>
      <w:r>
        <w:t xml:space="preserve"> 20</w:t>
      </w:r>
      <w:r w:rsidRPr="009126D1">
        <w:rPr>
          <w:rStyle w:val="StyleStyleBold12pt"/>
        </w:rPr>
        <w:t>05</w:t>
      </w:r>
      <w:r>
        <w:t xml:space="preserve"> (Retired U.S. Army colonel and an Adjunct Professor of International Politics at Dickinson College, VENEZUELA’S HUGO CHÁVEZ, BOLIVARIAN SOCIALISM, AND ASYMMETRIC WARFARE, October 2005, pg. PUB628.pdf)</w:t>
      </w:r>
    </w:p>
    <w:p w:rsidR="004D6791" w:rsidRDefault="004D6791" w:rsidP="004D6791">
      <w:pPr>
        <w:rPr>
          <w:b/>
        </w:rPr>
      </w:pPr>
    </w:p>
    <w:p w:rsidR="004D6791" w:rsidRPr="009126D1" w:rsidRDefault="004D6791" w:rsidP="004D6791">
      <w:pPr>
        <w:pStyle w:val="Shrink"/>
        <w:ind w:left="0" w:right="0"/>
        <w:rPr>
          <w:rFonts w:asciiTheme="minorHAnsi" w:hAnsiTheme="minorHAnsi"/>
          <w:sz w:val="16"/>
        </w:rPr>
      </w:pPr>
      <w:proofErr w:type="gramStart"/>
      <w:r w:rsidRPr="009126D1">
        <w:rPr>
          <w:rFonts w:asciiTheme="minorHAnsi" w:hAnsiTheme="minorHAnsi"/>
          <w:sz w:val="16"/>
        </w:rPr>
        <w:t>The Issue of State Failure.</w:t>
      </w:r>
      <w:proofErr w:type="gramEnd"/>
      <w:r w:rsidRPr="009126D1">
        <w:rPr>
          <w:rFonts w:asciiTheme="minorHAnsi" w:hAnsiTheme="minorHAnsi"/>
          <w:sz w:val="16"/>
        </w:rPr>
        <w:t xml:space="preserve"> - President Chávez also understands that the process leading to state failure is the most dangerous long-term security challenge facing the global community today. The argument in general is that </w:t>
      </w:r>
      <w:r w:rsidRPr="009126D1">
        <w:rPr>
          <w:rStyle w:val="underline"/>
          <w:rFonts w:asciiTheme="minorHAnsi" w:eastAsia="Batang" w:hAnsiTheme="minorHAnsi"/>
          <w:sz w:val="22"/>
        </w:rPr>
        <w:t xml:space="preserve">failing and </w:t>
      </w:r>
      <w:r w:rsidRPr="009126D1">
        <w:rPr>
          <w:rStyle w:val="underline"/>
          <w:rFonts w:asciiTheme="minorHAnsi" w:eastAsia="Batang" w:hAnsiTheme="minorHAnsi"/>
          <w:sz w:val="22"/>
          <w:highlight w:val="cyan"/>
        </w:rPr>
        <w:t>failed state status is the breeding ground for instability</w:t>
      </w:r>
      <w:r w:rsidRPr="009126D1">
        <w:rPr>
          <w:rStyle w:val="underline"/>
          <w:rFonts w:asciiTheme="minorHAnsi" w:eastAsia="Batang" w:hAnsiTheme="minorHAnsi"/>
          <w:sz w:val="22"/>
        </w:rPr>
        <w:t xml:space="preserve">, criminality, insurgency, </w:t>
      </w:r>
      <w:r w:rsidRPr="009126D1">
        <w:rPr>
          <w:rStyle w:val="underline"/>
          <w:rFonts w:asciiTheme="minorHAnsi" w:eastAsia="Batang" w:hAnsiTheme="minorHAnsi"/>
          <w:sz w:val="22"/>
          <w:highlight w:val="cyan"/>
        </w:rPr>
        <w:t>regional conflict, and terrorism. These conditions</w:t>
      </w:r>
      <w:r w:rsidRPr="009126D1">
        <w:rPr>
          <w:rStyle w:val="underline"/>
          <w:rFonts w:asciiTheme="minorHAnsi" w:eastAsia="Batang" w:hAnsiTheme="minorHAnsi"/>
          <w:sz w:val="22"/>
        </w:rPr>
        <w:t xml:space="preserve"> breed massive humanitarian disasters and major refugee flows</w:t>
      </w:r>
      <w:r w:rsidRPr="009126D1">
        <w:rPr>
          <w:rFonts w:asciiTheme="minorHAnsi" w:hAnsiTheme="minorHAnsi"/>
          <w:sz w:val="16"/>
        </w:rPr>
        <w:t xml:space="preserve">. They can host “evil” networks of all kinds, whether they involve criminal business enterprise, </w:t>
      </w:r>
      <w:proofErr w:type="spellStart"/>
      <w:r w:rsidRPr="009126D1">
        <w:rPr>
          <w:rFonts w:asciiTheme="minorHAnsi" w:hAnsiTheme="minorHAnsi"/>
          <w:sz w:val="16"/>
        </w:rPr>
        <w:t>narco</w:t>
      </w:r>
      <w:proofErr w:type="spellEnd"/>
      <w:r w:rsidRPr="009126D1">
        <w:rPr>
          <w:rFonts w:asciiTheme="minorHAnsi" w:hAnsiTheme="minorHAnsi"/>
          <w:sz w:val="16"/>
        </w:rPr>
        <w:t xml:space="preserve">-trafficking, or some form of ideological crusade such as </w:t>
      </w:r>
      <w:proofErr w:type="spellStart"/>
      <w:r w:rsidRPr="009126D1">
        <w:rPr>
          <w:rFonts w:asciiTheme="minorHAnsi" w:hAnsiTheme="minorHAnsi"/>
          <w:sz w:val="16"/>
        </w:rPr>
        <w:t>Bolivarianismo</w:t>
      </w:r>
      <w:proofErr w:type="spellEnd"/>
      <w:r w:rsidRPr="009126D1">
        <w:rPr>
          <w:rFonts w:asciiTheme="minorHAnsi" w:hAnsiTheme="minorHAnsi"/>
          <w:sz w:val="16"/>
        </w:rPr>
        <w:t xml:space="preserve">. More specifically, </w:t>
      </w:r>
      <w:r w:rsidRPr="009126D1">
        <w:rPr>
          <w:rStyle w:val="underline"/>
          <w:rFonts w:asciiTheme="minorHAnsi" w:eastAsia="Batang" w:hAnsiTheme="minorHAnsi"/>
          <w:sz w:val="22"/>
        </w:rPr>
        <w:t xml:space="preserve">these conditions </w:t>
      </w:r>
      <w:r w:rsidRPr="009126D1">
        <w:rPr>
          <w:rStyle w:val="underline"/>
          <w:rFonts w:asciiTheme="minorHAnsi" w:eastAsia="Batang" w:hAnsiTheme="minorHAnsi"/>
          <w:sz w:val="22"/>
          <w:highlight w:val="cyan"/>
        </w:rPr>
        <w:t>spawn all kinds of things</w:t>
      </w:r>
      <w:r w:rsidRPr="009126D1">
        <w:rPr>
          <w:rStyle w:val="underline"/>
          <w:rFonts w:asciiTheme="minorHAnsi" w:eastAsia="Batang" w:hAnsiTheme="minorHAnsi"/>
          <w:sz w:val="22"/>
        </w:rPr>
        <w:t xml:space="preserve"> people in general do not like such as murder, kidnapping, corruption, intimidation, and destruction of infrastructure. These means of coercion and persuasion can spawn further</w:t>
      </w:r>
      <w:r w:rsidRPr="009126D1">
        <w:rPr>
          <w:rFonts w:asciiTheme="minorHAnsi" w:hAnsiTheme="minorHAnsi"/>
          <w:sz w:val="16"/>
        </w:rPr>
        <w:t xml:space="preserve"> human rights violations, torture, poverty, starvation, disease, the recruitment and use of child soldiers, trafficking in women and body parts, </w:t>
      </w:r>
      <w:r w:rsidRPr="009126D1">
        <w:rPr>
          <w:rStyle w:val="underline"/>
          <w:rFonts w:asciiTheme="minorHAnsi" w:eastAsia="Batang" w:hAnsiTheme="minorHAnsi"/>
          <w:sz w:val="22"/>
        </w:rPr>
        <w:t xml:space="preserve">trafficking and </w:t>
      </w:r>
      <w:r w:rsidRPr="009126D1">
        <w:rPr>
          <w:rStyle w:val="underline"/>
          <w:rFonts w:asciiTheme="minorHAnsi" w:eastAsia="Batang" w:hAnsiTheme="minorHAnsi"/>
          <w:sz w:val="22"/>
          <w:highlight w:val="cyan"/>
        </w:rPr>
        <w:t>proliferation of conventional weapons</w:t>
      </w:r>
      <w:r w:rsidRPr="009126D1">
        <w:rPr>
          <w:rStyle w:val="underline"/>
          <w:rFonts w:asciiTheme="minorHAnsi" w:eastAsia="Batang" w:hAnsiTheme="minorHAnsi"/>
          <w:sz w:val="22"/>
        </w:rPr>
        <w:t xml:space="preserve"> systems </w:t>
      </w:r>
      <w:r w:rsidRPr="009126D1">
        <w:rPr>
          <w:rStyle w:val="underline"/>
          <w:rFonts w:asciiTheme="minorHAnsi" w:eastAsia="Batang" w:hAnsiTheme="minorHAnsi"/>
          <w:sz w:val="22"/>
          <w:highlight w:val="cyan"/>
        </w:rPr>
        <w:t>and WMD, genocide</w:t>
      </w:r>
      <w:r w:rsidRPr="009126D1">
        <w:rPr>
          <w:rStyle w:val="underline"/>
          <w:rFonts w:asciiTheme="minorHAnsi" w:eastAsia="Batang" w:hAnsiTheme="minorHAnsi"/>
          <w:sz w:val="22"/>
        </w:rPr>
        <w:t xml:space="preserve">, ethnic cleansing, </w:t>
      </w:r>
      <w:proofErr w:type="spellStart"/>
      <w:r w:rsidRPr="009126D1">
        <w:rPr>
          <w:rStyle w:val="underline"/>
          <w:rFonts w:asciiTheme="minorHAnsi" w:eastAsia="Batang" w:hAnsiTheme="minorHAnsi"/>
          <w:sz w:val="22"/>
        </w:rPr>
        <w:t>warlordism</w:t>
      </w:r>
      <w:proofErr w:type="spellEnd"/>
      <w:r w:rsidRPr="009126D1">
        <w:rPr>
          <w:rStyle w:val="underline"/>
          <w:rFonts w:asciiTheme="minorHAnsi" w:eastAsia="Batang" w:hAnsiTheme="minorHAnsi"/>
          <w:sz w:val="22"/>
        </w:rPr>
        <w:t xml:space="preserve">, </w:t>
      </w:r>
      <w:r w:rsidRPr="009126D1">
        <w:rPr>
          <w:rStyle w:val="underline"/>
          <w:rFonts w:asciiTheme="minorHAnsi" w:eastAsia="Batang" w:hAnsiTheme="minorHAnsi"/>
          <w:sz w:val="22"/>
          <w:highlight w:val="cyan"/>
        </w:rPr>
        <w:t>and</w:t>
      </w:r>
      <w:r w:rsidRPr="009126D1">
        <w:rPr>
          <w:rStyle w:val="underline"/>
          <w:rFonts w:asciiTheme="minorHAnsi" w:eastAsia="Batang" w:hAnsiTheme="minorHAnsi"/>
          <w:sz w:val="22"/>
        </w:rPr>
        <w:t xml:space="preserve"> criminal </w:t>
      </w:r>
      <w:r w:rsidRPr="009126D1">
        <w:rPr>
          <w:rStyle w:val="underline"/>
          <w:rFonts w:asciiTheme="minorHAnsi" w:eastAsia="Batang" w:hAnsiTheme="minorHAnsi"/>
          <w:sz w:val="22"/>
          <w:highlight w:val="cyan"/>
        </w:rPr>
        <w:t>anarchy.</w:t>
      </w:r>
      <w:r w:rsidRPr="009126D1">
        <w:rPr>
          <w:rStyle w:val="underline"/>
          <w:rFonts w:asciiTheme="minorHAnsi" w:eastAsia="Batang" w:hAnsiTheme="minorHAnsi"/>
          <w:sz w:val="22"/>
        </w:rPr>
        <w:t xml:space="preserve"> At the same time, </w:t>
      </w:r>
      <w:r w:rsidRPr="009126D1">
        <w:rPr>
          <w:rStyle w:val="underline"/>
          <w:rFonts w:asciiTheme="minorHAnsi" w:eastAsia="Batang" w:hAnsiTheme="minorHAnsi"/>
          <w:sz w:val="22"/>
          <w:highlight w:val="cyan"/>
        </w:rPr>
        <w:t>these actions are usually unconfined and spill over</w:t>
      </w:r>
      <w:r w:rsidRPr="009126D1">
        <w:rPr>
          <w:rFonts w:asciiTheme="minorHAnsi" w:hAnsiTheme="minorHAnsi"/>
          <w:sz w:val="16"/>
        </w:rPr>
        <w:t xml:space="preserve"> into regional syndromes of poverty, destabilization, and conflict.62 Peru’s </w:t>
      </w:r>
      <w:proofErr w:type="spellStart"/>
      <w:r w:rsidRPr="009126D1">
        <w:rPr>
          <w:rFonts w:asciiTheme="minorHAnsi" w:hAnsiTheme="minorHAnsi"/>
          <w:sz w:val="16"/>
        </w:rPr>
        <w:t>Sendero</w:t>
      </w:r>
      <w:proofErr w:type="spellEnd"/>
      <w:r w:rsidRPr="009126D1">
        <w:rPr>
          <w:rFonts w:asciiTheme="minorHAnsi" w:hAnsiTheme="minorHAnsi"/>
          <w:sz w:val="16"/>
        </w:rPr>
        <w:t xml:space="preserve"> </w:t>
      </w:r>
      <w:proofErr w:type="spellStart"/>
      <w:r w:rsidRPr="009126D1">
        <w:rPr>
          <w:rFonts w:asciiTheme="minorHAnsi" w:hAnsiTheme="minorHAnsi"/>
          <w:sz w:val="16"/>
        </w:rPr>
        <w:t>Luminoso</w:t>
      </w:r>
      <w:proofErr w:type="spellEnd"/>
      <w:r w:rsidRPr="009126D1">
        <w:rPr>
          <w:rFonts w:asciiTheme="minorHAnsi" w:hAnsiTheme="minorHAnsi"/>
          <w:sz w:val="16"/>
        </w:rPr>
        <w:t xml:space="preserve"> calls violent and destructive activities that facilitate the processes of state failure “armed propaganda.” </w:t>
      </w:r>
      <w:r w:rsidRPr="009126D1">
        <w:rPr>
          <w:rStyle w:val="underline"/>
          <w:rFonts w:asciiTheme="minorHAnsi" w:eastAsia="Batang" w:hAnsiTheme="minorHAnsi"/>
          <w:sz w:val="22"/>
        </w:rPr>
        <w:t>Drug cartels operating throughout the Andean Ridge of South America and elsewhere call these activities “business incentives.”</w:t>
      </w:r>
      <w:r w:rsidRPr="009126D1">
        <w:rPr>
          <w:rFonts w:asciiTheme="minorHAnsi" w:hAnsiTheme="minorHAnsi"/>
          <w:sz w:val="16"/>
        </w:rPr>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9126D1">
        <w:rPr>
          <w:rFonts w:asciiTheme="minorHAnsi" w:hAnsiTheme="minorHAnsi"/>
          <w:sz w:val="16"/>
        </w:rPr>
        <w:t>nonstate</w:t>
      </w:r>
      <w:proofErr w:type="spellEnd"/>
      <w:r w:rsidRPr="009126D1">
        <w:rPr>
          <w:rFonts w:asciiTheme="minorHAnsi" w:hAnsiTheme="minorHAnsi"/>
          <w:sz w:val="16"/>
        </w:rPr>
        <w:t xml:space="preserve"> actors’ strategic efforts are aimed at progressively lessening a targeted regime’s credibility and capability in terms of its ability and willingness to govern and develop its national territory and society. </w:t>
      </w:r>
      <w:r w:rsidRPr="009126D1">
        <w:rPr>
          <w:rStyle w:val="underline"/>
          <w:rFonts w:asciiTheme="minorHAnsi" w:eastAsia="Batang" w:hAnsiTheme="minorHAnsi"/>
          <w:sz w:val="22"/>
        </w:rPr>
        <w:t>Chávez’s intent is to focus his primary attack politically and psychologically on selected Latin American governments’ a</w:t>
      </w:r>
      <w:r w:rsidRPr="009126D1">
        <w:rPr>
          <w:rFonts w:asciiTheme="minorHAnsi" w:hAnsiTheme="minorHAnsi"/>
          <w:sz w:val="16"/>
        </w:rPr>
        <w:t xml:space="preserve">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w:t>
      </w:r>
      <w:proofErr w:type="gramStart"/>
      <w:r w:rsidRPr="009126D1">
        <w:rPr>
          <w:rFonts w:asciiTheme="minorHAnsi" w:hAnsiTheme="minorHAnsi"/>
          <w:sz w:val="16"/>
        </w:rPr>
        <w:t>But</w:t>
      </w:r>
      <w:proofErr w:type="gramEnd"/>
      <w:r w:rsidRPr="009126D1">
        <w:rPr>
          <w:rFonts w:asciiTheme="minorHAnsi" w:hAnsiTheme="minorHAnsi"/>
          <w:sz w:val="16"/>
        </w:rPr>
        <w:t xml:space="preserve"> failing and failed states simply do not go away</w:t>
      </w:r>
      <w:r w:rsidRPr="009126D1">
        <w:rPr>
          <w:rStyle w:val="underline"/>
          <w:rFonts w:asciiTheme="minorHAnsi" w:eastAsia="Batang" w:hAnsiTheme="minorHAnsi"/>
          <w:sz w:val="22"/>
        </w:rPr>
        <w:t xml:space="preserve">. Virtually </w:t>
      </w:r>
      <w:r w:rsidRPr="009126D1">
        <w:rPr>
          <w:rStyle w:val="underline"/>
          <w:rFonts w:asciiTheme="minorHAnsi" w:eastAsia="Batang" w:hAnsiTheme="minorHAnsi"/>
          <w:sz w:val="22"/>
          <w:highlight w:val="cyan"/>
        </w:rPr>
        <w:t>anyone can take advantage of such an unstable situation.</w:t>
      </w:r>
      <w:r w:rsidRPr="009126D1">
        <w:rPr>
          <w:rStyle w:val="underline"/>
          <w:rFonts w:asciiTheme="minorHAnsi" w:eastAsia="Batang" w:hAnsiTheme="minorHAnsi"/>
          <w:sz w:val="22"/>
        </w:rPr>
        <w:t xml:space="preserve"> The tendency is that the best motivated and best armed organization on the scene will control that instability.</w:t>
      </w:r>
      <w:r w:rsidRPr="009126D1">
        <w:rPr>
          <w:rFonts w:asciiTheme="minorHAnsi" w:hAnsiTheme="minorHAnsi"/>
          <w:sz w:val="16"/>
        </w:rPr>
        <w:t xml:space="preserve"> As a </w:t>
      </w:r>
      <w:r w:rsidRPr="009126D1">
        <w:rPr>
          <w:rFonts w:asciiTheme="minorHAnsi" w:hAnsiTheme="minorHAnsi"/>
          <w:sz w:val="16"/>
        </w:rPr>
        <w:lastRenderedPageBreak/>
        <w:t xml:space="preserve">consequence, failing and failed states become dysfunctional states, rogue states, criminal states, </w:t>
      </w:r>
      <w:proofErr w:type="spellStart"/>
      <w:r w:rsidRPr="009126D1">
        <w:rPr>
          <w:rFonts w:asciiTheme="minorHAnsi" w:hAnsiTheme="minorHAnsi"/>
          <w:sz w:val="16"/>
        </w:rPr>
        <w:t>narco</w:t>
      </w:r>
      <w:proofErr w:type="spellEnd"/>
      <w:r w:rsidRPr="009126D1">
        <w:rPr>
          <w:rFonts w:asciiTheme="minorHAnsi" w:hAnsiTheme="minorHAnsi"/>
          <w:sz w:val="16"/>
        </w:rPr>
        <w:t xml:space="preserve">-states, or new people’s democracies. In connection with the creation of new people’s democracies, one can rest assured that </w:t>
      </w:r>
      <w:r w:rsidRPr="009126D1">
        <w:rPr>
          <w:rStyle w:val="underline"/>
          <w:rFonts w:asciiTheme="minorHAnsi" w:eastAsia="Batang" w:hAnsiTheme="minorHAnsi"/>
          <w:sz w:val="22"/>
          <w:highlight w:val="cyan"/>
        </w:rPr>
        <w:t>Chávez and his Bolivarian</w:t>
      </w:r>
      <w:r w:rsidRPr="009126D1">
        <w:rPr>
          <w:rStyle w:val="underline"/>
          <w:rFonts w:asciiTheme="minorHAnsi" w:eastAsia="Batang" w:hAnsiTheme="minorHAnsi"/>
          <w:sz w:val="22"/>
        </w:rPr>
        <w:t xml:space="preserve"> populist </w:t>
      </w:r>
      <w:r w:rsidRPr="009126D1">
        <w:rPr>
          <w:rStyle w:val="underline"/>
          <w:rFonts w:asciiTheme="minorHAnsi" w:eastAsia="Batang" w:hAnsiTheme="minorHAnsi"/>
          <w:sz w:val="22"/>
          <w:highlight w:val="cyan"/>
        </w:rPr>
        <w:t>allies will be available to provide</w:t>
      </w:r>
      <w:r w:rsidRPr="009126D1">
        <w:rPr>
          <w:rStyle w:val="underline"/>
          <w:rFonts w:asciiTheme="minorHAnsi" w:eastAsia="Batang" w:hAnsiTheme="minorHAnsi"/>
          <w:sz w:val="22"/>
        </w:rPr>
        <w:t xml:space="preserve"> money, </w:t>
      </w:r>
      <w:r w:rsidRPr="009126D1">
        <w:rPr>
          <w:rStyle w:val="underline"/>
          <w:rFonts w:asciiTheme="minorHAnsi" w:eastAsia="Batang" w:hAnsiTheme="minorHAnsi"/>
          <w:sz w:val="22"/>
          <w:highlight w:val="cyan"/>
        </w:rPr>
        <w:t>arms,</w:t>
      </w:r>
      <w:r w:rsidRPr="009126D1">
        <w:rPr>
          <w:rStyle w:val="underline"/>
          <w:rFonts w:asciiTheme="minorHAnsi" w:eastAsia="Batang" w:hAnsiTheme="minorHAnsi"/>
          <w:sz w:val="22"/>
        </w:rPr>
        <w:t xml:space="preserve"> and leadership at any given opportunity</w:t>
      </w:r>
      <w:r w:rsidRPr="009126D1">
        <w:rPr>
          <w:rFonts w:asciiTheme="minorHAnsi" w:hAnsiTheme="minorHAnsi"/>
          <w:sz w:val="16"/>
        </w:rPr>
        <w:t xml:space="preserve">. And, of course, the longer dysfunctional, rogue, criminal, and </w:t>
      </w:r>
      <w:proofErr w:type="spellStart"/>
      <w:r w:rsidRPr="009126D1">
        <w:rPr>
          <w:rFonts w:asciiTheme="minorHAnsi" w:hAnsiTheme="minorHAnsi"/>
          <w:sz w:val="16"/>
        </w:rPr>
        <w:t>narco</w:t>
      </w:r>
      <w:proofErr w:type="spellEnd"/>
      <w:r w:rsidRPr="009126D1">
        <w:rPr>
          <w:rFonts w:asciiTheme="minorHAnsi" w:hAnsiTheme="minorHAnsi"/>
          <w:sz w:val="16"/>
        </w:rPr>
        <w:t>-states and people’s democracies persist, the more they and their associated problems endanger global security, peace, and prosperity.65</w:t>
      </w:r>
    </w:p>
    <w:p w:rsidR="004D6791" w:rsidRDefault="004D6791" w:rsidP="004D6791"/>
    <w:p w:rsidR="004D6791" w:rsidRDefault="004D6791" w:rsidP="004D6791">
      <w:pPr>
        <w:pStyle w:val="Heading3"/>
      </w:pPr>
      <w:bookmarkStart w:id="4" w:name="_Toc344658866"/>
      <w:r>
        <w:lastRenderedPageBreak/>
        <w:t>Impact—US Leadership</w:t>
      </w:r>
      <w:bookmarkEnd w:id="4"/>
      <w:r>
        <w:t xml:space="preserve"> </w:t>
      </w:r>
    </w:p>
    <w:p w:rsidR="004D6791" w:rsidRDefault="004D6791" w:rsidP="004D6791">
      <w:pPr>
        <w:pStyle w:val="Heading4"/>
      </w:pPr>
      <w:r>
        <w:t>Instability in the Caribbean exposes the US to a loss of leadership and terrorist attacks</w:t>
      </w:r>
    </w:p>
    <w:p w:rsidR="004D6791" w:rsidRDefault="004D6791" w:rsidP="004D6791">
      <w:proofErr w:type="spellStart"/>
      <w:r>
        <w:t>Ivelaw</w:t>
      </w:r>
      <w:proofErr w:type="spellEnd"/>
      <w:r>
        <w:t xml:space="preserve"> </w:t>
      </w:r>
      <w:r w:rsidRPr="00D01247">
        <w:rPr>
          <w:rStyle w:val="StyleStyleBold12pt"/>
        </w:rPr>
        <w:t>Griffith</w:t>
      </w:r>
      <w:r>
        <w:t xml:space="preserve"> 11/16/20</w:t>
      </w:r>
      <w:r w:rsidRPr="00D01247">
        <w:rPr>
          <w:rStyle w:val="StyleStyleBold12pt"/>
        </w:rPr>
        <w:t>04</w:t>
      </w:r>
      <w:r>
        <w:t xml:space="preserve"> (Professor of Political Science and Dean of the Honors College at the University of Florida, Visiting Fellow – Center for Hemispheric Defense Studies, and Former President – Caribbean Studies Association, “Mr. President, the Caribbean is Still a Strategic Zone”, National Defense University Seminar http://www.ndu.edu/inss/Repository/INSS_Proceedings/Colleagues_for_the_Americas/Colleagues_2004_11.pdf)</w:t>
      </w:r>
    </w:p>
    <w:p w:rsidR="004D6791" w:rsidRDefault="004D6791" w:rsidP="004D6791"/>
    <w:p w:rsidR="004D6791" w:rsidRPr="00A83872" w:rsidRDefault="004D6791" w:rsidP="004D6791">
      <w:pPr>
        <w:rPr>
          <w:rStyle w:val="StyleBoldUnderline"/>
        </w:rPr>
      </w:pPr>
      <w:r w:rsidRPr="00A83872">
        <w:rPr>
          <w:sz w:val="16"/>
        </w:rPr>
        <w:t xml:space="preserve">As a global power, the US has several national interests beyond the Caribbean in which it is engaged. Global counter-terrorism, especially in the Afghanistan and Iraq theatres, concerns the US greatly. Improving relations with Europe, engagement in Israel and Palestine post-Arafat, containing Iran and North Korea, and focusing on Mexico, the Andean and the Southern Cone countries are also highly important national interests. However, </w:t>
      </w:r>
      <w:r w:rsidRPr="003D46B9">
        <w:rPr>
          <w:rStyle w:val="StyleBoldUnderline"/>
          <w:highlight w:val="cyan"/>
        </w:rPr>
        <w:t>national interest</w:t>
      </w:r>
      <w:r w:rsidRPr="00A83872">
        <w:rPr>
          <w:rStyle w:val="StyleBoldUnderline"/>
        </w:rPr>
        <w:t xml:space="preserve"> also </w:t>
      </w:r>
      <w:r w:rsidRPr="003D46B9">
        <w:rPr>
          <w:rStyle w:val="StyleBoldUnderline"/>
          <w:highlight w:val="cyan"/>
        </w:rPr>
        <w:t xml:space="preserve">dictates </w:t>
      </w:r>
      <w:r w:rsidRPr="003D46B9">
        <w:rPr>
          <w:rStyle w:val="StyleBoldUnderline"/>
        </w:rPr>
        <w:t xml:space="preserve">that </w:t>
      </w:r>
      <w:r w:rsidRPr="003D46B9">
        <w:rPr>
          <w:rStyle w:val="StyleBoldUnderline"/>
          <w:highlight w:val="cyan"/>
        </w:rPr>
        <w:t>the Caribbean not be forgotten</w:t>
      </w:r>
      <w:r w:rsidRPr="00A83872">
        <w:rPr>
          <w:rStyle w:val="StyleBoldUnderline"/>
        </w:rPr>
        <w:t>. Global engagement must actively consider this region. Four fulcrums of national interest, or “value arenas,” make the Caribbean a zone of strategic importance. These are democracy, geopolitics, geo-economics, and geo-narcotics</w:t>
      </w:r>
      <w:r w:rsidRPr="00A83872">
        <w:rPr>
          <w:sz w:val="16"/>
        </w:rPr>
        <w:t xml:space="preserve">. Democracy is a core US political value and national interest. Unfortunately the pursuit of this goal often conflicts with other interests, creating a mixed record. For instance, the US has both worked against unacceptable democratic expressions within some countries, and has also supported weak democracies in other countries. Parts of the Caribbean are bastions of electoral democracy. Despite strong procedural democracy, a number of dangers must be resolved. Low and declining voter turn-out, electoral fraud, and drug money in campaign financing endanger the credibility of the democratic process in some places in the region. Moreover, several factors undermine confidence in democracy. These include poverty, corruption, and dysfunctional judicial systems. Involvement mitigates the risks these problems pose to US core national interests. The second fulcrum is geopolitics. </w:t>
      </w:r>
      <w:r w:rsidRPr="00A83872">
        <w:rPr>
          <w:rStyle w:val="StyleBoldUnderline"/>
        </w:rPr>
        <w:t>Location and proximity make a difference, especially if they coexist with a strategic resource that is important commercially and militarily</w:t>
      </w:r>
      <w:r w:rsidRPr="00A83872">
        <w:rPr>
          <w:sz w:val="16"/>
        </w:rPr>
        <w:t xml:space="preserve">. Six Caribbean Basin countries, including Venezuela, produce oil. Chavez and his policies are significant in how the US does business. But the importance of hydrocarbons goes beyond production to refinement. Six other countries refine oil, and provide a significant quantity to service the US market. </w:t>
      </w:r>
      <w:r w:rsidRPr="00A83872">
        <w:rPr>
          <w:rStyle w:val="StyleBoldUnderline"/>
        </w:rPr>
        <w:t xml:space="preserve">Bauxite is another strategic resource, and a significant proportion of Unites States imports of this commodity </w:t>
      </w:r>
      <w:proofErr w:type="gramStart"/>
      <w:r w:rsidRPr="00A83872">
        <w:rPr>
          <w:rStyle w:val="StyleBoldUnderline"/>
        </w:rPr>
        <w:t>comes</w:t>
      </w:r>
      <w:proofErr w:type="gramEnd"/>
      <w:r w:rsidRPr="00A83872">
        <w:rPr>
          <w:rStyle w:val="StyleBoldUnderline"/>
        </w:rPr>
        <w:t xml:space="preserve"> from the Caribbean Basin. Used in circuitry, airplane components, and aluminum products, the proximity of the source as well as cheap import costs place access to this resource from the Caribbean an element of US national interest.</w:t>
      </w:r>
      <w:r w:rsidRPr="00A83872">
        <w:rPr>
          <w:sz w:val="16"/>
        </w:rPr>
        <w:t xml:space="preserve"> As another aspect of geopolitics, </w:t>
      </w:r>
      <w:r w:rsidRPr="003D46B9">
        <w:rPr>
          <w:rStyle w:val="StyleBoldUnderline"/>
          <w:highlight w:val="cyan"/>
        </w:rPr>
        <w:t>the Caribbean is vital in US worldwide engagement as a part of the security network. This is the</w:t>
      </w:r>
      <w:r w:rsidRPr="00A83872">
        <w:rPr>
          <w:rStyle w:val="StyleBoldUnderline"/>
        </w:rPr>
        <w:t xml:space="preserve"> “southern flank” or “strategic rear” or “</w:t>
      </w:r>
      <w:r w:rsidRPr="003D46B9">
        <w:rPr>
          <w:rStyle w:val="StyleBoldUnderline"/>
          <w:highlight w:val="cyan"/>
        </w:rPr>
        <w:t>third border</w:t>
      </w:r>
      <w:r w:rsidRPr="00A83872">
        <w:rPr>
          <w:sz w:val="16"/>
        </w:rPr>
        <w:t xml:space="preserve">.” Military Assistance Advisory groups and Military Liaison Offices coordinate force presence. Beyond this, </w:t>
      </w:r>
      <w:r w:rsidRPr="003D46B9">
        <w:rPr>
          <w:rStyle w:val="StyleBoldUnderline"/>
          <w:highlight w:val="cyan"/>
        </w:rPr>
        <w:t>there are Forward</w:t>
      </w:r>
      <w:r w:rsidRPr="003D46B9">
        <w:rPr>
          <w:sz w:val="16"/>
          <w:highlight w:val="cyan"/>
        </w:rPr>
        <w:t xml:space="preserve"> </w:t>
      </w:r>
      <w:r w:rsidRPr="003D46B9">
        <w:rPr>
          <w:rStyle w:val="StyleBoldUnderline"/>
          <w:highlight w:val="cyan"/>
        </w:rPr>
        <w:t>Operating Locations in the Caribbean</w:t>
      </w:r>
      <w:r w:rsidRPr="00A83872">
        <w:rPr>
          <w:rStyle w:val="StyleBoldUnderline"/>
        </w:rPr>
        <w:t xml:space="preserve"> that are </w:t>
      </w:r>
      <w:r w:rsidRPr="003D46B9">
        <w:rPr>
          <w:rStyle w:val="StyleBoldUnderline"/>
          <w:highlight w:val="cyan"/>
        </w:rPr>
        <w:t>vital to</w:t>
      </w:r>
      <w:r w:rsidRPr="00A83872">
        <w:rPr>
          <w:rStyle w:val="StyleBoldUnderline"/>
        </w:rPr>
        <w:t xml:space="preserve"> </w:t>
      </w:r>
      <w:r w:rsidRPr="003D46B9">
        <w:rPr>
          <w:rStyle w:val="StyleBoldUnderline"/>
          <w:highlight w:val="cyan"/>
        </w:rPr>
        <w:t>the prosecution of missions against drug production and trafficking, and terrorism</w:t>
      </w:r>
      <w:r w:rsidRPr="00A83872">
        <w:rPr>
          <w:sz w:val="16"/>
        </w:rPr>
        <w:t xml:space="preserve">. From the Caribbean vantage point, the military bases are an important part of their economy. While the rents may not represent much money for the US, they can do a lot for the countries concerned. Hence, </w:t>
      </w:r>
      <w:r w:rsidRPr="00A83872">
        <w:rPr>
          <w:rStyle w:val="StyleBoldUnderline"/>
        </w:rPr>
        <w:t xml:space="preserve">strategically, </w:t>
      </w:r>
      <w:r w:rsidRPr="003D46B9">
        <w:rPr>
          <w:rStyle w:val="StyleBoldUnderline"/>
          <w:highlight w:val="cyan"/>
        </w:rPr>
        <w:t>the US and Caribbean countries rely on each other.</w:t>
      </w:r>
    </w:p>
    <w:p w:rsidR="004D6791" w:rsidRDefault="004D6791" w:rsidP="004D6791"/>
    <w:p w:rsidR="004D6791" w:rsidRDefault="004D6791" w:rsidP="004D6791"/>
    <w:p w:rsidR="004D6791" w:rsidRDefault="004D6791" w:rsidP="004D6791">
      <w:pPr>
        <w:rPr>
          <w:rFonts w:ascii="Georgia" w:hAnsi="Georgia"/>
        </w:rPr>
      </w:pPr>
    </w:p>
    <w:p w:rsidR="004D6791" w:rsidRDefault="004D6791" w:rsidP="004D6791">
      <w:pPr>
        <w:pStyle w:val="Heading3"/>
      </w:pPr>
      <w:bookmarkStart w:id="5" w:name="_Toc344658867"/>
      <w:r>
        <w:lastRenderedPageBreak/>
        <w:t>Extension—Terror</w:t>
      </w:r>
      <w:bookmarkEnd w:id="5"/>
      <w:r>
        <w:t xml:space="preserve"> </w:t>
      </w:r>
    </w:p>
    <w:p w:rsidR="004D6791" w:rsidRDefault="004D6791" w:rsidP="004D6791"/>
    <w:p w:rsidR="004D6791" w:rsidRDefault="004D6791" w:rsidP="004D6791">
      <w:pPr>
        <w:pStyle w:val="Heading4"/>
      </w:pPr>
      <w:r>
        <w:t xml:space="preserve">Terrorist attack in T&amp;T likely—local groups and connections to wider Al Qaeda cells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4"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4800BF">
        <w:rPr>
          <w:rStyle w:val="StyleBoldUnderline"/>
          <w:highlight w:val="cyan"/>
        </w:rPr>
        <w:t>What is the possibility of terrorist activity</w:t>
      </w:r>
      <w:r w:rsidRPr="00B7225A">
        <w:rPr>
          <w:rStyle w:val="StyleBoldUnderline"/>
        </w:rPr>
        <w:t xml:space="preserve"> taking place </w:t>
      </w:r>
      <w:r w:rsidRPr="004800BF">
        <w:rPr>
          <w:rStyle w:val="StyleBoldUnderline"/>
          <w:highlight w:val="cyan"/>
        </w:rPr>
        <w:t>in Trinidad and Tobago</w:t>
      </w:r>
      <w:r w:rsidRPr="00782F8B">
        <w:rPr>
          <w:sz w:val="16"/>
        </w:rPr>
        <w:t xml:space="preserve">? In July 1990, Islamic Militants known as the </w:t>
      </w:r>
      <w:proofErr w:type="spellStart"/>
      <w:r w:rsidRPr="00782F8B">
        <w:rPr>
          <w:sz w:val="16"/>
        </w:rPr>
        <w:t>Jamaat</w:t>
      </w:r>
      <w:proofErr w:type="spellEnd"/>
      <w:r w:rsidRPr="00782F8B">
        <w:rPr>
          <w:sz w:val="16"/>
        </w:rPr>
        <w:t xml:space="preserve"> al </w:t>
      </w:r>
      <w:proofErr w:type="spellStart"/>
      <w:r w:rsidRPr="00782F8B">
        <w:rPr>
          <w:sz w:val="16"/>
        </w:rPr>
        <w:t>Muslimeen</w:t>
      </w:r>
      <w:proofErr w:type="spellEnd"/>
      <w:r w:rsidRPr="00782F8B">
        <w:rPr>
          <w:sz w:val="16"/>
        </w:rPr>
        <w:t xml:space="preserve"> (JAM), attempted to establish the first Islamic state in the Western Hemisphere, in Trinidad and Tobago, by armed revolution. Twenty-six people died and hundreds were wounded in the bombing, shooting and hostage crisis that played out in the country’s Parliamentary Chamber and state television station. Security forces eventually took control and forced the surrender of the militants some six days after the attempt was initiated. While the Government was able to resolve the immediate crisis by providing an amnesty that freed the militants involved, the threat posed by radical Islamic elements continues until this day. </w:t>
      </w:r>
      <w:r w:rsidRPr="004800BF">
        <w:rPr>
          <w:rStyle w:val="StyleBoldUnderline"/>
          <w:highlight w:val="cyan"/>
        </w:rPr>
        <w:t>Terrorist activity in</w:t>
      </w:r>
      <w:r w:rsidRPr="00B7225A">
        <w:rPr>
          <w:rStyle w:val="StyleBoldUnderline"/>
        </w:rPr>
        <w:t xml:space="preserve"> </w:t>
      </w:r>
      <w:r w:rsidRPr="004800BF">
        <w:rPr>
          <w:rStyle w:val="StyleBoldUnderline"/>
          <w:highlight w:val="cyan"/>
        </w:rPr>
        <w:t>the Caribbean</w:t>
      </w:r>
      <w:r w:rsidRPr="00B7225A">
        <w:rPr>
          <w:rStyle w:val="StyleBoldUnderline"/>
        </w:rPr>
        <w:t xml:space="preserve">, while generally perceived not to be of strategic importance to the United States </w:t>
      </w:r>
      <w:r w:rsidRPr="004800BF">
        <w:rPr>
          <w:rStyle w:val="StyleBoldUnderline"/>
          <w:highlight w:val="cyan"/>
        </w:rPr>
        <w:t>has</w:t>
      </w:r>
      <w:r w:rsidRPr="00B7225A">
        <w:rPr>
          <w:rStyle w:val="StyleBoldUnderline"/>
        </w:rPr>
        <w:t xml:space="preserve"> </w:t>
      </w:r>
      <w:r w:rsidRPr="004800BF">
        <w:rPr>
          <w:rStyle w:val="StyleBoldUnderline"/>
          <w:highlight w:val="cyan"/>
        </w:rPr>
        <w:t>increased within the last decade</w:t>
      </w:r>
      <w:r w:rsidRPr="005977A8">
        <w:rPr>
          <w:rStyle w:val="StyleBoldUnderline"/>
        </w:rPr>
        <w:t xml:space="preserve">. Terrorist </w:t>
      </w:r>
      <w:r w:rsidRPr="004800BF">
        <w:rPr>
          <w:rStyle w:val="StyleBoldUnderline"/>
          <w:highlight w:val="cyan"/>
        </w:rPr>
        <w:t xml:space="preserve">groups with confirmed links to </w:t>
      </w:r>
      <w:r w:rsidRPr="004800BF">
        <w:rPr>
          <w:rStyle w:val="StyleBoldUnderline"/>
        </w:rPr>
        <w:t xml:space="preserve">the </w:t>
      </w:r>
      <w:r w:rsidRPr="004800BF">
        <w:rPr>
          <w:rStyle w:val="StyleBoldUnderline"/>
          <w:highlight w:val="cyan"/>
        </w:rPr>
        <w:t>Al Qaeda</w:t>
      </w:r>
      <w:r w:rsidRPr="005977A8">
        <w:rPr>
          <w:rStyle w:val="StyleBoldUnderline"/>
        </w:rPr>
        <w:t xml:space="preserve"> network </w:t>
      </w:r>
      <w:r w:rsidRPr="004800BF">
        <w:rPr>
          <w:rStyle w:val="StyleBoldUnderline"/>
          <w:highlight w:val="cyan"/>
        </w:rPr>
        <w:t>are</w:t>
      </w:r>
      <w:r w:rsidRPr="005977A8">
        <w:rPr>
          <w:rStyle w:val="StyleBoldUnderline"/>
        </w:rPr>
        <w:t xml:space="preserve"> </w:t>
      </w:r>
      <w:r w:rsidRPr="004800BF">
        <w:rPr>
          <w:rStyle w:val="StyleBoldUnderline"/>
          <w:highlight w:val="cyan"/>
        </w:rPr>
        <w:t>believed to operate in Venezuela</w:t>
      </w:r>
      <w:r w:rsidRPr="00782F8B">
        <w:rPr>
          <w:sz w:val="16"/>
        </w:rPr>
        <w:t xml:space="preserve"> and Margarita.  </w:t>
      </w:r>
      <w:r w:rsidRPr="005977A8">
        <w:rPr>
          <w:rStyle w:val="StyleBoldUnderline"/>
        </w:rPr>
        <w:t xml:space="preserve">Venezuela lies </w:t>
      </w:r>
      <w:r w:rsidRPr="004800BF">
        <w:rPr>
          <w:rStyle w:val="StyleBoldUnderline"/>
          <w:highlight w:val="cyan"/>
        </w:rPr>
        <w:t>just seven miles from Trinidad and Tobago</w:t>
      </w:r>
      <w:r w:rsidRPr="005977A8">
        <w:rPr>
          <w:rStyle w:val="StyleBoldUnderline"/>
        </w:rPr>
        <w:t xml:space="preserve">, and </w:t>
      </w:r>
      <w:r w:rsidRPr="004800BF">
        <w:rPr>
          <w:rStyle w:val="StyleBoldUnderline"/>
          <w:highlight w:val="cyan"/>
        </w:rPr>
        <w:t>this proximity makes it feasible that an attack could be planned and initiated</w:t>
      </w:r>
      <w:r w:rsidRPr="005977A8">
        <w:rPr>
          <w:rStyle w:val="StyleBoldUnderline"/>
        </w:rPr>
        <w:t xml:space="preserve"> from these cells</w:t>
      </w:r>
      <w:r w:rsidRPr="00782F8B">
        <w:rPr>
          <w:sz w:val="16"/>
        </w:rPr>
        <w:t xml:space="preserve">. </w:t>
      </w:r>
    </w:p>
    <w:p w:rsidR="004D6791" w:rsidRDefault="004D6791" w:rsidP="004D6791"/>
    <w:p w:rsidR="004D6791" w:rsidRDefault="004D6791" w:rsidP="004D6791">
      <w:pPr>
        <w:pStyle w:val="Heading4"/>
      </w:pPr>
      <w:r>
        <w:t xml:space="preserve">Caribbean accesses terror risks from multiple regions </w:t>
      </w:r>
    </w:p>
    <w:p w:rsidR="004D6791" w:rsidRDefault="004D6791" w:rsidP="004D6791">
      <w:r w:rsidRPr="00A77D30">
        <w:t xml:space="preserve">Curtis </w:t>
      </w:r>
      <w:r w:rsidRPr="00A77D30">
        <w:rPr>
          <w:rStyle w:val="StyleStyleBold12pt"/>
        </w:rPr>
        <w:t>Ward</w:t>
      </w:r>
      <w:r w:rsidRPr="00A77D30">
        <w:t xml:space="preserve"> 20</w:t>
      </w:r>
      <w:r w:rsidRPr="00A77D30">
        <w:rPr>
          <w:rStyle w:val="StyleStyleBold12pt"/>
        </w:rPr>
        <w:t>10</w:t>
      </w:r>
      <w:r w:rsidRPr="00A77D30">
        <w:t xml:space="preserve"> (Writer for the NDU press, "Regional threats: security capacity imperatives in the Caribbean" </w:t>
      </w:r>
      <w:hyperlink r:id="rId15" w:history="1">
        <w:r w:rsidRPr="00B772D8">
          <w:rPr>
            <w:rStyle w:val="Hyperlink"/>
          </w:rPr>
          <w:t>www.ndu.edu/press/regional-threats.html</w:t>
        </w:r>
      </w:hyperlink>
      <w:r w:rsidRPr="00A77D30">
        <w:t>)</w:t>
      </w:r>
    </w:p>
    <w:p w:rsidR="004D6791" w:rsidRDefault="004D6791" w:rsidP="004D6791"/>
    <w:p w:rsidR="004D6791" w:rsidRPr="00A77D30" w:rsidRDefault="004D6791" w:rsidP="004D6791">
      <w:pPr>
        <w:rPr>
          <w:sz w:val="16"/>
        </w:rPr>
      </w:pPr>
      <w:r w:rsidRPr="00A77D30">
        <w:rPr>
          <w:sz w:val="16"/>
        </w:rPr>
        <w:t xml:space="preserve">As noted above, </w:t>
      </w:r>
      <w:r w:rsidRPr="00852151">
        <w:rPr>
          <w:rStyle w:val="StyleBoldUnderline"/>
        </w:rPr>
        <w:t xml:space="preserve">the </w:t>
      </w:r>
      <w:r w:rsidRPr="003D46B9">
        <w:rPr>
          <w:rStyle w:val="StyleBoldUnderline"/>
          <w:highlight w:val="cyan"/>
        </w:rPr>
        <w:t>Caribbean is astride the major shipping lanes from South America to North America and Europe.</w:t>
      </w:r>
      <w:r w:rsidRPr="00A77D30">
        <w:rPr>
          <w:rStyle w:val="StyleBoldUnderline"/>
        </w:rPr>
        <w:t xml:space="preserve"> Though one of the Caribbean region's greatest assets, </w:t>
      </w:r>
      <w:r w:rsidRPr="003D46B9">
        <w:rPr>
          <w:rStyle w:val="StyleBoldUnderline"/>
          <w:highlight w:val="cyan"/>
        </w:rPr>
        <w:t>the region's geographic position</w:t>
      </w:r>
      <w:r w:rsidRPr="00A77D30">
        <w:rPr>
          <w:rStyle w:val="StyleBoldUnderline"/>
        </w:rPr>
        <w:t xml:space="preserve"> and construct </w:t>
      </w:r>
      <w:r w:rsidRPr="003D46B9">
        <w:rPr>
          <w:rStyle w:val="StyleBoldUnderline"/>
          <w:highlight w:val="cyan"/>
        </w:rPr>
        <w:t>increase its vulnerability and pose even greater security challenges</w:t>
      </w:r>
      <w:r w:rsidRPr="00A77D30">
        <w:rPr>
          <w:rStyle w:val="StyleBoldUnderline"/>
        </w:rPr>
        <w:t xml:space="preserve">. Drug </w:t>
      </w:r>
      <w:r w:rsidRPr="003D46B9">
        <w:rPr>
          <w:rStyle w:val="StyleBoldUnderline"/>
          <w:highlight w:val="cyan"/>
        </w:rPr>
        <w:t>traffickers moving</w:t>
      </w:r>
      <w:r w:rsidRPr="00A77D30">
        <w:rPr>
          <w:rStyle w:val="StyleBoldUnderline"/>
        </w:rPr>
        <w:t xml:space="preserve"> </w:t>
      </w:r>
      <w:r w:rsidRPr="003D46B9">
        <w:rPr>
          <w:rStyle w:val="StyleBoldUnderline"/>
          <w:highlight w:val="cyan"/>
        </w:rPr>
        <w:t>cocaine</w:t>
      </w:r>
      <w:r w:rsidRPr="00A77D30">
        <w:rPr>
          <w:sz w:val="16"/>
        </w:rPr>
        <w:t xml:space="preserve"> from South America—</w:t>
      </w:r>
      <w:r w:rsidRPr="00A77D30">
        <w:rPr>
          <w:rStyle w:val="StyleBoldUnderline"/>
        </w:rPr>
        <w:t>especially from</w:t>
      </w:r>
      <w:r w:rsidRPr="00A77D30">
        <w:rPr>
          <w:sz w:val="16"/>
        </w:rPr>
        <w:t xml:space="preserve"> Colombia, Peru, and Bolivia, </w:t>
      </w:r>
      <w:r w:rsidRPr="00A77D30">
        <w:rPr>
          <w:rStyle w:val="StyleBoldUnderline"/>
        </w:rPr>
        <w:t>the world's largest cocaine producers—</w:t>
      </w:r>
      <w:r w:rsidRPr="003D46B9">
        <w:rPr>
          <w:rStyle w:val="StyleBoldUnderline"/>
          <w:highlight w:val="cyan"/>
        </w:rPr>
        <w:t>have taken advantage of the ease of transit</w:t>
      </w:r>
      <w:r w:rsidRPr="00A77D30">
        <w:rPr>
          <w:rStyle w:val="StyleBoldUnderline"/>
        </w:rPr>
        <w:t xml:space="preserve"> through the region</w:t>
      </w:r>
      <w:r w:rsidRPr="00A77D30">
        <w:rPr>
          <w:sz w:val="16"/>
        </w:rPr>
        <w:t xml:space="preserve"> and the porous, unprotected borders of the islands. </w:t>
      </w:r>
      <w:r w:rsidRPr="00A77D30">
        <w:rPr>
          <w:rStyle w:val="StyleBoldUnderline"/>
        </w:rPr>
        <w:t xml:space="preserve">Illicit </w:t>
      </w:r>
      <w:r w:rsidRPr="003D46B9">
        <w:rPr>
          <w:rStyle w:val="StyleBoldUnderline"/>
          <w:highlight w:val="cyan"/>
        </w:rPr>
        <w:t>arms trafficking</w:t>
      </w:r>
      <w:r w:rsidRPr="00A77D30">
        <w:rPr>
          <w:rStyle w:val="StyleBoldUnderline"/>
        </w:rPr>
        <w:t xml:space="preserve"> and </w:t>
      </w:r>
      <w:r w:rsidRPr="003D46B9">
        <w:rPr>
          <w:rStyle w:val="StyleBoldUnderline"/>
          <w:highlight w:val="cyan"/>
        </w:rPr>
        <w:t>money laundering</w:t>
      </w:r>
      <w:r w:rsidRPr="00A77D30">
        <w:rPr>
          <w:rStyle w:val="StyleBoldUnderline"/>
        </w:rPr>
        <w:t>, which</w:t>
      </w:r>
      <w:r w:rsidRPr="00A77D30">
        <w:rPr>
          <w:sz w:val="16"/>
        </w:rPr>
        <w:t xml:space="preserve"> support the drug trade, </w:t>
      </w:r>
      <w:r w:rsidRPr="003D46B9">
        <w:rPr>
          <w:rStyle w:val="StyleBoldUnderline"/>
          <w:highlight w:val="cyan"/>
        </w:rPr>
        <w:t>have contributed significantly to</w:t>
      </w:r>
      <w:r w:rsidRPr="00A77D30">
        <w:rPr>
          <w:rStyle w:val="StyleBoldUnderline"/>
        </w:rPr>
        <w:t xml:space="preserve"> </w:t>
      </w:r>
      <w:r w:rsidRPr="003D46B9">
        <w:rPr>
          <w:rStyle w:val="StyleBoldUnderline"/>
          <w:highlight w:val="cyan"/>
        </w:rPr>
        <w:t>increased</w:t>
      </w:r>
      <w:r w:rsidRPr="00A77D30">
        <w:rPr>
          <w:rStyle w:val="StyleBoldUnderline"/>
        </w:rPr>
        <w:t xml:space="preserve"> crime and violence and raised the </w:t>
      </w:r>
      <w:r w:rsidRPr="003D46B9">
        <w:rPr>
          <w:rStyle w:val="StyleBoldUnderline"/>
          <w:highlight w:val="cyan"/>
        </w:rPr>
        <w:t>security risks</w:t>
      </w:r>
      <w:r w:rsidRPr="00A77D30">
        <w:rPr>
          <w:sz w:val="16"/>
        </w:rPr>
        <w:t xml:space="preserve"> and threat levels in a number of Caribbean societies.</w:t>
      </w:r>
    </w:p>
    <w:p w:rsidR="004D6791" w:rsidRDefault="004D6791" w:rsidP="004D6791"/>
    <w:p w:rsidR="004D6791" w:rsidRDefault="004D6791" w:rsidP="004D6791"/>
    <w:p w:rsidR="004D6791" w:rsidRDefault="004D6791" w:rsidP="004D6791">
      <w:pPr>
        <w:pStyle w:val="Heading4"/>
      </w:pPr>
      <w:r>
        <w:t xml:space="preserve">T&amp;T is a hotbed for terror groups—economic status makes it attractive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6" w:history="1">
        <w:r w:rsidRPr="00B772D8">
          <w:rPr>
            <w:rStyle w:val="Hyperlink"/>
          </w:rPr>
          <w:t>www.dtic.mil/dtic/tr/fulltext/u2/a443036.pdf</w:t>
        </w:r>
      </w:hyperlink>
      <w:r w:rsidRPr="00754134">
        <w:t>)</w:t>
      </w:r>
    </w:p>
    <w:p w:rsidR="004D6791" w:rsidRDefault="004D6791" w:rsidP="004D6791"/>
    <w:p w:rsidR="004D6791" w:rsidRPr="005977A8" w:rsidRDefault="004D6791" w:rsidP="004D6791">
      <w:pPr>
        <w:rPr>
          <w:rStyle w:val="StyleBoldUnderline"/>
        </w:rPr>
      </w:pPr>
      <w:r w:rsidRPr="00782F8B">
        <w:rPr>
          <w:sz w:val="16"/>
        </w:rPr>
        <w:t xml:space="preserve">Several other affiliated mosques were raided later on November 10 </w:t>
      </w:r>
      <w:proofErr w:type="spellStart"/>
      <w:proofErr w:type="gramStart"/>
      <w:r w:rsidRPr="00782F8B">
        <w:rPr>
          <w:sz w:val="16"/>
        </w:rPr>
        <w:t>th</w:t>
      </w:r>
      <w:proofErr w:type="spellEnd"/>
      <w:proofErr w:type="gramEnd"/>
      <w:r w:rsidRPr="00782F8B">
        <w:rPr>
          <w:sz w:val="16"/>
        </w:rPr>
        <w:t xml:space="preserve"> 2005, in an apparent government crackdown. During this later raid, weapons, ammunition and grenades were seized at the group’s headquarters at </w:t>
      </w:r>
      <w:proofErr w:type="spellStart"/>
      <w:r w:rsidRPr="00782F8B">
        <w:rPr>
          <w:sz w:val="16"/>
        </w:rPr>
        <w:t>Mucurapo</w:t>
      </w:r>
      <w:proofErr w:type="spellEnd"/>
      <w:r w:rsidRPr="00782F8B">
        <w:rPr>
          <w:sz w:val="16"/>
        </w:rPr>
        <w:t xml:space="preserve">, but no explosive materials or bombing suspects were found, or charged. </w:t>
      </w:r>
      <w:r w:rsidRPr="005977A8">
        <w:rPr>
          <w:rStyle w:val="StyleBoldUnderline"/>
        </w:rPr>
        <w:t xml:space="preserve">It must be noted that </w:t>
      </w:r>
      <w:r w:rsidRPr="004800BF">
        <w:rPr>
          <w:rStyle w:val="StyleBoldUnderline"/>
          <w:highlight w:val="cyan"/>
        </w:rPr>
        <w:t>Trinidad and Tobago also hosts a number of</w:t>
      </w:r>
      <w:r w:rsidRPr="005977A8">
        <w:rPr>
          <w:rStyle w:val="StyleBoldUnderline"/>
        </w:rPr>
        <w:t xml:space="preserve"> other </w:t>
      </w:r>
      <w:r w:rsidRPr="004800BF">
        <w:rPr>
          <w:rStyle w:val="StyleBoldUnderline"/>
          <w:highlight w:val="cyan"/>
        </w:rPr>
        <w:t>radical</w:t>
      </w:r>
      <w:r w:rsidRPr="005977A8">
        <w:rPr>
          <w:rStyle w:val="StyleBoldUnderline"/>
        </w:rPr>
        <w:t xml:space="preserve"> </w:t>
      </w:r>
      <w:r w:rsidRPr="004800BF">
        <w:rPr>
          <w:rStyle w:val="StyleBoldUnderline"/>
          <w:highlight w:val="cyan"/>
        </w:rPr>
        <w:t>Islamist groups</w:t>
      </w:r>
      <w:r w:rsidRPr="005977A8">
        <w:rPr>
          <w:rStyle w:val="StyleBoldUnderline"/>
        </w:rPr>
        <w:t xml:space="preserve"> apart from the </w:t>
      </w:r>
      <w:proofErr w:type="spellStart"/>
      <w:r w:rsidRPr="005977A8">
        <w:rPr>
          <w:rStyle w:val="StyleBoldUnderline"/>
        </w:rPr>
        <w:t>Jamaat</w:t>
      </w:r>
      <w:proofErr w:type="spellEnd"/>
      <w:r w:rsidRPr="005977A8">
        <w:rPr>
          <w:rStyle w:val="StyleBoldUnderline"/>
        </w:rPr>
        <w:t xml:space="preserve"> Al Muslimeen</w:t>
      </w:r>
      <w:r w:rsidRPr="00782F8B">
        <w:rPr>
          <w:sz w:val="16"/>
        </w:rPr>
        <w:t xml:space="preserve">.10 If the </w:t>
      </w:r>
      <w:proofErr w:type="spellStart"/>
      <w:r w:rsidRPr="00782F8B">
        <w:rPr>
          <w:sz w:val="16"/>
        </w:rPr>
        <w:t>Jamaat</w:t>
      </w:r>
      <w:proofErr w:type="spellEnd"/>
      <w:r w:rsidRPr="00782F8B">
        <w:rPr>
          <w:sz w:val="16"/>
        </w:rPr>
        <w:t xml:space="preserve"> is not behind the recent spate of bombings in Port of Spain, then the other alternative is more alarming, that is, </w:t>
      </w:r>
      <w:r w:rsidRPr="004800BF">
        <w:rPr>
          <w:rStyle w:val="StyleBoldUnderline"/>
        </w:rPr>
        <w:t xml:space="preserve">the </w:t>
      </w:r>
      <w:r w:rsidRPr="004800BF">
        <w:rPr>
          <w:rStyle w:val="StyleBoldUnderline"/>
          <w:highlight w:val="cyan"/>
        </w:rPr>
        <w:t>mobilization</w:t>
      </w:r>
      <w:r w:rsidRPr="005977A8">
        <w:rPr>
          <w:rStyle w:val="StyleBoldUnderline"/>
        </w:rPr>
        <w:t xml:space="preserve"> of another group that </w:t>
      </w:r>
      <w:r w:rsidRPr="004800BF">
        <w:rPr>
          <w:rStyle w:val="StyleBoldUnderline"/>
          <w:highlight w:val="cyan"/>
        </w:rPr>
        <w:t>has the capability and</w:t>
      </w:r>
      <w:r w:rsidRPr="005977A8">
        <w:rPr>
          <w:rStyle w:val="StyleBoldUnderline"/>
        </w:rPr>
        <w:t xml:space="preserve"> the </w:t>
      </w:r>
      <w:r w:rsidRPr="004800BF">
        <w:rPr>
          <w:rStyle w:val="StyleBoldUnderline"/>
          <w:highlight w:val="cyan"/>
        </w:rPr>
        <w:t xml:space="preserve">willingness to </w:t>
      </w:r>
      <w:r w:rsidRPr="004800BF">
        <w:rPr>
          <w:rStyle w:val="StyleBoldUnderline"/>
        </w:rPr>
        <w:t>use explosives</w:t>
      </w:r>
      <w:r w:rsidRPr="005977A8">
        <w:rPr>
          <w:rStyle w:val="StyleBoldUnderline"/>
        </w:rPr>
        <w:t xml:space="preserve"> and arms to </w:t>
      </w:r>
      <w:r w:rsidRPr="004800BF">
        <w:rPr>
          <w:rStyle w:val="StyleBoldUnderline"/>
          <w:highlight w:val="cyan"/>
        </w:rPr>
        <w:t>disrupt the security, stability and economy of Trinidad and Tobago.</w:t>
      </w:r>
      <w:r w:rsidRPr="005977A8">
        <w:rPr>
          <w:rStyle w:val="StyleBoldUnderline"/>
        </w:rPr>
        <w:t xml:space="preserve"> What these incidents suggest is that </w:t>
      </w:r>
      <w:r w:rsidRPr="004800BF">
        <w:rPr>
          <w:rStyle w:val="StyleBoldUnderline"/>
          <w:highlight w:val="cyan"/>
        </w:rPr>
        <w:t>there is a wide scale of confirmed and suspected terrorist activity taking place in and around Trinidad and Tobago. The inability of the local security forces</w:t>
      </w:r>
      <w:r w:rsidRPr="005977A8">
        <w:rPr>
          <w:rStyle w:val="StyleBoldUnderline"/>
        </w:rPr>
        <w:t xml:space="preserve"> to date to prevent, or arrest, the perpetrators of recent activity also </w:t>
      </w:r>
      <w:r w:rsidRPr="004800BF">
        <w:rPr>
          <w:rStyle w:val="StyleBoldUnderline"/>
          <w:highlight w:val="cyan"/>
        </w:rPr>
        <w:t xml:space="preserve">alludes to the ease with which local or </w:t>
      </w:r>
      <w:r w:rsidRPr="004800BF">
        <w:rPr>
          <w:rStyle w:val="StyleBoldUnderline"/>
          <w:highlight w:val="cyan"/>
        </w:rPr>
        <w:lastRenderedPageBreak/>
        <w:t>transnational groups could possibly facilitate an attack</w:t>
      </w:r>
      <w:r w:rsidRPr="005977A8">
        <w:rPr>
          <w:rStyle w:val="StyleBoldUnderline"/>
        </w:rPr>
        <w:t xml:space="preserve"> on the energy sector, in </w:t>
      </w:r>
      <w:r w:rsidRPr="004800BF">
        <w:rPr>
          <w:rStyle w:val="StyleBoldUnderline"/>
          <w:highlight w:val="cyan"/>
        </w:rPr>
        <w:t>keeping with the terrorist strategy of economic center of gravity attack.</w:t>
      </w:r>
      <w:r w:rsidRPr="005977A8">
        <w:rPr>
          <w:rStyle w:val="StyleBoldUnderline"/>
        </w:rPr>
        <w:t xml:space="preserve"> </w:t>
      </w:r>
    </w:p>
    <w:p w:rsidR="004D6791" w:rsidRDefault="004D6791" w:rsidP="004D6791"/>
    <w:p w:rsidR="004D6791" w:rsidRDefault="004D6791" w:rsidP="004D6791">
      <w:pPr>
        <w:pStyle w:val="Heading3"/>
      </w:pPr>
      <w:bookmarkStart w:id="6" w:name="_Toc344658868"/>
      <w:r>
        <w:lastRenderedPageBreak/>
        <w:t>2NC- Link Wall</w:t>
      </w:r>
      <w:bookmarkEnd w:id="6"/>
    </w:p>
    <w:p w:rsidR="004D6791" w:rsidRDefault="004D6791" w:rsidP="004D6791">
      <w:pPr>
        <w:pStyle w:val="Heading4"/>
      </w:pPr>
      <w:r>
        <w:t xml:space="preserve">Gas exports key—any fluctuation in new markets could pop the bubble and ensure downturn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17"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782F8B">
        <w:rPr>
          <w:sz w:val="16"/>
        </w:rPr>
        <w:t xml:space="preserve">It must be remembered that Brazil is one of the largest countries in the world, and its economy dwarfs Trinidad and Tobago’s, therefore the effects of a similar incident would be much larger in Trinidad and Tobago. </w:t>
      </w:r>
      <w:r w:rsidRPr="004800BF">
        <w:rPr>
          <w:rStyle w:val="StyleBoldUnderline"/>
          <w:highlight w:val="cyan"/>
        </w:rPr>
        <w:t>The local economy has been characterized as inflated by a gas boom</w:t>
      </w:r>
      <w:r w:rsidRPr="00871E7E">
        <w:rPr>
          <w:rStyle w:val="StyleBoldUnderline"/>
        </w:rPr>
        <w:t xml:space="preserve"> and real estate bubble</w:t>
      </w:r>
      <w:r w:rsidRPr="00782F8B">
        <w:rPr>
          <w:sz w:val="16"/>
        </w:rPr>
        <w:t xml:space="preserve">, loosely regulated and lacking in data collection, in order to accurately assess macroeconomic shocks. </w:t>
      </w:r>
      <w:proofErr w:type="spellStart"/>
      <w:r w:rsidRPr="00782F8B">
        <w:rPr>
          <w:sz w:val="16"/>
        </w:rPr>
        <w:t>Jwarla</w:t>
      </w:r>
      <w:proofErr w:type="spellEnd"/>
      <w:r w:rsidRPr="00782F8B">
        <w:rPr>
          <w:sz w:val="16"/>
        </w:rPr>
        <w:t xml:space="preserve"> Rambaran74 contends that real estate prices in Trinidad and Tobago are linked to the expatriate community and the present gas boom. </w:t>
      </w:r>
      <w:r w:rsidRPr="004800BF">
        <w:rPr>
          <w:rStyle w:val="StyleBoldUnderline"/>
          <w:highlight w:val="cyan"/>
        </w:rPr>
        <w:t xml:space="preserve">This has caused </w:t>
      </w:r>
      <w:r w:rsidRPr="004800BF">
        <w:rPr>
          <w:rStyle w:val="StyleBoldUnderline"/>
        </w:rPr>
        <w:t>a related construction boom and</w:t>
      </w:r>
      <w:r>
        <w:rPr>
          <w:rStyle w:val="StyleBoldUnderline"/>
        </w:rPr>
        <w:t xml:space="preserve"> </w:t>
      </w:r>
      <w:r w:rsidRPr="00871E7E">
        <w:rPr>
          <w:rStyle w:val="StyleBoldUnderline"/>
        </w:rPr>
        <w:t xml:space="preserve">increased consumption generally by </w:t>
      </w:r>
      <w:r w:rsidRPr="004800BF">
        <w:rPr>
          <w:rStyle w:val="StyleBoldUnderline"/>
        </w:rPr>
        <w:t>increased</w:t>
      </w:r>
      <w:r w:rsidRPr="00871E7E">
        <w:rPr>
          <w:rStyle w:val="StyleBoldUnderline"/>
        </w:rPr>
        <w:t xml:space="preserve"> foreign exchange </w:t>
      </w:r>
      <w:r w:rsidRPr="004800BF">
        <w:rPr>
          <w:rStyle w:val="StyleBoldUnderline"/>
          <w:highlight w:val="cyan"/>
        </w:rPr>
        <w:t>earnings spent in the local economy. Any major disruption in the energy sector</w:t>
      </w:r>
      <w:r w:rsidRPr="00782F8B">
        <w:rPr>
          <w:sz w:val="16"/>
        </w:rPr>
        <w:t xml:space="preserve"> or expatriate flight </w:t>
      </w:r>
      <w:r w:rsidRPr="004800BF">
        <w:rPr>
          <w:rStyle w:val="StyleBoldUnderline"/>
          <w:highlight w:val="cyan"/>
        </w:rPr>
        <w:t>could cause the bubble to burst</w:t>
      </w:r>
      <w:r w:rsidRPr="00871E7E">
        <w:rPr>
          <w:rStyle w:val="StyleBoldUnderline"/>
        </w:rPr>
        <w:t>.</w:t>
      </w:r>
      <w:r>
        <w:rPr>
          <w:rStyle w:val="StyleBoldUnderline"/>
        </w:rPr>
        <w:t xml:space="preserve"> </w:t>
      </w:r>
      <w:r w:rsidRPr="00782F8B">
        <w:rPr>
          <w:sz w:val="16"/>
        </w:rPr>
        <w:t xml:space="preserve">He indicates </w:t>
      </w:r>
      <w:r w:rsidRPr="004800BF">
        <w:rPr>
          <w:rStyle w:val="StyleBoldUnderline"/>
          <w:highlight w:val="cyan"/>
        </w:rPr>
        <w:t>systemic weakness</w:t>
      </w:r>
      <w:r w:rsidRPr="00871E7E">
        <w:rPr>
          <w:rStyle w:val="StyleBoldUnderline"/>
        </w:rPr>
        <w:t xml:space="preserve"> in the local financial system</w:t>
      </w:r>
      <w:r w:rsidRPr="00782F8B">
        <w:rPr>
          <w:sz w:val="16"/>
        </w:rPr>
        <w:t xml:space="preserve">, mainly weak data gathering capabilities and loosely regulated finance houses and lending and construction agencies, </w:t>
      </w:r>
      <w:r w:rsidRPr="002A07AE">
        <w:rPr>
          <w:rStyle w:val="StyleBoldUnderline"/>
          <w:highlight w:val="cyan"/>
        </w:rPr>
        <w:t xml:space="preserve">can cause </w:t>
      </w:r>
      <w:r w:rsidRPr="004800BF">
        <w:rPr>
          <w:rStyle w:val="StyleBoldUnderline"/>
          <w:highlight w:val="cyan"/>
        </w:rPr>
        <w:t>crisis</w:t>
      </w:r>
      <w:r w:rsidRPr="00871E7E">
        <w:rPr>
          <w:rStyle w:val="StyleBoldUnderline"/>
        </w:rPr>
        <w:t xml:space="preserve"> in the financial system </w:t>
      </w:r>
      <w:r w:rsidRPr="004800BF">
        <w:rPr>
          <w:rStyle w:val="StyleBoldUnderline"/>
          <w:highlight w:val="cyan"/>
        </w:rPr>
        <w:t>in such an environment</w:t>
      </w:r>
      <w:r w:rsidRPr="00782F8B">
        <w:rPr>
          <w:sz w:val="16"/>
        </w:rPr>
        <w:t xml:space="preserve">. He contends that </w:t>
      </w:r>
      <w:r w:rsidRPr="00871E7E">
        <w:rPr>
          <w:rStyle w:val="StyleBoldUnderline"/>
        </w:rPr>
        <w:t>there was a precedent for this prediction because a very similar situation unfolded in</w:t>
      </w:r>
      <w:r>
        <w:rPr>
          <w:rStyle w:val="StyleBoldUnderline"/>
        </w:rPr>
        <w:t xml:space="preserve"> </w:t>
      </w:r>
      <w:r w:rsidRPr="00871E7E">
        <w:rPr>
          <w:rStyle w:val="StyleBoldUnderline"/>
        </w:rPr>
        <w:t>the late 1980s during the collapse of Trinidad’s first oil boom</w:t>
      </w:r>
      <w:r w:rsidRPr="00782F8B">
        <w:rPr>
          <w:sz w:val="16"/>
        </w:rPr>
        <w:t xml:space="preserve"> when oil prices plummeted. Certainly a major attack will cause all of the planned project’s timelines to be extended or reconsidered, incurring further costs and penalties. Most of the government planned initiatives will be hamstrung, including elaborate plans to relocate the Port of Spain port and expand the capital through the construction of a boardwalk and several high-rise buildings on the water line it presently occupies.  </w:t>
      </w:r>
    </w:p>
    <w:p w:rsidR="004D6791" w:rsidRDefault="004D6791" w:rsidP="004D6791"/>
    <w:p w:rsidR="004D6791" w:rsidRDefault="004D6791" w:rsidP="004D6791">
      <w:pPr>
        <w:pStyle w:val="Heading4"/>
      </w:pPr>
      <w:bookmarkStart w:id="7" w:name="_Toc344658869"/>
      <w:r>
        <w:t xml:space="preserve">Cuba’s right behind T&amp;T production—failing oil industry is the difference </w:t>
      </w:r>
    </w:p>
    <w:p w:rsidR="004D6791" w:rsidRDefault="004D6791" w:rsidP="004D6791">
      <w:r w:rsidRPr="00E85255">
        <w:t xml:space="preserve">Anthony </w:t>
      </w:r>
      <w:r w:rsidRPr="00E85255">
        <w:rPr>
          <w:rStyle w:val="StyleStyleBold12pt"/>
        </w:rPr>
        <w:t>Bryan</w:t>
      </w:r>
      <w:r w:rsidRPr="00E85255">
        <w:t xml:space="preserve"> 4/11/20</w:t>
      </w:r>
      <w:r w:rsidRPr="00E85255">
        <w:rPr>
          <w:rStyle w:val="StyleStyleBold12pt"/>
        </w:rPr>
        <w:t>13</w:t>
      </w:r>
      <w:r w:rsidRPr="00E85255">
        <w:t xml:space="preserve"> (Writer for the Dominican Today, "The dash for deep-water oil and gas in the Caribbean: what's at the finish line" </w:t>
      </w:r>
      <w:hyperlink r:id="rId18" w:history="1">
        <w:r w:rsidRPr="00B12F6E">
          <w:rPr>
            <w:rStyle w:val="Hyperlink"/>
          </w:rPr>
          <w:t>www.dominicantoday.com/dr/opinion/2013/4/10/47266/The-dash-for-deepwater-oil-and-gas-in-the-Caribbean-Whats-at-the-finish</w:t>
        </w:r>
      </w:hyperlink>
      <w:r w:rsidRPr="00E85255">
        <w:t>)</w:t>
      </w:r>
    </w:p>
    <w:p w:rsidR="004D6791" w:rsidRDefault="004D6791" w:rsidP="004D6791"/>
    <w:p w:rsidR="004D6791" w:rsidRPr="00E85255" w:rsidRDefault="004D6791" w:rsidP="004D6791">
      <w:pPr>
        <w:rPr>
          <w:sz w:val="16"/>
        </w:rPr>
      </w:pPr>
      <w:r w:rsidRPr="00E85255">
        <w:rPr>
          <w:rStyle w:val="StyleBoldUnderline"/>
        </w:rPr>
        <w:t xml:space="preserve">Cuba has so far proved to be a disappointing </w:t>
      </w:r>
      <w:proofErr w:type="spellStart"/>
      <w:r w:rsidRPr="00E85255">
        <w:rPr>
          <w:rStyle w:val="StyleBoldUnderline"/>
        </w:rPr>
        <w:t>deepwater</w:t>
      </w:r>
      <w:proofErr w:type="spellEnd"/>
      <w:r w:rsidRPr="00E85255">
        <w:rPr>
          <w:rStyle w:val="StyleBoldUnderline"/>
        </w:rPr>
        <w:t xml:space="preserve"> “frontier province.” It has identified 59 blocks</w:t>
      </w:r>
      <w:r w:rsidRPr="00E85255">
        <w:rPr>
          <w:sz w:val="16"/>
        </w:rPr>
        <w:t xml:space="preserve"> </w:t>
      </w:r>
      <w:r w:rsidRPr="00E85255">
        <w:rPr>
          <w:rStyle w:val="StyleBoldUnderline"/>
        </w:rPr>
        <w:t>in its</w:t>
      </w:r>
      <w:r w:rsidRPr="00E85255">
        <w:rPr>
          <w:sz w:val="16"/>
        </w:rPr>
        <w:t xml:space="preserve"> exclusive economic zone (</w:t>
      </w:r>
      <w:r w:rsidRPr="00E85255">
        <w:rPr>
          <w:rStyle w:val="StyleBoldUnderline"/>
        </w:rPr>
        <w:t>EEZ), and there is significant hydrocarbon exploration. However</w:t>
      </w:r>
      <w:proofErr w:type="gramStart"/>
      <w:r w:rsidRPr="00E85255">
        <w:rPr>
          <w:rStyle w:val="StyleBoldUnderline"/>
        </w:rPr>
        <w:t>,</w:t>
      </w:r>
      <w:r w:rsidRPr="00E85255">
        <w:rPr>
          <w:sz w:val="16"/>
        </w:rPr>
        <w:t xml:space="preserve">  </w:t>
      </w:r>
      <w:proofErr w:type="spellStart"/>
      <w:r w:rsidRPr="00E85255">
        <w:rPr>
          <w:sz w:val="16"/>
        </w:rPr>
        <w:t>Repsol</w:t>
      </w:r>
      <w:proofErr w:type="spellEnd"/>
      <w:proofErr w:type="gramEnd"/>
      <w:r w:rsidRPr="00E85255">
        <w:rPr>
          <w:sz w:val="16"/>
        </w:rPr>
        <w:t xml:space="preserve">, </w:t>
      </w:r>
      <w:proofErr w:type="spellStart"/>
      <w:r w:rsidRPr="00E85255">
        <w:rPr>
          <w:sz w:val="16"/>
        </w:rPr>
        <w:t>Petronas</w:t>
      </w:r>
      <w:proofErr w:type="spellEnd"/>
      <w:r w:rsidRPr="00E85255">
        <w:rPr>
          <w:sz w:val="16"/>
        </w:rPr>
        <w:t xml:space="preserve">, </w:t>
      </w:r>
      <w:proofErr w:type="spellStart"/>
      <w:r w:rsidRPr="00E85255">
        <w:rPr>
          <w:sz w:val="16"/>
        </w:rPr>
        <w:t>Gazpromneft</w:t>
      </w:r>
      <w:proofErr w:type="spellEnd"/>
      <w:r w:rsidRPr="00E85255">
        <w:rPr>
          <w:sz w:val="16"/>
        </w:rPr>
        <w:t xml:space="preserve"> and PDVSA </w:t>
      </w:r>
      <w:r w:rsidRPr="00E85255">
        <w:rPr>
          <w:rStyle w:val="StyleBoldUnderline"/>
        </w:rPr>
        <w:t>all drilled dry (or not commercially feasible) exploration wells</w:t>
      </w:r>
      <w:r w:rsidRPr="00E85255">
        <w:rPr>
          <w:sz w:val="16"/>
        </w:rPr>
        <w:t xml:space="preserve"> during 2012. Venezuela’s PDVSA and Angola’s </w:t>
      </w:r>
      <w:proofErr w:type="spellStart"/>
      <w:r w:rsidRPr="00E85255">
        <w:rPr>
          <w:sz w:val="16"/>
        </w:rPr>
        <w:t>Sonangol</w:t>
      </w:r>
      <w:proofErr w:type="spellEnd"/>
      <w:r w:rsidRPr="00E85255">
        <w:rPr>
          <w:sz w:val="16"/>
        </w:rPr>
        <w:t xml:space="preserve"> were expected to drill wells again by the end of 2012 but the results have not been publicized. </w:t>
      </w:r>
      <w:r w:rsidRPr="00E85255">
        <w:rPr>
          <w:rStyle w:val="StyleBoldUnderline"/>
        </w:rPr>
        <w:t>Cuba is the second largest oil producer in the Caribbean islands (after Trinidad and Tobago</w:t>
      </w:r>
      <w:r w:rsidRPr="00E85255">
        <w:rPr>
          <w:sz w:val="16"/>
        </w:rPr>
        <w:t>) producing 52,000 barrels per day from land and shallow water. Cuba’s most promising areas appear to be towards the Gulf of Mexico and Southwest coast of Florida, and the foreland basin from the</w:t>
      </w:r>
    </w:p>
    <w:p w:rsidR="004D6791" w:rsidRPr="00E85255" w:rsidRDefault="004D6791" w:rsidP="004D6791"/>
    <w:p w:rsidR="004D6791" w:rsidRDefault="004D6791" w:rsidP="004D6791">
      <w:pPr>
        <w:pStyle w:val="Heading4"/>
      </w:pPr>
      <w:r>
        <w:t>T&amp;T shifting their contracts to the Caribbean now</w:t>
      </w:r>
    </w:p>
    <w:p w:rsidR="004D6791" w:rsidRDefault="004D6791" w:rsidP="004D6791">
      <w:r w:rsidRPr="00351A58">
        <w:t xml:space="preserve">Nick </w:t>
      </w:r>
      <w:r w:rsidRPr="00351A58">
        <w:rPr>
          <w:rStyle w:val="StyleStyleBold12pt"/>
        </w:rPr>
        <w:t>Snow</w:t>
      </w:r>
      <w:r w:rsidRPr="00351A58">
        <w:t xml:space="preserve"> 10/29/20</w:t>
      </w:r>
      <w:r w:rsidRPr="00351A58">
        <w:rPr>
          <w:rStyle w:val="StyleStyleBold12pt"/>
        </w:rPr>
        <w:t>12</w:t>
      </w:r>
      <w:r w:rsidRPr="00351A58">
        <w:t xml:space="preserve"> (Washington Editor for the Oil and Gas Journal, "Trinidad and Tobago energy minister outlines LNG export changes" </w:t>
      </w:r>
      <w:hyperlink r:id="rId19" w:history="1">
        <w:r w:rsidRPr="00B12F6E">
          <w:rPr>
            <w:rStyle w:val="Hyperlink"/>
          </w:rPr>
          <w:t>www.ogj.com/articles/print/vol-110/issue-10d/general-interest/trinidad-and-tobago-energy-minister-outlines.html</w:t>
        </w:r>
      </w:hyperlink>
      <w:r w:rsidRPr="00351A58">
        <w:t>)</w:t>
      </w:r>
    </w:p>
    <w:p w:rsidR="004D6791" w:rsidRDefault="004D6791" w:rsidP="004D6791"/>
    <w:p w:rsidR="004D6791" w:rsidRDefault="004D6791" w:rsidP="004D6791">
      <w:pPr>
        <w:rPr>
          <w:rStyle w:val="StyleBoldUnderline"/>
        </w:rPr>
      </w:pPr>
      <w:r w:rsidRPr="00351A58">
        <w:rPr>
          <w:rStyle w:val="StyleBoldUnderline"/>
        </w:rPr>
        <w:t>Trinidad and Tobago</w:t>
      </w:r>
      <w:r w:rsidRPr="00351A58">
        <w:rPr>
          <w:sz w:val="16"/>
        </w:rPr>
        <w:t xml:space="preserve">, a major LNG exporter in the Western Hemisphere, </w:t>
      </w:r>
      <w:r w:rsidRPr="00351A58">
        <w:rPr>
          <w:rStyle w:val="StyleBoldUnderline"/>
        </w:rPr>
        <w:t>is changing its emphasis from</w:t>
      </w:r>
      <w:r w:rsidRPr="00351A58">
        <w:rPr>
          <w:sz w:val="16"/>
        </w:rPr>
        <w:t xml:space="preserve"> spot sales to large </w:t>
      </w:r>
      <w:r w:rsidRPr="00351A58">
        <w:rPr>
          <w:rStyle w:val="StyleBoldUnderline"/>
        </w:rPr>
        <w:t>Atlantic Basin customers to contracts with Caribbean and South American nations</w:t>
      </w:r>
      <w:r w:rsidRPr="00351A58">
        <w:rPr>
          <w:sz w:val="16"/>
        </w:rPr>
        <w:t xml:space="preserve"> </w:t>
      </w:r>
      <w:r w:rsidRPr="00351A58">
        <w:rPr>
          <w:rStyle w:val="StyleBoldUnderline"/>
        </w:rPr>
        <w:t xml:space="preserve">eager to move to gas </w:t>
      </w:r>
      <w:r w:rsidRPr="00351A58">
        <w:rPr>
          <w:sz w:val="16"/>
        </w:rPr>
        <w:t xml:space="preserve">from imported diesel and fuel oil </w:t>
      </w:r>
      <w:r w:rsidRPr="00351A58">
        <w:rPr>
          <w:rStyle w:val="StyleBoldUnderline"/>
        </w:rPr>
        <w:t>for electricity generation, the country's energy minister said.</w:t>
      </w:r>
    </w:p>
    <w:p w:rsidR="004D6791" w:rsidRDefault="004D6791" w:rsidP="004D6791"/>
    <w:p w:rsidR="004D6791" w:rsidRDefault="004D6791" w:rsidP="004D6791">
      <w:pPr>
        <w:pStyle w:val="Heading4"/>
      </w:pPr>
      <w:r>
        <w:lastRenderedPageBreak/>
        <w:t>Ending US dependence necessarily trades-off with T&amp;T exports</w:t>
      </w:r>
    </w:p>
    <w:p w:rsidR="004D6791" w:rsidRDefault="004D6791" w:rsidP="004D6791">
      <w:r w:rsidRPr="00D976A8">
        <w:t xml:space="preserve">Michael </w:t>
      </w:r>
      <w:proofErr w:type="spellStart"/>
      <w:r w:rsidRPr="00D976A8">
        <w:rPr>
          <w:rStyle w:val="StyleStyleBold12pt"/>
        </w:rPr>
        <w:t>Edghill</w:t>
      </w:r>
      <w:proofErr w:type="spellEnd"/>
      <w:r w:rsidRPr="00D976A8">
        <w:t xml:space="preserve"> 5/23/20</w:t>
      </w:r>
      <w:r w:rsidRPr="00D976A8">
        <w:rPr>
          <w:rStyle w:val="StyleStyleBold12pt"/>
        </w:rPr>
        <w:t>13</w:t>
      </w:r>
      <w:r w:rsidRPr="00D976A8">
        <w:t xml:space="preserve"> (Professor of US Government and Caribbean Affairs, "The significance of Trinidad and Tobago to the US" </w:t>
      </w:r>
      <w:hyperlink r:id="rId20" w:history="1">
        <w:r w:rsidRPr="00B12F6E">
          <w:rPr>
            <w:rStyle w:val="Hyperlink"/>
          </w:rPr>
          <w:t>www.americasquarterly.org/content/significance-trinidad-and-tobago-us</w:t>
        </w:r>
      </w:hyperlink>
      <w:r w:rsidRPr="00D976A8">
        <w:t>)</w:t>
      </w:r>
    </w:p>
    <w:p w:rsidR="004D6791" w:rsidRDefault="004D6791" w:rsidP="004D6791"/>
    <w:p w:rsidR="004D6791" w:rsidRPr="00D976A8" w:rsidRDefault="004D6791" w:rsidP="004D6791">
      <w:pPr>
        <w:rPr>
          <w:sz w:val="16"/>
        </w:rPr>
      </w:pPr>
      <w:r w:rsidRPr="00D976A8">
        <w:rPr>
          <w:sz w:val="16"/>
        </w:rPr>
        <w:t xml:space="preserve">While it is not the oil exporter that Mexico, Canada, and Venezuela are, Trinidad and Tobago falls just behind Ecuador and Brazil, on average, as a Western Hemispheric supplier of crude oil.  Additionally, </w:t>
      </w:r>
      <w:r w:rsidRPr="00D976A8">
        <w:rPr>
          <w:rStyle w:val="StyleBoldUnderline"/>
        </w:rPr>
        <w:t>Trinidad and Tobago is the largest supplier of</w:t>
      </w:r>
      <w:r w:rsidRPr="00D976A8">
        <w:rPr>
          <w:sz w:val="16"/>
        </w:rPr>
        <w:t xml:space="preserve"> liquefied natural gas (</w:t>
      </w:r>
      <w:r w:rsidRPr="00D976A8">
        <w:rPr>
          <w:rStyle w:val="StyleBoldUnderline"/>
        </w:rPr>
        <w:t>LNG) to the United States.   Trinidad and Tobago’s position as an energy exporter becomes even more significant in the context of the U.S. goal to reduce its dependence</w:t>
      </w:r>
      <w:r w:rsidRPr="00D976A8">
        <w:rPr>
          <w:sz w:val="16"/>
        </w:rPr>
        <w:t xml:space="preserve"> on Middle Eastern supplies of energy.</w:t>
      </w:r>
    </w:p>
    <w:p w:rsidR="004D6791" w:rsidRDefault="004D6791" w:rsidP="004D6791"/>
    <w:p w:rsidR="004D6791" w:rsidRDefault="004D6791" w:rsidP="004D6791"/>
    <w:p w:rsidR="004D6791" w:rsidRDefault="004D6791" w:rsidP="004D6791"/>
    <w:p w:rsidR="004D6791" w:rsidRDefault="004D6791" w:rsidP="004D6791">
      <w:pPr>
        <w:pStyle w:val="Heading3"/>
      </w:pPr>
      <w:r>
        <w:lastRenderedPageBreak/>
        <w:t>A2- Energy Not Key</w:t>
      </w:r>
      <w:bookmarkEnd w:id="7"/>
      <w:r>
        <w:t xml:space="preserve"> </w:t>
      </w:r>
    </w:p>
    <w:p w:rsidR="004D6791" w:rsidRDefault="004D6791" w:rsidP="004D6791"/>
    <w:p w:rsidR="004D6791" w:rsidRDefault="004D6791" w:rsidP="004D6791">
      <w:pPr>
        <w:pStyle w:val="Heading4"/>
      </w:pPr>
      <w:r>
        <w:t xml:space="preserve">Energy sector major source of revenue—critical to economy of country </w:t>
      </w:r>
    </w:p>
    <w:p w:rsidR="004D6791" w:rsidRDefault="004D6791" w:rsidP="004D6791">
      <w:r w:rsidRPr="00754134">
        <w:t xml:space="preserve">Jason </w:t>
      </w:r>
      <w:proofErr w:type="spellStart"/>
      <w:r w:rsidRPr="00754134">
        <w:rPr>
          <w:rStyle w:val="StyleStyleBold12pt"/>
        </w:rPr>
        <w:t>Kelshall</w:t>
      </w:r>
      <w:proofErr w:type="spellEnd"/>
      <w:r w:rsidRPr="00754134">
        <w:t xml:space="preserve"> 20</w:t>
      </w:r>
      <w:r w:rsidRPr="00754134">
        <w:rPr>
          <w:rStyle w:val="StyleStyleBold12pt"/>
        </w:rPr>
        <w:t>05</w:t>
      </w:r>
      <w:r w:rsidRPr="00754134">
        <w:t xml:space="preserve"> (Naval Postgraduate School, "Natural gas and energy security in Trinidad and Tobago and their impact on US energy policy and Caribbean stability" </w:t>
      </w:r>
      <w:hyperlink r:id="rId21" w:history="1">
        <w:r w:rsidRPr="00B772D8">
          <w:rPr>
            <w:rStyle w:val="Hyperlink"/>
          </w:rPr>
          <w:t>www.dtic.mil/dtic/tr/fulltext/u2/a443036.pdf</w:t>
        </w:r>
      </w:hyperlink>
      <w:r w:rsidRPr="00754134">
        <w:t>)</w:t>
      </w:r>
    </w:p>
    <w:p w:rsidR="004D6791" w:rsidRDefault="004D6791" w:rsidP="004D6791"/>
    <w:p w:rsidR="004D6791" w:rsidRPr="00782F8B" w:rsidRDefault="004D6791" w:rsidP="004D6791">
      <w:pPr>
        <w:rPr>
          <w:sz w:val="16"/>
        </w:rPr>
      </w:pPr>
      <w:r w:rsidRPr="00782F8B">
        <w:rPr>
          <w:sz w:val="16"/>
        </w:rPr>
        <w:t xml:space="preserve">In summary </w:t>
      </w:r>
      <w:r w:rsidRPr="00D734BB">
        <w:rPr>
          <w:rStyle w:val="StyleBoldUnderline"/>
          <w:highlight w:val="cyan"/>
        </w:rPr>
        <w:t>Trinidad and Tobago’s energy sector provides the majority of revenue to government and drives economic growth</w:t>
      </w:r>
      <w:r w:rsidRPr="00782F8B">
        <w:rPr>
          <w:sz w:val="16"/>
        </w:rPr>
        <w:t xml:space="preserve"> in the island. </w:t>
      </w:r>
      <w:r w:rsidRPr="00D734BB">
        <w:rPr>
          <w:rStyle w:val="StyleBoldUnderline"/>
          <w:highlight w:val="cyan"/>
        </w:rPr>
        <w:t>This sector provides the resources that are the top earning exports</w:t>
      </w:r>
      <w:r w:rsidRPr="006B5AF6">
        <w:rPr>
          <w:rStyle w:val="StyleBoldUnderline"/>
        </w:rPr>
        <w:t xml:space="preserve"> for Trinidad and Tobago </w:t>
      </w:r>
      <w:r w:rsidRPr="00D734BB">
        <w:rPr>
          <w:rStyle w:val="StyleBoldUnderline"/>
          <w:highlight w:val="cyan"/>
        </w:rPr>
        <w:t>and</w:t>
      </w:r>
      <w:r w:rsidRPr="006B5AF6">
        <w:rPr>
          <w:rStyle w:val="StyleBoldUnderline"/>
        </w:rPr>
        <w:t xml:space="preserve"> the sector also was </w:t>
      </w:r>
      <w:r w:rsidRPr="00D734BB">
        <w:rPr>
          <w:rStyle w:val="StyleBoldUnderline"/>
          <w:highlight w:val="cyan"/>
        </w:rPr>
        <w:t>the main generating force of FDI</w:t>
      </w:r>
      <w:r w:rsidRPr="00782F8B">
        <w:rPr>
          <w:sz w:val="16"/>
        </w:rPr>
        <w:t xml:space="preserve"> in the islands and several new projects are planned to further develop the islands’ industrial base and capture new foreign investment. In 2004, </w:t>
      </w:r>
      <w:r w:rsidRPr="006B5AF6">
        <w:rPr>
          <w:rStyle w:val="StyleBoldUnderline"/>
        </w:rPr>
        <w:t>this sector contributed approximately 34.1% to the country’s GDP, 85.5% to merchandise exports, 70% of foreign exchange earnings and 37.1% to government revenues</w:t>
      </w:r>
      <w:r w:rsidRPr="00782F8B">
        <w:rPr>
          <w:sz w:val="16"/>
        </w:rPr>
        <w:t>. Current U.S. FDI flows in the island are estimated at $600 Million USD per annum. In the following section, we will see just how vulnerable this crucial sector is to terrorist attack.</w:t>
      </w:r>
    </w:p>
    <w:p w:rsidR="004D6791" w:rsidRDefault="004D6791" w:rsidP="004D6791">
      <w:pPr>
        <w:pStyle w:val="Heading4"/>
      </w:pPr>
      <w:r>
        <w:t>Energy sector key to T&amp;T economy—major percentage of GDP and other industries</w:t>
      </w:r>
    </w:p>
    <w:p w:rsidR="004D6791" w:rsidRDefault="004D6791" w:rsidP="004D6791">
      <w:r w:rsidRPr="004D6C2C">
        <w:t xml:space="preserve">Judith </w:t>
      </w:r>
      <w:r w:rsidRPr="004D6C2C">
        <w:rPr>
          <w:rStyle w:val="StyleStyleBold12pt"/>
        </w:rPr>
        <w:t>Gold et al</w:t>
      </w:r>
      <w:r w:rsidRPr="004D6C2C">
        <w:t xml:space="preserve"> 3/15/20</w:t>
      </w:r>
      <w:r w:rsidRPr="004D6C2C">
        <w:rPr>
          <w:rStyle w:val="StyleStyleBold12pt"/>
        </w:rPr>
        <w:t>12</w:t>
      </w:r>
      <w:r w:rsidRPr="004D6C2C">
        <w:t xml:space="preserve"> (Judith Gold, Mario </w:t>
      </w:r>
      <w:proofErr w:type="spellStart"/>
      <w:r w:rsidRPr="004D6C2C">
        <w:t>Mansilla</w:t>
      </w:r>
      <w:proofErr w:type="spellEnd"/>
      <w:r w:rsidRPr="004D6C2C">
        <w:t xml:space="preserve">, Hunter Monroe, </w:t>
      </w:r>
      <w:proofErr w:type="spellStart"/>
      <w:r w:rsidRPr="004D6C2C">
        <w:t>Machiko</w:t>
      </w:r>
      <w:proofErr w:type="spellEnd"/>
      <w:r w:rsidRPr="004D6C2C">
        <w:t xml:space="preserve"> Narita, and Joel </w:t>
      </w:r>
      <w:proofErr w:type="spellStart"/>
      <w:r w:rsidRPr="004D6C2C">
        <w:t>Okwuokei</w:t>
      </w:r>
      <w:proofErr w:type="spellEnd"/>
      <w:r w:rsidRPr="004D6C2C">
        <w:t>, Western Hemisphere Department of the IMF, "Trinidad and Tobago" www.imf.org/external/pubs/ft/scr/2012/cr12128.pdf)</w:t>
      </w:r>
    </w:p>
    <w:p w:rsidR="004D6791" w:rsidRDefault="004D6791" w:rsidP="004D6791"/>
    <w:p w:rsidR="004D6791" w:rsidRPr="004D6C2C" w:rsidRDefault="004D6791" w:rsidP="004D6791">
      <w:pPr>
        <w:rPr>
          <w:sz w:val="16"/>
        </w:rPr>
      </w:pPr>
      <w:r w:rsidRPr="009C3E50">
        <w:rPr>
          <w:rStyle w:val="StyleBoldUnderline"/>
          <w:highlight w:val="cyan"/>
        </w:rPr>
        <w:t>The energy sector is critical to the economy of Trinidad and Tobago</w:t>
      </w:r>
      <w:r w:rsidRPr="004D6C2C">
        <w:rPr>
          <w:rStyle w:val="StyleBoldUnderline"/>
        </w:rPr>
        <w:t xml:space="preserve">. The energy industry accounted for </w:t>
      </w:r>
      <w:r w:rsidRPr="009C3E50">
        <w:rPr>
          <w:rStyle w:val="StyleBoldUnderline"/>
          <w:highlight w:val="cyan"/>
        </w:rPr>
        <w:t>44 percent of</w:t>
      </w:r>
      <w:r w:rsidRPr="004D6C2C">
        <w:rPr>
          <w:sz w:val="16"/>
        </w:rPr>
        <w:t xml:space="preserve"> nominal </w:t>
      </w:r>
      <w:r w:rsidRPr="009C3E50">
        <w:rPr>
          <w:rStyle w:val="StyleBoldUnderline"/>
          <w:highlight w:val="cyan"/>
        </w:rPr>
        <w:t>GDP</w:t>
      </w:r>
      <w:r w:rsidRPr="004D6C2C">
        <w:rPr>
          <w:sz w:val="16"/>
        </w:rPr>
        <w:t xml:space="preserve"> (2010), </w:t>
      </w:r>
      <w:r w:rsidRPr="009C3E50">
        <w:rPr>
          <w:rStyle w:val="StyleBoldUnderline"/>
          <w:highlight w:val="cyan"/>
        </w:rPr>
        <w:t>83 percent of merchandise exports</w:t>
      </w:r>
      <w:r w:rsidRPr="004D6C2C">
        <w:rPr>
          <w:sz w:val="16"/>
        </w:rPr>
        <w:t xml:space="preserve"> (2010), </w:t>
      </w:r>
      <w:r w:rsidRPr="009C3E50">
        <w:rPr>
          <w:rStyle w:val="StyleBoldUnderline"/>
          <w:highlight w:val="cyan"/>
        </w:rPr>
        <w:t>and 58 percent of</w:t>
      </w:r>
      <w:r w:rsidRPr="004D6C2C">
        <w:rPr>
          <w:rStyle w:val="StyleBoldUnderline"/>
        </w:rPr>
        <w:t xml:space="preserve"> government </w:t>
      </w:r>
      <w:r w:rsidRPr="009C3E50">
        <w:rPr>
          <w:rStyle w:val="StyleBoldUnderline"/>
          <w:highlight w:val="cyan"/>
        </w:rPr>
        <w:t>revenue</w:t>
      </w:r>
      <w:r w:rsidRPr="004D6C2C">
        <w:rPr>
          <w:sz w:val="16"/>
        </w:rPr>
        <w:t xml:space="preserve"> (2010/11). </w:t>
      </w:r>
      <w:r w:rsidRPr="004D6C2C">
        <w:rPr>
          <w:rStyle w:val="StyleBoldUnderline"/>
        </w:rPr>
        <w:t>The sector is comprised of</w:t>
      </w:r>
      <w:r w:rsidRPr="004D6C2C">
        <w:rPr>
          <w:sz w:val="16"/>
        </w:rPr>
        <w:t xml:space="preserve"> exploration and production of crude oil and </w:t>
      </w:r>
      <w:r w:rsidRPr="004D6C2C">
        <w:rPr>
          <w:rStyle w:val="StyleBoldUnderline"/>
        </w:rPr>
        <w:t>natural gas</w:t>
      </w:r>
      <w:r w:rsidRPr="004D6C2C">
        <w:rPr>
          <w:sz w:val="16"/>
        </w:rPr>
        <w:t xml:space="preserve"> (47 percent of energy sector GDP), petrochemicals (24 percent), refining (15 percent), and services (13 percent) (Figure 1). Notwithstanding its central role in the economy, the sector employs only 3 percent of the labor force.</w:t>
      </w:r>
    </w:p>
    <w:p w:rsidR="004D6791" w:rsidRDefault="004D6791" w:rsidP="004D6791"/>
    <w:p w:rsidR="004D6791" w:rsidRDefault="004D6791" w:rsidP="004D6791"/>
    <w:p w:rsidR="004D6791" w:rsidRDefault="004D6791" w:rsidP="004D6791">
      <w:pPr>
        <w:pStyle w:val="Heading3"/>
      </w:pPr>
      <w:bookmarkStart w:id="8" w:name="_Toc344658870"/>
      <w:r>
        <w:lastRenderedPageBreak/>
        <w:t>A2- Other Countries Trigger Link</w:t>
      </w:r>
      <w:bookmarkEnd w:id="8"/>
    </w:p>
    <w:p w:rsidR="004D6791" w:rsidRDefault="004D6791" w:rsidP="004D6791"/>
    <w:p w:rsidR="004D6791" w:rsidRDefault="004D6791" w:rsidP="004D6791">
      <w:pPr>
        <w:pStyle w:val="Heading4"/>
      </w:pPr>
      <w:r>
        <w:t>No global shale gas—other countries lack the private capacity for development</w:t>
      </w:r>
    </w:p>
    <w:p w:rsidR="004D6791" w:rsidRDefault="004D6791" w:rsidP="004D6791">
      <w:r>
        <w:t xml:space="preserve">Andrew </w:t>
      </w:r>
      <w:proofErr w:type="spellStart"/>
      <w:r w:rsidRPr="00C235B1">
        <w:rPr>
          <w:rStyle w:val="StyleStyleBold12pt"/>
        </w:rPr>
        <w:t>Revkin</w:t>
      </w:r>
      <w:proofErr w:type="spellEnd"/>
      <w:r>
        <w:t xml:space="preserve"> 7/4/20</w:t>
      </w:r>
      <w:r w:rsidRPr="00C235B1">
        <w:rPr>
          <w:rStyle w:val="StyleStyleBold12pt"/>
        </w:rPr>
        <w:t>12</w:t>
      </w:r>
      <w:r>
        <w:t xml:space="preserve"> (Quoting Victor, </w:t>
      </w:r>
      <w:r w:rsidRPr="005A160C">
        <w:t>University of California, San Diego, energy and climate policy researcher</w:t>
      </w:r>
      <w:r>
        <w:t xml:space="preserve">, </w:t>
      </w:r>
      <w:hyperlink r:id="rId22" w:history="1">
        <w:r w:rsidRPr="00A86ABF">
          <w:rPr>
            <w:rStyle w:val="Hyperlink"/>
          </w:rPr>
          <w:t>http://dotearth.blogs.nytimes.com/2012/07/04/a-greenhouse-gift-if-china-follows-u-s-shift-from-coal-to-gas/</w:t>
        </w:r>
      </w:hyperlink>
      <w:r>
        <w:t xml:space="preserve">) </w:t>
      </w:r>
    </w:p>
    <w:p w:rsidR="004D6791" w:rsidRDefault="004D6791" w:rsidP="004D6791"/>
    <w:p w:rsidR="004D6791" w:rsidRPr="001C0D24" w:rsidRDefault="004D6791" w:rsidP="004D6791">
      <w:pPr>
        <w:rPr>
          <w:sz w:val="16"/>
        </w:rPr>
      </w:pPr>
      <w:r w:rsidRPr="001C0D24">
        <w:rPr>
          <w:sz w:val="16"/>
        </w:rPr>
        <w:t xml:space="preserve">Indeed, </w:t>
      </w:r>
      <w:r w:rsidRPr="00C235B1">
        <w:rPr>
          <w:rStyle w:val="StyleBoldUnderline"/>
          <w:highlight w:val="cyan"/>
        </w:rPr>
        <w:t>there’s lot of interest</w:t>
      </w:r>
      <w:r w:rsidRPr="00B54886">
        <w:rPr>
          <w:rStyle w:val="StyleBoldUnderline"/>
        </w:rPr>
        <w:t xml:space="preserve"> in shale gas </w:t>
      </w:r>
      <w:r w:rsidRPr="00C235B1">
        <w:rPr>
          <w:rStyle w:val="StyleBoldUnderline"/>
          <w:highlight w:val="cyan"/>
        </w:rPr>
        <w:t>in Europe, India and China</w:t>
      </w:r>
      <w:r w:rsidRPr="001C0D24">
        <w:rPr>
          <w:sz w:val="16"/>
        </w:rPr>
        <w:t xml:space="preserve">. </w:t>
      </w:r>
      <w:r w:rsidRPr="00B54886">
        <w:rPr>
          <w:rStyle w:val="StyleBoldUnderline"/>
        </w:rPr>
        <w:t xml:space="preserve">In the real world I suspect that </w:t>
      </w:r>
      <w:r w:rsidRPr="00C235B1">
        <w:rPr>
          <w:rStyle w:val="StyleBoldUnderline"/>
          <w:highlight w:val="cyan"/>
        </w:rPr>
        <w:t>this source of gas will emerge slowly because none of</w:t>
      </w:r>
      <w:r w:rsidRPr="00B54886">
        <w:rPr>
          <w:rStyle w:val="StyleBoldUnderline"/>
        </w:rPr>
        <w:t xml:space="preserve"> these markets </w:t>
      </w:r>
      <w:r w:rsidRPr="00C235B1">
        <w:rPr>
          <w:rStyle w:val="StyleBoldUnderline"/>
          <w:highlight w:val="cyan"/>
        </w:rPr>
        <w:t>has the conditions in place to</w:t>
      </w:r>
      <w:r w:rsidRPr="00B54886">
        <w:rPr>
          <w:rStyle w:val="StyleBoldUnderline"/>
        </w:rPr>
        <w:t xml:space="preserve"> </w:t>
      </w:r>
      <w:r w:rsidRPr="00C235B1">
        <w:rPr>
          <w:rStyle w:val="StyleBoldUnderline"/>
          <w:highlight w:val="cyan"/>
        </w:rPr>
        <w:t>encourage the</w:t>
      </w:r>
      <w:r w:rsidRPr="00B54886">
        <w:rPr>
          <w:rStyle w:val="StyleBoldUnderline"/>
        </w:rPr>
        <w:t xml:space="preserve"> kind of private sector </w:t>
      </w:r>
      <w:r w:rsidRPr="00C235B1">
        <w:rPr>
          <w:rStyle w:val="StyleBoldUnderline"/>
          <w:highlight w:val="cyan"/>
        </w:rPr>
        <w:t>drive that has made the gas revolution so dramatic in the US</w:t>
      </w:r>
      <w:r w:rsidRPr="001C0D24">
        <w:rPr>
          <w:sz w:val="16"/>
        </w:rPr>
        <w:t xml:space="preserve">. It’s also important to remember that </w:t>
      </w:r>
      <w:r w:rsidRPr="00B54886">
        <w:rPr>
          <w:rStyle w:val="StyleBoldUnderline"/>
        </w:rPr>
        <w:t xml:space="preserve">there are lots of other sources of gas.  </w:t>
      </w:r>
      <w:r w:rsidRPr="00373496">
        <w:rPr>
          <w:rStyle w:val="StyleBoldUnderline"/>
          <w:highlight w:val="cyan"/>
        </w:rPr>
        <w:t>China</w:t>
      </w:r>
      <w:r w:rsidRPr="001C0D24">
        <w:rPr>
          <w:sz w:val="16"/>
        </w:rPr>
        <w:t xml:space="preserve">, for example, </w:t>
      </w:r>
      <w:r w:rsidRPr="00373496">
        <w:rPr>
          <w:rStyle w:val="StyleBoldUnderline"/>
          <w:highlight w:val="cyan"/>
        </w:rPr>
        <w:t>is still struggling</w:t>
      </w:r>
      <w:r w:rsidRPr="00B54886">
        <w:rPr>
          <w:rStyle w:val="StyleBoldUnderline"/>
        </w:rPr>
        <w:t xml:space="preserve"> to tap its coal bed methane and other sources of gas, and a viable large-scale business model for gas doesn’t fully exist in that country.</w:t>
      </w:r>
      <w:r w:rsidRPr="001C0D24">
        <w:rPr>
          <w:sz w:val="16"/>
        </w:rPr>
        <w:t xml:space="preserve">  </w:t>
      </w:r>
      <w:r w:rsidRPr="00B54886">
        <w:rPr>
          <w:rStyle w:val="StyleBoldUnderline"/>
        </w:rPr>
        <w:t>Shale gas is still down the list of the best ways for China to boost its gas supplies</w:t>
      </w:r>
      <w:r w:rsidRPr="001C0D24">
        <w:rPr>
          <w:sz w:val="16"/>
        </w:rPr>
        <w:t xml:space="preserve">.  </w:t>
      </w:r>
      <w:r w:rsidRPr="00373496">
        <w:rPr>
          <w:rStyle w:val="StyleBoldUnderline"/>
          <w:highlight w:val="cyan"/>
        </w:rPr>
        <w:t>The same is true of India</w:t>
      </w:r>
      <w:r w:rsidRPr="00B54886">
        <w:rPr>
          <w:rStyle w:val="StyleBoldUnderline"/>
        </w:rPr>
        <w:t>,</w:t>
      </w:r>
      <w:r w:rsidRPr="001C0D24">
        <w:rPr>
          <w:sz w:val="16"/>
        </w:rPr>
        <w:t xml:space="preserve"> where a nightmare of gas pricing regulations and pipeline troubles hobble gas of any kind. In Europe, some countries are embracing shale; others, such as France, have banned </w:t>
      </w:r>
      <w:proofErr w:type="spellStart"/>
      <w:r w:rsidRPr="001C0D24">
        <w:rPr>
          <w:sz w:val="16"/>
        </w:rPr>
        <w:t>fracking</w:t>
      </w:r>
      <w:proofErr w:type="spellEnd"/>
      <w:r w:rsidRPr="001C0D24">
        <w:rPr>
          <w:sz w:val="16"/>
        </w:rPr>
        <w:t>.</w:t>
      </w:r>
    </w:p>
    <w:p w:rsidR="004D6791" w:rsidRDefault="004D6791" w:rsidP="004D6791"/>
    <w:p w:rsidR="004D6791" w:rsidRPr="003B6C9E" w:rsidRDefault="004D6791" w:rsidP="004D6791"/>
    <w:p w:rsidR="004D6791" w:rsidRDefault="004D6791" w:rsidP="004D6791">
      <w:pPr>
        <w:pStyle w:val="Heading2"/>
      </w:pPr>
      <w:r>
        <w:lastRenderedPageBreak/>
        <w:t>**A2- Caribbean LNG DA**</w:t>
      </w:r>
    </w:p>
    <w:p w:rsidR="004D6791" w:rsidRDefault="004D6791" w:rsidP="004D6791"/>
    <w:p w:rsidR="004D6791" w:rsidRDefault="004D6791" w:rsidP="004D6791">
      <w:pPr>
        <w:pStyle w:val="Heading3"/>
      </w:pPr>
      <w:r>
        <w:lastRenderedPageBreak/>
        <w:t>2AC- Caribbean LNG</w:t>
      </w:r>
    </w:p>
    <w:p w:rsidR="004D6791" w:rsidRPr="001D6D76" w:rsidRDefault="004D6791" w:rsidP="004D6791"/>
    <w:p w:rsidR="004D6791" w:rsidRDefault="004D6791" w:rsidP="004D6791">
      <w:pPr>
        <w:pStyle w:val="Heading4"/>
      </w:pPr>
      <w:r>
        <w:t xml:space="preserve">Non-unique—natural gas sector already threated </w:t>
      </w:r>
    </w:p>
    <w:p w:rsidR="004D6791" w:rsidRDefault="004D6791" w:rsidP="004D6791">
      <w:r w:rsidRPr="00D01247">
        <w:t xml:space="preserve">Justin </w:t>
      </w:r>
      <w:r w:rsidRPr="00D01247">
        <w:rPr>
          <w:rStyle w:val="StyleStyleBold12pt"/>
        </w:rPr>
        <w:t>Jacobs</w:t>
      </w:r>
      <w:r w:rsidRPr="00D01247">
        <w:t xml:space="preserve"> 1/7/20</w:t>
      </w:r>
      <w:r w:rsidRPr="00D01247">
        <w:rPr>
          <w:rStyle w:val="StyleStyleBold12pt"/>
        </w:rPr>
        <w:t>13</w:t>
      </w:r>
      <w:r w:rsidRPr="00D01247">
        <w:t xml:space="preserve"> (Writer for Caribbean 360 News, "Trinidad economy threatened by the rise of US shale says analyst" </w:t>
      </w:r>
      <w:hyperlink r:id="rId23" w:history="1">
        <w:r w:rsidRPr="00B12F6E">
          <w:rPr>
            <w:rStyle w:val="Hyperlink"/>
          </w:rPr>
          <w:t>www.caribbean360.com/index.php/business/664364.html#axzz2Xwm7uKpc</w:t>
        </w:r>
      </w:hyperlink>
      <w:r w:rsidRPr="00D01247">
        <w:t>)</w:t>
      </w:r>
    </w:p>
    <w:p w:rsidR="004D6791" w:rsidRPr="00753C06" w:rsidRDefault="004D6791" w:rsidP="004D6791"/>
    <w:p w:rsidR="004D6791" w:rsidRPr="00D01247" w:rsidRDefault="004D6791" w:rsidP="004D6791">
      <w:pPr>
        <w:rPr>
          <w:sz w:val="16"/>
        </w:rPr>
      </w:pPr>
      <w:r w:rsidRPr="00753C06">
        <w:rPr>
          <w:rStyle w:val="StyleBoldUnderline"/>
        </w:rPr>
        <w:t>Trinidad and Tobago’s oil and natural gas resources has made it one of the economic powerhouses of the Caribbean, but a recent analysis</w:t>
      </w:r>
      <w:r w:rsidRPr="00D01247">
        <w:rPr>
          <w:sz w:val="16"/>
        </w:rPr>
        <w:t xml:space="preserve"> in Petroleum Export </w:t>
      </w:r>
      <w:r w:rsidRPr="00753C06">
        <w:rPr>
          <w:rStyle w:val="StyleBoldUnderline"/>
        </w:rPr>
        <w:t>suggests</w:t>
      </w:r>
      <w:r w:rsidRPr="00D01247">
        <w:rPr>
          <w:sz w:val="16"/>
        </w:rPr>
        <w:t xml:space="preserve"> that </w:t>
      </w:r>
      <w:r w:rsidRPr="00753C06">
        <w:rPr>
          <w:rStyle w:val="StyleBoldUnderline"/>
        </w:rPr>
        <w:t>the twin island</w:t>
      </w:r>
      <w:r w:rsidRPr="00D01247">
        <w:rPr>
          <w:sz w:val="16"/>
        </w:rPr>
        <w:t xml:space="preserve"> </w:t>
      </w:r>
      <w:r w:rsidRPr="00753C06">
        <w:rPr>
          <w:rStyle w:val="StyleBoldUnderline"/>
        </w:rPr>
        <w:t>republic’s economic security could be under threat from one of its major export markets</w:t>
      </w:r>
      <w:r w:rsidRPr="00D01247">
        <w:rPr>
          <w:sz w:val="16"/>
        </w:rPr>
        <w:t xml:space="preserve">. According to writer Justin Jacobs, </w:t>
      </w:r>
      <w:r w:rsidRPr="00753C06">
        <w:rPr>
          <w:rStyle w:val="StyleBoldUnderline"/>
        </w:rPr>
        <w:t>the Caribbean producer could suffer more than most other energy producers with the rise of shale output by the United States</w:t>
      </w:r>
      <w:r w:rsidRPr="00D01247">
        <w:rPr>
          <w:sz w:val="16"/>
        </w:rPr>
        <w:t xml:space="preserve">. Jacob writes that </w:t>
      </w:r>
      <w:r w:rsidRPr="00D01247">
        <w:rPr>
          <w:rStyle w:val="StyleBoldUnderline"/>
        </w:rPr>
        <w:t>the surge in US shale-gas production, a wave of new</w:t>
      </w:r>
      <w:r w:rsidRPr="00D01247">
        <w:rPr>
          <w:sz w:val="16"/>
        </w:rPr>
        <w:t xml:space="preserve"> liquefied natural gas (</w:t>
      </w:r>
      <w:r w:rsidRPr="00D01247">
        <w:rPr>
          <w:rStyle w:val="StyleBoldUnderline"/>
        </w:rPr>
        <w:t>LNG) export projects around the world and major gas discoveries offshore east Africa and elsewhere have ushered in a new era for the gas sector, which he suggests threatens to undermine the security of Trinidad and Tobago’s markets</w:t>
      </w:r>
      <w:r w:rsidRPr="00D01247">
        <w:rPr>
          <w:sz w:val="16"/>
        </w:rPr>
        <w:t>. “While it has adapted in the short term, to secure its place in the new-look global gas market, Trinidad and Tobago must develop a new, long-term strategy,” Jacobs reports.</w:t>
      </w:r>
    </w:p>
    <w:p w:rsidR="004D6791" w:rsidRDefault="004D6791" w:rsidP="004D6791"/>
    <w:p w:rsidR="004D6791" w:rsidRDefault="004D6791" w:rsidP="004D6791"/>
    <w:p w:rsidR="004D6791" w:rsidRDefault="004D6791" w:rsidP="004D6791">
      <w:pPr>
        <w:pStyle w:val="Heading4"/>
      </w:pPr>
      <w:r>
        <w:t>No impact or it’s inevitable—T&amp;T will just increase sales to China</w:t>
      </w:r>
    </w:p>
    <w:p w:rsidR="004D6791" w:rsidRDefault="004D6791" w:rsidP="004D6791">
      <w:r w:rsidRPr="00753C06">
        <w:rPr>
          <w:rStyle w:val="StyleStyleBold12pt"/>
        </w:rPr>
        <w:t>BOFIT</w:t>
      </w:r>
      <w:r w:rsidRPr="00753C06">
        <w:t xml:space="preserve"> 6/7/20</w:t>
      </w:r>
      <w:r w:rsidRPr="00753C06">
        <w:rPr>
          <w:rStyle w:val="StyleStyleBold12pt"/>
        </w:rPr>
        <w:t>13</w:t>
      </w:r>
      <w:r w:rsidRPr="00753C06">
        <w:t xml:space="preserve"> (Bank of Finland Institute for Economies in Transition, "China emerges as a major trading partner for many Latin American countries" www.suomenpankki.fi/bofit_en/seuranta/seuranta-aineisto/pages/vw201323_6.aspx)</w:t>
      </w:r>
    </w:p>
    <w:p w:rsidR="004D6791" w:rsidRDefault="004D6791" w:rsidP="004D6791"/>
    <w:p w:rsidR="004D6791" w:rsidRPr="00D01247" w:rsidRDefault="004D6791" w:rsidP="004D6791">
      <w:pPr>
        <w:rPr>
          <w:sz w:val="16"/>
        </w:rPr>
      </w:pPr>
      <w:r w:rsidRPr="00753C06">
        <w:rPr>
          <w:sz w:val="16"/>
        </w:rPr>
        <w:t xml:space="preserve">President </w:t>
      </w:r>
      <w:r w:rsidRPr="00753C06">
        <w:rPr>
          <w:rStyle w:val="StyleBoldUnderline"/>
        </w:rPr>
        <w:t>Xi</w:t>
      </w:r>
      <w:r w:rsidRPr="00753C06">
        <w:rPr>
          <w:sz w:val="16"/>
        </w:rPr>
        <w:t xml:space="preserve"> </w:t>
      </w:r>
      <w:proofErr w:type="spellStart"/>
      <w:r w:rsidRPr="00753C06">
        <w:rPr>
          <w:sz w:val="16"/>
        </w:rPr>
        <w:t>Jinping</w:t>
      </w:r>
      <w:proofErr w:type="spellEnd"/>
      <w:r w:rsidRPr="00753C06">
        <w:rPr>
          <w:sz w:val="16"/>
        </w:rPr>
        <w:t xml:space="preserve"> </w:t>
      </w:r>
      <w:r w:rsidRPr="00753C06">
        <w:rPr>
          <w:rStyle w:val="StyleBoldUnderline"/>
        </w:rPr>
        <w:t>spent this week on a tour of Latin America. He began with a visit to Trinidad and Tobago to talk about cooperation in the energy sector. Trinidad and Tobago has large natural gas deposits and would like to find new export markets</w:t>
      </w:r>
      <w:r w:rsidRPr="00753C06">
        <w:rPr>
          <w:sz w:val="16"/>
        </w:rPr>
        <w:t xml:space="preserve"> for its liquefied natural gas (LNG) since the shale gas boom is reducing the US gas imports. </w:t>
      </w:r>
      <w:r w:rsidRPr="00753C06">
        <w:rPr>
          <w:rStyle w:val="StyleBoldUnderline"/>
        </w:rPr>
        <w:t>China</w:t>
      </w:r>
      <w:r w:rsidRPr="00753C06">
        <w:rPr>
          <w:sz w:val="16"/>
        </w:rPr>
        <w:t xml:space="preserve">, which </w:t>
      </w:r>
      <w:r w:rsidRPr="00753C06">
        <w:rPr>
          <w:rStyle w:val="StyleBoldUnderline"/>
        </w:rPr>
        <w:t>is interested in developing natural gas fields in the Caribbean region,</w:t>
      </w:r>
      <w:r w:rsidRPr="00753C06">
        <w:rPr>
          <w:sz w:val="16"/>
        </w:rPr>
        <w:t xml:space="preserve"> promised to build a children’s hospital in the capital city of Port of Spain. In Costa Rica, China agreed to provide almost two billion dollars in financing for </w:t>
      </w:r>
      <w:proofErr w:type="spellStart"/>
      <w:r w:rsidRPr="00753C06">
        <w:rPr>
          <w:sz w:val="16"/>
        </w:rPr>
        <w:t>modernisation</w:t>
      </w:r>
      <w:proofErr w:type="spellEnd"/>
      <w:r w:rsidRPr="00753C06">
        <w:rPr>
          <w:sz w:val="16"/>
        </w:rPr>
        <w:t xml:space="preserve"> of an oil refinery, highway improvements and a public transport project. Mr. Xi is currently in Mexico, after which he travels to the US.</w:t>
      </w:r>
    </w:p>
    <w:p w:rsidR="004D6791" w:rsidRDefault="004D6791" w:rsidP="004D6791"/>
    <w:p w:rsidR="00BE28D3" w:rsidRDefault="00BE28D3" w:rsidP="00BE28D3">
      <w:pPr>
        <w:pStyle w:val="Heading4"/>
      </w:pPr>
      <w:r>
        <w:t xml:space="preserve">No chance of T&amp;T economic collapse—resilient local networks and product diversity ensure a rebound capability </w:t>
      </w:r>
    </w:p>
    <w:p w:rsidR="00BE28D3" w:rsidRDefault="00BE28D3" w:rsidP="004D6791"/>
    <w:p w:rsidR="00BE28D3" w:rsidRDefault="00BE28D3" w:rsidP="00BE28D3">
      <w:pPr>
        <w:pStyle w:val="Heading4"/>
      </w:pPr>
      <w:r>
        <w:t xml:space="preserve">At worst, </w:t>
      </w:r>
      <w:r w:rsidR="00980F3D">
        <w:t>aid loans solve</w:t>
      </w:r>
    </w:p>
    <w:p w:rsidR="00BE28D3" w:rsidRDefault="00BE28D3" w:rsidP="00BE28D3">
      <w:r w:rsidRPr="001D6D76">
        <w:t xml:space="preserve">Stephen </w:t>
      </w:r>
      <w:r w:rsidRPr="001D6D76">
        <w:rPr>
          <w:rStyle w:val="StyleStyleBold12pt"/>
        </w:rPr>
        <w:t>Gregory</w:t>
      </w:r>
      <w:r w:rsidRPr="001D6D76">
        <w:t xml:space="preserve"> 6/5/20</w:t>
      </w:r>
      <w:r w:rsidRPr="001D6D76">
        <w:rPr>
          <w:rStyle w:val="StyleStyleBold12pt"/>
        </w:rPr>
        <w:t>13</w:t>
      </w:r>
      <w:r w:rsidRPr="001D6D76">
        <w:t xml:space="preserve"> (Writer for the Epoch Times, "Xi </w:t>
      </w:r>
      <w:proofErr w:type="spellStart"/>
      <w:r w:rsidRPr="001D6D76">
        <w:t>Jinping</w:t>
      </w:r>
      <w:proofErr w:type="spellEnd"/>
      <w:r w:rsidRPr="001D6D76">
        <w:t xml:space="preserve"> Courts Nations in America's Backyard" www.theepochtimes.com/n3/93197-xi-jinping-courts-nations-in-americas-backyard/)</w:t>
      </w:r>
    </w:p>
    <w:p w:rsidR="00BE28D3" w:rsidRDefault="00BE28D3" w:rsidP="00BE28D3"/>
    <w:p w:rsidR="00BE28D3" w:rsidRDefault="00BE28D3" w:rsidP="00BE28D3">
      <w:pPr>
        <w:rPr>
          <w:sz w:val="16"/>
        </w:rPr>
      </w:pPr>
      <w:r w:rsidRPr="001D6D76">
        <w:rPr>
          <w:rStyle w:val="StyleBoldUnderline"/>
        </w:rPr>
        <w:t>While in Trinidad and Tobago, Xi held bilateral meetings</w:t>
      </w:r>
      <w:r w:rsidRPr="001D6D76">
        <w:rPr>
          <w:sz w:val="16"/>
        </w:rPr>
        <w:t xml:space="preserve"> with the leaders of Antigua and Barbuda, Barbados, the Bahamas, Dominica, Grenada, Guyana, Suriname and Jamaica, which the People’s Daily pointed out “are Caribbean countries with diplomatic ties with China.” </w:t>
      </w:r>
      <w:r w:rsidRPr="001D6D76">
        <w:rPr>
          <w:rStyle w:val="StyleBoldUnderline"/>
        </w:rPr>
        <w:t>The small nations were rewarded, as during the meetings Xi promised US$3 billion in aid</w:t>
      </w:r>
      <w:r w:rsidRPr="001D6D76">
        <w:rPr>
          <w:sz w:val="16"/>
        </w:rPr>
        <w:t xml:space="preserve"> to the nine countries </w:t>
      </w:r>
      <w:r w:rsidRPr="001D6D76">
        <w:rPr>
          <w:rStyle w:val="StyleBoldUnderline"/>
        </w:rPr>
        <w:t>in the form of loans offered below cost</w:t>
      </w:r>
      <w:r w:rsidRPr="001D6D76">
        <w:rPr>
          <w:sz w:val="16"/>
        </w:rPr>
        <w:t xml:space="preserve">, Trinidad’s prime minister told ABC. </w:t>
      </w:r>
      <w:r w:rsidRPr="001D6D76">
        <w:rPr>
          <w:rStyle w:val="StyleBoldUnderline"/>
        </w:rPr>
        <w:t>The PRC’s ambassador to Trinidad and Tobago said the loans were “something that will be increased in the future</w:t>
      </w:r>
      <w:r w:rsidRPr="001D6D76">
        <w:rPr>
          <w:sz w:val="16"/>
        </w:rPr>
        <w:t xml:space="preserve">,” according to ABC. Xi’s manner charmed the Caribbean leaders. </w:t>
      </w:r>
      <w:proofErr w:type="spellStart"/>
      <w:r w:rsidRPr="001D6D76">
        <w:rPr>
          <w:sz w:val="16"/>
        </w:rPr>
        <w:t>Dominca’s</w:t>
      </w:r>
      <w:proofErr w:type="spellEnd"/>
      <w:r w:rsidRPr="001D6D76">
        <w:rPr>
          <w:sz w:val="16"/>
        </w:rPr>
        <w:t xml:space="preserve"> prime minister spoke approvingly of how Xi had “taken them seriously,” and </w:t>
      </w:r>
      <w:proofErr w:type="spellStart"/>
      <w:r w:rsidRPr="001D6D76">
        <w:rPr>
          <w:sz w:val="16"/>
        </w:rPr>
        <w:t>Bahama’s</w:t>
      </w:r>
      <w:proofErr w:type="spellEnd"/>
      <w:r w:rsidRPr="001D6D76">
        <w:rPr>
          <w:sz w:val="16"/>
        </w:rPr>
        <w:t xml:space="preserve"> prime minister felt Xi had treated him no differently than Xi would treat Barack Obama, according to Singapore’s Channel </w:t>
      </w:r>
      <w:proofErr w:type="spellStart"/>
      <w:r w:rsidRPr="001D6D76">
        <w:rPr>
          <w:sz w:val="16"/>
        </w:rPr>
        <w:t>NewsAsia</w:t>
      </w:r>
      <w:proofErr w:type="spellEnd"/>
      <w:r w:rsidRPr="001D6D76">
        <w:rPr>
          <w:sz w:val="16"/>
        </w:rPr>
        <w:t xml:space="preserve">. </w:t>
      </w:r>
    </w:p>
    <w:p w:rsidR="00BE28D3" w:rsidRDefault="00BE28D3" w:rsidP="004D6791"/>
    <w:p w:rsidR="00BE28D3" w:rsidRDefault="00BE28D3" w:rsidP="004D6791"/>
    <w:p w:rsidR="004D6791" w:rsidRDefault="00BE28D3" w:rsidP="00BE28D3">
      <w:pPr>
        <w:pStyle w:val="Heading4"/>
      </w:pPr>
      <w:r>
        <w:t xml:space="preserve">No regional stability impact—drug crime violence escalating </w:t>
      </w:r>
    </w:p>
    <w:p w:rsidR="004D6791" w:rsidRDefault="00BE28D3" w:rsidP="004D6791">
      <w:r w:rsidRPr="00BE28D3">
        <w:t xml:space="preserve">Randal </w:t>
      </w:r>
      <w:proofErr w:type="spellStart"/>
      <w:r w:rsidRPr="00BE28D3">
        <w:rPr>
          <w:rStyle w:val="StyleStyleBold12pt"/>
        </w:rPr>
        <w:t>Archibold</w:t>
      </w:r>
      <w:proofErr w:type="spellEnd"/>
      <w:r w:rsidRPr="00BE28D3">
        <w:t xml:space="preserve"> 8/24/20</w:t>
      </w:r>
      <w:r w:rsidRPr="00BE28D3">
        <w:rPr>
          <w:rStyle w:val="StyleStyleBold12pt"/>
        </w:rPr>
        <w:t>11</w:t>
      </w:r>
      <w:r w:rsidRPr="00BE28D3">
        <w:t xml:space="preserve"> (Writer for the New York Times, "Trinidad and Tobago Declares Emergency Over Drug Crimes" </w:t>
      </w:r>
      <w:hyperlink r:id="rId24" w:history="1">
        <w:r w:rsidRPr="00B12F6E">
          <w:rPr>
            <w:rStyle w:val="Hyperlink"/>
          </w:rPr>
          <w:t>www.nytimes.com/2011/08/25/world/americas/25trinidad.html?ref=trinidadandtobago&amp;_r=0</w:t>
        </w:r>
      </w:hyperlink>
      <w:r w:rsidRPr="00BE28D3">
        <w:t>)</w:t>
      </w:r>
    </w:p>
    <w:p w:rsidR="00BE28D3" w:rsidRDefault="00BE28D3" w:rsidP="004D6791"/>
    <w:p w:rsidR="004D6791" w:rsidRPr="00BE28D3" w:rsidRDefault="004D6791" w:rsidP="004D6791">
      <w:pPr>
        <w:rPr>
          <w:sz w:val="16"/>
        </w:rPr>
      </w:pPr>
      <w:r w:rsidRPr="00BE28D3">
        <w:rPr>
          <w:sz w:val="16"/>
        </w:rPr>
        <w:t xml:space="preserve">The island nation of </w:t>
      </w:r>
      <w:r w:rsidRPr="004D6791">
        <w:rPr>
          <w:rStyle w:val="StyleBoldUnderline"/>
        </w:rPr>
        <w:t>Trinidad and Tobago has imposed a nightly curfew and sent troops to cope with a rash of violent crime associated with gangs, one of the starkest signs of worry in the Caribbean region over a spike in drug trafficking</w:t>
      </w:r>
      <w:r w:rsidRPr="00BE28D3">
        <w:rPr>
          <w:sz w:val="16"/>
        </w:rPr>
        <w:t>.</w:t>
      </w:r>
      <w:r w:rsidR="00BE28D3" w:rsidRPr="00BE28D3">
        <w:rPr>
          <w:sz w:val="16"/>
        </w:rPr>
        <w:t xml:space="preserve"> </w:t>
      </w:r>
      <w:r w:rsidRPr="004D6791">
        <w:rPr>
          <w:rStyle w:val="StyleBoldUnderline"/>
        </w:rPr>
        <w:t>Prime Minister</w:t>
      </w:r>
      <w:r w:rsidRPr="00BE28D3">
        <w:rPr>
          <w:sz w:val="16"/>
        </w:rPr>
        <w:t xml:space="preserve"> </w:t>
      </w:r>
      <w:proofErr w:type="spellStart"/>
      <w:r w:rsidRPr="00BE28D3">
        <w:rPr>
          <w:sz w:val="16"/>
        </w:rPr>
        <w:t>Kamla</w:t>
      </w:r>
      <w:proofErr w:type="spellEnd"/>
      <w:r w:rsidRPr="00BE28D3">
        <w:rPr>
          <w:sz w:val="16"/>
        </w:rPr>
        <w:t xml:space="preserve"> </w:t>
      </w:r>
      <w:proofErr w:type="spellStart"/>
      <w:r w:rsidRPr="004D6791">
        <w:rPr>
          <w:rStyle w:val="StyleBoldUnderline"/>
        </w:rPr>
        <w:t>Persad-Bissessar</w:t>
      </w:r>
      <w:proofErr w:type="spellEnd"/>
      <w:r w:rsidRPr="00BE28D3">
        <w:rPr>
          <w:sz w:val="16"/>
        </w:rPr>
        <w:t xml:space="preserve">, in a nationally televised address on Sunday night, </w:t>
      </w:r>
      <w:r w:rsidRPr="004D6791">
        <w:rPr>
          <w:rStyle w:val="StyleBoldUnderline"/>
        </w:rPr>
        <w:t>announced</w:t>
      </w:r>
      <w:r w:rsidRPr="00BE28D3">
        <w:rPr>
          <w:sz w:val="16"/>
        </w:rPr>
        <w:t xml:space="preserve"> what she called </w:t>
      </w:r>
      <w:r w:rsidRPr="004D6791">
        <w:rPr>
          <w:rStyle w:val="StyleBoldUnderline"/>
        </w:rPr>
        <w:t>a “limited” state of emergency. It includes</w:t>
      </w:r>
      <w:r w:rsidRPr="00BE28D3">
        <w:rPr>
          <w:sz w:val="16"/>
        </w:rPr>
        <w:t xml:space="preserve"> a 9 p.m.-to-5 a.m. </w:t>
      </w:r>
      <w:r w:rsidRPr="004D6791">
        <w:rPr>
          <w:rStyle w:val="StyleBoldUnderline"/>
        </w:rPr>
        <w:t>curfew</w:t>
      </w:r>
      <w:r w:rsidRPr="00BE28D3">
        <w:rPr>
          <w:sz w:val="16"/>
        </w:rPr>
        <w:t xml:space="preserve"> in major cities and towns </w:t>
      </w:r>
      <w:r w:rsidRPr="004D6791">
        <w:rPr>
          <w:rStyle w:val="StyleBoldUnderline"/>
        </w:rPr>
        <w:t>and broader powers for the police to make searches and issue arrests, with 5,000 members of the military assisting them</w:t>
      </w:r>
      <w:r w:rsidRPr="00BE28D3">
        <w:rPr>
          <w:sz w:val="16"/>
        </w:rPr>
        <w:t>. Her speech followed a weekend of mayhem that left 11 people dead.</w:t>
      </w:r>
      <w:r w:rsidR="00BE28D3" w:rsidRPr="00BE28D3">
        <w:rPr>
          <w:sz w:val="16"/>
        </w:rPr>
        <w:t xml:space="preserve"> </w:t>
      </w:r>
      <w:r w:rsidRPr="00BE28D3">
        <w:rPr>
          <w:sz w:val="16"/>
        </w:rPr>
        <w:t xml:space="preserve">The measures have slowed the pace of drug-related killings and led to the arrest of 58 gang leaders, the foreign minister, </w:t>
      </w:r>
      <w:proofErr w:type="spellStart"/>
      <w:r w:rsidRPr="00BE28D3">
        <w:rPr>
          <w:sz w:val="16"/>
        </w:rPr>
        <w:t>Surujrattan</w:t>
      </w:r>
      <w:proofErr w:type="spellEnd"/>
      <w:r w:rsidRPr="00BE28D3">
        <w:rPr>
          <w:sz w:val="16"/>
        </w:rPr>
        <w:t xml:space="preserve"> </w:t>
      </w:r>
      <w:proofErr w:type="spellStart"/>
      <w:r w:rsidRPr="00BE28D3">
        <w:rPr>
          <w:sz w:val="16"/>
        </w:rPr>
        <w:t>Rambachan</w:t>
      </w:r>
      <w:proofErr w:type="spellEnd"/>
      <w:r w:rsidRPr="00BE28D3">
        <w:rPr>
          <w:sz w:val="16"/>
        </w:rPr>
        <w:t>, said in a telephone interview on Wednesday.</w:t>
      </w:r>
      <w:r w:rsidR="00BE28D3" w:rsidRPr="00BE28D3">
        <w:rPr>
          <w:sz w:val="16"/>
        </w:rPr>
        <w:t xml:space="preserve"> </w:t>
      </w:r>
      <w:r w:rsidRPr="00BE28D3">
        <w:rPr>
          <w:sz w:val="16"/>
        </w:rPr>
        <w:t>“It’s a limited intervention to deal with gangs and get guns off the streets,” he said. He added that after about two weeks, the state of emergency could be extended for 90 days with approval from Parliament.</w:t>
      </w:r>
      <w:r w:rsidR="00BE28D3" w:rsidRPr="00BE28D3">
        <w:rPr>
          <w:sz w:val="16"/>
        </w:rPr>
        <w:t xml:space="preserve"> </w:t>
      </w:r>
      <w:r w:rsidRPr="00BE28D3">
        <w:rPr>
          <w:sz w:val="16"/>
        </w:rPr>
        <w:t>The operation, he said, has not affected the airport or resorts in a country that is heavily dependent on foreign tourism.</w:t>
      </w:r>
      <w:r w:rsidR="00BE28D3" w:rsidRPr="00BE28D3">
        <w:rPr>
          <w:sz w:val="16"/>
        </w:rPr>
        <w:t xml:space="preserve"> </w:t>
      </w:r>
      <w:r w:rsidRPr="00BE28D3">
        <w:rPr>
          <w:sz w:val="16"/>
        </w:rPr>
        <w:t>Drug smugglers shipping cocaine from South America to North America and Europe have long used Caribbean islands as way stations, though much of the traffic has shifted to Central America and Mexico.</w:t>
      </w:r>
      <w:r w:rsidR="00BE28D3" w:rsidRPr="00BE28D3">
        <w:rPr>
          <w:sz w:val="16"/>
        </w:rPr>
        <w:t xml:space="preserve"> </w:t>
      </w:r>
      <w:r w:rsidRPr="00BE28D3">
        <w:rPr>
          <w:sz w:val="16"/>
        </w:rPr>
        <w:t>A United States Congressional report in May said that 95 percent of the drugs destined for the United States flowed through Mexico, with about 60 percent of that first crossing Central America.</w:t>
      </w:r>
      <w:r w:rsidR="00BE28D3" w:rsidRPr="00BE28D3">
        <w:rPr>
          <w:sz w:val="16"/>
        </w:rPr>
        <w:t xml:space="preserve"> </w:t>
      </w:r>
      <w:r w:rsidRPr="00BE28D3">
        <w:rPr>
          <w:sz w:val="16"/>
        </w:rPr>
        <w:t>Still, officials in the Caribbean have raised the alarm at what they believe to be an increase in smuggling by sea after law enforcement agencies increased the use of radar to clamp down on trafficking by plane.</w:t>
      </w:r>
      <w:r w:rsidR="00BE28D3" w:rsidRPr="00BE28D3">
        <w:rPr>
          <w:sz w:val="16"/>
        </w:rPr>
        <w:t xml:space="preserve"> </w:t>
      </w:r>
      <w:r w:rsidRPr="004D6791">
        <w:rPr>
          <w:rStyle w:val="StyleBoldUnderline"/>
        </w:rPr>
        <w:t>Several islands have complained of a spike in violent crime that they associate with drug gangs, either established ones or new groups, as smugglers seek to exploit weaknesses in law enforcement</w:t>
      </w:r>
      <w:r w:rsidRPr="00BE28D3">
        <w:rPr>
          <w:sz w:val="16"/>
        </w:rPr>
        <w:t>.</w:t>
      </w:r>
    </w:p>
    <w:p w:rsidR="004D6791" w:rsidRDefault="004D6791" w:rsidP="004D6791"/>
    <w:p w:rsidR="004D6791" w:rsidRDefault="004D6791" w:rsidP="004D6791"/>
    <w:p w:rsidR="004D6791" w:rsidRDefault="004D6791" w:rsidP="004D6791"/>
    <w:p w:rsidR="004D6791" w:rsidRDefault="004D6791" w:rsidP="004D6791">
      <w:pPr>
        <w:pStyle w:val="Heading3"/>
      </w:pPr>
      <w:r>
        <w:lastRenderedPageBreak/>
        <w:t>Extension—</w:t>
      </w:r>
      <w:r w:rsidR="00980F3D">
        <w:t xml:space="preserve">China Influence </w:t>
      </w:r>
      <w:r>
        <w:t xml:space="preserve"> </w:t>
      </w:r>
    </w:p>
    <w:p w:rsidR="004D6791" w:rsidRPr="00351A58" w:rsidRDefault="004D6791" w:rsidP="004D6791"/>
    <w:p w:rsidR="004D6791" w:rsidRDefault="004D6791" w:rsidP="004D6791">
      <w:pPr>
        <w:pStyle w:val="Heading4"/>
      </w:pPr>
      <w:r>
        <w:t xml:space="preserve">China already courting T&amp;T—natural gas contracts </w:t>
      </w:r>
    </w:p>
    <w:p w:rsidR="004D6791" w:rsidRDefault="004D6791" w:rsidP="004D6791">
      <w:r w:rsidRPr="001D6D76">
        <w:t xml:space="preserve">Stephen </w:t>
      </w:r>
      <w:r w:rsidRPr="001D6D76">
        <w:rPr>
          <w:rStyle w:val="StyleStyleBold12pt"/>
        </w:rPr>
        <w:t>Gregory</w:t>
      </w:r>
      <w:r w:rsidRPr="001D6D76">
        <w:t xml:space="preserve"> 6/5/20</w:t>
      </w:r>
      <w:r w:rsidRPr="001D6D76">
        <w:rPr>
          <w:rStyle w:val="StyleStyleBold12pt"/>
        </w:rPr>
        <w:t>13</w:t>
      </w:r>
      <w:r w:rsidRPr="001D6D76">
        <w:t xml:space="preserve"> (Writer for the Epoch Times, "Xi </w:t>
      </w:r>
      <w:proofErr w:type="spellStart"/>
      <w:r w:rsidRPr="001D6D76">
        <w:t>Jinping</w:t>
      </w:r>
      <w:proofErr w:type="spellEnd"/>
      <w:r w:rsidRPr="001D6D76">
        <w:t xml:space="preserve"> Courts Nations in America's Backyard" www.theepochtimes.com/n3/93197-xi-jinping-courts-nations-in-americas-backyard/)</w:t>
      </w:r>
    </w:p>
    <w:p w:rsidR="00BE28D3" w:rsidRDefault="00BE28D3" w:rsidP="004D6791">
      <w:pPr>
        <w:rPr>
          <w:sz w:val="16"/>
        </w:rPr>
      </w:pPr>
    </w:p>
    <w:p w:rsidR="004D6791" w:rsidRPr="001D6D76" w:rsidRDefault="004D6791" w:rsidP="004D6791">
      <w:pPr>
        <w:rPr>
          <w:sz w:val="16"/>
        </w:rPr>
      </w:pPr>
      <w:r w:rsidRPr="001D6D76">
        <w:rPr>
          <w:sz w:val="16"/>
        </w:rPr>
        <w:t xml:space="preserve">Of course, </w:t>
      </w:r>
      <w:r w:rsidRPr="001D6D76">
        <w:rPr>
          <w:rStyle w:val="StyleBoldUnderline"/>
        </w:rPr>
        <w:t>Xi was not in Trinidad and Tobago just to give away things and make friends. China needs natural gas, and Trinidad and Tobago has large reserves.</w:t>
      </w:r>
      <w:r>
        <w:rPr>
          <w:rStyle w:val="StyleBoldUnderline"/>
        </w:rPr>
        <w:t xml:space="preserve"> </w:t>
      </w:r>
      <w:r w:rsidRPr="001D6D76">
        <w:rPr>
          <w:rStyle w:val="StyleBoldUnderline"/>
        </w:rPr>
        <w:t>With the boom in natural gas production in the United States, Trinidad and Tobago’s number one market for its chief export is drying up</w:t>
      </w:r>
      <w:r w:rsidRPr="001D6D76">
        <w:rPr>
          <w:sz w:val="16"/>
        </w:rPr>
        <w:t>. The expected completion of a widening of the Panama Canal in 2014 makes possible the easy shipment of liquefied natural gas to the PRC.</w:t>
      </w:r>
    </w:p>
    <w:p w:rsidR="004D6791" w:rsidRDefault="004D6791" w:rsidP="004D6791"/>
    <w:p w:rsidR="004D6791" w:rsidRDefault="004D6791" w:rsidP="004D6791"/>
    <w:p w:rsidR="004D6791" w:rsidRPr="00D01247" w:rsidRDefault="004D6791" w:rsidP="004D6791"/>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4E7" w:rsidRDefault="009914E7" w:rsidP="005F5576">
      <w:r>
        <w:separator/>
      </w:r>
    </w:p>
  </w:endnote>
  <w:endnote w:type="continuationSeparator" w:id="0">
    <w:p w:rsidR="009914E7" w:rsidRDefault="009914E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4E7" w:rsidRDefault="009914E7" w:rsidP="005F5576">
      <w:r>
        <w:separator/>
      </w:r>
    </w:p>
  </w:footnote>
  <w:footnote w:type="continuationSeparator" w:id="0">
    <w:p w:rsidR="009914E7" w:rsidRDefault="009914E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79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0FF4"/>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1C26"/>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6791"/>
    <w:rsid w:val="004E0DE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3E13"/>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3EE8"/>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0F3D"/>
    <w:rsid w:val="00984B38"/>
    <w:rsid w:val="009914E7"/>
    <w:rsid w:val="009A0636"/>
    <w:rsid w:val="009A6FF5"/>
    <w:rsid w:val="009B2B47"/>
    <w:rsid w:val="009B35DB"/>
    <w:rsid w:val="009C4298"/>
    <w:rsid w:val="009D318C"/>
    <w:rsid w:val="00A10B8B"/>
    <w:rsid w:val="00A17EF5"/>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28D3"/>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8C1"/>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4415"/>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67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4D6791"/>
    <w:rPr>
      <w:rFonts w:cs="Times New Roman"/>
    </w:rPr>
  </w:style>
  <w:style w:type="character" w:customStyle="1" w:styleId="underline">
    <w:name w:val="underline"/>
    <w:link w:val="textbold"/>
    <w:qFormat/>
    <w:locked/>
    <w:rsid w:val="004D6791"/>
    <w:rPr>
      <w:u w:val="single"/>
    </w:rPr>
  </w:style>
  <w:style w:type="paragraph" w:customStyle="1" w:styleId="textbold">
    <w:name w:val="text bold"/>
    <w:basedOn w:val="Normal"/>
    <w:link w:val="underline"/>
    <w:rsid w:val="004D6791"/>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4D6791"/>
    <w:rPr>
      <w:rFonts w:ascii="Garamond" w:eastAsia="Times New Roman" w:hAnsi="Garamond"/>
      <w:sz w:val="12"/>
    </w:rPr>
  </w:style>
  <w:style w:type="paragraph" w:customStyle="1" w:styleId="Shrink">
    <w:name w:val="Shrink"/>
    <w:link w:val="ShrinkChar"/>
    <w:rsid w:val="004D6791"/>
    <w:pPr>
      <w:spacing w:after="0" w:line="240" w:lineRule="auto"/>
      <w:ind w:left="288" w:right="288"/>
    </w:pPr>
    <w:rPr>
      <w:rFonts w:ascii="Garamond" w:eastAsia="Times New Roman" w:hAnsi="Garamond"/>
      <w:sz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D679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Heading 3 Char1 Char Char,Heading 3 Char Char Char Char,Read Char Char Char Char,Heading 3 Char1 Char Char Char Char,Heading 3 Char Char Char Char Char 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Heading 3 Char1 Char Char Char,Read Char Char Char Char Char,Heading 3 Char1 Char Char Char Char Char,Heading 3 Char Char Char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4D6791"/>
    <w:rPr>
      <w:rFonts w:cs="Times New Roman"/>
    </w:rPr>
  </w:style>
  <w:style w:type="character" w:customStyle="1" w:styleId="underline">
    <w:name w:val="underline"/>
    <w:link w:val="textbold"/>
    <w:qFormat/>
    <w:locked/>
    <w:rsid w:val="004D6791"/>
    <w:rPr>
      <w:u w:val="single"/>
    </w:rPr>
  </w:style>
  <w:style w:type="paragraph" w:customStyle="1" w:styleId="textbold">
    <w:name w:val="text bold"/>
    <w:basedOn w:val="Normal"/>
    <w:link w:val="underline"/>
    <w:rsid w:val="004D6791"/>
    <w:pPr>
      <w:spacing w:line="276" w:lineRule="auto"/>
      <w:ind w:left="720"/>
      <w:jc w:val="both"/>
    </w:pPr>
    <w:rPr>
      <w:rFonts w:asciiTheme="minorHAnsi" w:hAnsiTheme="minorHAnsi" w:cstheme="minorBidi"/>
      <w:u w:val="single"/>
    </w:rPr>
  </w:style>
  <w:style w:type="character" w:customStyle="1" w:styleId="ShrinkChar">
    <w:name w:val="Shrink Char"/>
    <w:link w:val="Shrink"/>
    <w:locked/>
    <w:rsid w:val="004D6791"/>
    <w:rPr>
      <w:rFonts w:ascii="Garamond" w:eastAsia="Times New Roman" w:hAnsi="Garamond"/>
      <w:sz w:val="12"/>
    </w:rPr>
  </w:style>
  <w:style w:type="paragraph" w:customStyle="1" w:styleId="Shrink">
    <w:name w:val="Shrink"/>
    <w:link w:val="ShrinkChar"/>
    <w:rsid w:val="004D6791"/>
    <w:pPr>
      <w:spacing w:after="0" w:line="240" w:lineRule="auto"/>
      <w:ind w:left="288" w:right="288"/>
    </w:pPr>
    <w:rPr>
      <w:rFonts w:ascii="Garamond" w:eastAsia="Times New Roman" w:hAnsi="Garamond"/>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03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tic.mil/dtic/tr/fulltext/u2/a443036.pdf" TargetMode="External"/><Relationship Id="rId18" Type="http://schemas.openxmlformats.org/officeDocument/2006/relationships/hyperlink" Target="http://www.dominicantoday.com/dr/opinion/2013/4/10/47266/The-dash-for-deepwater-oil-and-gas-in-the-Caribbean-Whats-at-the-finish"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dtic.mil/dtic/tr/fulltext/u2/a443036.pdf" TargetMode="External"/><Relationship Id="rId7" Type="http://schemas.openxmlformats.org/officeDocument/2006/relationships/webSettings" Target="webSettings.xml"/><Relationship Id="rId12" Type="http://schemas.openxmlformats.org/officeDocument/2006/relationships/hyperlink" Target="http://www.dtic.mil/dtic/tr/fulltext/u2/a443036.pdf" TargetMode="External"/><Relationship Id="rId17" Type="http://schemas.openxmlformats.org/officeDocument/2006/relationships/hyperlink" Target="http://www.dtic.mil/dtic/tr/fulltext/u2/a443036.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dtic.mil/dtic/tr/fulltext/u2/a443036.pdf" TargetMode="External"/><Relationship Id="rId20" Type="http://schemas.openxmlformats.org/officeDocument/2006/relationships/hyperlink" Target="http://www.americasquarterly.org/content/significance-trinidad-and-tobago-u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du.edu/press/regional-threats.html" TargetMode="External"/><Relationship Id="rId24" Type="http://schemas.openxmlformats.org/officeDocument/2006/relationships/hyperlink" Target="http://www.nytimes.com/2011/08/25/world/americas/25trinidad.html?ref=trinidadandtobago&amp;_r=0" TargetMode="External"/><Relationship Id="rId5" Type="http://schemas.microsoft.com/office/2007/relationships/stylesWithEffects" Target="stylesWithEffects.xml"/><Relationship Id="rId15" Type="http://schemas.openxmlformats.org/officeDocument/2006/relationships/hyperlink" Target="http://www.ndu.edu/press/regional-threats.html" TargetMode="External"/><Relationship Id="rId23" Type="http://schemas.openxmlformats.org/officeDocument/2006/relationships/hyperlink" Target="http://www.caribbean360.com/index.php/business/664364.html#axzz2Xwm7uKpc" TargetMode="External"/><Relationship Id="rId10" Type="http://schemas.openxmlformats.org/officeDocument/2006/relationships/hyperlink" Target="http://www.dtic.mil/dtic/tr/fulltext/u2/a443036.pdf" TargetMode="External"/><Relationship Id="rId19" Type="http://schemas.openxmlformats.org/officeDocument/2006/relationships/hyperlink" Target="http://www.ogj.com/articles/print/vol-110/issue-10d/general-interest/trinidad-and-tobago-energy-minister-outlines.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dtic.mil/dtic/tr/fulltext/u2/a443036.pdf" TargetMode="External"/><Relationship Id="rId22" Type="http://schemas.openxmlformats.org/officeDocument/2006/relationships/hyperlink" Target="http://dotearth.blogs.nytimes.com/2012/07/04/a-greenhouse-gift-if-china-follows-u-s-shift-from-coal-to-g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21</Pages>
  <Words>7399</Words>
  <Characters>42178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Sharon</cp:lastModifiedBy>
  <cp:revision>2</cp:revision>
  <dcterms:created xsi:type="dcterms:W3CDTF">2013-07-03T03:26:00Z</dcterms:created>
  <dcterms:modified xsi:type="dcterms:W3CDTF">2013-07-03T04:14:00Z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