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8A0" w:rsidRPr="00E513E9" w:rsidRDefault="000868A0" w:rsidP="00BA1B9B">
      <w:pPr>
        <w:pStyle w:val="Heading1"/>
        <w:tabs>
          <w:tab w:val="left" w:pos="2340"/>
        </w:tabs>
        <w:rPr>
          <w:rFonts w:cstheme="minorHAnsi"/>
        </w:rPr>
      </w:pPr>
      <w:r w:rsidRPr="00E513E9">
        <w:rPr>
          <w:rFonts w:cstheme="minorHAnsi"/>
        </w:rPr>
        <w:t>***NEG***</w:t>
      </w:r>
    </w:p>
    <w:p w:rsidR="000868A0" w:rsidRPr="00E513E9" w:rsidRDefault="000868A0" w:rsidP="000868A0">
      <w:pPr>
        <w:rPr>
          <w:rFonts w:cstheme="minorHAnsi"/>
        </w:rPr>
      </w:pPr>
    </w:p>
    <w:p w:rsidR="00BA1B9B" w:rsidRPr="00E513E9" w:rsidRDefault="00BA1B9B" w:rsidP="00BA1B9B">
      <w:pPr>
        <w:pStyle w:val="Heading1"/>
        <w:tabs>
          <w:tab w:val="left" w:pos="2340"/>
        </w:tabs>
        <w:rPr>
          <w:rFonts w:cstheme="minorHAnsi"/>
        </w:rPr>
      </w:pPr>
      <w:r w:rsidRPr="00E513E9">
        <w:rPr>
          <w:rFonts w:cstheme="minorHAnsi"/>
        </w:rPr>
        <w:t>UQ – China Involved Now</w:t>
      </w:r>
    </w:p>
    <w:p w:rsidR="00BA1B9B" w:rsidRPr="00E513E9" w:rsidRDefault="00BA1B9B" w:rsidP="002F1C15">
      <w:pPr>
        <w:rPr>
          <w:rFonts w:cstheme="minorHAnsi"/>
          <w:b/>
        </w:rPr>
      </w:pPr>
    </w:p>
    <w:p w:rsidR="007B6C87" w:rsidRPr="00E513E9" w:rsidRDefault="007B6C87" w:rsidP="002F1C15">
      <w:pPr>
        <w:rPr>
          <w:rFonts w:cstheme="minorHAnsi"/>
          <w:b/>
        </w:rPr>
      </w:pPr>
      <w:r w:rsidRPr="00E513E9">
        <w:rPr>
          <w:rFonts w:cstheme="minorHAnsi"/>
          <w:b/>
        </w:rPr>
        <w:t>China is coming!!!!!!!!! (but will be peaceful and avoid conflict with the US)</w:t>
      </w:r>
    </w:p>
    <w:p w:rsidR="003D76EA" w:rsidRPr="00E513E9" w:rsidRDefault="003D76EA" w:rsidP="002F1C15">
      <w:pPr>
        <w:rPr>
          <w:rFonts w:cstheme="minorHAnsi"/>
        </w:rPr>
      </w:pPr>
      <w:r w:rsidRPr="00E513E9">
        <w:rPr>
          <w:rFonts w:cstheme="minorHAnsi"/>
          <w:b/>
        </w:rPr>
        <w:t>Hilton 13</w:t>
      </w:r>
      <w:r w:rsidRPr="00E513E9">
        <w:rPr>
          <w:rFonts w:cstheme="minorHAnsi"/>
        </w:rPr>
        <w:t xml:space="preserve"> – (Feb. 2012, Isabel, </w:t>
      </w:r>
      <w:r w:rsidR="00411E21" w:rsidRPr="00E513E9">
        <w:rPr>
          <w:rFonts w:cstheme="minorHAnsi"/>
        </w:rPr>
        <w:t xml:space="preserve">Norweigian Peacebuilding Resource Center, London-based writer and broadcaster. She was formerly Latin America editor of The Independent newspaper and is editor of </w:t>
      </w:r>
      <w:hyperlink r:id="rId9" w:history="1">
        <w:r w:rsidR="00411E21" w:rsidRPr="00E513E9">
          <w:rPr>
            <w:rStyle w:val="Hyperlink"/>
            <w:rFonts w:cstheme="minorHAnsi"/>
          </w:rPr>
          <w:t>www.chinadialogue.net</w:t>
        </w:r>
      </w:hyperlink>
      <w:r w:rsidR="00411E21" w:rsidRPr="00E513E9">
        <w:rPr>
          <w:rFonts w:cstheme="minorHAnsi"/>
        </w:rPr>
        <w:t>, “China in Latin America: Hegemonic challenge?” http://www.peacebuilding.no/var/ezflow_site/storage/original/application/26ff1a0cc3c0b6d5692c8afbc054aad9.pdf)</w:t>
      </w:r>
    </w:p>
    <w:p w:rsidR="003D76EA" w:rsidRPr="00E513E9" w:rsidRDefault="003D76EA" w:rsidP="002F1C15">
      <w:pPr>
        <w:rPr>
          <w:rFonts w:cstheme="minorHAnsi"/>
        </w:rPr>
      </w:pPr>
    </w:p>
    <w:p w:rsidR="00880440" w:rsidRPr="00E513E9" w:rsidRDefault="003D76EA" w:rsidP="002F1C15">
      <w:pPr>
        <w:rPr>
          <w:rFonts w:cstheme="minorHAnsi"/>
          <w:sz w:val="16"/>
        </w:rPr>
      </w:pPr>
      <w:r w:rsidRPr="00E513E9">
        <w:rPr>
          <w:rFonts w:cstheme="minorHAnsi"/>
          <w:b/>
          <w:u w:val="single"/>
        </w:rPr>
        <w:t>The United States is Latin America’s traditional hegemonic power, but China’s influence in the region is large and growing.</w:t>
      </w:r>
      <w:r w:rsidRPr="00E513E9">
        <w:rPr>
          <w:rFonts w:cstheme="minorHAnsi"/>
          <w:sz w:val="16"/>
        </w:rPr>
        <w:t xml:space="preserve"> How far does China’s presence in the U.S. backyard represent a hegemonic challenge? </w:t>
      </w:r>
      <w:r w:rsidRPr="00E513E9">
        <w:rPr>
          <w:rFonts w:cstheme="minorHAnsi"/>
          <w:u w:val="single"/>
        </w:rPr>
        <w:t>China is important in the region as a buyer of Latin American resources, primarily from four countries, an important investor and an exporter of manufactured goods</w:t>
      </w:r>
      <w:r w:rsidRPr="00E513E9">
        <w:rPr>
          <w:rFonts w:cstheme="minorHAnsi"/>
          <w:sz w:val="16"/>
        </w:rPr>
        <w:t xml:space="preserve">. </w:t>
      </w:r>
      <w:r w:rsidRPr="00E513E9">
        <w:rPr>
          <w:rFonts w:cstheme="minorHAnsi"/>
          <w:u w:val="single"/>
        </w:rPr>
        <w:t>The impact of China’s activities varies in degree from country to country</w:t>
      </w:r>
      <w:r w:rsidRPr="00E513E9">
        <w:rPr>
          <w:rFonts w:cstheme="minorHAnsi"/>
          <w:sz w:val="16"/>
        </w:rPr>
        <w:t xml:space="preserve">. In several countries local manufacturing has suffered from cheaper Chinese imports; several countries have benefited from Chinese demand for resources, others from large investments, and China is having an important impact on the region’s infrastructure. The risks to the region include resource curse, distorted development and environmental degradation due to a lowering of environmental and social standards. </w:t>
      </w:r>
      <w:r w:rsidRPr="00E513E9">
        <w:rPr>
          <w:rFonts w:cstheme="minorHAnsi"/>
          <w:u w:val="single"/>
        </w:rPr>
        <w:t>Despite its significant economic presence, China has been careful to keep a low political and diplomatic profile to avoid antagonising the U.S</w:t>
      </w:r>
      <w:r w:rsidRPr="00E513E9">
        <w:rPr>
          <w:rFonts w:cstheme="minorHAnsi"/>
          <w:sz w:val="16"/>
        </w:rPr>
        <w:t xml:space="preserve">. and to maintain a benign environment for its economic activities. </w:t>
      </w:r>
      <w:r w:rsidRPr="00E513E9">
        <w:rPr>
          <w:rFonts w:cstheme="minorHAnsi"/>
          <w:u w:val="single"/>
        </w:rPr>
        <w:t>Chinese support</w:t>
      </w:r>
      <w:r w:rsidRPr="00E513E9">
        <w:rPr>
          <w:rFonts w:cstheme="minorHAnsi"/>
          <w:sz w:val="16"/>
        </w:rPr>
        <w:t xml:space="preserve">, however, </w:t>
      </w:r>
      <w:r w:rsidRPr="00E513E9">
        <w:rPr>
          <w:rFonts w:cstheme="minorHAnsi"/>
          <w:u w:val="single"/>
        </w:rPr>
        <w:t>has been important for partners, such as Cuba and Venezuela, that do not enjoy good relations with the U.S.</w:t>
      </w:r>
      <w:r w:rsidRPr="00E513E9">
        <w:rPr>
          <w:rFonts w:cstheme="minorHAnsi"/>
          <w:sz w:val="16"/>
        </w:rPr>
        <w:t xml:space="preserve"> </w:t>
      </w:r>
      <w:r w:rsidRPr="00E513E9">
        <w:rPr>
          <w:rFonts w:cstheme="minorHAnsi"/>
          <w:u w:val="single"/>
        </w:rPr>
        <w:t>So far the two powers have sought cooperation rather than confrontation,</w:t>
      </w:r>
      <w:r w:rsidRPr="00E513E9">
        <w:rPr>
          <w:rFonts w:cstheme="minorHAnsi"/>
          <w:sz w:val="16"/>
        </w:rPr>
        <w:t xml:space="preserve"> but rising tensions with U.S. allies Japan and Vietnam could have repercussions in Latin America if China feels the U.S. is becoming too assertive in its own East Asian backyard.</w:t>
      </w:r>
    </w:p>
    <w:p w:rsidR="00BA1B9B" w:rsidRPr="00E513E9" w:rsidRDefault="00BA1B9B" w:rsidP="002F1C15">
      <w:pPr>
        <w:rPr>
          <w:rFonts w:cstheme="minorHAnsi"/>
        </w:rPr>
      </w:pPr>
    </w:p>
    <w:p w:rsidR="007B6C87" w:rsidRPr="00E513E9" w:rsidRDefault="007B6C87" w:rsidP="002F1C15">
      <w:pPr>
        <w:rPr>
          <w:rFonts w:cstheme="minorHAnsi"/>
          <w:b/>
        </w:rPr>
      </w:pPr>
      <w:r w:rsidRPr="00E513E9">
        <w:rPr>
          <w:rFonts w:cstheme="minorHAnsi"/>
          <w:b/>
        </w:rPr>
        <w:t>China’s taking advantage of weak US relations to encroach on the region.</w:t>
      </w:r>
    </w:p>
    <w:p w:rsidR="00BA1B9B" w:rsidRPr="00E513E9" w:rsidRDefault="00BA1B9B" w:rsidP="002F1C15">
      <w:pPr>
        <w:rPr>
          <w:rFonts w:cstheme="minorHAnsi"/>
        </w:rPr>
      </w:pPr>
      <w:r w:rsidRPr="00E513E9">
        <w:rPr>
          <w:rFonts w:cstheme="minorHAnsi"/>
          <w:b/>
        </w:rPr>
        <w:t>Munene 6/17</w:t>
      </w:r>
      <w:r w:rsidRPr="00E513E9">
        <w:rPr>
          <w:rFonts w:cstheme="minorHAnsi"/>
        </w:rPr>
        <w:t xml:space="preserve"> – (2012, Macharia, professor of history and international relations, USIU, “Superpowers redefine their policies,” Business Daily Africa, http://www.businessdailyafrica.com/Opinion-and-Analysis/America-and-China-redefine-their-policies--/-/539548/1885816/-/qf5u13z/-/index.html)</w:t>
      </w:r>
    </w:p>
    <w:p w:rsidR="00BA1B9B" w:rsidRPr="00E513E9" w:rsidRDefault="00BA1B9B" w:rsidP="002F1C15">
      <w:pPr>
        <w:rPr>
          <w:rFonts w:cstheme="minorHAnsi"/>
        </w:rPr>
      </w:pPr>
    </w:p>
    <w:p w:rsidR="006E3C16" w:rsidRPr="006E3C16" w:rsidRDefault="00BA1B9B" w:rsidP="002F1C15">
      <w:pPr>
        <w:rPr>
          <w:rFonts w:cstheme="minorHAnsi"/>
          <w:u w:val="single"/>
        </w:rPr>
      </w:pPr>
      <w:r w:rsidRPr="00E513E9">
        <w:rPr>
          <w:rFonts w:cstheme="minorHAnsi"/>
          <w:sz w:val="16"/>
        </w:rPr>
        <w:t xml:space="preserve">For a long time, </w:t>
      </w:r>
      <w:r w:rsidRPr="00E513E9">
        <w:rPr>
          <w:rFonts w:cstheme="minorHAnsi"/>
          <w:u w:val="single"/>
        </w:rPr>
        <w:t>Latin America was considered a preserve of the United States but China is making successful inroads</w:t>
      </w:r>
      <w:r w:rsidRPr="00E513E9">
        <w:rPr>
          <w:rFonts w:cstheme="minorHAnsi"/>
          <w:sz w:val="16"/>
        </w:rPr>
        <w:t xml:space="preserve">. </w:t>
      </w:r>
      <w:r w:rsidRPr="00E513E9">
        <w:rPr>
          <w:rFonts w:cstheme="minorHAnsi"/>
          <w:u w:val="single"/>
        </w:rPr>
        <w:t>It is seemingly repaying the United States with its own coin</w:t>
      </w:r>
      <w:r w:rsidRPr="00E513E9">
        <w:rPr>
          <w:rFonts w:cstheme="minorHAnsi"/>
          <w:sz w:val="16"/>
        </w:rPr>
        <w:t xml:space="preserve"> since Americans frequently encroach on what China would thinks is Beijing’s backyard in Asia. </w:t>
      </w:r>
      <w:r w:rsidRPr="00E513E9">
        <w:rPr>
          <w:rFonts w:cstheme="minorHAnsi"/>
          <w:u w:val="single"/>
        </w:rPr>
        <w:t>It has developed good ties with Brazil</w:t>
      </w:r>
      <w:r w:rsidRPr="00E513E9">
        <w:rPr>
          <w:rFonts w:cstheme="minorHAnsi"/>
          <w:sz w:val="16"/>
        </w:rPr>
        <w:t xml:space="preserve"> which leads in Latin America in self assertiveness. </w:t>
      </w:r>
      <w:r w:rsidRPr="00E513E9">
        <w:rPr>
          <w:rFonts w:cstheme="minorHAnsi"/>
          <w:u w:val="single"/>
        </w:rPr>
        <w:t>Mexico would like to appear to be independent of the United States</w:t>
      </w:r>
      <w:r w:rsidRPr="00E513E9">
        <w:rPr>
          <w:rFonts w:cstheme="minorHAnsi"/>
          <w:sz w:val="16"/>
        </w:rPr>
        <w:t xml:space="preserve"> in terms of making decisions on who to relate to </w:t>
      </w:r>
      <w:r w:rsidRPr="00E513E9">
        <w:rPr>
          <w:rFonts w:cstheme="minorHAnsi"/>
          <w:u w:val="single"/>
        </w:rPr>
        <w:t>and thus received Xi very well</w:t>
      </w:r>
      <w:r w:rsidRPr="00E513E9">
        <w:rPr>
          <w:rFonts w:cstheme="minorHAnsi"/>
          <w:sz w:val="16"/>
        </w:rPr>
        <w:t xml:space="preserve"> before the Chinese president went to meet Obama in California. Besides Mexico, Xi was a guest in Costa Rica as well as Trinidad and Tobago. In itself, </w:t>
      </w:r>
      <w:r w:rsidRPr="00E513E9">
        <w:rPr>
          <w:rFonts w:cstheme="minorHAnsi"/>
          <w:u w:val="single"/>
        </w:rPr>
        <w:t>this development might be a tacit understanding between the two leading powers that they will infiltrate each other’s sphere of influence</w:t>
      </w:r>
      <w:r w:rsidRPr="00E513E9">
        <w:rPr>
          <w:rFonts w:cstheme="minorHAnsi"/>
          <w:sz w:val="16"/>
        </w:rPr>
        <w:t xml:space="preserve"> even as they try to forge what Xi would like to think of as a new relationship of trust between the two countries. </w:t>
      </w:r>
      <w:r w:rsidRPr="00E513E9">
        <w:rPr>
          <w:rFonts w:cstheme="minorHAnsi"/>
          <w:u w:val="single"/>
        </w:rPr>
        <w:t>Xi’s global onslaught worries some countries which are forced to come out of geopolitical hibernation and essentially respond to the agenda set by China.</w:t>
      </w:r>
    </w:p>
    <w:p w:rsidR="006E3C16" w:rsidRPr="00E513E9" w:rsidRDefault="006E3C16" w:rsidP="002F1C15">
      <w:pPr>
        <w:rPr>
          <w:rFonts w:cstheme="minorHAnsi"/>
        </w:rPr>
      </w:pPr>
      <w:bookmarkStart w:id="0" w:name="_GoBack"/>
      <w:bookmarkEnd w:id="0"/>
    </w:p>
    <w:p w:rsidR="005939E1" w:rsidRPr="00E513E9" w:rsidRDefault="00E17599" w:rsidP="005939E1">
      <w:pPr>
        <w:pStyle w:val="Heading1"/>
        <w:rPr>
          <w:rFonts w:cstheme="minorHAnsi"/>
        </w:rPr>
      </w:pPr>
      <w:r w:rsidRPr="00E513E9">
        <w:rPr>
          <w:rFonts w:cstheme="minorHAnsi"/>
        </w:rPr>
        <w:t>I/L</w:t>
      </w:r>
      <w:r w:rsidR="005939E1" w:rsidRPr="00E513E9">
        <w:rPr>
          <w:rFonts w:cstheme="minorHAnsi"/>
        </w:rPr>
        <w:t xml:space="preserve"> – US Involvement</w:t>
      </w:r>
    </w:p>
    <w:p w:rsidR="005939E1" w:rsidRPr="00E513E9" w:rsidRDefault="005939E1" w:rsidP="005939E1">
      <w:pPr>
        <w:rPr>
          <w:rFonts w:cstheme="minorHAnsi"/>
        </w:rPr>
      </w:pPr>
    </w:p>
    <w:p w:rsidR="005939E1" w:rsidRPr="00E513E9" w:rsidRDefault="005939E1" w:rsidP="005939E1">
      <w:pPr>
        <w:rPr>
          <w:rFonts w:cstheme="minorHAnsi"/>
        </w:rPr>
      </w:pPr>
      <w:r w:rsidRPr="00E513E9">
        <w:rPr>
          <w:rFonts w:cstheme="minorHAnsi"/>
          <w:b/>
        </w:rPr>
        <w:t>Watson 04</w:t>
      </w:r>
      <w:r w:rsidRPr="00E513E9">
        <w:rPr>
          <w:rFonts w:cstheme="minorHAnsi"/>
        </w:rPr>
        <w:t xml:space="preserve"> – (2004, Cynthia, Professor of Strategy at National War College, “U.S. Responses to China’s Growing Interests in Latin America: Dawning Recognition of a Changing Hemisphere” in Enter the Dragon? China’s Presence in Latin America, Woodrow Wilson International Center for Scholars, http://www.wilsoncenter.org/sites/default/files/EnterDragonFinal.pdf)</w:t>
      </w:r>
    </w:p>
    <w:p w:rsidR="005939E1" w:rsidRPr="00E513E9" w:rsidRDefault="005939E1" w:rsidP="005939E1">
      <w:pPr>
        <w:rPr>
          <w:rFonts w:cstheme="minorHAnsi"/>
        </w:rPr>
      </w:pPr>
    </w:p>
    <w:p w:rsidR="005939E1" w:rsidRPr="00E513E9" w:rsidRDefault="005939E1" w:rsidP="005939E1">
      <w:pPr>
        <w:rPr>
          <w:rFonts w:cstheme="minorHAnsi"/>
          <w:b/>
          <w:u w:val="single"/>
        </w:rPr>
      </w:pPr>
      <w:r w:rsidRPr="00E513E9">
        <w:rPr>
          <w:rFonts w:cstheme="minorHAnsi"/>
          <w:b/>
          <w:u w:val="single"/>
          <w:bdr w:val="single" w:sz="4" w:space="0" w:color="auto"/>
        </w:rPr>
        <w:t>Beijing probably might not have increased its role in Latin America had the Middle East not been a major distraction for Washington</w:t>
      </w:r>
      <w:r w:rsidRPr="00E513E9">
        <w:rPr>
          <w:rFonts w:cstheme="minorHAnsi"/>
          <w:sz w:val="16"/>
        </w:rPr>
        <w:t xml:space="preserve"> over the past ﬁ ve and a half years. </w:t>
      </w:r>
      <w:r w:rsidRPr="00E513E9">
        <w:rPr>
          <w:rFonts w:cstheme="minorHAnsi"/>
          <w:u w:val="single"/>
        </w:rPr>
        <w:t>Washington has wanted Beijing to modernize its economy</w:t>
      </w:r>
      <w:r w:rsidRPr="00E513E9">
        <w:rPr>
          <w:rFonts w:cstheme="minorHAnsi"/>
          <w:sz w:val="16"/>
        </w:rPr>
        <w:t xml:space="preserve">. </w:t>
      </w:r>
      <w:r w:rsidRPr="00E513E9">
        <w:rPr>
          <w:rFonts w:cstheme="minorHAnsi"/>
          <w:u w:val="single"/>
        </w:rPr>
        <w:t xml:space="preserve">This was bound to create more economic, diplomatic, and trade prowess for China </w:t>
      </w:r>
      <w:r w:rsidRPr="00E513E9">
        <w:rPr>
          <w:rFonts w:cstheme="minorHAnsi"/>
          <w:sz w:val="16"/>
        </w:rPr>
        <w:t xml:space="preserve">as it has reached beyond the isolationism of the Cultural Revolution, particularly in the newly globalized world. In many ways, </w:t>
      </w:r>
      <w:r w:rsidRPr="00E513E9">
        <w:rPr>
          <w:rFonts w:cstheme="minorHAnsi"/>
          <w:u w:val="single"/>
        </w:rPr>
        <w:t xml:space="preserve">Beijing’s increased involvement in Latin </w:t>
      </w:r>
      <w:r w:rsidR="00235FAA" w:rsidRPr="00E513E9">
        <w:rPr>
          <w:rFonts w:cstheme="minorHAnsi"/>
          <w:u w:val="single"/>
        </w:rPr>
        <w:t>America reﬂ</w:t>
      </w:r>
      <w:r w:rsidRPr="00E513E9">
        <w:rPr>
          <w:rFonts w:cstheme="minorHAnsi"/>
          <w:u w:val="single"/>
        </w:rPr>
        <w:t>ects the unanticipated consequence of getting what the West hoped for from China</w:t>
      </w:r>
      <w:r w:rsidRPr="00E513E9">
        <w:rPr>
          <w:rFonts w:cstheme="minorHAnsi"/>
          <w:sz w:val="16"/>
        </w:rPr>
        <w:t xml:space="preserve">. But, </w:t>
      </w:r>
      <w:r w:rsidRPr="00E513E9">
        <w:rPr>
          <w:rFonts w:cstheme="minorHAnsi"/>
          <w:u w:val="single"/>
        </w:rPr>
        <w:t>the inability of Washington to consider anything beyond</w:t>
      </w:r>
      <w:r w:rsidRPr="00E513E9">
        <w:rPr>
          <w:rFonts w:cstheme="minorHAnsi"/>
          <w:sz w:val="16"/>
        </w:rPr>
        <w:t xml:space="preserve"> the concerns about </w:t>
      </w:r>
      <w:r w:rsidRPr="00E513E9">
        <w:rPr>
          <w:rFonts w:cstheme="minorHAnsi"/>
          <w:u w:val="single"/>
        </w:rPr>
        <w:t xml:space="preserve">terrorism </w:t>
      </w:r>
      <w:r w:rsidRPr="00E513E9">
        <w:rPr>
          <w:rFonts w:cstheme="minorHAnsi"/>
          <w:sz w:val="16"/>
        </w:rPr>
        <w:t xml:space="preserve">spreading around the world, and trying to salvage a peace of some sort without nuclear weapons in the Middle East, </w:t>
      </w:r>
      <w:r w:rsidRPr="00E513E9">
        <w:rPr>
          <w:rFonts w:cstheme="minorHAnsi"/>
          <w:u w:val="single"/>
        </w:rPr>
        <w:t>is having consequences for U.S. interests in other parts of the world.</w:t>
      </w:r>
      <w:r w:rsidRPr="00E513E9">
        <w:rPr>
          <w:rFonts w:cstheme="minorHAnsi"/>
          <w:sz w:val="16"/>
        </w:rPr>
        <w:t xml:space="preserve"> For cultural and geographic reasons, </w:t>
      </w:r>
      <w:r w:rsidRPr="00E513E9">
        <w:rPr>
          <w:rFonts w:cstheme="minorHAnsi"/>
          <w:u w:val="single"/>
        </w:rPr>
        <w:t>the ties between the United States and Latin America ought to be stronger</w:t>
      </w:r>
      <w:r w:rsidRPr="00E513E9">
        <w:rPr>
          <w:rFonts w:cstheme="minorHAnsi"/>
          <w:sz w:val="16"/>
        </w:rPr>
        <w:t xml:space="preserve"> than those between China and the Latins. </w:t>
      </w:r>
      <w:r w:rsidRPr="00E513E9">
        <w:rPr>
          <w:rFonts w:cstheme="minorHAnsi"/>
          <w:u w:val="single"/>
        </w:rPr>
        <w:t xml:space="preserve">Expectations </w:t>
      </w:r>
      <w:r w:rsidRPr="00E513E9">
        <w:rPr>
          <w:rFonts w:cstheme="minorHAnsi"/>
          <w:sz w:val="16"/>
        </w:rPr>
        <w:t xml:space="preserve">of the strength of Latin America–U.S. ties </w:t>
      </w:r>
      <w:r w:rsidRPr="00E513E9">
        <w:rPr>
          <w:rFonts w:cstheme="minorHAnsi"/>
          <w:u w:val="single"/>
        </w:rPr>
        <w:t>have probably always been unrealistic and frankly ahistorical</w:t>
      </w:r>
      <w:r w:rsidRPr="00E513E9">
        <w:rPr>
          <w:rFonts w:cstheme="minorHAnsi"/>
          <w:sz w:val="16"/>
        </w:rPr>
        <w:t xml:space="preserve">; the two parts of the world actually have a number of fundamental differences. </w:t>
      </w:r>
      <w:r w:rsidRPr="00E513E9">
        <w:rPr>
          <w:rFonts w:cstheme="minorHAnsi"/>
          <w:u w:val="single"/>
        </w:rPr>
        <w:t>But the distance between Latin America’s experiences and those of China are even vaster</w:t>
      </w:r>
      <w:r w:rsidRPr="00E513E9">
        <w:rPr>
          <w:rFonts w:cstheme="minorHAnsi"/>
          <w:sz w:val="16"/>
        </w:rPr>
        <w:t xml:space="preserve">, ranging from religion to ethnic homogeneity to historical roles in the world. </w:t>
      </w:r>
      <w:r w:rsidRPr="00E513E9">
        <w:rPr>
          <w:rFonts w:cstheme="minorHAnsi"/>
          <w:b/>
          <w:u w:val="single"/>
        </w:rPr>
        <w:t>Washington must make a more concerted effort to act as a genuine partner with the region</w:t>
      </w:r>
      <w:r w:rsidRPr="00E513E9">
        <w:rPr>
          <w:rFonts w:cstheme="minorHAnsi"/>
          <w:sz w:val="16"/>
        </w:rPr>
        <w:t xml:space="preserve">, rather than relegating it to the position of secondary or tertiary thought that assumes absolute U.S. leadership. The United States and China claim that each is serious about adopting the economic philosophy that undergirds capitalism: economic growth is a net beneﬁ t for all, not a zero sum game. If true, </w:t>
      </w:r>
      <w:r w:rsidRPr="00E513E9">
        <w:rPr>
          <w:rFonts w:cstheme="minorHAnsi"/>
          <w:u w:val="single"/>
        </w:rPr>
        <w:t>China, Latin Ameri</w:t>
      </w:r>
      <w:r w:rsidR="00E17599" w:rsidRPr="00E513E9">
        <w:rPr>
          <w:rFonts w:cstheme="minorHAnsi"/>
          <w:u w:val="single"/>
        </w:rPr>
        <w:t>ca, and the United States beneﬁ</w:t>
      </w:r>
      <w:r w:rsidRPr="00E513E9">
        <w:rPr>
          <w:rFonts w:cstheme="minorHAnsi"/>
          <w:u w:val="single"/>
        </w:rPr>
        <w:t>t from the greater Chinese engagement in this region because it creates competition</w:t>
      </w:r>
      <w:r w:rsidRPr="00E513E9">
        <w:rPr>
          <w:rFonts w:cstheme="minorHAnsi"/>
          <w:sz w:val="16"/>
        </w:rPr>
        <w:t xml:space="preserve">. Pure economic theory, however, always runs up against political philosophies, leading to trade conﬂ icts, protectionism, and all-too-often a zero sum view based on the international relations theory of realpolitik: what’s good for my adversary must be bad for me. The risks of arousing realpolitik in the United States, particularly as the nation faces increased frustration with the reality of the Middle East, is signiﬁcant, probably more than the PRC bargained for when it began engaging more with Latin America over the past decade. </w:t>
      </w:r>
      <w:r w:rsidRPr="00E513E9">
        <w:rPr>
          <w:rFonts w:cstheme="minorHAnsi"/>
          <w:u w:val="single"/>
        </w:rPr>
        <w:t>It appears unlikely that Beijing will seriously accelerate its involvement in the region because of the</w:t>
      </w:r>
      <w:r w:rsidRPr="00E513E9">
        <w:rPr>
          <w:rFonts w:cstheme="minorHAnsi"/>
          <w:sz w:val="16"/>
        </w:rPr>
        <w:t xml:space="preserve"> number of Congressional hearings, public conferences and assessments, and other </w:t>
      </w:r>
      <w:r w:rsidRPr="00E513E9">
        <w:rPr>
          <w:rFonts w:cstheme="minorHAnsi"/>
          <w:u w:val="single"/>
        </w:rPr>
        <w:t>warnings alerting the United States to China having discovered Latin America</w:t>
      </w:r>
      <w:r w:rsidRPr="00E513E9">
        <w:rPr>
          <w:rFonts w:cstheme="minorHAnsi"/>
          <w:sz w:val="16"/>
        </w:rPr>
        <w:t xml:space="preserve">. </w:t>
      </w:r>
      <w:r w:rsidRPr="00E513E9">
        <w:rPr>
          <w:rFonts w:cstheme="minorHAnsi"/>
          <w:u w:val="single"/>
        </w:rPr>
        <w:t xml:space="preserve">To accelerate its involvement would risk the relatively strong relations with Washington </w:t>
      </w:r>
      <w:r w:rsidRPr="00E513E9">
        <w:rPr>
          <w:rFonts w:cstheme="minorHAnsi"/>
          <w:sz w:val="16"/>
        </w:rPr>
        <w:t xml:space="preserve">at a time when other trade problems and overall concerns about China’s growing power are already rising in the United States. At the same time, </w:t>
      </w:r>
      <w:r w:rsidRPr="00E513E9">
        <w:rPr>
          <w:rFonts w:cstheme="minorHAnsi"/>
          <w:u w:val="single"/>
        </w:rPr>
        <w:t>Washington’s ability to focus equally on all areas of the world is not possible.</w:t>
      </w:r>
      <w:r w:rsidRPr="00E513E9">
        <w:rPr>
          <w:rFonts w:cstheme="minorHAnsi"/>
          <w:sz w:val="16"/>
        </w:rPr>
        <w:t xml:space="preserve"> </w:t>
      </w:r>
      <w:r w:rsidRPr="00E513E9">
        <w:rPr>
          <w:rFonts w:cstheme="minorHAnsi"/>
          <w:b/>
          <w:u w:val="single"/>
        </w:rPr>
        <w:t>With U.S. interests directed elsewhere, it seems highly likely that Beijing will be able to maintain the level of involvement in the region it already has, without Washington raising too great a ruckus.</w:t>
      </w:r>
      <w:r w:rsidRPr="00E513E9">
        <w:rPr>
          <w:rFonts w:cstheme="minorHAnsi"/>
          <w:sz w:val="16"/>
        </w:rPr>
        <w:t xml:space="preserve"> Indeed, </w:t>
      </w:r>
      <w:r w:rsidRPr="00E513E9">
        <w:rPr>
          <w:rFonts w:cstheme="minorHAnsi"/>
          <w:u w:val="single"/>
        </w:rPr>
        <w:t>Beijing’s best outcome from its current balance of involvement in the area is probably going to be the long-term development of trust and ties</w:t>
      </w:r>
      <w:r w:rsidRPr="00E513E9">
        <w:rPr>
          <w:rFonts w:cstheme="minorHAnsi"/>
          <w:sz w:val="16"/>
        </w:rPr>
        <w:t xml:space="preserve"> over several decades with the leaders of this region, rather than immediately creating crucial, highly public ties between itself and Latin American leaders. As so often appears true in the international system, probably </w:t>
      </w:r>
      <w:r w:rsidRPr="00E513E9">
        <w:rPr>
          <w:rFonts w:cstheme="minorHAnsi"/>
          <w:u w:val="single"/>
        </w:rPr>
        <w:t>the old tale of the tortoise and hare applies here,</w:t>
      </w:r>
      <w:r w:rsidRPr="00E513E9">
        <w:rPr>
          <w:rFonts w:cstheme="minorHAnsi"/>
          <w:sz w:val="16"/>
        </w:rPr>
        <w:t xml:space="preserve"> where China’s biggest gain will be accomplished over a long time of getting to know the region, rather than showing up repeatedly in the ‘rock star’ role which is too soon and too rash for a long-term, stable set of ties. Washington seems likely to worry about the rock star phenomenon, rather than attempting to manage the emergence of another state becoming a long-term partner with its Latin American neighbors. </w:t>
      </w:r>
      <w:r w:rsidRPr="00E513E9">
        <w:rPr>
          <w:rFonts w:cstheme="minorHAnsi"/>
          <w:b/>
          <w:u w:val="single"/>
        </w:rPr>
        <w:t>Washington should not blame Beijing for moving into an area made attractive because of historic and current absence of consistent U.S. policies.</w:t>
      </w:r>
    </w:p>
    <w:p w:rsidR="005939E1" w:rsidRPr="00E513E9" w:rsidRDefault="005939E1" w:rsidP="002F1C15">
      <w:pPr>
        <w:rPr>
          <w:rFonts w:cstheme="minorHAnsi"/>
        </w:rPr>
      </w:pPr>
    </w:p>
    <w:p w:rsidR="00AA30A4" w:rsidRPr="00E513E9" w:rsidRDefault="00AA30A4" w:rsidP="00AA30A4">
      <w:pPr>
        <w:pStyle w:val="Heading1"/>
        <w:rPr>
          <w:rFonts w:cstheme="minorHAnsi"/>
        </w:rPr>
      </w:pPr>
      <w:r w:rsidRPr="00E513E9">
        <w:rPr>
          <w:rFonts w:cstheme="minorHAnsi"/>
        </w:rPr>
        <w:t>Link – Cuba Aff</w:t>
      </w:r>
    </w:p>
    <w:p w:rsidR="00AA30A4" w:rsidRPr="00E513E9" w:rsidRDefault="00AA30A4" w:rsidP="002F1C15">
      <w:pPr>
        <w:rPr>
          <w:rFonts w:cstheme="minorHAnsi"/>
        </w:rPr>
      </w:pPr>
    </w:p>
    <w:p w:rsidR="0018230B" w:rsidRPr="00E513E9" w:rsidRDefault="0018230B" w:rsidP="002F1C15">
      <w:pPr>
        <w:rPr>
          <w:rFonts w:cstheme="minorHAnsi"/>
          <w:b/>
        </w:rPr>
      </w:pPr>
      <w:r w:rsidRPr="00E513E9">
        <w:rPr>
          <w:rFonts w:cstheme="minorHAnsi"/>
          <w:b/>
        </w:rPr>
        <w:t xml:space="preserve">China is key to economic growth and modernization in Cuba – demand for investment and </w:t>
      </w:r>
      <w:r w:rsidR="004A6E63" w:rsidRPr="00E513E9">
        <w:rPr>
          <w:rFonts w:cstheme="minorHAnsi"/>
          <w:b/>
        </w:rPr>
        <w:t>embargo with the US means China is the most attractive option.</w:t>
      </w:r>
    </w:p>
    <w:p w:rsidR="00DC4C5D" w:rsidRPr="00E513E9" w:rsidRDefault="00DC4C5D" w:rsidP="002F1C15">
      <w:pPr>
        <w:rPr>
          <w:rFonts w:cstheme="minorHAnsi"/>
        </w:rPr>
      </w:pPr>
      <w:r w:rsidRPr="00E513E9">
        <w:rPr>
          <w:rFonts w:cstheme="minorHAnsi"/>
          <w:b/>
        </w:rPr>
        <w:t>Hearn 12</w:t>
      </w:r>
      <w:r w:rsidRPr="00E513E9">
        <w:rPr>
          <w:rFonts w:cstheme="minorHAnsi"/>
        </w:rPr>
        <w:t xml:space="preserve"> – (Jan. 2012, Adrian, Australian Research Council (ARC) Future Fellow at the University of Sydney and co-chair of the Latin American Studies Association (LASA) Section for Asia and the Americas, “China, Global Governance and the Future of Cuba,” Journal of Current Chinese Affairs, google scholar)</w:t>
      </w:r>
    </w:p>
    <w:p w:rsidR="00DC4C5D" w:rsidRPr="00E513E9" w:rsidRDefault="00DC4C5D" w:rsidP="002F1C15">
      <w:pPr>
        <w:rPr>
          <w:rFonts w:cstheme="minorHAnsi"/>
        </w:rPr>
      </w:pPr>
    </w:p>
    <w:p w:rsidR="00545019" w:rsidRPr="00E513E9" w:rsidRDefault="00545019" w:rsidP="002F1C15">
      <w:pPr>
        <w:rPr>
          <w:rFonts w:cstheme="minorHAnsi"/>
          <w:u w:val="single"/>
        </w:rPr>
      </w:pPr>
      <w:r w:rsidRPr="00E513E9">
        <w:rPr>
          <w:rFonts w:cstheme="minorHAnsi"/>
          <w:sz w:val="16"/>
        </w:rPr>
        <w:t xml:space="preserve">Since the early 1990s, </w:t>
      </w:r>
      <w:r w:rsidRPr="00E513E9">
        <w:rPr>
          <w:rFonts w:cstheme="minorHAnsi"/>
          <w:u w:val="single"/>
        </w:rPr>
        <w:t>state-to-state cooperation has enabled Cuba to leverage Chinese support for the development and coordination of basic industrial infrastructure</w:t>
      </w:r>
      <w:r w:rsidRPr="00E513E9">
        <w:rPr>
          <w:rFonts w:cstheme="minorHAnsi"/>
          <w:sz w:val="16"/>
        </w:rPr>
        <w:t xml:space="preserve">. </w:t>
      </w:r>
      <w:r w:rsidRPr="00E513E9">
        <w:rPr>
          <w:rFonts w:cstheme="minorHAnsi"/>
          <w:u w:val="single"/>
        </w:rPr>
        <w:t>The bilateral relationship has now moved into a new phase marked by strategic planning of economic opening and controlled privatisation</w:t>
      </w:r>
      <w:r w:rsidRPr="00E513E9">
        <w:rPr>
          <w:rFonts w:cstheme="minorHAnsi"/>
          <w:sz w:val="16"/>
        </w:rPr>
        <w:t xml:space="preserve">. Tensions and disagreements are to be expected, but since Raúl Castro assumed power in 2008, </w:t>
      </w:r>
      <w:r w:rsidRPr="00E513E9">
        <w:rPr>
          <w:rFonts w:cstheme="minorHAnsi"/>
          <w:u w:val="single"/>
        </w:rPr>
        <w:t>Cuban authorities have shown sincere interest in learning from China’s experiences with liberalisation</w:t>
      </w:r>
      <w:r w:rsidRPr="00E513E9">
        <w:rPr>
          <w:rFonts w:cstheme="minorHAnsi"/>
          <w:sz w:val="16"/>
        </w:rPr>
        <w:t xml:space="preserve">. </w:t>
      </w:r>
      <w:r w:rsidRPr="00E513E9">
        <w:rPr>
          <w:rFonts w:cstheme="minorHAnsi"/>
          <w:u w:val="single"/>
        </w:rPr>
        <w:t>The Chinese government has a vested interest in the success of Cuba’s reforms</w:t>
      </w:r>
      <w:r w:rsidRPr="00E513E9">
        <w:rPr>
          <w:rFonts w:cstheme="minorHAnsi"/>
          <w:sz w:val="16"/>
        </w:rPr>
        <w:t xml:space="preserve">, reflected in the negotiation of the first Five-Year Plan for SinoCuban cooperation in June 2011. </w:t>
      </w:r>
      <w:r w:rsidRPr="00E513E9">
        <w:rPr>
          <w:rFonts w:cstheme="minorHAnsi"/>
          <w:u w:val="single"/>
        </w:rPr>
        <w:t>As a long-time financier of Cuba’s development, many are looking to Beijing to underwrite the credits and loans aspiring entrepreneurs need to grow small businesses</w:t>
      </w:r>
      <w:r w:rsidRPr="00E513E9">
        <w:rPr>
          <w:rFonts w:cstheme="minorHAnsi"/>
          <w:sz w:val="16"/>
        </w:rPr>
        <w:t xml:space="preserve">. </w:t>
      </w:r>
      <w:r w:rsidRPr="00E513E9">
        <w:rPr>
          <w:rFonts w:cstheme="minorHAnsi"/>
          <w:u w:val="single"/>
        </w:rPr>
        <w:t>As Cuba’s need for capital deepens, its leaders have expressed “no principled position against relations with the IMF or World Bank”</w:t>
      </w:r>
      <w:r w:rsidRPr="00E513E9">
        <w:rPr>
          <w:rFonts w:cstheme="minorHAnsi"/>
          <w:sz w:val="16"/>
        </w:rPr>
        <w:t xml:space="preserve"> (quoted in Feinberg 2011: 67). Having defaulted on IMF loans and reporting requirements in the early years of the revolution, Cuba preempted expulsion by voluntarily withdrawing from the institution in 1964 (and subsequently repaying its debt). </w:t>
      </w:r>
      <w:r w:rsidRPr="00E513E9">
        <w:rPr>
          <w:rFonts w:cstheme="minorHAnsi"/>
          <w:b/>
          <w:u w:val="single"/>
        </w:rPr>
        <w:t>The United States remains firmly opposed to Cuba’s reentry</w:t>
      </w:r>
      <w:r w:rsidRPr="00E513E9">
        <w:rPr>
          <w:rFonts w:cstheme="minorHAnsi"/>
          <w:sz w:val="16"/>
        </w:rPr>
        <w:t xml:space="preserve">, but as Feinberg has argued, Cuba–IMF dialogue could prove beneficial across a range of topics, from developing micro-enterprise to sharing insights from previous Eastern European and Asian transitions (Feinberg 2011: 74, 78-83). The internal evolution of the IMF to accommodate changing global conditions, including China’s deepening influence, makes engagement with Cuba more likely. Growing international reliance on the renminbi and greater provisions for public spending are important in this regard, but equally important are Cuba’s domestic reforms, which are bringing the island into closer alignment with conventions of economic governance. </w:t>
      </w:r>
      <w:r w:rsidRPr="00E513E9">
        <w:rPr>
          <w:rFonts w:cstheme="minorHAnsi"/>
          <w:u w:val="single"/>
        </w:rPr>
        <w:t>China sits at the crossroads of these local and global developments, encouraging Cuba toward rapprochement with international norms even as it works to reform them.</w:t>
      </w:r>
    </w:p>
    <w:p w:rsidR="00545019" w:rsidRPr="00E513E9" w:rsidRDefault="00545019" w:rsidP="002F1C15">
      <w:pPr>
        <w:rPr>
          <w:rFonts w:cstheme="minorHAnsi"/>
          <w:u w:val="single"/>
        </w:rPr>
      </w:pPr>
      <w:r w:rsidRPr="00E513E9">
        <w:rPr>
          <w:rFonts w:cstheme="minorHAnsi"/>
          <w:sz w:val="16"/>
        </w:rPr>
        <w:t xml:space="preserve">Conclusion </w:t>
      </w:r>
      <w:r w:rsidRPr="00E513E9">
        <w:rPr>
          <w:rFonts w:cstheme="minorHAnsi"/>
          <w:u w:val="single"/>
        </w:rPr>
        <w:t>The Latin American operations of Chinese state enterprises, undertaken through state-to-state channels with “no strings attached”, challenge orthodox conventions of international cooperation. Alarmist reports of worst-case scenarios</w:t>
      </w:r>
      <w:r w:rsidRPr="00E513E9">
        <w:rPr>
          <w:rFonts w:cstheme="minorHAnsi"/>
          <w:sz w:val="16"/>
        </w:rPr>
        <w:t xml:space="preserve"> and potential threats, from disregard for human rights to telecommunications espionage, </w:t>
      </w:r>
      <w:r w:rsidRPr="00E513E9">
        <w:rPr>
          <w:rFonts w:cstheme="minorHAnsi"/>
          <w:u w:val="single"/>
        </w:rPr>
        <w:t>obscure the more encompassing and genuine challenge of building dialogue with China on Western hemisphere affairs</w:t>
      </w:r>
      <w:r w:rsidRPr="00E513E9">
        <w:rPr>
          <w:rFonts w:cstheme="minorHAnsi"/>
          <w:sz w:val="16"/>
        </w:rPr>
        <w:t xml:space="preserve">. As Daniel Erikson has written, the energy of policymakers and publics would be better directed at leveraging China’s intensifying engagement with multilateral institutions as a basis for discussing regional codes of governance and approaches to state intervention (Erikson 2011: 132). The changing internal dynamics of the IMF, including the </w:t>
      </w:r>
      <w:r w:rsidR="00C3073E" w:rsidRPr="00E513E9">
        <w:rPr>
          <w:rFonts w:cstheme="minorHAnsi"/>
          <w:sz w:val="16"/>
        </w:rPr>
        <w:t xml:space="preserve">increase of China’s voting rights, suggest that this process is now underway. Recent changes in Cuba indicate that even in a country at diplomatic odds with the United States, </w:t>
      </w:r>
      <w:r w:rsidR="00C3073E" w:rsidRPr="00E513E9">
        <w:rPr>
          <w:rFonts w:cstheme="minorHAnsi"/>
          <w:u w:val="single"/>
        </w:rPr>
        <w:t>Chinese initiatives are not inimical to mainstream principles of development and governance</w:t>
      </w:r>
      <w:r w:rsidR="00C3073E" w:rsidRPr="00E513E9">
        <w:rPr>
          <w:rFonts w:cstheme="minorHAnsi"/>
          <w:sz w:val="16"/>
        </w:rPr>
        <w:t xml:space="preserve">. </w:t>
      </w:r>
      <w:r w:rsidR="00C3073E" w:rsidRPr="00E513E9">
        <w:rPr>
          <w:rFonts w:cstheme="minorHAnsi"/>
          <w:u w:val="single"/>
        </w:rPr>
        <w:t>Long-term market expansion, coordinated industrial sectors, and state oversight of private initiative are goals that drive the engineers and policy advisers behind Sino-Cuban projects</w:t>
      </w:r>
      <w:r w:rsidR="00C3073E" w:rsidRPr="00E513E9">
        <w:rPr>
          <w:rFonts w:cstheme="minorHAnsi"/>
          <w:sz w:val="16"/>
        </w:rPr>
        <w:t xml:space="preserve">. These goals also resemble the principles advocated by Latin American, European, and US officials in the wake of the GFC. The Cuban reforms formalised by the 2011 Communist Party Congress will support a further convergence of positions, as they propose a more balanced mix of state and market forces. </w:t>
      </w:r>
      <w:r w:rsidR="00C3073E" w:rsidRPr="00E513E9">
        <w:rPr>
          <w:rFonts w:cstheme="minorHAnsi"/>
          <w:u w:val="single"/>
        </w:rPr>
        <w:t>Although Sino-Cuban initiatives are managed under the banner of state-to-state cooperation, Chinese support for Cuba’s liberalisation agenda is prompting the Western hemisphere’s only communist nation toward alignment with international norms.</w:t>
      </w:r>
    </w:p>
    <w:p w:rsidR="00545019" w:rsidRPr="00E513E9" w:rsidRDefault="00545019" w:rsidP="002F1C15">
      <w:pPr>
        <w:rPr>
          <w:rFonts w:cstheme="minorHAnsi"/>
        </w:rPr>
      </w:pPr>
    </w:p>
    <w:p w:rsidR="00CB250B" w:rsidRPr="00E513E9" w:rsidRDefault="00CB250B" w:rsidP="002F1C15">
      <w:pPr>
        <w:rPr>
          <w:rFonts w:cstheme="minorHAnsi"/>
          <w:b/>
        </w:rPr>
      </w:pPr>
      <w:r w:rsidRPr="00E513E9">
        <w:rPr>
          <w:rFonts w:cstheme="minorHAnsi"/>
          <w:b/>
        </w:rPr>
        <w:t xml:space="preserve">Cuba is the </w:t>
      </w:r>
      <w:r w:rsidR="002B359E" w:rsidRPr="00E513E9">
        <w:rPr>
          <w:rFonts w:cstheme="minorHAnsi"/>
          <w:b/>
        </w:rPr>
        <w:t>“</w:t>
      </w:r>
      <w:r w:rsidRPr="00E513E9">
        <w:rPr>
          <w:rFonts w:cstheme="minorHAnsi"/>
          <w:b/>
        </w:rPr>
        <w:t>linchpin</w:t>
      </w:r>
      <w:r w:rsidR="002B359E" w:rsidRPr="00E513E9">
        <w:rPr>
          <w:rFonts w:cstheme="minorHAnsi"/>
          <w:b/>
        </w:rPr>
        <w:t>” for the region – whoever controls it controls the whole sphere of influences</w:t>
      </w:r>
      <w:r w:rsidRPr="00E513E9">
        <w:rPr>
          <w:rFonts w:cstheme="minorHAnsi"/>
          <w:b/>
        </w:rPr>
        <w:t xml:space="preserve"> </w:t>
      </w:r>
    </w:p>
    <w:p w:rsidR="00CB250B" w:rsidRPr="00E513E9" w:rsidRDefault="00CB250B" w:rsidP="002F1C15">
      <w:pPr>
        <w:rPr>
          <w:rFonts w:cstheme="minorHAnsi"/>
        </w:rPr>
      </w:pPr>
      <w:r w:rsidRPr="00E513E9">
        <w:rPr>
          <w:rFonts w:cstheme="minorHAnsi"/>
          <w:b/>
        </w:rPr>
        <w:t>Llana 12</w:t>
      </w:r>
      <w:r w:rsidRPr="00E513E9">
        <w:rPr>
          <w:rFonts w:cstheme="minorHAnsi"/>
        </w:rPr>
        <w:t xml:space="preserve"> – (10/14, </w:t>
      </w:r>
      <w:r w:rsidR="00F774CF" w:rsidRPr="00E513E9">
        <w:rPr>
          <w:rFonts w:cstheme="minorHAnsi"/>
        </w:rPr>
        <w:t xml:space="preserve">citing Riordan Roett, PhD, Johns Hopkins University, American political scientist specializing in Latin America, </w:t>
      </w:r>
      <w:r w:rsidRPr="00E513E9">
        <w:rPr>
          <w:rFonts w:cstheme="minorHAnsi"/>
        </w:rPr>
        <w:t>Sara Miller, Christian Science Monitor, “50 years after Cuba missile crisis, US influence in hemisphere waning,” http://www.csmonitor.com/World/Americas/2012/1014/50-years-after-Cuba-missile-crisis-US-influence-in-hemisphere-waning)</w:t>
      </w:r>
    </w:p>
    <w:p w:rsidR="00CB250B" w:rsidRPr="00E513E9" w:rsidRDefault="00CB250B" w:rsidP="002F1C15">
      <w:pPr>
        <w:rPr>
          <w:rFonts w:cstheme="minorHAnsi"/>
        </w:rPr>
      </w:pPr>
    </w:p>
    <w:p w:rsidR="00CB250B" w:rsidRPr="00E513E9" w:rsidRDefault="00CB250B" w:rsidP="002F1C15">
      <w:pPr>
        <w:rPr>
          <w:rFonts w:cstheme="minorHAnsi"/>
          <w:b/>
          <w:sz w:val="28"/>
          <w:szCs w:val="28"/>
          <w:u w:val="single"/>
          <w:bdr w:val="single" w:sz="4" w:space="0" w:color="auto"/>
        </w:rPr>
      </w:pPr>
      <w:r w:rsidRPr="00E513E9">
        <w:rPr>
          <w:rFonts w:cstheme="minorHAnsi"/>
          <w:sz w:val="16"/>
        </w:rPr>
        <w:t xml:space="preserve">Indeed, </w:t>
      </w:r>
      <w:r w:rsidRPr="00E513E9">
        <w:rPr>
          <w:rFonts w:cstheme="minorHAnsi"/>
          <w:u w:val="single"/>
        </w:rPr>
        <w:t>the anniversary of the Cuban missile crisis will likely provide an opportunity for the “extreme left”</w:t>
      </w:r>
      <w:r w:rsidRPr="00E513E9">
        <w:rPr>
          <w:rFonts w:cstheme="minorHAnsi"/>
          <w:sz w:val="16"/>
        </w:rPr>
        <w:t xml:space="preserve"> in Latin America </w:t>
      </w:r>
      <w:r w:rsidRPr="00E513E9">
        <w:rPr>
          <w:rFonts w:cstheme="minorHAnsi"/>
          <w:u w:val="single"/>
        </w:rPr>
        <w:t>to express support for Cuba,</w:t>
      </w:r>
      <w:r w:rsidRPr="00E513E9">
        <w:rPr>
          <w:rFonts w:cstheme="minorHAnsi"/>
          <w:sz w:val="16"/>
        </w:rPr>
        <w:t xml:space="preserve"> says Johns Hopkins Latin American expert Riordan Roett. “</w:t>
      </w:r>
      <w:r w:rsidRPr="00E513E9">
        <w:rPr>
          <w:rFonts w:cstheme="minorHAnsi"/>
          <w:u w:val="single"/>
        </w:rPr>
        <w:t>They will be in solidarity about the survival of the Castro brothers,</w:t>
      </w:r>
      <w:r w:rsidRPr="00E513E9">
        <w:rPr>
          <w:rFonts w:cstheme="minorHAnsi"/>
          <w:sz w:val="16"/>
        </w:rPr>
        <w:t xml:space="preserve">” Mr. Roett says. </w:t>
      </w:r>
      <w:r w:rsidRPr="00E513E9">
        <w:rPr>
          <w:rFonts w:cstheme="minorHAnsi"/>
          <w:b/>
          <w:u w:val="single"/>
          <w:bdr w:val="single" w:sz="4" w:space="0" w:color="auto"/>
        </w:rPr>
        <w:t>'A linchpin' in the region</w:t>
      </w:r>
      <w:r w:rsidRPr="00E513E9">
        <w:rPr>
          <w:rFonts w:cstheme="minorHAnsi"/>
          <w:sz w:val="16"/>
        </w:rPr>
        <w:t xml:space="preserve"> </w:t>
      </w:r>
      <w:r w:rsidRPr="00E513E9">
        <w:rPr>
          <w:rFonts w:cstheme="minorHAnsi"/>
          <w:u w:val="single"/>
        </w:rPr>
        <w:t>That kind of defiance</w:t>
      </w:r>
      <w:r w:rsidRPr="00E513E9">
        <w:rPr>
          <w:rFonts w:cstheme="minorHAnsi"/>
          <w:sz w:val="16"/>
        </w:rPr>
        <w:t xml:space="preserve"> – </w:t>
      </w:r>
      <w:r w:rsidRPr="00E513E9">
        <w:rPr>
          <w:rFonts w:cstheme="minorHAnsi"/>
          <w:u w:val="single"/>
        </w:rPr>
        <w:t>showing respect for a nation that for so long the US has considered a thorn in its side</w:t>
      </w:r>
      <w:r w:rsidRPr="00E513E9">
        <w:rPr>
          <w:rFonts w:cstheme="minorHAnsi"/>
          <w:sz w:val="16"/>
        </w:rPr>
        <w:t xml:space="preserve"> – </w:t>
      </w:r>
      <w:r w:rsidRPr="00E513E9">
        <w:rPr>
          <w:rFonts w:cstheme="minorHAnsi"/>
          <w:u w:val="single"/>
        </w:rPr>
        <w:t>would have been unthinkable 50 years ago</w:t>
      </w:r>
      <w:r w:rsidRPr="00E513E9">
        <w:rPr>
          <w:rFonts w:cstheme="minorHAnsi"/>
          <w:sz w:val="16"/>
        </w:rPr>
        <w:t xml:space="preserve">. Before the Cuban missile crisis, after the failed Bay of Pigs invasion, the US pressured Latin American countries to suspend Cuba’s membership from the Organization of American States (OAS). At the same time, </w:t>
      </w:r>
      <w:r w:rsidRPr="00E513E9">
        <w:rPr>
          <w:rFonts w:cstheme="minorHAnsi"/>
          <w:u w:val="single"/>
        </w:rPr>
        <w:t xml:space="preserve">Cuba signed onto the nonaligned movement, and Brenner says it was that move that </w:t>
      </w:r>
      <w:r w:rsidRPr="00E513E9">
        <w:rPr>
          <w:rFonts w:cstheme="minorHAnsi"/>
          <w:b/>
          <w:u w:val="single"/>
        </w:rPr>
        <w:t>the US feared other countries in Latin America might follow</w:t>
      </w:r>
      <w:r w:rsidRPr="00E513E9">
        <w:rPr>
          <w:rFonts w:cstheme="minorHAnsi"/>
          <w:sz w:val="16"/>
        </w:rPr>
        <w:t xml:space="preserve">. At the time, </w:t>
      </w:r>
      <w:r w:rsidRPr="00E513E9">
        <w:rPr>
          <w:rFonts w:cstheme="minorHAnsi"/>
          <w:u w:val="single"/>
        </w:rPr>
        <w:t>US thinking on the movement was, ‘you are with us or you are against us.’</w:t>
      </w:r>
      <w:r w:rsidRPr="00E513E9">
        <w:rPr>
          <w:rFonts w:cstheme="minorHAnsi"/>
          <w:sz w:val="16"/>
        </w:rPr>
        <w:t xml:space="preserve"> </w:t>
      </w:r>
      <w:r w:rsidRPr="00E513E9">
        <w:rPr>
          <w:rFonts w:cstheme="minorHAnsi"/>
          <w:u w:val="single"/>
        </w:rPr>
        <w:t>The politics surrounding Cuba</w:t>
      </w:r>
      <w:r w:rsidRPr="00E513E9">
        <w:rPr>
          <w:rFonts w:cstheme="minorHAnsi"/>
          <w:sz w:val="16"/>
        </w:rPr>
        <w:t xml:space="preserve"> at the OAS </w:t>
      </w:r>
      <w:r w:rsidRPr="00E513E9">
        <w:rPr>
          <w:rFonts w:cstheme="minorHAnsi"/>
          <w:b/>
          <w:u w:val="single"/>
        </w:rPr>
        <w:t>highlights the declining influence of the US in the region</w:t>
      </w:r>
      <w:r w:rsidRPr="00E513E9">
        <w:rPr>
          <w:rFonts w:cstheme="minorHAnsi"/>
          <w:sz w:val="16"/>
        </w:rPr>
        <w:t>. Fifty years ago, the US advocated Cuba’s suspension and was successful; but during the group’s summit in April, leaders across political spectrums said they would question attending another summit without Cuba at the table. “</w:t>
      </w:r>
      <w:r w:rsidRPr="00E513E9">
        <w:rPr>
          <w:rFonts w:cstheme="minorHAnsi"/>
          <w:u w:val="single"/>
        </w:rPr>
        <w:t>This comes from [Colombian President Juan Manuel] Santos, our most loyal ally in the region,</w:t>
      </w:r>
      <w:r w:rsidRPr="00E513E9">
        <w:rPr>
          <w:rFonts w:cstheme="minorHAnsi"/>
          <w:sz w:val="16"/>
        </w:rPr>
        <w:t xml:space="preserve">" says Brenner. </w:t>
      </w:r>
      <w:r w:rsidRPr="00E513E9">
        <w:rPr>
          <w:rFonts w:cstheme="minorHAnsi"/>
          <w:sz w:val="28"/>
          <w:szCs w:val="28"/>
          <w:u w:val="single"/>
          <w:bdr w:val="single" w:sz="4" w:space="0" w:color="auto"/>
        </w:rPr>
        <w:t>"</w:t>
      </w:r>
      <w:r w:rsidRPr="00E513E9">
        <w:rPr>
          <w:rFonts w:cstheme="minorHAnsi"/>
          <w:b/>
          <w:sz w:val="28"/>
          <w:szCs w:val="28"/>
          <w:u w:val="single"/>
          <w:bdr w:val="single" w:sz="4" w:space="0" w:color="auto"/>
        </w:rPr>
        <w:t>Cuba was once the pariah state; it is now a linchpin for all the other countries.”</w:t>
      </w:r>
    </w:p>
    <w:p w:rsidR="00CB250B" w:rsidRPr="00E513E9" w:rsidRDefault="00CB250B" w:rsidP="002F1C15">
      <w:pPr>
        <w:rPr>
          <w:rFonts w:cstheme="minorHAnsi"/>
        </w:rPr>
      </w:pPr>
    </w:p>
    <w:p w:rsidR="002B359E" w:rsidRPr="00E513E9" w:rsidRDefault="002B359E" w:rsidP="002F1C15">
      <w:pPr>
        <w:rPr>
          <w:rFonts w:cstheme="minorHAnsi"/>
          <w:b/>
        </w:rPr>
      </w:pPr>
      <w:r w:rsidRPr="00E513E9">
        <w:rPr>
          <w:rFonts w:cstheme="minorHAnsi"/>
          <w:b/>
        </w:rPr>
        <w:t xml:space="preserve">That’s why China’s interested – influence in Cuba is key to </w:t>
      </w:r>
      <w:r w:rsidR="00A80D2A" w:rsidRPr="00E513E9">
        <w:rPr>
          <w:rFonts w:cstheme="minorHAnsi"/>
          <w:b/>
        </w:rPr>
        <w:t>unseating the US throughout the region</w:t>
      </w:r>
      <w:r w:rsidRPr="00E513E9">
        <w:rPr>
          <w:rFonts w:cstheme="minorHAnsi"/>
          <w:b/>
        </w:rPr>
        <w:t>.</w:t>
      </w:r>
    </w:p>
    <w:p w:rsidR="003C0709" w:rsidRPr="00E513E9" w:rsidRDefault="003C0709" w:rsidP="002F1C15">
      <w:pPr>
        <w:rPr>
          <w:rFonts w:cstheme="minorHAnsi"/>
        </w:rPr>
      </w:pPr>
      <w:r w:rsidRPr="00E513E9">
        <w:rPr>
          <w:rFonts w:cstheme="minorHAnsi"/>
          <w:b/>
        </w:rPr>
        <w:t>Latin Business Chronicle 07</w:t>
      </w:r>
      <w:r w:rsidRPr="00E513E9">
        <w:rPr>
          <w:rFonts w:cstheme="minorHAnsi"/>
        </w:rPr>
        <w:t xml:space="preserve"> – (6/4, Chronicle Special, Center for Hemispheric Policy, based on an excerpt from the final report of the China-Latin America Task Force of the Center for Hemispheric Policy at the University of Miami, “China Undermines U.S. in Latin America,” http://www.latinbusinesschronicle.com/app/article.aspx?id=1297)</w:t>
      </w:r>
    </w:p>
    <w:p w:rsidR="003C0709" w:rsidRPr="00E513E9" w:rsidRDefault="003C0709" w:rsidP="002F1C15">
      <w:pPr>
        <w:rPr>
          <w:rFonts w:cstheme="minorHAnsi"/>
        </w:rPr>
      </w:pPr>
    </w:p>
    <w:p w:rsidR="003C0709" w:rsidRPr="00E513E9" w:rsidRDefault="003C0709" w:rsidP="002F1C15">
      <w:pPr>
        <w:rPr>
          <w:rFonts w:cstheme="minorHAnsi"/>
          <w:sz w:val="16"/>
        </w:rPr>
      </w:pPr>
      <w:r w:rsidRPr="00E513E9">
        <w:rPr>
          <w:rFonts w:cstheme="minorHAnsi"/>
          <w:sz w:val="16"/>
        </w:rPr>
        <w:t xml:space="preserve">Cuba. </w:t>
      </w:r>
      <w:r w:rsidRPr="00E513E9">
        <w:rPr>
          <w:rFonts w:cstheme="minorHAnsi"/>
          <w:u w:val="single"/>
        </w:rPr>
        <w:t>The nation’s proximity to the United States gives it particular strategic value to China</w:t>
      </w:r>
      <w:r w:rsidRPr="00E513E9">
        <w:rPr>
          <w:rFonts w:cstheme="minorHAnsi"/>
          <w:sz w:val="16"/>
        </w:rPr>
        <w:t xml:space="preserve">. </w:t>
      </w:r>
      <w:r w:rsidRPr="00E513E9">
        <w:rPr>
          <w:rFonts w:cstheme="minorHAnsi"/>
          <w:u w:val="single"/>
        </w:rPr>
        <w:t>This value includes a Chinese presence at Cuban facilities</w:t>
      </w:r>
      <w:r w:rsidRPr="00E513E9">
        <w:rPr>
          <w:rFonts w:cstheme="minorHAnsi"/>
          <w:sz w:val="16"/>
        </w:rPr>
        <w:t xml:space="preserve"> at Bejucal and Santiago, </w:t>
      </w:r>
      <w:r w:rsidRPr="00E513E9">
        <w:rPr>
          <w:rFonts w:cstheme="minorHAnsi"/>
          <w:u w:val="single"/>
        </w:rPr>
        <w:t>potentially used to collect intelligence data on the United States</w:t>
      </w:r>
      <w:r w:rsidRPr="00E513E9">
        <w:rPr>
          <w:rFonts w:cstheme="minorHAnsi"/>
          <w:sz w:val="16"/>
        </w:rPr>
        <w:t xml:space="preserve">. </w:t>
      </w:r>
      <w:r w:rsidRPr="00E513E9">
        <w:rPr>
          <w:rFonts w:cstheme="minorHAnsi"/>
          <w:u w:val="single"/>
        </w:rPr>
        <w:t>China played a key role in upgrading the Cuban Air Defense System</w:t>
      </w:r>
      <w:r w:rsidRPr="00E513E9">
        <w:rPr>
          <w:rFonts w:cstheme="minorHAnsi"/>
          <w:sz w:val="16"/>
        </w:rPr>
        <w:t xml:space="preserve">, </w:t>
      </w:r>
      <w:r w:rsidRPr="00E513E9">
        <w:rPr>
          <w:rFonts w:cstheme="minorHAnsi"/>
          <w:u w:val="single"/>
        </w:rPr>
        <w:t>and has</w:t>
      </w:r>
      <w:r w:rsidRPr="00E513E9">
        <w:rPr>
          <w:rFonts w:cstheme="minorHAnsi"/>
          <w:sz w:val="16"/>
        </w:rPr>
        <w:t xml:space="preserve"> frequently </w:t>
      </w:r>
      <w:r w:rsidRPr="00E513E9">
        <w:rPr>
          <w:rFonts w:cstheme="minorHAnsi"/>
          <w:u w:val="single"/>
        </w:rPr>
        <w:t>exchanged high-ranking</w:t>
      </w:r>
      <w:r w:rsidRPr="00E513E9">
        <w:rPr>
          <w:rFonts w:cstheme="minorHAnsi"/>
          <w:sz w:val="16"/>
        </w:rPr>
        <w:t xml:space="preserve"> Chinese </w:t>
      </w:r>
      <w:r w:rsidRPr="00E513E9">
        <w:rPr>
          <w:rFonts w:cstheme="minorHAnsi"/>
          <w:u w:val="single"/>
        </w:rPr>
        <w:t>military delegations</w:t>
      </w:r>
      <w:r w:rsidRPr="00E513E9">
        <w:rPr>
          <w:rFonts w:cstheme="minorHAnsi"/>
          <w:sz w:val="16"/>
        </w:rPr>
        <w:t xml:space="preserve">. </w:t>
      </w:r>
      <w:r w:rsidRPr="00E513E9">
        <w:rPr>
          <w:rFonts w:cstheme="minorHAnsi"/>
          <w:b/>
          <w:u w:val="single"/>
        </w:rPr>
        <w:t>Continuing Chinese sponsorship of the Cuban regime also helps the PRC to maintain its branding as a champion of third-world causes</w:t>
      </w:r>
      <w:r w:rsidRPr="00E513E9">
        <w:rPr>
          <w:rFonts w:cstheme="minorHAnsi"/>
          <w:sz w:val="16"/>
        </w:rPr>
        <w:t xml:space="preserve"> — </w:t>
      </w:r>
      <w:r w:rsidRPr="00E513E9">
        <w:rPr>
          <w:rFonts w:cstheme="minorHAnsi"/>
          <w:b/>
          <w:u w:val="single"/>
          <w:bdr w:val="single" w:sz="4" w:space="0" w:color="auto"/>
        </w:rPr>
        <w:t>an image with real commercial and strategic value when the PRC positions itself to do business with new leftist regimes in the hemisphere</w:t>
      </w:r>
      <w:r w:rsidRPr="00E513E9">
        <w:rPr>
          <w:rFonts w:cstheme="minorHAnsi"/>
          <w:sz w:val="16"/>
        </w:rPr>
        <w:t xml:space="preserve">. </w:t>
      </w:r>
      <w:r w:rsidRPr="00E513E9">
        <w:rPr>
          <w:rFonts w:cstheme="minorHAnsi"/>
          <w:u w:val="single"/>
        </w:rPr>
        <w:t>Cuba also has secondary value</w:t>
      </w:r>
      <w:r w:rsidRPr="00E513E9">
        <w:rPr>
          <w:rFonts w:cstheme="minorHAnsi"/>
          <w:sz w:val="16"/>
        </w:rPr>
        <w:t xml:space="preserve"> to the PRC </w:t>
      </w:r>
      <w:r w:rsidRPr="00E513E9">
        <w:rPr>
          <w:rFonts w:cstheme="minorHAnsi"/>
          <w:u w:val="single"/>
        </w:rPr>
        <w:t>as a supplier of strategic materials and agricultural products</w:t>
      </w:r>
      <w:r w:rsidRPr="00E513E9">
        <w:rPr>
          <w:rFonts w:cstheme="minorHAnsi"/>
          <w:sz w:val="16"/>
        </w:rPr>
        <w:t xml:space="preserve">. </w:t>
      </w:r>
      <w:r w:rsidRPr="00E513E9">
        <w:rPr>
          <w:rFonts w:cstheme="minorHAnsi"/>
          <w:u w:val="single"/>
        </w:rPr>
        <w:t>In addition to making sugar</w:t>
      </w:r>
      <w:r w:rsidRPr="00E513E9">
        <w:rPr>
          <w:rFonts w:cstheme="minorHAnsi"/>
          <w:sz w:val="16"/>
        </w:rPr>
        <w:t xml:space="preserve"> one of Latin America’s major exports to China, </w:t>
      </w:r>
      <w:r w:rsidRPr="00E513E9">
        <w:rPr>
          <w:rFonts w:cstheme="minorHAnsi"/>
          <w:u w:val="single"/>
        </w:rPr>
        <w:t>Cuba also has both offshore petroleum and the world’s largest proven nickel reserves</w:t>
      </w:r>
      <w:r w:rsidRPr="00E513E9">
        <w:rPr>
          <w:rFonts w:cstheme="minorHAnsi"/>
          <w:sz w:val="16"/>
        </w:rPr>
        <w:t>. In February 2007, however, a $500 million arrangement between Cubaniquel and the Chinese firm MinMetals to develop Cuban nickel capacity was abruptly canceled, and the concession was given, instead, to Venezuela.</w:t>
      </w:r>
    </w:p>
    <w:p w:rsidR="003C0709" w:rsidRPr="00E513E9" w:rsidRDefault="003C0709" w:rsidP="002F1C15">
      <w:pPr>
        <w:rPr>
          <w:rFonts w:cstheme="minorHAnsi"/>
        </w:rPr>
      </w:pPr>
    </w:p>
    <w:p w:rsidR="00CB250B" w:rsidRPr="00E513E9" w:rsidRDefault="009C4DF9" w:rsidP="00CB250B">
      <w:pPr>
        <w:pStyle w:val="Heading1"/>
        <w:rPr>
          <w:rFonts w:cstheme="minorHAnsi"/>
        </w:rPr>
      </w:pPr>
      <w:r w:rsidRPr="00E513E9">
        <w:rPr>
          <w:rFonts w:cstheme="minorHAnsi"/>
        </w:rPr>
        <w:t>---</w:t>
      </w:r>
      <w:r w:rsidR="00CB250B" w:rsidRPr="00E513E9">
        <w:rPr>
          <w:rFonts w:cstheme="minorHAnsi"/>
        </w:rPr>
        <w:t>Ext. I/L Influence</w:t>
      </w:r>
    </w:p>
    <w:p w:rsidR="00CB250B" w:rsidRPr="00E513E9" w:rsidRDefault="00CB250B" w:rsidP="00431032">
      <w:pPr>
        <w:rPr>
          <w:rFonts w:cstheme="minorHAnsi"/>
        </w:rPr>
      </w:pPr>
    </w:p>
    <w:p w:rsidR="00DC0AAB" w:rsidRPr="00E513E9" w:rsidRDefault="00DC0AAB" w:rsidP="00A61E0B">
      <w:pPr>
        <w:rPr>
          <w:rFonts w:cstheme="minorHAnsi"/>
          <w:b/>
        </w:rPr>
      </w:pPr>
      <w:r w:rsidRPr="00E513E9">
        <w:rPr>
          <w:rFonts w:cstheme="minorHAnsi"/>
          <w:b/>
        </w:rPr>
        <w:t>Cuba is key – strong regional influence, ties with Venezuela, and model for Chinese style development policies.</w:t>
      </w:r>
    </w:p>
    <w:p w:rsidR="00A61E0B" w:rsidRPr="00E513E9" w:rsidRDefault="00A61E0B" w:rsidP="00A61E0B">
      <w:pPr>
        <w:rPr>
          <w:rFonts w:cstheme="minorHAnsi"/>
        </w:rPr>
      </w:pPr>
      <w:r w:rsidRPr="00E513E9">
        <w:rPr>
          <w:rFonts w:cstheme="minorHAnsi"/>
          <w:b/>
        </w:rPr>
        <w:t>Amuchastegu 06</w:t>
      </w:r>
      <w:r w:rsidRPr="00E513E9">
        <w:rPr>
          <w:rFonts w:cstheme="minorHAnsi"/>
        </w:rPr>
        <w:t xml:space="preserve"> – (9/1, Domingo, CubaNews, “Cuba and China: similarities and differences,” http://www.thefreelibrary.com/Cuba+and+China%3A+similarities+and+differences.-a0151844511)</w:t>
      </w:r>
    </w:p>
    <w:p w:rsidR="00A61E0B" w:rsidRPr="00E513E9" w:rsidRDefault="00A61E0B" w:rsidP="00A61E0B">
      <w:pPr>
        <w:rPr>
          <w:rFonts w:cstheme="minorHAnsi"/>
        </w:rPr>
      </w:pPr>
    </w:p>
    <w:p w:rsidR="00A61E0B" w:rsidRPr="00E513E9" w:rsidRDefault="00A61E0B" w:rsidP="00A61E0B">
      <w:pPr>
        <w:rPr>
          <w:rFonts w:cstheme="minorHAnsi"/>
          <w:u w:val="single"/>
        </w:rPr>
      </w:pPr>
      <w:r w:rsidRPr="00E513E9">
        <w:rPr>
          <w:rFonts w:cstheme="minorHAnsi"/>
          <w:u w:val="single"/>
        </w:rPr>
        <w:t>What can China find in the island of Cuba that makes it so interesting</w:t>
      </w:r>
      <w:r w:rsidRPr="00E513E9">
        <w:rPr>
          <w:rFonts w:cstheme="minorHAnsi"/>
          <w:sz w:val="16"/>
        </w:rPr>
        <w:t xml:space="preserve"> for members of China's Military Commission and Politburo to visit the Caribbean nation and </w:t>
      </w:r>
      <w:r w:rsidRPr="00E513E9">
        <w:rPr>
          <w:rFonts w:cstheme="minorHAnsi"/>
          <w:u w:val="single"/>
        </w:rPr>
        <w:t xml:space="preserve">to persuade President Hu to declare China's support of Cuba's stand in unusually strong terms? </w:t>
      </w:r>
    </w:p>
    <w:p w:rsidR="00A61E0B" w:rsidRPr="00E513E9" w:rsidRDefault="00A61E0B" w:rsidP="00A61E0B">
      <w:pPr>
        <w:rPr>
          <w:rFonts w:cstheme="minorHAnsi"/>
          <w:u w:val="single"/>
        </w:rPr>
      </w:pPr>
      <w:r w:rsidRPr="00E513E9">
        <w:rPr>
          <w:rFonts w:cstheme="minorHAnsi"/>
          <w:sz w:val="16"/>
        </w:rPr>
        <w:t xml:space="preserve">First, </w:t>
      </w:r>
      <w:r w:rsidRPr="00E513E9">
        <w:rPr>
          <w:rFonts w:cstheme="minorHAnsi"/>
          <w:u w:val="single"/>
        </w:rPr>
        <w:t>there is</w:t>
      </w:r>
      <w:r w:rsidRPr="00E513E9">
        <w:rPr>
          <w:rFonts w:cstheme="minorHAnsi"/>
          <w:sz w:val="16"/>
        </w:rPr>
        <w:t xml:space="preserve"> what can be described as </w:t>
      </w:r>
      <w:r w:rsidRPr="00E513E9">
        <w:rPr>
          <w:rFonts w:cstheme="minorHAnsi"/>
          <w:u w:val="single"/>
        </w:rPr>
        <w:t>the "mirror effect."</w:t>
      </w:r>
      <w:r w:rsidRPr="00E513E9">
        <w:rPr>
          <w:rFonts w:cstheme="minorHAnsi"/>
          <w:sz w:val="16"/>
        </w:rPr>
        <w:t xml:space="preserve"> </w:t>
      </w:r>
      <w:r w:rsidRPr="00E513E9">
        <w:rPr>
          <w:rFonts w:cstheme="minorHAnsi"/>
          <w:u w:val="single"/>
        </w:rPr>
        <w:t xml:space="preserve">In the eyes of Chinese </w:t>
      </w:r>
      <w:r w:rsidRPr="00E513E9">
        <w:rPr>
          <w:rFonts w:cstheme="minorHAnsi"/>
          <w:sz w:val="16"/>
        </w:rPr>
        <w:t xml:space="preserve">foreign </w:t>
      </w:r>
      <w:r w:rsidRPr="00E513E9">
        <w:rPr>
          <w:rFonts w:cstheme="minorHAnsi"/>
          <w:u w:val="single"/>
        </w:rPr>
        <w:t>policymakers</w:t>
      </w:r>
      <w:r w:rsidRPr="00E513E9">
        <w:rPr>
          <w:rFonts w:cstheme="minorHAnsi"/>
          <w:sz w:val="16"/>
        </w:rPr>
        <w:t xml:space="preserve">, </w:t>
      </w:r>
      <w:r w:rsidRPr="00E513E9">
        <w:rPr>
          <w:rFonts w:cstheme="minorHAnsi"/>
          <w:u w:val="single"/>
        </w:rPr>
        <w:t xml:space="preserve">Cuba is to the United States what Taiwan is to China. </w:t>
      </w:r>
    </w:p>
    <w:p w:rsidR="00A61E0B" w:rsidRPr="00E513E9" w:rsidRDefault="00A61E0B" w:rsidP="00A61E0B">
      <w:pPr>
        <w:rPr>
          <w:rFonts w:cstheme="minorHAnsi"/>
          <w:sz w:val="16"/>
        </w:rPr>
      </w:pPr>
      <w:r w:rsidRPr="00E513E9">
        <w:rPr>
          <w:rFonts w:cstheme="minorHAnsi"/>
          <w:sz w:val="16"/>
        </w:rPr>
        <w:t xml:space="preserve">THE TAIWAN FACTOR </w:t>
      </w:r>
    </w:p>
    <w:p w:rsidR="00A61E0B" w:rsidRPr="00E513E9" w:rsidRDefault="00A61E0B" w:rsidP="00A61E0B">
      <w:pPr>
        <w:rPr>
          <w:rFonts w:cstheme="minorHAnsi"/>
          <w:sz w:val="16"/>
        </w:rPr>
      </w:pPr>
      <w:r w:rsidRPr="00E513E9">
        <w:rPr>
          <w:rFonts w:cstheme="minorHAnsi"/>
          <w:sz w:val="16"/>
        </w:rPr>
        <w:t xml:space="preserve">As the issue of Taiwan has become more tense and aggravating for Chinese policies, </w:t>
      </w:r>
      <w:r w:rsidRPr="00E513E9">
        <w:rPr>
          <w:rFonts w:cstheme="minorHAnsi"/>
          <w:u w:val="single"/>
        </w:rPr>
        <w:t>Beijing has increased its relations with Cuba</w:t>
      </w:r>
      <w:r w:rsidRPr="00E513E9">
        <w:rPr>
          <w:rFonts w:cstheme="minorHAnsi"/>
          <w:sz w:val="16"/>
        </w:rPr>
        <w:t xml:space="preserve">. This has been a dominant trend since the early 1990s, but especially in recent years following Taiwan's increased hostility toward China backed by the Bush administration. </w:t>
      </w:r>
    </w:p>
    <w:p w:rsidR="00A61E0B" w:rsidRPr="00E513E9" w:rsidRDefault="00A61E0B" w:rsidP="00A61E0B">
      <w:pPr>
        <w:rPr>
          <w:rFonts w:cstheme="minorHAnsi"/>
          <w:sz w:val="16"/>
        </w:rPr>
      </w:pPr>
      <w:r w:rsidRPr="00E513E9">
        <w:rPr>
          <w:rFonts w:cstheme="minorHAnsi"/>
          <w:u w:val="single"/>
        </w:rPr>
        <w:t xml:space="preserve">A </w:t>
      </w:r>
      <w:r w:rsidRPr="00E513E9">
        <w:rPr>
          <w:rFonts w:cstheme="minorHAnsi"/>
          <w:sz w:val="16"/>
        </w:rPr>
        <w:t xml:space="preserve">second </w:t>
      </w:r>
      <w:r w:rsidRPr="00E513E9">
        <w:rPr>
          <w:rFonts w:cstheme="minorHAnsi"/>
          <w:u w:val="single"/>
        </w:rPr>
        <w:t>important dimension in Beijing's</w:t>
      </w:r>
      <w:r w:rsidRPr="00E513E9">
        <w:rPr>
          <w:rFonts w:cstheme="minorHAnsi"/>
          <w:sz w:val="16"/>
        </w:rPr>
        <w:t xml:space="preserve"> current </w:t>
      </w:r>
      <w:r w:rsidRPr="00E513E9">
        <w:rPr>
          <w:rFonts w:cstheme="minorHAnsi"/>
          <w:u w:val="single"/>
        </w:rPr>
        <w:t>alliance with Cuba is that Cuba is located in the heart of the Caribbean</w:t>
      </w:r>
      <w:r w:rsidRPr="00E513E9">
        <w:rPr>
          <w:rFonts w:cstheme="minorHAnsi"/>
          <w:sz w:val="16"/>
        </w:rPr>
        <w:t xml:space="preserve"> where Taiwan has been able to retain diplomatic recognition from a considerable number of the region's states. </w:t>
      </w:r>
    </w:p>
    <w:p w:rsidR="00A61E0B" w:rsidRPr="00E513E9" w:rsidRDefault="00A61E0B" w:rsidP="00A61E0B">
      <w:pPr>
        <w:rPr>
          <w:rFonts w:cstheme="minorHAnsi"/>
          <w:sz w:val="16"/>
        </w:rPr>
      </w:pPr>
      <w:r w:rsidRPr="00E513E9">
        <w:rPr>
          <w:rFonts w:cstheme="minorHAnsi"/>
          <w:b/>
          <w:u w:val="single"/>
        </w:rPr>
        <w:t>Cuba's political influence throughout the region is extremely valuable to China's long-term policy</w:t>
      </w:r>
      <w:r w:rsidRPr="00E513E9">
        <w:rPr>
          <w:rFonts w:cstheme="minorHAnsi"/>
          <w:sz w:val="16"/>
        </w:rPr>
        <w:t xml:space="preserve"> of eroding Taiwan's standing. </w:t>
      </w:r>
    </w:p>
    <w:p w:rsidR="00A61E0B" w:rsidRPr="00E513E9" w:rsidRDefault="00A61E0B" w:rsidP="00A61E0B">
      <w:pPr>
        <w:rPr>
          <w:rFonts w:cstheme="minorHAnsi"/>
          <w:u w:val="single"/>
        </w:rPr>
      </w:pPr>
      <w:r w:rsidRPr="00E513E9">
        <w:rPr>
          <w:rFonts w:cstheme="minorHAnsi"/>
          <w:sz w:val="16"/>
        </w:rPr>
        <w:t xml:space="preserve">First, </w:t>
      </w:r>
      <w:r w:rsidRPr="00E513E9">
        <w:rPr>
          <w:rFonts w:cstheme="minorHAnsi"/>
          <w:u w:val="single"/>
        </w:rPr>
        <w:t>Cuba is an important political actor with strong ties to influential political forces and governments from which China benefits</w:t>
      </w:r>
      <w:r w:rsidRPr="00E513E9">
        <w:rPr>
          <w:rFonts w:cstheme="minorHAnsi"/>
          <w:sz w:val="16"/>
        </w:rPr>
        <w:t xml:space="preserve">; second, </w:t>
      </w:r>
      <w:r w:rsidRPr="00E513E9">
        <w:rPr>
          <w:rFonts w:cstheme="minorHAnsi"/>
          <w:u w:val="single"/>
        </w:rPr>
        <w:t xml:space="preserve">Cuba has throughout the region a positive and constructive image derived from its alliance with China, an image aimed at undermining Taiwan's fading regional leverage. </w:t>
      </w:r>
    </w:p>
    <w:p w:rsidR="00A61E0B" w:rsidRPr="00E513E9" w:rsidRDefault="00A61E0B" w:rsidP="00A61E0B">
      <w:pPr>
        <w:rPr>
          <w:rFonts w:cstheme="minorHAnsi"/>
          <w:sz w:val="16"/>
        </w:rPr>
      </w:pPr>
      <w:r w:rsidRPr="00E513E9">
        <w:rPr>
          <w:rFonts w:cstheme="minorHAnsi"/>
          <w:u w:val="single"/>
        </w:rPr>
        <w:t>These two factors today are increasingly reinforced by the alliance between Venezuela and Cuba,</w:t>
      </w:r>
      <w:r w:rsidRPr="00E513E9">
        <w:rPr>
          <w:rFonts w:cstheme="minorHAnsi"/>
          <w:sz w:val="16"/>
        </w:rPr>
        <w:t xml:space="preserve"> which is a third factor that has augmented China's interest in Cuba. </w:t>
      </w:r>
    </w:p>
    <w:p w:rsidR="00A61E0B" w:rsidRPr="00E513E9" w:rsidRDefault="00A61E0B" w:rsidP="00A61E0B">
      <w:pPr>
        <w:rPr>
          <w:rFonts w:cstheme="minorHAnsi"/>
          <w:sz w:val="16"/>
        </w:rPr>
      </w:pPr>
      <w:r w:rsidRPr="00E513E9">
        <w:rPr>
          <w:rFonts w:cstheme="minorHAnsi"/>
          <w:u w:val="single"/>
        </w:rPr>
        <w:t>Economic considerations are no less important</w:t>
      </w:r>
      <w:r w:rsidRPr="00E513E9">
        <w:rPr>
          <w:rFonts w:cstheme="minorHAnsi"/>
          <w:sz w:val="16"/>
        </w:rPr>
        <w:t xml:space="preserve">. </w:t>
      </w:r>
      <w:r w:rsidRPr="00E513E9">
        <w:rPr>
          <w:rFonts w:cstheme="minorHAnsi"/>
          <w:u w:val="single"/>
        </w:rPr>
        <w:t>Nickel, cobalt and oil are vital to China's economy</w:t>
      </w:r>
      <w:r w:rsidRPr="00E513E9">
        <w:rPr>
          <w:rFonts w:cstheme="minorHAnsi"/>
          <w:sz w:val="16"/>
        </w:rPr>
        <w:t xml:space="preserve">. </w:t>
      </w:r>
      <w:r w:rsidRPr="00E513E9">
        <w:rPr>
          <w:rFonts w:cstheme="minorHAnsi"/>
          <w:u w:val="single"/>
        </w:rPr>
        <w:t>Because Cuba is a source for all three commodities, China is willing to grant Cuba exceptional privileges</w:t>
      </w:r>
      <w:r w:rsidRPr="00E513E9">
        <w:rPr>
          <w:rFonts w:cstheme="minorHAnsi"/>
          <w:sz w:val="16"/>
        </w:rPr>
        <w:t xml:space="preserve"> in terms of financial arrangements, insurance backing, rescheduling of debt and long-term investments in mining, oil, biotechnology, and tourism. </w:t>
      </w:r>
    </w:p>
    <w:p w:rsidR="00A61E0B" w:rsidRPr="00E513E9" w:rsidRDefault="00A61E0B" w:rsidP="00A61E0B">
      <w:pPr>
        <w:rPr>
          <w:rFonts w:cstheme="minorHAnsi"/>
          <w:sz w:val="16"/>
        </w:rPr>
      </w:pPr>
      <w:r w:rsidRPr="00E513E9">
        <w:rPr>
          <w:rFonts w:cstheme="minorHAnsi"/>
          <w:u w:val="single"/>
        </w:rPr>
        <w:t>China is also prepared to engage in an undisclosed range of military cooperati</w:t>
      </w:r>
      <w:r w:rsidRPr="00E513E9">
        <w:rPr>
          <w:rFonts w:cstheme="minorHAnsi"/>
          <w:sz w:val="16"/>
        </w:rPr>
        <w:t xml:space="preserve">on that has included scores of high-level military delegations visiting their respective nations. </w:t>
      </w:r>
    </w:p>
    <w:p w:rsidR="00A61E0B" w:rsidRPr="00E513E9" w:rsidRDefault="00A61E0B" w:rsidP="00A61E0B">
      <w:pPr>
        <w:rPr>
          <w:rFonts w:cstheme="minorHAnsi"/>
          <w:b/>
          <w:u w:val="single"/>
        </w:rPr>
      </w:pPr>
      <w:r w:rsidRPr="00E513E9">
        <w:rPr>
          <w:rFonts w:cstheme="minorHAnsi"/>
          <w:sz w:val="16"/>
        </w:rPr>
        <w:t xml:space="preserve">There is also another special advantage to China: to prove how great their experience is in saving a collapsing socialist economy as was the case with Cuba in the early '90s. </w:t>
      </w:r>
      <w:r w:rsidRPr="00E513E9">
        <w:rPr>
          <w:rFonts w:cstheme="minorHAnsi"/>
          <w:u w:val="single"/>
        </w:rPr>
        <w:t>This is not only relevant to the past, present, and future of socialist economies but also in sending a clear message to Third World economies, where Beijing exerts considerable influence</w:t>
      </w:r>
      <w:r w:rsidRPr="00E513E9">
        <w:rPr>
          <w:rFonts w:cstheme="minorHAnsi"/>
          <w:sz w:val="16"/>
        </w:rPr>
        <w:t xml:space="preserve">. </w:t>
      </w:r>
      <w:r w:rsidRPr="00E513E9">
        <w:rPr>
          <w:rFonts w:cstheme="minorHAnsi"/>
          <w:b/>
          <w:u w:val="single"/>
        </w:rPr>
        <w:t xml:space="preserve">If China's "recipe" works in the Cuban case, then its relevance will be even greater. </w:t>
      </w:r>
    </w:p>
    <w:p w:rsidR="00A61E0B" w:rsidRPr="00E513E9" w:rsidRDefault="00A61E0B" w:rsidP="00431032">
      <w:pPr>
        <w:rPr>
          <w:rFonts w:cstheme="minorHAnsi"/>
        </w:rPr>
      </w:pPr>
    </w:p>
    <w:p w:rsidR="00431032" w:rsidRPr="00E513E9" w:rsidRDefault="00431032" w:rsidP="00431032">
      <w:pPr>
        <w:rPr>
          <w:rFonts w:cstheme="minorHAnsi"/>
        </w:rPr>
      </w:pPr>
      <w:r w:rsidRPr="00E513E9">
        <w:rPr>
          <w:rFonts w:cstheme="minorHAnsi"/>
          <w:b/>
        </w:rPr>
        <w:t xml:space="preserve">Sieff 08 </w:t>
      </w:r>
      <w:r w:rsidRPr="00E513E9">
        <w:rPr>
          <w:rFonts w:cstheme="minorHAnsi"/>
        </w:rPr>
        <w:t>– (11/17, Martin, “Hu's Cuba visit highlights China's growing LatAm clout,” UPI, http://www.upi.com/news/issueoftheday/2008/11/17/Hus-Cuba-visit-highlights-Chinas-growing-LatAm-clout/UPI-32141226935486/)</w:t>
      </w:r>
    </w:p>
    <w:p w:rsidR="00431032" w:rsidRPr="00E513E9" w:rsidRDefault="00431032" w:rsidP="00431032">
      <w:pPr>
        <w:rPr>
          <w:rFonts w:cstheme="minorHAnsi"/>
        </w:rPr>
      </w:pPr>
    </w:p>
    <w:p w:rsidR="00431032" w:rsidRPr="00E513E9" w:rsidRDefault="00431032" w:rsidP="00431032">
      <w:pPr>
        <w:rPr>
          <w:rFonts w:cstheme="minorHAnsi"/>
          <w:sz w:val="16"/>
        </w:rPr>
      </w:pPr>
      <w:r w:rsidRPr="00E513E9">
        <w:rPr>
          <w:rFonts w:cstheme="minorHAnsi"/>
          <w:u w:val="single"/>
        </w:rPr>
        <w:t>China is</w:t>
      </w:r>
      <w:r w:rsidRPr="00E513E9">
        <w:rPr>
          <w:rFonts w:cstheme="minorHAnsi"/>
          <w:sz w:val="16"/>
        </w:rPr>
        <w:t xml:space="preserve"> now </w:t>
      </w:r>
      <w:r w:rsidRPr="00E513E9">
        <w:rPr>
          <w:rFonts w:cstheme="minorHAnsi"/>
          <w:u w:val="single"/>
        </w:rPr>
        <w:t>far more important economically to Cuba than its historic ally and protector Russia.</w:t>
      </w:r>
      <w:r w:rsidRPr="00E513E9">
        <w:rPr>
          <w:rFonts w:cstheme="minorHAnsi"/>
          <w:sz w:val="16"/>
        </w:rPr>
        <w:t xml:space="preserve"> </w:t>
      </w:r>
      <w:r w:rsidRPr="00E513E9">
        <w:rPr>
          <w:rFonts w:cstheme="minorHAnsi"/>
          <w:u w:val="single"/>
        </w:rPr>
        <w:t>Beijing has become the communist-led Caribbean island's second-largest trading partner</w:t>
      </w:r>
      <w:r w:rsidRPr="00E513E9">
        <w:rPr>
          <w:rFonts w:cstheme="minorHAnsi"/>
          <w:sz w:val="16"/>
        </w:rPr>
        <w:t xml:space="preserve"> after Venezuela. Zhao said their total volume of trade in 2007 was worth $2.3 billion. </w:t>
      </w:r>
      <w:r w:rsidRPr="00E513E9">
        <w:rPr>
          <w:rFonts w:cstheme="minorHAnsi"/>
          <w:u w:val="single"/>
        </w:rPr>
        <w:t>The ambassador also said bilateral cooperation was also rapidly expanding in transportation, communication, agriculture and education.</w:t>
      </w:r>
      <w:r w:rsidRPr="00E513E9">
        <w:rPr>
          <w:rFonts w:cstheme="minorHAnsi"/>
          <w:sz w:val="16"/>
        </w:rPr>
        <w:t xml:space="preserve"> China does not have the strategic military power that Russia can bring to Latin America. The Kremlin sent two Tupolev Tu-160 Blackjack supersonic nuclear bombers to Venezuela for a week in September, and they practiced long-range patrol patterns in the Caribbean Sea. The two aircraft together had the capability to fire 24 nuclear-capable, 2,000-mile-range KH-55 air-launched cruise missiles into the heart of the United States. China cannot provide any comparable military or strategic muscle to Cuba, Venezuela or their neighbors. However, </w:t>
      </w:r>
      <w:r w:rsidRPr="00E513E9">
        <w:rPr>
          <w:rFonts w:cstheme="minorHAnsi"/>
          <w:u w:val="single"/>
        </w:rPr>
        <w:t>economically, China is pumping far more investment and economic clout into Latin America.</w:t>
      </w:r>
      <w:r w:rsidRPr="00E513E9">
        <w:rPr>
          <w:rFonts w:cstheme="minorHAnsi"/>
          <w:sz w:val="16"/>
        </w:rPr>
        <w:t xml:space="preserve"> </w:t>
      </w:r>
      <w:r w:rsidRPr="00E513E9">
        <w:rPr>
          <w:rFonts w:cstheme="minorHAnsi"/>
          <w:u w:val="single"/>
        </w:rPr>
        <w:t>Beijing's economic and political ties with Brazil are extremely close</w:t>
      </w:r>
      <w:r w:rsidRPr="00E513E9">
        <w:rPr>
          <w:rFonts w:cstheme="minorHAnsi"/>
          <w:sz w:val="16"/>
        </w:rPr>
        <w:t xml:space="preserve">, and the two nations cooperate especially closely as BRIC -- Brazil-Russia-India-China major emerging economies -- partners. </w:t>
      </w:r>
      <w:r w:rsidRPr="00E513E9">
        <w:rPr>
          <w:rFonts w:cstheme="minorHAnsi"/>
          <w:u w:val="single"/>
        </w:rPr>
        <w:t>So far in Cuba the growing Chinese presence has not been expressed in much direct investment</w:t>
      </w:r>
      <w:r w:rsidRPr="00E513E9">
        <w:rPr>
          <w:rFonts w:cstheme="minorHAnsi"/>
          <w:sz w:val="16"/>
        </w:rPr>
        <w:t xml:space="preserve">. </w:t>
      </w:r>
      <w:r w:rsidRPr="00E513E9">
        <w:rPr>
          <w:rFonts w:cstheme="minorHAnsi"/>
          <w:u w:val="single"/>
        </w:rPr>
        <w:t>However, Beijing has provided plenty of credit to buy Chinese exports</w:t>
      </w:r>
      <w:r w:rsidRPr="00E513E9">
        <w:rPr>
          <w:rFonts w:cstheme="minorHAnsi"/>
          <w:sz w:val="16"/>
        </w:rPr>
        <w:t xml:space="preserve">. Hu also squeezed in his visit 10 days before Russian President Dmitry Medvedev was due to visit the island on a Caribbean swing that will focus on Venezuela. Medvedev's trip to Caracas, where he will be warmly welcomed by fiercely anti-American Venezuelan President Hugo Chavez, has been scheduled to coincide with a Nov. 24-30 visit to Venezuela by a powerful Russian naval squadron consisting of the missile battle cruiser Pyotr Veliky ("Peter the Great") and the anti-submarine war combat vessel Admiral Chabanenko. Hu and Medvedev's eagerness to risk Washington's wrath by honoring the most anti-U.S. leaders in the Western Hemisphere may be in part a calculated insult to Bush during his lame-duck incumbency for the next two months until he is replaced by President-elect Barack Obama. They may also, however, signal a much more calculated defiance of Washington by Russia and China in the Western Hemisphere once Obama takes office. For </w:t>
      </w:r>
      <w:r w:rsidRPr="00E513E9">
        <w:rPr>
          <w:rFonts w:cstheme="minorHAnsi"/>
          <w:u w:val="single"/>
        </w:rPr>
        <w:t>Russia and China are</w:t>
      </w:r>
      <w:r w:rsidRPr="00E513E9">
        <w:rPr>
          <w:rFonts w:cstheme="minorHAnsi"/>
          <w:sz w:val="16"/>
        </w:rPr>
        <w:t xml:space="preserve"> both </w:t>
      </w:r>
      <w:r w:rsidRPr="00E513E9">
        <w:rPr>
          <w:rFonts w:cstheme="minorHAnsi"/>
          <w:u w:val="single"/>
        </w:rPr>
        <w:t>working energetically to take advantage of the United States' faltering influence in the Latin American region</w:t>
      </w:r>
      <w:r w:rsidRPr="00E513E9">
        <w:rPr>
          <w:rFonts w:cstheme="minorHAnsi"/>
          <w:sz w:val="16"/>
        </w:rPr>
        <w:t xml:space="preserve"> -- </w:t>
      </w:r>
      <w:r w:rsidRPr="00E513E9">
        <w:rPr>
          <w:rFonts w:cstheme="minorHAnsi"/>
          <w:u w:val="single"/>
        </w:rPr>
        <w:t>America's own "near abroad.</w:t>
      </w:r>
      <w:r w:rsidRPr="00E513E9">
        <w:rPr>
          <w:rFonts w:cstheme="minorHAnsi"/>
          <w:sz w:val="16"/>
        </w:rPr>
        <w:t xml:space="preserve">" </w:t>
      </w:r>
      <w:r w:rsidRPr="00E513E9">
        <w:rPr>
          <w:rFonts w:cstheme="minorHAnsi"/>
          <w:u w:val="single"/>
        </w:rPr>
        <w:t>Russia and China have been expanding their influence in Latin America at U.S. expense</w:t>
      </w:r>
      <w:r w:rsidRPr="00E513E9">
        <w:rPr>
          <w:rFonts w:cstheme="minorHAnsi"/>
          <w:sz w:val="16"/>
        </w:rPr>
        <w:t xml:space="preserve">, </w:t>
      </w:r>
      <w:r w:rsidRPr="00E513E9">
        <w:rPr>
          <w:rFonts w:cstheme="minorHAnsi"/>
          <w:u w:val="single"/>
        </w:rPr>
        <w:t>and they have been using Cuba</w:t>
      </w:r>
      <w:r w:rsidRPr="00E513E9">
        <w:rPr>
          <w:rFonts w:cstheme="minorHAnsi"/>
          <w:sz w:val="16"/>
        </w:rPr>
        <w:t xml:space="preserve"> and especially Venezuela </w:t>
      </w:r>
      <w:r w:rsidRPr="00E513E9">
        <w:rPr>
          <w:rFonts w:cstheme="minorHAnsi"/>
          <w:u w:val="single"/>
        </w:rPr>
        <w:t>as close partners in the process.</w:t>
      </w:r>
      <w:r w:rsidRPr="00E513E9">
        <w:rPr>
          <w:rFonts w:cstheme="minorHAnsi"/>
          <w:sz w:val="16"/>
        </w:rPr>
        <w:t xml:space="preserve"> </w:t>
      </w:r>
      <w:r w:rsidRPr="00E513E9">
        <w:rPr>
          <w:rFonts w:cstheme="minorHAnsi"/>
          <w:u w:val="single"/>
        </w:rPr>
        <w:t>It has been a process pursued with both an economic and security dimension</w:t>
      </w:r>
      <w:r w:rsidRPr="00E513E9">
        <w:rPr>
          <w:rFonts w:cstheme="minorHAnsi"/>
          <w:sz w:val="16"/>
        </w:rPr>
        <w:t>. As UPI's John Sweeney reported Oct. 31, the Chavez government also is expanding defense and security ties with China. During his visit to Beijing on Sept. 24, Chavez signed an agreement to purchase 24 Chinese-made K-8 light attack aircraft, which Venezuelan air force officials say will be used for training purposes. The K-8s, which are scheduled to arrive in Venezuela during 2009, will operate from the Teniente Vicente Landaeta Gil Air Base near the city of Barquisimeto in Lara state, Sweeney reported.</w:t>
      </w:r>
    </w:p>
    <w:p w:rsidR="00431032" w:rsidRPr="00E513E9" w:rsidRDefault="00431032" w:rsidP="002F1C15">
      <w:pPr>
        <w:rPr>
          <w:rFonts w:cstheme="minorHAnsi"/>
        </w:rPr>
      </w:pPr>
    </w:p>
    <w:p w:rsidR="003C0709" w:rsidRPr="00E513E9" w:rsidRDefault="00D60148" w:rsidP="003C0709">
      <w:pPr>
        <w:pStyle w:val="Heading1"/>
        <w:rPr>
          <w:rFonts w:cstheme="minorHAnsi"/>
        </w:rPr>
      </w:pPr>
      <w:r w:rsidRPr="00E513E9">
        <w:rPr>
          <w:rFonts w:cstheme="minorHAnsi"/>
        </w:rPr>
        <w:t>---</w:t>
      </w:r>
      <w:r w:rsidR="003C0709" w:rsidRPr="00E513E9">
        <w:rPr>
          <w:rFonts w:cstheme="minorHAnsi"/>
        </w:rPr>
        <w:t>AT: China Bad for Cuba</w:t>
      </w:r>
    </w:p>
    <w:p w:rsidR="003C0709" w:rsidRPr="00E513E9" w:rsidRDefault="003C0709" w:rsidP="002F1C15">
      <w:pPr>
        <w:rPr>
          <w:rFonts w:cstheme="minorHAnsi"/>
        </w:rPr>
      </w:pPr>
    </w:p>
    <w:p w:rsidR="00EF1DFF" w:rsidRPr="00E513E9" w:rsidRDefault="005E5D68" w:rsidP="00F57365">
      <w:pPr>
        <w:rPr>
          <w:rFonts w:cstheme="minorHAnsi"/>
          <w:b/>
        </w:rPr>
      </w:pPr>
      <w:r w:rsidRPr="00E513E9">
        <w:rPr>
          <w:rFonts w:cstheme="minorHAnsi"/>
          <w:b/>
        </w:rPr>
        <w:t xml:space="preserve">China </w:t>
      </w:r>
      <w:r w:rsidR="00EF1DFF" w:rsidRPr="00E513E9">
        <w:rPr>
          <w:rFonts w:cstheme="minorHAnsi"/>
          <w:b/>
        </w:rPr>
        <w:t>key to economic liberalisation and growth in Cuba</w:t>
      </w:r>
    </w:p>
    <w:p w:rsidR="00F57365" w:rsidRPr="00E513E9" w:rsidRDefault="00F57365" w:rsidP="00F57365">
      <w:pPr>
        <w:rPr>
          <w:rFonts w:cstheme="minorHAnsi"/>
        </w:rPr>
      </w:pPr>
      <w:r w:rsidRPr="00E513E9">
        <w:rPr>
          <w:rFonts w:cstheme="minorHAnsi"/>
          <w:b/>
        </w:rPr>
        <w:t>Hearn 12</w:t>
      </w:r>
      <w:r w:rsidRPr="00E513E9">
        <w:rPr>
          <w:rFonts w:cstheme="minorHAnsi"/>
        </w:rPr>
        <w:t xml:space="preserve"> – (Jan. 2012, Adrian, Australian Research Council (ARC) Future Fellow at the University of Sydney and co-chair of the Latin American Studies Association (LASA) Section for Asia and the Americas, “China, Global Governance and the Future of Cuba,” Journal of Current Chinese Affairs, google scholar)</w:t>
      </w:r>
    </w:p>
    <w:p w:rsidR="00F57365" w:rsidRPr="00E513E9" w:rsidRDefault="00F57365" w:rsidP="00F57365">
      <w:pPr>
        <w:rPr>
          <w:rFonts w:cstheme="minorHAnsi"/>
        </w:rPr>
      </w:pPr>
    </w:p>
    <w:p w:rsidR="00F57365" w:rsidRPr="00E513E9" w:rsidRDefault="00F57365" w:rsidP="002F1C15">
      <w:pPr>
        <w:rPr>
          <w:rFonts w:cstheme="minorHAnsi"/>
          <w:sz w:val="14"/>
        </w:rPr>
      </w:pPr>
      <w:r w:rsidRPr="00E513E9">
        <w:rPr>
          <w:rFonts w:cstheme="minorHAnsi"/>
          <w:u w:val="single"/>
        </w:rPr>
        <w:t>China’s incremental approach to market expansion in Cuba is one component of a broader strategy of state-guided development that has proven successful across East Asia</w:t>
      </w:r>
      <w:r w:rsidRPr="00E513E9">
        <w:rPr>
          <w:rFonts w:cstheme="minorHAnsi"/>
          <w:sz w:val="14"/>
        </w:rPr>
        <w:t xml:space="preserve"> (Hira 2007: 87-96). A </w:t>
      </w:r>
      <w:r w:rsidRPr="00E513E9">
        <w:rPr>
          <w:rFonts w:cstheme="minorHAnsi"/>
          <w:u w:val="single"/>
        </w:rPr>
        <w:t xml:space="preserve">related </w:t>
      </w:r>
      <w:r w:rsidRPr="00E513E9">
        <w:rPr>
          <w:rFonts w:cstheme="minorHAnsi"/>
          <w:sz w:val="14"/>
        </w:rPr>
        <w:t xml:space="preserve">component </w:t>
      </w:r>
      <w:r w:rsidRPr="00E513E9">
        <w:rPr>
          <w:rFonts w:cstheme="minorHAnsi"/>
          <w:u w:val="single"/>
        </w:rPr>
        <w:t>is the linkage of</w:t>
      </w:r>
      <w:r w:rsidRPr="00E513E9">
        <w:rPr>
          <w:rFonts w:cstheme="minorHAnsi"/>
          <w:sz w:val="14"/>
        </w:rPr>
        <w:t xml:space="preserve"> distinct </w:t>
      </w:r>
      <w:r w:rsidRPr="00E513E9">
        <w:rPr>
          <w:rFonts w:cstheme="minorHAnsi"/>
          <w:u w:val="single"/>
        </w:rPr>
        <w:t>industrial sectors into an integrated system,</w:t>
      </w:r>
      <w:r w:rsidRPr="00E513E9">
        <w:rPr>
          <w:rFonts w:cstheme="minorHAnsi"/>
          <w:sz w:val="14"/>
        </w:rPr>
        <w:t xml:space="preserve"> a process </w:t>
      </w:r>
      <w:r w:rsidRPr="00E513E9">
        <w:rPr>
          <w:rFonts w:cstheme="minorHAnsi"/>
          <w:u w:val="single"/>
        </w:rPr>
        <w:t>that analysts argue has given the Chinese government an unusual degree of control</w:t>
      </w:r>
      <w:r w:rsidRPr="00E513E9">
        <w:rPr>
          <w:rFonts w:cstheme="minorHAnsi"/>
          <w:sz w:val="14"/>
        </w:rPr>
        <w:t xml:space="preserve"> over international production chains (Ellis 2005). As Joshua Kurlantzick writes: </w:t>
      </w:r>
      <w:r w:rsidRPr="00E513E9">
        <w:rPr>
          <w:rFonts w:cstheme="minorHAnsi"/>
          <w:u w:val="single"/>
        </w:rPr>
        <w:t>The Chinese government wants to control the entire process</w:t>
      </w:r>
      <w:r w:rsidRPr="00E513E9">
        <w:rPr>
          <w:rFonts w:cstheme="minorHAnsi"/>
          <w:sz w:val="14"/>
        </w:rPr>
        <w:t xml:space="preserve">, from taking commodities out of the ground to shipping them back to China, because it does not trust world markets to ensure continuous supplies of key resources. </w:t>
      </w:r>
      <w:r w:rsidRPr="00E513E9">
        <w:rPr>
          <w:rFonts w:cstheme="minorHAnsi"/>
          <w:u w:val="single"/>
        </w:rPr>
        <w:t>It is purchasing stakes in important oil and gas firms abroad, constructing the infrastructure necessary to get</w:t>
      </w:r>
      <w:r w:rsidRPr="00E513E9">
        <w:rPr>
          <w:rFonts w:cstheme="minorHAnsi"/>
          <w:sz w:val="14"/>
        </w:rPr>
        <w:t xml:space="preserve"> those industries’ resources </w:t>
      </w:r>
      <w:r w:rsidRPr="00E513E9">
        <w:rPr>
          <w:rFonts w:cstheme="minorHAnsi"/>
          <w:u w:val="single"/>
        </w:rPr>
        <w:t>to port, and building close relations with refiners and shippers</w:t>
      </w:r>
      <w:r w:rsidRPr="00E513E9">
        <w:rPr>
          <w:rFonts w:cstheme="minorHAnsi"/>
          <w:sz w:val="14"/>
        </w:rPr>
        <w:t xml:space="preserve"> (Kurlantzick 2008: 200). </w:t>
      </w:r>
      <w:r w:rsidRPr="00E513E9">
        <w:rPr>
          <w:rFonts w:cstheme="minorHAnsi"/>
          <w:u w:val="single"/>
        </w:rPr>
        <w:t>China’s pursuit of</w:t>
      </w:r>
      <w:r w:rsidRPr="00E513E9">
        <w:rPr>
          <w:rFonts w:cstheme="minorHAnsi"/>
          <w:sz w:val="14"/>
        </w:rPr>
        <w:t xml:space="preserve"> industrial </w:t>
      </w:r>
      <w:r w:rsidRPr="00E513E9">
        <w:rPr>
          <w:rFonts w:cstheme="minorHAnsi"/>
          <w:u w:val="single"/>
        </w:rPr>
        <w:t>integration is evident in the Cuban transport sector,</w:t>
      </w:r>
      <w:r w:rsidRPr="00E513E9">
        <w:rPr>
          <w:rFonts w:cstheme="minorHAnsi"/>
          <w:sz w:val="14"/>
        </w:rPr>
        <w:t xml:space="preserve"> which in 2006 received a 1.8 billion USD revolving credit line backed by the China Export and Credit Insurance Corporation (Sinosure), whose repayment was renegotiated in 2010 (ICCAS 2009: 47; EFE 2010). The Cuban government also announced in 2006 that contracts totalling more than 2 billion USD had been signed, primarily with Chinese counterparts, to improve Cuban road and rail transport (Nuevo Herald 2009). Five hundred Chinese freight and passenger train carriages were ordered for Cuba’s rail fleet, with 21 complete locomotives entering service in 2009. In 2008 the Chinese firm Yutong sold 1,000 energyefficient buses to the island, 200 of which were in circulation by midyear. According to Rosa Oliveras of the Grupo para el Desarrollo de la Capital (GDIC): When the Special Period hit us the vehicles and spare parts we had imported from the Soviet Bloc fell out of production, and our transport system was so damaged that the mobility of Havana’s citizens was reduced by between 70 and 80 per cent. Until recently, people had to wait at bus stops for two or three hours and were forced to work half days, and sometimes not at all. We couldn’t have carried on like this. The Chinese buses saved our city, and actually the whole country, from a very grave situation (Oliveras 2008). Rather than deliver complete buses to Cuba, Yutong shipped components from its factory in Zhengzhou for assembly in Havana, saving 12 to 15 per cent in transportation costs (Pizarro 2009). The scheme facilitated skills transfer through the training of Cuban automobile assembly technicians by a team of 30 Chinese counterparts. </w:t>
      </w:r>
      <w:r w:rsidRPr="00E513E9">
        <w:rPr>
          <w:rFonts w:cstheme="minorHAnsi"/>
          <w:u w:val="single"/>
        </w:rPr>
        <w:t>As with training in Cuban electrodomestic factories, a marsh gas extraction, a sheep-rearing farm, a reservoir fishery, and three pesticide production plants, this approach is building a valuable source of specialised talent that may facilitate Cuba’s entry into global production chains</w:t>
      </w:r>
      <w:r w:rsidRPr="00E513E9">
        <w:rPr>
          <w:rFonts w:cstheme="minorHAnsi"/>
          <w:sz w:val="14"/>
        </w:rPr>
        <w:t xml:space="preserve">. The project’s integration into a broader, coordinated programme of development and skills training distinguishes it from private sector investments from Europe (particularly Spain), which have focused on enclave sectors like hotel construction and tourism services. </w:t>
      </w:r>
      <w:r w:rsidRPr="00E513E9">
        <w:rPr>
          <w:rFonts w:cstheme="minorHAnsi"/>
          <w:u w:val="single"/>
        </w:rPr>
        <w:t>President Hu’s two main speeches in Cuba during his 2004 and 2008 visits focused on human capital development</w:t>
      </w:r>
      <w:r w:rsidRPr="00E513E9">
        <w:rPr>
          <w:rFonts w:cstheme="minorHAnsi"/>
          <w:sz w:val="14"/>
        </w:rPr>
        <w:t>. In his former speech, delivered at Cuba’s leading IT training facility, the University of Information Science (UCI), Hu noted that</w:t>
      </w:r>
      <w:r w:rsidRPr="00E513E9">
        <w:rPr>
          <w:rFonts w:cstheme="minorHAnsi"/>
          <w:u w:val="single"/>
        </w:rPr>
        <w:t xml:space="preserve"> thousands of the computers on campus came at subsidised prices from China, with the express purpose of advancing Cuba’s IT capacities. </w:t>
      </w:r>
      <w:r w:rsidRPr="00E513E9">
        <w:rPr>
          <w:rFonts w:cstheme="minorHAnsi"/>
          <w:sz w:val="14"/>
        </w:rPr>
        <w:t xml:space="preserve">His latter speech, delivered at the Tarará Student City, confirmed China’s intention to send 5,000 students to Cuba to study medicine, tourism and Spanish. </w:t>
      </w:r>
      <w:r w:rsidRPr="00E513E9">
        <w:rPr>
          <w:rFonts w:cstheme="minorHAnsi"/>
          <w:u w:val="single"/>
        </w:rPr>
        <w:t>The recruitment of Chinese technicians to live in Cuba</w:t>
      </w:r>
      <w:r w:rsidRPr="00E513E9">
        <w:rPr>
          <w:rFonts w:cstheme="minorHAnsi"/>
          <w:sz w:val="14"/>
        </w:rPr>
        <w:t xml:space="preserve"> to supervise and train the local workforce in 37 Chinese investment projects, proposed during the 2008 visit, </w:t>
      </w:r>
      <w:r w:rsidRPr="00E513E9">
        <w:rPr>
          <w:rFonts w:cstheme="minorHAnsi"/>
          <w:u w:val="single"/>
        </w:rPr>
        <w:t>will advance this goal if the projects are implemented.</w:t>
      </w:r>
      <w:r w:rsidRPr="00E513E9">
        <w:rPr>
          <w:rFonts w:cstheme="minorHAnsi"/>
          <w:sz w:val="14"/>
        </w:rPr>
        <w:t xml:space="preserve"> </w:t>
      </w:r>
      <w:r w:rsidRPr="00E513E9">
        <w:rPr>
          <w:rFonts w:cstheme="minorHAnsi"/>
          <w:u w:val="single"/>
        </w:rPr>
        <w:t xml:space="preserve">The integration of infrastructure upgrading with IT and electronics training has laid the foundation for a coordinated industrial chain that supports domestic manufacturing along with the shipment of goods to markets around Cuba and potentially to neighbouring </w:t>
      </w:r>
      <w:r w:rsidRPr="00E513E9">
        <w:rPr>
          <w:rFonts w:cstheme="minorHAnsi"/>
          <w:sz w:val="14"/>
        </w:rPr>
        <w:t xml:space="preserve">Latin American and Caribbean </w:t>
      </w:r>
      <w:r w:rsidRPr="00E513E9">
        <w:rPr>
          <w:rFonts w:cstheme="minorHAnsi"/>
          <w:u w:val="single"/>
        </w:rPr>
        <w:t>countries</w:t>
      </w:r>
      <w:r w:rsidRPr="00E513E9">
        <w:rPr>
          <w:rFonts w:cstheme="minorHAnsi"/>
          <w:sz w:val="14"/>
        </w:rPr>
        <w:t xml:space="preserve">. Facilitated by the refurbishment of Cuba’s ports with Chinese equipment, this strategy could significantly advance both countries’ regional influence (Frank 2006). </w:t>
      </w:r>
      <w:r w:rsidRPr="00E513E9">
        <w:rPr>
          <w:rFonts w:cstheme="minorHAnsi"/>
          <w:b/>
          <w:u w:val="single"/>
          <w:bdr w:val="single" w:sz="4" w:space="0" w:color="auto"/>
        </w:rPr>
        <w:t>State-to-state cooperation with China has helped Cuba to establish the basic infrastructure it needs for economic growth</w:t>
      </w:r>
      <w:r w:rsidRPr="00E513E9">
        <w:rPr>
          <w:rFonts w:cstheme="minorHAnsi"/>
          <w:sz w:val="14"/>
        </w:rPr>
        <w:t>. The challenge now facing the island is to employ this platform to support private initiative and harness the productive potentials of the market. As Robert B. Reich famously wrote three decades ago, “</w:t>
      </w:r>
      <w:r w:rsidRPr="00E513E9">
        <w:rPr>
          <w:rFonts w:cstheme="minorHAnsi"/>
          <w:u w:val="single"/>
        </w:rPr>
        <w:t>Economies are like bicycles.</w:t>
      </w:r>
      <w:r w:rsidRPr="00E513E9">
        <w:rPr>
          <w:rFonts w:cstheme="minorHAnsi"/>
          <w:sz w:val="14"/>
        </w:rPr>
        <w:t xml:space="preserve"> </w:t>
      </w:r>
      <w:r w:rsidRPr="00E513E9">
        <w:rPr>
          <w:rFonts w:cstheme="minorHAnsi"/>
          <w:b/>
          <w:u w:val="single"/>
        </w:rPr>
        <w:t>The faster they move, the better they maintain their balance unaided</w:t>
      </w:r>
      <w:r w:rsidRPr="00E513E9">
        <w:rPr>
          <w:rFonts w:cstheme="minorHAnsi"/>
          <w:sz w:val="14"/>
        </w:rPr>
        <w:t xml:space="preserve">” (Reich 1982). </w:t>
      </w:r>
      <w:r w:rsidRPr="00E513E9">
        <w:rPr>
          <w:rFonts w:cstheme="minorHAnsi"/>
          <w:u w:val="single"/>
        </w:rPr>
        <w:t>The Chinese government adopted this strategy of gradual liberalisation</w:t>
      </w:r>
      <w:r w:rsidRPr="00E513E9">
        <w:rPr>
          <w:rFonts w:cstheme="minorHAnsi"/>
          <w:sz w:val="14"/>
        </w:rPr>
        <w:t xml:space="preserve"> at home in the early 1980s, </w:t>
      </w:r>
      <w:r w:rsidRPr="00E513E9">
        <w:rPr>
          <w:rFonts w:cstheme="minorHAnsi"/>
          <w:u w:val="single"/>
        </w:rPr>
        <w:t>and has repeatedly advocated it to Cuban officials</w:t>
      </w:r>
      <w:r w:rsidRPr="00E513E9">
        <w:rPr>
          <w:rFonts w:cstheme="minorHAnsi"/>
          <w:sz w:val="14"/>
        </w:rPr>
        <w:t xml:space="preserve"> ever since Fidel Castro’s 1995 meeting with Premier Li Peng in Beijing (Cheng 2007; Jiang 2009). After 15 years of hearing their advice, </w:t>
      </w:r>
      <w:r w:rsidRPr="00E513E9">
        <w:rPr>
          <w:rFonts w:cstheme="minorHAnsi"/>
          <w:u w:val="single"/>
        </w:rPr>
        <w:t>Cuba’s reformers</w:t>
      </w:r>
      <w:r w:rsidRPr="00E513E9">
        <w:rPr>
          <w:rFonts w:cstheme="minorHAnsi"/>
          <w:sz w:val="14"/>
        </w:rPr>
        <w:t xml:space="preserve"> – led by Raúl Castro – </w:t>
      </w:r>
      <w:r w:rsidRPr="00E513E9">
        <w:rPr>
          <w:rFonts w:cstheme="minorHAnsi"/>
          <w:u w:val="single"/>
        </w:rPr>
        <w:t>are now listening</w:t>
      </w:r>
      <w:r w:rsidRPr="00E513E9">
        <w:rPr>
          <w:rFonts w:cstheme="minorHAnsi"/>
          <w:sz w:val="14"/>
        </w:rPr>
        <w:t>.</w:t>
      </w:r>
    </w:p>
    <w:p w:rsidR="00F57365" w:rsidRPr="00E513E9" w:rsidRDefault="00F57365" w:rsidP="002F1C15">
      <w:pPr>
        <w:rPr>
          <w:rFonts w:cstheme="minorHAnsi"/>
        </w:rPr>
      </w:pPr>
    </w:p>
    <w:p w:rsidR="00DC4C5D" w:rsidRPr="00E513E9" w:rsidRDefault="00DC4C5D" w:rsidP="002F1C15">
      <w:pPr>
        <w:rPr>
          <w:rFonts w:cstheme="minorHAnsi"/>
        </w:rPr>
      </w:pPr>
      <w:r w:rsidRPr="00E513E9">
        <w:rPr>
          <w:rFonts w:cstheme="minorHAnsi"/>
          <w:b/>
        </w:rPr>
        <w:t>Hearn 12</w:t>
      </w:r>
      <w:r w:rsidRPr="00E513E9">
        <w:rPr>
          <w:rFonts w:cstheme="minorHAnsi"/>
        </w:rPr>
        <w:t xml:space="preserve"> – (Jan. 2012, Adrian, Australian Research Council (ARC) Future Fellow at the University of Sydney and co-chair of the Latin American Studies Association (LASA) Section for Asia and the Americas, “China, Global Governance and the Future of Cuba,” Journal of Current Chinese Affairs, google scholar)</w:t>
      </w:r>
    </w:p>
    <w:p w:rsidR="00DC4C5D" w:rsidRPr="00E513E9" w:rsidRDefault="00DC4C5D" w:rsidP="002F1C15">
      <w:pPr>
        <w:rPr>
          <w:rFonts w:cstheme="minorHAnsi"/>
        </w:rPr>
      </w:pPr>
    </w:p>
    <w:p w:rsidR="00AA30A4" w:rsidRPr="00E513E9" w:rsidRDefault="00AA30A4" w:rsidP="002F1C15">
      <w:pPr>
        <w:rPr>
          <w:rFonts w:cstheme="minorHAnsi"/>
          <w:sz w:val="16"/>
        </w:rPr>
      </w:pPr>
      <w:r w:rsidRPr="00E513E9">
        <w:rPr>
          <w:rFonts w:cstheme="minorHAnsi"/>
          <w:sz w:val="16"/>
        </w:rPr>
        <w:t xml:space="preserve">At a 2009 symposium on security in Washington DC, a foreign policy specialist from a prominent US think tank took the stage with a Chinese official to debate China’s deepening ties with Latin America. </w:t>
      </w:r>
      <w:r w:rsidRPr="00E513E9">
        <w:rPr>
          <w:rFonts w:cstheme="minorHAnsi"/>
          <w:u w:val="single"/>
        </w:rPr>
        <w:t>The specialist asked whether China is willing to “come to the table” with the United States to promote democratic development in the region</w:t>
      </w:r>
      <w:r w:rsidRPr="00E513E9">
        <w:rPr>
          <w:rFonts w:cstheme="minorHAnsi"/>
          <w:sz w:val="16"/>
        </w:rPr>
        <w:t>. The Chinese official’s reply was revealing: “</w:t>
      </w:r>
      <w:r w:rsidRPr="00E513E9">
        <w:rPr>
          <w:rFonts w:cstheme="minorHAnsi"/>
          <w:u w:val="single"/>
        </w:rPr>
        <w:t>We are interested in trade, and not in politics</w:t>
      </w:r>
      <w:r w:rsidRPr="00E513E9">
        <w:rPr>
          <w:rFonts w:cstheme="minorHAnsi"/>
          <w:sz w:val="16"/>
        </w:rPr>
        <w:t xml:space="preserve">.” </w:t>
      </w:r>
      <w:r w:rsidRPr="00E513E9">
        <w:rPr>
          <w:rFonts w:cstheme="minorHAnsi"/>
          <w:u w:val="single"/>
        </w:rPr>
        <w:t xml:space="preserve">Talking past </w:t>
      </w:r>
      <w:r w:rsidRPr="00E513E9">
        <w:rPr>
          <w:rFonts w:cstheme="minorHAnsi"/>
          <w:sz w:val="16"/>
        </w:rPr>
        <w:t xml:space="preserve">– </w:t>
      </w:r>
      <w:r w:rsidRPr="00E513E9">
        <w:rPr>
          <w:rFonts w:cstheme="minorHAnsi"/>
          <w:u w:val="single"/>
        </w:rPr>
        <w:t>rather than</w:t>
      </w:r>
      <w:r w:rsidRPr="00E513E9">
        <w:rPr>
          <w:rFonts w:cstheme="minorHAnsi"/>
          <w:sz w:val="16"/>
        </w:rPr>
        <w:t xml:space="preserve"> </w:t>
      </w:r>
      <w:r w:rsidRPr="00E513E9">
        <w:rPr>
          <w:rFonts w:cstheme="minorHAnsi"/>
          <w:u w:val="single"/>
        </w:rPr>
        <w:t xml:space="preserve">with </w:t>
      </w:r>
      <w:r w:rsidRPr="00E513E9">
        <w:rPr>
          <w:rFonts w:cstheme="minorHAnsi"/>
          <w:sz w:val="16"/>
        </w:rPr>
        <w:t xml:space="preserve">– </w:t>
      </w:r>
      <w:r w:rsidRPr="00E513E9">
        <w:rPr>
          <w:rFonts w:cstheme="minorHAnsi"/>
          <w:u w:val="single"/>
        </w:rPr>
        <w:t>each other, the officials revealed a disjuncture of US and Chinese approaches to international affairs</w:t>
      </w:r>
      <w:r w:rsidRPr="00E513E9">
        <w:rPr>
          <w:rFonts w:cstheme="minorHAnsi"/>
          <w:sz w:val="16"/>
        </w:rPr>
        <w:t xml:space="preserve">, in particular concerning the role of the state in shaping the course of economic cooperation. </w:t>
      </w:r>
      <w:r w:rsidRPr="00E513E9">
        <w:rPr>
          <w:rFonts w:cstheme="minorHAnsi"/>
          <w:u w:val="single"/>
        </w:rPr>
        <w:t>Exchanges like these suggest that calls for China to unilaterally adapt to prevailing conventions of governance are unrealistic, and that Chinese attempts to rhetorically divorce trade from politics are equally so</w:t>
      </w:r>
      <w:r w:rsidRPr="00E513E9">
        <w:rPr>
          <w:rFonts w:cstheme="minorHAnsi"/>
          <w:sz w:val="16"/>
        </w:rPr>
        <w:t xml:space="preserve">. They also suggest the need for compromise on both sides of the Pacific as China assumes a more prominent role in world affairs. Financial instability in the United States and Europe has intensified China’s engagement with developing countries. </w:t>
      </w:r>
      <w:r w:rsidRPr="00E513E9">
        <w:rPr>
          <w:rFonts w:cstheme="minorHAnsi"/>
          <w:u w:val="single"/>
        </w:rPr>
        <w:t>Sino-Latin American trade skyrocketed from 10 billion USD in 2000 to 183 billion USD in 2011, and China’s priorities in the region are clear</w:t>
      </w:r>
      <w:r w:rsidRPr="00E513E9">
        <w:rPr>
          <w:rFonts w:cstheme="minorHAnsi"/>
          <w:sz w:val="16"/>
        </w:rPr>
        <w:t xml:space="preserve">: </w:t>
      </w:r>
      <w:r w:rsidRPr="00E513E9">
        <w:rPr>
          <w:rFonts w:cstheme="minorHAnsi"/>
          <w:u w:val="single"/>
        </w:rPr>
        <w:t>Tap new sources of foodstuffs and energy to sustain domestic growth, and open new markets for Chinese manufactured products</w:t>
      </w:r>
      <w:r w:rsidRPr="00E513E9">
        <w:rPr>
          <w:rFonts w:cstheme="minorHAnsi"/>
          <w:sz w:val="16"/>
        </w:rPr>
        <w:t xml:space="preserve">. Literature on the resulting trans-Pacific relationships focuses mainly on the economic and strategic implications of this process, drawing predictable conclusions. Chinese publications, generally penned by government officials, emphasise the economic benefits of their country’s demand for the region’s primary products, evinced by Latin America’s impressive performance during the global financial crisis (GFC) (Jiang 2005, 2009; Sun 2011). Latin American publications reflect the region’s historical anxieties about 1) overdependence on resource exports, 2) declining manufacturing sectors, and 3) Dutch disease (IADB 2010; ECLAC 2010; Dussel Peters 2005, 2010). Policy briefs and analyses from the United States exhibit both concerns about the economic sustainability of Chinese operations in Latin America and anxiety about foreign interference in a region traditionally subsumed by US hegemony (Arnson and Davidow 2011; Ellis 2009; Gallagher and Porzecanski 2010). </w:t>
      </w:r>
      <w:r w:rsidRPr="00E513E9">
        <w:rPr>
          <w:rFonts w:cstheme="minorHAnsi"/>
          <w:u w:val="single"/>
        </w:rPr>
        <w:t>With few exceptions</w:t>
      </w:r>
      <w:r w:rsidRPr="00E513E9">
        <w:rPr>
          <w:rFonts w:cstheme="minorHAnsi"/>
          <w:sz w:val="16"/>
        </w:rPr>
        <w:t xml:space="preserve"> (e.g. Gonzalez-Vicente 2011; Hearn and LeónManríquez 2011; Kotschwar, Moran, and Muir 2011), </w:t>
      </w:r>
      <w:r w:rsidRPr="00E513E9">
        <w:rPr>
          <w:rFonts w:cstheme="minorHAnsi"/>
          <w:u w:val="single"/>
        </w:rPr>
        <w:t>little attention has been paid to the influence of China’s rise on the coordination and development of Latin American industrial sectors, and how this influence resonates</w:t>
      </w:r>
      <w:r w:rsidRPr="00E513E9">
        <w:rPr>
          <w:rFonts w:cstheme="minorHAnsi"/>
          <w:sz w:val="16"/>
        </w:rPr>
        <w:t xml:space="preserve"> – or not – </w:t>
      </w:r>
      <w:r w:rsidRPr="00E513E9">
        <w:rPr>
          <w:rFonts w:cstheme="minorHAnsi"/>
          <w:u w:val="single"/>
        </w:rPr>
        <w:t>with international conventions of governance.</w:t>
      </w:r>
      <w:r w:rsidRPr="00E513E9">
        <w:rPr>
          <w:rFonts w:cstheme="minorHAnsi"/>
          <w:sz w:val="16"/>
        </w:rPr>
        <w:t xml:space="preserve"> </w:t>
      </w:r>
      <w:r w:rsidRPr="00E513E9">
        <w:rPr>
          <w:rFonts w:cstheme="minorHAnsi"/>
          <w:u w:val="single"/>
        </w:rPr>
        <w:t>The case of Cuba is instructive</w:t>
      </w:r>
      <w:r w:rsidRPr="00E513E9">
        <w:rPr>
          <w:rFonts w:cstheme="minorHAnsi"/>
          <w:sz w:val="16"/>
        </w:rPr>
        <w:t xml:space="preserve">, </w:t>
      </w:r>
      <w:r w:rsidRPr="00E513E9">
        <w:rPr>
          <w:rFonts w:cstheme="minorHAnsi"/>
          <w:u w:val="single"/>
        </w:rPr>
        <w:t>as no other country is so openly condemned by Washington and so publicly praised by Beijing</w:t>
      </w:r>
      <w:r w:rsidRPr="00E513E9">
        <w:rPr>
          <w:rFonts w:cstheme="minorHAnsi"/>
          <w:sz w:val="16"/>
        </w:rPr>
        <w:t xml:space="preserve">. </w:t>
      </w:r>
      <w:r w:rsidRPr="00E513E9">
        <w:rPr>
          <w:rFonts w:cstheme="minorHAnsi"/>
          <w:u w:val="single"/>
        </w:rPr>
        <w:t>With bilateral trade exceeding 1.8 billion USD</w:t>
      </w:r>
      <w:r w:rsidRPr="00E513E9">
        <w:rPr>
          <w:rFonts w:cstheme="minorHAnsi"/>
          <w:sz w:val="16"/>
        </w:rPr>
        <w:t xml:space="preserve"> in 2010 (down from a pre-GFC high of 2.3 billion USD in 2008), China </w:t>
      </w:r>
      <w:r w:rsidRPr="00E513E9">
        <w:rPr>
          <w:rFonts w:cstheme="minorHAnsi"/>
          <w:u w:val="single"/>
        </w:rPr>
        <w:t>is Cuba’s second-largest trading partner,</w:t>
      </w:r>
      <w:r w:rsidRPr="00E513E9">
        <w:rPr>
          <w:rFonts w:cstheme="minorHAnsi"/>
          <w:sz w:val="16"/>
        </w:rPr>
        <w:t xml:space="preserve"> and the two countries have pursued state-led cooperation in sectors as diverse as biomedicine, tourism, industrial manufacturing, nickel and oil mining, and oil refining (UN-COMTRADE 2011). </w:t>
      </w:r>
      <w:r w:rsidRPr="00E513E9">
        <w:rPr>
          <w:rFonts w:cstheme="minorHAnsi"/>
          <w:u w:val="single"/>
        </w:rPr>
        <w:t>The workings of Sino-Cuban initiatives are guarded as state secrets</w:t>
      </w:r>
      <w:r w:rsidRPr="00E513E9">
        <w:rPr>
          <w:rFonts w:cstheme="minorHAnsi"/>
          <w:sz w:val="16"/>
        </w:rPr>
        <w:t xml:space="preserve">, provoking concerns from external observers about their intentions, capacities, and potential threats to the United States. </w:t>
      </w:r>
      <w:r w:rsidRPr="00E513E9">
        <w:rPr>
          <w:rFonts w:cstheme="minorHAnsi"/>
          <w:u w:val="single"/>
        </w:rPr>
        <w:t>These apprehensions dovetail with a broader discourse on the negative influence that China may bear on development and democracy in Latin America</w:t>
      </w:r>
      <w:r w:rsidRPr="00E513E9">
        <w:rPr>
          <w:rFonts w:cstheme="minorHAnsi"/>
          <w:sz w:val="16"/>
        </w:rPr>
        <w:t xml:space="preserve">. This article argues that in spite of continuing differences between international conventions of governance and China’s approach to foreign engagement, the line between the two is narrowing. The first half of the article traces the key points of contention to diverging evaluations of state intervention but finds that these tensions are diminishing as multilateral institutions evolve to accommodate China’s influence. For instance, adjustments to fiscal reserve policies within the International Monetary Fund (IMF), as well as the gradual relaxation of the IMF’s benchmark guidelines on public sector expenditure, resonate with China’s vision of public–private integration as a basis for economic development. </w:t>
      </w:r>
      <w:r w:rsidRPr="00E513E9">
        <w:rPr>
          <w:rFonts w:cstheme="minorHAnsi"/>
          <w:u w:val="single"/>
        </w:rPr>
        <w:t>As China becomes more integrated into the existing geopolitical architecture, its government has encouraged political outliers, most notably Cuba, to follow its example</w:t>
      </w:r>
      <w:r w:rsidRPr="00E513E9">
        <w:rPr>
          <w:rFonts w:cstheme="minorHAnsi"/>
          <w:sz w:val="16"/>
        </w:rPr>
        <w:t xml:space="preserve">. The second half of the article finds that the trajectory of Chinese cooperation with Cuba has evolved from statecentric bilateral accords to an increasing emphasis on economic liberalisation. Consequently, </w:t>
      </w:r>
      <w:r w:rsidRPr="00E513E9">
        <w:rPr>
          <w:rFonts w:cstheme="minorHAnsi"/>
          <w:u w:val="single"/>
        </w:rPr>
        <w:t>even some of Cuba’s staunchest critics have recognised that, with China’s assistance,</w:t>
      </w:r>
      <w:r w:rsidRPr="00E513E9">
        <w:rPr>
          <w:rFonts w:cstheme="minorHAnsi"/>
          <w:sz w:val="16"/>
        </w:rPr>
        <w:t xml:space="preserve"> </w:t>
      </w:r>
      <w:r w:rsidRPr="00E513E9">
        <w:rPr>
          <w:rFonts w:cstheme="minorHAnsi"/>
          <w:b/>
          <w:u w:val="single"/>
        </w:rPr>
        <w:t>the island is headed toward rapprochement with the international economic system</w:t>
      </w:r>
      <w:r w:rsidRPr="00E513E9">
        <w:rPr>
          <w:rFonts w:cstheme="minorHAnsi"/>
          <w:sz w:val="16"/>
        </w:rPr>
        <w:t xml:space="preserve">. Set against the backdrop of evolving multilateral institutions, </w:t>
      </w:r>
      <w:r w:rsidRPr="00E513E9">
        <w:rPr>
          <w:rFonts w:cstheme="minorHAnsi"/>
          <w:u w:val="single"/>
        </w:rPr>
        <w:t xml:space="preserve">China’s impact in Cuba constitutes </w:t>
      </w:r>
      <w:r w:rsidRPr="00E513E9">
        <w:rPr>
          <w:rFonts w:cstheme="minorHAnsi"/>
          <w:sz w:val="16"/>
        </w:rPr>
        <w:t xml:space="preserve">a convincing response to former US Secretary of State Robert Zoellick’s invitation for China to become </w:t>
      </w:r>
      <w:r w:rsidRPr="00E513E9">
        <w:rPr>
          <w:rFonts w:cstheme="minorHAnsi"/>
          <w:u w:val="single"/>
        </w:rPr>
        <w:t>a “responsible stakeholder” in “the international system that has enabled its success”</w:t>
      </w:r>
      <w:r w:rsidRPr="00E513E9">
        <w:rPr>
          <w:rFonts w:cstheme="minorHAnsi"/>
          <w:sz w:val="16"/>
        </w:rPr>
        <w:t xml:space="preserve"> (Zoellick 2005). </w:t>
      </w:r>
    </w:p>
    <w:p w:rsidR="00AA30A4" w:rsidRPr="00E513E9" w:rsidRDefault="00AA30A4" w:rsidP="002F1C15">
      <w:pPr>
        <w:rPr>
          <w:rFonts w:cstheme="minorHAnsi"/>
        </w:rPr>
      </w:pPr>
    </w:p>
    <w:p w:rsidR="00DC4C5D" w:rsidRPr="00E513E9" w:rsidRDefault="00DC4C5D" w:rsidP="002F1C15">
      <w:pPr>
        <w:rPr>
          <w:rFonts w:cstheme="minorHAnsi"/>
        </w:rPr>
      </w:pPr>
      <w:r w:rsidRPr="00E513E9">
        <w:rPr>
          <w:rFonts w:cstheme="minorHAnsi"/>
          <w:b/>
        </w:rPr>
        <w:t>Hearn 12</w:t>
      </w:r>
      <w:r w:rsidRPr="00E513E9">
        <w:rPr>
          <w:rFonts w:cstheme="minorHAnsi"/>
        </w:rPr>
        <w:t xml:space="preserve"> – (Jan. 2012, Adrian, Australian Research Council (ARC) Future Fellow at the University of Sydney and co-chair of the Latin American Studies Association (LASA) Section for Asia and the Americas, “China, Global Governance and the Future of Cuba,” Journal of Current Chinese Affairs, google scholar)</w:t>
      </w:r>
    </w:p>
    <w:p w:rsidR="00DC4C5D" w:rsidRPr="00E513E9" w:rsidRDefault="00DC4C5D" w:rsidP="002F1C15">
      <w:pPr>
        <w:rPr>
          <w:rFonts w:cstheme="minorHAnsi"/>
        </w:rPr>
      </w:pPr>
    </w:p>
    <w:p w:rsidR="00545019" w:rsidRPr="00E513E9" w:rsidRDefault="00AA30A4" w:rsidP="00545019">
      <w:pPr>
        <w:rPr>
          <w:rFonts w:cstheme="minorHAnsi"/>
        </w:rPr>
      </w:pPr>
      <w:r w:rsidRPr="00E513E9">
        <w:rPr>
          <w:rFonts w:cstheme="minorHAnsi"/>
        </w:rPr>
        <w:t>Like their Chinese counterparts, Cuban officials are often accused of excessive intervention in the economic and social lives of their citizens. Moreover, Cuba’s cooperation with China, managed exclusively through state channels, has drawn criticism for its undisclosed (hence suspicious) nature. From secret arms transfers and development of biological weapons to anti-US intelligence gathering, commentators perceive a sinister intergovernmental strategy underlying the bilateral relationship (Cereijo 2001, 2010; ICCAS 2004). Sino-Cuban cooperation is indeed driven by a political strategy, but it is focused less on undermining the United States than on the longterm (and less newsworthy) goal of upgrading and coordinating Cuba’s industrial capacities. Although Chinese “assistance” to Cuba is managed through governmental channels, it has been accompanied by advice from Beijing about the benefits of incorporating a greater degree of private initiative into the existing state-led system. Under the leadership of Raúl Castro since 2008, the Cuban government has begun to heed this advice as it seeks to open the island’s economy in a controlled manner. The next section examines recent advances in Sino-Cuban cooperation, including bilateral efforts to plan the latter’s industrial evolution and implement market reforms. These developments suggest that the Cuban government is distancing itself from Fidel Castro’s 50-year-long rejection of capitalism, and moreover, that China is committed to guiding the Western hemisphere’s only communist nation toward reconciliation with international conventions.</w:t>
      </w:r>
    </w:p>
    <w:p w:rsidR="00581319" w:rsidRPr="00E513E9" w:rsidRDefault="00581319" w:rsidP="00545019">
      <w:pPr>
        <w:rPr>
          <w:rFonts w:cstheme="minorHAnsi"/>
        </w:rPr>
      </w:pPr>
    </w:p>
    <w:p w:rsidR="00581319" w:rsidRPr="00E513E9" w:rsidRDefault="00D60148" w:rsidP="00581319">
      <w:pPr>
        <w:pStyle w:val="Heading1"/>
        <w:rPr>
          <w:rFonts w:cstheme="minorHAnsi"/>
        </w:rPr>
      </w:pPr>
      <w:r w:rsidRPr="00E513E9">
        <w:rPr>
          <w:rFonts w:cstheme="minorHAnsi"/>
        </w:rPr>
        <w:t>Link – Mexico Aff</w:t>
      </w:r>
    </w:p>
    <w:p w:rsidR="00581319" w:rsidRPr="00E513E9" w:rsidRDefault="00581319" w:rsidP="00581319">
      <w:pPr>
        <w:rPr>
          <w:rFonts w:cstheme="minorHAnsi"/>
        </w:rPr>
      </w:pPr>
    </w:p>
    <w:p w:rsidR="002F4BEF" w:rsidRPr="00E513E9" w:rsidRDefault="002F4BEF" w:rsidP="00581319">
      <w:pPr>
        <w:rPr>
          <w:rFonts w:cstheme="minorHAnsi"/>
          <w:b/>
        </w:rPr>
      </w:pPr>
      <w:r w:rsidRPr="00E513E9">
        <w:rPr>
          <w:rFonts w:cstheme="minorHAnsi"/>
          <w:b/>
        </w:rPr>
        <w:t>Mexico key to expanding Chinese regional influence</w:t>
      </w:r>
    </w:p>
    <w:p w:rsidR="00581319" w:rsidRPr="00E513E9" w:rsidRDefault="00581319" w:rsidP="00581319">
      <w:pPr>
        <w:rPr>
          <w:rFonts w:cstheme="minorHAnsi"/>
        </w:rPr>
      </w:pPr>
      <w:r w:rsidRPr="00E513E9">
        <w:rPr>
          <w:rFonts w:cstheme="minorHAnsi"/>
          <w:b/>
        </w:rPr>
        <w:t xml:space="preserve">Ellis 13 </w:t>
      </w:r>
      <w:r w:rsidRPr="00E513E9">
        <w:rPr>
          <w:rFonts w:cstheme="minorHAnsi"/>
        </w:rPr>
        <w:t xml:space="preserve">– (6/6, R. Evan, </w:t>
      </w:r>
      <w:r w:rsidR="00C9315C" w:rsidRPr="00E513E9">
        <w:rPr>
          <w:rFonts w:cstheme="minorHAnsi"/>
        </w:rPr>
        <w:t xml:space="preserve">, PhD, professor of national security studies, modeling, gaming, and simulation with the Center for Hemispheric Defense Studies, with a research focus on Latin America’s relationships with external actors, including China, Russia, and Iran, </w:t>
      </w:r>
      <w:r w:rsidRPr="00E513E9">
        <w:rPr>
          <w:rFonts w:cstheme="minorHAnsi"/>
        </w:rPr>
        <w:t>“China's New Backyard,” Foreign Policy, http://www.foreignpolicy.com/articles/2013/06/06/china_s_new_backyard_latin_america?page=0,0)</w:t>
      </w:r>
    </w:p>
    <w:p w:rsidR="00581319" w:rsidRPr="00E513E9" w:rsidRDefault="00581319" w:rsidP="00581319">
      <w:pPr>
        <w:rPr>
          <w:rFonts w:cstheme="minorHAnsi"/>
        </w:rPr>
      </w:pPr>
    </w:p>
    <w:p w:rsidR="004017AD" w:rsidRPr="00E513E9" w:rsidRDefault="00581319" w:rsidP="00581319">
      <w:pPr>
        <w:rPr>
          <w:rFonts w:cstheme="minorHAnsi"/>
          <w:b/>
          <w:u w:val="single"/>
        </w:rPr>
      </w:pPr>
      <w:r w:rsidRPr="00E513E9">
        <w:rPr>
          <w:rFonts w:cstheme="minorHAnsi"/>
          <w:sz w:val="16"/>
        </w:rPr>
        <w:t xml:space="preserve">Ironically, </w:t>
      </w:r>
      <w:r w:rsidRPr="00E513E9">
        <w:rPr>
          <w:rFonts w:cstheme="minorHAnsi"/>
          <w:b/>
          <w:u w:val="single"/>
        </w:rPr>
        <w:t>it's the Latin American country closest to the United States where Xi might be able to make up the most ground.</w:t>
      </w:r>
      <w:r w:rsidRPr="00E513E9">
        <w:rPr>
          <w:rFonts w:cstheme="minorHAnsi"/>
          <w:sz w:val="16"/>
        </w:rPr>
        <w:t xml:space="preserve"> </w:t>
      </w:r>
      <w:r w:rsidRPr="00E513E9">
        <w:rPr>
          <w:rFonts w:cstheme="minorHAnsi"/>
          <w:u w:val="single"/>
        </w:rPr>
        <w:t>Mexican President</w:t>
      </w:r>
      <w:r w:rsidRPr="00E513E9">
        <w:rPr>
          <w:rFonts w:cstheme="minorHAnsi"/>
          <w:sz w:val="16"/>
        </w:rPr>
        <w:t xml:space="preserve"> Enrique Peña </w:t>
      </w:r>
      <w:r w:rsidRPr="00E513E9">
        <w:rPr>
          <w:rFonts w:cstheme="minorHAnsi"/>
          <w:u w:val="single"/>
        </w:rPr>
        <w:t>Nieto's engagement with the Chinese president</w:t>
      </w:r>
      <w:r w:rsidRPr="00E513E9">
        <w:rPr>
          <w:rFonts w:cstheme="minorHAnsi"/>
          <w:sz w:val="16"/>
        </w:rPr>
        <w:t xml:space="preserve">, both at the April summit </w:t>
      </w:r>
      <w:r w:rsidRPr="00E513E9">
        <w:rPr>
          <w:rFonts w:cstheme="minorHAnsi"/>
          <w:u w:val="single"/>
        </w:rPr>
        <w:t xml:space="preserve">in </w:t>
      </w:r>
      <w:r w:rsidRPr="00E513E9">
        <w:rPr>
          <w:rFonts w:cstheme="minorHAnsi"/>
          <w:sz w:val="16"/>
        </w:rPr>
        <w:t xml:space="preserve">Boao, </w:t>
      </w:r>
      <w:r w:rsidRPr="00E513E9">
        <w:rPr>
          <w:rFonts w:cstheme="minorHAnsi"/>
          <w:u w:val="single"/>
        </w:rPr>
        <w:t xml:space="preserve">China, and </w:t>
      </w:r>
      <w:r w:rsidRPr="00E513E9">
        <w:rPr>
          <w:rFonts w:cstheme="minorHAnsi"/>
          <w:sz w:val="16"/>
        </w:rPr>
        <w:t xml:space="preserve">this week in </w:t>
      </w:r>
      <w:r w:rsidRPr="00E513E9">
        <w:rPr>
          <w:rFonts w:cstheme="minorHAnsi"/>
          <w:u w:val="single"/>
        </w:rPr>
        <w:t>Mexico City, allow him to differentiate himself from his pro-U.S. predecessor</w:t>
      </w:r>
      <w:r w:rsidRPr="00E513E9">
        <w:rPr>
          <w:rFonts w:cstheme="minorHAnsi"/>
          <w:sz w:val="16"/>
        </w:rPr>
        <w:t xml:space="preserve">, Felipe Calderón. </w:t>
      </w:r>
      <w:r w:rsidRPr="00E513E9">
        <w:rPr>
          <w:rFonts w:cstheme="minorHAnsi"/>
          <w:u w:val="single"/>
        </w:rPr>
        <w:t>Similarly, Mexico's role in forming the Pacific Alliance, a new subregional organization built around a group of four pro-market, pro-trade countries</w:t>
      </w:r>
      <w:r w:rsidRPr="00E513E9">
        <w:rPr>
          <w:rFonts w:cstheme="minorHAnsi"/>
          <w:sz w:val="16"/>
        </w:rPr>
        <w:t xml:space="preserve"> (Chile, Colombia, Mexico, and Peru) </w:t>
      </w:r>
      <w:r w:rsidRPr="00E513E9">
        <w:rPr>
          <w:rFonts w:cstheme="minorHAnsi"/>
          <w:b/>
          <w:u w:val="single"/>
        </w:rPr>
        <w:t>allows Mexico to reassert a leadership role in the Americas, relatively in</w:t>
      </w:r>
      <w:r w:rsidR="002F4BEF" w:rsidRPr="00E513E9">
        <w:rPr>
          <w:rFonts w:cstheme="minorHAnsi"/>
          <w:b/>
          <w:u w:val="single"/>
        </w:rPr>
        <w:t>dependent of the United States.</w:t>
      </w:r>
    </w:p>
    <w:p w:rsidR="00581319" w:rsidRPr="00E513E9" w:rsidRDefault="00581319" w:rsidP="00581319">
      <w:pPr>
        <w:rPr>
          <w:rFonts w:cstheme="minorHAnsi"/>
        </w:rPr>
      </w:pPr>
    </w:p>
    <w:p w:rsidR="00206863" w:rsidRPr="00E513E9" w:rsidRDefault="00206863" w:rsidP="00206863">
      <w:pPr>
        <w:pStyle w:val="Heading1"/>
        <w:rPr>
          <w:rFonts w:cstheme="minorHAnsi"/>
        </w:rPr>
      </w:pPr>
      <w:r w:rsidRPr="00E513E9">
        <w:rPr>
          <w:rFonts w:cstheme="minorHAnsi"/>
        </w:rPr>
        <w:t>Link – Venezuela Aff</w:t>
      </w:r>
    </w:p>
    <w:p w:rsidR="00206863" w:rsidRPr="00E513E9" w:rsidRDefault="00206863" w:rsidP="00206863">
      <w:pPr>
        <w:rPr>
          <w:rFonts w:cstheme="minorHAnsi"/>
        </w:rPr>
      </w:pPr>
    </w:p>
    <w:p w:rsidR="00206863" w:rsidRPr="00E513E9" w:rsidRDefault="00206863" w:rsidP="00206863">
      <w:pPr>
        <w:rPr>
          <w:rFonts w:cstheme="minorHAnsi"/>
          <w:b/>
        </w:rPr>
      </w:pPr>
      <w:r w:rsidRPr="00E513E9">
        <w:rPr>
          <w:rFonts w:cstheme="minorHAnsi"/>
          <w:b/>
        </w:rPr>
        <w:t>Venezuela is key – biggest oil producer.</w:t>
      </w:r>
    </w:p>
    <w:p w:rsidR="00206863" w:rsidRPr="00E513E9" w:rsidRDefault="00206863" w:rsidP="00206863">
      <w:pPr>
        <w:rPr>
          <w:rFonts w:cstheme="minorHAnsi"/>
        </w:rPr>
      </w:pPr>
      <w:r w:rsidRPr="00E513E9">
        <w:rPr>
          <w:rFonts w:cstheme="minorHAnsi"/>
          <w:b/>
        </w:rPr>
        <w:t xml:space="preserve">Lafargue 06 </w:t>
      </w:r>
      <w:r w:rsidRPr="00E513E9">
        <w:rPr>
          <w:rFonts w:cstheme="minorHAnsi"/>
        </w:rPr>
        <w:t>– (2006, Francois, “China’s Presence in Latin America Strategies, Aims and Limits,” China Perspectives, 68, p. 2-11, http://chinaperspectives.revues.org/3053)</w:t>
      </w:r>
    </w:p>
    <w:p w:rsidR="00206863" w:rsidRPr="00E513E9" w:rsidRDefault="00206863" w:rsidP="00206863">
      <w:pPr>
        <w:rPr>
          <w:rFonts w:cstheme="minorHAnsi"/>
        </w:rPr>
      </w:pPr>
    </w:p>
    <w:p w:rsidR="00206863" w:rsidRPr="00E513E9" w:rsidRDefault="00206863" w:rsidP="00206863">
      <w:pPr>
        <w:rPr>
          <w:rFonts w:cstheme="minorHAnsi"/>
          <w:u w:val="single"/>
        </w:rPr>
      </w:pPr>
      <w:r w:rsidRPr="00E513E9">
        <w:rPr>
          <w:rFonts w:cstheme="minorHAnsi"/>
          <w:sz w:val="16"/>
        </w:rPr>
        <w:t xml:space="preserve">By 2002, </w:t>
      </w:r>
      <w:r w:rsidRPr="00E513E9">
        <w:rPr>
          <w:rFonts w:cstheme="minorHAnsi"/>
          <w:u w:val="single"/>
        </w:rPr>
        <w:t>China had become the word’s second biggest consumer of oil</w:t>
      </w:r>
      <w:r w:rsidRPr="00E513E9">
        <w:rPr>
          <w:rFonts w:cstheme="minorHAnsi"/>
          <w:sz w:val="16"/>
        </w:rPr>
        <w:t xml:space="preserve">, after the United States but ahead of Japan. And between 2000 and 2005, </w:t>
      </w:r>
      <w:r w:rsidRPr="00E513E9">
        <w:rPr>
          <w:rFonts w:cstheme="minorHAnsi"/>
          <w:u w:val="single"/>
        </w:rPr>
        <w:t>Beijing moved up from ninth to third place among the world’s oil importers</w:t>
      </w:r>
      <w:r w:rsidRPr="00E513E9">
        <w:rPr>
          <w:rFonts w:cstheme="minorHAnsi"/>
          <w:sz w:val="16"/>
        </w:rPr>
        <w:t xml:space="preserve">. </w:t>
      </w:r>
      <w:r w:rsidRPr="00E513E9">
        <w:rPr>
          <w:rFonts w:cstheme="minorHAnsi"/>
          <w:u w:val="single"/>
        </w:rPr>
        <w:t>These foreign purchases,</w:t>
      </w:r>
      <w:r w:rsidRPr="00E513E9">
        <w:rPr>
          <w:rFonts w:cstheme="minorHAnsi"/>
          <w:sz w:val="16"/>
        </w:rPr>
        <w:t xml:space="preserve"> </w:t>
      </w:r>
      <w:r w:rsidRPr="00E513E9">
        <w:rPr>
          <w:rFonts w:cstheme="minorHAnsi"/>
          <w:u w:val="single"/>
        </w:rPr>
        <w:t>representing nearly one-third of China’s</w:t>
      </w:r>
      <w:r w:rsidRPr="00E513E9">
        <w:rPr>
          <w:rFonts w:cstheme="minorHAnsi"/>
          <w:sz w:val="16"/>
        </w:rPr>
        <w:t xml:space="preserve"> oil </w:t>
      </w:r>
      <w:r w:rsidRPr="00E513E9">
        <w:rPr>
          <w:rFonts w:cstheme="minorHAnsi"/>
          <w:u w:val="single"/>
        </w:rPr>
        <w:t xml:space="preserve">consumption </w:t>
      </w:r>
      <w:r w:rsidRPr="00E513E9">
        <w:rPr>
          <w:rFonts w:cstheme="minorHAnsi"/>
          <w:sz w:val="16"/>
        </w:rPr>
        <w:t xml:space="preserve">in 2000 and rising to one-half today, </w:t>
      </w:r>
      <w:r w:rsidRPr="00E513E9">
        <w:rPr>
          <w:rFonts w:cstheme="minorHAnsi"/>
          <w:u w:val="single"/>
        </w:rPr>
        <w:t>is likely to reach 60% between now and 2010</w:t>
      </w:r>
      <w:r w:rsidRPr="00E513E9">
        <w:rPr>
          <w:rFonts w:cstheme="minorHAnsi"/>
          <w:sz w:val="16"/>
        </w:rPr>
        <w:t xml:space="preserve">. </w:t>
      </w:r>
      <w:r w:rsidRPr="00E513E9">
        <w:rPr>
          <w:rFonts w:cstheme="minorHAnsi"/>
          <w:u w:val="single"/>
        </w:rPr>
        <w:t xml:space="preserve">So China has committed itself to a policy of diversifying its supplies </w:t>
      </w:r>
      <w:r w:rsidRPr="00E513E9">
        <w:rPr>
          <w:rFonts w:cstheme="minorHAnsi"/>
          <w:sz w:val="16"/>
        </w:rPr>
        <w:t xml:space="preserve">of hydrocarbons by investing in Africa, (Sudan and Angola in particular), Central Asia and Latin America. 6 </w:t>
      </w:r>
      <w:r w:rsidRPr="00E513E9">
        <w:rPr>
          <w:rFonts w:cstheme="minorHAnsi"/>
          <w:u w:val="single"/>
        </w:rPr>
        <w:t>Latin America, with 9.7% of the world’s oil reserves, was producing by 2005 8.8% of world output</w:t>
      </w:r>
      <w:r w:rsidRPr="00E513E9">
        <w:rPr>
          <w:rFonts w:cstheme="minorHAnsi"/>
          <w:sz w:val="16"/>
        </w:rPr>
        <w:t xml:space="preserve">11. For the time being, China’s presence in the hydrocarbon sector remains modest. It is, admittedly, the third largest importer of Latin American oil, but lags far behind the United States in terms of volume12. By 2005, the region provided 3.1% of China’s oil supplies, 107,000 barrels per day (bpd). This may seem a small amount, but these exports were up by 28% on the previous year (83,000 bpd) and were nearly twenty times more than in 2001. </w:t>
      </w:r>
      <w:r w:rsidRPr="00E513E9">
        <w:rPr>
          <w:rFonts w:cstheme="minorHAnsi"/>
          <w:u w:val="single"/>
        </w:rPr>
        <w:t>An undeniable rise in importance is taking place, with Latin America’s contribution to China’s oil imports estimated to have doubled last year</w:t>
      </w:r>
      <w:r w:rsidRPr="00E513E9">
        <w:rPr>
          <w:rFonts w:cstheme="minorHAnsi"/>
          <w:sz w:val="16"/>
        </w:rPr>
        <w:t xml:space="preserve">. 7China has established particularly close relations with Venezuela, an oil producer in the first league. </w:t>
      </w:r>
      <w:r w:rsidRPr="00E513E9">
        <w:rPr>
          <w:rFonts w:cstheme="minorHAnsi"/>
          <w:u w:val="single"/>
        </w:rPr>
        <w:t>Venezuela has 6.6% of the world’s oil reserve</w:t>
      </w:r>
      <w:r w:rsidRPr="00E513E9">
        <w:rPr>
          <w:rFonts w:cstheme="minorHAnsi"/>
          <w:sz w:val="16"/>
        </w:rPr>
        <w:t xml:space="preserve">s (putting it in sixth place) </w:t>
      </w:r>
      <w:r w:rsidRPr="00E513E9">
        <w:rPr>
          <w:rFonts w:cstheme="minorHAnsi"/>
          <w:u w:val="single"/>
        </w:rPr>
        <w:t>and 68% of Latin America’s reserves</w:t>
      </w:r>
      <w:r w:rsidRPr="00E513E9">
        <w:rPr>
          <w:rFonts w:cstheme="minorHAnsi"/>
          <w:sz w:val="16"/>
        </w:rPr>
        <w:t xml:space="preserve"> (as against Mexico’s 11.3%). </w:t>
      </w:r>
      <w:r w:rsidRPr="00E513E9">
        <w:rPr>
          <w:rFonts w:cstheme="minorHAnsi"/>
          <w:u w:val="single"/>
        </w:rPr>
        <w:t>As a producer it ranks in seventh place</w:t>
      </w:r>
      <w:r w:rsidRPr="00E513E9">
        <w:rPr>
          <w:rFonts w:cstheme="minorHAnsi"/>
          <w:sz w:val="16"/>
        </w:rPr>
        <w:t xml:space="preserve">, with 4% of world production. 8In December 2004 and again more recently in August last year, President Hugo </w:t>
      </w:r>
      <w:r w:rsidRPr="00E513E9">
        <w:rPr>
          <w:rFonts w:cstheme="minorHAnsi"/>
          <w:u w:val="single"/>
        </w:rPr>
        <w:t>Chávez paid an official visit to Beijing, where he and President Hu signed several agreements on economic and commercial co-operation</w:t>
      </w:r>
      <w:r w:rsidRPr="00E513E9">
        <w:rPr>
          <w:rFonts w:cstheme="minorHAnsi"/>
          <w:sz w:val="16"/>
        </w:rPr>
        <w:t xml:space="preserve">. </w:t>
      </w:r>
      <w:r w:rsidRPr="00E513E9">
        <w:rPr>
          <w:rFonts w:cstheme="minorHAnsi"/>
          <w:u w:val="single"/>
        </w:rPr>
        <w:t>Bilateral trade between the two countries rose from US$150 million worth in 2003 to US$1.2 billion in 2004 and US$2.14 billion in 2005</w:t>
      </w:r>
      <w:r w:rsidRPr="00E513E9">
        <w:rPr>
          <w:rFonts w:cstheme="minorHAnsi"/>
          <w:sz w:val="16"/>
        </w:rPr>
        <w:t xml:space="preserve">. </w:t>
      </w:r>
      <w:r w:rsidRPr="00E513E9">
        <w:rPr>
          <w:rFonts w:cstheme="minorHAnsi"/>
          <w:u w:val="single"/>
        </w:rPr>
        <w:t>China’s Vice President</w:t>
      </w:r>
      <w:r w:rsidRPr="00E513E9">
        <w:rPr>
          <w:rFonts w:cstheme="minorHAnsi"/>
          <w:sz w:val="16"/>
        </w:rPr>
        <w:t xml:space="preserve">, Zeng Qinghong, </w:t>
      </w:r>
      <w:r w:rsidRPr="00E513E9">
        <w:rPr>
          <w:rFonts w:cstheme="minorHAnsi"/>
          <w:u w:val="single"/>
        </w:rPr>
        <w:t>visited Caracas in January 2005</w:t>
      </w:r>
      <w:r w:rsidRPr="00E513E9">
        <w:rPr>
          <w:rFonts w:cstheme="minorHAnsi"/>
          <w:sz w:val="16"/>
        </w:rPr>
        <w:t xml:space="preserve">, attesting Beijing’s interest in Venezuela. On that occasion, </w:t>
      </w:r>
      <w:r w:rsidRPr="00E513E9">
        <w:rPr>
          <w:rFonts w:cstheme="minorHAnsi"/>
          <w:u w:val="single"/>
        </w:rPr>
        <w:t>several new contracts were signed</w:t>
      </w:r>
      <w:r w:rsidRPr="00E513E9">
        <w:rPr>
          <w:rFonts w:cstheme="minorHAnsi"/>
          <w:sz w:val="16"/>
        </w:rPr>
        <w:t xml:space="preserve">. China plans investments worth US$350 million in the development of 15 oilfields (which might contain up to one billion barrels of oil) and US$60 million towards infrastructure costs (building a rail network, refineries . . .). The China Petroleum and Chemical Corporation (Sinopec) and Petróleos de Venezuela (PDVSA) have also signed agreements on offshore gas exploration. Then, at the end of August 2005, the two countries formed a joint company to develop the Zumano oilfield in Anzoátegui State, which promises an output of 50,000 bpd. </w:t>
      </w:r>
      <w:r w:rsidRPr="00E513E9">
        <w:rPr>
          <w:rFonts w:cstheme="minorHAnsi"/>
          <w:u w:val="single"/>
        </w:rPr>
        <w:t>China has also created a US$40 million credit line for Venezuela’s purchase of agricultural equipment from China</w:t>
      </w:r>
      <w:r w:rsidRPr="00E513E9">
        <w:rPr>
          <w:rFonts w:cstheme="minorHAnsi"/>
          <w:sz w:val="16"/>
        </w:rPr>
        <w:t xml:space="preserve">. 9 </w:t>
      </w:r>
      <w:r w:rsidRPr="00E513E9">
        <w:rPr>
          <w:rFonts w:cstheme="minorHAnsi"/>
          <w:u w:val="single"/>
        </w:rPr>
        <w:t>The volume of Venezuela’s oil exports to China rose between 2004 and 2005 from 12,300 bpd to 70,000 bpd</w:t>
      </w:r>
      <w:r w:rsidRPr="00E513E9">
        <w:rPr>
          <w:rFonts w:cstheme="minorHAnsi"/>
          <w:sz w:val="16"/>
        </w:rPr>
        <w:t xml:space="preserve">. Last year it reached 160,000 bpd13, a figure likely to double over the year ahead, on course to reach 500,000 bpd by 2010. By the second half of 2006, </w:t>
      </w:r>
      <w:r w:rsidRPr="00E513E9">
        <w:rPr>
          <w:rFonts w:cstheme="minorHAnsi"/>
          <w:u w:val="single"/>
        </w:rPr>
        <w:t>Venezuela was supplying about 5% of China’s oil imports. China is its second biggest customer, after the United States, purchasing about 15% of its oil exports.</w:t>
      </w:r>
    </w:p>
    <w:p w:rsidR="00AA30A4" w:rsidRPr="00E513E9" w:rsidRDefault="00AA30A4" w:rsidP="002F1C15">
      <w:pPr>
        <w:rPr>
          <w:rFonts w:cstheme="minorHAnsi"/>
        </w:rPr>
      </w:pPr>
    </w:p>
    <w:p w:rsidR="009E6416" w:rsidRPr="00E513E9" w:rsidRDefault="009E6416" w:rsidP="009E6416">
      <w:pPr>
        <w:pStyle w:val="Heading1"/>
        <w:rPr>
          <w:rFonts w:cstheme="minorHAnsi"/>
        </w:rPr>
      </w:pPr>
      <w:r w:rsidRPr="00E513E9">
        <w:rPr>
          <w:rFonts w:cstheme="minorHAnsi"/>
        </w:rPr>
        <w:t>Impact – Energy Prices</w:t>
      </w:r>
    </w:p>
    <w:p w:rsidR="009E6416" w:rsidRPr="00E513E9" w:rsidRDefault="009E6416" w:rsidP="009E6416">
      <w:pPr>
        <w:rPr>
          <w:rFonts w:cstheme="minorHAnsi"/>
        </w:rPr>
      </w:pPr>
    </w:p>
    <w:p w:rsidR="00C9426D" w:rsidRPr="00E513E9" w:rsidRDefault="00C9426D" w:rsidP="009E6416">
      <w:pPr>
        <w:rPr>
          <w:rFonts w:cstheme="minorHAnsi"/>
          <w:b/>
        </w:rPr>
      </w:pPr>
      <w:r w:rsidRPr="00E513E9">
        <w:rPr>
          <w:rFonts w:cstheme="minorHAnsi"/>
          <w:b/>
        </w:rPr>
        <w:t>Chinese investment and security assistance in Latin America is key to a stable oil supply chain – trades off with US influence and no-strings nature makes it uniquely valuable</w:t>
      </w:r>
    </w:p>
    <w:p w:rsidR="009E6416" w:rsidRPr="00E513E9" w:rsidRDefault="009E6416" w:rsidP="009E6416">
      <w:pPr>
        <w:rPr>
          <w:rFonts w:cstheme="minorHAnsi"/>
        </w:rPr>
      </w:pPr>
      <w:r w:rsidRPr="00E513E9">
        <w:rPr>
          <w:rFonts w:cstheme="minorHAnsi"/>
          <w:b/>
        </w:rPr>
        <w:t>Xiaoxia 5/6</w:t>
      </w:r>
      <w:r w:rsidRPr="00E513E9">
        <w:rPr>
          <w:rFonts w:cstheme="minorHAnsi"/>
        </w:rPr>
        <w:t xml:space="preserve"> – (2013, Wen, Economic Observer, Worldcrunch, “IN AMERICA'S BACKYARD: CHINA'S RISING INFLUENCE IN LATIN AMERICA,” http://www.worldcrunch.com/china-2.0/in-america-039-s-backyard-china-039-s-rising-influence-in-latin-america/foreign-policy-trade-economy-investments-energy/c9s11647/)</w:t>
      </w:r>
    </w:p>
    <w:p w:rsidR="009E6416" w:rsidRPr="00E513E9" w:rsidRDefault="009E6416" w:rsidP="009E6416">
      <w:pPr>
        <w:rPr>
          <w:rFonts w:cstheme="minorHAnsi"/>
        </w:rPr>
      </w:pPr>
    </w:p>
    <w:p w:rsidR="009E6416" w:rsidRPr="00E513E9" w:rsidRDefault="00461467" w:rsidP="009E6416">
      <w:pPr>
        <w:rPr>
          <w:rFonts w:cstheme="minorHAnsi"/>
          <w:sz w:val="16"/>
        </w:rPr>
      </w:pPr>
      <w:r w:rsidRPr="00E513E9">
        <w:rPr>
          <w:rFonts w:cstheme="minorHAnsi"/>
          <w:sz w:val="16"/>
        </w:rPr>
        <w:t xml:space="preserve">Initially, </w:t>
      </w:r>
      <w:r w:rsidRPr="00E513E9">
        <w:rPr>
          <w:rFonts w:cstheme="minorHAnsi"/>
          <w:u w:val="single"/>
        </w:rPr>
        <w:t>China’s activities in Latin America were limited to the diplomatic level</w:t>
      </w:r>
      <w:r w:rsidRPr="00E513E9">
        <w:rPr>
          <w:rFonts w:cstheme="minorHAnsi"/>
          <w:sz w:val="16"/>
        </w:rPr>
        <w:t xml:space="preserve">. By providing funds and assisting in infrastructure constructions, China managed to interrupt diplomatic ties between poor Latin countries and Taiwan. </w:t>
      </w:r>
      <w:r w:rsidRPr="00E513E9">
        <w:rPr>
          <w:rFonts w:cstheme="minorHAnsi"/>
          <w:u w:val="single"/>
        </w:rPr>
        <w:t>Since then, with China's economic boom, the supply of energy and resources has gradually become a problem that plagues China</w:t>
      </w:r>
      <w:r w:rsidRPr="00E513E9">
        <w:rPr>
          <w:rFonts w:cstheme="minorHAnsi"/>
          <w:sz w:val="16"/>
        </w:rPr>
        <w:t xml:space="preserve"> -- </w:t>
      </w:r>
      <w:r w:rsidRPr="00E513E9">
        <w:rPr>
          <w:rFonts w:cstheme="minorHAnsi"/>
          <w:u w:val="single"/>
        </w:rPr>
        <w:t>and its exchanges with Latin America thus are endowed with real substantive purpose</w:t>
      </w:r>
      <w:r w:rsidRPr="00E513E9">
        <w:rPr>
          <w:rFonts w:cstheme="minorHAnsi"/>
          <w:sz w:val="16"/>
        </w:rPr>
        <w:t xml:space="preserve">. Among the numerous needs of China, </w:t>
      </w:r>
      <w:r w:rsidRPr="00E513E9">
        <w:rPr>
          <w:rFonts w:cstheme="minorHAnsi"/>
          <w:b/>
          <w:u w:val="single"/>
        </w:rPr>
        <w:t>the demand for oil has always been the most powerful driving force</w:t>
      </w:r>
      <w:r w:rsidRPr="00E513E9">
        <w:rPr>
          <w:rFonts w:cstheme="minorHAnsi"/>
          <w:sz w:val="16"/>
        </w:rPr>
        <w:t xml:space="preserve">. In the past 30 years, </w:t>
      </w:r>
      <w:r w:rsidRPr="00E513E9">
        <w:rPr>
          <w:rFonts w:cstheme="minorHAnsi"/>
          <w:u w:val="single"/>
        </w:rPr>
        <w:t>China has consumed one-third of the world's new oil production and become the world's second-largest oil importer</w:t>
      </w:r>
      <w:r w:rsidRPr="00E513E9">
        <w:rPr>
          <w:rFonts w:cstheme="minorHAnsi"/>
          <w:sz w:val="16"/>
        </w:rPr>
        <w:t xml:space="preserve">. More than half of China's oil demand depends on imports, which increases the instability of its energy security. </w:t>
      </w:r>
      <w:r w:rsidRPr="00E513E9">
        <w:rPr>
          <w:rFonts w:cstheme="minorHAnsi"/>
          <w:u w:val="single"/>
        </w:rPr>
        <w:t>Diversification is inevitable</w:t>
      </w:r>
      <w:r w:rsidRPr="00E513E9">
        <w:rPr>
          <w:rFonts w:cstheme="minorHAnsi"/>
          <w:sz w:val="16"/>
        </w:rPr>
        <w:t xml:space="preserve">. In this context, </w:t>
      </w:r>
      <w:r w:rsidRPr="00E513E9">
        <w:rPr>
          <w:rFonts w:cstheme="minorHAnsi"/>
          <w:u w:val="single"/>
        </w:rPr>
        <w:t>Latin America and its huge reserves and production capacity naturally became a destination</w:t>
      </w:r>
      <w:r w:rsidRPr="00E513E9">
        <w:rPr>
          <w:rFonts w:cstheme="minorHAnsi"/>
          <w:sz w:val="16"/>
        </w:rPr>
        <w:t xml:space="preserve"> for China. </w:t>
      </w:r>
      <w:r w:rsidRPr="00E513E9">
        <w:rPr>
          <w:rFonts w:cstheme="minorHAnsi"/>
          <w:u w:val="single"/>
        </w:rPr>
        <w:t xml:space="preserve">China must better protect its energy supply, and can't just play the </w:t>
      </w:r>
      <w:r w:rsidRPr="00E513E9">
        <w:rPr>
          <w:rFonts w:cstheme="minorHAnsi"/>
          <w:sz w:val="16"/>
        </w:rPr>
        <w:t xml:space="preserve">simple role of </w:t>
      </w:r>
      <w:r w:rsidRPr="00E513E9">
        <w:rPr>
          <w:rFonts w:cstheme="minorHAnsi"/>
          <w:u w:val="single"/>
        </w:rPr>
        <w:t>consumer</w:t>
      </w:r>
      <w:r w:rsidRPr="00E513E9">
        <w:rPr>
          <w:rFonts w:cstheme="minorHAnsi"/>
          <w:sz w:val="16"/>
        </w:rPr>
        <w:t xml:space="preserve">. </w:t>
      </w:r>
      <w:r w:rsidRPr="00E513E9">
        <w:rPr>
          <w:rFonts w:cstheme="minorHAnsi"/>
          <w:u w:val="single"/>
        </w:rPr>
        <w:t>It must also help solidify</w:t>
      </w:r>
      <w:r w:rsidRPr="00E513E9">
        <w:rPr>
          <w:rFonts w:cstheme="minorHAnsi"/>
          <w:sz w:val="16"/>
        </w:rPr>
        <w:t xml:space="preserve"> the important </w:t>
      </w:r>
      <w:r w:rsidRPr="00E513E9">
        <w:rPr>
          <w:rFonts w:cstheme="minorHAnsi"/>
          <w:u w:val="single"/>
        </w:rPr>
        <w:t>links of the petroleum industry supply chain</w:t>
      </w:r>
      <w:r w:rsidRPr="00E513E9">
        <w:rPr>
          <w:rFonts w:cstheme="minorHAnsi"/>
          <w:sz w:val="16"/>
        </w:rPr>
        <w:t xml:space="preserve">. Indeed, the China National Petroleum Corporation frequently appears in Latin American countries, and China’s investment and trade in the Latin American countries are also focused on its energy sector. In the opinion of many European and American scholars, China's current practice isn’t much different from that of Western colonizers of the last century. These scholars believe that China doesn’t care about local human rights or the state of democracy when dealing with countries. </w:t>
      </w:r>
      <w:r w:rsidRPr="00E513E9">
        <w:rPr>
          <w:rFonts w:cstheme="minorHAnsi"/>
          <w:b/>
          <w:u w:val="single"/>
        </w:rPr>
        <w:t>All China is interested in is establishing long-term, stable economic relations.</w:t>
      </w:r>
      <w:r w:rsidRPr="00E513E9">
        <w:rPr>
          <w:rFonts w:cstheme="minorHAnsi"/>
          <w:sz w:val="16"/>
        </w:rPr>
        <w:t xml:space="preserve"> This realistic path is exactly opposite to that of America's newfound idealism. Thus </w:t>
      </w:r>
      <w:r w:rsidRPr="00E513E9">
        <w:rPr>
          <w:rFonts w:cstheme="minorHAnsi"/>
          <w:u w:val="single"/>
        </w:rPr>
        <w:t>China has become a close collaborator of certain Latin American countries</w:t>
      </w:r>
      <w:r w:rsidRPr="00E513E9">
        <w:rPr>
          <w:rFonts w:cstheme="minorHAnsi"/>
          <w:sz w:val="16"/>
        </w:rPr>
        <w:t xml:space="preserve">, </w:t>
      </w:r>
      <w:r w:rsidRPr="00E513E9">
        <w:rPr>
          <w:rFonts w:cstheme="minorHAnsi"/>
          <w:u w:val="single"/>
        </w:rPr>
        <w:t>such as Venezuela,</w:t>
      </w:r>
      <w:r w:rsidRPr="00E513E9">
        <w:rPr>
          <w:rFonts w:cstheme="minorHAnsi"/>
          <w:sz w:val="16"/>
        </w:rPr>
        <w:t xml:space="preserve"> </w:t>
      </w:r>
      <w:r w:rsidRPr="00E513E9">
        <w:rPr>
          <w:rFonts w:cstheme="minorHAnsi"/>
          <w:u w:val="single"/>
        </w:rPr>
        <w:t>that are in sharp conflict with the United States.</w:t>
      </w:r>
      <w:r w:rsidRPr="00E513E9">
        <w:rPr>
          <w:rFonts w:cstheme="minorHAnsi"/>
          <w:sz w:val="16"/>
        </w:rPr>
        <w:t xml:space="preserve"> </w:t>
      </w:r>
      <w:r w:rsidR="009E6416" w:rsidRPr="00E513E9">
        <w:rPr>
          <w:rFonts w:cstheme="minorHAnsi"/>
          <w:u w:val="single"/>
        </w:rPr>
        <w:t>The global financial crisis of 2008 was a chance for China to become an increasingly important player</w:t>
      </w:r>
      <w:r w:rsidR="009E6416" w:rsidRPr="00E513E9">
        <w:rPr>
          <w:rFonts w:cstheme="minorHAnsi"/>
          <w:sz w:val="16"/>
        </w:rPr>
        <w:t xml:space="preserve"> in Latin American. </w:t>
      </w:r>
      <w:r w:rsidR="009E6416" w:rsidRPr="00E513E9">
        <w:rPr>
          <w:rFonts w:cstheme="minorHAnsi"/>
          <w:u w:val="single"/>
        </w:rPr>
        <w:t>As Europe and the United States were caught in a financial quagmire, China</w:t>
      </w:r>
      <w:r w:rsidR="009E6416" w:rsidRPr="00E513E9">
        <w:rPr>
          <w:rFonts w:cstheme="minorHAnsi"/>
          <w:sz w:val="16"/>
        </w:rPr>
        <w:t>, with nearly $3 trillion of foreign exchange reserves as backing</w:t>
      </w:r>
      <w:r w:rsidR="009E6416" w:rsidRPr="00E513E9">
        <w:rPr>
          <w:rFonts w:cstheme="minorHAnsi"/>
          <w:u w:val="single"/>
        </w:rPr>
        <w:t>, embarked on "funds-for-assets" transactions</w:t>
      </w:r>
      <w:r w:rsidR="009E6416" w:rsidRPr="00E513E9">
        <w:rPr>
          <w:rFonts w:cstheme="minorHAnsi"/>
          <w:sz w:val="16"/>
        </w:rPr>
        <w:t xml:space="preserve"> with Latin American countries. So </w:t>
      </w:r>
      <w:r w:rsidR="009E6416" w:rsidRPr="00E513E9">
        <w:rPr>
          <w:rFonts w:cstheme="minorHAnsi"/>
          <w:u w:val="single"/>
        </w:rPr>
        <w:t>what does China want exactly</w:t>
      </w:r>
      <w:r w:rsidR="009E6416" w:rsidRPr="00E513E9">
        <w:rPr>
          <w:rFonts w:cstheme="minorHAnsi"/>
          <w:sz w:val="16"/>
        </w:rPr>
        <w:t xml:space="preserve"> in entering Latin American? Is it to obtain a stable supply of energy and resources, and thus inadvertently acquire political influence? Or the other way round? </w:t>
      </w:r>
      <w:r w:rsidR="009E6416" w:rsidRPr="00E513E9">
        <w:rPr>
          <w:rFonts w:cstheme="minorHAnsi"/>
          <w:u w:val="single"/>
        </w:rPr>
        <w:t xml:space="preserve">Presumably most U.S. foreign policy-makers are well aware of the answer. </w:t>
      </w:r>
      <w:r w:rsidR="009E6416" w:rsidRPr="00E513E9">
        <w:rPr>
          <w:rFonts w:cstheme="minorHAnsi"/>
          <w:b/>
          <w:u w:val="single"/>
          <w:bdr w:val="single" w:sz="4" w:space="0" w:color="auto"/>
        </w:rPr>
        <w:t>China's involvement in the Latin American continent doesn’t constitute a threat to the United States, but brings benefits.</w:t>
      </w:r>
      <w:r w:rsidR="009E6416" w:rsidRPr="00E513E9">
        <w:rPr>
          <w:rFonts w:cstheme="minorHAnsi"/>
          <w:sz w:val="16"/>
        </w:rPr>
        <w:t xml:space="preserve"> </w:t>
      </w:r>
      <w:r w:rsidR="009E6416" w:rsidRPr="00E513E9">
        <w:rPr>
          <w:rFonts w:cstheme="minorHAnsi"/>
          <w:u w:val="single"/>
        </w:rPr>
        <w:t>It is precisely because China has reached "loans-for-oil" swap agreements with Venezuela, Brazil, Ecuador</w:t>
      </w:r>
      <w:r w:rsidR="009E6416" w:rsidRPr="00E513E9">
        <w:rPr>
          <w:rFonts w:cstheme="minorHAnsi"/>
          <w:sz w:val="16"/>
        </w:rPr>
        <w:t xml:space="preserve"> and other countries </w:t>
      </w:r>
      <w:r w:rsidR="009E6416" w:rsidRPr="00E513E9">
        <w:rPr>
          <w:rFonts w:cstheme="minorHAnsi"/>
          <w:u w:val="single"/>
        </w:rPr>
        <w:t>that it brings much-needed funds to these oil-producing countries</w:t>
      </w:r>
      <w:r w:rsidR="009E6416" w:rsidRPr="00E513E9">
        <w:rPr>
          <w:rFonts w:cstheme="minorHAnsi"/>
          <w:sz w:val="16"/>
        </w:rPr>
        <w:t xml:space="preserve"> in South America. </w:t>
      </w:r>
      <w:r w:rsidR="009E6416" w:rsidRPr="00E513E9">
        <w:rPr>
          <w:rFonts w:cstheme="minorHAnsi"/>
          <w:u w:val="single"/>
        </w:rPr>
        <w:t>Not only have these funds been used in the field of oil production</w:t>
      </w:r>
      <w:r w:rsidR="009E6416" w:rsidRPr="00E513E9">
        <w:rPr>
          <w:rFonts w:cstheme="minorHAnsi"/>
          <w:sz w:val="16"/>
        </w:rPr>
        <w:t xml:space="preserve">, </w:t>
      </w:r>
      <w:r w:rsidR="009E6416" w:rsidRPr="00E513E9">
        <w:rPr>
          <w:rFonts w:cstheme="minorHAnsi"/>
          <w:b/>
          <w:u w:val="single"/>
          <w:bdr w:val="single" w:sz="4" w:space="0" w:color="auto"/>
        </w:rPr>
        <w:t>but they have also safeguarded the energy supply of the United States</w:t>
      </w:r>
      <w:r w:rsidR="009E6416" w:rsidRPr="00E513E9">
        <w:rPr>
          <w:rFonts w:cstheme="minorHAnsi"/>
          <w:sz w:val="16"/>
        </w:rPr>
        <w:t xml:space="preserve">, </w:t>
      </w:r>
      <w:r w:rsidR="009E6416" w:rsidRPr="00E513E9">
        <w:rPr>
          <w:rFonts w:cstheme="minorHAnsi"/>
          <w:u w:val="single"/>
        </w:rPr>
        <w:t>as well as stabilized these countries</w:t>
      </w:r>
      <w:r w:rsidR="009E6416" w:rsidRPr="00E513E9">
        <w:rPr>
          <w:rFonts w:cstheme="minorHAnsi"/>
          <w:sz w:val="16"/>
        </w:rPr>
        <w:t xml:space="preserve">' livelihood -- </w:t>
      </w:r>
      <w:r w:rsidR="009E6416" w:rsidRPr="00E513E9">
        <w:rPr>
          <w:rFonts w:cstheme="minorHAnsi"/>
          <w:u w:val="single"/>
        </w:rPr>
        <w:t xml:space="preserve">and </w:t>
      </w:r>
      <w:r w:rsidR="009E6416" w:rsidRPr="00E513E9">
        <w:rPr>
          <w:rFonts w:cstheme="minorHAnsi"/>
          <w:sz w:val="16"/>
        </w:rPr>
        <w:t xml:space="preserve">to a certain extent </w:t>
      </w:r>
      <w:r w:rsidR="009E6416" w:rsidRPr="00E513E9">
        <w:rPr>
          <w:rFonts w:cstheme="minorHAnsi"/>
          <w:u w:val="single"/>
        </w:rPr>
        <w:t>reduced the impact of illegal immigration and the drug trade on the U.S.</w:t>
      </w:r>
      <w:r w:rsidR="009E6416" w:rsidRPr="00E513E9">
        <w:rPr>
          <w:rFonts w:cstheme="minorHAnsi"/>
          <w:sz w:val="16"/>
        </w:rPr>
        <w:t xml:space="preserve"> For South America, China and the United States, </w:t>
      </w:r>
      <w:r w:rsidR="009E6416" w:rsidRPr="00E513E9">
        <w:rPr>
          <w:rFonts w:cstheme="minorHAnsi"/>
          <w:u w:val="single"/>
        </w:rPr>
        <w:t>this is not a zero-sum game, but a multiple choice of mutual benefits and synergies</w:t>
      </w:r>
      <w:r w:rsidR="009E6416" w:rsidRPr="00E513E9">
        <w:rPr>
          <w:rFonts w:cstheme="minorHAnsi"/>
          <w:sz w:val="16"/>
        </w:rPr>
        <w:t>. Even if China has become the Latin American economy’s new upstart, it is still not in a position to challenge the strong and diverse influence that the United States has accumulated ov</w:t>
      </w:r>
      <w:r w:rsidR="00E14C35" w:rsidRPr="00E513E9">
        <w:rPr>
          <w:rFonts w:cstheme="minorHAnsi"/>
          <w:sz w:val="16"/>
        </w:rPr>
        <w:t>er two centuries in the region.</w:t>
      </w:r>
    </w:p>
    <w:p w:rsidR="00E14C35" w:rsidRPr="00E513E9" w:rsidRDefault="00E14C35" w:rsidP="00E14C35">
      <w:pPr>
        <w:rPr>
          <w:rFonts w:cstheme="minorHAnsi"/>
          <w:sz w:val="16"/>
        </w:rPr>
      </w:pPr>
      <w:r w:rsidRPr="00E513E9">
        <w:rPr>
          <w:rFonts w:cstheme="minorHAnsi"/>
          <w:sz w:val="16"/>
          <w:shd w:val="clear" w:color="auto" w:fill="FFFFFF"/>
        </w:rPr>
        <w:br/>
      </w:r>
      <w:r w:rsidRPr="00E513E9">
        <w:rPr>
          <w:rFonts w:cstheme="minorHAnsi"/>
          <w:b/>
        </w:rPr>
        <w:t>Oil shocks cause extinction</w:t>
      </w:r>
      <w:r w:rsidRPr="00E513E9">
        <w:rPr>
          <w:rFonts w:cstheme="minorHAnsi"/>
          <w:b/>
        </w:rPr>
        <w:br/>
        <w:t>Roberts 04</w:t>
      </w:r>
      <w:r w:rsidRPr="00E513E9">
        <w:rPr>
          <w:rFonts w:cstheme="minorHAnsi"/>
        </w:rPr>
        <w:t xml:space="preserve"> (Paul, Regular Contributor to Harpers and NYT Magazine, “The End of Oil: On The Edge of a Perilous New World”, p. 93-94)</w:t>
      </w:r>
      <w:r w:rsidRPr="00E513E9">
        <w:rPr>
          <w:rFonts w:cstheme="minorHAnsi"/>
        </w:rPr>
        <w:br/>
      </w:r>
      <w:r w:rsidRPr="00E513E9">
        <w:rPr>
          <w:rFonts w:cstheme="minorHAnsi"/>
          <w:sz w:val="16"/>
          <w:shd w:val="clear" w:color="auto" w:fill="FFFFFF"/>
        </w:rPr>
        <w:br/>
      </w:r>
      <w:r w:rsidRPr="00E513E9">
        <w:rPr>
          <w:rStyle w:val="apple-style-span"/>
          <w:rFonts w:cstheme="minorHAnsi"/>
          <w:color w:val="000000"/>
          <w:sz w:val="16"/>
          <w:shd w:val="clear" w:color="auto" w:fill="FFFFFF"/>
        </w:rPr>
        <w:t xml:space="preserve">The obsessive focus on oil is hardly surprising, given the stakes. In the fast-moving world of oil politics, </w:t>
      </w:r>
      <w:r w:rsidRPr="00E513E9">
        <w:rPr>
          <w:rStyle w:val="apple-style-span"/>
          <w:rFonts w:cstheme="minorHAnsi"/>
          <w:color w:val="000000"/>
          <w:u w:val="single"/>
          <w:shd w:val="clear" w:color="auto" w:fill="FFFFFF"/>
        </w:rPr>
        <w:t>oil is not simply a source of world power, but a medium for that power as well, a substance whose huge importance enmeshes companies, communities, and entire nations in a taut global web that is sensitive to the smallest of vibrations</w:t>
      </w:r>
      <w:r w:rsidRPr="00E513E9">
        <w:rPr>
          <w:rStyle w:val="apple-style-span"/>
          <w:rFonts w:cstheme="minorHAnsi"/>
          <w:color w:val="000000"/>
          <w:sz w:val="16"/>
          <w:shd w:val="clear" w:color="auto" w:fill="FFFFFF"/>
        </w:rPr>
        <w:t xml:space="preserve">. </w:t>
      </w:r>
      <w:r w:rsidRPr="00E513E9">
        <w:rPr>
          <w:rStyle w:val="apple-style-span"/>
          <w:rFonts w:cstheme="minorHAnsi"/>
          <w:color w:val="000000"/>
          <w:u w:val="single"/>
          <w:shd w:val="clear" w:color="auto" w:fill="FFFFFF"/>
        </w:rPr>
        <w:t>A single oil "event</w:t>
      </w:r>
      <w:r w:rsidRPr="00E513E9">
        <w:rPr>
          <w:rStyle w:val="apple-style-span"/>
          <w:rFonts w:cstheme="minorHAnsi"/>
          <w:color w:val="000000"/>
          <w:sz w:val="16"/>
          <w:shd w:val="clear" w:color="auto" w:fill="FFFFFF"/>
        </w:rPr>
        <w:t xml:space="preserve">" — a pipeline explosion in Iraq, political unrest in Venezuela, a bellicose exchange between the Russian and Saudi oil ministers — </w:t>
      </w:r>
      <w:r w:rsidRPr="00E513E9">
        <w:rPr>
          <w:rStyle w:val="apple-style-span"/>
          <w:rFonts w:cstheme="minorHAnsi"/>
          <w:color w:val="000000"/>
          <w:u w:val="single"/>
          <w:shd w:val="clear" w:color="auto" w:fill="FFFFFF"/>
        </w:rPr>
        <w:t>sends shockwaves through the world energy order</w:t>
      </w:r>
      <w:r w:rsidRPr="00E513E9">
        <w:rPr>
          <w:rStyle w:val="apple-style-span"/>
          <w:rFonts w:cstheme="minorHAnsi"/>
          <w:color w:val="000000"/>
          <w:sz w:val="16"/>
          <w:shd w:val="clear" w:color="auto" w:fill="FFFFFF"/>
        </w:rPr>
        <w:t xml:space="preserve">, pushes prices up or down, </w:t>
      </w:r>
      <w:r w:rsidRPr="00E513E9">
        <w:rPr>
          <w:rStyle w:val="apple-style-span"/>
          <w:rFonts w:cstheme="minorHAnsi"/>
          <w:color w:val="000000"/>
          <w:u w:val="single"/>
          <w:shd w:val="clear" w:color="auto" w:fill="FFFFFF"/>
        </w:rPr>
        <w:t>and sets off tectonic shifts in global wealth and power</w:t>
      </w:r>
      <w:r w:rsidRPr="00E513E9">
        <w:rPr>
          <w:rStyle w:val="apple-style-span"/>
          <w:rFonts w:cstheme="minorHAnsi"/>
          <w:color w:val="000000"/>
          <w:sz w:val="16"/>
          <w:shd w:val="clear" w:color="auto" w:fill="FFFFFF"/>
        </w:rPr>
        <w:t xml:space="preserve">. Each day that the Saudi-Russian spat kept oil supplies high and prices low, the big oil exporters were losing hundreds of millions of dollars and, perhaps, moving closer to financial and political disaster — while the big consuming nations enjoyed what amounted to a massive tax break. Yet </w:t>
      </w:r>
      <w:r w:rsidRPr="00E513E9">
        <w:rPr>
          <w:rStyle w:val="apple-style-span"/>
          <w:rFonts w:cstheme="minorHAnsi"/>
          <w:color w:val="000000"/>
          <w:u w:val="single"/>
          <w:shd w:val="clear" w:color="auto" w:fill="FFFFFF"/>
        </w:rPr>
        <w:t>in the volatile world of oil, the tide could quickly turn</w:t>
      </w:r>
      <w:r w:rsidRPr="00E513E9">
        <w:rPr>
          <w:rStyle w:val="apple-style-span"/>
          <w:rFonts w:cstheme="minorHAnsi"/>
          <w:color w:val="000000"/>
          <w:sz w:val="16"/>
          <w:shd w:val="clear" w:color="auto" w:fill="FFFFFF"/>
        </w:rPr>
        <w:t xml:space="preserve">. A few months later, </w:t>
      </w:r>
      <w:r w:rsidRPr="00E513E9">
        <w:rPr>
          <w:rStyle w:val="apple-style-span"/>
          <w:rFonts w:cstheme="minorHAnsi"/>
          <w:color w:val="000000"/>
          <w:u w:val="single"/>
          <w:shd w:val="clear" w:color="auto" w:fill="FFFFFF"/>
        </w:rPr>
        <w:t>as anxieties over a second Iraq war drove prices up</w:t>
      </w:r>
      <w:r w:rsidRPr="00E513E9">
        <w:rPr>
          <w:rStyle w:val="apple-style-span"/>
          <w:rFonts w:cstheme="minorHAnsi"/>
          <w:color w:val="000000"/>
          <w:sz w:val="16"/>
          <w:shd w:val="clear" w:color="auto" w:fill="FFFFFF"/>
        </w:rPr>
        <w:t xml:space="preserve"> to forty dollars, </w:t>
      </w:r>
      <w:r w:rsidRPr="00E513E9">
        <w:rPr>
          <w:rStyle w:val="apple-style-span"/>
          <w:rFonts w:cstheme="minorHAnsi"/>
          <w:color w:val="000000"/>
          <w:u w:val="single"/>
          <w:shd w:val="clear" w:color="auto" w:fill="FFFFFF"/>
        </w:rPr>
        <w:t>the oil tide abruptly changed directions</w:t>
      </w:r>
      <w:r w:rsidRPr="00E513E9">
        <w:rPr>
          <w:rStyle w:val="apple-style-span"/>
          <w:rFonts w:cstheme="minorHAnsi"/>
          <w:color w:val="000000"/>
          <w:sz w:val="16"/>
          <w:shd w:val="clear" w:color="auto" w:fill="FFFFFF"/>
        </w:rPr>
        <w:t xml:space="preserve">, transferring tens of billions of dollars from the economies of the United States, Japan, and Europe to the national banks in Riyadh, Caracas, Kuwait City, and Baghdad, and </w:t>
      </w:r>
      <w:r w:rsidRPr="00E513E9">
        <w:rPr>
          <w:rStyle w:val="apple-style-span"/>
          <w:rFonts w:cstheme="minorHAnsi"/>
          <w:color w:val="000000"/>
          <w:u w:val="single"/>
          <w:shd w:val="clear" w:color="auto" w:fill="FFFFFF"/>
        </w:rPr>
        <w:t>threatening to strangle whatever was left of the global economic recovery</w:t>
      </w:r>
      <w:r w:rsidRPr="00E513E9">
        <w:rPr>
          <w:rStyle w:val="apple-style-span"/>
          <w:rFonts w:cstheme="minorHAnsi"/>
          <w:color w:val="000000"/>
          <w:sz w:val="16"/>
          <w:shd w:val="clear" w:color="auto" w:fill="FFFFFF"/>
        </w:rPr>
        <w:t xml:space="preserve">. So embedded has oil become in today's political and economic spheres that the big industrial governments now watch the oil markets as closely as they once watched the spread of communism — and with good reason: </w:t>
      </w:r>
      <w:r w:rsidRPr="00E513E9">
        <w:rPr>
          <w:rStyle w:val="apple-style-span"/>
          <w:rFonts w:cstheme="minorHAnsi"/>
          <w:color w:val="000000"/>
          <w:u w:val="single"/>
          <w:shd w:val="clear" w:color="auto" w:fill="FFFFFF"/>
        </w:rPr>
        <w:t>six of the last seven global recessions have been preceded by spikes in the price of oil, and fear is growing among economists and policymakers that, in today's growth-dependent, energy-intensive global economy, oil price volatility itself may eventually pose more risk to prosperity and stability and simple survival than terrorism or even war.</w:t>
      </w:r>
    </w:p>
    <w:p w:rsidR="00D34225" w:rsidRPr="00E513E9" w:rsidRDefault="00D34225" w:rsidP="009E6416">
      <w:pPr>
        <w:rPr>
          <w:rFonts w:cstheme="minorHAnsi"/>
        </w:rPr>
      </w:pPr>
    </w:p>
    <w:p w:rsidR="00D34225" w:rsidRPr="00E513E9" w:rsidRDefault="00E513E9" w:rsidP="00E513E9">
      <w:pPr>
        <w:pStyle w:val="Heading1"/>
        <w:rPr>
          <w:rFonts w:cstheme="minorHAnsi"/>
        </w:rPr>
      </w:pPr>
      <w:r w:rsidRPr="00E513E9">
        <w:rPr>
          <w:rFonts w:cstheme="minorHAnsi"/>
        </w:rPr>
        <w:t>---Ext. War</w:t>
      </w:r>
    </w:p>
    <w:p w:rsidR="00E513E9" w:rsidRPr="00E513E9" w:rsidRDefault="00E513E9" w:rsidP="00E513E9">
      <w:pPr>
        <w:rPr>
          <w:rFonts w:cstheme="minorHAnsi"/>
        </w:rPr>
      </w:pPr>
    </w:p>
    <w:p w:rsidR="00E513E9" w:rsidRPr="00E513E9" w:rsidRDefault="00E513E9" w:rsidP="00E513E9">
      <w:pPr>
        <w:pStyle w:val="tag"/>
        <w:rPr>
          <w:rFonts w:asciiTheme="minorHAnsi" w:hAnsiTheme="minorHAnsi" w:cstheme="minorHAnsi"/>
          <w:sz w:val="22"/>
        </w:rPr>
      </w:pPr>
      <w:r w:rsidRPr="00E513E9">
        <w:rPr>
          <w:rFonts w:asciiTheme="minorHAnsi" w:hAnsiTheme="minorHAnsi" w:cstheme="minorHAnsi"/>
          <w:sz w:val="22"/>
        </w:rPr>
        <w:t xml:space="preserve">High oil prices trigger great power wars </w:t>
      </w:r>
    </w:p>
    <w:p w:rsidR="00E513E9" w:rsidRPr="00E513E9" w:rsidRDefault="00E513E9" w:rsidP="00E513E9">
      <w:pPr>
        <w:rPr>
          <w:rFonts w:cstheme="minorHAnsi"/>
          <w:i/>
          <w:iCs/>
          <w:sz w:val="20"/>
        </w:rPr>
      </w:pPr>
      <w:r w:rsidRPr="00E513E9">
        <w:rPr>
          <w:rFonts w:cstheme="minorHAnsi"/>
          <w:sz w:val="16"/>
        </w:rPr>
        <w:t xml:space="preserve">Nader </w:t>
      </w:r>
      <w:r w:rsidRPr="00E513E9">
        <w:rPr>
          <w:rStyle w:val="tagChar"/>
          <w:rFonts w:asciiTheme="minorHAnsi" w:eastAsia="Calibri" w:hAnsiTheme="minorHAnsi" w:cstheme="minorHAnsi"/>
          <w:sz w:val="22"/>
        </w:rPr>
        <w:t>Elhefnawy</w:t>
      </w:r>
      <w:r w:rsidRPr="00E513E9">
        <w:rPr>
          <w:rFonts w:cstheme="minorHAnsi"/>
          <w:sz w:val="16"/>
        </w:rPr>
        <w:t>, April-May 20</w:t>
      </w:r>
      <w:r w:rsidRPr="00E513E9">
        <w:rPr>
          <w:rStyle w:val="tagChar"/>
          <w:rFonts w:asciiTheme="minorHAnsi" w:eastAsia="Calibri" w:hAnsiTheme="minorHAnsi" w:cstheme="minorHAnsi"/>
          <w:sz w:val="22"/>
        </w:rPr>
        <w:t>08</w:t>
      </w:r>
      <w:r w:rsidRPr="00E513E9">
        <w:rPr>
          <w:rFonts w:cstheme="minorHAnsi"/>
          <w:sz w:val="16"/>
        </w:rPr>
        <w:t xml:space="preserve">, Survival, pp. 27-66 (currently teaches at the University of Miami. He has previously published on international and security issues in journals including </w:t>
      </w:r>
      <w:r w:rsidRPr="00E513E9">
        <w:rPr>
          <w:rFonts w:cstheme="minorHAnsi"/>
          <w:i/>
          <w:iCs/>
          <w:sz w:val="16"/>
        </w:rPr>
        <w:t xml:space="preserve">Astropolitics, International Security </w:t>
      </w:r>
      <w:r w:rsidRPr="00E513E9">
        <w:rPr>
          <w:rFonts w:cstheme="minorHAnsi"/>
          <w:sz w:val="16"/>
        </w:rPr>
        <w:t xml:space="preserve">and </w:t>
      </w:r>
      <w:r w:rsidRPr="00E513E9">
        <w:rPr>
          <w:rFonts w:cstheme="minorHAnsi"/>
          <w:i/>
          <w:iCs/>
          <w:sz w:val="16"/>
        </w:rPr>
        <w:t>Parameters</w:t>
      </w:r>
    </w:p>
    <w:p w:rsidR="00E513E9" w:rsidRPr="00E513E9" w:rsidRDefault="00E513E9" w:rsidP="00E513E9">
      <w:pPr>
        <w:rPr>
          <w:rFonts w:cstheme="minorHAnsi"/>
        </w:rPr>
      </w:pPr>
    </w:p>
    <w:p w:rsidR="00E513E9" w:rsidRPr="00E513E9" w:rsidRDefault="00E513E9" w:rsidP="00E513E9">
      <w:pPr>
        <w:rPr>
          <w:rFonts w:cstheme="minorHAnsi"/>
          <w:sz w:val="16"/>
        </w:rPr>
      </w:pPr>
      <w:r w:rsidRPr="003D1C8E">
        <w:rPr>
          <w:rFonts w:cstheme="minorHAnsi"/>
          <w:u w:val="single"/>
        </w:rPr>
        <w:t>Some states</w:t>
      </w:r>
      <w:r w:rsidRPr="003D1C8E">
        <w:rPr>
          <w:rFonts w:cstheme="minorHAnsi"/>
          <w:sz w:val="16"/>
        </w:rPr>
        <w:t xml:space="preserve">, particularly in </w:t>
      </w:r>
      <w:r w:rsidRPr="003D1C8E">
        <w:rPr>
          <w:rFonts w:cstheme="minorHAnsi"/>
          <w:u w:val="single"/>
        </w:rPr>
        <w:t>the underdeveloped world, may not even be able to obtain sufficient energy resources to keep their economies functioning</w:t>
      </w:r>
      <w:r w:rsidRPr="003D1C8E">
        <w:rPr>
          <w:rFonts w:cstheme="minorHAnsi"/>
          <w:sz w:val="16"/>
        </w:rPr>
        <w:t>. Less-developed nations differ widely in the energy-intensiveness of their economies as well, but given the relatively low resource productivity of many; their obsolete, poorly maintained or otherwise inadequate infrastructure; and their obligation to pay for high-priced oil in hard currency; low-income oil importers will be in an especially poor position. In contrast to developed states enjoying more developed institutions and better access to capital and technology, less-developed nations have fewer of the resources needed to adapt to new circumstances, and any price shock would weaken such resources as they do have. Indeed, with adequate supplies of energy priced out of the reach of consumers, businesses and government, basic services might fail and states cease to be viable</w:t>
      </w:r>
      <w:r w:rsidRPr="003D1C8E">
        <w:rPr>
          <w:rFonts w:cstheme="minorHAnsi"/>
          <w:u w:val="single"/>
        </w:rPr>
        <w:t>,</w:t>
      </w:r>
      <w:r w:rsidRPr="003D1C8E">
        <w:rPr>
          <w:rFonts w:cstheme="minorHAnsi"/>
          <w:sz w:val="16"/>
        </w:rPr>
        <w:t xml:space="preserve"> even as developed nations continue to get by. Any price shock would come in an environment already favouring state failure: recent years have seen stagnating growth in Latin America Africa; the removal of a great deal of foreign support for weak governments (a process that started with the Cold War’s end); and continued population growth in the poorest regions, putting pressure on infrastructure and resource bases. Many of these problems will get worse rather than better, particularly the relationship between population size and natural resources such as water and arable land. The salinated and damaged farmland on which a third of the world’s crops are presently grown is a case in point. Aside from the expensive repairs such lands require, drip-irrigation and other methods needed to keep them productive are much more energy intensive than current practices. </w:t>
      </w:r>
      <w:r w:rsidRPr="003D1C8E">
        <w:rPr>
          <w:rFonts w:cstheme="minorHAnsi"/>
          <w:u w:val="single"/>
        </w:rPr>
        <w:t>Not having access to the required energy may mean disaster. Moreover, there will be spillover effects, such as refugee flows and the emergence of havens for terrorism and organised crime, as in Afghanistan and Somalia</w:t>
      </w:r>
      <w:r w:rsidRPr="003D1C8E">
        <w:rPr>
          <w:rFonts w:cstheme="minorHAnsi"/>
          <w:sz w:val="16"/>
        </w:rPr>
        <w:t xml:space="preserve">. </w:t>
      </w:r>
      <w:r w:rsidRPr="003D1C8E">
        <w:rPr>
          <w:rFonts w:cstheme="minorHAnsi"/>
          <w:u w:val="single"/>
        </w:rPr>
        <w:t>There is also the danger that where one state fails, another may move in</w:t>
      </w:r>
      <w:r w:rsidRPr="003D1C8E">
        <w:rPr>
          <w:rFonts w:cstheme="minorHAnsi"/>
          <w:sz w:val="16"/>
        </w:rPr>
        <w:t xml:space="preserve">, either formally or informally. These interventions may be motivated by a sense of threat (guerrillas using the territory of failed states as a base of refuge), or the sighting of an opportunity to grab territory and resources – both of which were factors in the numerous invasions of the Democratic Republic of the Congo by its neighbours since the mid 1990s. The heightened risk of state failure will drive inreasingly desperate efforts to avoid it, especially given the lower efficacy of market-driven solutions in impoverished countries. Weak states may make ‘neo-feudal’ arrangements with sub-state actors like warlords, private militias and private corporations to shore up their positions. Alternatively, they may become more centralized and controlling, even totalitarian, and other, stronger nations may feel compelled to prop them up, despite the unsavoury character of their regimes. There may also be an increased demand for peacekeeping missions, demand that will likely overwhelm the ability of the major military powers to deliver; indeed, they have already been overwhelmed.76 The problem could become still more severe, not only because of more numerous crises, but because the lopsided conventional wars the major powers are most likely to fight require relatively few ‘boots on the ground’, while nation-building in the ever more populous and urbanised developing world requires larger numbers. Smaller countries are not the only ones at risk. The failure of large but economically fragile states on the model of the Soviet collapse is conceivable, and even more problematic at the global level, given that their size compounds their problems, making them more difficult to bail out or prop up, and introducing problems that are not a consideration with smaller states, such as the proliferation of sophisticated weaponry. The moment before a large nation collapses is especially fraught with peril. The Soviet Union made surprisingly little effort to resist dissolution in 1991, but there </w:t>
      </w:r>
      <w:r w:rsidRPr="003D1C8E">
        <w:rPr>
          <w:rFonts w:cstheme="minorHAnsi"/>
          <w:u w:val="single"/>
        </w:rPr>
        <w:t>is no certainty that the next great power to go this way will not flail about dangerously prior to collapse. Great-power conflict is not out of the question; it may even be the most likely cause of conflict in the future</w:t>
      </w:r>
      <w:r w:rsidRPr="003D1C8E">
        <w:rPr>
          <w:rFonts w:cstheme="minorHAnsi"/>
          <w:sz w:val="16"/>
        </w:rPr>
        <w:t xml:space="preserve">, particularly if crises bring radical ideologies to the fore. Resources have historically been a factor motivating and fueling armed conflicts. According to a study by Paul Collier, ‘a country that is heavily dependent upon primary commodity exports, with a quarter of its national income coming from them, has a risk of conflict four times greater than one without primary commodity exports’.79 This connection may be clearest in the case of oil, which is not just ‘another natural resource’, particularly where the onset of civil wars is concerned.80 More than other resources, the presence of oil seems to increase the danger of harsh ‘preemptive repression’ against insurgencies by central governments, as in Darfur; of other states interceding in internal conflicts, such as providing support for a separatist movement in an oil-rich state; and of secessionists prolonging conflicts by selling off future exploitation rights. Explanations include the developmental problems common to resource dependent countries such as poor government, corruption, poverty and high levels of inequality. </w:t>
      </w:r>
      <w:r w:rsidRPr="003D1C8E">
        <w:rPr>
          <w:rFonts w:cstheme="minorHAnsi"/>
          <w:u w:val="single"/>
        </w:rPr>
        <w:t>High oil prices can exacerbate these problems by enabling failing states to stave off needed reforms, and increasing the attractiveness border disputes and secessionist movements</w:t>
      </w:r>
      <w:r w:rsidRPr="003D1C8E">
        <w:rPr>
          <w:rFonts w:cstheme="minorHAnsi"/>
          <w:sz w:val="16"/>
        </w:rPr>
        <w:t xml:space="preserve"> could be reactivated as oil revenue becomes more attractive in places outside the Middle East, such as Latin America and sub-Saharan Africa. Where states have been thoroughly ‘privatised’, as by warlords, criminal syndicates or state leaders with links to multinational corporations, this risk is especially high. </w:t>
      </w:r>
      <w:r w:rsidRPr="003D1C8E">
        <w:rPr>
          <w:rFonts w:cstheme="minorHAnsi"/>
          <w:u w:val="single"/>
        </w:rPr>
        <w:t>A global economic crisis of the kind made likely by pinched oil supplies (particularly in less-developed regions) may also create openings for radical groups</w:t>
      </w:r>
      <w:r w:rsidRPr="003D1C8E">
        <w:rPr>
          <w:rFonts w:cstheme="minorHAnsi"/>
          <w:sz w:val="16"/>
        </w:rPr>
        <w:t xml:space="preserve">. Such problems affect not just oil-producing nations, but key states in the staggeringly complex worldwide energy distribution system. Besides the risk to overland pipelines, especially problematic in Central Asia, </w:t>
      </w:r>
      <w:r w:rsidRPr="003D1C8E">
        <w:rPr>
          <w:rFonts w:cstheme="minorHAnsi"/>
          <w:u w:val="single"/>
        </w:rPr>
        <w:t xml:space="preserve">state collapse tends to translate into maritime insecurity as well, </w:t>
      </w:r>
      <w:r w:rsidRPr="003D1C8E">
        <w:rPr>
          <w:rFonts w:cstheme="minorHAnsi"/>
          <w:sz w:val="16"/>
        </w:rPr>
        <w:t>as with the intensified (although so far comparatively minor) pirate activity off the coast of Somalia in recent years.</w:t>
      </w:r>
      <w:r w:rsidRPr="003D1C8E">
        <w:rPr>
          <w:rFonts w:cstheme="minorHAnsi"/>
          <w:u w:val="single"/>
        </w:rPr>
        <w:t xml:space="preserve">83 External powers routinely embroil themselves in the domestic affairs of states key to the production and transport of oil, exposing themselves to all the hazards such intervention can entail. </w:t>
      </w:r>
      <w:r w:rsidRPr="003D1C8E">
        <w:rPr>
          <w:rFonts w:cstheme="minorHAnsi"/>
          <w:sz w:val="16"/>
        </w:rPr>
        <w:t xml:space="preserve">For example, supporting repressive governments can provoke resentment among the local population, which may manifest itself in terrorist acts (as in Saudi Arabia). Overthrow of a client government can mean inter-state conflict, as with the US and Iran since the 1979 revolution. </w:t>
      </w:r>
      <w:r w:rsidRPr="003D1C8E">
        <w:rPr>
          <w:rFonts w:cstheme="minorHAnsi"/>
          <w:u w:val="single"/>
        </w:rPr>
        <w:t>Another risk is that major powers might find themselves on opposite sides of an internal conflic</w:t>
      </w:r>
      <w:r w:rsidRPr="003D1C8E">
        <w:rPr>
          <w:rFonts w:cstheme="minorHAnsi"/>
          <w:sz w:val="16"/>
        </w:rPr>
        <w:t xml:space="preserve">t, as </w:t>
      </w:r>
      <w:r w:rsidRPr="003D1C8E">
        <w:rPr>
          <w:rFonts w:cstheme="minorHAnsi"/>
          <w:u w:val="single"/>
        </w:rPr>
        <w:t>in Georgia</w:t>
      </w:r>
      <w:r w:rsidRPr="003D1C8E">
        <w:rPr>
          <w:rFonts w:cstheme="minorHAnsi"/>
          <w:sz w:val="16"/>
        </w:rPr>
        <w:t>, the territory of which is crossed by a key pipeline for oil from the Caspian Sea basin</w:t>
      </w:r>
      <w:r w:rsidRPr="003D1C8E">
        <w:rPr>
          <w:rFonts w:cstheme="minorHAnsi"/>
          <w:u w:val="single"/>
        </w:rPr>
        <w:t xml:space="preserve">. </w:t>
      </w:r>
      <w:r w:rsidRPr="003D1C8E">
        <w:rPr>
          <w:rFonts w:cstheme="minorHAnsi"/>
          <w:sz w:val="16"/>
        </w:rPr>
        <w:t>There,</w:t>
      </w:r>
      <w:r w:rsidRPr="003D1C8E">
        <w:rPr>
          <w:rFonts w:cstheme="minorHAnsi"/>
          <w:u w:val="single"/>
        </w:rPr>
        <w:t xml:space="preserve"> a US-backed government battles Russian-backed separatists</w:t>
      </w:r>
      <w:r w:rsidRPr="003D1C8E">
        <w:rPr>
          <w:rFonts w:cstheme="minorHAnsi"/>
          <w:sz w:val="16"/>
        </w:rPr>
        <w:t xml:space="preserve"> in Abkhazia and South Ossetia – a conflict some experts have identified as </w:t>
      </w:r>
      <w:r w:rsidRPr="003D1C8E">
        <w:rPr>
          <w:rFonts w:cstheme="minorHAnsi"/>
          <w:u w:val="single"/>
        </w:rPr>
        <w:t xml:space="preserve">resembling a Cold War proxy war </w:t>
      </w:r>
      <w:r w:rsidRPr="003D1C8E">
        <w:rPr>
          <w:rFonts w:cstheme="minorHAnsi"/>
          <w:sz w:val="16"/>
        </w:rPr>
        <w:t xml:space="preserve">Even private companies, as they seek to develop resources in ever more unstable areas, may be implicated in local conflicts. Oil companies have run up large private-security bills in recent years, and oil corporations were among the earliest clients of private military corporations, as in Angola. </w:t>
      </w:r>
      <w:r w:rsidRPr="003D1C8E">
        <w:rPr>
          <w:rFonts w:cstheme="minorHAnsi"/>
          <w:u w:val="single"/>
        </w:rPr>
        <w:t>The formation of new international alliances can also be a driver of conflict as large states pursue energy security</w:t>
      </w:r>
      <w:r w:rsidRPr="003D1C8E">
        <w:rPr>
          <w:rFonts w:cstheme="minorHAnsi"/>
          <w:sz w:val="16"/>
        </w:rPr>
        <w:t>. In Central Asia, Russia and China actively seek to counter US influence through bilateral military agreements and with the formation of regional blocs such as the Shanghai Cooperation Organisation and the Collective Security Treaty Organisation.85 Outside the Caspian Sea basin China is actively securing access to oil through relationships with Iran and Sudan, and through the ongoing build-up of its naval capabilities. The problem of interstate conflict over oil may be exacerbated as an unintended consequence of some solutions to the world’s energy problems. For example, new technologies that permit cost-effective drilling for oil in deeper waters could create new flashpoints. Cheaper deep-water drilling, for instance, would make the oil under the contested South China Sea</w:t>
      </w:r>
      <w:r w:rsidRPr="00E513E9">
        <w:rPr>
          <w:rFonts w:cstheme="minorHAnsi"/>
          <w:sz w:val="16"/>
        </w:rPr>
        <w:t xml:space="preserve"> a more valuable prize.86 It might be hoped that deep-water oil will be less likely to cause conflicts because the facilities and workers are relatively difficult for disgruntled local populations to reach. While this may make the facilities less accessible, however, offshore oil still figures into international conflicts because of territorial sea and Exclusive Economic Zone claims. </w:t>
      </w:r>
    </w:p>
    <w:p w:rsidR="00E513E9" w:rsidRPr="00E513E9" w:rsidRDefault="00E513E9" w:rsidP="00E513E9">
      <w:pPr>
        <w:rPr>
          <w:rFonts w:cstheme="minorHAnsi"/>
          <w:sz w:val="20"/>
          <w:u w:val="single"/>
        </w:rPr>
      </w:pPr>
    </w:p>
    <w:p w:rsidR="00E513E9" w:rsidRPr="00E513E9" w:rsidRDefault="00E513E9" w:rsidP="00E513E9">
      <w:pPr>
        <w:rPr>
          <w:rFonts w:cstheme="minorHAnsi"/>
        </w:rPr>
      </w:pPr>
    </w:p>
    <w:p w:rsidR="00E513E9" w:rsidRPr="00E513E9" w:rsidRDefault="00E513E9" w:rsidP="009E6416">
      <w:pPr>
        <w:rPr>
          <w:rFonts w:cstheme="minorHAnsi"/>
        </w:rPr>
      </w:pPr>
    </w:p>
    <w:p w:rsidR="0054054C" w:rsidRPr="00E513E9" w:rsidRDefault="00213037" w:rsidP="0054054C">
      <w:pPr>
        <w:pStyle w:val="Heading1"/>
        <w:rPr>
          <w:rFonts w:cstheme="minorHAnsi"/>
        </w:rPr>
      </w:pPr>
      <w:r w:rsidRPr="00E513E9">
        <w:rPr>
          <w:rFonts w:cstheme="minorHAnsi"/>
        </w:rPr>
        <w:t>Impact – Stability/Crime</w:t>
      </w:r>
    </w:p>
    <w:p w:rsidR="0054054C" w:rsidRPr="00E513E9" w:rsidRDefault="0054054C" w:rsidP="0054054C">
      <w:pPr>
        <w:rPr>
          <w:rFonts w:cstheme="minorHAnsi"/>
        </w:rPr>
      </w:pPr>
    </w:p>
    <w:p w:rsidR="00C9426D" w:rsidRPr="00E513E9" w:rsidRDefault="00C9426D" w:rsidP="0054054C">
      <w:pPr>
        <w:rPr>
          <w:rFonts w:cstheme="minorHAnsi"/>
          <w:b/>
        </w:rPr>
      </w:pPr>
      <w:r w:rsidRPr="00E513E9">
        <w:rPr>
          <w:rFonts w:cstheme="minorHAnsi"/>
          <w:b/>
        </w:rPr>
        <w:t xml:space="preserve">Chinese security and military assistance key to solve transnational crime and the drug trade – key to </w:t>
      </w:r>
      <w:r w:rsidR="007460A3" w:rsidRPr="00E513E9">
        <w:rPr>
          <w:rFonts w:cstheme="minorHAnsi"/>
          <w:b/>
        </w:rPr>
        <w:t xml:space="preserve">solve </w:t>
      </w:r>
      <w:r w:rsidRPr="00E513E9">
        <w:rPr>
          <w:rFonts w:cstheme="minorHAnsi"/>
          <w:b/>
        </w:rPr>
        <w:t>regional stability</w:t>
      </w:r>
      <w:r w:rsidR="007460A3" w:rsidRPr="00E513E9">
        <w:rPr>
          <w:rFonts w:cstheme="minorHAnsi"/>
          <w:b/>
        </w:rPr>
        <w:t xml:space="preserve"> and prevent terrorism</w:t>
      </w:r>
    </w:p>
    <w:p w:rsidR="0054054C" w:rsidRPr="00E513E9" w:rsidRDefault="0054054C" w:rsidP="0054054C">
      <w:pPr>
        <w:rPr>
          <w:rFonts w:cstheme="minorHAnsi"/>
        </w:rPr>
      </w:pPr>
      <w:r w:rsidRPr="00E513E9">
        <w:rPr>
          <w:rFonts w:cstheme="minorHAnsi"/>
          <w:b/>
        </w:rPr>
        <w:t>Ellis 11</w:t>
      </w:r>
      <w:r w:rsidRPr="00E513E9">
        <w:rPr>
          <w:rFonts w:cstheme="minorHAnsi"/>
        </w:rPr>
        <w:t xml:space="preserve"> – (Aug. 2011, R. Evan, PhD, professor of national security studies, modeling, gaming, and simulation with the Center for Hemispheric Defense Studies, with a research focus on Latin America’s relationships with external actors, including China, Russia, and Iran, “</w:t>
      </w:r>
      <w:r w:rsidR="006270EB" w:rsidRPr="00E513E9">
        <w:rPr>
          <w:rFonts w:cstheme="minorHAnsi"/>
        </w:rPr>
        <w:t xml:space="preserve">CHINA-LATIN AMERICA MILITARY ENGAGEMENT: GOOD WILt, GOOD BUSINESS., AND STRATEGIC POSITION,” Strategic Studies Institute, </w:t>
      </w:r>
      <w:hyperlink r:id="rId10" w:history="1">
        <w:r w:rsidR="006270EB" w:rsidRPr="00E513E9">
          <w:rPr>
            <w:rStyle w:val="Hyperlink"/>
            <w:rFonts w:cstheme="minorHAnsi"/>
          </w:rPr>
          <w:t>http://www.dtic.mil/cgi-bin/GetTRDoc?AD=ADA548685</w:t>
        </w:r>
      </w:hyperlink>
      <w:r w:rsidR="006270EB" w:rsidRPr="00E513E9">
        <w:rPr>
          <w:rFonts w:cstheme="minorHAnsi"/>
        </w:rPr>
        <w:t>)</w:t>
      </w:r>
    </w:p>
    <w:p w:rsidR="006270EB" w:rsidRPr="00E513E9" w:rsidRDefault="006270EB" w:rsidP="0054054C">
      <w:pPr>
        <w:rPr>
          <w:rFonts w:cstheme="minorHAnsi"/>
        </w:rPr>
      </w:pPr>
    </w:p>
    <w:p w:rsidR="0054054C" w:rsidRPr="00E513E9" w:rsidRDefault="0054054C" w:rsidP="0054054C">
      <w:pPr>
        <w:rPr>
          <w:rFonts w:cstheme="minorHAnsi"/>
          <w:sz w:val="16"/>
        </w:rPr>
      </w:pPr>
      <w:r w:rsidRPr="00E513E9">
        <w:rPr>
          <w:rFonts w:cstheme="minorHAnsi"/>
          <w:u w:val="single"/>
        </w:rPr>
        <w:t>Because of the importance of the United States for the PRC as a source of technology and as a market and because of the damage that animosity with the United States could do to the economic and technological development of the PRC, Chinese leaders have</w:t>
      </w:r>
      <w:r w:rsidRPr="00E513E9">
        <w:rPr>
          <w:rFonts w:cstheme="minorHAnsi"/>
          <w:sz w:val="16"/>
        </w:rPr>
        <w:t xml:space="preserve"> traditionally </w:t>
      </w:r>
      <w:r w:rsidRPr="00E513E9">
        <w:rPr>
          <w:rFonts w:cstheme="minorHAnsi"/>
          <w:u w:val="single"/>
        </w:rPr>
        <w:t>been very sensitive to possible adverse U.S. responses</w:t>
      </w:r>
      <w:r w:rsidRPr="00E513E9">
        <w:rPr>
          <w:rFonts w:cstheme="minorHAnsi"/>
          <w:sz w:val="16"/>
        </w:rPr>
        <w:t xml:space="preserve"> to their initiatives. </w:t>
      </w:r>
      <w:r w:rsidRPr="00E513E9">
        <w:rPr>
          <w:rFonts w:cstheme="minorHAnsi"/>
          <w:u w:val="single"/>
        </w:rPr>
        <w:t>The PRC is unlikely to bow before U.S. demands, yet the character of the U.S. response</w:t>
      </w:r>
      <w:r w:rsidRPr="00E513E9">
        <w:rPr>
          <w:rFonts w:cstheme="minorHAnsi"/>
          <w:sz w:val="16"/>
        </w:rPr>
        <w:t xml:space="preserve">, among other factors, </w:t>
      </w:r>
      <w:r w:rsidRPr="00E513E9">
        <w:rPr>
          <w:rFonts w:cstheme="minorHAnsi"/>
          <w:b/>
          <w:u w:val="single"/>
        </w:rPr>
        <w:t>will shape how the PRC and its companies behave in Latin America and the pace at which they proceed</w:t>
      </w:r>
      <w:r w:rsidRPr="00E513E9">
        <w:rPr>
          <w:rFonts w:cstheme="minorHAnsi"/>
          <w:sz w:val="16"/>
        </w:rPr>
        <w:t xml:space="preserve">. </w:t>
      </w:r>
      <w:r w:rsidRPr="00E513E9">
        <w:rPr>
          <w:rFonts w:cstheme="minorHAnsi"/>
          <w:u w:val="single"/>
        </w:rPr>
        <w:t>Such analysis is not intended to imply that the United States should initiate a new “Monroe Doctrine,” telling the PRC to “stay out” of the region</w:t>
      </w:r>
      <w:r w:rsidRPr="00E513E9">
        <w:rPr>
          <w:rFonts w:cstheme="minorHAnsi"/>
          <w:sz w:val="16"/>
        </w:rPr>
        <w:t xml:space="preserve">. </w:t>
      </w:r>
      <w:r w:rsidRPr="00E513E9">
        <w:rPr>
          <w:rFonts w:cstheme="minorHAnsi"/>
          <w:u w:val="single"/>
        </w:rPr>
        <w:t>Although such rhetoric might play well politically</w:t>
      </w:r>
      <w:r w:rsidRPr="00E513E9">
        <w:rPr>
          <w:rFonts w:cstheme="minorHAnsi"/>
          <w:sz w:val="16"/>
        </w:rPr>
        <w:t>, and although it might induce China to proceed more cautiously in the short term</w:t>
      </w:r>
      <w:r w:rsidRPr="00E513E9">
        <w:rPr>
          <w:rFonts w:cstheme="minorHAnsi"/>
          <w:u w:val="single"/>
        </w:rPr>
        <w:t>, it would also work against U.S. strategic interests in the long term by strengthening</w:t>
      </w:r>
      <w:r w:rsidRPr="00E513E9">
        <w:rPr>
          <w:rFonts w:cstheme="minorHAnsi"/>
          <w:sz w:val="16"/>
        </w:rPr>
        <w:t xml:space="preserve"> the hand of more </w:t>
      </w:r>
      <w:r w:rsidRPr="00E513E9">
        <w:rPr>
          <w:rFonts w:cstheme="minorHAnsi"/>
          <w:u w:val="single"/>
        </w:rPr>
        <w:t>conservative forces</w:t>
      </w:r>
      <w:r w:rsidRPr="00E513E9">
        <w:rPr>
          <w:rFonts w:cstheme="minorHAnsi"/>
          <w:sz w:val="16"/>
        </w:rPr>
        <w:t xml:space="preserve"> in the PRC, </w:t>
      </w:r>
      <w:r w:rsidRPr="00E513E9">
        <w:rPr>
          <w:rFonts w:cstheme="minorHAnsi"/>
          <w:u w:val="single"/>
        </w:rPr>
        <w:t>and by fueling accusations in Latin America that its powerful neighbor</w:t>
      </w:r>
      <w:r w:rsidRPr="00E513E9">
        <w:rPr>
          <w:rFonts w:cstheme="minorHAnsi"/>
          <w:sz w:val="16"/>
        </w:rPr>
        <w:t xml:space="preserve"> to the north </w:t>
      </w:r>
      <w:r w:rsidRPr="00E513E9">
        <w:rPr>
          <w:rFonts w:cstheme="minorHAnsi"/>
          <w:u w:val="single"/>
        </w:rPr>
        <w:t>is “once again” trying to interfere</w:t>
      </w:r>
      <w:r w:rsidRPr="00E513E9">
        <w:rPr>
          <w:rFonts w:cstheme="minorHAnsi"/>
          <w:sz w:val="16"/>
        </w:rPr>
        <w:t xml:space="preserve"> with the sovereign right of countries in the region to maintain relations with whom they choose. Beyond such a likely negative reaction from the region, </w:t>
      </w:r>
      <w:r w:rsidRPr="00E513E9">
        <w:rPr>
          <w:rFonts w:cstheme="minorHAnsi"/>
          <w:b/>
          <w:u w:val="single"/>
        </w:rPr>
        <w:t>trying to prevent the PRC from establishing military ties with Latin America would also deny the United States some of the real benefits that may be realized from Chinese military engagement with the region.</w:t>
      </w:r>
      <w:r w:rsidRPr="00E513E9">
        <w:rPr>
          <w:rFonts w:cstheme="minorHAnsi"/>
          <w:sz w:val="16"/>
        </w:rPr>
        <w:t xml:space="preserve"> To the extent that it proves reliable, for example, </w:t>
      </w:r>
      <w:r w:rsidRPr="00E513E9">
        <w:rPr>
          <w:rFonts w:cstheme="minorHAnsi"/>
          <w:u w:val="single"/>
        </w:rPr>
        <w:t>Chinese military hardware and supplies,</w:t>
      </w:r>
      <w:r w:rsidRPr="00E513E9">
        <w:rPr>
          <w:rFonts w:cstheme="minorHAnsi"/>
          <w:sz w:val="16"/>
        </w:rPr>
        <w:t xml:space="preserve"> in addition to training programs, ma</w:t>
      </w:r>
      <w:r w:rsidRPr="00E513E9">
        <w:rPr>
          <w:rFonts w:cstheme="minorHAnsi"/>
          <w:u w:val="single"/>
        </w:rPr>
        <w:t>y provide the region with cost-effective ways to meet security needs in the face of serious threats</w:t>
      </w:r>
      <w:r w:rsidRPr="00E513E9">
        <w:rPr>
          <w:rFonts w:cstheme="minorHAnsi"/>
          <w:sz w:val="16"/>
        </w:rPr>
        <w:t xml:space="preserve">, </w:t>
      </w:r>
      <w:r w:rsidRPr="00E513E9">
        <w:rPr>
          <w:rFonts w:cstheme="minorHAnsi"/>
          <w:b/>
          <w:u w:val="single"/>
          <w:bdr w:val="single" w:sz="4" w:space="0" w:color="auto"/>
        </w:rPr>
        <w:t>such as those posed by transnational criminal organizations</w:t>
      </w:r>
      <w:r w:rsidRPr="00E513E9">
        <w:rPr>
          <w:rFonts w:cstheme="minorHAnsi"/>
          <w:sz w:val="16"/>
        </w:rPr>
        <w:t xml:space="preserve">.142 </w:t>
      </w:r>
      <w:r w:rsidRPr="00E513E9">
        <w:rPr>
          <w:rFonts w:cstheme="minorHAnsi"/>
          <w:u w:val="single"/>
        </w:rPr>
        <w:t>Cooperation between the PRC and Latin American police forces</w:t>
      </w:r>
      <w:r w:rsidRPr="00E513E9">
        <w:rPr>
          <w:rFonts w:cstheme="minorHAnsi"/>
          <w:sz w:val="16"/>
        </w:rPr>
        <w:t xml:space="preserve"> with data, personnel exchanges, and translation support, </w:t>
      </w:r>
      <w:r w:rsidRPr="00E513E9">
        <w:rPr>
          <w:rFonts w:cstheme="minorHAnsi"/>
          <w:u w:val="single"/>
        </w:rPr>
        <w:t>could be of great benefit</w:t>
      </w:r>
      <w:r w:rsidRPr="00E513E9">
        <w:rPr>
          <w:rFonts w:cstheme="minorHAnsi"/>
          <w:sz w:val="16"/>
        </w:rPr>
        <w:t xml:space="preserve"> </w:t>
      </w:r>
      <w:r w:rsidRPr="00E513E9">
        <w:rPr>
          <w:rFonts w:cstheme="minorHAnsi"/>
          <w:u w:val="single"/>
        </w:rPr>
        <w:t>in combating the activities of mafias operating in Latin America with ties to PRC criminal enterprises</w:t>
      </w:r>
      <w:r w:rsidRPr="00E513E9">
        <w:rPr>
          <w:rFonts w:cstheme="minorHAnsi"/>
          <w:sz w:val="16"/>
        </w:rPr>
        <w:t xml:space="preserve"> such as the Red Dragon, with its involvement in human trafficking networks in the region 143 — </w:t>
      </w:r>
      <w:r w:rsidRPr="00E513E9">
        <w:rPr>
          <w:rFonts w:cstheme="minorHAnsi"/>
          <w:u w:val="single"/>
        </w:rPr>
        <w:t>or in stemming the flow of precursor chemicals from China to cocaine laboratories in the Andes and Amazon jungle</w:t>
      </w:r>
      <w:r w:rsidRPr="00E513E9">
        <w:rPr>
          <w:rFonts w:cstheme="minorHAnsi"/>
          <w:sz w:val="16"/>
        </w:rPr>
        <w:t xml:space="preserve">.144 </w:t>
      </w:r>
      <w:r w:rsidRPr="00E513E9">
        <w:rPr>
          <w:rFonts w:cstheme="minorHAnsi"/>
          <w:u w:val="single"/>
        </w:rPr>
        <w:t>Revenue from export sales</w:t>
      </w:r>
      <w:r w:rsidRPr="00E513E9">
        <w:rPr>
          <w:rFonts w:cstheme="minorHAnsi"/>
          <w:sz w:val="16"/>
        </w:rPr>
        <w:t xml:space="preserve"> to China, if carefully managed, </w:t>
      </w:r>
      <w:r w:rsidRPr="00E513E9">
        <w:rPr>
          <w:rFonts w:cstheme="minorHAnsi"/>
          <w:u w:val="single"/>
        </w:rPr>
        <w:t>may also help Latin American states meet their security needs, as seen in the case of Chile,</w:t>
      </w:r>
      <w:r w:rsidRPr="00E513E9">
        <w:rPr>
          <w:rFonts w:cstheme="minorHAnsi"/>
          <w:sz w:val="16"/>
        </w:rPr>
        <w:t xml:space="preserve"> where by law, 10 percent of copper export revenues are channeled to fund defense modernization.145</w:t>
      </w:r>
    </w:p>
    <w:p w:rsidR="0054054C" w:rsidRPr="00E513E9" w:rsidRDefault="0054054C" w:rsidP="009E6416">
      <w:pPr>
        <w:rPr>
          <w:rFonts w:cstheme="minorHAnsi"/>
        </w:rPr>
      </w:pPr>
    </w:p>
    <w:p w:rsidR="00EE3019" w:rsidRPr="00E513E9" w:rsidRDefault="00EE3019" w:rsidP="00EE3019">
      <w:pPr>
        <w:rPr>
          <w:rFonts w:cstheme="minorHAnsi"/>
          <w:b/>
        </w:rPr>
      </w:pPr>
      <w:r w:rsidRPr="00E513E9">
        <w:rPr>
          <w:rFonts w:cstheme="minorHAnsi"/>
          <w:b/>
        </w:rPr>
        <w:t>Organized crime makes nuclear and CBW warfare inevitable – outweighs the risk of state-state warfare</w:t>
      </w:r>
    </w:p>
    <w:p w:rsidR="00EE3019" w:rsidRPr="00E513E9" w:rsidRDefault="00EE3019" w:rsidP="00EE3019">
      <w:pPr>
        <w:rPr>
          <w:rFonts w:cstheme="minorHAnsi"/>
        </w:rPr>
      </w:pPr>
      <w:r w:rsidRPr="00E513E9">
        <w:rPr>
          <w:rFonts w:cstheme="minorHAnsi"/>
          <w:b/>
        </w:rPr>
        <w:t>CSIS 9</w:t>
      </w:r>
      <w:r w:rsidRPr="00E513E9">
        <w:rPr>
          <w:rFonts w:cstheme="minorHAnsi"/>
        </w:rPr>
        <w:t xml:space="preserve"> (CEnter for Strategic and International Studies, "Revolution 6 - Conflict," Global Strategy Institute," gsi.csis.org/index.php?Itemid=59&amp;id=30&amp;option=com_content&amp;task=view)</w:t>
      </w:r>
    </w:p>
    <w:p w:rsidR="00EE3019" w:rsidRPr="00E513E9" w:rsidRDefault="00EE3019" w:rsidP="00EE3019">
      <w:pPr>
        <w:rPr>
          <w:rFonts w:cstheme="minorHAnsi"/>
          <w:sz w:val="16"/>
        </w:rPr>
      </w:pPr>
    </w:p>
    <w:p w:rsidR="00EE3019" w:rsidRPr="00E513E9" w:rsidRDefault="00EE3019" w:rsidP="00EE3019">
      <w:pPr>
        <w:rPr>
          <w:rFonts w:cstheme="minorHAnsi"/>
          <w:sz w:val="16"/>
        </w:rPr>
      </w:pPr>
      <w:r w:rsidRPr="00E513E9">
        <w:rPr>
          <w:rFonts w:cstheme="minorHAnsi"/>
          <w:sz w:val="16"/>
        </w:rPr>
        <w:t xml:space="preserve">The shift from interstate to intrastate war and the increasing capacity of non-state actors to commit acts of </w:t>
      </w:r>
      <w:r w:rsidRPr="00E513E9">
        <w:rPr>
          <w:rStyle w:val="Underline"/>
          <w:rFonts w:cstheme="minorHAnsi"/>
        </w:rPr>
        <w:t>megaviolence reflect how patterns of conflict have changed since the end of the Cold War</w:t>
      </w:r>
      <w:r w:rsidRPr="00E513E9">
        <w:rPr>
          <w:rFonts w:cstheme="minorHAnsi"/>
          <w:sz w:val="16"/>
        </w:rPr>
        <w:t>.  Today warfare is increasingly described as “asymmetric.” T</w:t>
      </w:r>
      <w:r w:rsidRPr="00E513E9">
        <w:rPr>
          <w:rStyle w:val="Underline"/>
          <w:rFonts w:cstheme="minorHAnsi"/>
        </w:rPr>
        <w:t>raditional military powers, like the United States, are confronted by</w:t>
      </w:r>
      <w:r w:rsidRPr="00E513E9">
        <w:rPr>
          <w:rFonts w:cstheme="minorHAnsi"/>
          <w:sz w:val="16"/>
        </w:rPr>
        <w:t xml:space="preserve"> increasingly atypical adversaries— non-state ideologues, </w:t>
      </w:r>
      <w:r w:rsidRPr="00E513E9">
        <w:rPr>
          <w:rStyle w:val="Underline"/>
          <w:rFonts w:cstheme="minorHAnsi"/>
        </w:rPr>
        <w:t>transnational criminal syndicates</w:t>
      </w:r>
      <w:r w:rsidRPr="00E513E9">
        <w:rPr>
          <w:rFonts w:cstheme="minorHAnsi"/>
          <w:sz w:val="16"/>
        </w:rPr>
        <w:t xml:space="preserve">, and rogue states— </w:t>
      </w:r>
      <w:r w:rsidRPr="00E513E9">
        <w:rPr>
          <w:rStyle w:val="Underline"/>
          <w:rFonts w:cstheme="minorHAnsi"/>
        </w:rPr>
        <w:t>that employ unconventional tactics in wars ambiguous in both place and time. Today, conflict is more likely to occur between warring factions on residential streets than between armies on battlefields.</w:t>
      </w:r>
      <w:r w:rsidRPr="00E513E9">
        <w:rPr>
          <w:rFonts w:cstheme="minorHAnsi"/>
          <w:sz w:val="16"/>
        </w:rPr>
        <w:t xml:space="preserve"> As before, many belligerents still fight for power and/or wealth, but an increasing number are fighting purely for ideology. </w:t>
      </w:r>
      <w:r w:rsidRPr="00E513E9">
        <w:rPr>
          <w:rStyle w:val="Underline"/>
          <w:rFonts w:cstheme="minorHAnsi"/>
        </w:rPr>
        <w:t>Acts of terrorism have become the major vehicle for their malcontent, especially for well-organized and well-funded Islamic groups like al-Qaed</w:t>
      </w:r>
      <w:r w:rsidRPr="00E513E9">
        <w:rPr>
          <w:rFonts w:cstheme="minorHAnsi"/>
          <w:sz w:val="16"/>
        </w:rPr>
        <w:t xml:space="preserve">a. The attacks of September 11, 2001 and similar incidences in recent decades have shown that even small groups of terrorists can carry out sophisticated attacks that result in an incredible loss of life. </w:t>
      </w:r>
      <w:r w:rsidRPr="00E513E9">
        <w:rPr>
          <w:rStyle w:val="Underline"/>
          <w:rFonts w:cstheme="minorHAnsi"/>
        </w:rPr>
        <w:t>The proliferation of nuclear and biological technologies only ups the ante for future incidences. [</w:t>
      </w:r>
      <w:r w:rsidRPr="00E513E9">
        <w:rPr>
          <w:rFonts w:cstheme="minorHAnsi"/>
          <w:sz w:val="16"/>
        </w:rPr>
        <w:t>19] Terrorism and Transnational Crime Over the past few decades the size and scope of terrorists’ abilities have become truly alarming</w:t>
      </w:r>
      <w:r w:rsidRPr="00E513E9">
        <w:rPr>
          <w:rStyle w:val="Underline"/>
          <w:rFonts w:cstheme="minorHAnsi"/>
        </w:rPr>
        <w:t>. Terrorist organizations have evolved from scrappy bands of dissidents into well-organized groups with vast human and capital resources.</w:t>
      </w:r>
      <w:r w:rsidRPr="00E513E9">
        <w:rPr>
          <w:rFonts w:cstheme="minorHAnsi"/>
          <w:sz w:val="16"/>
        </w:rPr>
        <w:t xml:space="preserve"> This situation is forcing governments around the world to develop strategies to both neutralize these groups where they operate and maintain security at home. The United States has met some success in combating terrorist organizations, killing high-level officials and isolating certain sub-groups, but the War on Terror has had the unintended consequence of forming “micro-actors,” individuals driven by foreign military operations to militant extremism. These individuals, or groups of individuals, operate in poorly organized cells and as such use internet technologies to spread their message and share plans of attack. Perhaps paradoxically, this disorganization and decentralization makes these groups a greater threat to the military as it is harder to detect and track them. [1] </w:t>
      </w:r>
      <w:r w:rsidRPr="00E513E9">
        <w:rPr>
          <w:rStyle w:val="Underline"/>
          <w:rFonts w:cstheme="minorHAnsi"/>
        </w:rPr>
        <w:t>Terrorism has also had the effect of heightening tensions between sovereign nations</w:t>
      </w:r>
      <w:r w:rsidRPr="00E513E9">
        <w:rPr>
          <w:rFonts w:cstheme="minorHAnsi"/>
          <w:sz w:val="16"/>
        </w:rPr>
        <w:t xml:space="preserve">. After the Mumbai terrorist attacks of 2008, </w:t>
      </w:r>
      <w:r w:rsidRPr="00E513E9">
        <w:rPr>
          <w:rStyle w:val="Underline"/>
          <w:rFonts w:cstheme="minorHAnsi"/>
        </w:rPr>
        <w:t>India and Pakistan neared war after India accused Pakistan of harboring terrorists and Pakistan refused to turn over individuals for prosecution.</w:t>
      </w:r>
      <w:r w:rsidRPr="00E513E9">
        <w:rPr>
          <w:rFonts w:cstheme="minorHAnsi"/>
          <w:sz w:val="16"/>
        </w:rPr>
        <w:t xml:space="preserve"> </w:t>
      </w:r>
      <w:r w:rsidRPr="00E513E9">
        <w:rPr>
          <w:rStyle w:val="Underline"/>
          <w:rFonts w:cstheme="minorHAnsi"/>
        </w:rPr>
        <w:t xml:space="preserve">To finance </w:t>
      </w:r>
      <w:r w:rsidRPr="00E513E9">
        <w:rPr>
          <w:rStyle w:val="Emphasis"/>
          <w:rFonts w:asciiTheme="minorHAnsi" w:hAnsiTheme="minorHAnsi" w:cstheme="minorHAnsi"/>
          <w:bdr w:val="single" w:sz="4" w:space="0" w:color="auto"/>
        </w:rPr>
        <w:t>their illegal activity, terrorist organizations are becoming involved in transnational crime, especially drug trafficking</w:t>
      </w:r>
      <w:r w:rsidRPr="00E513E9">
        <w:rPr>
          <w:rFonts w:cstheme="minorHAnsi"/>
          <w:sz w:val="16"/>
        </w:rPr>
        <w:t>. Dr. Rachel Ehrenfeld, Director of the American Center for Democracy, has stated, “</w:t>
      </w:r>
      <w:r w:rsidRPr="00E513E9">
        <w:rPr>
          <w:rStyle w:val="Underline"/>
          <w:rFonts w:cstheme="minorHAnsi"/>
        </w:rPr>
        <w:t>The huge revenues from the heroin trade fill the coffers of the terrorists and thwart any attempt to stabilize the region.”</w:t>
      </w:r>
      <w:r w:rsidRPr="00E513E9">
        <w:rPr>
          <w:rFonts w:cstheme="minorHAnsi"/>
          <w:sz w:val="16"/>
        </w:rPr>
        <w:t xml:space="preserve"> [2] Over the last two decades, </w:t>
      </w:r>
      <w:r w:rsidRPr="00E513E9">
        <w:rPr>
          <w:rStyle w:val="Underline"/>
          <w:rFonts w:cstheme="minorHAnsi"/>
        </w:rPr>
        <w:t>we have witnessed a surge in transnational crime, in large part because of the dissolution of Cold War alliances that helped keep criminal syndicates in check.</w:t>
      </w:r>
      <w:r w:rsidRPr="00E513E9">
        <w:rPr>
          <w:rFonts w:cstheme="minorHAnsi"/>
          <w:sz w:val="16"/>
        </w:rPr>
        <w:t xml:space="preserve"> Organized crime activity is not limited to the smuggling of illicit drugs, but includes the trafficking of arms, drugs, and human beings. Weapons of Mass Destruction According to President Obama, “In a strange turn of history, the threat of global nuclear war has gone down, but </w:t>
      </w:r>
      <w:r w:rsidRPr="00E513E9">
        <w:rPr>
          <w:rStyle w:val="Underline"/>
          <w:rFonts w:cstheme="minorHAnsi"/>
        </w:rPr>
        <w:t>the risk of a nuclear attack has gone up.” [3] International mechanisms established in recent decades have by and large kept the nuclear ambitions of superpowers at bay.</w:t>
      </w:r>
      <w:r w:rsidRPr="00E513E9">
        <w:rPr>
          <w:rFonts w:cstheme="minorHAnsi"/>
          <w:sz w:val="16"/>
        </w:rPr>
        <w:t xml:space="preserve"> However, </w:t>
      </w:r>
      <w:r w:rsidRPr="00E513E9">
        <w:rPr>
          <w:rStyle w:val="Underline"/>
          <w:rFonts w:cstheme="minorHAnsi"/>
        </w:rPr>
        <w:t>the fall of the Soviet Union and the increasing prevalence and power of criminal networks have made it more likely that a single actor could get his or her hands on a Weapon of Mass Destruction (WMD). The term WMD is used to describe any weapons technology (radiological, chemical, biological, or nuclear)</w:t>
      </w:r>
      <w:r w:rsidRPr="00E513E9">
        <w:rPr>
          <w:rFonts w:cstheme="minorHAnsi"/>
          <w:sz w:val="16"/>
        </w:rPr>
        <w:t xml:space="preserve"> that is capable of killing a large number of people. [4] By and large it is believed that WMD pose the greatest threat in the possession of belligerent states like Iraq, North Korea, and Iran. However, </w:t>
      </w:r>
      <w:r w:rsidRPr="00E513E9">
        <w:rPr>
          <w:rStyle w:val="Underline"/>
          <w:rFonts w:cstheme="minorHAnsi"/>
        </w:rPr>
        <w:t>experts are warning that a more urgent threat would come from WMD in the hands of non-state actors. Nuclear material and technical knowledge are frequently exchanged on the black market,</w:t>
      </w:r>
      <w:r w:rsidRPr="00E513E9">
        <w:rPr>
          <w:rFonts w:cstheme="minorHAnsi"/>
          <w:sz w:val="16"/>
        </w:rPr>
        <w:t xml:space="preserve"> especially in post-Soviet countries, </w:t>
      </w:r>
      <w:r w:rsidRPr="00E513E9">
        <w:rPr>
          <w:rStyle w:val="Underline"/>
          <w:rFonts w:cstheme="minorHAnsi"/>
        </w:rPr>
        <w:t>where security personnel charged with guarding nuclear facilities are easily bribed into selling nuclear plans and materials</w:t>
      </w:r>
      <w:r w:rsidRPr="00E513E9">
        <w:rPr>
          <w:rFonts w:cstheme="minorHAnsi"/>
          <w:sz w:val="16"/>
        </w:rPr>
        <w:t xml:space="preserve">. [5] With the help of the United States, Russia and its neighbors have made strides in securing these sites and improving oversight of the nuclear industry, but there is no telling how much material has been traded over the years. [6] </w:t>
      </w:r>
      <w:r w:rsidRPr="00E513E9">
        <w:rPr>
          <w:rStyle w:val="Underline"/>
          <w:rFonts w:cstheme="minorHAnsi"/>
        </w:rPr>
        <w:t>The WMD threat does not only come from groups operating in the developing world, however, as recent biochemical attacks attest. The prime suspect in the anthrax attacks of 2001 was a government scientist, and the sarin gas attack on the Tokyo subway was committed by a religious organization that enjoyed official government recognition. The ease with which these materials have become available, especially through online resources, is forcing governments to restrict their use</w:t>
      </w:r>
      <w:r w:rsidRPr="00E513E9">
        <w:rPr>
          <w:rFonts w:cstheme="minorHAnsi"/>
          <w:sz w:val="16"/>
        </w:rPr>
        <w:t xml:space="preserve">. International governing bodies will need to find an acceptable paradigm that allows for the benign applications of these technologies, as in power generation, while deterring the nefarious ones. </w:t>
      </w:r>
    </w:p>
    <w:p w:rsidR="00EE3019" w:rsidRPr="00E513E9" w:rsidRDefault="00EE3019" w:rsidP="00EE3019">
      <w:pPr>
        <w:rPr>
          <w:rFonts w:cstheme="minorHAnsi"/>
        </w:rPr>
      </w:pPr>
    </w:p>
    <w:p w:rsidR="007460A3" w:rsidRPr="00E513E9" w:rsidRDefault="007460A3" w:rsidP="007460A3">
      <w:pPr>
        <w:pStyle w:val="Heading1"/>
        <w:rPr>
          <w:rFonts w:cstheme="minorHAnsi"/>
        </w:rPr>
      </w:pPr>
      <w:r w:rsidRPr="00E513E9">
        <w:rPr>
          <w:rFonts w:cstheme="minorHAnsi"/>
        </w:rPr>
        <w:t xml:space="preserve">---Ext. </w:t>
      </w:r>
      <w:r w:rsidR="007D0D38" w:rsidRPr="00E513E9">
        <w:rPr>
          <w:rFonts w:cstheme="minorHAnsi"/>
        </w:rPr>
        <w:t>Terrorism</w:t>
      </w:r>
    </w:p>
    <w:p w:rsidR="007460A3" w:rsidRPr="00E513E9" w:rsidRDefault="007460A3" w:rsidP="007460A3">
      <w:pPr>
        <w:rPr>
          <w:rFonts w:cstheme="minorHAnsi"/>
        </w:rPr>
      </w:pPr>
    </w:p>
    <w:p w:rsidR="007D0D38" w:rsidRPr="00E513E9" w:rsidRDefault="007D0D38" w:rsidP="007D0D38">
      <w:pPr>
        <w:rPr>
          <w:rFonts w:cstheme="minorHAnsi"/>
          <w:b/>
        </w:rPr>
      </w:pPr>
      <w:r w:rsidRPr="00E513E9">
        <w:rPr>
          <w:rFonts w:cstheme="minorHAnsi"/>
          <w:b/>
        </w:rPr>
        <w:t>Drug trade -&gt; terrorism</w:t>
      </w:r>
    </w:p>
    <w:p w:rsidR="007D0D38" w:rsidRPr="00E513E9" w:rsidRDefault="007D0D38" w:rsidP="007D0D38">
      <w:pPr>
        <w:rPr>
          <w:rFonts w:cstheme="minorHAnsi"/>
        </w:rPr>
      </w:pPr>
      <w:r w:rsidRPr="00E513E9">
        <w:rPr>
          <w:rFonts w:cstheme="minorHAnsi"/>
          <w:b/>
        </w:rPr>
        <w:t xml:space="preserve">Sullivan 11 </w:t>
      </w:r>
      <w:r w:rsidRPr="00E513E9">
        <w:rPr>
          <w:rFonts w:cstheme="minorHAnsi"/>
        </w:rPr>
        <w:t xml:space="preserve">– (2/23/11, Mark P. Sullivan, Specialist in Latin American Affairs, Congressional Research Service, “Latin America: Terrorism Issues,” </w:t>
      </w:r>
      <w:hyperlink r:id="rId11" w:history="1">
        <w:r w:rsidRPr="00E513E9">
          <w:rPr>
            <w:rStyle w:val="Hyperlink"/>
            <w:rFonts w:cstheme="minorHAnsi"/>
          </w:rPr>
          <w:t>http://www.fas.org/sgp/crs/terror/RS21049.pdf</w:t>
        </w:r>
      </w:hyperlink>
      <w:r w:rsidRPr="00E513E9">
        <w:rPr>
          <w:rFonts w:cstheme="minorHAnsi"/>
        </w:rPr>
        <w:t>)</w:t>
      </w:r>
    </w:p>
    <w:p w:rsidR="007D0D38" w:rsidRPr="00E513E9" w:rsidRDefault="007D0D38" w:rsidP="007D0D38">
      <w:pPr>
        <w:rPr>
          <w:rFonts w:cstheme="minorHAnsi"/>
        </w:rPr>
      </w:pPr>
    </w:p>
    <w:p w:rsidR="007D0D38" w:rsidRPr="00E513E9" w:rsidRDefault="007D0D38" w:rsidP="007460A3">
      <w:pPr>
        <w:rPr>
          <w:rFonts w:cstheme="minorHAnsi"/>
          <w:sz w:val="16"/>
        </w:rPr>
      </w:pPr>
      <w:r w:rsidRPr="00E513E9">
        <w:rPr>
          <w:rFonts w:cstheme="minorHAnsi"/>
          <w:sz w:val="16"/>
        </w:rPr>
        <w:t xml:space="preserve">As in other parts of the world, </w:t>
      </w:r>
      <w:r w:rsidRPr="00E513E9">
        <w:rPr>
          <w:rFonts w:cstheme="minorHAnsi"/>
          <w:u w:val="single"/>
        </w:rPr>
        <w:t>the United States has assisted Latin American and Caribbean nations over the years in their struggle against terrorist or insurgent groups indigenous to the region</w:t>
      </w:r>
      <w:r w:rsidRPr="00E513E9">
        <w:rPr>
          <w:rFonts w:cstheme="minorHAnsi"/>
          <w:sz w:val="16"/>
        </w:rPr>
        <w:t xml:space="preserve">. For example, in the 1980s, </w:t>
      </w:r>
      <w:r w:rsidRPr="00E513E9">
        <w:rPr>
          <w:rFonts w:cstheme="minorHAnsi"/>
          <w:u w:val="single"/>
        </w:rPr>
        <w:t>the United States supported the government of El Salvador with significant economic and military assistance in its struggle against a leftist guerrilla insurgency</w:t>
      </w:r>
      <w:r w:rsidRPr="00E513E9">
        <w:rPr>
          <w:rFonts w:cstheme="minorHAnsi"/>
          <w:sz w:val="16"/>
        </w:rPr>
        <w:t xml:space="preserve">. </w:t>
      </w:r>
      <w:r w:rsidRPr="00E513E9">
        <w:rPr>
          <w:rFonts w:cstheme="minorHAnsi"/>
          <w:u w:val="single"/>
        </w:rPr>
        <w:t>In recent years, the United States has employed various policy tools to combat terrorism</w:t>
      </w:r>
      <w:r w:rsidRPr="00E513E9">
        <w:rPr>
          <w:rFonts w:cstheme="minorHAnsi"/>
          <w:sz w:val="16"/>
        </w:rPr>
        <w:t xml:space="preserve"> in the Latin America and Caribbean region, including sanctions, anti-terrorism assistance and training, law enforcement cooperation, and multilateral cooperation through the OAS. Moreover, </w:t>
      </w:r>
      <w:r w:rsidRPr="00E513E9">
        <w:rPr>
          <w:rFonts w:cstheme="minorHAnsi"/>
          <w:u w:val="single"/>
        </w:rPr>
        <w:t>given the nexus between terrorism and drug trafficking, one can argue that assistance aimed at combating drug trafficking organizations in the Andean region has also been a means of combating terrorism by cutting off a source of revenue for terrorist organizations</w:t>
      </w:r>
      <w:r w:rsidRPr="00E513E9">
        <w:rPr>
          <w:rFonts w:cstheme="minorHAnsi"/>
          <w:sz w:val="16"/>
        </w:rPr>
        <w:t>. The same argument can be made regarding efforts to combat money laundering in the region.</w:t>
      </w:r>
    </w:p>
    <w:p w:rsidR="007D0D38" w:rsidRPr="00E513E9" w:rsidRDefault="007D0D38" w:rsidP="007460A3">
      <w:pPr>
        <w:rPr>
          <w:rFonts w:cstheme="minorHAnsi"/>
        </w:rPr>
      </w:pPr>
    </w:p>
    <w:p w:rsidR="007460A3" w:rsidRPr="00E513E9" w:rsidRDefault="007D0D38" w:rsidP="007460A3">
      <w:pPr>
        <w:rPr>
          <w:rFonts w:cstheme="minorHAnsi"/>
          <w:b/>
        </w:rPr>
      </w:pPr>
      <w:r w:rsidRPr="00E513E9">
        <w:rPr>
          <w:rFonts w:cstheme="minorHAnsi"/>
          <w:b/>
        </w:rPr>
        <w:t>Will involve nuclear weapons</w:t>
      </w:r>
    </w:p>
    <w:p w:rsidR="007460A3" w:rsidRPr="00E513E9" w:rsidRDefault="007460A3" w:rsidP="007460A3">
      <w:pPr>
        <w:rPr>
          <w:rFonts w:cstheme="minorHAnsi"/>
        </w:rPr>
      </w:pPr>
      <w:r w:rsidRPr="00E513E9">
        <w:rPr>
          <w:rFonts w:cstheme="minorHAnsi"/>
          <w:b/>
        </w:rPr>
        <w:t>Ferkaluk 10</w:t>
      </w:r>
      <w:r w:rsidRPr="00E513E9">
        <w:rPr>
          <w:rFonts w:cstheme="minorHAnsi"/>
        </w:rPr>
        <w:t xml:space="preserve"> – (2010, Brian, Executive Officer to the Commander at 88 Air Base Wing, Logistics Readiness Officer at United States Air Force, article written while a MA candidate in Diplomacy at Norwich University, completed in 2011, “Latin America: Terrorist Actors on a Nuclear Stage,” http://globalsecuritystudies.com/Ferkaluk%20Latin%20America.pdf)</w:t>
      </w:r>
    </w:p>
    <w:p w:rsidR="007460A3" w:rsidRPr="00E513E9" w:rsidRDefault="007460A3" w:rsidP="007460A3">
      <w:pPr>
        <w:rPr>
          <w:rFonts w:cstheme="minorHAnsi"/>
        </w:rPr>
      </w:pPr>
    </w:p>
    <w:p w:rsidR="007460A3" w:rsidRPr="00E513E9" w:rsidRDefault="007460A3" w:rsidP="007460A3">
      <w:pPr>
        <w:rPr>
          <w:rFonts w:cstheme="minorHAnsi"/>
          <w:u w:val="single"/>
        </w:rPr>
      </w:pPr>
      <w:r w:rsidRPr="00E513E9">
        <w:rPr>
          <w:rFonts w:cstheme="minorHAnsi"/>
          <w:u w:val="single"/>
        </w:rPr>
        <w:t>These factors fall in line with the current administration’s policy of keeping nuclear weapons out of the hands of terrorists</w:t>
      </w:r>
      <w:r w:rsidRPr="00E513E9">
        <w:rPr>
          <w:rFonts w:cstheme="minorHAnsi"/>
          <w:sz w:val="16"/>
        </w:rPr>
        <w:t xml:space="preserve">. It has stated that although the threat of a nuclear attack by sovereign states has gone down, </w:t>
      </w:r>
      <w:r w:rsidRPr="00E513E9">
        <w:rPr>
          <w:rFonts w:cstheme="minorHAnsi"/>
          <w:u w:val="single"/>
        </w:rPr>
        <w:t>the threat of nuclear weapons falling into the hands of terrorists has gone up</w:t>
      </w:r>
      <w:r w:rsidRPr="00E513E9">
        <w:rPr>
          <w:rFonts w:cstheme="minorHAnsi"/>
          <w:sz w:val="16"/>
        </w:rPr>
        <w:t xml:space="preserve">. </w:t>
      </w:r>
      <w:r w:rsidRPr="00E513E9">
        <w:rPr>
          <w:rFonts w:cstheme="minorHAnsi"/>
          <w:u w:val="single"/>
        </w:rPr>
        <w:t>Latin America has not only a history of terrorist activity and stratocracy, but nuclear activity as well</w:t>
      </w:r>
      <w:r w:rsidRPr="00E513E9">
        <w:rPr>
          <w:rFonts w:cstheme="minorHAnsi"/>
          <w:sz w:val="16"/>
        </w:rPr>
        <w:t xml:space="preserve">. Although the region is known internationally as a nuclear-free zone, </w:t>
      </w:r>
      <w:r w:rsidRPr="00E513E9">
        <w:rPr>
          <w:rFonts w:cstheme="minorHAnsi"/>
          <w:b/>
          <w:u w:val="single"/>
        </w:rPr>
        <w:t>recent developments have demonstrated that a renewed interest in nuclear weapons development may be on the rise.</w:t>
      </w:r>
      <w:r w:rsidRPr="00E513E9">
        <w:rPr>
          <w:rFonts w:cstheme="minorHAnsi"/>
          <w:sz w:val="16"/>
        </w:rPr>
        <w:t xml:space="preserve"> Th</w:t>
      </w:r>
      <w:r w:rsidRPr="00E513E9">
        <w:rPr>
          <w:rFonts w:cstheme="minorHAnsi"/>
          <w:u w:val="single"/>
        </w:rPr>
        <w:t>is will mean a risk of nuclear materials falling into the hands of</w:t>
      </w:r>
      <w:r w:rsidRPr="00E513E9">
        <w:rPr>
          <w:rFonts w:cstheme="minorHAnsi"/>
          <w:sz w:val="16"/>
        </w:rPr>
        <w:t xml:space="preserve"> domestic or international </w:t>
      </w:r>
      <w:r w:rsidRPr="00E513E9">
        <w:rPr>
          <w:rFonts w:cstheme="minorHAnsi"/>
          <w:u w:val="single"/>
        </w:rPr>
        <w:t xml:space="preserve">terrorists </w:t>
      </w:r>
      <w:r w:rsidRPr="00E513E9">
        <w:rPr>
          <w:rFonts w:cstheme="minorHAnsi"/>
          <w:sz w:val="16"/>
        </w:rPr>
        <w:t xml:space="preserve">is now a real concern for the US in the region itself. </w:t>
      </w:r>
      <w:r w:rsidRPr="00E513E9">
        <w:rPr>
          <w:rFonts w:cstheme="minorHAnsi"/>
          <w:u w:val="single"/>
        </w:rPr>
        <w:t>Terrorism in Latin America is almost completely characterized by domestic, guerrilla insurgents</w:t>
      </w:r>
      <w:r w:rsidRPr="00E513E9">
        <w:rPr>
          <w:rFonts w:cstheme="minorHAnsi"/>
          <w:sz w:val="16"/>
        </w:rPr>
        <w:t xml:space="preserve">. These insurgents channel their terrorist activity against the authoritarian democracies they live under. Groups like the Revolutionary Armed Forces of Columbia (FARC) and the United Self-Defense Forces of Columbia (AUC) implement similar tactics to those of international terrorist groups. </w:t>
      </w:r>
      <w:r w:rsidRPr="00E513E9">
        <w:rPr>
          <w:rFonts w:cstheme="minorHAnsi"/>
          <w:u w:val="single"/>
        </w:rPr>
        <w:t>These tactics include car bombings, kidnappings and</w:t>
      </w:r>
      <w:r w:rsidRPr="00E513E9">
        <w:rPr>
          <w:rFonts w:cstheme="minorHAnsi"/>
          <w:sz w:val="16"/>
        </w:rPr>
        <w:t>, according to the Congressional Research Service, “</w:t>
      </w:r>
      <w:r w:rsidRPr="00E513E9">
        <w:rPr>
          <w:rFonts w:cstheme="minorHAnsi"/>
          <w:u w:val="single"/>
        </w:rPr>
        <w:t>murders of elected officials and attacks against military and civilian targets in urban and rural areas.”</w:t>
      </w:r>
      <w:r w:rsidRPr="00E513E9">
        <w:rPr>
          <w:rFonts w:cstheme="minorHAnsi"/>
          <w:sz w:val="16"/>
        </w:rPr>
        <w:t xml:space="preserve"> 1 However, although it has tactical similarities to international terrorist groups, they differ quite profusely in their purpose. </w:t>
      </w:r>
      <w:r w:rsidRPr="00E513E9">
        <w:rPr>
          <w:rFonts w:cstheme="minorHAnsi"/>
          <w:u w:val="single"/>
        </w:rPr>
        <w:t>Whereas other groups maintain religious differences</w:t>
      </w:r>
      <w:r w:rsidRPr="00E513E9">
        <w:rPr>
          <w:rFonts w:cstheme="minorHAnsi"/>
          <w:sz w:val="16"/>
        </w:rPr>
        <w:t xml:space="preserve"> as the premise for their activity, domestic </w:t>
      </w:r>
      <w:r w:rsidRPr="00E513E9">
        <w:rPr>
          <w:rFonts w:cstheme="minorHAnsi"/>
          <w:u w:val="single"/>
        </w:rPr>
        <w:t>Latin American groups have Marxist political and economic ideologies</w:t>
      </w:r>
      <w:r w:rsidRPr="00E513E9">
        <w:rPr>
          <w:rFonts w:cstheme="minorHAnsi"/>
          <w:sz w:val="16"/>
        </w:rPr>
        <w:t xml:space="preserve"> underlying their activity. </w:t>
      </w:r>
      <w:r w:rsidRPr="00E513E9">
        <w:rPr>
          <w:rFonts w:cstheme="minorHAnsi"/>
          <w:u w:val="single"/>
        </w:rPr>
        <w:t>Their livelihood comes from the most profitable market they are capable of exploiting, drug trafficking</w:t>
      </w:r>
      <w:r w:rsidRPr="00E513E9">
        <w:rPr>
          <w:rFonts w:cstheme="minorHAnsi"/>
          <w:sz w:val="16"/>
        </w:rPr>
        <w:t xml:space="preserve">. </w:t>
      </w:r>
      <w:r w:rsidRPr="00E513E9">
        <w:rPr>
          <w:rFonts w:cstheme="minorHAnsi"/>
          <w:u w:val="single"/>
        </w:rPr>
        <w:t>This poses a significant and immediate threat to the United States</w:t>
      </w:r>
      <w:r w:rsidRPr="00E513E9">
        <w:rPr>
          <w:rFonts w:cstheme="minorHAnsi"/>
          <w:sz w:val="16"/>
        </w:rPr>
        <w:t xml:space="preserve">. </w:t>
      </w:r>
      <w:r w:rsidRPr="00E513E9">
        <w:rPr>
          <w:rFonts w:cstheme="minorHAnsi"/>
          <w:u w:val="single"/>
        </w:rPr>
        <w:t>The initial threat is the fact that many of these drugs find their way to the US border</w:t>
      </w:r>
      <w:r w:rsidRPr="00E513E9">
        <w:rPr>
          <w:rFonts w:cstheme="minorHAnsi"/>
          <w:sz w:val="16"/>
        </w:rPr>
        <w:t xml:space="preserve">. </w:t>
      </w:r>
      <w:r w:rsidRPr="00E513E9">
        <w:rPr>
          <w:rFonts w:cstheme="minorHAnsi"/>
          <w:u w:val="single"/>
        </w:rPr>
        <w:t>The greater danger lies in what this market is being used to fund</w:t>
      </w:r>
      <w:r w:rsidRPr="00E513E9">
        <w:rPr>
          <w:rFonts w:cstheme="minorHAnsi"/>
          <w:sz w:val="16"/>
        </w:rPr>
        <w:t xml:space="preserve">, </w:t>
      </w:r>
      <w:r w:rsidRPr="00E513E9">
        <w:rPr>
          <w:rFonts w:cstheme="minorHAnsi"/>
          <w:u w:val="single"/>
        </w:rPr>
        <w:t xml:space="preserve">domestic attacks on key leaders </w:t>
      </w:r>
      <w:r w:rsidRPr="00E513E9">
        <w:rPr>
          <w:rFonts w:cstheme="minorHAnsi"/>
          <w:sz w:val="16"/>
        </w:rPr>
        <w:t xml:space="preserve">of Latin American states who are key allies of the US and supporters of the GWOT. In many cases, these groups are further supported by neighboring states who seek to undermine US interests as well as US allies in the region. These </w:t>
      </w:r>
      <w:r w:rsidRPr="00E513E9">
        <w:rPr>
          <w:rFonts w:cstheme="minorHAnsi"/>
          <w:u w:val="single"/>
        </w:rPr>
        <w:t>neighboring states have supported terrorist groups more and more in recent years as a result of a leftward political trend across the region.</w:t>
      </w:r>
    </w:p>
    <w:p w:rsidR="00EE3019" w:rsidRPr="00E513E9" w:rsidRDefault="00EE3019" w:rsidP="009E6416">
      <w:pPr>
        <w:rPr>
          <w:rFonts w:cstheme="minorHAnsi"/>
        </w:rPr>
      </w:pPr>
    </w:p>
    <w:p w:rsidR="005941ED" w:rsidRPr="00E513E9" w:rsidRDefault="005941ED" w:rsidP="005941ED">
      <w:pPr>
        <w:rPr>
          <w:rFonts w:cstheme="minorHAnsi"/>
          <w:b/>
        </w:rPr>
      </w:pPr>
      <w:r w:rsidRPr="00E513E9">
        <w:rPr>
          <w:rFonts w:cstheme="minorHAnsi"/>
          <w:b/>
        </w:rPr>
        <w:t xml:space="preserve">That escalates to global nuclear war and extinction </w:t>
      </w:r>
    </w:p>
    <w:p w:rsidR="005941ED" w:rsidRPr="00E513E9" w:rsidRDefault="005941ED" w:rsidP="005941ED">
      <w:pPr>
        <w:rPr>
          <w:rFonts w:cstheme="minorHAnsi"/>
        </w:rPr>
      </w:pPr>
      <w:r w:rsidRPr="00E513E9">
        <w:rPr>
          <w:rFonts w:cstheme="minorHAnsi"/>
          <w:b/>
        </w:rPr>
        <w:t xml:space="preserve">Spiece 2006 </w:t>
      </w:r>
      <w:r w:rsidRPr="00E513E9">
        <w:rPr>
          <w:rFonts w:cstheme="minorHAnsi"/>
        </w:rPr>
        <w:t>(Patrick F., JD Candidate at College of William and Mary, “NEGLIGENCE AND NUCLEAR NONPROLIFERATION: ELIMINATING THE CURRENT LIABILITY BARRIER TO BILATERAL U.S.-RUSSIAN NONPROLIFERATION ASSISTANCE PROGRAMS,” William &amp; Mary Law Review, February 2006, 47 Wm and Mary L. Rev. 1427)</w:t>
      </w:r>
    </w:p>
    <w:p w:rsidR="005941ED" w:rsidRPr="00E513E9" w:rsidRDefault="005941ED" w:rsidP="005941ED">
      <w:pPr>
        <w:rPr>
          <w:rFonts w:cstheme="minorHAnsi"/>
        </w:rPr>
      </w:pPr>
    </w:p>
    <w:p w:rsidR="005941ED" w:rsidRPr="00E513E9" w:rsidRDefault="005941ED" w:rsidP="005941ED">
      <w:pPr>
        <w:rPr>
          <w:rFonts w:cstheme="minorHAnsi"/>
          <w:sz w:val="16"/>
        </w:rPr>
      </w:pPr>
      <w:r w:rsidRPr="00E513E9">
        <w:rPr>
          <w:rFonts w:cstheme="minorHAnsi"/>
          <w:sz w:val="16"/>
        </w:rPr>
        <w:t xml:space="preserve">Accordingly, </w:t>
      </w:r>
      <w:r w:rsidRPr="00E513E9">
        <w:rPr>
          <w:rStyle w:val="Underline"/>
          <w:rFonts w:cstheme="minorHAnsi"/>
        </w:rPr>
        <w:t>there is a significant and ever-present risk that terrorists could acquire a nuclear device</w:t>
      </w:r>
      <w:r w:rsidRPr="00E513E9">
        <w:rPr>
          <w:rFonts w:cstheme="minorHAnsi"/>
          <w:sz w:val="16"/>
        </w:rPr>
        <w:t xml:space="preserve"> or fissile material from Russia as a result of the confluence of Russian economic decline and the end of stringent Soviet-era nuclear security measures. 39 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w:t>
      </w:r>
      <w:r w:rsidRPr="00E513E9">
        <w:rPr>
          <w:rStyle w:val="Underline"/>
          <w:rFonts w:cstheme="minorHAnsi"/>
        </w:rPr>
        <w:t>Very little material is necessary to construct a highly destructive nuclear weapon</w:t>
      </w:r>
      <w:r w:rsidRPr="00E513E9">
        <w:rPr>
          <w:rFonts w:cstheme="minorHAnsi"/>
          <w:sz w:val="16"/>
        </w:rPr>
        <w:t xml:space="preserve">. 41 </w:t>
      </w:r>
      <w:r w:rsidRPr="00E513E9">
        <w:rPr>
          <w:rFonts w:cstheme="minorHAnsi"/>
          <w:u w:val="single"/>
        </w:rPr>
        <w:t>Although nuclear devices are extraordinarily complex, the technical barriers to constructing a workable weapon are not significant.</w:t>
      </w:r>
      <w:r w:rsidRPr="00E513E9">
        <w:rPr>
          <w:rFonts w:cstheme="minorHAnsi"/>
          <w:sz w:val="16"/>
        </w:rPr>
        <w:t xml:space="preserve"> 42 Moreover, </w:t>
      </w:r>
      <w:r w:rsidRPr="00E513E9">
        <w:rPr>
          <w:rStyle w:val="Underline"/>
          <w:rFonts w:cstheme="minorHAnsi"/>
        </w:rPr>
        <w:t>the sheer number of methods that could be used to deliver a nuclear device into the United States makes it incredibly likely that terrorists could successfully employ a nuclear weapon</w:t>
      </w:r>
      <w:r w:rsidRPr="00E513E9">
        <w:rPr>
          <w:rFonts w:cstheme="minorHAnsi"/>
          <w:sz w:val="16"/>
        </w:rPr>
        <w:t xml:space="preserve"> once it was built.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scientists will be tempted to sell their nuclear knowledge, or steal nuclear material to sell, to states or terrorist organizations with nuclear ambitions. 48 The potential consequences of the unchecked spread of nuclear knowledge and material to terrorist groups that seek to cause mass destruction in the United States are truly horrifying. </w:t>
      </w:r>
      <w:r w:rsidRPr="00E513E9">
        <w:rPr>
          <w:rStyle w:val="Underline"/>
          <w:rFonts w:cstheme="minorHAnsi"/>
        </w:rPr>
        <w:t>A terrorist attack with a nuclear weapon would be devastating in terms of immediate human and economic losses</w:t>
      </w:r>
      <w:r w:rsidRPr="00E513E9">
        <w:rPr>
          <w:rFonts w:cstheme="minorHAnsi"/>
          <w:sz w:val="16"/>
        </w:rPr>
        <w:t xml:space="preserve">. 49 Moreover, </w:t>
      </w:r>
      <w:r w:rsidRPr="00E513E9">
        <w:rPr>
          <w:rStyle w:val="Underline"/>
          <w:rFonts w:cstheme="minorHAnsi"/>
        </w:rPr>
        <w:t>there would be immense political pressure in the U</w:t>
      </w:r>
      <w:r w:rsidRPr="00E513E9">
        <w:rPr>
          <w:rFonts w:cstheme="minorHAnsi"/>
          <w:sz w:val="16"/>
        </w:rPr>
        <w:t xml:space="preserve">nited </w:t>
      </w:r>
      <w:r w:rsidRPr="00E513E9">
        <w:rPr>
          <w:rStyle w:val="Underline"/>
          <w:rFonts w:cstheme="minorHAnsi"/>
        </w:rPr>
        <w:t>S</w:t>
      </w:r>
      <w:r w:rsidRPr="00E513E9">
        <w:rPr>
          <w:rFonts w:cstheme="minorHAnsi"/>
          <w:sz w:val="16"/>
        </w:rPr>
        <w:t xml:space="preserve">tates </w:t>
      </w:r>
      <w:r w:rsidRPr="00E513E9">
        <w:rPr>
          <w:rStyle w:val="Underline"/>
          <w:rFonts w:cstheme="minorHAnsi"/>
        </w:rPr>
        <w:t>to</w:t>
      </w:r>
      <w:r w:rsidRPr="00E513E9">
        <w:rPr>
          <w:rFonts w:cstheme="minorHAnsi"/>
          <w:sz w:val="16"/>
        </w:rPr>
        <w:t xml:space="preserve"> discover the perpetrators and </w:t>
      </w:r>
      <w:r w:rsidRPr="00E513E9">
        <w:rPr>
          <w:rStyle w:val="Underline"/>
          <w:rFonts w:cstheme="minorHAnsi"/>
        </w:rPr>
        <w:t>retaliate with nuclear weapons, massively increasing the number of casualties and</w:t>
      </w:r>
      <w:r w:rsidRPr="00E513E9">
        <w:rPr>
          <w:rFonts w:cstheme="minorHAnsi"/>
          <w:sz w:val="16"/>
        </w:rPr>
        <w:t xml:space="preserve"> potentially </w:t>
      </w:r>
      <w:r w:rsidRPr="00E513E9">
        <w:rPr>
          <w:rStyle w:val="Underline"/>
          <w:rFonts w:cstheme="minorHAnsi"/>
        </w:rPr>
        <w:t>triggering a full-scale nuclear conflict</w:t>
      </w:r>
      <w:r w:rsidRPr="00E513E9">
        <w:rPr>
          <w:rFonts w:cstheme="minorHAnsi"/>
          <w:sz w:val="16"/>
        </w:rPr>
        <w:t xml:space="preserve">. 50 </w:t>
      </w:r>
      <w:r w:rsidRPr="00E513E9">
        <w:rPr>
          <w:rStyle w:val="Underline"/>
          <w:rFonts w:cstheme="minorHAnsi"/>
        </w:rPr>
        <w:t>In addition</w:t>
      </w:r>
      <w:r w:rsidRPr="00E513E9">
        <w:rPr>
          <w:rFonts w:cstheme="minorHAnsi"/>
          <w:sz w:val="16"/>
        </w:rPr>
        <w:t xml:space="preserve"> to the threat posed by terrorists, leakage of nuclear knowledge and material from Russia will reduce the barriers that states with nuclear ambitions face and may trigger widespread proliferation of nuclear weapons. 51 </w:t>
      </w:r>
      <w:r w:rsidRPr="00E513E9">
        <w:rPr>
          <w:rStyle w:val="Underline"/>
          <w:rFonts w:cstheme="minorHAnsi"/>
        </w:rPr>
        <w:t xml:space="preserve">This </w:t>
      </w:r>
      <w:r w:rsidRPr="00E513E9">
        <w:rPr>
          <w:rFonts w:cstheme="minorHAnsi"/>
          <w:sz w:val="16"/>
        </w:rPr>
        <w:t xml:space="preserve">proliferation </w:t>
      </w:r>
      <w:r w:rsidRPr="00E513E9">
        <w:rPr>
          <w:rStyle w:val="Underline"/>
          <w:rFonts w:cstheme="minorHAnsi"/>
        </w:rPr>
        <w:t>will</w:t>
      </w:r>
      <w:r w:rsidRPr="00E513E9">
        <w:rPr>
          <w:rFonts w:cstheme="minorHAnsi"/>
          <w:sz w:val="16"/>
        </w:rPr>
        <w:t xml:space="preserve"> increase the risk of nuclear attacks against the United States  [*1440]  or its allies by hostile states, 52 as well as</w:t>
      </w:r>
      <w:r w:rsidRPr="00E513E9">
        <w:rPr>
          <w:rStyle w:val="Underline"/>
          <w:rFonts w:cstheme="minorHAnsi"/>
        </w:rPr>
        <w:t xml:space="preserve"> increase the likelihood that regional conflicts will draw in the U</w:t>
      </w:r>
      <w:r w:rsidRPr="00E513E9">
        <w:rPr>
          <w:rFonts w:cstheme="minorHAnsi"/>
          <w:u w:val="single"/>
        </w:rPr>
        <w:t xml:space="preserve">nited </w:t>
      </w:r>
      <w:r w:rsidRPr="00E513E9">
        <w:rPr>
          <w:rStyle w:val="Underline"/>
          <w:rFonts w:cstheme="minorHAnsi"/>
        </w:rPr>
        <w:t>S</w:t>
      </w:r>
      <w:r w:rsidRPr="00E513E9">
        <w:rPr>
          <w:rFonts w:cstheme="minorHAnsi"/>
          <w:u w:val="single"/>
        </w:rPr>
        <w:t xml:space="preserve">tates </w:t>
      </w:r>
      <w:r w:rsidRPr="00E513E9">
        <w:rPr>
          <w:rStyle w:val="Underline"/>
          <w:rFonts w:cstheme="minorHAnsi"/>
        </w:rPr>
        <w:t xml:space="preserve">and </w:t>
      </w:r>
      <w:r w:rsidRPr="00E513E9">
        <w:rPr>
          <w:rStyle w:val="Underline"/>
          <w:rFonts w:cstheme="minorHAnsi"/>
          <w:b/>
        </w:rPr>
        <w:t>escalate to the use of nuclear weapons</w:t>
      </w:r>
      <w:r w:rsidRPr="00E513E9">
        <w:rPr>
          <w:rFonts w:cstheme="minorHAnsi"/>
          <w:b/>
          <w:sz w:val="16"/>
        </w:rPr>
        <w:t>.</w:t>
      </w:r>
    </w:p>
    <w:p w:rsidR="005941ED" w:rsidRPr="00E513E9" w:rsidRDefault="005941ED" w:rsidP="009E6416">
      <w:pPr>
        <w:rPr>
          <w:rFonts w:cstheme="minorHAnsi"/>
        </w:rPr>
      </w:pPr>
    </w:p>
    <w:p w:rsidR="00076F60" w:rsidRPr="00E513E9" w:rsidRDefault="002B2C83" w:rsidP="00076F60">
      <w:pPr>
        <w:pStyle w:val="Heading1"/>
        <w:rPr>
          <w:rFonts w:cstheme="minorHAnsi"/>
        </w:rPr>
      </w:pPr>
      <w:r w:rsidRPr="00E513E9">
        <w:rPr>
          <w:rFonts w:cstheme="minorHAnsi"/>
        </w:rPr>
        <w:t>Turn</w:t>
      </w:r>
      <w:r w:rsidR="00076F60" w:rsidRPr="00E513E9">
        <w:rPr>
          <w:rFonts w:cstheme="minorHAnsi"/>
        </w:rPr>
        <w:t xml:space="preserve"> – Econ</w:t>
      </w:r>
      <w:r w:rsidRPr="00E513E9">
        <w:rPr>
          <w:rFonts w:cstheme="minorHAnsi"/>
        </w:rPr>
        <w:t>omy</w:t>
      </w:r>
    </w:p>
    <w:p w:rsidR="00076F60" w:rsidRPr="00E513E9" w:rsidRDefault="00076F60" w:rsidP="00076F60">
      <w:pPr>
        <w:rPr>
          <w:rFonts w:cstheme="minorHAnsi"/>
        </w:rPr>
      </w:pPr>
    </w:p>
    <w:p w:rsidR="00AA585F" w:rsidRPr="00E513E9" w:rsidRDefault="00AA585F" w:rsidP="00076F60">
      <w:pPr>
        <w:rPr>
          <w:rFonts w:cstheme="minorHAnsi"/>
          <w:b/>
        </w:rPr>
      </w:pPr>
      <w:r w:rsidRPr="00E513E9">
        <w:rPr>
          <w:rFonts w:cstheme="minorHAnsi"/>
          <w:b/>
        </w:rPr>
        <w:t xml:space="preserve">Exploiting comparative advantage is uniquely likely to be successful in Latin America – consensus </w:t>
      </w:r>
      <w:r w:rsidR="00F92459" w:rsidRPr="00E513E9">
        <w:rPr>
          <w:rFonts w:cstheme="minorHAnsi"/>
          <w:b/>
        </w:rPr>
        <w:t>of most recent and specific research.</w:t>
      </w:r>
    </w:p>
    <w:p w:rsidR="00076F60" w:rsidRPr="00E513E9" w:rsidRDefault="00076F60" w:rsidP="00076F60">
      <w:pPr>
        <w:rPr>
          <w:rFonts w:cstheme="minorHAnsi"/>
        </w:rPr>
      </w:pPr>
      <w:r w:rsidRPr="00E513E9">
        <w:rPr>
          <w:rFonts w:cstheme="minorHAnsi"/>
          <w:b/>
        </w:rPr>
        <w:t xml:space="preserve">Ellis 09 </w:t>
      </w:r>
      <w:r w:rsidRPr="00E513E9">
        <w:rPr>
          <w:rFonts w:cstheme="minorHAnsi"/>
        </w:rPr>
        <w:t>– (2009, R. Evan, PhD, professor of national security studies, modeling, gaming, and simulation with the Center for Hemispheric Defense Studies, with a research focus on Latin America’s relationships with external actors, including China, Russia, and Iran, “China in Latin America: The Whats and Wherefores,” p. 5-6)</w:t>
      </w:r>
    </w:p>
    <w:p w:rsidR="00076F60" w:rsidRPr="00E513E9" w:rsidRDefault="00076F60" w:rsidP="00076F60">
      <w:pPr>
        <w:rPr>
          <w:rFonts w:cstheme="minorHAnsi"/>
        </w:rPr>
      </w:pPr>
    </w:p>
    <w:p w:rsidR="009E6416" w:rsidRPr="00E513E9" w:rsidRDefault="00076F60" w:rsidP="002F1C15">
      <w:pPr>
        <w:rPr>
          <w:rFonts w:cstheme="minorHAnsi"/>
          <w:sz w:val="16"/>
        </w:rPr>
      </w:pPr>
      <w:r w:rsidRPr="00E513E9">
        <w:rPr>
          <w:rFonts w:cstheme="minorHAnsi"/>
          <w:u w:val="single"/>
        </w:rPr>
        <w:t>The new commercial relationship emerging between the PRC and</w:t>
      </w:r>
      <w:r w:rsidRPr="00E513E9">
        <w:rPr>
          <w:rFonts w:cstheme="minorHAnsi"/>
          <w:sz w:val="16"/>
        </w:rPr>
        <w:t xml:space="preserve"> the countries of </w:t>
      </w:r>
      <w:r w:rsidRPr="00E513E9">
        <w:rPr>
          <w:rFonts w:cstheme="minorHAnsi"/>
          <w:u w:val="single"/>
        </w:rPr>
        <w:t xml:space="preserve">Latin America </w:t>
      </w:r>
      <w:r w:rsidRPr="00E513E9">
        <w:rPr>
          <w:rFonts w:cstheme="minorHAnsi"/>
          <w:b/>
          <w:u w:val="single"/>
        </w:rPr>
        <w:t>calls attention to the traditional question of comparative advantage</w:t>
      </w:r>
      <w:r w:rsidRPr="00E513E9">
        <w:rPr>
          <w:rFonts w:cstheme="minorHAnsi"/>
          <w:sz w:val="16"/>
        </w:rPr>
        <w:t xml:space="preserve"> in the modern global economy, </w:t>
      </w:r>
      <w:r w:rsidRPr="00E513E9">
        <w:rPr>
          <w:rFonts w:cstheme="minorHAnsi"/>
          <w:u w:val="single"/>
        </w:rPr>
        <w:t>including whether and under what conditions an economic approach based on comparative advantage</w:t>
      </w:r>
      <w:r w:rsidRPr="00E513E9">
        <w:rPr>
          <w:rFonts w:cstheme="minorHAnsi"/>
          <w:sz w:val="16"/>
        </w:rPr>
        <w:t xml:space="preserve"> in the production of primary products </w:t>
      </w:r>
      <w:r w:rsidRPr="00E513E9">
        <w:rPr>
          <w:rFonts w:cstheme="minorHAnsi"/>
          <w:u w:val="single"/>
        </w:rPr>
        <w:t>can serve the long-term development goals of the country</w:t>
      </w:r>
      <w:r w:rsidRPr="00E513E9">
        <w:rPr>
          <w:rFonts w:cstheme="minorHAnsi"/>
          <w:sz w:val="16"/>
        </w:rPr>
        <w:t xml:space="preserve">. On one side of the question, Raul </w:t>
      </w:r>
      <w:r w:rsidRPr="00E513E9">
        <w:rPr>
          <w:rFonts w:cstheme="minorHAnsi"/>
          <w:u w:val="single"/>
        </w:rPr>
        <w:t>Prebisch</w:t>
      </w:r>
      <w:r w:rsidRPr="00E513E9">
        <w:rPr>
          <w:rFonts w:cstheme="minorHAnsi"/>
          <w:sz w:val="16"/>
        </w:rPr>
        <w:t xml:space="preserve">,21 Andre Gunder </w:t>
      </w:r>
      <w:r w:rsidRPr="00E513E9">
        <w:rPr>
          <w:rFonts w:cstheme="minorHAnsi"/>
          <w:u w:val="single"/>
        </w:rPr>
        <w:t>Frank</w:t>
      </w:r>
      <w:r w:rsidRPr="00E513E9">
        <w:rPr>
          <w:rFonts w:cstheme="minorHAnsi"/>
          <w:sz w:val="16"/>
        </w:rPr>
        <w:t xml:space="preserve">,22 </w:t>
      </w:r>
      <w:r w:rsidRPr="00E513E9">
        <w:rPr>
          <w:rFonts w:cstheme="minorHAnsi"/>
          <w:u w:val="single"/>
        </w:rPr>
        <w:t>and others have argued that Latin America’s participation in the system of global economic relations is actually prejudicial to its development</w:t>
      </w:r>
      <w:r w:rsidRPr="00E513E9">
        <w:rPr>
          <w:rFonts w:cstheme="minorHAnsi"/>
          <w:sz w:val="16"/>
        </w:rPr>
        <w:t xml:space="preserve">. Urging a different view, some </w:t>
      </w:r>
      <w:r w:rsidRPr="00E513E9">
        <w:rPr>
          <w:rFonts w:cstheme="minorHAnsi"/>
          <w:b/>
          <w:u w:val="single"/>
          <w:bdr w:val="single" w:sz="4" w:space="0" w:color="auto"/>
        </w:rPr>
        <w:t>contemporary literature</w:t>
      </w:r>
      <w:r w:rsidRPr="00E513E9">
        <w:rPr>
          <w:rFonts w:cstheme="minorHAnsi"/>
          <w:sz w:val="16"/>
        </w:rPr>
        <w:t xml:space="preserve">—represented by authors (e.g., Franko)23 </w:t>
      </w:r>
      <w:r w:rsidRPr="00E513E9">
        <w:rPr>
          <w:rFonts w:cstheme="minorHAnsi"/>
          <w:u w:val="single"/>
        </w:rPr>
        <w:t>and studies by</w:t>
      </w:r>
      <w:r w:rsidRPr="00E513E9">
        <w:rPr>
          <w:rFonts w:cstheme="minorHAnsi"/>
          <w:sz w:val="16"/>
        </w:rPr>
        <w:t xml:space="preserve"> such </w:t>
      </w:r>
      <w:r w:rsidRPr="00E513E9">
        <w:rPr>
          <w:rFonts w:cstheme="minorHAnsi"/>
          <w:u w:val="single"/>
        </w:rPr>
        <w:t>institutions as the World Bank</w:t>
      </w:r>
      <w:r w:rsidRPr="00E513E9">
        <w:rPr>
          <w:rFonts w:cstheme="minorHAnsi"/>
          <w:sz w:val="16"/>
        </w:rPr>
        <w:t xml:space="preserve">24 </w:t>
      </w:r>
      <w:r w:rsidRPr="00E513E9">
        <w:rPr>
          <w:rFonts w:cstheme="minorHAnsi"/>
          <w:u w:val="single"/>
        </w:rPr>
        <w:t>and the International Monetary Fund</w:t>
      </w:r>
      <w:r w:rsidRPr="00E513E9">
        <w:rPr>
          <w:rFonts w:cstheme="minorHAnsi"/>
          <w:sz w:val="16"/>
        </w:rPr>
        <w:t>—</w:t>
      </w:r>
      <w:r w:rsidRPr="00E513E9">
        <w:rPr>
          <w:rFonts w:cstheme="minorHAnsi"/>
          <w:u w:val="single"/>
        </w:rPr>
        <w:t>emphasizes that pursuing economic activity in areas in which a country has a comparative advantage</w:t>
      </w:r>
      <w:r w:rsidRPr="00E513E9">
        <w:rPr>
          <w:rFonts w:cstheme="minorHAnsi"/>
          <w:sz w:val="16"/>
        </w:rPr>
        <w:t xml:space="preserve">, </w:t>
      </w:r>
      <w:r w:rsidRPr="00E513E9">
        <w:rPr>
          <w:rFonts w:cstheme="minorHAnsi"/>
          <w:u w:val="single"/>
        </w:rPr>
        <w:t>under the right conditions</w:t>
      </w:r>
      <w:r w:rsidRPr="00E513E9">
        <w:rPr>
          <w:rFonts w:cstheme="minorHAnsi"/>
          <w:sz w:val="16"/>
        </w:rPr>
        <w:t xml:space="preserve"> and with effective management by the state, </w:t>
      </w:r>
      <w:r w:rsidRPr="00E513E9">
        <w:rPr>
          <w:rFonts w:cstheme="minorHAnsi"/>
          <w:u w:val="single"/>
        </w:rPr>
        <w:t>can contribute to development of the country</w:t>
      </w:r>
      <w:r w:rsidRPr="00E513E9">
        <w:rPr>
          <w:rFonts w:cstheme="minorHAnsi"/>
          <w:sz w:val="16"/>
        </w:rPr>
        <w:t xml:space="preserve">. </w:t>
      </w:r>
      <w:r w:rsidRPr="00E513E9">
        <w:rPr>
          <w:rFonts w:cstheme="minorHAnsi"/>
          <w:u w:val="single"/>
        </w:rPr>
        <w:t>In the economic interactions between China and Latin America examined</w:t>
      </w:r>
      <w:r w:rsidRPr="00E513E9">
        <w:rPr>
          <w:rFonts w:cstheme="minorHAnsi"/>
          <w:sz w:val="16"/>
        </w:rPr>
        <w:t xml:space="preserve"> by this book, </w:t>
      </w:r>
      <w:r w:rsidRPr="00E513E9">
        <w:rPr>
          <w:rFonts w:cstheme="minorHAnsi"/>
          <w:u w:val="single"/>
        </w:rPr>
        <w:t>evidence suggests that patterns of trade specialization are indeed emerging,</w:t>
      </w:r>
      <w:r w:rsidRPr="00E513E9">
        <w:rPr>
          <w:rFonts w:cstheme="minorHAnsi"/>
          <w:sz w:val="16"/>
        </w:rPr>
        <w:t xml:space="preserve"> </w:t>
      </w:r>
      <w:r w:rsidRPr="00E513E9">
        <w:rPr>
          <w:rFonts w:cstheme="minorHAnsi"/>
          <w:u w:val="single"/>
        </w:rPr>
        <w:t>with each partner tending to export those goods in which it has comparative advantage</w:t>
      </w:r>
      <w:r w:rsidRPr="00E513E9">
        <w:rPr>
          <w:rFonts w:cstheme="minorHAnsi"/>
          <w:sz w:val="16"/>
        </w:rPr>
        <w:t xml:space="preserve">. In general, as Robert Devlin and others have noted, the PRC leverages its advantages in manufacturing, including inexpensive labor, to sell products to Latin America and other global markets.25 Reciprocally, as noted by Francisco González, </w:t>
      </w:r>
      <w:r w:rsidRPr="00E513E9">
        <w:rPr>
          <w:rFonts w:cstheme="minorHAnsi"/>
          <w:u w:val="single"/>
        </w:rPr>
        <w:t>Latin American countries have capitalized on abundant natural resources, including petroleum, iron, and copper, as well as available land for export-oriented agricultural crops such as soy</w:t>
      </w:r>
      <w:r w:rsidRPr="00E513E9">
        <w:rPr>
          <w:rFonts w:cstheme="minorHAnsi"/>
          <w:sz w:val="16"/>
        </w:rPr>
        <w:t>.26</w:t>
      </w:r>
    </w:p>
    <w:p w:rsidR="00CF455C" w:rsidRPr="00E513E9" w:rsidRDefault="00CF455C" w:rsidP="002F1C15">
      <w:pPr>
        <w:rPr>
          <w:rFonts w:cstheme="minorHAnsi"/>
        </w:rPr>
      </w:pPr>
    </w:p>
    <w:p w:rsidR="00125800" w:rsidRPr="00E513E9" w:rsidRDefault="002B2C83" w:rsidP="002B2C83">
      <w:pPr>
        <w:pStyle w:val="Heading1"/>
        <w:rPr>
          <w:rFonts w:cstheme="minorHAnsi"/>
        </w:rPr>
      </w:pPr>
      <w:r w:rsidRPr="00E513E9">
        <w:rPr>
          <w:rFonts w:cstheme="minorHAnsi"/>
        </w:rPr>
        <w:t xml:space="preserve">AT: Dependence </w:t>
      </w:r>
    </w:p>
    <w:p w:rsidR="002B2C83" w:rsidRPr="00E513E9" w:rsidRDefault="002B2C83" w:rsidP="002B2C83">
      <w:pPr>
        <w:rPr>
          <w:rFonts w:cstheme="minorHAnsi"/>
        </w:rPr>
      </w:pPr>
    </w:p>
    <w:p w:rsidR="002B2C83" w:rsidRPr="00E513E9" w:rsidRDefault="002B2C83" w:rsidP="002B2C83">
      <w:pPr>
        <w:rPr>
          <w:rFonts w:cstheme="minorHAnsi"/>
          <w:b/>
        </w:rPr>
      </w:pPr>
      <w:r w:rsidRPr="00E513E9">
        <w:rPr>
          <w:rFonts w:cstheme="minorHAnsi"/>
          <w:b/>
        </w:rPr>
        <w:t>China’s manufactured goods advantage is eroding anyway and consumption is rising – dependence will only be temporary and the long-term benefits outweigh the costs</w:t>
      </w:r>
    </w:p>
    <w:p w:rsidR="002B2C83" w:rsidRPr="00E513E9" w:rsidRDefault="002B2C83" w:rsidP="002B2C83">
      <w:pPr>
        <w:rPr>
          <w:rFonts w:cstheme="minorHAnsi"/>
        </w:rPr>
      </w:pPr>
      <w:r w:rsidRPr="00E513E9">
        <w:rPr>
          <w:rFonts w:cstheme="minorHAnsi"/>
          <w:b/>
        </w:rPr>
        <w:t>Saher 13</w:t>
      </w:r>
      <w:r w:rsidRPr="00E513E9">
        <w:rPr>
          <w:rFonts w:cstheme="minorHAnsi"/>
        </w:rPr>
        <w:t xml:space="preserve"> – (3/14/13, Sebastian-Sarmiento, The Diplomat, “China and Latin America: Big Business and Big Competition,” http://thediplomat.com/china-power/china-and-latin-america-big-business-and-big-competition/)</w:t>
      </w:r>
    </w:p>
    <w:p w:rsidR="002B2C83" w:rsidRPr="00E513E9" w:rsidRDefault="002B2C83" w:rsidP="002B2C83">
      <w:pPr>
        <w:rPr>
          <w:rFonts w:cstheme="minorHAnsi"/>
        </w:rPr>
      </w:pPr>
    </w:p>
    <w:p w:rsidR="002B2C83" w:rsidRPr="00E513E9" w:rsidRDefault="002B2C83" w:rsidP="00125800">
      <w:pPr>
        <w:rPr>
          <w:rFonts w:cstheme="minorHAnsi"/>
          <w:u w:val="single"/>
        </w:rPr>
      </w:pPr>
      <w:r w:rsidRPr="00E513E9">
        <w:rPr>
          <w:rFonts w:cstheme="minorHAnsi"/>
          <w:sz w:val="16"/>
        </w:rPr>
        <w:t xml:space="preserve">Despite these issues, </w:t>
      </w:r>
      <w:r w:rsidRPr="00E513E9">
        <w:rPr>
          <w:rFonts w:cstheme="minorHAnsi"/>
          <w:u w:val="single"/>
        </w:rPr>
        <w:t>recent external and internal developments may be creating an opportunity for the region to balance its growing economic relations</w:t>
      </w:r>
      <w:r w:rsidRPr="00E513E9">
        <w:rPr>
          <w:rFonts w:cstheme="minorHAnsi"/>
          <w:sz w:val="16"/>
        </w:rPr>
        <w:t xml:space="preserve"> with China. Notably, </w:t>
      </w:r>
      <w:r w:rsidRPr="00E513E9">
        <w:rPr>
          <w:rFonts w:cstheme="minorHAnsi"/>
          <w:u w:val="single"/>
        </w:rPr>
        <w:t>China’s comparative advantage may be eroding due to increased production costs</w:t>
      </w:r>
      <w:r w:rsidRPr="00E513E9">
        <w:rPr>
          <w:rFonts w:cstheme="minorHAnsi"/>
          <w:sz w:val="16"/>
        </w:rPr>
        <w:t xml:space="preserve"> </w:t>
      </w:r>
      <w:r w:rsidRPr="00E513E9">
        <w:rPr>
          <w:rFonts w:cstheme="minorHAnsi"/>
          <w:u w:val="single"/>
        </w:rPr>
        <w:t>and Beijing’s desire to lead its economy toward higher-end manufacturing and domestic consumption</w:t>
      </w:r>
      <w:r w:rsidRPr="00E513E9">
        <w:rPr>
          <w:rFonts w:cstheme="minorHAnsi"/>
          <w:sz w:val="16"/>
        </w:rPr>
        <w:t xml:space="preserve">. </w:t>
      </w:r>
      <w:r w:rsidRPr="00E513E9">
        <w:rPr>
          <w:rFonts w:cstheme="minorHAnsi"/>
          <w:u w:val="single"/>
        </w:rPr>
        <w:t>If this</w:t>
      </w:r>
      <w:r w:rsidRPr="00E513E9">
        <w:rPr>
          <w:rFonts w:cstheme="minorHAnsi"/>
          <w:sz w:val="16"/>
        </w:rPr>
        <w:t xml:space="preserve"> trend </w:t>
      </w:r>
      <w:r w:rsidRPr="00E513E9">
        <w:rPr>
          <w:rFonts w:cstheme="minorHAnsi"/>
          <w:u w:val="single"/>
        </w:rPr>
        <w:t>continues, it would help beleaguered Mexico</w:t>
      </w:r>
      <w:r w:rsidRPr="00E513E9">
        <w:rPr>
          <w:rFonts w:cstheme="minorHAnsi"/>
          <w:sz w:val="16"/>
        </w:rPr>
        <w:t xml:space="preserve">, whose security and political problems may finally start to improve </w:t>
      </w:r>
      <w:r w:rsidRPr="00E513E9">
        <w:rPr>
          <w:rFonts w:cstheme="minorHAnsi"/>
          <w:b/>
          <w:u w:val="single"/>
        </w:rPr>
        <w:t>and give Mexican industries a chance to compete on the global stage</w:t>
      </w:r>
      <w:r w:rsidRPr="00E513E9">
        <w:rPr>
          <w:rFonts w:cstheme="minorHAnsi"/>
          <w:sz w:val="16"/>
        </w:rPr>
        <w:t xml:space="preserve">. Using targeted policies, </w:t>
      </w:r>
      <w:r w:rsidRPr="00E513E9">
        <w:rPr>
          <w:rFonts w:cstheme="minorHAnsi"/>
          <w:u w:val="single"/>
        </w:rPr>
        <w:t>other countries with manufacturing sectors may benefit from China’s economic restructuring</w:t>
      </w:r>
      <w:r w:rsidRPr="00E513E9">
        <w:rPr>
          <w:rFonts w:cstheme="minorHAnsi"/>
          <w:sz w:val="16"/>
        </w:rPr>
        <w:t xml:space="preserve">. In terms of development overall, </w:t>
      </w:r>
      <w:r w:rsidRPr="00E513E9">
        <w:rPr>
          <w:rFonts w:cstheme="minorHAnsi"/>
          <w:b/>
          <w:u w:val="single"/>
          <w:bdr w:val="single" w:sz="4" w:space="0" w:color="auto"/>
        </w:rPr>
        <w:t>alarmism about China keeping LAC economies dependent on natural resources is overblown.</w:t>
      </w:r>
      <w:r w:rsidRPr="00E513E9">
        <w:rPr>
          <w:rFonts w:cstheme="minorHAnsi"/>
          <w:sz w:val="16"/>
        </w:rPr>
        <w:t xml:space="preserve"> </w:t>
      </w:r>
      <w:r w:rsidRPr="00E513E9">
        <w:rPr>
          <w:rFonts w:cstheme="minorHAnsi"/>
          <w:u w:val="single"/>
        </w:rPr>
        <w:t>As Latin America continues to grapple with deficits</w:t>
      </w:r>
      <w:r w:rsidRPr="00E513E9">
        <w:rPr>
          <w:rFonts w:cstheme="minorHAnsi"/>
          <w:sz w:val="16"/>
        </w:rPr>
        <w:t xml:space="preserve"> in infrastructure, education, and social mobility</w:t>
      </w:r>
      <w:r w:rsidRPr="00E513E9">
        <w:rPr>
          <w:rFonts w:cstheme="minorHAnsi"/>
          <w:u w:val="single"/>
        </w:rPr>
        <w:t>, the question about whether growing economic ties with the PRC will be a burden or a key opportunity lies in the actions of Latin America, not China</w:t>
      </w:r>
      <w:r w:rsidRPr="00E513E9">
        <w:rPr>
          <w:rFonts w:cstheme="minorHAnsi"/>
          <w:sz w:val="16"/>
        </w:rPr>
        <w:t xml:space="preserve">. The central issue is about governance: those countries that benefit over the long term from the current commodity boom will be the ones most judicious when it comes to future investments and industrial policy. </w:t>
      </w:r>
      <w:r w:rsidRPr="00E513E9">
        <w:rPr>
          <w:rFonts w:cstheme="minorHAnsi"/>
          <w:u w:val="single"/>
        </w:rPr>
        <w:t>Fighting corruption is difficult anywhere, and Latin America is no exception</w:t>
      </w:r>
      <w:r w:rsidRPr="00E513E9">
        <w:rPr>
          <w:rFonts w:cstheme="minorHAnsi"/>
          <w:sz w:val="16"/>
        </w:rPr>
        <w:t xml:space="preserve">. </w:t>
      </w:r>
      <w:r w:rsidRPr="00E513E9">
        <w:rPr>
          <w:rFonts w:cstheme="minorHAnsi"/>
          <w:u w:val="single"/>
        </w:rPr>
        <w:t>As democracy deepens and middle classes emerge</w:t>
      </w:r>
      <w:r w:rsidRPr="00E513E9">
        <w:rPr>
          <w:rFonts w:cstheme="minorHAnsi"/>
          <w:sz w:val="16"/>
        </w:rPr>
        <w:t xml:space="preserve"> in the region, </w:t>
      </w:r>
      <w:r w:rsidRPr="00E513E9">
        <w:rPr>
          <w:rFonts w:cstheme="minorHAnsi"/>
          <w:u w:val="single"/>
        </w:rPr>
        <w:t>new stakeholders will hold governments accountable.</w:t>
      </w:r>
      <w:r w:rsidRPr="00E513E9">
        <w:rPr>
          <w:rFonts w:cstheme="minorHAnsi"/>
          <w:sz w:val="16"/>
        </w:rPr>
        <w:t xml:space="preserve"> As Latin America continues to develop, </w:t>
      </w:r>
      <w:r w:rsidRPr="00E513E9">
        <w:rPr>
          <w:rFonts w:cstheme="minorHAnsi"/>
          <w:b/>
          <w:u w:val="single"/>
          <w:bdr w:val="single" w:sz="4" w:space="0" w:color="auto"/>
        </w:rPr>
        <w:t>China will undoubtedly play a significant role in its progress and advancement</w:t>
      </w:r>
      <w:r w:rsidRPr="00E513E9">
        <w:rPr>
          <w:rFonts w:cstheme="minorHAnsi"/>
          <w:sz w:val="16"/>
        </w:rPr>
        <w:t xml:space="preserve">. There will continue to be cases of cooperation and competition between LAC countries and the PRC as their relations mature – but </w:t>
      </w:r>
      <w:r w:rsidRPr="00E513E9">
        <w:rPr>
          <w:rFonts w:cstheme="minorHAnsi"/>
          <w:u w:val="single"/>
        </w:rPr>
        <w:t>as long each side has much to offer the other, the people of both Latin America and China have a lot to look forward to in the evolution of their “South-South relations.”</w:t>
      </w:r>
    </w:p>
    <w:p w:rsidR="002B2C83" w:rsidRPr="00E513E9" w:rsidRDefault="002B2C83" w:rsidP="00125800">
      <w:pPr>
        <w:rPr>
          <w:rFonts w:cstheme="minorHAnsi"/>
        </w:rPr>
      </w:pPr>
    </w:p>
    <w:p w:rsidR="008407B8" w:rsidRPr="00E513E9" w:rsidRDefault="001D7DC3" w:rsidP="008407B8">
      <w:pPr>
        <w:rPr>
          <w:rFonts w:cstheme="minorHAnsi"/>
          <w:b/>
        </w:rPr>
      </w:pPr>
      <w:r w:rsidRPr="00E513E9">
        <w:rPr>
          <w:rFonts w:cstheme="minorHAnsi"/>
          <w:b/>
        </w:rPr>
        <w:t>Chinese investment and trade will be net positive for the region – economic consensus</w:t>
      </w:r>
    </w:p>
    <w:p w:rsidR="008407B8" w:rsidRPr="00E513E9" w:rsidRDefault="008407B8" w:rsidP="008407B8">
      <w:pPr>
        <w:rPr>
          <w:rFonts w:cstheme="minorHAnsi"/>
        </w:rPr>
      </w:pPr>
      <w:r w:rsidRPr="00E513E9">
        <w:rPr>
          <w:rFonts w:cstheme="minorHAnsi"/>
          <w:b/>
        </w:rPr>
        <w:t>Blázquez-Lidoy et al. 06</w:t>
      </w:r>
      <w:r w:rsidRPr="00E513E9">
        <w:rPr>
          <w:rFonts w:cstheme="minorHAnsi"/>
        </w:rPr>
        <w:t xml:space="preserve"> – (June 2006, Jorge Blázquez-Lidoy, Javier Rodríguez and Javier Santiso Research programme on: Asian Drivers and their Impact on Development, OECD, “ANGEL OR DEVIL? CHINA’S TRADE IMPACT ON LATIN AMERICAN EMERGING MARKETS,” OECD DEVELOPMENT CENTRE, Working Paper No. 252, https://www1.oecd.org/china/37054336.pdf)</w:t>
      </w:r>
    </w:p>
    <w:p w:rsidR="008407B8" w:rsidRPr="00E513E9" w:rsidRDefault="008407B8" w:rsidP="008407B8">
      <w:pPr>
        <w:rPr>
          <w:rFonts w:cstheme="minorHAnsi"/>
        </w:rPr>
      </w:pPr>
    </w:p>
    <w:p w:rsidR="008407B8" w:rsidRPr="00E513E9" w:rsidRDefault="008407B8" w:rsidP="00125800">
      <w:pPr>
        <w:rPr>
          <w:rFonts w:cstheme="minorHAnsi"/>
          <w:sz w:val="16"/>
        </w:rPr>
      </w:pPr>
      <w:r w:rsidRPr="00E513E9">
        <w:rPr>
          <w:rFonts w:cstheme="minorHAnsi"/>
          <w:u w:val="single"/>
        </w:rPr>
        <w:t>Chinese trade impact on Latin America is</w:t>
      </w:r>
      <w:r w:rsidRPr="00E513E9">
        <w:rPr>
          <w:rFonts w:cstheme="minorHAnsi"/>
          <w:sz w:val="16"/>
        </w:rPr>
        <w:t xml:space="preserve">, in the short and medium run and </w:t>
      </w:r>
      <w:r w:rsidRPr="00E513E9">
        <w:rPr>
          <w:rFonts w:cstheme="minorHAnsi"/>
          <w:u w:val="single"/>
        </w:rPr>
        <w:t>in general terms,</w:t>
      </w:r>
      <w:r w:rsidRPr="00E513E9">
        <w:rPr>
          <w:rFonts w:cstheme="minorHAnsi"/>
          <w:sz w:val="16"/>
        </w:rPr>
        <w:t xml:space="preserve"> </w:t>
      </w:r>
      <w:r w:rsidRPr="00E513E9">
        <w:rPr>
          <w:rFonts w:cstheme="minorHAnsi"/>
          <w:u w:val="single"/>
        </w:rPr>
        <w:t>positive</w:t>
      </w:r>
      <w:r w:rsidRPr="00E513E9">
        <w:rPr>
          <w:rFonts w:cstheme="minorHAnsi"/>
          <w:sz w:val="16"/>
        </w:rPr>
        <w:t xml:space="preserve">. </w:t>
      </w:r>
      <w:r w:rsidRPr="00E513E9">
        <w:rPr>
          <w:rFonts w:cstheme="minorHAnsi"/>
          <w:b/>
          <w:u w:val="single"/>
        </w:rPr>
        <w:t>The results of our study are consistent with others such as the one produced by IMF economists and other economists</w:t>
      </w:r>
      <w:r w:rsidRPr="00E513E9">
        <w:rPr>
          <w:rFonts w:cstheme="minorHAnsi"/>
          <w:sz w:val="16"/>
        </w:rPr>
        <w:t xml:space="preserve"> (Lall and Weiss, 2004). </w:t>
      </w:r>
      <w:r w:rsidRPr="00E513E9">
        <w:rPr>
          <w:rFonts w:cstheme="minorHAnsi"/>
          <w:u w:val="single"/>
        </w:rPr>
        <w:t>On average, and from the point of view of trade impact</w:t>
      </w:r>
      <w:r w:rsidRPr="00E513E9">
        <w:rPr>
          <w:rFonts w:cstheme="minorHAnsi"/>
          <w:sz w:val="16"/>
        </w:rPr>
        <w:t xml:space="preserve">, </w:t>
      </w:r>
      <w:r w:rsidRPr="00E513E9">
        <w:rPr>
          <w:rFonts w:cstheme="minorHAnsi"/>
          <w:u w:val="single"/>
        </w:rPr>
        <w:t>Latin America will benefit from increased Chinese demand and growth</w:t>
      </w:r>
      <w:r w:rsidRPr="00E513E9">
        <w:rPr>
          <w:rFonts w:cstheme="minorHAnsi"/>
          <w:sz w:val="16"/>
        </w:rPr>
        <w:t xml:space="preserve">. </w:t>
      </w:r>
      <w:r w:rsidRPr="00E513E9">
        <w:rPr>
          <w:rFonts w:cstheme="minorHAnsi"/>
          <w:u w:val="single"/>
        </w:rPr>
        <w:t>In comparative terms</w:t>
      </w:r>
      <w:r w:rsidRPr="00E513E9">
        <w:rPr>
          <w:rFonts w:cstheme="minorHAnsi"/>
          <w:sz w:val="16"/>
        </w:rPr>
        <w:t xml:space="preserve">, as stressed by the IMF, </w:t>
      </w:r>
      <w:r w:rsidRPr="00E513E9">
        <w:rPr>
          <w:rFonts w:cstheme="minorHAnsi"/>
          <w:u w:val="single"/>
        </w:rPr>
        <w:t>the only net looser will be South Asia</w:t>
      </w:r>
      <w:r w:rsidRPr="00E513E9">
        <w:rPr>
          <w:rFonts w:cstheme="minorHAnsi"/>
          <w:sz w:val="16"/>
        </w:rPr>
        <w:t xml:space="preserve">, </w:t>
      </w:r>
      <w:r w:rsidRPr="00E513E9">
        <w:rPr>
          <w:rFonts w:cstheme="minorHAnsi"/>
          <w:b/>
          <w:u w:val="single"/>
          <w:bdr w:val="single" w:sz="4" w:space="0" w:color="auto"/>
        </w:rPr>
        <w:t>while for Latin America the welfare effect will be positive</w:t>
      </w:r>
      <w:r w:rsidRPr="00E513E9">
        <w:rPr>
          <w:rFonts w:cstheme="minorHAnsi"/>
          <w:sz w:val="16"/>
        </w:rPr>
        <w:t xml:space="preserve">. For sectors such as agriculture in Latin America, </w:t>
      </w:r>
      <w:r w:rsidRPr="00E513E9">
        <w:rPr>
          <w:rFonts w:cstheme="minorHAnsi"/>
          <w:u w:val="single"/>
        </w:rPr>
        <w:t>the estimated impact of faster Chinese integration around 2020 is clearly positive</w:t>
      </w:r>
      <w:r w:rsidRPr="00E513E9">
        <w:rPr>
          <w:rFonts w:cstheme="minorHAnsi"/>
          <w:sz w:val="16"/>
        </w:rPr>
        <w:t xml:space="preserve"> (with output up by 4 per cent). The clear losers will be, however, sectors such as textiles and from the point of view of countries, the ones specialising in labour-intensive manufactures exports. More detailed analysis would be however needed in particular referring to the trade impact of China in the home markets of Latin American countries such as, for example, Mexico. In terms of trade relations, </w:t>
      </w:r>
      <w:r w:rsidRPr="00E513E9">
        <w:rPr>
          <w:rFonts w:cstheme="minorHAnsi"/>
          <w:u w:val="single"/>
        </w:rPr>
        <w:t>China and Latin America have been intensively developing their relations over the past decade</w:t>
      </w:r>
      <w:r w:rsidRPr="00E513E9">
        <w:rPr>
          <w:rFonts w:cstheme="minorHAnsi"/>
          <w:sz w:val="16"/>
        </w:rPr>
        <w:t xml:space="preserve">37. </w:t>
      </w:r>
      <w:r w:rsidRPr="00E513E9">
        <w:rPr>
          <w:rFonts w:cstheme="minorHAnsi"/>
          <w:u w:val="single"/>
        </w:rPr>
        <w:t xml:space="preserve">The trade volume </w:t>
      </w:r>
      <w:r w:rsidRPr="00E513E9">
        <w:rPr>
          <w:rFonts w:cstheme="minorHAnsi"/>
          <w:sz w:val="16"/>
        </w:rPr>
        <w:t xml:space="preserve">between China and Latin America </w:t>
      </w:r>
      <w:r w:rsidRPr="00E513E9">
        <w:rPr>
          <w:rFonts w:cstheme="minorHAnsi"/>
          <w:u w:val="single"/>
        </w:rPr>
        <w:t>rose from $2 billion in the early 1990s to $15 billion in 2001,</w:t>
      </w:r>
      <w:r w:rsidRPr="00E513E9">
        <w:rPr>
          <w:rFonts w:cstheme="minorHAnsi"/>
          <w:sz w:val="16"/>
        </w:rPr>
        <w:t xml:space="preserve"> according to Chinese statistics. Since 2000, </w:t>
      </w:r>
      <w:r w:rsidRPr="00E513E9">
        <w:rPr>
          <w:rFonts w:cstheme="minorHAnsi"/>
          <w:u w:val="single"/>
        </w:rPr>
        <w:t>Brazilian and Chinese trade has leapt nearly threefold</w:t>
      </w:r>
      <w:r w:rsidRPr="00E513E9">
        <w:rPr>
          <w:rFonts w:cstheme="minorHAnsi"/>
          <w:sz w:val="16"/>
        </w:rPr>
        <w:t xml:space="preserve">, </w:t>
      </w:r>
      <w:r w:rsidRPr="00E513E9">
        <w:rPr>
          <w:rFonts w:cstheme="minorHAnsi"/>
          <w:b/>
          <w:u w:val="single"/>
        </w:rPr>
        <w:t>a blessing for the Brazilian indebted economy and especially for the exporters of soybeans, steel and iron ore</w:t>
      </w:r>
      <w:r w:rsidRPr="00E513E9">
        <w:rPr>
          <w:rFonts w:cstheme="minorHAnsi"/>
          <w:sz w:val="16"/>
        </w:rPr>
        <w:t xml:space="preserve">, which accounted for two-thirds of the goods exported. In general, </w:t>
      </w:r>
      <w:r w:rsidRPr="00E513E9">
        <w:rPr>
          <w:rFonts w:cstheme="minorHAnsi"/>
          <w:u w:val="single"/>
        </w:rPr>
        <w:t xml:space="preserve">Latin America, has a surplus commodity endowment that boosts synergies with China needs and strategy to secure food and energy imports </w:t>
      </w:r>
      <w:r w:rsidRPr="00E513E9">
        <w:rPr>
          <w:rFonts w:cstheme="minorHAnsi"/>
          <w:sz w:val="16"/>
        </w:rPr>
        <w:t>in order to avoid shortages.</w:t>
      </w:r>
    </w:p>
    <w:p w:rsidR="00125800" w:rsidRPr="00E513E9" w:rsidRDefault="00125800" w:rsidP="002F1C15">
      <w:pPr>
        <w:rPr>
          <w:rFonts w:cstheme="minorHAnsi"/>
        </w:rPr>
      </w:pPr>
    </w:p>
    <w:p w:rsidR="00352F45" w:rsidRPr="00E513E9" w:rsidRDefault="00352F45" w:rsidP="002F1C15">
      <w:pPr>
        <w:rPr>
          <w:rFonts w:cstheme="minorHAnsi"/>
          <w:b/>
        </w:rPr>
      </w:pPr>
      <w:r w:rsidRPr="00E513E9">
        <w:rPr>
          <w:rFonts w:cstheme="minorHAnsi"/>
          <w:b/>
        </w:rPr>
        <w:t xml:space="preserve">No resource curse – </w:t>
      </w:r>
      <w:r w:rsidR="00BC0DF5" w:rsidRPr="00E513E9">
        <w:rPr>
          <w:rFonts w:cstheme="minorHAnsi"/>
          <w:b/>
        </w:rPr>
        <w:t xml:space="preserve">size is a prerequisite to diversification AND </w:t>
      </w:r>
      <w:r w:rsidRPr="00E513E9">
        <w:rPr>
          <w:rFonts w:cstheme="minorHAnsi"/>
          <w:b/>
        </w:rPr>
        <w:t xml:space="preserve">Latin America can enter </w:t>
      </w:r>
      <w:r w:rsidR="00BC0DF5" w:rsidRPr="00E513E9">
        <w:rPr>
          <w:rFonts w:cstheme="minorHAnsi"/>
          <w:b/>
        </w:rPr>
        <w:t xml:space="preserve">higher value-added markets </w:t>
      </w:r>
      <w:r w:rsidRPr="00E513E9">
        <w:rPr>
          <w:rFonts w:cstheme="minorHAnsi"/>
          <w:b/>
        </w:rPr>
        <w:t>like beef and wine</w:t>
      </w:r>
      <w:r w:rsidR="00BC0DF5" w:rsidRPr="00E513E9">
        <w:rPr>
          <w:rFonts w:cstheme="minorHAnsi"/>
          <w:b/>
        </w:rPr>
        <w:t>.</w:t>
      </w:r>
    </w:p>
    <w:p w:rsidR="00924CAB" w:rsidRPr="00E513E9" w:rsidRDefault="00352F45" w:rsidP="002F1C15">
      <w:pPr>
        <w:rPr>
          <w:rFonts w:cstheme="minorHAnsi"/>
        </w:rPr>
      </w:pPr>
      <w:r w:rsidRPr="00E513E9">
        <w:rPr>
          <w:rFonts w:cstheme="minorHAnsi"/>
          <w:b/>
        </w:rPr>
        <w:t>Devlin 07</w:t>
      </w:r>
      <w:r w:rsidR="00924CAB" w:rsidRPr="00E513E9">
        <w:rPr>
          <w:rFonts w:cstheme="minorHAnsi"/>
        </w:rPr>
        <w:t xml:space="preserve"> –</w:t>
      </w:r>
      <w:r w:rsidRPr="00E513E9">
        <w:rPr>
          <w:rFonts w:cstheme="minorHAnsi"/>
        </w:rPr>
        <w:t xml:space="preserve"> (2007</w:t>
      </w:r>
      <w:r w:rsidR="00924CAB" w:rsidRPr="00E513E9">
        <w:rPr>
          <w:rFonts w:cstheme="minorHAnsi"/>
        </w:rPr>
        <w:t>, Robert, Regional Advisor for the Executive Secretary of the United Nations Economic Commission for Latin America and the Caribbean, “What Does China Mean for Latin America?” in Enter the Dragon? China’s Presence in Latin America, Woodrow Wilson International Center for Scholars, http://www.wilsoncenter.org/sites/default/files/EnterDragonFinal.pdf)</w:t>
      </w:r>
    </w:p>
    <w:p w:rsidR="00924CAB" w:rsidRPr="00E513E9" w:rsidRDefault="00924CAB" w:rsidP="002F1C15">
      <w:pPr>
        <w:rPr>
          <w:rFonts w:cstheme="minorHAnsi"/>
        </w:rPr>
      </w:pPr>
    </w:p>
    <w:p w:rsidR="00924CAB" w:rsidRPr="00E513E9" w:rsidRDefault="00924CAB" w:rsidP="002F1C15">
      <w:pPr>
        <w:rPr>
          <w:rFonts w:cstheme="minorHAnsi"/>
          <w:b/>
          <w:u w:val="single"/>
          <w:bdr w:val="single" w:sz="4" w:space="0" w:color="auto"/>
        </w:rPr>
      </w:pPr>
      <w:r w:rsidRPr="00E513E9">
        <w:rPr>
          <w:rFonts w:cstheme="minorHAnsi"/>
          <w:sz w:val="14"/>
        </w:rPr>
        <w:t xml:space="preserve">What does this situation mean for Latin America? </w:t>
      </w:r>
      <w:r w:rsidRPr="00E513E9">
        <w:rPr>
          <w:rFonts w:cstheme="minorHAnsi"/>
          <w:u w:val="single"/>
        </w:rPr>
        <w:t>Quite a few studies address this very question</w:t>
      </w:r>
      <w:r w:rsidRPr="00E513E9">
        <w:rPr>
          <w:rFonts w:cstheme="minorHAnsi"/>
          <w:sz w:val="14"/>
        </w:rPr>
        <w:t xml:space="preserve">. </w:t>
      </w:r>
      <w:r w:rsidRPr="00E513E9">
        <w:rPr>
          <w:rFonts w:cstheme="minorHAnsi"/>
          <w:u w:val="single"/>
        </w:rPr>
        <w:t xml:space="preserve">The major study was </w:t>
      </w:r>
      <w:r w:rsidRPr="00E513E9">
        <w:rPr>
          <w:rFonts w:cstheme="minorHAnsi"/>
          <w:sz w:val="14"/>
        </w:rPr>
        <w:t xml:space="preserve">undertaken </w:t>
      </w:r>
      <w:r w:rsidRPr="00E513E9">
        <w:rPr>
          <w:rFonts w:cstheme="minorHAnsi"/>
          <w:u w:val="single"/>
        </w:rPr>
        <w:t>by the World Bank and the</w:t>
      </w:r>
      <w:r w:rsidRPr="00E513E9">
        <w:rPr>
          <w:rFonts w:cstheme="minorHAnsi"/>
          <w:sz w:val="14"/>
        </w:rPr>
        <w:t xml:space="preserve"> Organisation for Economic Cooperation and Development (</w:t>
      </w:r>
      <w:r w:rsidRPr="00E513E9">
        <w:rPr>
          <w:rFonts w:cstheme="minorHAnsi"/>
          <w:u w:val="single"/>
        </w:rPr>
        <w:t>OECD</w:t>
      </w:r>
      <w:r w:rsidRPr="00E513E9">
        <w:rPr>
          <w:rFonts w:cstheme="minorHAnsi"/>
          <w:sz w:val="14"/>
        </w:rPr>
        <w:t xml:space="preserve">); </w:t>
      </w:r>
      <w:r w:rsidRPr="00E513E9">
        <w:rPr>
          <w:rFonts w:cstheme="minorHAnsi"/>
          <w:u w:val="single"/>
        </w:rPr>
        <w:t>it concludes that China is a competitor in some respects, yet it is complementary to Latin America’s role in other ways</w:t>
      </w:r>
      <w:r w:rsidRPr="00E513E9">
        <w:rPr>
          <w:rFonts w:cstheme="minorHAnsi"/>
          <w:sz w:val="14"/>
        </w:rPr>
        <w:t xml:space="preserve">. Thus, </w:t>
      </w:r>
      <w:r w:rsidRPr="00E513E9">
        <w:rPr>
          <w:rFonts w:cstheme="minorHAnsi"/>
          <w:u w:val="single"/>
        </w:rPr>
        <w:t>China represents both a challenge and an opportunity</w:t>
      </w:r>
      <w:r w:rsidRPr="00E513E9">
        <w:rPr>
          <w:rFonts w:cstheme="minorHAnsi"/>
          <w:sz w:val="14"/>
        </w:rPr>
        <w:t xml:space="preserve">. Trade is relatively small, between four and seven percent of exports. But </w:t>
      </w:r>
      <w:r w:rsidRPr="00E513E9">
        <w:rPr>
          <w:rFonts w:cstheme="minorHAnsi"/>
          <w:u w:val="single"/>
        </w:rPr>
        <w:t xml:space="preserve">trade is growing quickly, and in some sectors it is quite </w:t>
      </w:r>
      <w:r w:rsidR="002B2C83" w:rsidRPr="00E513E9">
        <w:rPr>
          <w:rFonts w:cstheme="minorHAnsi"/>
          <w:u w:val="single"/>
        </w:rPr>
        <w:t>signiﬁ</w:t>
      </w:r>
      <w:r w:rsidRPr="00E513E9">
        <w:rPr>
          <w:rFonts w:cstheme="minorHAnsi"/>
          <w:u w:val="single"/>
        </w:rPr>
        <w:t>cant</w:t>
      </w:r>
      <w:r w:rsidRPr="00E513E9">
        <w:rPr>
          <w:rFonts w:cstheme="minorHAnsi"/>
          <w:sz w:val="14"/>
        </w:rPr>
        <w:t xml:space="preserve">, particularly in countries such as Argentina, Brazil, Peru, and Chile. </w:t>
      </w:r>
      <w:r w:rsidRPr="00E513E9">
        <w:rPr>
          <w:rFonts w:cstheme="minorHAnsi"/>
          <w:u w:val="single"/>
        </w:rPr>
        <w:t>Latin American exports to China tend to be concentrated in a few commodities; whereas China’s exports to La</w:t>
      </w:r>
      <w:r w:rsidR="002B2C83" w:rsidRPr="00E513E9">
        <w:rPr>
          <w:rFonts w:cstheme="minorHAnsi"/>
          <w:u w:val="single"/>
        </w:rPr>
        <w:t>tin America are rather diversiﬁ</w:t>
      </w:r>
      <w:r w:rsidRPr="00E513E9">
        <w:rPr>
          <w:rFonts w:cstheme="minorHAnsi"/>
          <w:u w:val="single"/>
        </w:rPr>
        <w:t>ed and</w:t>
      </w:r>
      <w:r w:rsidRPr="00E513E9">
        <w:rPr>
          <w:rFonts w:cstheme="minorHAnsi"/>
          <w:sz w:val="14"/>
        </w:rPr>
        <w:t xml:space="preserve"> mostly concentrated in </w:t>
      </w:r>
      <w:r w:rsidRPr="00E513E9">
        <w:rPr>
          <w:rFonts w:cstheme="minorHAnsi"/>
          <w:u w:val="single"/>
        </w:rPr>
        <w:t>manufactured goods</w:t>
      </w:r>
      <w:r w:rsidRPr="00E513E9">
        <w:rPr>
          <w:rFonts w:cstheme="minorHAnsi"/>
          <w:sz w:val="14"/>
        </w:rPr>
        <w:t xml:space="preserve">. </w:t>
      </w:r>
      <w:r w:rsidRPr="00E513E9">
        <w:rPr>
          <w:rFonts w:cstheme="minorHAnsi"/>
          <w:u w:val="single"/>
        </w:rPr>
        <w:t xml:space="preserve">The Chinese demand for commodities has </w:t>
      </w:r>
      <w:r w:rsidRPr="00E513E9">
        <w:rPr>
          <w:rFonts w:cstheme="minorHAnsi"/>
          <w:sz w:val="14"/>
        </w:rPr>
        <w:t xml:space="preserve">strongly </w:t>
      </w:r>
      <w:r w:rsidRPr="00E513E9">
        <w:rPr>
          <w:rFonts w:cstheme="minorHAnsi"/>
          <w:u w:val="single"/>
        </w:rPr>
        <w:t>affected Latin American terms of trade</w:t>
      </w:r>
      <w:r w:rsidRPr="00E513E9">
        <w:rPr>
          <w:rFonts w:cstheme="minorHAnsi"/>
          <w:sz w:val="14"/>
        </w:rPr>
        <w:t xml:space="preserve">, relative to the situation that existed in the 1990s. </w:t>
      </w:r>
      <w:r w:rsidRPr="00E513E9">
        <w:rPr>
          <w:rFonts w:cstheme="minorHAnsi"/>
          <w:u w:val="single"/>
        </w:rPr>
        <w:t>Regarding direct competition, the export similarity index suggests that the country most vulnerable</w:t>
      </w:r>
      <w:r w:rsidRPr="00E513E9">
        <w:rPr>
          <w:rFonts w:cstheme="minorHAnsi"/>
          <w:sz w:val="14"/>
        </w:rPr>
        <w:t xml:space="preserve"> to the global effects of trade </w:t>
      </w:r>
      <w:r w:rsidRPr="00E513E9">
        <w:rPr>
          <w:rFonts w:cstheme="minorHAnsi"/>
          <w:u w:val="single"/>
        </w:rPr>
        <w:t>is Mexico</w:t>
      </w:r>
      <w:r w:rsidRPr="00E513E9">
        <w:rPr>
          <w:rFonts w:cstheme="minorHAnsi"/>
          <w:sz w:val="14"/>
        </w:rPr>
        <w:t xml:space="preserve">. Brazil is also affected, albeit to a lesser extent. In terms of Latin American domestic markets, there are several sectors particularly sensitive to Chinese imports, as the many complaints by shoe, textile, apparel, and toy producers indicate. Also important to consider is that </w:t>
      </w:r>
      <w:r w:rsidRPr="00E513E9">
        <w:rPr>
          <w:rFonts w:cstheme="minorHAnsi"/>
          <w:u w:val="single"/>
        </w:rPr>
        <w:t>as China grows, its income is also going to grow. The Chinese pattern of demand may prove interesting for Latin America,</w:t>
      </w:r>
      <w:r w:rsidRPr="00E513E9">
        <w:rPr>
          <w:rFonts w:cstheme="minorHAnsi"/>
          <w:sz w:val="14"/>
        </w:rPr>
        <w:t xml:space="preserve"> </w:t>
      </w:r>
      <w:r w:rsidRPr="00E513E9">
        <w:rPr>
          <w:rFonts w:cstheme="minorHAnsi"/>
          <w:u w:val="single"/>
        </w:rPr>
        <w:t>as Chinese consumption of beef, more sophisticated processed foods, and perhaps Argentine wine will increase</w:t>
      </w:r>
      <w:r w:rsidRPr="00E513E9">
        <w:rPr>
          <w:rFonts w:cstheme="minorHAnsi"/>
          <w:sz w:val="14"/>
        </w:rPr>
        <w:t xml:space="preserve">. </w:t>
      </w:r>
      <w:r w:rsidRPr="00E513E9">
        <w:rPr>
          <w:rFonts w:cstheme="minorHAnsi"/>
          <w:u w:val="single"/>
        </w:rPr>
        <w:t>The Chinese will also seek services such as tourism</w:t>
      </w:r>
      <w:r w:rsidRPr="00E513E9">
        <w:rPr>
          <w:rFonts w:cstheme="minorHAnsi"/>
          <w:sz w:val="14"/>
        </w:rPr>
        <w:t xml:space="preserve">, an area </w:t>
      </w:r>
      <w:r w:rsidRPr="00E513E9">
        <w:rPr>
          <w:rFonts w:cstheme="minorHAnsi"/>
          <w:u w:val="single"/>
        </w:rPr>
        <w:t>in which Latin America has a real advantage</w:t>
      </w:r>
      <w:r w:rsidRPr="00E513E9">
        <w:rPr>
          <w:rFonts w:cstheme="minorHAnsi"/>
          <w:sz w:val="14"/>
        </w:rPr>
        <w:t xml:space="preserve">. The region may attract Chinese tourists if Latin America can address such issues as security and language. </w:t>
      </w:r>
      <w:r w:rsidRPr="00E513E9">
        <w:rPr>
          <w:rFonts w:cstheme="minorHAnsi"/>
          <w:u w:val="single"/>
        </w:rPr>
        <w:t>Chile has been leading the way in the region by signing a free trade agreement with China</w:t>
      </w:r>
      <w:r w:rsidRPr="00E513E9">
        <w:rPr>
          <w:rFonts w:cstheme="minorHAnsi"/>
          <w:sz w:val="14"/>
        </w:rPr>
        <w:t xml:space="preserve">. </w:t>
      </w:r>
      <w:r w:rsidRPr="00E513E9">
        <w:rPr>
          <w:rFonts w:cstheme="minorHAnsi"/>
          <w:u w:val="single"/>
        </w:rPr>
        <w:t>The agreement represents two major advantages for Chile</w:t>
      </w:r>
      <w:r w:rsidRPr="00E513E9">
        <w:rPr>
          <w:rFonts w:cstheme="minorHAnsi"/>
          <w:sz w:val="14"/>
        </w:rPr>
        <w:t xml:space="preserve">: </w:t>
      </w:r>
      <w:r w:rsidRPr="00E513E9">
        <w:rPr>
          <w:rFonts w:cstheme="minorHAnsi"/>
          <w:u w:val="single"/>
        </w:rPr>
        <w:t>the facility to enter the Chinese market, and the potential to enter into Asian production chains</w:t>
      </w:r>
      <w:r w:rsidRPr="00E513E9">
        <w:rPr>
          <w:rFonts w:cstheme="minorHAnsi"/>
          <w:sz w:val="14"/>
        </w:rPr>
        <w:t xml:space="preserve">, where Latin America is not currently present. </w:t>
      </w:r>
      <w:r w:rsidRPr="00E513E9">
        <w:rPr>
          <w:rFonts w:cstheme="minorHAnsi"/>
          <w:u w:val="single"/>
        </w:rPr>
        <w:t>In addition</w:t>
      </w:r>
      <w:r w:rsidRPr="00E513E9">
        <w:rPr>
          <w:rFonts w:cstheme="minorHAnsi"/>
          <w:sz w:val="14"/>
        </w:rPr>
        <w:t xml:space="preserve"> to trade </w:t>
      </w:r>
      <w:r w:rsidRPr="00E513E9">
        <w:rPr>
          <w:rFonts w:cstheme="minorHAnsi"/>
          <w:u w:val="single"/>
        </w:rPr>
        <w:t>is the issue of investment</w:t>
      </w:r>
      <w:r w:rsidRPr="00E513E9">
        <w:rPr>
          <w:rFonts w:cstheme="minorHAnsi"/>
          <w:sz w:val="14"/>
        </w:rPr>
        <w:t xml:space="preserve">. Today, China is a minor overseas investor. If one does not include ﬁ nancial investment, the amount of Chinese investment channeled to Latin America in 2005 was roughly $77–80 million. Yet the president of </w:t>
      </w:r>
      <w:r w:rsidRPr="00E513E9">
        <w:rPr>
          <w:rFonts w:cstheme="minorHAnsi"/>
          <w:u w:val="single"/>
        </w:rPr>
        <w:t>China has stated that over the next ten years there will be $100 billion in Chinese foreign direct investment in Latin America</w:t>
      </w:r>
      <w:r w:rsidRPr="00E513E9">
        <w:rPr>
          <w:rFonts w:cstheme="minorHAnsi"/>
          <w:sz w:val="14"/>
        </w:rPr>
        <w:t xml:space="preserve">. This announcement has had many Latin Americans waiting with baited breath. Financial investment aside, </w:t>
      </w:r>
      <w:r w:rsidRPr="00E513E9">
        <w:rPr>
          <w:rFonts w:cstheme="minorHAnsi"/>
          <w:u w:val="single"/>
        </w:rPr>
        <w:t>Latin America was likely the least important region of the world in terms of Chinese overseas investment in 2005</w:t>
      </w:r>
      <w:r w:rsidRPr="00E513E9">
        <w:rPr>
          <w:rFonts w:cstheme="minorHAnsi"/>
          <w:sz w:val="14"/>
        </w:rPr>
        <w:t xml:space="preserve">. In terms of cooperation, however, </w:t>
      </w:r>
      <w:r w:rsidRPr="00E513E9">
        <w:rPr>
          <w:rFonts w:cstheme="minorHAnsi"/>
          <w:u w:val="single"/>
        </w:rPr>
        <w:t>the relationship</w:t>
      </w:r>
      <w:r w:rsidRPr="00E513E9">
        <w:rPr>
          <w:rFonts w:cstheme="minorHAnsi"/>
          <w:sz w:val="14"/>
        </w:rPr>
        <w:t xml:space="preserve"> between China and Latin America </w:t>
      </w:r>
      <w:r w:rsidR="00352F45" w:rsidRPr="00E513E9">
        <w:rPr>
          <w:rFonts w:cstheme="minorHAnsi"/>
          <w:u w:val="single"/>
        </w:rPr>
        <w:t>has dramatically intensiﬁ</w:t>
      </w:r>
      <w:r w:rsidRPr="00E513E9">
        <w:rPr>
          <w:rFonts w:cstheme="minorHAnsi"/>
          <w:u w:val="single"/>
        </w:rPr>
        <w:t>ed</w:t>
      </w:r>
      <w:r w:rsidRPr="00E513E9">
        <w:rPr>
          <w:rFonts w:cstheme="minorHAnsi"/>
          <w:sz w:val="14"/>
        </w:rPr>
        <w:t xml:space="preserve"> since 1990. </w:t>
      </w:r>
      <w:r w:rsidRPr="00E513E9">
        <w:rPr>
          <w:rFonts w:cstheme="minorHAnsi"/>
          <w:u w:val="single"/>
        </w:rPr>
        <w:t>The number of reciprocal visits</w:t>
      </w:r>
      <w:r w:rsidRPr="00E513E9">
        <w:rPr>
          <w:rFonts w:cstheme="minorHAnsi"/>
          <w:sz w:val="14"/>
        </w:rPr>
        <w:t xml:space="preserve"> has </w:t>
      </w:r>
      <w:r w:rsidRPr="00E513E9">
        <w:rPr>
          <w:rFonts w:cstheme="minorHAnsi"/>
          <w:u w:val="single"/>
        </w:rPr>
        <w:t>increased</w:t>
      </w:r>
      <w:r w:rsidRPr="00E513E9">
        <w:rPr>
          <w:rFonts w:cstheme="minorHAnsi"/>
          <w:sz w:val="14"/>
        </w:rPr>
        <w:t>, a</w:t>
      </w:r>
      <w:r w:rsidRPr="00E513E9">
        <w:rPr>
          <w:rFonts w:cstheme="minorHAnsi"/>
          <w:u w:val="single"/>
        </w:rPr>
        <w:t>nd there are a number of bilateral agreements</w:t>
      </w:r>
      <w:r w:rsidRPr="00E513E9">
        <w:rPr>
          <w:rFonts w:cstheme="minorHAnsi"/>
          <w:sz w:val="14"/>
        </w:rPr>
        <w:t xml:space="preserve"> in several areas. There is a bigger story behind </w:t>
      </w:r>
      <w:r w:rsidRPr="00E513E9">
        <w:rPr>
          <w:rFonts w:cstheme="minorHAnsi"/>
          <w:u w:val="single"/>
        </w:rPr>
        <w:t>China’s involvement</w:t>
      </w:r>
      <w:r w:rsidRPr="00E513E9">
        <w:rPr>
          <w:rFonts w:cstheme="minorHAnsi"/>
          <w:sz w:val="14"/>
        </w:rPr>
        <w:t xml:space="preserve"> in Latin America, however, and it </w:t>
      </w:r>
      <w:r w:rsidRPr="00E513E9">
        <w:rPr>
          <w:rFonts w:cstheme="minorHAnsi"/>
          <w:u w:val="single"/>
        </w:rPr>
        <w:t>should serve as a wake-up call for the region</w:t>
      </w:r>
      <w:r w:rsidRPr="00E513E9">
        <w:rPr>
          <w:rFonts w:cstheme="minorHAnsi"/>
          <w:sz w:val="14"/>
        </w:rPr>
        <w:t xml:space="preserve">. Since 1950, </w:t>
      </w:r>
      <w:r w:rsidRPr="00E513E9">
        <w:rPr>
          <w:rFonts w:cstheme="minorHAnsi"/>
          <w:u w:val="single"/>
        </w:rPr>
        <w:t>East Asian economies have been moving steadily in the direction of convergence with the U.S. economy. Yet Latin America has been moving in the opposite direction</w:t>
      </w:r>
      <w:r w:rsidRPr="00E513E9">
        <w:rPr>
          <w:rFonts w:cstheme="minorHAnsi"/>
          <w:sz w:val="14"/>
        </w:rPr>
        <w:t xml:space="preserve"> as its participation in world trade has generally declined. Although Latin America has recovered a bit of trade in recent years, East Asia and China have clearly taken off with respect to trade. </w:t>
      </w:r>
      <w:r w:rsidRPr="00E513E9">
        <w:rPr>
          <w:rFonts w:cstheme="minorHAnsi"/>
          <w:b/>
          <w:u w:val="single"/>
          <w:bdr w:val="single" w:sz="4" w:space="0" w:color="auto"/>
        </w:rPr>
        <w:t>The growth of East Asian trade represents a reversal of fortune for Latin America</w:t>
      </w:r>
      <w:r w:rsidRPr="00E513E9">
        <w:rPr>
          <w:rFonts w:cstheme="minorHAnsi"/>
          <w:sz w:val="14"/>
        </w:rPr>
        <w:t xml:space="preserve">. Beginning with Hong Kong, Korea, Singapore, and Taiwan, and followed by Malaysia and now China, Asian countries have overtaken Latin American trade. </w:t>
      </w:r>
      <w:r w:rsidRPr="00E513E9">
        <w:rPr>
          <w:rFonts w:cstheme="minorHAnsi"/>
          <w:u w:val="single"/>
        </w:rPr>
        <w:t>India and Vietnam are also now overtaking Latin America in growth and exports. If these changes merely represented the growth of rankings, Latin America would not be as negatively impacted</w:t>
      </w:r>
      <w:r w:rsidRPr="00E513E9">
        <w:rPr>
          <w:rFonts w:cstheme="minorHAnsi"/>
          <w:sz w:val="14"/>
        </w:rPr>
        <w:t xml:space="preserve"> by East Asia’s recent growth. </w:t>
      </w:r>
      <w:r w:rsidRPr="00E513E9">
        <w:rPr>
          <w:rFonts w:cstheme="minorHAnsi"/>
          <w:u w:val="single"/>
        </w:rPr>
        <w:t xml:space="preserve">Yet East Asian countries have been able to dramatically reduce poverty while Latin America continues to confront </w:t>
      </w:r>
      <w:r w:rsidR="00352F45" w:rsidRPr="00E513E9">
        <w:rPr>
          <w:rFonts w:cstheme="minorHAnsi"/>
          <w:u w:val="single"/>
        </w:rPr>
        <w:t>difﬁ</w:t>
      </w:r>
      <w:r w:rsidRPr="00E513E9">
        <w:rPr>
          <w:rFonts w:cstheme="minorHAnsi"/>
          <w:u w:val="single"/>
        </w:rPr>
        <w:t>culties</w:t>
      </w:r>
      <w:r w:rsidRPr="00E513E9">
        <w:rPr>
          <w:rFonts w:cstheme="minorHAnsi"/>
          <w:sz w:val="14"/>
        </w:rPr>
        <w:t xml:space="preserve"> in combating poverty. </w:t>
      </w:r>
      <w:r w:rsidRPr="00E513E9">
        <w:rPr>
          <w:rFonts w:cstheme="minorHAnsi"/>
          <w:b/>
          <w:u w:val="single"/>
        </w:rPr>
        <w:t>Strong growth rates thus very much matter to Latin American countries</w:t>
      </w:r>
      <w:r w:rsidRPr="00E513E9">
        <w:rPr>
          <w:rFonts w:cstheme="minorHAnsi"/>
          <w:sz w:val="14"/>
        </w:rPr>
        <w:t xml:space="preserve">. China thus serves as a wake-up call to Latin America to better organize itself in order to compete globally, and to better diversify and upgrade exports to encourage growth. Studies increasingly indicate that exports are an important stimulus for growth. Beyond the traditional effects of exports as part of GDP, there is also a portfolio effect related to diversiﬁ cation. </w:t>
      </w:r>
      <w:r w:rsidRPr="00E513E9">
        <w:rPr>
          <w:rFonts w:cstheme="minorHAnsi"/>
          <w:u w:val="single"/>
        </w:rPr>
        <w:t>There are dynamic effects resulting from entering into new activities</w:t>
      </w:r>
      <w:r w:rsidRPr="00E513E9">
        <w:rPr>
          <w:rFonts w:cstheme="minorHAnsi"/>
          <w:sz w:val="14"/>
        </w:rPr>
        <w:t xml:space="preserve">. Additionally, countries that aspire to be ﬁ rst-class global exporters must undergo structural reforms that create constituencies within the economy in favor of exports. Three elements are crucial to future Latin American success. First, it is critical to reﬂ ect on the strategic forces behind East Asian successes. Second, it is important that Latin America better exploit its advantages. Third, countries of the region must pursue more strategic public/private alliances. All three of these actions are necessary in order for Latin America to better innovate and to upgrade and diversify its export base in pursuit of economic growth. Several factors have contributed to the success of East Asian countries. First, they tend to value long-term strategies and goal setting. They are also generally pragmatic and gradualist in their approach. Additionally, East Asian countries prioritize the development of local capacities independent of foreign direct investment. Financing is also generally available, in contrast to the way ﬁ nances constitute a major constraint in many Latin American countries. In East Asia, the state is proactive in support of export development, innovation, and upgrading. East Asian countries also tend to have competent technical bureaucracies, which are guarantors for basic macroeconomic stability. Latin America has been doing quite well lately in this latter regard. Furthermore, East Asian countries’ concern with government failures has led them to support the development of long-term strategies. These countries have also introduced both horizontal and vertical incentive systems in order to encourage private sector exporters to undertake new activities. It also would appear that East Asian countries treat business as business and ideology remains separate. In Latin America, however, it seems that ideology is too often mixed with business, something less prevalent within East Asian countries. Latin America has a number of advantages that represent great promise. Although it remains difﬁ cult for Latin America to compete directly based on cost, the region is competitive in terms of the speed with which it is able to access markets in North America, Europe, and other countries within the region. </w:t>
      </w:r>
      <w:r w:rsidRPr="00E513E9">
        <w:rPr>
          <w:rFonts w:cstheme="minorHAnsi"/>
          <w:b/>
          <w:u w:val="single"/>
          <w:bdr w:val="single" w:sz="4" w:space="0" w:color="auto"/>
        </w:rPr>
        <w:t>Natural resources are not a curse in Latin America; rather they may be a signiﬁ cant asset if countries of the region use revenues to develop their economies and to add val</w:t>
      </w:r>
      <w:r w:rsidR="00CF73CD" w:rsidRPr="00E513E9">
        <w:rPr>
          <w:rFonts w:cstheme="minorHAnsi"/>
          <w:b/>
          <w:u w:val="single"/>
          <w:bdr w:val="single" w:sz="4" w:space="0" w:color="auto"/>
        </w:rPr>
        <w:t>ue to their national resources.</w:t>
      </w:r>
    </w:p>
    <w:p w:rsidR="00D34225" w:rsidRPr="00E513E9" w:rsidRDefault="00D34225" w:rsidP="00D34225">
      <w:pPr>
        <w:rPr>
          <w:rFonts w:cstheme="minorHAnsi"/>
        </w:rPr>
      </w:pPr>
    </w:p>
    <w:p w:rsidR="00411E21" w:rsidRPr="00E513E9" w:rsidRDefault="00411E21" w:rsidP="00411E21">
      <w:pPr>
        <w:pStyle w:val="Heading1"/>
        <w:rPr>
          <w:rFonts w:cstheme="minorHAnsi"/>
        </w:rPr>
      </w:pPr>
      <w:r w:rsidRPr="00E513E9">
        <w:rPr>
          <w:rFonts w:cstheme="minorHAnsi"/>
        </w:rPr>
        <w:t>AT: China Dangerous</w:t>
      </w:r>
    </w:p>
    <w:p w:rsidR="00411E21" w:rsidRPr="00E513E9" w:rsidRDefault="00411E21" w:rsidP="00411E21">
      <w:pPr>
        <w:rPr>
          <w:rFonts w:cstheme="minorHAnsi"/>
        </w:rPr>
      </w:pPr>
    </w:p>
    <w:p w:rsidR="00D76DB1" w:rsidRPr="00E513E9" w:rsidRDefault="00D76DB1" w:rsidP="00411E21">
      <w:pPr>
        <w:rPr>
          <w:rFonts w:cstheme="minorHAnsi"/>
          <w:b/>
        </w:rPr>
      </w:pPr>
      <w:r w:rsidRPr="00E513E9">
        <w:rPr>
          <w:rFonts w:cstheme="minorHAnsi"/>
          <w:b/>
        </w:rPr>
        <w:t>No US hype means there won’t be direct conflict – it’s a peaceful rise.</w:t>
      </w:r>
    </w:p>
    <w:p w:rsidR="0018359C" w:rsidRPr="00E513E9" w:rsidRDefault="0018359C" w:rsidP="00411E21">
      <w:pPr>
        <w:rPr>
          <w:rFonts w:cstheme="minorHAnsi"/>
        </w:rPr>
      </w:pPr>
      <w:r w:rsidRPr="00E513E9">
        <w:rPr>
          <w:rFonts w:cstheme="minorHAnsi"/>
          <w:b/>
        </w:rPr>
        <w:t>Hilton 13</w:t>
      </w:r>
      <w:r w:rsidRPr="00E513E9">
        <w:rPr>
          <w:rFonts w:cstheme="minorHAnsi"/>
        </w:rPr>
        <w:t xml:space="preserve"> – (Feb. 2012, Isabel, Norweigian Peacebuilding Resource Center, London-based writer and broadcaster. She was formerly Latin America editor of The Independent newspaper and is editor of </w:t>
      </w:r>
      <w:hyperlink r:id="rId12" w:history="1">
        <w:r w:rsidRPr="00E513E9">
          <w:rPr>
            <w:rStyle w:val="Hyperlink"/>
            <w:rFonts w:cstheme="minorHAnsi"/>
          </w:rPr>
          <w:t>www.chinadialogue.net</w:t>
        </w:r>
      </w:hyperlink>
      <w:r w:rsidRPr="00E513E9">
        <w:rPr>
          <w:rFonts w:cstheme="minorHAnsi"/>
        </w:rPr>
        <w:t xml:space="preserve">, “China in Latin America: Hegemonic challenge?” </w:t>
      </w:r>
      <w:hyperlink r:id="rId13" w:history="1">
        <w:r w:rsidRPr="00E513E9">
          <w:rPr>
            <w:rStyle w:val="Hyperlink"/>
            <w:rFonts w:cstheme="minorHAnsi"/>
          </w:rPr>
          <w:t>http://www.peacebuilding.no/var/ezflow_site/storage/original/application/26ff1a0cc3c0b6d5692c8afbc054aad9.pdf</w:t>
        </w:r>
      </w:hyperlink>
      <w:r w:rsidRPr="00E513E9">
        <w:rPr>
          <w:rFonts w:cstheme="minorHAnsi"/>
        </w:rPr>
        <w:t>)</w:t>
      </w:r>
    </w:p>
    <w:p w:rsidR="0018359C" w:rsidRPr="00E513E9" w:rsidRDefault="0018359C" w:rsidP="00411E21">
      <w:pPr>
        <w:rPr>
          <w:rFonts w:cstheme="minorHAnsi"/>
          <w:b/>
        </w:rPr>
      </w:pPr>
    </w:p>
    <w:p w:rsidR="0018359C" w:rsidRPr="00E513E9" w:rsidRDefault="0018359C" w:rsidP="00411E21">
      <w:pPr>
        <w:rPr>
          <w:rFonts w:cstheme="minorHAnsi"/>
          <w:b/>
          <w:u w:val="single"/>
          <w:bdr w:val="single" w:sz="4" w:space="0" w:color="auto"/>
        </w:rPr>
      </w:pPr>
      <w:r w:rsidRPr="00E513E9">
        <w:rPr>
          <w:rFonts w:cstheme="minorHAnsi"/>
          <w:u w:val="single"/>
        </w:rPr>
        <w:t>The United States, distracted elsewhere</w:t>
      </w:r>
      <w:r w:rsidRPr="00E513E9">
        <w:rPr>
          <w:rFonts w:cstheme="minorHAnsi"/>
          <w:sz w:val="16"/>
        </w:rPr>
        <w:t xml:space="preserve"> in recent years, </w:t>
      </w:r>
      <w:r w:rsidRPr="00E513E9">
        <w:rPr>
          <w:rFonts w:cstheme="minorHAnsi"/>
          <w:u w:val="single"/>
        </w:rPr>
        <w:t>has reacted calmly to date to China’s increasing presence in Latin America</w:t>
      </w:r>
      <w:r w:rsidRPr="00E513E9">
        <w:rPr>
          <w:rFonts w:cstheme="minorHAnsi"/>
          <w:sz w:val="16"/>
        </w:rPr>
        <w:t xml:space="preserve">. </w:t>
      </w:r>
      <w:r w:rsidRPr="00E513E9">
        <w:rPr>
          <w:rFonts w:cstheme="minorHAnsi"/>
          <w:u w:val="single"/>
        </w:rPr>
        <w:t xml:space="preserve">In a striking acknowledgement </w:t>
      </w:r>
      <w:r w:rsidRPr="00E513E9">
        <w:rPr>
          <w:rFonts w:cstheme="minorHAnsi"/>
          <w:sz w:val="16"/>
        </w:rPr>
        <w:t xml:space="preserve">of China’s importance in the region, </w:t>
      </w:r>
      <w:r w:rsidRPr="00E513E9">
        <w:rPr>
          <w:rFonts w:cstheme="minorHAnsi"/>
          <w:u w:val="single"/>
        </w:rPr>
        <w:t>the U.S. and China have created a mechanism for mutual transparency</w:t>
      </w:r>
      <w:r w:rsidRPr="00E513E9">
        <w:rPr>
          <w:rFonts w:cstheme="minorHAnsi"/>
          <w:sz w:val="16"/>
        </w:rPr>
        <w:t xml:space="preserve"> th</w:t>
      </w:r>
      <w:r w:rsidRPr="00E513E9">
        <w:rPr>
          <w:rFonts w:cstheme="minorHAnsi"/>
          <w:u w:val="single"/>
        </w:rPr>
        <w:t>rough the U.S.– China Dialogue on Latin America.</w:t>
      </w:r>
      <w:r w:rsidRPr="00E513E9">
        <w:rPr>
          <w:rFonts w:cstheme="minorHAnsi"/>
          <w:sz w:val="16"/>
        </w:rPr>
        <w:t xml:space="preserve"> This started in 2006, just before then-President Hu Jintao’s visit to Washington, and continues under the Obama administration. </w:t>
      </w:r>
      <w:r w:rsidRPr="00E513E9">
        <w:rPr>
          <w:rFonts w:cstheme="minorHAnsi"/>
          <w:u w:val="single"/>
        </w:rPr>
        <w:t>Through four rounds of dialogue</w:t>
      </w:r>
      <w:r w:rsidRPr="00E513E9">
        <w:rPr>
          <w:rFonts w:cstheme="minorHAnsi"/>
          <w:sz w:val="16"/>
        </w:rPr>
        <w:t xml:space="preserve"> to date, </w:t>
      </w:r>
      <w:r w:rsidRPr="00E513E9">
        <w:rPr>
          <w:rFonts w:cstheme="minorHAnsi"/>
          <w:u w:val="single"/>
        </w:rPr>
        <w:t>the U.S. has conceded China’s standing in Latin America</w:t>
      </w:r>
      <w:r w:rsidRPr="00E513E9">
        <w:rPr>
          <w:rFonts w:cstheme="minorHAnsi"/>
          <w:sz w:val="16"/>
        </w:rPr>
        <w:t xml:space="preserve">, while seeking successfully to set limits to China’s action in troublesome countries such as Venezuela and Cuba. </w:t>
      </w:r>
      <w:r w:rsidRPr="00E513E9">
        <w:rPr>
          <w:rFonts w:cstheme="minorHAnsi"/>
          <w:u w:val="single"/>
        </w:rPr>
        <w:t>In 2006</w:t>
      </w:r>
      <w:r w:rsidRPr="00E513E9">
        <w:rPr>
          <w:rFonts w:cstheme="minorHAnsi"/>
          <w:sz w:val="16"/>
        </w:rPr>
        <w:t xml:space="preserve">, for instance, </w:t>
      </w:r>
      <w:r w:rsidRPr="00E513E9">
        <w:rPr>
          <w:rFonts w:cstheme="minorHAnsi"/>
          <w:u w:val="single"/>
        </w:rPr>
        <w:t>when Venezuela sought a chair on the United Nations Security Council, China was reluctant to lend</w:t>
      </w:r>
      <w:r w:rsidRPr="00E513E9">
        <w:rPr>
          <w:rFonts w:cstheme="minorHAnsi"/>
          <w:sz w:val="16"/>
        </w:rPr>
        <w:t xml:space="preserve"> its </w:t>
      </w:r>
      <w:r w:rsidRPr="00E513E9">
        <w:rPr>
          <w:rFonts w:cstheme="minorHAnsi"/>
          <w:u w:val="single"/>
        </w:rPr>
        <w:t>support</w:t>
      </w:r>
      <w:r w:rsidRPr="00E513E9">
        <w:rPr>
          <w:rFonts w:cstheme="minorHAnsi"/>
          <w:sz w:val="16"/>
        </w:rPr>
        <w:t xml:space="preserve">. Although China eventually voted in favour, </w:t>
      </w:r>
      <w:r w:rsidRPr="00E513E9">
        <w:rPr>
          <w:rFonts w:cstheme="minorHAnsi"/>
          <w:u w:val="single"/>
        </w:rPr>
        <w:t>it did not otherwise back the campaign</w:t>
      </w:r>
      <w:r w:rsidRPr="00E513E9">
        <w:rPr>
          <w:rFonts w:cstheme="minorHAnsi"/>
          <w:sz w:val="16"/>
        </w:rPr>
        <w:t xml:space="preserve">. </w:t>
      </w:r>
      <w:r w:rsidRPr="00E513E9">
        <w:rPr>
          <w:rFonts w:cstheme="minorHAnsi"/>
          <w:u w:val="single"/>
        </w:rPr>
        <w:t>The shale oil revolution in the U.S. has also diminished fears of Chinese competition</w:t>
      </w:r>
      <w:r w:rsidRPr="00E513E9">
        <w:rPr>
          <w:rFonts w:cstheme="minorHAnsi"/>
          <w:sz w:val="16"/>
        </w:rPr>
        <w:t xml:space="preserve"> </w:t>
      </w:r>
      <w:r w:rsidRPr="00E513E9">
        <w:rPr>
          <w:rFonts w:cstheme="minorHAnsi"/>
          <w:u w:val="single"/>
        </w:rPr>
        <w:t>for the region’s energy resources</w:t>
      </w:r>
      <w:r w:rsidRPr="00E513E9">
        <w:rPr>
          <w:rFonts w:cstheme="minorHAnsi"/>
          <w:sz w:val="16"/>
        </w:rPr>
        <w:t xml:space="preserve">, despite a strong Chinese presence in Venezuelan and Ecuadorian markets, and China’s success in locking up the major sub-salt oil in Brazil and securing major acquisitions in Argentina. </w:t>
      </w:r>
      <w:r w:rsidRPr="00E513E9">
        <w:rPr>
          <w:rFonts w:cstheme="minorHAnsi"/>
          <w:u w:val="single"/>
        </w:rPr>
        <w:t>Venezuela now exports less than 50% of its oil to the U.S., down from 80% in the past</w:t>
      </w:r>
      <w:r w:rsidRPr="00E513E9">
        <w:rPr>
          <w:rFonts w:cstheme="minorHAnsi"/>
          <w:sz w:val="16"/>
        </w:rPr>
        <w:t xml:space="preserve">. </w:t>
      </w:r>
      <w:r w:rsidRPr="00E513E9">
        <w:rPr>
          <w:rFonts w:cstheme="minorHAnsi"/>
          <w:u w:val="single"/>
        </w:rPr>
        <w:t>There are warnings within the U.S. security community</w:t>
      </w:r>
      <w:r w:rsidRPr="00E513E9">
        <w:rPr>
          <w:rFonts w:cstheme="minorHAnsi"/>
          <w:sz w:val="16"/>
        </w:rPr>
        <w:t xml:space="preserve"> about the potential implications of Chinese involvement in Latin America in the future, and concerns about China’s still modest military sales to the region. Examples of these sales include Venezuela’s 2010 purchase of 18 K-8 fighters from China. Despite the concerns of the State Department, </w:t>
      </w:r>
      <w:r w:rsidRPr="00E513E9">
        <w:rPr>
          <w:rFonts w:cstheme="minorHAnsi"/>
          <w:u w:val="single"/>
        </w:rPr>
        <w:t>however, there has been little response in senior policy circles to the “China threat”</w:t>
      </w:r>
      <w:r w:rsidRPr="00E513E9">
        <w:rPr>
          <w:rFonts w:cstheme="minorHAnsi"/>
          <w:sz w:val="16"/>
        </w:rPr>
        <w:t xml:space="preserve">. </w:t>
      </w:r>
      <w:r w:rsidRPr="00E513E9">
        <w:rPr>
          <w:rFonts w:cstheme="minorHAnsi"/>
          <w:b/>
          <w:u w:val="single"/>
          <w:bdr w:val="single" w:sz="4" w:space="0" w:color="auto"/>
        </w:rPr>
        <w:t>Regardless of whether there is any real “threat” to the U.S., key decision-makers have not reacted.</w:t>
      </w:r>
    </w:p>
    <w:p w:rsidR="0018359C" w:rsidRPr="00E513E9" w:rsidRDefault="0018359C" w:rsidP="00411E21">
      <w:pPr>
        <w:rPr>
          <w:rFonts w:cstheme="minorHAnsi"/>
        </w:rPr>
      </w:pPr>
    </w:p>
    <w:p w:rsidR="00D76DB1" w:rsidRPr="00E513E9" w:rsidRDefault="00D76DB1" w:rsidP="00411E21">
      <w:pPr>
        <w:rPr>
          <w:rFonts w:cstheme="minorHAnsi"/>
          <w:b/>
        </w:rPr>
      </w:pPr>
      <w:r w:rsidRPr="00E513E9">
        <w:rPr>
          <w:rFonts w:cstheme="minorHAnsi"/>
          <w:b/>
        </w:rPr>
        <w:t>China will avoid pissing us off.</w:t>
      </w:r>
    </w:p>
    <w:p w:rsidR="0018359C" w:rsidRPr="00E513E9" w:rsidRDefault="0018359C" w:rsidP="00411E21">
      <w:pPr>
        <w:rPr>
          <w:rFonts w:cstheme="minorHAnsi"/>
        </w:rPr>
      </w:pPr>
      <w:r w:rsidRPr="00E513E9">
        <w:rPr>
          <w:rFonts w:cstheme="minorHAnsi"/>
          <w:b/>
        </w:rPr>
        <w:t>Hilton 13</w:t>
      </w:r>
      <w:r w:rsidRPr="00E513E9">
        <w:rPr>
          <w:rFonts w:cstheme="minorHAnsi"/>
        </w:rPr>
        <w:t xml:space="preserve"> – (Feb. 2012, Isabel, Norweigian Peacebuilding Resource Center, London-based writer and broadcaster. She was formerly Latin America editor of The Independent newspaper and is editor of </w:t>
      </w:r>
      <w:hyperlink r:id="rId14" w:history="1">
        <w:r w:rsidRPr="00E513E9">
          <w:rPr>
            <w:rStyle w:val="Hyperlink"/>
            <w:rFonts w:cstheme="minorHAnsi"/>
          </w:rPr>
          <w:t>www.chinadialogue.net</w:t>
        </w:r>
      </w:hyperlink>
      <w:r w:rsidRPr="00E513E9">
        <w:rPr>
          <w:rFonts w:cstheme="minorHAnsi"/>
        </w:rPr>
        <w:t xml:space="preserve">, “China in Latin America: Hegemonic challenge?” </w:t>
      </w:r>
      <w:hyperlink r:id="rId15" w:history="1">
        <w:r w:rsidRPr="00E513E9">
          <w:rPr>
            <w:rStyle w:val="Hyperlink"/>
            <w:rFonts w:cstheme="minorHAnsi"/>
          </w:rPr>
          <w:t>http://www.peacebuilding.no/var/ezflow_site/storage/original/application/26ff1a0cc3c0b6d5692c8afbc054aad9.pdf</w:t>
        </w:r>
      </w:hyperlink>
      <w:r w:rsidRPr="00E513E9">
        <w:rPr>
          <w:rFonts w:cstheme="minorHAnsi"/>
        </w:rPr>
        <w:t>)</w:t>
      </w:r>
    </w:p>
    <w:p w:rsidR="0018359C" w:rsidRPr="00E513E9" w:rsidRDefault="0018359C" w:rsidP="00411E21">
      <w:pPr>
        <w:rPr>
          <w:rFonts w:cstheme="minorHAnsi"/>
        </w:rPr>
      </w:pPr>
    </w:p>
    <w:p w:rsidR="00411E21" w:rsidRPr="00E513E9" w:rsidRDefault="00411E21" w:rsidP="00411E21">
      <w:pPr>
        <w:rPr>
          <w:rFonts w:cstheme="minorHAnsi"/>
          <w:sz w:val="16"/>
        </w:rPr>
      </w:pPr>
      <w:r w:rsidRPr="00E513E9">
        <w:rPr>
          <w:rFonts w:cstheme="minorHAnsi"/>
          <w:u w:val="single"/>
        </w:rPr>
        <w:t>China has tried to foster good relations around the world to facilitate its smooth ascendancy to great power status</w:t>
      </w:r>
      <w:r w:rsidRPr="00E513E9">
        <w:rPr>
          <w:rFonts w:cstheme="minorHAnsi"/>
          <w:sz w:val="16"/>
        </w:rPr>
        <w:t xml:space="preserve">. </w:t>
      </w:r>
      <w:r w:rsidRPr="00E513E9">
        <w:rPr>
          <w:rFonts w:cstheme="minorHAnsi"/>
          <w:u w:val="single"/>
        </w:rPr>
        <w:t>In Latin America, this creates a delicate balance</w:t>
      </w:r>
      <w:r w:rsidRPr="00E513E9">
        <w:rPr>
          <w:rFonts w:cstheme="minorHAnsi"/>
          <w:sz w:val="16"/>
        </w:rPr>
        <w:t xml:space="preserve"> between national interests and the desire to avoid prematurely antagonising the United States. </w:t>
      </w:r>
      <w:r w:rsidRPr="00E513E9">
        <w:rPr>
          <w:rFonts w:cstheme="minorHAnsi"/>
          <w:u w:val="single"/>
        </w:rPr>
        <w:t>China sees Asia as its own sphere of influence, and the Obama administration’s “pivot”</w:t>
      </w:r>
      <w:r w:rsidRPr="00E513E9">
        <w:rPr>
          <w:rFonts w:cstheme="minorHAnsi"/>
          <w:sz w:val="16"/>
        </w:rPr>
        <w:t xml:space="preserve"> – a “rebalancing” of U.S. foreign policy towards Asia – </w:t>
      </w:r>
      <w:r w:rsidRPr="00E513E9">
        <w:rPr>
          <w:rFonts w:cstheme="minorHAnsi"/>
          <w:u w:val="single"/>
        </w:rPr>
        <w:t>has raised hackles</w:t>
      </w:r>
      <w:r w:rsidRPr="00E513E9">
        <w:rPr>
          <w:rFonts w:cstheme="minorHAnsi"/>
          <w:sz w:val="16"/>
        </w:rPr>
        <w:t xml:space="preserve"> in Beijing. </w:t>
      </w:r>
      <w:r w:rsidRPr="00E513E9">
        <w:rPr>
          <w:rFonts w:cstheme="minorHAnsi"/>
          <w:u w:val="single"/>
        </w:rPr>
        <w:t>The PRC</w:t>
      </w:r>
      <w:r w:rsidRPr="00E513E9">
        <w:rPr>
          <w:rFonts w:cstheme="minorHAnsi"/>
          <w:sz w:val="16"/>
        </w:rPr>
        <w:t xml:space="preserve">, until now, </w:t>
      </w:r>
      <w:r w:rsidRPr="00E513E9">
        <w:rPr>
          <w:rFonts w:cstheme="minorHAnsi"/>
          <w:u w:val="single"/>
        </w:rPr>
        <w:t>has been willing to tread carefully in the U.S. backyard</w:t>
      </w:r>
      <w:r w:rsidRPr="00E513E9">
        <w:rPr>
          <w:rFonts w:cstheme="minorHAnsi"/>
          <w:sz w:val="16"/>
        </w:rPr>
        <w:t xml:space="preserve">, </w:t>
      </w:r>
      <w:r w:rsidRPr="00E513E9">
        <w:rPr>
          <w:rFonts w:cstheme="minorHAnsi"/>
          <w:u w:val="single"/>
        </w:rPr>
        <w:t>promoting soft power but playing down specific political challenges to the U.S.,</w:t>
      </w:r>
      <w:r w:rsidRPr="00E513E9">
        <w:rPr>
          <w:rFonts w:cstheme="minorHAnsi"/>
          <w:sz w:val="16"/>
        </w:rPr>
        <w:t xml:space="preserve"> </w:t>
      </w:r>
      <w:r w:rsidRPr="00E513E9">
        <w:rPr>
          <w:rFonts w:cstheme="minorHAnsi"/>
          <w:b/>
          <w:u w:val="single"/>
        </w:rPr>
        <w:t>including from its Latin American partners</w:t>
      </w:r>
      <w:r w:rsidRPr="00E513E9">
        <w:rPr>
          <w:rFonts w:cstheme="minorHAnsi"/>
          <w:sz w:val="16"/>
        </w:rPr>
        <w:t>.</w:t>
      </w:r>
    </w:p>
    <w:p w:rsidR="00FE654C" w:rsidRPr="00E513E9" w:rsidRDefault="00FE654C" w:rsidP="00411E21">
      <w:pPr>
        <w:rPr>
          <w:rFonts w:cstheme="minorHAnsi"/>
        </w:rPr>
      </w:pPr>
    </w:p>
    <w:p w:rsidR="00FE654C" w:rsidRPr="00E513E9" w:rsidRDefault="00FE654C" w:rsidP="00FE654C">
      <w:pPr>
        <w:pStyle w:val="Heading1"/>
        <w:rPr>
          <w:rFonts w:cstheme="minorHAnsi"/>
        </w:rPr>
      </w:pPr>
      <w:r w:rsidRPr="00E513E9">
        <w:rPr>
          <w:rFonts w:cstheme="minorHAnsi"/>
        </w:rPr>
        <w:t>AT: Same Visit</w:t>
      </w:r>
    </w:p>
    <w:p w:rsidR="00FE654C" w:rsidRPr="00E513E9" w:rsidRDefault="00FE654C" w:rsidP="00FE654C">
      <w:pPr>
        <w:rPr>
          <w:rFonts w:cstheme="minorHAnsi"/>
        </w:rPr>
      </w:pPr>
    </w:p>
    <w:p w:rsidR="00FE654C" w:rsidRPr="00E513E9" w:rsidRDefault="00D76DB1" w:rsidP="00FE654C">
      <w:pPr>
        <w:rPr>
          <w:rFonts w:cstheme="minorHAnsi"/>
          <w:b/>
        </w:rPr>
      </w:pPr>
      <w:r w:rsidRPr="00E513E9">
        <w:rPr>
          <w:rFonts w:cstheme="minorHAnsi"/>
          <w:b/>
        </w:rPr>
        <w:t>Just a coincidence – neither side wants to antagonize the other.</w:t>
      </w:r>
    </w:p>
    <w:p w:rsidR="00FE654C" w:rsidRPr="00E513E9" w:rsidRDefault="00FE654C" w:rsidP="00FE654C">
      <w:pPr>
        <w:rPr>
          <w:rFonts w:cstheme="minorHAnsi"/>
        </w:rPr>
      </w:pPr>
      <w:r w:rsidRPr="00E513E9">
        <w:rPr>
          <w:rFonts w:cstheme="minorHAnsi"/>
          <w:b/>
        </w:rPr>
        <w:t>GTA 5/31</w:t>
      </w:r>
      <w:r w:rsidRPr="00E513E9">
        <w:rPr>
          <w:rFonts w:cstheme="minorHAnsi"/>
        </w:rPr>
        <w:t xml:space="preserve"> – (2013, Global Times Agencies, “China, US not competing over Latin America: expert,” http://www.globaltimes.cn/content/785721.shtml)</w:t>
      </w:r>
    </w:p>
    <w:p w:rsidR="00FE654C" w:rsidRPr="00E513E9" w:rsidRDefault="00FE654C" w:rsidP="00FE654C">
      <w:pPr>
        <w:rPr>
          <w:rFonts w:cstheme="minorHAnsi"/>
        </w:rPr>
      </w:pPr>
    </w:p>
    <w:p w:rsidR="00FE654C" w:rsidRPr="00E513E9" w:rsidRDefault="00FE654C" w:rsidP="00FE654C">
      <w:pPr>
        <w:rPr>
          <w:rFonts w:cstheme="minorHAnsi"/>
          <w:sz w:val="16"/>
        </w:rPr>
      </w:pPr>
      <w:r w:rsidRPr="00E513E9">
        <w:rPr>
          <w:rFonts w:cstheme="minorHAnsi"/>
          <w:u w:val="single"/>
        </w:rPr>
        <w:t xml:space="preserve">While Xi kicks off his visit, </w:t>
      </w:r>
      <w:r w:rsidRPr="00E513E9">
        <w:rPr>
          <w:rFonts w:cstheme="minorHAnsi"/>
          <w:sz w:val="16"/>
        </w:rPr>
        <w:t xml:space="preserve">US Vice President Joe </w:t>
      </w:r>
      <w:r w:rsidRPr="00E513E9">
        <w:rPr>
          <w:rFonts w:cstheme="minorHAnsi"/>
          <w:u w:val="single"/>
        </w:rPr>
        <w:t>Biden is concluding his Latin America visit on the same day</w:t>
      </w:r>
      <w:r w:rsidRPr="00E513E9">
        <w:rPr>
          <w:rFonts w:cstheme="minorHAnsi"/>
          <w:sz w:val="16"/>
        </w:rPr>
        <w:t xml:space="preserve">, as he leaves Brazil Friday. </w:t>
      </w:r>
      <w:r w:rsidRPr="00E513E9">
        <w:rPr>
          <w:rFonts w:cstheme="minorHAnsi"/>
          <w:u w:val="single"/>
        </w:rPr>
        <w:t>Some media reports described "dueling visits"</w:t>
      </w:r>
      <w:r w:rsidRPr="00E513E9">
        <w:rPr>
          <w:rFonts w:cstheme="minorHAnsi"/>
          <w:sz w:val="16"/>
        </w:rPr>
        <w:t xml:space="preserve"> by Chinese and US leaders, </w:t>
      </w:r>
      <w:r w:rsidRPr="00E513E9">
        <w:rPr>
          <w:rFonts w:cstheme="minorHAnsi"/>
          <w:u w:val="single"/>
        </w:rPr>
        <w:t>and said that the "competition</w:t>
      </w:r>
      <w:r w:rsidRPr="00E513E9">
        <w:rPr>
          <w:rFonts w:cstheme="minorHAnsi"/>
          <w:sz w:val="16"/>
        </w:rPr>
        <w:t xml:space="preserve"> between the world's two biggest economies for influence in Latin America </w:t>
      </w:r>
      <w:r w:rsidRPr="00E513E9">
        <w:rPr>
          <w:rFonts w:cstheme="minorHAnsi"/>
          <w:u w:val="single"/>
        </w:rPr>
        <w:t>is on display</w:t>
      </w:r>
      <w:r w:rsidRPr="00E513E9">
        <w:rPr>
          <w:rFonts w:cstheme="minorHAnsi"/>
          <w:sz w:val="16"/>
        </w:rPr>
        <w:t xml:space="preserve">." Both the US and China deny they are competing with each other. Chinese foreign ministry spokesperson Hong Lei said last week that the two countries can "carry out cooperation in Latin America by giving play to their respective advantages." Tao </w:t>
      </w:r>
      <w:r w:rsidRPr="00E513E9">
        <w:rPr>
          <w:rFonts w:cstheme="minorHAnsi"/>
          <w:u w:val="single"/>
        </w:rPr>
        <w:t>Wenzhao, a fellow of the Institute of American Studies at the Chinese Academy of Social Sciences, told the Global Times that it is a coincidence that the two leaders chose to visit Latin America at a similar time</w:t>
      </w:r>
      <w:r w:rsidRPr="00E513E9">
        <w:rPr>
          <w:rFonts w:cstheme="minorHAnsi"/>
          <w:sz w:val="16"/>
        </w:rPr>
        <w:t xml:space="preserve">, and that </w:t>
      </w:r>
      <w:r w:rsidRPr="00E513E9">
        <w:rPr>
          <w:rFonts w:cstheme="minorHAnsi"/>
          <w:b/>
          <w:u w:val="single"/>
        </w:rPr>
        <w:t>China has no intention to challenge US influence in the area</w:t>
      </w:r>
      <w:r w:rsidRPr="00E513E9">
        <w:rPr>
          <w:rFonts w:cstheme="minorHAnsi"/>
          <w:sz w:val="16"/>
        </w:rPr>
        <w:t>. "</w:t>
      </w:r>
      <w:r w:rsidRPr="00E513E9">
        <w:rPr>
          <w:rFonts w:cstheme="minorHAnsi"/>
          <w:u w:val="single"/>
        </w:rPr>
        <w:t>It's not like in the 19th century</w:t>
      </w:r>
      <w:r w:rsidRPr="00E513E9">
        <w:rPr>
          <w:rFonts w:cstheme="minorHAnsi"/>
          <w:sz w:val="16"/>
        </w:rPr>
        <w:t xml:space="preserve"> when countries divided their sphere of influence in a certain area. China and the US' involvement in </w:t>
      </w:r>
      <w:r w:rsidRPr="00E513E9">
        <w:rPr>
          <w:rFonts w:cstheme="minorHAnsi"/>
          <w:b/>
          <w:u w:val="single"/>
          <w:bdr w:val="single" w:sz="4" w:space="0" w:color="auto"/>
        </w:rPr>
        <w:t>Latin America is not a zero-sum game</w:t>
      </w:r>
      <w:r w:rsidRPr="00E513E9">
        <w:rPr>
          <w:rFonts w:cstheme="minorHAnsi"/>
          <w:sz w:val="16"/>
        </w:rPr>
        <w:t xml:space="preserve">," Tao said, explaining that it is a good thing for Latin America. </w:t>
      </w:r>
      <w:r w:rsidRPr="00E513E9">
        <w:rPr>
          <w:rFonts w:cstheme="minorHAnsi"/>
          <w:u w:val="single"/>
        </w:rPr>
        <w:t>Chinese and US leaders visit Latin America out of their respective strategic needs</w:t>
      </w:r>
      <w:r w:rsidRPr="00E513E9">
        <w:rPr>
          <w:rFonts w:cstheme="minorHAnsi"/>
          <w:sz w:val="16"/>
        </w:rPr>
        <w:t xml:space="preserve">, Tao said. </w:t>
      </w:r>
      <w:r w:rsidRPr="00E513E9">
        <w:rPr>
          <w:rFonts w:cstheme="minorHAnsi"/>
          <w:u w:val="single"/>
        </w:rPr>
        <w:t>All countries need to interact and cooperate</w:t>
      </w:r>
      <w:r w:rsidRPr="00E513E9">
        <w:rPr>
          <w:rFonts w:cstheme="minorHAnsi"/>
          <w:sz w:val="16"/>
        </w:rPr>
        <w:t xml:space="preserve"> with other countries, and visits of such high-level are usually arranged long time before they starts, Tao said. China has embarked on a diplomatic drive since completing its once-in-a-decade leadership transition with Chinese Premier Li Keqiang also visiting India, Pakistan, Switzerland and Germany, and several high-level visitors to Beijing. After visiting Mexico, Xi travels to the US for his first summit with President Barack Obama on June 7 to 8 in California.</w:t>
      </w:r>
    </w:p>
    <w:p w:rsidR="007341C3" w:rsidRPr="00E513E9" w:rsidRDefault="007341C3" w:rsidP="00FE654C">
      <w:pPr>
        <w:rPr>
          <w:rFonts w:cstheme="minorHAnsi"/>
        </w:rPr>
      </w:pPr>
    </w:p>
    <w:p w:rsidR="007341C3" w:rsidRPr="00E513E9" w:rsidRDefault="007341C3" w:rsidP="007341C3">
      <w:pPr>
        <w:pStyle w:val="Heading1"/>
        <w:rPr>
          <w:rFonts w:cstheme="minorHAnsi"/>
        </w:rPr>
      </w:pPr>
      <w:r w:rsidRPr="00E513E9">
        <w:rPr>
          <w:rFonts w:cstheme="minorHAnsi"/>
        </w:rPr>
        <w:t>AT: Military Bad</w:t>
      </w:r>
    </w:p>
    <w:p w:rsidR="007341C3" w:rsidRPr="00E513E9" w:rsidRDefault="007341C3" w:rsidP="007341C3">
      <w:pPr>
        <w:rPr>
          <w:rFonts w:cstheme="minorHAnsi"/>
        </w:rPr>
      </w:pPr>
    </w:p>
    <w:p w:rsidR="00071869" w:rsidRPr="00E513E9" w:rsidRDefault="00071869" w:rsidP="007341C3">
      <w:pPr>
        <w:rPr>
          <w:rFonts w:cstheme="minorHAnsi"/>
          <w:b/>
        </w:rPr>
      </w:pPr>
      <w:r w:rsidRPr="00E513E9">
        <w:rPr>
          <w:rFonts w:cstheme="minorHAnsi"/>
          <w:b/>
        </w:rPr>
        <w:t>Military aid will be secondary and peaceful – don’t want to provoke the US.</w:t>
      </w:r>
    </w:p>
    <w:p w:rsidR="007341C3" w:rsidRPr="00E513E9" w:rsidRDefault="006270EB" w:rsidP="007341C3">
      <w:pPr>
        <w:rPr>
          <w:rFonts w:cstheme="minorHAnsi"/>
          <w:b/>
        </w:rPr>
      </w:pPr>
      <w:r w:rsidRPr="00E513E9">
        <w:rPr>
          <w:rFonts w:cstheme="minorHAnsi"/>
          <w:b/>
        </w:rPr>
        <w:t>Ellis 11</w:t>
      </w:r>
      <w:r w:rsidRPr="00E513E9">
        <w:rPr>
          <w:rFonts w:cstheme="minorHAnsi"/>
        </w:rPr>
        <w:t xml:space="preserve"> – (Aug. 2011, R. Evan, PhD, professor of national security studies, modeling, gaming, and simulation with the Center for Hemispheric Defense Studies, with a research focus on Latin America’s relationships with external actors, including China, Russia, and Iran, “CHINA-LATIN AMERICA MILITARY ENGAGEMENT: GOOD WILt, GOOD BUSINESS., AND STRATEGIC POSITION,” Strategic Studies Institute, </w:t>
      </w:r>
      <w:hyperlink r:id="rId16" w:history="1">
        <w:r w:rsidRPr="00E513E9">
          <w:rPr>
            <w:rStyle w:val="Hyperlink"/>
            <w:rFonts w:cstheme="minorHAnsi"/>
          </w:rPr>
          <w:t>http://www.dtic.mil/cgi-bin/GetTRDoc?AD=ADA548685</w:t>
        </w:r>
      </w:hyperlink>
      <w:r w:rsidRPr="00E513E9">
        <w:rPr>
          <w:rFonts w:cstheme="minorHAnsi"/>
        </w:rPr>
        <w:t>)</w:t>
      </w:r>
      <w:r w:rsidR="007341C3" w:rsidRPr="00E513E9">
        <w:rPr>
          <w:rFonts w:cstheme="minorHAnsi"/>
          <w:b/>
        </w:rPr>
        <w:t xml:space="preserve"> </w:t>
      </w:r>
    </w:p>
    <w:p w:rsidR="007341C3" w:rsidRPr="00E513E9" w:rsidRDefault="007341C3" w:rsidP="007341C3">
      <w:pPr>
        <w:rPr>
          <w:rFonts w:cstheme="minorHAnsi"/>
        </w:rPr>
      </w:pPr>
    </w:p>
    <w:p w:rsidR="007341C3" w:rsidRPr="00E513E9" w:rsidRDefault="007341C3" w:rsidP="007341C3">
      <w:pPr>
        <w:rPr>
          <w:rFonts w:cstheme="minorHAnsi"/>
          <w:sz w:val="16"/>
        </w:rPr>
      </w:pPr>
      <w:r w:rsidRPr="00E513E9">
        <w:rPr>
          <w:rFonts w:cstheme="minorHAnsi"/>
          <w:sz w:val="16"/>
        </w:rPr>
        <w:t xml:space="preserve">As noted previously, </w:t>
      </w:r>
      <w:r w:rsidRPr="00E513E9">
        <w:rPr>
          <w:rFonts w:cstheme="minorHAnsi"/>
          <w:u w:val="single"/>
        </w:rPr>
        <w:t>the PRC’s pursuit of military objectives in the region is subordinate to its broader national objectives</w:t>
      </w:r>
      <w:r w:rsidRPr="00E513E9">
        <w:rPr>
          <w:rFonts w:cstheme="minorHAnsi"/>
          <w:sz w:val="16"/>
        </w:rPr>
        <w:t xml:space="preserve">. Where the two conflict, </w:t>
      </w:r>
      <w:r w:rsidRPr="00E513E9">
        <w:rPr>
          <w:rFonts w:cstheme="minorHAnsi"/>
          <w:u w:val="single"/>
        </w:rPr>
        <w:t>the exact balance will reflect the perceptions and self-confidence of the Chinese leadership and its propensity for risk-taking</w:t>
      </w:r>
      <w:r w:rsidRPr="00E513E9">
        <w:rPr>
          <w:rFonts w:cstheme="minorHAnsi"/>
          <w:sz w:val="16"/>
        </w:rPr>
        <w:t xml:space="preserve">, factors which continue to evolve with each successive generation of Chinese leadership. </w:t>
      </w:r>
      <w:r w:rsidRPr="00E513E9">
        <w:rPr>
          <w:rFonts w:cstheme="minorHAnsi"/>
          <w:u w:val="single"/>
        </w:rPr>
        <w:t>Direct forms of security assistance,</w:t>
      </w:r>
      <w:r w:rsidRPr="00E513E9">
        <w:rPr>
          <w:rFonts w:cstheme="minorHAnsi"/>
          <w:sz w:val="16"/>
        </w:rPr>
        <w:t xml:space="preserve"> for example, </w:t>
      </w:r>
      <w:r w:rsidRPr="00E513E9">
        <w:rPr>
          <w:rFonts w:cstheme="minorHAnsi"/>
          <w:u w:val="single"/>
        </w:rPr>
        <w:t>may support the objective of protecting Chinese companies and resource flows, yet undermine the more important strategic objective of preserving access</w:t>
      </w:r>
      <w:r w:rsidRPr="00E513E9">
        <w:rPr>
          <w:rFonts w:cstheme="minorHAnsi"/>
          <w:sz w:val="16"/>
        </w:rPr>
        <w:t xml:space="preserve"> by the PRC </w:t>
      </w:r>
      <w:r w:rsidRPr="00E513E9">
        <w:rPr>
          <w:rFonts w:cstheme="minorHAnsi"/>
          <w:u w:val="single"/>
        </w:rPr>
        <w:t>to Western technology and markets</w:t>
      </w:r>
      <w:r w:rsidRPr="00E513E9">
        <w:rPr>
          <w:rFonts w:cstheme="minorHAnsi"/>
          <w:sz w:val="16"/>
        </w:rPr>
        <w:t xml:space="preserve">. At the very least, </w:t>
      </w:r>
      <w:r w:rsidRPr="00E513E9">
        <w:rPr>
          <w:rFonts w:cstheme="minorHAnsi"/>
          <w:b/>
          <w:u w:val="single"/>
          <w:bdr w:val="single" w:sz="4" w:space="0" w:color="auto"/>
        </w:rPr>
        <w:t>China has strong incentives to portray all military interactions with Latin American states in a way that avoids an appearance of threatening the United States</w:t>
      </w:r>
      <w:r w:rsidRPr="00E513E9">
        <w:rPr>
          <w:rFonts w:cstheme="minorHAnsi"/>
          <w:sz w:val="16"/>
        </w:rPr>
        <w:t xml:space="preserve">, so as to minimize the risk of damage to its broader objectives. In many cases, this goal not only will impact how China represents its activities, but how it structures them. </w:t>
      </w:r>
      <w:r w:rsidRPr="00E513E9">
        <w:rPr>
          <w:rFonts w:cstheme="minorHAnsi"/>
          <w:u w:val="single"/>
        </w:rPr>
        <w:t>Gifts of military medical capabilities or logistics gear</w:t>
      </w:r>
      <w:r w:rsidRPr="00E513E9">
        <w:rPr>
          <w:rFonts w:cstheme="minorHAnsi"/>
          <w:sz w:val="16"/>
        </w:rPr>
        <w:t xml:space="preserve">, for example, </w:t>
      </w:r>
      <w:r w:rsidRPr="00E513E9">
        <w:rPr>
          <w:rFonts w:cstheme="minorHAnsi"/>
          <w:u w:val="single"/>
        </w:rPr>
        <w:t>may be preferable to selling or donating more lethal end items</w:t>
      </w:r>
      <w:r w:rsidRPr="00E513E9">
        <w:rPr>
          <w:rFonts w:cstheme="minorHAnsi"/>
          <w:sz w:val="16"/>
        </w:rPr>
        <w:t xml:space="preserve"> </w:t>
      </w:r>
      <w:r w:rsidRPr="00E513E9">
        <w:rPr>
          <w:rFonts w:cstheme="minorHAnsi"/>
          <w:u w:val="single"/>
        </w:rPr>
        <w:t>because the former generates similar institutional good will and contacts, while appearing less threatening</w:t>
      </w:r>
      <w:r w:rsidRPr="00E513E9">
        <w:rPr>
          <w:rFonts w:cstheme="minorHAnsi"/>
          <w:sz w:val="16"/>
        </w:rPr>
        <w:t xml:space="preserve">. In general, as this section has suggested, the course taken by Chinese military engagement with Latin America in the medium or long term is likely to differ significantly from that witnessed with respect to Soviet military activities in the region during the Cold War. In general, </w:t>
      </w:r>
      <w:r w:rsidRPr="00E513E9">
        <w:rPr>
          <w:rFonts w:cstheme="minorHAnsi"/>
          <w:u w:val="single"/>
        </w:rPr>
        <w:t>the PRC is more likely to refrain from overtly provocative activities</w:t>
      </w:r>
      <w:r w:rsidRPr="00E513E9">
        <w:rPr>
          <w:rFonts w:cstheme="minorHAnsi"/>
          <w:sz w:val="16"/>
        </w:rPr>
        <w:t xml:space="preserve">, </w:t>
      </w:r>
      <w:r w:rsidRPr="00E513E9">
        <w:rPr>
          <w:rFonts w:cstheme="minorHAnsi"/>
          <w:u w:val="single"/>
        </w:rPr>
        <w:t xml:space="preserve">such as the establishment of bases </w:t>
      </w:r>
      <w:r w:rsidRPr="00E513E9">
        <w:rPr>
          <w:rFonts w:cstheme="minorHAnsi"/>
          <w:sz w:val="16"/>
        </w:rPr>
        <w:t xml:space="preserve">with a significant Chinese presence, </w:t>
      </w:r>
      <w:r w:rsidRPr="00E513E9">
        <w:rPr>
          <w:rFonts w:cstheme="minorHAnsi"/>
          <w:u w:val="single"/>
        </w:rPr>
        <w:t>overt military assistance</w:t>
      </w:r>
      <w:r w:rsidRPr="00E513E9">
        <w:rPr>
          <w:rFonts w:cstheme="minorHAnsi"/>
          <w:sz w:val="16"/>
        </w:rPr>
        <w:t xml:space="preserve"> to groups trying to overthrow a regime, </w:t>
      </w:r>
      <w:r w:rsidRPr="00E513E9">
        <w:rPr>
          <w:rFonts w:cstheme="minorHAnsi"/>
          <w:u w:val="single"/>
        </w:rPr>
        <w:t>unilateral military intervention</w:t>
      </w:r>
      <w:r w:rsidRPr="00E513E9">
        <w:rPr>
          <w:rFonts w:cstheme="minorHAnsi"/>
          <w:sz w:val="16"/>
        </w:rPr>
        <w:t xml:space="preserve"> in the region in a contested leadership situation, </w:t>
      </w:r>
      <w:r w:rsidRPr="00E513E9">
        <w:rPr>
          <w:rFonts w:cstheme="minorHAnsi"/>
          <w:u w:val="single"/>
        </w:rPr>
        <w:t>or participation in anti-US military alliances</w:t>
      </w:r>
      <w:r w:rsidRPr="00E513E9">
        <w:rPr>
          <w:rFonts w:cstheme="minorHAnsi"/>
          <w:sz w:val="16"/>
        </w:rPr>
        <w:t>.</w:t>
      </w:r>
    </w:p>
    <w:p w:rsidR="00FE654C" w:rsidRPr="00E513E9" w:rsidRDefault="00FE654C" w:rsidP="00FE654C">
      <w:pPr>
        <w:rPr>
          <w:rFonts w:cstheme="minorHAnsi"/>
        </w:rPr>
      </w:pPr>
    </w:p>
    <w:p w:rsidR="00574F59" w:rsidRPr="00E513E9" w:rsidRDefault="00574F59" w:rsidP="00574F59">
      <w:pPr>
        <w:pStyle w:val="Heading1"/>
        <w:rPr>
          <w:rFonts w:cstheme="minorHAnsi"/>
        </w:rPr>
      </w:pPr>
    </w:p>
    <w:p w:rsidR="00574F59" w:rsidRPr="00E513E9" w:rsidRDefault="00341A08" w:rsidP="00574F59">
      <w:pPr>
        <w:pStyle w:val="Heading1"/>
        <w:rPr>
          <w:rFonts w:cstheme="minorHAnsi"/>
        </w:rPr>
      </w:pPr>
      <w:r w:rsidRPr="00E513E9">
        <w:rPr>
          <w:rFonts w:cstheme="minorHAnsi"/>
        </w:rPr>
        <w:t>***</w:t>
      </w:r>
      <w:r w:rsidR="00574F59" w:rsidRPr="00E513E9">
        <w:rPr>
          <w:rFonts w:cstheme="minorHAnsi"/>
        </w:rPr>
        <w:t>AFF</w:t>
      </w:r>
      <w:r w:rsidRPr="00E513E9">
        <w:rPr>
          <w:rFonts w:cstheme="minorHAnsi"/>
        </w:rPr>
        <w:t>***</w:t>
      </w:r>
    </w:p>
    <w:p w:rsidR="00341A08" w:rsidRPr="00E513E9" w:rsidRDefault="00341A08" w:rsidP="00341A08">
      <w:pPr>
        <w:rPr>
          <w:rFonts w:cstheme="minorHAnsi"/>
        </w:rPr>
      </w:pPr>
    </w:p>
    <w:p w:rsidR="00341A08" w:rsidRPr="00E513E9" w:rsidRDefault="00341A08" w:rsidP="00341A08">
      <w:pPr>
        <w:rPr>
          <w:rFonts w:cstheme="minorHAnsi"/>
        </w:rPr>
      </w:pPr>
      <w:r w:rsidRPr="00E513E9">
        <w:rPr>
          <w:rFonts w:cstheme="minorHAnsi"/>
        </w:rPr>
        <w:t>Obviously not very complete, just some stuff I found.</w:t>
      </w:r>
    </w:p>
    <w:p w:rsidR="00574F59" w:rsidRPr="00E513E9" w:rsidRDefault="00574F59" w:rsidP="00574F59">
      <w:pPr>
        <w:rPr>
          <w:rFonts w:cstheme="minorHAnsi"/>
        </w:rPr>
      </w:pPr>
    </w:p>
    <w:p w:rsidR="00F37A18" w:rsidRPr="00E513E9" w:rsidRDefault="00F37A18" w:rsidP="00F37A18">
      <w:pPr>
        <w:pStyle w:val="Heading1"/>
        <w:rPr>
          <w:rFonts w:cstheme="minorHAnsi"/>
        </w:rPr>
      </w:pPr>
      <w:r w:rsidRPr="00E513E9">
        <w:rPr>
          <w:rFonts w:cstheme="minorHAnsi"/>
        </w:rPr>
        <w:t xml:space="preserve">L/T – </w:t>
      </w:r>
      <w:r w:rsidR="00636B4A">
        <w:rPr>
          <w:rFonts w:cstheme="minorHAnsi"/>
        </w:rPr>
        <w:t>US Trade Good</w:t>
      </w:r>
    </w:p>
    <w:p w:rsidR="00F37A18" w:rsidRPr="00E513E9" w:rsidRDefault="00F37A18" w:rsidP="00574F59">
      <w:pPr>
        <w:rPr>
          <w:rFonts w:cstheme="minorHAnsi"/>
        </w:rPr>
      </w:pPr>
    </w:p>
    <w:p w:rsidR="00574F59" w:rsidRPr="00E513E9" w:rsidRDefault="00C22BD8" w:rsidP="00574F59">
      <w:pPr>
        <w:rPr>
          <w:rFonts w:cstheme="minorHAnsi"/>
          <w:b/>
        </w:rPr>
      </w:pPr>
      <w:r w:rsidRPr="00E513E9">
        <w:rPr>
          <w:rFonts w:cstheme="minorHAnsi"/>
          <w:b/>
        </w:rPr>
        <w:t xml:space="preserve">China would be MORE willing to engage </w:t>
      </w:r>
      <w:r w:rsidR="00C55561">
        <w:rPr>
          <w:rFonts w:cstheme="minorHAnsi"/>
          <w:b/>
        </w:rPr>
        <w:t>if the US did</w:t>
      </w:r>
      <w:r w:rsidRPr="00E513E9">
        <w:rPr>
          <w:rFonts w:cstheme="minorHAnsi"/>
          <w:b/>
        </w:rPr>
        <w:t xml:space="preserve"> – </w:t>
      </w:r>
      <w:r w:rsidR="000D0242" w:rsidRPr="00E513E9">
        <w:rPr>
          <w:rFonts w:cstheme="minorHAnsi"/>
          <w:b/>
        </w:rPr>
        <w:t>NAFTA</w:t>
      </w:r>
      <w:r w:rsidR="001D1ED3" w:rsidRPr="00E513E9">
        <w:rPr>
          <w:rFonts w:cstheme="minorHAnsi"/>
          <w:b/>
        </w:rPr>
        <w:t xml:space="preserve"> and Mexico prove</w:t>
      </w:r>
      <w:r w:rsidRPr="00E513E9">
        <w:rPr>
          <w:rFonts w:cstheme="minorHAnsi"/>
          <w:b/>
        </w:rPr>
        <w:t>.</w:t>
      </w:r>
    </w:p>
    <w:p w:rsidR="00574F59" w:rsidRPr="00E513E9" w:rsidRDefault="00574F59" w:rsidP="00574F59">
      <w:pPr>
        <w:rPr>
          <w:rFonts w:cstheme="minorHAnsi"/>
        </w:rPr>
      </w:pPr>
      <w:r w:rsidRPr="00E513E9">
        <w:rPr>
          <w:rFonts w:cstheme="minorHAnsi"/>
          <w:b/>
        </w:rPr>
        <w:t>The Economist 6/6</w:t>
      </w:r>
      <w:r w:rsidRPr="00E513E9">
        <w:rPr>
          <w:rFonts w:cstheme="minorHAnsi"/>
        </w:rPr>
        <w:t xml:space="preserve"> – (2012, “Why has China snubbed Cuba and Venezuela?” http://www.economist.com/blogs/economist-explains/2013/06/economist-explains-3)</w:t>
      </w:r>
    </w:p>
    <w:p w:rsidR="00574F59" w:rsidRPr="00E513E9" w:rsidRDefault="00574F59" w:rsidP="00574F59">
      <w:pPr>
        <w:rPr>
          <w:rFonts w:cstheme="minorHAnsi"/>
        </w:rPr>
      </w:pPr>
    </w:p>
    <w:p w:rsidR="00411E21" w:rsidRPr="00E513E9" w:rsidRDefault="00574F59" w:rsidP="00574F59">
      <w:pPr>
        <w:rPr>
          <w:rFonts w:cstheme="minorHAnsi"/>
        </w:rPr>
      </w:pPr>
      <w:r w:rsidRPr="00E513E9">
        <w:rPr>
          <w:rFonts w:cstheme="minorHAnsi"/>
          <w:sz w:val="16"/>
        </w:rPr>
        <w:t xml:space="preserve">But </w:t>
      </w:r>
      <w:r w:rsidRPr="00E513E9">
        <w:rPr>
          <w:rFonts w:cstheme="minorHAnsi"/>
          <w:u w:val="single"/>
        </w:rPr>
        <w:t>as wages in China have increased and high energy prices have raised the cost of shipping goods from China to America,</w:t>
      </w:r>
      <w:r w:rsidRPr="00E513E9">
        <w:rPr>
          <w:rFonts w:cstheme="minorHAnsi"/>
          <w:sz w:val="16"/>
        </w:rPr>
        <w:t xml:space="preserve"> </w:t>
      </w:r>
      <w:r w:rsidRPr="00E513E9">
        <w:rPr>
          <w:rFonts w:cstheme="minorHAnsi"/>
          <w:u w:val="single"/>
        </w:rPr>
        <w:t>Beijing may be looking for bases such as Mexico and Costa Rica</w:t>
      </w:r>
      <w:r w:rsidRPr="00E513E9">
        <w:rPr>
          <w:rFonts w:cstheme="minorHAnsi"/>
          <w:sz w:val="16"/>
        </w:rPr>
        <w:t xml:space="preserve"> </w:t>
      </w:r>
      <w:r w:rsidRPr="00E513E9">
        <w:rPr>
          <w:rFonts w:cstheme="minorHAnsi"/>
          <w:u w:val="single"/>
        </w:rPr>
        <w:t>where it can relocate</w:t>
      </w:r>
      <w:r w:rsidRPr="00E513E9">
        <w:rPr>
          <w:rFonts w:cstheme="minorHAnsi"/>
          <w:sz w:val="16"/>
        </w:rPr>
        <w:t xml:space="preserve"> </w:t>
      </w:r>
      <w:r w:rsidRPr="00E513E9">
        <w:rPr>
          <w:rFonts w:cstheme="minorHAnsi"/>
          <w:b/>
          <w:u w:val="single"/>
          <w:bdr w:val="single" w:sz="4" w:space="0" w:color="auto"/>
        </w:rPr>
        <w:t>Chinese factories and benefit from free-trade agreements with the United States</w:t>
      </w:r>
      <w:r w:rsidRPr="00E513E9">
        <w:rPr>
          <w:rFonts w:cstheme="minorHAnsi"/>
          <w:sz w:val="16"/>
        </w:rPr>
        <w:t xml:space="preserve">. </w:t>
      </w:r>
      <w:r w:rsidRPr="00E513E9">
        <w:rPr>
          <w:rFonts w:cstheme="minorHAnsi"/>
          <w:u w:val="single"/>
        </w:rPr>
        <w:t>This idea thrills the Mexican government</w:t>
      </w:r>
      <w:r w:rsidRPr="00E513E9">
        <w:rPr>
          <w:rFonts w:cstheme="minorHAnsi"/>
          <w:sz w:val="16"/>
        </w:rPr>
        <w:t xml:space="preserve">, but does it pose an immediate threat to Venezuela and Cuba? Probably not: </w:t>
      </w:r>
      <w:r w:rsidRPr="00E513E9">
        <w:rPr>
          <w:rFonts w:cstheme="minorHAnsi"/>
          <w:u w:val="single"/>
        </w:rPr>
        <w:t>China will continue to need their staunch ideological support</w:t>
      </w:r>
      <w:r w:rsidRPr="00E513E9">
        <w:rPr>
          <w:rFonts w:cstheme="minorHAnsi"/>
          <w:sz w:val="16"/>
        </w:rPr>
        <w:t xml:space="preserve"> over issues like Taiwan, for one thing. </w:t>
      </w:r>
      <w:r w:rsidRPr="00E513E9">
        <w:rPr>
          <w:rFonts w:cstheme="minorHAnsi"/>
          <w:u w:val="single"/>
        </w:rPr>
        <w:t>But it does suggest that China’s economic interest in the region is broadening</w:t>
      </w:r>
      <w:r w:rsidRPr="00E513E9">
        <w:rPr>
          <w:rFonts w:cstheme="minorHAnsi"/>
          <w:sz w:val="16"/>
        </w:rPr>
        <w:t xml:space="preserve">, especially along the Pacific coast. If that proves to be the case, </w:t>
      </w:r>
      <w:r w:rsidRPr="00E513E9">
        <w:rPr>
          <w:rFonts w:cstheme="minorHAnsi"/>
          <w:u w:val="single"/>
        </w:rPr>
        <w:t>Cuba and Venezuela</w:t>
      </w:r>
      <w:r w:rsidRPr="00E513E9">
        <w:rPr>
          <w:rFonts w:cstheme="minorHAnsi"/>
          <w:sz w:val="16"/>
        </w:rPr>
        <w:t xml:space="preserve">, </w:t>
      </w:r>
      <w:r w:rsidRPr="00E513E9">
        <w:rPr>
          <w:rFonts w:cstheme="minorHAnsi"/>
          <w:u w:val="single"/>
        </w:rPr>
        <w:t>deprived of</w:t>
      </w:r>
      <w:r w:rsidRPr="00E513E9">
        <w:rPr>
          <w:rFonts w:cstheme="minorHAnsi"/>
          <w:sz w:val="16"/>
        </w:rPr>
        <w:t xml:space="preserve"> the charismatic </w:t>
      </w:r>
      <w:r w:rsidRPr="00E513E9">
        <w:rPr>
          <w:rFonts w:cstheme="minorHAnsi"/>
          <w:u w:val="single"/>
        </w:rPr>
        <w:t xml:space="preserve">Chávez </w:t>
      </w:r>
      <w:r w:rsidRPr="00E513E9">
        <w:rPr>
          <w:rFonts w:cstheme="minorHAnsi"/>
          <w:sz w:val="16"/>
        </w:rPr>
        <w:t xml:space="preserve">to court Beijing on their behalf, </w:t>
      </w:r>
      <w:r w:rsidRPr="00E513E9">
        <w:rPr>
          <w:rFonts w:cstheme="minorHAnsi"/>
          <w:b/>
          <w:u w:val="single"/>
        </w:rPr>
        <w:t>will have to work hard to stay relevant.</w:t>
      </w:r>
      <w:r w:rsidR="00411E21" w:rsidRPr="00E513E9">
        <w:rPr>
          <w:rFonts w:cstheme="minorHAnsi"/>
          <w:b/>
          <w:u w:val="single"/>
        </w:rPr>
        <w:br/>
      </w:r>
    </w:p>
    <w:p w:rsidR="004A3AA7" w:rsidRPr="00E513E9" w:rsidRDefault="00F37A18" w:rsidP="004A3AA7">
      <w:pPr>
        <w:pStyle w:val="Heading1"/>
        <w:rPr>
          <w:rFonts w:cstheme="minorHAnsi"/>
        </w:rPr>
      </w:pPr>
      <w:r w:rsidRPr="00E513E9">
        <w:rPr>
          <w:rFonts w:cstheme="minorHAnsi"/>
        </w:rPr>
        <w:t>L/T – Terrorism</w:t>
      </w:r>
    </w:p>
    <w:p w:rsidR="004A3AA7" w:rsidRPr="00E513E9" w:rsidRDefault="004A3AA7" w:rsidP="004A3AA7">
      <w:pPr>
        <w:rPr>
          <w:rFonts w:cstheme="minorHAnsi"/>
        </w:rPr>
      </w:pPr>
    </w:p>
    <w:p w:rsidR="004A3AA7" w:rsidRPr="00E513E9" w:rsidRDefault="004A3AA7" w:rsidP="004A3AA7">
      <w:pPr>
        <w:rPr>
          <w:rFonts w:cstheme="minorHAnsi"/>
          <w:b/>
        </w:rPr>
      </w:pPr>
      <w:r w:rsidRPr="00E513E9">
        <w:rPr>
          <w:rFonts w:cstheme="minorHAnsi"/>
          <w:b/>
        </w:rPr>
        <w:t>Drug cartels are key to avoid terrorism.</w:t>
      </w:r>
    </w:p>
    <w:p w:rsidR="004A3AA7" w:rsidRPr="00E513E9" w:rsidRDefault="004A3AA7" w:rsidP="004A3AA7">
      <w:pPr>
        <w:rPr>
          <w:rFonts w:cstheme="minorHAnsi"/>
        </w:rPr>
      </w:pPr>
      <w:r w:rsidRPr="00E513E9">
        <w:rPr>
          <w:rFonts w:cstheme="minorHAnsi"/>
          <w:b/>
        </w:rPr>
        <w:t>Weitz 11</w:t>
      </w:r>
      <w:r w:rsidRPr="00E513E9">
        <w:rPr>
          <w:rFonts w:cstheme="minorHAnsi"/>
        </w:rPr>
        <w:t xml:space="preserve"> – (11/9, Richard, Senior Fellow and Director of the Center for Political-Military Analysis at the Hudson Institute, “Where are Latin America’s Terrorists?” http://www.project-syndicate.org/print/where-are-latin-america-s-terrorists-)</w:t>
      </w:r>
    </w:p>
    <w:p w:rsidR="004A3AA7" w:rsidRPr="00E513E9" w:rsidRDefault="004A3AA7" w:rsidP="004A3AA7">
      <w:pPr>
        <w:rPr>
          <w:rFonts w:cstheme="minorHAnsi"/>
        </w:rPr>
      </w:pPr>
    </w:p>
    <w:p w:rsidR="004A3AA7" w:rsidRPr="00E513E9" w:rsidRDefault="004A3AA7" w:rsidP="004A3AA7">
      <w:pPr>
        <w:rPr>
          <w:rFonts w:cstheme="minorHAnsi"/>
          <w:u w:val="single"/>
        </w:rPr>
      </w:pPr>
      <w:r w:rsidRPr="00E513E9">
        <w:rPr>
          <w:rFonts w:cstheme="minorHAnsi"/>
          <w:sz w:val="16"/>
        </w:rPr>
        <w:t xml:space="preserve">Ironically, </w:t>
      </w:r>
      <w:r w:rsidRPr="00E513E9">
        <w:rPr>
          <w:rFonts w:cstheme="minorHAnsi"/>
          <w:u w:val="single"/>
        </w:rPr>
        <w:t>the strength of transnational criminal organizations in Latin America may act as a barrier to</w:t>
      </w:r>
      <w:r w:rsidRPr="00E513E9">
        <w:rPr>
          <w:rFonts w:cstheme="minorHAnsi"/>
          <w:sz w:val="16"/>
        </w:rPr>
        <w:t xml:space="preserve"> external </w:t>
      </w:r>
      <w:r w:rsidRPr="00E513E9">
        <w:rPr>
          <w:rFonts w:cstheme="minorHAnsi"/>
          <w:u w:val="single"/>
        </w:rPr>
        <w:t>terrorist groups</w:t>
      </w:r>
      <w:r w:rsidRPr="00E513E9">
        <w:rPr>
          <w:rFonts w:cstheme="minorHAnsi"/>
          <w:sz w:val="16"/>
        </w:rPr>
        <w:t xml:space="preserve">. Extra-regional </w:t>
      </w:r>
      <w:r w:rsidRPr="00E513E9">
        <w:rPr>
          <w:rFonts w:cstheme="minorHAnsi"/>
          <w:u w:val="single"/>
        </w:rPr>
        <w:t xml:space="preserve">terrorists </w:t>
      </w:r>
      <w:r w:rsidRPr="00E513E9">
        <w:rPr>
          <w:rFonts w:cstheme="minorHAnsi"/>
          <w:sz w:val="16"/>
        </w:rPr>
        <w:t xml:space="preserve">certainly </w:t>
      </w:r>
      <w:r w:rsidRPr="00E513E9">
        <w:rPr>
          <w:rFonts w:cstheme="minorHAnsi"/>
          <w:u w:val="single"/>
        </w:rPr>
        <w:t>have incentives</w:t>
      </w:r>
      <w:r w:rsidRPr="00E513E9">
        <w:rPr>
          <w:rFonts w:cstheme="minorHAnsi"/>
          <w:sz w:val="16"/>
        </w:rPr>
        <w:t xml:space="preserve"> to penetrate the region. </w:t>
      </w:r>
      <w:r w:rsidRPr="00E513E9">
        <w:rPr>
          <w:rFonts w:cstheme="minorHAnsi"/>
          <w:u w:val="single"/>
        </w:rPr>
        <w:t>Entering the US, a high-value target for some violent extremist groups, from Latin America is not difficult for skilled operatives. Extra-regional terrorist groups could also raise funds and collaborate operationally with local militants.</w:t>
      </w:r>
    </w:p>
    <w:p w:rsidR="004A3AA7" w:rsidRPr="00E513E9" w:rsidRDefault="004A3AA7" w:rsidP="004A3AA7">
      <w:pPr>
        <w:rPr>
          <w:rFonts w:cstheme="minorHAnsi"/>
          <w:sz w:val="16"/>
        </w:rPr>
      </w:pPr>
      <w:r w:rsidRPr="00E513E9">
        <w:rPr>
          <w:rFonts w:cstheme="minorHAnsi"/>
          <w:u w:val="single"/>
        </w:rPr>
        <w:t xml:space="preserve">But </w:t>
      </w:r>
      <w:r w:rsidRPr="00E513E9">
        <w:rPr>
          <w:rFonts w:cstheme="minorHAnsi"/>
          <w:sz w:val="16"/>
        </w:rPr>
        <w:t xml:space="preserve">Latin America’s powerful transnational </w:t>
      </w:r>
      <w:r w:rsidRPr="00E513E9">
        <w:rPr>
          <w:rFonts w:cstheme="minorHAnsi"/>
          <w:u w:val="single"/>
        </w:rPr>
        <w:t>criminal movements</w:t>
      </w:r>
      <w:r w:rsidRPr="00E513E9">
        <w:rPr>
          <w:rFonts w:cstheme="minorHAnsi"/>
          <w:sz w:val="16"/>
        </w:rPr>
        <w:t xml:space="preserve">, </w:t>
      </w:r>
      <w:r w:rsidRPr="00E513E9">
        <w:rPr>
          <w:rFonts w:cstheme="minorHAnsi"/>
          <w:u w:val="single"/>
        </w:rPr>
        <w:t xml:space="preserve">such as </w:t>
      </w:r>
      <w:r w:rsidRPr="00E513E9">
        <w:rPr>
          <w:rFonts w:cstheme="minorHAnsi"/>
          <w:sz w:val="16"/>
        </w:rPr>
        <w:t xml:space="preserve">the </w:t>
      </w:r>
      <w:r w:rsidRPr="00E513E9">
        <w:rPr>
          <w:rFonts w:cstheme="minorHAnsi"/>
          <w:u w:val="single"/>
        </w:rPr>
        <w:t>gangs in Mexico</w:t>
      </w:r>
      <w:r w:rsidRPr="00E513E9">
        <w:rPr>
          <w:rFonts w:cstheme="minorHAnsi"/>
          <w:sz w:val="16"/>
        </w:rPr>
        <w:t xml:space="preserve"> </w:t>
      </w:r>
      <w:r w:rsidRPr="00E513E9">
        <w:rPr>
          <w:rFonts w:cstheme="minorHAnsi"/>
          <w:u w:val="single"/>
        </w:rPr>
        <w:t xml:space="preserve">that control </w:t>
      </w:r>
      <w:r w:rsidRPr="00E513E9">
        <w:rPr>
          <w:rFonts w:cstheme="minorHAnsi"/>
          <w:sz w:val="16"/>
        </w:rPr>
        <w:t xml:space="preserve">much of the </w:t>
      </w:r>
      <w:r w:rsidRPr="00E513E9">
        <w:rPr>
          <w:rFonts w:cstheme="minorHAnsi"/>
          <w:u w:val="single"/>
        </w:rPr>
        <w:t>drug trafficking</w:t>
      </w:r>
      <w:r w:rsidRPr="00E513E9">
        <w:rPr>
          <w:rFonts w:cstheme="minorHAnsi"/>
          <w:sz w:val="16"/>
        </w:rPr>
        <w:t xml:space="preserve"> into the US, </w:t>
      </w:r>
      <w:r w:rsidRPr="00E513E9">
        <w:rPr>
          <w:rFonts w:cstheme="minorHAnsi"/>
          <w:u w:val="single"/>
        </w:rPr>
        <w:t xml:space="preserve">do not want to jeopardize </w:t>
      </w:r>
      <w:r w:rsidRPr="00E513E9">
        <w:rPr>
          <w:rFonts w:cstheme="minorHAnsi"/>
          <w:sz w:val="16"/>
        </w:rPr>
        <w:t xml:space="preserve">their </w:t>
      </w:r>
      <w:r w:rsidRPr="00E513E9">
        <w:rPr>
          <w:rFonts w:cstheme="minorHAnsi"/>
          <w:u w:val="single"/>
        </w:rPr>
        <w:t>profits by associating</w:t>
      </w:r>
      <w:r w:rsidRPr="00E513E9">
        <w:rPr>
          <w:rFonts w:cstheme="minorHAnsi"/>
          <w:sz w:val="16"/>
        </w:rPr>
        <w:t xml:space="preserve"> themselves </w:t>
      </w:r>
      <w:r w:rsidRPr="00E513E9">
        <w:rPr>
          <w:rFonts w:cstheme="minorHAnsi"/>
          <w:u w:val="single"/>
        </w:rPr>
        <w:t>with al-Qaeda</w:t>
      </w:r>
      <w:r w:rsidRPr="00E513E9">
        <w:rPr>
          <w:rFonts w:cstheme="minorHAnsi"/>
          <w:sz w:val="16"/>
        </w:rPr>
        <w:t xml:space="preserve"> and its affiliates. </w:t>
      </w:r>
      <w:r w:rsidRPr="00E513E9">
        <w:rPr>
          <w:rFonts w:cstheme="minorHAnsi"/>
          <w:u w:val="single"/>
        </w:rPr>
        <w:t>Supporting terrorism would merely divert time and other resources from profit-making activities</w:t>
      </w:r>
      <w:r w:rsidRPr="00E513E9">
        <w:rPr>
          <w:rFonts w:cstheme="minorHAnsi"/>
          <w:sz w:val="16"/>
        </w:rPr>
        <w:t>, while focusing unsought US and other international attention on their criminal operations.</w:t>
      </w:r>
    </w:p>
    <w:p w:rsidR="00E513E9" w:rsidRPr="00E513E9" w:rsidRDefault="00E513E9" w:rsidP="00E513E9">
      <w:pPr>
        <w:rPr>
          <w:rFonts w:cstheme="minorHAnsi"/>
        </w:rPr>
      </w:pPr>
    </w:p>
    <w:p w:rsidR="00E513E9" w:rsidRPr="00E513E9" w:rsidRDefault="00E513E9" w:rsidP="00E513E9">
      <w:pPr>
        <w:pStyle w:val="Heading1"/>
        <w:rPr>
          <w:rFonts w:cstheme="minorHAnsi"/>
        </w:rPr>
      </w:pPr>
      <w:r w:rsidRPr="00E513E9">
        <w:rPr>
          <w:rFonts w:cstheme="minorHAnsi"/>
        </w:rPr>
        <w:t>AT: Oil Shocks</w:t>
      </w:r>
    </w:p>
    <w:p w:rsidR="00E513E9" w:rsidRPr="00E513E9" w:rsidRDefault="00E513E9" w:rsidP="00E513E9">
      <w:pPr>
        <w:rPr>
          <w:rFonts w:cstheme="minorHAnsi"/>
        </w:rPr>
      </w:pPr>
    </w:p>
    <w:p w:rsidR="00BE7A70" w:rsidRPr="00623922" w:rsidRDefault="00BE7A70" w:rsidP="00BE7A70">
      <w:pPr>
        <w:rPr>
          <w:b/>
          <w:lang w:eastAsia="ko-KR"/>
        </w:rPr>
      </w:pPr>
      <w:r w:rsidRPr="00623922">
        <w:rPr>
          <w:b/>
          <w:lang w:eastAsia="ko-KR"/>
        </w:rPr>
        <w:t>Shocks have zero effect on the economy.</w:t>
      </w:r>
    </w:p>
    <w:p w:rsidR="00BE7A70" w:rsidRPr="00F73DE3" w:rsidRDefault="00BE7A70" w:rsidP="00BE7A70">
      <w:pPr>
        <w:rPr>
          <w:lang w:val="x-none" w:eastAsia="x-none"/>
        </w:rPr>
      </w:pPr>
      <w:r w:rsidRPr="00623922">
        <w:rPr>
          <w:b/>
          <w:lang w:eastAsia="ko-KR"/>
        </w:rPr>
        <w:t>Taylor and Van Doren 07</w:t>
      </w:r>
      <w:r>
        <w:rPr>
          <w:b/>
          <w:lang w:eastAsia="ko-KR"/>
        </w:rPr>
        <w:t xml:space="preserve"> </w:t>
      </w:r>
      <w:r w:rsidRPr="00623922">
        <w:rPr>
          <w:lang w:eastAsia="ko-KR"/>
        </w:rPr>
        <w:t>– (</w:t>
      </w:r>
      <w:r>
        <w:rPr>
          <w:lang w:val="x-none" w:eastAsia="x-none"/>
        </w:rPr>
        <w:t>October 17 2007</w:t>
      </w:r>
      <w:r>
        <w:rPr>
          <w:lang w:eastAsia="x-none"/>
        </w:rPr>
        <w:t xml:space="preserve">, </w:t>
      </w:r>
      <w:r w:rsidRPr="00F73DE3">
        <w:rPr>
          <w:lang w:val="x-none" w:eastAsia="x-none"/>
        </w:rPr>
        <w:t>Jerry and Peter, senior fellows at the Cato Institute,</w:t>
      </w:r>
      <w:r>
        <w:rPr>
          <w:lang w:eastAsia="x-none"/>
        </w:rPr>
        <w:t xml:space="preserve"> </w:t>
      </w:r>
      <w:r w:rsidRPr="00F73DE3">
        <w:rPr>
          <w:lang w:val="x-none" w:eastAsia="x-none"/>
        </w:rPr>
        <w:t>“No need to fear oil shocks,” National Post, lexis)</w:t>
      </w:r>
    </w:p>
    <w:p w:rsidR="00BE7A70" w:rsidRPr="00F73DE3" w:rsidRDefault="00BE7A70" w:rsidP="00BE7A70">
      <w:pPr>
        <w:rPr>
          <w:lang w:eastAsia="ko-KR"/>
        </w:rPr>
      </w:pPr>
    </w:p>
    <w:p w:rsidR="00BE7A70" w:rsidRPr="00623922" w:rsidRDefault="00BE7A70" w:rsidP="00BE7A70">
      <w:pPr>
        <w:rPr>
          <w:sz w:val="16"/>
          <w:lang w:eastAsia="ko-KR"/>
        </w:rPr>
      </w:pPr>
      <w:r w:rsidRPr="00623922">
        <w:rPr>
          <w:sz w:val="16"/>
          <w:lang w:val="x-none" w:eastAsia="x-none"/>
        </w:rPr>
        <w:t>The lesson to be derived from this is pretty clear: While oil-price spirals are certainly nothing for consumers to celebrate,</w:t>
      </w:r>
      <w:r w:rsidRPr="00623922">
        <w:rPr>
          <w:sz w:val="16"/>
          <w:lang w:val="x-none" w:eastAsia="ko-KR"/>
        </w:rPr>
        <w:t xml:space="preserve"> </w:t>
      </w:r>
      <w:r w:rsidRPr="00623922">
        <w:rPr>
          <w:u w:val="single"/>
          <w:lang w:eastAsia="ko-KR"/>
        </w:rPr>
        <w:t>the health of the economy is not held hostage to oil markets</w:t>
      </w:r>
      <w:r w:rsidRPr="00623922">
        <w:rPr>
          <w:sz w:val="16"/>
          <w:lang w:val="x-none" w:eastAsia="x-none"/>
        </w:rPr>
        <w:t>. The orthodox view that governed our understanding of oil-price shocks until recently was that the economic damage associated with those shocks was not the result of oil-price increases per se. Higher oil prices, after all, simply make oil producers richer, and everyone else poorer. Over the long run, more money spent on oil equals less money spent on everything else. This reduces the demand for, and thus the price of, everything (including labour!) save for oil. As long as oil producers are spending and/or investing their increased profits, the net effect of all this -- from a macroeconomic perspective--is zero. All of this will eventually happen, but</w:t>
      </w:r>
      <w:r w:rsidRPr="00623922">
        <w:rPr>
          <w:sz w:val="16"/>
          <w:lang w:val="x-none" w:eastAsia="ko-KR"/>
        </w:rPr>
        <w:t xml:space="preserve"> </w:t>
      </w:r>
      <w:r w:rsidRPr="00623922">
        <w:rPr>
          <w:u w:val="single"/>
          <w:lang w:eastAsia="ko-KR"/>
        </w:rPr>
        <w:t>the length of time required to get oil consumers to adjust their behaviour in response to a price shock is what was thought to trigger the economic downside associated with an oil crisis</w:t>
      </w:r>
      <w:r w:rsidRPr="00623922">
        <w:rPr>
          <w:sz w:val="16"/>
          <w:lang w:val="x-none" w:eastAsia="x-none"/>
        </w:rPr>
        <w:t>. If wages and consumption rates outside the oil sector fail to go down, either unemployment will follow or inflation will result, because there's only so much money to go around, unless the Federal Reserve accommodates everyone's demand for money.</w:t>
      </w:r>
      <w:r w:rsidRPr="00623922">
        <w:rPr>
          <w:sz w:val="16"/>
          <w:lang w:val="x-none" w:eastAsia="ko-KR"/>
        </w:rPr>
        <w:t xml:space="preserve"> </w:t>
      </w:r>
      <w:r w:rsidRPr="00623922">
        <w:rPr>
          <w:u w:val="single"/>
          <w:lang w:eastAsia="ko-KR"/>
        </w:rPr>
        <w:t>The main dissenting view was most strongly forwarded by</w:t>
      </w:r>
      <w:r w:rsidRPr="00623922">
        <w:rPr>
          <w:sz w:val="16"/>
          <w:lang w:val="x-none" w:eastAsia="x-none"/>
        </w:rPr>
        <w:t xml:space="preserve"> then Princeton University economist and now Federal Reserve Board chairman Ben </w:t>
      </w:r>
      <w:r w:rsidRPr="00623922">
        <w:rPr>
          <w:u w:val="single"/>
          <w:lang w:eastAsia="ko-KR"/>
        </w:rPr>
        <w:t>Bernanke</w:t>
      </w:r>
      <w:r w:rsidRPr="00623922">
        <w:rPr>
          <w:sz w:val="16"/>
          <w:lang w:val="x-none" w:eastAsia="x-none"/>
        </w:rPr>
        <w:t xml:space="preserve"> and his colleagues. </w:t>
      </w:r>
      <w:r w:rsidRPr="00623922">
        <w:rPr>
          <w:u w:val="single"/>
          <w:lang w:eastAsia="ko-KR"/>
        </w:rPr>
        <w:t>They argued that different ("better") monetary policy</w:t>
      </w:r>
      <w:r w:rsidRPr="00623922">
        <w:rPr>
          <w:sz w:val="16"/>
          <w:lang w:val="x-none" w:eastAsia="x-none"/>
        </w:rPr>
        <w:t xml:space="preserve"> -- more specifically, one that maintains the federal funds rate at a constant level, rather than raising it in the face of an oil shock -- </w:t>
      </w:r>
      <w:r w:rsidRPr="00623922">
        <w:rPr>
          <w:u w:val="single"/>
          <w:lang w:eastAsia="ko-KR"/>
        </w:rPr>
        <w:t>could reduce or even eliminate the recessionary effect of oil shocks</w:t>
      </w:r>
      <w:r w:rsidRPr="00623922">
        <w:rPr>
          <w:sz w:val="16"/>
          <w:lang w:val="x-none" w:eastAsia="x-none"/>
        </w:rPr>
        <w:t>. Economists James Hamilton and Anna Herrera, however, were skeptical of that proposition. They argued that the "better" monetary policy advocated by Bernanke et al. effectively calls for massive declines in the federal funds rate over the entire course of an oil shock, something that is probably not possible in the real world. Moreover, the Federal Reserve would have to keep the funds rate below levels anticipated by market actors for 36 months in a row, which is, of course, an unlikely proposition. Interestingly enough, the Federal Reserve, now chaired by Ben Bernanke, is not pursuing the policies advocated by its chairman when the chairman was in the academy.</w:t>
      </w:r>
      <w:r w:rsidRPr="00623922">
        <w:rPr>
          <w:sz w:val="16"/>
          <w:lang w:val="x-none" w:eastAsia="ko-KR"/>
        </w:rPr>
        <w:t xml:space="preserve"> </w:t>
      </w:r>
      <w:r w:rsidRPr="00623922">
        <w:rPr>
          <w:u w:val="single"/>
          <w:lang w:eastAsia="ko-KR"/>
        </w:rPr>
        <w:t>That was the state of the debate until the most recent price shock. The economy's failure to respond to one of the steepest oil-price increases in history with a recession, however, sent economists back to the theoretical drawing board. All</w:t>
      </w:r>
      <w:r w:rsidRPr="00623922">
        <w:rPr>
          <w:sz w:val="16"/>
          <w:lang w:val="x-none" w:eastAsia="x-none"/>
        </w:rPr>
        <w:t xml:space="preserve"> the new </w:t>
      </w:r>
      <w:r w:rsidRPr="00623922">
        <w:rPr>
          <w:u w:val="single"/>
          <w:lang w:eastAsia="ko-KR"/>
        </w:rPr>
        <w:t>analyses agree</w:t>
      </w:r>
      <w:r w:rsidRPr="00623922">
        <w:rPr>
          <w:sz w:val="16"/>
          <w:lang w:val="x-none" w:eastAsia="x-none"/>
        </w:rPr>
        <w:t xml:space="preserve"> that the </w:t>
      </w:r>
      <w:r w:rsidRPr="00623922">
        <w:rPr>
          <w:u w:val="single"/>
          <w:lang w:eastAsia="ko-KR"/>
        </w:rPr>
        <w:t>more flexible economy that we have now allows us to cope more easily with oil price shocks</w:t>
      </w:r>
      <w:r w:rsidRPr="00623922">
        <w:rPr>
          <w:sz w:val="16"/>
          <w:lang w:val="x-none" w:eastAsia="x-none"/>
        </w:rPr>
        <w:t xml:space="preserve">. It underscores the danger of the price-control regimes of the 1970s, something that politicians are increasingly flirting with as energy prices continue to climb and put into question a panoply of government programs. </w:t>
      </w:r>
    </w:p>
    <w:p w:rsidR="00BE7A70" w:rsidRPr="00F73DE3" w:rsidRDefault="00BE7A70" w:rsidP="00BE7A70">
      <w:pPr>
        <w:rPr>
          <w:lang w:eastAsia="ko-KR"/>
        </w:rPr>
      </w:pPr>
      <w:r w:rsidRPr="00F73DE3">
        <w:rPr>
          <w:lang w:eastAsia="ko-KR"/>
        </w:rPr>
        <w:t xml:space="preserve"> </w:t>
      </w:r>
    </w:p>
    <w:p w:rsidR="00BE7A70" w:rsidRPr="00623922" w:rsidRDefault="00BE7A70" w:rsidP="00BE7A70">
      <w:pPr>
        <w:rPr>
          <w:b/>
        </w:rPr>
      </w:pPr>
      <w:r w:rsidRPr="00623922">
        <w:rPr>
          <w:b/>
          <w:lang w:eastAsia="ko-KR"/>
        </w:rPr>
        <w:t>Empirically disproven.</w:t>
      </w:r>
    </w:p>
    <w:p w:rsidR="00BE7A70" w:rsidRPr="00F73DE3" w:rsidRDefault="00BE7A70" w:rsidP="00BE7A70">
      <w:r w:rsidRPr="00623922">
        <w:rPr>
          <w:b/>
        </w:rPr>
        <w:t>Nordhaus 07</w:t>
      </w:r>
      <w:r w:rsidRPr="00F73DE3">
        <w:rPr>
          <w:lang w:val="x-none" w:eastAsia="x-none"/>
        </w:rPr>
        <w:t xml:space="preserve"> </w:t>
      </w:r>
      <w:r>
        <w:rPr>
          <w:lang w:val="x-none" w:eastAsia="x-none"/>
        </w:rPr>
        <w:t>[William</w:t>
      </w:r>
      <w:r>
        <w:rPr>
          <w:lang w:eastAsia="x-none"/>
        </w:rPr>
        <w:t xml:space="preserve">, </w:t>
      </w:r>
      <w:r>
        <w:rPr>
          <w:lang w:val="x-none" w:eastAsia="x-none"/>
        </w:rPr>
        <w:t xml:space="preserve">professor of economics </w:t>
      </w:r>
      <w:r>
        <w:rPr>
          <w:lang w:eastAsia="x-none"/>
        </w:rPr>
        <w:t>at</w:t>
      </w:r>
      <w:r w:rsidRPr="00F73DE3">
        <w:rPr>
          <w:lang w:val="x-none" w:eastAsia="x-none"/>
        </w:rPr>
        <w:t xml:space="preserve"> Yale</w:t>
      </w:r>
      <w:r>
        <w:rPr>
          <w:lang w:eastAsia="x-none"/>
        </w:rPr>
        <w:t>,</w:t>
      </w:r>
      <w:r>
        <w:rPr>
          <w:lang w:val="x-none" w:eastAsia="x-none"/>
        </w:rPr>
        <w:t xml:space="preserve"> “</w:t>
      </w:r>
      <w:r w:rsidRPr="00F73DE3">
        <w:rPr>
          <w:lang w:val="x-none" w:eastAsia="x-none"/>
        </w:rPr>
        <w:t>Who</w:t>
      </w:r>
      <w:r>
        <w:rPr>
          <w:lang w:eastAsia="x-none"/>
        </w:rPr>
        <w:t>’</w:t>
      </w:r>
      <w:r w:rsidRPr="00F73DE3">
        <w:rPr>
          <w:lang w:val="x-none" w:eastAsia="x-none"/>
        </w:rPr>
        <w:t xml:space="preserve">s afraid of a big bad oil shock “ september 2007 http://www.econ.yale.edu/~nordhaus/homepage/Big_Bad_Oil_Shock_Meeting.pdf\] </w:t>
      </w:r>
    </w:p>
    <w:p w:rsidR="00BE7A70" w:rsidRPr="00F73DE3" w:rsidRDefault="00BE7A70" w:rsidP="00BE7A70">
      <w:pPr>
        <w:rPr>
          <w:u w:val="single"/>
        </w:rPr>
      </w:pPr>
    </w:p>
    <w:p w:rsidR="00BE7A70" w:rsidRPr="00623922" w:rsidRDefault="00BE7A70" w:rsidP="00BE7A70">
      <w:pPr>
        <w:rPr>
          <w:sz w:val="16"/>
        </w:rPr>
      </w:pPr>
      <w:r w:rsidRPr="00623922">
        <w:rPr>
          <w:u w:val="single"/>
        </w:rPr>
        <w:t>In the end, this suggests that much of what we should fear from oil-price shocks is the fearful overreactions of the monetary authority, consumers, businesses, and workers</w:t>
      </w:r>
      <w:r w:rsidRPr="00623922">
        <w:rPr>
          <w:sz w:val="16"/>
          <w:szCs w:val="14"/>
        </w:rPr>
        <w:t xml:space="preserve">. A cautious reading today suggests that </w:t>
      </w:r>
      <w:r w:rsidRPr="00623922">
        <w:rPr>
          <w:u w:val="single"/>
        </w:rPr>
        <w:t>policymakers should not be afraid of a Big Bad Oil Shock</w:t>
      </w:r>
      <w:r w:rsidRPr="00623922">
        <w:rPr>
          <w:sz w:val="16"/>
          <w:szCs w:val="14"/>
        </w:rPr>
        <w:t xml:space="preserve">. </w:t>
      </w:r>
      <w:r w:rsidRPr="00623922">
        <w:rPr>
          <w:u w:val="single"/>
        </w:rPr>
        <w:t>The most recent evidence suggests that the economy is robust in the face of major energy shocks</w:t>
      </w:r>
      <w:r w:rsidRPr="00623922">
        <w:rPr>
          <w:sz w:val="16"/>
          <w:szCs w:val="14"/>
        </w:rPr>
        <w:t xml:space="preserve">. </w:t>
      </w:r>
      <w:r w:rsidRPr="00623922">
        <w:rPr>
          <w:u w:val="single"/>
        </w:rPr>
        <w:t>The economy weathered an increase in real oil prices of 125 percent from 2002 to 2006 without any major strain</w:t>
      </w:r>
      <w:r w:rsidRPr="00623922">
        <w:rPr>
          <w:sz w:val="16"/>
          <w:szCs w:val="14"/>
        </w:rPr>
        <w:t xml:space="preserve">. This suggests that </w:t>
      </w:r>
      <w:r w:rsidRPr="00623922">
        <w:rPr>
          <w:u w:val="single"/>
        </w:rPr>
        <w:t>policymakers should focus on fundamentals such as employment, real output, and containment of inflation</w:t>
      </w:r>
      <w:r w:rsidRPr="00623922">
        <w:rPr>
          <w:sz w:val="16"/>
          <w:szCs w:val="14"/>
        </w:rPr>
        <w:t xml:space="preserve"> as well as the instabilities caused by financial innovations and risk-taking. </w:t>
      </w:r>
      <w:r w:rsidRPr="00623922">
        <w:rPr>
          <w:u w:val="single"/>
        </w:rPr>
        <w:t xml:space="preserve">Oil-price shocks are neither so big nor as bad as in the 1970s. </w:t>
      </w:r>
    </w:p>
    <w:p w:rsidR="00E513E9" w:rsidRDefault="00E513E9" w:rsidP="00E513E9">
      <w:pPr>
        <w:rPr>
          <w:rFonts w:cstheme="minorHAnsi"/>
        </w:rPr>
      </w:pPr>
    </w:p>
    <w:p w:rsidR="00BE7A70" w:rsidRPr="00BE7A70" w:rsidRDefault="00BE7A70" w:rsidP="00BE7A70">
      <w:pPr>
        <w:rPr>
          <w:b/>
        </w:rPr>
      </w:pPr>
      <w:r w:rsidRPr="00BE7A70">
        <w:rPr>
          <w:b/>
        </w:rPr>
        <w:t>The economy had adapted since the 70s—oil shocks no longer have a substantial impact.</w:t>
      </w:r>
    </w:p>
    <w:p w:rsidR="00BE7A70" w:rsidRPr="00BE7A70" w:rsidRDefault="00BE7A70" w:rsidP="00BE7A70">
      <w:pPr>
        <w:rPr>
          <w:sz w:val="16"/>
        </w:rPr>
      </w:pPr>
      <w:r w:rsidRPr="00BE7A70">
        <w:rPr>
          <w:sz w:val="16"/>
        </w:rPr>
        <w:t xml:space="preserve">Oliver </w:t>
      </w:r>
      <w:r w:rsidRPr="00BE7A70">
        <w:rPr>
          <w:b/>
        </w:rPr>
        <w:t>Blanchard</w:t>
      </w:r>
      <w:r w:rsidRPr="00BE7A70">
        <w:rPr>
          <w:sz w:val="16"/>
        </w:rPr>
        <w:t xml:space="preserve"> and Jordi </w:t>
      </w:r>
      <w:r w:rsidRPr="00BE7A70">
        <w:rPr>
          <w:b/>
        </w:rPr>
        <w:t>Gali</w:t>
      </w:r>
      <w:r w:rsidRPr="00BE7A70">
        <w:rPr>
          <w:sz w:val="16"/>
        </w:rPr>
        <w:t>, 11/8/</w:t>
      </w:r>
      <w:r w:rsidRPr="00BE7A70">
        <w:rPr>
          <w:b/>
        </w:rPr>
        <w:t>2007</w:t>
      </w:r>
      <w:r w:rsidRPr="00BE7A70">
        <w:rPr>
          <w:sz w:val="16"/>
        </w:rPr>
        <w:t>. The Class of 1941 Professor of Economics, is a former MIT economics department head and Research Associate in the NBER's Program on Economic Fluctuations and Growth and the Program on Monetary Economics. “The Macroeconomic Effects of Oil Shocks: Why are the 2000s So Different from the 1970s?” National Bureau of Economic Research, http://www.nber.org/papers/w13368.</w:t>
      </w:r>
    </w:p>
    <w:p w:rsidR="00BE7A70" w:rsidRPr="00BE7A70" w:rsidRDefault="00BE7A70" w:rsidP="00BE7A70">
      <w:pPr>
        <w:rPr>
          <w:color w:val="000000"/>
        </w:rPr>
      </w:pPr>
    </w:p>
    <w:p w:rsidR="00BE7A70" w:rsidRPr="00BE7A70" w:rsidRDefault="00BE7A70" w:rsidP="00BE7A70">
      <w:pPr>
        <w:pStyle w:val="SmallText"/>
        <w:rPr>
          <w:rFonts w:asciiTheme="minorHAnsi" w:hAnsiTheme="minorHAnsi" w:cstheme="minorHAnsi"/>
          <w:color w:val="000000"/>
          <w:sz w:val="16"/>
        </w:rPr>
      </w:pPr>
      <w:r w:rsidRPr="00BE7A70">
        <w:rPr>
          <w:rFonts w:asciiTheme="minorHAnsi" w:hAnsiTheme="minorHAnsi" w:cstheme="minorHAnsi"/>
          <w:color w:val="000000"/>
          <w:sz w:val="16"/>
        </w:rPr>
        <w:t xml:space="preserve">Since the 1970s, and at least </w:t>
      </w:r>
      <w:r w:rsidRPr="00BE7A70">
        <w:rPr>
          <w:rFonts w:asciiTheme="minorHAnsi" w:hAnsiTheme="minorHAnsi" w:cstheme="minorHAnsi"/>
          <w:color w:val="000000"/>
          <w:szCs w:val="18"/>
          <w:u w:val="single"/>
        </w:rPr>
        <w:t>until recently, macroeconomists have viewed changes in the price of oil as as an important source of economic ﬂuc- tuations, as well as a paradigm of a global shock, likely to aﬀect many economies simultaneously</w:t>
      </w:r>
      <w:r w:rsidRPr="00BE7A70">
        <w:rPr>
          <w:rFonts w:asciiTheme="minorHAnsi" w:hAnsiTheme="minorHAnsi" w:cstheme="minorHAnsi"/>
          <w:color w:val="000000"/>
          <w:sz w:val="16"/>
        </w:rPr>
        <w:t xml:space="preserve">. </w:t>
      </w:r>
      <w:r w:rsidRPr="00BE7A70">
        <w:rPr>
          <w:rFonts w:asciiTheme="minorHAnsi" w:hAnsiTheme="minorHAnsi" w:cstheme="minorHAnsi"/>
          <w:color w:val="000000"/>
          <w:szCs w:val="18"/>
          <w:u w:val="single"/>
        </w:rPr>
        <w:t>Such a perception is largely due to the two episodes of low growth, high unemployment, and high inﬂation</w:t>
      </w:r>
      <w:r w:rsidRPr="00BE7A70">
        <w:rPr>
          <w:rFonts w:asciiTheme="minorHAnsi" w:hAnsiTheme="minorHAnsi" w:cstheme="minorHAnsi"/>
          <w:color w:val="000000"/>
          <w:sz w:val="16"/>
        </w:rPr>
        <w:t xml:space="preserve"> that char- acterized most industrialized economies </w:t>
      </w:r>
      <w:r w:rsidRPr="00BE7A70">
        <w:rPr>
          <w:rFonts w:asciiTheme="minorHAnsi" w:hAnsiTheme="minorHAnsi" w:cstheme="minorHAnsi"/>
          <w:color w:val="000000"/>
          <w:szCs w:val="18"/>
          <w:u w:val="single"/>
        </w:rPr>
        <w:t>in the mid and late 1970s</w:t>
      </w:r>
      <w:r w:rsidRPr="00BE7A70">
        <w:rPr>
          <w:rFonts w:asciiTheme="minorHAnsi" w:hAnsiTheme="minorHAnsi" w:cstheme="minorHAnsi"/>
          <w:color w:val="000000"/>
          <w:sz w:val="16"/>
        </w:rPr>
        <w:t xml:space="preserve">. Con- ventional accounts of those episodes of stagﬂation blame them on the large increases in the price of oil triggered by the Yom Kippur war in 1973, and the Iranian revolution of 1979, respectively.1 </w:t>
      </w:r>
      <w:r w:rsidRPr="00BE7A70">
        <w:rPr>
          <w:rFonts w:asciiTheme="minorHAnsi" w:hAnsiTheme="minorHAnsi" w:cstheme="minorHAnsi"/>
          <w:color w:val="000000"/>
          <w:szCs w:val="18"/>
          <w:u w:val="single"/>
        </w:rPr>
        <w:t>The events of the past decade</w:t>
      </w:r>
      <w:r w:rsidRPr="00BE7A70">
        <w:rPr>
          <w:rFonts w:asciiTheme="minorHAnsi" w:hAnsiTheme="minorHAnsi" w:cstheme="minorHAnsi"/>
          <w:color w:val="000000"/>
          <w:sz w:val="16"/>
        </w:rPr>
        <w:t xml:space="preserve">, however, </w:t>
      </w:r>
      <w:r w:rsidRPr="00BE7A70">
        <w:rPr>
          <w:rFonts w:asciiTheme="minorHAnsi" w:hAnsiTheme="minorHAnsi" w:cstheme="minorHAnsi"/>
          <w:color w:val="000000"/>
          <w:szCs w:val="18"/>
          <w:u w:val="single"/>
        </w:rPr>
        <w:t>seem to call into question the rel- evance of oil price changes as a signiﬁcant source of economic ﬂuctuations</w:t>
      </w:r>
      <w:r w:rsidRPr="00BE7A70">
        <w:rPr>
          <w:rFonts w:asciiTheme="minorHAnsi" w:hAnsiTheme="minorHAnsi" w:cstheme="minorHAnsi"/>
          <w:color w:val="000000"/>
          <w:sz w:val="16"/>
        </w:rPr>
        <w:t xml:space="preserve">. The reason: </w:t>
      </w:r>
      <w:r w:rsidRPr="00BE7A70">
        <w:rPr>
          <w:rFonts w:asciiTheme="minorHAnsi" w:hAnsiTheme="minorHAnsi" w:cstheme="minorHAnsi"/>
          <w:color w:val="000000"/>
          <w:szCs w:val="18"/>
          <w:u w:val="single"/>
        </w:rPr>
        <w:t>Since the late 1990s, the global economy has experienced two oil shocks of sign and magnitude comparable to those of the 1970s but, in contrast with the latter episodes, GDP growth and inﬂation have remained relatively stable in much of the industrialized world</w:t>
      </w:r>
      <w:r w:rsidRPr="00BE7A70">
        <w:rPr>
          <w:rFonts w:asciiTheme="minorHAnsi" w:hAnsiTheme="minorHAnsi" w:cstheme="minorHAnsi"/>
          <w:color w:val="000000"/>
          <w:sz w:val="16"/>
        </w:rPr>
        <w:t xml:space="preserve">. Our goal in this paper is to shed light on the nature of the apparent changes in the macroeconomic eﬀects of oil shocks, as well as on some of its possible causes. Disentangling the factors behind those changes is obviously key to assessing the extent to which the episodes of stagﬂation of the 1970s can reoccur in response to future oils shocks and, if so, to understanding the role that monetary policy can play in order to mitigate their adverse eﬀects. One plausible hypothesis is that the eﬀects of the increase in the price of oil proper have been similar across episodes, but have coincided in time with large shocks of a very diﬀerent nature (e.g. large rises in other commodity prices in the 1970s, high productivity growth and world demand in the 2000s). That coincidence could signiﬁcantly distort any assessment of the impact of oil shocks based on a simple observation of the movements in aggregate variables around each episode. In order to evaluate this hypothesis one must isolate the component of macroeconomic ﬂuctuations associated with exogenous changes in the price of oil. To do so, we identify and estimate the eﬀects of an oil price shock using structural VAR techniques. We report and compare estimates for diﬀerent sample periods and discuss how they have changed over time. We follow two alternative approaches. The ﬁrst one is based on a large VAR, and allows for a break in the sample in the mid 1980s. The second approach is based on rolling bivariate VARs, including the price of oil and one other variable at a time. The latter approach allows for a gradual change in the estimated eﬀects of oil price shocks, without imposing a discrete break in a single period. Two conclusions clearly emerge from this analysis: First, </w:t>
      </w:r>
      <w:r w:rsidRPr="00BE7A70">
        <w:rPr>
          <w:rFonts w:asciiTheme="minorHAnsi" w:hAnsiTheme="minorHAnsi" w:cstheme="minorHAnsi"/>
          <w:color w:val="000000"/>
          <w:szCs w:val="18"/>
          <w:u w:val="single"/>
        </w:rPr>
        <w:t>there were</w:t>
      </w:r>
      <w:r w:rsidRPr="00BE7A70">
        <w:rPr>
          <w:rFonts w:asciiTheme="minorHAnsi" w:hAnsiTheme="minorHAnsi" w:cstheme="minorHAnsi"/>
          <w:color w:val="000000"/>
          <w:sz w:val="16"/>
        </w:rPr>
        <w:t xml:space="preserve"> indeed </w:t>
      </w:r>
      <w:r w:rsidRPr="00BE7A70">
        <w:rPr>
          <w:rFonts w:asciiTheme="minorHAnsi" w:hAnsiTheme="minorHAnsi" w:cstheme="minorHAnsi"/>
          <w:color w:val="000000"/>
          <w:szCs w:val="18"/>
          <w:u w:val="single"/>
        </w:rPr>
        <w:t>other adverse shocks at work in the 1970s; the price of oil explains only part of the stagﬂation episodes of the 1970s</w:t>
      </w:r>
      <w:r w:rsidRPr="00BE7A70">
        <w:rPr>
          <w:rFonts w:asciiTheme="minorHAnsi" w:hAnsiTheme="minorHAnsi" w:cstheme="minorHAnsi"/>
          <w:color w:val="000000"/>
          <w:sz w:val="16"/>
        </w:rPr>
        <w:t xml:space="preserve">. Second, and importantly, </w:t>
      </w:r>
      <w:r w:rsidRPr="00BE7A70">
        <w:rPr>
          <w:rFonts w:asciiTheme="minorHAnsi" w:hAnsiTheme="minorHAnsi" w:cstheme="minorHAnsi"/>
          <w:color w:val="000000"/>
          <w:szCs w:val="18"/>
          <w:u w:val="single"/>
        </w:rPr>
        <w:t>the effects of a given change in the price of oil have changed substantially over time</w:t>
      </w:r>
      <w:r w:rsidRPr="00BE7A70">
        <w:rPr>
          <w:rFonts w:asciiTheme="minorHAnsi" w:hAnsiTheme="minorHAnsi" w:cstheme="minorHAnsi"/>
          <w:color w:val="000000"/>
          <w:sz w:val="16"/>
        </w:rPr>
        <w:t xml:space="preserve">. Our estimates point to much larger eﬀects of oil price shocks on inﬂation and activity in the early part of the sample, i.e. the one that includes the two oil shock episodes of the 1970s. Our basic empirical ﬁndings are summarized graphically in Figure 1 (we postpone a description of the underlying assumptions to Section 3). The left-hand graph shows the responses of U.S. (log) GDP and the (log) CPI to a 10 percent increase in the price of oil, estimated using pre-1984 data. The right-hand graph displays the corresponding responses, based on post-1984 data. As the Figure makes clear, the response of both variables has become more muted in the more recent period. As we show below, that pattern can also be observed for other variables (prices and quantities) and many (though not all) other countries considered. In sum, </w:t>
      </w:r>
      <w:r w:rsidRPr="00BE7A70">
        <w:rPr>
          <w:rFonts w:asciiTheme="minorHAnsi" w:hAnsiTheme="minorHAnsi" w:cstheme="minorHAnsi"/>
          <w:color w:val="000000"/>
          <w:szCs w:val="18"/>
          <w:u w:val="single"/>
        </w:rPr>
        <w:t>the evidence suggests that economies face an improved trade-off in the more recent period, in the face of oil price shocks of a similar magnitude</w:t>
      </w:r>
      <w:r w:rsidRPr="00BE7A70">
        <w:rPr>
          <w:rFonts w:asciiTheme="minorHAnsi" w:hAnsiTheme="minorHAnsi" w:cstheme="minorHAnsi"/>
          <w:color w:val="000000"/>
          <w:sz w:val="16"/>
        </w:rPr>
        <w:t>.</w:t>
      </w:r>
    </w:p>
    <w:p w:rsidR="00BE7A70" w:rsidRDefault="00BE7A70" w:rsidP="00BE7A70"/>
    <w:p w:rsidR="00DA07C4" w:rsidRDefault="00DA07C4" w:rsidP="00DA07C4">
      <w:pPr>
        <w:pStyle w:val="Heading1"/>
      </w:pPr>
      <w:r>
        <w:t>AT: Terrorism/Crime</w:t>
      </w:r>
    </w:p>
    <w:p w:rsidR="00DA07C4" w:rsidRDefault="00DA07C4" w:rsidP="00DA07C4"/>
    <w:p w:rsidR="00755AAB" w:rsidRDefault="00755AAB" w:rsidP="00DA07C4">
      <w:r>
        <w:t>*Note – can’t read this and the link turn</w:t>
      </w:r>
    </w:p>
    <w:p w:rsidR="00755AAB" w:rsidRDefault="00755AAB" w:rsidP="00755AAB">
      <w:pPr>
        <w:rPr>
          <w:b/>
        </w:rPr>
      </w:pPr>
      <w:r>
        <w:rPr>
          <w:b/>
        </w:rPr>
        <w:t>Too many barrier and threats are exaggerated to secure foreign support.</w:t>
      </w:r>
    </w:p>
    <w:p w:rsidR="00755AAB" w:rsidRDefault="00755AAB" w:rsidP="00755AAB">
      <w:r w:rsidRPr="009B3BC7">
        <w:rPr>
          <w:b/>
        </w:rPr>
        <w:t>Weitz 11</w:t>
      </w:r>
      <w:r>
        <w:t xml:space="preserve"> – (11/9, Richard, Senior Fellow and Director of the Center for Political-Military Analysis at the Hudson Institute, “Where are Latin America’s Terrorists?” http://www.project-syndicate.org/print/where-are-latin-america-s-terrorists-)</w:t>
      </w:r>
    </w:p>
    <w:p w:rsidR="00755AAB" w:rsidRDefault="00755AAB" w:rsidP="00755AAB"/>
    <w:p w:rsidR="00755AAB" w:rsidRPr="00755AAB" w:rsidRDefault="00755AAB" w:rsidP="00755AAB">
      <w:pPr>
        <w:rPr>
          <w:sz w:val="16"/>
        </w:rPr>
      </w:pPr>
      <w:r w:rsidRPr="00755AAB">
        <w:rPr>
          <w:u w:val="single"/>
        </w:rPr>
        <w:t>Violent mass movements remain in some Latin American countries, but</w:t>
      </w:r>
      <w:r w:rsidRPr="00755AAB">
        <w:rPr>
          <w:sz w:val="16"/>
        </w:rPr>
        <w:t xml:space="preserve">, like the FARC, </w:t>
      </w:r>
      <w:r w:rsidRPr="00755AAB">
        <w:rPr>
          <w:u w:val="single"/>
        </w:rPr>
        <w:t>they are typically</w:t>
      </w:r>
      <w:r w:rsidRPr="00755AAB">
        <w:rPr>
          <w:sz w:val="16"/>
        </w:rPr>
        <w:t xml:space="preserve"> heavily engaged in </w:t>
      </w:r>
      <w:r w:rsidRPr="00755AAB">
        <w:rPr>
          <w:u w:val="single"/>
        </w:rPr>
        <w:t>organized crime</w:t>
      </w:r>
      <w:r w:rsidRPr="00755AAB">
        <w:rPr>
          <w:sz w:val="16"/>
        </w:rPr>
        <w:t xml:space="preserve">. </w:t>
      </w:r>
      <w:r w:rsidRPr="00755AAB">
        <w:rPr>
          <w:u w:val="single"/>
        </w:rPr>
        <w:t>Drug cartels</w:t>
      </w:r>
      <w:r w:rsidRPr="00755AAB">
        <w:rPr>
          <w:sz w:val="16"/>
        </w:rPr>
        <w:t xml:space="preserve"> and gang warfare </w:t>
      </w:r>
      <w:r w:rsidRPr="00755AAB">
        <w:rPr>
          <w:u w:val="single"/>
        </w:rPr>
        <w:t>may ruin</w:t>
      </w:r>
      <w:r w:rsidRPr="00755AAB">
        <w:rPr>
          <w:sz w:val="16"/>
        </w:rPr>
        <w:t xml:space="preserve"> the </w:t>
      </w:r>
      <w:r w:rsidRPr="00755AAB">
        <w:rPr>
          <w:u w:val="single"/>
        </w:rPr>
        <w:t xml:space="preserve">lives </w:t>
      </w:r>
      <w:r w:rsidRPr="00755AAB">
        <w:rPr>
          <w:sz w:val="16"/>
        </w:rPr>
        <w:t xml:space="preserve">of thousands of innocent people, </w:t>
      </w:r>
      <w:r w:rsidRPr="00755AAB">
        <w:rPr>
          <w:u w:val="single"/>
        </w:rPr>
        <w:t xml:space="preserve">but they should not be seen as </w:t>
      </w:r>
      <w:r w:rsidRPr="00755AAB">
        <w:rPr>
          <w:sz w:val="16"/>
        </w:rPr>
        <w:t xml:space="preserve">equivalent to the ideological revolutionaries who used to wreak havoc in the region, or to contemporary </w:t>
      </w:r>
      <w:r w:rsidRPr="00755AAB">
        <w:rPr>
          <w:u w:val="single"/>
        </w:rPr>
        <w:t>mass terrorists</w:t>
      </w:r>
      <w:r w:rsidRPr="00755AAB">
        <w:rPr>
          <w:sz w:val="16"/>
        </w:rPr>
        <w:t>.</w:t>
      </w:r>
    </w:p>
    <w:p w:rsidR="00755AAB" w:rsidRPr="00755AAB" w:rsidRDefault="00755AAB" w:rsidP="00755AAB">
      <w:pPr>
        <w:rPr>
          <w:sz w:val="16"/>
        </w:rPr>
      </w:pPr>
      <w:r w:rsidRPr="00755AAB">
        <w:rPr>
          <w:u w:val="single"/>
        </w:rPr>
        <w:t>Extra-regional</w:t>
      </w:r>
      <w:r w:rsidRPr="00755AAB">
        <w:rPr>
          <w:sz w:val="16"/>
        </w:rPr>
        <w:t xml:space="preserve"> terrorist </w:t>
      </w:r>
      <w:r w:rsidRPr="00755AAB">
        <w:rPr>
          <w:u w:val="single"/>
        </w:rPr>
        <w:t>movements such as al-Qaeda have minimal presence</w:t>
      </w:r>
      <w:r w:rsidRPr="00755AAB">
        <w:rPr>
          <w:sz w:val="16"/>
        </w:rPr>
        <w:t xml:space="preserve"> in South America, </w:t>
      </w:r>
      <w:r w:rsidRPr="00755AAB">
        <w:rPr>
          <w:u w:val="single"/>
        </w:rPr>
        <w:t>with little independent</w:t>
      </w:r>
      <w:r w:rsidRPr="00755AAB">
        <w:rPr>
          <w:sz w:val="16"/>
        </w:rPr>
        <w:t xml:space="preserve"> operational </w:t>
      </w:r>
      <w:r w:rsidRPr="00755AAB">
        <w:rPr>
          <w:u w:val="single"/>
        </w:rPr>
        <w:t>activity and few ties</w:t>
      </w:r>
      <w:r w:rsidRPr="00755AAB">
        <w:rPr>
          <w:sz w:val="16"/>
        </w:rPr>
        <w:t xml:space="preserve"> to local violent movements. At most, the two types of groups might share operational insights and revenue from transnational criminal operations. Hezbollah has not conducted an attack in Latin America in almost two decades. Indigenous organized criminal movements are responsible for the most serious sources of local violence.</w:t>
      </w:r>
    </w:p>
    <w:p w:rsidR="00755AAB" w:rsidRPr="00755AAB" w:rsidRDefault="00755AAB" w:rsidP="00755AAB">
      <w:pPr>
        <w:rPr>
          <w:sz w:val="16"/>
        </w:rPr>
      </w:pPr>
      <w:r w:rsidRPr="00755AAB">
        <w:rPr>
          <w:u w:val="single"/>
        </w:rPr>
        <w:t xml:space="preserve">Latin American countries </w:t>
      </w:r>
      <w:r w:rsidRPr="00755AAB">
        <w:rPr>
          <w:sz w:val="16"/>
        </w:rPr>
        <w:t xml:space="preserve">generally </w:t>
      </w:r>
      <w:r w:rsidRPr="00755AAB">
        <w:rPr>
          <w:u w:val="single"/>
        </w:rPr>
        <w:t>are not</w:t>
      </w:r>
      <w:r w:rsidRPr="00755AAB">
        <w:rPr>
          <w:sz w:val="16"/>
        </w:rPr>
        <w:t xml:space="preserve"> a </w:t>
      </w:r>
      <w:r w:rsidRPr="00755AAB">
        <w:rPr>
          <w:u w:val="single"/>
        </w:rPr>
        <w:t xml:space="preserve">conducive </w:t>
      </w:r>
      <w:r w:rsidRPr="00755AAB">
        <w:rPr>
          <w:sz w:val="16"/>
        </w:rPr>
        <w:t xml:space="preserve">environment </w:t>
      </w:r>
      <w:r w:rsidRPr="00755AAB">
        <w:rPr>
          <w:u w:val="single"/>
        </w:rPr>
        <w:t>for major terrorist groups</w:t>
      </w:r>
      <w:r w:rsidRPr="00755AAB">
        <w:rPr>
          <w:sz w:val="16"/>
        </w:rPr>
        <w:t xml:space="preserve">. </w:t>
      </w:r>
      <w:r w:rsidRPr="00755AAB">
        <w:rPr>
          <w:u w:val="single"/>
        </w:rPr>
        <w:t>They lack</w:t>
      </w:r>
      <w:r w:rsidRPr="00755AAB">
        <w:rPr>
          <w:sz w:val="16"/>
        </w:rPr>
        <w:t xml:space="preserve"> large </w:t>
      </w:r>
      <w:r w:rsidRPr="00755AAB">
        <w:rPr>
          <w:u w:val="single"/>
        </w:rPr>
        <w:t>Muslim communities</w:t>
      </w:r>
      <w:r w:rsidRPr="00755AAB">
        <w:rPr>
          <w:sz w:val="16"/>
        </w:rPr>
        <w:t xml:space="preserve"> that could provide a bridgehead for Islamist extremist movements based in Africa and the Middle East. </w:t>
      </w:r>
      <w:r w:rsidRPr="00755AAB">
        <w:rPr>
          <w:u w:val="single"/>
        </w:rPr>
        <w:t>The demise of military dictatorships</w:t>
      </w:r>
      <w:r w:rsidRPr="00755AAB">
        <w:rPr>
          <w:sz w:val="16"/>
        </w:rPr>
        <w:t xml:space="preserve"> and </w:t>
      </w:r>
      <w:r w:rsidRPr="00755AAB">
        <w:rPr>
          <w:u w:val="single"/>
        </w:rPr>
        <w:t>the spread of democratic regimes</w:t>
      </w:r>
      <w:r w:rsidRPr="00755AAB">
        <w:rPr>
          <w:sz w:val="16"/>
        </w:rPr>
        <w:t xml:space="preserve"> throughout Latin America (except for Cuba) </w:t>
      </w:r>
      <w:r w:rsidRPr="00755AAB">
        <w:rPr>
          <w:u w:val="single"/>
        </w:rPr>
        <w:t>means that</w:t>
      </w:r>
      <w:r w:rsidRPr="00755AAB">
        <w:rPr>
          <w:sz w:val="16"/>
        </w:rPr>
        <w:t xml:space="preserve"> even severe economic, class, ethnic, and other </w:t>
      </w:r>
      <w:r w:rsidRPr="00755AAB">
        <w:rPr>
          <w:u w:val="single"/>
        </w:rPr>
        <w:t xml:space="preserve">tensions </w:t>
      </w:r>
      <w:r w:rsidRPr="00755AAB">
        <w:rPr>
          <w:sz w:val="16"/>
        </w:rPr>
        <w:t xml:space="preserve">now more often </w:t>
      </w:r>
      <w:r w:rsidRPr="00755AAB">
        <w:rPr>
          <w:u w:val="single"/>
        </w:rPr>
        <w:t xml:space="preserve">manifest </w:t>
      </w:r>
      <w:r w:rsidRPr="00755AAB">
        <w:rPr>
          <w:sz w:val="16"/>
        </w:rPr>
        <w:t xml:space="preserve">themselves politically, </w:t>
      </w:r>
      <w:r w:rsidRPr="00755AAB">
        <w:rPr>
          <w:u w:val="single"/>
        </w:rPr>
        <w:t xml:space="preserve">in </w:t>
      </w:r>
      <w:r w:rsidRPr="00755AAB">
        <w:rPr>
          <w:sz w:val="16"/>
        </w:rPr>
        <w:t xml:space="preserve">struggles for </w:t>
      </w:r>
      <w:r w:rsidRPr="00755AAB">
        <w:rPr>
          <w:u w:val="single"/>
        </w:rPr>
        <w:t xml:space="preserve">votes </w:t>
      </w:r>
      <w:r w:rsidRPr="00755AAB">
        <w:rPr>
          <w:sz w:val="16"/>
        </w:rPr>
        <w:t>and influence.</w:t>
      </w:r>
    </w:p>
    <w:p w:rsidR="00755AAB" w:rsidRPr="00755AAB" w:rsidRDefault="00755AAB" w:rsidP="00755AAB">
      <w:pPr>
        <w:rPr>
          <w:sz w:val="16"/>
        </w:rPr>
      </w:pPr>
      <w:r w:rsidRPr="00755AAB">
        <w:rPr>
          <w:u w:val="single"/>
        </w:rPr>
        <w:t>No Latin American government appears to</w:t>
      </w:r>
      <w:r w:rsidRPr="00755AAB">
        <w:rPr>
          <w:sz w:val="16"/>
        </w:rPr>
        <w:t xml:space="preserve"> remain an active state </w:t>
      </w:r>
      <w:r w:rsidRPr="00755AAB">
        <w:rPr>
          <w:u w:val="single"/>
        </w:rPr>
        <w:t xml:space="preserve">sponsor </w:t>
      </w:r>
      <w:r w:rsidRPr="00755AAB">
        <w:rPr>
          <w:sz w:val="16"/>
        </w:rPr>
        <w:t xml:space="preserve">of foreign </w:t>
      </w:r>
      <w:r w:rsidRPr="00755AAB">
        <w:rPr>
          <w:u w:val="single"/>
        </w:rPr>
        <w:t>terrorist movements.</w:t>
      </w:r>
      <w:r w:rsidRPr="00755AAB">
        <w:rPr>
          <w:sz w:val="16"/>
        </w:rPr>
        <w:t xml:space="preserve"> At worst, certain public officials may tolerate some foreign terrorists’ activities and neglect to act vigorously against them. More often, governments misapply anti-terrorist laws against their non-violent opponents. For example, despite significant improvement in its human-rights policies, the Chilean government has at times applied harsh anti-terrorism laws against indigenous Mapuche protesters.</w:t>
      </w:r>
    </w:p>
    <w:p w:rsidR="00755AAB" w:rsidRPr="00755AAB" w:rsidRDefault="00755AAB" w:rsidP="00755AAB">
      <w:pPr>
        <w:rPr>
          <w:sz w:val="16"/>
        </w:rPr>
      </w:pPr>
      <w:r w:rsidRPr="00755AAB">
        <w:rPr>
          <w:sz w:val="16"/>
        </w:rPr>
        <w:t xml:space="preserve">Indeed, </w:t>
      </w:r>
      <w:r w:rsidRPr="00755AAB">
        <w:rPr>
          <w:u w:val="single"/>
        </w:rPr>
        <w:t>Latin American terrorism is</w:t>
      </w:r>
      <w:r w:rsidRPr="00755AAB">
        <w:rPr>
          <w:sz w:val="16"/>
        </w:rPr>
        <w:t xml:space="preserve"> sometimes </w:t>
      </w:r>
      <w:r w:rsidRPr="00755AAB">
        <w:rPr>
          <w:b/>
          <w:u w:val="single"/>
        </w:rPr>
        <w:t>exaggerated</w:t>
      </w:r>
      <w:r w:rsidRPr="00755AAB">
        <w:rPr>
          <w:sz w:val="16"/>
        </w:rPr>
        <w:t xml:space="preserve">, because </w:t>
      </w:r>
      <w:r w:rsidRPr="00755AAB">
        <w:rPr>
          <w:u w:val="single"/>
        </w:rPr>
        <w:t>governments have incentives to cite local</w:t>
      </w:r>
      <w:r w:rsidRPr="00755AAB">
        <w:rPr>
          <w:sz w:val="16"/>
        </w:rPr>
        <w:t xml:space="preserve"> terrorist </w:t>
      </w:r>
      <w:r w:rsidRPr="00755AAB">
        <w:rPr>
          <w:u w:val="single"/>
        </w:rPr>
        <w:t>threats to secure foreign support</w:t>
      </w:r>
      <w:r w:rsidRPr="00755AAB">
        <w:rPr>
          <w:sz w:val="16"/>
        </w:rPr>
        <w:t>, such as US capacity-building funding. Just as during the Cold War, when Latin American leaders were lavished with aid for fighting communist subversion, governments seek to fight “terrorist” threats at America’s expense.</w:t>
      </w:r>
    </w:p>
    <w:p w:rsidR="00755AAB" w:rsidRPr="00755AAB" w:rsidRDefault="00755AAB" w:rsidP="00755AAB">
      <w:pPr>
        <w:rPr>
          <w:sz w:val="16"/>
        </w:rPr>
      </w:pPr>
      <w:r w:rsidRPr="00755AAB">
        <w:rPr>
          <w:sz w:val="16"/>
        </w:rPr>
        <w:t xml:space="preserve">Ironically, the strength of transnational </w:t>
      </w:r>
      <w:r w:rsidRPr="00755AAB">
        <w:rPr>
          <w:u w:val="single"/>
        </w:rPr>
        <w:t>criminal organizations</w:t>
      </w:r>
      <w:r w:rsidRPr="00755AAB">
        <w:rPr>
          <w:sz w:val="16"/>
        </w:rPr>
        <w:t xml:space="preserve"> in Latin America may </w:t>
      </w:r>
      <w:r w:rsidRPr="00755AAB">
        <w:rPr>
          <w:u w:val="single"/>
        </w:rPr>
        <w:t>act as a barrier to</w:t>
      </w:r>
      <w:r w:rsidRPr="00755AAB">
        <w:rPr>
          <w:sz w:val="16"/>
        </w:rPr>
        <w:t xml:space="preserve"> external </w:t>
      </w:r>
      <w:r w:rsidRPr="00755AAB">
        <w:rPr>
          <w:u w:val="single"/>
        </w:rPr>
        <w:t>terrorist groups</w:t>
      </w:r>
      <w:r w:rsidRPr="00755AAB">
        <w:rPr>
          <w:sz w:val="16"/>
        </w:rPr>
        <w:t xml:space="preserve">. Extra-regional </w:t>
      </w:r>
      <w:r w:rsidRPr="00755AAB">
        <w:rPr>
          <w:u w:val="single"/>
        </w:rPr>
        <w:t xml:space="preserve">terrorists </w:t>
      </w:r>
      <w:r w:rsidRPr="00755AAB">
        <w:rPr>
          <w:sz w:val="16"/>
        </w:rPr>
        <w:t xml:space="preserve">certainly </w:t>
      </w:r>
      <w:r w:rsidRPr="00755AAB">
        <w:rPr>
          <w:u w:val="single"/>
        </w:rPr>
        <w:t>have incentives</w:t>
      </w:r>
      <w:r w:rsidRPr="00755AAB">
        <w:rPr>
          <w:sz w:val="16"/>
        </w:rPr>
        <w:t xml:space="preserve"> to penetrate the region. Entering the US, a high-value target for some violent extremist groups, from Latin America is not difficult for skilled operatives. Extra-regional terrorist groups could also raise funds and collaborate operationally with local militants.</w:t>
      </w:r>
    </w:p>
    <w:p w:rsidR="00755AAB" w:rsidRPr="009B262B" w:rsidRDefault="00755AAB" w:rsidP="00755AAB">
      <w:pPr>
        <w:rPr>
          <w:sz w:val="16"/>
        </w:rPr>
      </w:pPr>
      <w:r w:rsidRPr="00755AAB">
        <w:rPr>
          <w:u w:val="single"/>
        </w:rPr>
        <w:t xml:space="preserve">But </w:t>
      </w:r>
      <w:r w:rsidRPr="00755AAB">
        <w:rPr>
          <w:sz w:val="16"/>
        </w:rPr>
        <w:t xml:space="preserve">Latin America’s powerful transnational </w:t>
      </w:r>
      <w:r w:rsidRPr="00755AAB">
        <w:rPr>
          <w:u w:val="single"/>
        </w:rPr>
        <w:t>criminal movements</w:t>
      </w:r>
      <w:r w:rsidRPr="00755AAB">
        <w:rPr>
          <w:sz w:val="16"/>
        </w:rPr>
        <w:t xml:space="preserve">, </w:t>
      </w:r>
      <w:r w:rsidRPr="00755AAB">
        <w:rPr>
          <w:u w:val="single"/>
        </w:rPr>
        <w:t xml:space="preserve">such as </w:t>
      </w:r>
      <w:r w:rsidRPr="00755AAB">
        <w:rPr>
          <w:sz w:val="16"/>
        </w:rPr>
        <w:t xml:space="preserve">the </w:t>
      </w:r>
      <w:r w:rsidRPr="00755AAB">
        <w:rPr>
          <w:u w:val="single"/>
        </w:rPr>
        <w:t>gangs in Mexico</w:t>
      </w:r>
      <w:r w:rsidRPr="00755AAB">
        <w:rPr>
          <w:sz w:val="16"/>
        </w:rPr>
        <w:t xml:space="preserve"> that control much of the drug trafficking into the US, </w:t>
      </w:r>
      <w:r w:rsidRPr="00755AAB">
        <w:rPr>
          <w:u w:val="single"/>
        </w:rPr>
        <w:t xml:space="preserve">do not want to jeopardize </w:t>
      </w:r>
      <w:r w:rsidRPr="00755AAB">
        <w:rPr>
          <w:sz w:val="16"/>
        </w:rPr>
        <w:t xml:space="preserve">their </w:t>
      </w:r>
      <w:r w:rsidRPr="00755AAB">
        <w:rPr>
          <w:u w:val="single"/>
        </w:rPr>
        <w:t>profits by associating</w:t>
      </w:r>
      <w:r w:rsidRPr="00755AAB">
        <w:rPr>
          <w:sz w:val="16"/>
        </w:rPr>
        <w:t xml:space="preserve"> themselves </w:t>
      </w:r>
      <w:r w:rsidRPr="00755AAB">
        <w:rPr>
          <w:u w:val="single"/>
        </w:rPr>
        <w:t>with al-Qaeda</w:t>
      </w:r>
      <w:r w:rsidRPr="00755AAB">
        <w:rPr>
          <w:sz w:val="16"/>
        </w:rPr>
        <w:t xml:space="preserve"> and its affiliates. Supporting terrorism would merely divert time and other resources from profit-making activities, while focusing unsought US and other international attention on their criminal operations.</w:t>
      </w:r>
    </w:p>
    <w:p w:rsidR="00DA07C4" w:rsidRDefault="00DA07C4" w:rsidP="00DA07C4"/>
    <w:p w:rsidR="0027019D" w:rsidRPr="00A03758" w:rsidRDefault="0027019D" w:rsidP="0027019D">
      <w:pPr>
        <w:rPr>
          <w:b/>
        </w:rPr>
      </w:pPr>
      <w:r>
        <w:rPr>
          <w:b/>
        </w:rPr>
        <w:t>No terrorist sneak in—their evidence is racist</w:t>
      </w:r>
    </w:p>
    <w:p w:rsidR="0027019D" w:rsidRPr="00A03758" w:rsidRDefault="0027019D" w:rsidP="0027019D">
      <w:r>
        <w:rPr>
          <w:b/>
        </w:rPr>
        <w:t xml:space="preserve">LoMonaco </w:t>
      </w:r>
      <w:r w:rsidR="00636B4A">
        <w:rPr>
          <w:b/>
        </w:rPr>
        <w:t>0</w:t>
      </w:r>
      <w:r w:rsidRPr="00A03758">
        <w:rPr>
          <w:b/>
        </w:rPr>
        <w:t>6</w:t>
      </w:r>
      <w:r w:rsidRPr="00A03758">
        <w:t xml:space="preserve"> (Claudine, 9/11, "border security: line blurs on terrorism" Tucson Citizen, http://www.tucsoncitizen.com/daily/local/25753.php)</w:t>
      </w:r>
    </w:p>
    <w:p w:rsidR="0027019D" w:rsidRPr="00A03758" w:rsidRDefault="0027019D" w:rsidP="0027019D"/>
    <w:p w:rsidR="0027019D" w:rsidRPr="0027019D" w:rsidRDefault="0027019D" w:rsidP="00DA07C4">
      <w:pPr>
        <w:rPr>
          <w:sz w:val="14"/>
        </w:rPr>
      </w:pPr>
      <w:r w:rsidRPr="00FE3A33">
        <w:rPr>
          <w:sz w:val="14"/>
        </w:rPr>
        <w:t xml:space="preserve">While no evidence exists that terrorists </w:t>
      </w:r>
      <w:r w:rsidRPr="00BC4414">
        <w:rPr>
          <w:sz w:val="14"/>
        </w:rPr>
        <w:t xml:space="preserve">have entered the United States through Mexico, the concern, fueled largely by anti-immigration forces, has brought more money and manpower to the border. Some security experts say </w:t>
      </w:r>
      <w:r w:rsidRPr="00BC4414">
        <w:rPr>
          <w:u w:val="single"/>
        </w:rPr>
        <w:t>the threat is overblown</w:t>
      </w:r>
      <w:r w:rsidRPr="00BC4414">
        <w:rPr>
          <w:sz w:val="14"/>
        </w:rPr>
        <w:t>. It has diverted limited resources, they say, and left the United States vulnerable to more realistic and dangerous threats while doing little to curb illegal immigration. "Our intelligence agents will tell you t</w:t>
      </w:r>
      <w:r w:rsidRPr="00FE3A33">
        <w:rPr>
          <w:sz w:val="14"/>
        </w:rPr>
        <w:t xml:space="preserve">hat </w:t>
      </w:r>
      <w:r w:rsidRPr="00BC4414">
        <w:rPr>
          <w:highlight w:val="yellow"/>
          <w:u w:val="single"/>
        </w:rPr>
        <w:t xml:space="preserve">there has been no </w:t>
      </w:r>
      <w:r w:rsidRPr="00BC4414">
        <w:rPr>
          <w:u w:val="single"/>
        </w:rPr>
        <w:t>evidence of any</w:t>
      </w:r>
      <w:r w:rsidRPr="00BC4414">
        <w:rPr>
          <w:highlight w:val="yellow"/>
          <w:u w:val="single"/>
        </w:rPr>
        <w:t xml:space="preserve"> serious attempt </w:t>
      </w:r>
      <w:r w:rsidRPr="00BC4414">
        <w:rPr>
          <w:u w:val="single"/>
        </w:rPr>
        <w:t xml:space="preserve">of terrorists </w:t>
      </w:r>
      <w:r w:rsidRPr="00BC4414">
        <w:rPr>
          <w:highlight w:val="yellow"/>
          <w:u w:val="single"/>
        </w:rPr>
        <w:t xml:space="preserve">to come into the United States through the </w:t>
      </w:r>
      <w:r w:rsidRPr="00BC4414">
        <w:rPr>
          <w:u w:val="single"/>
        </w:rPr>
        <w:t xml:space="preserve">southern </w:t>
      </w:r>
      <w:r w:rsidRPr="00BC4414">
        <w:rPr>
          <w:highlight w:val="yellow"/>
          <w:u w:val="single"/>
        </w:rPr>
        <w:t>borde</w:t>
      </w:r>
      <w:r w:rsidRPr="00BC4414">
        <w:rPr>
          <w:sz w:val="14"/>
          <w:highlight w:val="yellow"/>
        </w:rPr>
        <w:t>r</w:t>
      </w:r>
      <w:r w:rsidRPr="00FE3A33">
        <w:rPr>
          <w:sz w:val="14"/>
        </w:rPr>
        <w:t xml:space="preserve">," said U.S. Rep. Jim Kolbe of Arizona. "We should be much more worried about the northern border, where there's 4,000 miles of completely unprotected and basically unmanned crossing points." </w:t>
      </w:r>
      <w:r w:rsidRPr="00BC4414">
        <w:rPr>
          <w:highlight w:val="yellow"/>
          <w:u w:val="single"/>
        </w:rPr>
        <w:t>A study by the conservative Nixon Center</w:t>
      </w:r>
      <w:r w:rsidRPr="00FE3A33">
        <w:rPr>
          <w:sz w:val="14"/>
        </w:rPr>
        <w:t>, a Washington, D.C.-based foreign policy think tank</w:t>
      </w:r>
      <w:r w:rsidRPr="00FE3A33">
        <w:rPr>
          <w:u w:val="single"/>
        </w:rPr>
        <w:t xml:space="preserve">, </w:t>
      </w:r>
      <w:r w:rsidRPr="00BC4414">
        <w:rPr>
          <w:highlight w:val="yellow"/>
          <w:u w:val="single"/>
        </w:rPr>
        <w:t>found</w:t>
      </w:r>
      <w:r w:rsidRPr="00FE3A33">
        <w:rPr>
          <w:u w:val="single"/>
        </w:rPr>
        <w:t xml:space="preserve"> that of 373 suspected or convicted terrorists with links to al-Qaida</w:t>
      </w:r>
      <w:r w:rsidRPr="00FE3A33">
        <w:rPr>
          <w:sz w:val="14"/>
        </w:rPr>
        <w:t xml:space="preserve"> who resided or crossed borders in Western Europe or North America since 1993, </w:t>
      </w:r>
      <w:r w:rsidRPr="00BC4414">
        <w:rPr>
          <w:highlight w:val="yellow"/>
          <w:u w:val="single"/>
        </w:rPr>
        <w:t xml:space="preserve">none had entered North America </w:t>
      </w:r>
      <w:r w:rsidRPr="00BC4414">
        <w:rPr>
          <w:u w:val="single"/>
        </w:rPr>
        <w:t>from Mexico</w:t>
      </w:r>
      <w:r w:rsidRPr="00BC4414">
        <w:rPr>
          <w:sz w:val="14"/>
        </w:rPr>
        <w:t>. In contrast, the center found that 26 had used Canada as a host country. "The nightmare of Department of Homeland Security officials with whom I speak," wrote Robert S. Leiken, who wrote the study, "Europe's Mujahideen," "is not the Mexican border or the Middle East. They lose sleep over Muslim immigrants from enlightened Western Europe." The terrorist threat along the southern border has largely been stoked by illegal immigration opponents, such as Colorado Republican Tom Tancredo, who has spearheaded the "enforcement-only" approach to the border and opposes any guest worker or legalization program. Tancredo can often be heard on TV, speaking of prayer rugs and Qurans found in the desert. "It's not just people from Mexico coming across the Mexican border," he said on "The CBS Morning News" on Oct. 27, 2005. Tancredo and others point to the large number of "OTMs," or illegal immigrants from countries other than Mexico, caught along the southern border as cause for concern. In fiscal 2005, OTMs accounted for around 11 percent, or around 48,000, of the 438,932 apprehensions made in the U.S. Border Patrol's</w:t>
      </w:r>
      <w:r w:rsidRPr="00FE3A33">
        <w:rPr>
          <w:sz w:val="14"/>
        </w:rPr>
        <w:t xml:space="preserve"> Tucson sector, according to Border Patrol public information officer Sean King. But </w:t>
      </w:r>
      <w:r w:rsidRPr="00BC4414">
        <w:rPr>
          <w:highlight w:val="yellow"/>
          <w:u w:val="single"/>
        </w:rPr>
        <w:t>only a minuscule number</w:t>
      </w:r>
      <w:r w:rsidRPr="00FE3A33">
        <w:rPr>
          <w:sz w:val="14"/>
        </w:rPr>
        <w:t xml:space="preserve"> of those OTMs - 21 in all of 2005, according to King - </w:t>
      </w:r>
      <w:r w:rsidRPr="00BC4414">
        <w:rPr>
          <w:highlight w:val="yellow"/>
          <w:u w:val="single"/>
        </w:rPr>
        <w:t>involved</w:t>
      </w:r>
      <w:r w:rsidRPr="00FE3A33">
        <w:rPr>
          <w:u w:val="single"/>
        </w:rPr>
        <w:t xml:space="preserve"> so-called "special interest aliens," or illegal </w:t>
      </w:r>
      <w:r w:rsidRPr="00BC4414">
        <w:rPr>
          <w:highlight w:val="yellow"/>
          <w:u w:val="single"/>
        </w:rPr>
        <w:t>immigrants</w:t>
      </w:r>
      <w:r w:rsidRPr="00FE3A33">
        <w:rPr>
          <w:u w:val="single"/>
        </w:rPr>
        <w:t xml:space="preserve"> from one of 35 </w:t>
      </w:r>
      <w:r w:rsidRPr="00BC4414">
        <w:rPr>
          <w:highlight w:val="yellow"/>
          <w:u w:val="single"/>
        </w:rPr>
        <w:t>countries with links to terrorism</w:t>
      </w:r>
      <w:r w:rsidRPr="00FE3A33">
        <w:rPr>
          <w:sz w:val="14"/>
        </w:rPr>
        <w:t xml:space="preserve"> such as Iran, Iraq, Indonesia, Thailand and the Philippines. </w:t>
      </w:r>
      <w:r w:rsidRPr="00FE3A33">
        <w:rPr>
          <w:u w:val="single"/>
        </w:rPr>
        <w:t>None</w:t>
      </w:r>
      <w:r w:rsidRPr="00FE3A33">
        <w:rPr>
          <w:sz w:val="14"/>
        </w:rPr>
        <w:t xml:space="preserve"> of the 21 </w:t>
      </w:r>
      <w:r w:rsidRPr="00FE3A33">
        <w:rPr>
          <w:u w:val="single"/>
        </w:rPr>
        <w:t>was found to have links to terrorism</w:t>
      </w:r>
      <w:r w:rsidRPr="00FE3A33">
        <w:rPr>
          <w:sz w:val="14"/>
        </w:rPr>
        <w:t xml:space="preserve">, King said. Since the start of fiscal 2006 in October 2005, the Border Patrol in the Tucson sector has caught 15 special-interest aliens. The vast majority - 99.5 percent - of people crossing the southern border illegally come from Mexico and other Latin American countries. Lt. Col. Margaret Stock, a professor of national security and immigration law at the U.S. Military Academy at West Point, said </w:t>
      </w:r>
      <w:r w:rsidRPr="00BC4414">
        <w:rPr>
          <w:highlight w:val="yellow"/>
          <w:u w:val="single"/>
        </w:rPr>
        <w:t>anti-immigration forces emphasize the threat of terrorists</w:t>
      </w:r>
      <w:r w:rsidRPr="00FE3A33">
        <w:rPr>
          <w:u w:val="single"/>
        </w:rPr>
        <w:t xml:space="preserve"> entering from Mexico </w:t>
      </w:r>
      <w:r w:rsidRPr="00BC4414">
        <w:rPr>
          <w:highlight w:val="yellow"/>
          <w:u w:val="single"/>
        </w:rPr>
        <w:t>because it bolsters their cause to build up the border</w:t>
      </w:r>
      <w:r w:rsidRPr="00FE3A33">
        <w:rPr>
          <w:u w:val="single"/>
        </w:rPr>
        <w:t xml:space="preserve"> to keep out illegal immigrants. "Post-9/11, everybody is saying everything has to do with national security because those are the magical words that get you the resources,"</w:t>
      </w:r>
      <w:r w:rsidRPr="00FE3A33">
        <w:rPr>
          <w:sz w:val="14"/>
        </w:rPr>
        <w:t xml:space="preserve"> Stock said. "If you say, hey, my primary mission is to kick out the guys washing floors at Wal-Mart, it's not going to get you a lot of federal funding, and it doesn't create the fear necessary to generate the resources." </w:t>
      </w:r>
      <w:r w:rsidRPr="00BC4414">
        <w:rPr>
          <w:highlight w:val="yellow"/>
          <w:u w:val="single"/>
        </w:rPr>
        <w:t>Crossing the southern border doesn't fit al-Qaida's history</w:t>
      </w:r>
      <w:r w:rsidRPr="00FE3A33">
        <w:rPr>
          <w:sz w:val="14"/>
        </w:rPr>
        <w:t>, she said. "Read al-Qaida's training manual," she said. "Their modus operandi has been to use the existing systems, to come in legally so people won't notice you." Stock argues that the problem of illegal immigration from Mexico and Latin America must be resolved on its own terms, and not on the back of a pumped-up terrorist threat. "I see all these resources that could be used on true security threats being wasted on people that are not security threats," Stock said, "and that means we're more likely to miss the bad gu</w:t>
      </w:r>
      <w:r>
        <w:rPr>
          <w:sz w:val="14"/>
        </w:rPr>
        <w:t>ys."</w:t>
      </w:r>
    </w:p>
    <w:p w:rsidR="0027019D" w:rsidRDefault="0027019D" w:rsidP="00DA07C4"/>
    <w:p w:rsidR="00D96BA1" w:rsidRPr="00D014CD" w:rsidRDefault="00D96BA1" w:rsidP="00D96BA1">
      <w:pPr>
        <w:rPr>
          <w:b/>
          <w:lang w:eastAsia="ko-KR"/>
        </w:rPr>
      </w:pPr>
      <w:r w:rsidRPr="00D014CD">
        <w:rPr>
          <w:b/>
          <w:lang w:eastAsia="ko-KR"/>
        </w:rPr>
        <w:t>No impact – terrorism is over-hyped and won’t actually cause that much harm.</w:t>
      </w:r>
    </w:p>
    <w:p w:rsidR="00D96BA1" w:rsidRPr="00D014CD" w:rsidRDefault="00D96BA1" w:rsidP="00D96BA1">
      <w:pPr>
        <w:rPr>
          <w:lang w:eastAsia="ko-KR"/>
        </w:rPr>
      </w:pPr>
      <w:r w:rsidRPr="00D014CD">
        <w:rPr>
          <w:b/>
        </w:rPr>
        <w:t>Shane 10</w:t>
      </w:r>
      <w:r w:rsidRPr="00D014CD">
        <w:rPr>
          <w:lang w:eastAsia="ko-KR"/>
        </w:rPr>
        <w:t xml:space="preserve"> – (Scott, International Herald Tribune, “U.S. clamor over Qaeda may overstate its capability; </w:t>
      </w:r>
      <w:r w:rsidRPr="00D014CD">
        <w:rPr>
          <w:lang w:eastAsia="ko-KR"/>
        </w:rPr>
        <w:br/>
        <w:t>Exaggerated coverage aids jihadists by creating an atmosphere of fear” January, 14</w:t>
      </w:r>
      <w:r w:rsidRPr="00D014CD">
        <w:rPr>
          <w:vertAlign w:val="superscript"/>
          <w:lang w:eastAsia="ko-KR"/>
        </w:rPr>
        <w:t>th</w:t>
      </w:r>
      <w:r w:rsidRPr="00D014CD">
        <w:rPr>
          <w:lang w:eastAsia="ko-KR"/>
        </w:rPr>
        <w:t xml:space="preserve"> 2010, lexis)</w:t>
      </w:r>
    </w:p>
    <w:p w:rsidR="00D96BA1" w:rsidRPr="00D014CD" w:rsidRDefault="00D96BA1" w:rsidP="00D96BA1">
      <w:pPr>
        <w:rPr>
          <w:lang w:eastAsia="ko-KR"/>
        </w:rPr>
      </w:pPr>
    </w:p>
    <w:p w:rsidR="00D96BA1" w:rsidRPr="00D014CD" w:rsidRDefault="00D96BA1" w:rsidP="00D96BA1">
      <w:pPr>
        <w:rPr>
          <w:color w:val="000000"/>
          <w:sz w:val="16"/>
        </w:rPr>
      </w:pPr>
      <w:r w:rsidRPr="00D014CD">
        <w:rPr>
          <w:color w:val="000000"/>
          <w:u w:val="single"/>
        </w:rPr>
        <w:t xml:space="preserve">As terrorist plots against the United States have piled up in recent months, politicians and the news media have sounded the alarm </w:t>
      </w:r>
      <w:r w:rsidRPr="00D014CD">
        <w:rPr>
          <w:color w:val="000000"/>
          <w:sz w:val="16"/>
        </w:rPr>
        <w:t xml:space="preserve">with a riveting message for Americans: Be afraid. Al Qaeda is on the march again, targeting the country from within and without, and your hapless government cannot protect you. </w:t>
      </w:r>
      <w:r w:rsidRPr="00D014CD">
        <w:rPr>
          <w:color w:val="000000"/>
          <w:u w:val="single"/>
        </w:rPr>
        <w:t xml:space="preserve">But the </w:t>
      </w:r>
      <w:r w:rsidRPr="00FA56DC">
        <w:rPr>
          <w:color w:val="000000"/>
          <w:highlight w:val="yellow"/>
          <w:u w:val="single"/>
        </w:rPr>
        <w:t>politically charged clamor has lumped together disparate cases and obscured the fact that</w:t>
      </w:r>
      <w:r w:rsidRPr="00D014CD">
        <w:rPr>
          <w:color w:val="000000"/>
          <w:u w:val="single"/>
        </w:rPr>
        <w:t xml:space="preserve"> the </w:t>
      </w:r>
      <w:r w:rsidRPr="00FA56DC">
        <w:rPr>
          <w:color w:val="000000"/>
          <w:highlight w:val="yellow"/>
          <w:u w:val="single"/>
        </w:rPr>
        <w:t>jihadist enemies</w:t>
      </w:r>
      <w:r w:rsidRPr="00D014CD">
        <w:rPr>
          <w:color w:val="000000"/>
          <w:u w:val="single"/>
        </w:rPr>
        <w:t xml:space="preserve"> on American soil in 2009, rather than a single powerful and sophisticated juggernaut, </w:t>
      </w:r>
      <w:r w:rsidRPr="00FA56DC">
        <w:rPr>
          <w:color w:val="000000"/>
          <w:highlight w:val="yellow"/>
          <w:u w:val="single"/>
        </w:rPr>
        <w:t>were a scattered, uncoordinated group of amateurs</w:t>
      </w:r>
      <w:r w:rsidRPr="00D014CD">
        <w:rPr>
          <w:color w:val="000000"/>
          <w:u w:val="single"/>
        </w:rPr>
        <w:t xml:space="preserve"> who displayed more fervor than skill. </w:t>
      </w:r>
      <w:r w:rsidRPr="00FA56DC">
        <w:rPr>
          <w:color w:val="000000"/>
          <w:highlight w:val="yellow"/>
          <w:u w:val="single"/>
        </w:rPr>
        <w:t>Their weapons were old-fashioned</w:t>
      </w:r>
      <w:r w:rsidRPr="00D014CD">
        <w:rPr>
          <w:color w:val="000000"/>
          <w:u w:val="single"/>
        </w:rPr>
        <w:t xml:space="preserve"> guns and explosives - in several cases, duds supplied by FBI informants - </w:t>
      </w:r>
      <w:r w:rsidRPr="00FA56DC">
        <w:rPr>
          <w:color w:val="000000"/>
          <w:highlight w:val="yellow"/>
          <w:u w:val="single"/>
        </w:rPr>
        <w:t>with no trace of</w:t>
      </w:r>
      <w:r w:rsidRPr="00D014CD">
        <w:rPr>
          <w:color w:val="000000"/>
          <w:u w:val="single"/>
        </w:rPr>
        <w:t xml:space="preserve"> the </w:t>
      </w:r>
      <w:r w:rsidRPr="00FA56DC">
        <w:rPr>
          <w:color w:val="000000"/>
          <w:highlight w:val="yellow"/>
          <w:u w:val="single"/>
        </w:rPr>
        <w:t>biological</w:t>
      </w:r>
      <w:r w:rsidRPr="00D014CD">
        <w:rPr>
          <w:color w:val="000000"/>
          <w:u w:val="single"/>
        </w:rPr>
        <w:t xml:space="preserve"> or radiological </w:t>
      </w:r>
      <w:r w:rsidRPr="00FA56DC">
        <w:rPr>
          <w:color w:val="000000"/>
          <w:highlight w:val="yellow"/>
          <w:u w:val="single"/>
        </w:rPr>
        <w:t>poisons, let alone</w:t>
      </w:r>
      <w:r w:rsidRPr="00D014CD">
        <w:rPr>
          <w:color w:val="000000"/>
          <w:u w:val="single"/>
        </w:rPr>
        <w:t xml:space="preserve"> the </w:t>
      </w:r>
      <w:r w:rsidRPr="00FA56DC">
        <w:rPr>
          <w:color w:val="000000"/>
          <w:highlight w:val="yellow"/>
          <w:u w:val="single"/>
        </w:rPr>
        <w:t>nuclear bombs</w:t>
      </w:r>
      <w:r w:rsidRPr="00D014CD">
        <w:rPr>
          <w:color w:val="000000"/>
          <w:u w:val="single"/>
        </w:rPr>
        <w:t>, that have long been the ultimate fear</w:t>
      </w:r>
      <w:r w:rsidRPr="00D014CD">
        <w:rPr>
          <w:color w:val="000000"/>
          <w:sz w:val="16"/>
        </w:rPr>
        <w:t xml:space="preserve">. And </w:t>
      </w:r>
      <w:r w:rsidRPr="00D014CD">
        <w:rPr>
          <w:color w:val="000000"/>
          <w:u w:val="single"/>
        </w:rPr>
        <w:t>though 2009 brought more domestic plots, and more serious plots</w:t>
      </w:r>
      <w:r w:rsidRPr="00D014CD">
        <w:rPr>
          <w:color w:val="000000"/>
          <w:sz w:val="16"/>
        </w:rPr>
        <w:t xml:space="preserve">, than any recent year, </w:t>
      </w:r>
      <w:r w:rsidRPr="00D014CD">
        <w:rPr>
          <w:color w:val="000000"/>
          <w:u w:val="single"/>
        </w:rPr>
        <w:t>their lethality was relatively modest</w:t>
      </w:r>
      <w:r w:rsidRPr="00D014CD">
        <w:rPr>
          <w:color w:val="000000"/>
          <w:sz w:val="16"/>
        </w:rPr>
        <w:t xml:space="preserve">. Exactly 14 of the about 14,000 murders in the United States last year resulted from allegedly jihadist attacks: 13 people shot at Fort Hood in Texas in November and one at a military recruiting station in Little Rock, Arkansas, in June. Such statistics would be no comfort, of course, if an attack with mass casualties were to succeed some day. Nor do they excuse the acknowledged missteps at the bulked-up American security agencies that permitted a Nigerian student to carry a makeshift bomb onto a Detroit-bound airliner on Christmas Day - the attempted attack that set off the flood of news coverage. But even that near miss, said Mark M. </w:t>
      </w:r>
      <w:r w:rsidRPr="00D014CD">
        <w:rPr>
          <w:color w:val="000000"/>
          <w:u w:val="single"/>
        </w:rPr>
        <w:t>Lowenthal, assistant director of the Central Intelligence Agency for analysis from 2002 to 2005, may offer indirect evidence of the enemy's diminished strength, compared with the coordinated attacks of Sept. 11, 2001. ''Sending one guy on one plane is a huge step down</w:t>
      </w:r>
      <w:r w:rsidRPr="00D014CD">
        <w:rPr>
          <w:color w:val="000000"/>
          <w:sz w:val="16"/>
        </w:rPr>
        <w:t xml:space="preserve">,'' Mr. Lowenthal said. </w:t>
      </w:r>
      <w:r w:rsidRPr="00E07374">
        <w:rPr>
          <w:color w:val="000000"/>
          <w:highlight w:val="yellow"/>
          <w:u w:val="single"/>
        </w:rPr>
        <w:t>''They're less capable,</w:t>
      </w:r>
      <w:r w:rsidRPr="00D014CD">
        <w:rPr>
          <w:color w:val="000000"/>
          <w:u w:val="single"/>
        </w:rPr>
        <w:t xml:space="preserve"> even if they're still lethal. They're n</w:t>
      </w:r>
      <w:r w:rsidRPr="00E07374">
        <w:rPr>
          <w:color w:val="000000"/>
          <w:highlight w:val="yellow"/>
          <w:u w:val="single"/>
        </w:rPr>
        <w:t>ot able to carry out the intense planning they once did.</w:t>
      </w:r>
      <w:r w:rsidRPr="00E07374">
        <w:rPr>
          <w:color w:val="000000"/>
          <w:sz w:val="16"/>
          <w:highlight w:val="yellow"/>
        </w:rPr>
        <w:t>'</w:t>
      </w:r>
      <w:r w:rsidRPr="00D014CD">
        <w:rPr>
          <w:color w:val="000000"/>
          <w:sz w:val="16"/>
        </w:rPr>
        <w:t xml:space="preserve">' </w:t>
      </w:r>
    </w:p>
    <w:p w:rsidR="00D96BA1" w:rsidRDefault="00D96BA1" w:rsidP="00DA07C4"/>
    <w:p w:rsidR="00D96BA1" w:rsidRPr="00417011" w:rsidRDefault="00D96BA1" w:rsidP="00D96BA1">
      <w:pPr>
        <w:rPr>
          <w:b/>
        </w:rPr>
      </w:pPr>
      <w:r w:rsidRPr="00417011">
        <w:rPr>
          <w:b/>
        </w:rPr>
        <w:t>Too many unresolved capabilities for nuke terror to occur</w:t>
      </w:r>
    </w:p>
    <w:p w:rsidR="00D96BA1" w:rsidRDefault="00D96BA1" w:rsidP="00D96BA1">
      <w:r w:rsidRPr="00417011">
        <w:rPr>
          <w:b/>
        </w:rPr>
        <w:t>Mueller 10</w:t>
      </w:r>
      <w:r>
        <w:t xml:space="preserve"> – (John Mueller is a professor of political science  at Ohio State University and author of Atomic Obsession: Nuclear  Alarmism from Hiroshima to Al-Qaeda(Oxford University  Press, 2009). Winter 2010 (“Calming our Nuclear Jitters”  ISSUES IN SCIENCE AND TECHNOLOGY”))</w:t>
      </w:r>
    </w:p>
    <w:p w:rsidR="00D96BA1" w:rsidRDefault="00D96BA1" w:rsidP="00D96BA1"/>
    <w:p w:rsidR="00D96BA1" w:rsidRPr="00460D86" w:rsidRDefault="00D96BA1" w:rsidP="00D96BA1">
      <w:pPr>
        <w:rPr>
          <w:sz w:val="16"/>
        </w:rPr>
      </w:pPr>
      <w:r w:rsidRPr="00460D86">
        <w:rPr>
          <w:sz w:val="16"/>
        </w:rPr>
        <w:t xml:space="preserve">The atomic terrorist’s to-do list  </w:t>
      </w:r>
      <w:r w:rsidRPr="00460D86">
        <w:rPr>
          <w:u w:val="single"/>
        </w:rPr>
        <w:t>1 An inadequately secured source of adequate quantities of highly enriched uranium (HEU) must be found.  2 The area must be entered while avoiding detection by local police and locals</w:t>
      </w:r>
      <w:r w:rsidRPr="00460D86">
        <w:rPr>
          <w:sz w:val="16"/>
        </w:rPr>
        <w:t xml:space="preserve"> wary of strangers.  </w:t>
      </w:r>
      <w:r w:rsidRPr="00460D86">
        <w:rPr>
          <w:u w:val="single"/>
        </w:rPr>
        <w:t>3 Several insiders who seem to know what they are doing must be corrupted.  4 All the insiders must remain loyal throughout the long process</w:t>
      </w:r>
      <w:r w:rsidRPr="00460D86">
        <w:rPr>
          <w:sz w:val="16"/>
        </w:rPr>
        <w:t xml:space="preserve"> of planning and executing the heist, and there  must be no consequential leaks.  </w:t>
      </w:r>
      <w:r w:rsidRPr="00460D86">
        <w:rPr>
          <w:u w:val="single"/>
        </w:rPr>
        <w:t>5 The insiders must successfully seize and transfer the HEU, the transferred HEU must not be a scam or part of a  sting,</w:t>
      </w:r>
      <w:r w:rsidRPr="00460D86">
        <w:rPr>
          <w:sz w:val="16"/>
        </w:rPr>
        <w:t xml:space="preserve"> and it must not be of inadequate quality due to insider incompetence.  </w:t>
      </w:r>
      <w:r w:rsidRPr="00460D86">
        <w:rPr>
          <w:u w:val="single"/>
        </w:rPr>
        <w:t>6 The HEU must be transported across the country across unfamiliar turf while its possessors are being pursued.  7 To get the HEU across one or more international borders, smugglers must be employed and must remain loyal</w:t>
      </w:r>
      <w:r w:rsidRPr="00460D86">
        <w:rPr>
          <w:sz w:val="16"/>
        </w:rPr>
        <w:t xml:space="preserve">  despite, potentially, the temptation of massive reward money, even as no consequential suspicion is generated in other  smugglers using the same routes who may be interested in the same money.  </w:t>
      </w:r>
      <w:r w:rsidRPr="00460D86">
        <w:rPr>
          <w:u w:val="single"/>
        </w:rPr>
        <w:t>8 A machine shop must be set up in an obscure area with imported, sophisticated equipment without anyone  becoming suspicious.  9 A team of highly skilled scientists and technicians must be assembled,</w:t>
      </w:r>
      <w:r w:rsidRPr="00460D86">
        <w:rPr>
          <w:sz w:val="16"/>
        </w:rPr>
        <w:t xml:space="preserve"> and during production all members of the  team must remain absolutely loyal to the cause and develop no misgivings or severe interpersonal or financial conflicts.  </w:t>
      </w:r>
      <w:r w:rsidRPr="00460D86">
        <w:rPr>
          <w:u w:val="single"/>
        </w:rPr>
        <w:t>10 The complete team must be transported to the machine shop, probably from several countries, without suspicion  and without consequential leaks from relatives, friends, and colleagues about the missing.  11 The team must have precise technical blueprints to work from</w:t>
      </w:r>
      <w:r w:rsidRPr="00460D86">
        <w:rPr>
          <w:sz w:val="16"/>
        </w:rPr>
        <w:t xml:space="preserve"> (not general sketches) </w:t>
      </w:r>
      <w:r w:rsidRPr="00460D86">
        <w:rPr>
          <w:u w:val="single"/>
        </w:rPr>
        <w:t>and must be able to modify  these appropriately for the precise purpose at hand over months or even years of labor and without being able to test.  12 Nothing significant must go wrong during the long process of manufacture and assembly of the improvised  nuclear device.  13 There must be no inadvertent leaks</w:t>
      </w:r>
      <w:r w:rsidRPr="00460D86">
        <w:rPr>
          <w:sz w:val="16"/>
        </w:rPr>
        <w:t xml:space="preserve"> from the team.  </w:t>
      </w:r>
      <w:r w:rsidRPr="00460D86">
        <w:rPr>
          <w:u w:val="single"/>
        </w:rPr>
        <w:t>14 Local and international police, on high (even desperate) alert, must not be able to detect the project using  traditional policing methods as well as the most advanced technical detection equipment.  15 No locals must sense that something out of the ordinary is going on</w:t>
      </w:r>
      <w:r w:rsidRPr="00460D86">
        <w:rPr>
          <w:sz w:val="16"/>
        </w:rPr>
        <w:t xml:space="preserve"> in the machine shop with the constant  coming and going of nonlocal people.  </w:t>
      </w:r>
      <w:r w:rsidRPr="00460D86">
        <w:rPr>
          <w:u w:val="single"/>
        </w:rPr>
        <w:t>16 The nuclear device, weighing a ton or more, must be smuggled without detection out of the machine shop to an  international border.  17 The device must be transported to the target country</w:t>
      </w:r>
      <w:r w:rsidRPr="00460D86">
        <w:rPr>
          <w:sz w:val="16"/>
        </w:rPr>
        <w:t xml:space="preserve"> either by trusting the commercial process filled with people  on the alert for cargo of this sort or by clandestine means, which requires trusting corrupt co-conspirators who may also  know about any reward money.  </w:t>
      </w:r>
      <w:r w:rsidRPr="00460D86">
        <w:rPr>
          <w:u w:val="single"/>
        </w:rPr>
        <w:t>18 A team of completely loyal and technically accomplished co-conspirators must be assembled within or infiltrated  into the target country.  19 The nuclear device must successfully enter the target country and be received by the in-country co-conspirators.</w:t>
      </w:r>
      <w:r w:rsidRPr="00460D86">
        <w:rPr>
          <w:sz w:val="16"/>
        </w:rPr>
        <w:t xml:space="preserve">  </w:t>
      </w:r>
      <w:r w:rsidRPr="00460D86">
        <w:rPr>
          <w:u w:val="single"/>
        </w:rPr>
        <w:t>20 A detonation team must transport the device to the target place and set it off without anybody noticing and  interfering, and the untested and much-traveled device must not prove to be a dud.</w:t>
      </w:r>
    </w:p>
    <w:p w:rsidR="00D96BA1" w:rsidRDefault="00D96BA1" w:rsidP="00D96BA1"/>
    <w:p w:rsidR="00D96BA1" w:rsidRDefault="00D96BA1" w:rsidP="00D96BA1">
      <w:pPr>
        <w:rPr>
          <w:b/>
        </w:rPr>
      </w:pPr>
      <w:r>
        <w:rPr>
          <w:b/>
        </w:rPr>
        <w:t>The probability of a terrorist attack is so low that the risk becomes acceptable – around 1 in a million chance of success IF THEY EVEN GET A WEAPON.</w:t>
      </w:r>
    </w:p>
    <w:p w:rsidR="00D96BA1" w:rsidRDefault="00D96BA1" w:rsidP="00D96BA1">
      <w:r w:rsidRPr="00417011">
        <w:rPr>
          <w:b/>
        </w:rPr>
        <w:t>Mueller 10</w:t>
      </w:r>
      <w:r>
        <w:t xml:space="preserve"> – (John Mueller is a professor of political science at Ohio State University and author of Atomic Obsession: Nuclear  Alarmism from Hiroshima to Al-Qaeda(Oxford University  Press, 2009). Winter 2010 (“Calming our Nuclear Jitters”  ISSUES IN SCIENCE AND TECHNOLOGY”))</w:t>
      </w:r>
    </w:p>
    <w:p w:rsidR="00D96BA1" w:rsidRDefault="00D96BA1" w:rsidP="00D96BA1"/>
    <w:p w:rsidR="00A35452" w:rsidRPr="00A35452" w:rsidRDefault="00D96BA1" w:rsidP="00D96BA1">
      <w:pPr>
        <w:rPr>
          <w:u w:val="single"/>
        </w:rPr>
      </w:pPr>
      <w:r w:rsidRPr="00CA5354">
        <w:rPr>
          <w:rStyle w:val="ShrinkText"/>
        </w:rPr>
        <w:t xml:space="preserve">The purpose here has not been to argue that policies designed  to inconvenience the atomic terrorist are necessarily unneeded  or unwise. Rather, in contrast with the many who insist that  atomic terrorism under current conditions is rather likely—  indeed, exceedingly likely—to come about, I have contended  that it is hugely unlikely. However, </w:t>
      </w:r>
      <w:r w:rsidRPr="00EA238B">
        <w:rPr>
          <w:highlight w:val="yellow"/>
          <w:u w:val="single"/>
        </w:rPr>
        <w:t>it is important to consider  not only the likelihood that an event will take place, but also  its consequences</w:t>
      </w:r>
      <w:r w:rsidRPr="00CA5354">
        <w:rPr>
          <w:u w:val="single"/>
        </w:rPr>
        <w:t>.</w:t>
      </w:r>
      <w:r w:rsidRPr="00CA5354">
        <w:rPr>
          <w:rStyle w:val="ShrinkText"/>
        </w:rPr>
        <w:t xml:space="preserve"> Therefore, one must be concerned about catastrophic events even if their probability is small, and  efforts  to reduce that likelihood even further may well be justified. </w:t>
      </w:r>
      <w:r w:rsidRPr="00517472">
        <w:t xml:space="preserve"> </w:t>
      </w:r>
      <w:r w:rsidRPr="00CA5354">
        <w:rPr>
          <w:u w:val="single"/>
        </w:rPr>
        <w:t xml:space="preserve">At some point, however, </w:t>
      </w:r>
      <w:r w:rsidRPr="00EA238B">
        <w:rPr>
          <w:highlight w:val="yellow"/>
          <w:u w:val="single"/>
        </w:rPr>
        <w:t>probabilities become so low that,  even for catastrophic events, it may make sense to ignore them  or at least put them on the back burner</w:t>
      </w:r>
      <w:r w:rsidRPr="00CA5354">
        <w:rPr>
          <w:u w:val="single"/>
        </w:rPr>
        <w:t xml:space="preserve">; in short, </w:t>
      </w:r>
      <w:r w:rsidRPr="00EA238B">
        <w:rPr>
          <w:highlight w:val="yellow"/>
          <w:u w:val="single"/>
        </w:rPr>
        <w:t>the risk becomes  acceptable</w:t>
      </w:r>
      <w:r w:rsidRPr="00CA5354">
        <w:rPr>
          <w:u w:val="single"/>
        </w:rPr>
        <w:t xml:space="preserve">. For example, </w:t>
      </w:r>
      <w:r w:rsidRPr="00EA238B">
        <w:rPr>
          <w:highlight w:val="yellow"/>
          <w:u w:val="single"/>
        </w:rPr>
        <w:t>the British could at any time attack  the United States with their submarine-launched missiles  and kill millions of Americans</w:t>
      </w:r>
      <w:r w:rsidRPr="00CA5354">
        <w:rPr>
          <w:u w:val="single"/>
        </w:rPr>
        <w:t xml:space="preserve">, far more than even the most  monumentally gifted and lucky terrorist group. </w:t>
      </w:r>
      <w:r w:rsidRPr="00EA238B">
        <w:rPr>
          <w:highlight w:val="yellow"/>
          <w:u w:val="single"/>
        </w:rPr>
        <w:t>Yet the risk  that this potential calamity might take place evokes little  concern; essentially it is an acceptable risk</w:t>
      </w:r>
      <w:r w:rsidRPr="00CA5354">
        <w:rPr>
          <w:u w:val="single"/>
        </w:rPr>
        <w:t>.</w:t>
      </w:r>
      <w:r w:rsidRPr="00517472">
        <w:t xml:space="preserve"> </w:t>
      </w:r>
      <w:r w:rsidRPr="00CA5354">
        <w:rPr>
          <w:rStyle w:val="ShrinkText"/>
        </w:rPr>
        <w:t xml:space="preserve">Meanwhile, </w:t>
      </w:r>
      <w:r w:rsidRPr="00CA5354">
        <w:rPr>
          <w:u w:val="single"/>
        </w:rPr>
        <w:t>Russia,</w:t>
      </w:r>
      <w:r w:rsidRPr="00517472">
        <w:t xml:space="preserve"> </w:t>
      </w:r>
      <w:r w:rsidRPr="00CA5354">
        <w:rPr>
          <w:rStyle w:val="ShrinkText"/>
        </w:rPr>
        <w:t xml:space="preserve">with whom the United States has a rather strained relationship, </w:t>
      </w:r>
      <w:r w:rsidRPr="00CA5354">
        <w:rPr>
          <w:u w:val="single"/>
        </w:rPr>
        <w:t>could at any time do vastly more damage with its  nuclear weapons, a fully imaginable calamity that is substantially ignored.</w:t>
      </w:r>
      <w:r w:rsidRPr="00517472">
        <w:t xml:space="preserve"> </w:t>
      </w:r>
      <w:r w:rsidRPr="00CA5354">
        <w:rPr>
          <w:rStyle w:val="ShrinkText"/>
        </w:rPr>
        <w:t xml:space="preserve">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w:t>
      </w:r>
      <w:r w:rsidRPr="00517472">
        <w:t xml:space="preserve"> </w:t>
      </w:r>
      <w:r w:rsidRPr="00CA5354">
        <w:rPr>
          <w:rStyle w:val="ShrinkText"/>
        </w:rPr>
        <w:t xml:space="preserve"> But</w:t>
      </w:r>
      <w:r w:rsidRPr="00CA5354">
        <w:rPr>
          <w:u w:val="single"/>
        </w:rPr>
        <w:t xml:space="preserve"> there must be some point at which the concerns</w:t>
      </w:r>
      <w:r w:rsidRPr="00517472">
        <w:t xml:space="preserve"> </w:t>
      </w:r>
      <w:r w:rsidRPr="00CA5354">
        <w:rPr>
          <w:rStyle w:val="ShrinkText"/>
        </w:rPr>
        <w:t xml:space="preserve">even  of these people </w:t>
      </w:r>
      <w:r w:rsidRPr="00CA5354">
        <w:rPr>
          <w:u w:val="single"/>
        </w:rPr>
        <w:t xml:space="preserve">would ease. Just </w:t>
      </w:r>
      <w:r w:rsidRPr="00EA238B">
        <w:rPr>
          <w:highlight w:val="yellow"/>
          <w:u w:val="single"/>
        </w:rPr>
        <w:t>perhaps it is at</w:t>
      </w:r>
      <w:r w:rsidRPr="00CA5354">
        <w:rPr>
          <w:u w:val="single"/>
        </w:rPr>
        <w:t xml:space="preserve"> one of the  levels suggested above: one in a million or </w:t>
      </w:r>
      <w:r w:rsidRPr="00EA238B">
        <w:rPr>
          <w:highlight w:val="yellow"/>
          <w:u w:val="single"/>
        </w:rPr>
        <w:t>one in three billion per attempt.</w:t>
      </w:r>
    </w:p>
    <w:p w:rsidR="00D96BA1" w:rsidRPr="00DA07C4" w:rsidRDefault="00D96BA1" w:rsidP="00DA07C4"/>
    <w:p w:rsidR="00BE7A70" w:rsidRDefault="00A35452" w:rsidP="00A35452">
      <w:pPr>
        <w:pStyle w:val="Heading1"/>
      </w:pPr>
      <w:r>
        <w:t>AT: Econ/Stability I/L</w:t>
      </w:r>
    </w:p>
    <w:p w:rsidR="00A35452" w:rsidRDefault="00A35452" w:rsidP="00A35452"/>
    <w:p w:rsidR="00A35452" w:rsidRPr="001F3C72" w:rsidRDefault="00A35452" w:rsidP="00A35452">
      <w:pPr>
        <w:rPr>
          <w:b/>
        </w:rPr>
      </w:pPr>
      <w:r>
        <w:rPr>
          <w:b/>
        </w:rPr>
        <w:t>Mexican economy is stable.</w:t>
      </w:r>
    </w:p>
    <w:p w:rsidR="00A35452" w:rsidRPr="00720D42" w:rsidRDefault="00A35452" w:rsidP="00A35452">
      <w:r w:rsidRPr="001F3C72">
        <w:rPr>
          <w:b/>
        </w:rPr>
        <w:t>Nevaer, 09</w:t>
      </w:r>
      <w:r w:rsidRPr="00720D42">
        <w:t xml:space="preserve"> [Lous—New America Media, News Report, “In Global Economic Crisis, Mexico Is Resilient”] </w:t>
      </w:r>
    </w:p>
    <w:p w:rsidR="00A35452" w:rsidRPr="00720D42" w:rsidRDefault="00A35452" w:rsidP="00A35452">
      <w:r w:rsidRPr="00720D42">
        <w:t>http://news.newamericamedia.org/news/view_article.html?article_id=b8dc03d6f2792eba9e84392106c2c6f4&gt;</w:t>
      </w:r>
    </w:p>
    <w:p w:rsidR="00A35452" w:rsidRPr="00720D42" w:rsidRDefault="00A35452" w:rsidP="00A35452"/>
    <w:p w:rsidR="00A35452" w:rsidRPr="001F3C72" w:rsidRDefault="00A35452" w:rsidP="00A35452">
      <w:pPr>
        <w:rPr>
          <w:sz w:val="14"/>
        </w:rPr>
      </w:pPr>
      <w:r w:rsidRPr="001F3C72">
        <w:rPr>
          <w:sz w:val="14"/>
        </w:rPr>
        <w:t xml:space="preserve">MERIDA, Mexico – The economic crisis sweeping the globe has spared no nation, but some are showing remarkable resilience. </w:t>
      </w:r>
      <w:r w:rsidRPr="001F3C72">
        <w:rPr>
          <w:highlight w:val="yellow"/>
          <w:u w:val="single"/>
        </w:rPr>
        <w:t>Mexico's economic performance</w:t>
      </w:r>
      <w:r w:rsidRPr="001F3C72">
        <w:rPr>
          <w:sz w:val="14"/>
          <w:highlight w:val="yellow"/>
        </w:rPr>
        <w:t>,</w:t>
      </w:r>
      <w:r w:rsidRPr="001F3C72">
        <w:rPr>
          <w:sz w:val="14"/>
        </w:rPr>
        <w:t xml:space="preserve"> for example, </w:t>
      </w:r>
      <w:r w:rsidRPr="001F3C72">
        <w:rPr>
          <w:highlight w:val="yellow"/>
          <w:u w:val="single"/>
        </w:rPr>
        <w:t>has shown tremendous strength</w:t>
      </w:r>
      <w:r w:rsidRPr="001F3C72">
        <w:rPr>
          <w:sz w:val="14"/>
        </w:rPr>
        <w:t>. When the U.S. Federal Reserve extended a loan of $30 billion each to the central banks of Brazil, South Korea, Singapore and Mexico, Mexico did not touch those funds. It simply reinvested them in Treasury bonds, leaving them in accounts in New York. This is no accident</w:t>
      </w:r>
      <w:r w:rsidRPr="001F3C72">
        <w:rPr>
          <w:u w:val="single"/>
        </w:rPr>
        <w:t xml:space="preserve">. </w:t>
      </w:r>
      <w:r w:rsidRPr="001F3C72">
        <w:rPr>
          <w:highlight w:val="yellow"/>
          <w:u w:val="single"/>
        </w:rPr>
        <w:t>It stems from prudent economic policies implemented after the</w:t>
      </w:r>
      <w:r w:rsidRPr="001F3C72">
        <w:rPr>
          <w:u w:val="single"/>
        </w:rPr>
        <w:t xml:space="preserve"> December 19</w:t>
      </w:r>
      <w:r w:rsidRPr="001F3C72">
        <w:rPr>
          <w:highlight w:val="yellow"/>
          <w:u w:val="single"/>
        </w:rPr>
        <w:t>94 devaluation of the</w:t>
      </w:r>
      <w:r w:rsidRPr="001F3C72">
        <w:rPr>
          <w:u w:val="single"/>
        </w:rPr>
        <w:t xml:space="preserve"> Mexican </w:t>
      </w:r>
      <w:r w:rsidRPr="001F3C72">
        <w:rPr>
          <w:highlight w:val="yellow"/>
          <w:u w:val="single"/>
        </w:rPr>
        <w:t>peso</w:t>
      </w:r>
      <w:r w:rsidRPr="001F3C72">
        <w:rPr>
          <w:u w:val="single"/>
        </w:rPr>
        <w:t xml:space="preserve"> that sent the economy into a tailspin</w:t>
      </w:r>
      <w:r w:rsidRPr="001F3C72">
        <w:rPr>
          <w:sz w:val="14"/>
        </w:rPr>
        <w:t xml:space="preserve">. At that time, President Ernesto Zedillo had been in office a few days, and his entire agenda was thrown into disarray by the crisis. The Clinton administration had to issue an emergency $50 billion loan –- which Mexico paid back ahead of schedule and with interest -– and the International Monetary Fund, or IMF, helped craft a recovery program. It was a painful adjustment as budgets were slashed, fiscal restraint was implemented across the board, and the Mexican people saw their investments and savings diminish. That was 15 years ago, and the </w:t>
      </w:r>
      <w:r w:rsidRPr="001F3C72">
        <w:rPr>
          <w:u w:val="single"/>
        </w:rPr>
        <w:t>lessons learned the hard way are</w:t>
      </w:r>
      <w:r w:rsidRPr="001F3C72">
        <w:rPr>
          <w:sz w:val="14"/>
        </w:rPr>
        <w:t xml:space="preserve"> now </w:t>
      </w:r>
      <w:r w:rsidRPr="001F3C72">
        <w:rPr>
          <w:u w:val="single"/>
        </w:rPr>
        <w:t>paying off</w:t>
      </w:r>
      <w:r w:rsidRPr="001F3C72">
        <w:rPr>
          <w:sz w:val="14"/>
        </w:rPr>
        <w:t xml:space="preserve">: Mexico's stock market fell 23 percent in 2008, the "best" performing major index at a time when the U.S. markets fell 38 percent and Russian markets collapsed by an astounding 70 percent. Last fall, some feared that the Mexican economy would not be able to escape the turmoil engulfing the United States, and </w:t>
      </w:r>
      <w:r w:rsidRPr="001F3C72">
        <w:rPr>
          <w:highlight w:val="yellow"/>
          <w:u w:val="single"/>
        </w:rPr>
        <w:t>the</w:t>
      </w:r>
      <w:r w:rsidRPr="001F3C72">
        <w:rPr>
          <w:sz w:val="14"/>
        </w:rPr>
        <w:t xml:space="preserve"> Mexican </w:t>
      </w:r>
      <w:r w:rsidRPr="001F3C72">
        <w:rPr>
          <w:highlight w:val="yellow"/>
          <w:u w:val="single"/>
        </w:rPr>
        <w:t>peso</w:t>
      </w:r>
      <w:r w:rsidRPr="001F3C72">
        <w:rPr>
          <w:sz w:val="14"/>
        </w:rPr>
        <w:t xml:space="preserve"> fell almost 30 percent vis-à-vis the American dollar. It </w:t>
      </w:r>
      <w:r w:rsidRPr="001F3C72">
        <w:rPr>
          <w:highlight w:val="yellow"/>
          <w:u w:val="single"/>
        </w:rPr>
        <w:t>has</w:t>
      </w:r>
      <w:r w:rsidRPr="001F3C72">
        <w:rPr>
          <w:sz w:val="14"/>
        </w:rPr>
        <w:t xml:space="preserve"> since </w:t>
      </w:r>
      <w:r w:rsidRPr="001F3C72">
        <w:rPr>
          <w:highlight w:val="yellow"/>
          <w:u w:val="single"/>
        </w:rPr>
        <w:t>recovered</w:t>
      </w:r>
      <w:r w:rsidRPr="001F3C72">
        <w:rPr>
          <w:sz w:val="14"/>
        </w:rPr>
        <w:t xml:space="preserve">, </w:t>
      </w:r>
      <w:r w:rsidRPr="001F3C72">
        <w:rPr>
          <w:u w:val="single"/>
        </w:rPr>
        <w:t>although it has suffered a 20 percent devaluation</w:t>
      </w:r>
      <w:r w:rsidRPr="001F3C72">
        <w:rPr>
          <w:sz w:val="14"/>
        </w:rPr>
        <w:t xml:space="preserve"> since the economic crisis began last summer. These currency fluctuations reflect the fact that, because of the North American Free Trade Agreement, or NAFTA, neither Mexico nor Canada have "decoupled" from the U.S. economy. </w:t>
      </w:r>
      <w:r w:rsidRPr="001F3C72">
        <w:rPr>
          <w:u w:val="single"/>
        </w:rPr>
        <w:t>There are several reasons for Mexico's economic resilience. One is the fiscal restraint that Zedillo</w:t>
      </w:r>
      <w:r w:rsidRPr="001F3C72">
        <w:rPr>
          <w:sz w:val="14"/>
        </w:rPr>
        <w:t xml:space="preserve"> initiated and that his successor, Vicente Fox, continued.  </w:t>
      </w:r>
      <w:r w:rsidRPr="001F3C72">
        <w:rPr>
          <w:highlight w:val="yellow"/>
          <w:u w:val="single"/>
        </w:rPr>
        <w:t>Fox</w:t>
      </w:r>
      <w:r w:rsidRPr="001F3C72">
        <w:rPr>
          <w:sz w:val="14"/>
        </w:rPr>
        <w:t xml:space="preserve">, a former corporate executive, </w:t>
      </w:r>
      <w:r w:rsidRPr="001F3C72">
        <w:rPr>
          <w:highlight w:val="yellow"/>
          <w:u w:val="single"/>
        </w:rPr>
        <w:t>made</w:t>
      </w:r>
      <w:r w:rsidRPr="001F3C72">
        <w:rPr>
          <w:u w:val="single"/>
        </w:rPr>
        <w:t xml:space="preserve"> significant </w:t>
      </w:r>
      <w:r w:rsidRPr="001F3C72">
        <w:rPr>
          <w:highlight w:val="yellow"/>
          <w:u w:val="single"/>
        </w:rPr>
        <w:t>strides in eliminating Mexico's foreign debt</w:t>
      </w:r>
      <w:r w:rsidRPr="001F3C72">
        <w:rPr>
          <w:sz w:val="14"/>
        </w:rPr>
        <w:t xml:space="preserve">. Mexico's current president, Felipe </w:t>
      </w:r>
      <w:r w:rsidRPr="001F3C72">
        <w:rPr>
          <w:highlight w:val="yellow"/>
          <w:u w:val="single"/>
        </w:rPr>
        <w:t>Calderon, has kept spending in line</w:t>
      </w:r>
      <w:r w:rsidRPr="001F3C72">
        <w:rPr>
          <w:u w:val="single"/>
        </w:rPr>
        <w:t>,</w:t>
      </w:r>
      <w:r w:rsidRPr="001F3C72">
        <w:rPr>
          <w:sz w:val="14"/>
        </w:rPr>
        <w:t xml:space="preserve"> even as revenues have increased. </w:t>
      </w:r>
      <w:r w:rsidRPr="001F3C72">
        <w:rPr>
          <w:highlight w:val="yellow"/>
          <w:u w:val="single"/>
        </w:rPr>
        <w:t>When disaster struck, Mexico had a balanced budget,</w:t>
      </w:r>
      <w:r w:rsidRPr="001F3C72">
        <w:rPr>
          <w:u w:val="single"/>
        </w:rPr>
        <w:t xml:space="preserve"> almost </w:t>
      </w:r>
      <w:r w:rsidRPr="001F3C72">
        <w:rPr>
          <w:highlight w:val="yellow"/>
          <w:u w:val="single"/>
        </w:rPr>
        <w:t>no foreign debt and rising federal revenues, allowing it to intervene to stabilize prices</w:t>
      </w:r>
      <w:r w:rsidRPr="001F3C72">
        <w:rPr>
          <w:sz w:val="14"/>
        </w:rPr>
        <w:t xml:space="preserve">. </w:t>
      </w:r>
      <w:r w:rsidRPr="001F3C72">
        <w:rPr>
          <w:u w:val="single"/>
        </w:rPr>
        <w:t>Mexico</w:t>
      </w:r>
      <w:r w:rsidRPr="001F3C72">
        <w:rPr>
          <w:sz w:val="14"/>
        </w:rPr>
        <w:t xml:space="preserve"> also </w:t>
      </w:r>
      <w:r w:rsidRPr="001F3C72">
        <w:rPr>
          <w:u w:val="single"/>
        </w:rPr>
        <w:t xml:space="preserve">dodged the housing speculation that brought its neighbor to its knees. </w:t>
      </w:r>
      <w:r w:rsidRPr="001F3C72">
        <w:rPr>
          <w:highlight w:val="yellow"/>
          <w:u w:val="single"/>
        </w:rPr>
        <w:t>Mexico's financial system has</w:t>
      </w:r>
      <w:r w:rsidRPr="001F3C72">
        <w:rPr>
          <w:u w:val="single"/>
        </w:rPr>
        <w:t xml:space="preserve"> </w:t>
      </w:r>
      <w:r w:rsidRPr="001F3C72">
        <w:rPr>
          <w:sz w:val="14"/>
        </w:rPr>
        <w:t xml:space="preserve">always </w:t>
      </w:r>
      <w:r w:rsidRPr="001F3C72">
        <w:rPr>
          <w:highlight w:val="yellow"/>
          <w:u w:val="single"/>
        </w:rPr>
        <w:t>been stringent in extending credit</w:t>
      </w:r>
      <w:r w:rsidRPr="001F3C72">
        <w:rPr>
          <w:sz w:val="14"/>
        </w:rPr>
        <w:t>. Americans roll their eyes at the bureaucracy this entailed –- two forms of ID are required to open a bank account in Mexico; when customers request checks, they have to pick them up at the bank, where their signature and ID are verified; credit card applications must be made in person at the financial institution, and not over the phone or through unsolicited mail-in applications. As a result, "</w:t>
      </w:r>
      <w:r w:rsidRPr="001F3C72">
        <w:rPr>
          <w:highlight w:val="yellow"/>
          <w:u w:val="single"/>
        </w:rPr>
        <w:t>identity theft" is</w:t>
      </w:r>
      <w:r w:rsidRPr="001F3C72">
        <w:rPr>
          <w:sz w:val="14"/>
        </w:rPr>
        <w:t xml:space="preserve"> almost </w:t>
      </w:r>
      <w:r w:rsidRPr="001F3C72">
        <w:rPr>
          <w:highlight w:val="yellow"/>
          <w:u w:val="single"/>
        </w:rPr>
        <w:t>non-existent</w:t>
      </w:r>
      <w:r w:rsidRPr="001F3C72">
        <w:rPr>
          <w:sz w:val="14"/>
        </w:rPr>
        <w:t xml:space="preserve"> in Mexico, and </w:t>
      </w:r>
      <w:r w:rsidRPr="001F3C72">
        <w:rPr>
          <w:highlight w:val="yellow"/>
          <w:u w:val="single"/>
        </w:rPr>
        <w:t>it was</w:t>
      </w:r>
      <w:r w:rsidRPr="001F3C72">
        <w:rPr>
          <w:sz w:val="14"/>
        </w:rPr>
        <w:t xml:space="preserve"> nearly </w:t>
      </w:r>
      <w:r w:rsidRPr="001F3C72">
        <w:rPr>
          <w:highlight w:val="yellow"/>
          <w:u w:val="single"/>
        </w:rPr>
        <w:t>impossible for a housing bubble to emerge</w:t>
      </w:r>
      <w:r w:rsidRPr="001F3C72">
        <w:rPr>
          <w:sz w:val="14"/>
        </w:rPr>
        <w:t xml:space="preserve"> there. </w:t>
      </w:r>
      <w:r w:rsidRPr="001F3C72">
        <w:rPr>
          <w:u w:val="single"/>
        </w:rPr>
        <w:t>Another factor is the windfall oil profits</w:t>
      </w:r>
      <w:r w:rsidRPr="001F3C72">
        <w:rPr>
          <w:sz w:val="14"/>
        </w:rPr>
        <w:t xml:space="preserve"> – despite the sudden drop in oil prices. When oil peaked at $147 a barrel last summer, there was disbelief around the world: Would it shoot up to $200 or fall back? The conventional wisdom was that $100 a barrel for oil was the new reality going forward, and there was a frenzy to lock in prices through futures contracts. Mexican officials at Pemex, the state-owned oil monopoly, didn't believe that price was sustainable; their economic models indicated that, with slacking demand due to the recession, a price range between $60 and $80 was "sustainable." Other countries -– most notably Venezuela and Russia –- were more ambitious, and reckless. Both countries let spending explode, believing that they could finance anything they wanted. The economies in both countries today are in freefall. </w:t>
      </w:r>
      <w:r w:rsidRPr="001F3C72">
        <w:rPr>
          <w:highlight w:val="yellow"/>
          <w:u w:val="single"/>
        </w:rPr>
        <w:t>Mexico</w:t>
      </w:r>
      <w:r w:rsidRPr="001F3C72">
        <w:rPr>
          <w:sz w:val="14"/>
        </w:rPr>
        <w:t xml:space="preserve">, by comparison, </w:t>
      </w:r>
      <w:r w:rsidRPr="001F3C72">
        <w:rPr>
          <w:highlight w:val="yellow"/>
          <w:u w:val="single"/>
        </w:rPr>
        <w:t>was prudent, saving the oil windfall, and Mexican traders implemented a strategy that hinged on the price of oil falling below the $60 to $80 range</w:t>
      </w:r>
      <w:r w:rsidRPr="001F3C72">
        <w:rPr>
          <w:u w:val="single"/>
        </w:rPr>
        <w:t>. "They're great traders,</w:t>
      </w:r>
      <w:r w:rsidRPr="001F3C72">
        <w:rPr>
          <w:sz w:val="14"/>
        </w:rPr>
        <w:t>" Phil Flynn, an analyst at Alaron Trading Corp., said of Pemex futures traders. "</w:t>
      </w:r>
      <w:r w:rsidRPr="001F3C72">
        <w:rPr>
          <w:u w:val="single"/>
        </w:rPr>
        <w:t xml:space="preserve">If the economy continues to slow, </w:t>
      </w:r>
      <w:r w:rsidRPr="001F3C72">
        <w:rPr>
          <w:highlight w:val="yellow"/>
          <w:u w:val="single"/>
        </w:rPr>
        <w:t>they're looking like geniuses</w:t>
      </w:r>
      <w:r w:rsidRPr="001F3C72">
        <w:rPr>
          <w:sz w:val="14"/>
        </w:rPr>
        <w:t xml:space="preserve">." </w:t>
      </w:r>
      <w:r w:rsidRPr="001F3C72">
        <w:rPr>
          <w:highlight w:val="yellow"/>
          <w:u w:val="single"/>
        </w:rPr>
        <w:t>The world economy has</w:t>
      </w:r>
      <w:r w:rsidRPr="001F3C72">
        <w:rPr>
          <w:sz w:val="14"/>
        </w:rPr>
        <w:t xml:space="preserve"> more than slowed: It </w:t>
      </w:r>
      <w:r w:rsidRPr="001F3C72">
        <w:rPr>
          <w:sz w:val="14"/>
          <w:highlight w:val="yellow"/>
        </w:rPr>
        <w:t xml:space="preserve">has </w:t>
      </w:r>
      <w:r w:rsidRPr="001F3C72">
        <w:rPr>
          <w:highlight w:val="yellow"/>
          <w:u w:val="single"/>
        </w:rPr>
        <w:t xml:space="preserve">hit a wall. And Mexico is collecting </w:t>
      </w:r>
      <w:r w:rsidRPr="001F3C72">
        <w:rPr>
          <w:u w:val="single"/>
        </w:rPr>
        <w:t xml:space="preserve">$90 to </w:t>
      </w:r>
      <w:r w:rsidRPr="001F3C72">
        <w:rPr>
          <w:highlight w:val="yellow"/>
          <w:u w:val="single"/>
        </w:rPr>
        <w:t>$110 per barrel</w:t>
      </w:r>
      <w:r w:rsidRPr="001F3C72">
        <w:rPr>
          <w:u w:val="single"/>
        </w:rPr>
        <w:t xml:space="preserve"> today, </w:t>
      </w:r>
      <w:r w:rsidRPr="001F3C72">
        <w:rPr>
          <w:highlight w:val="yellow"/>
          <w:u w:val="single"/>
        </w:rPr>
        <w:t>for oil that is trading in the $38 to $45</w:t>
      </w:r>
      <w:r w:rsidRPr="001F3C72">
        <w:rPr>
          <w:sz w:val="14"/>
        </w:rPr>
        <w:t xml:space="preserve"> range at the beginning of 2009. Having hedged its exports</w:t>
      </w:r>
      <w:r w:rsidRPr="001F3C72">
        <w:rPr>
          <w:u w:val="single"/>
        </w:rPr>
        <w:t xml:space="preserve">, </w:t>
      </w:r>
      <w:r w:rsidRPr="001F3C72">
        <w:rPr>
          <w:highlight w:val="yellow"/>
          <w:u w:val="single"/>
        </w:rPr>
        <w:t>Mexico is getting a premium, and a significant windfall that will total several billion dollars this year, enough to sustain social spending without massive federal deficits</w:t>
      </w:r>
    </w:p>
    <w:p w:rsidR="00A35452" w:rsidRPr="00A35452" w:rsidRDefault="00A35452" w:rsidP="00A35452"/>
    <w:sectPr w:rsidR="00A35452" w:rsidRPr="00A35452" w:rsidSect="0086416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0342" w:rsidRDefault="00BB0342" w:rsidP="00261634">
      <w:r>
        <w:separator/>
      </w:r>
    </w:p>
  </w:endnote>
  <w:endnote w:type="continuationSeparator" w:id="0">
    <w:p w:rsidR="00BB0342" w:rsidRDefault="00BB0342" w:rsidP="0026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0342" w:rsidRDefault="00BB0342" w:rsidP="00261634">
      <w:r>
        <w:separator/>
      </w:r>
    </w:p>
  </w:footnote>
  <w:footnote w:type="continuationSeparator" w:id="0">
    <w:p w:rsidR="00BB0342" w:rsidRDefault="00BB0342" w:rsidP="002616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9pt;height:9pt" o:bullet="t">
        <v:imagedata r:id="rId1" o:title="BD14580_"/>
      </v:shape>
    </w:pict>
  </w:numPicBullet>
  <w:abstractNum w:abstractNumId="0">
    <w:nsid w:val="4C6C1724"/>
    <w:multiLevelType w:val="hybridMultilevel"/>
    <w:tmpl w:val="D5FCA76A"/>
    <w:lvl w:ilvl="0" w:tplc="8D9AF988">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defaultTabStop w:val="36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6EA"/>
    <w:rsid w:val="00000B0C"/>
    <w:rsid w:val="0000134D"/>
    <w:rsid w:val="00002D07"/>
    <w:rsid w:val="00006718"/>
    <w:rsid w:val="0001173E"/>
    <w:rsid w:val="00013A2C"/>
    <w:rsid w:val="000142C6"/>
    <w:rsid w:val="0001477F"/>
    <w:rsid w:val="00014FF2"/>
    <w:rsid w:val="00015F8B"/>
    <w:rsid w:val="00017E2B"/>
    <w:rsid w:val="00021DC8"/>
    <w:rsid w:val="00022C9E"/>
    <w:rsid w:val="00024AE9"/>
    <w:rsid w:val="000257A5"/>
    <w:rsid w:val="00030A70"/>
    <w:rsid w:val="00030B04"/>
    <w:rsid w:val="0003124A"/>
    <w:rsid w:val="00033DB8"/>
    <w:rsid w:val="00034AAD"/>
    <w:rsid w:val="0003526A"/>
    <w:rsid w:val="0003551D"/>
    <w:rsid w:val="00035BDA"/>
    <w:rsid w:val="00036149"/>
    <w:rsid w:val="000366FB"/>
    <w:rsid w:val="00037E89"/>
    <w:rsid w:val="00041A45"/>
    <w:rsid w:val="00042A8F"/>
    <w:rsid w:val="00042AFE"/>
    <w:rsid w:val="00043AD7"/>
    <w:rsid w:val="00045D43"/>
    <w:rsid w:val="00050BD6"/>
    <w:rsid w:val="000519DD"/>
    <w:rsid w:val="000522AB"/>
    <w:rsid w:val="0005333B"/>
    <w:rsid w:val="0005405A"/>
    <w:rsid w:val="000543C1"/>
    <w:rsid w:val="00054BDC"/>
    <w:rsid w:val="0005542A"/>
    <w:rsid w:val="00055453"/>
    <w:rsid w:val="00056962"/>
    <w:rsid w:val="00056CB8"/>
    <w:rsid w:val="00057E14"/>
    <w:rsid w:val="0006023B"/>
    <w:rsid w:val="000608D6"/>
    <w:rsid w:val="00060CCB"/>
    <w:rsid w:val="0006175E"/>
    <w:rsid w:val="00061B36"/>
    <w:rsid w:val="00064013"/>
    <w:rsid w:val="00064B09"/>
    <w:rsid w:val="00066FAF"/>
    <w:rsid w:val="000675C5"/>
    <w:rsid w:val="00070B53"/>
    <w:rsid w:val="00071344"/>
    <w:rsid w:val="00071869"/>
    <w:rsid w:val="00071D1E"/>
    <w:rsid w:val="000763CB"/>
    <w:rsid w:val="000764A7"/>
    <w:rsid w:val="00076F60"/>
    <w:rsid w:val="000779C2"/>
    <w:rsid w:val="00077F0A"/>
    <w:rsid w:val="00081701"/>
    <w:rsid w:val="00081C37"/>
    <w:rsid w:val="00082BD0"/>
    <w:rsid w:val="00084727"/>
    <w:rsid w:val="0008565B"/>
    <w:rsid w:val="00086806"/>
    <w:rsid w:val="000868A0"/>
    <w:rsid w:val="00086B93"/>
    <w:rsid w:val="0008758C"/>
    <w:rsid w:val="00087613"/>
    <w:rsid w:val="00087DA3"/>
    <w:rsid w:val="000909DA"/>
    <w:rsid w:val="000915D9"/>
    <w:rsid w:val="00092ABD"/>
    <w:rsid w:val="00092F99"/>
    <w:rsid w:val="000933A2"/>
    <w:rsid w:val="0009438B"/>
    <w:rsid w:val="00095F7B"/>
    <w:rsid w:val="000A0CE8"/>
    <w:rsid w:val="000A27FB"/>
    <w:rsid w:val="000A28C7"/>
    <w:rsid w:val="000A2BA6"/>
    <w:rsid w:val="000A2D18"/>
    <w:rsid w:val="000A4EE8"/>
    <w:rsid w:val="000A61BC"/>
    <w:rsid w:val="000A6DF7"/>
    <w:rsid w:val="000A732D"/>
    <w:rsid w:val="000B1CF9"/>
    <w:rsid w:val="000B2CE2"/>
    <w:rsid w:val="000B3A54"/>
    <w:rsid w:val="000B3B76"/>
    <w:rsid w:val="000B5693"/>
    <w:rsid w:val="000B58D1"/>
    <w:rsid w:val="000B6B22"/>
    <w:rsid w:val="000B6DD6"/>
    <w:rsid w:val="000B7448"/>
    <w:rsid w:val="000C055A"/>
    <w:rsid w:val="000C0D5E"/>
    <w:rsid w:val="000C15E2"/>
    <w:rsid w:val="000C187D"/>
    <w:rsid w:val="000C1E1B"/>
    <w:rsid w:val="000C239B"/>
    <w:rsid w:val="000C3D9E"/>
    <w:rsid w:val="000C6014"/>
    <w:rsid w:val="000C7118"/>
    <w:rsid w:val="000C7415"/>
    <w:rsid w:val="000D0242"/>
    <w:rsid w:val="000D197F"/>
    <w:rsid w:val="000D26F2"/>
    <w:rsid w:val="000D321F"/>
    <w:rsid w:val="000D4784"/>
    <w:rsid w:val="000D4EDD"/>
    <w:rsid w:val="000D5258"/>
    <w:rsid w:val="000D559A"/>
    <w:rsid w:val="000D5635"/>
    <w:rsid w:val="000D5CC5"/>
    <w:rsid w:val="000D5EFA"/>
    <w:rsid w:val="000D78A3"/>
    <w:rsid w:val="000F147A"/>
    <w:rsid w:val="000F17C3"/>
    <w:rsid w:val="000F3769"/>
    <w:rsid w:val="000F5051"/>
    <w:rsid w:val="000F6E34"/>
    <w:rsid w:val="000F6FCC"/>
    <w:rsid w:val="000F7681"/>
    <w:rsid w:val="000F7C44"/>
    <w:rsid w:val="00100C9A"/>
    <w:rsid w:val="0010165B"/>
    <w:rsid w:val="00101A45"/>
    <w:rsid w:val="00103F0F"/>
    <w:rsid w:val="00104B26"/>
    <w:rsid w:val="001068C0"/>
    <w:rsid w:val="00106FFD"/>
    <w:rsid w:val="0010737C"/>
    <w:rsid w:val="00107F8B"/>
    <w:rsid w:val="001111A7"/>
    <w:rsid w:val="001124A6"/>
    <w:rsid w:val="00112A8D"/>
    <w:rsid w:val="00113622"/>
    <w:rsid w:val="00114090"/>
    <w:rsid w:val="00114E5B"/>
    <w:rsid w:val="00116476"/>
    <w:rsid w:val="0011706D"/>
    <w:rsid w:val="00117D96"/>
    <w:rsid w:val="0012359F"/>
    <w:rsid w:val="00123A6E"/>
    <w:rsid w:val="00123B6D"/>
    <w:rsid w:val="00123FEC"/>
    <w:rsid w:val="00125800"/>
    <w:rsid w:val="00125FDE"/>
    <w:rsid w:val="00127C49"/>
    <w:rsid w:val="00127E07"/>
    <w:rsid w:val="00127F95"/>
    <w:rsid w:val="00136A57"/>
    <w:rsid w:val="00143C9F"/>
    <w:rsid w:val="00144295"/>
    <w:rsid w:val="001443FA"/>
    <w:rsid w:val="0014661C"/>
    <w:rsid w:val="00146F8F"/>
    <w:rsid w:val="001475CB"/>
    <w:rsid w:val="001505DC"/>
    <w:rsid w:val="00150AC8"/>
    <w:rsid w:val="00152D23"/>
    <w:rsid w:val="00153E90"/>
    <w:rsid w:val="001549E3"/>
    <w:rsid w:val="00155D01"/>
    <w:rsid w:val="0015771D"/>
    <w:rsid w:val="00157F7A"/>
    <w:rsid w:val="001602AE"/>
    <w:rsid w:val="00160D63"/>
    <w:rsid w:val="00161176"/>
    <w:rsid w:val="0016233D"/>
    <w:rsid w:val="00162F0A"/>
    <w:rsid w:val="001719D0"/>
    <w:rsid w:val="00171F69"/>
    <w:rsid w:val="00172A3E"/>
    <w:rsid w:val="00172C92"/>
    <w:rsid w:val="00173A10"/>
    <w:rsid w:val="001742B5"/>
    <w:rsid w:val="0017444D"/>
    <w:rsid w:val="001751A6"/>
    <w:rsid w:val="001762A3"/>
    <w:rsid w:val="00176AD9"/>
    <w:rsid w:val="001779FE"/>
    <w:rsid w:val="00181461"/>
    <w:rsid w:val="00181FDF"/>
    <w:rsid w:val="0018230B"/>
    <w:rsid w:val="00183490"/>
    <w:rsid w:val="0018359C"/>
    <w:rsid w:val="00184F94"/>
    <w:rsid w:val="001851FC"/>
    <w:rsid w:val="00186EB2"/>
    <w:rsid w:val="001874AA"/>
    <w:rsid w:val="0018786E"/>
    <w:rsid w:val="001919D5"/>
    <w:rsid w:val="00191D07"/>
    <w:rsid w:val="00191F24"/>
    <w:rsid w:val="001926BD"/>
    <w:rsid w:val="001948E1"/>
    <w:rsid w:val="00194936"/>
    <w:rsid w:val="00195E13"/>
    <w:rsid w:val="00196815"/>
    <w:rsid w:val="0019768E"/>
    <w:rsid w:val="001A06FB"/>
    <w:rsid w:val="001A75E5"/>
    <w:rsid w:val="001B1370"/>
    <w:rsid w:val="001B1F5F"/>
    <w:rsid w:val="001B3BB2"/>
    <w:rsid w:val="001B427B"/>
    <w:rsid w:val="001B4A29"/>
    <w:rsid w:val="001B506A"/>
    <w:rsid w:val="001B5AB9"/>
    <w:rsid w:val="001B679D"/>
    <w:rsid w:val="001B7974"/>
    <w:rsid w:val="001C07D7"/>
    <w:rsid w:val="001C0F88"/>
    <w:rsid w:val="001C2C74"/>
    <w:rsid w:val="001C3F29"/>
    <w:rsid w:val="001C4DFD"/>
    <w:rsid w:val="001C5683"/>
    <w:rsid w:val="001C65A6"/>
    <w:rsid w:val="001D0106"/>
    <w:rsid w:val="001D07A3"/>
    <w:rsid w:val="001D08E8"/>
    <w:rsid w:val="001D0BF9"/>
    <w:rsid w:val="001D1ED3"/>
    <w:rsid w:val="001D269D"/>
    <w:rsid w:val="001D319D"/>
    <w:rsid w:val="001D4957"/>
    <w:rsid w:val="001D4EF1"/>
    <w:rsid w:val="001D7DC3"/>
    <w:rsid w:val="001E116B"/>
    <w:rsid w:val="001E25B4"/>
    <w:rsid w:val="001E7BEE"/>
    <w:rsid w:val="001F1E54"/>
    <w:rsid w:val="001F20FC"/>
    <w:rsid w:val="001F3E05"/>
    <w:rsid w:val="001F3E38"/>
    <w:rsid w:val="001F74B9"/>
    <w:rsid w:val="001F7BAA"/>
    <w:rsid w:val="00200779"/>
    <w:rsid w:val="00200A92"/>
    <w:rsid w:val="00200B29"/>
    <w:rsid w:val="00201078"/>
    <w:rsid w:val="00202963"/>
    <w:rsid w:val="00203629"/>
    <w:rsid w:val="00203852"/>
    <w:rsid w:val="00205C4D"/>
    <w:rsid w:val="00206279"/>
    <w:rsid w:val="00206482"/>
    <w:rsid w:val="0020671A"/>
    <w:rsid w:val="00206863"/>
    <w:rsid w:val="00207120"/>
    <w:rsid w:val="00207BB5"/>
    <w:rsid w:val="00210929"/>
    <w:rsid w:val="00211131"/>
    <w:rsid w:val="00213037"/>
    <w:rsid w:val="002146E7"/>
    <w:rsid w:val="00215226"/>
    <w:rsid w:val="00216ECE"/>
    <w:rsid w:val="002203AF"/>
    <w:rsid w:val="00221241"/>
    <w:rsid w:val="00222BE0"/>
    <w:rsid w:val="00222EDB"/>
    <w:rsid w:val="00223227"/>
    <w:rsid w:val="002238A6"/>
    <w:rsid w:val="00223988"/>
    <w:rsid w:val="00224B70"/>
    <w:rsid w:val="00224D69"/>
    <w:rsid w:val="002253AA"/>
    <w:rsid w:val="00227C6E"/>
    <w:rsid w:val="00233AC7"/>
    <w:rsid w:val="0023417A"/>
    <w:rsid w:val="002351B4"/>
    <w:rsid w:val="002352A8"/>
    <w:rsid w:val="00235549"/>
    <w:rsid w:val="00235FAA"/>
    <w:rsid w:val="0023713C"/>
    <w:rsid w:val="00237DDA"/>
    <w:rsid w:val="00243732"/>
    <w:rsid w:val="00243A70"/>
    <w:rsid w:val="00243D3E"/>
    <w:rsid w:val="00244527"/>
    <w:rsid w:val="00244AF0"/>
    <w:rsid w:val="002451EE"/>
    <w:rsid w:val="002458F0"/>
    <w:rsid w:val="0024595C"/>
    <w:rsid w:val="00246E76"/>
    <w:rsid w:val="00247037"/>
    <w:rsid w:val="0025268A"/>
    <w:rsid w:val="002548F2"/>
    <w:rsid w:val="00254933"/>
    <w:rsid w:val="00254F8D"/>
    <w:rsid w:val="002553AA"/>
    <w:rsid w:val="002555DC"/>
    <w:rsid w:val="00257005"/>
    <w:rsid w:val="002609F9"/>
    <w:rsid w:val="00261634"/>
    <w:rsid w:val="002631B8"/>
    <w:rsid w:val="002631E7"/>
    <w:rsid w:val="002665EA"/>
    <w:rsid w:val="002672FA"/>
    <w:rsid w:val="0027019D"/>
    <w:rsid w:val="00270E30"/>
    <w:rsid w:val="002719BA"/>
    <w:rsid w:val="00272924"/>
    <w:rsid w:val="00272A7F"/>
    <w:rsid w:val="00275934"/>
    <w:rsid w:val="002762A7"/>
    <w:rsid w:val="002777D7"/>
    <w:rsid w:val="002821D0"/>
    <w:rsid w:val="0028252F"/>
    <w:rsid w:val="00283325"/>
    <w:rsid w:val="00283418"/>
    <w:rsid w:val="0028392F"/>
    <w:rsid w:val="00284073"/>
    <w:rsid w:val="00286312"/>
    <w:rsid w:val="002866A5"/>
    <w:rsid w:val="00286969"/>
    <w:rsid w:val="00287666"/>
    <w:rsid w:val="00287947"/>
    <w:rsid w:val="00287A11"/>
    <w:rsid w:val="00290959"/>
    <w:rsid w:val="0029106B"/>
    <w:rsid w:val="002923D4"/>
    <w:rsid w:val="00293D1B"/>
    <w:rsid w:val="00293E6D"/>
    <w:rsid w:val="00295352"/>
    <w:rsid w:val="002966CC"/>
    <w:rsid w:val="00297024"/>
    <w:rsid w:val="00297B86"/>
    <w:rsid w:val="002A036E"/>
    <w:rsid w:val="002A09C9"/>
    <w:rsid w:val="002A1118"/>
    <w:rsid w:val="002A1DE6"/>
    <w:rsid w:val="002A3591"/>
    <w:rsid w:val="002A37E8"/>
    <w:rsid w:val="002A4E1B"/>
    <w:rsid w:val="002A6ABD"/>
    <w:rsid w:val="002B018D"/>
    <w:rsid w:val="002B0BB7"/>
    <w:rsid w:val="002B16CA"/>
    <w:rsid w:val="002B24D8"/>
    <w:rsid w:val="002B2C83"/>
    <w:rsid w:val="002B359E"/>
    <w:rsid w:val="002B3B67"/>
    <w:rsid w:val="002B4157"/>
    <w:rsid w:val="002B4493"/>
    <w:rsid w:val="002B4503"/>
    <w:rsid w:val="002B49A5"/>
    <w:rsid w:val="002B5CFD"/>
    <w:rsid w:val="002B6145"/>
    <w:rsid w:val="002B7634"/>
    <w:rsid w:val="002B7C3B"/>
    <w:rsid w:val="002C14F7"/>
    <w:rsid w:val="002C28B7"/>
    <w:rsid w:val="002C2DD1"/>
    <w:rsid w:val="002C2E51"/>
    <w:rsid w:val="002C4771"/>
    <w:rsid w:val="002C7983"/>
    <w:rsid w:val="002C7A1F"/>
    <w:rsid w:val="002D0445"/>
    <w:rsid w:val="002D2214"/>
    <w:rsid w:val="002D2594"/>
    <w:rsid w:val="002D289A"/>
    <w:rsid w:val="002D2F12"/>
    <w:rsid w:val="002D31A6"/>
    <w:rsid w:val="002D4232"/>
    <w:rsid w:val="002D4340"/>
    <w:rsid w:val="002D53B8"/>
    <w:rsid w:val="002D567F"/>
    <w:rsid w:val="002D615F"/>
    <w:rsid w:val="002D63AB"/>
    <w:rsid w:val="002D6EB3"/>
    <w:rsid w:val="002D7D6B"/>
    <w:rsid w:val="002E00BA"/>
    <w:rsid w:val="002E107C"/>
    <w:rsid w:val="002E13C0"/>
    <w:rsid w:val="002E5893"/>
    <w:rsid w:val="002E5EF7"/>
    <w:rsid w:val="002E63B0"/>
    <w:rsid w:val="002E648E"/>
    <w:rsid w:val="002E70BE"/>
    <w:rsid w:val="002E7D22"/>
    <w:rsid w:val="002F03FF"/>
    <w:rsid w:val="002F1C15"/>
    <w:rsid w:val="002F276F"/>
    <w:rsid w:val="002F330E"/>
    <w:rsid w:val="002F33AF"/>
    <w:rsid w:val="002F3420"/>
    <w:rsid w:val="002F3909"/>
    <w:rsid w:val="002F4BEF"/>
    <w:rsid w:val="002F65DC"/>
    <w:rsid w:val="003048CC"/>
    <w:rsid w:val="00305B3B"/>
    <w:rsid w:val="00305D39"/>
    <w:rsid w:val="00306BD2"/>
    <w:rsid w:val="003070B6"/>
    <w:rsid w:val="00310037"/>
    <w:rsid w:val="003108C5"/>
    <w:rsid w:val="003111EA"/>
    <w:rsid w:val="00312F7E"/>
    <w:rsid w:val="00314973"/>
    <w:rsid w:val="00314A38"/>
    <w:rsid w:val="00314EC2"/>
    <w:rsid w:val="00315E6C"/>
    <w:rsid w:val="00317D41"/>
    <w:rsid w:val="00320DD1"/>
    <w:rsid w:val="003218F6"/>
    <w:rsid w:val="00323107"/>
    <w:rsid w:val="00323405"/>
    <w:rsid w:val="003237BB"/>
    <w:rsid w:val="003240B7"/>
    <w:rsid w:val="00324486"/>
    <w:rsid w:val="00324F8A"/>
    <w:rsid w:val="003253F2"/>
    <w:rsid w:val="00325E22"/>
    <w:rsid w:val="00326638"/>
    <w:rsid w:val="003266C0"/>
    <w:rsid w:val="00331B68"/>
    <w:rsid w:val="00332096"/>
    <w:rsid w:val="00332F6E"/>
    <w:rsid w:val="003336BC"/>
    <w:rsid w:val="003341D4"/>
    <w:rsid w:val="00334B18"/>
    <w:rsid w:val="003352FF"/>
    <w:rsid w:val="00336357"/>
    <w:rsid w:val="003368BB"/>
    <w:rsid w:val="003376DA"/>
    <w:rsid w:val="00341A08"/>
    <w:rsid w:val="00346000"/>
    <w:rsid w:val="00351B2D"/>
    <w:rsid w:val="00351C78"/>
    <w:rsid w:val="00352F45"/>
    <w:rsid w:val="0035569D"/>
    <w:rsid w:val="00356085"/>
    <w:rsid w:val="00357CF5"/>
    <w:rsid w:val="00360F22"/>
    <w:rsid w:val="00361F24"/>
    <w:rsid w:val="00362F6B"/>
    <w:rsid w:val="00362FD1"/>
    <w:rsid w:val="0036326B"/>
    <w:rsid w:val="0036376C"/>
    <w:rsid w:val="00363B72"/>
    <w:rsid w:val="00364881"/>
    <w:rsid w:val="00365050"/>
    <w:rsid w:val="00366121"/>
    <w:rsid w:val="00366599"/>
    <w:rsid w:val="00366B75"/>
    <w:rsid w:val="00367B2B"/>
    <w:rsid w:val="003702AB"/>
    <w:rsid w:val="00371595"/>
    <w:rsid w:val="003726C2"/>
    <w:rsid w:val="00373BF9"/>
    <w:rsid w:val="00375B15"/>
    <w:rsid w:val="00377A10"/>
    <w:rsid w:val="00381A03"/>
    <w:rsid w:val="00381F8A"/>
    <w:rsid w:val="00384D66"/>
    <w:rsid w:val="00386C01"/>
    <w:rsid w:val="00387C5C"/>
    <w:rsid w:val="00387FBB"/>
    <w:rsid w:val="00390848"/>
    <w:rsid w:val="00391D7D"/>
    <w:rsid w:val="00392572"/>
    <w:rsid w:val="00393475"/>
    <w:rsid w:val="0039403A"/>
    <w:rsid w:val="00394FA2"/>
    <w:rsid w:val="00395AF8"/>
    <w:rsid w:val="00396EC4"/>
    <w:rsid w:val="00397909"/>
    <w:rsid w:val="003A0DEC"/>
    <w:rsid w:val="003A17AC"/>
    <w:rsid w:val="003A1C61"/>
    <w:rsid w:val="003A37D6"/>
    <w:rsid w:val="003A3F64"/>
    <w:rsid w:val="003A42C3"/>
    <w:rsid w:val="003A4B88"/>
    <w:rsid w:val="003A4C41"/>
    <w:rsid w:val="003A52E9"/>
    <w:rsid w:val="003A72B5"/>
    <w:rsid w:val="003A76E6"/>
    <w:rsid w:val="003A76F4"/>
    <w:rsid w:val="003A7AC1"/>
    <w:rsid w:val="003B4FCA"/>
    <w:rsid w:val="003B56E4"/>
    <w:rsid w:val="003B5820"/>
    <w:rsid w:val="003B669C"/>
    <w:rsid w:val="003C0709"/>
    <w:rsid w:val="003C115D"/>
    <w:rsid w:val="003C1F4A"/>
    <w:rsid w:val="003C2374"/>
    <w:rsid w:val="003C2C76"/>
    <w:rsid w:val="003C3ECC"/>
    <w:rsid w:val="003C4477"/>
    <w:rsid w:val="003C450B"/>
    <w:rsid w:val="003C45F6"/>
    <w:rsid w:val="003C772E"/>
    <w:rsid w:val="003D03F6"/>
    <w:rsid w:val="003D142A"/>
    <w:rsid w:val="003D1C8E"/>
    <w:rsid w:val="003D31D2"/>
    <w:rsid w:val="003D3ACB"/>
    <w:rsid w:val="003D5857"/>
    <w:rsid w:val="003D5858"/>
    <w:rsid w:val="003D76EA"/>
    <w:rsid w:val="003E1F80"/>
    <w:rsid w:val="003E2565"/>
    <w:rsid w:val="003E2E26"/>
    <w:rsid w:val="003E3FE0"/>
    <w:rsid w:val="003E5026"/>
    <w:rsid w:val="003E559F"/>
    <w:rsid w:val="003E5A9B"/>
    <w:rsid w:val="003E62D8"/>
    <w:rsid w:val="003E6F52"/>
    <w:rsid w:val="003E7F1F"/>
    <w:rsid w:val="003F3115"/>
    <w:rsid w:val="003F332B"/>
    <w:rsid w:val="003F450E"/>
    <w:rsid w:val="003F5EA6"/>
    <w:rsid w:val="003F7C76"/>
    <w:rsid w:val="004002CC"/>
    <w:rsid w:val="004017AD"/>
    <w:rsid w:val="00403440"/>
    <w:rsid w:val="00407160"/>
    <w:rsid w:val="00411E21"/>
    <w:rsid w:val="00412215"/>
    <w:rsid w:val="00413CC3"/>
    <w:rsid w:val="004207E2"/>
    <w:rsid w:val="00423801"/>
    <w:rsid w:val="00423A01"/>
    <w:rsid w:val="00423C9C"/>
    <w:rsid w:val="004245FF"/>
    <w:rsid w:val="00426246"/>
    <w:rsid w:val="00426716"/>
    <w:rsid w:val="00426AB1"/>
    <w:rsid w:val="00427507"/>
    <w:rsid w:val="0042770D"/>
    <w:rsid w:val="004300DF"/>
    <w:rsid w:val="004305BB"/>
    <w:rsid w:val="00430F0A"/>
    <w:rsid w:val="00431032"/>
    <w:rsid w:val="0043192D"/>
    <w:rsid w:val="00431AB0"/>
    <w:rsid w:val="0043393F"/>
    <w:rsid w:val="0043554B"/>
    <w:rsid w:val="00440692"/>
    <w:rsid w:val="004423BB"/>
    <w:rsid w:val="0044253B"/>
    <w:rsid w:val="00442BB2"/>
    <w:rsid w:val="00442EAB"/>
    <w:rsid w:val="00443408"/>
    <w:rsid w:val="00445659"/>
    <w:rsid w:val="004473D6"/>
    <w:rsid w:val="00447F6E"/>
    <w:rsid w:val="00451079"/>
    <w:rsid w:val="00452231"/>
    <w:rsid w:val="00453552"/>
    <w:rsid w:val="004538A5"/>
    <w:rsid w:val="00453B7B"/>
    <w:rsid w:val="00454685"/>
    <w:rsid w:val="00454735"/>
    <w:rsid w:val="0045671C"/>
    <w:rsid w:val="004579FA"/>
    <w:rsid w:val="004605C4"/>
    <w:rsid w:val="00461467"/>
    <w:rsid w:val="004645B4"/>
    <w:rsid w:val="00465CE4"/>
    <w:rsid w:val="0046614D"/>
    <w:rsid w:val="0047037F"/>
    <w:rsid w:val="00470D10"/>
    <w:rsid w:val="00471134"/>
    <w:rsid w:val="00472A61"/>
    <w:rsid w:val="00472C0E"/>
    <w:rsid w:val="004752F7"/>
    <w:rsid w:val="0047586E"/>
    <w:rsid w:val="0047771C"/>
    <w:rsid w:val="0047782E"/>
    <w:rsid w:val="004808D8"/>
    <w:rsid w:val="00480FFC"/>
    <w:rsid w:val="00482F44"/>
    <w:rsid w:val="00483A62"/>
    <w:rsid w:val="00483E6D"/>
    <w:rsid w:val="004849D3"/>
    <w:rsid w:val="00485452"/>
    <w:rsid w:val="00487083"/>
    <w:rsid w:val="00490D00"/>
    <w:rsid w:val="00490FEE"/>
    <w:rsid w:val="00491F8E"/>
    <w:rsid w:val="00492146"/>
    <w:rsid w:val="004925F3"/>
    <w:rsid w:val="00492655"/>
    <w:rsid w:val="0049297D"/>
    <w:rsid w:val="00492D28"/>
    <w:rsid w:val="00492DD6"/>
    <w:rsid w:val="00492F57"/>
    <w:rsid w:val="004948DB"/>
    <w:rsid w:val="00496D5B"/>
    <w:rsid w:val="004A03C2"/>
    <w:rsid w:val="004A0EF8"/>
    <w:rsid w:val="004A3AA7"/>
    <w:rsid w:val="004A3D2C"/>
    <w:rsid w:val="004A4631"/>
    <w:rsid w:val="004A59EF"/>
    <w:rsid w:val="004A6E63"/>
    <w:rsid w:val="004B03CF"/>
    <w:rsid w:val="004B1189"/>
    <w:rsid w:val="004B1321"/>
    <w:rsid w:val="004B1FDD"/>
    <w:rsid w:val="004B2BA3"/>
    <w:rsid w:val="004B4434"/>
    <w:rsid w:val="004B44C4"/>
    <w:rsid w:val="004B51E3"/>
    <w:rsid w:val="004B5BD8"/>
    <w:rsid w:val="004B6141"/>
    <w:rsid w:val="004B65C0"/>
    <w:rsid w:val="004B7E6A"/>
    <w:rsid w:val="004C2EAE"/>
    <w:rsid w:val="004C30B0"/>
    <w:rsid w:val="004C497B"/>
    <w:rsid w:val="004C4CBC"/>
    <w:rsid w:val="004D065B"/>
    <w:rsid w:val="004D12F8"/>
    <w:rsid w:val="004D352B"/>
    <w:rsid w:val="004D37A3"/>
    <w:rsid w:val="004D3B8E"/>
    <w:rsid w:val="004D6500"/>
    <w:rsid w:val="004D6A1E"/>
    <w:rsid w:val="004E0291"/>
    <w:rsid w:val="004E11BA"/>
    <w:rsid w:val="004E1D16"/>
    <w:rsid w:val="004E1F74"/>
    <w:rsid w:val="004E2CA4"/>
    <w:rsid w:val="004E2F93"/>
    <w:rsid w:val="004E386E"/>
    <w:rsid w:val="004E428A"/>
    <w:rsid w:val="004E73A6"/>
    <w:rsid w:val="004E761C"/>
    <w:rsid w:val="004F0C53"/>
    <w:rsid w:val="004F194E"/>
    <w:rsid w:val="004F1F58"/>
    <w:rsid w:val="004F272A"/>
    <w:rsid w:val="004F6137"/>
    <w:rsid w:val="004F635A"/>
    <w:rsid w:val="005026B2"/>
    <w:rsid w:val="00504E36"/>
    <w:rsid w:val="005063CB"/>
    <w:rsid w:val="005107FC"/>
    <w:rsid w:val="00510CEF"/>
    <w:rsid w:val="005120A0"/>
    <w:rsid w:val="005123F1"/>
    <w:rsid w:val="00512B1E"/>
    <w:rsid w:val="00512FD6"/>
    <w:rsid w:val="00513235"/>
    <w:rsid w:val="00513269"/>
    <w:rsid w:val="005134AB"/>
    <w:rsid w:val="00516811"/>
    <w:rsid w:val="00517F91"/>
    <w:rsid w:val="00520499"/>
    <w:rsid w:val="00524907"/>
    <w:rsid w:val="00524B3F"/>
    <w:rsid w:val="00524B89"/>
    <w:rsid w:val="00525BBE"/>
    <w:rsid w:val="005264BC"/>
    <w:rsid w:val="005279E0"/>
    <w:rsid w:val="00527B4D"/>
    <w:rsid w:val="00531AB6"/>
    <w:rsid w:val="00531C2F"/>
    <w:rsid w:val="0053273A"/>
    <w:rsid w:val="00532965"/>
    <w:rsid w:val="00533111"/>
    <w:rsid w:val="00533DCF"/>
    <w:rsid w:val="00534464"/>
    <w:rsid w:val="00534B83"/>
    <w:rsid w:val="005352FD"/>
    <w:rsid w:val="00535BF3"/>
    <w:rsid w:val="005366B0"/>
    <w:rsid w:val="00536886"/>
    <w:rsid w:val="0054054C"/>
    <w:rsid w:val="00541F89"/>
    <w:rsid w:val="00543974"/>
    <w:rsid w:val="00545019"/>
    <w:rsid w:val="00546CB6"/>
    <w:rsid w:val="005505EA"/>
    <w:rsid w:val="005548C6"/>
    <w:rsid w:val="00555E3C"/>
    <w:rsid w:val="0055623F"/>
    <w:rsid w:val="0055717F"/>
    <w:rsid w:val="00557A91"/>
    <w:rsid w:val="00557CD2"/>
    <w:rsid w:val="005617D7"/>
    <w:rsid w:val="00561888"/>
    <w:rsid w:val="00561C62"/>
    <w:rsid w:val="00561E80"/>
    <w:rsid w:val="00562E01"/>
    <w:rsid w:val="005653C3"/>
    <w:rsid w:val="00565CF7"/>
    <w:rsid w:val="00567AC1"/>
    <w:rsid w:val="0057122B"/>
    <w:rsid w:val="00572B30"/>
    <w:rsid w:val="00574279"/>
    <w:rsid w:val="00574F59"/>
    <w:rsid w:val="00575F3F"/>
    <w:rsid w:val="005765A2"/>
    <w:rsid w:val="00576AEC"/>
    <w:rsid w:val="0057706F"/>
    <w:rsid w:val="005802AA"/>
    <w:rsid w:val="00581319"/>
    <w:rsid w:val="0058183C"/>
    <w:rsid w:val="00583015"/>
    <w:rsid w:val="00583228"/>
    <w:rsid w:val="005840FF"/>
    <w:rsid w:val="005858C4"/>
    <w:rsid w:val="00585AA3"/>
    <w:rsid w:val="00585C4E"/>
    <w:rsid w:val="00586139"/>
    <w:rsid w:val="005868D0"/>
    <w:rsid w:val="00586DD1"/>
    <w:rsid w:val="005901C1"/>
    <w:rsid w:val="0059169D"/>
    <w:rsid w:val="00591CAE"/>
    <w:rsid w:val="0059227A"/>
    <w:rsid w:val="005939E1"/>
    <w:rsid w:val="005941ED"/>
    <w:rsid w:val="0059537E"/>
    <w:rsid w:val="0059542A"/>
    <w:rsid w:val="0059618A"/>
    <w:rsid w:val="00597098"/>
    <w:rsid w:val="005A0615"/>
    <w:rsid w:val="005A1949"/>
    <w:rsid w:val="005A22B1"/>
    <w:rsid w:val="005A346C"/>
    <w:rsid w:val="005A396F"/>
    <w:rsid w:val="005A4DF6"/>
    <w:rsid w:val="005A6C12"/>
    <w:rsid w:val="005A791C"/>
    <w:rsid w:val="005A7978"/>
    <w:rsid w:val="005B038C"/>
    <w:rsid w:val="005B13ED"/>
    <w:rsid w:val="005B3619"/>
    <w:rsid w:val="005B516B"/>
    <w:rsid w:val="005B55F5"/>
    <w:rsid w:val="005B5D38"/>
    <w:rsid w:val="005B6EB6"/>
    <w:rsid w:val="005C00C4"/>
    <w:rsid w:val="005C0E7F"/>
    <w:rsid w:val="005C2545"/>
    <w:rsid w:val="005C28F9"/>
    <w:rsid w:val="005C3195"/>
    <w:rsid w:val="005C395E"/>
    <w:rsid w:val="005C396B"/>
    <w:rsid w:val="005C4293"/>
    <w:rsid w:val="005C4310"/>
    <w:rsid w:val="005C4A0D"/>
    <w:rsid w:val="005C4DBE"/>
    <w:rsid w:val="005C5A25"/>
    <w:rsid w:val="005C6852"/>
    <w:rsid w:val="005D0603"/>
    <w:rsid w:val="005D0A71"/>
    <w:rsid w:val="005D11BB"/>
    <w:rsid w:val="005D1672"/>
    <w:rsid w:val="005D20E2"/>
    <w:rsid w:val="005D3506"/>
    <w:rsid w:val="005D4904"/>
    <w:rsid w:val="005D683E"/>
    <w:rsid w:val="005E08F1"/>
    <w:rsid w:val="005E0F8D"/>
    <w:rsid w:val="005E1120"/>
    <w:rsid w:val="005E16CD"/>
    <w:rsid w:val="005E19A8"/>
    <w:rsid w:val="005E1F29"/>
    <w:rsid w:val="005E3DB9"/>
    <w:rsid w:val="005E5D68"/>
    <w:rsid w:val="005E65DE"/>
    <w:rsid w:val="005F0191"/>
    <w:rsid w:val="005F07DE"/>
    <w:rsid w:val="005F3EF6"/>
    <w:rsid w:val="005F58FE"/>
    <w:rsid w:val="005F5B31"/>
    <w:rsid w:val="005F7C48"/>
    <w:rsid w:val="006017AC"/>
    <w:rsid w:val="006021DC"/>
    <w:rsid w:val="00603C8E"/>
    <w:rsid w:val="006040E0"/>
    <w:rsid w:val="0060648C"/>
    <w:rsid w:val="006064BD"/>
    <w:rsid w:val="00606854"/>
    <w:rsid w:val="0060717B"/>
    <w:rsid w:val="00607E95"/>
    <w:rsid w:val="006104F5"/>
    <w:rsid w:val="006107D9"/>
    <w:rsid w:val="006114BA"/>
    <w:rsid w:val="00611572"/>
    <w:rsid w:val="00612BA8"/>
    <w:rsid w:val="00613F01"/>
    <w:rsid w:val="00614EAB"/>
    <w:rsid w:val="006155C0"/>
    <w:rsid w:val="0061701B"/>
    <w:rsid w:val="006219EA"/>
    <w:rsid w:val="00622E2A"/>
    <w:rsid w:val="00623949"/>
    <w:rsid w:val="006264C4"/>
    <w:rsid w:val="006270EB"/>
    <w:rsid w:val="006315DD"/>
    <w:rsid w:val="0063374E"/>
    <w:rsid w:val="00634384"/>
    <w:rsid w:val="00634DF9"/>
    <w:rsid w:val="00635115"/>
    <w:rsid w:val="006354A2"/>
    <w:rsid w:val="00636B4A"/>
    <w:rsid w:val="006373B0"/>
    <w:rsid w:val="0064249E"/>
    <w:rsid w:val="0064292F"/>
    <w:rsid w:val="00643544"/>
    <w:rsid w:val="00644941"/>
    <w:rsid w:val="00644CF3"/>
    <w:rsid w:val="006450EC"/>
    <w:rsid w:val="00650460"/>
    <w:rsid w:val="006507B2"/>
    <w:rsid w:val="006509E1"/>
    <w:rsid w:val="00651274"/>
    <w:rsid w:val="00651C7E"/>
    <w:rsid w:val="006537CA"/>
    <w:rsid w:val="00653BE7"/>
    <w:rsid w:val="00654AB6"/>
    <w:rsid w:val="00654C8F"/>
    <w:rsid w:val="006568AB"/>
    <w:rsid w:val="00657632"/>
    <w:rsid w:val="00660454"/>
    <w:rsid w:val="006606E7"/>
    <w:rsid w:val="00660F4E"/>
    <w:rsid w:val="00662437"/>
    <w:rsid w:val="00662536"/>
    <w:rsid w:val="006630BC"/>
    <w:rsid w:val="00663409"/>
    <w:rsid w:val="00664F72"/>
    <w:rsid w:val="006669FB"/>
    <w:rsid w:val="00666F6C"/>
    <w:rsid w:val="006671E7"/>
    <w:rsid w:val="00670C7F"/>
    <w:rsid w:val="006733C6"/>
    <w:rsid w:val="006743E6"/>
    <w:rsid w:val="00675270"/>
    <w:rsid w:val="006756D4"/>
    <w:rsid w:val="006758CE"/>
    <w:rsid w:val="0067605C"/>
    <w:rsid w:val="006761F2"/>
    <w:rsid w:val="006771EF"/>
    <w:rsid w:val="00677825"/>
    <w:rsid w:val="0068372C"/>
    <w:rsid w:val="00683F81"/>
    <w:rsid w:val="0068560D"/>
    <w:rsid w:val="0068593E"/>
    <w:rsid w:val="00686AFE"/>
    <w:rsid w:val="006870E7"/>
    <w:rsid w:val="0069097B"/>
    <w:rsid w:val="00693482"/>
    <w:rsid w:val="006936D8"/>
    <w:rsid w:val="00694395"/>
    <w:rsid w:val="006A07E8"/>
    <w:rsid w:val="006A0ADB"/>
    <w:rsid w:val="006A0F56"/>
    <w:rsid w:val="006A14BC"/>
    <w:rsid w:val="006A182B"/>
    <w:rsid w:val="006A3C59"/>
    <w:rsid w:val="006A4B96"/>
    <w:rsid w:val="006A64F0"/>
    <w:rsid w:val="006A6DD4"/>
    <w:rsid w:val="006B0429"/>
    <w:rsid w:val="006B0FD9"/>
    <w:rsid w:val="006B2680"/>
    <w:rsid w:val="006B3177"/>
    <w:rsid w:val="006B3281"/>
    <w:rsid w:val="006B5681"/>
    <w:rsid w:val="006C019B"/>
    <w:rsid w:val="006C0FA7"/>
    <w:rsid w:val="006C2F5F"/>
    <w:rsid w:val="006C3685"/>
    <w:rsid w:val="006C68D6"/>
    <w:rsid w:val="006C7660"/>
    <w:rsid w:val="006C773A"/>
    <w:rsid w:val="006D0B59"/>
    <w:rsid w:val="006D1212"/>
    <w:rsid w:val="006D3E46"/>
    <w:rsid w:val="006D407E"/>
    <w:rsid w:val="006D408D"/>
    <w:rsid w:val="006D7583"/>
    <w:rsid w:val="006E1E2E"/>
    <w:rsid w:val="006E1F8E"/>
    <w:rsid w:val="006E322D"/>
    <w:rsid w:val="006E3325"/>
    <w:rsid w:val="006E3C16"/>
    <w:rsid w:val="006E47E1"/>
    <w:rsid w:val="006E77F8"/>
    <w:rsid w:val="006E7CE1"/>
    <w:rsid w:val="006F20B0"/>
    <w:rsid w:val="006F35BD"/>
    <w:rsid w:val="006F3C3C"/>
    <w:rsid w:val="006F5A72"/>
    <w:rsid w:val="0070435B"/>
    <w:rsid w:val="00705015"/>
    <w:rsid w:val="00707DAE"/>
    <w:rsid w:val="007107F3"/>
    <w:rsid w:val="00711FE4"/>
    <w:rsid w:val="00712F58"/>
    <w:rsid w:val="0071451F"/>
    <w:rsid w:val="00714C2E"/>
    <w:rsid w:val="00714F9D"/>
    <w:rsid w:val="007207C2"/>
    <w:rsid w:val="00720CB6"/>
    <w:rsid w:val="00721BCF"/>
    <w:rsid w:val="00722106"/>
    <w:rsid w:val="00722B01"/>
    <w:rsid w:val="007246A5"/>
    <w:rsid w:val="007247D3"/>
    <w:rsid w:val="007250F3"/>
    <w:rsid w:val="00725279"/>
    <w:rsid w:val="00725DB2"/>
    <w:rsid w:val="00726D84"/>
    <w:rsid w:val="0072732F"/>
    <w:rsid w:val="007277F4"/>
    <w:rsid w:val="0073096E"/>
    <w:rsid w:val="00731712"/>
    <w:rsid w:val="00731E8D"/>
    <w:rsid w:val="00731FCE"/>
    <w:rsid w:val="00732037"/>
    <w:rsid w:val="007339F8"/>
    <w:rsid w:val="007341C3"/>
    <w:rsid w:val="00734284"/>
    <w:rsid w:val="007342B4"/>
    <w:rsid w:val="00734703"/>
    <w:rsid w:val="00734FD8"/>
    <w:rsid w:val="00735B69"/>
    <w:rsid w:val="00735D7A"/>
    <w:rsid w:val="00737559"/>
    <w:rsid w:val="00742B97"/>
    <w:rsid w:val="00743AD1"/>
    <w:rsid w:val="00744A34"/>
    <w:rsid w:val="007453D4"/>
    <w:rsid w:val="00745A63"/>
    <w:rsid w:val="007460A3"/>
    <w:rsid w:val="0075028F"/>
    <w:rsid w:val="00750804"/>
    <w:rsid w:val="007513AF"/>
    <w:rsid w:val="0075172A"/>
    <w:rsid w:val="00751C53"/>
    <w:rsid w:val="007535E7"/>
    <w:rsid w:val="00753FC7"/>
    <w:rsid w:val="00755AAB"/>
    <w:rsid w:val="00755E27"/>
    <w:rsid w:val="0075647C"/>
    <w:rsid w:val="0075666F"/>
    <w:rsid w:val="00763B7B"/>
    <w:rsid w:val="00763E79"/>
    <w:rsid w:val="00765418"/>
    <w:rsid w:val="00765A67"/>
    <w:rsid w:val="007663C5"/>
    <w:rsid w:val="00771526"/>
    <w:rsid w:val="00774077"/>
    <w:rsid w:val="00774865"/>
    <w:rsid w:val="0077514E"/>
    <w:rsid w:val="007753F9"/>
    <w:rsid w:val="00775AB7"/>
    <w:rsid w:val="00776A06"/>
    <w:rsid w:val="00776E61"/>
    <w:rsid w:val="00777C55"/>
    <w:rsid w:val="007804CE"/>
    <w:rsid w:val="00780A99"/>
    <w:rsid w:val="00782110"/>
    <w:rsid w:val="00782D66"/>
    <w:rsid w:val="00783080"/>
    <w:rsid w:val="007831C7"/>
    <w:rsid w:val="00783885"/>
    <w:rsid w:val="00783CD2"/>
    <w:rsid w:val="0078439D"/>
    <w:rsid w:val="00784492"/>
    <w:rsid w:val="00784AE5"/>
    <w:rsid w:val="00785188"/>
    <w:rsid w:val="0078676F"/>
    <w:rsid w:val="0079123E"/>
    <w:rsid w:val="007933DB"/>
    <w:rsid w:val="007937DA"/>
    <w:rsid w:val="00794655"/>
    <w:rsid w:val="0079481F"/>
    <w:rsid w:val="00796C5D"/>
    <w:rsid w:val="007A4BEA"/>
    <w:rsid w:val="007B0B02"/>
    <w:rsid w:val="007B12D2"/>
    <w:rsid w:val="007B226B"/>
    <w:rsid w:val="007B4715"/>
    <w:rsid w:val="007B5F66"/>
    <w:rsid w:val="007B6C87"/>
    <w:rsid w:val="007B6F90"/>
    <w:rsid w:val="007B785E"/>
    <w:rsid w:val="007B7D0C"/>
    <w:rsid w:val="007C13F0"/>
    <w:rsid w:val="007C178A"/>
    <w:rsid w:val="007C3985"/>
    <w:rsid w:val="007C473E"/>
    <w:rsid w:val="007C5E06"/>
    <w:rsid w:val="007C6592"/>
    <w:rsid w:val="007C69FC"/>
    <w:rsid w:val="007C6A4B"/>
    <w:rsid w:val="007C7A18"/>
    <w:rsid w:val="007D0699"/>
    <w:rsid w:val="007D0D38"/>
    <w:rsid w:val="007D1682"/>
    <w:rsid w:val="007D366A"/>
    <w:rsid w:val="007D3D48"/>
    <w:rsid w:val="007D4639"/>
    <w:rsid w:val="007D477D"/>
    <w:rsid w:val="007D5DB4"/>
    <w:rsid w:val="007D6C50"/>
    <w:rsid w:val="007D71D6"/>
    <w:rsid w:val="007D734D"/>
    <w:rsid w:val="007D7534"/>
    <w:rsid w:val="007E01A7"/>
    <w:rsid w:val="007E0733"/>
    <w:rsid w:val="007E3574"/>
    <w:rsid w:val="007E3998"/>
    <w:rsid w:val="007E4B76"/>
    <w:rsid w:val="007E56BD"/>
    <w:rsid w:val="007E63B4"/>
    <w:rsid w:val="007E73C1"/>
    <w:rsid w:val="007E7542"/>
    <w:rsid w:val="007F1AE1"/>
    <w:rsid w:val="007F351F"/>
    <w:rsid w:val="007F4927"/>
    <w:rsid w:val="007F6C53"/>
    <w:rsid w:val="007F7169"/>
    <w:rsid w:val="008003AC"/>
    <w:rsid w:val="00800E0F"/>
    <w:rsid w:val="00802CA2"/>
    <w:rsid w:val="0080329E"/>
    <w:rsid w:val="0080446B"/>
    <w:rsid w:val="00805193"/>
    <w:rsid w:val="008108C8"/>
    <w:rsid w:val="00813030"/>
    <w:rsid w:val="008138A9"/>
    <w:rsid w:val="008154B0"/>
    <w:rsid w:val="0081574E"/>
    <w:rsid w:val="00817071"/>
    <w:rsid w:val="00817DA3"/>
    <w:rsid w:val="0082033B"/>
    <w:rsid w:val="00821179"/>
    <w:rsid w:val="008213C2"/>
    <w:rsid w:val="00821691"/>
    <w:rsid w:val="00822655"/>
    <w:rsid w:val="008228E8"/>
    <w:rsid w:val="00824225"/>
    <w:rsid w:val="00824FBA"/>
    <w:rsid w:val="00825632"/>
    <w:rsid w:val="00825A9B"/>
    <w:rsid w:val="00826C89"/>
    <w:rsid w:val="00826E75"/>
    <w:rsid w:val="0082766A"/>
    <w:rsid w:val="00827802"/>
    <w:rsid w:val="00830B35"/>
    <w:rsid w:val="008317A6"/>
    <w:rsid w:val="008354E0"/>
    <w:rsid w:val="00835AEB"/>
    <w:rsid w:val="00835FAC"/>
    <w:rsid w:val="0083608A"/>
    <w:rsid w:val="00836953"/>
    <w:rsid w:val="008379E8"/>
    <w:rsid w:val="00837B04"/>
    <w:rsid w:val="008407B8"/>
    <w:rsid w:val="00841934"/>
    <w:rsid w:val="008426B1"/>
    <w:rsid w:val="00842FD2"/>
    <w:rsid w:val="0084309C"/>
    <w:rsid w:val="0084426B"/>
    <w:rsid w:val="00844EEF"/>
    <w:rsid w:val="008450E0"/>
    <w:rsid w:val="00845215"/>
    <w:rsid w:val="00846639"/>
    <w:rsid w:val="00852545"/>
    <w:rsid w:val="00853B2C"/>
    <w:rsid w:val="00853F3C"/>
    <w:rsid w:val="00854308"/>
    <w:rsid w:val="008554AF"/>
    <w:rsid w:val="00860818"/>
    <w:rsid w:val="00861228"/>
    <w:rsid w:val="0086141A"/>
    <w:rsid w:val="00862319"/>
    <w:rsid w:val="008634C9"/>
    <w:rsid w:val="00864162"/>
    <w:rsid w:val="00864389"/>
    <w:rsid w:val="008645F6"/>
    <w:rsid w:val="008649D1"/>
    <w:rsid w:val="0086516F"/>
    <w:rsid w:val="008663C8"/>
    <w:rsid w:val="00866A81"/>
    <w:rsid w:val="008677EE"/>
    <w:rsid w:val="0086791F"/>
    <w:rsid w:val="00870373"/>
    <w:rsid w:val="0087089C"/>
    <w:rsid w:val="00870A40"/>
    <w:rsid w:val="00870E2B"/>
    <w:rsid w:val="00870E38"/>
    <w:rsid w:val="00872CC5"/>
    <w:rsid w:val="008733D9"/>
    <w:rsid w:val="008760E9"/>
    <w:rsid w:val="00876AA9"/>
    <w:rsid w:val="00880354"/>
    <w:rsid w:val="00880440"/>
    <w:rsid w:val="00881625"/>
    <w:rsid w:val="008830EC"/>
    <w:rsid w:val="00883A86"/>
    <w:rsid w:val="00887AC6"/>
    <w:rsid w:val="008911E8"/>
    <w:rsid w:val="00891A19"/>
    <w:rsid w:val="008926DC"/>
    <w:rsid w:val="0089271D"/>
    <w:rsid w:val="00892F36"/>
    <w:rsid w:val="0089307D"/>
    <w:rsid w:val="008946A7"/>
    <w:rsid w:val="0089616C"/>
    <w:rsid w:val="008961AE"/>
    <w:rsid w:val="00897FB7"/>
    <w:rsid w:val="008A0B1B"/>
    <w:rsid w:val="008A0DCA"/>
    <w:rsid w:val="008A3F84"/>
    <w:rsid w:val="008A48F7"/>
    <w:rsid w:val="008A4AC5"/>
    <w:rsid w:val="008A4C13"/>
    <w:rsid w:val="008A4D65"/>
    <w:rsid w:val="008A5048"/>
    <w:rsid w:val="008A685F"/>
    <w:rsid w:val="008A6E84"/>
    <w:rsid w:val="008A7B84"/>
    <w:rsid w:val="008B0A2B"/>
    <w:rsid w:val="008C01FA"/>
    <w:rsid w:val="008C2721"/>
    <w:rsid w:val="008C3CBB"/>
    <w:rsid w:val="008C4533"/>
    <w:rsid w:val="008C5366"/>
    <w:rsid w:val="008C605E"/>
    <w:rsid w:val="008D0E95"/>
    <w:rsid w:val="008D27C9"/>
    <w:rsid w:val="008D4C60"/>
    <w:rsid w:val="008D4FAC"/>
    <w:rsid w:val="008D509F"/>
    <w:rsid w:val="008D789A"/>
    <w:rsid w:val="008E1C41"/>
    <w:rsid w:val="008E3464"/>
    <w:rsid w:val="008E42D1"/>
    <w:rsid w:val="008E5F01"/>
    <w:rsid w:val="008F2431"/>
    <w:rsid w:val="008F25E1"/>
    <w:rsid w:val="008F3102"/>
    <w:rsid w:val="008F566B"/>
    <w:rsid w:val="008F73B3"/>
    <w:rsid w:val="008F765F"/>
    <w:rsid w:val="008F7F68"/>
    <w:rsid w:val="0090020C"/>
    <w:rsid w:val="009014F3"/>
    <w:rsid w:val="00907391"/>
    <w:rsid w:val="009079FA"/>
    <w:rsid w:val="00907BD6"/>
    <w:rsid w:val="009104E1"/>
    <w:rsid w:val="00910712"/>
    <w:rsid w:val="00913095"/>
    <w:rsid w:val="0091450F"/>
    <w:rsid w:val="009155B0"/>
    <w:rsid w:val="00915C37"/>
    <w:rsid w:val="00915ED9"/>
    <w:rsid w:val="00920A5C"/>
    <w:rsid w:val="00921663"/>
    <w:rsid w:val="009223A7"/>
    <w:rsid w:val="0092264D"/>
    <w:rsid w:val="009231E6"/>
    <w:rsid w:val="00923342"/>
    <w:rsid w:val="00923E52"/>
    <w:rsid w:val="0092462C"/>
    <w:rsid w:val="00924CAB"/>
    <w:rsid w:val="00924D6E"/>
    <w:rsid w:val="00925A21"/>
    <w:rsid w:val="00925EAC"/>
    <w:rsid w:val="00926F6A"/>
    <w:rsid w:val="00930D0C"/>
    <w:rsid w:val="00932341"/>
    <w:rsid w:val="00932E46"/>
    <w:rsid w:val="00937DE7"/>
    <w:rsid w:val="00941905"/>
    <w:rsid w:val="00941E10"/>
    <w:rsid w:val="00943728"/>
    <w:rsid w:val="00943B70"/>
    <w:rsid w:val="00946BBC"/>
    <w:rsid w:val="00950667"/>
    <w:rsid w:val="009507E7"/>
    <w:rsid w:val="00950BC9"/>
    <w:rsid w:val="009521DB"/>
    <w:rsid w:val="00952871"/>
    <w:rsid w:val="00952945"/>
    <w:rsid w:val="00954754"/>
    <w:rsid w:val="009559B0"/>
    <w:rsid w:val="0095689A"/>
    <w:rsid w:val="00957BC7"/>
    <w:rsid w:val="00960465"/>
    <w:rsid w:val="00961FC6"/>
    <w:rsid w:val="00962137"/>
    <w:rsid w:val="00962F33"/>
    <w:rsid w:val="0096439C"/>
    <w:rsid w:val="00964BBD"/>
    <w:rsid w:val="00965258"/>
    <w:rsid w:val="009668B9"/>
    <w:rsid w:val="00967BB8"/>
    <w:rsid w:val="00970FA5"/>
    <w:rsid w:val="0097137A"/>
    <w:rsid w:val="00973E85"/>
    <w:rsid w:val="0097451B"/>
    <w:rsid w:val="009776EB"/>
    <w:rsid w:val="009814D0"/>
    <w:rsid w:val="00981979"/>
    <w:rsid w:val="00983FC7"/>
    <w:rsid w:val="0098433E"/>
    <w:rsid w:val="00984987"/>
    <w:rsid w:val="00985612"/>
    <w:rsid w:val="00985E2B"/>
    <w:rsid w:val="0098766C"/>
    <w:rsid w:val="00990CE4"/>
    <w:rsid w:val="009918C1"/>
    <w:rsid w:val="0099229B"/>
    <w:rsid w:val="00994858"/>
    <w:rsid w:val="009968AE"/>
    <w:rsid w:val="009977F9"/>
    <w:rsid w:val="00997851"/>
    <w:rsid w:val="0099791A"/>
    <w:rsid w:val="009A0E33"/>
    <w:rsid w:val="009A19DE"/>
    <w:rsid w:val="009A2058"/>
    <w:rsid w:val="009A24FB"/>
    <w:rsid w:val="009A28BC"/>
    <w:rsid w:val="009A28DE"/>
    <w:rsid w:val="009A2C48"/>
    <w:rsid w:val="009A371B"/>
    <w:rsid w:val="009A3A74"/>
    <w:rsid w:val="009A51BE"/>
    <w:rsid w:val="009A7914"/>
    <w:rsid w:val="009A7B0A"/>
    <w:rsid w:val="009B10ED"/>
    <w:rsid w:val="009B4DA3"/>
    <w:rsid w:val="009B4DAA"/>
    <w:rsid w:val="009B503D"/>
    <w:rsid w:val="009B5FF9"/>
    <w:rsid w:val="009C07F6"/>
    <w:rsid w:val="009C35E4"/>
    <w:rsid w:val="009C464C"/>
    <w:rsid w:val="009C4A56"/>
    <w:rsid w:val="009C4DF9"/>
    <w:rsid w:val="009C5105"/>
    <w:rsid w:val="009C55B9"/>
    <w:rsid w:val="009C57C0"/>
    <w:rsid w:val="009C68AA"/>
    <w:rsid w:val="009C6FE6"/>
    <w:rsid w:val="009C7AD1"/>
    <w:rsid w:val="009D34EA"/>
    <w:rsid w:val="009D3C58"/>
    <w:rsid w:val="009D3C59"/>
    <w:rsid w:val="009D4227"/>
    <w:rsid w:val="009D4D45"/>
    <w:rsid w:val="009D599D"/>
    <w:rsid w:val="009D5A56"/>
    <w:rsid w:val="009D5DB1"/>
    <w:rsid w:val="009D611E"/>
    <w:rsid w:val="009D6228"/>
    <w:rsid w:val="009D7CC6"/>
    <w:rsid w:val="009E078B"/>
    <w:rsid w:val="009E237A"/>
    <w:rsid w:val="009E24E4"/>
    <w:rsid w:val="009E32EA"/>
    <w:rsid w:val="009E5B97"/>
    <w:rsid w:val="009E635A"/>
    <w:rsid w:val="009E6416"/>
    <w:rsid w:val="009E67C1"/>
    <w:rsid w:val="009E6D2E"/>
    <w:rsid w:val="009E75B8"/>
    <w:rsid w:val="009F1735"/>
    <w:rsid w:val="009F282C"/>
    <w:rsid w:val="009F30F4"/>
    <w:rsid w:val="009F31FA"/>
    <w:rsid w:val="009F53EE"/>
    <w:rsid w:val="009F5F22"/>
    <w:rsid w:val="009F7205"/>
    <w:rsid w:val="00A00588"/>
    <w:rsid w:val="00A016FE"/>
    <w:rsid w:val="00A0221D"/>
    <w:rsid w:val="00A02545"/>
    <w:rsid w:val="00A02967"/>
    <w:rsid w:val="00A03E86"/>
    <w:rsid w:val="00A10ADD"/>
    <w:rsid w:val="00A10EFE"/>
    <w:rsid w:val="00A1189F"/>
    <w:rsid w:val="00A11AFF"/>
    <w:rsid w:val="00A11B4B"/>
    <w:rsid w:val="00A12805"/>
    <w:rsid w:val="00A12D75"/>
    <w:rsid w:val="00A135D0"/>
    <w:rsid w:val="00A147D5"/>
    <w:rsid w:val="00A20A78"/>
    <w:rsid w:val="00A2148E"/>
    <w:rsid w:val="00A230E6"/>
    <w:rsid w:val="00A2376B"/>
    <w:rsid w:val="00A238F4"/>
    <w:rsid w:val="00A23C9C"/>
    <w:rsid w:val="00A24040"/>
    <w:rsid w:val="00A2423E"/>
    <w:rsid w:val="00A25490"/>
    <w:rsid w:val="00A25CE5"/>
    <w:rsid w:val="00A2666C"/>
    <w:rsid w:val="00A27444"/>
    <w:rsid w:val="00A305CE"/>
    <w:rsid w:val="00A30E19"/>
    <w:rsid w:val="00A34635"/>
    <w:rsid w:val="00A35358"/>
    <w:rsid w:val="00A35452"/>
    <w:rsid w:val="00A373C0"/>
    <w:rsid w:val="00A37439"/>
    <w:rsid w:val="00A40A65"/>
    <w:rsid w:val="00A4194D"/>
    <w:rsid w:val="00A42034"/>
    <w:rsid w:val="00A42086"/>
    <w:rsid w:val="00A431AB"/>
    <w:rsid w:val="00A4346D"/>
    <w:rsid w:val="00A4407D"/>
    <w:rsid w:val="00A4437A"/>
    <w:rsid w:val="00A44595"/>
    <w:rsid w:val="00A44831"/>
    <w:rsid w:val="00A450E5"/>
    <w:rsid w:val="00A4685A"/>
    <w:rsid w:val="00A46B1C"/>
    <w:rsid w:val="00A47372"/>
    <w:rsid w:val="00A47430"/>
    <w:rsid w:val="00A50A88"/>
    <w:rsid w:val="00A516F9"/>
    <w:rsid w:val="00A52ABB"/>
    <w:rsid w:val="00A53133"/>
    <w:rsid w:val="00A532C1"/>
    <w:rsid w:val="00A55BBC"/>
    <w:rsid w:val="00A56637"/>
    <w:rsid w:val="00A56D04"/>
    <w:rsid w:val="00A609CF"/>
    <w:rsid w:val="00A61A75"/>
    <w:rsid w:val="00A61E0B"/>
    <w:rsid w:val="00A63FBA"/>
    <w:rsid w:val="00A65745"/>
    <w:rsid w:val="00A670D5"/>
    <w:rsid w:val="00A67A37"/>
    <w:rsid w:val="00A67DF3"/>
    <w:rsid w:val="00A70064"/>
    <w:rsid w:val="00A7061B"/>
    <w:rsid w:val="00A71585"/>
    <w:rsid w:val="00A73654"/>
    <w:rsid w:val="00A74BF9"/>
    <w:rsid w:val="00A7650A"/>
    <w:rsid w:val="00A7690C"/>
    <w:rsid w:val="00A80D2A"/>
    <w:rsid w:val="00A81374"/>
    <w:rsid w:val="00A81775"/>
    <w:rsid w:val="00A82480"/>
    <w:rsid w:val="00A861FE"/>
    <w:rsid w:val="00A87453"/>
    <w:rsid w:val="00A90966"/>
    <w:rsid w:val="00A91CB1"/>
    <w:rsid w:val="00A92D52"/>
    <w:rsid w:val="00A92F80"/>
    <w:rsid w:val="00A93761"/>
    <w:rsid w:val="00A95643"/>
    <w:rsid w:val="00A95A9F"/>
    <w:rsid w:val="00A95B15"/>
    <w:rsid w:val="00A95D3C"/>
    <w:rsid w:val="00A96B34"/>
    <w:rsid w:val="00A96D8F"/>
    <w:rsid w:val="00AA000C"/>
    <w:rsid w:val="00AA0391"/>
    <w:rsid w:val="00AA0983"/>
    <w:rsid w:val="00AA0A4F"/>
    <w:rsid w:val="00AA30A4"/>
    <w:rsid w:val="00AA32C4"/>
    <w:rsid w:val="00AA3A94"/>
    <w:rsid w:val="00AA585F"/>
    <w:rsid w:val="00AB0568"/>
    <w:rsid w:val="00AB125E"/>
    <w:rsid w:val="00AB1C37"/>
    <w:rsid w:val="00AB3C1E"/>
    <w:rsid w:val="00AB4E7C"/>
    <w:rsid w:val="00AB4F48"/>
    <w:rsid w:val="00AB7430"/>
    <w:rsid w:val="00AB7EC7"/>
    <w:rsid w:val="00AC047E"/>
    <w:rsid w:val="00AC0D98"/>
    <w:rsid w:val="00AC54A7"/>
    <w:rsid w:val="00AC562C"/>
    <w:rsid w:val="00AC5AE7"/>
    <w:rsid w:val="00AD18A9"/>
    <w:rsid w:val="00AD1A9E"/>
    <w:rsid w:val="00AD3428"/>
    <w:rsid w:val="00AD5032"/>
    <w:rsid w:val="00AD5579"/>
    <w:rsid w:val="00AD5BED"/>
    <w:rsid w:val="00AE0FA9"/>
    <w:rsid w:val="00AE2249"/>
    <w:rsid w:val="00AE410E"/>
    <w:rsid w:val="00AE4E67"/>
    <w:rsid w:val="00AE6349"/>
    <w:rsid w:val="00AF2243"/>
    <w:rsid w:val="00AF2483"/>
    <w:rsid w:val="00AF5E27"/>
    <w:rsid w:val="00AF64E4"/>
    <w:rsid w:val="00AF7E2F"/>
    <w:rsid w:val="00B00C97"/>
    <w:rsid w:val="00B00DED"/>
    <w:rsid w:val="00B00FF5"/>
    <w:rsid w:val="00B021E8"/>
    <w:rsid w:val="00B02418"/>
    <w:rsid w:val="00B02B72"/>
    <w:rsid w:val="00B02F81"/>
    <w:rsid w:val="00B02FFC"/>
    <w:rsid w:val="00B04721"/>
    <w:rsid w:val="00B04CF9"/>
    <w:rsid w:val="00B0653B"/>
    <w:rsid w:val="00B06960"/>
    <w:rsid w:val="00B06A1E"/>
    <w:rsid w:val="00B0755B"/>
    <w:rsid w:val="00B07581"/>
    <w:rsid w:val="00B10411"/>
    <w:rsid w:val="00B115B5"/>
    <w:rsid w:val="00B11886"/>
    <w:rsid w:val="00B119AA"/>
    <w:rsid w:val="00B121DE"/>
    <w:rsid w:val="00B1461B"/>
    <w:rsid w:val="00B14FF5"/>
    <w:rsid w:val="00B15F79"/>
    <w:rsid w:val="00B177B0"/>
    <w:rsid w:val="00B179E3"/>
    <w:rsid w:val="00B20493"/>
    <w:rsid w:val="00B20D34"/>
    <w:rsid w:val="00B218D1"/>
    <w:rsid w:val="00B21DC2"/>
    <w:rsid w:val="00B21F9B"/>
    <w:rsid w:val="00B225BC"/>
    <w:rsid w:val="00B230CC"/>
    <w:rsid w:val="00B24831"/>
    <w:rsid w:val="00B25248"/>
    <w:rsid w:val="00B25C7D"/>
    <w:rsid w:val="00B26AD7"/>
    <w:rsid w:val="00B2725B"/>
    <w:rsid w:val="00B30058"/>
    <w:rsid w:val="00B30C92"/>
    <w:rsid w:val="00B319AC"/>
    <w:rsid w:val="00B32DEF"/>
    <w:rsid w:val="00B344D2"/>
    <w:rsid w:val="00B355DD"/>
    <w:rsid w:val="00B360CE"/>
    <w:rsid w:val="00B36C6E"/>
    <w:rsid w:val="00B37501"/>
    <w:rsid w:val="00B40950"/>
    <w:rsid w:val="00B415A3"/>
    <w:rsid w:val="00B4480A"/>
    <w:rsid w:val="00B44BE0"/>
    <w:rsid w:val="00B451FF"/>
    <w:rsid w:val="00B455F2"/>
    <w:rsid w:val="00B46931"/>
    <w:rsid w:val="00B474D0"/>
    <w:rsid w:val="00B478B3"/>
    <w:rsid w:val="00B47ABD"/>
    <w:rsid w:val="00B47D3A"/>
    <w:rsid w:val="00B508D1"/>
    <w:rsid w:val="00B5096C"/>
    <w:rsid w:val="00B52A1B"/>
    <w:rsid w:val="00B53D71"/>
    <w:rsid w:val="00B53F5A"/>
    <w:rsid w:val="00B55482"/>
    <w:rsid w:val="00B556B7"/>
    <w:rsid w:val="00B560FE"/>
    <w:rsid w:val="00B5756D"/>
    <w:rsid w:val="00B607DA"/>
    <w:rsid w:val="00B614E1"/>
    <w:rsid w:val="00B61B2D"/>
    <w:rsid w:val="00B6251A"/>
    <w:rsid w:val="00B64933"/>
    <w:rsid w:val="00B70464"/>
    <w:rsid w:val="00B7113E"/>
    <w:rsid w:val="00B71DCD"/>
    <w:rsid w:val="00B72529"/>
    <w:rsid w:val="00B72B7C"/>
    <w:rsid w:val="00B73058"/>
    <w:rsid w:val="00B740BA"/>
    <w:rsid w:val="00B74F40"/>
    <w:rsid w:val="00B7578F"/>
    <w:rsid w:val="00B762B9"/>
    <w:rsid w:val="00B76F12"/>
    <w:rsid w:val="00B77BC1"/>
    <w:rsid w:val="00B82A9C"/>
    <w:rsid w:val="00B832D8"/>
    <w:rsid w:val="00B83E4E"/>
    <w:rsid w:val="00B86284"/>
    <w:rsid w:val="00B86498"/>
    <w:rsid w:val="00B87CF4"/>
    <w:rsid w:val="00B90355"/>
    <w:rsid w:val="00B90452"/>
    <w:rsid w:val="00B91B2B"/>
    <w:rsid w:val="00B93D63"/>
    <w:rsid w:val="00B94230"/>
    <w:rsid w:val="00B97B4C"/>
    <w:rsid w:val="00BA0160"/>
    <w:rsid w:val="00BA0C6F"/>
    <w:rsid w:val="00BA1B9B"/>
    <w:rsid w:val="00BA21CF"/>
    <w:rsid w:val="00BA2B23"/>
    <w:rsid w:val="00BA358D"/>
    <w:rsid w:val="00BA47F2"/>
    <w:rsid w:val="00BA4BD6"/>
    <w:rsid w:val="00BA5C5F"/>
    <w:rsid w:val="00BA67FD"/>
    <w:rsid w:val="00BA6EAA"/>
    <w:rsid w:val="00BB0342"/>
    <w:rsid w:val="00BB181C"/>
    <w:rsid w:val="00BB2EC2"/>
    <w:rsid w:val="00BB45CA"/>
    <w:rsid w:val="00BB58CD"/>
    <w:rsid w:val="00BB720A"/>
    <w:rsid w:val="00BC0DF5"/>
    <w:rsid w:val="00BC1F2A"/>
    <w:rsid w:val="00BC3EE5"/>
    <w:rsid w:val="00BC5969"/>
    <w:rsid w:val="00BD014A"/>
    <w:rsid w:val="00BD0A6C"/>
    <w:rsid w:val="00BD0AF5"/>
    <w:rsid w:val="00BD0B51"/>
    <w:rsid w:val="00BD0DD6"/>
    <w:rsid w:val="00BD29A1"/>
    <w:rsid w:val="00BD2EB7"/>
    <w:rsid w:val="00BD419C"/>
    <w:rsid w:val="00BD6FD9"/>
    <w:rsid w:val="00BE04FA"/>
    <w:rsid w:val="00BE0F21"/>
    <w:rsid w:val="00BE1867"/>
    <w:rsid w:val="00BE1DE9"/>
    <w:rsid w:val="00BE253D"/>
    <w:rsid w:val="00BE2B82"/>
    <w:rsid w:val="00BE36CD"/>
    <w:rsid w:val="00BE46ED"/>
    <w:rsid w:val="00BE5196"/>
    <w:rsid w:val="00BE5481"/>
    <w:rsid w:val="00BE6059"/>
    <w:rsid w:val="00BE60CE"/>
    <w:rsid w:val="00BE6C87"/>
    <w:rsid w:val="00BE7A70"/>
    <w:rsid w:val="00BF1290"/>
    <w:rsid w:val="00BF2240"/>
    <w:rsid w:val="00BF2B4E"/>
    <w:rsid w:val="00BF32EE"/>
    <w:rsid w:val="00BF3DA4"/>
    <w:rsid w:val="00BF4662"/>
    <w:rsid w:val="00BF4F6D"/>
    <w:rsid w:val="00BF5191"/>
    <w:rsid w:val="00BF5C00"/>
    <w:rsid w:val="00BF5C11"/>
    <w:rsid w:val="00BF6E47"/>
    <w:rsid w:val="00BF7E2F"/>
    <w:rsid w:val="00C00B6E"/>
    <w:rsid w:val="00C01BD0"/>
    <w:rsid w:val="00C03AFF"/>
    <w:rsid w:val="00C05280"/>
    <w:rsid w:val="00C0545D"/>
    <w:rsid w:val="00C0565C"/>
    <w:rsid w:val="00C05C7F"/>
    <w:rsid w:val="00C061A7"/>
    <w:rsid w:val="00C069F8"/>
    <w:rsid w:val="00C07092"/>
    <w:rsid w:val="00C121F8"/>
    <w:rsid w:val="00C15BBF"/>
    <w:rsid w:val="00C1609E"/>
    <w:rsid w:val="00C172BD"/>
    <w:rsid w:val="00C17335"/>
    <w:rsid w:val="00C17379"/>
    <w:rsid w:val="00C17522"/>
    <w:rsid w:val="00C21399"/>
    <w:rsid w:val="00C2144E"/>
    <w:rsid w:val="00C21B06"/>
    <w:rsid w:val="00C2246E"/>
    <w:rsid w:val="00C22BD8"/>
    <w:rsid w:val="00C2340D"/>
    <w:rsid w:val="00C24CD9"/>
    <w:rsid w:val="00C25566"/>
    <w:rsid w:val="00C261B3"/>
    <w:rsid w:val="00C279BD"/>
    <w:rsid w:val="00C3073E"/>
    <w:rsid w:val="00C3127F"/>
    <w:rsid w:val="00C32154"/>
    <w:rsid w:val="00C32426"/>
    <w:rsid w:val="00C3258D"/>
    <w:rsid w:val="00C35641"/>
    <w:rsid w:val="00C35984"/>
    <w:rsid w:val="00C3623A"/>
    <w:rsid w:val="00C37278"/>
    <w:rsid w:val="00C379CC"/>
    <w:rsid w:val="00C40153"/>
    <w:rsid w:val="00C40CF0"/>
    <w:rsid w:val="00C40ED9"/>
    <w:rsid w:val="00C44A81"/>
    <w:rsid w:val="00C4581B"/>
    <w:rsid w:val="00C45B5B"/>
    <w:rsid w:val="00C4600A"/>
    <w:rsid w:val="00C50649"/>
    <w:rsid w:val="00C51A29"/>
    <w:rsid w:val="00C52C03"/>
    <w:rsid w:val="00C53BE4"/>
    <w:rsid w:val="00C54BEA"/>
    <w:rsid w:val="00C554FA"/>
    <w:rsid w:val="00C55561"/>
    <w:rsid w:val="00C56CE3"/>
    <w:rsid w:val="00C57AD0"/>
    <w:rsid w:val="00C57BB9"/>
    <w:rsid w:val="00C60D28"/>
    <w:rsid w:val="00C613F9"/>
    <w:rsid w:val="00C61B92"/>
    <w:rsid w:val="00C62E0D"/>
    <w:rsid w:val="00C63015"/>
    <w:rsid w:val="00C637A7"/>
    <w:rsid w:val="00C64307"/>
    <w:rsid w:val="00C64D30"/>
    <w:rsid w:val="00C64F1A"/>
    <w:rsid w:val="00C66504"/>
    <w:rsid w:val="00C674AB"/>
    <w:rsid w:val="00C67E6D"/>
    <w:rsid w:val="00C711B3"/>
    <w:rsid w:val="00C71276"/>
    <w:rsid w:val="00C71E33"/>
    <w:rsid w:val="00C74861"/>
    <w:rsid w:val="00C7553B"/>
    <w:rsid w:val="00C75F9B"/>
    <w:rsid w:val="00C7767A"/>
    <w:rsid w:val="00C7772A"/>
    <w:rsid w:val="00C77D62"/>
    <w:rsid w:val="00C803A3"/>
    <w:rsid w:val="00C825C9"/>
    <w:rsid w:val="00C82789"/>
    <w:rsid w:val="00C82B2D"/>
    <w:rsid w:val="00C8386F"/>
    <w:rsid w:val="00C847A2"/>
    <w:rsid w:val="00C865E4"/>
    <w:rsid w:val="00C91A23"/>
    <w:rsid w:val="00C926B0"/>
    <w:rsid w:val="00C92E3E"/>
    <w:rsid w:val="00C9315C"/>
    <w:rsid w:val="00C9426D"/>
    <w:rsid w:val="00C94CA8"/>
    <w:rsid w:val="00C95162"/>
    <w:rsid w:val="00C95226"/>
    <w:rsid w:val="00C95978"/>
    <w:rsid w:val="00C95E32"/>
    <w:rsid w:val="00C96E32"/>
    <w:rsid w:val="00CA131E"/>
    <w:rsid w:val="00CA318D"/>
    <w:rsid w:val="00CA4605"/>
    <w:rsid w:val="00CA623A"/>
    <w:rsid w:val="00CA698A"/>
    <w:rsid w:val="00CA73C9"/>
    <w:rsid w:val="00CB1E06"/>
    <w:rsid w:val="00CB250B"/>
    <w:rsid w:val="00CB2BA2"/>
    <w:rsid w:val="00CB3F5E"/>
    <w:rsid w:val="00CB5341"/>
    <w:rsid w:val="00CB5F43"/>
    <w:rsid w:val="00CB6D46"/>
    <w:rsid w:val="00CB6F0F"/>
    <w:rsid w:val="00CB76C1"/>
    <w:rsid w:val="00CC0CBC"/>
    <w:rsid w:val="00CC1B51"/>
    <w:rsid w:val="00CC2423"/>
    <w:rsid w:val="00CC2A9C"/>
    <w:rsid w:val="00CC3C6A"/>
    <w:rsid w:val="00CC3D0A"/>
    <w:rsid w:val="00CC40A2"/>
    <w:rsid w:val="00CC47A3"/>
    <w:rsid w:val="00CC4967"/>
    <w:rsid w:val="00CC571B"/>
    <w:rsid w:val="00CC5EC7"/>
    <w:rsid w:val="00CC5F0C"/>
    <w:rsid w:val="00CC668F"/>
    <w:rsid w:val="00CC6F73"/>
    <w:rsid w:val="00CC7452"/>
    <w:rsid w:val="00CD0DE0"/>
    <w:rsid w:val="00CD28B4"/>
    <w:rsid w:val="00CD2924"/>
    <w:rsid w:val="00CD5BA4"/>
    <w:rsid w:val="00CD66B1"/>
    <w:rsid w:val="00CD7E27"/>
    <w:rsid w:val="00CE050C"/>
    <w:rsid w:val="00CE0A95"/>
    <w:rsid w:val="00CE1864"/>
    <w:rsid w:val="00CE2651"/>
    <w:rsid w:val="00CE584F"/>
    <w:rsid w:val="00CF01A3"/>
    <w:rsid w:val="00CF0452"/>
    <w:rsid w:val="00CF2BD7"/>
    <w:rsid w:val="00CF43F5"/>
    <w:rsid w:val="00CF455C"/>
    <w:rsid w:val="00CF57A6"/>
    <w:rsid w:val="00CF5C90"/>
    <w:rsid w:val="00CF70B0"/>
    <w:rsid w:val="00CF73CD"/>
    <w:rsid w:val="00D0083C"/>
    <w:rsid w:val="00D0115D"/>
    <w:rsid w:val="00D01968"/>
    <w:rsid w:val="00D01B9C"/>
    <w:rsid w:val="00D0217D"/>
    <w:rsid w:val="00D021ED"/>
    <w:rsid w:val="00D02642"/>
    <w:rsid w:val="00D0397E"/>
    <w:rsid w:val="00D03CB3"/>
    <w:rsid w:val="00D0402A"/>
    <w:rsid w:val="00D045A3"/>
    <w:rsid w:val="00D0528A"/>
    <w:rsid w:val="00D07039"/>
    <w:rsid w:val="00D133CD"/>
    <w:rsid w:val="00D150F2"/>
    <w:rsid w:val="00D15121"/>
    <w:rsid w:val="00D168B9"/>
    <w:rsid w:val="00D17516"/>
    <w:rsid w:val="00D1752E"/>
    <w:rsid w:val="00D2129E"/>
    <w:rsid w:val="00D21546"/>
    <w:rsid w:val="00D22B52"/>
    <w:rsid w:val="00D25A71"/>
    <w:rsid w:val="00D25BAC"/>
    <w:rsid w:val="00D25EDC"/>
    <w:rsid w:val="00D27E5C"/>
    <w:rsid w:val="00D30BE1"/>
    <w:rsid w:val="00D329F2"/>
    <w:rsid w:val="00D339AA"/>
    <w:rsid w:val="00D33D78"/>
    <w:rsid w:val="00D34225"/>
    <w:rsid w:val="00D34A7C"/>
    <w:rsid w:val="00D34BE7"/>
    <w:rsid w:val="00D35771"/>
    <w:rsid w:val="00D3779E"/>
    <w:rsid w:val="00D439FC"/>
    <w:rsid w:val="00D45335"/>
    <w:rsid w:val="00D46003"/>
    <w:rsid w:val="00D46BC6"/>
    <w:rsid w:val="00D472C2"/>
    <w:rsid w:val="00D47B8D"/>
    <w:rsid w:val="00D47E87"/>
    <w:rsid w:val="00D51958"/>
    <w:rsid w:val="00D51BFE"/>
    <w:rsid w:val="00D51D4C"/>
    <w:rsid w:val="00D523F4"/>
    <w:rsid w:val="00D53907"/>
    <w:rsid w:val="00D55795"/>
    <w:rsid w:val="00D55BF6"/>
    <w:rsid w:val="00D55E9C"/>
    <w:rsid w:val="00D5689B"/>
    <w:rsid w:val="00D60148"/>
    <w:rsid w:val="00D60639"/>
    <w:rsid w:val="00D63576"/>
    <w:rsid w:val="00D63BF0"/>
    <w:rsid w:val="00D64879"/>
    <w:rsid w:val="00D6494E"/>
    <w:rsid w:val="00D64C45"/>
    <w:rsid w:val="00D65250"/>
    <w:rsid w:val="00D66DB0"/>
    <w:rsid w:val="00D67A62"/>
    <w:rsid w:val="00D74AB9"/>
    <w:rsid w:val="00D756A2"/>
    <w:rsid w:val="00D7601E"/>
    <w:rsid w:val="00D76DB1"/>
    <w:rsid w:val="00D76FB3"/>
    <w:rsid w:val="00D807AD"/>
    <w:rsid w:val="00D810DB"/>
    <w:rsid w:val="00D822B2"/>
    <w:rsid w:val="00D82B22"/>
    <w:rsid w:val="00D833E3"/>
    <w:rsid w:val="00D83810"/>
    <w:rsid w:val="00D843ED"/>
    <w:rsid w:val="00D84F92"/>
    <w:rsid w:val="00D87F8F"/>
    <w:rsid w:val="00D9004D"/>
    <w:rsid w:val="00D907F5"/>
    <w:rsid w:val="00D912F2"/>
    <w:rsid w:val="00D91675"/>
    <w:rsid w:val="00D93D13"/>
    <w:rsid w:val="00D943DF"/>
    <w:rsid w:val="00D9452A"/>
    <w:rsid w:val="00D95454"/>
    <w:rsid w:val="00D96BA1"/>
    <w:rsid w:val="00D96BEA"/>
    <w:rsid w:val="00D97233"/>
    <w:rsid w:val="00DA07C4"/>
    <w:rsid w:val="00DA1782"/>
    <w:rsid w:val="00DA192B"/>
    <w:rsid w:val="00DA1BFB"/>
    <w:rsid w:val="00DA26BC"/>
    <w:rsid w:val="00DA295A"/>
    <w:rsid w:val="00DA2A91"/>
    <w:rsid w:val="00DA351B"/>
    <w:rsid w:val="00DA387C"/>
    <w:rsid w:val="00DA4551"/>
    <w:rsid w:val="00DA6CE9"/>
    <w:rsid w:val="00DA74A2"/>
    <w:rsid w:val="00DA76B9"/>
    <w:rsid w:val="00DA7FBC"/>
    <w:rsid w:val="00DB022A"/>
    <w:rsid w:val="00DB0A62"/>
    <w:rsid w:val="00DB0E4F"/>
    <w:rsid w:val="00DB3DC9"/>
    <w:rsid w:val="00DB3F29"/>
    <w:rsid w:val="00DB47FA"/>
    <w:rsid w:val="00DB5A81"/>
    <w:rsid w:val="00DB6E40"/>
    <w:rsid w:val="00DB7955"/>
    <w:rsid w:val="00DC01FD"/>
    <w:rsid w:val="00DC0AAB"/>
    <w:rsid w:val="00DC0D54"/>
    <w:rsid w:val="00DC3593"/>
    <w:rsid w:val="00DC3855"/>
    <w:rsid w:val="00DC462D"/>
    <w:rsid w:val="00DC4C5D"/>
    <w:rsid w:val="00DC6882"/>
    <w:rsid w:val="00DD072B"/>
    <w:rsid w:val="00DD5888"/>
    <w:rsid w:val="00DD63DC"/>
    <w:rsid w:val="00DE1781"/>
    <w:rsid w:val="00DE29E8"/>
    <w:rsid w:val="00DE355C"/>
    <w:rsid w:val="00DE36F8"/>
    <w:rsid w:val="00DE415D"/>
    <w:rsid w:val="00DE4651"/>
    <w:rsid w:val="00DE4FEC"/>
    <w:rsid w:val="00DE61F0"/>
    <w:rsid w:val="00DE6DFB"/>
    <w:rsid w:val="00DE725C"/>
    <w:rsid w:val="00DE76D9"/>
    <w:rsid w:val="00DF03B9"/>
    <w:rsid w:val="00DF1108"/>
    <w:rsid w:val="00DF190F"/>
    <w:rsid w:val="00DF1C60"/>
    <w:rsid w:val="00DF2CF2"/>
    <w:rsid w:val="00DF32B9"/>
    <w:rsid w:val="00DF4F1F"/>
    <w:rsid w:val="00DF50B7"/>
    <w:rsid w:val="00DF5547"/>
    <w:rsid w:val="00DF6BFC"/>
    <w:rsid w:val="00DF6E8E"/>
    <w:rsid w:val="00DF7D5F"/>
    <w:rsid w:val="00E00A24"/>
    <w:rsid w:val="00E012C6"/>
    <w:rsid w:val="00E02567"/>
    <w:rsid w:val="00E027AB"/>
    <w:rsid w:val="00E031CE"/>
    <w:rsid w:val="00E03DB0"/>
    <w:rsid w:val="00E0547D"/>
    <w:rsid w:val="00E062FA"/>
    <w:rsid w:val="00E07465"/>
    <w:rsid w:val="00E10C87"/>
    <w:rsid w:val="00E10DAA"/>
    <w:rsid w:val="00E10DFC"/>
    <w:rsid w:val="00E120FF"/>
    <w:rsid w:val="00E123CD"/>
    <w:rsid w:val="00E123E9"/>
    <w:rsid w:val="00E13A21"/>
    <w:rsid w:val="00E13C3F"/>
    <w:rsid w:val="00E13E11"/>
    <w:rsid w:val="00E14C35"/>
    <w:rsid w:val="00E16615"/>
    <w:rsid w:val="00E173FB"/>
    <w:rsid w:val="00E17599"/>
    <w:rsid w:val="00E2062A"/>
    <w:rsid w:val="00E208BB"/>
    <w:rsid w:val="00E208E1"/>
    <w:rsid w:val="00E2196C"/>
    <w:rsid w:val="00E22A75"/>
    <w:rsid w:val="00E233D2"/>
    <w:rsid w:val="00E25020"/>
    <w:rsid w:val="00E2651D"/>
    <w:rsid w:val="00E27E21"/>
    <w:rsid w:val="00E3042A"/>
    <w:rsid w:val="00E30C33"/>
    <w:rsid w:val="00E31CEF"/>
    <w:rsid w:val="00E3216F"/>
    <w:rsid w:val="00E33B20"/>
    <w:rsid w:val="00E33BB8"/>
    <w:rsid w:val="00E345F1"/>
    <w:rsid w:val="00E35A4F"/>
    <w:rsid w:val="00E35D78"/>
    <w:rsid w:val="00E40FA8"/>
    <w:rsid w:val="00E4139E"/>
    <w:rsid w:val="00E4426D"/>
    <w:rsid w:val="00E46C78"/>
    <w:rsid w:val="00E46EB3"/>
    <w:rsid w:val="00E50046"/>
    <w:rsid w:val="00E50A4E"/>
    <w:rsid w:val="00E50D3A"/>
    <w:rsid w:val="00E513E9"/>
    <w:rsid w:val="00E5188C"/>
    <w:rsid w:val="00E51FC6"/>
    <w:rsid w:val="00E52988"/>
    <w:rsid w:val="00E55F78"/>
    <w:rsid w:val="00E56A07"/>
    <w:rsid w:val="00E56E41"/>
    <w:rsid w:val="00E57137"/>
    <w:rsid w:val="00E627CF"/>
    <w:rsid w:val="00E628BA"/>
    <w:rsid w:val="00E63103"/>
    <w:rsid w:val="00E641F2"/>
    <w:rsid w:val="00E641F7"/>
    <w:rsid w:val="00E6466D"/>
    <w:rsid w:val="00E64AFE"/>
    <w:rsid w:val="00E66B48"/>
    <w:rsid w:val="00E70BE3"/>
    <w:rsid w:val="00E71173"/>
    <w:rsid w:val="00E7139C"/>
    <w:rsid w:val="00E80FC6"/>
    <w:rsid w:val="00E81942"/>
    <w:rsid w:val="00E81E8F"/>
    <w:rsid w:val="00E823B4"/>
    <w:rsid w:val="00E8289A"/>
    <w:rsid w:val="00E84A47"/>
    <w:rsid w:val="00E85F66"/>
    <w:rsid w:val="00E86079"/>
    <w:rsid w:val="00E86EF6"/>
    <w:rsid w:val="00E91499"/>
    <w:rsid w:val="00E91BDC"/>
    <w:rsid w:val="00E9203A"/>
    <w:rsid w:val="00E94352"/>
    <w:rsid w:val="00E95604"/>
    <w:rsid w:val="00E96019"/>
    <w:rsid w:val="00EA01D7"/>
    <w:rsid w:val="00EA02FA"/>
    <w:rsid w:val="00EA0594"/>
    <w:rsid w:val="00EA05AC"/>
    <w:rsid w:val="00EA075F"/>
    <w:rsid w:val="00EA1ECD"/>
    <w:rsid w:val="00EA4704"/>
    <w:rsid w:val="00EA5D9C"/>
    <w:rsid w:val="00EA75A3"/>
    <w:rsid w:val="00EA7918"/>
    <w:rsid w:val="00EA7E46"/>
    <w:rsid w:val="00EB0156"/>
    <w:rsid w:val="00EB0C0B"/>
    <w:rsid w:val="00EB0FC0"/>
    <w:rsid w:val="00EB101F"/>
    <w:rsid w:val="00EB25D2"/>
    <w:rsid w:val="00EB4933"/>
    <w:rsid w:val="00EB63A0"/>
    <w:rsid w:val="00EC16FA"/>
    <w:rsid w:val="00EC290A"/>
    <w:rsid w:val="00EC2958"/>
    <w:rsid w:val="00EC39A3"/>
    <w:rsid w:val="00EC4389"/>
    <w:rsid w:val="00EC5B23"/>
    <w:rsid w:val="00EC6933"/>
    <w:rsid w:val="00ED051B"/>
    <w:rsid w:val="00ED0878"/>
    <w:rsid w:val="00ED1903"/>
    <w:rsid w:val="00ED4960"/>
    <w:rsid w:val="00ED49A3"/>
    <w:rsid w:val="00ED4B6C"/>
    <w:rsid w:val="00ED4FDB"/>
    <w:rsid w:val="00ED71A0"/>
    <w:rsid w:val="00EE002A"/>
    <w:rsid w:val="00EE2C43"/>
    <w:rsid w:val="00EE2E1A"/>
    <w:rsid w:val="00EE3019"/>
    <w:rsid w:val="00EE3497"/>
    <w:rsid w:val="00EE7C73"/>
    <w:rsid w:val="00EE7FCA"/>
    <w:rsid w:val="00EF0B29"/>
    <w:rsid w:val="00EF0EF5"/>
    <w:rsid w:val="00EF1DFF"/>
    <w:rsid w:val="00EF1FB6"/>
    <w:rsid w:val="00EF35FF"/>
    <w:rsid w:val="00EF3E99"/>
    <w:rsid w:val="00EF424B"/>
    <w:rsid w:val="00EF43C4"/>
    <w:rsid w:val="00EF5247"/>
    <w:rsid w:val="00EF56A7"/>
    <w:rsid w:val="00EF6A6A"/>
    <w:rsid w:val="00F00067"/>
    <w:rsid w:val="00F00112"/>
    <w:rsid w:val="00F017CA"/>
    <w:rsid w:val="00F0291B"/>
    <w:rsid w:val="00F059EE"/>
    <w:rsid w:val="00F05DFE"/>
    <w:rsid w:val="00F068BC"/>
    <w:rsid w:val="00F0692E"/>
    <w:rsid w:val="00F10690"/>
    <w:rsid w:val="00F11566"/>
    <w:rsid w:val="00F115C6"/>
    <w:rsid w:val="00F11B8D"/>
    <w:rsid w:val="00F14857"/>
    <w:rsid w:val="00F1565F"/>
    <w:rsid w:val="00F15C99"/>
    <w:rsid w:val="00F15D33"/>
    <w:rsid w:val="00F16191"/>
    <w:rsid w:val="00F16462"/>
    <w:rsid w:val="00F17476"/>
    <w:rsid w:val="00F20564"/>
    <w:rsid w:val="00F2075C"/>
    <w:rsid w:val="00F20B20"/>
    <w:rsid w:val="00F2276D"/>
    <w:rsid w:val="00F2326D"/>
    <w:rsid w:val="00F24469"/>
    <w:rsid w:val="00F24E11"/>
    <w:rsid w:val="00F25895"/>
    <w:rsid w:val="00F2651A"/>
    <w:rsid w:val="00F269FB"/>
    <w:rsid w:val="00F26A99"/>
    <w:rsid w:val="00F30737"/>
    <w:rsid w:val="00F33233"/>
    <w:rsid w:val="00F34984"/>
    <w:rsid w:val="00F35E75"/>
    <w:rsid w:val="00F37A18"/>
    <w:rsid w:val="00F405F7"/>
    <w:rsid w:val="00F40A91"/>
    <w:rsid w:val="00F4446E"/>
    <w:rsid w:val="00F45D33"/>
    <w:rsid w:val="00F4630C"/>
    <w:rsid w:val="00F46A56"/>
    <w:rsid w:val="00F46CBA"/>
    <w:rsid w:val="00F474BE"/>
    <w:rsid w:val="00F475CF"/>
    <w:rsid w:val="00F47AB1"/>
    <w:rsid w:val="00F5143C"/>
    <w:rsid w:val="00F51E07"/>
    <w:rsid w:val="00F524CF"/>
    <w:rsid w:val="00F5258D"/>
    <w:rsid w:val="00F53601"/>
    <w:rsid w:val="00F53686"/>
    <w:rsid w:val="00F54000"/>
    <w:rsid w:val="00F5425B"/>
    <w:rsid w:val="00F569F2"/>
    <w:rsid w:val="00F57365"/>
    <w:rsid w:val="00F577FD"/>
    <w:rsid w:val="00F6097B"/>
    <w:rsid w:val="00F626A8"/>
    <w:rsid w:val="00F630B3"/>
    <w:rsid w:val="00F63617"/>
    <w:rsid w:val="00F643D8"/>
    <w:rsid w:val="00F64EB4"/>
    <w:rsid w:val="00F65A04"/>
    <w:rsid w:val="00F70AA3"/>
    <w:rsid w:val="00F7186F"/>
    <w:rsid w:val="00F71ADA"/>
    <w:rsid w:val="00F75D2F"/>
    <w:rsid w:val="00F76826"/>
    <w:rsid w:val="00F76AD9"/>
    <w:rsid w:val="00F774CF"/>
    <w:rsid w:val="00F80218"/>
    <w:rsid w:val="00F8050B"/>
    <w:rsid w:val="00F809AF"/>
    <w:rsid w:val="00F81204"/>
    <w:rsid w:val="00F816A5"/>
    <w:rsid w:val="00F82362"/>
    <w:rsid w:val="00F82FAD"/>
    <w:rsid w:val="00F83490"/>
    <w:rsid w:val="00F84508"/>
    <w:rsid w:val="00F85B7B"/>
    <w:rsid w:val="00F86A26"/>
    <w:rsid w:val="00F903A0"/>
    <w:rsid w:val="00F90423"/>
    <w:rsid w:val="00F90B83"/>
    <w:rsid w:val="00F913B0"/>
    <w:rsid w:val="00F91782"/>
    <w:rsid w:val="00F92459"/>
    <w:rsid w:val="00F926F5"/>
    <w:rsid w:val="00F9271D"/>
    <w:rsid w:val="00F94480"/>
    <w:rsid w:val="00F95043"/>
    <w:rsid w:val="00F965CD"/>
    <w:rsid w:val="00F972E5"/>
    <w:rsid w:val="00F97EA1"/>
    <w:rsid w:val="00FA0E2C"/>
    <w:rsid w:val="00FA2162"/>
    <w:rsid w:val="00FA29E4"/>
    <w:rsid w:val="00FA339C"/>
    <w:rsid w:val="00FA3D7F"/>
    <w:rsid w:val="00FA54C7"/>
    <w:rsid w:val="00FA6412"/>
    <w:rsid w:val="00FA65D8"/>
    <w:rsid w:val="00FA6D32"/>
    <w:rsid w:val="00FA794E"/>
    <w:rsid w:val="00FB0652"/>
    <w:rsid w:val="00FB2A12"/>
    <w:rsid w:val="00FB2A24"/>
    <w:rsid w:val="00FB2BEC"/>
    <w:rsid w:val="00FB2EB0"/>
    <w:rsid w:val="00FB2EC0"/>
    <w:rsid w:val="00FB3997"/>
    <w:rsid w:val="00FB55DD"/>
    <w:rsid w:val="00FB71B3"/>
    <w:rsid w:val="00FB71C2"/>
    <w:rsid w:val="00FC2105"/>
    <w:rsid w:val="00FC21F4"/>
    <w:rsid w:val="00FC230C"/>
    <w:rsid w:val="00FC2B40"/>
    <w:rsid w:val="00FC2C14"/>
    <w:rsid w:val="00FC3A3B"/>
    <w:rsid w:val="00FC3DDD"/>
    <w:rsid w:val="00FC582A"/>
    <w:rsid w:val="00FC75F9"/>
    <w:rsid w:val="00FC768F"/>
    <w:rsid w:val="00FC7E68"/>
    <w:rsid w:val="00FD1E0B"/>
    <w:rsid w:val="00FD2803"/>
    <w:rsid w:val="00FD401D"/>
    <w:rsid w:val="00FD486C"/>
    <w:rsid w:val="00FD5BE2"/>
    <w:rsid w:val="00FD6CAA"/>
    <w:rsid w:val="00FD70B0"/>
    <w:rsid w:val="00FD7B4F"/>
    <w:rsid w:val="00FD7C17"/>
    <w:rsid w:val="00FE06BC"/>
    <w:rsid w:val="00FE0729"/>
    <w:rsid w:val="00FE1A76"/>
    <w:rsid w:val="00FE398D"/>
    <w:rsid w:val="00FE654C"/>
    <w:rsid w:val="00FE6E36"/>
    <w:rsid w:val="00FE7D0E"/>
    <w:rsid w:val="00FE7F97"/>
    <w:rsid w:val="00FF0564"/>
    <w:rsid w:val="00FF0FD3"/>
    <w:rsid w:val="00FF549A"/>
    <w:rsid w:val="00FF6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6"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5452"/>
    <w:rPr>
      <w:rFonts w:cs="Times New Roman"/>
    </w:rPr>
  </w:style>
  <w:style w:type="paragraph" w:styleId="Heading1">
    <w:name w:val="heading 1"/>
    <w:basedOn w:val="Normal"/>
    <w:next w:val="Normal"/>
    <w:link w:val="Heading1Char"/>
    <w:uiPriority w:val="9"/>
    <w:qFormat/>
    <w:rsid w:val="00A35452"/>
    <w:pPr>
      <w:pageBreakBefore/>
      <w:jc w:val="center"/>
      <w:outlineLvl w:val="0"/>
    </w:pPr>
    <w:rPr>
      <w:rFonts w:eastAsia="Times New Roman" w:cstheme="minorBidi"/>
      <w:b/>
      <w:bCs/>
      <w:sz w:val="28"/>
      <w:szCs w:val="28"/>
      <w:u w:val="single"/>
    </w:rPr>
  </w:style>
  <w:style w:type="paragraph" w:styleId="Heading2">
    <w:name w:val="heading 2"/>
    <w:basedOn w:val="Heading1"/>
    <w:next w:val="Normal"/>
    <w:link w:val="Heading2Char"/>
    <w:uiPriority w:val="9"/>
    <w:unhideWhenUsed/>
    <w:qFormat/>
    <w:rsid w:val="00A35452"/>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5452"/>
    <w:rPr>
      <w:rFonts w:eastAsia="Times New Roman"/>
      <w:b/>
      <w:bCs/>
      <w:sz w:val="28"/>
      <w:szCs w:val="28"/>
      <w:u w:val="single"/>
    </w:rPr>
  </w:style>
  <w:style w:type="paragraph" w:styleId="DocumentMap">
    <w:name w:val="Document Map"/>
    <w:basedOn w:val="Normal"/>
    <w:link w:val="DocumentMapChar"/>
    <w:semiHidden/>
    <w:rsid w:val="00A35452"/>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A35452"/>
    <w:rPr>
      <w:rFonts w:ascii="Verdana" w:eastAsia="Batang" w:hAnsi="Verdana" w:cs="Times New Roman"/>
      <w:sz w:val="32"/>
      <w:szCs w:val="24"/>
      <w:shd w:val="clear" w:color="auto" w:fill="C6D5EC"/>
      <w:lang w:eastAsia="ko-KR"/>
    </w:rPr>
  </w:style>
  <w:style w:type="character" w:customStyle="1" w:styleId="Heading2Char">
    <w:name w:val="Heading 2 Char"/>
    <w:basedOn w:val="DefaultParagraphFont"/>
    <w:link w:val="Heading2"/>
    <w:uiPriority w:val="9"/>
    <w:rsid w:val="00A35452"/>
    <w:rPr>
      <w:rFonts w:eastAsia="Times New Roman"/>
      <w:b/>
      <w:bCs/>
      <w:sz w:val="28"/>
      <w:szCs w:val="28"/>
      <w:u w:val="single"/>
    </w:rPr>
  </w:style>
  <w:style w:type="character" w:styleId="Hyperlink">
    <w:name w:val="Hyperlink"/>
    <w:aliases w:val="heading 1 (block title),Card Text"/>
    <w:basedOn w:val="DefaultParagraphFont"/>
    <w:rsid w:val="00A35452"/>
    <w:rPr>
      <w:color w:val="auto"/>
      <w:u w:val="none"/>
    </w:rPr>
  </w:style>
  <w:style w:type="paragraph" w:styleId="Header">
    <w:name w:val="header"/>
    <w:basedOn w:val="Normal"/>
    <w:link w:val="HeaderChar"/>
    <w:uiPriority w:val="99"/>
    <w:unhideWhenUsed/>
    <w:rsid w:val="00A35452"/>
    <w:pPr>
      <w:tabs>
        <w:tab w:val="center" w:pos="4680"/>
        <w:tab w:val="right" w:pos="9360"/>
      </w:tabs>
    </w:pPr>
  </w:style>
  <w:style w:type="character" w:customStyle="1" w:styleId="HeaderChar">
    <w:name w:val="Header Char"/>
    <w:basedOn w:val="DefaultParagraphFont"/>
    <w:link w:val="Header"/>
    <w:uiPriority w:val="99"/>
    <w:rsid w:val="00A35452"/>
    <w:rPr>
      <w:rFonts w:cs="Times New Roman"/>
    </w:rPr>
  </w:style>
  <w:style w:type="paragraph" w:customStyle="1" w:styleId="Default">
    <w:name w:val="Default"/>
    <w:basedOn w:val="Normal"/>
    <w:rsid w:val="00A35452"/>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A35452"/>
    <w:pPr>
      <w:widowControl w:val="0"/>
    </w:pPr>
    <w:rPr>
      <w:rFonts w:cs="Arial"/>
      <w:caps/>
      <w:color w:val="000000"/>
      <w:sz w:val="32"/>
      <w:szCs w:val="32"/>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A35452"/>
  </w:style>
  <w:style w:type="character" w:customStyle="1" w:styleId="Underline">
    <w:name w:val="Underline"/>
    <w:aliases w:val="Style Bold Underline,apple-style-span + 6 pt,Bold,Kern at 16 pt,Intense Emphasis1,Intense Emphasis2,HHeading 3 + 12 pt,Minimized Char,Heading 3 Char Char Char Char Char,c,Citation Char Char Char,Style,ci,Intense Emphasis3,9.5 pt,Bo,B,cite"/>
    <w:basedOn w:val="DefaultParagraphFont"/>
    <w:uiPriority w:val="1"/>
    <w:qFormat/>
    <w:rsid w:val="00A35452"/>
    <w:rPr>
      <w:u w:val="single"/>
    </w:rPr>
  </w:style>
  <w:style w:type="paragraph" w:styleId="Footer">
    <w:name w:val="footer"/>
    <w:basedOn w:val="Normal"/>
    <w:link w:val="FooterChar"/>
    <w:uiPriority w:val="99"/>
    <w:unhideWhenUsed/>
    <w:rsid w:val="00A35452"/>
    <w:pPr>
      <w:tabs>
        <w:tab w:val="center" w:pos="4680"/>
        <w:tab w:val="right" w:pos="9360"/>
      </w:tabs>
    </w:pPr>
  </w:style>
  <w:style w:type="character" w:customStyle="1" w:styleId="FooterChar">
    <w:name w:val="Footer Char"/>
    <w:basedOn w:val="DefaultParagraphFont"/>
    <w:link w:val="Footer"/>
    <w:uiPriority w:val="99"/>
    <w:rsid w:val="00A35452"/>
    <w:rPr>
      <w:rFonts w:cs="Times New Roman"/>
    </w:rPr>
  </w:style>
  <w:style w:type="paragraph" w:styleId="List">
    <w:name w:val="List"/>
    <w:basedOn w:val="Normal"/>
    <w:uiPriority w:val="99"/>
    <w:semiHidden/>
    <w:unhideWhenUsed/>
    <w:rsid w:val="00A35452"/>
    <w:pPr>
      <w:contextualSpacing/>
    </w:pPr>
  </w:style>
  <w:style w:type="paragraph" w:customStyle="1" w:styleId="PageHeaderLine1">
    <w:name w:val="PageHeaderLine1"/>
    <w:basedOn w:val="Normal"/>
    <w:rsid w:val="00A35452"/>
    <w:pPr>
      <w:tabs>
        <w:tab w:val="right" w:pos="10800"/>
      </w:tabs>
    </w:pPr>
    <w:rPr>
      <w:b/>
    </w:rPr>
  </w:style>
  <w:style w:type="paragraph" w:customStyle="1" w:styleId="PageHeaderLine2">
    <w:name w:val="PageHeaderLine2"/>
    <w:basedOn w:val="Normal"/>
    <w:next w:val="Normal"/>
    <w:rsid w:val="00A35452"/>
    <w:pPr>
      <w:tabs>
        <w:tab w:val="right" w:pos="10800"/>
      </w:tabs>
      <w:spacing w:line="480" w:lineRule="auto"/>
    </w:pPr>
    <w:rPr>
      <w:b/>
    </w:rPr>
  </w:style>
  <w:style w:type="paragraph" w:styleId="TOC1">
    <w:name w:val="toc 1"/>
    <w:basedOn w:val="Normal"/>
    <w:next w:val="Normal"/>
    <w:autoRedefine/>
    <w:uiPriority w:val="39"/>
    <w:semiHidden/>
    <w:unhideWhenUsed/>
    <w:rsid w:val="00A35452"/>
  </w:style>
  <w:style w:type="paragraph" w:styleId="TOC4">
    <w:name w:val="toc 4"/>
    <w:basedOn w:val="Normal"/>
    <w:next w:val="Normal"/>
    <w:autoRedefine/>
    <w:uiPriority w:val="39"/>
    <w:semiHidden/>
    <w:unhideWhenUsed/>
    <w:rsid w:val="00A35452"/>
    <w:pPr>
      <w:spacing w:before="240"/>
    </w:pPr>
    <w:rPr>
      <w:b/>
      <w:u w:val="single"/>
    </w:rPr>
  </w:style>
  <w:style w:type="paragraph" w:customStyle="1" w:styleId="tag">
    <w:name w:val="tag"/>
    <w:basedOn w:val="Normal"/>
    <w:next w:val="Normal"/>
    <w:link w:val="tagChar"/>
    <w:qFormat/>
    <w:rsid w:val="00E14C35"/>
    <w:rPr>
      <w:rFonts w:ascii="Cambria" w:eastAsia="Times New Roman" w:hAnsi="Cambria"/>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Char Ch"/>
    <w:link w:val="tag"/>
    <w:rsid w:val="00E14C35"/>
    <w:rPr>
      <w:rFonts w:ascii="Cambria" w:eastAsia="Times New Roman" w:hAnsi="Cambria" w:cs="Times New Roman"/>
      <w:b/>
      <w:sz w:val="24"/>
      <w:szCs w:val="20"/>
    </w:rPr>
  </w:style>
  <w:style w:type="character" w:customStyle="1" w:styleId="apple-style-span">
    <w:name w:val="apple-style-span"/>
    <w:rsid w:val="00E14C35"/>
  </w:style>
  <w:style w:type="character" w:styleId="Emphasis">
    <w:name w:val="Emphasis"/>
    <w:aliases w:val="Minimized,tag2,Size 10,emphasis in card,Evidence,minimized,Highlighted,Underlined,CD Card,ED - Tag,emphasis"/>
    <w:uiPriority w:val="6"/>
    <w:qFormat/>
    <w:rsid w:val="00EE3019"/>
    <w:rPr>
      <w:rFonts w:ascii="Calibri" w:hAnsi="Calibri"/>
      <w:b/>
      <w:i w:val="0"/>
      <w:iCs/>
      <w:u w:val="single"/>
      <w:bdr w:val="single" w:sz="18" w:space="0" w:color="auto"/>
    </w:rPr>
  </w:style>
  <w:style w:type="character" w:customStyle="1" w:styleId="StyleStyleBold12pt">
    <w:name w:val="Style Style Bold + 12 pt"/>
    <w:aliases w:val="Cite,Style Style Bold,Style Style Bold + 12pt,Style Style + 12 pt,Style Style Bo... +,Old Cite"/>
    <w:uiPriority w:val="4"/>
    <w:qFormat/>
    <w:rsid w:val="00EE3019"/>
    <w:rPr>
      <w:b/>
      <w:bCs/>
      <w:sz w:val="26"/>
    </w:rPr>
  </w:style>
  <w:style w:type="paragraph" w:customStyle="1" w:styleId="SmallText">
    <w:name w:val="Small Text"/>
    <w:basedOn w:val="Normal"/>
    <w:next w:val="Normal"/>
    <w:link w:val="SmallTextChar"/>
    <w:rsid w:val="00BE7A70"/>
    <w:rPr>
      <w:rFonts w:ascii="Georgia" w:hAnsi="Georgia"/>
      <w:lang w:val="x-none" w:eastAsia="x-none"/>
    </w:rPr>
  </w:style>
  <w:style w:type="character" w:customStyle="1" w:styleId="SmallTextChar">
    <w:name w:val="Small Text Char"/>
    <w:link w:val="SmallText"/>
    <w:rsid w:val="00BE7A70"/>
    <w:rPr>
      <w:rFonts w:ascii="Georgia" w:hAnsi="Georgia" w:cs="Times New Roman"/>
      <w:lang w:val="x-none" w:eastAsia="x-none"/>
    </w:rPr>
  </w:style>
  <w:style w:type="character" w:customStyle="1" w:styleId="ShrinkText">
    <w:name w:val="Shrink Text"/>
    <w:rsid w:val="00D96BA1"/>
    <w:rPr>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6" w:unhideWhenUsed="0" w:qFormat="1"/>
    <w:lsdException w:name="Document Map"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5452"/>
    <w:rPr>
      <w:rFonts w:cs="Times New Roman"/>
    </w:rPr>
  </w:style>
  <w:style w:type="paragraph" w:styleId="Heading1">
    <w:name w:val="heading 1"/>
    <w:basedOn w:val="Normal"/>
    <w:next w:val="Normal"/>
    <w:link w:val="Heading1Char"/>
    <w:uiPriority w:val="9"/>
    <w:qFormat/>
    <w:rsid w:val="00A35452"/>
    <w:pPr>
      <w:pageBreakBefore/>
      <w:jc w:val="center"/>
      <w:outlineLvl w:val="0"/>
    </w:pPr>
    <w:rPr>
      <w:rFonts w:eastAsia="Times New Roman" w:cstheme="minorBidi"/>
      <w:b/>
      <w:bCs/>
      <w:sz w:val="28"/>
      <w:szCs w:val="28"/>
      <w:u w:val="single"/>
    </w:rPr>
  </w:style>
  <w:style w:type="paragraph" w:styleId="Heading2">
    <w:name w:val="heading 2"/>
    <w:basedOn w:val="Heading1"/>
    <w:next w:val="Normal"/>
    <w:link w:val="Heading2Char"/>
    <w:uiPriority w:val="9"/>
    <w:unhideWhenUsed/>
    <w:qFormat/>
    <w:rsid w:val="00A35452"/>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5452"/>
    <w:rPr>
      <w:rFonts w:eastAsia="Times New Roman"/>
      <w:b/>
      <w:bCs/>
      <w:sz w:val="28"/>
      <w:szCs w:val="28"/>
      <w:u w:val="single"/>
    </w:rPr>
  </w:style>
  <w:style w:type="paragraph" w:styleId="DocumentMap">
    <w:name w:val="Document Map"/>
    <w:basedOn w:val="Normal"/>
    <w:link w:val="DocumentMapChar"/>
    <w:semiHidden/>
    <w:rsid w:val="00A35452"/>
    <w:pPr>
      <w:shd w:val="clear" w:color="auto" w:fill="C6D5EC"/>
    </w:pPr>
    <w:rPr>
      <w:rFonts w:ascii="Verdana" w:eastAsia="Batang" w:hAnsi="Verdana"/>
      <w:sz w:val="32"/>
      <w:szCs w:val="24"/>
      <w:lang w:eastAsia="ko-KR"/>
    </w:rPr>
  </w:style>
  <w:style w:type="character" w:customStyle="1" w:styleId="DocumentMapChar">
    <w:name w:val="Document Map Char"/>
    <w:basedOn w:val="DefaultParagraphFont"/>
    <w:link w:val="DocumentMap"/>
    <w:semiHidden/>
    <w:rsid w:val="00A35452"/>
    <w:rPr>
      <w:rFonts w:ascii="Verdana" w:eastAsia="Batang" w:hAnsi="Verdana" w:cs="Times New Roman"/>
      <w:sz w:val="32"/>
      <w:szCs w:val="24"/>
      <w:shd w:val="clear" w:color="auto" w:fill="C6D5EC"/>
      <w:lang w:eastAsia="ko-KR"/>
    </w:rPr>
  </w:style>
  <w:style w:type="character" w:customStyle="1" w:styleId="Heading2Char">
    <w:name w:val="Heading 2 Char"/>
    <w:basedOn w:val="DefaultParagraphFont"/>
    <w:link w:val="Heading2"/>
    <w:uiPriority w:val="9"/>
    <w:rsid w:val="00A35452"/>
    <w:rPr>
      <w:rFonts w:eastAsia="Times New Roman"/>
      <w:b/>
      <w:bCs/>
      <w:sz w:val="28"/>
      <w:szCs w:val="28"/>
      <w:u w:val="single"/>
    </w:rPr>
  </w:style>
  <w:style w:type="character" w:styleId="Hyperlink">
    <w:name w:val="Hyperlink"/>
    <w:aliases w:val="heading 1 (block title),Card Text"/>
    <w:basedOn w:val="DefaultParagraphFont"/>
    <w:rsid w:val="00A35452"/>
    <w:rPr>
      <w:color w:val="auto"/>
      <w:u w:val="none"/>
    </w:rPr>
  </w:style>
  <w:style w:type="paragraph" w:styleId="Header">
    <w:name w:val="header"/>
    <w:basedOn w:val="Normal"/>
    <w:link w:val="HeaderChar"/>
    <w:uiPriority w:val="99"/>
    <w:unhideWhenUsed/>
    <w:rsid w:val="00A35452"/>
    <w:pPr>
      <w:tabs>
        <w:tab w:val="center" w:pos="4680"/>
        <w:tab w:val="right" w:pos="9360"/>
      </w:tabs>
    </w:pPr>
  </w:style>
  <w:style w:type="character" w:customStyle="1" w:styleId="HeaderChar">
    <w:name w:val="Header Char"/>
    <w:basedOn w:val="DefaultParagraphFont"/>
    <w:link w:val="Header"/>
    <w:uiPriority w:val="99"/>
    <w:rsid w:val="00A35452"/>
    <w:rPr>
      <w:rFonts w:cs="Times New Roman"/>
    </w:rPr>
  </w:style>
  <w:style w:type="paragraph" w:customStyle="1" w:styleId="Default">
    <w:name w:val="Default"/>
    <w:basedOn w:val="Normal"/>
    <w:rsid w:val="00A35452"/>
    <w:pPr>
      <w:autoSpaceDE w:val="0"/>
      <w:autoSpaceDN w:val="0"/>
      <w:adjustRightInd w:val="0"/>
      <w:spacing w:after="200" w:line="276" w:lineRule="auto"/>
    </w:pPr>
    <w:rPr>
      <w:rFonts w:cs="AKDPE C+ Utopia"/>
      <w:szCs w:val="24"/>
    </w:rPr>
  </w:style>
  <w:style w:type="paragraph" w:customStyle="1" w:styleId="Hat">
    <w:name w:val="Hat"/>
    <w:basedOn w:val="Heading1"/>
    <w:next w:val="Heading2"/>
    <w:qFormat/>
    <w:rsid w:val="00A35452"/>
    <w:pPr>
      <w:widowControl w:val="0"/>
    </w:pPr>
    <w:rPr>
      <w:rFonts w:cs="Arial"/>
      <w:caps/>
      <w:color w:val="000000"/>
      <w:sz w:val="32"/>
      <w:szCs w:val="32"/>
      <w:u w:color="000000" w:themeColor="text1"/>
      <w14:textOutline w14:w="9525" w14:cap="rnd" w14:cmpd="sng" w14:algn="ctr">
        <w14:noFill/>
        <w14:prstDash w14:val="solid"/>
        <w14:bevel/>
      </w14:textOutline>
    </w:rPr>
  </w:style>
  <w:style w:type="paragraph" w:styleId="ListParagraph">
    <w:name w:val="List Paragraph"/>
    <w:basedOn w:val="Normal"/>
    <w:uiPriority w:val="34"/>
    <w:rsid w:val="00A35452"/>
  </w:style>
  <w:style w:type="character" w:customStyle="1" w:styleId="Underline">
    <w:name w:val="Underline"/>
    <w:aliases w:val="Style Bold Underline,apple-style-span + 6 pt,Bold,Kern at 16 pt,Intense Emphasis1,Intense Emphasis2,HHeading 3 + 12 pt,Minimized Char,Heading 3 Char Char Char Char Char,c,Citation Char Char Char,Style,ci,Intense Emphasis3,9.5 pt,Bo,B,cite"/>
    <w:basedOn w:val="DefaultParagraphFont"/>
    <w:uiPriority w:val="1"/>
    <w:qFormat/>
    <w:rsid w:val="00A35452"/>
    <w:rPr>
      <w:u w:val="single"/>
    </w:rPr>
  </w:style>
  <w:style w:type="paragraph" w:styleId="Footer">
    <w:name w:val="footer"/>
    <w:basedOn w:val="Normal"/>
    <w:link w:val="FooterChar"/>
    <w:uiPriority w:val="99"/>
    <w:unhideWhenUsed/>
    <w:rsid w:val="00A35452"/>
    <w:pPr>
      <w:tabs>
        <w:tab w:val="center" w:pos="4680"/>
        <w:tab w:val="right" w:pos="9360"/>
      </w:tabs>
    </w:pPr>
  </w:style>
  <w:style w:type="character" w:customStyle="1" w:styleId="FooterChar">
    <w:name w:val="Footer Char"/>
    <w:basedOn w:val="DefaultParagraphFont"/>
    <w:link w:val="Footer"/>
    <w:uiPriority w:val="99"/>
    <w:rsid w:val="00A35452"/>
    <w:rPr>
      <w:rFonts w:cs="Times New Roman"/>
    </w:rPr>
  </w:style>
  <w:style w:type="paragraph" w:styleId="List">
    <w:name w:val="List"/>
    <w:basedOn w:val="Normal"/>
    <w:uiPriority w:val="99"/>
    <w:semiHidden/>
    <w:unhideWhenUsed/>
    <w:rsid w:val="00A35452"/>
    <w:pPr>
      <w:contextualSpacing/>
    </w:pPr>
  </w:style>
  <w:style w:type="paragraph" w:customStyle="1" w:styleId="PageHeaderLine1">
    <w:name w:val="PageHeaderLine1"/>
    <w:basedOn w:val="Normal"/>
    <w:rsid w:val="00A35452"/>
    <w:pPr>
      <w:tabs>
        <w:tab w:val="right" w:pos="10800"/>
      </w:tabs>
    </w:pPr>
    <w:rPr>
      <w:b/>
    </w:rPr>
  </w:style>
  <w:style w:type="paragraph" w:customStyle="1" w:styleId="PageHeaderLine2">
    <w:name w:val="PageHeaderLine2"/>
    <w:basedOn w:val="Normal"/>
    <w:next w:val="Normal"/>
    <w:rsid w:val="00A35452"/>
    <w:pPr>
      <w:tabs>
        <w:tab w:val="right" w:pos="10800"/>
      </w:tabs>
      <w:spacing w:line="480" w:lineRule="auto"/>
    </w:pPr>
    <w:rPr>
      <w:b/>
    </w:rPr>
  </w:style>
  <w:style w:type="paragraph" w:styleId="TOC1">
    <w:name w:val="toc 1"/>
    <w:basedOn w:val="Normal"/>
    <w:next w:val="Normal"/>
    <w:autoRedefine/>
    <w:uiPriority w:val="39"/>
    <w:semiHidden/>
    <w:unhideWhenUsed/>
    <w:rsid w:val="00A35452"/>
  </w:style>
  <w:style w:type="paragraph" w:styleId="TOC4">
    <w:name w:val="toc 4"/>
    <w:basedOn w:val="Normal"/>
    <w:next w:val="Normal"/>
    <w:autoRedefine/>
    <w:uiPriority w:val="39"/>
    <w:semiHidden/>
    <w:unhideWhenUsed/>
    <w:rsid w:val="00A35452"/>
    <w:pPr>
      <w:spacing w:before="240"/>
    </w:pPr>
    <w:rPr>
      <w:b/>
      <w:u w:val="single"/>
    </w:rPr>
  </w:style>
  <w:style w:type="paragraph" w:customStyle="1" w:styleId="tag">
    <w:name w:val="tag"/>
    <w:basedOn w:val="Normal"/>
    <w:next w:val="Normal"/>
    <w:link w:val="tagChar"/>
    <w:qFormat/>
    <w:rsid w:val="00E14C35"/>
    <w:rPr>
      <w:rFonts w:ascii="Cambria" w:eastAsia="Times New Roman" w:hAnsi="Cambria"/>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Char Ch"/>
    <w:link w:val="tag"/>
    <w:rsid w:val="00E14C35"/>
    <w:rPr>
      <w:rFonts w:ascii="Cambria" w:eastAsia="Times New Roman" w:hAnsi="Cambria" w:cs="Times New Roman"/>
      <w:b/>
      <w:sz w:val="24"/>
      <w:szCs w:val="20"/>
    </w:rPr>
  </w:style>
  <w:style w:type="character" w:customStyle="1" w:styleId="apple-style-span">
    <w:name w:val="apple-style-span"/>
    <w:rsid w:val="00E14C35"/>
  </w:style>
  <w:style w:type="character" w:styleId="Emphasis">
    <w:name w:val="Emphasis"/>
    <w:aliases w:val="Minimized,tag2,Size 10,emphasis in card,Evidence,minimized,Highlighted,Underlined,CD Card,ED - Tag,emphasis"/>
    <w:uiPriority w:val="6"/>
    <w:qFormat/>
    <w:rsid w:val="00EE3019"/>
    <w:rPr>
      <w:rFonts w:ascii="Calibri" w:hAnsi="Calibri"/>
      <w:b/>
      <w:i w:val="0"/>
      <w:iCs/>
      <w:u w:val="single"/>
      <w:bdr w:val="single" w:sz="18" w:space="0" w:color="auto"/>
    </w:rPr>
  </w:style>
  <w:style w:type="character" w:customStyle="1" w:styleId="StyleStyleBold12pt">
    <w:name w:val="Style Style Bold + 12 pt"/>
    <w:aliases w:val="Cite,Style Style Bold,Style Style Bold + 12pt,Style Style + 12 pt,Style Style Bo... +,Old Cite"/>
    <w:uiPriority w:val="4"/>
    <w:qFormat/>
    <w:rsid w:val="00EE3019"/>
    <w:rPr>
      <w:b/>
      <w:bCs/>
      <w:sz w:val="26"/>
    </w:rPr>
  </w:style>
  <w:style w:type="paragraph" w:customStyle="1" w:styleId="SmallText">
    <w:name w:val="Small Text"/>
    <w:basedOn w:val="Normal"/>
    <w:next w:val="Normal"/>
    <w:link w:val="SmallTextChar"/>
    <w:rsid w:val="00BE7A70"/>
    <w:rPr>
      <w:rFonts w:ascii="Georgia" w:hAnsi="Georgia"/>
      <w:lang w:val="x-none" w:eastAsia="x-none"/>
    </w:rPr>
  </w:style>
  <w:style w:type="character" w:customStyle="1" w:styleId="SmallTextChar">
    <w:name w:val="Small Text Char"/>
    <w:link w:val="SmallText"/>
    <w:rsid w:val="00BE7A70"/>
    <w:rPr>
      <w:rFonts w:ascii="Georgia" w:hAnsi="Georgia" w:cs="Times New Roman"/>
      <w:lang w:val="x-none" w:eastAsia="x-none"/>
    </w:rPr>
  </w:style>
  <w:style w:type="character" w:customStyle="1" w:styleId="ShrinkText">
    <w:name w:val="Shrink Text"/>
    <w:rsid w:val="00D96BA1"/>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eacebuilding.no/var/ezflow_site/storage/original/application/26ff1a0cc3c0b6d5692c8afbc054aad9.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hinadialogue.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dtic.mil/cgi-bin/GetTRDoc?AD=ADA54868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as.org/sgp/crs/terror/RS21049.pdf" TargetMode="External"/><Relationship Id="rId5" Type="http://schemas.openxmlformats.org/officeDocument/2006/relationships/settings" Target="settings.xml"/><Relationship Id="rId15" Type="http://schemas.openxmlformats.org/officeDocument/2006/relationships/hyperlink" Target="http://www.peacebuilding.no/var/ezflow_site/storage/original/application/26ff1a0cc3c0b6d5692c8afbc054aad9.pdf" TargetMode="External"/><Relationship Id="rId10" Type="http://schemas.openxmlformats.org/officeDocument/2006/relationships/hyperlink" Target="http://www.dtic.mil/cgi-bin/GetTRDoc?AD=ADA548685" TargetMode="External"/><Relationship Id="rId4" Type="http://schemas.microsoft.com/office/2007/relationships/stylesWithEffects" Target="stylesWithEffects.xml"/><Relationship Id="rId9" Type="http://schemas.openxmlformats.org/officeDocument/2006/relationships/hyperlink" Target="http://www.chinadialogue.net" TargetMode="External"/><Relationship Id="rId14" Type="http://schemas.openxmlformats.org/officeDocument/2006/relationships/hyperlink" Target="http://www.chinadialogue.ne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E2E09-9C1D-495B-B5FB-DF31A7144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8</Pages>
  <Words>18704</Words>
  <Characters>106613</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Herman, Harvard Debate</dc:creator>
  <cp:lastModifiedBy>David Herman, Harvard Debate</cp:lastModifiedBy>
  <cp:revision>60</cp:revision>
  <dcterms:created xsi:type="dcterms:W3CDTF">2013-06-28T19:07:00Z</dcterms:created>
  <dcterms:modified xsi:type="dcterms:W3CDTF">2013-07-02T23:27:00Z</dcterms:modified>
</cp:coreProperties>
</file>