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6D76FC" w14:textId="7F64919C" w:rsidR="002B1B6A" w:rsidRPr="002B1B6A" w:rsidRDefault="00C2641A" w:rsidP="00DA5F95">
      <w:pPr>
        <w:pStyle w:val="Heading1"/>
      </w:pPr>
      <w:r w:rsidRPr="002666DA">
        <w:t>Consult Brazil CP</w:t>
      </w:r>
    </w:p>
    <w:p w14:paraId="7F23C5E7" w14:textId="1A6C253B" w:rsidR="001F336B" w:rsidRDefault="001F336B" w:rsidP="001F336B">
      <w:pPr>
        <w:pStyle w:val="Heading3"/>
      </w:pPr>
      <w:r>
        <w:lastRenderedPageBreak/>
        <w:t>1NC</w:t>
      </w:r>
    </w:p>
    <w:p w14:paraId="7AB63A19" w14:textId="34326E61" w:rsidR="00FA360C" w:rsidRPr="00FA360C" w:rsidRDefault="00FA360C" w:rsidP="00FA360C">
      <w:pPr>
        <w:pStyle w:val="Heading4"/>
      </w:pPr>
      <w:r w:rsidRPr="00FA360C">
        <w:t xml:space="preserve">Text: The United States Federal Government should propose through binding consultation to </w:t>
      </w:r>
      <w:r w:rsidR="00E11057">
        <w:t>Brazil</w:t>
      </w:r>
      <w:r w:rsidRPr="00FA360C">
        <w:t xml:space="preserve"> that it should </w:t>
      </w:r>
    </w:p>
    <w:p w14:paraId="43B004BA" w14:textId="1B7C193E" w:rsidR="00FA360C" w:rsidRPr="00FA360C" w:rsidRDefault="00FA360C" w:rsidP="00FA360C">
      <w:pPr>
        <w:pStyle w:val="Heading4"/>
      </w:pPr>
      <w:r>
        <w:t>(</w:t>
      </w:r>
      <w:proofErr w:type="gramStart"/>
      <w:r>
        <w:t>insert</w:t>
      </w:r>
      <w:proofErr w:type="gramEnd"/>
      <w:r>
        <w:t xml:space="preserve"> plan)</w:t>
      </w:r>
    </w:p>
    <w:p w14:paraId="04A125F6" w14:textId="2EE6F634" w:rsidR="00FF3B4F" w:rsidRDefault="00FA360C" w:rsidP="00BA3E1C">
      <w:pPr>
        <w:pStyle w:val="Heading4"/>
      </w:pPr>
      <w:r w:rsidRPr="00FA360C">
        <w:t>The United States Federal Government should support this proposal during consultation. The United States Federal Government should abide by the results</w:t>
      </w:r>
      <w:r w:rsidR="00E11057">
        <w:t xml:space="preserve"> of consultation. We’ll clarify</w:t>
      </w:r>
    </w:p>
    <w:p w14:paraId="6D7FFB3C" w14:textId="77777777" w:rsidR="00E11057" w:rsidRPr="00E11057" w:rsidRDefault="00E11057" w:rsidP="00E11057"/>
    <w:p w14:paraId="090244EC" w14:textId="4CEEEA59" w:rsidR="00BA3E1C" w:rsidRPr="00BA3E1C" w:rsidRDefault="00BA3E1C" w:rsidP="00BA3E1C">
      <w:pPr>
        <w:pStyle w:val="Heading4"/>
      </w:pPr>
      <w:r w:rsidRPr="00BA3E1C">
        <w:t>Observation 1: Competition</w:t>
      </w:r>
    </w:p>
    <w:p w14:paraId="371AC2D0" w14:textId="77777777" w:rsidR="00BA3E1C" w:rsidRPr="00BA3E1C" w:rsidRDefault="00BA3E1C" w:rsidP="00BA3E1C">
      <w:pPr>
        <w:pStyle w:val="Heading4"/>
      </w:pPr>
      <w:r w:rsidRPr="00BA3E1C">
        <w:t xml:space="preserve">1. “Resolved” means “to make a firm decision about”, American Heritage Dictionary, 03 – indicates certainty </w:t>
      </w:r>
    </w:p>
    <w:p w14:paraId="18B07E6E" w14:textId="77777777" w:rsidR="00BA3E1C" w:rsidRPr="00BA3E1C" w:rsidRDefault="00BA3E1C" w:rsidP="00BA3E1C">
      <w:pPr>
        <w:pStyle w:val="Heading4"/>
      </w:pPr>
      <w:r w:rsidRPr="00BA3E1C">
        <w:t>2. “Should” means “used to express obligation”, Dictionary.com, 03.</w:t>
      </w:r>
    </w:p>
    <w:p w14:paraId="602D1DF9" w14:textId="36B243ED" w:rsidR="00BA3E1C" w:rsidRDefault="00BA3E1C" w:rsidP="00BA3E1C">
      <w:pPr>
        <w:pStyle w:val="Heading4"/>
      </w:pPr>
      <w:r w:rsidRPr="00BA3E1C">
        <w:t xml:space="preserve">3. </w:t>
      </w:r>
      <w:r w:rsidR="00FF3B4F">
        <w:t xml:space="preserve">The CP also tests the immediacy and certainty of the plan. </w:t>
      </w:r>
      <w:r w:rsidRPr="00BA3E1C">
        <w:t xml:space="preserve">Voting for the </w:t>
      </w:r>
      <w:proofErr w:type="spellStart"/>
      <w:r w:rsidRPr="00BA3E1C">
        <w:t>aff</w:t>
      </w:r>
      <w:proofErr w:type="spellEnd"/>
      <w:r w:rsidRPr="00BA3E1C">
        <w:t xml:space="preserve"> has the opportunity cost of preventing using the </w:t>
      </w:r>
      <w:proofErr w:type="spellStart"/>
      <w:r w:rsidRPr="00BA3E1C">
        <w:t>aff</w:t>
      </w:r>
      <w:proofErr w:type="spellEnd"/>
      <w:r w:rsidRPr="00BA3E1C">
        <w:t xml:space="preserve"> in negotiations with </w:t>
      </w:r>
      <w:r w:rsidR="00FF3B4F">
        <w:t xml:space="preserve">Brazil. </w:t>
      </w:r>
    </w:p>
    <w:p w14:paraId="6E5E63C7" w14:textId="77777777" w:rsidR="00E11057" w:rsidRPr="00E11057" w:rsidRDefault="00E11057" w:rsidP="00E11057"/>
    <w:p w14:paraId="35CBBB1C" w14:textId="09887967" w:rsidR="001F336B" w:rsidRDefault="00BA3E1C" w:rsidP="00E11057">
      <w:pPr>
        <w:pStyle w:val="Heading4"/>
      </w:pPr>
      <w:r w:rsidRPr="00BA3E1C">
        <w:t>Observation 2: US-</w:t>
      </w:r>
      <w:r w:rsidR="00FF3B4F">
        <w:t>Brazil</w:t>
      </w:r>
      <w:r w:rsidRPr="00BA3E1C">
        <w:t xml:space="preserve"> </w:t>
      </w:r>
      <w:r w:rsidR="00FF3B4F">
        <w:t>Relations</w:t>
      </w:r>
      <w:r w:rsidR="00E11057">
        <w:t>:</w:t>
      </w:r>
    </w:p>
    <w:p w14:paraId="7238638D" w14:textId="77777777" w:rsidR="00CD7E38" w:rsidRPr="00CD7E38" w:rsidRDefault="00CD7E38" w:rsidP="00CD7E38">
      <w:pPr>
        <w:pStyle w:val="Heading4"/>
      </w:pPr>
      <w:r w:rsidRPr="00CD7E38">
        <w:t xml:space="preserve">Genuine consultation revitalizes US-Brazilian relations. </w:t>
      </w:r>
    </w:p>
    <w:p w14:paraId="78501B0B" w14:textId="77777777" w:rsidR="00CD7E38" w:rsidRDefault="00CD7E38" w:rsidP="00CD7E38">
      <w:proofErr w:type="spellStart"/>
      <w:r w:rsidRPr="00796C3F">
        <w:rPr>
          <w:rStyle w:val="StyleStyleBold12pt"/>
        </w:rPr>
        <w:t>Einaudi</w:t>
      </w:r>
      <w:proofErr w:type="spellEnd"/>
      <w:r w:rsidRPr="00796C3F">
        <w:rPr>
          <w:rStyle w:val="StyleStyleBold12pt"/>
        </w:rPr>
        <w:t xml:space="preserve"> ’11</w:t>
      </w:r>
      <w:r>
        <w:t xml:space="preserve"> (</w:t>
      </w:r>
      <w:r w:rsidRPr="00796C3F">
        <w:t>Luigi R.</w:t>
      </w:r>
      <w:r>
        <w:t>, Distinguished Visiting fellow in the Center for Strategic research, institute for national Strategic Studies, “</w:t>
      </w:r>
      <w:r w:rsidRPr="00796C3F">
        <w:t>Brazil and the United States: The Need for Strategic Engagement</w:t>
      </w:r>
      <w:r>
        <w:t>,” March 2011, .</w:t>
      </w:r>
      <w:proofErr w:type="spellStart"/>
      <w:r>
        <w:t>pdf</w:t>
      </w:r>
      <w:proofErr w:type="spellEnd"/>
      <w:r>
        <w:t>)</w:t>
      </w:r>
    </w:p>
    <w:p w14:paraId="342A7AE5" w14:textId="77777777" w:rsidR="00CD7E38" w:rsidRDefault="00CD7E38" w:rsidP="00CD7E38"/>
    <w:p w14:paraId="5CB96D72" w14:textId="77777777" w:rsidR="00CD7E38" w:rsidRDefault="00CD7E38" w:rsidP="00CD7E38">
      <w:pPr>
        <w:rPr>
          <w:sz w:val="16"/>
        </w:rPr>
      </w:pPr>
      <w:r w:rsidRPr="00CD7E38">
        <w:rPr>
          <w:sz w:val="16"/>
        </w:rPr>
        <w:t xml:space="preserve">The United States has a basic national security in- </w:t>
      </w:r>
      <w:proofErr w:type="spellStart"/>
      <w:r w:rsidRPr="00CD7E38">
        <w:rPr>
          <w:sz w:val="16"/>
        </w:rPr>
        <w:t>terest</w:t>
      </w:r>
      <w:proofErr w:type="spellEnd"/>
      <w:r w:rsidRPr="00CD7E38">
        <w:rPr>
          <w:sz w:val="16"/>
        </w:rPr>
        <w:t xml:space="preserve"> in Brazil’s continuing democratic and market- oriented success, which improves its will and capacity to help address pressing global problems. </w:t>
      </w:r>
      <w:r>
        <w:rPr>
          <w:rStyle w:val="StyleBoldUnderline"/>
        </w:rPr>
        <w:t>We are in a rap</w:t>
      </w:r>
      <w:r w:rsidRPr="00CD7E38">
        <w:rPr>
          <w:rStyle w:val="StyleBoldUnderline"/>
        </w:rPr>
        <w:t>idly changing period of international relations, in which a high premium is put on skilled and effective diplomacy</w:t>
      </w:r>
      <w:r w:rsidRPr="00CD7E38">
        <w:rPr>
          <w:sz w:val="16"/>
        </w:rPr>
        <w:t xml:space="preserve"> in order to provide a measure of management to </w:t>
      </w:r>
      <w:proofErr w:type="spellStart"/>
      <w:r w:rsidRPr="00CD7E38">
        <w:rPr>
          <w:sz w:val="16"/>
        </w:rPr>
        <w:t>situa</w:t>
      </w:r>
      <w:proofErr w:type="spellEnd"/>
      <w:r w:rsidRPr="00CD7E38">
        <w:rPr>
          <w:sz w:val="16"/>
        </w:rPr>
        <w:t xml:space="preserve">- </w:t>
      </w:r>
      <w:proofErr w:type="spellStart"/>
      <w:r w:rsidRPr="00CD7E38">
        <w:rPr>
          <w:sz w:val="16"/>
        </w:rPr>
        <w:t>tions</w:t>
      </w:r>
      <w:proofErr w:type="spellEnd"/>
      <w:r w:rsidRPr="00CD7E38">
        <w:rPr>
          <w:sz w:val="16"/>
        </w:rPr>
        <w:t xml:space="preserve"> that could spin out of control. </w:t>
      </w:r>
      <w:r w:rsidRPr="00CD7E38">
        <w:rPr>
          <w:rStyle w:val="StyleBoldUnderline"/>
        </w:rPr>
        <w:t>We are still haunted by nuclear weapons. In these circumstances, Brazil plays an important role</w:t>
      </w:r>
      <w:r w:rsidRPr="00CD7E38">
        <w:rPr>
          <w:sz w:val="16"/>
        </w:rPr>
        <w:t xml:space="preserve">. </w:t>
      </w:r>
      <w:r w:rsidRPr="00CD7E38">
        <w:rPr>
          <w:rStyle w:val="StyleBoldUnderline"/>
        </w:rPr>
        <w:t xml:space="preserve">It is in the U.S. interest to find as many ways as possible not only to </w:t>
      </w:r>
      <w:r w:rsidRPr="00CD7E38">
        <w:rPr>
          <w:rStyle w:val="Emphasis"/>
        </w:rPr>
        <w:t>cooperate with Brazil, but also to engage with Brasilia as a regional and global partner</w:t>
      </w:r>
      <w:r w:rsidRPr="00CD7E38">
        <w:rPr>
          <w:rStyle w:val="StyleBoldUnderline"/>
        </w:rPr>
        <w:t xml:space="preserve"> in the maintenance of peace and prosperity</w:t>
      </w:r>
      <w:r w:rsidRPr="00CD7E38">
        <w:rPr>
          <w:sz w:val="16"/>
        </w:rPr>
        <w:t xml:space="preserve">. A prerequisite for improved mutual engagement will be changes in perspective on both sides. </w:t>
      </w:r>
      <w:r w:rsidRPr="00CD7E38">
        <w:rPr>
          <w:rStyle w:val="StyleBoldUnderline"/>
        </w:rPr>
        <w:t xml:space="preserve">Mutually </w:t>
      </w:r>
      <w:proofErr w:type="spellStart"/>
      <w:r w:rsidRPr="00CD7E38">
        <w:rPr>
          <w:rStyle w:val="StyleBoldUnderline"/>
        </w:rPr>
        <w:t>benefi</w:t>
      </w:r>
      <w:proofErr w:type="spellEnd"/>
      <w:r w:rsidRPr="00CD7E38">
        <w:rPr>
          <w:rStyle w:val="StyleBoldUnderline"/>
        </w:rPr>
        <w:t xml:space="preserve">- </w:t>
      </w:r>
      <w:proofErr w:type="spellStart"/>
      <w:r w:rsidRPr="00CD7E38">
        <w:rPr>
          <w:rStyle w:val="StyleBoldUnderline"/>
        </w:rPr>
        <w:t>cial</w:t>
      </w:r>
      <w:proofErr w:type="spellEnd"/>
      <w:r w:rsidRPr="00CD7E38">
        <w:rPr>
          <w:rStyle w:val="StyleBoldUnderline"/>
        </w:rPr>
        <w:t xml:space="preserve"> engagement requires the United States to welcome</w:t>
      </w:r>
      <w:r>
        <w:rPr>
          <w:rStyle w:val="StyleBoldUnderline"/>
        </w:rPr>
        <w:t xml:space="preserve"> </w:t>
      </w:r>
      <w:r w:rsidRPr="00CD7E38">
        <w:rPr>
          <w:rStyle w:val="StyleBoldUnderline"/>
        </w:rPr>
        <w:t>Brazil’s emergence as a global power</w:t>
      </w:r>
      <w:r w:rsidRPr="00CD7E38">
        <w:rPr>
          <w:sz w:val="16"/>
        </w:rPr>
        <w:t xml:space="preserve">. Brazil is more than a tropical China35; it is culturally and politically close to the United States and Europe. Brazil, in turn, needs to realize that the United States accepts its rise. Brazil also needs to recognize that the United States still matters greatly to Brasilia and that more can be achieved work- </w:t>
      </w:r>
      <w:proofErr w:type="spellStart"/>
      <w:r w:rsidRPr="00CD7E38">
        <w:rPr>
          <w:sz w:val="16"/>
        </w:rPr>
        <w:t>ing</w:t>
      </w:r>
      <w:proofErr w:type="spellEnd"/>
      <w:r w:rsidRPr="00CD7E38">
        <w:rPr>
          <w:sz w:val="16"/>
        </w:rPr>
        <w:t xml:space="preserve"> with Washington than against it. The United States and Brazil have vast overlapping in- </w:t>
      </w:r>
      <w:proofErr w:type="spellStart"/>
      <w:r w:rsidRPr="00CD7E38">
        <w:rPr>
          <w:sz w:val="16"/>
        </w:rPr>
        <w:t>terests</w:t>
      </w:r>
      <w:proofErr w:type="spellEnd"/>
      <w:r w:rsidRPr="00CD7E38">
        <w:rPr>
          <w:sz w:val="16"/>
        </w:rPr>
        <w:t xml:space="preserve">, but a formal strategic partnership is probably out of the question for both countries. In the United States, Brazil must compete for policy attention with China, India, </w:t>
      </w:r>
      <w:proofErr w:type="spellStart"/>
      <w:r w:rsidRPr="00CD7E38">
        <w:rPr>
          <w:sz w:val="16"/>
        </w:rPr>
        <w:t>Rus</w:t>
      </w:r>
      <w:proofErr w:type="spellEnd"/>
      <w:r w:rsidRPr="00CD7E38">
        <w:rPr>
          <w:sz w:val="16"/>
        </w:rPr>
        <w:t xml:space="preserve">- </w:t>
      </w:r>
      <w:proofErr w:type="spellStart"/>
      <w:r w:rsidRPr="00CD7E38">
        <w:rPr>
          <w:sz w:val="16"/>
        </w:rPr>
        <w:t>sia</w:t>
      </w:r>
      <w:proofErr w:type="spellEnd"/>
      <w:r w:rsidRPr="00CD7E38">
        <w:rPr>
          <w:sz w:val="16"/>
        </w:rPr>
        <w:t xml:space="preserve">, Japan, Mexico, and several European countries. It poses no security threat to the United States. Moreover, despite Brazil’s importance in multilateral organizations, </w:t>
      </w:r>
      <w:proofErr w:type="spellStart"/>
      <w:r w:rsidRPr="00CD7E38">
        <w:rPr>
          <w:sz w:val="16"/>
        </w:rPr>
        <w:t>particu</w:t>
      </w:r>
      <w:proofErr w:type="spellEnd"/>
      <w:r w:rsidRPr="00CD7E38">
        <w:rPr>
          <w:sz w:val="16"/>
        </w:rPr>
        <w:t xml:space="preserve">- </w:t>
      </w:r>
      <w:proofErr w:type="spellStart"/>
      <w:r w:rsidRPr="00CD7E38">
        <w:rPr>
          <w:sz w:val="16"/>
        </w:rPr>
        <w:t>larly</w:t>
      </w:r>
      <w:proofErr w:type="spellEnd"/>
      <w:r w:rsidRPr="00CD7E38">
        <w:rPr>
          <w:sz w:val="16"/>
        </w:rPr>
        <w:t xml:space="preserve"> the UN, Brazil can be of limited practical assistance at best to the United States in its two current wars. Brazil’s interests, in turn, may be fairly said to include the need to distinguish itself from the United States. Diplomatically, this means neither country can expect automatic agreement from the other. Interests differ and it may be politically </w:t>
      </w:r>
      <w:proofErr w:type="spellStart"/>
      <w:r w:rsidRPr="00CD7E38">
        <w:rPr>
          <w:sz w:val="16"/>
        </w:rPr>
        <w:t>nec</w:t>
      </w:r>
      <w:proofErr w:type="spellEnd"/>
      <w:r w:rsidRPr="00CD7E38">
        <w:rPr>
          <w:sz w:val="16"/>
        </w:rPr>
        <w:t xml:space="preserve">- </w:t>
      </w:r>
      <w:proofErr w:type="spellStart"/>
      <w:r w:rsidRPr="00CD7E38">
        <w:rPr>
          <w:sz w:val="16"/>
        </w:rPr>
        <w:t>essary</w:t>
      </w:r>
      <w:proofErr w:type="spellEnd"/>
      <w:r w:rsidRPr="00CD7E38">
        <w:rPr>
          <w:sz w:val="16"/>
        </w:rPr>
        <w:t xml:space="preserve"> to highlight differences even when interests are </w:t>
      </w:r>
      <w:proofErr w:type="spellStart"/>
      <w:r w:rsidRPr="00CD7E38">
        <w:rPr>
          <w:sz w:val="16"/>
        </w:rPr>
        <w:t>simi</w:t>
      </w:r>
      <w:proofErr w:type="spellEnd"/>
      <w:r w:rsidRPr="00CD7E38">
        <w:rPr>
          <w:sz w:val="16"/>
        </w:rPr>
        <w:t xml:space="preserve">- </w:t>
      </w:r>
      <w:proofErr w:type="spellStart"/>
      <w:proofErr w:type="gramStart"/>
      <w:r w:rsidRPr="00CD7E38">
        <w:rPr>
          <w:sz w:val="16"/>
        </w:rPr>
        <w:t>lar</w:t>
      </w:r>
      <w:proofErr w:type="spellEnd"/>
      <w:proofErr w:type="gramEnd"/>
      <w:r w:rsidRPr="00CD7E38">
        <w:rPr>
          <w:sz w:val="16"/>
        </w:rPr>
        <w:t xml:space="preserve">. </w:t>
      </w:r>
      <w:r w:rsidRPr="00CD7E38">
        <w:rPr>
          <w:rStyle w:val="StyleBoldUnderline"/>
        </w:rPr>
        <w:t>But both countries should make every effort to develop a habit of “</w:t>
      </w:r>
      <w:r w:rsidRPr="00CD7E38">
        <w:rPr>
          <w:rStyle w:val="Emphasis"/>
        </w:rPr>
        <w:t>permanent consultation</w:t>
      </w:r>
      <w:r w:rsidRPr="00CD7E38">
        <w:rPr>
          <w:rStyle w:val="StyleBoldUnderline"/>
        </w:rPr>
        <w:t>” in an effort to coordinate policies, work pragmatically together where interests are common, and reduce surprises even while recognizing that specific interests and policies often may differ.</w:t>
      </w:r>
      <w:r w:rsidRPr="00CD7E38">
        <w:rPr>
          <w:sz w:val="16"/>
        </w:rPr>
        <w:t xml:space="preserve"> </w:t>
      </w:r>
      <w:r w:rsidRPr="00CD7E38">
        <w:rPr>
          <w:rStyle w:val="StyleBoldUnderline"/>
        </w:rPr>
        <w:t>A first operational step, t</w:t>
      </w:r>
      <w:r>
        <w:rPr>
          <w:rStyle w:val="StyleBoldUnderline"/>
        </w:rPr>
        <w:t>herefore, is for both coun</w:t>
      </w:r>
      <w:r w:rsidRPr="00CD7E38">
        <w:rPr>
          <w:rStyle w:val="StyleBoldUnderline"/>
        </w:rPr>
        <w:t>tries to hold regular policy-level consultations,</w:t>
      </w:r>
      <w:r w:rsidRPr="00CD7E38">
        <w:rPr>
          <w:sz w:val="16"/>
        </w:rPr>
        <w:t xml:space="preserve"> increase exchanges of information, and coordinate carefully on multilateral matters. This is much easier said than done. The list of global issues on which Brazil is becoming a major player includes conflict resolution, all aspects of energy, including nuclear matters, all types of trade, the environment, space, and the development of </w:t>
      </w:r>
      <w:proofErr w:type="spellStart"/>
      <w:r w:rsidRPr="00CD7E38">
        <w:rPr>
          <w:sz w:val="16"/>
        </w:rPr>
        <w:t>internation</w:t>
      </w:r>
      <w:proofErr w:type="spellEnd"/>
      <w:r w:rsidRPr="00CD7E38">
        <w:rPr>
          <w:sz w:val="16"/>
        </w:rPr>
        <w:t xml:space="preserve">- al law, including law of the seas and nonproliferation. To share information and ensure effective consultation on so many functional issues will require finding ways to lessen the geographic </w:t>
      </w:r>
      <w:proofErr w:type="spellStart"/>
      <w:r w:rsidRPr="00CD7E38">
        <w:rPr>
          <w:sz w:val="16"/>
        </w:rPr>
        <w:t>stovepiping</w:t>
      </w:r>
      <w:proofErr w:type="spellEnd"/>
      <w:r w:rsidRPr="00CD7E38">
        <w:rPr>
          <w:sz w:val="16"/>
        </w:rPr>
        <w:t xml:space="preserve"> natural to bureaucracy. The U.S. Department of State, for example, has historically organized itself into geographical bureaus responsible for relations with countries in particular regions, leaving functional issues to offices organized globally. This </w:t>
      </w:r>
      <w:proofErr w:type="spellStart"/>
      <w:r w:rsidRPr="00CD7E38">
        <w:rPr>
          <w:sz w:val="16"/>
        </w:rPr>
        <w:t>orga</w:t>
      </w:r>
      <w:proofErr w:type="spellEnd"/>
      <w:r w:rsidRPr="00CD7E38">
        <w:rPr>
          <w:sz w:val="16"/>
        </w:rPr>
        <w:t xml:space="preserve">- </w:t>
      </w:r>
      <w:proofErr w:type="spellStart"/>
      <w:r w:rsidRPr="00CD7E38">
        <w:rPr>
          <w:sz w:val="16"/>
        </w:rPr>
        <w:t>nization</w:t>
      </w:r>
      <w:proofErr w:type="spellEnd"/>
      <w:r w:rsidRPr="00CD7E38">
        <w:rPr>
          <w:sz w:val="16"/>
        </w:rPr>
        <w:t xml:space="preserve"> hampers the exchange of information and con- </w:t>
      </w:r>
      <w:proofErr w:type="spellStart"/>
      <w:r w:rsidRPr="00CD7E38">
        <w:rPr>
          <w:sz w:val="16"/>
        </w:rPr>
        <w:t>sultation</w:t>
      </w:r>
      <w:proofErr w:type="spellEnd"/>
      <w:r w:rsidRPr="00CD7E38">
        <w:rPr>
          <w:sz w:val="16"/>
        </w:rPr>
        <w:t xml:space="preserve"> with countries such as Brazil, whose reach and policies go beyond their particular geographic region. One result is that multilateral affairs are still often an isolated afterthought in the U.S. Government. Are there things the United States and Brazil could do, whether bi- laterally or in the World Trade Organization, that would offset some of the negative effects of the China trade on manufacturing in both their countries</w:t>
      </w:r>
      <w:proofErr w:type="gramStart"/>
      <w:r w:rsidRPr="00CD7E38">
        <w:rPr>
          <w:sz w:val="16"/>
        </w:rPr>
        <w:t>?36</w:t>
      </w:r>
      <w:proofErr w:type="gramEnd"/>
      <w:r w:rsidRPr="00CD7E38">
        <w:rPr>
          <w:sz w:val="16"/>
        </w:rPr>
        <w:t xml:space="preserve"> Just posing the question reveals the complexity of the task.</w:t>
      </w:r>
    </w:p>
    <w:p w14:paraId="08C491E1" w14:textId="77777777" w:rsidR="00DA5F95" w:rsidRPr="00CD7E38" w:rsidRDefault="00DA5F95" w:rsidP="00CD7E38">
      <w:pPr>
        <w:rPr>
          <w:sz w:val="16"/>
        </w:rPr>
      </w:pPr>
    </w:p>
    <w:p w14:paraId="5A5B8535" w14:textId="02647EF7" w:rsidR="00DA5F95" w:rsidRPr="00DA5F95" w:rsidRDefault="00DA5F95" w:rsidP="00DA5F95">
      <w:pPr>
        <w:pStyle w:val="Heading4"/>
      </w:pPr>
      <w:r w:rsidRPr="00DA5F95">
        <w:t>Strong US-Brazil relations solve</w:t>
      </w:r>
      <w:r>
        <w:t xml:space="preserve"> every major global problem. </w:t>
      </w:r>
    </w:p>
    <w:p w14:paraId="0412375F" w14:textId="77777777" w:rsidR="00DA5F95" w:rsidRPr="00DA5F95" w:rsidRDefault="00DA5F95" w:rsidP="00DA5F95">
      <w:pPr>
        <w:rPr>
          <w:rStyle w:val="StyleStyleBold12pt"/>
          <w:b w:val="0"/>
          <w:sz w:val="22"/>
        </w:rPr>
      </w:pPr>
      <w:proofErr w:type="spellStart"/>
      <w:r w:rsidRPr="00DA5F95">
        <w:rPr>
          <w:rStyle w:val="StyleStyleBold12pt"/>
        </w:rPr>
        <w:t>Bodman</w:t>
      </w:r>
      <w:proofErr w:type="spellEnd"/>
      <w:r w:rsidRPr="00DA5F95">
        <w:rPr>
          <w:rStyle w:val="StyleStyleBold12pt"/>
        </w:rPr>
        <w:t xml:space="preserve"> ’11</w:t>
      </w:r>
      <w:r>
        <w:t xml:space="preserve"> (Samuel W. and James D. </w:t>
      </w:r>
      <w:proofErr w:type="spellStart"/>
      <w:r>
        <w:t>Wolfensohn</w:t>
      </w:r>
      <w:proofErr w:type="spellEnd"/>
      <w:r>
        <w:t xml:space="preserve">, Chairs Julia E. </w:t>
      </w:r>
      <w:proofErr w:type="spellStart"/>
      <w:r>
        <w:t>Sweig</w:t>
      </w:r>
      <w:proofErr w:type="spellEnd"/>
      <w:r>
        <w:t>, Project Director, Council on Foreign Relations, “</w:t>
      </w:r>
      <w:r w:rsidRPr="00DA5F95">
        <w:t>Global Brazil and U.S.-Brazil Relations</w:t>
      </w:r>
      <w:r>
        <w:t>,” Independent Task Force Report No. 66, .</w:t>
      </w:r>
      <w:proofErr w:type="spellStart"/>
      <w:r>
        <w:t>pdf</w:t>
      </w:r>
      <w:proofErr w:type="spellEnd"/>
      <w:r>
        <w:t>)</w:t>
      </w:r>
    </w:p>
    <w:p w14:paraId="49E2E751" w14:textId="77777777" w:rsidR="00DA5F95" w:rsidRDefault="00DA5F95" w:rsidP="00DA5F95"/>
    <w:p w14:paraId="20D0E3EC" w14:textId="77777777" w:rsidR="00DA5F95" w:rsidRPr="00DA5F95" w:rsidRDefault="00DA5F95" w:rsidP="00DA5F95">
      <w:pPr>
        <w:rPr>
          <w:sz w:val="16"/>
        </w:rPr>
      </w:pPr>
      <w:r w:rsidRPr="00DA5F95">
        <w:rPr>
          <w:rStyle w:val="StyleBoldUnderline"/>
        </w:rPr>
        <w:t>Cooperation between the United States and Brazil holds too much promise for miscommunication or inevitable disagreements to stand in the way of potential gains.</w:t>
      </w:r>
      <w:r w:rsidRPr="00DA5F95">
        <w:rPr>
          <w:sz w:val="16"/>
        </w:rPr>
        <w:t xml:space="preserve"> </w:t>
      </w:r>
      <w:r w:rsidRPr="00DA5F95">
        <w:rPr>
          <w:rStyle w:val="StyleBoldUnderline"/>
        </w:rPr>
        <w:t xml:space="preserve">A strengthened U.S.-Brazil relationship could be the basis for </w:t>
      </w:r>
      <w:r w:rsidRPr="00DA5F95">
        <w:rPr>
          <w:rStyle w:val="Emphasis"/>
        </w:rPr>
        <w:t>economic growth</w:t>
      </w:r>
      <w:r w:rsidRPr="00DA5F95">
        <w:rPr>
          <w:sz w:val="16"/>
        </w:rPr>
        <w:t xml:space="preserve"> in Brazil, the United States, and </w:t>
      </w:r>
      <w:r w:rsidRPr="00DA5F95">
        <w:rPr>
          <w:rStyle w:val="StyleBoldUnderline"/>
        </w:rPr>
        <w:t xml:space="preserve">globally, as well as for lasting peace and </w:t>
      </w:r>
      <w:r w:rsidRPr="00DA5F95">
        <w:rPr>
          <w:rStyle w:val="Emphasis"/>
        </w:rPr>
        <w:t>democratic stability</w:t>
      </w:r>
      <w:r w:rsidRPr="00DA5F95">
        <w:rPr>
          <w:rStyle w:val="StyleBoldUnderline"/>
        </w:rPr>
        <w:t xml:space="preserve"> in the region, </w:t>
      </w:r>
      <w:r w:rsidRPr="00DA5F95">
        <w:rPr>
          <w:rStyle w:val="Emphasis"/>
        </w:rPr>
        <w:t>nuclear nonproliferation,</w:t>
      </w:r>
      <w:r w:rsidRPr="00DA5F95">
        <w:rPr>
          <w:rStyle w:val="StyleBoldUnderline"/>
        </w:rPr>
        <w:t xml:space="preserve"> in</w:t>
      </w:r>
      <w:r>
        <w:rPr>
          <w:rStyle w:val="StyleBoldUnderline"/>
        </w:rPr>
        <w:t>ternational progress on combat</w:t>
      </w:r>
      <w:r w:rsidRPr="00DA5F95">
        <w:rPr>
          <w:rStyle w:val="StyleBoldUnderline"/>
        </w:rPr>
        <w:t xml:space="preserve">ing </w:t>
      </w:r>
      <w:r w:rsidRPr="00DA5F95">
        <w:rPr>
          <w:rStyle w:val="Emphasis"/>
        </w:rPr>
        <w:t>climate change</w:t>
      </w:r>
      <w:r w:rsidRPr="00DA5F95">
        <w:rPr>
          <w:sz w:val="16"/>
        </w:rPr>
        <w:t xml:space="preserve">, development of a global renewable energy market, </w:t>
      </w:r>
      <w:r w:rsidRPr="00DA5F95">
        <w:rPr>
          <w:rStyle w:val="StyleBoldUnderline"/>
        </w:rPr>
        <w:t xml:space="preserve">global </w:t>
      </w:r>
      <w:r w:rsidRPr="00DA5F95">
        <w:rPr>
          <w:rStyle w:val="Emphasis"/>
        </w:rPr>
        <w:t>food security</w:t>
      </w:r>
      <w:r w:rsidRPr="00DA5F95">
        <w:rPr>
          <w:rStyle w:val="StyleBoldUnderline"/>
        </w:rPr>
        <w:t>, and more legitimate and effective international institutions</w:t>
      </w:r>
      <w:r w:rsidRPr="00DA5F95">
        <w:rPr>
          <w:sz w:val="16"/>
        </w:rPr>
        <w:t xml:space="preserve">. Presidents Obama and </w:t>
      </w:r>
      <w:proofErr w:type="spellStart"/>
      <w:r w:rsidRPr="00DA5F95">
        <w:rPr>
          <w:sz w:val="16"/>
        </w:rPr>
        <w:t>Rousseff</w:t>
      </w:r>
      <w:proofErr w:type="spellEnd"/>
      <w:r w:rsidRPr="00DA5F95">
        <w:rPr>
          <w:sz w:val="16"/>
        </w:rPr>
        <w:t xml:space="preserve"> have laid the groundwork for progress on many of these fronts. </w:t>
      </w:r>
      <w:r w:rsidRPr="00DA5F95">
        <w:rPr>
          <w:rStyle w:val="StyleBoldUnderline"/>
        </w:rPr>
        <w:t>Th</w:t>
      </w:r>
      <w:r>
        <w:rPr>
          <w:rStyle w:val="StyleBoldUnderline"/>
        </w:rPr>
        <w:t>e moment to build on this posi</w:t>
      </w:r>
      <w:r w:rsidRPr="00DA5F95">
        <w:rPr>
          <w:rStyle w:val="StyleBoldUnderline"/>
        </w:rPr>
        <w:t>tive foundation is now.</w:t>
      </w:r>
    </w:p>
    <w:p w14:paraId="6C1AFD82" w14:textId="77777777" w:rsidR="00B72D70" w:rsidRDefault="00B72D70" w:rsidP="001F336B">
      <w:pPr>
        <w:rPr>
          <w:rStyle w:val="Emphasis"/>
          <w:rFonts w:asciiTheme="majorHAnsi" w:hAnsiTheme="majorHAnsi"/>
        </w:rPr>
      </w:pPr>
    </w:p>
    <w:p w14:paraId="2686D1F5" w14:textId="77777777" w:rsidR="00B72D70" w:rsidRPr="004439BF" w:rsidRDefault="00B72D70" w:rsidP="001F336B">
      <w:pPr>
        <w:rPr>
          <w:rStyle w:val="Emphasis"/>
          <w:rFonts w:asciiTheme="majorHAnsi" w:hAnsiTheme="majorHAnsi"/>
        </w:rPr>
      </w:pPr>
    </w:p>
    <w:p w14:paraId="41DD1B14" w14:textId="77777777" w:rsidR="001F336B" w:rsidRDefault="001F336B" w:rsidP="001F336B">
      <w:bookmarkStart w:id="0" w:name="_GoBack"/>
      <w:bookmarkEnd w:id="0"/>
    </w:p>
    <w:p w14:paraId="5A64B584" w14:textId="721E41B5" w:rsidR="001F336B" w:rsidRDefault="001F336B" w:rsidP="001F336B">
      <w:pPr>
        <w:pStyle w:val="Heading2"/>
      </w:pPr>
      <w:r>
        <w:t>Solvency</w:t>
      </w:r>
    </w:p>
    <w:p w14:paraId="2A79249C" w14:textId="7A809364" w:rsidR="00FF3B4F" w:rsidRDefault="00FF3B4F" w:rsidP="00FF3B4F">
      <w:pPr>
        <w:pStyle w:val="Heading3"/>
      </w:pPr>
      <w:r>
        <w:t>Says Yes</w:t>
      </w:r>
    </w:p>
    <w:p w14:paraId="047E4AFE" w14:textId="77777777" w:rsidR="00FF3B4F" w:rsidRDefault="00FF3B4F" w:rsidP="00FF3B4F">
      <w:pPr>
        <w:pStyle w:val="Heading4"/>
      </w:pPr>
      <w:r>
        <w:t>Brazil wants consultation – recent talks prove and the framework for consultation already exists</w:t>
      </w:r>
    </w:p>
    <w:p w14:paraId="7C0FAF56" w14:textId="77777777" w:rsidR="00FF3B4F" w:rsidRPr="003F7501" w:rsidRDefault="00FF3B4F" w:rsidP="00FF3B4F">
      <w:r w:rsidRPr="00A636AC">
        <w:rPr>
          <w:rStyle w:val="StyleStyleBold12pt"/>
        </w:rPr>
        <w:t>CFR</w:t>
      </w:r>
      <w:r>
        <w:t xml:space="preserve"> 20</w:t>
      </w:r>
      <w:r w:rsidRPr="00A636AC">
        <w:rPr>
          <w:rStyle w:val="StyleStyleBold12pt"/>
        </w:rPr>
        <w:t>11</w:t>
      </w:r>
      <w:r>
        <w:t xml:space="preserve"> – Council on Foreign Relations (</w:t>
      </w:r>
      <w:r w:rsidRPr="009C1CDF">
        <w:t xml:space="preserve">Samuel W. </w:t>
      </w:r>
      <w:proofErr w:type="spellStart"/>
      <w:r w:rsidRPr="009C1CDF">
        <w:t>Bodman</w:t>
      </w:r>
      <w:proofErr w:type="spellEnd"/>
      <w:r w:rsidRPr="009C1CDF">
        <w:t xml:space="preserve"> and James D. </w:t>
      </w:r>
      <w:proofErr w:type="spellStart"/>
      <w:r w:rsidRPr="009C1CDF">
        <w:t>Wolfensohn</w:t>
      </w:r>
      <w:proofErr w:type="spellEnd"/>
      <w:r w:rsidRPr="009C1CDF">
        <w:t xml:space="preserve">, Chairs Julia E. </w:t>
      </w:r>
      <w:proofErr w:type="spellStart"/>
      <w:r w:rsidRPr="009C1CDF">
        <w:t>Sweig</w:t>
      </w:r>
      <w:proofErr w:type="spellEnd"/>
      <w:r w:rsidRPr="009C1CDF">
        <w:t>, Project Director</w:t>
      </w:r>
      <w:r>
        <w:t>, “</w:t>
      </w:r>
      <w:r w:rsidRPr="009C1CDF">
        <w:t>Global Brazil and U.S.-Brazil Relations</w:t>
      </w:r>
      <w:r>
        <w:t xml:space="preserve">,” </w:t>
      </w:r>
      <w:r w:rsidRPr="00A57356">
        <w:t>Independent Task Force Report No. 66</w:t>
      </w:r>
      <w:r>
        <w:t>)</w:t>
      </w:r>
    </w:p>
    <w:p w14:paraId="00C677DF" w14:textId="77777777" w:rsidR="00FF3B4F" w:rsidRDefault="00FF3B4F" w:rsidP="00FF3B4F">
      <w:r>
        <w:t>The Obama-</w:t>
      </w:r>
      <w:proofErr w:type="spellStart"/>
      <w:r>
        <w:t>Rousseff</w:t>
      </w:r>
      <w:proofErr w:type="spellEnd"/>
      <w:r>
        <w:t xml:space="preserve"> meetings in Brazil earlier this year were a signal that </w:t>
      </w:r>
      <w:r w:rsidRPr="004A102D">
        <w:rPr>
          <w:rStyle w:val="StyleBoldUnderline"/>
        </w:rPr>
        <w:t>both countries are willing to forge closer ties on bilateral, regional, and global issues. Obama’s trip</w:t>
      </w:r>
      <w:r>
        <w:t xml:space="preserve">, at a time of heightened tensions in the Middle East and military action in Libya, </w:t>
      </w:r>
      <w:r w:rsidRPr="004A102D">
        <w:rPr>
          <w:rStyle w:val="StyleBoldUnderline"/>
        </w:rPr>
        <w:t xml:space="preserve">underscored the U.S. desire to put relations on a more positive track. The Task Force welcomes the ten new bilateral agreements that the two presidents </w:t>
      </w:r>
      <w:r w:rsidRPr="003F7501">
        <w:rPr>
          <w:rStyle w:val="StyleBoldUnderline"/>
        </w:rPr>
        <w:t>signed, which include</w:t>
      </w:r>
      <w:r>
        <w:t xml:space="preserve"> accords on biofuels, use of space, educational exchange, promotion of decent work in third countries, and—significantly—</w:t>
      </w:r>
      <w:r w:rsidRPr="003F7501">
        <w:rPr>
          <w:rStyle w:val="Emphasis"/>
        </w:rPr>
        <w:t>a framework to negotiate new commercial and economic agreements.</w:t>
      </w:r>
      <w:r>
        <w:t>44 Still, the Task 64</w:t>
      </w:r>
    </w:p>
    <w:p w14:paraId="58F162C7" w14:textId="77777777" w:rsidR="00FF3B4F" w:rsidRDefault="00FF3B4F" w:rsidP="00FF3B4F">
      <w:r>
        <w:t>Force is concerned that no mechanism exists in the U.S. government to coordinate these initiatives and drive policy toward Brazil.</w:t>
      </w:r>
    </w:p>
    <w:p w14:paraId="3F67520C" w14:textId="77777777" w:rsidR="00FF3B4F" w:rsidRDefault="00FF3B4F" w:rsidP="00FF3B4F"/>
    <w:p w14:paraId="79C36EEC" w14:textId="77777777" w:rsidR="00FF3B4F" w:rsidRPr="00464E27" w:rsidRDefault="00FF3B4F" w:rsidP="00FF3B4F">
      <w:pPr>
        <w:rPr>
          <w:rFonts w:ascii="Times" w:eastAsia="Times New Roman" w:hAnsi="Times" w:cs="Times New Roman"/>
          <w:sz w:val="20"/>
          <w:szCs w:val="20"/>
        </w:rPr>
      </w:pPr>
      <w:r>
        <w:rPr>
          <w:rStyle w:val="Heading4Char"/>
        </w:rPr>
        <w:t>Empirics prove Brazil would say yes to the plan</w:t>
      </w:r>
      <w:r w:rsidRPr="00464E27">
        <w:rPr>
          <w:rFonts w:ascii="Arial" w:eastAsia="Times New Roman" w:hAnsi="Arial" w:cs="Arial"/>
          <w:color w:val="222222"/>
          <w:sz w:val="20"/>
          <w:szCs w:val="20"/>
        </w:rPr>
        <w:br/>
      </w:r>
      <w:r w:rsidRPr="00464E27">
        <w:rPr>
          <w:rStyle w:val="StyleStyleBold12pt"/>
        </w:rPr>
        <w:t>BUSBC, 2012</w:t>
      </w:r>
      <w:r>
        <w:rPr>
          <w:rFonts w:ascii="Arial" w:eastAsia="Times New Roman" w:hAnsi="Arial" w:cs="Arial"/>
          <w:color w:val="222222"/>
          <w:sz w:val="20"/>
          <w:szCs w:val="20"/>
        </w:rPr>
        <w:t xml:space="preserve"> </w:t>
      </w:r>
      <w:r w:rsidRPr="004A1CAF">
        <w:t xml:space="preserve">no </w:t>
      </w:r>
      <w:proofErr w:type="gramStart"/>
      <w:r w:rsidRPr="004A1CAF">
        <w:t>date  2012</w:t>
      </w:r>
      <w:proofErr w:type="gramEnd"/>
      <w:r w:rsidRPr="004A1CAF">
        <w:t>, Brazil-US business council, Bolstering Security, Growth, and JobCreation,</w:t>
      </w:r>
      <w:r w:rsidRPr="004A1CAF">
        <w:fldChar w:fldCharType="begin"/>
      </w:r>
      <w:r w:rsidRPr="004A1CAF">
        <w:instrText xml:space="preserve"> HYPERLINK "http://www.brazilcouncil.org/sites/default/files/Brazil_EnergyReport.pdf" \t "_blank" </w:instrText>
      </w:r>
      <w:r w:rsidRPr="004A1CAF">
        <w:fldChar w:fldCharType="separate"/>
      </w:r>
      <w:r w:rsidRPr="004A1CAF">
        <w:t>http://www.brazilcouncil.org/sites/default/files/Brazil_EnergyReport.pdf</w:t>
      </w:r>
      <w:r w:rsidRPr="004A1CAF">
        <w:fldChar w:fldCharType="end"/>
      </w:r>
      <w:r w:rsidRPr="004A1CAF">
        <w:t> </w:t>
      </w:r>
    </w:p>
    <w:p w14:paraId="59834866" w14:textId="77777777" w:rsidR="00FF3B4F" w:rsidRDefault="00FF3B4F" w:rsidP="00FF3B4F">
      <w:pPr>
        <w:rPr>
          <w:sz w:val="16"/>
        </w:rPr>
      </w:pPr>
    </w:p>
    <w:p w14:paraId="1C7D43DA" w14:textId="77777777" w:rsidR="00FF3B4F" w:rsidRPr="00253BDA" w:rsidRDefault="00FF3B4F" w:rsidP="00FF3B4F">
      <w:pPr>
        <w:rPr>
          <w:rStyle w:val="StyleBoldUnderline"/>
        </w:rPr>
      </w:pPr>
      <w:proofErr w:type="gramStart"/>
      <w:r w:rsidRPr="00253BDA">
        <w:rPr>
          <w:rStyle w:val="StyleBoldUnderline"/>
        </w:rPr>
        <w:t>Cooperation between the United States and Brazil on energy and energy-related issues has traditionally focused on information exchange</w:t>
      </w:r>
      <w:r w:rsidRPr="00253BDA">
        <w:rPr>
          <w:rStyle w:val="StyleBoldUnderline"/>
          <w:b/>
          <w:sz w:val="16"/>
          <w:u w:val="none"/>
        </w:rPr>
        <w:t>, technical assistance, and capacity building.</w:t>
      </w:r>
      <w:proofErr w:type="gramEnd"/>
      <w:r w:rsidRPr="00253BDA">
        <w:rPr>
          <w:rStyle w:val="StyleBoldUnderline"/>
          <w:b/>
          <w:sz w:val="16"/>
          <w:u w:val="none"/>
        </w:rPr>
        <w:t xml:space="preserve"> Much of this activity has been through regular workshops between both countries’ government officials and private sector representatives. However, </w:t>
      </w:r>
      <w:r w:rsidRPr="00253BDA">
        <w:rPr>
          <w:rStyle w:val="StyleBoldUnderline"/>
        </w:rPr>
        <w:t>as the energy sector moves to the forefront of public policy in both countries because of its powerful growth and job-creating potential, additional dimensions have been incorporated into the bilateral energy agenda.</w:t>
      </w:r>
      <w:r w:rsidRPr="00253BDA">
        <w:rPr>
          <w:rStyle w:val="StyleBoldUnderline"/>
          <w:b/>
          <w:sz w:val="16"/>
          <w:u w:val="none"/>
        </w:rPr>
        <w:t xml:space="preserve"> </w:t>
      </w:r>
      <w:r w:rsidRPr="00253BDA">
        <w:rPr>
          <w:rStyle w:val="StyleBoldUnderline"/>
        </w:rPr>
        <w:t>These new dimensions include trilateral cooperation in Central America, the Caribbean, and Africa; multilateral cooperation on standards development and clean energy promotion</w:t>
      </w:r>
      <w:r w:rsidRPr="00253BDA">
        <w:rPr>
          <w:rStyle w:val="StyleBoldUnderline"/>
          <w:b/>
          <w:sz w:val="16"/>
          <w:u w:val="none"/>
        </w:rPr>
        <w:t xml:space="preserve">; joint research and development; diplomatic coordination in multilateral </w:t>
      </w:r>
      <w:proofErr w:type="spellStart"/>
      <w:r w:rsidRPr="00253BDA">
        <w:rPr>
          <w:rStyle w:val="StyleBoldUnderline"/>
          <w:b/>
          <w:sz w:val="16"/>
          <w:u w:val="none"/>
        </w:rPr>
        <w:t>fora</w:t>
      </w:r>
      <w:proofErr w:type="spellEnd"/>
      <w:r w:rsidRPr="00253BDA">
        <w:rPr>
          <w:rStyle w:val="StyleBoldUnderline"/>
          <w:b/>
          <w:sz w:val="16"/>
          <w:u w:val="none"/>
        </w:rPr>
        <w:t xml:space="preserve">; regulatory cooperation; and trade and investment promotion. </w:t>
      </w:r>
      <w:r w:rsidRPr="00253BDA">
        <w:rPr>
          <w:rStyle w:val="StyleBoldUnderline"/>
        </w:rPr>
        <w:t>Public policy reform and harmonization, as well as business development, are additional areas in which to further this partnership.</w:t>
      </w:r>
    </w:p>
    <w:p w14:paraId="0CA0D106" w14:textId="77777777" w:rsidR="00FF3B4F" w:rsidRDefault="00FF3B4F" w:rsidP="00FF3B4F">
      <w:pPr>
        <w:rPr>
          <w:rStyle w:val="StyleBoldUnderline"/>
        </w:rPr>
      </w:pPr>
    </w:p>
    <w:p w14:paraId="107F89F5" w14:textId="77777777" w:rsidR="00FF3B4F" w:rsidRPr="00F951DF" w:rsidRDefault="00FF3B4F" w:rsidP="00FF3B4F">
      <w:pPr>
        <w:pStyle w:val="Heading4"/>
        <w:rPr>
          <w:rStyle w:val="StyleStyleBold12pt"/>
          <w:b/>
        </w:rPr>
      </w:pPr>
      <w:r w:rsidRPr="00F951DF">
        <w:rPr>
          <w:rStyle w:val="StyleStyleBold12pt"/>
          <w:b/>
        </w:rPr>
        <w:t>Brazil is seeking to cooperate now – they would say yes</w:t>
      </w:r>
    </w:p>
    <w:p w14:paraId="07DC2704" w14:textId="77777777" w:rsidR="00FF3B4F" w:rsidRDefault="00FF3B4F" w:rsidP="00FF3B4F">
      <w:pPr>
        <w:rPr>
          <w:rStyle w:val="StyleBoldUnderline"/>
          <w:b/>
          <w:sz w:val="16"/>
          <w:u w:val="none"/>
        </w:rPr>
      </w:pPr>
      <w:r w:rsidRPr="00C63FBF">
        <w:rPr>
          <w:rStyle w:val="StyleStyleBold12pt"/>
        </w:rPr>
        <w:t>Meyer 2013</w:t>
      </w:r>
      <w:r w:rsidRPr="002666DA">
        <w:rPr>
          <w:rStyle w:val="StyleStyleBold12pt"/>
          <w:rFonts w:asciiTheme="majorHAnsi" w:hAnsiTheme="majorHAnsi"/>
          <w:sz w:val="16"/>
        </w:rPr>
        <w:t xml:space="preserve"> (</w:t>
      </w:r>
      <w:r w:rsidRPr="002666DA">
        <w:rPr>
          <w:rFonts w:asciiTheme="majorHAnsi" w:hAnsiTheme="majorHAnsi"/>
          <w:sz w:val="16"/>
        </w:rPr>
        <w:t>Brazil-U.S. Relations Peter J. Meyer Analyst in Latin American Affairs February 27, 2013 http://www.fas.org/sgp/crs/row/RL33456.pdf</w:t>
      </w:r>
    </w:p>
    <w:p w14:paraId="23D181F9" w14:textId="77777777" w:rsidR="00FF3B4F" w:rsidRPr="00E21E54" w:rsidRDefault="00FF3B4F" w:rsidP="00FF3B4F">
      <w:pPr>
        <w:rPr>
          <w:rStyle w:val="StyleBoldUnderline"/>
        </w:rPr>
      </w:pPr>
      <w:r w:rsidRPr="00F951DF">
        <w:rPr>
          <w:rStyle w:val="StyleBoldUnderline"/>
          <w:b/>
          <w:sz w:val="16"/>
          <w:u w:val="none"/>
        </w:rPr>
        <w:t xml:space="preserve">As </w:t>
      </w:r>
      <w:r w:rsidRPr="00E21E54">
        <w:rPr>
          <w:rStyle w:val="StyleBoldUnderline"/>
        </w:rPr>
        <w:t>Brazil’s economy has grown to be the seventh largest in the world, the country has utilized its growing economic clout to assert Brazilian influence on a range of global matter</w:t>
      </w:r>
      <w:r w:rsidRPr="00F951DF">
        <w:rPr>
          <w:rStyle w:val="StyleBoldUnderline"/>
          <w:b/>
          <w:sz w:val="16"/>
          <w:u w:val="none"/>
        </w:rPr>
        <w:t xml:space="preserve">s. </w:t>
      </w:r>
      <w:r w:rsidRPr="00E21E54">
        <w:rPr>
          <w:rStyle w:val="StyleBoldUnderline"/>
        </w:rPr>
        <w:t xml:space="preserve">On global trade and financial issues, where Brazil’s economic weight ensures the country a principal role in policy discussions, Brazil has sought to coordinate </w:t>
      </w:r>
      <w:r w:rsidRPr="00F951DF">
        <w:rPr>
          <w:rStyle w:val="StyleBoldUnderline"/>
          <w:b/>
          <w:sz w:val="16"/>
          <w:u w:val="none"/>
        </w:rPr>
        <w:t xml:space="preserve">with, and represent, other developing nations. This has coincided with a broader focus on “South-South” cooperation, </w:t>
      </w:r>
      <w:r w:rsidRPr="00E21E54">
        <w:rPr>
          <w:rStyle w:val="StyleBoldUnderline"/>
        </w:rPr>
        <w:t>in which Brazil has expanded diplomatic and commercial ties with countries</w:t>
      </w:r>
      <w:r w:rsidRPr="00F951DF">
        <w:rPr>
          <w:rStyle w:val="StyleBoldUnderline"/>
          <w:b/>
          <w:sz w:val="16"/>
          <w:u w:val="none"/>
        </w:rPr>
        <w:t xml:space="preserve"> throughout the developing world. With its increasing international prominence, </w:t>
      </w:r>
      <w:r w:rsidRPr="00F951DF">
        <w:rPr>
          <w:rStyle w:val="StyleBoldUnderline"/>
        </w:rPr>
        <w:t>Brazil has pushed for a democratization of global governance institutions and a greater role for emerging powers in resolving issues of geopolitical importance</w:t>
      </w:r>
      <w:r w:rsidRPr="00F951DF">
        <w:rPr>
          <w:rStyle w:val="StyleBoldUnderline"/>
          <w:b/>
          <w:sz w:val="16"/>
          <w:u w:val="none"/>
        </w:rPr>
        <w:t xml:space="preserve">. Although few analysts deny that Brazil’s international stature has risen significantly over the past decade, </w:t>
      </w:r>
      <w:r w:rsidRPr="00E21E54">
        <w:rPr>
          <w:rStyle w:val="StyleBoldUnderline"/>
        </w:rPr>
        <w:t>many believe that the country must overcome considerable challenges to be considered a world power. These include undertaking reforms to maintain strong economic growth, addressing long-standing domestic security challenges, and modernizing and expanding its military capacity.</w:t>
      </w:r>
    </w:p>
    <w:p w14:paraId="3773E5CE" w14:textId="77777777" w:rsidR="00FF3B4F" w:rsidRDefault="00FF3B4F" w:rsidP="00FF3B4F"/>
    <w:p w14:paraId="7443DA16" w14:textId="77777777" w:rsidR="00FF3B4F" w:rsidRDefault="00FF3B4F" w:rsidP="00FF3B4F"/>
    <w:p w14:paraId="4C5895A0" w14:textId="77777777" w:rsidR="00FF3B4F" w:rsidRDefault="00FF3B4F" w:rsidP="00FF3B4F"/>
    <w:p w14:paraId="7D70FA0E" w14:textId="77777777" w:rsidR="00FF3B4F" w:rsidRPr="00A965A5" w:rsidRDefault="00FF3B4F" w:rsidP="00FF3B4F"/>
    <w:p w14:paraId="556BFA96" w14:textId="77777777" w:rsidR="00FF3B4F" w:rsidRPr="00FF3B4F" w:rsidRDefault="00FF3B4F" w:rsidP="00FF3B4F"/>
    <w:p w14:paraId="1520457B" w14:textId="18D53903" w:rsidR="001F336B" w:rsidRDefault="001F336B" w:rsidP="001F336B">
      <w:pPr>
        <w:pStyle w:val="Heading3"/>
      </w:pPr>
      <w:r>
        <w:t xml:space="preserve">Consultation </w:t>
      </w:r>
      <w:r w:rsidR="00CD7E38">
        <w:t>Solves</w:t>
      </w:r>
      <w:r>
        <w:t xml:space="preserve"> </w:t>
      </w:r>
      <w:r w:rsidR="00CD7E38">
        <w:t xml:space="preserve">Effective </w:t>
      </w:r>
      <w:r>
        <w:t>Engagement</w:t>
      </w:r>
    </w:p>
    <w:p w14:paraId="1216400D" w14:textId="77777777" w:rsidR="001F336B" w:rsidRDefault="001F336B" w:rsidP="001F336B">
      <w:pPr>
        <w:pStyle w:val="Heading4"/>
      </w:pPr>
      <w:r>
        <w:t>Consultation ensures multilateral effectiveness</w:t>
      </w:r>
    </w:p>
    <w:p w14:paraId="7AA3E752" w14:textId="77777777" w:rsidR="001F336B" w:rsidRPr="00626B53" w:rsidRDefault="001F336B" w:rsidP="001F336B">
      <w:proofErr w:type="spellStart"/>
      <w:r w:rsidRPr="00626B53">
        <w:rPr>
          <w:b/>
        </w:rPr>
        <w:t>Haass</w:t>
      </w:r>
      <w:proofErr w:type="spellEnd"/>
      <w:r w:rsidRPr="00626B53">
        <w:rPr>
          <w:b/>
        </w:rPr>
        <w:t>, 2000</w:t>
      </w:r>
      <w:r w:rsidRPr="00626B53">
        <w:t xml:space="preserve"> (Richard N. </w:t>
      </w:r>
      <w:proofErr w:type="spellStart"/>
      <w:r w:rsidRPr="00626B53">
        <w:t>Haass</w:t>
      </w:r>
      <w:proofErr w:type="spellEnd"/>
      <w:r w:rsidRPr="00626B53">
        <w:t>, formerly a senior aide to President George Bush, is Director of Foreign Policy at Brookings, “Terms of Engagement: Alternatives to Punitive Policies,” Survival, vol. 42, no. 2, Summer, The International Institute for Strategic Studies)-</w:t>
      </w:r>
      <w:proofErr w:type="spellStart"/>
      <w:r w:rsidRPr="00626B53">
        <w:t>mikee</w:t>
      </w:r>
      <w:proofErr w:type="spellEnd"/>
    </w:p>
    <w:p w14:paraId="7CEE2242" w14:textId="77777777" w:rsidR="001F336B" w:rsidRPr="00626B53" w:rsidRDefault="001F336B" w:rsidP="001F336B"/>
    <w:p w14:paraId="56A5265A" w14:textId="77777777" w:rsidR="001F336B" w:rsidRPr="001F336B" w:rsidRDefault="001F336B" w:rsidP="001F336B">
      <w:pPr>
        <w:rPr>
          <w:sz w:val="16"/>
        </w:rPr>
      </w:pPr>
      <w:r w:rsidRPr="001F336B">
        <w:rPr>
          <w:rStyle w:val="StyleBoldUnderline"/>
        </w:rPr>
        <w:t>There is growing consensus that sanctions, when employed unilaterally, are rarely effective. Not surprisingly, a corollary exists for the provision of incentives</w:t>
      </w:r>
      <w:r w:rsidRPr="001F336B">
        <w:rPr>
          <w:sz w:val="16"/>
        </w:rPr>
        <w:t xml:space="preserve">; </w:t>
      </w:r>
      <w:r w:rsidRPr="001F336B">
        <w:rPr>
          <w:rStyle w:val="Emphasis"/>
        </w:rPr>
        <w:t xml:space="preserve">engagement </w:t>
      </w:r>
      <w:proofErr w:type="gramStart"/>
      <w:r w:rsidRPr="001F336B">
        <w:rPr>
          <w:rStyle w:val="Emphasis"/>
        </w:rPr>
        <w:t>strategies which disregard the international environment in which they are crafted</w:t>
      </w:r>
      <w:proofErr w:type="gramEnd"/>
      <w:r w:rsidRPr="001F336B">
        <w:rPr>
          <w:rStyle w:val="Emphasis"/>
        </w:rPr>
        <w:t xml:space="preserve"> are also likely to</w:t>
      </w:r>
      <w:r w:rsidRPr="001F336B">
        <w:rPr>
          <w:sz w:val="16"/>
        </w:rPr>
        <w:t xml:space="preserve"> fail. Just as a US embargo on a country’s oil sales is ineffective in coercing changes when Europe will buy the barrels America forgoes, </w:t>
      </w:r>
      <w:r w:rsidRPr="001F336B">
        <w:rPr>
          <w:rStyle w:val="StyleBoldUnderline"/>
        </w:rPr>
        <w:t>incentives are less powerful when their equivalents are being offered elsewhere unconditionally.</w:t>
      </w:r>
      <w:r w:rsidRPr="001F336B">
        <w:rPr>
          <w:sz w:val="16"/>
        </w:rPr>
        <w:t xml:space="preserve"> For example, had China been willing to donate or to sell </w:t>
      </w:r>
      <w:proofErr w:type="spellStart"/>
      <w:r w:rsidRPr="001F336B">
        <w:rPr>
          <w:sz w:val="16"/>
        </w:rPr>
        <w:t>subsidised</w:t>
      </w:r>
      <w:proofErr w:type="spellEnd"/>
      <w:r w:rsidRPr="001F336B">
        <w:rPr>
          <w:sz w:val="16"/>
        </w:rPr>
        <w:t xml:space="preserve"> fuel oil to North Korea, or to assist Pyongyang in the construction of additional energy sources, the package offered under the Agreed Framework would have carried far less weight. The differing policies of Western countries towards Iran demonstrate how a failure to coordinate policies can diminish the force of either a punitive approach or an engagement strategy. European efforts to influence Iran through substantial economic contacts have all but undermined American attempts to use economic coercion to pressure the Islamic regime into changing its </w:t>
      </w:r>
      <w:proofErr w:type="spellStart"/>
      <w:r w:rsidRPr="001F336B">
        <w:rPr>
          <w:sz w:val="16"/>
        </w:rPr>
        <w:t>behaviour</w:t>
      </w:r>
      <w:proofErr w:type="spellEnd"/>
      <w:r w:rsidRPr="001F336B">
        <w:rPr>
          <w:sz w:val="16"/>
        </w:rPr>
        <w:t>. Rather than leaving it without export markets and foreign-exchange resources, European and Asian companies quickly filled the gap created by the American withdrawal from Iran. US secondary sanctions mandated under the 1996 Iran-Libya Sanctions Act requiring the imposition of penalties on foreign firms that invest in Iran’s oil sector have also proven to be largely feckless; instead of making Iran desperate for investment, the law has stoked not only transatlantic tensions, but also frictions between the US congressional and executive branches.13</w:t>
      </w:r>
    </w:p>
    <w:p w14:paraId="18BD2596" w14:textId="77777777" w:rsidR="001F336B" w:rsidRPr="00626B53" w:rsidRDefault="001F336B" w:rsidP="001F336B"/>
    <w:p w14:paraId="2B57ABA2" w14:textId="77777777" w:rsidR="001F336B" w:rsidRPr="00626B53" w:rsidRDefault="001F336B" w:rsidP="001F336B">
      <w:pPr>
        <w:pStyle w:val="Heading4"/>
      </w:pPr>
      <w:r w:rsidRPr="001F336B">
        <w:t xml:space="preserve">Consultation ensures US credibility in the engagement strategy. </w:t>
      </w:r>
    </w:p>
    <w:p w14:paraId="5D602BE8" w14:textId="77777777" w:rsidR="001F336B" w:rsidRPr="00626B53" w:rsidRDefault="001F336B" w:rsidP="001F336B">
      <w:r w:rsidRPr="00626B53">
        <w:rPr>
          <w:b/>
        </w:rPr>
        <w:t>O'Sullivan, 2000</w:t>
      </w:r>
      <w:r w:rsidRPr="00626B53">
        <w:t xml:space="preserve"> (Meghan L. and Richard N. </w:t>
      </w:r>
      <w:proofErr w:type="spellStart"/>
      <w:r w:rsidRPr="00626B53">
        <w:t>Haass</w:t>
      </w:r>
      <w:proofErr w:type="spellEnd"/>
      <w:r w:rsidRPr="00626B53">
        <w:t>, “Engaging Problem Countries,” Brookings Policy Brief Series, June, http://www.brookings.edu/research/papers/2000/06/sanctions-haass)</w:t>
      </w:r>
    </w:p>
    <w:p w14:paraId="4D815D1D" w14:textId="77777777" w:rsidR="001F336B" w:rsidRPr="00626B53" w:rsidRDefault="001F336B" w:rsidP="001F336B"/>
    <w:p w14:paraId="76DE08B5" w14:textId="77777777" w:rsidR="001F336B" w:rsidRPr="001F336B" w:rsidRDefault="001F336B" w:rsidP="001F336B">
      <w:pPr>
        <w:rPr>
          <w:sz w:val="16"/>
        </w:rPr>
      </w:pPr>
      <w:r w:rsidRPr="001F336B">
        <w:rPr>
          <w:sz w:val="16"/>
        </w:rPr>
        <w:t>Implementation of engagement strategies is a demanding enterprise. U</w:t>
      </w:r>
      <w:r w:rsidRPr="001F336B">
        <w:rPr>
          <w:rStyle w:val="StyleBoldUnderline"/>
        </w:rPr>
        <w:t xml:space="preserve">.S. policymakers seeking to </w:t>
      </w:r>
      <w:r w:rsidRPr="001F336B">
        <w:rPr>
          <w:rStyle w:val="Emphasis"/>
        </w:rPr>
        <w:t>engage</w:t>
      </w:r>
      <w:r w:rsidRPr="001F336B">
        <w:rPr>
          <w:rStyle w:val="StyleBoldUnderline"/>
        </w:rPr>
        <w:t xml:space="preserve"> a recalcitrant regime </w:t>
      </w:r>
      <w:r w:rsidRPr="001F336B">
        <w:rPr>
          <w:rStyle w:val="Emphasis"/>
        </w:rPr>
        <w:t>should consult intensively with American</w:t>
      </w:r>
      <w:r w:rsidRPr="001F336B">
        <w:rPr>
          <w:rStyle w:val="StyleBoldUnderline"/>
        </w:rPr>
        <w:t xml:space="preserve"> allies</w:t>
      </w:r>
      <w:r w:rsidRPr="001F336B">
        <w:rPr>
          <w:sz w:val="16"/>
        </w:rPr>
        <w:t>;</w:t>
      </w:r>
      <w:r w:rsidRPr="001F336B">
        <w:rPr>
          <w:rStyle w:val="StyleBoldUnderline"/>
        </w:rPr>
        <w:t xml:space="preserve"> a failure to do so increases the possibility that another country will undermine the U.S. strategy by offering similar benefits without demanding any changes in behavior</w:t>
      </w:r>
      <w:r w:rsidRPr="001F336B">
        <w:rPr>
          <w:sz w:val="16"/>
        </w:rPr>
        <w:t>. Moreover, as the European Union's unsuccessful attempt to engage Iran through its 'critical dialogue' policy demonstrated, the extension of incentives for cooperation should be accompanied by the threat of credible penalties for defiance. It was Europe's reluctance to jeopardize its extensive economic contacts with Iran for political objectives (in addition to believing in the value of diplomatic contacts) that undermined its ability to influence Iranian behavior.</w:t>
      </w:r>
    </w:p>
    <w:p w14:paraId="66B42B25" w14:textId="77777777" w:rsidR="00B72D70" w:rsidRDefault="00B72D70" w:rsidP="00B72D70"/>
    <w:p w14:paraId="28E80B1A" w14:textId="77777777" w:rsidR="00B72D70" w:rsidRDefault="00B72D70" w:rsidP="00B72D70">
      <w:pPr>
        <w:pStyle w:val="Heading4"/>
      </w:pPr>
      <w:r w:rsidRPr="001F336B">
        <w:t>Consultation with Brazil is necessary for successful plan action</w:t>
      </w:r>
    </w:p>
    <w:p w14:paraId="68FEA40F" w14:textId="77777777" w:rsidR="00B72D70" w:rsidRPr="001F336B" w:rsidRDefault="00B72D70" w:rsidP="00B72D70">
      <w:r w:rsidRPr="001F336B">
        <w:rPr>
          <w:rStyle w:val="StyleStyleBold12pt"/>
        </w:rPr>
        <w:t>Hakim ‘4</w:t>
      </w:r>
      <w:r w:rsidRPr="001F336B">
        <w:t xml:space="preserve"> (Peter The Reluctant Partner January/February 2004 </w:t>
      </w:r>
      <w:hyperlink r:id="rId6" w:history="1">
        <w:r w:rsidRPr="001F336B">
          <w:t>http://www.foreignaffairs.com/articles/59537/peter-hakim/the-reluctant-partner</w:t>
        </w:r>
      </w:hyperlink>
      <w:r w:rsidRPr="001F336B">
        <w:t>)</w:t>
      </w:r>
    </w:p>
    <w:p w14:paraId="0BE8B575" w14:textId="77777777" w:rsidR="00B72D70" w:rsidRPr="004439BF" w:rsidRDefault="00B72D70" w:rsidP="00B72D70">
      <w:pPr>
        <w:pStyle w:val="NormalWeb"/>
        <w:shd w:val="clear" w:color="auto" w:fill="FFFFFF"/>
        <w:spacing w:after="369" w:line="300" w:lineRule="atLeast"/>
        <w:rPr>
          <w:rStyle w:val="TitleChar"/>
          <w:rFonts w:asciiTheme="majorHAnsi" w:hAnsiTheme="majorHAnsi"/>
          <w:b w:val="0"/>
          <w:color w:val="2B3841"/>
          <w:sz w:val="16"/>
          <w:u w:val="none"/>
        </w:rPr>
      </w:pPr>
      <w:r w:rsidRPr="004439BF">
        <w:rPr>
          <w:rFonts w:asciiTheme="majorHAnsi" w:hAnsiTheme="majorHAnsi"/>
          <w:color w:val="2B3841"/>
          <w:sz w:val="16"/>
        </w:rPr>
        <w:t xml:space="preserve">The Bush administration has no more important task in the hemisphere than to cultivate a constructive working relationship with Brazil. </w:t>
      </w:r>
      <w:r w:rsidRPr="004439BF">
        <w:rPr>
          <w:rStyle w:val="TitleChar"/>
          <w:rFonts w:asciiTheme="majorHAnsi" w:hAnsiTheme="majorHAnsi"/>
          <w:sz w:val="24"/>
          <w:szCs w:val="24"/>
        </w:rPr>
        <w:t>As Latin America's largest and most influential country, Brazil will determine, to a large extent, whether the United States is able to advance its foreign policy agenda in Latin America</w:t>
      </w:r>
      <w:r w:rsidRPr="004439BF">
        <w:rPr>
          <w:rFonts w:asciiTheme="majorHAnsi" w:hAnsiTheme="majorHAnsi"/>
          <w:color w:val="2B3841"/>
          <w:sz w:val="16"/>
          <w:szCs w:val="24"/>
        </w:rPr>
        <w:t xml:space="preserve">, </w:t>
      </w:r>
      <w:r w:rsidRPr="004439BF">
        <w:rPr>
          <w:rStyle w:val="TitleChar"/>
          <w:rFonts w:asciiTheme="majorHAnsi" w:hAnsiTheme="majorHAnsi"/>
          <w:sz w:val="24"/>
          <w:szCs w:val="24"/>
        </w:rPr>
        <w:t>and on some issues it will affect U.S. success outside the region</w:t>
      </w:r>
      <w:r w:rsidRPr="004439BF">
        <w:rPr>
          <w:rFonts w:asciiTheme="majorHAnsi" w:hAnsiTheme="majorHAnsi"/>
          <w:color w:val="2B3841"/>
          <w:sz w:val="16"/>
          <w:szCs w:val="24"/>
        </w:rPr>
        <w:t xml:space="preserve">. </w:t>
      </w:r>
      <w:r w:rsidRPr="004439BF">
        <w:rPr>
          <w:rFonts w:asciiTheme="majorHAnsi" w:hAnsiTheme="majorHAnsi"/>
          <w:color w:val="2B3841"/>
          <w:sz w:val="16"/>
        </w:rPr>
        <w:t xml:space="preserve">Although Brazil may not be powerful enough to shape policy in Latin America as much as it might like, </w:t>
      </w:r>
      <w:r w:rsidRPr="004439BF">
        <w:rPr>
          <w:rStyle w:val="TitleChar"/>
          <w:rFonts w:asciiTheme="majorHAnsi" w:hAnsiTheme="majorHAnsi"/>
          <w:sz w:val="24"/>
          <w:szCs w:val="24"/>
        </w:rPr>
        <w:t>it often has enough muscle to substantially help -- or obstruct -- U.S. plans for the region.</w:t>
      </w:r>
      <w:r w:rsidRPr="004439BF">
        <w:rPr>
          <w:rFonts w:asciiTheme="majorHAnsi" w:hAnsiTheme="majorHAnsi"/>
          <w:color w:val="2B3841"/>
          <w:sz w:val="16"/>
          <w:szCs w:val="24"/>
        </w:rPr>
        <w:t xml:space="preserve"> </w:t>
      </w:r>
      <w:r w:rsidRPr="004439BF">
        <w:rPr>
          <w:rStyle w:val="TitleChar"/>
          <w:rFonts w:asciiTheme="majorHAnsi" w:hAnsiTheme="majorHAnsi"/>
          <w:sz w:val="24"/>
          <w:szCs w:val="24"/>
        </w:rPr>
        <w:t>The main test of the relationship will not be whether Brazil and the United States can find areas of cooperation, but whether they are able to accommodate their divergent interests and goals, tolerate different practical perspectives and, in the end, avoid conflict.</w:t>
      </w:r>
    </w:p>
    <w:p w14:paraId="79861374" w14:textId="77777777" w:rsidR="00B72D70" w:rsidRPr="002666DA" w:rsidRDefault="00B72D70" w:rsidP="00B72D70">
      <w:pPr>
        <w:rPr>
          <w:rFonts w:asciiTheme="majorHAnsi" w:hAnsiTheme="majorHAnsi"/>
          <w:sz w:val="16"/>
        </w:rPr>
      </w:pPr>
    </w:p>
    <w:p w14:paraId="00D690FA" w14:textId="4246B41F" w:rsidR="005F1732" w:rsidRPr="00B72D70" w:rsidRDefault="001F336B" w:rsidP="00B72D70">
      <w:pPr>
        <w:pStyle w:val="Heading2"/>
      </w:pPr>
      <w:r>
        <w:t>Relations Net-Benefit</w:t>
      </w:r>
    </w:p>
    <w:p w14:paraId="42846624" w14:textId="36578764" w:rsidR="00C96118" w:rsidRPr="004439BF" w:rsidRDefault="00C96118" w:rsidP="00B72D70">
      <w:pPr>
        <w:pStyle w:val="Heading3"/>
      </w:pPr>
      <w:r w:rsidRPr="004439BF">
        <w:t xml:space="preserve">Relations </w:t>
      </w:r>
      <w:r w:rsidR="00B72D70">
        <w:t>on the Brink</w:t>
      </w:r>
    </w:p>
    <w:p w14:paraId="6C4F4A12" w14:textId="61F09E15" w:rsidR="00826A77" w:rsidRPr="00B72D70" w:rsidRDefault="00826A77" w:rsidP="00B72D70">
      <w:pPr>
        <w:pStyle w:val="Heading4"/>
      </w:pPr>
      <w:r w:rsidRPr="00B72D70">
        <w:t xml:space="preserve">Brazil and US </w:t>
      </w:r>
      <w:r w:rsidR="00793BE3" w:rsidRPr="00B72D70">
        <w:t xml:space="preserve">relations are </w:t>
      </w:r>
      <w:r w:rsidR="00B72D70">
        <w:t xml:space="preserve">declining in the status quo. </w:t>
      </w:r>
      <w:r w:rsidRPr="00B72D70">
        <w:t xml:space="preserve"> </w:t>
      </w:r>
    </w:p>
    <w:p w14:paraId="38D9756C" w14:textId="77777777" w:rsidR="00C96118" w:rsidRPr="00C63FBF" w:rsidRDefault="00C96118" w:rsidP="00C96118">
      <w:pPr>
        <w:rPr>
          <w:rStyle w:val="StyleStyleBold12pt"/>
        </w:rPr>
      </w:pPr>
      <w:r w:rsidRPr="00C63FBF">
        <w:rPr>
          <w:rStyle w:val="StyleStyleBold12pt"/>
        </w:rPr>
        <w:t>Hakim, 2012</w:t>
      </w:r>
    </w:p>
    <w:p w14:paraId="097A84D5" w14:textId="77777777" w:rsidR="00C96118" w:rsidRPr="002666DA" w:rsidRDefault="00C96118" w:rsidP="00C96118">
      <w:pPr>
        <w:rPr>
          <w:rFonts w:asciiTheme="majorHAnsi" w:hAnsiTheme="majorHAnsi"/>
          <w:sz w:val="16"/>
        </w:rPr>
      </w:pPr>
      <w:r w:rsidRPr="002666DA">
        <w:rPr>
          <w:rFonts w:asciiTheme="majorHAnsi" w:hAnsiTheme="majorHAnsi"/>
          <w:sz w:val="16"/>
        </w:rPr>
        <w:t>(Peter Hakim October 22, 2012 Inter-American Discord: Brazil and the United States, http://www.thedialogue.org/page.cfm?pageID=32&amp;pubID=3115)</w:t>
      </w:r>
    </w:p>
    <w:p w14:paraId="3C4695A1" w14:textId="77777777" w:rsidR="00C96118" w:rsidRPr="004439BF" w:rsidRDefault="00C96118" w:rsidP="00C96118">
      <w:pPr>
        <w:rPr>
          <w:rStyle w:val="TitleChar"/>
          <w:rFonts w:asciiTheme="majorHAnsi" w:hAnsiTheme="majorHAnsi"/>
        </w:rPr>
      </w:pPr>
      <w:r w:rsidRPr="004439BF">
        <w:rPr>
          <w:rStyle w:val="TitleChar"/>
          <w:rFonts w:asciiTheme="majorHAnsi" w:hAnsiTheme="majorHAnsi"/>
        </w:rPr>
        <w:t>The US and Brazil have not had an easy time with each other in recent years.</w:t>
      </w:r>
      <w:r w:rsidRPr="002666DA">
        <w:rPr>
          <w:rFonts w:asciiTheme="majorHAnsi" w:eastAsia="Times New Roman" w:hAnsiTheme="majorHAnsi" w:cs="Times New Roman"/>
          <w:color w:val="333333"/>
          <w:sz w:val="16"/>
          <w:szCs w:val="17"/>
          <w:shd w:val="clear" w:color="auto" w:fill="FFFFFF"/>
        </w:rPr>
        <w:t xml:space="preserve"> Although relations between the two countries are by no means adversarial or even unfriendly, </w:t>
      </w:r>
      <w:r w:rsidRPr="004439BF">
        <w:rPr>
          <w:rStyle w:val="TitleChar"/>
          <w:rFonts w:asciiTheme="majorHAnsi" w:hAnsiTheme="majorHAnsi"/>
        </w:rPr>
        <w:t xml:space="preserve">they have featured more discord than cooperation—both regionally and globally.  And there is little reason to expect dramatic change any time soon. </w:t>
      </w:r>
      <w:r w:rsidRPr="002666DA">
        <w:rPr>
          <w:rFonts w:asciiTheme="majorHAnsi" w:eastAsia="Times New Roman" w:hAnsiTheme="majorHAnsi" w:cs="Times New Roman"/>
          <w:color w:val="333333"/>
          <w:sz w:val="16"/>
          <w:szCs w:val="17"/>
          <w:shd w:val="clear" w:color="auto" w:fill="FFFFFF"/>
        </w:rPr>
        <w:t xml:space="preserve">At the 2005 summit meeting of hemispheric leaders, </w:t>
      </w:r>
      <w:r w:rsidRPr="004439BF">
        <w:rPr>
          <w:rStyle w:val="TitleChar"/>
          <w:rFonts w:asciiTheme="majorHAnsi" w:hAnsiTheme="majorHAnsi"/>
        </w:rPr>
        <w:t>disagreements between the US and Brazil brought a halt to the faltering negotiations for the Free Trade Area of the Americas</w:t>
      </w:r>
      <w:r w:rsidRPr="002666DA">
        <w:rPr>
          <w:rFonts w:asciiTheme="majorHAnsi" w:eastAsia="Times New Roman" w:hAnsiTheme="majorHAnsi" w:cs="Times New Roman"/>
          <w:color w:val="333333"/>
          <w:sz w:val="16"/>
          <w:szCs w:val="17"/>
          <w:shd w:val="clear" w:color="auto" w:fill="FFFFFF"/>
        </w:rPr>
        <w:t xml:space="preserve"> (FTAA). In 2009, it was largely US-</w:t>
      </w:r>
      <w:r w:rsidRPr="004439BF">
        <w:rPr>
          <w:rStyle w:val="TitleChar"/>
          <w:rFonts w:asciiTheme="majorHAnsi" w:hAnsiTheme="majorHAnsi"/>
        </w:rPr>
        <w:t>Brazilian differences that delayed resolution of the Honduran political impasse for almost a year.</w:t>
      </w:r>
      <w:r w:rsidRPr="002666DA">
        <w:rPr>
          <w:rFonts w:asciiTheme="majorHAnsi" w:eastAsia="Times New Roman" w:hAnsiTheme="majorHAnsi" w:cs="Times New Roman"/>
          <w:color w:val="333333"/>
          <w:sz w:val="16"/>
          <w:szCs w:val="17"/>
          <w:shd w:val="clear" w:color="auto" w:fill="FFFFFF"/>
        </w:rPr>
        <w:t xml:space="preserve"> Later in 2009, Brazil galvanized opposition across South America to block a US-Colombian military accord. Today, the two countries remain at loggerheads over Cuba’s participation in hemispheric affairs, disagree on how to manage relations with Paraguay in the aftermath of the impeachment and ouster of President Lugo, and continue to have sharply diverging views on the appropriate roles of the Organization of American States and its Inter-American Human Rights Commission. </w:t>
      </w:r>
      <w:r w:rsidRPr="002666DA">
        <w:rPr>
          <w:rFonts w:asciiTheme="majorHAnsi" w:eastAsia="Times New Roman" w:hAnsiTheme="majorHAnsi" w:cs="Times New Roman"/>
          <w:color w:val="333333"/>
          <w:sz w:val="16"/>
          <w:szCs w:val="17"/>
        </w:rPr>
        <w:t xml:space="preserve"> </w:t>
      </w:r>
      <w:r w:rsidRPr="004439BF">
        <w:rPr>
          <w:rStyle w:val="TitleChar"/>
          <w:rFonts w:asciiTheme="majorHAnsi" w:hAnsiTheme="majorHAnsi"/>
        </w:rPr>
        <w:t>Even more unsettling for US-Brazilian relations have been the clashes over global issues. Washington has been especially troubled, and the bilateral relationship most bruised</w:t>
      </w:r>
      <w:r w:rsidRPr="002666DA">
        <w:rPr>
          <w:rFonts w:asciiTheme="majorHAnsi" w:eastAsia="Times New Roman" w:hAnsiTheme="majorHAnsi" w:cs="Times New Roman"/>
          <w:color w:val="333333"/>
          <w:sz w:val="16"/>
          <w:szCs w:val="17"/>
          <w:shd w:val="clear" w:color="auto" w:fill="FFFFFF"/>
        </w:rPr>
        <w:t xml:space="preserve">, by Brazil’s defense of Iran’s nuclear program and its opposition to UN sanctions on Iran. The two countries have also taken conflicting positions on nonproliferation questions, the Israeli-Palestinian conflict, and international responses to the uprisings in Syria and Libya. </w:t>
      </w:r>
      <w:r w:rsidRPr="004439BF">
        <w:rPr>
          <w:rStyle w:val="TitleChar"/>
          <w:rFonts w:asciiTheme="majorHAnsi" w:hAnsiTheme="majorHAnsi"/>
        </w:rPr>
        <w:t>World trade negotiations have long been a matter of contention for both nations.</w:t>
      </w:r>
    </w:p>
    <w:p w14:paraId="7AE70871" w14:textId="77777777" w:rsidR="00C96118" w:rsidRPr="004439BF" w:rsidRDefault="00C96118" w:rsidP="00C96118">
      <w:pPr>
        <w:rPr>
          <w:rStyle w:val="TitleChar"/>
          <w:rFonts w:asciiTheme="majorHAnsi" w:hAnsiTheme="majorHAnsi"/>
        </w:rPr>
      </w:pPr>
    </w:p>
    <w:p w14:paraId="0C3BD7C8" w14:textId="0ED71409" w:rsidR="00826A77" w:rsidRPr="00B72D70" w:rsidRDefault="00826A77" w:rsidP="00B72D70">
      <w:pPr>
        <w:pStyle w:val="Heading4"/>
      </w:pPr>
      <w:r w:rsidRPr="00B72D70">
        <w:t xml:space="preserve">Recent spy scandal </w:t>
      </w:r>
      <w:r w:rsidR="00B72D70">
        <w:t xml:space="preserve">puts US-Brazil relations on the brink. </w:t>
      </w:r>
    </w:p>
    <w:p w14:paraId="6ED1C987" w14:textId="77777777" w:rsidR="00826A77" w:rsidRPr="002666DA" w:rsidRDefault="004439BF" w:rsidP="00826A77">
      <w:pPr>
        <w:rPr>
          <w:rFonts w:asciiTheme="majorHAnsi" w:eastAsia="Times New Roman" w:hAnsiTheme="majorHAnsi" w:cs="Times New Roman"/>
          <w:sz w:val="16"/>
          <w:szCs w:val="20"/>
        </w:rPr>
      </w:pPr>
      <w:r w:rsidRPr="00C63FBF">
        <w:rPr>
          <w:rStyle w:val="StyleStyleBold12pt"/>
        </w:rPr>
        <w:t xml:space="preserve">BBC </w:t>
      </w:r>
      <w:r w:rsidR="00826A77" w:rsidRPr="00C63FBF">
        <w:rPr>
          <w:rStyle w:val="StyleStyleBold12pt"/>
        </w:rPr>
        <w:t>7/11/13</w:t>
      </w:r>
      <w:r w:rsidR="00826A77" w:rsidRPr="002666DA">
        <w:rPr>
          <w:rStyle w:val="StyleStyleBold12pt"/>
          <w:sz w:val="16"/>
        </w:rPr>
        <w:t xml:space="preserve"> </w:t>
      </w:r>
      <w:proofErr w:type="gramStart"/>
      <w:r w:rsidRPr="002666DA">
        <w:rPr>
          <w:rStyle w:val="StyleStyleBold12pt"/>
          <w:sz w:val="16"/>
        </w:rPr>
        <w:t xml:space="preserve">( </w:t>
      </w:r>
      <w:r w:rsidR="00826A77" w:rsidRPr="002666DA">
        <w:rPr>
          <w:rFonts w:asciiTheme="majorHAnsi" w:eastAsia="Times New Roman" w:hAnsiTheme="majorHAnsi" w:cs="Arial"/>
          <w:bCs/>
          <w:color w:val="505050"/>
          <w:sz w:val="16"/>
          <w:szCs w:val="20"/>
          <w:shd w:val="clear" w:color="auto" w:fill="FFFFFF"/>
        </w:rPr>
        <w:t xml:space="preserve"> July</w:t>
      </w:r>
      <w:proofErr w:type="gramEnd"/>
      <w:r w:rsidR="00826A77" w:rsidRPr="002666DA">
        <w:rPr>
          <w:rFonts w:asciiTheme="majorHAnsi" w:eastAsia="Times New Roman" w:hAnsiTheme="majorHAnsi" w:cs="Arial"/>
          <w:bCs/>
          <w:color w:val="505050"/>
          <w:sz w:val="16"/>
          <w:szCs w:val="20"/>
          <w:shd w:val="clear" w:color="auto" w:fill="FFFFFF"/>
        </w:rPr>
        <w:t xml:space="preserve"> </w:t>
      </w:r>
      <w:r w:rsidRPr="002666DA">
        <w:rPr>
          <w:rFonts w:asciiTheme="majorHAnsi" w:eastAsia="Times New Roman" w:hAnsiTheme="majorHAnsi" w:cs="Arial"/>
          <w:bCs/>
          <w:color w:val="505050"/>
          <w:sz w:val="16"/>
          <w:szCs w:val="20"/>
          <w:shd w:val="clear" w:color="auto" w:fill="FFFFFF"/>
        </w:rPr>
        <w:t xml:space="preserve"> 11 </w:t>
      </w:r>
      <w:r w:rsidR="00826A77" w:rsidRPr="002666DA">
        <w:rPr>
          <w:rFonts w:asciiTheme="majorHAnsi" w:eastAsia="Times New Roman" w:hAnsiTheme="majorHAnsi" w:cs="Arial"/>
          <w:bCs/>
          <w:color w:val="505050"/>
          <w:sz w:val="16"/>
          <w:szCs w:val="20"/>
          <w:shd w:val="clear" w:color="auto" w:fill="FFFFFF"/>
        </w:rPr>
        <w:t>2013 US allies Mexico, Chile and Brazil seek spying answers http://www.bbc.co.uk/news/world-latin-america-23267440</w:t>
      </w:r>
    </w:p>
    <w:p w14:paraId="012D30E4" w14:textId="77777777" w:rsidR="00826A77" w:rsidRPr="004439BF" w:rsidRDefault="00826A77" w:rsidP="00C96118">
      <w:pPr>
        <w:rPr>
          <w:rStyle w:val="TitleChar"/>
          <w:rFonts w:asciiTheme="majorHAnsi" w:hAnsiTheme="majorHAnsi"/>
        </w:rPr>
      </w:pPr>
    </w:p>
    <w:p w14:paraId="3DB93D38" w14:textId="77777777" w:rsidR="00C96118" w:rsidRPr="002666DA" w:rsidRDefault="00C96118" w:rsidP="00C96118">
      <w:pPr>
        <w:rPr>
          <w:rStyle w:val="TitleChar"/>
          <w:rFonts w:asciiTheme="majorHAnsi" w:hAnsiTheme="majorHAnsi"/>
          <w:b w:val="0"/>
          <w:sz w:val="16"/>
          <w:u w:val="none"/>
        </w:rPr>
      </w:pPr>
      <w:r w:rsidRPr="004439BF">
        <w:rPr>
          <w:rStyle w:val="TitleChar"/>
          <w:rFonts w:asciiTheme="majorHAnsi" w:hAnsiTheme="majorHAnsi"/>
        </w:rPr>
        <w:t>Brazil apparently remains the main target of US snooping in Latin America</w:t>
      </w:r>
      <w:r w:rsidRPr="002666DA">
        <w:rPr>
          <w:rStyle w:val="TitleChar"/>
          <w:rFonts w:asciiTheme="majorHAnsi" w:hAnsiTheme="majorHAnsi"/>
          <w:b w:val="0"/>
          <w:sz w:val="16"/>
          <w:u w:val="none"/>
        </w:rPr>
        <w:t xml:space="preserve">, </w:t>
      </w:r>
      <w:r w:rsidRPr="004439BF">
        <w:rPr>
          <w:rStyle w:val="TitleChar"/>
          <w:rFonts w:asciiTheme="majorHAnsi" w:hAnsiTheme="majorHAnsi"/>
        </w:rPr>
        <w:t>with major firms and foreign visitors routinely targeted.</w:t>
      </w:r>
      <w:r w:rsidRPr="002666DA">
        <w:rPr>
          <w:rStyle w:val="TitleChar"/>
          <w:rFonts w:asciiTheme="majorHAnsi" w:hAnsiTheme="majorHAnsi"/>
          <w:b w:val="0"/>
          <w:sz w:val="16"/>
          <w:u w:val="none"/>
        </w:rPr>
        <w:t xml:space="preserve"> The surveillance was allegedly conducted through partnerships between Brazilian telecoms firms and US agencies, although the reports did not name any companies. On Monday </w:t>
      </w:r>
      <w:r w:rsidRPr="004439BF">
        <w:rPr>
          <w:rStyle w:val="TitleChar"/>
          <w:rFonts w:asciiTheme="majorHAnsi" w:hAnsiTheme="majorHAnsi"/>
        </w:rPr>
        <w:t>Brazilian President</w:t>
      </w:r>
      <w:r w:rsidRPr="002666DA">
        <w:rPr>
          <w:rStyle w:val="TitleChar"/>
          <w:rFonts w:asciiTheme="majorHAnsi" w:hAnsiTheme="majorHAnsi"/>
          <w:b w:val="0"/>
          <w:sz w:val="16"/>
          <w:u w:val="none"/>
        </w:rPr>
        <w:t xml:space="preserve"> </w:t>
      </w:r>
      <w:proofErr w:type="spellStart"/>
      <w:r w:rsidRPr="002666DA">
        <w:rPr>
          <w:rStyle w:val="TitleChar"/>
          <w:rFonts w:asciiTheme="majorHAnsi" w:hAnsiTheme="majorHAnsi"/>
          <w:b w:val="0"/>
          <w:sz w:val="16"/>
          <w:u w:val="none"/>
        </w:rPr>
        <w:t>Dilma</w:t>
      </w:r>
      <w:proofErr w:type="spellEnd"/>
      <w:r w:rsidRPr="002666DA">
        <w:rPr>
          <w:rStyle w:val="TitleChar"/>
          <w:rFonts w:asciiTheme="majorHAnsi" w:hAnsiTheme="majorHAnsi"/>
          <w:b w:val="0"/>
          <w:sz w:val="16"/>
          <w:u w:val="none"/>
        </w:rPr>
        <w:t xml:space="preserve"> </w:t>
      </w:r>
      <w:proofErr w:type="spellStart"/>
      <w:r w:rsidRPr="002666DA">
        <w:rPr>
          <w:rStyle w:val="TitleChar"/>
          <w:rFonts w:asciiTheme="majorHAnsi" w:hAnsiTheme="majorHAnsi"/>
          <w:b w:val="0"/>
          <w:sz w:val="16"/>
          <w:u w:val="none"/>
        </w:rPr>
        <w:t>Rousseff</w:t>
      </w:r>
      <w:proofErr w:type="spellEnd"/>
      <w:r w:rsidRPr="002666DA">
        <w:rPr>
          <w:rStyle w:val="TitleChar"/>
          <w:rFonts w:asciiTheme="majorHAnsi" w:hAnsiTheme="majorHAnsi"/>
          <w:b w:val="0"/>
          <w:sz w:val="16"/>
          <w:u w:val="none"/>
        </w:rPr>
        <w:t xml:space="preserve"> </w:t>
      </w:r>
      <w:r w:rsidRPr="004439BF">
        <w:rPr>
          <w:rStyle w:val="TitleChar"/>
          <w:rFonts w:asciiTheme="majorHAnsi" w:hAnsiTheme="majorHAnsi"/>
        </w:rPr>
        <w:t>urged the US to explain, and has ordered an investigation into the claims.</w:t>
      </w:r>
      <w:r w:rsidRPr="002666DA">
        <w:rPr>
          <w:rStyle w:val="TitleChar"/>
          <w:rFonts w:asciiTheme="majorHAnsi" w:hAnsiTheme="majorHAnsi"/>
          <w:b w:val="0"/>
          <w:sz w:val="16"/>
          <w:u w:val="none"/>
        </w:rPr>
        <w:t xml:space="preserve"> D</w:t>
      </w:r>
      <w:r w:rsidRPr="004439BF">
        <w:rPr>
          <w:rStyle w:val="TitleChar"/>
          <w:rFonts w:asciiTheme="majorHAnsi" w:hAnsiTheme="majorHAnsi"/>
        </w:rPr>
        <w:t xml:space="preserve">uring angry exchanges in parliament on Wednesday, senators suggested Brazil should give </w:t>
      </w:r>
      <w:proofErr w:type="spellStart"/>
      <w:r w:rsidRPr="004439BF">
        <w:rPr>
          <w:rStyle w:val="TitleChar"/>
          <w:rFonts w:asciiTheme="majorHAnsi" w:hAnsiTheme="majorHAnsi"/>
        </w:rPr>
        <w:t>Mr</w:t>
      </w:r>
      <w:proofErr w:type="spellEnd"/>
      <w:r w:rsidRPr="004439BF">
        <w:rPr>
          <w:rStyle w:val="TitleChar"/>
          <w:rFonts w:asciiTheme="majorHAnsi" w:hAnsiTheme="majorHAnsi"/>
        </w:rPr>
        <w:t xml:space="preserve"> Snowden asylum, while others said Brazil should cancel lucrative </w:t>
      </w:r>
      <w:proofErr w:type="spellStart"/>
      <w:r w:rsidRPr="004439BF">
        <w:rPr>
          <w:rStyle w:val="TitleChar"/>
          <w:rFonts w:asciiTheme="majorHAnsi" w:hAnsiTheme="majorHAnsi"/>
        </w:rPr>
        <w:t>defence</w:t>
      </w:r>
      <w:proofErr w:type="spellEnd"/>
      <w:r w:rsidRPr="004439BF">
        <w:rPr>
          <w:rStyle w:val="TitleChar"/>
          <w:rFonts w:asciiTheme="majorHAnsi" w:hAnsiTheme="majorHAnsi"/>
        </w:rPr>
        <w:t xml:space="preserve"> contracts with the US</w:t>
      </w:r>
      <w:r w:rsidRPr="002666DA">
        <w:rPr>
          <w:rStyle w:val="TitleChar"/>
          <w:rFonts w:asciiTheme="majorHAnsi" w:hAnsiTheme="majorHAnsi"/>
          <w:b w:val="0"/>
          <w:sz w:val="16"/>
          <w:u w:val="none"/>
        </w:rPr>
        <w:t xml:space="preserve">. The allegations on O </w:t>
      </w:r>
      <w:proofErr w:type="spellStart"/>
      <w:r w:rsidRPr="002666DA">
        <w:rPr>
          <w:rStyle w:val="TitleChar"/>
          <w:rFonts w:asciiTheme="majorHAnsi" w:hAnsiTheme="majorHAnsi"/>
          <w:b w:val="0"/>
          <w:sz w:val="16"/>
          <w:u w:val="none"/>
        </w:rPr>
        <w:t>Globo</w:t>
      </w:r>
      <w:proofErr w:type="spellEnd"/>
      <w:r w:rsidRPr="002666DA">
        <w:rPr>
          <w:rStyle w:val="TitleChar"/>
          <w:rFonts w:asciiTheme="majorHAnsi" w:hAnsiTheme="majorHAnsi"/>
          <w:b w:val="0"/>
          <w:sz w:val="16"/>
          <w:u w:val="none"/>
        </w:rPr>
        <w:t xml:space="preserve"> detailed claims of US spying across Latin America, sparking an angry reaction from traditional American foes in the region like Venezuela and Ecuador. But </w:t>
      </w:r>
      <w:r w:rsidRPr="004439BF">
        <w:rPr>
          <w:rStyle w:val="TitleChar"/>
          <w:rFonts w:asciiTheme="majorHAnsi" w:hAnsiTheme="majorHAnsi"/>
        </w:rPr>
        <w:t>analysts say the US will be much more concerned with the irritation the revelations have caused in Brazil</w:t>
      </w:r>
      <w:r w:rsidRPr="002666DA">
        <w:rPr>
          <w:rStyle w:val="TitleChar"/>
          <w:rFonts w:asciiTheme="majorHAnsi" w:hAnsiTheme="majorHAnsi"/>
          <w:b w:val="0"/>
          <w:sz w:val="16"/>
          <w:u w:val="none"/>
        </w:rPr>
        <w:t>, Colombia, Mexico and Chile.</w:t>
      </w:r>
    </w:p>
    <w:p w14:paraId="066E7580" w14:textId="77777777" w:rsidR="00C96118" w:rsidRPr="002666DA" w:rsidRDefault="00C96118" w:rsidP="00C96118">
      <w:pPr>
        <w:rPr>
          <w:rFonts w:asciiTheme="majorHAnsi" w:hAnsiTheme="majorHAnsi"/>
          <w:sz w:val="16"/>
        </w:rPr>
      </w:pPr>
    </w:p>
    <w:p w14:paraId="7DF9FAF0" w14:textId="7A1CB3BB" w:rsidR="00CD7E38" w:rsidRPr="00CD7E38" w:rsidRDefault="00B72D70" w:rsidP="00CD7E38">
      <w:pPr>
        <w:pStyle w:val="Heading3"/>
      </w:pPr>
      <w:r>
        <w:t>Consultation Key</w:t>
      </w:r>
    </w:p>
    <w:p w14:paraId="5805AD91" w14:textId="77777777" w:rsidR="00CD7E38" w:rsidRPr="00CD7E38" w:rsidRDefault="00CD7E38" w:rsidP="00CD7E38">
      <w:pPr>
        <w:pStyle w:val="Heading4"/>
      </w:pPr>
      <w:r w:rsidRPr="00CD7E38">
        <w:t xml:space="preserve">Consultation on Latin American engagement ensures a healthy US-Brazil relationship. </w:t>
      </w:r>
    </w:p>
    <w:p w14:paraId="6CE06C04" w14:textId="77777777" w:rsidR="00CD7E38" w:rsidRPr="00796C3F" w:rsidRDefault="00CD7E38" w:rsidP="00CD7E38">
      <w:proofErr w:type="spellStart"/>
      <w:r w:rsidRPr="00796C3F">
        <w:rPr>
          <w:rStyle w:val="StyleStyleBold12pt"/>
        </w:rPr>
        <w:t>Frechette</w:t>
      </w:r>
      <w:proofErr w:type="spellEnd"/>
      <w:r w:rsidRPr="00796C3F">
        <w:rPr>
          <w:rStyle w:val="StyleStyleBold12pt"/>
        </w:rPr>
        <w:t xml:space="preserve"> &amp; </w:t>
      </w:r>
      <w:proofErr w:type="spellStart"/>
      <w:r w:rsidRPr="00796C3F">
        <w:rPr>
          <w:rStyle w:val="StyleStyleBold12pt"/>
        </w:rPr>
        <w:t>Samolis</w:t>
      </w:r>
      <w:proofErr w:type="spellEnd"/>
      <w:r w:rsidRPr="00796C3F">
        <w:rPr>
          <w:rStyle w:val="StyleStyleBold12pt"/>
        </w:rPr>
        <w:t xml:space="preserve"> ’12</w:t>
      </w:r>
      <w:r>
        <w:t xml:space="preserve"> (Myles and Frank, “A TENTATIVE EMBRACE: BRAZIL’S FOREIGN AND TRADE RELATIONS WITH THE UNITED STATES,” March / April / May 2012, </w:t>
      </w:r>
      <w:proofErr w:type="spellStart"/>
      <w:r>
        <w:t>Política</w:t>
      </w:r>
      <w:proofErr w:type="spellEnd"/>
      <w:r>
        <w:t xml:space="preserve"> </w:t>
      </w:r>
      <w:proofErr w:type="spellStart"/>
      <w:r>
        <w:t>Externa</w:t>
      </w:r>
      <w:proofErr w:type="spellEnd"/>
      <w:r>
        <w:t>, .</w:t>
      </w:r>
      <w:proofErr w:type="spellStart"/>
      <w:r>
        <w:t>pdf</w:t>
      </w:r>
      <w:proofErr w:type="spellEnd"/>
      <w:r>
        <w:t>)</w:t>
      </w:r>
    </w:p>
    <w:p w14:paraId="789CB535" w14:textId="77777777" w:rsidR="00CD7E38" w:rsidRDefault="00CD7E38" w:rsidP="00CD7E38"/>
    <w:p w14:paraId="2EE0B7DA" w14:textId="77777777" w:rsidR="00CD7E38" w:rsidRPr="00CD7E38" w:rsidRDefault="00CD7E38" w:rsidP="00CD7E38">
      <w:pPr>
        <w:rPr>
          <w:sz w:val="16"/>
        </w:rPr>
      </w:pPr>
      <w:r w:rsidRPr="00CD7E38">
        <w:rPr>
          <w:rStyle w:val="Emphasis"/>
        </w:rPr>
        <w:t>For the U.S., strategic engagement with Brazil is crucial, especially concerning trade</w:t>
      </w:r>
      <w:r w:rsidRPr="00CD7E38">
        <w:rPr>
          <w:sz w:val="16"/>
        </w:rPr>
        <w:t xml:space="preserve">, global governance, the environment, biofuels, renewable energy, and its interest in reducing U.S. dependence on Middle East oil. The Western Hemisphere already supplies one-fourth of the world’s crude oil, one-third of the world’s natural gas, nearly one-fourth of its coal, over a third of global electricity, and is a leader in renewable energy. Last year, the U.S. imported nearly half of the oil and petroleum products it used, 49 percent of those imports came from the Western Hemisphere and only 18 percent from the Persian Gulf. Canada and Mexico are already the top two foreign sources of oil to the U.S. and big deposits in Brazil are becoming accessible. Energy expert Daniel </w:t>
      </w:r>
      <w:proofErr w:type="spellStart"/>
      <w:r w:rsidRPr="00CD7E38">
        <w:rPr>
          <w:sz w:val="16"/>
        </w:rPr>
        <w:t>Yergin</w:t>
      </w:r>
      <w:proofErr w:type="spellEnd"/>
      <w:r w:rsidRPr="00CD7E38">
        <w:rPr>
          <w:sz w:val="16"/>
        </w:rPr>
        <w:t xml:space="preserve"> wrote recently that the world’s new oil map is no longer centered on the Middle East, but on the Western Hemisphere. He predicts that by 2020, the Western Hemisphere will import only half as much oil from outside the region as it does today. Some analysts suggest that China will soon supplant the U.S. in trade with the region. But China’s share of Latin American trade went from 2 percent in 2000 to 10 percent in 2011. Eight percent of Latin America’s exports went to China, but 41 percent went to the U.S. Further, Latin American trade with China is largely limited to commodities. This prevents countries from diversifying and moving up the production ladder. In reality, 60 percent of Latin America’s exports to the U.S. are manufactured goods, 87 percent of Latin America’s exports to China are raw materials. The numbers are even starker when it comes to China’s trade with Brazil. It is clear Latin American economies want to modernize, diversify, and move up the value chain, and the U.S. is likely to be their partner of choice for many years to come. </w:t>
      </w:r>
      <w:r w:rsidRPr="00CD7E38">
        <w:rPr>
          <w:rStyle w:val="StyleBoldUnderline"/>
        </w:rPr>
        <w:t xml:space="preserve">The U.S. and </w:t>
      </w:r>
      <w:r w:rsidRPr="00CD7E38">
        <w:rPr>
          <w:rStyle w:val="Emphasis"/>
        </w:rPr>
        <w:t>Latin America</w:t>
      </w:r>
      <w:r w:rsidRPr="00CD7E38">
        <w:rPr>
          <w:rStyle w:val="StyleBoldUnderline"/>
        </w:rPr>
        <w:t xml:space="preserve"> have broader, healthier, and more balanced relationships. Their economies are more complementary and their ties are stronger.</w:t>
      </w:r>
      <w:r>
        <w:rPr>
          <w:rStyle w:val="StyleBoldUnderline"/>
        </w:rPr>
        <w:t xml:space="preserve"> </w:t>
      </w:r>
      <w:r w:rsidRPr="00CD7E38">
        <w:rPr>
          <w:sz w:val="16"/>
        </w:rPr>
        <w:t xml:space="preserve">Turning from trade to investment, </w:t>
      </w:r>
      <w:r w:rsidRPr="00CD7E38">
        <w:rPr>
          <w:rStyle w:val="StyleBoldUnderline"/>
        </w:rPr>
        <w:t>the U.S. is still the largest investor in Latin America</w:t>
      </w:r>
      <w:r w:rsidRPr="00CD7E38">
        <w:rPr>
          <w:sz w:val="16"/>
        </w:rPr>
        <w:t xml:space="preserve"> and the Caribbean. In Brazil, the Central Bank recently published data on foreign direct investment (FDI) as of December 31, 2010. The U.S., with $105 billion, was first. This is 13 times greater than the $8 billion of Chinese investment. In fact, China ranked 16th, after Canada and Mexico. </w:t>
      </w:r>
      <w:r w:rsidRPr="00CD7E38">
        <w:rPr>
          <w:rStyle w:val="StyleBoldUnderline"/>
        </w:rPr>
        <w:t>There are many topics that require dialogue between the U.S. and Brazil</w:t>
      </w:r>
      <w:r w:rsidRPr="00CD7E38">
        <w:rPr>
          <w:sz w:val="16"/>
        </w:rPr>
        <w:t xml:space="preserve">. The U.S. is engaged in twenty different dialogues with Brazil. Three are at the Presidential level, eight are at the Cabinet or Undersecretary level, and another eight are at the Assistant Secretary level. Most of these dialogues are chaired by the State Department, but the Departments of Commerce, Treasury, Defense, Agriculture, and Energy also chair at least one. Another dialogue involves race relations, which also includes non-government experts. Several dialogues also involve economic financial and business issues, while others concern the environment, nuclear energy, and consular issues. </w:t>
      </w:r>
      <w:proofErr w:type="gramStart"/>
      <w:r w:rsidRPr="00CD7E38">
        <w:rPr>
          <w:rStyle w:val="StyleBoldUnderline"/>
        </w:rPr>
        <w:t>This degree of intensity and interest by the U.S. signal that the U.S. welcomes Brazil’s economic growth and leadership in the region</w:t>
      </w:r>
      <w:r w:rsidRPr="00CD7E38">
        <w:rPr>
          <w:sz w:val="16"/>
        </w:rPr>
        <w:t>.</w:t>
      </w:r>
      <w:proofErr w:type="gramEnd"/>
      <w:r w:rsidRPr="00CD7E38">
        <w:rPr>
          <w:sz w:val="16"/>
        </w:rPr>
        <w:t xml:space="preserve"> </w:t>
      </w:r>
      <w:r w:rsidRPr="00CD7E38">
        <w:rPr>
          <w:rStyle w:val="Emphasis"/>
        </w:rPr>
        <w:t>But, more fundamentally, it demonstrates that the U.S. seeks collaboration with Brazil whenever possible</w:t>
      </w:r>
      <w:r w:rsidRPr="00CD7E38">
        <w:rPr>
          <w:sz w:val="16"/>
        </w:rPr>
        <w:t xml:space="preserve">. Brazil alone defines its own national interest and hence, its foreign policy. </w:t>
      </w:r>
      <w:r w:rsidRPr="00CD7E38">
        <w:rPr>
          <w:rStyle w:val="StyleBoldUnderline"/>
        </w:rPr>
        <w:t xml:space="preserve">There will be differences on many issues between the two governments, </w:t>
      </w:r>
      <w:r w:rsidRPr="00CD7E38">
        <w:rPr>
          <w:rStyle w:val="Emphasis"/>
        </w:rPr>
        <w:t>but strategic engagement is crucial</w:t>
      </w:r>
      <w:r w:rsidRPr="00CD7E38">
        <w:rPr>
          <w:sz w:val="16"/>
        </w:rPr>
        <w:t>.</w:t>
      </w:r>
    </w:p>
    <w:p w14:paraId="46F8F617" w14:textId="77777777" w:rsidR="00CD7E38" w:rsidRDefault="00CD7E38" w:rsidP="00CD7E38"/>
    <w:p w14:paraId="43D29E0D" w14:textId="77777777" w:rsidR="00CD7E38" w:rsidRPr="00E11057" w:rsidRDefault="00CD7E38" w:rsidP="00CD7E38">
      <w:pPr>
        <w:pStyle w:val="Heading4"/>
      </w:pPr>
      <w:r w:rsidRPr="00E11057">
        <w:t xml:space="preserve">Consultation over the plan repairs our declining relationship with Brazil. </w:t>
      </w:r>
    </w:p>
    <w:p w14:paraId="020626CD" w14:textId="77777777" w:rsidR="00CD7E38" w:rsidRDefault="00CD7E38" w:rsidP="00CD7E38">
      <w:pPr>
        <w:rPr>
          <w:rFonts w:asciiTheme="majorHAnsi" w:hAnsiTheme="majorHAnsi"/>
          <w:sz w:val="16"/>
        </w:rPr>
      </w:pPr>
      <w:r>
        <w:rPr>
          <w:rStyle w:val="StyleStyleBold12pt"/>
        </w:rPr>
        <w:t>Meyer ‘</w:t>
      </w:r>
      <w:r w:rsidRPr="00C63FBF">
        <w:rPr>
          <w:rStyle w:val="StyleStyleBold12pt"/>
        </w:rPr>
        <w:t>13</w:t>
      </w:r>
      <w:r w:rsidRPr="002666DA">
        <w:rPr>
          <w:rStyle w:val="StyleStyleBold12pt"/>
          <w:rFonts w:asciiTheme="majorHAnsi" w:hAnsiTheme="majorHAnsi"/>
          <w:sz w:val="16"/>
        </w:rPr>
        <w:t xml:space="preserve"> (</w:t>
      </w:r>
      <w:r w:rsidRPr="002666DA">
        <w:rPr>
          <w:rFonts w:asciiTheme="majorHAnsi" w:hAnsiTheme="majorHAnsi"/>
          <w:sz w:val="16"/>
        </w:rPr>
        <w:t xml:space="preserve">Brazil-U.S. Relations Peter J. Meyer Analyst in Latin American Affairs February 27, 2013 </w:t>
      </w:r>
      <w:hyperlink r:id="rId7" w:history="1">
        <w:r w:rsidRPr="00246F4D">
          <w:rPr>
            <w:rStyle w:val="Hyperlink"/>
            <w:rFonts w:asciiTheme="majorHAnsi" w:hAnsiTheme="majorHAnsi"/>
            <w:sz w:val="16"/>
          </w:rPr>
          <w:t>http://www.fas.org/sgp/crs/row/RL33456.pdf</w:t>
        </w:r>
      </w:hyperlink>
      <w:r w:rsidRPr="002666DA">
        <w:rPr>
          <w:rFonts w:asciiTheme="majorHAnsi" w:hAnsiTheme="majorHAnsi"/>
          <w:sz w:val="16"/>
        </w:rPr>
        <w:t>)</w:t>
      </w:r>
    </w:p>
    <w:p w14:paraId="410B444A" w14:textId="77777777" w:rsidR="00CD7E38" w:rsidRPr="002666DA" w:rsidRDefault="00CD7E38" w:rsidP="00CD7E38">
      <w:pPr>
        <w:rPr>
          <w:rFonts w:asciiTheme="majorHAnsi" w:hAnsiTheme="majorHAnsi"/>
          <w:sz w:val="16"/>
        </w:rPr>
      </w:pPr>
    </w:p>
    <w:p w14:paraId="68479F1A" w14:textId="77777777" w:rsidR="00CD7E38" w:rsidRPr="00E11057" w:rsidRDefault="00CD7E38" w:rsidP="00CD7E38">
      <w:pPr>
        <w:rPr>
          <w:sz w:val="16"/>
        </w:rPr>
      </w:pPr>
      <w:r w:rsidRPr="00E11057">
        <w:rPr>
          <w:rStyle w:val="StyleBoldUnderline"/>
        </w:rPr>
        <w:t>Relations between Brazil and the United States are generally friendly</w:t>
      </w:r>
      <w:r w:rsidRPr="00E11057">
        <w:rPr>
          <w:sz w:val="16"/>
        </w:rPr>
        <w:t xml:space="preserve">. “As two of the world’s largest economies and democracies, with shared values and increasingly converging goals, Brazil and the United States are natural partners in a rapidly changing world,” according to U.S. officials.84 The Obama Administration’s National Security Strategy states that the United States “welcome[s] Brazil’s leadership and seek[s] to move beyond dated North-South divisions to pursue progress on bilateral, hemispheric, and global issues.”85 </w:t>
      </w:r>
      <w:r w:rsidRPr="00E11057">
        <w:rPr>
          <w:rStyle w:val="StyleBoldUnderline"/>
        </w:rPr>
        <w:t>The United States and Brazil have established over 25 dialogues to enhance coordination and cooperation on a wide variety of issues.</w:t>
      </w:r>
      <w:r w:rsidRPr="00E11057">
        <w:rPr>
          <w:sz w:val="16"/>
        </w:rPr>
        <w:t xml:space="preserve"> Among other topics, </w:t>
      </w:r>
      <w:r w:rsidRPr="00E11057">
        <w:rPr>
          <w:rStyle w:val="StyleBoldUnderline"/>
        </w:rPr>
        <w:t>the United States and Brazil engage on security, energy, trade, human rights, and the environment.</w:t>
      </w:r>
      <w:r w:rsidRPr="00E11057">
        <w:rPr>
          <w:sz w:val="16"/>
        </w:rPr>
        <w:t xml:space="preserve"> Although Brazil and the United States share a number of common goals, the countries’ occasionally divergent national interests and independent foreign policies have led to disagreements on trade and political matters. Some long-running disputes include the stalled Doha trade negotiations and Brazilian opposition to U.S. cotton subsidies. Additional </w:t>
      </w:r>
      <w:r w:rsidRPr="00E11057">
        <w:rPr>
          <w:rStyle w:val="StyleBoldUnderline"/>
        </w:rPr>
        <w:t>differences have emerged in recent years, many of which have centered on the countries’ approaches to foreign policy</w:t>
      </w:r>
      <w:r w:rsidRPr="00E11057">
        <w:rPr>
          <w:sz w:val="16"/>
        </w:rPr>
        <w:t>. In 2010 and 2011, f</w:t>
      </w:r>
      <w:r w:rsidRPr="00E11057">
        <w:rPr>
          <w:rStyle w:val="StyleBoldUnderline"/>
        </w:rPr>
        <w:t>or example, Brazil used its temporary seat on the U.N. Security Council to advocate engagement with</w:t>
      </w:r>
      <w:r w:rsidRPr="00E11057">
        <w:rPr>
          <w:sz w:val="16"/>
        </w:rPr>
        <w:t xml:space="preserve"> internationally </w:t>
      </w:r>
      <w:r w:rsidRPr="00E11057">
        <w:rPr>
          <w:rStyle w:val="StyleBoldUnderline"/>
        </w:rPr>
        <w:t>isolated regimes</w:t>
      </w:r>
      <w:r w:rsidRPr="00E11057">
        <w:rPr>
          <w:sz w:val="16"/>
        </w:rPr>
        <w:t xml:space="preserve"> like Iran, Libya, and Syria, rather than sanctions, which it views as a prelude to armed conflict. Some analysts and policymakers assert that </w:t>
      </w:r>
      <w:r w:rsidRPr="00E11057">
        <w:rPr>
          <w:rStyle w:val="StyleBoldUnderline"/>
        </w:rPr>
        <w:t>Brazil’s increasing global prominence and involvement on an array of issues will inevitably lead to disputes with the United States and that managing those disputes in a transparent and respectful manner will be crucial to maintaining friendly relations moving forward</w:t>
      </w:r>
      <w:r w:rsidRPr="00E11057">
        <w:rPr>
          <w:sz w:val="16"/>
        </w:rPr>
        <w:t>.8</w:t>
      </w:r>
    </w:p>
    <w:p w14:paraId="1D4038E0" w14:textId="77777777" w:rsidR="00CD7E38" w:rsidRPr="00CD7E38" w:rsidRDefault="00CD7E38" w:rsidP="00CD7E38"/>
    <w:p w14:paraId="409A0257" w14:textId="77777777" w:rsidR="00E11057" w:rsidRPr="004439BF" w:rsidRDefault="00E11057" w:rsidP="00E11057">
      <w:pPr>
        <w:pStyle w:val="Heading4"/>
      </w:pPr>
      <w:r>
        <w:t>Consultation brings Brazil closer to the US.</w:t>
      </w:r>
    </w:p>
    <w:p w14:paraId="6F589400" w14:textId="77777777" w:rsidR="00E11057" w:rsidRPr="004439BF" w:rsidRDefault="00E11057" w:rsidP="00E11057">
      <w:pPr>
        <w:rPr>
          <w:rStyle w:val="TitleChar"/>
          <w:rFonts w:asciiTheme="majorHAnsi" w:hAnsiTheme="majorHAnsi"/>
          <w:b w:val="0"/>
          <w:sz w:val="16"/>
          <w:u w:val="none"/>
        </w:rPr>
      </w:pPr>
      <w:proofErr w:type="gramStart"/>
      <w:r w:rsidRPr="002666DA">
        <w:rPr>
          <w:rStyle w:val="StyleStyleBold12pt"/>
        </w:rPr>
        <w:t>Brown  2013</w:t>
      </w:r>
      <w:proofErr w:type="gramEnd"/>
      <w:r w:rsidRPr="004439BF">
        <w:rPr>
          <w:rStyle w:val="TitleChar"/>
          <w:rFonts w:asciiTheme="majorHAnsi" w:hAnsiTheme="majorHAnsi"/>
          <w:b w:val="0"/>
          <w:sz w:val="16"/>
          <w:u w:val="none"/>
        </w:rPr>
        <w:t xml:space="preserve"> (Lawrence T. Restoring the “Unwritten Alliance” Brazil-</w:t>
      </w:r>
      <w:proofErr w:type="spellStart"/>
      <w:r w:rsidRPr="004439BF">
        <w:rPr>
          <w:rStyle w:val="TitleChar"/>
          <w:rFonts w:asciiTheme="majorHAnsi" w:hAnsiTheme="majorHAnsi"/>
          <w:b w:val="0"/>
          <w:sz w:val="16"/>
          <w:u w:val="none"/>
        </w:rPr>
        <w:t>U.s.</w:t>
      </w:r>
      <w:proofErr w:type="spellEnd"/>
      <w:r w:rsidRPr="004439BF">
        <w:rPr>
          <w:rStyle w:val="TitleChar"/>
          <w:rFonts w:asciiTheme="majorHAnsi" w:hAnsiTheme="majorHAnsi"/>
          <w:b w:val="0"/>
          <w:sz w:val="16"/>
          <w:u w:val="none"/>
        </w:rPr>
        <w:t xml:space="preserve"> Relations http://www.ndu.edu/press/lib/pdf/jfq-69/JFQ-69_42-48_Brown.pdf )</w:t>
      </w:r>
    </w:p>
    <w:p w14:paraId="3432C062" w14:textId="77777777" w:rsidR="00E11057" w:rsidRPr="00E11057" w:rsidRDefault="00E11057" w:rsidP="00E11057">
      <w:r w:rsidRPr="00E11057">
        <w:t xml:space="preserve">The primary challenge the United States faces in the 21st century, according to historian and diplomat Joseph Nye, “is not one of decline but what to do in light of the realization that even the largest country cannot achieve the outcomes it wants without the help of others.”1 </w:t>
      </w:r>
      <w:r w:rsidRPr="00E11057">
        <w:rPr>
          <w:rStyle w:val="StyleBoldUnderline"/>
        </w:rPr>
        <w:t>Acknowledging Brazil as a genuine partner is problematic for American leaders since the United States exercised tremendous unilateral influence in South American affairs throughout the 19th and 20th centuries. Today, U.S. hubris lingers in relations with Brazil. This residual attitude prompts some U.S. leaders to consider any Brazilian disregard for U.S. interests as an affront</w:t>
      </w:r>
      <w:r w:rsidRPr="00E11057">
        <w:t xml:space="preserve">. </w:t>
      </w:r>
      <w:r w:rsidRPr="00E11057">
        <w:rPr>
          <w:rStyle w:val="StyleBoldUnderline"/>
        </w:rPr>
        <w:t xml:space="preserve">Instead of regarding Brazil’s </w:t>
      </w:r>
      <w:r w:rsidRPr="00E11057">
        <w:t xml:space="preserve">economic </w:t>
      </w:r>
      <w:r w:rsidRPr="00E11057">
        <w:rPr>
          <w:rStyle w:val="StyleBoldUnderline"/>
        </w:rPr>
        <w:t>growth as a challenge</w:t>
      </w:r>
      <w:r w:rsidRPr="00E11057">
        <w:t xml:space="preserve"> to U.S. hegemony, U</w:t>
      </w:r>
      <w:r w:rsidRPr="00E11057">
        <w:rPr>
          <w:rStyle w:val="StyleBoldUnderline"/>
        </w:rPr>
        <w:t>.S. leaders should commend it as a regional achievement. Additionally, some current perceptions of the two countries’ strategic interests as continuing to diverge are historically shortsighted</w:t>
      </w:r>
      <w:r w:rsidRPr="00E11057">
        <w:t xml:space="preserve">. Such a view affirms a U.S. failure to adapt long-range diplomatic strategies to match the global rise of many countries. </w:t>
      </w:r>
      <w:r w:rsidRPr="00E11057">
        <w:rPr>
          <w:rStyle w:val="StyleBoldUnderline"/>
        </w:rPr>
        <w:t>Undeniably, the United States needs Brazil—now and in the future</w:t>
      </w:r>
      <w:r w:rsidRPr="00E11057">
        <w:t xml:space="preserve">. </w:t>
      </w:r>
    </w:p>
    <w:p w14:paraId="6B9B51B2" w14:textId="77777777" w:rsidR="00E11057" w:rsidRPr="00E11057" w:rsidRDefault="00E11057" w:rsidP="00E11057"/>
    <w:p w14:paraId="13147DF4" w14:textId="77777777" w:rsidR="00B72D70" w:rsidRPr="00C63FBF" w:rsidRDefault="00B72D70" w:rsidP="00B72D70">
      <w:pPr>
        <w:pStyle w:val="Heading4"/>
        <w:rPr>
          <w:rStyle w:val="StyleStyleBold12pt"/>
          <w:b/>
        </w:rPr>
      </w:pPr>
      <w:r w:rsidRPr="00C63FBF">
        <w:rPr>
          <w:rStyle w:val="StyleStyleBold12pt"/>
          <w:b/>
        </w:rPr>
        <w:t>Brazil’s growing influence in the south makes consultation necessary to maintain relations</w:t>
      </w:r>
    </w:p>
    <w:p w14:paraId="1430C2A0" w14:textId="77777777" w:rsidR="00B72D70" w:rsidRPr="002666DA" w:rsidRDefault="00B72D70" w:rsidP="00B72D70">
      <w:pPr>
        <w:rPr>
          <w:rStyle w:val="TitleChar"/>
          <w:rFonts w:asciiTheme="majorHAnsi" w:hAnsiTheme="majorHAnsi"/>
          <w:b w:val="0"/>
          <w:sz w:val="16"/>
          <w:u w:val="none"/>
        </w:rPr>
      </w:pPr>
      <w:r w:rsidRPr="00C63FBF">
        <w:rPr>
          <w:rStyle w:val="StyleStyleBold12pt"/>
        </w:rPr>
        <w:t>Meyer 2013</w:t>
      </w:r>
      <w:r w:rsidRPr="002666DA">
        <w:rPr>
          <w:rStyle w:val="StyleStyleBold12pt"/>
          <w:rFonts w:asciiTheme="majorHAnsi" w:hAnsiTheme="majorHAnsi"/>
          <w:sz w:val="16"/>
        </w:rPr>
        <w:t xml:space="preserve"> (</w:t>
      </w:r>
      <w:r w:rsidRPr="002666DA">
        <w:rPr>
          <w:rFonts w:asciiTheme="majorHAnsi" w:hAnsiTheme="majorHAnsi"/>
          <w:sz w:val="16"/>
        </w:rPr>
        <w:t>Brazil-U.S. Relations Peter J. Meyer Analyst in Latin American Affairs February 27, 2013 http://www.fas.org/sgp/crs/row/RL33456.pdf)</w:t>
      </w:r>
    </w:p>
    <w:p w14:paraId="2DA72475" w14:textId="77777777" w:rsidR="00B72D70" w:rsidRDefault="00B72D70" w:rsidP="00B72D70">
      <w:pPr>
        <w:rPr>
          <w:rStyle w:val="TitleChar"/>
          <w:rFonts w:asciiTheme="majorHAnsi" w:hAnsiTheme="majorHAnsi"/>
        </w:rPr>
      </w:pPr>
      <w:r w:rsidRPr="004439BF">
        <w:rPr>
          <w:rStyle w:val="TitleChar"/>
          <w:rFonts w:asciiTheme="majorHAnsi" w:hAnsiTheme="majorHAnsi"/>
        </w:rPr>
        <w:t>As its economy has grown to be the seventh largest in the world, Brazil has utilized its newfound economic power to consolidate its influence in South America and play a larger role in international affairs.</w:t>
      </w:r>
      <w:r w:rsidRPr="002666DA">
        <w:rPr>
          <w:rFonts w:asciiTheme="majorHAnsi" w:hAnsiTheme="majorHAnsi"/>
          <w:sz w:val="16"/>
        </w:rPr>
        <w:t xml:space="preserve"> The </w:t>
      </w:r>
      <w:r w:rsidRPr="004439BF">
        <w:rPr>
          <w:rStyle w:val="TitleChar"/>
          <w:rFonts w:asciiTheme="majorHAnsi" w:hAnsiTheme="majorHAnsi"/>
        </w:rPr>
        <w:t>Obama Administration’s</w:t>
      </w:r>
      <w:r w:rsidRPr="002666DA">
        <w:rPr>
          <w:rFonts w:asciiTheme="majorHAnsi" w:hAnsiTheme="majorHAnsi"/>
          <w:sz w:val="16"/>
        </w:rPr>
        <w:t xml:space="preserve"> National Security Strategy </w:t>
      </w:r>
      <w:r w:rsidRPr="004439BF">
        <w:rPr>
          <w:rStyle w:val="TitleChar"/>
          <w:rFonts w:asciiTheme="majorHAnsi" w:hAnsiTheme="majorHAnsi"/>
        </w:rPr>
        <w:t>recognizes Brazil as an emerging center of influence</w:t>
      </w:r>
      <w:r w:rsidRPr="002666DA">
        <w:rPr>
          <w:rFonts w:asciiTheme="majorHAnsi" w:hAnsiTheme="majorHAnsi"/>
          <w:sz w:val="16"/>
        </w:rPr>
        <w:t xml:space="preserve">, and </w:t>
      </w:r>
      <w:r w:rsidRPr="004439BF">
        <w:rPr>
          <w:rStyle w:val="Emphasis"/>
          <w:rFonts w:asciiTheme="majorHAnsi" w:hAnsiTheme="majorHAnsi"/>
        </w:rPr>
        <w:t>welcomes the country’s leadership</w:t>
      </w:r>
      <w:r w:rsidRPr="002666DA">
        <w:rPr>
          <w:rFonts w:asciiTheme="majorHAnsi" w:hAnsiTheme="majorHAnsi"/>
          <w:sz w:val="16"/>
        </w:rPr>
        <w:t xml:space="preserve"> on bilateral, hemispheric, and global issues. U.S.-</w:t>
      </w:r>
      <w:r w:rsidRPr="004439BF">
        <w:rPr>
          <w:rStyle w:val="TitleChar"/>
          <w:rFonts w:asciiTheme="majorHAnsi" w:hAnsiTheme="majorHAnsi"/>
        </w:rPr>
        <w:t>Brazil relations generally have been positive in recent years</w:t>
      </w:r>
      <w:r w:rsidRPr="002666DA">
        <w:rPr>
          <w:rFonts w:asciiTheme="majorHAnsi" w:hAnsiTheme="majorHAnsi"/>
          <w:sz w:val="16"/>
        </w:rPr>
        <w:t xml:space="preserve">, </w:t>
      </w:r>
      <w:r w:rsidRPr="004439BF">
        <w:rPr>
          <w:rStyle w:val="TitleChar"/>
          <w:rFonts w:asciiTheme="majorHAnsi" w:hAnsiTheme="majorHAnsi"/>
        </w:rPr>
        <w:t>though Brazil has prioritized strengthening relations with neighboring countries and expanding ties with nontraditional partners in the “developing South.” While some foreign policy disagreements have emerged, the United States and Brazil continue to engage on issues such as security, energy, trade, human rights, and the environment.</w:t>
      </w:r>
    </w:p>
    <w:p w14:paraId="0C421714" w14:textId="77777777" w:rsidR="00FF3B4F" w:rsidRDefault="00FF3B4F" w:rsidP="00B72D70">
      <w:pPr>
        <w:rPr>
          <w:rStyle w:val="TitleChar"/>
          <w:rFonts w:asciiTheme="majorHAnsi" w:hAnsiTheme="majorHAnsi"/>
        </w:rPr>
      </w:pPr>
    </w:p>
    <w:p w14:paraId="5B3E8021" w14:textId="77777777" w:rsidR="00FF3B4F" w:rsidRDefault="00FF3B4F" w:rsidP="00FF3B4F">
      <w:pPr>
        <w:pStyle w:val="Heading4"/>
      </w:pPr>
      <w:r>
        <w:t>Consultation key to relations</w:t>
      </w:r>
    </w:p>
    <w:p w14:paraId="07C65CFD" w14:textId="77777777" w:rsidR="00FF3B4F" w:rsidRDefault="00FF3B4F" w:rsidP="00FF3B4F">
      <w:r>
        <w:t xml:space="preserve">Ralph H. </w:t>
      </w:r>
      <w:proofErr w:type="spellStart"/>
      <w:r w:rsidRPr="00A5147E">
        <w:rPr>
          <w:rStyle w:val="StyleStyleBold12pt"/>
        </w:rPr>
        <w:t>Espach</w:t>
      </w:r>
      <w:proofErr w:type="spellEnd"/>
      <w:r>
        <w:rPr>
          <w:rStyle w:val="StyleStyleBold12pt"/>
        </w:rPr>
        <w:t xml:space="preserve"> </w:t>
      </w:r>
      <w:r w:rsidRPr="00973A0D">
        <w:rPr>
          <w:rStyle w:val="StyleStyleBold12pt"/>
        </w:rPr>
        <w:t>and</w:t>
      </w:r>
      <w:r>
        <w:t xml:space="preserve"> Joseph S. </w:t>
      </w:r>
      <w:proofErr w:type="spellStart"/>
      <w:r w:rsidRPr="00973A0D">
        <w:rPr>
          <w:rStyle w:val="StyleStyleBold12pt"/>
        </w:rPr>
        <w:t>Tulchin</w:t>
      </w:r>
      <w:proofErr w:type="spellEnd"/>
      <w:r>
        <w:t>, June 20</w:t>
      </w:r>
      <w:r w:rsidRPr="00973A0D">
        <w:rPr>
          <w:rStyle w:val="StyleStyleBold12pt"/>
        </w:rPr>
        <w:t>10</w:t>
      </w:r>
      <w:r>
        <w:t xml:space="preserve"> - </w:t>
      </w:r>
      <w:r w:rsidRPr="00A5147E">
        <w:t xml:space="preserve">Ralph H. </w:t>
      </w:r>
      <w:proofErr w:type="spellStart"/>
      <w:proofErr w:type="gramStart"/>
      <w:r w:rsidRPr="00A5147E">
        <w:t>Espach</w:t>
      </w:r>
      <w:proofErr w:type="spellEnd"/>
      <w:r w:rsidRPr="00A5147E">
        <w:t>,</w:t>
      </w:r>
      <w:proofErr w:type="gramEnd"/>
      <w:r w:rsidRPr="00A5147E">
        <w:t xml:space="preserve"> Ph.D. is a senior research scientist and director of the Latin American Affairs program at CNA</w:t>
      </w:r>
      <w:r>
        <w:t>’s Center for Strategic Studies</w:t>
      </w:r>
    </w:p>
    <w:p w14:paraId="5FEA1812" w14:textId="77777777" w:rsidR="00FF3B4F" w:rsidRPr="00A5147E" w:rsidRDefault="00FF3B4F" w:rsidP="00FF3B4F"/>
    <w:p w14:paraId="32AA534A" w14:textId="77777777" w:rsidR="00FF3B4F" w:rsidRDefault="00FF3B4F" w:rsidP="00FF3B4F">
      <w:r>
        <w:t xml:space="preserve">Can the U.S. do anything about Brazil’s ambivalence toward this bilateral relationship? Certainly, But it will require prolonged patience. Essentially </w:t>
      </w:r>
      <w:r w:rsidRPr="00973A0D">
        <w:rPr>
          <w:rStyle w:val="StyleBoldUnderline"/>
        </w:rPr>
        <w:t>the United States faces the task of replacing the old narrative regarding U.S.-Brazilian relations, which was ingrained in the heads of most Brazilian elites, politicians, and military leaders during the 1970s and 1980s, with a new narrative.</w:t>
      </w:r>
      <w:r>
        <w:t xml:space="preserve"> </w:t>
      </w:r>
      <w:r w:rsidRPr="00973A0D">
        <w:rPr>
          <w:rStyle w:val="Emphasis"/>
        </w:rPr>
        <w:t>Brazilians appreciate language that implies respect and partnership</w:t>
      </w:r>
      <w:r>
        <w:t xml:space="preserve">, but </w:t>
      </w:r>
      <w:r w:rsidRPr="00973A0D">
        <w:rPr>
          <w:rStyle w:val="StyleBoldUnderline"/>
        </w:rPr>
        <w:t>there is a need for actions that demonstrate respect, confidence, and the acceptance of disagreement on some issues. The building of confidence</w:t>
      </w:r>
      <w:r>
        <w:t xml:space="preserve"> is a long-term goal. It </w:t>
      </w:r>
      <w:r w:rsidRPr="00973A0D">
        <w:rPr>
          <w:rStyle w:val="StyleBoldUnderline"/>
        </w:rPr>
        <w:t>will require U.S. acquiescence to Brazil on some South American policy matters, even in moments when Brazilian rhetoric or actions make U.S. leaders uncomfortable.</w:t>
      </w:r>
      <w:r>
        <w:t xml:space="preserve"> If the United States would prefer a Brazil-led South American region, it must be comfortable allowing Brazil to lead.</w:t>
      </w:r>
    </w:p>
    <w:p w14:paraId="5E7C2258" w14:textId="77777777" w:rsidR="00FF3B4F" w:rsidRPr="004439BF" w:rsidRDefault="00FF3B4F" w:rsidP="00B72D70">
      <w:pPr>
        <w:rPr>
          <w:rStyle w:val="TitleChar"/>
          <w:rFonts w:asciiTheme="majorHAnsi" w:hAnsiTheme="majorHAnsi"/>
        </w:rPr>
      </w:pPr>
    </w:p>
    <w:p w14:paraId="002E560E" w14:textId="77777777" w:rsidR="00B72D70" w:rsidRDefault="00B72D70" w:rsidP="00B72D70">
      <w:pPr>
        <w:rPr>
          <w:rFonts w:asciiTheme="majorHAnsi" w:hAnsiTheme="majorHAnsi"/>
          <w:sz w:val="16"/>
        </w:rPr>
      </w:pPr>
    </w:p>
    <w:p w14:paraId="0CA7F762" w14:textId="77777777" w:rsidR="00B72D70" w:rsidRPr="002666DA" w:rsidRDefault="00B72D70" w:rsidP="00B72D70">
      <w:pPr>
        <w:pStyle w:val="Heading3"/>
      </w:pPr>
      <w:r>
        <w:t xml:space="preserve">Consultation Key – Energy </w:t>
      </w:r>
    </w:p>
    <w:p w14:paraId="22CA2918" w14:textId="77777777" w:rsidR="00B72D70" w:rsidRPr="00C63FBF" w:rsidRDefault="00B72D70" w:rsidP="00B72D70">
      <w:pPr>
        <w:pStyle w:val="Heading4"/>
        <w:rPr>
          <w:rStyle w:val="StyleStyleBold12pt"/>
          <w:b/>
        </w:rPr>
      </w:pPr>
      <w:r w:rsidRPr="00C63FBF">
        <w:rPr>
          <w:rStyle w:val="StyleStyleBold12pt"/>
          <w:b/>
        </w:rPr>
        <w:t xml:space="preserve">Consultation with Brazil over energy is key to </w:t>
      </w:r>
      <w:r>
        <w:rPr>
          <w:rStyle w:val="StyleStyleBold12pt"/>
          <w:b/>
        </w:rPr>
        <w:t xml:space="preserve">strong </w:t>
      </w:r>
      <w:r w:rsidRPr="00C63FBF">
        <w:rPr>
          <w:rStyle w:val="StyleStyleBold12pt"/>
          <w:b/>
        </w:rPr>
        <w:t>relations</w:t>
      </w:r>
    </w:p>
    <w:p w14:paraId="4097524E" w14:textId="77777777" w:rsidR="00B72D70" w:rsidRPr="002666DA" w:rsidRDefault="00B72D70" w:rsidP="00B72D70">
      <w:pPr>
        <w:rPr>
          <w:rStyle w:val="TitleChar"/>
          <w:sz w:val="16"/>
          <w:u w:val="none"/>
        </w:rPr>
      </w:pPr>
      <w:proofErr w:type="spellStart"/>
      <w:r w:rsidRPr="00C63FBF">
        <w:rPr>
          <w:rStyle w:val="StyleStyleBold12pt"/>
        </w:rPr>
        <w:t>Langevin</w:t>
      </w:r>
      <w:proofErr w:type="spellEnd"/>
      <w:r w:rsidRPr="00C63FBF">
        <w:rPr>
          <w:rStyle w:val="StyleStyleBold12pt"/>
        </w:rPr>
        <w:t>, 2012</w:t>
      </w:r>
      <w:r w:rsidRPr="002666DA">
        <w:rPr>
          <w:rStyle w:val="StyleStyleBold12pt"/>
          <w:sz w:val="16"/>
        </w:rPr>
        <w:t xml:space="preserve"> </w:t>
      </w:r>
      <w:r w:rsidRPr="002666DA">
        <w:rPr>
          <w:rFonts w:asciiTheme="majorHAnsi" w:hAnsiTheme="majorHAnsi"/>
          <w:sz w:val="16"/>
        </w:rPr>
        <w:t xml:space="preserve">(Energy and Brazil – United States Relations, August 20, </w:t>
      </w:r>
      <w:proofErr w:type="gramStart"/>
      <w:r w:rsidRPr="002666DA">
        <w:rPr>
          <w:rFonts w:asciiTheme="majorHAnsi" w:hAnsiTheme="majorHAnsi"/>
          <w:sz w:val="16"/>
        </w:rPr>
        <w:t>2012 ,Mark</w:t>
      </w:r>
      <w:proofErr w:type="gramEnd"/>
      <w:r w:rsidRPr="002666DA">
        <w:rPr>
          <w:rFonts w:asciiTheme="majorHAnsi" w:hAnsiTheme="majorHAnsi"/>
          <w:sz w:val="16"/>
        </w:rPr>
        <w:t xml:space="preserve">, </w:t>
      </w:r>
      <w:proofErr w:type="spellStart"/>
      <w:r w:rsidRPr="002666DA">
        <w:rPr>
          <w:rFonts w:asciiTheme="majorHAnsi" w:hAnsiTheme="majorHAnsi"/>
          <w:sz w:val="16"/>
        </w:rPr>
        <w:t>Langevin</w:t>
      </w:r>
      <w:proofErr w:type="spellEnd"/>
      <w:r w:rsidRPr="002666DA">
        <w:rPr>
          <w:rFonts w:asciiTheme="majorHAnsi" w:hAnsiTheme="majorHAnsi"/>
          <w:sz w:val="16"/>
        </w:rPr>
        <w:t xml:space="preserve"> - Ph.D., Director of Brazil Works and Mark is also Associate Adjunct Professor of Government and Politics at the University of Maryland-University College, http://www.brazil-works.com/energy-and-brazil-united-states-relations/)</w:t>
      </w:r>
    </w:p>
    <w:p w14:paraId="083D47B4" w14:textId="77777777" w:rsidR="00B72D70" w:rsidRDefault="00B72D70" w:rsidP="00B72D70">
      <w:pPr>
        <w:rPr>
          <w:rFonts w:asciiTheme="majorHAnsi" w:hAnsiTheme="majorHAnsi"/>
          <w:sz w:val="16"/>
        </w:rPr>
      </w:pPr>
      <w:r w:rsidRPr="004439BF">
        <w:rPr>
          <w:rStyle w:val="TitleChar"/>
          <w:rFonts w:asciiTheme="majorHAnsi" w:hAnsiTheme="majorHAnsi"/>
        </w:rPr>
        <w:t>Energy</w:t>
      </w:r>
      <w:r w:rsidRPr="002666DA">
        <w:rPr>
          <w:rFonts w:asciiTheme="majorHAnsi" w:hAnsiTheme="majorHAnsi"/>
          <w:sz w:val="16"/>
        </w:rPr>
        <w:t xml:space="preserve"> has often played </w:t>
      </w:r>
      <w:r w:rsidRPr="004439BF">
        <w:rPr>
          <w:rStyle w:val="TitleChar"/>
          <w:rFonts w:asciiTheme="majorHAnsi" w:hAnsiTheme="majorHAnsi"/>
        </w:rPr>
        <w:t>a central role in Brazil-United States bilateral relation</w:t>
      </w:r>
      <w:r w:rsidRPr="002666DA">
        <w:rPr>
          <w:rFonts w:asciiTheme="majorHAnsi" w:hAnsiTheme="majorHAnsi"/>
          <w:sz w:val="16"/>
        </w:rPr>
        <w:t>s. In the first half of the twentieth century the United States based Good Roads Movement, fueled by the American Road Builders Association and the American Automobile Association, paved the way for U.S. oil companies and auto manufacturers to bring fossil fueled cars to Brazil (</w:t>
      </w:r>
      <w:proofErr w:type="spellStart"/>
      <w:r w:rsidRPr="002666DA">
        <w:rPr>
          <w:rFonts w:asciiTheme="majorHAnsi" w:hAnsiTheme="majorHAnsi"/>
          <w:sz w:val="16"/>
        </w:rPr>
        <w:t>Downes</w:t>
      </w:r>
      <w:proofErr w:type="spellEnd"/>
      <w:r w:rsidRPr="002666DA">
        <w:rPr>
          <w:rFonts w:asciiTheme="majorHAnsi" w:hAnsiTheme="majorHAnsi"/>
          <w:sz w:val="16"/>
        </w:rPr>
        <w:t xml:space="preserve"> 1992). In the decades following World War II, the U.S. strategic petroleum reserve and the “Atoms for Peace” program pulled the largest nations of the Western hemisphere toward a close strategic orbit, including Brazil. It was not until the first OPEC oil embargo in 1973 and the nuclear deal between Brazil and West Germany that bilateral relations slumped as Brazil placed its national energy security ahead of its special relationship with the U.S. (Gall 1976:155). Since this critical juncture, Brazil has sworn off nuclear weapons, become a world leader in biofuels, discovered massive offshore “pre-salt” hydrocarbon reserves, and become a major international leader in climate change policy negotiations. </w:t>
      </w:r>
      <w:r w:rsidRPr="004439BF">
        <w:rPr>
          <w:rStyle w:val="TitleChar"/>
          <w:rFonts w:asciiTheme="majorHAnsi" w:hAnsiTheme="majorHAnsi"/>
        </w:rPr>
        <w:t xml:space="preserve">Throughout the engagement and turbulence of Brazil-U.S. relations, particular private sector interests and national foreign policies have swirled to elevate energy affairs toward the top of the bilateral agenda. </w:t>
      </w:r>
      <w:r w:rsidRPr="004439BF">
        <w:rPr>
          <w:rStyle w:val="Emphasis"/>
          <w:rFonts w:asciiTheme="majorHAnsi" w:hAnsiTheme="majorHAnsi"/>
        </w:rPr>
        <w:t>Both Brazil and the U.S. have called for greater cooperation on energy matters</w:t>
      </w:r>
      <w:r w:rsidRPr="004439BF">
        <w:rPr>
          <w:rStyle w:val="TitleChar"/>
          <w:rFonts w:asciiTheme="majorHAnsi" w:hAnsiTheme="majorHAnsi"/>
        </w:rPr>
        <w:t xml:space="preserve"> in the past several years and under different administrations.</w:t>
      </w:r>
      <w:r w:rsidRPr="002666DA">
        <w:rPr>
          <w:rFonts w:asciiTheme="majorHAnsi" w:hAnsiTheme="majorHAnsi"/>
          <w:sz w:val="16"/>
        </w:rPr>
        <w:t xml:space="preserve"> In 2007 then Presidents </w:t>
      </w:r>
      <w:proofErr w:type="spellStart"/>
      <w:r w:rsidRPr="002666DA">
        <w:rPr>
          <w:rFonts w:asciiTheme="majorHAnsi" w:hAnsiTheme="majorHAnsi"/>
          <w:sz w:val="16"/>
        </w:rPr>
        <w:t>Luiz</w:t>
      </w:r>
      <w:proofErr w:type="spellEnd"/>
      <w:r w:rsidRPr="002666DA">
        <w:rPr>
          <w:rFonts w:asciiTheme="majorHAnsi" w:hAnsiTheme="majorHAnsi"/>
          <w:sz w:val="16"/>
        </w:rPr>
        <w:t xml:space="preserve"> </w:t>
      </w:r>
      <w:proofErr w:type="spellStart"/>
      <w:r w:rsidRPr="002666DA">
        <w:rPr>
          <w:rFonts w:asciiTheme="majorHAnsi" w:hAnsiTheme="majorHAnsi"/>
          <w:sz w:val="16"/>
        </w:rPr>
        <w:t>Inácio</w:t>
      </w:r>
      <w:proofErr w:type="spellEnd"/>
      <w:r w:rsidRPr="002666DA">
        <w:rPr>
          <w:rFonts w:asciiTheme="majorHAnsi" w:hAnsiTheme="majorHAnsi"/>
          <w:sz w:val="16"/>
        </w:rPr>
        <w:t xml:space="preserve"> Lula da Silva of Brazil and George W. Bush of the U.S. celebrated the biofuel boom by signing the Memorandum of Understanding between the United States and Brazil to Advance Cooperation on Biofuels to foment bilateral cooperation. During the 2008 U.S. presidential campaign then </w:t>
      </w:r>
      <w:r w:rsidRPr="004439BF">
        <w:rPr>
          <w:rStyle w:val="TitleChar"/>
          <w:rFonts w:asciiTheme="majorHAnsi" w:hAnsiTheme="majorHAnsi"/>
        </w:rPr>
        <w:t xml:space="preserve">candidate Barack Obama promised an “Energy Partnership of the Americas” to deliver up regional energy security in close cooperation with Brazil </w:t>
      </w:r>
      <w:r w:rsidRPr="002666DA">
        <w:rPr>
          <w:rFonts w:asciiTheme="majorHAnsi" w:hAnsiTheme="majorHAnsi"/>
          <w:sz w:val="16"/>
        </w:rPr>
        <w:t xml:space="preserve">(Spencer 2009). In April of 2009, the U.S. Export-Import Bank extended a $2 billion facility to enable Brazil’s nationally controlled energy company, </w:t>
      </w:r>
      <w:proofErr w:type="spellStart"/>
      <w:r w:rsidRPr="002666DA">
        <w:rPr>
          <w:rFonts w:asciiTheme="majorHAnsi" w:hAnsiTheme="majorHAnsi"/>
          <w:sz w:val="16"/>
        </w:rPr>
        <w:t>Petrobras</w:t>
      </w:r>
      <w:proofErr w:type="spellEnd"/>
      <w:r w:rsidRPr="002666DA">
        <w:rPr>
          <w:rFonts w:asciiTheme="majorHAnsi" w:hAnsiTheme="majorHAnsi"/>
          <w:sz w:val="16"/>
        </w:rPr>
        <w:t>, to obtain favorable financing for the purchase of U.S. manufactured drilling equipment (United States Export-Import Bank 2011). In May of 2011 the facility became operative and the Ex-</w:t>
      </w:r>
      <w:proofErr w:type="spellStart"/>
      <w:r w:rsidRPr="002666DA">
        <w:rPr>
          <w:rFonts w:asciiTheme="majorHAnsi" w:hAnsiTheme="majorHAnsi"/>
          <w:sz w:val="16"/>
        </w:rPr>
        <w:t>Im</w:t>
      </w:r>
      <w:proofErr w:type="spellEnd"/>
      <w:r w:rsidRPr="002666DA">
        <w:rPr>
          <w:rFonts w:asciiTheme="majorHAnsi" w:hAnsiTheme="majorHAnsi"/>
          <w:sz w:val="16"/>
        </w:rPr>
        <w:t xml:space="preserve"> Bank approved a request from JP Morgan Chase, acting as lender, to finance over $300 million in </w:t>
      </w:r>
      <w:proofErr w:type="spellStart"/>
      <w:r w:rsidRPr="002666DA">
        <w:rPr>
          <w:rFonts w:asciiTheme="majorHAnsi" w:hAnsiTheme="majorHAnsi"/>
          <w:sz w:val="16"/>
        </w:rPr>
        <w:t>Petrobras</w:t>
      </w:r>
      <w:proofErr w:type="spellEnd"/>
      <w:r w:rsidRPr="002666DA">
        <w:rPr>
          <w:rFonts w:asciiTheme="majorHAnsi" w:hAnsiTheme="majorHAnsi"/>
          <w:sz w:val="16"/>
        </w:rPr>
        <w:t xml:space="preserve">’ purchases of U.S. manufactured products (Ibid.) In March of 2011 Brazilian President </w:t>
      </w:r>
      <w:proofErr w:type="spellStart"/>
      <w:r w:rsidRPr="002666DA">
        <w:rPr>
          <w:rFonts w:asciiTheme="majorHAnsi" w:hAnsiTheme="majorHAnsi"/>
          <w:sz w:val="16"/>
        </w:rPr>
        <w:t>Dilma</w:t>
      </w:r>
      <w:proofErr w:type="spellEnd"/>
      <w:r w:rsidRPr="002666DA">
        <w:rPr>
          <w:rFonts w:asciiTheme="majorHAnsi" w:hAnsiTheme="majorHAnsi"/>
          <w:sz w:val="16"/>
        </w:rPr>
        <w:t xml:space="preserve"> </w:t>
      </w:r>
      <w:proofErr w:type="spellStart"/>
      <w:r w:rsidRPr="004439BF">
        <w:rPr>
          <w:rStyle w:val="TitleChar"/>
          <w:rFonts w:asciiTheme="majorHAnsi" w:hAnsiTheme="majorHAnsi"/>
        </w:rPr>
        <w:t>Rousseff</w:t>
      </w:r>
      <w:proofErr w:type="spellEnd"/>
      <w:r w:rsidRPr="004439BF">
        <w:rPr>
          <w:rStyle w:val="TitleChar"/>
          <w:rFonts w:asciiTheme="majorHAnsi" w:hAnsiTheme="majorHAnsi"/>
        </w:rPr>
        <w:t xml:space="preserve"> hosted U.S. President Obama to herald the establishment of a “strategy energy dialogue.” Clearly, both Presidents </w:t>
      </w:r>
      <w:proofErr w:type="spellStart"/>
      <w:r w:rsidRPr="004439BF">
        <w:rPr>
          <w:rStyle w:val="TitleChar"/>
          <w:rFonts w:asciiTheme="majorHAnsi" w:hAnsiTheme="majorHAnsi"/>
        </w:rPr>
        <w:t>Rousseff</w:t>
      </w:r>
      <w:proofErr w:type="spellEnd"/>
      <w:r w:rsidRPr="004439BF">
        <w:rPr>
          <w:rStyle w:val="TitleChar"/>
          <w:rFonts w:asciiTheme="majorHAnsi" w:hAnsiTheme="majorHAnsi"/>
        </w:rPr>
        <w:t xml:space="preserve"> and Obama are keen on energy as a leading issue in bilateral affairs.</w:t>
      </w:r>
      <w:r w:rsidRPr="002666DA">
        <w:rPr>
          <w:rFonts w:asciiTheme="majorHAnsi" w:hAnsiTheme="majorHAnsi"/>
          <w:sz w:val="16"/>
        </w:rPr>
        <w:t xml:space="preserve"> This should come as no surprise since </w:t>
      </w:r>
      <w:proofErr w:type="spellStart"/>
      <w:r w:rsidRPr="002666DA">
        <w:rPr>
          <w:rFonts w:asciiTheme="majorHAnsi" w:hAnsiTheme="majorHAnsi"/>
          <w:sz w:val="16"/>
        </w:rPr>
        <w:t>Dilma</w:t>
      </w:r>
      <w:proofErr w:type="spellEnd"/>
      <w:r w:rsidRPr="002666DA">
        <w:rPr>
          <w:rFonts w:asciiTheme="majorHAnsi" w:hAnsiTheme="majorHAnsi"/>
          <w:sz w:val="16"/>
        </w:rPr>
        <w:t xml:space="preserve"> is the former Secretary of Energy for the state of Rio Grande </w:t>
      </w:r>
      <w:proofErr w:type="gramStart"/>
      <w:r w:rsidRPr="002666DA">
        <w:rPr>
          <w:rFonts w:asciiTheme="majorHAnsi" w:hAnsiTheme="majorHAnsi"/>
          <w:sz w:val="16"/>
        </w:rPr>
        <w:t>do</w:t>
      </w:r>
      <w:proofErr w:type="gramEnd"/>
      <w:r w:rsidRPr="002666DA">
        <w:rPr>
          <w:rFonts w:asciiTheme="majorHAnsi" w:hAnsiTheme="majorHAnsi"/>
          <w:sz w:val="16"/>
        </w:rPr>
        <w:t xml:space="preserve"> </w:t>
      </w:r>
      <w:proofErr w:type="spellStart"/>
      <w:r w:rsidRPr="002666DA">
        <w:rPr>
          <w:rFonts w:asciiTheme="majorHAnsi" w:hAnsiTheme="majorHAnsi"/>
          <w:sz w:val="16"/>
        </w:rPr>
        <w:t>Sul</w:t>
      </w:r>
      <w:proofErr w:type="spellEnd"/>
      <w:r w:rsidRPr="002666DA">
        <w:rPr>
          <w:rFonts w:asciiTheme="majorHAnsi" w:hAnsiTheme="majorHAnsi"/>
          <w:sz w:val="16"/>
        </w:rPr>
        <w:t xml:space="preserve">, former Minister of Mines and Energy, and former Chair of </w:t>
      </w:r>
      <w:proofErr w:type="spellStart"/>
      <w:r w:rsidRPr="002666DA">
        <w:rPr>
          <w:rFonts w:asciiTheme="majorHAnsi" w:hAnsiTheme="majorHAnsi"/>
          <w:sz w:val="16"/>
        </w:rPr>
        <w:t>Petrobras</w:t>
      </w:r>
      <w:proofErr w:type="spellEnd"/>
      <w:r w:rsidRPr="002666DA">
        <w:rPr>
          <w:rFonts w:asciiTheme="majorHAnsi" w:hAnsiTheme="majorHAnsi"/>
          <w:sz w:val="16"/>
        </w:rPr>
        <w:t xml:space="preserve">’ Board of </w:t>
      </w:r>
      <w:r w:rsidRPr="004439BF">
        <w:rPr>
          <w:rStyle w:val="TitleChar"/>
          <w:rFonts w:asciiTheme="majorHAnsi" w:hAnsiTheme="majorHAnsi"/>
        </w:rPr>
        <w:t>Directors. Obama has also emphasized the vital role of renewable energy and energy security in domestic and foreign affairs</w:t>
      </w:r>
      <w:r w:rsidRPr="002666DA">
        <w:rPr>
          <w:rFonts w:asciiTheme="majorHAnsi" w:hAnsiTheme="majorHAnsi"/>
          <w:sz w:val="16"/>
        </w:rPr>
        <w:t>, both as candidate and as president. Today, both nations’ foreign policymakers recognize the key role of energy as a bilateral and global issue of strategic importance; and the establishment of the bilateral Strategy Energy Dialogue makes energy a pivotal matter for some time to come. This discussion paper examines this fundamental bilateral issue and evaluates the challenges and opportunities for deepening bilateral and bi-national cooperation through the current set consultative mechanisms, including the Strategic Energy Dialogue, across the subsectors of petroleum, ethanol, and electricity generation-transmission-distribution (GTD).</w:t>
      </w:r>
    </w:p>
    <w:p w14:paraId="31F47997" w14:textId="77777777" w:rsidR="00B72D70" w:rsidRDefault="00B72D70" w:rsidP="00B72D70"/>
    <w:p w14:paraId="6B5AC639" w14:textId="62AA8DBD" w:rsidR="003C1B7A" w:rsidRPr="004439BF" w:rsidRDefault="00E53203" w:rsidP="00E53203">
      <w:pPr>
        <w:pStyle w:val="Heading3"/>
      </w:pPr>
      <w:r w:rsidRPr="004439BF">
        <w:t>Terrorism</w:t>
      </w:r>
      <w:r w:rsidR="00B72D70">
        <w:t xml:space="preserve"> Impact</w:t>
      </w:r>
    </w:p>
    <w:p w14:paraId="147370D2" w14:textId="77777777" w:rsidR="001E0CAC" w:rsidRPr="004439BF" w:rsidRDefault="00E53203" w:rsidP="002666DA">
      <w:pPr>
        <w:pStyle w:val="Heading4"/>
      </w:pPr>
      <w:r w:rsidRPr="004439BF">
        <w:t xml:space="preserve">US-Brazil Relations are necessary to fight terrorism </w:t>
      </w:r>
    </w:p>
    <w:p w14:paraId="2BBBE25C" w14:textId="77777777" w:rsidR="00E53203" w:rsidRPr="004439BF" w:rsidRDefault="00E53203" w:rsidP="00E53203">
      <w:pPr>
        <w:rPr>
          <w:rStyle w:val="TitleChar"/>
          <w:rFonts w:asciiTheme="majorHAnsi" w:hAnsiTheme="majorHAnsi"/>
          <w:b w:val="0"/>
          <w:sz w:val="16"/>
          <w:u w:val="none"/>
        </w:rPr>
      </w:pPr>
      <w:r w:rsidRPr="002666DA">
        <w:rPr>
          <w:rStyle w:val="StyleStyleBold12pt"/>
        </w:rPr>
        <w:t>Meyer 2013</w:t>
      </w:r>
      <w:r w:rsidRPr="004439BF">
        <w:rPr>
          <w:rStyle w:val="StyleStyleBold12pt"/>
          <w:rFonts w:asciiTheme="majorHAnsi" w:hAnsiTheme="majorHAnsi"/>
          <w:sz w:val="16"/>
        </w:rPr>
        <w:t xml:space="preserve"> (</w:t>
      </w:r>
      <w:r w:rsidRPr="004439BF">
        <w:rPr>
          <w:rFonts w:asciiTheme="majorHAnsi" w:hAnsiTheme="majorHAnsi"/>
          <w:sz w:val="16"/>
        </w:rPr>
        <w:t>Brazil-U.S. Relations Peter J. Meyer Analyst in Latin American Affairs February 27, 2013 http://www.fas.org/sgp/crs/row/RL33456.pdf)</w:t>
      </w:r>
    </w:p>
    <w:p w14:paraId="61E7B47E" w14:textId="77777777" w:rsidR="00E53203" w:rsidRPr="004439BF" w:rsidRDefault="00E53203" w:rsidP="001E0CAC">
      <w:pPr>
        <w:rPr>
          <w:rFonts w:asciiTheme="majorHAnsi" w:hAnsiTheme="majorHAnsi"/>
          <w:sz w:val="16"/>
        </w:rPr>
      </w:pPr>
    </w:p>
    <w:p w14:paraId="11043425" w14:textId="77777777" w:rsidR="003C1B7A" w:rsidRPr="004439BF" w:rsidRDefault="001E0CAC" w:rsidP="001E0CAC">
      <w:pPr>
        <w:rPr>
          <w:rStyle w:val="TitleChar"/>
          <w:rFonts w:asciiTheme="majorHAnsi" w:hAnsiTheme="majorHAnsi"/>
        </w:rPr>
      </w:pPr>
      <w:r w:rsidRPr="004439BF">
        <w:rPr>
          <w:rFonts w:asciiTheme="majorHAnsi" w:hAnsiTheme="majorHAnsi"/>
          <w:sz w:val="16"/>
        </w:rPr>
        <w:t>The</w:t>
      </w:r>
      <w:r w:rsidRPr="004439BF">
        <w:rPr>
          <w:rStyle w:val="TitleChar"/>
          <w:rFonts w:asciiTheme="majorHAnsi" w:hAnsiTheme="majorHAnsi"/>
        </w:rPr>
        <w:t xml:space="preserve"> U.S. government has worked with Brazil to address concerns about the TBA and strengthen the country’s counterterrorism capabilities.</w:t>
      </w:r>
      <w:r w:rsidRPr="004439BF">
        <w:rPr>
          <w:rFonts w:asciiTheme="majorHAnsi" w:hAnsiTheme="majorHAnsi"/>
          <w:sz w:val="16"/>
        </w:rPr>
        <w:t xml:space="preserve"> </w:t>
      </w:r>
      <w:r w:rsidRPr="004439BF">
        <w:rPr>
          <w:rStyle w:val="TitleChar"/>
          <w:rFonts w:asciiTheme="majorHAnsi" w:hAnsiTheme="majorHAnsi"/>
        </w:rPr>
        <w:t>The countries of the TBA and the United States created the “3+1 Group on Tri-Border Area Security”</w:t>
      </w:r>
      <w:r w:rsidRPr="004439BF">
        <w:rPr>
          <w:rFonts w:asciiTheme="majorHAnsi" w:hAnsiTheme="majorHAnsi"/>
          <w:sz w:val="16"/>
        </w:rPr>
        <w:t xml:space="preserve"> in 2002, and the group built a Joint Intelligence Center to combat trans-border criminal organizations in 2007. </w:t>
      </w:r>
      <w:r w:rsidRPr="004439BF">
        <w:rPr>
          <w:rStyle w:val="TitleChar"/>
          <w:rFonts w:asciiTheme="majorHAnsi" w:hAnsiTheme="majorHAnsi"/>
        </w:rPr>
        <w:t>Within Brazil, the United States has supported efforts</w:t>
      </w:r>
      <w:r w:rsidRPr="004439BF">
        <w:rPr>
          <w:rFonts w:asciiTheme="majorHAnsi" w:hAnsiTheme="majorHAnsi"/>
          <w:sz w:val="16"/>
        </w:rPr>
        <w:t xml:space="preserve"> to implement the Container Security Initiative (CSI) at the port of Santos, and </w:t>
      </w:r>
      <w:r w:rsidRPr="004439BF">
        <w:rPr>
          <w:rStyle w:val="TitleChar"/>
          <w:rFonts w:asciiTheme="majorHAnsi" w:hAnsiTheme="majorHAnsi"/>
        </w:rPr>
        <w:t>U.S. authorities are currently training Brazilian airline employees to identify fraudulent documents. The State Department’s Country Reports on Terrorism for 2011 commends the Brazilian government for its continued support of counterterrorism-related activities, including investigating potential terrorism financing, document forgery networks, and other illicit activity.</w:t>
      </w:r>
      <w:r w:rsidRPr="004439BF">
        <w:rPr>
          <w:rFonts w:asciiTheme="majorHAnsi" w:hAnsiTheme="majorHAnsi"/>
          <w:sz w:val="16"/>
        </w:rPr>
        <w:t xml:space="preserve">96 Brazil has yet to adopt legislation, however, to make </w:t>
      </w:r>
      <w:r w:rsidRPr="004439BF">
        <w:rPr>
          <w:rStyle w:val="TitleChar"/>
          <w:rFonts w:asciiTheme="majorHAnsi" w:hAnsiTheme="majorHAnsi"/>
        </w:rPr>
        <w:t>terrorism and terrorism financing autonomous offenses. Like many other Latin American nations, Brazil has been reluctant to adopt specific antiterrorism legislation as a result of the difficulty of defining terrorism in a way that does not include the actions of social movements and other groups whose actions of political dissent were condemned as terrorism by repressive military regimes in the past</w:t>
      </w:r>
      <w:r w:rsidRPr="004439BF">
        <w:rPr>
          <w:rFonts w:asciiTheme="majorHAnsi" w:hAnsiTheme="majorHAnsi"/>
          <w:sz w:val="16"/>
        </w:rPr>
        <w:t xml:space="preserve">.97 </w:t>
      </w:r>
      <w:r w:rsidRPr="004439BF">
        <w:rPr>
          <w:rStyle w:val="TitleChar"/>
          <w:rFonts w:asciiTheme="majorHAnsi" w:hAnsiTheme="majorHAnsi"/>
        </w:rPr>
        <w:t>Nevertheless, some Brazilian officials have pushed for antiterrorism legislation, asserting that the country will face new threats as a result of hosting the 2014 World Cup and the 2016 Olympics.</w:t>
      </w:r>
    </w:p>
    <w:p w14:paraId="69513845" w14:textId="77777777" w:rsidR="00012FF0" w:rsidRPr="004439BF" w:rsidRDefault="00012FF0" w:rsidP="001E0CAC">
      <w:pPr>
        <w:rPr>
          <w:rStyle w:val="TitleChar"/>
          <w:rFonts w:asciiTheme="majorHAnsi" w:hAnsiTheme="majorHAnsi"/>
        </w:rPr>
      </w:pPr>
    </w:p>
    <w:p w14:paraId="6BE89E2F" w14:textId="77777777" w:rsidR="00012FF0" w:rsidRPr="004439BF" w:rsidRDefault="00012FF0" w:rsidP="002666DA">
      <w:pPr>
        <w:pStyle w:val="Heading4"/>
      </w:pPr>
      <w:r w:rsidRPr="004439BF">
        <w:t>Terrorism causes global nuclear escalation – national retaliation goes global</w:t>
      </w:r>
    </w:p>
    <w:p w14:paraId="56095939" w14:textId="77777777" w:rsidR="00012FF0" w:rsidRPr="002666DA" w:rsidRDefault="00012FF0" w:rsidP="00012FF0">
      <w:pPr>
        <w:rPr>
          <w:b/>
        </w:rPr>
      </w:pPr>
      <w:r w:rsidRPr="002666DA">
        <w:rPr>
          <w:rStyle w:val="StyleStyleBold12pt"/>
        </w:rPr>
        <w:t>Morg</w:t>
      </w:r>
      <w:r w:rsidR="002666DA">
        <w:rPr>
          <w:rStyle w:val="StyleStyleBold12pt"/>
        </w:rPr>
        <w:t xml:space="preserve">an </w:t>
      </w:r>
      <w:r w:rsidRPr="002666DA">
        <w:rPr>
          <w:rStyle w:val="StyleStyleBold12pt"/>
        </w:rPr>
        <w:t>2009</w:t>
      </w:r>
      <w:r w:rsidR="002666DA">
        <w:rPr>
          <w:rStyle w:val="StyleStyleBold12pt"/>
        </w:rPr>
        <w:t xml:space="preserve"> </w:t>
      </w:r>
      <w:r w:rsidRPr="004439BF">
        <w:rPr>
          <w:rFonts w:asciiTheme="majorHAnsi" w:hAnsiTheme="majorHAnsi"/>
          <w:sz w:val="16"/>
        </w:rPr>
        <w:t xml:space="preserve">(Dennis Ray, Professor of Foreign Studies at </w:t>
      </w:r>
      <w:proofErr w:type="spellStart"/>
      <w:r w:rsidRPr="004439BF">
        <w:rPr>
          <w:rFonts w:asciiTheme="majorHAnsi" w:hAnsiTheme="majorHAnsi"/>
          <w:sz w:val="16"/>
        </w:rPr>
        <w:t>Hankuk</w:t>
      </w:r>
      <w:proofErr w:type="spellEnd"/>
      <w:r w:rsidRPr="004439BF">
        <w:rPr>
          <w:rFonts w:asciiTheme="majorHAnsi" w:hAnsiTheme="majorHAnsi"/>
          <w:sz w:val="16"/>
        </w:rPr>
        <w:t xml:space="preserve"> University, December, “World on fire: two scenarios of the destruction of human civilization and possible extinction of the human race” Futures, </w:t>
      </w:r>
      <w:proofErr w:type="spellStart"/>
      <w:r w:rsidRPr="004439BF">
        <w:rPr>
          <w:rFonts w:asciiTheme="majorHAnsi" w:hAnsiTheme="majorHAnsi"/>
          <w:sz w:val="16"/>
        </w:rPr>
        <w:t>Vol</w:t>
      </w:r>
      <w:proofErr w:type="spellEnd"/>
      <w:r w:rsidRPr="004439BF">
        <w:rPr>
          <w:rFonts w:asciiTheme="majorHAnsi" w:hAnsiTheme="majorHAnsi"/>
          <w:sz w:val="16"/>
        </w:rPr>
        <w:t xml:space="preserve"> 41 Issue 10, p 683-693, </w:t>
      </w:r>
      <w:proofErr w:type="spellStart"/>
      <w:r w:rsidRPr="004439BF">
        <w:rPr>
          <w:rFonts w:asciiTheme="majorHAnsi" w:hAnsiTheme="majorHAnsi"/>
          <w:sz w:val="16"/>
        </w:rPr>
        <w:t>ScienceDirect</w:t>
      </w:r>
      <w:proofErr w:type="spellEnd"/>
      <w:r w:rsidRPr="004439BF">
        <w:rPr>
          <w:rFonts w:asciiTheme="majorHAnsi" w:hAnsiTheme="majorHAnsi"/>
          <w:sz w:val="16"/>
        </w:rPr>
        <w:t>) MG</w:t>
      </w:r>
    </w:p>
    <w:p w14:paraId="3FB0CC21" w14:textId="77777777" w:rsidR="00012FF0" w:rsidRPr="004439BF" w:rsidRDefault="00012FF0" w:rsidP="00012FF0">
      <w:pPr>
        <w:rPr>
          <w:rStyle w:val="StyleStyleBold12pt"/>
          <w:rFonts w:asciiTheme="majorHAnsi" w:hAnsiTheme="majorHAnsi"/>
          <w:sz w:val="16"/>
        </w:rPr>
      </w:pPr>
    </w:p>
    <w:p w14:paraId="7C93E174" w14:textId="77777777" w:rsidR="00012FF0" w:rsidRPr="00C63FBF" w:rsidRDefault="00012FF0" w:rsidP="00012FF0">
      <w:pPr>
        <w:pStyle w:val="card"/>
        <w:ind w:left="0"/>
        <w:rPr>
          <w:rFonts w:asciiTheme="majorHAnsi" w:hAnsiTheme="majorHAnsi"/>
          <w:sz w:val="16"/>
        </w:rPr>
      </w:pPr>
      <w:r w:rsidRPr="00C63FBF">
        <w:rPr>
          <w:rFonts w:asciiTheme="majorHAnsi" w:hAnsiTheme="majorHAnsi"/>
          <w:sz w:val="16"/>
          <w:szCs w:val="24"/>
        </w:rPr>
        <w:t>In a remarkable website on nuclear war, Carol Moore asks the question "Is Nuclear War Inevitable??" [10]</w:t>
      </w:r>
      <w:proofErr w:type="gramStart"/>
      <w:r w:rsidRPr="00C63FBF">
        <w:rPr>
          <w:rFonts w:asciiTheme="majorHAnsi" w:hAnsiTheme="majorHAnsi"/>
          <w:sz w:val="16"/>
          <w:szCs w:val="24"/>
        </w:rPr>
        <w:t>.4</w:t>
      </w:r>
      <w:proofErr w:type="gramEnd"/>
      <w:r w:rsidRPr="00C63FBF">
        <w:rPr>
          <w:rFonts w:asciiTheme="majorHAnsi" w:hAnsiTheme="majorHAnsi"/>
          <w:sz w:val="16"/>
          <w:szCs w:val="24"/>
        </w:rPr>
        <w:t xml:space="preserve"> In Section 1, Moore points out what most </w:t>
      </w:r>
      <w:r w:rsidRPr="00C63FBF">
        <w:rPr>
          <w:rStyle w:val="TitleChar"/>
          <w:rFonts w:asciiTheme="majorHAnsi" w:hAnsiTheme="majorHAnsi"/>
          <w:sz w:val="24"/>
          <w:szCs w:val="24"/>
        </w:rPr>
        <w:t xml:space="preserve">terrorists </w:t>
      </w:r>
      <w:r w:rsidRPr="00C63FBF">
        <w:rPr>
          <w:rFonts w:asciiTheme="majorHAnsi" w:hAnsiTheme="majorHAnsi"/>
          <w:sz w:val="16"/>
          <w:szCs w:val="24"/>
        </w:rPr>
        <w:t xml:space="preserve">obviously </w:t>
      </w:r>
      <w:r w:rsidRPr="00C63FBF">
        <w:rPr>
          <w:rStyle w:val="TitleChar"/>
          <w:rFonts w:asciiTheme="majorHAnsi" w:hAnsiTheme="majorHAnsi"/>
          <w:sz w:val="24"/>
          <w:szCs w:val="24"/>
        </w:rPr>
        <w:t>already know</w:t>
      </w:r>
      <w:r w:rsidRPr="00C63FBF">
        <w:rPr>
          <w:rFonts w:asciiTheme="majorHAnsi" w:hAnsiTheme="majorHAnsi"/>
          <w:sz w:val="16"/>
          <w:szCs w:val="24"/>
        </w:rPr>
        <w:t xml:space="preserve"> about the nuclear tensions between powerful countries. No doubt, they've figured out that </w:t>
      </w:r>
      <w:r w:rsidRPr="00C63FBF">
        <w:rPr>
          <w:rStyle w:val="TitleChar"/>
          <w:rFonts w:asciiTheme="majorHAnsi" w:hAnsiTheme="majorHAnsi"/>
          <w:sz w:val="24"/>
          <w:szCs w:val="24"/>
        </w:rPr>
        <w:t>the best way to escalate these tensions into nuclear war is to set off a nuclear exchange</w:t>
      </w:r>
      <w:r w:rsidRPr="00C63FBF">
        <w:rPr>
          <w:rFonts w:asciiTheme="majorHAnsi" w:hAnsiTheme="majorHAnsi"/>
          <w:sz w:val="16"/>
          <w:szCs w:val="24"/>
        </w:rPr>
        <w:t xml:space="preserve">. As Moore points out, </w:t>
      </w:r>
      <w:r w:rsidRPr="00C63FBF">
        <w:rPr>
          <w:rStyle w:val="TitleChar"/>
          <w:rFonts w:asciiTheme="majorHAnsi" w:hAnsiTheme="majorHAnsi"/>
          <w:sz w:val="24"/>
          <w:szCs w:val="24"/>
        </w:rPr>
        <w:t>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w:t>
      </w:r>
      <w:r w:rsidRPr="00C63FBF">
        <w:rPr>
          <w:rFonts w:asciiTheme="majorHAnsi" w:hAnsiTheme="majorHAnsi"/>
          <w:sz w:val="16"/>
          <w:szCs w:val="24"/>
        </w:rPr>
        <w:t xml:space="preserve">" [10]. </w:t>
      </w:r>
      <w:r w:rsidRPr="00C63FBF">
        <w:rPr>
          <w:rStyle w:val="TitleChar"/>
          <w:rFonts w:asciiTheme="majorHAnsi" w:hAnsiTheme="majorHAnsi"/>
          <w:sz w:val="24"/>
          <w:szCs w:val="24"/>
        </w:rPr>
        <w:t>Israeli leaders and Zionist supporters have, likewise, stated for years that if Israel were to suffer a nuclear attack</w:t>
      </w:r>
      <w:r w:rsidRPr="00C63FBF">
        <w:rPr>
          <w:rFonts w:asciiTheme="majorHAnsi" w:hAnsiTheme="majorHAnsi"/>
          <w:sz w:val="16"/>
          <w:szCs w:val="24"/>
        </w:rPr>
        <w:t xml:space="preserve">, whether from terrorists or a nation state, </w:t>
      </w:r>
      <w:r w:rsidRPr="00C63FBF">
        <w:rPr>
          <w:rStyle w:val="TitleChar"/>
          <w:rFonts w:asciiTheme="majorHAnsi" w:hAnsiTheme="majorHAnsi"/>
          <w:sz w:val="24"/>
          <w:szCs w:val="24"/>
        </w:rPr>
        <w:t>it would retaliate with the suicidal "Samson option" against all major Muslim cities in the Middle East. Furthermore, the Israeli Samson option would also include attacks on Russia and even "anti-Semitic" European cities [10]. In that case, of course, 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that could last as long as a 100 years, t</w:t>
      </w:r>
      <w:r w:rsidRPr="00C63FBF">
        <w:rPr>
          <w:rFonts w:asciiTheme="majorHAnsi" w:hAnsiTheme="majorHAnsi"/>
          <w:sz w:val="16"/>
          <w:szCs w:val="24"/>
        </w:rPr>
        <w:t>aking</w:t>
      </w:r>
      <w:r w:rsidRPr="00C63FBF">
        <w:rPr>
          <w:rFonts w:asciiTheme="majorHAnsi" w:hAnsiTheme="majorHAnsi"/>
          <w:sz w:val="16"/>
        </w:rPr>
        <w:t xml:space="preserve"> a savage toll upon the environment and fragile ecosphere as well.</w:t>
      </w:r>
    </w:p>
    <w:p w14:paraId="503D2CAE" w14:textId="77777777" w:rsidR="00012FF0" w:rsidRPr="004439BF" w:rsidRDefault="00012FF0" w:rsidP="001E0CAC">
      <w:pPr>
        <w:rPr>
          <w:rStyle w:val="TitleChar"/>
          <w:rFonts w:asciiTheme="majorHAnsi" w:hAnsiTheme="majorHAnsi"/>
        </w:rPr>
      </w:pPr>
    </w:p>
    <w:p w14:paraId="55E7EDB2" w14:textId="77777777" w:rsidR="00E53203" w:rsidRPr="004439BF" w:rsidRDefault="00E53203">
      <w:pPr>
        <w:rPr>
          <w:rFonts w:asciiTheme="majorHAnsi" w:hAnsiTheme="majorHAnsi"/>
          <w:sz w:val="16"/>
        </w:rPr>
      </w:pPr>
    </w:p>
    <w:p w14:paraId="3D96A160" w14:textId="77777777" w:rsidR="00E53203" w:rsidRPr="004439BF" w:rsidRDefault="00E53203">
      <w:pPr>
        <w:rPr>
          <w:rFonts w:asciiTheme="majorHAnsi" w:hAnsiTheme="majorHAnsi"/>
          <w:sz w:val="16"/>
        </w:rPr>
      </w:pPr>
    </w:p>
    <w:p w14:paraId="2FF95D6D" w14:textId="26A8683A" w:rsidR="00532694" w:rsidRPr="00B72D70" w:rsidRDefault="00532694" w:rsidP="00B72D70">
      <w:pPr>
        <w:pStyle w:val="Heading3"/>
        <w:rPr>
          <w:rStyle w:val="StyleStyleBold12pt"/>
          <w:b/>
          <w:sz w:val="32"/>
          <w:u w:val="single"/>
        </w:rPr>
      </w:pPr>
      <w:r w:rsidRPr="004439BF">
        <w:t>Disease</w:t>
      </w:r>
      <w:r w:rsidR="00B72D70">
        <w:t xml:space="preserve"> Impact</w:t>
      </w:r>
    </w:p>
    <w:p w14:paraId="0C81F631" w14:textId="77777777" w:rsidR="00874AE9" w:rsidRPr="004439BF" w:rsidRDefault="00874AE9" w:rsidP="002666DA">
      <w:pPr>
        <w:pStyle w:val="Heading4"/>
      </w:pPr>
      <w:r w:rsidRPr="004439BF">
        <w:t xml:space="preserve">US-Brazil Relations are key to preventing spread </w:t>
      </w:r>
      <w:proofErr w:type="gramStart"/>
      <w:r w:rsidRPr="004439BF">
        <w:t>of  disease</w:t>
      </w:r>
      <w:proofErr w:type="gramEnd"/>
    </w:p>
    <w:p w14:paraId="70CE763D" w14:textId="77777777" w:rsidR="0035354E" w:rsidRPr="004439BF" w:rsidRDefault="0035354E" w:rsidP="00874AE9">
      <w:pPr>
        <w:rPr>
          <w:rFonts w:asciiTheme="majorHAnsi" w:hAnsiTheme="majorHAnsi"/>
          <w:sz w:val="16"/>
        </w:rPr>
      </w:pPr>
      <w:proofErr w:type="spellStart"/>
      <w:r w:rsidRPr="002666DA">
        <w:rPr>
          <w:rStyle w:val="StyleStyleBold12pt"/>
        </w:rPr>
        <w:t>Bodman</w:t>
      </w:r>
      <w:proofErr w:type="spellEnd"/>
      <w:r w:rsidRPr="002666DA">
        <w:rPr>
          <w:rStyle w:val="StyleStyleBold12pt"/>
        </w:rPr>
        <w:t xml:space="preserve"> and </w:t>
      </w:r>
      <w:proofErr w:type="spellStart"/>
      <w:proofErr w:type="gramStart"/>
      <w:r w:rsidRPr="002666DA">
        <w:rPr>
          <w:rStyle w:val="StyleStyleBold12pt"/>
        </w:rPr>
        <w:t>Wolfensohn</w:t>
      </w:r>
      <w:proofErr w:type="spellEnd"/>
      <w:r w:rsidRPr="002666DA">
        <w:rPr>
          <w:rStyle w:val="StyleStyleBold12pt"/>
        </w:rPr>
        <w:t xml:space="preserve">  2011</w:t>
      </w:r>
      <w:proofErr w:type="gramEnd"/>
      <w:r w:rsidRPr="004439BF">
        <w:rPr>
          <w:rStyle w:val="StyleStyleBold12pt"/>
          <w:rFonts w:asciiTheme="majorHAnsi" w:hAnsiTheme="majorHAnsi"/>
          <w:sz w:val="16"/>
        </w:rPr>
        <w:t xml:space="preserve"> </w:t>
      </w:r>
      <w:r w:rsidRPr="004439BF">
        <w:rPr>
          <w:rFonts w:asciiTheme="majorHAnsi" w:hAnsiTheme="majorHAnsi"/>
          <w:sz w:val="16"/>
        </w:rPr>
        <w:t xml:space="preserve">Samuel W. </w:t>
      </w:r>
      <w:proofErr w:type="spellStart"/>
      <w:r w:rsidRPr="004439BF">
        <w:rPr>
          <w:rFonts w:asciiTheme="majorHAnsi" w:hAnsiTheme="majorHAnsi"/>
          <w:sz w:val="16"/>
        </w:rPr>
        <w:t>Bodman</w:t>
      </w:r>
      <w:proofErr w:type="spellEnd"/>
      <w:r w:rsidRPr="004439BF">
        <w:rPr>
          <w:rFonts w:asciiTheme="majorHAnsi" w:hAnsiTheme="majorHAnsi"/>
          <w:sz w:val="16"/>
        </w:rPr>
        <w:t xml:space="preserve"> and James D. </w:t>
      </w:r>
      <w:proofErr w:type="spellStart"/>
      <w:r w:rsidRPr="004439BF">
        <w:rPr>
          <w:rFonts w:asciiTheme="majorHAnsi" w:hAnsiTheme="majorHAnsi"/>
          <w:sz w:val="16"/>
        </w:rPr>
        <w:t>Wolfensohn</w:t>
      </w:r>
      <w:proofErr w:type="spellEnd"/>
      <w:r w:rsidRPr="004439BF">
        <w:rPr>
          <w:rFonts w:asciiTheme="majorHAnsi" w:hAnsiTheme="majorHAnsi"/>
          <w:sz w:val="16"/>
        </w:rPr>
        <w:t xml:space="preserve">, </w:t>
      </w:r>
      <w:proofErr w:type="spellStart"/>
      <w:r w:rsidRPr="004439BF">
        <w:rPr>
          <w:rFonts w:asciiTheme="majorHAnsi" w:hAnsiTheme="majorHAnsi"/>
          <w:sz w:val="16"/>
        </w:rPr>
        <w:t>ChairsJulia</w:t>
      </w:r>
      <w:proofErr w:type="spellEnd"/>
      <w:r w:rsidRPr="004439BF">
        <w:rPr>
          <w:rFonts w:asciiTheme="majorHAnsi" w:hAnsiTheme="majorHAnsi"/>
          <w:sz w:val="16"/>
        </w:rPr>
        <w:t xml:space="preserve"> E. </w:t>
      </w:r>
      <w:proofErr w:type="spellStart"/>
      <w:r w:rsidRPr="004439BF">
        <w:rPr>
          <w:rFonts w:asciiTheme="majorHAnsi" w:hAnsiTheme="majorHAnsi"/>
          <w:sz w:val="16"/>
        </w:rPr>
        <w:t>Sweig</w:t>
      </w:r>
      <w:proofErr w:type="spellEnd"/>
      <w:r w:rsidRPr="004439BF">
        <w:rPr>
          <w:rFonts w:asciiTheme="majorHAnsi" w:hAnsiTheme="majorHAnsi"/>
          <w:sz w:val="16"/>
        </w:rPr>
        <w:t>, Project Director, The Council on Foreign Relations (CFR) is an independent, nonpartisan membership organization, think tank, “Global Brazil and U.S.-Brazil Relations July 2011 Independent Task Force Report No. 66  Page 28”, http://www.cfr.org/brazil/global-brazil-us-brazil-relations/p25407?cid=emc-BrazilTF_pressrelease-taskforce-07_13_11,</w:t>
      </w:r>
    </w:p>
    <w:p w14:paraId="3B9AE418" w14:textId="77777777" w:rsidR="0035354E" w:rsidRPr="004439BF" w:rsidRDefault="0035354E" w:rsidP="00874AE9">
      <w:pPr>
        <w:widowControl w:val="0"/>
        <w:autoSpaceDE w:val="0"/>
        <w:autoSpaceDN w:val="0"/>
        <w:adjustRightInd w:val="0"/>
        <w:spacing w:after="240"/>
        <w:rPr>
          <w:rStyle w:val="TitleChar"/>
          <w:rFonts w:asciiTheme="majorHAnsi" w:hAnsiTheme="majorHAnsi"/>
        </w:rPr>
      </w:pPr>
    </w:p>
    <w:p w14:paraId="402D2FC8" w14:textId="77777777" w:rsidR="00874AE9" w:rsidRPr="004439BF" w:rsidRDefault="00532694" w:rsidP="00874AE9">
      <w:pPr>
        <w:widowControl w:val="0"/>
        <w:autoSpaceDE w:val="0"/>
        <w:autoSpaceDN w:val="0"/>
        <w:adjustRightInd w:val="0"/>
        <w:spacing w:after="240"/>
        <w:rPr>
          <w:rStyle w:val="TitleChar"/>
          <w:rFonts w:asciiTheme="majorHAnsi" w:hAnsiTheme="majorHAnsi"/>
        </w:rPr>
      </w:pPr>
      <w:r w:rsidRPr="004439BF">
        <w:rPr>
          <w:rStyle w:val="TitleChar"/>
          <w:rFonts w:asciiTheme="majorHAnsi" w:hAnsiTheme="majorHAnsi"/>
        </w:rPr>
        <w:t>The Task Force urges action within the U.S. Congress to allow technology transfer to accompany Brazilian purchases of U.S. military equipment. These transfers would boost bilateral trade, U.S. industry, and defense cooperation and simultaneously support</w:t>
      </w:r>
      <w:r w:rsidRPr="004439BF">
        <w:rPr>
          <w:rFonts w:asciiTheme="majorHAnsi" w:hAnsiTheme="majorHAnsi" w:cs="Times"/>
          <w:sz w:val="16"/>
          <w:szCs w:val="30"/>
        </w:rPr>
        <w:t xml:space="preserve"> Brazil’s technology and innovation agenda.</w:t>
      </w:r>
      <w:r w:rsidRPr="004439BF">
        <w:rPr>
          <w:rFonts w:asciiTheme="majorHAnsi" w:hAnsiTheme="majorHAnsi" w:cs="Times"/>
          <w:sz w:val="16"/>
        </w:rPr>
        <w:t xml:space="preserve"> </w:t>
      </w:r>
      <w:r w:rsidRPr="004439BF">
        <w:rPr>
          <w:rStyle w:val="TitleChar"/>
          <w:rFonts w:asciiTheme="majorHAnsi" w:hAnsiTheme="majorHAnsi"/>
        </w:rPr>
        <w:t>Brazil’s investment in health research is providing tangible benefits and important successes in developing interventions for disease, including HIV/AIDS and the so-called neglected diseases that disproportionally affect low- and middle-income countries</w:t>
      </w:r>
      <w:r w:rsidRPr="004439BF">
        <w:rPr>
          <w:rFonts w:asciiTheme="majorHAnsi" w:hAnsiTheme="majorHAnsi" w:cs="Times"/>
          <w:sz w:val="16"/>
          <w:szCs w:val="30"/>
        </w:rPr>
        <w:t xml:space="preserve"> (such as malaria, tuberculosis, and leprosy). The </w:t>
      </w:r>
      <w:r w:rsidRPr="004439BF">
        <w:rPr>
          <w:rStyle w:val="TitleChar"/>
          <w:rFonts w:asciiTheme="majorHAnsi" w:hAnsiTheme="majorHAnsi"/>
        </w:rPr>
        <w:t>Task Force encourages the U.S. Department of Health and Human Services and the National Institutes of Health to foster partnerships with their Brazilian counterparts to help build global health capacity and collaborate in scientific research projects that could help generate novel diagnostics, therapeutics, and vaccines.</w:t>
      </w:r>
    </w:p>
    <w:p w14:paraId="208ED4F0" w14:textId="77777777" w:rsidR="00874AE9" w:rsidRPr="004439BF" w:rsidRDefault="00874AE9" w:rsidP="002666DA">
      <w:pPr>
        <w:pStyle w:val="Heading4"/>
      </w:pPr>
      <w:r w:rsidRPr="004439BF">
        <w:t>Diseases cause extinction</w:t>
      </w:r>
    </w:p>
    <w:p w14:paraId="228BC764" w14:textId="77777777" w:rsidR="00874AE9" w:rsidRPr="002666DA" w:rsidRDefault="00874AE9" w:rsidP="00874AE9">
      <w:pPr>
        <w:rPr>
          <w:rStyle w:val="StyleStyleBold12pt"/>
        </w:rPr>
      </w:pPr>
      <w:r w:rsidRPr="002666DA">
        <w:rPr>
          <w:rStyle w:val="StyleStyleBold12pt"/>
        </w:rPr>
        <w:t>Yu, 2009</w:t>
      </w:r>
    </w:p>
    <w:p w14:paraId="676D16C0" w14:textId="77777777" w:rsidR="00874AE9" w:rsidRPr="004439BF" w:rsidRDefault="00874AE9" w:rsidP="00874AE9">
      <w:pPr>
        <w:rPr>
          <w:rFonts w:asciiTheme="majorHAnsi" w:hAnsiTheme="majorHAnsi" w:cs="Times New Roman"/>
          <w:sz w:val="16"/>
        </w:rPr>
      </w:pPr>
      <w:r w:rsidRPr="004439BF">
        <w:rPr>
          <w:rFonts w:asciiTheme="majorHAnsi" w:hAnsiTheme="majorHAnsi" w:cs="Times New Roman"/>
          <w:sz w:val="16"/>
        </w:rPr>
        <w:t>(Victoria, Dartmouth Undergraduate Journal of Science May 22, DUJS aims to increase scientific awareness within the Dartmouth community by providing an interdisciplinary forum, “Human Extinction: The Uncertainty of Our Fate,” http://dujs.dartmouth.edu/spring-2009/human-extinction-the-uncertainty-of-our-fate)</w:t>
      </w:r>
    </w:p>
    <w:p w14:paraId="5F0EB245" w14:textId="77777777" w:rsidR="00874AE9" w:rsidRPr="004439BF" w:rsidRDefault="00874AE9" w:rsidP="00874AE9">
      <w:pPr>
        <w:rPr>
          <w:rFonts w:asciiTheme="majorHAnsi" w:hAnsiTheme="majorHAnsi" w:cs="Times New Roman"/>
          <w:sz w:val="16"/>
        </w:rPr>
      </w:pPr>
      <w:bookmarkStart w:id="1" w:name="_Toc235817617"/>
      <w:bookmarkStart w:id="2" w:name="_Toc235776682"/>
      <w:bookmarkStart w:id="3" w:name="_Toc235612414"/>
      <w:r w:rsidRPr="004439BF">
        <w:rPr>
          <w:rStyle w:val="TitleChar"/>
          <w:rFonts w:asciiTheme="majorHAnsi" w:hAnsiTheme="majorHAnsi"/>
        </w:rPr>
        <w:t>A pandemic will kill off all humans</w:t>
      </w:r>
      <w:bookmarkEnd w:id="1"/>
      <w:bookmarkEnd w:id="2"/>
      <w:bookmarkEnd w:id="3"/>
      <w:r w:rsidRPr="004439BF">
        <w:rPr>
          <w:rFonts w:asciiTheme="majorHAnsi" w:hAnsiTheme="majorHAnsi" w:cs="Times New Roman"/>
          <w:sz w:val="16"/>
        </w:rPr>
        <w:t xml:space="preserve">. In the past, humans have indeed fallen victim to viruses. Perhaps the best-known case was the bubonic plague that killed up to one third of the European population in the mid-14th century (7). </w:t>
      </w:r>
      <w:r w:rsidRPr="004439BF">
        <w:rPr>
          <w:rStyle w:val="TitleChar"/>
          <w:rFonts w:asciiTheme="majorHAnsi" w:hAnsiTheme="majorHAnsi"/>
        </w:rPr>
        <w:t>While vaccines have been developed for the plague and some other infectious diseases, new viral strains are constantly emerging — a process that maintains the possibility of a pandemic-facilitated human extinction.</w:t>
      </w:r>
      <w:r w:rsidRPr="004439BF">
        <w:rPr>
          <w:rFonts w:asciiTheme="majorHAnsi" w:hAnsiTheme="majorHAnsi" w:cs="Times New Roman"/>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w:t>
      </w:r>
      <w:proofErr w:type="gramStart"/>
      <w:r w:rsidRPr="004439BF">
        <w:rPr>
          <w:rFonts w:asciiTheme="majorHAnsi" w:hAnsiTheme="majorHAnsi" w:cs="Times New Roman"/>
          <w:sz w:val="16"/>
        </w:rPr>
        <w:t>proof-reading</w:t>
      </w:r>
      <w:proofErr w:type="gramEnd"/>
      <w:r w:rsidRPr="004439BF">
        <w:rPr>
          <w:rFonts w:asciiTheme="majorHAnsi" w:hAnsiTheme="majorHAnsi" w:cs="Times New Roman"/>
          <w:sz w:val="16"/>
        </w:rPr>
        <w:t xml:space="preserve"> mechanism, and 2. </w:t>
      </w:r>
      <w:proofErr w:type="gramStart"/>
      <w:r w:rsidRPr="004439BF">
        <w:rPr>
          <w:rFonts w:asciiTheme="majorHAnsi" w:hAnsiTheme="majorHAnsi" w:cs="Times New Roman"/>
          <w:sz w:val="16"/>
        </w:rPr>
        <w:t>the</w:t>
      </w:r>
      <w:proofErr w:type="gramEnd"/>
      <w:r w:rsidRPr="004439BF">
        <w:rPr>
          <w:rFonts w:asciiTheme="majorHAnsi" w:hAnsiTheme="majorHAnsi" w:cs="Times New Roman"/>
          <w:sz w:val="16"/>
        </w:rPr>
        <w:t xml:space="preserv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w:t>
      </w:r>
      <w:r w:rsidRPr="004439BF">
        <w:rPr>
          <w:rStyle w:val="TitleChar"/>
          <w:rFonts w:asciiTheme="majorHAnsi" w:hAnsiTheme="majorHAnsi"/>
        </w:rPr>
        <w:t>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 according to the Centers for Disease Control and Prevention</w:t>
      </w:r>
      <w:r w:rsidRPr="004439BF">
        <w:rPr>
          <w:rFonts w:asciiTheme="majorHAnsi" w:hAnsiTheme="majorHAnsi" w:cs="Times New Roman"/>
          <w:sz w:val="16"/>
        </w:rPr>
        <w:t xml:space="preserve">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14:paraId="51D9D7D5" w14:textId="77777777" w:rsidR="00874AE9" w:rsidRPr="004439BF" w:rsidRDefault="00874AE9" w:rsidP="00532694">
      <w:pPr>
        <w:widowControl w:val="0"/>
        <w:autoSpaceDE w:val="0"/>
        <w:autoSpaceDN w:val="0"/>
        <w:adjustRightInd w:val="0"/>
        <w:spacing w:after="240"/>
        <w:rPr>
          <w:rFonts w:asciiTheme="majorHAnsi" w:hAnsiTheme="majorHAnsi" w:cs="Times"/>
          <w:sz w:val="16"/>
        </w:rPr>
      </w:pPr>
    </w:p>
    <w:p w14:paraId="224FBF84" w14:textId="2E712224" w:rsidR="00C37F6B" w:rsidRPr="00B72D70" w:rsidRDefault="00C37F6B" w:rsidP="00B72D70">
      <w:pPr>
        <w:pStyle w:val="Heading3"/>
      </w:pPr>
      <w:r w:rsidRPr="004439BF">
        <w:t>Warming</w:t>
      </w:r>
      <w:r w:rsidR="00B72D70">
        <w:t xml:space="preserve"> Impact</w:t>
      </w:r>
    </w:p>
    <w:p w14:paraId="6872E9D1" w14:textId="77777777" w:rsidR="00DF2AFC" w:rsidRPr="002666DA" w:rsidRDefault="00DF2AFC" w:rsidP="002666DA">
      <w:pPr>
        <w:pStyle w:val="Heading4"/>
        <w:rPr>
          <w:rStyle w:val="StyleStyleBold12pt"/>
          <w:b/>
          <w:szCs w:val="26"/>
        </w:rPr>
      </w:pPr>
      <w:r w:rsidRPr="002666DA">
        <w:rPr>
          <w:rStyle w:val="StyleStyleBold12pt"/>
          <w:b/>
          <w:szCs w:val="26"/>
        </w:rPr>
        <w:t>Relations solve global warming</w:t>
      </w:r>
    </w:p>
    <w:p w14:paraId="1B80DFFA" w14:textId="77777777" w:rsidR="00C37F6B" w:rsidRPr="004439BF" w:rsidRDefault="00C37F6B" w:rsidP="00C37F6B">
      <w:pPr>
        <w:rPr>
          <w:rFonts w:asciiTheme="majorHAnsi" w:hAnsiTheme="majorHAnsi"/>
          <w:sz w:val="16"/>
        </w:rPr>
      </w:pPr>
      <w:proofErr w:type="spellStart"/>
      <w:r w:rsidRPr="002666DA">
        <w:rPr>
          <w:rStyle w:val="StyleStyleBold12pt"/>
        </w:rPr>
        <w:t>Bodman</w:t>
      </w:r>
      <w:proofErr w:type="spellEnd"/>
      <w:r w:rsidRPr="002666DA">
        <w:rPr>
          <w:rStyle w:val="StyleStyleBold12pt"/>
        </w:rPr>
        <w:t xml:space="preserve"> and </w:t>
      </w:r>
      <w:proofErr w:type="spellStart"/>
      <w:proofErr w:type="gramStart"/>
      <w:r w:rsidRPr="002666DA">
        <w:rPr>
          <w:rStyle w:val="StyleStyleBold12pt"/>
        </w:rPr>
        <w:t>Wolfensohn</w:t>
      </w:r>
      <w:proofErr w:type="spellEnd"/>
      <w:r w:rsidRPr="002666DA">
        <w:rPr>
          <w:rStyle w:val="StyleStyleBold12pt"/>
        </w:rPr>
        <w:t xml:space="preserve">  2011</w:t>
      </w:r>
      <w:proofErr w:type="gramEnd"/>
      <w:r w:rsidRPr="004439BF">
        <w:rPr>
          <w:rStyle w:val="StyleStyleBold12pt"/>
          <w:rFonts w:asciiTheme="majorHAnsi" w:hAnsiTheme="majorHAnsi"/>
          <w:sz w:val="16"/>
        </w:rPr>
        <w:t xml:space="preserve"> </w:t>
      </w:r>
      <w:r w:rsidRPr="004439BF">
        <w:rPr>
          <w:rFonts w:asciiTheme="majorHAnsi" w:hAnsiTheme="majorHAnsi"/>
          <w:sz w:val="16"/>
        </w:rPr>
        <w:t xml:space="preserve">Samuel W. </w:t>
      </w:r>
      <w:proofErr w:type="spellStart"/>
      <w:r w:rsidRPr="004439BF">
        <w:rPr>
          <w:rFonts w:asciiTheme="majorHAnsi" w:hAnsiTheme="majorHAnsi"/>
          <w:sz w:val="16"/>
        </w:rPr>
        <w:t>Bodman</w:t>
      </w:r>
      <w:proofErr w:type="spellEnd"/>
      <w:r w:rsidRPr="004439BF">
        <w:rPr>
          <w:rFonts w:asciiTheme="majorHAnsi" w:hAnsiTheme="majorHAnsi"/>
          <w:sz w:val="16"/>
        </w:rPr>
        <w:t xml:space="preserve"> and James D. </w:t>
      </w:r>
      <w:proofErr w:type="spellStart"/>
      <w:r w:rsidRPr="004439BF">
        <w:rPr>
          <w:rFonts w:asciiTheme="majorHAnsi" w:hAnsiTheme="majorHAnsi"/>
          <w:sz w:val="16"/>
        </w:rPr>
        <w:t>Wolfensohn</w:t>
      </w:r>
      <w:proofErr w:type="spellEnd"/>
      <w:r w:rsidRPr="004439BF">
        <w:rPr>
          <w:rFonts w:asciiTheme="majorHAnsi" w:hAnsiTheme="majorHAnsi"/>
          <w:sz w:val="16"/>
        </w:rPr>
        <w:t xml:space="preserve">, </w:t>
      </w:r>
      <w:proofErr w:type="spellStart"/>
      <w:r w:rsidRPr="004439BF">
        <w:rPr>
          <w:rFonts w:asciiTheme="majorHAnsi" w:hAnsiTheme="majorHAnsi"/>
          <w:sz w:val="16"/>
        </w:rPr>
        <w:t>ChairsJulia</w:t>
      </w:r>
      <w:proofErr w:type="spellEnd"/>
      <w:r w:rsidRPr="004439BF">
        <w:rPr>
          <w:rFonts w:asciiTheme="majorHAnsi" w:hAnsiTheme="majorHAnsi"/>
          <w:sz w:val="16"/>
        </w:rPr>
        <w:t xml:space="preserve"> E. </w:t>
      </w:r>
      <w:proofErr w:type="spellStart"/>
      <w:r w:rsidRPr="004439BF">
        <w:rPr>
          <w:rFonts w:asciiTheme="majorHAnsi" w:hAnsiTheme="majorHAnsi"/>
          <w:sz w:val="16"/>
        </w:rPr>
        <w:t>Sweig</w:t>
      </w:r>
      <w:proofErr w:type="spellEnd"/>
      <w:r w:rsidRPr="004439BF">
        <w:rPr>
          <w:rFonts w:asciiTheme="majorHAnsi" w:hAnsiTheme="majorHAnsi"/>
          <w:sz w:val="16"/>
        </w:rPr>
        <w:t>, Project Director, The Council on Foreign Relations (CFR) is an independent, nonpartisan membership organization, think tank, “Global Brazil and U.S.-Brazil Relations July 2011 Independent Task Force Report No. 66  Page 28”, http://www.cfr.org/brazil/global-brazil-us-brazil-relations/p25407?cid=emc-BrazilTF_pressrelease-taskforce-07_13_11,</w:t>
      </w:r>
    </w:p>
    <w:p w14:paraId="3A1D469F" w14:textId="77777777" w:rsidR="00C37F6B" w:rsidRPr="004439BF" w:rsidRDefault="00C37F6B" w:rsidP="00C37F6B">
      <w:pPr>
        <w:widowControl w:val="0"/>
        <w:autoSpaceDE w:val="0"/>
        <w:autoSpaceDN w:val="0"/>
        <w:adjustRightInd w:val="0"/>
        <w:spacing w:after="240"/>
        <w:rPr>
          <w:rFonts w:asciiTheme="majorHAnsi" w:hAnsiTheme="majorHAnsi" w:cs="Times"/>
          <w:sz w:val="16"/>
          <w:szCs w:val="30"/>
        </w:rPr>
      </w:pPr>
    </w:p>
    <w:p w14:paraId="102B2293" w14:textId="77777777" w:rsidR="00C37F6B" w:rsidRPr="004439BF" w:rsidRDefault="00C37F6B" w:rsidP="00C37F6B">
      <w:pPr>
        <w:widowControl w:val="0"/>
        <w:autoSpaceDE w:val="0"/>
        <w:autoSpaceDN w:val="0"/>
        <w:adjustRightInd w:val="0"/>
        <w:spacing w:after="240"/>
        <w:rPr>
          <w:rFonts w:asciiTheme="majorHAnsi" w:hAnsiTheme="majorHAnsi" w:cs="Times"/>
          <w:sz w:val="16"/>
          <w:szCs w:val="30"/>
        </w:rPr>
      </w:pPr>
      <w:r w:rsidRPr="004439BF">
        <w:rPr>
          <w:rFonts w:asciiTheme="majorHAnsi" w:hAnsiTheme="majorHAnsi" w:cs="Times"/>
          <w:sz w:val="16"/>
          <w:szCs w:val="30"/>
        </w:rPr>
        <w:t xml:space="preserve">The Task Force finds that </w:t>
      </w:r>
      <w:r w:rsidRPr="004439BF">
        <w:rPr>
          <w:rStyle w:val="TitleChar"/>
          <w:rFonts w:asciiTheme="majorHAnsi" w:hAnsiTheme="majorHAnsi"/>
        </w:rPr>
        <w:t>energy is and will remain a critical component of Brazil’s economic and political agenda</w:t>
      </w:r>
      <w:r w:rsidRPr="004439BF">
        <w:rPr>
          <w:rFonts w:asciiTheme="majorHAnsi" w:hAnsiTheme="majorHAnsi" w:cs="Times"/>
          <w:sz w:val="16"/>
          <w:szCs w:val="30"/>
        </w:rPr>
        <w:t xml:space="preserve">, driven by rising per capita energy consumption, development of substantial domestic energy resources, and the need to expand existing energy infrastructure. </w:t>
      </w:r>
      <w:r w:rsidRPr="004439BF">
        <w:rPr>
          <w:rStyle w:val="TitleChar"/>
          <w:rFonts w:asciiTheme="majorHAnsi" w:hAnsiTheme="majorHAnsi"/>
        </w:rPr>
        <w:t>Brazil’s investment in this industry is a primary example of its domestic and international agendas reinforcing each other</w:t>
      </w:r>
      <w:r w:rsidRPr="004439BF">
        <w:rPr>
          <w:rFonts w:asciiTheme="majorHAnsi" w:hAnsiTheme="majorHAnsi" w:cs="Times"/>
          <w:sz w:val="16"/>
          <w:szCs w:val="30"/>
        </w:rPr>
        <w:t xml:space="preserve">. The </w:t>
      </w:r>
      <w:r w:rsidRPr="004439BF">
        <w:rPr>
          <w:rStyle w:val="TitleChar"/>
          <w:rFonts w:asciiTheme="majorHAnsi" w:hAnsiTheme="majorHAnsi"/>
        </w:rPr>
        <w:t xml:space="preserve">United States and Brazil have common interests in improving energy efficiency, reducing carbon intensity, promoting the development of biofuels, </w:t>
      </w:r>
      <w:proofErr w:type="gramStart"/>
      <w:r w:rsidRPr="004439BF">
        <w:rPr>
          <w:rStyle w:val="TitleChar"/>
          <w:rFonts w:asciiTheme="majorHAnsi" w:hAnsiTheme="majorHAnsi"/>
        </w:rPr>
        <w:t>expanding</w:t>
      </w:r>
      <w:proofErr w:type="gramEnd"/>
      <w:r w:rsidRPr="004439BF">
        <w:rPr>
          <w:rStyle w:val="TitleChar"/>
          <w:rFonts w:asciiTheme="majorHAnsi" w:hAnsiTheme="majorHAnsi"/>
        </w:rPr>
        <w:t xml:space="preserve"> the use of natural gas, and managing offshore oil exploration and development.</w:t>
      </w:r>
      <w:r w:rsidRPr="004439BF">
        <w:rPr>
          <w:rFonts w:asciiTheme="majorHAnsi" w:hAnsiTheme="majorHAnsi" w:cs="Times"/>
          <w:sz w:val="16"/>
        </w:rPr>
        <w:t xml:space="preserve"> </w:t>
      </w:r>
      <w:r w:rsidRPr="004439BF">
        <w:rPr>
          <w:rFonts w:asciiTheme="majorHAnsi" w:hAnsiTheme="majorHAnsi" w:cs="Times"/>
          <w:sz w:val="16"/>
          <w:szCs w:val="30"/>
        </w:rPr>
        <w:t xml:space="preserve">The Task Force applauds the formation of a bilateral Strategic Energy Dialogue, announced by Obama and </w:t>
      </w:r>
      <w:proofErr w:type="spellStart"/>
      <w:r w:rsidRPr="004439BF">
        <w:rPr>
          <w:rFonts w:asciiTheme="majorHAnsi" w:hAnsiTheme="majorHAnsi" w:cs="Times"/>
          <w:sz w:val="16"/>
          <w:szCs w:val="30"/>
        </w:rPr>
        <w:t>Rousseff</w:t>
      </w:r>
      <w:proofErr w:type="spellEnd"/>
      <w:r w:rsidRPr="004439BF">
        <w:rPr>
          <w:rFonts w:asciiTheme="majorHAnsi" w:hAnsiTheme="majorHAnsi" w:cs="Times"/>
          <w:sz w:val="16"/>
          <w:szCs w:val="30"/>
        </w:rPr>
        <w:t xml:space="preserve">, to address a broad range of energy issues, including the safe and sustainable development of Brazil’s </w:t>
      </w:r>
      <w:proofErr w:type="spellStart"/>
      <w:r w:rsidRPr="004439BF">
        <w:rPr>
          <w:rFonts w:asciiTheme="majorHAnsi" w:hAnsiTheme="majorHAnsi" w:cs="Times"/>
          <w:sz w:val="16"/>
          <w:szCs w:val="30"/>
        </w:rPr>
        <w:t>deepwater</w:t>
      </w:r>
      <w:proofErr w:type="spellEnd"/>
      <w:r w:rsidRPr="004439BF">
        <w:rPr>
          <w:rFonts w:asciiTheme="majorHAnsi" w:hAnsiTheme="majorHAnsi" w:cs="Times"/>
          <w:sz w:val="16"/>
          <w:szCs w:val="30"/>
        </w:rPr>
        <w:t xml:space="preserve"> oil and gas resources, as well as coop- </w:t>
      </w:r>
      <w:proofErr w:type="spellStart"/>
      <w:r w:rsidRPr="004439BF">
        <w:rPr>
          <w:rFonts w:asciiTheme="majorHAnsi" w:hAnsiTheme="majorHAnsi" w:cs="Times"/>
          <w:sz w:val="16"/>
          <w:szCs w:val="30"/>
        </w:rPr>
        <w:t>eration</w:t>
      </w:r>
      <w:proofErr w:type="spellEnd"/>
      <w:r w:rsidRPr="004439BF">
        <w:rPr>
          <w:rFonts w:asciiTheme="majorHAnsi" w:hAnsiTheme="majorHAnsi" w:cs="Times"/>
          <w:sz w:val="16"/>
          <w:szCs w:val="30"/>
        </w:rPr>
        <w:t xml:space="preserve"> on biofuels and other renewals, energy efficiency, and civilian nuclear energy. The dialogue aims to </w:t>
      </w:r>
      <w:r w:rsidRPr="004439BF">
        <w:rPr>
          <w:rStyle w:val="TitleChar"/>
          <w:rFonts w:asciiTheme="majorHAnsi" w:hAnsiTheme="majorHAnsi"/>
        </w:rPr>
        <w:t>encourage energy partnerships, create jobs in both countries, make energy supplies more secure, and help address the challenge of climate change</w:t>
      </w:r>
      <w:r w:rsidRPr="004439BF">
        <w:rPr>
          <w:rFonts w:asciiTheme="majorHAnsi" w:hAnsiTheme="majorHAnsi" w:cs="Times"/>
          <w:sz w:val="16"/>
          <w:szCs w:val="30"/>
        </w:rPr>
        <w:t xml:space="preserve">.17 The Task Force urges both countries to </w:t>
      </w:r>
      <w:r w:rsidRPr="004439BF">
        <w:rPr>
          <w:rStyle w:val="TitleChar"/>
          <w:rFonts w:asciiTheme="majorHAnsi" w:hAnsiTheme="majorHAnsi"/>
        </w:rPr>
        <w:t>ensure that this initiative becomes a self-sustaining endeavor that brings together government officials, regulators, and the private sector to engage in conversation, cooperation, and collaboration</w:t>
      </w:r>
      <w:r w:rsidRPr="004439BF">
        <w:rPr>
          <w:rFonts w:asciiTheme="majorHAnsi" w:hAnsiTheme="majorHAnsi" w:cs="Times"/>
          <w:sz w:val="16"/>
          <w:szCs w:val="30"/>
        </w:rPr>
        <w:t xml:space="preserve"> where appropriate.</w:t>
      </w:r>
    </w:p>
    <w:p w14:paraId="61DA0897" w14:textId="77777777" w:rsidR="00DF2AFC" w:rsidRPr="004439BF" w:rsidRDefault="00DF2AFC" w:rsidP="002666DA">
      <w:pPr>
        <w:pStyle w:val="Heading4"/>
      </w:pPr>
      <w:r w:rsidRPr="004439BF">
        <w:t xml:space="preserve">Global warming causes famine and extinction </w:t>
      </w:r>
    </w:p>
    <w:p w14:paraId="048862A0" w14:textId="77777777" w:rsidR="00DF2AFC" w:rsidRPr="004439BF" w:rsidRDefault="00DF2AFC" w:rsidP="00DF2AFC">
      <w:pPr>
        <w:rPr>
          <w:rStyle w:val="StyleStyleBold12pt"/>
          <w:rFonts w:asciiTheme="majorHAnsi" w:hAnsiTheme="majorHAnsi"/>
          <w:b w:val="0"/>
          <w:sz w:val="16"/>
          <w:szCs w:val="16"/>
        </w:rPr>
      </w:pPr>
      <w:r w:rsidRPr="002666DA">
        <w:rPr>
          <w:rStyle w:val="StyleStyleBold12pt"/>
        </w:rPr>
        <w:t xml:space="preserve">Harvey </w:t>
      </w:r>
      <w:proofErr w:type="gramStart"/>
      <w:r w:rsidRPr="002666DA">
        <w:rPr>
          <w:rStyle w:val="StyleStyleBold12pt"/>
        </w:rPr>
        <w:t>11</w:t>
      </w:r>
      <w:r w:rsidRPr="004439BF">
        <w:rPr>
          <w:rStyle w:val="StyleStyleBold12pt"/>
          <w:rFonts w:asciiTheme="majorHAnsi" w:hAnsiTheme="majorHAnsi"/>
          <w:b w:val="0"/>
          <w:sz w:val="16"/>
          <w:szCs w:val="16"/>
        </w:rPr>
        <w:t xml:space="preserve">  6</w:t>
      </w:r>
      <w:proofErr w:type="gramEnd"/>
      <w:r w:rsidRPr="004439BF">
        <w:rPr>
          <w:rStyle w:val="StyleStyleBold12pt"/>
          <w:rFonts w:asciiTheme="majorHAnsi" w:hAnsiTheme="majorHAnsi"/>
          <w:b w:val="0"/>
          <w:sz w:val="16"/>
          <w:szCs w:val="16"/>
        </w:rPr>
        <w:t xml:space="preserve">/21/2011 ((Reporter for yahoo news on the environment)  </w:t>
      </w:r>
      <w:hyperlink r:id="rId8" w:history="1">
        <w:r w:rsidRPr="004439BF">
          <w:rPr>
            <w:rStyle w:val="StyleStyleBold12pt"/>
            <w:rFonts w:asciiTheme="majorHAnsi" w:hAnsiTheme="majorHAnsi"/>
            <w:b w:val="0"/>
            <w:sz w:val="16"/>
            <w:szCs w:val="16"/>
          </w:rPr>
          <w:t>http://news.yahoo.com/s/nm/20110621/sc_nm/us_oceans</w:t>
        </w:r>
      </w:hyperlink>
      <w:r w:rsidRPr="004439BF">
        <w:rPr>
          <w:rStyle w:val="StyleStyleBold12pt"/>
          <w:rFonts w:asciiTheme="majorHAnsi" w:hAnsiTheme="majorHAnsi"/>
          <w:b w:val="0"/>
          <w:sz w:val="16"/>
          <w:szCs w:val="16"/>
        </w:rPr>
        <w:t xml:space="preserve">) </w:t>
      </w:r>
      <w:proofErr w:type="spellStart"/>
      <w:r w:rsidRPr="004439BF">
        <w:rPr>
          <w:rStyle w:val="StyleStyleBold12pt"/>
          <w:rFonts w:asciiTheme="majorHAnsi" w:hAnsiTheme="majorHAnsi"/>
          <w:b w:val="0"/>
          <w:sz w:val="16"/>
          <w:szCs w:val="16"/>
        </w:rPr>
        <w:t>ja</w:t>
      </w:r>
      <w:proofErr w:type="spellEnd"/>
    </w:p>
    <w:p w14:paraId="7F3C3876" w14:textId="77777777" w:rsidR="00DF2AFC" w:rsidRPr="004439BF" w:rsidRDefault="00DF2AFC" w:rsidP="00DF2AFC">
      <w:pPr>
        <w:rPr>
          <w:rFonts w:asciiTheme="majorHAnsi" w:hAnsiTheme="majorHAnsi"/>
          <w:sz w:val="16"/>
        </w:rPr>
      </w:pPr>
    </w:p>
    <w:p w14:paraId="36AFC8E3" w14:textId="15E9F724" w:rsidR="00DF2AFC" w:rsidRPr="00B72D70" w:rsidRDefault="00DF2AFC" w:rsidP="00B72D70">
      <w:pPr>
        <w:rPr>
          <w:rFonts w:asciiTheme="majorHAnsi" w:eastAsia="Times New Roman" w:hAnsiTheme="majorHAnsi" w:cs="Arial"/>
          <w:sz w:val="16"/>
          <w:szCs w:val="16"/>
        </w:rPr>
      </w:pPr>
      <w:r w:rsidRPr="004439BF">
        <w:rPr>
          <w:rFonts w:asciiTheme="majorHAnsi" w:eastAsia="Times New Roman" w:hAnsiTheme="majorHAnsi" w:cs="Arial"/>
          <w:sz w:val="16"/>
          <w:szCs w:val="16"/>
        </w:rPr>
        <w:t xml:space="preserve">OSLO (Reuters) </w:t>
      </w:r>
      <w:r w:rsidRPr="004439BF">
        <w:rPr>
          <w:rStyle w:val="TitleChar"/>
          <w:rFonts w:asciiTheme="majorHAnsi" w:hAnsiTheme="majorHAnsi"/>
          <w:szCs w:val="16"/>
        </w:rPr>
        <w:t>– Life in the oceans is at imminent risk of the worst spate of extinctions in millions of years due to threats such as climate change</w:t>
      </w:r>
      <w:r w:rsidRPr="004439BF">
        <w:rPr>
          <w:rFonts w:asciiTheme="majorHAnsi" w:eastAsia="Times New Roman" w:hAnsiTheme="majorHAnsi" w:cs="Arial"/>
          <w:sz w:val="16"/>
          <w:szCs w:val="16"/>
        </w:rPr>
        <w:t xml:space="preserve"> and over-fishing, a study showed on Tuesday. </w:t>
      </w:r>
      <w:r w:rsidRPr="004439BF">
        <w:rPr>
          <w:rStyle w:val="TitleChar"/>
          <w:rFonts w:asciiTheme="majorHAnsi" w:hAnsiTheme="majorHAnsi"/>
          <w:szCs w:val="16"/>
        </w:rPr>
        <w:t>Time was running short to counter hazards such as a collapse of coral reefs</w:t>
      </w:r>
      <w:r w:rsidRPr="004439BF">
        <w:rPr>
          <w:rFonts w:asciiTheme="majorHAnsi" w:eastAsia="Times New Roman" w:hAnsiTheme="majorHAnsi" w:cs="Arial"/>
          <w:sz w:val="16"/>
          <w:szCs w:val="16"/>
        </w:rPr>
        <w:t xml:space="preserve"> or a spread of low-oxygen "dead zones," according to the study led by the International </w:t>
      </w:r>
      <w:proofErr w:type="spellStart"/>
      <w:r w:rsidRPr="004439BF">
        <w:rPr>
          <w:rFonts w:asciiTheme="majorHAnsi" w:eastAsia="Times New Roman" w:hAnsiTheme="majorHAnsi" w:cs="Arial"/>
          <w:sz w:val="16"/>
          <w:szCs w:val="16"/>
        </w:rPr>
        <w:t>Programme</w:t>
      </w:r>
      <w:proofErr w:type="spellEnd"/>
      <w:r w:rsidRPr="004439BF">
        <w:rPr>
          <w:rFonts w:asciiTheme="majorHAnsi" w:eastAsia="Times New Roman" w:hAnsiTheme="majorHAnsi" w:cs="Arial"/>
          <w:sz w:val="16"/>
          <w:szCs w:val="16"/>
        </w:rPr>
        <w:t xml:space="preserve"> on the State of the Ocean (IPSO). "</w:t>
      </w:r>
      <w:r w:rsidRPr="004439BF">
        <w:rPr>
          <w:rStyle w:val="TitleChar"/>
          <w:rFonts w:asciiTheme="majorHAnsi" w:hAnsiTheme="majorHAnsi"/>
          <w:szCs w:val="16"/>
        </w:rPr>
        <w:t>We now face losing marine species and entire marine ecosystems</w:t>
      </w:r>
      <w:r w:rsidRPr="004439BF">
        <w:rPr>
          <w:rFonts w:asciiTheme="majorHAnsi" w:eastAsia="Times New Roman" w:hAnsiTheme="majorHAnsi" w:cs="Arial"/>
          <w:sz w:val="16"/>
          <w:szCs w:val="16"/>
        </w:rPr>
        <w:t xml:space="preserve">, such as coral reefs, </w:t>
      </w:r>
      <w:r w:rsidRPr="004439BF">
        <w:rPr>
          <w:rStyle w:val="TitleChar"/>
          <w:rFonts w:asciiTheme="majorHAnsi" w:hAnsiTheme="majorHAnsi"/>
          <w:szCs w:val="16"/>
        </w:rPr>
        <w:t>within a single generation</w:t>
      </w:r>
      <w:r w:rsidRPr="004439BF">
        <w:rPr>
          <w:rFonts w:asciiTheme="majorHAnsi" w:eastAsia="Times New Roman" w:hAnsiTheme="majorHAnsi" w:cs="Arial"/>
          <w:sz w:val="16"/>
          <w:szCs w:val="16"/>
        </w:rPr>
        <w:t xml:space="preserve">," </w:t>
      </w:r>
      <w:r w:rsidRPr="004439BF">
        <w:rPr>
          <w:rStyle w:val="TitleChar"/>
          <w:rFonts w:asciiTheme="majorHAnsi" w:hAnsiTheme="majorHAnsi"/>
          <w:szCs w:val="16"/>
        </w:rPr>
        <w:t>according</w:t>
      </w:r>
      <w:r w:rsidRPr="004439BF">
        <w:rPr>
          <w:rFonts w:asciiTheme="majorHAnsi" w:eastAsia="Times New Roman" w:hAnsiTheme="majorHAnsi" w:cs="Arial"/>
          <w:sz w:val="16"/>
          <w:szCs w:val="16"/>
        </w:rPr>
        <w:t xml:space="preserve"> to the study by 27 experts to be presented </w:t>
      </w:r>
      <w:r w:rsidRPr="004439BF">
        <w:rPr>
          <w:rStyle w:val="TitleChar"/>
          <w:rFonts w:asciiTheme="majorHAnsi" w:hAnsiTheme="majorHAnsi"/>
          <w:szCs w:val="16"/>
        </w:rPr>
        <w:t>to the United Nations</w:t>
      </w:r>
      <w:r w:rsidRPr="004439BF">
        <w:rPr>
          <w:rFonts w:asciiTheme="majorHAnsi" w:eastAsia="Times New Roman" w:hAnsiTheme="majorHAnsi" w:cs="Arial"/>
          <w:sz w:val="16"/>
          <w:szCs w:val="16"/>
        </w:rPr>
        <w:t xml:space="preserve">. "Unless action is taken now, the consequences of our activities are at a high risk of causing, through the combined effects of climate change, over-exploitation, pollution and habitat loss, the next globally significant extinction event in the ocean," it said. Scientists list five mass extinctions over 600 million years -- most recently when the dinosaurs vanished 65 million years ago, apparently after an asteroid struck. Among others, the Permian period abruptly ended 250 million years ago. "The findings are shocking," Alex Rogers, scientific director of IPSO, wrote of the conclusions from a 2011 workshop of ocean experts staged by IPSO and the International Union for Conservation of Nature (IUCN) at Oxford University. </w:t>
      </w:r>
      <w:r w:rsidRPr="004439BF">
        <w:rPr>
          <w:rStyle w:val="TitleChar"/>
          <w:rFonts w:asciiTheme="majorHAnsi" w:hAnsiTheme="majorHAnsi"/>
          <w:szCs w:val="16"/>
        </w:rPr>
        <w:t>Fish are the main source of protein for a fifth of the world's population</w:t>
      </w:r>
      <w:r w:rsidRPr="004439BF">
        <w:rPr>
          <w:rFonts w:asciiTheme="majorHAnsi" w:eastAsia="Times New Roman" w:hAnsiTheme="majorHAnsi" w:cs="Arial"/>
          <w:sz w:val="16"/>
          <w:szCs w:val="16"/>
        </w:rPr>
        <w:t xml:space="preserve"> and the seas cycle oxygen and help absorb carbon dioxide, the main greenhouse gas from human activities. OXYGEN </w:t>
      </w:r>
      <w:proofErr w:type="spellStart"/>
      <w:r w:rsidRPr="004439BF">
        <w:rPr>
          <w:rFonts w:asciiTheme="majorHAnsi" w:eastAsia="Times New Roman" w:hAnsiTheme="majorHAnsi" w:cs="Arial"/>
          <w:sz w:val="16"/>
          <w:szCs w:val="16"/>
        </w:rPr>
        <w:t>Jelle</w:t>
      </w:r>
      <w:proofErr w:type="spellEnd"/>
      <w:r w:rsidRPr="004439BF">
        <w:rPr>
          <w:rFonts w:asciiTheme="majorHAnsi" w:eastAsia="Times New Roman" w:hAnsiTheme="majorHAnsi" w:cs="Arial"/>
          <w:sz w:val="16"/>
          <w:szCs w:val="16"/>
        </w:rPr>
        <w:t xml:space="preserve"> </w:t>
      </w:r>
      <w:proofErr w:type="spellStart"/>
      <w:r w:rsidRPr="004439BF">
        <w:rPr>
          <w:rFonts w:asciiTheme="majorHAnsi" w:eastAsia="Times New Roman" w:hAnsiTheme="majorHAnsi" w:cs="Arial"/>
          <w:sz w:val="16"/>
          <w:szCs w:val="16"/>
        </w:rPr>
        <w:t>Bijma</w:t>
      </w:r>
      <w:proofErr w:type="spellEnd"/>
      <w:r w:rsidRPr="004439BF">
        <w:rPr>
          <w:rFonts w:asciiTheme="majorHAnsi" w:eastAsia="Times New Roman" w:hAnsiTheme="majorHAnsi" w:cs="Arial"/>
          <w:sz w:val="16"/>
          <w:szCs w:val="16"/>
        </w:rPr>
        <w:t xml:space="preserve">, of the Alfred Wegener Institute, said the seas faced a "deadly trio" of threats of higher temperatures, acidification and lack of oxygen, known as </w:t>
      </w:r>
      <w:proofErr w:type="gramStart"/>
      <w:r w:rsidRPr="004439BF">
        <w:rPr>
          <w:rFonts w:asciiTheme="majorHAnsi" w:eastAsia="Times New Roman" w:hAnsiTheme="majorHAnsi" w:cs="Arial"/>
          <w:sz w:val="16"/>
          <w:szCs w:val="16"/>
        </w:rPr>
        <w:t>anoxia, that</w:t>
      </w:r>
      <w:proofErr w:type="gramEnd"/>
      <w:r w:rsidRPr="004439BF">
        <w:rPr>
          <w:rFonts w:asciiTheme="majorHAnsi" w:eastAsia="Times New Roman" w:hAnsiTheme="majorHAnsi" w:cs="Arial"/>
          <w:sz w:val="16"/>
          <w:szCs w:val="16"/>
        </w:rPr>
        <w:t xml:space="preserve"> had featured in several past mass extinctions. </w:t>
      </w:r>
      <w:r w:rsidRPr="004439BF">
        <w:rPr>
          <w:rStyle w:val="TitleChar"/>
          <w:rFonts w:asciiTheme="majorHAnsi" w:hAnsiTheme="majorHAnsi"/>
          <w:szCs w:val="16"/>
        </w:rPr>
        <w:t>A build-up of carbon dioxide, blamed by the U.N. panel of climate scientists on human use of fossil fuels, is heating the planet. Absorbed into the oceans, it causes acidification</w:t>
      </w:r>
      <w:r w:rsidRPr="004439BF">
        <w:rPr>
          <w:rFonts w:asciiTheme="majorHAnsi" w:eastAsia="Times New Roman" w:hAnsiTheme="majorHAnsi" w:cs="Arial"/>
          <w:sz w:val="16"/>
          <w:szCs w:val="16"/>
        </w:rPr>
        <w:t xml:space="preserve">, while run-off of fertilizers and pollution stokes anoxia. "From a geological point of view, mass extinctions happen overnight, but on human timescales we may not realize that we are in the middle of such an event," </w:t>
      </w:r>
      <w:proofErr w:type="spellStart"/>
      <w:r w:rsidRPr="004439BF">
        <w:rPr>
          <w:rFonts w:asciiTheme="majorHAnsi" w:eastAsia="Times New Roman" w:hAnsiTheme="majorHAnsi" w:cs="Arial"/>
          <w:sz w:val="16"/>
          <w:szCs w:val="16"/>
        </w:rPr>
        <w:t>Bijma</w:t>
      </w:r>
      <w:proofErr w:type="spellEnd"/>
      <w:r w:rsidRPr="004439BF">
        <w:rPr>
          <w:rFonts w:asciiTheme="majorHAnsi" w:eastAsia="Times New Roman" w:hAnsiTheme="majorHAnsi" w:cs="Arial"/>
          <w:sz w:val="16"/>
          <w:szCs w:val="16"/>
        </w:rPr>
        <w:t xml:space="preserve"> wrote. The study said that over-fishing is the easiest for governments to reverse -- </w:t>
      </w:r>
      <w:r w:rsidRPr="004439BF">
        <w:rPr>
          <w:rStyle w:val="TitleChar"/>
          <w:rFonts w:asciiTheme="majorHAnsi" w:hAnsiTheme="majorHAnsi"/>
          <w:szCs w:val="16"/>
        </w:rPr>
        <w:t>countering global warming means a shift from fossil fuels, for instance, toward cleaner energies such as</w:t>
      </w:r>
      <w:r w:rsidRPr="004439BF">
        <w:rPr>
          <w:rFonts w:asciiTheme="majorHAnsi" w:eastAsia="Times New Roman" w:hAnsiTheme="majorHAnsi" w:cs="Arial"/>
          <w:sz w:val="16"/>
          <w:szCs w:val="16"/>
        </w:rPr>
        <w:t xml:space="preserve"> wind and </w:t>
      </w:r>
      <w:r w:rsidRPr="004439BF">
        <w:rPr>
          <w:rStyle w:val="TitleChar"/>
          <w:rFonts w:asciiTheme="majorHAnsi" w:hAnsiTheme="majorHAnsi"/>
          <w:szCs w:val="16"/>
        </w:rPr>
        <w:t>solar power.</w:t>
      </w:r>
      <w:r w:rsidRPr="004439BF">
        <w:rPr>
          <w:rFonts w:asciiTheme="majorHAnsi" w:eastAsia="Times New Roman" w:hAnsiTheme="majorHAnsi" w:cs="Arial"/>
          <w:sz w:val="16"/>
          <w:szCs w:val="16"/>
        </w:rPr>
        <w:t xml:space="preserve"> </w:t>
      </w:r>
      <w:r w:rsidRPr="004439BF">
        <w:rPr>
          <w:rStyle w:val="TitleChar"/>
          <w:rFonts w:asciiTheme="majorHAnsi" w:hAnsiTheme="majorHAnsi"/>
          <w:szCs w:val="16"/>
        </w:rPr>
        <w:t>"Unlike climate change, it can be directly, immediately and effectively tackled by policy change</w:t>
      </w:r>
      <w:r w:rsidRPr="004439BF">
        <w:rPr>
          <w:rFonts w:asciiTheme="majorHAnsi" w:eastAsia="Times New Roman" w:hAnsiTheme="majorHAnsi" w:cs="Arial"/>
          <w:sz w:val="16"/>
          <w:szCs w:val="16"/>
        </w:rPr>
        <w:t>,"</w:t>
      </w:r>
    </w:p>
    <w:p w14:paraId="10BA8B7A" w14:textId="77777777" w:rsidR="00C37F6B" w:rsidRPr="004439BF" w:rsidRDefault="00C37F6B" w:rsidP="00C37F6B">
      <w:pPr>
        <w:rPr>
          <w:rFonts w:asciiTheme="majorHAnsi" w:hAnsiTheme="majorHAnsi"/>
          <w:sz w:val="16"/>
        </w:rPr>
      </w:pPr>
    </w:p>
    <w:p w14:paraId="209C2093" w14:textId="4BBAD9EC" w:rsidR="00012FF0" w:rsidRPr="00B72D70" w:rsidRDefault="00012FF0" w:rsidP="00B72D70">
      <w:pPr>
        <w:pStyle w:val="Heading3"/>
      </w:pPr>
      <w:r w:rsidRPr="004439BF">
        <w:t>Economy</w:t>
      </w:r>
      <w:r w:rsidR="00B72D70">
        <w:t xml:space="preserve"> Impact</w:t>
      </w:r>
    </w:p>
    <w:p w14:paraId="209A691E" w14:textId="77777777" w:rsidR="00012FF0" w:rsidRPr="00B72D70" w:rsidRDefault="00012FF0" w:rsidP="00B72D70">
      <w:pPr>
        <w:pStyle w:val="Heading4"/>
      </w:pPr>
      <w:r w:rsidRPr="00B72D70">
        <w:t>Relations are key to solving the economy</w:t>
      </w:r>
    </w:p>
    <w:p w14:paraId="5EBF62D6" w14:textId="77777777" w:rsidR="00012FF0" w:rsidRPr="002666DA" w:rsidRDefault="00012FF0" w:rsidP="00012FF0">
      <w:pPr>
        <w:rPr>
          <w:rStyle w:val="StyleStyleBold12pt"/>
        </w:rPr>
      </w:pPr>
      <w:proofErr w:type="spellStart"/>
      <w:r w:rsidRPr="002666DA">
        <w:rPr>
          <w:rStyle w:val="StyleStyleBold12pt"/>
        </w:rPr>
        <w:t>Bonoma</w:t>
      </w:r>
      <w:proofErr w:type="spellEnd"/>
      <w:r w:rsidRPr="002666DA">
        <w:rPr>
          <w:rStyle w:val="StyleStyleBold12pt"/>
        </w:rPr>
        <w:t>, 2012</w:t>
      </w:r>
    </w:p>
    <w:p w14:paraId="6F3F9BC2" w14:textId="77777777" w:rsidR="00012FF0" w:rsidRPr="004439BF" w:rsidRDefault="00012FF0" w:rsidP="00012FF0">
      <w:pPr>
        <w:rPr>
          <w:rStyle w:val="Emphasis"/>
          <w:rFonts w:asciiTheme="majorHAnsi" w:hAnsiTheme="majorHAnsi"/>
        </w:rPr>
      </w:pPr>
      <w:r w:rsidRPr="004439BF">
        <w:rPr>
          <w:rFonts w:asciiTheme="majorHAnsi" w:hAnsiTheme="majorHAnsi"/>
          <w:sz w:val="16"/>
        </w:rPr>
        <w:t xml:space="preserve">Diego </w:t>
      </w:r>
      <w:proofErr w:type="spellStart"/>
      <w:proofErr w:type="gramStart"/>
      <w:r w:rsidRPr="004439BF">
        <w:rPr>
          <w:rFonts w:asciiTheme="majorHAnsi" w:hAnsiTheme="majorHAnsi"/>
          <w:sz w:val="16"/>
        </w:rPr>
        <w:t>Bonoma</w:t>
      </w:r>
      <w:proofErr w:type="spellEnd"/>
      <w:r w:rsidRPr="004439BF">
        <w:rPr>
          <w:rFonts w:asciiTheme="majorHAnsi" w:hAnsiTheme="majorHAnsi"/>
          <w:sz w:val="16"/>
        </w:rPr>
        <w:t xml:space="preserve"> ,</w:t>
      </w:r>
      <w:proofErr w:type="gramEnd"/>
      <w:r w:rsidRPr="004439BF">
        <w:rPr>
          <w:rFonts w:asciiTheme="majorHAnsi" w:hAnsiTheme="majorHAnsi"/>
          <w:sz w:val="16"/>
        </w:rPr>
        <w:t xml:space="preserve"> September 9, 2012 U.S.-Brazil Energy Partnership Offers Great Potential, http://www.freeenterprise.com/us-brazil-energy-partnership-offers-great-potential</w:t>
      </w:r>
    </w:p>
    <w:p w14:paraId="76475084" w14:textId="77777777" w:rsidR="00012FF0" w:rsidRPr="004439BF" w:rsidRDefault="00012FF0" w:rsidP="00012FF0">
      <w:pPr>
        <w:rPr>
          <w:rStyle w:val="TitleChar"/>
          <w:rFonts w:asciiTheme="majorHAnsi" w:hAnsiTheme="majorHAnsi"/>
        </w:rPr>
      </w:pPr>
      <w:r w:rsidRPr="004439BF">
        <w:rPr>
          <w:rStyle w:val="Emphasis"/>
          <w:rFonts w:asciiTheme="majorHAnsi" w:hAnsiTheme="majorHAnsi"/>
        </w:rPr>
        <w:t>The U.S.-Brazil energy partnership has the potential to foster energy security, economic growth, and job creation</w:t>
      </w:r>
      <w:r w:rsidRPr="004439BF">
        <w:rPr>
          <w:rFonts w:asciiTheme="majorHAnsi" w:hAnsiTheme="majorHAnsi"/>
          <w:sz w:val="16"/>
        </w:rPr>
        <w:t xml:space="preserve">—priorities for both countries. Reflecting this shared vision, President Barack Obama and Brazilian President </w:t>
      </w:r>
      <w:proofErr w:type="spellStart"/>
      <w:r w:rsidRPr="004439BF">
        <w:rPr>
          <w:rFonts w:asciiTheme="majorHAnsi" w:hAnsiTheme="majorHAnsi"/>
          <w:sz w:val="16"/>
        </w:rPr>
        <w:t>Dilma</w:t>
      </w:r>
      <w:proofErr w:type="spellEnd"/>
      <w:r w:rsidRPr="004439BF">
        <w:rPr>
          <w:rFonts w:asciiTheme="majorHAnsi" w:hAnsiTheme="majorHAnsi"/>
          <w:sz w:val="16"/>
        </w:rPr>
        <w:t xml:space="preserve"> </w:t>
      </w:r>
      <w:proofErr w:type="spellStart"/>
      <w:r w:rsidRPr="004439BF">
        <w:rPr>
          <w:rFonts w:asciiTheme="majorHAnsi" w:hAnsiTheme="majorHAnsi"/>
          <w:sz w:val="16"/>
        </w:rPr>
        <w:t>Rousseff</w:t>
      </w:r>
      <w:proofErr w:type="spellEnd"/>
      <w:r w:rsidRPr="004439BF">
        <w:rPr>
          <w:rFonts w:asciiTheme="majorHAnsi" w:hAnsiTheme="majorHAnsi"/>
          <w:sz w:val="16"/>
        </w:rPr>
        <w:t xml:space="preserve"> last year launched the U.S.-Brazil Strategic Energy Dialogue (SED), a presidential-level mechanism to strengthen bilateral cooperation in this area. We at the Brazil-U.S. Business Council applaud this effort </w:t>
      </w:r>
      <w:r w:rsidRPr="004439BF">
        <w:rPr>
          <w:rStyle w:val="TitleChar"/>
          <w:rFonts w:asciiTheme="majorHAnsi" w:hAnsiTheme="majorHAnsi"/>
        </w:rPr>
        <w:t>towards a bold bilateral partnership in energy</w:t>
      </w:r>
      <w:r w:rsidRPr="004439BF">
        <w:rPr>
          <w:rFonts w:asciiTheme="majorHAnsi" w:hAnsiTheme="majorHAnsi"/>
          <w:sz w:val="16"/>
        </w:rPr>
        <w:t xml:space="preserve">. </w:t>
      </w:r>
      <w:r w:rsidRPr="004439BF">
        <w:rPr>
          <w:rStyle w:val="TitleChar"/>
          <w:rFonts w:asciiTheme="majorHAnsi" w:hAnsiTheme="majorHAnsi"/>
        </w:rPr>
        <w:t>We have been vigorously engaged in energy cooperation to deepen the commercial pillar of the U.S.-Brazil partnership, with an emphasis on trade and investment promotion.</w:t>
      </w:r>
      <w:r w:rsidRPr="004439BF">
        <w:rPr>
          <w:rFonts w:asciiTheme="majorHAnsi" w:hAnsiTheme="majorHAnsi"/>
          <w:sz w:val="16"/>
        </w:rPr>
        <w:t xml:space="preserve"> In this context, we worked closely with the White House, the U.S. Department of Energy and other federal government agencies to launch the SED in August 2011. On that occasion, deputy secretary of energy Daniel </w:t>
      </w:r>
      <w:proofErr w:type="spellStart"/>
      <w:r w:rsidRPr="004439BF">
        <w:rPr>
          <w:rFonts w:asciiTheme="majorHAnsi" w:hAnsiTheme="majorHAnsi"/>
          <w:sz w:val="16"/>
        </w:rPr>
        <w:t>Poneman</w:t>
      </w:r>
      <w:proofErr w:type="spellEnd"/>
      <w:r w:rsidRPr="004439BF">
        <w:rPr>
          <w:rFonts w:asciiTheme="majorHAnsi" w:hAnsiTheme="majorHAnsi"/>
          <w:sz w:val="16"/>
        </w:rPr>
        <w:t xml:space="preserve"> met with private sector representatives in both São Paulo and Rio de Janeiro, and officially launched the dialogue in Brasília. </w:t>
      </w:r>
      <w:r w:rsidRPr="004439BF">
        <w:rPr>
          <w:rStyle w:val="TitleChar"/>
          <w:rFonts w:asciiTheme="majorHAnsi" w:hAnsiTheme="majorHAnsi"/>
        </w:rPr>
        <w:t>Further recognizing the importance of our energy partnership,</w:t>
      </w:r>
      <w:r w:rsidRPr="004439BF">
        <w:rPr>
          <w:rFonts w:asciiTheme="majorHAnsi" w:hAnsiTheme="majorHAnsi"/>
          <w:sz w:val="16"/>
        </w:rPr>
        <w:t xml:space="preserve"> this week, I moderated a panel featuring key U.S. and Brazilian government officials at the 13th edition of the Federation of Industries of the State of São Paulo’s Annual Energy Conference— Brazil’s largest energy-related event. During the panel, the Brazilian Ministry of Mines and Energy, along with the U.S. Department of Energy, announced the next meeting of the SED in Washington, D.C. this coming October. The Ministry also announced that the private sector will be, for the first time, officially incorporated in the dialogue’s program of work – a longstanding request of the Brazil-U.S. Business Council and our partners in the U.S. and Brazil. The Brazil-U.S. Business Council also launched this week its latest report: “The U.S.-Brazil Energy Partnership: Bolstering Security, Growth, and Job Creation.” In this report, we talk about the state of the partnership and offer recommendations for both countries to </w:t>
      </w:r>
      <w:r w:rsidRPr="004439BF">
        <w:rPr>
          <w:rStyle w:val="TitleChar"/>
          <w:rFonts w:asciiTheme="majorHAnsi" w:hAnsiTheme="majorHAnsi"/>
        </w:rPr>
        <w:t>take advantage of the benefits it could bring. The potential is there for this energy partnership to develop into one of the world’s greatest and bring real benefits for the citizens and economies of both countries. It’s great to see the governments and private sectors of both countries’ taking steps toward it.</w:t>
      </w:r>
    </w:p>
    <w:p w14:paraId="28E8DFA6" w14:textId="77777777" w:rsidR="00012FF0" w:rsidRPr="004439BF" w:rsidRDefault="00012FF0" w:rsidP="00012FF0">
      <w:pPr>
        <w:rPr>
          <w:rStyle w:val="TitleChar"/>
          <w:rFonts w:asciiTheme="majorHAnsi" w:hAnsiTheme="majorHAnsi"/>
        </w:rPr>
      </w:pPr>
    </w:p>
    <w:p w14:paraId="08D8BB59" w14:textId="77777777" w:rsidR="00012FF0" w:rsidRPr="004439BF" w:rsidRDefault="00012FF0" w:rsidP="00012FF0">
      <w:pPr>
        <w:rPr>
          <w:rStyle w:val="TitleChar"/>
          <w:rFonts w:asciiTheme="majorHAnsi" w:hAnsiTheme="majorHAnsi"/>
        </w:rPr>
      </w:pPr>
    </w:p>
    <w:p w14:paraId="7D980937" w14:textId="03F99F57" w:rsidR="00012FF0" w:rsidRPr="004439BF" w:rsidRDefault="00183D85" w:rsidP="002666DA">
      <w:pPr>
        <w:pStyle w:val="Heading4"/>
      </w:pPr>
      <w:r>
        <w:t>Economic decline causes extinction</w:t>
      </w:r>
    </w:p>
    <w:p w14:paraId="4CA6728C" w14:textId="77777777" w:rsidR="00012FF0" w:rsidRPr="002666DA" w:rsidRDefault="00012FF0" w:rsidP="00012FF0">
      <w:pPr>
        <w:rPr>
          <w:rStyle w:val="StyleStyleBold12pt"/>
        </w:rPr>
      </w:pPr>
      <w:r w:rsidRPr="002666DA">
        <w:rPr>
          <w:rStyle w:val="StyleStyleBold12pt"/>
        </w:rPr>
        <w:t xml:space="preserve">Royal ‘10 </w:t>
      </w:r>
    </w:p>
    <w:p w14:paraId="28855088" w14:textId="77777777" w:rsidR="00012FF0" w:rsidRPr="004439BF" w:rsidRDefault="00012FF0" w:rsidP="00012FF0">
      <w:pPr>
        <w:rPr>
          <w:rFonts w:asciiTheme="majorHAnsi" w:hAnsiTheme="majorHAnsi"/>
          <w:b/>
          <w:sz w:val="16"/>
        </w:rPr>
      </w:pPr>
      <w:r w:rsidRPr="004439BF">
        <w:rPr>
          <w:rFonts w:asciiTheme="majorHAnsi" w:hAnsiTheme="majorHAnsi"/>
          <w:sz w:val="16"/>
        </w:rPr>
        <w:t>(</w:t>
      </w:r>
      <w:proofErr w:type="gramStart"/>
      <w:r w:rsidRPr="004439BF">
        <w:rPr>
          <w:rFonts w:asciiTheme="majorHAnsi" w:hAnsiTheme="majorHAnsi"/>
          <w:sz w:val="16"/>
        </w:rPr>
        <w:t>director</w:t>
      </w:r>
      <w:proofErr w:type="gramEnd"/>
      <w:r w:rsidRPr="004439BF">
        <w:rPr>
          <w:rFonts w:asciiTheme="majorHAnsi" w:hAnsiTheme="majorHAnsi"/>
          <w:sz w:val="16"/>
        </w:rPr>
        <w:t xml:space="preserve"> of Cooperative Threat Reduction at the U.S. Department of Defense</w:t>
      </w:r>
      <w:r w:rsidRPr="004439BF">
        <w:rPr>
          <w:rStyle w:val="StyleStyleBold12pt"/>
          <w:rFonts w:asciiTheme="majorHAnsi" w:hAnsiTheme="majorHAnsi"/>
          <w:sz w:val="16"/>
        </w:rPr>
        <w:t xml:space="preserve"> </w:t>
      </w:r>
      <w:r w:rsidRPr="004439BF">
        <w:rPr>
          <w:rFonts w:asciiTheme="majorHAnsi" w:hAnsiTheme="majorHAnsi"/>
          <w:sz w:val="16"/>
        </w:rPr>
        <w:t>(</w:t>
      </w:r>
      <w:proofErr w:type="spellStart"/>
      <w:r w:rsidRPr="004439BF">
        <w:rPr>
          <w:rFonts w:asciiTheme="majorHAnsi" w:hAnsiTheme="majorHAnsi"/>
          <w:sz w:val="16"/>
        </w:rPr>
        <w:t>Jedediah</w:t>
      </w:r>
      <w:proofErr w:type="spellEnd"/>
      <w:r w:rsidRPr="004439BF">
        <w:rPr>
          <w:rFonts w:asciiTheme="majorHAnsi" w:hAnsiTheme="majorHAnsi"/>
          <w:sz w:val="16"/>
        </w:rPr>
        <w:t xml:space="preserve">, Economics of War and Peace: Economic, Legal, and Political Perspectives, </w:t>
      </w:r>
      <w:proofErr w:type="spellStart"/>
      <w:r w:rsidRPr="004439BF">
        <w:rPr>
          <w:rFonts w:asciiTheme="majorHAnsi" w:hAnsiTheme="majorHAnsi"/>
          <w:sz w:val="16"/>
        </w:rPr>
        <w:t>pg</w:t>
      </w:r>
      <w:proofErr w:type="spellEnd"/>
      <w:r w:rsidRPr="004439BF">
        <w:rPr>
          <w:rFonts w:asciiTheme="majorHAnsi" w:hAnsiTheme="majorHAnsi"/>
          <w:sz w:val="16"/>
        </w:rPr>
        <w:t xml:space="preserve"> 213-215)</w:t>
      </w:r>
    </w:p>
    <w:p w14:paraId="1D6F4BEC" w14:textId="77777777" w:rsidR="00012FF0" w:rsidRPr="004439BF" w:rsidRDefault="00012FF0" w:rsidP="00012FF0">
      <w:pPr>
        <w:rPr>
          <w:rStyle w:val="TitleChar"/>
          <w:rFonts w:asciiTheme="majorHAnsi" w:hAnsiTheme="majorHAnsi"/>
        </w:rPr>
      </w:pPr>
    </w:p>
    <w:p w14:paraId="51C06065" w14:textId="77777777" w:rsidR="00012FF0" w:rsidRPr="004439BF" w:rsidRDefault="00012FF0" w:rsidP="00012FF0">
      <w:pPr>
        <w:rPr>
          <w:rFonts w:asciiTheme="majorHAnsi" w:hAnsiTheme="majorHAnsi"/>
          <w:sz w:val="16"/>
        </w:rPr>
      </w:pPr>
      <w:r w:rsidRPr="004439BF">
        <w:rPr>
          <w:rStyle w:val="TitleChar"/>
          <w:rFonts w:asciiTheme="majorHAnsi" w:hAnsiTheme="majorHAnsi"/>
        </w:rPr>
        <w:t>Less intuitive is how periods of economic decline may increase the likelihood of external conflict</w:t>
      </w:r>
      <w:r w:rsidRPr="004439BF">
        <w:rPr>
          <w:rFonts w:asciiTheme="majorHAnsi" w:hAnsiTheme="majorHAnsi"/>
          <w:sz w:val="16"/>
        </w:rPr>
        <w:t xml:space="preserve">. Political science literature has contributed a moderate degree of attention to the impact of economic decline and the security and </w:t>
      </w:r>
      <w:proofErr w:type="spellStart"/>
      <w:r w:rsidRPr="004439BF">
        <w:rPr>
          <w:rFonts w:asciiTheme="majorHAnsi" w:hAnsiTheme="majorHAnsi"/>
          <w:sz w:val="16"/>
        </w:rPr>
        <w:t>defence</w:t>
      </w:r>
      <w:proofErr w:type="spellEnd"/>
      <w:r w:rsidRPr="004439BF">
        <w:rPr>
          <w:rFonts w:asciiTheme="majorHAnsi" w:hAnsiTheme="majorHAnsi"/>
          <w:sz w:val="16"/>
        </w:rPr>
        <w:t xml:space="preserve"> </w:t>
      </w:r>
      <w:proofErr w:type="spellStart"/>
      <w:r w:rsidRPr="004439BF">
        <w:rPr>
          <w:rFonts w:asciiTheme="majorHAnsi" w:hAnsiTheme="majorHAnsi"/>
          <w:sz w:val="16"/>
        </w:rPr>
        <w:t>behaviour</w:t>
      </w:r>
      <w:proofErr w:type="spellEnd"/>
      <w:r w:rsidRPr="004439BF">
        <w:rPr>
          <w:rFonts w:asciiTheme="majorHAnsi" w:hAnsiTheme="majorHAnsi"/>
          <w:sz w:val="16"/>
        </w:rPr>
        <w:t xml:space="preserve"> of interdependent stales. Research in this vein has been considered at systemic, dyadic and national levels. Several notable contributions follow. </w:t>
      </w:r>
      <w:proofErr w:type="gramStart"/>
      <w:r w:rsidRPr="004439BF">
        <w:rPr>
          <w:rFonts w:asciiTheme="majorHAnsi" w:hAnsiTheme="majorHAnsi"/>
          <w:sz w:val="16"/>
        </w:rPr>
        <w:t>First, on the systemic level.</w:t>
      </w:r>
      <w:proofErr w:type="gramEnd"/>
      <w:r w:rsidRPr="004439BF">
        <w:rPr>
          <w:rFonts w:asciiTheme="majorHAnsi" w:hAnsiTheme="majorHAnsi"/>
          <w:sz w:val="16"/>
        </w:rPr>
        <w:t xml:space="preserve"> </w:t>
      </w:r>
      <w:proofErr w:type="spellStart"/>
      <w:r w:rsidRPr="004439BF">
        <w:rPr>
          <w:rFonts w:asciiTheme="majorHAnsi" w:hAnsiTheme="majorHAnsi"/>
          <w:sz w:val="16"/>
        </w:rPr>
        <w:t>Pollins</w:t>
      </w:r>
      <w:proofErr w:type="spellEnd"/>
      <w:r w:rsidRPr="004439BF">
        <w:rPr>
          <w:rFonts w:asciiTheme="majorHAnsi" w:hAnsiTheme="majorHAnsi"/>
          <w:sz w:val="16"/>
        </w:rPr>
        <w:t xml:space="preserve"> (20081 advances </w:t>
      </w:r>
      <w:proofErr w:type="spellStart"/>
      <w:r w:rsidRPr="004439BF">
        <w:rPr>
          <w:rFonts w:asciiTheme="majorHAnsi" w:hAnsiTheme="majorHAnsi"/>
          <w:sz w:val="16"/>
        </w:rPr>
        <w:t>Modclski</w:t>
      </w:r>
      <w:proofErr w:type="spellEnd"/>
      <w:r w:rsidRPr="004439BF">
        <w:rPr>
          <w:rFonts w:asciiTheme="majorHAnsi" w:hAnsiTheme="majorHAnsi"/>
          <w:sz w:val="16"/>
        </w:rPr>
        <w:t xml:space="preserve"> and Thompson's (1996) work on leadership cycle theory, finding that </w:t>
      </w:r>
      <w:r w:rsidRPr="004439BF">
        <w:rPr>
          <w:rStyle w:val="TitleChar"/>
          <w:rFonts w:asciiTheme="majorHAnsi" w:hAnsiTheme="majorHAnsi"/>
        </w:rPr>
        <w:t>rhythms in the global economy are associated with the rise and fall of a pre-eminent power and the often bloody transition from one pre-eminent leader to the next</w:t>
      </w:r>
      <w:r w:rsidRPr="004439BF">
        <w:rPr>
          <w:rFonts w:asciiTheme="majorHAnsi" w:hAnsiTheme="majorHAnsi"/>
          <w:sz w:val="16"/>
        </w:rPr>
        <w:t xml:space="preserve">. As such, </w:t>
      </w:r>
      <w:r w:rsidRPr="004439BF">
        <w:rPr>
          <w:rStyle w:val="TitleChar"/>
          <w:rFonts w:asciiTheme="majorHAnsi" w:hAnsiTheme="majorHAnsi"/>
        </w:rPr>
        <w:t>exogenous shocks such as economic crises could usher in a redistribution of relative power</w:t>
      </w:r>
      <w:r w:rsidRPr="004439BF">
        <w:rPr>
          <w:rFonts w:asciiTheme="majorHAnsi" w:hAnsiTheme="majorHAnsi"/>
          <w:sz w:val="16"/>
        </w:rPr>
        <w:t xml:space="preserve"> (see also Gilpin. 19SJ) </w:t>
      </w:r>
      <w:r w:rsidRPr="004439BF">
        <w:rPr>
          <w:rStyle w:val="TitleChar"/>
          <w:rFonts w:asciiTheme="majorHAnsi" w:hAnsiTheme="majorHAnsi"/>
        </w:rPr>
        <w:t>that leads to uncertainty about power balances, increasing the risk of miscalculation</w:t>
      </w:r>
      <w:r w:rsidRPr="004439BF">
        <w:rPr>
          <w:rFonts w:asciiTheme="majorHAnsi" w:hAnsiTheme="majorHAnsi"/>
          <w:sz w:val="16"/>
        </w:rPr>
        <w:t xml:space="preserve"> (</w:t>
      </w:r>
      <w:proofErr w:type="spellStart"/>
      <w:r w:rsidRPr="004439BF">
        <w:rPr>
          <w:rFonts w:asciiTheme="majorHAnsi" w:hAnsiTheme="majorHAnsi"/>
          <w:sz w:val="16"/>
        </w:rPr>
        <w:t>Fcaron</w:t>
      </w:r>
      <w:proofErr w:type="spellEnd"/>
      <w:r w:rsidRPr="004439BF">
        <w:rPr>
          <w:rFonts w:asciiTheme="majorHAnsi" w:hAnsiTheme="majorHAnsi"/>
          <w:sz w:val="16"/>
        </w:rPr>
        <w:t xml:space="preserve">. 1995). Alternatively, </w:t>
      </w:r>
      <w:r w:rsidRPr="004439BF">
        <w:rPr>
          <w:rStyle w:val="TitleChar"/>
          <w:rFonts w:asciiTheme="majorHAnsi" w:hAnsiTheme="majorHAnsi"/>
        </w:rPr>
        <w:t>even a relatively certain redistribution of power could lead to a permissive environment for conflict as a rising power may seek to challenge a declining power</w:t>
      </w:r>
      <w:r w:rsidRPr="004439BF">
        <w:rPr>
          <w:rFonts w:asciiTheme="majorHAnsi" w:hAnsiTheme="majorHAnsi"/>
          <w:sz w:val="16"/>
        </w:rPr>
        <w:t xml:space="preserve"> (Werner. 1999). Separately. </w:t>
      </w:r>
      <w:proofErr w:type="spellStart"/>
      <w:r w:rsidRPr="004439BF">
        <w:rPr>
          <w:rFonts w:asciiTheme="majorHAnsi" w:hAnsiTheme="majorHAnsi"/>
          <w:sz w:val="16"/>
        </w:rPr>
        <w:t>Pollins</w:t>
      </w:r>
      <w:proofErr w:type="spellEnd"/>
      <w:r w:rsidRPr="004439BF">
        <w:rPr>
          <w:rFonts w:asciiTheme="majorHAnsi" w:hAnsiTheme="majorHAnsi"/>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4439BF">
        <w:rPr>
          <w:rFonts w:asciiTheme="majorHAnsi" w:hAnsiTheme="majorHAnsi"/>
          <w:sz w:val="16"/>
        </w:rPr>
        <w:t>Second, on a dyadic level.</w:t>
      </w:r>
      <w:proofErr w:type="gramEnd"/>
      <w:r w:rsidRPr="004439BF">
        <w:rPr>
          <w:rFonts w:asciiTheme="majorHAnsi" w:hAnsiTheme="majorHAnsi"/>
          <w:sz w:val="16"/>
        </w:rPr>
        <w:t xml:space="preserve"> Copeland's (1996. 2000) theory of trade expectations suggests that 'future expectation of trade' is a significant variable in understanding economic conditions and security </w:t>
      </w:r>
      <w:proofErr w:type="spellStart"/>
      <w:r w:rsidRPr="004439BF">
        <w:rPr>
          <w:rFonts w:asciiTheme="majorHAnsi" w:hAnsiTheme="majorHAnsi"/>
          <w:sz w:val="16"/>
        </w:rPr>
        <w:t>behaviour</w:t>
      </w:r>
      <w:proofErr w:type="spellEnd"/>
      <w:r w:rsidRPr="004439BF">
        <w:rPr>
          <w:rFonts w:asciiTheme="majorHAnsi" w:hAnsiTheme="majorHAnsi"/>
          <w:sz w:val="16"/>
        </w:rPr>
        <w:t xml:space="preserve"> of states. He argues that interdependent states are likely to gain pacific benefits from trade so long as they have an optimistic view of future trade relations. However, </w:t>
      </w:r>
      <w:r w:rsidRPr="004439BF">
        <w:rPr>
          <w:rStyle w:val="TitleChar"/>
          <w:rFonts w:asciiTheme="majorHAnsi" w:hAnsiTheme="majorHAnsi"/>
        </w:rPr>
        <w:t>if the expectations of future trade decline, particularly for difficult to replace items such as energy resources, the likelihood for conflict increases, as states will be inclined to use force to gain access to those resources</w:t>
      </w:r>
      <w:r w:rsidRPr="004439BF">
        <w:rPr>
          <w:rFonts w:asciiTheme="majorHAnsi" w:hAnsiTheme="majorHAnsi"/>
          <w:sz w:val="16"/>
        </w:rPr>
        <w:t xml:space="preserve">. Crises could potentially be the trigger for decreased trade expectations either on its own or because it triggers protectionist moves by interdependent states.4 </w:t>
      </w:r>
      <w:proofErr w:type="gramStart"/>
      <w:r w:rsidRPr="004439BF">
        <w:rPr>
          <w:rFonts w:asciiTheme="majorHAnsi" w:hAnsiTheme="majorHAnsi"/>
          <w:sz w:val="16"/>
        </w:rPr>
        <w:t>Third</w:t>
      </w:r>
      <w:proofErr w:type="gramEnd"/>
      <w:r w:rsidRPr="004439BF">
        <w:rPr>
          <w:rFonts w:asciiTheme="majorHAnsi" w:hAnsiTheme="majorHAnsi"/>
          <w:sz w:val="16"/>
        </w:rPr>
        <w:t xml:space="preserve">, </w:t>
      </w:r>
      <w:r w:rsidRPr="004439BF">
        <w:rPr>
          <w:rStyle w:val="TitleChar"/>
          <w:rFonts w:asciiTheme="majorHAnsi" w:hAnsiTheme="majorHAnsi"/>
        </w:rPr>
        <w:t>others have considered the link between economic decline and external armed conflict at a national level</w:t>
      </w:r>
      <w:r w:rsidRPr="004439BF">
        <w:rPr>
          <w:rFonts w:asciiTheme="majorHAnsi" w:hAnsiTheme="majorHAnsi"/>
          <w:sz w:val="16"/>
        </w:rPr>
        <w:t xml:space="preserve">. Mom berg and </w:t>
      </w:r>
      <w:r w:rsidRPr="004439BF">
        <w:rPr>
          <w:rStyle w:val="TitleChar"/>
          <w:rFonts w:asciiTheme="majorHAnsi" w:hAnsiTheme="majorHAnsi"/>
        </w:rPr>
        <w:t>Hess</w:t>
      </w:r>
      <w:r w:rsidRPr="004439BF">
        <w:rPr>
          <w:rFonts w:asciiTheme="majorHAnsi" w:hAnsiTheme="majorHAnsi"/>
          <w:sz w:val="16"/>
        </w:rPr>
        <w:t xml:space="preserve"> (2002) </w:t>
      </w:r>
      <w:r w:rsidRPr="004439BF">
        <w:rPr>
          <w:rStyle w:val="TitleChar"/>
          <w:rFonts w:asciiTheme="majorHAnsi" w:hAnsiTheme="majorHAnsi"/>
        </w:rPr>
        <w:t>find a strong correlation between internal conflict and external conflict</w:t>
      </w:r>
      <w:r w:rsidRPr="004439BF">
        <w:rPr>
          <w:rFonts w:asciiTheme="majorHAnsi" w:hAnsiTheme="majorHAnsi"/>
          <w:sz w:val="16"/>
        </w:rPr>
        <w:t xml:space="preserve">, </w:t>
      </w:r>
      <w:r w:rsidRPr="004439BF">
        <w:rPr>
          <w:rStyle w:val="TitleChar"/>
          <w:rFonts w:asciiTheme="majorHAnsi" w:hAnsiTheme="majorHAnsi"/>
        </w:rPr>
        <w:t>particularly during periods of economic downturn</w:t>
      </w:r>
      <w:r w:rsidRPr="004439BF">
        <w:rPr>
          <w:rFonts w:asciiTheme="majorHAnsi" w:hAnsiTheme="majorHAnsi"/>
          <w:sz w:val="16"/>
        </w:rPr>
        <w:t xml:space="preserve">. They write. </w:t>
      </w:r>
      <w:r w:rsidRPr="004439BF">
        <w:rPr>
          <w:rStyle w:val="TitleChar"/>
          <w:rFonts w:asciiTheme="majorHAnsi" w:hAnsiTheme="majorHAnsi"/>
        </w:rPr>
        <w:t>The linkage, between internal and external conflict and prosperity are strong and mutually reinforcing</w:t>
      </w:r>
      <w:r w:rsidRPr="004439BF">
        <w:rPr>
          <w:rFonts w:asciiTheme="majorHAnsi" w:hAnsiTheme="majorHAnsi"/>
          <w:sz w:val="16"/>
        </w:rPr>
        <w:t xml:space="preserve">. </w:t>
      </w:r>
      <w:r w:rsidRPr="004439BF">
        <w:rPr>
          <w:rStyle w:val="TitleChar"/>
          <w:rFonts w:asciiTheme="majorHAnsi" w:hAnsiTheme="majorHAnsi"/>
        </w:rPr>
        <w:t xml:space="preserve">Economic conflict lends to spawn internal conflict, which in turn returns the </w:t>
      </w:r>
      <w:proofErr w:type="spellStart"/>
      <w:r w:rsidRPr="004439BF">
        <w:rPr>
          <w:rStyle w:val="TitleChar"/>
          <w:rFonts w:asciiTheme="majorHAnsi" w:hAnsiTheme="majorHAnsi"/>
        </w:rPr>
        <w:t>favour</w:t>
      </w:r>
      <w:proofErr w:type="spellEnd"/>
      <w:r w:rsidRPr="004439BF">
        <w:rPr>
          <w:rFonts w:asciiTheme="majorHAnsi" w:hAnsiTheme="majorHAnsi"/>
          <w:sz w:val="16"/>
        </w:rPr>
        <w:t xml:space="preserve">. Moreover, </w:t>
      </w:r>
      <w:r w:rsidRPr="004439BF">
        <w:rPr>
          <w:rStyle w:val="TitleChar"/>
          <w:rFonts w:asciiTheme="majorHAnsi" w:hAnsiTheme="majorHAnsi"/>
        </w:rPr>
        <w:t>the presence of a recession tends to amplify the extent to which international and external conflicts self-reinforce each other</w:t>
      </w:r>
      <w:r w:rsidRPr="004439BF">
        <w:rPr>
          <w:rFonts w:asciiTheme="majorHAnsi" w:hAnsiTheme="majorHAnsi"/>
          <w:sz w:val="16"/>
        </w:rPr>
        <w:t xml:space="preserve"> (</w:t>
      </w:r>
      <w:proofErr w:type="spellStart"/>
      <w:r w:rsidRPr="004439BF">
        <w:rPr>
          <w:rFonts w:asciiTheme="majorHAnsi" w:hAnsiTheme="majorHAnsi"/>
          <w:sz w:val="16"/>
        </w:rPr>
        <w:t>Hlomhen</w:t>
      </w:r>
      <w:proofErr w:type="spellEnd"/>
      <w:r w:rsidRPr="004439BF">
        <w:rPr>
          <w:rFonts w:asciiTheme="majorHAnsi" w:hAnsiTheme="majorHAnsi"/>
          <w:sz w:val="16"/>
        </w:rPr>
        <w:t xml:space="preserve">? &amp; Hess. 2(102. p. X9&gt; </w:t>
      </w:r>
      <w:r w:rsidRPr="004439BF">
        <w:rPr>
          <w:rStyle w:val="TitleChar"/>
          <w:rFonts w:asciiTheme="majorHAnsi" w:hAnsiTheme="majorHAnsi"/>
        </w:rPr>
        <w:t>Economic decline has also been linked with an increase in the likelihood of terrorism</w:t>
      </w:r>
      <w:r w:rsidRPr="004439BF">
        <w:rPr>
          <w:rFonts w:asciiTheme="majorHAnsi" w:hAnsiTheme="majorHAnsi"/>
          <w:sz w:val="16"/>
        </w:rPr>
        <w:t xml:space="preserve"> (</w:t>
      </w:r>
      <w:proofErr w:type="spellStart"/>
      <w:r w:rsidRPr="004439BF">
        <w:rPr>
          <w:rFonts w:asciiTheme="majorHAnsi" w:hAnsiTheme="majorHAnsi"/>
          <w:sz w:val="16"/>
        </w:rPr>
        <w:t>Blombcrg</w:t>
      </w:r>
      <w:proofErr w:type="spellEnd"/>
      <w:r w:rsidRPr="004439BF">
        <w:rPr>
          <w:rFonts w:asciiTheme="majorHAnsi" w:hAnsiTheme="majorHAnsi"/>
          <w:sz w:val="16"/>
        </w:rPr>
        <w:t xml:space="preserve">. Hess. &amp; Wee </w:t>
      </w:r>
      <w:proofErr w:type="spellStart"/>
      <w:r w:rsidRPr="004439BF">
        <w:rPr>
          <w:rFonts w:asciiTheme="majorHAnsi" w:hAnsiTheme="majorHAnsi"/>
          <w:sz w:val="16"/>
        </w:rPr>
        <w:t>ra</w:t>
      </w:r>
      <w:proofErr w:type="spellEnd"/>
      <w:r w:rsidRPr="004439BF">
        <w:rPr>
          <w:rFonts w:asciiTheme="majorHAnsi" w:hAnsiTheme="majorHAnsi"/>
          <w:sz w:val="16"/>
        </w:rPr>
        <w:t xml:space="preserve"> pan a, 2004</w:t>
      </w:r>
      <w:r w:rsidRPr="004439BF">
        <w:rPr>
          <w:rStyle w:val="TitleChar"/>
          <w:rFonts w:asciiTheme="majorHAnsi" w:hAnsiTheme="majorHAnsi"/>
        </w:rPr>
        <w:t xml:space="preserve">). </w:t>
      </w:r>
      <w:proofErr w:type="gramStart"/>
      <w:r w:rsidRPr="004439BF">
        <w:rPr>
          <w:rStyle w:val="TitleChar"/>
          <w:rFonts w:asciiTheme="majorHAnsi" w:hAnsiTheme="majorHAnsi"/>
        </w:rPr>
        <w:t>which</w:t>
      </w:r>
      <w:proofErr w:type="gramEnd"/>
      <w:r w:rsidRPr="004439BF">
        <w:rPr>
          <w:rStyle w:val="TitleChar"/>
          <w:rFonts w:asciiTheme="majorHAnsi" w:hAnsiTheme="majorHAnsi"/>
        </w:rPr>
        <w:t xml:space="preserve"> has the capacity to spill across borders and lead to external tensions</w:t>
      </w:r>
      <w:r w:rsidRPr="004439BF">
        <w:rPr>
          <w:rFonts w:asciiTheme="majorHAnsi" w:hAnsiTheme="majorHAnsi"/>
          <w:sz w:val="16"/>
        </w:rPr>
        <w:t xml:space="preserve">. Furthermore, </w:t>
      </w:r>
      <w:r w:rsidRPr="004439BF">
        <w:rPr>
          <w:rStyle w:val="TitleChar"/>
          <w:rFonts w:asciiTheme="majorHAnsi" w:hAnsiTheme="majorHAnsi"/>
        </w:rPr>
        <w:t>crises generally reduce the popularity of a sitting government. "Diversionary theory" suggests that, when facing unpopularity arising from economic decline, sitting governments have increased incentives to fabricate external military conflicts to create a 'rally around the flag' effect</w:t>
      </w:r>
      <w:r w:rsidRPr="004439BF">
        <w:rPr>
          <w:rFonts w:asciiTheme="majorHAnsi" w:hAnsiTheme="majorHAnsi"/>
          <w:sz w:val="16"/>
        </w:rPr>
        <w:t xml:space="preserve">. Wang (1996), </w:t>
      </w:r>
      <w:proofErr w:type="spellStart"/>
      <w:r w:rsidRPr="004439BF">
        <w:rPr>
          <w:rFonts w:asciiTheme="majorHAnsi" w:hAnsiTheme="majorHAnsi"/>
          <w:sz w:val="16"/>
        </w:rPr>
        <w:t>DcRoucn</w:t>
      </w:r>
      <w:proofErr w:type="spellEnd"/>
      <w:r w:rsidRPr="004439BF">
        <w:rPr>
          <w:rFonts w:asciiTheme="majorHAnsi" w:hAnsiTheme="majorHAnsi"/>
          <w:sz w:val="16"/>
        </w:rPr>
        <w:t xml:space="preserve"> (1995), and </w:t>
      </w:r>
      <w:proofErr w:type="spellStart"/>
      <w:r w:rsidRPr="004439BF">
        <w:rPr>
          <w:rFonts w:asciiTheme="majorHAnsi" w:hAnsiTheme="majorHAnsi"/>
          <w:sz w:val="16"/>
        </w:rPr>
        <w:t>Blombcrg</w:t>
      </w:r>
      <w:proofErr w:type="spellEnd"/>
      <w:r w:rsidRPr="004439BF">
        <w:rPr>
          <w:rFonts w:asciiTheme="majorHAnsi" w:hAnsiTheme="majorHAnsi"/>
          <w:sz w:val="16"/>
        </w:rPr>
        <w:t xml:space="preserve">. Hess, and Thacker (2006) find supporting evidence showing that economic decline and use of force arc at least </w:t>
      </w:r>
      <w:proofErr w:type="spellStart"/>
      <w:r w:rsidRPr="004439BF">
        <w:rPr>
          <w:rFonts w:asciiTheme="majorHAnsi" w:hAnsiTheme="majorHAnsi"/>
          <w:sz w:val="16"/>
        </w:rPr>
        <w:t>indirecti</w:t>
      </w:r>
      <w:proofErr w:type="spellEnd"/>
      <w:r w:rsidRPr="004439BF">
        <w:rPr>
          <w:rFonts w:asciiTheme="majorHAnsi" w:hAnsiTheme="majorHAnsi"/>
          <w:sz w:val="16"/>
        </w:rPr>
        <w:t xml:space="preserve">) correlated. </w:t>
      </w:r>
      <w:proofErr w:type="spellStart"/>
      <w:proofErr w:type="gramStart"/>
      <w:r w:rsidRPr="004439BF">
        <w:rPr>
          <w:rFonts w:asciiTheme="majorHAnsi" w:hAnsiTheme="majorHAnsi"/>
          <w:sz w:val="16"/>
        </w:rPr>
        <w:t>Gelpi</w:t>
      </w:r>
      <w:proofErr w:type="spellEnd"/>
      <w:r w:rsidRPr="004439BF">
        <w:rPr>
          <w:rFonts w:asciiTheme="majorHAnsi" w:hAnsiTheme="majorHAnsi"/>
          <w:sz w:val="16"/>
        </w:rPr>
        <w:t xml:space="preserve"> (1997).</w:t>
      </w:r>
      <w:proofErr w:type="gramEnd"/>
      <w:r w:rsidRPr="004439BF">
        <w:rPr>
          <w:rFonts w:asciiTheme="majorHAnsi" w:hAnsiTheme="majorHAnsi"/>
          <w:sz w:val="16"/>
        </w:rPr>
        <w:t xml:space="preserve"> </w:t>
      </w:r>
      <w:proofErr w:type="gramStart"/>
      <w:r w:rsidRPr="004439BF">
        <w:rPr>
          <w:rFonts w:asciiTheme="majorHAnsi" w:hAnsiTheme="majorHAnsi"/>
          <w:sz w:val="16"/>
        </w:rPr>
        <w:t>Miller (1999).</w:t>
      </w:r>
      <w:proofErr w:type="gramEnd"/>
      <w:r w:rsidRPr="004439BF">
        <w:rPr>
          <w:rFonts w:asciiTheme="majorHAnsi" w:hAnsiTheme="majorHAnsi"/>
          <w:sz w:val="16"/>
        </w:rPr>
        <w:t xml:space="preserve"> </w:t>
      </w:r>
      <w:proofErr w:type="gramStart"/>
      <w:r w:rsidRPr="004439BF">
        <w:rPr>
          <w:rFonts w:asciiTheme="majorHAnsi" w:hAnsiTheme="majorHAnsi"/>
          <w:sz w:val="16"/>
        </w:rPr>
        <w:t>and</w:t>
      </w:r>
      <w:proofErr w:type="gramEnd"/>
      <w:r w:rsidRPr="004439BF">
        <w:rPr>
          <w:rFonts w:asciiTheme="majorHAnsi" w:hAnsiTheme="majorHAnsi"/>
          <w:sz w:val="16"/>
        </w:rPr>
        <w:t xml:space="preserve"> Kisangani and Pickering (2009) suggest that </w:t>
      </w:r>
      <w:proofErr w:type="spellStart"/>
      <w:r w:rsidRPr="004439BF">
        <w:rPr>
          <w:rFonts w:asciiTheme="majorHAnsi" w:hAnsiTheme="majorHAnsi"/>
          <w:sz w:val="16"/>
        </w:rPr>
        <w:t>Ihe</w:t>
      </w:r>
      <w:proofErr w:type="spellEnd"/>
      <w:r w:rsidRPr="004439BF">
        <w:rPr>
          <w:rFonts w:asciiTheme="majorHAnsi" w:hAnsiTheme="majorHAnsi"/>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4439BF">
        <w:rPr>
          <w:rFonts w:asciiTheme="majorHAnsi" w:hAnsiTheme="majorHAnsi"/>
          <w:sz w:val="16"/>
        </w:rPr>
        <w:t>DeRouen</w:t>
      </w:r>
      <w:proofErr w:type="spellEnd"/>
      <w:r w:rsidRPr="004439BF">
        <w:rPr>
          <w:rFonts w:asciiTheme="majorHAnsi" w:hAnsiTheme="majorHAnsi"/>
          <w:sz w:val="16"/>
        </w:rPr>
        <w:t xml:space="preserve"> (2000) has provided evidence showing that periods of weak economic performance in the United States, and thus weak Presidential popularity, are statistically linked lo an increase in the use of force. In summary, </w:t>
      </w:r>
      <w:proofErr w:type="spellStart"/>
      <w:r w:rsidRPr="004439BF">
        <w:rPr>
          <w:rFonts w:asciiTheme="majorHAnsi" w:hAnsiTheme="majorHAnsi"/>
          <w:sz w:val="16"/>
        </w:rPr>
        <w:t>rcccni</w:t>
      </w:r>
      <w:proofErr w:type="spellEnd"/>
      <w:r w:rsidRPr="004439BF">
        <w:rPr>
          <w:rFonts w:asciiTheme="majorHAnsi" w:hAnsiTheme="majorHAnsi"/>
          <w:sz w:val="16"/>
        </w:rPr>
        <w:t xml:space="preserve"> </w:t>
      </w:r>
      <w:r w:rsidRPr="004439BF">
        <w:rPr>
          <w:rStyle w:val="TitleChar"/>
          <w:rFonts w:asciiTheme="majorHAnsi" w:hAnsiTheme="majorHAnsi"/>
        </w:rPr>
        <w:t>economic scholarship positively correlates economic integration with an increase in the frequency of economic crises, whereas political science scholarship links economic decline with external conflict</w:t>
      </w:r>
      <w:r w:rsidRPr="004439BF">
        <w:rPr>
          <w:rFonts w:asciiTheme="majorHAnsi" w:hAnsiTheme="majorHAnsi"/>
          <w:sz w:val="16"/>
        </w:rPr>
        <w:t xml:space="preserve"> al systemic, dyadic and national levels.' This implied connection between integration, crises and armed conflict has not featured prominently in the economic-security debate and deserves more attention.</w:t>
      </w:r>
    </w:p>
    <w:p w14:paraId="5C3EDD5A" w14:textId="77777777" w:rsidR="00012FF0" w:rsidRPr="004439BF" w:rsidRDefault="00012FF0" w:rsidP="00012FF0">
      <w:pPr>
        <w:rPr>
          <w:rStyle w:val="TitleChar"/>
          <w:rFonts w:asciiTheme="majorHAnsi" w:hAnsiTheme="majorHAnsi"/>
        </w:rPr>
      </w:pPr>
    </w:p>
    <w:p w14:paraId="16D2AAB8" w14:textId="77777777" w:rsidR="003C6E60" w:rsidRPr="004439BF" w:rsidRDefault="003C6E60" w:rsidP="003C6E60">
      <w:pPr>
        <w:rPr>
          <w:rFonts w:asciiTheme="majorHAnsi" w:hAnsiTheme="majorHAnsi"/>
          <w:sz w:val="16"/>
        </w:rPr>
      </w:pPr>
    </w:p>
    <w:p w14:paraId="54DBF170" w14:textId="77777777" w:rsidR="00B72D70" w:rsidRDefault="00B72D70" w:rsidP="00B72D70">
      <w:pPr>
        <w:pStyle w:val="Heading2"/>
      </w:pPr>
    </w:p>
    <w:p w14:paraId="2AEC15CF" w14:textId="60526AE6" w:rsidR="003C6E60" w:rsidRDefault="00B72D70" w:rsidP="00B72D70">
      <w:pPr>
        <w:pStyle w:val="Heading1"/>
      </w:pPr>
      <w:r>
        <w:t>AFF ANSWERS</w:t>
      </w:r>
    </w:p>
    <w:p w14:paraId="1E488EAE" w14:textId="77777777" w:rsidR="00184A3D" w:rsidRPr="00000C6F" w:rsidRDefault="00184A3D" w:rsidP="00184A3D">
      <w:pPr>
        <w:pStyle w:val="Heading3"/>
      </w:pPr>
      <w:r>
        <w:t>Perms</w:t>
      </w:r>
    </w:p>
    <w:p w14:paraId="60967137" w14:textId="77777777" w:rsidR="00184A3D" w:rsidRDefault="00184A3D" w:rsidP="00184A3D">
      <w:pPr>
        <w:pStyle w:val="Heading4"/>
      </w:pPr>
      <w:r>
        <w:t>Do Both</w:t>
      </w:r>
    </w:p>
    <w:p w14:paraId="06823A2E" w14:textId="77777777" w:rsidR="00184A3D" w:rsidRDefault="00184A3D" w:rsidP="00184A3D">
      <w:pPr>
        <w:pStyle w:val="Heading4"/>
      </w:pPr>
      <w:r>
        <w:t>Do the CP</w:t>
      </w:r>
    </w:p>
    <w:p w14:paraId="4CFE991A" w14:textId="77777777" w:rsidR="00184A3D" w:rsidRDefault="00184A3D" w:rsidP="00184A3D">
      <w:pPr>
        <w:pStyle w:val="Heading4"/>
      </w:pPr>
      <w:r>
        <w:t>Consult on other Issues</w:t>
      </w:r>
    </w:p>
    <w:p w14:paraId="5E446298" w14:textId="77777777" w:rsidR="00184A3D" w:rsidRDefault="00184A3D" w:rsidP="00184A3D">
      <w:pPr>
        <w:pStyle w:val="Heading4"/>
      </w:pPr>
      <w:r>
        <w:t>Consult and do the Plan regardless</w:t>
      </w:r>
    </w:p>
    <w:p w14:paraId="07D65F2A" w14:textId="77777777" w:rsidR="00184A3D" w:rsidRDefault="00184A3D" w:rsidP="00184A3D"/>
    <w:p w14:paraId="460D7452" w14:textId="77777777" w:rsidR="00184A3D" w:rsidRDefault="00184A3D" w:rsidP="00184A3D"/>
    <w:p w14:paraId="2B3F2B0E" w14:textId="77777777" w:rsidR="00184A3D" w:rsidRPr="00000C6F" w:rsidRDefault="00184A3D" w:rsidP="00184A3D">
      <w:pPr>
        <w:pStyle w:val="Heading4"/>
      </w:pPr>
      <w:r w:rsidRPr="00000C6F">
        <w:t>“Should” is not mandatory – noncompliance is allowed with explicit justification</w:t>
      </w:r>
    </w:p>
    <w:p w14:paraId="31638FFA" w14:textId="77777777" w:rsidR="00184A3D" w:rsidRPr="00000C6F" w:rsidRDefault="00184A3D" w:rsidP="00184A3D">
      <w:r w:rsidRPr="00184A3D">
        <w:rPr>
          <w:rStyle w:val="StyleStyleBold12pt"/>
        </w:rPr>
        <w:t>ADS 99</w:t>
      </w:r>
      <w:r w:rsidRPr="00000C6F">
        <w:t xml:space="preserve"> (1/24, http://rd13doc.cern.ch/Atlas/DaqSoft/sde/inspect/shall.html, accessed 8/14/06)</w:t>
      </w:r>
    </w:p>
    <w:p w14:paraId="53974622" w14:textId="77777777" w:rsidR="00184A3D" w:rsidRPr="00000C6F" w:rsidRDefault="00184A3D" w:rsidP="00184A3D">
      <w:r w:rsidRPr="00000C6F">
        <w:t>Shall</w:t>
      </w:r>
    </w:p>
    <w:p w14:paraId="6D6A57CC" w14:textId="77777777" w:rsidR="00184A3D" w:rsidRPr="00000C6F" w:rsidRDefault="00184A3D" w:rsidP="00184A3D">
      <w:r w:rsidRPr="00000C6F">
        <w:t>'</w:t>
      </w:r>
      <w:proofErr w:type="gramStart"/>
      <w:r w:rsidRPr="00000C6F">
        <w:t>shall'</w:t>
      </w:r>
      <w:proofErr w:type="gramEnd"/>
      <w:r w:rsidRPr="00000C6F">
        <w:t xml:space="preserve"> describes something that is mandatory. If a requirement uses 'shall', then that requirement _will_ be satisfied without fail. Noncompliance is not allowed. Failure to comply with one single 'shall' is sufficient reason to reject the entire product. Indeed, it must be rejected under these circumstances. </w:t>
      </w:r>
    </w:p>
    <w:p w14:paraId="23B717F6" w14:textId="77777777" w:rsidR="00184A3D" w:rsidRPr="00000C6F" w:rsidRDefault="00184A3D" w:rsidP="00184A3D">
      <w:r w:rsidRPr="00000C6F">
        <w:t>Should</w:t>
      </w:r>
    </w:p>
    <w:p w14:paraId="0D34521F" w14:textId="7439B886" w:rsidR="00184A3D" w:rsidRDefault="00184A3D" w:rsidP="00184A3D">
      <w:r w:rsidRPr="00000C6F">
        <w:rPr>
          <w:bCs/>
          <w:u w:val="single"/>
        </w:rPr>
        <w:t>'</w:t>
      </w:r>
      <w:proofErr w:type="gramStart"/>
      <w:r w:rsidRPr="00000C6F">
        <w:rPr>
          <w:bCs/>
          <w:u w:val="single"/>
        </w:rPr>
        <w:t>should'</w:t>
      </w:r>
      <w:proofErr w:type="gramEnd"/>
      <w:r w:rsidRPr="00000C6F">
        <w:rPr>
          <w:bCs/>
          <w:u w:val="single"/>
        </w:rPr>
        <w:t xml:space="preserve"> </w:t>
      </w:r>
      <w:r w:rsidRPr="00000C6F">
        <w:t>is weaker. It</w:t>
      </w:r>
      <w:r w:rsidRPr="00000C6F">
        <w:rPr>
          <w:bCs/>
          <w:u w:val="single"/>
        </w:rPr>
        <w:t xml:space="preserve"> describes something that might not be satisfied in the final product, but that is desirable enough that any noncompliance shall be explicitly justified</w:t>
      </w:r>
      <w:r w:rsidRPr="00000C6F">
        <w:t>. Any use of 'should' should be examined carefully, as it probably means that something is not being stated clearly</w:t>
      </w:r>
      <w:r w:rsidR="00FF3B4F">
        <w:t>.</w:t>
      </w:r>
    </w:p>
    <w:p w14:paraId="6568D37B" w14:textId="77777777" w:rsidR="00FF3B4F" w:rsidRDefault="00FF3B4F" w:rsidP="00184A3D"/>
    <w:p w14:paraId="0B792B63" w14:textId="23033402" w:rsidR="00FF3B4F" w:rsidRDefault="00FF3B4F" w:rsidP="00FF3B4F">
      <w:pPr>
        <w:pStyle w:val="Heading3"/>
      </w:pPr>
      <w:r>
        <w:t>Says No</w:t>
      </w:r>
    </w:p>
    <w:p w14:paraId="42823747" w14:textId="77777777" w:rsidR="00FF3B4F" w:rsidRDefault="00FF3B4F" w:rsidP="00FF3B4F">
      <w:pPr>
        <w:pStyle w:val="Heading4"/>
      </w:pPr>
      <w:r>
        <w:t>Brazil says no – they want to assert control over Latin American policy</w:t>
      </w:r>
    </w:p>
    <w:p w14:paraId="188F7A9F" w14:textId="77777777" w:rsidR="00FF3B4F" w:rsidRPr="00112EF0" w:rsidRDefault="00FF3B4F" w:rsidP="00FF3B4F">
      <w:r w:rsidRPr="00604F4A">
        <w:t xml:space="preserve">Mar </w:t>
      </w:r>
      <w:proofErr w:type="spellStart"/>
      <w:r w:rsidRPr="00604F4A">
        <w:t>Guinot</w:t>
      </w:r>
      <w:proofErr w:type="spellEnd"/>
      <w:r w:rsidRPr="00604F4A">
        <w:t xml:space="preserve"> </w:t>
      </w:r>
      <w:proofErr w:type="spellStart"/>
      <w:r w:rsidRPr="00604F4A">
        <w:rPr>
          <w:rStyle w:val="StyleStyleBold12pt"/>
        </w:rPr>
        <w:t>Aguado</w:t>
      </w:r>
      <w:proofErr w:type="spellEnd"/>
      <w:r>
        <w:rPr>
          <w:rStyle w:val="StyleStyleBold12pt"/>
        </w:rPr>
        <w:t xml:space="preserve"> </w:t>
      </w:r>
      <w:r w:rsidRPr="00604F4A">
        <w:t>8/6/</w:t>
      </w:r>
      <w:r>
        <w:rPr>
          <w:rStyle w:val="StyleStyleBold12pt"/>
        </w:rPr>
        <w:t>12</w:t>
      </w:r>
      <w:r>
        <w:t xml:space="preserve"> –</w:t>
      </w:r>
      <w:r w:rsidRPr="00604F4A">
        <w:t xml:space="preserve"> Research Associate at Council on Hemispheric Affairs </w:t>
      </w:r>
      <w:r>
        <w:t>(“</w:t>
      </w:r>
      <w:r w:rsidRPr="00604F4A">
        <w:t>BRAZIL: PLAYING CHESS IN LATIN AMERICA</w:t>
      </w:r>
      <w:r>
        <w:t xml:space="preserve">,” Council on Hemispheric Affairs, </w:t>
      </w:r>
      <w:hyperlink r:id="rId9" w:history="1">
        <w:r w:rsidRPr="00D421FB">
          <w:rPr>
            <w:rStyle w:val="Hyperlink"/>
          </w:rPr>
          <w:t>http://www.coha.org/brazil-playing-chess-in-latin-america/</w:t>
        </w:r>
      </w:hyperlink>
      <w:r>
        <w:t>)</w:t>
      </w:r>
    </w:p>
    <w:p w14:paraId="535FDD0F" w14:textId="77777777" w:rsidR="00FF3B4F" w:rsidRDefault="00FF3B4F" w:rsidP="00FF3B4F">
      <w:pPr>
        <w:rPr>
          <w:rStyle w:val="StyleBoldUnderline"/>
        </w:rPr>
      </w:pPr>
      <w:r w:rsidRPr="003211E6">
        <w:t xml:space="preserve">Challenging U.S. historical influence in the region, </w:t>
      </w:r>
      <w:r w:rsidRPr="00D85324">
        <w:rPr>
          <w:rStyle w:val="StyleBoldUnderline"/>
        </w:rPr>
        <w:t>Latin American leaders’ political and economic agendas now conform more closely to Brazilian interests</w:t>
      </w:r>
      <w:r w:rsidRPr="003211E6">
        <w:t xml:space="preserve">. Although traditionally considered the backyard of the U.S., </w:t>
      </w:r>
      <w:r w:rsidRPr="00D85324">
        <w:rPr>
          <w:rStyle w:val="StyleBoldUnderline"/>
        </w:rPr>
        <w:t>the continent is now becoming the Brazilian playground</w:t>
      </w:r>
      <w:r w:rsidRPr="003211E6">
        <w:t xml:space="preserve">. </w:t>
      </w:r>
      <w:r w:rsidRPr="00D85324">
        <w:rPr>
          <w:rStyle w:val="StyleBoldUnderline"/>
        </w:rPr>
        <w:t>Brazil aspires to set the region’s agenda through a dynamic and independent foreign policy that significantly differs from a Washington perspective.</w:t>
      </w:r>
    </w:p>
    <w:p w14:paraId="1FB0643D" w14:textId="77777777" w:rsidR="00FF3B4F" w:rsidRDefault="00FF3B4F" w:rsidP="00FF3B4F">
      <w:pPr>
        <w:rPr>
          <w:rStyle w:val="StyleBoldUnderline"/>
        </w:rPr>
      </w:pPr>
    </w:p>
    <w:p w14:paraId="4D023F31" w14:textId="77777777" w:rsidR="00FF3B4F" w:rsidRDefault="00FF3B4F" w:rsidP="00FF3B4F">
      <w:pPr>
        <w:pStyle w:val="Heading4"/>
      </w:pPr>
      <w:r>
        <w:t>Says no – Brazil wants to prevent US hegemony in the region</w:t>
      </w:r>
    </w:p>
    <w:p w14:paraId="6A3F1C21" w14:textId="77777777" w:rsidR="00FF3B4F" w:rsidRPr="001D50B9" w:rsidRDefault="00FF3B4F" w:rsidP="00FF3B4F">
      <w:r w:rsidRPr="00604F4A">
        <w:t xml:space="preserve">Mar </w:t>
      </w:r>
      <w:proofErr w:type="spellStart"/>
      <w:r w:rsidRPr="00604F4A">
        <w:t>Guinot</w:t>
      </w:r>
      <w:proofErr w:type="spellEnd"/>
      <w:r w:rsidRPr="00604F4A">
        <w:t xml:space="preserve"> </w:t>
      </w:r>
      <w:proofErr w:type="spellStart"/>
      <w:r w:rsidRPr="00604F4A">
        <w:rPr>
          <w:rStyle w:val="StyleStyleBold12pt"/>
        </w:rPr>
        <w:t>Aguado</w:t>
      </w:r>
      <w:proofErr w:type="spellEnd"/>
      <w:r>
        <w:rPr>
          <w:rStyle w:val="StyleStyleBold12pt"/>
        </w:rPr>
        <w:t xml:space="preserve"> </w:t>
      </w:r>
      <w:r w:rsidRPr="00604F4A">
        <w:t>8/6/</w:t>
      </w:r>
      <w:r>
        <w:rPr>
          <w:rStyle w:val="StyleStyleBold12pt"/>
        </w:rPr>
        <w:t>12</w:t>
      </w:r>
      <w:r>
        <w:t xml:space="preserve"> –</w:t>
      </w:r>
      <w:r w:rsidRPr="00604F4A">
        <w:t xml:space="preserve"> Research Associate at Council on Hemispheric Affairs </w:t>
      </w:r>
      <w:r>
        <w:t>(“</w:t>
      </w:r>
      <w:r w:rsidRPr="00604F4A">
        <w:t>BRAZIL: PLAYING CHESS IN LATIN AMERICA</w:t>
      </w:r>
      <w:r>
        <w:t xml:space="preserve">,” Council on Hemispheric Affairs, </w:t>
      </w:r>
      <w:hyperlink r:id="rId10" w:history="1">
        <w:r w:rsidRPr="00D421FB">
          <w:rPr>
            <w:rStyle w:val="Hyperlink"/>
          </w:rPr>
          <w:t>http://www.coha.org/brazil-playing-chess-in-latin-america/</w:t>
        </w:r>
      </w:hyperlink>
      <w:r>
        <w:t>)</w:t>
      </w:r>
    </w:p>
    <w:p w14:paraId="12271C52" w14:textId="77777777" w:rsidR="00FF3B4F" w:rsidRDefault="00FF3B4F" w:rsidP="00FF3B4F">
      <w:pPr>
        <w:rPr>
          <w:rStyle w:val="StyleBoldUnderline"/>
        </w:rPr>
      </w:pPr>
      <w:r w:rsidRPr="00F462B5">
        <w:t xml:space="preserve">Half a century ago, a spirit of “what is good for the USA is also good for Brazil” defined the Brazilian government’s approach to foreign policy. Yet now </w:t>
      </w:r>
      <w:r w:rsidRPr="007F0E1B">
        <w:rPr>
          <w:rStyle w:val="StyleBoldUnderline"/>
        </w:rPr>
        <w:t>Brazil is more aware of its power</w:t>
      </w:r>
      <w:r w:rsidRPr="00F462B5">
        <w:t xml:space="preserve">. </w:t>
      </w:r>
      <w:r w:rsidRPr="007F0E1B">
        <w:rPr>
          <w:rStyle w:val="StyleBoldUnderline"/>
        </w:rPr>
        <w:t>As it seeks to expand its influence throughout and beyond Latin America, its foreign policy increasingly collides with the historically U.S.-dominated role in guiding issues such as trade and security matters.</w:t>
      </w:r>
      <w:r w:rsidRPr="00F462B5">
        <w:t xml:space="preserve"> Since the 1990s, </w:t>
      </w:r>
      <w:r w:rsidRPr="007F0E1B">
        <w:rPr>
          <w:rStyle w:val="StyleBoldUnderline"/>
        </w:rPr>
        <w:t>Brazil has risen as a regional power in Latin America by crafting political and economic alliances with its neighbors. Its attempts to influence the outcome of elections and develop economic exchanges in the region demonstrate its pursuit of a leadership role in Latin America—replacing the U.S. with a more likeable partner and perhaps a more agreeable mix.</w:t>
      </w:r>
    </w:p>
    <w:p w14:paraId="017632B6" w14:textId="77777777" w:rsidR="00FF3B4F" w:rsidRDefault="00FF3B4F" w:rsidP="00FF3B4F">
      <w:pPr>
        <w:rPr>
          <w:rStyle w:val="StyleBoldUnderline"/>
        </w:rPr>
      </w:pPr>
    </w:p>
    <w:p w14:paraId="2E841715" w14:textId="77777777" w:rsidR="00FF3B4F" w:rsidRDefault="00FF3B4F" w:rsidP="00FF3B4F">
      <w:pPr>
        <w:pStyle w:val="Heading4"/>
      </w:pPr>
      <w:r w:rsidRPr="00003A5F">
        <w:t xml:space="preserve">Brazil says no – </w:t>
      </w:r>
      <w:r>
        <w:t>socialists in Brazil</w:t>
      </w:r>
      <w:r w:rsidRPr="00003A5F">
        <w:t xml:space="preserve"> hate US involvement</w:t>
      </w:r>
    </w:p>
    <w:p w14:paraId="1C76457E" w14:textId="77777777" w:rsidR="00FF3B4F" w:rsidRDefault="00FF3B4F" w:rsidP="00FF3B4F">
      <w:r w:rsidRPr="006415FA">
        <w:rPr>
          <w:rStyle w:val="StyleStyleBold12pt"/>
        </w:rPr>
        <w:t xml:space="preserve">Le Monde </w:t>
      </w:r>
      <w:proofErr w:type="spellStart"/>
      <w:r w:rsidRPr="006415FA">
        <w:rPr>
          <w:rStyle w:val="StyleStyleBold12pt"/>
        </w:rPr>
        <w:t>Diplomatique</w:t>
      </w:r>
      <w:proofErr w:type="spellEnd"/>
      <w:r>
        <w:t xml:space="preserve"> June 20</w:t>
      </w:r>
      <w:r w:rsidRPr="006415FA">
        <w:rPr>
          <w:rStyle w:val="StyleStyleBold12pt"/>
        </w:rPr>
        <w:t>13</w:t>
      </w:r>
      <w:r>
        <w:rPr>
          <w:rStyle w:val="StyleStyleBold12pt"/>
        </w:rPr>
        <w:t xml:space="preserve"> </w:t>
      </w:r>
      <w:r w:rsidRPr="006415FA">
        <w:t>– independent international newspaper</w:t>
      </w:r>
      <w:r>
        <w:t xml:space="preserve"> (</w:t>
      </w:r>
      <w:r w:rsidRPr="00D16CDA">
        <w:t>Renaud Lambert</w:t>
      </w:r>
      <w:r>
        <w:t>, “</w:t>
      </w:r>
      <w:r w:rsidRPr="00D16CDA">
        <w:t>Brazil looms larger</w:t>
      </w:r>
      <w:r>
        <w:t xml:space="preserve">,” </w:t>
      </w:r>
      <w:hyperlink r:id="rId11" w:history="1">
        <w:r w:rsidRPr="00D421FB">
          <w:rPr>
            <w:rStyle w:val="Hyperlink"/>
          </w:rPr>
          <w:t>http://mondediplo.com/2013/06/08latinam</w:t>
        </w:r>
      </w:hyperlink>
      <w:r>
        <w:t>)</w:t>
      </w:r>
    </w:p>
    <w:p w14:paraId="0054AEFC" w14:textId="77777777" w:rsidR="00FF3B4F" w:rsidRPr="00E2203A" w:rsidRDefault="00FF3B4F" w:rsidP="00FF3B4F"/>
    <w:p w14:paraId="4BC997DB" w14:textId="77777777" w:rsidR="00FF3B4F" w:rsidRDefault="00FF3B4F" w:rsidP="00FF3B4F">
      <w:r w:rsidRPr="00A965A5">
        <w:t xml:space="preserve">At 74, he has become a straight talker: “What advantage do you see for France or Germany in integrating with a country such as Malta?” he asked. “None at all. Except perhaps that it’s a sovereign country, and therefore has a vote in international institutions.” With other major blocs forming around the world, </w:t>
      </w:r>
      <w:r w:rsidRPr="00003A5F">
        <w:rPr>
          <w:rStyle w:val="StyleBoldUnderline"/>
        </w:rPr>
        <w:t>Brazil must create its “own” region</w:t>
      </w:r>
      <w:r w:rsidRPr="00A965A5">
        <w:t xml:space="preserve">, based not on Latin America, since Mexico and Central America “vote with Washington”, but </w:t>
      </w:r>
      <w:r w:rsidRPr="00003A5F">
        <w:rPr>
          <w:rStyle w:val="StyleBoldUnderline"/>
        </w:rPr>
        <w:t>on South America</w:t>
      </w:r>
      <w:r w:rsidRPr="00A965A5">
        <w:t xml:space="preserve">, </w:t>
      </w:r>
      <w:r w:rsidRPr="00003A5F">
        <w:rPr>
          <w:rStyle w:val="StyleBoldUnderline"/>
        </w:rPr>
        <w:t>which should become “the central axis of our strategy of rejection of all subservience to US interests.”</w:t>
      </w:r>
      <w:r>
        <w:t xml:space="preserve"> </w:t>
      </w:r>
      <w:r w:rsidRPr="00A965A5">
        <w:t xml:space="preserve">The anti-imperialism of the most progressive among Brazil’s senior civil servants is like </w:t>
      </w:r>
      <w:proofErr w:type="spellStart"/>
      <w:r w:rsidRPr="00A965A5">
        <w:t>Pomar’s</w:t>
      </w:r>
      <w:proofErr w:type="spellEnd"/>
      <w:r w:rsidRPr="00A965A5">
        <w:t xml:space="preserve">. </w:t>
      </w:r>
      <w:r w:rsidRPr="00003A5F">
        <w:rPr>
          <w:rStyle w:val="StyleBoldUnderline"/>
        </w:rPr>
        <w:t>He thinks that, irrespective of the political convictions of its backers, a movement founded on this anti-US rhetoric could spur social change</w:t>
      </w:r>
      <w:r w:rsidRPr="006471E2">
        <w:rPr>
          <w:rStyle w:val="StyleBoldUnderline"/>
        </w:rPr>
        <w:t>: “Every attempt to build a socialist bloc in Latin America has run into</w:t>
      </w:r>
      <w:r w:rsidRPr="00A965A5">
        <w:t xml:space="preserve"> two obstacles: the power of the Latin American bourgeoisie, and that of </w:t>
      </w:r>
      <w:r w:rsidRPr="006471E2">
        <w:rPr>
          <w:rStyle w:val="StyleBoldUnderline"/>
        </w:rPr>
        <w:t>the White House. Brazil’s integration initiative will not eliminate outside interference, but will reduce its impact, and give national politics greater autonomy</w:t>
      </w:r>
      <w:r w:rsidRPr="00A965A5">
        <w:t>.” The tough stance of the Union of South American Nations (</w:t>
      </w:r>
      <w:proofErr w:type="spellStart"/>
      <w:r w:rsidRPr="00A965A5">
        <w:t>Unasur</w:t>
      </w:r>
      <w:proofErr w:type="spellEnd"/>
      <w:r w:rsidRPr="00A965A5">
        <w:t xml:space="preserve">) — founded in 2008 — probably helped to foil Bolivian and Ecuadorian coups in 2008 and 2010. When the Venezuelan opposition and the US challenged the validity of the election of Nicolas </w:t>
      </w:r>
      <w:proofErr w:type="spellStart"/>
      <w:r w:rsidRPr="00A965A5">
        <w:t>Maduro</w:t>
      </w:r>
      <w:proofErr w:type="spellEnd"/>
      <w:r w:rsidRPr="00A965A5">
        <w:t xml:space="preserve">, </w:t>
      </w:r>
      <w:proofErr w:type="spellStart"/>
      <w:r w:rsidRPr="00A965A5">
        <w:t>Unasur</w:t>
      </w:r>
      <w:proofErr w:type="spellEnd"/>
      <w:r w:rsidRPr="00A965A5">
        <w:t xml:space="preserve"> supported Hugo Chávez’s designated heir. “In the past, issues of that kind were settled by the </w:t>
      </w:r>
      <w:proofErr w:type="spellStart"/>
      <w:r w:rsidRPr="00A965A5">
        <w:t>Organisation</w:t>
      </w:r>
      <w:proofErr w:type="spellEnd"/>
      <w:r w:rsidRPr="00A965A5">
        <w:t xml:space="preserve"> of American States — that means by the White House,” said </w:t>
      </w:r>
      <w:proofErr w:type="spellStart"/>
      <w:r w:rsidRPr="00A965A5">
        <w:t>Pinheiro</w:t>
      </w:r>
      <w:proofErr w:type="spellEnd"/>
      <w:r w:rsidRPr="00A965A5">
        <w:t xml:space="preserve"> </w:t>
      </w:r>
      <w:proofErr w:type="spellStart"/>
      <w:r w:rsidRPr="00A965A5">
        <w:t>Guimarães</w:t>
      </w:r>
      <w:proofErr w:type="spellEnd"/>
      <w:r w:rsidRPr="00A965A5">
        <w:t>. Secretary of State John Kerry recently referred to Latin America as the “backyard” of the US (4).</w:t>
      </w:r>
    </w:p>
    <w:p w14:paraId="0185F79E" w14:textId="77777777" w:rsidR="00FF3B4F" w:rsidRPr="00184A3D" w:rsidRDefault="00FF3B4F" w:rsidP="00184A3D"/>
    <w:p w14:paraId="11164458" w14:textId="77777777" w:rsidR="00184A3D" w:rsidRPr="00184A3D" w:rsidRDefault="00184A3D" w:rsidP="00184A3D"/>
    <w:p w14:paraId="7EE47E75" w14:textId="649C0094" w:rsidR="00000C6F" w:rsidRPr="00000C6F" w:rsidRDefault="00184A3D" w:rsidP="00184A3D">
      <w:pPr>
        <w:pStyle w:val="Heading3"/>
      </w:pPr>
      <w:r>
        <w:t>Hegemony Turn</w:t>
      </w:r>
    </w:p>
    <w:p w14:paraId="1ED43F0C" w14:textId="121256E3" w:rsidR="00000C6F" w:rsidRPr="00000C6F" w:rsidRDefault="00000C6F" w:rsidP="00184A3D">
      <w:pPr>
        <w:pStyle w:val="Heading4"/>
      </w:pPr>
      <w:r w:rsidRPr="00000C6F">
        <w:t>Binding consultation crushes U.S. leadership</w:t>
      </w:r>
    </w:p>
    <w:p w14:paraId="4F83829B" w14:textId="0DE2BDE9" w:rsidR="00000C6F" w:rsidRDefault="00000C6F" w:rsidP="00000C6F">
      <w:r w:rsidRPr="00184A3D">
        <w:rPr>
          <w:rStyle w:val="StyleStyleBold12pt"/>
        </w:rPr>
        <w:t xml:space="preserve">Carroll </w:t>
      </w:r>
      <w:r w:rsidR="00184A3D">
        <w:rPr>
          <w:rStyle w:val="StyleStyleBold12pt"/>
        </w:rPr>
        <w:t>‘</w:t>
      </w:r>
      <w:r w:rsidRPr="00184A3D">
        <w:rPr>
          <w:rStyle w:val="StyleStyleBold12pt"/>
        </w:rPr>
        <w:t>9</w:t>
      </w:r>
      <w:r w:rsidRPr="00000C6F">
        <w:rPr>
          <w:b/>
        </w:rPr>
        <w:t xml:space="preserve"> </w:t>
      </w:r>
      <w:r w:rsidRPr="00000C6F">
        <w:t>(James FF, Notes &amp; Comments Editor – Emory International Law Review, J.D. with Honors – Emory University School of Law, “Back to the Future: Redefining the Foreign Investment and National Security Act's Conception of National Security”, Emory International Law Review, 23 Emory Int'l L. Rev. 167, Lexis)</w:t>
      </w:r>
    </w:p>
    <w:p w14:paraId="4FCF1DDC" w14:textId="77777777" w:rsidR="00184A3D" w:rsidRPr="00000C6F" w:rsidRDefault="00184A3D" w:rsidP="00000C6F"/>
    <w:p w14:paraId="03364695" w14:textId="77777777" w:rsidR="00000C6F" w:rsidRDefault="00000C6F" w:rsidP="00000C6F">
      <w:proofErr w:type="gramStart"/>
      <w:r w:rsidRPr="00000C6F">
        <w:t>n221</w:t>
      </w:r>
      <w:proofErr w:type="gramEnd"/>
      <w:r w:rsidRPr="00000C6F">
        <w:t xml:space="preserve">. See Thomas Friedman, Op-Ed., 9/11 is Over, N.Y. Times, Sept. 30, 2007, § 4, at 12. </w:t>
      </w:r>
      <w:r w:rsidRPr="00000C6F">
        <w:rPr>
          <w:bCs/>
          <w:u w:val="single"/>
        </w:rPr>
        <w:t>This does not mean, however, that foreign countries should hold a veto over U.S. foreign or domestic policies, particularly policies that are not directly related to their national survival</w:t>
      </w:r>
      <w:r w:rsidRPr="00000C6F">
        <w:t xml:space="preserve">. </w:t>
      </w:r>
      <w:r w:rsidRPr="00000C6F">
        <w:rPr>
          <w:bCs/>
          <w:u w:val="single"/>
        </w:rPr>
        <w:t xml:space="preserve">Allowing foreign countries or international institutions to veto or modify unrelated U.S. policies would </w:t>
      </w:r>
      <w:r w:rsidRPr="00000C6F">
        <w:t>make</w:t>
      </w:r>
      <w:r w:rsidRPr="00000C6F">
        <w:rPr>
          <w:bCs/>
          <w:u w:val="single"/>
        </w:rPr>
        <w:t xml:space="preserve"> a mockery of our foreign policy and destroy the credibility of American leadership. International cooperation does not require making our policy subservient to the whims of other nations</w:t>
      </w:r>
      <w:r w:rsidRPr="00000C6F">
        <w:t xml:space="preserve">. See generally The Allies and Arms Control (F.O. </w:t>
      </w:r>
      <w:proofErr w:type="spellStart"/>
      <w:r w:rsidRPr="00000C6F">
        <w:t>Hampson</w:t>
      </w:r>
      <w:proofErr w:type="spellEnd"/>
      <w:r w:rsidRPr="00000C6F">
        <w:t xml:space="preserve"> et al. eds</w:t>
      </w:r>
      <w:proofErr w:type="gramStart"/>
      <w:r w:rsidRPr="00000C6F">
        <w:t>.,</w:t>
      </w:r>
      <w:proofErr w:type="gramEnd"/>
      <w:r w:rsidRPr="00000C6F">
        <w:t xml:space="preserve"> 1992). </w:t>
      </w:r>
      <w:proofErr w:type="gramStart"/>
      <w:r w:rsidRPr="00000C6F">
        <w:t xml:space="preserve">See also </w:t>
      </w:r>
      <w:proofErr w:type="spellStart"/>
      <w:r w:rsidRPr="00000C6F">
        <w:t>Khalilzad</w:t>
      </w:r>
      <w:proofErr w:type="spellEnd"/>
      <w:proofErr w:type="gramEnd"/>
      <w:r w:rsidRPr="00000C6F">
        <w:t xml:space="preserve">, </w:t>
      </w:r>
      <w:proofErr w:type="gramStart"/>
      <w:r w:rsidRPr="00000C6F">
        <w:t>supra note 177</w:t>
      </w:r>
      <w:proofErr w:type="gramEnd"/>
      <w:r w:rsidRPr="00000C6F">
        <w:t>. </w:t>
      </w:r>
    </w:p>
    <w:p w14:paraId="5573DFAD" w14:textId="77777777" w:rsidR="00184A3D" w:rsidRDefault="00184A3D" w:rsidP="00000C6F"/>
    <w:p w14:paraId="3DB71CB0" w14:textId="77777777" w:rsidR="00184A3D" w:rsidRPr="00000C6F" w:rsidRDefault="00184A3D" w:rsidP="00184A3D">
      <w:pPr>
        <w:pStyle w:val="Heading4"/>
      </w:pPr>
      <w:r w:rsidRPr="00000C6F">
        <w:t>Consult kills hegemony, which is a stronger internal link to relations</w:t>
      </w:r>
    </w:p>
    <w:p w14:paraId="34D46733" w14:textId="77777777" w:rsidR="00184A3D" w:rsidRPr="00000C6F" w:rsidRDefault="00184A3D" w:rsidP="00184A3D">
      <w:r w:rsidRPr="00184A3D">
        <w:rPr>
          <w:rStyle w:val="StyleStyleBold12pt"/>
        </w:rPr>
        <w:t>Krauthammer ‘2</w:t>
      </w:r>
      <w:r w:rsidRPr="00000C6F">
        <w:t xml:space="preserve"> (CHARLES, winner of the 1987 Pulitzer Prize for distinguished commentary, writes a nationally syndicated editorial page for th</w:t>
      </w:r>
      <w:r>
        <w:t>e Washington Post</w:t>
      </w:r>
      <w:r w:rsidRPr="00000C6F">
        <w:t xml:space="preserve">. “American Unilateralism”, </w:t>
      </w:r>
      <w:hyperlink r:id="rId12" w:history="1">
        <w:r w:rsidRPr="00000C6F">
          <w:rPr>
            <w:rStyle w:val="Hyperlink"/>
          </w:rPr>
          <w:t>http://www.byui.edu/onlinelearning/courses/hum/202/American%20Unilateralism.htm</w:t>
        </w:r>
      </w:hyperlink>
      <w:r w:rsidRPr="00000C6F">
        <w:t>)</w:t>
      </w:r>
    </w:p>
    <w:p w14:paraId="5387F282" w14:textId="77777777" w:rsidR="00184A3D" w:rsidRPr="00000C6F" w:rsidRDefault="00184A3D" w:rsidP="00184A3D"/>
    <w:p w14:paraId="5958C62A" w14:textId="7A5B91BA" w:rsidR="00184A3D" w:rsidRPr="00184A3D" w:rsidRDefault="00184A3D" w:rsidP="00000C6F">
      <w:pPr>
        <w:rPr>
          <w:sz w:val="16"/>
        </w:rPr>
      </w:pPr>
      <w:r w:rsidRPr="00184A3D">
        <w:rPr>
          <w:sz w:val="16"/>
        </w:rPr>
        <w:t xml:space="preserve">So much for the moral argument that under­lies multilateralism. What are the practical arguments? </w:t>
      </w:r>
      <w:r w:rsidRPr="00000C6F">
        <w:rPr>
          <w:bCs/>
          <w:u w:val="single"/>
        </w:rPr>
        <w:t>There is a school of realists who agree that liberal internationalism is nonsense, but who argue plausibly that we need international or allied support</w:t>
      </w:r>
      <w:r w:rsidRPr="00184A3D">
        <w:rPr>
          <w:sz w:val="16"/>
        </w:rPr>
        <w:t xml:space="preserve">, regardless. </w:t>
      </w:r>
      <w:r w:rsidRPr="00000C6F">
        <w:rPr>
          <w:bCs/>
          <w:u w:val="single"/>
        </w:rPr>
        <w:t>One of their arguments is that if a power consistently shares rulemaking with others, it is more likely to get aid and assistance from them. I have my doubts. The U.S. made an extraordinary effort during the Gulf War to get U.N. support, share decision-making and assemble a coalition.</w:t>
      </w:r>
      <w:r w:rsidRPr="00184A3D">
        <w:rPr>
          <w:sz w:val="16"/>
        </w:rPr>
        <w:t xml:space="preserve"> As I have pointed out, </w:t>
      </w:r>
      <w:r w:rsidRPr="00000C6F">
        <w:rPr>
          <w:bCs/>
          <w:u w:val="single"/>
        </w:rPr>
        <w:t>it even denied itself the fruits of victory in order to honor coalition goals. Did this diminish anti-Americanism in the region</w:t>
      </w:r>
      <w:r w:rsidRPr="00184A3D">
        <w:rPr>
          <w:sz w:val="16"/>
        </w:rPr>
        <w:t xml:space="preserve">? Did it garner support for subsequent Iraq policy - policy dictated by the original acquiescence to that coalition? </w:t>
      </w:r>
      <w:r w:rsidRPr="00000C6F">
        <w:rPr>
          <w:bCs/>
          <w:u w:val="single"/>
        </w:rPr>
        <w:t>The</w:t>
      </w:r>
      <w:r w:rsidRPr="00184A3D">
        <w:rPr>
          <w:sz w:val="16"/>
        </w:rPr>
        <w:t xml:space="preserve"> attacks of September 11 were planned during the Clinton administration, an administration that made a </w:t>
      </w:r>
      <w:r w:rsidRPr="00000C6F">
        <w:rPr>
          <w:bCs/>
          <w:u w:val="single"/>
        </w:rPr>
        <w:t xml:space="preserve">fetish of consultation and did its utmost to subordi­nate American hegemony. Yet resentments were hardly assuaged, because extremist rage against the U.S. is engendered by the very structure of the international system, not by our management of it. </w:t>
      </w:r>
      <w:r w:rsidRPr="00184A3D">
        <w:rPr>
          <w:sz w:val="16"/>
        </w:rPr>
        <w:t>Pragmatic realists value multilateralism in the interest of sharing burdens, on the theory that if you share decision-making, you enlist others in your own hegemony enterprise. As proponents of this school argued recently in Foreign Affairs, “Straining relationships now will lead only to a more challenging policy environment later on.” This is a pure cost-benefit analysis of multilateralism versus unilateralism</w:t>
      </w:r>
      <w:r w:rsidRPr="00000C6F">
        <w:rPr>
          <w:bCs/>
          <w:u w:val="single"/>
        </w:rPr>
        <w:t xml:space="preserve">. If the concern about unilateralism is that American assertiveness be judiciously rationed and that one needs to think long-term, hardly anybody will disagree. One does not go it alone or dictate terms on every issue. There's no need to. </w:t>
      </w:r>
      <w:r w:rsidRPr="00184A3D">
        <w:rPr>
          <w:sz w:val="16"/>
        </w:rPr>
        <w:t xml:space="preserve">On some issues, such as membership in the World Trade Organization, where the long-term benefit both to the U.S. and to the global interest is demonstrable, one willingly constricts sovereignty. Trade agreements are easy calls, however, free trade being perhaps the only mathematically provable political good. Other agreements require great skepticism. The Kyoto Protocol on climate change, for example, would have had a disastrous effect on the American economy, while doing nothing for </w:t>
      </w:r>
      <w:proofErr w:type="gramStart"/>
      <w:r w:rsidRPr="00184A3D">
        <w:rPr>
          <w:sz w:val="16"/>
        </w:rPr>
        <w:t>the  global</w:t>
      </w:r>
      <w:proofErr w:type="gramEnd"/>
      <w:r w:rsidRPr="00184A3D">
        <w:rPr>
          <w:sz w:val="16"/>
        </w:rPr>
        <w:t xml:space="preserve"> environment. Increased emissions from China, India and other third-world countries which are exempt from its provisions clearly would have overwhelmed and made up for whatever American cuts would have occurred. Kyoto was therefore rightly rejected by the Bush administration. It failed on its merits, but it was pushed very hard nonetheless, because the rest of the world supported it. The same case was made during the Clinton administration for chemical and biological weapons treaties, which they negotiated assiduously under the logic of, “Sure, they're useless or worse, but why not give in, in order to build good will for future needs?” The problem is that appeasing multilateralism does not assuage it; appeasement only legitimizes it. </w:t>
      </w:r>
      <w:r w:rsidRPr="00000C6F">
        <w:rPr>
          <w:bCs/>
          <w:u w:val="single"/>
        </w:rPr>
        <w:t>Repeated acquiescence on provisions that America deems injurious reinforces the notion that legitimacy derives from international consensus. This is</w:t>
      </w:r>
      <w:r w:rsidRPr="00184A3D">
        <w:rPr>
          <w:sz w:val="16"/>
        </w:rPr>
        <w:t xml:space="preserve"> not only a moral absurdity. It is </w:t>
      </w:r>
      <w:r w:rsidRPr="00000C6F">
        <w:rPr>
          <w:bCs/>
          <w:u w:val="single"/>
        </w:rPr>
        <w:t>injurious to the U.S., because it undermines any future ability of the U.S. to act unilaterally, if necessary</w:t>
      </w:r>
      <w:r w:rsidRPr="00184A3D">
        <w:rPr>
          <w:sz w:val="16"/>
        </w:rPr>
        <w:t xml:space="preserve">. The key point I want to make about the new </w:t>
      </w:r>
      <w:r w:rsidRPr="00000C6F">
        <w:rPr>
          <w:bCs/>
          <w:u w:val="single"/>
        </w:rPr>
        <w:t>unilateralism</w:t>
      </w:r>
      <w:r w:rsidRPr="00184A3D">
        <w:rPr>
          <w:sz w:val="16"/>
        </w:rPr>
        <w:t xml:space="preserve"> is that we </w:t>
      </w:r>
      <w:r w:rsidRPr="00000C6F">
        <w:rPr>
          <w:bCs/>
          <w:u w:val="single"/>
        </w:rPr>
        <w:t>have to be guided by our own independent judgment, both about our own interests and about global interests. This is true especially on questions of national security, war making, and freedom of action in the deployment of power. America should neither defer nor contract out such decision-making, particularly when the concessions involve per­manent structural constrictio</w:t>
      </w:r>
      <w:r w:rsidRPr="00000C6F">
        <w:rPr>
          <w:u w:val="single"/>
        </w:rPr>
        <w:t>ns</w:t>
      </w:r>
      <w:r w:rsidRPr="00184A3D">
        <w:rPr>
          <w:sz w:val="16"/>
        </w:rPr>
        <w:t xml:space="preserve">, such as those imposed by the International Criminal Court. Should we exercise prudence? Yes. There is no need to act the superpower in East Timor or Bosnia, as there is in Afghanistan or in Iraq. There is no need to act the superpower on steel tariffs, as there is on missile defense. The prudent exercise of power calls for occasional concessions on non-vital issues, if only to maintain some psychological goodwill. There's no need for gratuitous high-handedness or arrogance. </w:t>
      </w:r>
      <w:r w:rsidRPr="00000C6F">
        <w:rPr>
          <w:bCs/>
          <w:u w:val="single"/>
        </w:rPr>
        <w:t>We shouldn't</w:t>
      </w:r>
      <w:r w:rsidRPr="00184A3D">
        <w:rPr>
          <w:sz w:val="16"/>
        </w:rPr>
        <w:t xml:space="preserve">, however, </w:t>
      </w:r>
      <w:r w:rsidRPr="00000C6F">
        <w:rPr>
          <w:bCs/>
          <w:u w:val="single"/>
        </w:rPr>
        <w:t xml:space="preserve">delude ourselves as to what psychological goodwill can buy. Countries will cooperate with us first out of their own </w:t>
      </w:r>
      <w:proofErr w:type="spellStart"/>
      <w:r w:rsidRPr="00000C6F">
        <w:rPr>
          <w:bCs/>
          <w:u w:val="single"/>
        </w:rPr>
        <w:t>self­interest</w:t>
      </w:r>
      <w:proofErr w:type="spellEnd"/>
      <w:r w:rsidRPr="00000C6F">
        <w:rPr>
          <w:bCs/>
          <w:u w:val="single"/>
        </w:rPr>
        <w:t>, and second out of the need and desire to cultivate good relations with the world's unipolar power. Warm feelings are a distant third.</w:t>
      </w:r>
      <w:r w:rsidRPr="00184A3D">
        <w:rPr>
          <w:sz w:val="16"/>
        </w:rPr>
        <w:t xml:space="preserve"> After the attack on the U.S.S. Cole, Yemen did everything it could to stymie the American investigation. It lifted not a finger to suppress terrorism at home, and this was under an American administration that was obsessively </w:t>
      </w:r>
      <w:proofErr w:type="spellStart"/>
      <w:r w:rsidRPr="00184A3D">
        <w:rPr>
          <w:sz w:val="16"/>
        </w:rPr>
        <w:t>multilateralist</w:t>
      </w:r>
      <w:proofErr w:type="spellEnd"/>
      <w:r w:rsidRPr="00184A3D">
        <w:rPr>
          <w:sz w:val="16"/>
        </w:rPr>
        <w:t xml:space="preserve"> and accommodating. Yet today, </w:t>
      </w:r>
      <w:r w:rsidRPr="00000C6F">
        <w:rPr>
          <w:bCs/>
          <w:u w:val="single"/>
        </w:rPr>
        <w:t xml:space="preserve">under the most </w:t>
      </w:r>
      <w:proofErr w:type="gramStart"/>
      <w:r w:rsidRPr="00000C6F">
        <w:rPr>
          <w:bCs/>
          <w:u w:val="single"/>
        </w:rPr>
        <w:t>unilateralist</w:t>
      </w:r>
      <w:proofErr w:type="gramEnd"/>
      <w:r w:rsidRPr="00000C6F">
        <w:rPr>
          <w:bCs/>
          <w:u w:val="single"/>
        </w:rPr>
        <w:t xml:space="preserve"> American administration in memory, Yemen has decided to assist in the war on terrorism.</w:t>
      </w:r>
      <w:r w:rsidRPr="00184A3D">
        <w:rPr>
          <w:sz w:val="16"/>
        </w:rPr>
        <w:t xml:space="preserve"> </w:t>
      </w:r>
      <w:r w:rsidRPr="00000C6F">
        <w:rPr>
          <w:bCs/>
          <w:u w:val="single"/>
        </w:rPr>
        <w:t>This was</w:t>
      </w:r>
      <w:r w:rsidRPr="00184A3D">
        <w:rPr>
          <w:sz w:val="16"/>
        </w:rPr>
        <w:t xml:space="preserve"> not the result of a sudden attack of Yemeni goodwill, or of a quick re-reading of the Federalist Papers. It was </w:t>
      </w:r>
      <w:r w:rsidRPr="00000C6F">
        <w:rPr>
          <w:bCs/>
          <w:u w:val="single"/>
        </w:rPr>
        <w:t xml:space="preserve">a result of the war in Afghanistan, which concentrated the mind of recalcitrant states on the price of non-cooperation. Coalitions are not made by superpowers going begging hat in hand; </w:t>
      </w:r>
      <w:proofErr w:type="gramStart"/>
      <w:r w:rsidRPr="00000C6F">
        <w:rPr>
          <w:bCs/>
          <w:u w:val="single"/>
        </w:rPr>
        <w:t>they are made by asserting a position and inviting others to join</w:t>
      </w:r>
      <w:proofErr w:type="gramEnd"/>
      <w:r w:rsidRPr="00000C6F">
        <w:rPr>
          <w:bCs/>
          <w:u w:val="single"/>
        </w:rPr>
        <w:t>.</w:t>
      </w:r>
      <w:r w:rsidRPr="00184A3D">
        <w:rPr>
          <w:sz w:val="16"/>
        </w:rPr>
        <w:t xml:space="preserve"> What even pragmatic realists fail to understand is that </w:t>
      </w:r>
      <w:r w:rsidRPr="00000C6F">
        <w:rPr>
          <w:bCs/>
          <w:u w:val="single"/>
        </w:rPr>
        <w:t>unilateralism is the high road to multilateralism</w:t>
      </w:r>
      <w:r w:rsidRPr="00184A3D">
        <w:rPr>
          <w:sz w:val="16"/>
        </w:rPr>
        <w:t>. It was when the first President Bush said that the Iraqi invasion of Kuwait would not stand, and made it clear that he was prepared to act alone if necessary, that he created the Gulf War coalition.</w:t>
      </w:r>
    </w:p>
    <w:p w14:paraId="42A2A518" w14:textId="77777777" w:rsidR="00000C6F" w:rsidRDefault="00000C6F" w:rsidP="00000C6F"/>
    <w:p w14:paraId="6772DE37" w14:textId="448E78CE" w:rsidR="00184A3D" w:rsidRDefault="00184A3D" w:rsidP="00184A3D">
      <w:pPr>
        <w:pStyle w:val="Heading3"/>
      </w:pPr>
      <w:r>
        <w:t>Links to Politics</w:t>
      </w:r>
    </w:p>
    <w:p w14:paraId="5A62999E" w14:textId="4C752162" w:rsidR="00000C6F" w:rsidRPr="00000C6F" w:rsidRDefault="00000C6F" w:rsidP="00184A3D">
      <w:pPr>
        <w:pStyle w:val="Heading4"/>
      </w:pPr>
      <w:r w:rsidRPr="00000C6F">
        <w:t xml:space="preserve">Links to </w:t>
      </w:r>
      <w:r w:rsidR="00184A3D">
        <w:t xml:space="preserve">more to </w:t>
      </w:r>
      <w:r w:rsidRPr="00000C6F">
        <w:t xml:space="preserve">politics </w:t>
      </w:r>
      <w:r w:rsidR="00184A3D">
        <w:t>because c</w:t>
      </w:r>
      <w:r w:rsidRPr="00000C6F">
        <w:t>onsultation causes GOP backlash</w:t>
      </w:r>
    </w:p>
    <w:p w14:paraId="13AC2E13" w14:textId="77777777" w:rsidR="00000C6F" w:rsidRPr="00000C6F" w:rsidRDefault="00000C6F" w:rsidP="00000C6F">
      <w:pPr>
        <w:rPr>
          <w:b/>
        </w:rPr>
      </w:pPr>
      <w:r w:rsidRPr="00184A3D">
        <w:rPr>
          <w:rStyle w:val="StyleStyleBold12pt"/>
        </w:rPr>
        <w:t>Patrick 1</w:t>
      </w:r>
      <w:r w:rsidRPr="00000C6F">
        <w:rPr>
          <w:b/>
        </w:rPr>
        <w:t xml:space="preserve"> </w:t>
      </w:r>
      <w:r w:rsidRPr="00000C6F">
        <w:t>(Stewart—research associate at the Center on International Cooperation at New York University, and a 2001-02 international affairs fellow of the Council on Foreign Relations, World Policy Journal, Sept. 22)</w:t>
      </w:r>
    </w:p>
    <w:p w14:paraId="4F70430D" w14:textId="77777777" w:rsidR="00000C6F" w:rsidRPr="00000C6F" w:rsidRDefault="00000C6F" w:rsidP="00000C6F">
      <w:r w:rsidRPr="00000C6F">
        <w:t xml:space="preserve">The administration, for its part, disavows the label, advancing the more comforting “leadership” and </w:t>
      </w:r>
      <w:r w:rsidRPr="00000C6F">
        <w:rPr>
          <w:bCs/>
          <w:u w:val="single"/>
        </w:rPr>
        <w:t>underlining its commitment to “consultations” with foreign partners.</w:t>
      </w:r>
      <w:r w:rsidRPr="00000C6F">
        <w:t xml:space="preserve"> As </w:t>
      </w:r>
      <w:r w:rsidRPr="00000C6F">
        <w:rPr>
          <w:bCs/>
          <w:u w:val="single"/>
        </w:rPr>
        <w:t>President Bush told the press</w:t>
      </w:r>
      <w:r w:rsidRPr="00000C6F">
        <w:t xml:space="preserve"> at the NATO summit, “Unilateralists don’t come around the table to listen to others… </w:t>
      </w:r>
      <w:r w:rsidRPr="00000C6F">
        <w:rPr>
          <w:bCs/>
          <w:u w:val="single"/>
        </w:rPr>
        <w:t>Unilateralists don’t ask opinions of world leaders.”</w:t>
      </w:r>
      <w:r w:rsidRPr="00000C6F">
        <w:t xml:space="preserve"> (1) </w:t>
      </w:r>
      <w:r w:rsidRPr="00000C6F">
        <w:rPr>
          <w:bCs/>
          <w:u w:val="single"/>
        </w:rPr>
        <w:t>Yet skepticism about multilateral cooperation runs deep within this administration. A common Republican attack</w:t>
      </w:r>
      <w:r w:rsidRPr="00000C6F">
        <w:t xml:space="preserve"> during the 2000 presidential campaign was that the Clinton administration (and by extension Al Gore) had made a fetish of multilateralism. </w:t>
      </w:r>
      <w:proofErr w:type="spellStart"/>
      <w:r w:rsidRPr="00000C6F">
        <w:t>Condoleeza</w:t>
      </w:r>
      <w:proofErr w:type="spellEnd"/>
      <w:r w:rsidRPr="00000C6F">
        <w:t xml:space="preserve"> Rice, now national security advisor, </w:t>
      </w:r>
      <w:r w:rsidRPr="00000C6F">
        <w:rPr>
          <w:bCs/>
          <w:u w:val="single"/>
        </w:rPr>
        <w:t>chided Democrats for subordinating U.S. national interests to “the interests of an illusory international community” and for clinging to “the belief that the support of many states</w:t>
      </w:r>
      <w:r w:rsidRPr="00000C6F">
        <w:t>—or even better, institutions like the United Nations—</w:t>
      </w:r>
      <w:r w:rsidRPr="00000C6F">
        <w:rPr>
          <w:bCs/>
          <w:u w:val="single"/>
        </w:rPr>
        <w:t>is essential to the legitimate exercise of power.”</w:t>
      </w:r>
      <w:r w:rsidRPr="00000C6F">
        <w:t xml:space="preserve"> Republicans, in contrast, understood that “multilateral agreements and institutions should not be ends in themselves. </w:t>
      </w:r>
      <w:r w:rsidRPr="00000C6F">
        <w:rPr>
          <w:bCs/>
          <w:u w:val="single"/>
        </w:rPr>
        <w:t>During its first year in office, the new Bush administration has moved to implement this foreign policy philosophy,</w:t>
      </w:r>
      <w:r w:rsidRPr="00000C6F">
        <w:t xml:space="preserve"> walking away from a number of international treaties and commitments.</w:t>
      </w:r>
    </w:p>
    <w:p w14:paraId="20C933C0" w14:textId="77777777" w:rsidR="00000C6F" w:rsidRPr="00000C6F" w:rsidRDefault="00000C6F" w:rsidP="00000C6F">
      <w:pPr>
        <w:rPr>
          <w:b/>
        </w:rPr>
      </w:pPr>
    </w:p>
    <w:p w14:paraId="61D3010C" w14:textId="77777777" w:rsidR="00000C6F" w:rsidRDefault="00000C6F" w:rsidP="00000C6F"/>
    <w:p w14:paraId="64855FE2" w14:textId="77777777" w:rsidR="00184A3D" w:rsidRDefault="00184A3D" w:rsidP="00184A3D">
      <w:pPr>
        <w:pStyle w:val="Heading3"/>
      </w:pPr>
      <w:r>
        <w:t>Consultation CPs Bad Theory</w:t>
      </w:r>
    </w:p>
    <w:p w14:paraId="6BBC4774" w14:textId="77777777" w:rsidR="00184A3D" w:rsidRPr="00000C6F" w:rsidRDefault="00184A3D" w:rsidP="00184A3D">
      <w:pPr>
        <w:pStyle w:val="Heading4"/>
      </w:pPr>
      <w:r w:rsidRPr="00000C6F">
        <w:t>Consult CP’s are bad</w:t>
      </w:r>
    </w:p>
    <w:p w14:paraId="310E0BA0" w14:textId="77777777" w:rsidR="00184A3D" w:rsidRPr="00000C6F" w:rsidRDefault="00184A3D" w:rsidP="00184A3D">
      <w:pPr>
        <w:pStyle w:val="Heading4"/>
      </w:pPr>
      <w:r w:rsidRPr="00000C6F">
        <w:t xml:space="preserve">Potentially wholly plan inclusive CP’s are bad, they steal affirmative ground because it’s difficult to generate offense, also the </w:t>
      </w:r>
      <w:proofErr w:type="spellStart"/>
      <w:r w:rsidRPr="00000C6F">
        <w:t>neg</w:t>
      </w:r>
      <w:proofErr w:type="spellEnd"/>
      <w:r w:rsidRPr="00000C6F">
        <w:t xml:space="preserve"> has another constructive, where they can make new </w:t>
      </w:r>
      <w:proofErr w:type="spellStart"/>
      <w:r w:rsidRPr="00000C6F">
        <w:t>arg</w:t>
      </w:r>
      <w:proofErr w:type="spellEnd"/>
      <w:r w:rsidRPr="00000C6F">
        <w:t xml:space="preserve"> based on what </w:t>
      </w:r>
      <w:proofErr w:type="spellStart"/>
      <w:r w:rsidRPr="00000C6F">
        <w:t>aff</w:t>
      </w:r>
      <w:proofErr w:type="spellEnd"/>
      <w:r w:rsidRPr="00000C6F">
        <w:t xml:space="preserve"> says the external actor will do</w:t>
      </w:r>
    </w:p>
    <w:p w14:paraId="02E0D4EB" w14:textId="77777777" w:rsidR="00184A3D" w:rsidRPr="00000C6F" w:rsidRDefault="00184A3D" w:rsidP="00184A3D">
      <w:pPr>
        <w:pStyle w:val="Heading4"/>
      </w:pPr>
      <w:r w:rsidRPr="00000C6F">
        <w:t xml:space="preserve">They’re not competitive because they generate artificial competition off immediacy, certainty, and failure to consult, this justifies arguments that aren’t functionally competitive like the delay cp. Look to functional competition first, textual competition means the </w:t>
      </w:r>
      <w:proofErr w:type="spellStart"/>
      <w:r w:rsidRPr="00000C6F">
        <w:t>aff</w:t>
      </w:r>
      <w:proofErr w:type="spellEnd"/>
      <w:r w:rsidRPr="00000C6F">
        <w:t xml:space="preserve"> would win every time by perming one word from the </w:t>
      </w:r>
      <w:proofErr w:type="spellStart"/>
      <w:r w:rsidRPr="00000C6F">
        <w:t>cp</w:t>
      </w:r>
      <w:proofErr w:type="spellEnd"/>
      <w:r w:rsidRPr="00000C6F">
        <w:t xml:space="preserve"> text</w:t>
      </w:r>
    </w:p>
    <w:p w14:paraId="0654DC0B" w14:textId="77777777" w:rsidR="00184A3D" w:rsidRDefault="00184A3D" w:rsidP="00184A3D">
      <w:pPr>
        <w:pStyle w:val="Heading4"/>
      </w:pPr>
      <w:r w:rsidRPr="00000C6F">
        <w:t xml:space="preserve">CP’s without a substantial literature base are bad, there are an infinite number of countries and institutions the </w:t>
      </w:r>
      <w:proofErr w:type="spellStart"/>
      <w:r w:rsidRPr="00000C6F">
        <w:t>neg</w:t>
      </w:r>
      <w:proofErr w:type="spellEnd"/>
      <w:r w:rsidRPr="00000C6F">
        <w:t xml:space="preserve"> could chose to consult, lack of specific solvency for Afghanistan proves abuse</w:t>
      </w:r>
    </w:p>
    <w:p w14:paraId="02C826C8" w14:textId="77777777" w:rsidR="00000C6F" w:rsidRDefault="00000C6F" w:rsidP="00000C6F">
      <w:pPr>
        <w:rPr>
          <w:b/>
          <w:bCs/>
        </w:rPr>
      </w:pPr>
    </w:p>
    <w:p w14:paraId="3339E6BD" w14:textId="77777777" w:rsidR="00000C6F" w:rsidRPr="00000C6F" w:rsidRDefault="00000C6F" w:rsidP="00000C6F"/>
    <w:p w14:paraId="72DC49B9" w14:textId="77777777" w:rsidR="00B72D70" w:rsidRPr="004439BF" w:rsidRDefault="00B72D70" w:rsidP="00184A3D">
      <w:pPr>
        <w:pStyle w:val="Heading3"/>
      </w:pPr>
      <w:r w:rsidRPr="004439BF">
        <w:t>Relations High Now</w:t>
      </w:r>
    </w:p>
    <w:p w14:paraId="08053054" w14:textId="2CAB7211" w:rsidR="00B72D70" w:rsidRPr="002666DA" w:rsidRDefault="00184A3D" w:rsidP="00B72D70">
      <w:pPr>
        <w:pStyle w:val="Heading4"/>
      </w:pPr>
      <w:r>
        <w:t xml:space="preserve">No need for consultation – </w:t>
      </w:r>
      <w:r w:rsidR="00B72D70" w:rsidRPr="002666DA">
        <w:t>Relations are rising now</w:t>
      </w:r>
    </w:p>
    <w:p w14:paraId="4A1BAC34" w14:textId="77777777" w:rsidR="00B72D70" w:rsidRPr="002666DA" w:rsidRDefault="00B72D70" w:rsidP="00B72D70">
      <w:pPr>
        <w:rPr>
          <w:rFonts w:asciiTheme="majorHAnsi" w:hAnsiTheme="majorHAnsi"/>
          <w:sz w:val="16"/>
        </w:rPr>
      </w:pPr>
      <w:r w:rsidRPr="002666DA">
        <w:rPr>
          <w:rFonts w:asciiTheme="majorHAnsi" w:hAnsiTheme="majorHAnsi"/>
          <w:sz w:val="16"/>
        </w:rPr>
        <w:t xml:space="preserve">Anthony </w:t>
      </w:r>
      <w:proofErr w:type="spellStart"/>
      <w:r w:rsidRPr="002666DA">
        <w:rPr>
          <w:rStyle w:val="StyleStyleBold12pt"/>
        </w:rPr>
        <w:t>Boadle</w:t>
      </w:r>
      <w:proofErr w:type="spellEnd"/>
      <w:r w:rsidRPr="002666DA">
        <w:rPr>
          <w:rStyle w:val="StyleStyleBold12pt"/>
        </w:rPr>
        <w:t xml:space="preserve"> 2013</w:t>
      </w:r>
      <w:r w:rsidRPr="002666DA">
        <w:rPr>
          <w:rFonts w:asciiTheme="majorHAnsi" w:hAnsiTheme="majorHAnsi"/>
          <w:sz w:val="16"/>
        </w:rPr>
        <w:t xml:space="preserve"> Fri May 31, 2013 “Biden says U.S. and Brazil ready for deeper relationship” </w:t>
      </w:r>
      <w:hyperlink r:id="rId13" w:history="1">
        <w:r w:rsidRPr="004439BF">
          <w:rPr>
            <w:rStyle w:val="Hyperlink"/>
            <w:rFonts w:asciiTheme="majorHAnsi" w:hAnsiTheme="majorHAnsi"/>
            <w:sz w:val="16"/>
          </w:rPr>
          <w:t>http://www.reuters.com/article/2013/05/31/us-brazil-usa-biden-idUSBRE94U14220130531</w:t>
        </w:r>
      </w:hyperlink>
      <w:r w:rsidRPr="002666DA">
        <w:rPr>
          <w:rFonts w:asciiTheme="majorHAnsi" w:hAnsiTheme="majorHAnsi"/>
          <w:sz w:val="16"/>
        </w:rPr>
        <w:t xml:space="preserve"> MT</w:t>
      </w:r>
    </w:p>
    <w:p w14:paraId="22AA2EBE" w14:textId="77777777" w:rsidR="00B72D70" w:rsidRPr="002666DA" w:rsidRDefault="00B72D70" w:rsidP="00B72D70">
      <w:pPr>
        <w:rPr>
          <w:rFonts w:asciiTheme="majorHAnsi" w:hAnsiTheme="majorHAnsi"/>
          <w:sz w:val="16"/>
        </w:rPr>
      </w:pPr>
      <w:r w:rsidRPr="002666DA">
        <w:rPr>
          <w:rFonts w:asciiTheme="majorHAnsi" w:hAnsiTheme="majorHAnsi"/>
          <w:sz w:val="16"/>
        </w:rPr>
        <w:t>"</w:t>
      </w:r>
      <w:r w:rsidRPr="004439BF">
        <w:rPr>
          <w:rStyle w:val="TitleChar"/>
          <w:rFonts w:asciiTheme="majorHAnsi" w:hAnsiTheme="majorHAnsi"/>
        </w:rPr>
        <w:t xml:space="preserve">We're ready for a deeper, broader relationship </w:t>
      </w:r>
      <w:r w:rsidRPr="002666DA">
        <w:rPr>
          <w:rFonts w:asciiTheme="majorHAnsi" w:hAnsiTheme="majorHAnsi"/>
          <w:sz w:val="16"/>
        </w:rPr>
        <w:t xml:space="preserve">across the board on everything from the military to education, </w:t>
      </w:r>
      <w:r w:rsidRPr="004439BF">
        <w:rPr>
          <w:rStyle w:val="TitleChar"/>
          <w:rFonts w:asciiTheme="majorHAnsi" w:hAnsiTheme="majorHAnsi"/>
        </w:rPr>
        <w:t>trade and investment</w:t>
      </w:r>
      <w:r w:rsidRPr="002666DA">
        <w:rPr>
          <w:rFonts w:asciiTheme="majorHAnsi" w:hAnsiTheme="majorHAnsi"/>
          <w:sz w:val="16"/>
        </w:rPr>
        <w:t xml:space="preserve">," Biden told reporters after meeting with Brazilian President </w:t>
      </w:r>
      <w:proofErr w:type="spellStart"/>
      <w:r w:rsidRPr="002666DA">
        <w:rPr>
          <w:rFonts w:asciiTheme="majorHAnsi" w:hAnsiTheme="majorHAnsi"/>
          <w:sz w:val="16"/>
        </w:rPr>
        <w:t>Dilma</w:t>
      </w:r>
      <w:proofErr w:type="spellEnd"/>
      <w:r w:rsidRPr="002666DA">
        <w:rPr>
          <w:rFonts w:asciiTheme="majorHAnsi" w:hAnsiTheme="majorHAnsi"/>
          <w:sz w:val="16"/>
        </w:rPr>
        <w:t xml:space="preserve"> </w:t>
      </w:r>
      <w:proofErr w:type="spellStart"/>
      <w:r w:rsidRPr="002666DA">
        <w:rPr>
          <w:rFonts w:asciiTheme="majorHAnsi" w:hAnsiTheme="majorHAnsi"/>
          <w:sz w:val="16"/>
        </w:rPr>
        <w:t>Rousseff</w:t>
      </w:r>
      <w:proofErr w:type="spellEnd"/>
      <w:r w:rsidRPr="002666DA">
        <w:rPr>
          <w:rFonts w:asciiTheme="majorHAnsi" w:hAnsiTheme="majorHAnsi"/>
          <w:sz w:val="16"/>
        </w:rPr>
        <w:t xml:space="preserve">. The White House announced on Wednesday that </w:t>
      </w:r>
      <w:proofErr w:type="spellStart"/>
      <w:r w:rsidRPr="002666DA">
        <w:rPr>
          <w:rFonts w:asciiTheme="majorHAnsi" w:hAnsiTheme="majorHAnsi"/>
          <w:sz w:val="16"/>
        </w:rPr>
        <w:t>Rousseff</w:t>
      </w:r>
      <w:proofErr w:type="spellEnd"/>
      <w:r w:rsidRPr="002666DA">
        <w:rPr>
          <w:rFonts w:asciiTheme="majorHAnsi" w:hAnsiTheme="majorHAnsi"/>
          <w:sz w:val="16"/>
        </w:rPr>
        <w:t xml:space="preserve"> will make a state visit to Washington on October 23, the only one that President Barack Obama is offering a foreign head of state this year, </w:t>
      </w:r>
      <w:r w:rsidRPr="004439BF">
        <w:rPr>
          <w:rStyle w:val="TitleChar"/>
          <w:rFonts w:asciiTheme="majorHAnsi" w:hAnsiTheme="majorHAnsi"/>
        </w:rPr>
        <w:t>indicating the importance his administration is placing on closer ties with Latin America's largest nation</w:t>
      </w:r>
      <w:r w:rsidRPr="002666DA">
        <w:rPr>
          <w:rFonts w:asciiTheme="majorHAnsi" w:hAnsiTheme="majorHAnsi"/>
          <w:sz w:val="16"/>
        </w:rPr>
        <w:t xml:space="preserve">. Biden praised Brazil for recently writing off $900 million in African debt, saying it showed the emergence of Brazil as a "responsible" nation on the world stage. During his three-day visit, Biden also commended Brazil for lifting millions of people from poverty over the last decade and showing the world that development and democracy are not incompatible. However, he also urged Brazil to open its economy more to foreign bushiness and to be more vocal in defense of democracy and free-market values. </w:t>
      </w:r>
      <w:r w:rsidRPr="004439BF">
        <w:rPr>
          <w:rStyle w:val="TitleChar"/>
          <w:rFonts w:asciiTheme="majorHAnsi" w:hAnsiTheme="majorHAnsi"/>
        </w:rPr>
        <w:t xml:space="preserve">Relations between Washington and Brasilia have improved since </w:t>
      </w:r>
      <w:proofErr w:type="spellStart"/>
      <w:r w:rsidRPr="004439BF">
        <w:rPr>
          <w:rStyle w:val="TitleChar"/>
          <w:rFonts w:asciiTheme="majorHAnsi" w:hAnsiTheme="majorHAnsi"/>
        </w:rPr>
        <w:t>Rousseff</w:t>
      </w:r>
      <w:proofErr w:type="spellEnd"/>
      <w:r w:rsidRPr="004439BF">
        <w:rPr>
          <w:rStyle w:val="TitleChar"/>
          <w:rFonts w:asciiTheme="majorHAnsi" w:hAnsiTheme="majorHAnsi"/>
        </w:rPr>
        <w:t xml:space="preserve"> took office in 2011</w:t>
      </w:r>
      <w:r w:rsidRPr="002666DA">
        <w:rPr>
          <w:rFonts w:asciiTheme="majorHAnsi" w:hAnsiTheme="majorHAnsi"/>
          <w:sz w:val="16"/>
        </w:rPr>
        <w:t xml:space="preserve"> and adopted a less ideological foreign policy than her predecessor, </w:t>
      </w:r>
      <w:proofErr w:type="spellStart"/>
      <w:r w:rsidRPr="002666DA">
        <w:rPr>
          <w:rFonts w:asciiTheme="majorHAnsi" w:hAnsiTheme="majorHAnsi"/>
          <w:sz w:val="16"/>
        </w:rPr>
        <w:t>Luiz</w:t>
      </w:r>
      <w:proofErr w:type="spellEnd"/>
      <w:r w:rsidRPr="002666DA">
        <w:rPr>
          <w:rFonts w:asciiTheme="majorHAnsi" w:hAnsiTheme="majorHAnsi"/>
          <w:sz w:val="16"/>
        </w:rPr>
        <w:t xml:space="preserve"> </w:t>
      </w:r>
      <w:proofErr w:type="spellStart"/>
      <w:r w:rsidRPr="002666DA">
        <w:rPr>
          <w:rFonts w:asciiTheme="majorHAnsi" w:hAnsiTheme="majorHAnsi"/>
          <w:sz w:val="16"/>
        </w:rPr>
        <w:t>Inacio</w:t>
      </w:r>
      <w:proofErr w:type="spellEnd"/>
      <w:r w:rsidRPr="002666DA">
        <w:rPr>
          <w:rFonts w:asciiTheme="majorHAnsi" w:hAnsiTheme="majorHAnsi"/>
          <w:sz w:val="16"/>
        </w:rPr>
        <w:t xml:space="preserve"> Lula da Silva, who befriended Iran and drew Brazil closer to Venezuela's anti-U.S. government under the late Hugo Chavez. As the Brazilian economy surged on a commodity boom in the last decade, China displaced the United States as Brazil's largest trading partner due to its massive purchases of Brazilian iron ore and soy. Perceiving the advent of better ties between Brasilia and Washington, </w:t>
      </w:r>
      <w:r w:rsidRPr="004439BF">
        <w:rPr>
          <w:rStyle w:val="TitleChar"/>
          <w:rFonts w:asciiTheme="majorHAnsi" w:hAnsiTheme="majorHAnsi"/>
        </w:rPr>
        <w:t>U.S. and Brazilian businesses are actively pushing for a strategic partnership between their countries that would allow for more flexible investment rules, a treaty to eliminate double taxation and a visa waiver program to make travel easier for tourists and executives</w:t>
      </w:r>
      <w:r w:rsidRPr="002666DA">
        <w:rPr>
          <w:rFonts w:asciiTheme="majorHAnsi" w:hAnsiTheme="majorHAnsi"/>
          <w:sz w:val="16"/>
        </w:rPr>
        <w:t>. "</w:t>
      </w:r>
      <w:r w:rsidRPr="004439BF">
        <w:rPr>
          <w:rStyle w:val="Emphasis"/>
          <w:rFonts w:asciiTheme="majorHAnsi" w:hAnsiTheme="majorHAnsi"/>
        </w:rPr>
        <w:t>The atmospherics are improving rapidly</w:t>
      </w:r>
      <w:r w:rsidRPr="002666DA">
        <w:rPr>
          <w:rFonts w:asciiTheme="majorHAnsi" w:hAnsiTheme="majorHAnsi"/>
          <w:sz w:val="16"/>
        </w:rPr>
        <w:t>, in part because Brazil has taken a lower profile on some contentious global political issues like Iran," said Eric Farnsworth, vice president of the Americas Society, a business forum dedicated to fostering ties between the United States and Latin America.</w:t>
      </w:r>
    </w:p>
    <w:p w14:paraId="75CFFF6B" w14:textId="77777777" w:rsidR="00B72D70" w:rsidRPr="002666DA" w:rsidRDefault="00B72D70" w:rsidP="00B72D70">
      <w:pPr>
        <w:rPr>
          <w:rFonts w:asciiTheme="majorHAnsi" w:hAnsiTheme="majorHAnsi"/>
          <w:sz w:val="16"/>
          <w:szCs w:val="26"/>
        </w:rPr>
      </w:pPr>
    </w:p>
    <w:p w14:paraId="4786A840" w14:textId="77777777" w:rsidR="00B72D70" w:rsidRPr="002666DA" w:rsidRDefault="00B72D70" w:rsidP="00B72D70">
      <w:pPr>
        <w:pStyle w:val="Heading4"/>
        <w:rPr>
          <w:rStyle w:val="StyleStyleBold12pt"/>
          <w:b/>
          <w:szCs w:val="26"/>
        </w:rPr>
      </w:pPr>
      <w:r>
        <w:rPr>
          <w:rStyle w:val="StyleStyleBold12pt"/>
          <w:b/>
          <w:szCs w:val="26"/>
        </w:rPr>
        <w:t>Spy Scandal wont affect relations</w:t>
      </w:r>
    </w:p>
    <w:p w14:paraId="13F18D2C" w14:textId="77777777" w:rsidR="00B72D70" w:rsidRPr="002666DA" w:rsidRDefault="00B72D70" w:rsidP="00B72D70">
      <w:pPr>
        <w:rPr>
          <w:rFonts w:asciiTheme="majorHAnsi" w:hAnsiTheme="majorHAnsi"/>
          <w:b/>
          <w:sz w:val="16"/>
        </w:rPr>
      </w:pPr>
      <w:r w:rsidRPr="002666DA">
        <w:rPr>
          <w:rStyle w:val="StyleStyleBold12pt"/>
        </w:rPr>
        <w:t>Associated Press 7/10/13</w:t>
      </w:r>
      <w:r w:rsidRPr="002666DA">
        <w:rPr>
          <w:rStyle w:val="StyleStyleBold12pt"/>
          <w:sz w:val="16"/>
        </w:rPr>
        <w:t xml:space="preserve"> (</w:t>
      </w:r>
      <w:r w:rsidRPr="002666DA">
        <w:rPr>
          <w:rFonts w:asciiTheme="majorHAnsi" w:hAnsiTheme="majorHAnsi"/>
          <w:sz w:val="16"/>
        </w:rPr>
        <w:t>Leading Brazil congressman says disclosures of US spying will not affect relations Published July 10, 2013</w:t>
      </w:r>
    </w:p>
    <w:p w14:paraId="34C1965E" w14:textId="77777777" w:rsidR="00B72D70" w:rsidRPr="002666DA" w:rsidRDefault="00B72D70" w:rsidP="00B72D70">
      <w:pPr>
        <w:rPr>
          <w:rFonts w:asciiTheme="majorHAnsi" w:hAnsiTheme="majorHAnsi"/>
          <w:sz w:val="16"/>
        </w:rPr>
      </w:pPr>
      <w:r w:rsidRPr="002666DA">
        <w:rPr>
          <w:rFonts w:asciiTheme="majorHAnsi" w:hAnsiTheme="majorHAnsi"/>
          <w:sz w:val="16"/>
        </w:rPr>
        <w:t xml:space="preserve">The </w:t>
      </w:r>
      <w:r w:rsidRPr="004439BF">
        <w:rPr>
          <w:rStyle w:val="TitleChar"/>
          <w:rFonts w:asciiTheme="majorHAnsi" w:hAnsiTheme="majorHAnsi"/>
        </w:rPr>
        <w:t xml:space="preserve">head of Brazil's joint congressional committee on intelligence says reports disclosures alleging that that the United States has collected data on billions of telephone and email conversations in Latin America's biggest country </w:t>
      </w:r>
      <w:r w:rsidRPr="004439BF">
        <w:rPr>
          <w:rStyle w:val="Emphasis"/>
          <w:rFonts w:asciiTheme="majorHAnsi" w:hAnsiTheme="majorHAnsi"/>
        </w:rPr>
        <w:t>will not affect Brazil-U.S</w:t>
      </w:r>
      <w:r w:rsidRPr="004439BF">
        <w:rPr>
          <w:rStyle w:val="TitleChar"/>
          <w:rFonts w:asciiTheme="majorHAnsi" w:hAnsiTheme="majorHAnsi"/>
        </w:rPr>
        <w:t>.</w:t>
      </w:r>
      <w:r w:rsidRPr="002666DA">
        <w:rPr>
          <w:rFonts w:asciiTheme="majorHAnsi" w:hAnsiTheme="majorHAnsi"/>
          <w:sz w:val="16"/>
        </w:rPr>
        <w:t xml:space="preserve"> relations. Congressman Nelson Pellegrino tells foreign correspondents in Brasilia that despite </w:t>
      </w:r>
      <w:r w:rsidRPr="004439BF">
        <w:rPr>
          <w:rStyle w:val="TitleChar"/>
          <w:rFonts w:asciiTheme="majorHAnsi" w:hAnsiTheme="majorHAnsi"/>
        </w:rPr>
        <w:t>Brazil's strong repudiation of the U.S. information gathering activities in Brazil "the good relations we have with the United States will not be interrupted."</w:t>
      </w:r>
      <w:r w:rsidRPr="002666DA">
        <w:rPr>
          <w:rFonts w:asciiTheme="majorHAnsi" w:hAnsiTheme="majorHAnsi"/>
          <w:sz w:val="16"/>
        </w:rPr>
        <w:t xml:space="preserve"> Late last week, the O </w:t>
      </w:r>
      <w:proofErr w:type="spellStart"/>
      <w:r w:rsidRPr="002666DA">
        <w:rPr>
          <w:rFonts w:asciiTheme="majorHAnsi" w:hAnsiTheme="majorHAnsi"/>
          <w:sz w:val="16"/>
        </w:rPr>
        <w:t>Globo</w:t>
      </w:r>
      <w:proofErr w:type="spellEnd"/>
      <w:r w:rsidRPr="002666DA">
        <w:rPr>
          <w:rFonts w:asciiTheme="majorHAnsi" w:hAnsiTheme="majorHAnsi"/>
          <w:sz w:val="16"/>
        </w:rPr>
        <w:t xml:space="preserve"> newspaper reported that information released by National Security Agency leaker Edward Snowden showed Brazil is the top target in Latin America for the NSA's massive intelligence-gathering effort aimed at monitoring communications around the world. The Brazilian government is investigating the disclosures and Congress has asked U.S. Ambassador Thomas Shannon for explanations.</w:t>
      </w:r>
    </w:p>
    <w:p w14:paraId="6C5ACFA1" w14:textId="77777777" w:rsidR="00B72D70" w:rsidRPr="00B72D70" w:rsidRDefault="00B72D70" w:rsidP="00B72D70"/>
    <w:p w14:paraId="3E0D6C2F" w14:textId="77777777" w:rsidR="003C6E60" w:rsidRPr="004439BF" w:rsidRDefault="003C6E60" w:rsidP="003C6E60">
      <w:pPr>
        <w:rPr>
          <w:rFonts w:asciiTheme="majorHAnsi" w:hAnsiTheme="majorHAnsi"/>
          <w:sz w:val="16"/>
        </w:rPr>
      </w:pPr>
    </w:p>
    <w:p w14:paraId="60BDC1DE" w14:textId="77777777" w:rsidR="00DF2AFC" w:rsidRPr="00DF2AFC" w:rsidRDefault="00DF2AFC" w:rsidP="00DF2AFC"/>
    <w:sectPr w:rsidR="00DF2AFC" w:rsidRPr="00DF2AFC"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85DC0"/>
    <w:multiLevelType w:val="hybridMultilevel"/>
    <w:tmpl w:val="AF0E28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432411"/>
    <w:multiLevelType w:val="hybridMultilevel"/>
    <w:tmpl w:val="7902B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CF6147B"/>
    <w:multiLevelType w:val="hybridMultilevel"/>
    <w:tmpl w:val="B1B26D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737017A"/>
    <w:multiLevelType w:val="hybridMultilevel"/>
    <w:tmpl w:val="25965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9E3D7E"/>
    <w:multiLevelType w:val="hybridMultilevel"/>
    <w:tmpl w:val="A4C8FB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7"/>
  </w:num>
  <w:num w:numId="6">
    <w:abstractNumId w:val="1"/>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41A"/>
    <w:rsid w:val="00000C6F"/>
    <w:rsid w:val="00007AC4"/>
    <w:rsid w:val="00012AAC"/>
    <w:rsid w:val="00012FF0"/>
    <w:rsid w:val="0005316B"/>
    <w:rsid w:val="00073FEA"/>
    <w:rsid w:val="000865A6"/>
    <w:rsid w:val="0009031E"/>
    <w:rsid w:val="000A5D9C"/>
    <w:rsid w:val="000A6CAB"/>
    <w:rsid w:val="000A7492"/>
    <w:rsid w:val="000B2867"/>
    <w:rsid w:val="000C70BE"/>
    <w:rsid w:val="000E6EE0"/>
    <w:rsid w:val="0011203A"/>
    <w:rsid w:val="00124EF2"/>
    <w:rsid w:val="001300F4"/>
    <w:rsid w:val="00134CB8"/>
    <w:rsid w:val="00137FD6"/>
    <w:rsid w:val="001408C0"/>
    <w:rsid w:val="001414A0"/>
    <w:rsid w:val="00147F1E"/>
    <w:rsid w:val="0018344A"/>
    <w:rsid w:val="00183D85"/>
    <w:rsid w:val="00184A3D"/>
    <w:rsid w:val="00193517"/>
    <w:rsid w:val="001A5B57"/>
    <w:rsid w:val="001B0EC2"/>
    <w:rsid w:val="001C502E"/>
    <w:rsid w:val="001C674F"/>
    <w:rsid w:val="001C6CE9"/>
    <w:rsid w:val="001E0CAC"/>
    <w:rsid w:val="001F336B"/>
    <w:rsid w:val="00201E18"/>
    <w:rsid w:val="00207956"/>
    <w:rsid w:val="0021153B"/>
    <w:rsid w:val="00232772"/>
    <w:rsid w:val="0024661A"/>
    <w:rsid w:val="00264C33"/>
    <w:rsid w:val="00265DEC"/>
    <w:rsid w:val="002666DA"/>
    <w:rsid w:val="0027708F"/>
    <w:rsid w:val="0028383D"/>
    <w:rsid w:val="0028384F"/>
    <w:rsid w:val="00291697"/>
    <w:rsid w:val="00293C07"/>
    <w:rsid w:val="00295B3F"/>
    <w:rsid w:val="002A4F64"/>
    <w:rsid w:val="002B1B6A"/>
    <w:rsid w:val="002B6353"/>
    <w:rsid w:val="002B68C8"/>
    <w:rsid w:val="002C1EAA"/>
    <w:rsid w:val="002D2B9D"/>
    <w:rsid w:val="002D4903"/>
    <w:rsid w:val="002F40E6"/>
    <w:rsid w:val="003041D5"/>
    <w:rsid w:val="00315A47"/>
    <w:rsid w:val="003231DE"/>
    <w:rsid w:val="0033201F"/>
    <w:rsid w:val="00333857"/>
    <w:rsid w:val="0035354E"/>
    <w:rsid w:val="0038236D"/>
    <w:rsid w:val="003864D4"/>
    <w:rsid w:val="003870BC"/>
    <w:rsid w:val="003922C6"/>
    <w:rsid w:val="00396EED"/>
    <w:rsid w:val="003B0B98"/>
    <w:rsid w:val="003C1B7A"/>
    <w:rsid w:val="003C2BE7"/>
    <w:rsid w:val="003C6E60"/>
    <w:rsid w:val="003D2330"/>
    <w:rsid w:val="003D4662"/>
    <w:rsid w:val="003F6D4A"/>
    <w:rsid w:val="00402096"/>
    <w:rsid w:val="0042635A"/>
    <w:rsid w:val="00426F4E"/>
    <w:rsid w:val="004311EB"/>
    <w:rsid w:val="004439BF"/>
    <w:rsid w:val="00465226"/>
    <w:rsid w:val="004713D6"/>
    <w:rsid w:val="00492314"/>
    <w:rsid w:val="00493AD8"/>
    <w:rsid w:val="004971D3"/>
    <w:rsid w:val="004B720D"/>
    <w:rsid w:val="004C0646"/>
    <w:rsid w:val="004D4111"/>
    <w:rsid w:val="00501B79"/>
    <w:rsid w:val="00517479"/>
    <w:rsid w:val="0052088D"/>
    <w:rsid w:val="00526F94"/>
    <w:rsid w:val="00530C38"/>
    <w:rsid w:val="00532694"/>
    <w:rsid w:val="005446D7"/>
    <w:rsid w:val="00570B02"/>
    <w:rsid w:val="00575DDA"/>
    <w:rsid w:val="005B6017"/>
    <w:rsid w:val="005E2C99"/>
    <w:rsid w:val="005E45AF"/>
    <w:rsid w:val="005F1732"/>
    <w:rsid w:val="00626B53"/>
    <w:rsid w:val="0065291B"/>
    <w:rsid w:val="00660C40"/>
    <w:rsid w:val="0066434F"/>
    <w:rsid w:val="00672F4F"/>
    <w:rsid w:val="006869BA"/>
    <w:rsid w:val="00692C26"/>
    <w:rsid w:val="006A2488"/>
    <w:rsid w:val="006B4841"/>
    <w:rsid w:val="006C7170"/>
    <w:rsid w:val="006D0F54"/>
    <w:rsid w:val="006D379B"/>
    <w:rsid w:val="006F2D3D"/>
    <w:rsid w:val="00700835"/>
    <w:rsid w:val="007040D3"/>
    <w:rsid w:val="00714DB1"/>
    <w:rsid w:val="007248C2"/>
    <w:rsid w:val="00745168"/>
    <w:rsid w:val="007520B2"/>
    <w:rsid w:val="007537E1"/>
    <w:rsid w:val="00762E91"/>
    <w:rsid w:val="00771C62"/>
    <w:rsid w:val="0079150E"/>
    <w:rsid w:val="00793BE3"/>
    <w:rsid w:val="00796C3F"/>
    <w:rsid w:val="007C1E59"/>
    <w:rsid w:val="007D7924"/>
    <w:rsid w:val="007E3C86"/>
    <w:rsid w:val="007F77C2"/>
    <w:rsid w:val="007F7E9D"/>
    <w:rsid w:val="0081239D"/>
    <w:rsid w:val="00816740"/>
    <w:rsid w:val="00826A77"/>
    <w:rsid w:val="00832413"/>
    <w:rsid w:val="00874AE9"/>
    <w:rsid w:val="00885E37"/>
    <w:rsid w:val="008A43EC"/>
    <w:rsid w:val="008A61E1"/>
    <w:rsid w:val="008B45E1"/>
    <w:rsid w:val="008D77DF"/>
    <w:rsid w:val="008E3EC4"/>
    <w:rsid w:val="008E4EAF"/>
    <w:rsid w:val="009007C9"/>
    <w:rsid w:val="009064EE"/>
    <w:rsid w:val="0091595A"/>
    <w:rsid w:val="00925865"/>
    <w:rsid w:val="00933260"/>
    <w:rsid w:val="0095752C"/>
    <w:rsid w:val="00963643"/>
    <w:rsid w:val="00964204"/>
    <w:rsid w:val="00981533"/>
    <w:rsid w:val="009829F2"/>
    <w:rsid w:val="009A469D"/>
    <w:rsid w:val="009C0B54"/>
    <w:rsid w:val="009C198B"/>
    <w:rsid w:val="009D076B"/>
    <w:rsid w:val="009D5276"/>
    <w:rsid w:val="00A074CB"/>
    <w:rsid w:val="00A25451"/>
    <w:rsid w:val="00A33DB3"/>
    <w:rsid w:val="00A369C4"/>
    <w:rsid w:val="00A443EE"/>
    <w:rsid w:val="00A44DB2"/>
    <w:rsid w:val="00A47986"/>
    <w:rsid w:val="00A5651A"/>
    <w:rsid w:val="00A6670B"/>
    <w:rsid w:val="00A77F84"/>
    <w:rsid w:val="00A807BE"/>
    <w:rsid w:val="00A850F4"/>
    <w:rsid w:val="00AD08B0"/>
    <w:rsid w:val="00B11C41"/>
    <w:rsid w:val="00B65E97"/>
    <w:rsid w:val="00B72D70"/>
    <w:rsid w:val="00B84FF2"/>
    <w:rsid w:val="00B9271C"/>
    <w:rsid w:val="00BA3E1C"/>
    <w:rsid w:val="00BA60D4"/>
    <w:rsid w:val="00BC23A6"/>
    <w:rsid w:val="00BC312F"/>
    <w:rsid w:val="00BC574D"/>
    <w:rsid w:val="00BD379A"/>
    <w:rsid w:val="00C007BD"/>
    <w:rsid w:val="00C11AE3"/>
    <w:rsid w:val="00C242A1"/>
    <w:rsid w:val="00C2641A"/>
    <w:rsid w:val="00C37F6B"/>
    <w:rsid w:val="00C56928"/>
    <w:rsid w:val="00C57FA3"/>
    <w:rsid w:val="00C63FBF"/>
    <w:rsid w:val="00C76EC3"/>
    <w:rsid w:val="00C8633D"/>
    <w:rsid w:val="00C86CA9"/>
    <w:rsid w:val="00C90075"/>
    <w:rsid w:val="00C96118"/>
    <w:rsid w:val="00CD2C6D"/>
    <w:rsid w:val="00CD7C7B"/>
    <w:rsid w:val="00CD7E38"/>
    <w:rsid w:val="00CE7DF6"/>
    <w:rsid w:val="00CF6417"/>
    <w:rsid w:val="00D03613"/>
    <w:rsid w:val="00D36252"/>
    <w:rsid w:val="00D3692C"/>
    <w:rsid w:val="00D4330B"/>
    <w:rsid w:val="00D4651C"/>
    <w:rsid w:val="00D51D81"/>
    <w:rsid w:val="00D76B0E"/>
    <w:rsid w:val="00DA2E40"/>
    <w:rsid w:val="00DA326B"/>
    <w:rsid w:val="00DA5F95"/>
    <w:rsid w:val="00DB5184"/>
    <w:rsid w:val="00DC2A3E"/>
    <w:rsid w:val="00DE627C"/>
    <w:rsid w:val="00DF2AFC"/>
    <w:rsid w:val="00E11057"/>
    <w:rsid w:val="00E12A32"/>
    <w:rsid w:val="00E32E92"/>
    <w:rsid w:val="00E53203"/>
    <w:rsid w:val="00E6127A"/>
    <w:rsid w:val="00E658C1"/>
    <w:rsid w:val="00E6657D"/>
    <w:rsid w:val="00E942D3"/>
    <w:rsid w:val="00EA15EA"/>
    <w:rsid w:val="00EA3A43"/>
    <w:rsid w:val="00EC2DC2"/>
    <w:rsid w:val="00EC7276"/>
    <w:rsid w:val="00ED36D8"/>
    <w:rsid w:val="00ED4D7B"/>
    <w:rsid w:val="00EE3202"/>
    <w:rsid w:val="00EE77D3"/>
    <w:rsid w:val="00F023F1"/>
    <w:rsid w:val="00F078F1"/>
    <w:rsid w:val="00F155B2"/>
    <w:rsid w:val="00F20FF2"/>
    <w:rsid w:val="00F4748C"/>
    <w:rsid w:val="00FA360C"/>
    <w:rsid w:val="00FA6286"/>
    <w:rsid w:val="00FB5F04"/>
    <w:rsid w:val="00FC5BCB"/>
    <w:rsid w:val="00FE6DDA"/>
    <w:rsid w:val="00FF3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ECDFC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F336B"/>
    <w:rPr>
      <w:rFonts w:ascii="Calibri" w:hAnsi="Calibri"/>
      <w:sz w:val="22"/>
    </w:rPr>
  </w:style>
  <w:style w:type="paragraph" w:styleId="Heading1">
    <w:name w:val="heading 1"/>
    <w:aliases w:val="Pocket"/>
    <w:basedOn w:val="Normal"/>
    <w:next w:val="Normal"/>
    <w:link w:val="Heading1Char"/>
    <w:uiPriority w:val="9"/>
    <w:qFormat/>
    <w:rsid w:val="001F33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F336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F336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F336B"/>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DF2AF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F336B"/>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1F336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F336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F336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F336B"/>
    <w:rPr>
      <w:rFonts w:asciiTheme="majorHAnsi" w:eastAsiaTheme="majorEastAsia" w:hAnsiTheme="majorHAnsi" w:cstheme="majorBidi"/>
      <w:b/>
      <w:bCs/>
      <w:iCs/>
      <w:sz w:val="26"/>
    </w:rPr>
  </w:style>
  <w:style w:type="paragraph" w:styleId="NoSpacing">
    <w:name w:val="No Spacing"/>
    <w:uiPriority w:val="1"/>
    <w:rsid w:val="001F336B"/>
  </w:style>
  <w:style w:type="character" w:customStyle="1" w:styleId="StyleStyleBold12pt">
    <w:name w:val="Style Style Bold + 12 pt"/>
    <w:aliases w:val="Cite,Style Style Bold,Style Style Bold + 12pt,Style Style + 12 pt,Style Style Bo... +,Old Cite,Style Style Bold + 10 pt"/>
    <w:basedOn w:val="DefaultParagraphFont"/>
    <w:uiPriority w:val="4"/>
    <w:qFormat/>
    <w:rsid w:val="001F336B"/>
    <w:rPr>
      <w:b/>
      <w:sz w:val="24"/>
      <w:u w:val="none"/>
    </w:rPr>
  </w:style>
  <w:style w:type="character" w:customStyle="1" w:styleId="TitleChar">
    <w:name w:val="Title Char"/>
    <w:basedOn w:val="DefaultParagraphFont"/>
    <w:link w:val="Title"/>
    <w:uiPriority w:val="5"/>
    <w:qFormat/>
    <w:rsid w:val="005E2C99"/>
    <w:rPr>
      <w:b/>
      <w:u w:val="single"/>
    </w:rPr>
  </w:style>
  <w:style w:type="paragraph" w:styleId="DocumentMap">
    <w:name w:val="Document Map"/>
    <w:basedOn w:val="Normal"/>
    <w:link w:val="DocumentMapChar"/>
    <w:uiPriority w:val="99"/>
    <w:semiHidden/>
    <w:unhideWhenUsed/>
    <w:rsid w:val="001F336B"/>
    <w:rPr>
      <w:rFonts w:ascii="Lucida Grande" w:hAnsi="Lucida Grande" w:cs="Lucida Grande"/>
    </w:rPr>
  </w:style>
  <w:style w:type="character" w:customStyle="1" w:styleId="DocumentMapChar">
    <w:name w:val="Document Map Char"/>
    <w:basedOn w:val="DefaultParagraphFont"/>
    <w:link w:val="DocumentMap"/>
    <w:uiPriority w:val="99"/>
    <w:semiHidden/>
    <w:rsid w:val="001F336B"/>
    <w:rPr>
      <w:rFonts w:ascii="Lucida Grande" w:hAnsi="Lucida Grande" w:cs="Lucida Grande"/>
      <w:sz w:val="22"/>
    </w:rPr>
  </w:style>
  <w:style w:type="paragraph" w:styleId="ListParagraph">
    <w:name w:val="List Paragraph"/>
    <w:basedOn w:val="Normal"/>
    <w:uiPriority w:val="34"/>
    <w:rsid w:val="001F336B"/>
    <w:pPr>
      <w:ind w:left="720"/>
      <w:contextualSpacing/>
    </w:pPr>
  </w:style>
  <w:style w:type="character" w:styleId="Hyperlink">
    <w:name w:val="Hyperlink"/>
    <w:basedOn w:val="DefaultParagraphFont"/>
    <w:uiPriority w:val="99"/>
    <w:unhideWhenUsed/>
    <w:rsid w:val="001F336B"/>
    <w:rPr>
      <w:color w:val="0000FF" w:themeColor="hyperlink"/>
      <w:u w:val="single"/>
    </w:rPr>
  </w:style>
  <w:style w:type="paragraph" w:styleId="NormalWeb">
    <w:name w:val="Normal (Web)"/>
    <w:basedOn w:val="Normal"/>
    <w:uiPriority w:val="99"/>
    <w:semiHidden/>
    <w:unhideWhenUsed/>
    <w:rsid w:val="0028384F"/>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8D77DF"/>
    <w:rPr>
      <w:color w:val="800080" w:themeColor="followedHyperlink"/>
      <w:u w:val="single"/>
    </w:rPr>
  </w:style>
  <w:style w:type="character" w:customStyle="1" w:styleId="apple-converted-space">
    <w:name w:val="apple-converted-space"/>
    <w:basedOn w:val="DefaultParagraphFont"/>
    <w:rsid w:val="00C96118"/>
  </w:style>
  <w:style w:type="paragraph" w:customStyle="1" w:styleId="card">
    <w:name w:val="card"/>
    <w:basedOn w:val="Normal"/>
    <w:next w:val="Normal"/>
    <w:link w:val="cardChar"/>
    <w:qFormat/>
    <w:rsid w:val="00012FF0"/>
    <w:pPr>
      <w:ind w:left="288" w:right="288"/>
    </w:pPr>
    <w:rPr>
      <w:rFonts w:ascii="Arial Narrow" w:eastAsiaTheme="minorHAnsi" w:hAnsi="Arial Narrow" w:cs="Calibri"/>
      <w:szCs w:val="22"/>
    </w:rPr>
  </w:style>
  <w:style w:type="character" w:customStyle="1" w:styleId="cardChar">
    <w:name w:val="card Char"/>
    <w:basedOn w:val="DefaultParagraphFont"/>
    <w:link w:val="card"/>
    <w:rsid w:val="00012FF0"/>
    <w:rPr>
      <w:rFonts w:ascii="Arial Narrow" w:eastAsiaTheme="minorHAnsi" w:hAnsi="Arial Narrow" w:cs="Calibri"/>
      <w:sz w:val="22"/>
      <w:szCs w:val="22"/>
    </w:rPr>
  </w:style>
  <w:style w:type="character" w:customStyle="1" w:styleId="Heading5Char">
    <w:name w:val="Heading 5 Char"/>
    <w:basedOn w:val="DefaultParagraphFont"/>
    <w:link w:val="Heading5"/>
    <w:uiPriority w:val="9"/>
    <w:semiHidden/>
    <w:rsid w:val="00DF2AFC"/>
    <w:rPr>
      <w:rFonts w:asciiTheme="majorHAnsi" w:eastAsiaTheme="majorEastAsia" w:hAnsiTheme="majorHAnsi" w:cstheme="majorBidi"/>
      <w:color w:val="243F60" w:themeColor="accent1" w:themeShade="7F"/>
    </w:rPr>
  </w:style>
  <w:style w:type="character" w:customStyle="1" w:styleId="HotRouteChar">
    <w:name w:val="Hot Route! Char"/>
    <w:link w:val="HotRoute"/>
    <w:locked/>
    <w:rsid w:val="00DF2AFC"/>
    <w:rPr>
      <w:rFonts w:ascii="Calibri" w:hAnsi="Calibri" w:cs="Calibri"/>
    </w:rPr>
  </w:style>
  <w:style w:type="paragraph" w:customStyle="1" w:styleId="HotRoute">
    <w:name w:val="Hot Route!"/>
    <w:basedOn w:val="Normal"/>
    <w:link w:val="HotRouteChar"/>
    <w:qFormat/>
    <w:rsid w:val="00DF2AFC"/>
    <w:pPr>
      <w:ind w:left="90"/>
    </w:pPr>
    <w:rPr>
      <w:rFonts w:cs="Calibri"/>
    </w:rPr>
  </w:style>
  <w:style w:type="paragraph" w:styleId="Title">
    <w:name w:val="Title"/>
    <w:basedOn w:val="Normal"/>
    <w:next w:val="Normal"/>
    <w:link w:val="TitleChar"/>
    <w:uiPriority w:val="5"/>
    <w:qFormat/>
    <w:rsid w:val="00DF2AFC"/>
    <w:pPr>
      <w:ind w:left="720"/>
      <w:outlineLvl w:val="0"/>
    </w:pPr>
    <w:rPr>
      <w:b/>
      <w:u w:val="single"/>
    </w:rPr>
  </w:style>
  <w:style w:type="character" w:customStyle="1" w:styleId="TitleChar1">
    <w:name w:val="Title Char1"/>
    <w:basedOn w:val="DefaultParagraphFont"/>
    <w:uiPriority w:val="10"/>
    <w:rsid w:val="00DF2AFC"/>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439BF"/>
    <w:pPr>
      <w:ind w:left="288" w:right="288"/>
    </w:pPr>
    <w:rPr>
      <w:rFonts w:ascii="Arial" w:eastAsia="MS Mincho" w:hAnsi="Arial" w:cs="Times New Roman"/>
      <w:sz w:val="20"/>
      <w:szCs w:val="22"/>
      <w:lang w:eastAsia="ja-JP"/>
    </w:rPr>
  </w:style>
  <w:style w:type="character" w:customStyle="1" w:styleId="cardtextChar">
    <w:name w:val="card text Char"/>
    <w:basedOn w:val="DefaultParagraphFont"/>
    <w:link w:val="cardtext"/>
    <w:rsid w:val="004439BF"/>
    <w:rPr>
      <w:rFonts w:ascii="Arial" w:eastAsia="MS Mincho" w:hAnsi="Arial" w:cs="Times New Roman"/>
      <w:sz w:val="20"/>
      <w:szCs w:val="22"/>
      <w:lang w:eastAsia="ja-JP"/>
    </w:rPr>
  </w:style>
  <w:style w:type="character" w:customStyle="1" w:styleId="main">
    <w:name w:val="main"/>
    <w:basedOn w:val="DefaultParagraphFont"/>
    <w:rsid w:val="004439BF"/>
    <w:rPr>
      <w:rFonts w:cs="Times New Roman"/>
    </w:rPr>
  </w:style>
  <w:style w:type="character" w:customStyle="1" w:styleId="StyleBoldUnderline">
    <w:name w:val="Style Bold Underline"/>
    <w:aliases w:val="Underline"/>
    <w:basedOn w:val="DefaultParagraphFont"/>
    <w:uiPriority w:val="1"/>
    <w:qFormat/>
    <w:rsid w:val="001F336B"/>
    <w:rPr>
      <w:b w:val="0"/>
      <w:sz w:val="22"/>
      <w:u w:val="single"/>
    </w:rPr>
  </w:style>
  <w:style w:type="paragraph" w:styleId="Header">
    <w:name w:val="header"/>
    <w:basedOn w:val="Normal"/>
    <w:link w:val="HeaderChar"/>
    <w:uiPriority w:val="99"/>
    <w:unhideWhenUsed/>
    <w:rsid w:val="001F336B"/>
    <w:pPr>
      <w:tabs>
        <w:tab w:val="center" w:pos="4320"/>
        <w:tab w:val="right" w:pos="8640"/>
      </w:tabs>
    </w:pPr>
  </w:style>
  <w:style w:type="character" w:customStyle="1" w:styleId="HeaderChar">
    <w:name w:val="Header Char"/>
    <w:basedOn w:val="DefaultParagraphFont"/>
    <w:link w:val="Header"/>
    <w:uiPriority w:val="99"/>
    <w:rsid w:val="001F336B"/>
    <w:rPr>
      <w:rFonts w:ascii="Calibri" w:hAnsi="Calibri"/>
      <w:sz w:val="22"/>
    </w:rPr>
  </w:style>
  <w:style w:type="paragraph" w:styleId="Footer">
    <w:name w:val="footer"/>
    <w:basedOn w:val="Normal"/>
    <w:link w:val="FooterChar"/>
    <w:uiPriority w:val="99"/>
    <w:unhideWhenUsed/>
    <w:rsid w:val="001F336B"/>
    <w:pPr>
      <w:tabs>
        <w:tab w:val="center" w:pos="4320"/>
        <w:tab w:val="right" w:pos="8640"/>
      </w:tabs>
    </w:pPr>
  </w:style>
  <w:style w:type="character" w:customStyle="1" w:styleId="FooterChar">
    <w:name w:val="Footer Char"/>
    <w:basedOn w:val="DefaultParagraphFont"/>
    <w:link w:val="Footer"/>
    <w:uiPriority w:val="99"/>
    <w:rsid w:val="001F336B"/>
    <w:rPr>
      <w:rFonts w:ascii="Calibri" w:hAnsi="Calibri"/>
      <w:sz w:val="22"/>
    </w:rPr>
  </w:style>
  <w:style w:type="character" w:styleId="PageNumber">
    <w:name w:val="page number"/>
    <w:basedOn w:val="DefaultParagraphFont"/>
    <w:uiPriority w:val="99"/>
    <w:semiHidden/>
    <w:unhideWhenUsed/>
    <w:rsid w:val="001F336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F336B"/>
    <w:rPr>
      <w:rFonts w:ascii="Calibri" w:hAnsi="Calibri"/>
      <w:sz w:val="22"/>
    </w:rPr>
  </w:style>
  <w:style w:type="paragraph" w:styleId="Heading1">
    <w:name w:val="heading 1"/>
    <w:aliases w:val="Pocket"/>
    <w:basedOn w:val="Normal"/>
    <w:next w:val="Normal"/>
    <w:link w:val="Heading1Char"/>
    <w:uiPriority w:val="9"/>
    <w:qFormat/>
    <w:rsid w:val="001F33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F336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F336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F336B"/>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DF2AF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F336B"/>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1F336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F336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F336B"/>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F336B"/>
    <w:rPr>
      <w:rFonts w:asciiTheme="majorHAnsi" w:eastAsiaTheme="majorEastAsia" w:hAnsiTheme="majorHAnsi" w:cstheme="majorBidi"/>
      <w:b/>
      <w:bCs/>
      <w:iCs/>
      <w:sz w:val="26"/>
    </w:rPr>
  </w:style>
  <w:style w:type="paragraph" w:styleId="NoSpacing">
    <w:name w:val="No Spacing"/>
    <w:uiPriority w:val="1"/>
    <w:rsid w:val="001F336B"/>
  </w:style>
  <w:style w:type="character" w:customStyle="1" w:styleId="StyleStyleBold12pt">
    <w:name w:val="Style Style Bold + 12 pt"/>
    <w:aliases w:val="Cite,Style Style Bold,Style Style Bold + 12pt,Style Style + 12 pt,Style Style Bo... +,Old Cite,Style Style Bold + 10 pt"/>
    <w:basedOn w:val="DefaultParagraphFont"/>
    <w:uiPriority w:val="4"/>
    <w:qFormat/>
    <w:rsid w:val="001F336B"/>
    <w:rPr>
      <w:b/>
      <w:sz w:val="24"/>
      <w:u w:val="none"/>
    </w:rPr>
  </w:style>
  <w:style w:type="character" w:customStyle="1" w:styleId="TitleChar">
    <w:name w:val="Title Char"/>
    <w:basedOn w:val="DefaultParagraphFont"/>
    <w:link w:val="Title"/>
    <w:uiPriority w:val="5"/>
    <w:qFormat/>
    <w:rsid w:val="005E2C99"/>
    <w:rPr>
      <w:b/>
      <w:u w:val="single"/>
    </w:rPr>
  </w:style>
  <w:style w:type="paragraph" w:styleId="DocumentMap">
    <w:name w:val="Document Map"/>
    <w:basedOn w:val="Normal"/>
    <w:link w:val="DocumentMapChar"/>
    <w:uiPriority w:val="99"/>
    <w:semiHidden/>
    <w:unhideWhenUsed/>
    <w:rsid w:val="001F336B"/>
    <w:rPr>
      <w:rFonts w:ascii="Lucida Grande" w:hAnsi="Lucida Grande" w:cs="Lucida Grande"/>
    </w:rPr>
  </w:style>
  <w:style w:type="character" w:customStyle="1" w:styleId="DocumentMapChar">
    <w:name w:val="Document Map Char"/>
    <w:basedOn w:val="DefaultParagraphFont"/>
    <w:link w:val="DocumentMap"/>
    <w:uiPriority w:val="99"/>
    <w:semiHidden/>
    <w:rsid w:val="001F336B"/>
    <w:rPr>
      <w:rFonts w:ascii="Lucida Grande" w:hAnsi="Lucida Grande" w:cs="Lucida Grande"/>
      <w:sz w:val="22"/>
    </w:rPr>
  </w:style>
  <w:style w:type="paragraph" w:styleId="ListParagraph">
    <w:name w:val="List Paragraph"/>
    <w:basedOn w:val="Normal"/>
    <w:uiPriority w:val="34"/>
    <w:rsid w:val="001F336B"/>
    <w:pPr>
      <w:ind w:left="720"/>
      <w:contextualSpacing/>
    </w:pPr>
  </w:style>
  <w:style w:type="character" w:styleId="Hyperlink">
    <w:name w:val="Hyperlink"/>
    <w:basedOn w:val="DefaultParagraphFont"/>
    <w:uiPriority w:val="99"/>
    <w:unhideWhenUsed/>
    <w:rsid w:val="001F336B"/>
    <w:rPr>
      <w:color w:val="0000FF" w:themeColor="hyperlink"/>
      <w:u w:val="single"/>
    </w:rPr>
  </w:style>
  <w:style w:type="paragraph" w:styleId="NormalWeb">
    <w:name w:val="Normal (Web)"/>
    <w:basedOn w:val="Normal"/>
    <w:uiPriority w:val="99"/>
    <w:semiHidden/>
    <w:unhideWhenUsed/>
    <w:rsid w:val="0028384F"/>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8D77DF"/>
    <w:rPr>
      <w:color w:val="800080" w:themeColor="followedHyperlink"/>
      <w:u w:val="single"/>
    </w:rPr>
  </w:style>
  <w:style w:type="character" w:customStyle="1" w:styleId="apple-converted-space">
    <w:name w:val="apple-converted-space"/>
    <w:basedOn w:val="DefaultParagraphFont"/>
    <w:rsid w:val="00C96118"/>
  </w:style>
  <w:style w:type="paragraph" w:customStyle="1" w:styleId="card">
    <w:name w:val="card"/>
    <w:basedOn w:val="Normal"/>
    <w:next w:val="Normal"/>
    <w:link w:val="cardChar"/>
    <w:qFormat/>
    <w:rsid w:val="00012FF0"/>
    <w:pPr>
      <w:ind w:left="288" w:right="288"/>
    </w:pPr>
    <w:rPr>
      <w:rFonts w:ascii="Arial Narrow" w:eastAsiaTheme="minorHAnsi" w:hAnsi="Arial Narrow" w:cs="Calibri"/>
      <w:szCs w:val="22"/>
    </w:rPr>
  </w:style>
  <w:style w:type="character" w:customStyle="1" w:styleId="cardChar">
    <w:name w:val="card Char"/>
    <w:basedOn w:val="DefaultParagraphFont"/>
    <w:link w:val="card"/>
    <w:rsid w:val="00012FF0"/>
    <w:rPr>
      <w:rFonts w:ascii="Arial Narrow" w:eastAsiaTheme="minorHAnsi" w:hAnsi="Arial Narrow" w:cs="Calibri"/>
      <w:sz w:val="22"/>
      <w:szCs w:val="22"/>
    </w:rPr>
  </w:style>
  <w:style w:type="character" w:customStyle="1" w:styleId="Heading5Char">
    <w:name w:val="Heading 5 Char"/>
    <w:basedOn w:val="DefaultParagraphFont"/>
    <w:link w:val="Heading5"/>
    <w:uiPriority w:val="9"/>
    <w:semiHidden/>
    <w:rsid w:val="00DF2AFC"/>
    <w:rPr>
      <w:rFonts w:asciiTheme="majorHAnsi" w:eastAsiaTheme="majorEastAsia" w:hAnsiTheme="majorHAnsi" w:cstheme="majorBidi"/>
      <w:color w:val="243F60" w:themeColor="accent1" w:themeShade="7F"/>
    </w:rPr>
  </w:style>
  <w:style w:type="character" w:customStyle="1" w:styleId="HotRouteChar">
    <w:name w:val="Hot Route! Char"/>
    <w:link w:val="HotRoute"/>
    <w:locked/>
    <w:rsid w:val="00DF2AFC"/>
    <w:rPr>
      <w:rFonts w:ascii="Calibri" w:hAnsi="Calibri" w:cs="Calibri"/>
    </w:rPr>
  </w:style>
  <w:style w:type="paragraph" w:customStyle="1" w:styleId="HotRoute">
    <w:name w:val="Hot Route!"/>
    <w:basedOn w:val="Normal"/>
    <w:link w:val="HotRouteChar"/>
    <w:qFormat/>
    <w:rsid w:val="00DF2AFC"/>
    <w:pPr>
      <w:ind w:left="90"/>
    </w:pPr>
    <w:rPr>
      <w:rFonts w:cs="Calibri"/>
    </w:rPr>
  </w:style>
  <w:style w:type="paragraph" w:styleId="Title">
    <w:name w:val="Title"/>
    <w:basedOn w:val="Normal"/>
    <w:next w:val="Normal"/>
    <w:link w:val="TitleChar"/>
    <w:uiPriority w:val="5"/>
    <w:qFormat/>
    <w:rsid w:val="00DF2AFC"/>
    <w:pPr>
      <w:ind w:left="720"/>
      <w:outlineLvl w:val="0"/>
    </w:pPr>
    <w:rPr>
      <w:b/>
      <w:u w:val="single"/>
    </w:rPr>
  </w:style>
  <w:style w:type="character" w:customStyle="1" w:styleId="TitleChar1">
    <w:name w:val="Title Char1"/>
    <w:basedOn w:val="DefaultParagraphFont"/>
    <w:uiPriority w:val="10"/>
    <w:rsid w:val="00DF2AFC"/>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439BF"/>
    <w:pPr>
      <w:ind w:left="288" w:right="288"/>
    </w:pPr>
    <w:rPr>
      <w:rFonts w:ascii="Arial" w:eastAsia="MS Mincho" w:hAnsi="Arial" w:cs="Times New Roman"/>
      <w:sz w:val="20"/>
      <w:szCs w:val="22"/>
      <w:lang w:eastAsia="ja-JP"/>
    </w:rPr>
  </w:style>
  <w:style w:type="character" w:customStyle="1" w:styleId="cardtextChar">
    <w:name w:val="card text Char"/>
    <w:basedOn w:val="DefaultParagraphFont"/>
    <w:link w:val="cardtext"/>
    <w:rsid w:val="004439BF"/>
    <w:rPr>
      <w:rFonts w:ascii="Arial" w:eastAsia="MS Mincho" w:hAnsi="Arial" w:cs="Times New Roman"/>
      <w:sz w:val="20"/>
      <w:szCs w:val="22"/>
      <w:lang w:eastAsia="ja-JP"/>
    </w:rPr>
  </w:style>
  <w:style w:type="character" w:customStyle="1" w:styleId="main">
    <w:name w:val="main"/>
    <w:basedOn w:val="DefaultParagraphFont"/>
    <w:rsid w:val="004439BF"/>
    <w:rPr>
      <w:rFonts w:cs="Times New Roman"/>
    </w:rPr>
  </w:style>
  <w:style w:type="character" w:customStyle="1" w:styleId="StyleBoldUnderline">
    <w:name w:val="Style Bold Underline"/>
    <w:aliases w:val="Underline"/>
    <w:basedOn w:val="DefaultParagraphFont"/>
    <w:uiPriority w:val="1"/>
    <w:qFormat/>
    <w:rsid w:val="001F336B"/>
    <w:rPr>
      <w:b w:val="0"/>
      <w:sz w:val="22"/>
      <w:u w:val="single"/>
    </w:rPr>
  </w:style>
  <w:style w:type="paragraph" w:styleId="Header">
    <w:name w:val="header"/>
    <w:basedOn w:val="Normal"/>
    <w:link w:val="HeaderChar"/>
    <w:uiPriority w:val="99"/>
    <w:unhideWhenUsed/>
    <w:rsid w:val="001F336B"/>
    <w:pPr>
      <w:tabs>
        <w:tab w:val="center" w:pos="4320"/>
        <w:tab w:val="right" w:pos="8640"/>
      </w:tabs>
    </w:pPr>
  </w:style>
  <w:style w:type="character" w:customStyle="1" w:styleId="HeaderChar">
    <w:name w:val="Header Char"/>
    <w:basedOn w:val="DefaultParagraphFont"/>
    <w:link w:val="Header"/>
    <w:uiPriority w:val="99"/>
    <w:rsid w:val="001F336B"/>
    <w:rPr>
      <w:rFonts w:ascii="Calibri" w:hAnsi="Calibri"/>
      <w:sz w:val="22"/>
    </w:rPr>
  </w:style>
  <w:style w:type="paragraph" w:styleId="Footer">
    <w:name w:val="footer"/>
    <w:basedOn w:val="Normal"/>
    <w:link w:val="FooterChar"/>
    <w:uiPriority w:val="99"/>
    <w:unhideWhenUsed/>
    <w:rsid w:val="001F336B"/>
    <w:pPr>
      <w:tabs>
        <w:tab w:val="center" w:pos="4320"/>
        <w:tab w:val="right" w:pos="8640"/>
      </w:tabs>
    </w:pPr>
  </w:style>
  <w:style w:type="character" w:customStyle="1" w:styleId="FooterChar">
    <w:name w:val="Footer Char"/>
    <w:basedOn w:val="DefaultParagraphFont"/>
    <w:link w:val="Footer"/>
    <w:uiPriority w:val="99"/>
    <w:rsid w:val="001F336B"/>
    <w:rPr>
      <w:rFonts w:ascii="Calibri" w:hAnsi="Calibri"/>
      <w:sz w:val="22"/>
    </w:rPr>
  </w:style>
  <w:style w:type="character" w:styleId="PageNumber">
    <w:name w:val="page number"/>
    <w:basedOn w:val="DefaultParagraphFont"/>
    <w:uiPriority w:val="99"/>
    <w:semiHidden/>
    <w:unhideWhenUsed/>
    <w:rsid w:val="001F3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798887">
      <w:bodyDiv w:val="1"/>
      <w:marLeft w:val="0"/>
      <w:marRight w:val="0"/>
      <w:marTop w:val="0"/>
      <w:marBottom w:val="0"/>
      <w:divBdr>
        <w:top w:val="none" w:sz="0" w:space="0" w:color="auto"/>
        <w:left w:val="none" w:sz="0" w:space="0" w:color="auto"/>
        <w:bottom w:val="none" w:sz="0" w:space="0" w:color="auto"/>
        <w:right w:val="none" w:sz="0" w:space="0" w:color="auto"/>
      </w:divBdr>
    </w:div>
    <w:div w:id="570887942">
      <w:bodyDiv w:val="1"/>
      <w:marLeft w:val="0"/>
      <w:marRight w:val="0"/>
      <w:marTop w:val="0"/>
      <w:marBottom w:val="0"/>
      <w:divBdr>
        <w:top w:val="none" w:sz="0" w:space="0" w:color="auto"/>
        <w:left w:val="none" w:sz="0" w:space="0" w:color="auto"/>
        <w:bottom w:val="none" w:sz="0" w:space="0" w:color="auto"/>
        <w:right w:val="none" w:sz="0" w:space="0" w:color="auto"/>
      </w:divBdr>
      <w:divsChild>
        <w:div w:id="1600406170">
          <w:marLeft w:val="0"/>
          <w:marRight w:val="0"/>
          <w:marTop w:val="0"/>
          <w:marBottom w:val="0"/>
          <w:divBdr>
            <w:top w:val="none" w:sz="0" w:space="0" w:color="auto"/>
            <w:left w:val="none" w:sz="0" w:space="0" w:color="auto"/>
            <w:bottom w:val="none" w:sz="0" w:space="0" w:color="auto"/>
            <w:right w:val="none" w:sz="0" w:space="0" w:color="auto"/>
          </w:divBdr>
        </w:div>
        <w:div w:id="1529637189">
          <w:marLeft w:val="0"/>
          <w:marRight w:val="0"/>
          <w:marTop w:val="0"/>
          <w:marBottom w:val="0"/>
          <w:divBdr>
            <w:top w:val="none" w:sz="0" w:space="0" w:color="auto"/>
            <w:left w:val="none" w:sz="0" w:space="0" w:color="auto"/>
            <w:bottom w:val="none" w:sz="0" w:space="0" w:color="auto"/>
            <w:right w:val="none" w:sz="0" w:space="0" w:color="auto"/>
          </w:divBdr>
          <w:divsChild>
            <w:div w:id="751123873">
              <w:marLeft w:val="0"/>
              <w:marRight w:val="0"/>
              <w:marTop w:val="0"/>
              <w:marBottom w:val="0"/>
              <w:divBdr>
                <w:top w:val="none" w:sz="0" w:space="0" w:color="auto"/>
                <w:left w:val="none" w:sz="0" w:space="0" w:color="auto"/>
                <w:bottom w:val="none" w:sz="0" w:space="0" w:color="auto"/>
                <w:right w:val="none" w:sz="0" w:space="0" w:color="auto"/>
              </w:divBdr>
              <w:divsChild>
                <w:div w:id="858012067">
                  <w:marLeft w:val="0"/>
                  <w:marRight w:val="0"/>
                  <w:marTop w:val="0"/>
                  <w:marBottom w:val="0"/>
                  <w:divBdr>
                    <w:top w:val="none" w:sz="0" w:space="0" w:color="auto"/>
                    <w:left w:val="none" w:sz="0" w:space="0" w:color="auto"/>
                    <w:bottom w:val="none" w:sz="0" w:space="0" w:color="auto"/>
                    <w:right w:val="none" w:sz="0" w:space="0" w:color="auto"/>
                  </w:divBdr>
                  <w:divsChild>
                    <w:div w:id="2059938343">
                      <w:marLeft w:val="0"/>
                      <w:marRight w:val="0"/>
                      <w:marTop w:val="0"/>
                      <w:marBottom w:val="0"/>
                      <w:divBdr>
                        <w:top w:val="none" w:sz="0" w:space="0" w:color="auto"/>
                        <w:left w:val="none" w:sz="0" w:space="0" w:color="auto"/>
                        <w:bottom w:val="none" w:sz="0" w:space="0" w:color="auto"/>
                        <w:right w:val="none" w:sz="0" w:space="0" w:color="auto"/>
                      </w:divBdr>
                      <w:divsChild>
                        <w:div w:id="863708234">
                          <w:marLeft w:val="0"/>
                          <w:marRight w:val="0"/>
                          <w:marTop w:val="0"/>
                          <w:marBottom w:val="0"/>
                          <w:divBdr>
                            <w:top w:val="none" w:sz="0" w:space="0" w:color="auto"/>
                            <w:left w:val="none" w:sz="0" w:space="0" w:color="auto"/>
                            <w:bottom w:val="none" w:sz="0" w:space="0" w:color="auto"/>
                            <w:right w:val="none" w:sz="0" w:space="0" w:color="auto"/>
                          </w:divBdr>
                          <w:divsChild>
                            <w:div w:id="1301114709">
                              <w:marLeft w:val="0"/>
                              <w:marRight w:val="0"/>
                              <w:marTop w:val="0"/>
                              <w:marBottom w:val="0"/>
                              <w:divBdr>
                                <w:top w:val="none" w:sz="0" w:space="0" w:color="auto"/>
                                <w:left w:val="none" w:sz="0" w:space="0" w:color="auto"/>
                                <w:bottom w:val="none" w:sz="0" w:space="0" w:color="auto"/>
                                <w:right w:val="none" w:sz="0" w:space="0" w:color="auto"/>
                              </w:divBdr>
                              <w:divsChild>
                                <w:div w:id="44246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5104">
                          <w:marLeft w:val="0"/>
                          <w:marRight w:val="0"/>
                          <w:marTop w:val="0"/>
                          <w:marBottom w:val="0"/>
                          <w:divBdr>
                            <w:top w:val="none" w:sz="0" w:space="0" w:color="auto"/>
                            <w:left w:val="none" w:sz="0" w:space="0" w:color="auto"/>
                            <w:bottom w:val="none" w:sz="0" w:space="0" w:color="auto"/>
                            <w:right w:val="none" w:sz="0" w:space="0" w:color="auto"/>
                          </w:divBdr>
                          <w:divsChild>
                            <w:div w:id="870145674">
                              <w:marLeft w:val="0"/>
                              <w:marRight w:val="0"/>
                              <w:marTop w:val="0"/>
                              <w:marBottom w:val="0"/>
                              <w:divBdr>
                                <w:top w:val="none" w:sz="0" w:space="0" w:color="auto"/>
                                <w:left w:val="none" w:sz="0" w:space="0" w:color="auto"/>
                                <w:bottom w:val="none" w:sz="0" w:space="0" w:color="auto"/>
                                <w:right w:val="none" w:sz="0" w:space="0" w:color="auto"/>
                              </w:divBdr>
                              <w:divsChild>
                                <w:div w:id="11117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538365">
      <w:bodyDiv w:val="1"/>
      <w:marLeft w:val="0"/>
      <w:marRight w:val="0"/>
      <w:marTop w:val="0"/>
      <w:marBottom w:val="0"/>
      <w:divBdr>
        <w:top w:val="none" w:sz="0" w:space="0" w:color="auto"/>
        <w:left w:val="none" w:sz="0" w:space="0" w:color="auto"/>
        <w:bottom w:val="none" w:sz="0" w:space="0" w:color="auto"/>
        <w:right w:val="none" w:sz="0" w:space="0" w:color="auto"/>
      </w:divBdr>
    </w:div>
    <w:div w:id="902250148">
      <w:bodyDiv w:val="1"/>
      <w:marLeft w:val="0"/>
      <w:marRight w:val="0"/>
      <w:marTop w:val="0"/>
      <w:marBottom w:val="0"/>
      <w:divBdr>
        <w:top w:val="none" w:sz="0" w:space="0" w:color="auto"/>
        <w:left w:val="none" w:sz="0" w:space="0" w:color="auto"/>
        <w:bottom w:val="none" w:sz="0" w:space="0" w:color="auto"/>
        <w:right w:val="none" w:sz="0" w:space="0" w:color="auto"/>
      </w:divBdr>
    </w:div>
    <w:div w:id="907227050">
      <w:bodyDiv w:val="1"/>
      <w:marLeft w:val="0"/>
      <w:marRight w:val="0"/>
      <w:marTop w:val="0"/>
      <w:marBottom w:val="0"/>
      <w:divBdr>
        <w:top w:val="none" w:sz="0" w:space="0" w:color="auto"/>
        <w:left w:val="none" w:sz="0" w:space="0" w:color="auto"/>
        <w:bottom w:val="none" w:sz="0" w:space="0" w:color="auto"/>
        <w:right w:val="none" w:sz="0" w:space="0" w:color="auto"/>
      </w:divBdr>
    </w:div>
    <w:div w:id="930284494">
      <w:bodyDiv w:val="1"/>
      <w:marLeft w:val="0"/>
      <w:marRight w:val="0"/>
      <w:marTop w:val="0"/>
      <w:marBottom w:val="0"/>
      <w:divBdr>
        <w:top w:val="none" w:sz="0" w:space="0" w:color="auto"/>
        <w:left w:val="none" w:sz="0" w:space="0" w:color="auto"/>
        <w:bottom w:val="none" w:sz="0" w:space="0" w:color="auto"/>
        <w:right w:val="none" w:sz="0" w:space="0" w:color="auto"/>
      </w:divBdr>
    </w:div>
    <w:div w:id="1018462088">
      <w:bodyDiv w:val="1"/>
      <w:marLeft w:val="0"/>
      <w:marRight w:val="0"/>
      <w:marTop w:val="0"/>
      <w:marBottom w:val="0"/>
      <w:divBdr>
        <w:top w:val="none" w:sz="0" w:space="0" w:color="auto"/>
        <w:left w:val="none" w:sz="0" w:space="0" w:color="auto"/>
        <w:bottom w:val="none" w:sz="0" w:space="0" w:color="auto"/>
        <w:right w:val="none" w:sz="0" w:space="0" w:color="auto"/>
      </w:divBdr>
    </w:div>
    <w:div w:id="1249734803">
      <w:bodyDiv w:val="1"/>
      <w:marLeft w:val="0"/>
      <w:marRight w:val="0"/>
      <w:marTop w:val="0"/>
      <w:marBottom w:val="0"/>
      <w:divBdr>
        <w:top w:val="none" w:sz="0" w:space="0" w:color="auto"/>
        <w:left w:val="none" w:sz="0" w:space="0" w:color="auto"/>
        <w:bottom w:val="none" w:sz="0" w:space="0" w:color="auto"/>
        <w:right w:val="none" w:sz="0" w:space="0" w:color="auto"/>
      </w:divBdr>
      <w:divsChild>
        <w:div w:id="986859637">
          <w:marLeft w:val="0"/>
          <w:marRight w:val="0"/>
          <w:marTop w:val="0"/>
          <w:marBottom w:val="0"/>
          <w:divBdr>
            <w:top w:val="none" w:sz="0" w:space="0" w:color="auto"/>
            <w:left w:val="none" w:sz="0" w:space="0" w:color="auto"/>
            <w:bottom w:val="none" w:sz="0" w:space="0" w:color="auto"/>
            <w:right w:val="none" w:sz="0" w:space="0" w:color="auto"/>
          </w:divBdr>
        </w:div>
      </w:divsChild>
    </w:div>
    <w:div w:id="1280605451">
      <w:bodyDiv w:val="1"/>
      <w:marLeft w:val="0"/>
      <w:marRight w:val="0"/>
      <w:marTop w:val="0"/>
      <w:marBottom w:val="0"/>
      <w:divBdr>
        <w:top w:val="none" w:sz="0" w:space="0" w:color="auto"/>
        <w:left w:val="none" w:sz="0" w:space="0" w:color="auto"/>
        <w:bottom w:val="none" w:sz="0" w:space="0" w:color="auto"/>
        <w:right w:val="none" w:sz="0" w:space="0" w:color="auto"/>
      </w:divBdr>
    </w:div>
    <w:div w:id="1303270279">
      <w:bodyDiv w:val="1"/>
      <w:marLeft w:val="0"/>
      <w:marRight w:val="0"/>
      <w:marTop w:val="0"/>
      <w:marBottom w:val="0"/>
      <w:divBdr>
        <w:top w:val="none" w:sz="0" w:space="0" w:color="auto"/>
        <w:left w:val="none" w:sz="0" w:space="0" w:color="auto"/>
        <w:bottom w:val="none" w:sz="0" w:space="0" w:color="auto"/>
        <w:right w:val="none" w:sz="0" w:space="0" w:color="auto"/>
      </w:divBdr>
    </w:div>
    <w:div w:id="1577592365">
      <w:bodyDiv w:val="1"/>
      <w:marLeft w:val="0"/>
      <w:marRight w:val="0"/>
      <w:marTop w:val="0"/>
      <w:marBottom w:val="0"/>
      <w:divBdr>
        <w:top w:val="none" w:sz="0" w:space="0" w:color="auto"/>
        <w:left w:val="none" w:sz="0" w:space="0" w:color="auto"/>
        <w:bottom w:val="none" w:sz="0" w:space="0" w:color="auto"/>
        <w:right w:val="none" w:sz="0" w:space="0" w:color="auto"/>
      </w:divBdr>
    </w:div>
    <w:div w:id="1697850375">
      <w:bodyDiv w:val="1"/>
      <w:marLeft w:val="0"/>
      <w:marRight w:val="0"/>
      <w:marTop w:val="0"/>
      <w:marBottom w:val="0"/>
      <w:divBdr>
        <w:top w:val="none" w:sz="0" w:space="0" w:color="auto"/>
        <w:left w:val="none" w:sz="0" w:space="0" w:color="auto"/>
        <w:bottom w:val="none" w:sz="0" w:space="0" w:color="auto"/>
        <w:right w:val="none" w:sz="0" w:space="0" w:color="auto"/>
      </w:divBdr>
    </w:div>
    <w:div w:id="1884172918">
      <w:bodyDiv w:val="1"/>
      <w:marLeft w:val="0"/>
      <w:marRight w:val="0"/>
      <w:marTop w:val="0"/>
      <w:marBottom w:val="0"/>
      <w:divBdr>
        <w:top w:val="none" w:sz="0" w:space="0" w:color="auto"/>
        <w:left w:val="none" w:sz="0" w:space="0" w:color="auto"/>
        <w:bottom w:val="none" w:sz="0" w:space="0" w:color="auto"/>
        <w:right w:val="none" w:sz="0" w:space="0" w:color="auto"/>
      </w:divBdr>
      <w:divsChild>
        <w:div w:id="1801652151">
          <w:marLeft w:val="0"/>
          <w:marRight w:val="0"/>
          <w:marTop w:val="0"/>
          <w:marBottom w:val="0"/>
          <w:divBdr>
            <w:top w:val="none" w:sz="0" w:space="0" w:color="auto"/>
            <w:left w:val="none" w:sz="0" w:space="0" w:color="auto"/>
            <w:bottom w:val="none" w:sz="0" w:space="0" w:color="auto"/>
            <w:right w:val="none" w:sz="0" w:space="0" w:color="auto"/>
          </w:divBdr>
        </w:div>
      </w:divsChild>
    </w:div>
    <w:div w:id="2020690212">
      <w:bodyDiv w:val="1"/>
      <w:marLeft w:val="0"/>
      <w:marRight w:val="0"/>
      <w:marTop w:val="0"/>
      <w:marBottom w:val="0"/>
      <w:divBdr>
        <w:top w:val="none" w:sz="0" w:space="0" w:color="auto"/>
        <w:left w:val="none" w:sz="0" w:space="0" w:color="auto"/>
        <w:bottom w:val="none" w:sz="0" w:space="0" w:color="auto"/>
        <w:right w:val="none" w:sz="0" w:space="0" w:color="auto"/>
      </w:divBdr>
    </w:div>
    <w:div w:id="20986252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mondediplo.com/2013/06/08latinam" TargetMode="External"/><Relationship Id="rId12" Type="http://schemas.openxmlformats.org/officeDocument/2006/relationships/hyperlink" Target="http://www.byui.edu/onlinelearning/courses/hum/202/American%20Unilateralism.htm" TargetMode="External"/><Relationship Id="rId13" Type="http://schemas.openxmlformats.org/officeDocument/2006/relationships/hyperlink" Target="http://www.reuters.com/article/2013/05/31/us-brazil-usa-biden-idUSBRE94U14220130531"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oreignaffairs.com/articles/59537/peter-hakim/the-reluctant-partner" TargetMode="External"/><Relationship Id="rId7" Type="http://schemas.openxmlformats.org/officeDocument/2006/relationships/hyperlink" Target="http://www.fas.org/sgp/crs/row/RL33456.pdf" TargetMode="External"/><Relationship Id="rId8" Type="http://schemas.openxmlformats.org/officeDocument/2006/relationships/hyperlink" Target="http://news.yahoo.com/s/nm/20110621/sc_nm/us_oceans" TargetMode="External"/><Relationship Id="rId9" Type="http://schemas.openxmlformats.org/officeDocument/2006/relationships/hyperlink" Target="http://www.coha.org/brazil-playing-chess-in-latin-america/" TargetMode="External"/><Relationship Id="rId10" Type="http://schemas.openxmlformats.org/officeDocument/2006/relationships/hyperlink" Target="http://www.coha.org/brazil-playing-chess-in-lat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64</TotalTime>
  <Pages>30</Pages>
  <Words>10111</Words>
  <Characters>57634</Characters>
  <Application>Microsoft Macintosh Word</Application>
  <DocSecurity>0</DocSecurity>
  <Lines>480</Lines>
  <Paragraphs>135</Paragraphs>
  <ScaleCrop>false</ScaleCrop>
  <Company/>
  <LinksUpToDate>false</LinksUpToDate>
  <CharactersWithSpaces>67610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Misty Tippets</dc:creator>
  <cp:keywords/>
  <dc:description/>
  <cp:lastModifiedBy>Mike Shackelford</cp:lastModifiedBy>
  <cp:revision>12</cp:revision>
  <dcterms:created xsi:type="dcterms:W3CDTF">2013-07-12T18:09:00Z</dcterms:created>
  <dcterms:modified xsi:type="dcterms:W3CDTF">2013-07-14T23:19:00Z</dcterms:modified>
</cp:coreProperties>
</file>