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72BD" w:rsidRDefault="00B072BD" w:rsidP="00B072BD">
      <w:pPr>
        <w:pStyle w:val="Heading1"/>
      </w:pPr>
      <w:bookmarkStart w:id="0" w:name="_GoBack"/>
      <w:bookmarkEnd w:id="0"/>
      <w:r>
        <w:t>*FINISHED</w:t>
      </w:r>
      <w:r w:rsidR="005B4F3F">
        <w:t xml:space="preserve"> ARGUMENTS</w:t>
      </w:r>
      <w:r>
        <w:t>*</w:t>
      </w:r>
    </w:p>
    <w:p w:rsidR="00B072BD" w:rsidRDefault="00B072BD" w:rsidP="00B072BD">
      <w:pPr>
        <w:pStyle w:val="Heading1"/>
      </w:pPr>
      <w:r>
        <w:lastRenderedPageBreak/>
        <w:t>Tourism DA</w:t>
      </w:r>
    </w:p>
    <w:p w:rsidR="00B072BD" w:rsidRDefault="00B072BD" w:rsidP="00B072BD">
      <w:pPr>
        <w:pStyle w:val="Heading2"/>
      </w:pPr>
      <w:r>
        <w:lastRenderedPageBreak/>
        <w:t>1NC Shell</w:t>
      </w:r>
    </w:p>
    <w:p w:rsidR="00B072BD" w:rsidRDefault="00B072BD" w:rsidP="00B072BD"/>
    <w:p w:rsidR="00B072BD" w:rsidRDefault="00B072BD" w:rsidP="00B072BD">
      <w:pPr>
        <w:pStyle w:val="Heading4"/>
      </w:pPr>
      <w:r>
        <w:t>Cuba’s coral reefs have escaped harm from tourism, but are fragile due to rising ocean temps- lifting the US embargo is the biggest threat to the reefs.</w:t>
      </w:r>
    </w:p>
    <w:p w:rsidR="00B072BD" w:rsidRPr="00402153" w:rsidRDefault="00B072BD" w:rsidP="00B072BD">
      <w:r w:rsidRPr="00402153">
        <w:rPr>
          <w:rStyle w:val="StyleStyleBold12pt"/>
        </w:rPr>
        <w:t>Dean ’07</w:t>
      </w:r>
      <w:r w:rsidRPr="00402153">
        <w:t>- (Cornela-</w:t>
      </w:r>
      <w:r>
        <w:t xml:space="preserve"> science editor and writer for the New York Times,</w:t>
      </w:r>
      <w:r w:rsidRPr="00402153">
        <w:t xml:space="preserve"> “Conserving Cuba, After the Embargo,” New York Times, December 25 2007, http://www.nytimes.com/2007/12/25/science/25cuba.html?pagewanted=all)//</w:t>
      </w:r>
    </w:p>
    <w:p w:rsidR="00B072BD" w:rsidRPr="0053775C" w:rsidRDefault="00B072BD" w:rsidP="00B072BD">
      <w:r w:rsidRPr="0053775C">
        <w:rPr>
          <w:rStyle w:val="StyleBoldUnderline"/>
        </w:rPr>
        <w:t>Like corals elsewhere, those in Cuba are suffering as global warming raises ocean temperatures and acidity levels.</w:t>
      </w:r>
      <w:r>
        <w:t xml:space="preserve"> And like other corals in the region, they reeled when a mysterious die-off of sea urchins left them with algae overgrowth. </w:t>
      </w:r>
      <w:r w:rsidRPr="0053775C">
        <w:rPr>
          <w:rStyle w:val="StyleBoldUnderline"/>
        </w:rPr>
        <w:t>But they have largely escaped damage from pollution, boat traffic and destructive fishing practices.¶ Diving in them “is like going back in time 50 years,”</w:t>
      </w:r>
      <w:r>
        <w:t xml:space="preserve"> said David Guggenheim, a conference organizer and an ecologist and member of the advisory board of the Harte Research Institute, which helped organize the meeting along with the Center for International Policy, a private group in Washington.</w:t>
      </w:r>
      <w:r w:rsidRPr="0053775C">
        <w:rPr>
          <w:sz w:val="12"/>
        </w:rPr>
        <w:t xml:space="preserve">¶ </w:t>
      </w:r>
      <w:r>
        <w:t xml:space="preserve">In a report last year, the World Wildlife Fund said that </w:t>
      </w:r>
      <w:r w:rsidRPr="0053775C">
        <w:rPr>
          <w:rStyle w:val="StyleBoldUnderline"/>
        </w:rPr>
        <w:t>“in dramatic contrast” to its island neighbors, Cuba’s beaches, mangroves, reefs, seagrass beds and other habitats were relatively well preserved. Their biggest threat,</w:t>
      </w:r>
      <w:r>
        <w:t xml:space="preserve"> </w:t>
      </w:r>
      <w:r w:rsidRPr="0053775C">
        <w:rPr>
          <w:rStyle w:val="StyleBoldUnderline"/>
        </w:rPr>
        <w:t>the report said, was “the prospect of sudden and massive growth in mass tourism when the U.S. embargo lifts.”</w:t>
      </w:r>
    </w:p>
    <w:p w:rsidR="00B072BD" w:rsidRDefault="00B072BD" w:rsidP="00B072BD"/>
    <w:p w:rsidR="00B072BD" w:rsidRDefault="00B072BD" w:rsidP="00B072BD">
      <w:pPr>
        <w:pStyle w:val="Heading4"/>
      </w:pPr>
      <w:r>
        <w:t>Lifting the embargo would double tourism in one year, crushing all previous attempts at conservation.</w:t>
      </w:r>
    </w:p>
    <w:p w:rsidR="00B072BD" w:rsidRPr="00402153" w:rsidRDefault="00B072BD" w:rsidP="00B072BD">
      <w:r w:rsidRPr="00402153">
        <w:rPr>
          <w:rStyle w:val="StyleStyleBold12pt"/>
        </w:rPr>
        <w:t>Dean ’07</w:t>
      </w:r>
      <w:r w:rsidRPr="00402153">
        <w:t>- (Cornela-</w:t>
      </w:r>
      <w:r>
        <w:t xml:space="preserve"> science editor and writer for the New York Times,</w:t>
      </w:r>
      <w:r w:rsidRPr="00402153">
        <w:t xml:space="preserve"> “Conserving Cuba, After the Embargo,” New York Times, December 25 2007, http://www.nytimes.com/2007/12/25/science/25cuba.html?pagewanted=all)//</w:t>
      </w:r>
    </w:p>
    <w:p w:rsidR="00B072BD" w:rsidRDefault="00B072BD" w:rsidP="00B072BD">
      <w:r w:rsidRPr="00402153">
        <w:rPr>
          <w:rStyle w:val="StyleBoldUnderline"/>
        </w:rPr>
        <w:t>In the late 1990s, Mr. Houck was involved in an effort</w:t>
      </w:r>
      <w:r>
        <w:t xml:space="preserve">, financed in part by the MacArthur Foundation, </w:t>
      </w:r>
      <w:r w:rsidRPr="00402153">
        <w:rPr>
          <w:rStyle w:val="StyleBoldUnderline"/>
        </w:rPr>
        <w:t>to advise Cuban officials writing new environmental laws</w:t>
      </w:r>
      <w:r>
        <w:t>.</w:t>
      </w:r>
      <w:r w:rsidRPr="00402153">
        <w:rPr>
          <w:sz w:val="12"/>
        </w:rPr>
        <w:t xml:space="preserve">¶ </w:t>
      </w:r>
      <w:r w:rsidRPr="00402153">
        <w:rPr>
          <w:rStyle w:val="StyleBoldUnderline"/>
        </w:rPr>
        <w:t>But, he said</w:t>
      </w:r>
      <w:r>
        <w:t xml:space="preserve"> in an interview, “</w:t>
      </w:r>
      <w:r w:rsidRPr="00402153">
        <w:rPr>
          <w:rStyle w:val="StyleBoldUnderline"/>
        </w:rPr>
        <w:t>an invasion of U.S. consumerism</w:t>
      </w:r>
      <w:r>
        <w:t xml:space="preserve">, a U.S.-dominated future, </w:t>
      </w:r>
      <w:r w:rsidRPr="00402153">
        <w:rPr>
          <w:rStyle w:val="StyleBoldUnderline"/>
        </w:rPr>
        <w:t>could roll over it like a bulldozer” when the embargo ends</w:t>
      </w:r>
      <w:r>
        <w:t>.</w:t>
      </w:r>
      <w:r w:rsidRPr="00402153">
        <w:rPr>
          <w:sz w:val="12"/>
        </w:rPr>
        <w:t xml:space="preserve">¶ </w:t>
      </w:r>
      <w:r>
        <w:t xml:space="preserve">By some estimates, tourism in Cuba is increasing 10 percent annually. </w:t>
      </w:r>
      <w:r w:rsidRPr="00402153">
        <w:rPr>
          <w:rStyle w:val="StyleBoldUnderline"/>
        </w:rPr>
        <w:t>At a minimum</w:t>
      </w:r>
      <w:r>
        <w:t>, Orlando Rey Santos, the Cuban lawyer who led the law-writing effort, said in an interview at the conference, “</w:t>
      </w:r>
      <w:r w:rsidRPr="00402153">
        <w:rPr>
          <w:rStyle w:val="StyleBoldUnderline"/>
        </w:rPr>
        <w:t>we can guess that tourism is going to increase in a very fast way” when the embargo ends.¶ “It is estimated we could double tourism in one year</w:t>
      </w:r>
      <w:r>
        <w:t>,” said Mr. Rey, who heads environmental efforts at the Cuban ministry of science, technology and environment.</w:t>
      </w:r>
      <w:r w:rsidRPr="00402153">
        <w:rPr>
          <w:sz w:val="12"/>
        </w:rPr>
        <w:t xml:space="preserve">¶ </w:t>
      </w:r>
      <w:r>
        <w:t xml:space="preserve">About 700 miles long and about 100 miles wide at its widest, </w:t>
      </w:r>
      <w:r w:rsidRPr="00402153">
        <w:rPr>
          <w:rStyle w:val="StyleBoldUnderline"/>
        </w:rPr>
        <w:t>Cuba</w:t>
      </w:r>
      <w:r>
        <w:t xml:space="preserve"> runs from Haiti west almost to the Yucatán Peninsula of Mexico. </w:t>
      </w:r>
      <w:r w:rsidRPr="00402153">
        <w:rPr>
          <w:rStyle w:val="StyleBoldUnderline"/>
        </w:rPr>
        <w:t>It offers crucial habitat for birds</w:t>
      </w:r>
      <w:r>
        <w:t>, like Bicknell’s thrush, whose summer home is in the mountains of New England and Canada, and the North American warblers that stop in Cuba on their way south for the winter.</w:t>
      </w:r>
    </w:p>
    <w:p w:rsidR="00B072BD" w:rsidRDefault="00B072BD" w:rsidP="00B072BD"/>
    <w:p w:rsidR="00B072BD" w:rsidRPr="008F5B57" w:rsidRDefault="00B072BD" w:rsidP="00B072BD">
      <w:pPr>
        <w:pStyle w:val="Heading4"/>
      </w:pPr>
      <w:r w:rsidRPr="008F5B57">
        <w:t xml:space="preserve">Tourist development in Cuba </w:t>
      </w:r>
      <w:r>
        <w:t>produces coastal erosion, increasing the sediment in coastal waters, and devastating tourist attractions- turns case.</w:t>
      </w:r>
    </w:p>
    <w:p w:rsidR="00B072BD" w:rsidRDefault="00B072BD" w:rsidP="00B072BD">
      <w:r w:rsidRPr="009C342E">
        <w:rPr>
          <w:rStyle w:val="StyleStyleBold12pt"/>
        </w:rPr>
        <w:t>Cepero ’04</w:t>
      </w:r>
      <w:r>
        <w:t xml:space="preserve"> (Eudel Eduardo- environmental scientist focused on Cuba, part of the Urban Issues and the Environment research staff at the Cuban Research Institute at Florida International </w:t>
      </w:r>
      <w:r>
        <w:lastRenderedPageBreak/>
        <w:t xml:space="preserve">University, “Environmental Concerns for a Cuba in Transition,” 2004, Cuba Transition Project, Institute for Cuban and Cuban-American Studies at the University of Miami, </w:t>
      </w:r>
      <w:r w:rsidRPr="009C342E">
        <w:t>http://ctp.iccas.miami.edu/Research_Studies/ECepero.pdf</w:t>
      </w:r>
      <w:r>
        <w:t>, page 15)//</w:t>
      </w:r>
    </w:p>
    <w:p w:rsidR="00B072BD" w:rsidRPr="008F5B57" w:rsidRDefault="00B072BD" w:rsidP="00B072BD">
      <w:pPr>
        <w:rPr>
          <w:rStyle w:val="StyleBoldUnderline"/>
        </w:rPr>
      </w:pPr>
      <w:r>
        <w:t xml:space="preserve">However, </w:t>
      </w:r>
      <w:r w:rsidRPr="008F5B57">
        <w:rPr>
          <w:rStyle w:val="StyleBoldUnderline"/>
        </w:rPr>
        <w:t>the unsustainable development to attract tourism being carried out by government</w:t>
      </w:r>
      <w:r>
        <w:t xml:space="preserve"> building brigades </w:t>
      </w:r>
      <w:r w:rsidRPr="008F5B57">
        <w:rPr>
          <w:rStyle w:val="StyleBoldUnderline"/>
        </w:rPr>
        <w:t>has caused, among other¶ impacts, the destruction of some 10,000 acres of mangroves; the creation¶ of 428.4 hectares of holes produced by quarry mining and borrow pits</w:t>
      </w:r>
      <w:r>
        <w:t xml:space="preserve"> in</w:t>
      </w:r>
      <w:r w:rsidRPr="009C342E">
        <w:rPr>
          <w:sz w:val="12"/>
        </w:rPr>
        <w:t xml:space="preserve">¶ </w:t>
      </w:r>
      <w:r>
        <w:t xml:space="preserve">Cayo Coco, Cayo Guillermo, and Cayo Romano; </w:t>
      </w:r>
      <w:r w:rsidRPr="008F5B57">
        <w:rPr>
          <w:rStyle w:val="StyleBoldUnderline"/>
        </w:rPr>
        <w:t>and accelerated¶ processes of beach sand erosion due to the building of hotels and tourism¶ infrastructure on coastal sand dune areas</w:t>
      </w:r>
      <w:r>
        <w:t>. W</w:t>
      </w:r>
      <w:r w:rsidRPr="008F5B57">
        <w:rPr>
          <w:rStyle w:val="StyleBoldUnderline"/>
        </w:rPr>
        <w:t>ithin a period of 15 years, features of considerable environmental value have been destroyed</w:t>
      </w:r>
      <w:r>
        <w:t xml:space="preserve"> in Cuba’s</w:t>
      </w:r>
      <w:r w:rsidRPr="009C342E">
        <w:rPr>
          <w:sz w:val="12"/>
        </w:rPr>
        <w:t xml:space="preserve">¶ </w:t>
      </w:r>
      <w:r>
        <w:t xml:space="preserve">northern keys, </w:t>
      </w:r>
      <w:r w:rsidRPr="008F5B57">
        <w:rPr>
          <w:rStyle w:val="StyleBoldUnderline"/>
        </w:rPr>
        <w:t>endangering the ecosystem and all its investments, given¶ the dramatic deterioration of the natural resources</w:t>
      </w:r>
      <w:r>
        <w:t xml:space="preserve"> (landscapes and beaches) </w:t>
      </w:r>
      <w:r w:rsidRPr="008F5B57">
        <w:rPr>
          <w:rStyle w:val="StyleBoldUnderline"/>
        </w:rPr>
        <w:t>that gave rise to them.</w:t>
      </w:r>
    </w:p>
    <w:p w:rsidR="00B072BD" w:rsidRDefault="00B072BD" w:rsidP="00B072BD"/>
    <w:p w:rsidR="00B072BD" w:rsidRDefault="00B072BD" w:rsidP="00B072BD">
      <w:pPr>
        <w:pStyle w:val="Heading4"/>
      </w:pPr>
      <w:r>
        <w:t>Water runoff and sediment from tourism will cause mass bleaching of Caribbean reefs and lower the threshold for damage from global warming.</w:t>
      </w:r>
    </w:p>
    <w:p w:rsidR="00B072BD" w:rsidRDefault="00B072BD" w:rsidP="00B072BD">
      <w:r>
        <w:t xml:space="preserve"> </w:t>
      </w:r>
      <w:r w:rsidRPr="008B0F9A">
        <w:rPr>
          <w:rStyle w:val="StyleStyleBold12pt"/>
        </w:rPr>
        <w:t>Pulwarty ’10</w:t>
      </w:r>
      <w:r>
        <w:t>- (Roger S., “Caribbean Islands,” Environment Magazine, Volume 52, Number 6, November/December 2010, EBSCO)//</w:t>
      </w:r>
    </w:p>
    <w:p w:rsidR="00B072BD" w:rsidRPr="00C2660D" w:rsidRDefault="00B072BD" w:rsidP="00B072BD">
      <w:r w:rsidRPr="00C2660D">
        <w:t xml:space="preserve">Little is known about the long-term effects of climate variability and change in the Caribbean Sea and in turn on fisheries population viability within its larger marine ecosystems.” </w:t>
      </w:r>
      <w:r w:rsidRPr="008B0F9A">
        <w:rPr>
          <w:rStyle w:val="StyleBoldUnderline"/>
        </w:rPr>
        <w:t>Coral reefs are the most conspicuous coastal ecosystems in the Caribbean, with the second longest barrier reef in the world located off“ the coast of Belize</w:t>
      </w:r>
      <w:r w:rsidRPr="00C2660D">
        <w:t xml:space="preserve">. In 2000, </w:t>
      </w:r>
      <w:r w:rsidRPr="008B0F9A">
        <w:rPr>
          <w:rStyle w:val="StyleBoldUnderline"/>
        </w:rPr>
        <w:t>Caribbean reefs alone provided annual net benefits from fisheries, dive tourism, and shoreline protection services of 53—45 billion</w:t>
      </w:r>
      <w:r w:rsidRPr="00C2660D">
        <w:t>,“i</w:t>
      </w:r>
      <w:r>
        <w:t>t did</w:t>
      </w:r>
      <w:r w:rsidRPr="00C2660D">
        <w:t xml:space="preserve"> not including indi</w:t>
      </w:r>
      <w:r>
        <w:t>rect benefits such as the stabilization of coastlines. The small-scale fishing sector is growing as a source of seasonal employment and subsistence (Figure 3).</w:t>
      </w:r>
      <w:r w:rsidRPr="00C2660D">
        <w:rPr>
          <w:sz w:val="12"/>
        </w:rPr>
        <w:t xml:space="preserve">¶ </w:t>
      </w:r>
      <w:r w:rsidRPr="008B0F9A">
        <w:rPr>
          <w:rStyle w:val="StyleBoldUnderline"/>
        </w:rPr>
        <w:t>Estimates indicate that only 25 percent of Caribbean reefs are in good health.</w:t>
      </w:r>
      <w:r>
        <w:t xml:space="preserve">”3 </w:t>
      </w:r>
      <w:r w:rsidRPr="008B0F9A">
        <w:rPr>
          <w:rStyle w:val="StyleBoldUnderline"/>
        </w:rPr>
        <w:t>Stresses that cause or exacerbate coral health impacts include unusually high ocean temperatures, high levels of ultraviolet light, disease, abnormal salinity, and high turbidity and sedimentation from runoff and industrial waste‘”</w:t>
      </w:r>
      <w:r>
        <w:t xml:space="preserve"> In the early 1980s, </w:t>
      </w:r>
      <w:r w:rsidRPr="00D85BB9">
        <w:rPr>
          <w:rStyle w:val="StyleBoldUnderline"/>
        </w:rPr>
        <w:t xml:space="preserve">the combined reduction of herbivorous fishes and the die-off of the black sea urchin, </w:t>
      </w:r>
      <w:r>
        <w:t xml:space="preserve">Diadema antillarum, </w:t>
      </w:r>
      <w:r w:rsidRPr="00D85BB9">
        <w:rPr>
          <w:rStyle w:val="StyleBoldUnderline"/>
        </w:rPr>
        <w:t>which feeds on algae growing over corals, are believed to have had negative impacts on reefs in many areas of the Caribbean. Low salinity and hypoxic conditions from runoff and waste disposal trigger mass mortalities of fish, along with reductions in sea-grass area</w:t>
      </w:r>
      <w:r>
        <w:t xml:space="preserve">.‘1 </w:t>
      </w:r>
      <w:r w:rsidRPr="00D85BB9">
        <w:rPr>
          <w:rStyle w:val="StyleBoldUnderline"/>
        </w:rPr>
        <w:t xml:space="preserve">These impacts point to complex interspecies interactions and coupled habitat complexes that have extensive on reef building. </w:t>
      </w:r>
      <w:r>
        <w:t>There are also signs that Caribbean fish stocks are suffering from the phenomenon known as “fishing down the food web,” in which longer-lived, predatory fish become more</w:t>
      </w:r>
      <w:r w:rsidRPr="00C2660D">
        <w:t xml:space="preserve"> </w:t>
      </w:r>
      <w:r>
        <w:t>scarce, and stocks become dominated by shorter-lived, plankton-eating species, signaling further long-term ecosystem risks.‘ While climate—biota relationships are difficult to predict, reef fish are clearly shown to benefit from proximity to protected areas.‘2</w:t>
      </w:r>
      <w:r w:rsidRPr="00C2660D">
        <w:rPr>
          <w:sz w:val="12"/>
        </w:rPr>
        <w:t xml:space="preserve">¶ </w:t>
      </w:r>
      <w:r>
        <w:t>In the summer of 2005, central Caribbean reef habitats and coral species were affected by widespread and severe bleaching (Figure 4). The common factor was water temperature, approximately above the seasonal maxima down to at least 30 meters depth.” Coastal sea temperatures are expected to warm 1.2—2.2"C over the next century, with indications that bleaching incidents could become part of the annual cycle of events by 2025 to 2050."4 lf corals can adapt to 1—~1.5°C, mass bleaching events may not begin to recur at harmful intervals until the latter half of the century.‘-‘</w:t>
      </w:r>
      <w:r w:rsidRPr="00D85BB9">
        <w:rPr>
          <w:rStyle w:val="StyleBoldUnderline"/>
        </w:rPr>
        <w:t xml:space="preserve">Against the background of ecosystem degradation and human pressures, the capacity of reefs to cope may be irreversibly compromised at even lower temperature </w:t>
      </w:r>
      <w:r w:rsidRPr="00D85BB9">
        <w:rPr>
          <w:rStyle w:val="StyleBoldUnderline"/>
        </w:rPr>
        <w:lastRenderedPageBreak/>
        <w:t>threshol</w:t>
      </w:r>
      <w:r w:rsidRPr="00C2660D">
        <w:t xml:space="preserve">ds.“ Thus, a fixed bleaching temperature threshold for management of l to 2°C above </w:t>
      </w:r>
      <w:r>
        <w:t>the present average sea temperat</w:t>
      </w:r>
      <w:r w:rsidRPr="00C2660D">
        <w:t>ure needs to be reevaluated.</w:t>
      </w:r>
    </w:p>
    <w:p w:rsidR="00B072BD" w:rsidRDefault="00B072BD" w:rsidP="00B072BD"/>
    <w:p w:rsidR="00B072BD" w:rsidRDefault="00B072BD" w:rsidP="00B072BD">
      <w:pPr>
        <w:pStyle w:val="Heading4"/>
      </w:pPr>
      <w:r>
        <w:t>Loss of coral collapses the ocean ecosystem, causing catastrophic worldwide hunger, political unrest, and extinction.</w:t>
      </w:r>
    </w:p>
    <w:p w:rsidR="00B072BD" w:rsidRDefault="00B072BD" w:rsidP="00B072BD">
      <w:r w:rsidRPr="00911430">
        <w:rPr>
          <w:rStyle w:val="StyleStyleBold12pt"/>
        </w:rPr>
        <w:t>Red Orbit ’10</w:t>
      </w:r>
      <w:r>
        <w:t>- (Online source for space, science, health, and technology news, “Coral Reef Extinction Could Have Catastrophic Effect,” March 26</w:t>
      </w:r>
      <w:r w:rsidRPr="00911430">
        <w:rPr>
          <w:vertAlign w:val="superscript"/>
        </w:rPr>
        <w:t>th</w:t>
      </w:r>
      <w:r>
        <w:t xml:space="preserve"> 2010, </w:t>
      </w:r>
      <w:r w:rsidRPr="00911430">
        <w:t>http://www.redorbit.com/news/science/1842159/coral_reef_extinction_could_have_catastrophic_effect/</w:t>
      </w:r>
      <w:r>
        <w:t>)//</w:t>
      </w:r>
    </w:p>
    <w:p w:rsidR="00B072BD" w:rsidRPr="00B42936" w:rsidRDefault="00B072BD" w:rsidP="00B072BD">
      <w:pPr>
        <w:rPr>
          <w:rStyle w:val="StyleBoldUnderline"/>
        </w:rPr>
      </w:pPr>
      <w:r w:rsidRPr="00B42936">
        <w:rPr>
          <w:rStyle w:val="StyleBoldUnderline"/>
        </w:rPr>
        <w:t>Coral reefs are slowly becoming extinct and could disappear entirely</w:t>
      </w:r>
      <w:r>
        <w:t xml:space="preserve"> within the next century — which could have disastrous results all over the world, experts claim.</w:t>
      </w:r>
      <w:r w:rsidRPr="00B26A04">
        <w:rPr>
          <w:sz w:val="12"/>
        </w:rPr>
        <w:t xml:space="preserve">¶ </w:t>
      </w:r>
      <w:r>
        <w:t xml:space="preserve">According to National Oceanic and Atmospheric Administration (NOAA) statistics published in a March 25 Associated Press (AP) article, </w:t>
      </w:r>
      <w:r w:rsidRPr="00B42936">
        <w:rPr>
          <w:rStyle w:val="StyleBoldUnderline"/>
        </w:rPr>
        <w:t>roughly 19-percent of the Earth’s coral reefs have already disappeared, and an additional 15-percent could be gone within the next two decades</w:t>
      </w:r>
      <w:r>
        <w:t>.</w:t>
      </w:r>
      <w:r w:rsidRPr="00B26A04">
        <w:rPr>
          <w:sz w:val="12"/>
        </w:rPr>
        <w:t xml:space="preserve">¶ </w:t>
      </w:r>
      <w:r>
        <w:t xml:space="preserve">Furthermore, </w:t>
      </w:r>
      <w:r w:rsidRPr="00B42936">
        <w:rPr>
          <w:rStyle w:val="StyleBoldUnderline"/>
        </w:rPr>
        <w:t>Dr. Kent Carpenter,</w:t>
      </w:r>
      <w:r>
        <w:t xml:space="preserve"> a professor at Old Dominion University, </w:t>
      </w:r>
      <w:r w:rsidRPr="00B42936">
        <w:rPr>
          <w:rStyle w:val="StyleBoldUnderline"/>
        </w:rPr>
        <w:t>believes that global climate change could result in the extinction of the species</w:t>
      </w:r>
      <w:r>
        <w:t xml:space="preserve"> in no more than 100 years </w:t>
      </w:r>
      <w:r w:rsidRPr="00B42936">
        <w:rPr>
          <w:rStyle w:val="StyleBoldUnderline"/>
        </w:rPr>
        <w:t>unless more is done</w:t>
      </w:r>
      <w:r>
        <w:t xml:space="preserve"> to combat global warming.</w:t>
      </w:r>
      <w:r w:rsidRPr="00B26A04">
        <w:rPr>
          <w:sz w:val="12"/>
        </w:rPr>
        <w:t xml:space="preserve">¶ </w:t>
      </w:r>
      <w:r>
        <w:t xml:space="preserve">Were that to occur, </w:t>
      </w:r>
      <w:r w:rsidRPr="00B42936">
        <w:rPr>
          <w:rStyle w:val="StyleBoldUnderline"/>
        </w:rPr>
        <w:t>the results could be catastrophic. Coral reefs are eaten or inhabited by many of the oceanic fish population, which in turn provide a food or income source for an estimated one-billion people around the world</w:t>
      </w:r>
      <w:r>
        <w:t xml:space="preserve">. In addition to hunger and poverty, </w:t>
      </w:r>
      <w:r w:rsidRPr="00B42936">
        <w:rPr>
          <w:rStyle w:val="StyleBoldUnderline"/>
        </w:rPr>
        <w:t>some predict that severe political unrest could also result, should the coral reef actually become extinct.¶ “You could argue that a complete collapse of the marine ecosystem would be one of the consequences of losing corals</w:t>
      </w:r>
      <w:r>
        <w:t>,” Carpenter told Brian Skoloff of the AP on Thursday. “</w:t>
      </w:r>
      <w:r w:rsidRPr="00B42936">
        <w:rPr>
          <w:rStyle w:val="StyleBoldUnderline"/>
        </w:rPr>
        <w:t>You’re going to have a tremendous cascade effect for all life in the oceans</w:t>
      </w:r>
      <w:r>
        <w:t>.”</w:t>
      </w:r>
      <w:r w:rsidRPr="00B26A04">
        <w:rPr>
          <w:sz w:val="12"/>
        </w:rPr>
        <w:t xml:space="preserve">¶ </w:t>
      </w:r>
      <w:r>
        <w:t>“</w:t>
      </w:r>
      <w:r w:rsidRPr="00B42936">
        <w:rPr>
          <w:rStyle w:val="StyleBoldUnderline"/>
        </w:rPr>
        <w:t>Whole nations will be threatened in terms of their existence,”</w:t>
      </w:r>
      <w:r>
        <w:t xml:space="preserve"> added Carl Gustaf Lundin of the International Union for the Conservation of Nature.</w:t>
      </w:r>
      <w:r w:rsidRPr="00B26A04">
        <w:rPr>
          <w:sz w:val="12"/>
        </w:rPr>
        <w:t xml:space="preserve">¶ </w:t>
      </w:r>
      <w:r>
        <w:t>According to Skoloff, “</w:t>
      </w:r>
      <w:r w:rsidRPr="00B42936">
        <w:rPr>
          <w:rStyle w:val="StyleBoldUnderline"/>
        </w:rPr>
        <w:t>Experts say cutting back on carbon emissions to arrest rising sea temperatures and acidification of the water</w:t>
      </w:r>
      <w:r>
        <w:t>, declaring some reefs off limits to fishing and diving</w:t>
      </w:r>
      <w:r w:rsidRPr="00B42936">
        <w:rPr>
          <w:rStyle w:val="StyleBoldUnderline"/>
        </w:rPr>
        <w:t>, and controlling coastal development and pollution could help reverse, or at least stall, the tide.”</w:t>
      </w:r>
      <w:r w:rsidRPr="00B26A04">
        <w:t xml:space="preserve"> </w:t>
      </w:r>
      <w:r>
        <w:t>Such measures have met with resistance, however. Earlier this week, in fact, a proposed set of restrictions on the trade of coral species was rejected by the member nations of the Convention on the International Trade in Endangered Species of Wild Fauna and Flora.</w:t>
      </w:r>
      <w:r w:rsidRPr="00B26A04">
        <w:rPr>
          <w:sz w:val="12"/>
        </w:rPr>
        <w:t xml:space="preserve">¶ </w:t>
      </w:r>
      <w:r>
        <w:t>Failing to establish such regulations, however, could create a chain effect that could wipe out other seagoing species, such as grouper, snapper, oysters, and clams, and destroy a fishing industry that directly employs at least 38 million individuals worldwide.</w:t>
      </w:r>
      <w:r w:rsidRPr="00B26A04">
        <w:rPr>
          <w:sz w:val="12"/>
        </w:rPr>
        <w:t xml:space="preserve">¶ </w:t>
      </w:r>
      <w:r>
        <w:t>“</w:t>
      </w:r>
      <w:r w:rsidRPr="00B42936">
        <w:rPr>
          <w:rStyle w:val="StyleBoldUnderline"/>
        </w:rPr>
        <w:t>Fish will become a luxury good,”</w:t>
      </w:r>
      <w:r>
        <w:t xml:space="preserve"> Cassandra deYoung of the U.N. Food and Agriculture Organization told Skoloff. </w:t>
      </w:r>
      <w:r w:rsidRPr="00B42936">
        <w:rPr>
          <w:rStyle w:val="StyleBoldUnderline"/>
        </w:rPr>
        <w:t>“You already have a billion people who are facing hunger, and this is just going to aggravate the situation. We will not be able to maintain food security around the world.”</w:t>
      </w:r>
    </w:p>
    <w:p w:rsidR="00B072BD" w:rsidRDefault="00B072BD" w:rsidP="00B072BD"/>
    <w:p w:rsidR="00B072BD" w:rsidRDefault="00B072BD" w:rsidP="00B072BD">
      <w:pPr>
        <w:pStyle w:val="Heading2"/>
      </w:pPr>
      <w:r>
        <w:lastRenderedPageBreak/>
        <w:t>Uniqueness Extensions</w:t>
      </w:r>
    </w:p>
    <w:p w:rsidR="00B072BD" w:rsidRDefault="00B072BD" w:rsidP="00B072BD">
      <w:pPr>
        <w:pStyle w:val="Heading3"/>
      </w:pPr>
      <w:r>
        <w:lastRenderedPageBreak/>
        <w:t>Environment</w:t>
      </w:r>
    </w:p>
    <w:p w:rsidR="00B072BD" w:rsidRDefault="00B072BD" w:rsidP="00B072BD">
      <w:pPr>
        <w:pStyle w:val="Heading4"/>
      </w:pPr>
      <w:r>
        <w:t>Cuba’s Garden of the Queen reef has, so far, avoided destruction and is a haven of biodiversity in the Caribbean.</w:t>
      </w:r>
    </w:p>
    <w:p w:rsidR="00B072BD" w:rsidRDefault="00B072BD" w:rsidP="00B072BD">
      <w:r w:rsidRPr="00355560">
        <w:rPr>
          <w:rStyle w:val="StyleStyleBold12pt"/>
        </w:rPr>
        <w:t>Whittle, Rader, and Dixon 1-16</w:t>
      </w:r>
      <w:r>
        <w:t xml:space="preserve"> (Dan- senior attorney at Environmental Defense Fund (EDF) and director of its Cuba Program, Doug- PhD and EDF’s Chief Oceans Scientist, and Violet- Marketing Communications Associate for EDF’s Oceans program, “Protecting Cuba’s Abundant Coral Reefs,” Sailors For the Sea.ORG, January 16 2013, </w:t>
      </w:r>
      <w:r w:rsidRPr="00355560">
        <w:t>http://sailorsforthesea.org/sailing-and-the-environment/ocean-watch/ocean-watch-essays/protecting-cubas-abundant-coral-reefs-.aspx</w:t>
      </w:r>
      <w:r>
        <w:t>)//</w:t>
      </w:r>
    </w:p>
    <w:p w:rsidR="00B072BD" w:rsidRDefault="00B072BD" w:rsidP="00B072BD">
      <w:r>
        <w:t>Seeing under the sea</w:t>
      </w:r>
      <w:r w:rsidRPr="00355560">
        <w:rPr>
          <w:sz w:val="12"/>
        </w:rPr>
        <w:t xml:space="preserve">¶ </w:t>
      </w:r>
      <w:r w:rsidRPr="00355560">
        <w:rPr>
          <w:rStyle w:val="StyleBoldUnderline"/>
        </w:rPr>
        <w:t>Healthy coral reefs, mangrove swamps and seagrass beds support thriving fish populations, which in turn support local fishing communities and attract ocean enthusiasts. Scuba divers come from around the world</w:t>
      </w:r>
      <w:r>
        <w:t xml:space="preserve">, for example, </w:t>
      </w:r>
      <w:r w:rsidRPr="00355560">
        <w:rPr>
          <w:rStyle w:val="StyleBoldUnderline"/>
        </w:rPr>
        <w:t>to witness the myriad of sea animals and breathtaking underwater ecosystems in the Gardens of the Queen</w:t>
      </w:r>
      <w:r>
        <w:t>.</w:t>
      </w:r>
      <w:r w:rsidRPr="00355560">
        <w:rPr>
          <w:sz w:val="12"/>
        </w:rPr>
        <w:t xml:space="preserve">¶ </w:t>
      </w:r>
      <w:r>
        <w:t xml:space="preserve">On these dives, </w:t>
      </w:r>
      <w:r w:rsidRPr="00355560">
        <w:rPr>
          <w:rStyle w:val="StyleBoldUnderline"/>
        </w:rPr>
        <w:t>they encounter numerous species of shark including Caribbean reef sharks, silky sharks, nurse sharks and occasional lemon and blacktip sharks.</w:t>
      </w:r>
      <w:r>
        <w:t xml:space="preserve"> Depending on the season and other factors, visitors also occasionally encounter </w:t>
      </w:r>
      <w:r w:rsidRPr="00355560">
        <w:rPr>
          <w:rStyle w:val="StyleBoldUnderline"/>
        </w:rPr>
        <w:t>whale sharks</w:t>
      </w:r>
      <w:r>
        <w:t xml:space="preserve">, the largest known fish species. </w:t>
      </w:r>
      <w:r w:rsidRPr="00355560">
        <w:rPr>
          <w:sz w:val="12"/>
        </w:rPr>
        <w:t xml:space="preserve">¶ </w:t>
      </w:r>
      <w:r>
        <w:t>Swimming with Goliath</w:t>
      </w:r>
      <w:r w:rsidRPr="00355560">
        <w:rPr>
          <w:sz w:val="12"/>
        </w:rPr>
        <w:t xml:space="preserve">¶ </w:t>
      </w:r>
      <w:r w:rsidRPr="00355560">
        <w:rPr>
          <w:rStyle w:val="StyleBoldUnderline"/>
        </w:rPr>
        <w:t>Large groupers</w:t>
      </w:r>
      <w:r>
        <w:t xml:space="preserve"> -- including the true behemoths, goliath groupers </w:t>
      </w:r>
      <w:r w:rsidRPr="00355560">
        <w:rPr>
          <w:rStyle w:val="StyleBoldUnderline"/>
        </w:rPr>
        <w:t>-- are common</w:t>
      </w:r>
      <w:r>
        <w:t xml:space="preserve">. They can be the size of a small car! While goliath groupers are making a comeback in some places in Florida, they are mostly juveniles, with mature individuals appearing less frequently. </w:t>
      </w:r>
      <w:r w:rsidRPr="00355560">
        <w:rPr>
          <w:rStyle w:val="StyleBoldUnderline"/>
        </w:rPr>
        <w:t>In the Gardens of the Queen</w:t>
      </w:r>
      <w:r>
        <w:t xml:space="preserve">, other groupers -- black, Nassau, yellowmouth, yellowfin and tiger -- </w:t>
      </w:r>
      <w:r w:rsidRPr="00355560">
        <w:rPr>
          <w:rStyle w:val="StyleBoldUnderline"/>
        </w:rPr>
        <w:t>are abundant at diving depths, along with a full array of snappers, many of which are fished out, or nearly so, in other Caribbean locales</w:t>
      </w:r>
      <w:r>
        <w:t>.</w:t>
      </w:r>
      <w:r w:rsidRPr="00355560">
        <w:rPr>
          <w:sz w:val="12"/>
        </w:rPr>
        <w:t xml:space="preserve">¶ </w:t>
      </w:r>
      <w:r w:rsidRPr="00355560">
        <w:rPr>
          <w:rStyle w:val="StyleBoldUnderline"/>
        </w:rPr>
        <w:t>Smaller species are present in great diversity and abundance as well, such as parrotfishes and other herbivores</w:t>
      </w:r>
      <w:r>
        <w:t>, the sanitation engineers of the reef. EDF divers recorded totals of 124 and 127 fish species in the park during short trips in 2010 and 2011, respectively, without any night diving or specialty habitat diving that would have expanded the numbers dramatically.</w:t>
      </w:r>
    </w:p>
    <w:p w:rsidR="00B072BD" w:rsidRDefault="00B072BD" w:rsidP="00B072BD"/>
    <w:p w:rsidR="00B072BD" w:rsidRDefault="00B072BD" w:rsidP="00B072BD">
      <w:pPr>
        <w:pStyle w:val="Heading3"/>
      </w:pPr>
      <w:r>
        <w:lastRenderedPageBreak/>
        <w:t>Tourism</w:t>
      </w:r>
    </w:p>
    <w:p w:rsidR="00B072BD" w:rsidRDefault="00B072BD" w:rsidP="00B072BD">
      <w:pPr>
        <w:pStyle w:val="Heading4"/>
      </w:pPr>
      <w:r>
        <w:t>Tourism is falling now in Cuba</w:t>
      </w:r>
    </w:p>
    <w:p w:rsidR="00B072BD" w:rsidRPr="005F2A0E" w:rsidRDefault="00B072BD" w:rsidP="00B072BD">
      <w:r w:rsidRPr="005F2A0E">
        <w:rPr>
          <w:rStyle w:val="StyleStyleBold12pt"/>
        </w:rPr>
        <w:t>Cuba Standard 6-16</w:t>
      </w:r>
      <w:r>
        <w:t xml:space="preserve"> (A Cuban business and economic news website, “Cuba tourism continues slide,” June 16</w:t>
      </w:r>
      <w:r w:rsidRPr="005F2A0E">
        <w:rPr>
          <w:vertAlign w:val="superscript"/>
        </w:rPr>
        <w:t>th</w:t>
      </w:r>
      <w:r>
        <w:t xml:space="preserve"> 2013, </w:t>
      </w:r>
      <w:r w:rsidRPr="005F2A0E">
        <w:t>http://www.cubastandard.com/2013/06/16/tourism-continues-slide/</w:t>
      </w:r>
      <w:r>
        <w:t>)//</w:t>
      </w:r>
    </w:p>
    <w:p w:rsidR="00B072BD" w:rsidRPr="009679A8" w:rsidRDefault="00B072BD" w:rsidP="00B072BD">
      <w:r w:rsidRPr="009679A8">
        <w:rPr>
          <w:rStyle w:val="StyleBoldUnderline"/>
        </w:rPr>
        <w:t>Continuing a slide that began early this year, visitor numbers in April were 3.9 percent below those of April 2012</w:t>
      </w:r>
      <w:r>
        <w:t>, mainly due to weakness in European source markets, and a drop of visitors from the United States</w:t>
      </w:r>
      <w:r w:rsidRPr="009679A8">
        <w:rPr>
          <w:rStyle w:val="StyleBoldUnderline"/>
        </w:rPr>
        <w:t>.¶ Close to 274,000 visitors arrived at the island in April</w:t>
      </w:r>
      <w:r>
        <w:t>, down from 288,000 in 2012, according to statistics released by the Oficina Nacional de Estadísticas (ONE).</w:t>
      </w:r>
      <w:r w:rsidRPr="009679A8">
        <w:rPr>
          <w:sz w:val="12"/>
        </w:rPr>
        <w:t xml:space="preserve">¶ </w:t>
      </w:r>
      <w:r w:rsidRPr="009679A8">
        <w:rPr>
          <w:rStyle w:val="StyleBoldUnderline"/>
        </w:rPr>
        <w:t>The total for the year through the end of April was 1.222 million, down 1.4 percent</w:t>
      </w:r>
      <w:r>
        <w:t>.</w:t>
      </w:r>
      <w:r w:rsidRPr="009679A8">
        <w:rPr>
          <w:sz w:val="12"/>
        </w:rPr>
        <w:t xml:space="preserve">¶ </w:t>
      </w:r>
      <w:r>
        <w:t xml:space="preserve">Visitors from Canada, Cuba’s main tourism source market, rose 1.3 percent in April, and visitors from the United Kingdom (+8.1%), Germany (+11.8%), and Chile (+38.6%) increased considerably. </w:t>
      </w:r>
      <w:r w:rsidRPr="009679A8">
        <w:rPr>
          <w:rStyle w:val="StyleBoldUnderline"/>
        </w:rPr>
        <w:t>However, the number of visitors from “other” countries, the second largest category</w:t>
      </w:r>
      <w:r>
        <w:t xml:space="preserve"> which includes the United States, </w:t>
      </w:r>
      <w:r w:rsidRPr="009679A8">
        <w:rPr>
          <w:rStyle w:val="StyleBoldUnderline"/>
        </w:rPr>
        <w:t>was down a hefty 13.4 percent in April. The number of visitors from France</w:t>
      </w:r>
      <w:r>
        <w:t xml:space="preserve"> (-6.8%), </w:t>
      </w:r>
      <w:r w:rsidRPr="009679A8">
        <w:rPr>
          <w:rStyle w:val="StyleBoldUnderline"/>
        </w:rPr>
        <w:t>Spain</w:t>
      </w:r>
      <w:r>
        <w:t xml:space="preserve"> (-39.5</w:t>
      </w:r>
      <w:r w:rsidRPr="009679A8">
        <w:rPr>
          <w:rStyle w:val="StyleBoldUnderline"/>
        </w:rPr>
        <w:t>%) and Italy</w:t>
      </w:r>
      <w:r>
        <w:t xml:space="preserve"> (-7.2%) </w:t>
      </w:r>
      <w:r w:rsidRPr="009679A8">
        <w:rPr>
          <w:rStyle w:val="StyleBoldUnderline"/>
        </w:rPr>
        <w:t>continued to decline</w:t>
      </w:r>
      <w:r>
        <w:t>.</w:t>
      </w:r>
      <w:r w:rsidRPr="009679A8">
        <w:rPr>
          <w:sz w:val="12"/>
        </w:rPr>
        <w:t xml:space="preserve">¶ </w:t>
      </w:r>
      <w:r w:rsidRPr="009679A8">
        <w:rPr>
          <w:rStyle w:val="StyleBoldUnderline"/>
        </w:rPr>
        <w:t>For the period January-April, the number of visitors from Canada and the UK showed slow growth</w:t>
      </w:r>
      <w:r>
        <w:t>, at 1 percent each, while German visitors were up 10.4 percent. The number of visitors from “other” countries dropped 5.6 percent, Spain -17.3 percent, Italy -13.1 percent, and France -8.8 percent.</w:t>
      </w:r>
      <w:r w:rsidRPr="009679A8">
        <w:rPr>
          <w:sz w:val="12"/>
        </w:rPr>
        <w:t xml:space="preserve">¶ </w:t>
      </w:r>
      <w:r w:rsidRPr="009679A8">
        <w:rPr>
          <w:rStyle w:val="StyleBoldUnderline"/>
        </w:rPr>
        <w:t>Other tourism indicators are down as well. According to a statistical report for the first quarter, the number of overnight stays for Jan.-March was down 1.6 percent; hotel occupancy for the quarter dropped to 63.7 percent</w:t>
      </w:r>
      <w:r>
        <w:t>, from 65.7 percent in the same period last year.</w:t>
      </w:r>
    </w:p>
    <w:p w:rsidR="00B072BD" w:rsidRDefault="00B072BD" w:rsidP="00B072BD">
      <w:pPr>
        <w:pStyle w:val="Heading2"/>
      </w:pPr>
      <w:r>
        <w:lastRenderedPageBreak/>
        <w:t>Link Extensions</w:t>
      </w:r>
    </w:p>
    <w:p w:rsidR="00B072BD" w:rsidRDefault="00B072BD" w:rsidP="00B072BD">
      <w:pPr>
        <w:pStyle w:val="Heading4"/>
      </w:pPr>
      <w:r>
        <w:t>Lifting the embargo would increase Carbbean tourism at least 10%.</w:t>
      </w:r>
    </w:p>
    <w:p w:rsidR="00B072BD" w:rsidRDefault="00B072BD" w:rsidP="00B072BD">
      <w:r w:rsidRPr="003B00B5">
        <w:rPr>
          <w:rStyle w:val="StyleStyleBold12pt"/>
        </w:rPr>
        <w:t>Romeu ’08</w:t>
      </w:r>
      <w:r>
        <w:t xml:space="preserve">- (Rafael- senior economist at IMF, previously an external consultant to the Central Bank of Venezuela, “Vacation Over: Implications for the Caribbean of Opening U.S.-Cuba Tourism,” July 2008, Working Paper for the International Monetary Fund, p. 21, </w:t>
      </w:r>
      <w:r w:rsidRPr="00D67D04">
        <w:t>http://www.imf.org/external/pubs/ft/wp/2008/wp08162.pdf</w:t>
      </w:r>
      <w:r>
        <w:t>)//</w:t>
      </w:r>
    </w:p>
    <w:p w:rsidR="00B072BD" w:rsidRDefault="00B072BD" w:rsidP="00B072BD">
      <w:r w:rsidRPr="00FF4B5C">
        <w:rPr>
          <w:rStyle w:val="StyleBoldUnderline"/>
        </w:rPr>
        <w:t>Imposing trade barriers raises costs and distorts the flow of commerce</w:t>
      </w:r>
      <w:r>
        <w:t xml:space="preserve">. Using tourist-mile as </w:t>
      </w:r>
      <w:r w:rsidRPr="00E85AD4">
        <w:rPr>
          <w:sz w:val="12"/>
        </w:rPr>
        <w:t xml:space="preserve">¶ </w:t>
      </w:r>
      <w:r>
        <w:t xml:space="preserve">a cost proxy for current tourism restrictions, </w:t>
      </w:r>
      <w:r w:rsidRPr="00FF4B5C">
        <w:rPr>
          <w:rStyle w:val="StyleBoldUnderline"/>
        </w:rPr>
        <w:t xml:space="preserve">the cost to U.S. consumers of traveling to Cuba ¶ is estimated to be at least 7,000 nautical miles. This cost increase has permitted distant tourist ¶ destinations to accommodate artificially high numbers of U.S. arrivals </w:t>
      </w:r>
      <w:r>
        <w:t xml:space="preserve">for decades, when </w:t>
      </w:r>
      <w:r w:rsidRPr="00FF4B5C">
        <w:rPr>
          <w:rStyle w:val="StyleBoldUnderline"/>
        </w:rPr>
        <w:t xml:space="preserve">in ¶ the absence of this restriction, less costly alternative destinations would be available. ¶ The results presented suggest an increase of Caribbean tourism arrivals of roughly ¶ 10 percent, and a shift toward U.S. tourism. </w:t>
      </w:r>
      <w:r>
        <w:t xml:space="preserve">U.S. consumers would experience an increase in </w:t>
      </w:r>
      <w:r w:rsidRPr="00E85AD4">
        <w:rPr>
          <w:sz w:val="12"/>
        </w:rPr>
        <w:t xml:space="preserve">¶ </w:t>
      </w:r>
      <w:r>
        <w:t xml:space="preserve">purchasing power as the dead weight loss of the current policy were to be eliminated. </w:t>
      </w:r>
      <w:r w:rsidRPr="00FF4B5C">
        <w:rPr>
          <w:rStyle w:val="StyleBoldUnderline"/>
        </w:rPr>
        <w:t>For ¶ Caribbean competitors</w:t>
      </w:r>
      <w:r>
        <w:t xml:space="preserve">, </w:t>
      </w:r>
      <w:r w:rsidRPr="00FF4B5C">
        <w:rPr>
          <w:rStyle w:val="StyleBoldUnderline"/>
        </w:rPr>
        <w:t>a hypothetical opening of Cuba to U.S. tourists would imply hedging ¶ toward alternative tourist sources, as U.S. visitor losses would occur on impact</w:t>
      </w:r>
      <w:r>
        <w:t xml:space="preserve">. The results </w:t>
      </w:r>
      <w:r w:rsidRPr="00E85AD4">
        <w:rPr>
          <w:sz w:val="12"/>
        </w:rPr>
        <w:t xml:space="preserve">¶ </w:t>
      </w:r>
      <w:r>
        <w:t xml:space="preserve">suggest that </w:t>
      </w:r>
      <w:r w:rsidRPr="00FF4B5C">
        <w:rPr>
          <w:rStyle w:val="StyleBoldUnderline"/>
        </w:rPr>
        <w:t xml:space="preserve">binding capacity constraints in Cuba would likely displace current tourists as ¶ new U.S. arrivals </w:t>
      </w:r>
      <w:r>
        <w:t xml:space="preserve">with immensely lower travel costs </w:t>
      </w:r>
      <w:r w:rsidRPr="00FF4B5C">
        <w:rPr>
          <w:rStyle w:val="StyleBoldUnderline"/>
        </w:rPr>
        <w:t xml:space="preserve">would compete for limited hotel rooms. ¶ Capturing this short-term dislocation is important for offsetting potential U.S. tourist losses. ¶ The results also suggest that permanent declines in travel costs for U.S. tourists alongside ¶ their importance in this market would increase their long-term presence in the region. </w:t>
      </w:r>
      <w:r>
        <w:t xml:space="preserve">As </w:t>
      </w:r>
      <w:r w:rsidRPr="00E85AD4">
        <w:rPr>
          <w:sz w:val="12"/>
        </w:rPr>
        <w:t xml:space="preserve">¶ </w:t>
      </w:r>
      <w:r>
        <w:t xml:space="preserve">U.S. tourists would be able to spend less on getting to their destination, they would be able to </w:t>
      </w:r>
      <w:r w:rsidRPr="00E85AD4">
        <w:rPr>
          <w:sz w:val="12"/>
        </w:rPr>
        <w:t xml:space="preserve">¶ </w:t>
      </w:r>
      <w:r>
        <w:t>outbid other visitors for greater tourism quality and quantities.</w:t>
      </w:r>
    </w:p>
    <w:p w:rsidR="00B072BD" w:rsidRDefault="00B072BD" w:rsidP="00B072BD"/>
    <w:p w:rsidR="00B072BD" w:rsidRDefault="00B072BD" w:rsidP="00B072BD">
      <w:pPr>
        <w:pStyle w:val="Heading4"/>
      </w:pPr>
      <w:r>
        <w:t>Lifting the embargo will send 1 million more Americans to Cuba each year.</w:t>
      </w:r>
    </w:p>
    <w:p w:rsidR="00B072BD" w:rsidRDefault="00B072BD" w:rsidP="00B072BD">
      <w:r w:rsidRPr="00F57A48">
        <w:rPr>
          <w:rStyle w:val="StyleStyleBold12pt"/>
        </w:rPr>
        <w:t>Woodrow Wilson Center for Latin American Program ’10</w:t>
      </w:r>
      <w:r>
        <w:t xml:space="preserve">- (edited by Jose Raul Perales- senior program associate of the Latin American Program at the Woodrow Wilson International Center for Scholars, “The United States and Cuba: implication of an Economic Relationship,” the Woodrow Wilson Center for Latin American Program, August 2010, </w:t>
      </w:r>
      <w:r w:rsidRPr="00F57A48">
        <w:t>http://www.wilsoncenter.org/sites/default/files/LAP_Cuba_Implications.pdf</w:t>
      </w:r>
      <w:r>
        <w:t>)//</w:t>
      </w:r>
    </w:p>
    <w:p w:rsidR="00B072BD" w:rsidRDefault="00B072BD" w:rsidP="00B072BD">
      <w:r>
        <w:t>Similarly</w:t>
      </w:r>
      <w:r w:rsidRPr="00F57A48">
        <w:rPr>
          <w:rStyle w:val="StyleBoldUnderline"/>
        </w:rPr>
        <w:t>, the U.S. tourism industry would ¶ like to see changes to the U.S. embargo against ¶ Cuba,</w:t>
      </w:r>
      <w:r>
        <w:t xml:space="preserve"> stated the National Tour Association’s </w:t>
      </w:r>
      <w:r w:rsidRPr="0014737C">
        <w:rPr>
          <w:sz w:val="12"/>
        </w:rPr>
        <w:t xml:space="preserve">¶ </w:t>
      </w:r>
      <w:r>
        <w:t xml:space="preserve">Public Affairs Advocate Steve Richer. </w:t>
      </w:r>
      <w:r w:rsidRPr="00F57A48">
        <w:rPr>
          <w:rStyle w:val="StyleBoldUnderline"/>
        </w:rPr>
        <w:t>An end ¶ to travel restrictions could lead to a surge in up ¶ to 1 million U.S. visitors to the island,</w:t>
      </w:r>
      <w:r>
        <w:t xml:space="preserve"> by some </w:t>
      </w:r>
      <w:r w:rsidRPr="0014737C">
        <w:rPr>
          <w:sz w:val="12"/>
        </w:rPr>
        <w:t xml:space="preserve">¶ </w:t>
      </w:r>
      <w:r>
        <w:t xml:space="preserve">estimates. Indeed, President </w:t>
      </w:r>
      <w:r w:rsidRPr="00F57A48">
        <w:rPr>
          <w:rStyle w:val="StyleBoldUnderline"/>
        </w:rPr>
        <w:t>Obama’s recent easing ¶ of travel restrictions for Cuban Americans has led ¶ to an estimated 20 percent increase in U.S. travel to ¶ Cuba in the past year</w:t>
      </w:r>
      <w:r>
        <w:t xml:space="preserve"> through the seven officially </w:t>
      </w:r>
      <w:r w:rsidRPr="0014737C">
        <w:rPr>
          <w:sz w:val="12"/>
        </w:rPr>
        <w:t xml:space="preserve">¶ </w:t>
      </w:r>
      <w:r>
        <w:t xml:space="preserve">authorized Cuba tour operators. Yet many people </w:t>
      </w:r>
      <w:r w:rsidRPr="0014737C">
        <w:rPr>
          <w:sz w:val="12"/>
        </w:rPr>
        <w:t xml:space="preserve">¶ </w:t>
      </w:r>
      <w:r>
        <w:t xml:space="preserve">are deliberately testing the administration’s position </w:t>
      </w:r>
      <w:r w:rsidRPr="0014737C">
        <w:rPr>
          <w:sz w:val="12"/>
        </w:rPr>
        <w:t xml:space="preserve">¶ </w:t>
      </w:r>
      <w:r>
        <w:t xml:space="preserve">on travel. Some U.S. citizens are actually flouting the </w:t>
      </w:r>
      <w:r w:rsidRPr="0014737C">
        <w:rPr>
          <w:sz w:val="12"/>
        </w:rPr>
        <w:t xml:space="preserve">¶ </w:t>
      </w:r>
      <w:r>
        <w:t xml:space="preserve">restrictions in the hopes that they will be charged, </w:t>
      </w:r>
      <w:r w:rsidRPr="0014737C">
        <w:rPr>
          <w:sz w:val="12"/>
        </w:rPr>
        <w:t xml:space="preserve">¶ </w:t>
      </w:r>
      <w:r>
        <w:t xml:space="preserve">thus providing them with a platform to challenge </w:t>
      </w:r>
      <w:r w:rsidRPr="0014737C">
        <w:rPr>
          <w:sz w:val="12"/>
        </w:rPr>
        <w:t xml:space="preserve">¶ </w:t>
      </w:r>
      <w:r>
        <w:t>the constitutionality of the Cuba travel ban in court.</w:t>
      </w:r>
    </w:p>
    <w:p w:rsidR="00B072BD" w:rsidRDefault="00B072BD" w:rsidP="00B072BD"/>
    <w:p w:rsidR="00B072BD" w:rsidRDefault="00B072BD" w:rsidP="00B072BD">
      <w:pPr>
        <w:pStyle w:val="Heading4"/>
      </w:pPr>
      <w:r>
        <w:lastRenderedPageBreak/>
        <w:t>Lifting the embargo will create a 3 million person surge to Cuba in the first year- more than one tenth of all tourists in Cuba in the last two decades.</w:t>
      </w:r>
    </w:p>
    <w:p w:rsidR="00B072BD" w:rsidRDefault="00B072BD" w:rsidP="00B072BD">
      <w:r w:rsidRPr="00F57A48">
        <w:rPr>
          <w:rStyle w:val="StyleStyleBold12pt"/>
        </w:rPr>
        <w:t>Woodrow Wilson Center for Latin American Program ’10</w:t>
      </w:r>
      <w:r>
        <w:t xml:space="preserve">- (edited by Jose Raul Perales- senior program associate of the Latin American Program at the Woodrow Wilson International Center for Scholars, “The United States and Cuba: implication of an Economic Relationship,” the Woodrow Wilson Center for Latin American Program, August 2010, </w:t>
      </w:r>
      <w:r w:rsidRPr="00F57A48">
        <w:t>http://www.wilsoncenter.org/sites/default/files/LAP_Cuba_Implications.pdf</w:t>
      </w:r>
      <w:r>
        <w:t>)//</w:t>
      </w:r>
    </w:p>
    <w:p w:rsidR="00B072BD" w:rsidRPr="00F57A48" w:rsidRDefault="00B072BD" w:rsidP="00B072BD">
      <w:pPr>
        <w:rPr>
          <w:rStyle w:val="StyleBoldUnderline"/>
        </w:rPr>
      </w:pPr>
      <w:r>
        <w:t xml:space="preserve">Brito argued that the conventional wisdom </w:t>
      </w:r>
      <w:r w:rsidRPr="00F57A48">
        <w:rPr>
          <w:sz w:val="12"/>
        </w:rPr>
        <w:t xml:space="preserve">¶ </w:t>
      </w:r>
      <w:r>
        <w:t xml:space="preserve">suggesting that the mere presence of U.S. tourists </w:t>
      </w:r>
      <w:r w:rsidRPr="00F57A48">
        <w:rPr>
          <w:sz w:val="12"/>
        </w:rPr>
        <w:t xml:space="preserve">¶ </w:t>
      </w:r>
      <w:r>
        <w:t xml:space="preserve">will improve the plight of Cubans needs to be </w:t>
      </w:r>
      <w:r w:rsidRPr="00F57A48">
        <w:rPr>
          <w:sz w:val="12"/>
        </w:rPr>
        <w:t xml:space="preserve">¶ </w:t>
      </w:r>
      <w:r>
        <w:t xml:space="preserve">rethought. Tourism is Cuba’s most important </w:t>
      </w:r>
      <w:r w:rsidRPr="00F57A48">
        <w:rPr>
          <w:sz w:val="12"/>
        </w:rPr>
        <w:t xml:space="preserve">¶ </w:t>
      </w:r>
      <w:r>
        <w:t xml:space="preserve">sector and its largest source of foreign exchange. </w:t>
      </w:r>
      <w:r w:rsidRPr="00F57A48">
        <w:rPr>
          <w:sz w:val="12"/>
        </w:rPr>
        <w:t xml:space="preserve">¶ </w:t>
      </w:r>
      <w:r>
        <w:t xml:space="preserve">The island houses approximately 240 hotels </w:t>
      </w:r>
      <w:r w:rsidRPr="00F57A48">
        <w:rPr>
          <w:sz w:val="12"/>
        </w:rPr>
        <w:t xml:space="preserve">¶ </w:t>
      </w:r>
      <w:r>
        <w:t xml:space="preserve">with 38,000 rooms. </w:t>
      </w:r>
      <w:r w:rsidRPr="00F57A48">
        <w:rPr>
          <w:rStyle w:val="StyleBoldUnderline"/>
        </w:rPr>
        <w:t>In the last two decades ¶ Cuba has received approximately 29 million ¶ tourists from 70 countries,</w:t>
      </w:r>
      <w:r>
        <w:t xml:space="preserve"> yet little has changed politically in the island. Canada is Cuba’s largest </w:t>
      </w:r>
      <w:r w:rsidRPr="00F57A48">
        <w:rPr>
          <w:sz w:val="12"/>
        </w:rPr>
        <w:t xml:space="preserve">¶ </w:t>
      </w:r>
      <w:r>
        <w:t xml:space="preserve">source of tourism revenue and it sends the largest </w:t>
      </w:r>
      <w:r w:rsidRPr="00F57A48">
        <w:rPr>
          <w:sz w:val="12"/>
        </w:rPr>
        <w:t xml:space="preserve">¶ </w:t>
      </w:r>
      <w:r>
        <w:t xml:space="preserve">number of tourists. Considering that Canada is a </w:t>
      </w:r>
      <w:r w:rsidRPr="00F57A48">
        <w:rPr>
          <w:sz w:val="12"/>
        </w:rPr>
        <w:t xml:space="preserve">¶ </w:t>
      </w:r>
      <w:r>
        <w:t xml:space="preserve">consolidated democracy, were the conventional </w:t>
      </w:r>
      <w:r w:rsidRPr="00F57A48">
        <w:rPr>
          <w:sz w:val="12"/>
        </w:rPr>
        <w:t xml:space="preserve">¶ </w:t>
      </w:r>
      <w:r>
        <w:t xml:space="preserve">wisdom to hold this Canadian-Cuban exchange </w:t>
      </w:r>
      <w:r w:rsidRPr="00F57A48">
        <w:rPr>
          <w:sz w:val="12"/>
        </w:rPr>
        <w:t xml:space="preserve">¶ </w:t>
      </w:r>
      <w:r>
        <w:t xml:space="preserve">should have had some sort of positive effect </w:t>
      </w:r>
      <w:r w:rsidRPr="00F57A48">
        <w:rPr>
          <w:sz w:val="12"/>
        </w:rPr>
        <w:t xml:space="preserve">¶ </w:t>
      </w:r>
      <w:r>
        <w:t xml:space="preserve">on the island’s politics. Indeed, over 900,000 </w:t>
      </w:r>
      <w:r w:rsidRPr="00F57A48">
        <w:rPr>
          <w:sz w:val="12"/>
        </w:rPr>
        <w:t xml:space="preserve">¶ </w:t>
      </w:r>
      <w:r>
        <w:t xml:space="preserve">Canadian visited Cuba in 2009, but they came </w:t>
      </w:r>
      <w:r w:rsidRPr="00F57A48">
        <w:rPr>
          <w:sz w:val="12"/>
        </w:rPr>
        <w:t xml:space="preserve">¶ </w:t>
      </w:r>
      <w:r>
        <w:t xml:space="preserve">largely for reasons of tourism, not human rights. </w:t>
      </w:r>
      <w:r w:rsidRPr="00F57A48">
        <w:rPr>
          <w:sz w:val="12"/>
        </w:rPr>
        <w:t xml:space="preserve">¶ </w:t>
      </w:r>
      <w:r>
        <w:t xml:space="preserve">Brito expects that a surge in U.S. tourism would </w:t>
      </w:r>
      <w:r w:rsidRPr="00F57A48">
        <w:rPr>
          <w:sz w:val="12"/>
        </w:rPr>
        <w:t xml:space="preserve">¶ </w:t>
      </w:r>
      <w:r>
        <w:t xml:space="preserve">likewise change little, if anything, within Cuba. He </w:t>
      </w:r>
      <w:r w:rsidRPr="00F57A48">
        <w:rPr>
          <w:sz w:val="12"/>
        </w:rPr>
        <w:t xml:space="preserve">¶ </w:t>
      </w:r>
      <w:r>
        <w:t xml:space="preserve">estimated </w:t>
      </w:r>
      <w:r w:rsidRPr="00F57A48">
        <w:rPr>
          <w:rStyle w:val="StyleBoldUnderline"/>
        </w:rPr>
        <w:t>that the number of U.S. visitors to Cuba ¶ would swell to upwards of 3 million in the year ¶ following a lifting of travel restrictions. However, ¶ this tourism itself will not fix Cuba’s problems.</w:t>
      </w:r>
    </w:p>
    <w:p w:rsidR="00B072BD" w:rsidRDefault="00B072BD" w:rsidP="00B072BD"/>
    <w:p w:rsidR="00B072BD" w:rsidRDefault="00B072BD" w:rsidP="00B072BD">
      <w:pPr>
        <w:pStyle w:val="Heading2"/>
      </w:pPr>
      <w:r>
        <w:lastRenderedPageBreak/>
        <w:t>Internal link extensions</w:t>
      </w:r>
    </w:p>
    <w:p w:rsidR="00B072BD" w:rsidRDefault="00B072BD" w:rsidP="00B072BD"/>
    <w:p w:rsidR="00B072BD" w:rsidRDefault="00B072BD" w:rsidP="00B072BD">
      <w:pPr>
        <w:pStyle w:val="Heading3"/>
      </w:pPr>
      <w:r>
        <w:lastRenderedPageBreak/>
        <w:t>Tourism causes bad things</w:t>
      </w:r>
    </w:p>
    <w:p w:rsidR="00B072BD" w:rsidRPr="00474883" w:rsidRDefault="00B072BD" w:rsidP="00B072BD">
      <w:pPr>
        <w:pStyle w:val="Heading4"/>
      </w:pPr>
      <w:r w:rsidRPr="00474883">
        <w:t xml:space="preserve">Tourism </w:t>
      </w:r>
      <w:r>
        <w:t xml:space="preserve">in Cuba </w:t>
      </w:r>
      <w:r w:rsidRPr="00474883">
        <w:t xml:space="preserve">causes water pollution, erosion, </w:t>
      </w:r>
      <w:r>
        <w:t>and acid rain</w:t>
      </w:r>
      <w:r w:rsidRPr="00474883">
        <w:t>.</w:t>
      </w:r>
    </w:p>
    <w:p w:rsidR="00B072BD" w:rsidRDefault="00B072BD" w:rsidP="00B072BD">
      <w:r w:rsidRPr="00A254D3">
        <w:rPr>
          <w:rStyle w:val="StyleStyleBold12pt"/>
        </w:rPr>
        <w:t>Laakso ’11</w:t>
      </w:r>
      <w:r>
        <w:t xml:space="preserve">- (Paula- Bachelor’s candidate, Programme in Tourism, HAMK University “Tourism: Good or Bad?,” Bachelor’s thesis, Degree Programme in Tourism, HAMK University of Applied Sciences, </w:t>
      </w:r>
      <w:r w:rsidRPr="00A254D3">
        <w:t>http://publications.theseus.fi/bitstream/handle/10024/29547/Paula_Laakso.pdf?sequence=1</w:t>
      </w:r>
      <w:r>
        <w:t>)//</w:t>
      </w:r>
    </w:p>
    <w:p w:rsidR="00B072BD" w:rsidRDefault="00B072BD" w:rsidP="00B072BD">
      <w:r w:rsidRPr="00474883">
        <w:rPr>
          <w:rStyle w:val="StyleBoldUnderline"/>
        </w:rPr>
        <w:t>Littering has most damaging consequences to the quality of geological environment</w:t>
      </w:r>
      <w:r>
        <w:t xml:space="preserve">. </w:t>
      </w:r>
      <w:r w:rsidRPr="00474883">
        <w:rPr>
          <w:rStyle w:val="StyleBoldUnderline"/>
        </w:rPr>
        <w:t xml:space="preserve">Uncollected waste </w:t>
      </w:r>
      <w:r>
        <w:t xml:space="preserve">which is not attractive and it </w:t>
      </w:r>
      <w:r w:rsidRPr="00474883">
        <w:rPr>
          <w:rStyle w:val="StyleBoldUnderline"/>
        </w:rPr>
        <w:t>can produce¶ poison to the soil</w:t>
      </w:r>
      <w:r>
        <w:t xml:space="preserve">. Still there are many places with litter because the litter </w:t>
      </w:r>
      <w:r w:rsidRPr="00A254D3">
        <w:rPr>
          <w:sz w:val="12"/>
        </w:rPr>
        <w:t xml:space="preserve">¶ </w:t>
      </w:r>
      <w:r>
        <w:t xml:space="preserve">bins are hardly ever emptied. </w:t>
      </w:r>
      <w:r w:rsidRPr="00474883">
        <w:rPr>
          <w:rStyle w:val="StyleBoldUnderline"/>
        </w:rPr>
        <w:t xml:space="preserve">If the resorts do not commit to the requirements of cleanliness </w:t>
      </w:r>
      <w:r>
        <w:t>then not only tourism should be blamed for pollution.</w:t>
      </w:r>
      <w:r w:rsidRPr="00A254D3">
        <w:rPr>
          <w:sz w:val="12"/>
        </w:rPr>
        <w:t xml:space="preserve">¶ </w:t>
      </w:r>
      <w:r w:rsidRPr="00474883">
        <w:rPr>
          <w:rStyle w:val="StyleBoldUnderline"/>
        </w:rPr>
        <w:t>An indirect impact on the geological environment is acid rain which is¶ caused by heavy metals emitted into the air by transport</w:t>
      </w:r>
      <w:r>
        <w:t>. (Rátz &amp; Puczkó</w:t>
      </w:r>
      <w:r w:rsidRPr="00A254D3">
        <w:rPr>
          <w:sz w:val="12"/>
        </w:rPr>
        <w:t xml:space="preserve">¶ </w:t>
      </w:r>
      <w:r>
        <w:t>2002, 189−190.)</w:t>
      </w:r>
      <w:r w:rsidRPr="00A254D3">
        <w:rPr>
          <w:sz w:val="12"/>
        </w:rPr>
        <w:t xml:space="preserve">¶ </w:t>
      </w:r>
      <w:r w:rsidRPr="00474883">
        <w:rPr>
          <w:rStyle w:val="StyleBoldUnderline"/>
        </w:rPr>
        <w:t>Untreated waste water is also a problem especially in smaller tourism ¶ companies</w:t>
      </w:r>
      <w:r>
        <w:t xml:space="preserve">. Because of economic reasons, local community uses a socalled interceptor container system but </w:t>
      </w:r>
      <w:r w:rsidRPr="00474883">
        <w:rPr>
          <w:rStyle w:val="StyleBoldUnderline"/>
        </w:rPr>
        <w:t>the problem is the wastewater often¶ running off the interceptors into the soil. The wastewater does not pollute¶ only the soil, but also the surface and sub-surface of water affecting then¶ the flora and fauna because most toxins and polluters infiltrate into the soil ¶ through the water</w:t>
      </w:r>
      <w:r>
        <w:t xml:space="preserve">. A good example of that is caused by road transportation </w:t>
      </w:r>
      <w:r w:rsidRPr="00A254D3">
        <w:rPr>
          <w:sz w:val="12"/>
        </w:rPr>
        <w:t xml:space="preserve">¶ </w:t>
      </w:r>
      <w:r>
        <w:t xml:space="preserve">like washing cars and changing the oil. (Boers &amp; Bosh 1994, 33; Hemmi </w:t>
      </w:r>
      <w:r w:rsidRPr="00A254D3">
        <w:rPr>
          <w:sz w:val="12"/>
        </w:rPr>
        <w:t xml:space="preserve">¶ </w:t>
      </w:r>
      <w:r>
        <w:t>2005, 44–47.)</w:t>
      </w:r>
      <w:r w:rsidRPr="00A254D3">
        <w:rPr>
          <w:sz w:val="12"/>
        </w:rPr>
        <w:t xml:space="preserve">¶ </w:t>
      </w:r>
      <w:r w:rsidRPr="00474883">
        <w:rPr>
          <w:rStyle w:val="StyleBoldUnderline"/>
        </w:rPr>
        <w:t xml:space="preserve">Erosion caused by tourism is typical especially in mountain areas having ¶ negative impacts especially in the places with thin soil surface </w:t>
      </w:r>
      <w:r>
        <w:t xml:space="preserve">(Boers &amp; </w:t>
      </w:r>
      <w:r w:rsidRPr="00A254D3">
        <w:rPr>
          <w:sz w:val="12"/>
        </w:rPr>
        <w:t xml:space="preserve">¶ </w:t>
      </w:r>
      <w:r>
        <w:t xml:space="preserve">Bosh 1994, 31). </w:t>
      </w:r>
      <w:r w:rsidRPr="00474883">
        <w:rPr>
          <w:rStyle w:val="StyleBoldUnderline"/>
        </w:rPr>
        <w:t>The erosion process will continue because of wind and ¶ rain. It can threaten animals and plants</w:t>
      </w:r>
      <w:r>
        <w:t>. Caves and mountains are major</w:t>
      </w:r>
      <w:r w:rsidRPr="00A254D3">
        <w:rPr>
          <w:sz w:val="12"/>
        </w:rPr>
        <w:t xml:space="preserve">¶ </w:t>
      </w:r>
      <w:r>
        <w:t xml:space="preserve">tourist attractions, which are affected by the building of routes and lights </w:t>
      </w:r>
      <w:r w:rsidRPr="00A254D3">
        <w:rPr>
          <w:sz w:val="12"/>
        </w:rPr>
        <w:t xml:space="preserve">¶ </w:t>
      </w:r>
      <w:r>
        <w:t>construction. Large numbers of visitors cause erosion, e.g. touching stalactites. (Hemmi 2005, 54–57.) The impacts of tourism to the geological environment are big but they can</w:t>
      </w:r>
      <w:r w:rsidRPr="00A254D3">
        <w:rPr>
          <w:sz w:val="12"/>
        </w:rPr>
        <w:t xml:space="preserve">¶ </w:t>
      </w:r>
      <w:r>
        <w:t xml:space="preserve">also contribute to the prevention or the elimination of geological destruction by technological improvements and with measures to protect against </w:t>
      </w:r>
      <w:r w:rsidRPr="00A254D3">
        <w:rPr>
          <w:sz w:val="12"/>
        </w:rPr>
        <w:t xml:space="preserve">¶ </w:t>
      </w:r>
      <w:r>
        <w:t>erosion. (Rátz &amp; Puczkó 2002, 190–191.)</w:t>
      </w:r>
    </w:p>
    <w:p w:rsidR="00B072BD" w:rsidRDefault="00B072BD" w:rsidP="00B072BD"/>
    <w:p w:rsidR="00B072BD" w:rsidRPr="009E47CC" w:rsidRDefault="00B072BD" w:rsidP="00B072BD">
      <w:pPr>
        <w:pStyle w:val="Heading4"/>
      </w:pPr>
      <w:r w:rsidRPr="009E47CC">
        <w:t>The Cuban government neglects environmental protection</w:t>
      </w:r>
      <w:r>
        <w:t xml:space="preserve"> in the favor of tourism</w:t>
      </w:r>
      <w:r w:rsidRPr="009E47CC">
        <w:t>, causing desert areas, coastal degradation, and loss of vegetation.</w:t>
      </w:r>
    </w:p>
    <w:p w:rsidR="00B072BD" w:rsidRDefault="00B072BD" w:rsidP="00B072BD">
      <w:r w:rsidRPr="009C342E">
        <w:rPr>
          <w:rStyle w:val="StyleStyleBold12pt"/>
        </w:rPr>
        <w:t>Cepero ’04</w:t>
      </w:r>
      <w:r>
        <w:t xml:space="preserve"> (Eudel Eduardo- environmental scientist focused on Cuba, part of the Urban Issues and the Environment research staff at the Cuban Research Institute at Florida International University, “Environmental Concerns for a Cuba in Transition,” 2004, Cuba Transition Project, Institute for Cuban and Cuban-American Studies at the University of Miami, </w:t>
      </w:r>
      <w:r w:rsidRPr="009C342E">
        <w:t>http://ctp.iccas.miami.edu/Research_Studies/ECepero.pdf</w:t>
      </w:r>
      <w:r>
        <w:t>, p. 23-24)//</w:t>
      </w:r>
    </w:p>
    <w:p w:rsidR="00B072BD" w:rsidRDefault="00B072BD" w:rsidP="00B072BD">
      <w:r w:rsidRPr="008F5B57">
        <w:rPr>
          <w:rStyle w:val="StyleBoldUnderline"/>
        </w:rPr>
        <w:t>Over the past forty years, Cuba’s environment has deteriorated¶ markedly. The soil, vegetation, and water are the elements that have suffered the most</w:t>
      </w:r>
      <w:r>
        <w:t xml:space="preserve"> degradation. </w:t>
      </w:r>
      <w:r w:rsidRPr="008F5B57">
        <w:rPr>
          <w:rStyle w:val="StyleBoldUnderline"/>
        </w:rPr>
        <w:t>Continuous impacts</w:t>
      </w:r>
      <w:r>
        <w:t xml:space="preserve"> </w:t>
      </w:r>
      <w:r w:rsidRPr="009E47CC">
        <w:rPr>
          <w:rStyle w:val="StyleBoldUnderline"/>
        </w:rPr>
        <w:t>on these natural¶ resources have produced cumulative negative effects on several environmental variables</w:t>
      </w:r>
      <w:r>
        <w:t>, causing them to be classified on an ascending scale of</w:t>
      </w:r>
      <w:r w:rsidRPr="009C342E">
        <w:rPr>
          <w:sz w:val="12"/>
        </w:rPr>
        <w:t xml:space="preserve">¶ </w:t>
      </w:r>
      <w:r>
        <w:t xml:space="preserve">degradation as moderate, severe, critical, and irreversible. </w:t>
      </w:r>
      <w:r w:rsidRPr="009E47CC">
        <w:rPr>
          <w:rStyle w:val="StyleBoldUnderline"/>
        </w:rPr>
        <w:t>A clear example is that in some areas the soil variable has reached a nearly terminal¶ state; consequently, a new landscape has appeared within the island’s¶ geography: desert area</w:t>
      </w:r>
      <w:r>
        <w:t>s</w:t>
      </w:r>
      <w:r w:rsidRPr="009E47CC">
        <w:rPr>
          <w:rStyle w:val="StyleBoldUnderline"/>
        </w:rPr>
        <w:t xml:space="preserve">.¶ For decades, the Cuban government’s limited actions on behalf of¶ environmental protection have failed in the area of land improvement and¶ soil conservation, despite the fact that the destruction of this resource¶ constitutes the </w:t>
      </w:r>
      <w:r w:rsidRPr="009E47CC">
        <w:rPr>
          <w:rStyle w:val="StyleBoldUnderline"/>
        </w:rPr>
        <w:lastRenderedPageBreak/>
        <w:t>country’s main ecological problem</w:t>
      </w:r>
      <w:r>
        <w:t xml:space="preserve">. Likewise, </w:t>
      </w:r>
      <w:r w:rsidRPr="009E47CC">
        <w:rPr>
          <w:rStyle w:val="StyleBoldUnderline"/>
        </w:rPr>
        <w:t>it is important</w:t>
      </w:r>
      <w:r>
        <w:t xml:space="preserve"> to note that number four on the list of most affected natural elements</w:t>
      </w:r>
      <w:r w:rsidRPr="009C342E">
        <w:rPr>
          <w:sz w:val="12"/>
        </w:rPr>
        <w:t xml:space="preserve">¶ </w:t>
      </w:r>
      <w:r>
        <w:t xml:space="preserve">is </w:t>
      </w:r>
      <w:r w:rsidRPr="009E47CC">
        <w:rPr>
          <w:rStyle w:val="StyleBoldUnderline"/>
        </w:rPr>
        <w:t>the degradation of coastal areas and beaches, resulting from the impact¶ that tourism has had and continues to exert on major seaboard</w:t>
      </w:r>
      <w:r>
        <w:t xml:space="preserve"> </w:t>
      </w:r>
      <w:r w:rsidRPr="009E47CC">
        <w:rPr>
          <w:rStyle w:val="StyleBoldUnderline"/>
        </w:rPr>
        <w:t>systems.</w:t>
      </w:r>
    </w:p>
    <w:p w:rsidR="00B072BD" w:rsidRDefault="00B072BD" w:rsidP="00B072BD"/>
    <w:p w:rsidR="00B072BD" w:rsidRDefault="00B072BD" w:rsidP="00B072BD">
      <w:pPr>
        <w:pStyle w:val="Heading4"/>
      </w:pPr>
      <w:r>
        <w:t>Cuba’s government turns a blind eye to the expansion of luxury hotels in Cuba in unsuitable locations which degrade the environment and introduce non-native species</w:t>
      </w:r>
    </w:p>
    <w:p w:rsidR="00B072BD" w:rsidRPr="006210DF" w:rsidRDefault="00B072BD" w:rsidP="00B072BD">
      <w:r w:rsidRPr="00430D49">
        <w:rPr>
          <w:rStyle w:val="StyleStyleBold12pt"/>
        </w:rPr>
        <w:t>Winson ’06-</w:t>
      </w:r>
      <w:r>
        <w:t xml:space="preserve"> (Anthony- professor, Dept. of Sociology and Anthropology, University of Guelph with focus in sustaining rural communities and local ecologies in 3</w:t>
      </w:r>
      <w:r w:rsidRPr="00430D49">
        <w:rPr>
          <w:vertAlign w:val="superscript"/>
        </w:rPr>
        <w:t>rd</w:t>
      </w:r>
      <w:r>
        <w:t xml:space="preserve"> world countries, “Ecotourism and Sustainability in Cuba: Does Socialism Make a Difference?,” Journal of Social Sustainable Tourism, 2006, Vol. 14 Issue 1, p.6-23, Ebsco Host.</w:t>
      </w:r>
    </w:p>
    <w:p w:rsidR="00B072BD" w:rsidRPr="0029561A" w:rsidRDefault="00B072BD" w:rsidP="00B072BD">
      <w:pPr>
        <w:rPr>
          <w:rStyle w:val="StyleBoldUnderline"/>
        </w:rPr>
      </w:pPr>
      <w:r w:rsidRPr="0029561A">
        <w:rPr>
          <w:rStyle w:val="StyleBoldUnderline"/>
        </w:rPr>
        <w:t>In addition,</w:t>
      </w:r>
      <w:r>
        <w:t xml:space="preserve"> it is worth noting that </w:t>
      </w:r>
      <w:r w:rsidRPr="0029561A">
        <w:rPr>
          <w:rStyle w:val="StyleBoldUnderline"/>
        </w:rPr>
        <w:t>relatively large luxury hotels have been the¶ favoured mode of development along the most attractive beaches of these¶ islands</w:t>
      </w:r>
      <w:r>
        <w:t xml:space="preserve">. </w:t>
      </w:r>
      <w:r w:rsidRPr="0029561A">
        <w:rPr>
          <w:rStyle w:val="StyleBoldUnderline"/>
        </w:rPr>
        <w:t>Despite some initial efforts to make accessible the flora and fauna</w:t>
      </w:r>
      <w:r>
        <w:t xml:space="preserve"> of the</w:t>
      </w:r>
      <w:r w:rsidRPr="0029561A">
        <w:rPr>
          <w:sz w:val="12"/>
        </w:rPr>
        <w:t xml:space="preserve">¶ </w:t>
      </w:r>
      <w:r>
        <w:t>archipelago with some infrastructure such as bird viewing stations along the</w:t>
      </w:r>
      <w:r w:rsidRPr="0029561A">
        <w:rPr>
          <w:sz w:val="12"/>
        </w:rPr>
        <w:t xml:space="preserve">¶ </w:t>
      </w:r>
      <w:r>
        <w:t xml:space="preserve">highway linking two of the islands, as of 2002 </w:t>
      </w:r>
      <w:r w:rsidRPr="0029561A">
        <w:rPr>
          <w:rStyle w:val="StyleBoldUnderline"/>
        </w:rPr>
        <w:t xml:space="preserve">there was little effort to promote¶ environmental awareness and/or appreciation of local nature </w:t>
      </w:r>
      <w:r>
        <w:t>in the hotels,</w:t>
      </w:r>
      <w:r w:rsidRPr="0029561A">
        <w:rPr>
          <w:sz w:val="12"/>
        </w:rPr>
        <w:t xml:space="preserve">¶ </w:t>
      </w:r>
      <w:r>
        <w:t>which carried on much as other conventional hotel operations. Meanwhile,</w:t>
      </w:r>
      <w:r w:rsidRPr="0029561A">
        <w:rPr>
          <w:sz w:val="12"/>
        </w:rPr>
        <w:t xml:space="preserve">¶ </w:t>
      </w:r>
      <w:r w:rsidRPr="0029561A">
        <w:rPr>
          <w:rStyle w:val="StyleBoldUnderline"/>
        </w:rPr>
        <w:t>exploitation of other keys in this region has proceeded, as is the case of Cayo¶ Santa Maria to the west</w:t>
      </w:r>
      <w:r>
        <w:t xml:space="preserve">, or is in the planning stage, </w:t>
      </w:r>
      <w:r w:rsidRPr="0029561A">
        <w:rPr>
          <w:rStyle w:val="StyleBoldUnderline"/>
        </w:rPr>
        <w:t xml:space="preserve">as with Cayo Anton Chico on¶ the north side of the extensive Cayo Romano </w:t>
      </w:r>
      <w:r>
        <w:t>where an exclusive 250 room resort</w:t>
      </w:r>
      <w:r w:rsidRPr="0029561A">
        <w:rPr>
          <w:sz w:val="12"/>
        </w:rPr>
        <w:t xml:space="preserve">¶ </w:t>
      </w:r>
      <w:r>
        <w:t xml:space="preserve">has been proposed (Martinez et al., 2001: 55–61). </w:t>
      </w:r>
      <w:r w:rsidRPr="0029561A">
        <w:rPr>
          <w:rStyle w:val="StyleBoldUnderline"/>
        </w:rPr>
        <w:t>It is not only on the north coast where environmental issues exist, however,¶</w:t>
      </w:r>
      <w:r w:rsidRPr="0029561A">
        <w:rPr>
          <w:sz w:val="12"/>
        </w:rPr>
        <w:t xml:space="preserve"> </w:t>
      </w:r>
      <w:r w:rsidRPr="0029561A">
        <w:rPr>
          <w:rStyle w:val="StyleBoldUnderline"/>
        </w:rPr>
        <w:t xml:space="preserve">and Collis </w:t>
      </w:r>
      <w:r>
        <w:t xml:space="preserve">(1995: 453–4) </w:t>
      </w:r>
      <w:r w:rsidRPr="0029561A">
        <w:rPr>
          <w:rStyle w:val="StyleBoldUnderline"/>
        </w:rPr>
        <w:t>cites</w:t>
      </w:r>
      <w:r>
        <w:t xml:space="preserve"> </w:t>
      </w:r>
      <w:r w:rsidRPr="0029561A">
        <w:rPr>
          <w:rStyle w:val="StyleBoldUnderline"/>
        </w:rPr>
        <w:t xml:space="preserve">government sources </w:t>
      </w:r>
      <w:r>
        <w:t xml:space="preserve">– specifically the Cuban Institute of Physical Planning – </w:t>
      </w:r>
      <w:r w:rsidRPr="0029561A">
        <w:rPr>
          <w:rStyle w:val="StyleBoldUnderline"/>
        </w:rPr>
        <w:t>conceding that the country’s most intensive tourist¶ zone – Veradero – was not developed in a manner that would protect the local¶ environment. Specifically, an excess of hotels was constructed, at times in unsuitable locations, while the introduction of non-native plant species had adverse¶ environmental effects.</w:t>
      </w:r>
    </w:p>
    <w:p w:rsidR="00B072BD" w:rsidRDefault="00B072BD" w:rsidP="00B072BD"/>
    <w:p w:rsidR="00B072BD" w:rsidRPr="00474883" w:rsidRDefault="00B072BD" w:rsidP="00B072BD">
      <w:pPr>
        <w:pStyle w:val="Heading4"/>
      </w:pPr>
      <w:r w:rsidRPr="00474883">
        <w:t>Tourism causes ozone depletion, air pollution, and significant global warming- 60% of fossil fuels are used by tourists.</w:t>
      </w:r>
    </w:p>
    <w:p w:rsidR="00B072BD" w:rsidRDefault="00B072BD" w:rsidP="00B072BD">
      <w:r w:rsidRPr="00A254D3">
        <w:rPr>
          <w:rStyle w:val="StyleStyleBold12pt"/>
        </w:rPr>
        <w:t>Laakso ’11</w:t>
      </w:r>
      <w:r>
        <w:t xml:space="preserve">- (Paula- Bachelor’s candidate, Programme in Tourism, HAMK University “Tourism: Good or Bad?,” Bachelor’s thesis, Degree Programme in Tourism, HAMK University of Applied Sciences, </w:t>
      </w:r>
      <w:r w:rsidRPr="00A254D3">
        <w:t>http://publications.theseus.fi/bitstream/handle/10024/29547/Paula_Laakso.pdf?sequence=1</w:t>
      </w:r>
      <w:r>
        <w:t>)//</w:t>
      </w:r>
    </w:p>
    <w:p w:rsidR="00B072BD" w:rsidRDefault="00B072BD" w:rsidP="00B072BD">
      <w:r w:rsidRPr="00474883">
        <w:rPr>
          <w:rStyle w:val="StyleBoldUnderline"/>
        </w:rPr>
        <w:t>The main impacts on air are increasing ozone depletion and the enrichment of chemical elements in the atmosphere. The obvious impacts of¶ tourism are air pollution</w:t>
      </w:r>
      <w:r>
        <w:t xml:space="preserve"> such as transportation, (</w:t>
      </w:r>
      <w:r w:rsidRPr="00474883">
        <w:rPr>
          <w:rStyle w:val="StyleBoldUnderline"/>
        </w:rPr>
        <w:t>60% of the world’s reserves of fossil fuels are consumed by tourism</w:t>
      </w:r>
      <w:r>
        <w:t xml:space="preserve">) and all heating and air </w:t>
      </w:r>
      <w:r w:rsidRPr="00A254D3">
        <w:rPr>
          <w:sz w:val="12"/>
        </w:rPr>
        <w:t xml:space="preserve">¶ </w:t>
      </w:r>
      <w:r>
        <w:t xml:space="preserve">conditionings systems in catering and accommodation establishments. </w:t>
      </w:r>
      <w:r w:rsidRPr="00474883">
        <w:rPr>
          <w:rStyle w:val="StyleBoldUnderline"/>
        </w:rPr>
        <w:t>All ¶ this may cause increasing global warming.</w:t>
      </w:r>
      <w:r>
        <w:t xml:space="preserve"> (Boers &amp; Bosh 1994, 30; </w:t>
      </w:r>
      <w:r w:rsidRPr="00A254D3">
        <w:rPr>
          <w:sz w:val="12"/>
        </w:rPr>
        <w:t xml:space="preserve">¶ </w:t>
      </w:r>
      <w:r>
        <w:t xml:space="preserve">Hemmi 2005, 62.) </w:t>
      </w:r>
      <w:r w:rsidRPr="00474883">
        <w:rPr>
          <w:rStyle w:val="StyleBoldUnderline"/>
        </w:rPr>
        <w:t>A less obvious impact is the unpleasant smell</w:t>
      </w:r>
      <w:r>
        <w:t xml:space="preserve"> in transportation and accommodation establishments. The noise impacts from </w:t>
      </w:r>
      <w:r w:rsidRPr="00A254D3">
        <w:rPr>
          <w:sz w:val="12"/>
        </w:rPr>
        <w:t xml:space="preserve">¶ </w:t>
      </w:r>
      <w:r>
        <w:t xml:space="preserve">transportation, catering, attractions and so on, are in connection with impacts on air. </w:t>
      </w:r>
      <w:r w:rsidRPr="00474883">
        <w:rPr>
          <w:rStyle w:val="StyleBoldUnderline"/>
        </w:rPr>
        <w:t>Noise impacts usually disturb the locals’ everyday life and ¶ may force some animal species to leave their habitat</w:t>
      </w:r>
      <w:r>
        <w:t>. (Williams 1998.)</w:t>
      </w:r>
      <w:r w:rsidRPr="00A254D3">
        <w:rPr>
          <w:sz w:val="12"/>
        </w:rPr>
        <w:t xml:space="preserve">¶ </w:t>
      </w:r>
      <w:r>
        <w:t xml:space="preserve">Tourists usually do not consider noise pollution to be a significant problem because it is usually caused by their entertainment activities. The solutions to avoid noise pollution from public road traffic can be isolating </w:t>
      </w:r>
      <w:r w:rsidRPr="00A254D3">
        <w:rPr>
          <w:sz w:val="12"/>
        </w:rPr>
        <w:t xml:space="preserve">¶ </w:t>
      </w:r>
      <w:r>
        <w:t xml:space="preserve">walls. </w:t>
      </w:r>
      <w:r w:rsidRPr="00474883">
        <w:rPr>
          <w:rStyle w:val="StyleBoldUnderline"/>
        </w:rPr>
        <w:lastRenderedPageBreak/>
        <w:t>There are very few positive impacts on air quality.</w:t>
      </w:r>
      <w:r>
        <w:t xml:space="preserve"> For example cars </w:t>
      </w:r>
      <w:r w:rsidRPr="00A254D3">
        <w:rPr>
          <w:sz w:val="12"/>
        </w:rPr>
        <w:t xml:space="preserve">¶ </w:t>
      </w:r>
      <w:r>
        <w:t>are expelled from shopping centres because of tourism, but that is an indirect impact and can only be perceived in very limited areas. Because of the</w:t>
      </w:r>
      <w:r w:rsidRPr="00A254D3">
        <w:rPr>
          <w:sz w:val="12"/>
        </w:rPr>
        <w:t xml:space="preserve">¶ </w:t>
      </w:r>
      <w:r>
        <w:t xml:space="preserve">positive economic impacts of tourism, technology can also be developed </w:t>
      </w:r>
      <w:r w:rsidRPr="00A254D3">
        <w:rPr>
          <w:sz w:val="12"/>
        </w:rPr>
        <w:t xml:space="preserve">¶ </w:t>
      </w:r>
      <w:r>
        <w:t>to decrease negative emissions. (Rátz &amp; Puczkó 2002, 187−188.)</w:t>
      </w:r>
    </w:p>
    <w:p w:rsidR="00B072BD" w:rsidRDefault="00B072BD" w:rsidP="00B072BD"/>
    <w:p w:rsidR="00B072BD" w:rsidRDefault="00B072BD" w:rsidP="00B072BD">
      <w:pPr>
        <w:pStyle w:val="Heading4"/>
      </w:pPr>
      <w:r>
        <w:t xml:space="preserve">Tourism causes difficult-to-manage sewage increases, and water pollution. </w:t>
      </w:r>
    </w:p>
    <w:p w:rsidR="00B072BD" w:rsidRDefault="00B072BD" w:rsidP="00B072BD">
      <w:r w:rsidRPr="00A254D3">
        <w:rPr>
          <w:rStyle w:val="StyleStyleBold12pt"/>
        </w:rPr>
        <w:t>Laakso ’11</w:t>
      </w:r>
      <w:r>
        <w:t xml:space="preserve">- (Paula- Bachelor’s candidate, Programme in Tourism, HAMK University “Tourism: Good or Bad?,” Bachelor’s thesis, Degree Programme in Tourism, HAMK University of Applied Sciences, </w:t>
      </w:r>
      <w:r w:rsidRPr="00A254D3">
        <w:t>http://publications.theseus.fi/bitstream/handle/10024/29547/Paula_Laakso.pdf?sequence=1</w:t>
      </w:r>
      <w:r>
        <w:t>)//</w:t>
      </w:r>
    </w:p>
    <w:p w:rsidR="00B072BD" w:rsidRDefault="00B072BD" w:rsidP="00B072BD">
      <w:r>
        <w:t>From Hemmi´s (2005, 45) point of view, the most pollution is caused by</w:t>
      </w:r>
      <w:r w:rsidRPr="00A254D3">
        <w:rPr>
          <w:sz w:val="12"/>
        </w:rPr>
        <w:t xml:space="preserve">¶ </w:t>
      </w:r>
      <w:r>
        <w:t>cruise liners and their waste dump. The contaminate quality of water and</w:t>
      </w:r>
      <w:r w:rsidRPr="00A254D3">
        <w:rPr>
          <w:sz w:val="12"/>
        </w:rPr>
        <w:t xml:space="preserve">¶ </w:t>
      </w:r>
      <w:r>
        <w:t xml:space="preserve">the water news itself very slowly. According to Rátz &amp; Puczkó (2002, </w:t>
      </w:r>
      <w:r w:rsidRPr="00A254D3">
        <w:rPr>
          <w:sz w:val="12"/>
        </w:rPr>
        <w:t xml:space="preserve">¶ </w:t>
      </w:r>
      <w:r>
        <w:t xml:space="preserve">191), the organic substances especially phosphorous cause eutrophication </w:t>
      </w:r>
      <w:r w:rsidRPr="00A254D3">
        <w:rPr>
          <w:sz w:val="12"/>
        </w:rPr>
        <w:t xml:space="preserve">¶ </w:t>
      </w:r>
      <w:r>
        <w:t xml:space="preserve">in the water. The enrichment of organic substances increases the quantity </w:t>
      </w:r>
      <w:r w:rsidRPr="00A254D3">
        <w:rPr>
          <w:sz w:val="12"/>
        </w:rPr>
        <w:t xml:space="preserve">¶ </w:t>
      </w:r>
      <w:r>
        <w:t xml:space="preserve">of algae, which has negative impacts to tourism when the conditions of </w:t>
      </w:r>
      <w:r w:rsidRPr="00A254D3">
        <w:rPr>
          <w:sz w:val="12"/>
        </w:rPr>
        <w:t xml:space="preserve">¶ </w:t>
      </w:r>
      <w:r>
        <w:t>safe swimming are not be guaranteed anymore.</w:t>
      </w:r>
      <w:r w:rsidRPr="00A254D3">
        <w:rPr>
          <w:sz w:val="12"/>
        </w:rPr>
        <w:t xml:space="preserve">¶ </w:t>
      </w:r>
      <w:r>
        <w:t xml:space="preserve">Sewage treatment is important to the environment, but also to the local </w:t>
      </w:r>
      <w:r w:rsidRPr="00A254D3">
        <w:rPr>
          <w:sz w:val="12"/>
        </w:rPr>
        <w:t xml:space="preserve">¶ </w:t>
      </w:r>
      <w:r>
        <w:t xml:space="preserve">community. Triple treatment is needed i.e., physical, chemical and biological, to achieve the adequate cleanliness level. </w:t>
      </w:r>
      <w:r w:rsidRPr="001B0C0C">
        <w:rPr>
          <w:rStyle w:val="StyleBoldUnderline"/>
        </w:rPr>
        <w:t>The problem of sewage ¶ treatment is significant in the areas of mass tourism where tourism is concentrated to the space and time and also the pressure of the environment is ¶ concentrated to the same place because of attractions. Seasonality different ¶ pressure makes it difficult to define the optimum capacity of sewage ¶ treatment between tourism seasonality and locals’ needs.</w:t>
      </w:r>
      <w:r>
        <w:t xml:space="preserve"> (Williams 1998.)</w:t>
      </w:r>
      <w:r w:rsidRPr="00A254D3">
        <w:rPr>
          <w:sz w:val="12"/>
        </w:rPr>
        <w:t xml:space="preserve">¶ </w:t>
      </w:r>
      <w:r w:rsidRPr="001B0C0C">
        <w:rPr>
          <w:rStyle w:val="StyleBoldUnderline"/>
        </w:rPr>
        <w:t>A big problem is also sun lotion. Tourists use several hundreds of bottles ¶ during the high season and it is not water soluble. Sun lotion decreases ¶ water’s oxygen and affects flora and fauna. Of course, water transport and ¶ leisure boats pollute the water.</w:t>
      </w:r>
      <w:r>
        <w:t xml:space="preserve"> (Hemmi 2005, 45; Rátz &amp; Puczkó 2002, </w:t>
      </w:r>
      <w:r w:rsidRPr="00A254D3">
        <w:rPr>
          <w:sz w:val="12"/>
        </w:rPr>
        <w:t xml:space="preserve">¶ </w:t>
      </w:r>
      <w:r>
        <w:t>192.)</w:t>
      </w:r>
    </w:p>
    <w:p w:rsidR="00B072BD" w:rsidRDefault="00B072BD" w:rsidP="00B072BD"/>
    <w:p w:rsidR="00B072BD" w:rsidRDefault="00B072BD" w:rsidP="00B072BD">
      <w:pPr>
        <w:pStyle w:val="Heading4"/>
      </w:pPr>
      <w:r>
        <w:t>Tourism causes a strain on natural resources like fuel and water, causing shortages for local people.</w:t>
      </w:r>
    </w:p>
    <w:p w:rsidR="00B072BD" w:rsidRDefault="00B072BD" w:rsidP="00B072BD">
      <w:r w:rsidRPr="00A254D3">
        <w:rPr>
          <w:rStyle w:val="StyleStyleBold12pt"/>
        </w:rPr>
        <w:t>Laakso ’11</w:t>
      </w:r>
      <w:r>
        <w:t xml:space="preserve">- (Paula- Bachelor’s candidate, Programme in Tourism, HAMK University “Tourism: Good or Bad?,” Bachelor’s thesis, Degree Programme in Tourism, HAMK University of Applied Sciences, </w:t>
      </w:r>
      <w:r w:rsidRPr="00A254D3">
        <w:t>http://publications.theseus.fi/bitstream/handle/10024/29547/Paula_Laakso.pdf?sequence=1</w:t>
      </w:r>
      <w:r>
        <w:t>)//</w:t>
      </w:r>
    </w:p>
    <w:p w:rsidR="00B072BD" w:rsidRPr="001B0C0C" w:rsidRDefault="00B072BD" w:rsidP="00B072BD">
      <w:pPr>
        <w:rPr>
          <w:rStyle w:val="StyleBoldUnderline"/>
        </w:rPr>
      </w:pPr>
      <w:r w:rsidRPr="001B0C0C">
        <w:rPr>
          <w:rStyle w:val="StyleBoldUnderline"/>
        </w:rPr>
        <w:t>The over-exploitation of natural resources can be connected to tourism. ¶ This appears in transportation using fuel or in attractions, accommodations ¶ and establishments of catering which are heated by coal, oil or gas, not by ¶ the renewable resources</w:t>
      </w:r>
      <w:r>
        <w:t xml:space="preserve">. </w:t>
      </w:r>
      <w:r w:rsidRPr="001B0C0C">
        <w:rPr>
          <w:rStyle w:val="StyleBoldUnderline"/>
        </w:rPr>
        <w:t xml:space="preserve">The fresh water is also threatened and it is in ¶ close connection with sewage system </w:t>
      </w:r>
      <w:r>
        <w:t>so it is really important to save water, not to waste it but to use water in responsible way. (Rátz &amp; Puczkó</w:t>
      </w:r>
      <w:r w:rsidRPr="00A254D3">
        <w:rPr>
          <w:sz w:val="12"/>
        </w:rPr>
        <w:t xml:space="preserve">¶ </w:t>
      </w:r>
      <w:r>
        <w:t xml:space="preserve">2002, 193). According to Holden (2000), </w:t>
      </w:r>
      <w:r w:rsidRPr="001B0C0C">
        <w:rPr>
          <w:rStyle w:val="StyleBoldUnderline"/>
        </w:rPr>
        <w:t>the impacts of tourism’s development occur too often as prohibition of local people’s access to the water ¶ resources</w:t>
      </w:r>
      <w:r>
        <w:t xml:space="preserve">. </w:t>
      </w:r>
      <w:r w:rsidRPr="001B0C0C">
        <w:rPr>
          <w:rStyle w:val="StyleBoldUnderline"/>
        </w:rPr>
        <w:t>At the same time 100 luxury hotel guests for 55 days will use ¶ 15 000 cubic meters of water whilst the same amount of water will be used ¶ by 100 nomads or by 100 rural farmers in three years and by 100 urban ¶ families in two years.</w:t>
      </w:r>
    </w:p>
    <w:p w:rsidR="00B072BD" w:rsidRDefault="00B072BD" w:rsidP="00B072BD"/>
    <w:p w:rsidR="00B072BD" w:rsidRDefault="00B072BD" w:rsidP="00B072BD">
      <w:pPr>
        <w:pStyle w:val="Heading4"/>
      </w:pPr>
      <w:r>
        <w:lastRenderedPageBreak/>
        <w:t>Tourism can cause over-hunting and fishing, loss of animal habitat, and forest fires- driving tourists out of the area.</w:t>
      </w:r>
    </w:p>
    <w:p w:rsidR="00B072BD" w:rsidRDefault="00B072BD" w:rsidP="00B072BD">
      <w:r w:rsidRPr="00A254D3">
        <w:rPr>
          <w:rStyle w:val="StyleStyleBold12pt"/>
        </w:rPr>
        <w:t>Laakso ’11</w:t>
      </w:r>
      <w:r>
        <w:t xml:space="preserve">- (Paula- Bachelor’s candidate, Programme in Tourism, HAMK University “Tourism: Good or Bad?,” Bachelor’s thesis, Degree Programme in Tourism, HAMK University of Applied Sciences, </w:t>
      </w:r>
      <w:r w:rsidRPr="00A254D3">
        <w:t>http://publications.theseus.fi/bitstream/handle/10024/29547/Paula_Laakso.pdf?sequence=1</w:t>
      </w:r>
      <w:r>
        <w:t>)//</w:t>
      </w:r>
    </w:p>
    <w:p w:rsidR="00B072BD" w:rsidRDefault="00B072BD" w:rsidP="00B072BD">
      <w:r w:rsidRPr="001B0C0C">
        <w:rPr>
          <w:rStyle w:val="StyleBoldUnderline"/>
        </w:rPr>
        <w:t xml:space="preserve">The consuming factors of the nature are fishing and hunting especially if ¶ these are not organized and managed. The perceived impacts of environment will be affected by the volume and the nature of activities. The public and new roads and the animal accidents have increased. </w:t>
      </w:r>
      <w:r>
        <w:t xml:space="preserve">However, increased public transport does not necessarily mean the growth of tourism </w:t>
      </w:r>
      <w:r w:rsidRPr="00A254D3">
        <w:rPr>
          <w:sz w:val="12"/>
        </w:rPr>
        <w:t xml:space="preserve">¶ </w:t>
      </w:r>
      <w:r>
        <w:t xml:space="preserve">traffic. </w:t>
      </w:r>
      <w:r w:rsidRPr="001B0C0C">
        <w:rPr>
          <w:rStyle w:val="StyleBoldUnderline"/>
        </w:rPr>
        <w:t>The tourism development usually overtakes agricultural areas¶ which can cause the meadows and groves to disappear</w:t>
      </w:r>
      <w:r>
        <w:t>. (Rátz &amp; Puczkó</w:t>
      </w:r>
      <w:r w:rsidRPr="00A254D3">
        <w:rPr>
          <w:sz w:val="12"/>
        </w:rPr>
        <w:t xml:space="preserve">¶ </w:t>
      </w:r>
      <w:r>
        <w:t xml:space="preserve">2002, 197–198.) </w:t>
      </w:r>
      <w:r w:rsidRPr="001B0C0C">
        <w:rPr>
          <w:rStyle w:val="StyleBoldUnderline"/>
        </w:rPr>
        <w:t xml:space="preserve">All this can cause ecological disturbance, first changes in ¶ the composition of flora and then changes in the fauna. The result of the ¶ process can be a disappearance of some plants and animal species and ¶ some other unforeseeable consequences in long term. The disappearance ¶ of natural land can increase the threat of erosion. Animals change their ¶ habitat for many different reasons such as disturbances of tourists, hunting and not finding food. </w:t>
      </w:r>
      <w:r w:rsidRPr="000712A3">
        <w:rPr>
          <w:rStyle w:val="StyleBoldUnderline"/>
        </w:rPr>
        <w:t>After animals’ departure the tourism area may lost ¶ its attraction and basis.</w:t>
      </w:r>
      <w:r>
        <w:t xml:space="preserve"> (Williams 1998.)</w:t>
      </w:r>
      <w:r w:rsidRPr="00A254D3">
        <w:rPr>
          <w:sz w:val="12"/>
        </w:rPr>
        <w:t xml:space="preserve">¶ </w:t>
      </w:r>
      <w:r w:rsidRPr="001B0C0C">
        <w:rPr>
          <w:rStyle w:val="StyleBoldUnderline"/>
        </w:rPr>
        <w:t>Collecting souvenirs is an impact of tourism and can damage the environment in the target country. The impact can be direct, collecting protected¶ plants or hunting by tourists</w:t>
      </w:r>
      <w:r>
        <w:t xml:space="preserve"> or it can be indirect when local community or </w:t>
      </w:r>
      <w:r w:rsidRPr="00A254D3">
        <w:rPr>
          <w:sz w:val="12"/>
        </w:rPr>
        <w:t xml:space="preserve">¶ </w:t>
      </w:r>
      <w:r>
        <w:t>enterprises start to collect and sell protected or rare species to earn their livelihood and to respond to tourists’ demand. (Shaw &amp; Williams 2004, 27–</w:t>
      </w:r>
      <w:r w:rsidRPr="00A254D3">
        <w:rPr>
          <w:sz w:val="12"/>
        </w:rPr>
        <w:t xml:space="preserve">¶ </w:t>
      </w:r>
      <w:r>
        <w:t xml:space="preserve">28.) Tourism services are consuming in other ways too, e.g. using packing </w:t>
      </w:r>
      <w:r w:rsidRPr="00A254D3">
        <w:rPr>
          <w:sz w:val="12"/>
        </w:rPr>
        <w:t xml:space="preserve">¶ </w:t>
      </w:r>
      <w:r>
        <w:t xml:space="preserve">materials or raw materials for catering. </w:t>
      </w:r>
      <w:r w:rsidRPr="001B0C0C">
        <w:rPr>
          <w:rStyle w:val="StyleBoldUnderline"/>
        </w:rPr>
        <w:t xml:space="preserve">The others </w:t>
      </w:r>
      <w:r>
        <w:t xml:space="preserve">not so common </w:t>
      </w:r>
      <w:r w:rsidRPr="001B0C0C">
        <w:rPr>
          <w:rStyle w:val="StyleBoldUnderline"/>
        </w:rPr>
        <w:t>impacts ¶ of tourism are causing forest fires, collecting wood illegally</w:t>
      </w:r>
      <w:r>
        <w:t>, which is done</w:t>
      </w:r>
      <w:r w:rsidRPr="00A254D3">
        <w:rPr>
          <w:sz w:val="12"/>
        </w:rPr>
        <w:t xml:space="preserve">¶ </w:t>
      </w:r>
      <w:r>
        <w:t>by local people who collect wood for their normal subsistence. This is</w:t>
      </w:r>
      <w:r w:rsidRPr="00A254D3">
        <w:rPr>
          <w:sz w:val="12"/>
        </w:rPr>
        <w:t xml:space="preserve">¶ </w:t>
      </w:r>
      <w:r>
        <w:t xml:space="preserve">usually called “subsistence crime”. The visual tourism impacts can increase the value of the environment. A plantation of typical flowers and </w:t>
      </w:r>
      <w:r w:rsidRPr="00A254D3">
        <w:rPr>
          <w:sz w:val="12"/>
        </w:rPr>
        <w:t xml:space="preserve">¶ </w:t>
      </w:r>
      <w:r>
        <w:t xml:space="preserve">plants offers positive impacts both to the local people and tourists. (Rátz &amp; </w:t>
      </w:r>
      <w:r w:rsidRPr="00A254D3">
        <w:rPr>
          <w:sz w:val="12"/>
        </w:rPr>
        <w:t xml:space="preserve">¶ </w:t>
      </w:r>
      <w:r>
        <w:t xml:space="preserve">Puczkó 2002, 200–201.) So, when the development of tourism is planning </w:t>
      </w:r>
      <w:r w:rsidRPr="00A254D3">
        <w:rPr>
          <w:sz w:val="12"/>
        </w:rPr>
        <w:t xml:space="preserve">¶ </w:t>
      </w:r>
      <w:r>
        <w:t xml:space="preserve">and led by highly skilled people with revaluation thoughts most of the </w:t>
      </w:r>
      <w:r w:rsidRPr="00A254D3">
        <w:rPr>
          <w:sz w:val="12"/>
        </w:rPr>
        <w:t xml:space="preserve">¶ </w:t>
      </w:r>
      <w:r>
        <w:t>negative impacts can be avoided. (Saukkonen 1999, 31).’</w:t>
      </w:r>
    </w:p>
    <w:p w:rsidR="00B072BD" w:rsidRDefault="00B072BD" w:rsidP="00B072BD"/>
    <w:p w:rsidR="00B072BD" w:rsidRDefault="00B072BD" w:rsidP="00B072BD"/>
    <w:p w:rsidR="00B072BD" w:rsidRDefault="00B072BD" w:rsidP="00B072BD"/>
    <w:p w:rsidR="00B072BD" w:rsidRDefault="00B072BD" w:rsidP="00B072BD">
      <w:pPr>
        <w:pStyle w:val="Heading3"/>
      </w:pPr>
      <w:r>
        <w:lastRenderedPageBreak/>
        <w:t>Those bad thinks kill reefs</w:t>
      </w:r>
    </w:p>
    <w:p w:rsidR="00B072BD" w:rsidRPr="008B0F9A" w:rsidRDefault="00B072BD" w:rsidP="00B072BD">
      <w:pPr>
        <w:pStyle w:val="Heading4"/>
      </w:pPr>
      <w:r w:rsidRPr="008B0F9A">
        <w:t>Ocean acidification creates massive losses in Caribbean reefs.</w:t>
      </w:r>
    </w:p>
    <w:p w:rsidR="00B072BD" w:rsidRDefault="00B072BD" w:rsidP="00B072BD">
      <w:r w:rsidRPr="008B0F9A">
        <w:rPr>
          <w:rStyle w:val="StyleStyleBold12pt"/>
        </w:rPr>
        <w:t>Pulwarty ’10</w:t>
      </w:r>
      <w:r>
        <w:t>- (Roger S., “Caribbean Islands,” Environment Magazine, Volume 52, Number 6, November/December 2010, EBSCO)//</w:t>
      </w:r>
    </w:p>
    <w:p w:rsidR="00B072BD" w:rsidRDefault="00B072BD" w:rsidP="00B072BD">
      <w:r w:rsidRPr="008B0F9A">
        <w:rPr>
          <w:rStyle w:val="StyleBoldUnderline"/>
        </w:rPr>
        <w:t>The Caribbean region experienced an average sea-level rise of about 10 centimeters over the twentieth century</w:t>
      </w:r>
      <w:r w:rsidRPr="00C2660D">
        <w:t>. Satellite data over the past 15 years show a global sea-level rise that is twice the rate observed over the past century, even</w:t>
      </w:r>
      <w:r>
        <w:t xml:space="preserve"> as the rate of atmospheric warm</w:t>
      </w:r>
      <w:r w:rsidRPr="00C2660D">
        <w:t xml:space="preserve">ing has slowed. This measure is not uniform over the region, since some islands (Barbados) are experiencing geologic uplift, and all have varied coastal composition and bathymetry. </w:t>
      </w:r>
      <w:r w:rsidRPr="008B0F9A">
        <w:rPr>
          <w:rStyle w:val="StyleBoldUnderline"/>
        </w:rPr>
        <w:t>A global sea level rise of one meter is projected for the end of the century.</w:t>
      </w:r>
      <w:r w:rsidRPr="00C2660D">
        <w:t xml:space="preserve">“ For a one-meter rise, Antigua and St. Kitts are estimated to have potential adaptation costs of 32 percent and 27 percent of GDP, respectively.27 </w:t>
      </w:r>
      <w:r w:rsidRPr="008B0F9A">
        <w:rPr>
          <w:rStyle w:val="StyleBoldUnderline"/>
        </w:rPr>
        <w:t>It should be noted that sediment availability and wetland evolution in these estimates are highly uncertain.¶ In the past 200 years, oceans have absorbed approximately one-third to one-half of the anthropogenic CO2 resulting in a 30 percent increase in the concentration of hydrogen ions. This “ocean acidification" reduces the ability of living organisms to create calcium carbonate-based shells and skeletons, increasing the “erosivity” of existing reefs.</w:t>
      </w:r>
      <w:r>
        <w:t xml:space="preserve">” </w:t>
      </w:r>
      <w:r w:rsidRPr="008B0F9A">
        <w:rPr>
          <w:rStyle w:val="StyleBoldUnderline"/>
        </w:rPr>
        <w:t>Projections of current acidification could result in reductions of 14 to 30 percent in calcification rates of corals by 2050</w:t>
      </w:r>
      <w:r>
        <w:t xml:space="preserve">.” Notwithstanding ocean thermal limits, several studies acknowledge that </w:t>
      </w:r>
      <w:r w:rsidRPr="008B0F9A">
        <w:rPr>
          <w:rStyle w:val="StyleBoldUnderline"/>
        </w:rPr>
        <w:t>atmospheric C02 concentrations must be maintained at significantly below double the pre-industrial levels if the present benefits of coral reefs are to be maintained</w:t>
      </w:r>
      <w:r>
        <w:t>?0</w:t>
      </w:r>
    </w:p>
    <w:p w:rsidR="00B072BD" w:rsidRDefault="00B072BD" w:rsidP="00B072BD"/>
    <w:p w:rsidR="00B072BD" w:rsidRPr="0082567B" w:rsidRDefault="00B072BD" w:rsidP="00B072BD">
      <w:pPr>
        <w:pStyle w:val="Heading4"/>
      </w:pPr>
      <w:r w:rsidRPr="0082567B">
        <w:t xml:space="preserve">Local runoff, pollution, and sediment from nearby areas greatly harm reefs- focusing on </w:t>
      </w:r>
      <w:r>
        <w:t xml:space="preserve">solving </w:t>
      </w:r>
      <w:r w:rsidRPr="0082567B">
        <w:t>local problems give</w:t>
      </w:r>
      <w:r>
        <w:t>s</w:t>
      </w:r>
      <w:r w:rsidRPr="0082567B">
        <w:t xml:space="preserve"> reefs the best chance of surviving global ones.</w:t>
      </w:r>
    </w:p>
    <w:p w:rsidR="00B072BD" w:rsidRDefault="00B072BD" w:rsidP="00B072BD">
      <w:r w:rsidRPr="00D9106D">
        <w:rPr>
          <w:rStyle w:val="StyleStyleBold12pt"/>
        </w:rPr>
        <w:t>Henley ’11</w:t>
      </w:r>
      <w:r>
        <w:t>- (Mike, manager of the Smithsonian National Zoo’s coral collection, “Coral reefs are hotspots for biodiversity but they face many threats (Q&amp;A),” Rare Conservation blog, August 4</w:t>
      </w:r>
      <w:r w:rsidRPr="00D9106D">
        <w:rPr>
          <w:vertAlign w:val="superscript"/>
        </w:rPr>
        <w:t>th</w:t>
      </w:r>
      <w:r>
        <w:t xml:space="preserve"> 2011, </w:t>
      </w:r>
      <w:r w:rsidRPr="00D9106D">
        <w:t>http://www.rareconservation.org/blog/2011/08/04/coral-reefs-are-hotspots-for-biodiversity-but-they-face-many-threats-qa/</w:t>
      </w:r>
      <w:r>
        <w:t>)//</w:t>
      </w:r>
    </w:p>
    <w:p w:rsidR="00B072BD" w:rsidRDefault="00B072BD" w:rsidP="00B072BD">
      <w:r>
        <w:t>How important are coral reefs to our oceans?</w:t>
      </w:r>
      <w:r w:rsidRPr="00D9106D">
        <w:rPr>
          <w:sz w:val="12"/>
        </w:rPr>
        <w:t xml:space="preserve">¶ </w:t>
      </w:r>
      <w:r w:rsidRPr="0082567B">
        <w:rPr>
          <w:rStyle w:val="StyleBoldUnderline"/>
        </w:rPr>
        <w:t xml:space="preserve">Coral reefs are extremely important to the health of the oceans. They are hotspots for biodiversity, </w:t>
      </w:r>
      <w:r>
        <w:t xml:space="preserve">and </w:t>
      </w:r>
      <w:r w:rsidRPr="0082567B">
        <w:rPr>
          <w:rStyle w:val="StyleBoldUnderline"/>
        </w:rPr>
        <w:t>while they cover less than 1 percent of the oceans, it is estimated that at least a quarter of all marine life spends at least part of their life on a coral reef. If we lose reefs, then we are losing not just the organisms that inhabit reefs but also those that indirectly depend on reefs for survival</w:t>
      </w:r>
      <w:r>
        <w:t>.</w:t>
      </w:r>
      <w:r w:rsidRPr="00D9106D">
        <w:rPr>
          <w:sz w:val="12"/>
        </w:rPr>
        <w:t xml:space="preserve">¶ </w:t>
      </w:r>
      <w:r>
        <w:t>What immediate threats are coral reefs facing? What will they be facing in the future?</w:t>
      </w:r>
      <w:r w:rsidRPr="00D9106D">
        <w:rPr>
          <w:sz w:val="12"/>
        </w:rPr>
        <w:t xml:space="preserve">¶ </w:t>
      </w:r>
      <w:r w:rsidRPr="0082567B">
        <w:rPr>
          <w:rStyle w:val="StyleBoldUnderline"/>
        </w:rPr>
        <w:t>Direct pollution, runoff from land-based sources of pollution, sedimentation from land development that can smother corals and other reef inhabitants, destructive fishing and over-fishing the oceans and global climate change are probably the biggest threats right now.</w:t>
      </w:r>
      <w:r>
        <w:t xml:space="preserve"> Climate change will continue to negatively affect coral reefs, resulting in more mass bleaching episodes (loss or expulsion of the endosymbiotic algae that provide the coral with much of its food) and </w:t>
      </w:r>
      <w:r w:rsidRPr="0082567B">
        <w:rPr>
          <w:rStyle w:val="StyleBoldUnderline"/>
        </w:rPr>
        <w:t>ocean acidification – the lowering of the pH of the ocean as more and more carbon dioxide is sequestered by the oceans – has the potential to be extremely detrimental not only to corals and reefs, but possibly every organism in the oceans, all the way down to the phytoplankton.</w:t>
      </w:r>
      <w:r>
        <w:t xml:space="preserve"> </w:t>
      </w:r>
      <w:r w:rsidRPr="0082567B">
        <w:rPr>
          <w:rStyle w:val="StyleBoldUnderline"/>
        </w:rPr>
        <w:t xml:space="preserve">Unfortunately, the closer a coral reef is to human development and disturbance, the less healthy it often is, </w:t>
      </w:r>
      <w:r w:rsidRPr="0082567B">
        <w:rPr>
          <w:rStyle w:val="StyleBoldUnderline"/>
        </w:rPr>
        <w:lastRenderedPageBreak/>
        <w:t>and there are often more cases of coral disease in these locations. As the human population continues to exponentially grow, the oceans will be taxed with more and more resources to provide</w:t>
      </w:r>
      <w:r>
        <w:t>, and they are running out.</w:t>
      </w:r>
      <w:r w:rsidRPr="00D9106D">
        <w:rPr>
          <w:sz w:val="12"/>
        </w:rPr>
        <w:t xml:space="preserve">¶ </w:t>
      </w:r>
      <w:r>
        <w:t>How can be prevent or mitigate these threats?</w:t>
      </w:r>
      <w:r w:rsidRPr="00D9106D">
        <w:rPr>
          <w:sz w:val="12"/>
        </w:rPr>
        <w:t xml:space="preserve">¶ </w:t>
      </w:r>
      <w:r w:rsidRPr="0082567B">
        <w:rPr>
          <w:rStyle w:val="StyleBoldUnderline"/>
        </w:rPr>
        <w:t xml:space="preserve">One has to separate the stressors into local and global issues and try to mitigate the local stressors so these ecosystems can have a better fighting chance at adapting to the global changes. </w:t>
      </w:r>
      <w:r>
        <w:t>For example, educating oneself about and choosing sustainable seafood for healthy oceans, using reusable shopping bags instead of plastic bags and supporting organizations/projects that are directly involved in coral reef conservation are just some of the things a person can do to help coral reefs.</w:t>
      </w:r>
    </w:p>
    <w:p w:rsidR="00B072BD" w:rsidRDefault="00B072BD" w:rsidP="00B072BD"/>
    <w:p w:rsidR="00B072BD" w:rsidRDefault="00B072BD" w:rsidP="00B072BD">
      <w:pPr>
        <w:pStyle w:val="Heading3"/>
      </w:pPr>
      <w:r>
        <w:lastRenderedPageBreak/>
        <w:t>Caribbean is key</w:t>
      </w:r>
    </w:p>
    <w:p w:rsidR="00B072BD" w:rsidRDefault="00B072BD" w:rsidP="00B072BD">
      <w:pPr>
        <w:pStyle w:val="Heading4"/>
      </w:pPr>
      <w:r>
        <w:t xml:space="preserve">The Caribbean is home to the most diverse an unique species- losing species there cuts deep in global biodiversity. </w:t>
      </w:r>
    </w:p>
    <w:p w:rsidR="00B072BD" w:rsidRDefault="00B072BD" w:rsidP="00B072BD">
      <w:r w:rsidRPr="00AB6A65">
        <w:rPr>
          <w:rStyle w:val="StyleStyleBold12pt"/>
        </w:rPr>
        <w:t>The Critical Ecosystem Partnership Fund ’12</w:t>
      </w:r>
      <w:r>
        <w:t xml:space="preserve"> (“Caribbean Islands Biodiversity Hotspot: Ecosystem Profile Summary,” Critical Ecosystems Partnership Fund, 2012, </w:t>
      </w:r>
      <w:r w:rsidRPr="00AB6A65">
        <w:t>http://www.cepf.net/SiteCollectionDocuments/caribbean/Caribbean_EP_Summary.pdf</w:t>
      </w:r>
      <w:r>
        <w:t>)//</w:t>
      </w:r>
    </w:p>
    <w:p w:rsidR="00B072BD" w:rsidRPr="00542CDD" w:rsidRDefault="00B072BD" w:rsidP="00B072BD">
      <w:r w:rsidRPr="00473A88">
        <w:rPr>
          <w:rStyle w:val="StyleBoldUnderline"/>
        </w:rPr>
        <w:t xml:space="preserve">The Caribbean Islands hotspot </w:t>
      </w:r>
      <w:r>
        <w:t xml:space="preserve">also </w:t>
      </w:r>
      <w:r w:rsidRPr="00473A88">
        <w:rPr>
          <w:rStyle w:val="StyleBoldUnderline"/>
        </w:rPr>
        <w:t>supports important ¶ freshwater habitats, including rivers, streams, lakes, wetlands and underground karst networks. In addition ¶ to providing habitat for many important,</w:t>
      </w:r>
      <w:r>
        <w:t xml:space="preserve"> unique and migratory </w:t>
      </w:r>
      <w:r w:rsidRPr="00473A88">
        <w:rPr>
          <w:rStyle w:val="StyleBoldUnderline"/>
        </w:rPr>
        <w:t>animals and plants, these freshwater sites ¶ provide clean water, food, hydroelectricity and many other services to local communities. These services ¶ are especially important as the small islands of the insular Caribbean are surrounded by salt water,</w:t>
      </w:r>
      <w:r>
        <w:t xml:space="preserve"> and rely </w:t>
      </w:r>
      <w:r w:rsidRPr="00542CDD">
        <w:rPr>
          <w:sz w:val="12"/>
        </w:rPr>
        <w:t xml:space="preserve">¶ </w:t>
      </w:r>
      <w:r>
        <w:t>greatly on limited, land-based fresh water from functional ecosystems</w:t>
      </w:r>
      <w:r w:rsidRPr="00473A88">
        <w:rPr>
          <w:rStyle w:val="StyleBoldUnderline"/>
        </w:rPr>
        <w:t xml:space="preserve">.¶ The hotspot supports a wealth of biodiversity within its terrestrial ecosystems, with a high proportion of ¶ species that are endemic, or unique, to the hotspot. It includes about 11,000 plant species, of which 72 ¶ percent are endemic. For vertebrates, high proportions of endemic species characterize the herpetofauna </w:t>
      </w:r>
      <w:r w:rsidRPr="00542CDD">
        <w:rPr>
          <w:sz w:val="12"/>
        </w:rPr>
        <w:t xml:space="preserve">¶ </w:t>
      </w:r>
      <w:r>
        <w:t xml:space="preserve">(100 percent of 189 amphibian species and 95 percent of 520 reptile species), likely due to their low </w:t>
      </w:r>
      <w:r w:rsidRPr="00542CDD">
        <w:rPr>
          <w:sz w:val="12"/>
        </w:rPr>
        <w:t xml:space="preserve">¶ </w:t>
      </w:r>
      <w:r>
        <w:t xml:space="preserve">dispersal rates, in contrast to the more mobile </w:t>
      </w:r>
      <w:r w:rsidRPr="00473A88">
        <w:rPr>
          <w:rStyle w:val="StyleBoldUnderline"/>
        </w:rPr>
        <w:t>birds</w:t>
      </w:r>
      <w:r>
        <w:t xml:space="preserve"> (26 percent of 564 species</w:t>
      </w:r>
      <w:r w:rsidRPr="00473A88">
        <w:rPr>
          <w:rStyle w:val="StyleBoldUnderline"/>
        </w:rPr>
        <w:t xml:space="preserve">) and mammals </w:t>
      </w:r>
      <w:r>
        <w:t xml:space="preserve">(74 percent </w:t>
      </w:r>
      <w:r w:rsidRPr="00542CDD">
        <w:rPr>
          <w:sz w:val="12"/>
        </w:rPr>
        <w:t xml:space="preserve">¶ </w:t>
      </w:r>
      <w:r>
        <w:t xml:space="preserve">of 69 species, most of which are bats). </w:t>
      </w:r>
      <w:r w:rsidRPr="00473A88">
        <w:rPr>
          <w:rStyle w:val="StyleBoldUnderline"/>
        </w:rPr>
        <w:t>Species endemic to the hotspot represent 2.6 percent of the world’s ¶ 300,000 plant species, and 3.5 percent of the world’s 27,298 vertebrate species.¶ The hotspot is the heart of Atlantic marine diversity.</w:t>
      </w:r>
      <w:r>
        <w:t xml:space="preserve"> Roughly 8 percent to 35 percent of species within the </w:t>
      </w:r>
      <w:r w:rsidRPr="00542CDD">
        <w:rPr>
          <w:sz w:val="12"/>
        </w:rPr>
        <w:t xml:space="preserve">¶ </w:t>
      </w:r>
      <w:r>
        <w:t xml:space="preserve">major marine taxa found globally are endemic to the hotspot. The shallow marine environment contains 25 </w:t>
      </w:r>
      <w:r w:rsidRPr="00542CDD">
        <w:rPr>
          <w:sz w:val="12"/>
        </w:rPr>
        <w:t xml:space="preserve">¶ </w:t>
      </w:r>
      <w:r>
        <w:t xml:space="preserve">coral genera, 117 sponges, 633 mollusks, more than 1,400 fishes, 76 sharks, 45 shrimp, 30 cetaceans and </w:t>
      </w:r>
      <w:r w:rsidRPr="00542CDD">
        <w:rPr>
          <w:sz w:val="12"/>
        </w:rPr>
        <w:t xml:space="preserve">¶ </w:t>
      </w:r>
      <w:r>
        <w:t xml:space="preserve">23 species of seabirds. </w:t>
      </w:r>
      <w:r w:rsidRPr="00473A88">
        <w:rPr>
          <w:rStyle w:val="StyleBoldUnderline"/>
        </w:rPr>
        <w:t>The Caribbean contains approximately 10,000 square kilometers of reef, 22,000 ¶ square kilometers of mangrove, and as much as 33,000 square kilometers of seagrass beds.</w:t>
      </w:r>
      <w:r>
        <w:t xml:space="preserve"> The region also </w:t>
      </w:r>
      <w:r w:rsidRPr="00542CDD">
        <w:rPr>
          <w:sz w:val="12"/>
        </w:rPr>
        <w:t xml:space="preserve">¶ </w:t>
      </w:r>
      <w:r>
        <w:t xml:space="preserve">provides wintering and nursery grounds for many Northern Atlantic migratory species, including the great </w:t>
      </w:r>
      <w:r w:rsidRPr="00542CDD">
        <w:rPr>
          <w:sz w:val="12"/>
        </w:rPr>
        <w:t xml:space="preserve">¶ </w:t>
      </w:r>
      <w:r>
        <w:t>North Atlantic humpback whale, which reproduces in the northern Caribbean seascape.</w:t>
      </w:r>
    </w:p>
    <w:p w:rsidR="00B072BD" w:rsidRPr="004F1619" w:rsidRDefault="00B072BD" w:rsidP="00B072BD"/>
    <w:p w:rsidR="00B072BD" w:rsidRDefault="00B072BD" w:rsidP="00B072BD">
      <w:pPr>
        <w:pStyle w:val="Heading2"/>
      </w:pPr>
      <w:r>
        <w:lastRenderedPageBreak/>
        <w:t>Impacts</w:t>
      </w:r>
    </w:p>
    <w:p w:rsidR="00B072BD" w:rsidRDefault="00B072BD" w:rsidP="00B072BD">
      <w:pPr>
        <w:pStyle w:val="Heading3"/>
      </w:pPr>
      <w:r>
        <w:lastRenderedPageBreak/>
        <w:t>Moral Obligation</w:t>
      </w:r>
    </w:p>
    <w:p w:rsidR="00B072BD" w:rsidRDefault="00B072BD" w:rsidP="00B072BD">
      <w:pPr>
        <w:pStyle w:val="Heading4"/>
      </w:pPr>
      <w:r>
        <w:t>We have a moral responsibility to save corals- reefs are crucial to the marine ecosystem, keeping 1 billion people alive</w:t>
      </w:r>
    </w:p>
    <w:p w:rsidR="00B072BD" w:rsidRDefault="00B072BD" w:rsidP="00B072BD">
      <w:r w:rsidRPr="00911430">
        <w:rPr>
          <w:rStyle w:val="StyleStyleBold12pt"/>
        </w:rPr>
        <w:t>Jha ’09-</w:t>
      </w:r>
      <w:r>
        <w:t xml:space="preserve"> (Alok- science correspondent at the Guardian, “Coral condemned to extinction by CO2 levels, warns Attenborough,” July 7</w:t>
      </w:r>
      <w:r w:rsidRPr="00911430">
        <w:rPr>
          <w:vertAlign w:val="superscript"/>
        </w:rPr>
        <w:t>th</w:t>
      </w:r>
      <w:r>
        <w:t xml:space="preserve"> 2009, The Guardian, </w:t>
      </w:r>
    </w:p>
    <w:p w:rsidR="00B072BD" w:rsidRDefault="00B072BD" w:rsidP="00B072BD">
      <w:r w:rsidRPr="00911430">
        <w:t>http://www.guardian.co.uk/environment/2009/jul/07/coral-attenborough</w:t>
      </w:r>
    </w:p>
    <w:p w:rsidR="00B072BD" w:rsidRDefault="00B072BD" w:rsidP="00B072BD">
      <w:r>
        <w:t>)//</w:t>
      </w:r>
    </w:p>
    <w:p w:rsidR="00B072BD" w:rsidRDefault="00B072BD" w:rsidP="00B072BD">
      <w:pPr>
        <w:rPr>
          <w:rStyle w:val="StyleBoldUnderline"/>
        </w:rPr>
      </w:pPr>
      <w:r w:rsidRPr="00B42936">
        <w:rPr>
          <w:rStyle w:val="StyleBoldUnderline"/>
        </w:rPr>
        <w:t>Coral reefs support a quarter of all marine life including more than 4,000 species of fish. They also provide spawning, nursery, refuge and feeding areas for creatures such as lobsters, crabs, starfish and sea turtles. This makes them crucial in supporting a healthy marine ecosystem upon which more than 1bn people depend for food</w:t>
      </w:r>
      <w:r>
        <w:t xml:space="preserve">. </w:t>
      </w:r>
      <w:r w:rsidRPr="00B42936">
        <w:rPr>
          <w:rStyle w:val="StyleBoldUnderline"/>
        </w:rPr>
        <w:t>Reefs also play a crucial role as natural breakwaters, protecting coastlines from storms.</w:t>
      </w:r>
      <w:r>
        <w:t xml:space="preserve"> Attenborough said </w:t>
      </w:r>
      <w:r w:rsidRPr="00B42936">
        <w:rPr>
          <w:rStyle w:val="StyleBoldUnderline"/>
        </w:rPr>
        <w:t>the world had a "moral responsibility" to save corals.</w:t>
      </w:r>
    </w:p>
    <w:p w:rsidR="00B072BD" w:rsidRDefault="00B072BD" w:rsidP="00B072BD">
      <w:pPr>
        <w:rPr>
          <w:rStyle w:val="StyleBoldUnderline"/>
        </w:rPr>
      </w:pPr>
    </w:p>
    <w:p w:rsidR="00B072BD" w:rsidRDefault="00B072BD" w:rsidP="00B072BD">
      <w:pPr>
        <w:pStyle w:val="Heading3"/>
      </w:pPr>
      <w:r w:rsidRPr="004F1619">
        <w:lastRenderedPageBreak/>
        <w:t>Turns Case- Kills tourism</w:t>
      </w:r>
    </w:p>
    <w:p w:rsidR="00B072BD" w:rsidRDefault="00B072BD" w:rsidP="00B072BD">
      <w:pPr>
        <w:pStyle w:val="Heading4"/>
      </w:pPr>
      <w:r>
        <w:t>Tourism can cause over-hunting and fishing, loss of animal habitat, and forest fires- driving tourists out of the area.</w:t>
      </w:r>
    </w:p>
    <w:p w:rsidR="00B072BD" w:rsidRDefault="00B072BD" w:rsidP="00B072BD">
      <w:r w:rsidRPr="00A254D3">
        <w:rPr>
          <w:rStyle w:val="StyleStyleBold12pt"/>
        </w:rPr>
        <w:t>Laakso ’11</w:t>
      </w:r>
      <w:r>
        <w:t xml:space="preserve">- (Paula- Bachelor’s candidate, Programme in Tourism, HAMK University “Tourism: Good or Bad?,” Bachelor’s thesis, Degree Programme in Tourism, HAMK University of Applied Sciences, </w:t>
      </w:r>
      <w:r w:rsidRPr="00A254D3">
        <w:t>http://publications.theseus.fi/bitstream/handle/10024/29547/Paula_Laakso.pdf?sequence=1</w:t>
      </w:r>
      <w:r>
        <w:t>)//</w:t>
      </w:r>
    </w:p>
    <w:p w:rsidR="00B072BD" w:rsidRPr="00A254D3" w:rsidRDefault="00B072BD" w:rsidP="00B072BD">
      <w:r w:rsidRPr="001B0C0C">
        <w:rPr>
          <w:rStyle w:val="StyleBoldUnderline"/>
        </w:rPr>
        <w:t xml:space="preserve">The consuming factors of the nature are fishing and hunting especially if ¶ these are not organized and managed. The perceived impacts of environment will be affected by the volume and the nature of activities. The public and new roads and the animal accidents have increased. </w:t>
      </w:r>
      <w:r>
        <w:t xml:space="preserve">However, increased public transport does not necessarily mean the growth of tourism </w:t>
      </w:r>
      <w:r w:rsidRPr="00A254D3">
        <w:rPr>
          <w:sz w:val="12"/>
        </w:rPr>
        <w:t xml:space="preserve">¶ </w:t>
      </w:r>
      <w:r>
        <w:t xml:space="preserve">traffic. </w:t>
      </w:r>
      <w:r w:rsidRPr="001B0C0C">
        <w:rPr>
          <w:rStyle w:val="StyleBoldUnderline"/>
        </w:rPr>
        <w:t>The tourism development usually overtakes agricultural areas¶ which can cause the meadows and groves to disappear</w:t>
      </w:r>
      <w:r>
        <w:t>. (Rátz &amp; Puczkó</w:t>
      </w:r>
      <w:r w:rsidRPr="00A254D3">
        <w:rPr>
          <w:sz w:val="12"/>
        </w:rPr>
        <w:t xml:space="preserve">¶ </w:t>
      </w:r>
      <w:r>
        <w:t xml:space="preserve">2002, 197–198.) </w:t>
      </w:r>
      <w:r w:rsidRPr="001B0C0C">
        <w:rPr>
          <w:rStyle w:val="StyleBoldUnderline"/>
        </w:rPr>
        <w:t xml:space="preserve">All this can cause ecological disturbance, first changes in ¶ the composition of flora and then changes in the fauna. The result of the ¶ process can be a disappearance of some plants and animal species and ¶ some other unforeseeable consequences in long term. The disappearance ¶ of natural land can increase the threat of erosion. Animals change their ¶ habitat for many different reasons such as disturbances of tourists, hunting and not finding food. </w:t>
      </w:r>
      <w:r w:rsidRPr="000712A3">
        <w:rPr>
          <w:rStyle w:val="StyleBoldUnderline"/>
        </w:rPr>
        <w:t>After animals’ departure the tourism area may lost ¶ its attraction and basis.</w:t>
      </w:r>
      <w:r>
        <w:t xml:space="preserve"> (Williams 1998.)</w:t>
      </w:r>
      <w:r w:rsidRPr="00A254D3">
        <w:rPr>
          <w:sz w:val="12"/>
        </w:rPr>
        <w:t xml:space="preserve">¶ </w:t>
      </w:r>
      <w:r w:rsidRPr="001B0C0C">
        <w:rPr>
          <w:rStyle w:val="StyleBoldUnderline"/>
        </w:rPr>
        <w:t>Collecting souvenirs is an impact of tourism and can damage the environment in the target country. The impact can be direct, collecting protected¶ plants or hunting by tourists</w:t>
      </w:r>
      <w:r>
        <w:t xml:space="preserve"> or it can be indirect when local community or </w:t>
      </w:r>
      <w:r w:rsidRPr="00A254D3">
        <w:rPr>
          <w:sz w:val="12"/>
        </w:rPr>
        <w:t xml:space="preserve">¶ </w:t>
      </w:r>
      <w:r>
        <w:t>enterprises start to collect and sell protected or rare species to earn their livelihood and to respond to tourists’ demand. (Shaw &amp; Williams 2004, 27–</w:t>
      </w:r>
      <w:r w:rsidRPr="00A254D3">
        <w:rPr>
          <w:sz w:val="12"/>
        </w:rPr>
        <w:t xml:space="preserve">¶ </w:t>
      </w:r>
      <w:r>
        <w:t xml:space="preserve">28.) Tourism services are consuming in other ways too, e.g. using packing </w:t>
      </w:r>
      <w:r w:rsidRPr="00A254D3">
        <w:rPr>
          <w:sz w:val="12"/>
        </w:rPr>
        <w:t xml:space="preserve">¶ </w:t>
      </w:r>
      <w:r>
        <w:t xml:space="preserve">materials or raw materials for catering. </w:t>
      </w:r>
      <w:r w:rsidRPr="001B0C0C">
        <w:rPr>
          <w:rStyle w:val="StyleBoldUnderline"/>
        </w:rPr>
        <w:t xml:space="preserve">The others </w:t>
      </w:r>
      <w:r>
        <w:t xml:space="preserve">not so common </w:t>
      </w:r>
      <w:r w:rsidRPr="001B0C0C">
        <w:rPr>
          <w:rStyle w:val="StyleBoldUnderline"/>
        </w:rPr>
        <w:t>impacts ¶ of tourism are causing forest fires, collecting wood illegally</w:t>
      </w:r>
      <w:r>
        <w:t>, which is done</w:t>
      </w:r>
      <w:r w:rsidRPr="00A254D3">
        <w:rPr>
          <w:sz w:val="12"/>
        </w:rPr>
        <w:t xml:space="preserve">¶ </w:t>
      </w:r>
      <w:r>
        <w:t>by local people who collect wood for their normal subsistence. This is</w:t>
      </w:r>
      <w:r w:rsidRPr="00A254D3">
        <w:rPr>
          <w:sz w:val="12"/>
        </w:rPr>
        <w:t xml:space="preserve">¶ </w:t>
      </w:r>
      <w:r>
        <w:t xml:space="preserve">usually called “subsistence crime”. The visual tourism impacts can increase the value of the environment. A plantation of typical flowers and </w:t>
      </w:r>
      <w:r w:rsidRPr="00A254D3">
        <w:rPr>
          <w:sz w:val="12"/>
        </w:rPr>
        <w:t xml:space="preserve">¶ </w:t>
      </w:r>
      <w:r>
        <w:t xml:space="preserve">plants offers positive impacts both to the local people and tourists. (Rátz &amp; </w:t>
      </w:r>
      <w:r w:rsidRPr="00A254D3">
        <w:rPr>
          <w:sz w:val="12"/>
        </w:rPr>
        <w:t xml:space="preserve">¶ </w:t>
      </w:r>
      <w:r>
        <w:t xml:space="preserve">Puczkó 2002, 200–201.) So, when the development of tourism is planning </w:t>
      </w:r>
      <w:r w:rsidRPr="00A254D3">
        <w:rPr>
          <w:sz w:val="12"/>
        </w:rPr>
        <w:t xml:space="preserve">¶ </w:t>
      </w:r>
      <w:r>
        <w:t xml:space="preserve">and led by highly skilled people with revaluation thoughts most of the </w:t>
      </w:r>
      <w:r w:rsidRPr="00A254D3">
        <w:rPr>
          <w:sz w:val="12"/>
        </w:rPr>
        <w:t xml:space="preserve">¶ </w:t>
      </w:r>
      <w:r>
        <w:t>negative impacts can be avoided. (Saukkonen 1999, 31).</w:t>
      </w:r>
    </w:p>
    <w:p w:rsidR="00B072BD" w:rsidRPr="000712A3" w:rsidRDefault="00B072BD" w:rsidP="00B072BD"/>
    <w:p w:rsidR="00B072BD" w:rsidRDefault="00B072BD" w:rsidP="00B072BD">
      <w:pPr>
        <w:pStyle w:val="Heading4"/>
      </w:pPr>
      <w:r>
        <w:t>Tourism and overdevelopment severely threaten coral reefs and fish, and reduce the value of beaches and other tourism hotspots.</w:t>
      </w:r>
    </w:p>
    <w:p w:rsidR="00B072BD" w:rsidRDefault="00B072BD" w:rsidP="00B072BD">
      <w:r w:rsidRPr="00AB6A65">
        <w:rPr>
          <w:rStyle w:val="StyleStyleBold12pt"/>
        </w:rPr>
        <w:t>The Critical Ecosystem Partnership Fund ’12</w:t>
      </w:r>
      <w:r>
        <w:t xml:space="preserve"> (“Caribbean Islands Biodiversity Hotspot: Ecosystem Profile Summary,” Critical Ecosystems Partnership Fund, 2012, </w:t>
      </w:r>
      <w:r w:rsidRPr="00AB6A65">
        <w:t>http://www.cepf.net/SiteCollectionDocuments/caribbean/Caribbean_EP_Summary.pdf</w:t>
      </w:r>
      <w:r>
        <w:t>)//</w:t>
      </w:r>
    </w:p>
    <w:p w:rsidR="00B072BD" w:rsidRPr="00A254D3" w:rsidRDefault="00B072BD" w:rsidP="00B072BD">
      <w:r w:rsidRPr="00473A88">
        <w:rPr>
          <w:rStyle w:val="StyleBoldUnderline"/>
        </w:rPr>
        <w:t xml:space="preserve">The main threats to the terrestrial biodiversity today are habitat destruction and fragmentation due to the ¶ expansion of agriculture, cities, tourism and commercial development. Overexploitation of living resources, ¶ predation and competition by invasive alien species are also significant threats. Pollution and sedimentation ¶ has negatively affected marine environments by smothering coral reefs, killing fish and reducing the recreational ¶ value of beaches. </w:t>
      </w:r>
      <w:r>
        <w:t xml:space="preserve">Climate change is believed to have increased the frequency and intensity of hurricanes and </w:t>
      </w:r>
      <w:r w:rsidRPr="00542CDD">
        <w:rPr>
          <w:sz w:val="12"/>
        </w:rPr>
        <w:t xml:space="preserve">¶ </w:t>
      </w:r>
      <w:r>
        <w:t xml:space="preserve">droughts. Sea level rise and a general drying trend also is an </w:t>
      </w:r>
      <w:r>
        <w:lastRenderedPageBreak/>
        <w:t xml:space="preserve">important concern. A major priority therefore in </w:t>
      </w:r>
      <w:r w:rsidRPr="00542CDD">
        <w:rPr>
          <w:sz w:val="12"/>
        </w:rPr>
        <w:t xml:space="preserve">¶ </w:t>
      </w:r>
      <w:r>
        <w:t xml:space="preserve">addressing climate change is to formulate and implement strategies for adaptation to mitigate the social and </w:t>
      </w:r>
      <w:r w:rsidRPr="00542CDD">
        <w:rPr>
          <w:sz w:val="12"/>
        </w:rPr>
        <w:t xml:space="preserve">¶ </w:t>
      </w:r>
      <w:r>
        <w:t>environmental impacts.</w:t>
      </w:r>
    </w:p>
    <w:p w:rsidR="00B072BD" w:rsidRDefault="00B072BD" w:rsidP="00B072BD"/>
    <w:p w:rsidR="00B072BD" w:rsidRDefault="00B072BD" w:rsidP="00B072BD">
      <w:pPr>
        <w:pStyle w:val="Heading3"/>
      </w:pPr>
      <w:r>
        <w:lastRenderedPageBreak/>
        <w:t>Biodiversity</w:t>
      </w:r>
    </w:p>
    <w:p w:rsidR="00B072BD" w:rsidRPr="00C040D3" w:rsidRDefault="00B072BD" w:rsidP="00B072BD">
      <w:pPr>
        <w:pStyle w:val="Heading4"/>
      </w:pPr>
      <w:r w:rsidRPr="00C040D3">
        <w:t>Loss of biodiversity leads to famines, natural disasters, diseases, and conflict leading to nuclear war.</w:t>
      </w:r>
    </w:p>
    <w:p w:rsidR="00B072BD" w:rsidRDefault="00B072BD" w:rsidP="00B072BD">
      <w:r w:rsidRPr="00D5469F">
        <w:rPr>
          <w:rStyle w:val="StyleStyleBold12pt"/>
        </w:rPr>
        <w:t>Takacs ’96</w:t>
      </w:r>
      <w:r>
        <w:t xml:space="preserve">- (David- professor at the University of California, Hastings College of Law, focusing on policy issues and global climate change, </w:t>
      </w:r>
      <w:r>
        <w:rPr>
          <w:i/>
        </w:rPr>
        <w:t>The Idea of Biodiversity: Philosophies of Paradise,</w:t>
      </w:r>
      <w:r>
        <w:t xml:space="preserve"> 1996, p200-201</w:t>
      </w:r>
    </w:p>
    <w:p w:rsidR="00B072BD" w:rsidRDefault="00B072BD" w:rsidP="00B072BD">
      <w:r>
        <w:t xml:space="preserve">So </w:t>
      </w:r>
      <w:r w:rsidRPr="00C040D3">
        <w:rPr>
          <w:rStyle w:val="StyleBoldUnderline"/>
        </w:rPr>
        <w:t>biodiversity keeps the world running. It has value and of itself, as well as for us</w:t>
      </w:r>
      <w:r>
        <w:t xml:space="preserve">. Raven, Erwin, and Wilson oblige us to think about the value of biodiversity for our own lives. The Ehrlichs’ rivet-popper trope makes this </w:t>
      </w:r>
      <w:r w:rsidRPr="00C040D3">
        <w:rPr>
          <w:rStyle w:val="StyleBoldUnderline"/>
        </w:rPr>
        <w:t>same point; by eliminating rivets, we play Russian roulette with global ecology and human futures</w:t>
      </w:r>
      <w:r>
        <w:t xml:space="preserve">: “It is likely that destruction of the rich complex of species in the Amazon basin could trigger rapid changes in global </w:t>
      </w:r>
      <w:r w:rsidRPr="00C040D3">
        <w:rPr>
          <w:rStyle w:val="StyleBoldUnderline"/>
        </w:rPr>
        <w:t>climate patterns.  Agriculture remains heavily dependent on stable climate, and human beings remain heavily dependent on food. By the end of the century the extinction of perhaps a million species</w:t>
      </w:r>
      <w:r>
        <w:t xml:space="preserve"> in the Amazon basin </w:t>
      </w:r>
      <w:r w:rsidRPr="00C040D3">
        <w:rPr>
          <w:rStyle w:val="StyleBoldUnderline"/>
        </w:rPr>
        <w:t>could have entrained famines in which a billion human beings perished. And if our species is very unlucky, the famines could lead to a thermonuclear war, which could extinguish civilization.</w:t>
      </w:r>
      <w:r>
        <w:t>” 13 Elsewhere Ehrlich uses different particulars with no less drama</w:t>
      </w:r>
      <w:r w:rsidRPr="00C040D3">
        <w:rPr>
          <w:rStyle w:val="StyleBoldUnderline"/>
        </w:rPr>
        <w:t>: What then will happen if the current decimation of organic diversity continues? Crop yields will be more difficult to maintain in the face of climatic change, soil erosion,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well¬stocked genetic library.</w:t>
      </w:r>
      <w:r>
        <w:t xml:space="preserve"> </w:t>
      </w:r>
      <w:r w:rsidRPr="00C040D3">
        <w:rPr>
          <w:rStyle w:val="StyleBoldUnderline"/>
        </w:rPr>
        <w:t>It might</w:t>
      </w:r>
      <w:r>
        <w:t>, for example</w:t>
      </w:r>
      <w:r w:rsidRPr="00C040D3">
        <w:rPr>
          <w:rStyle w:val="StyleBoldUnderline"/>
        </w:rPr>
        <w:t>, miss out on a cure for cancer</w:t>
      </w:r>
      <w:r>
        <w:t xml:space="preserve">; but that will make little difference. </w:t>
      </w:r>
      <w:r w:rsidRPr="00C040D3">
        <w:rPr>
          <w:rStyle w:val="StyleBoldUnderline"/>
        </w:rPr>
        <w:t>As ecosystem services falter, mortality from respiratory and epidemic disease, natural disasters, and especially famine will lower life expectancies</w:t>
      </w:r>
      <w:r>
        <w:t xml:space="preserve"> to the point where cancer (largely a disease of the elderly) will be unimportant. </w:t>
      </w:r>
      <w:r w:rsidRPr="00C040D3">
        <w:rPr>
          <w:rStyle w:val="StyleBoldUnderline"/>
        </w:rPr>
        <w:t>Humanity will bring upon itself consequences depressingly similar to those expected from a nuclear winter</w:t>
      </w:r>
      <w:r>
        <w:t xml:space="preserve">. Barring a nuclear conflict, it appears that civilization will disappear some time before the end of the next century - not with a bang but a whimper.14  </w:t>
      </w:r>
    </w:p>
    <w:p w:rsidR="00B072BD" w:rsidRDefault="00B072BD" w:rsidP="00B072BD"/>
    <w:p w:rsidR="00B072BD" w:rsidRDefault="00B072BD" w:rsidP="00B072BD">
      <w:pPr>
        <w:pStyle w:val="Heading4"/>
      </w:pPr>
      <w:r>
        <w:t>Biodiversity loss caused by humans will bring our demise.</w:t>
      </w:r>
    </w:p>
    <w:p w:rsidR="00B072BD" w:rsidRDefault="00B072BD" w:rsidP="00B072BD">
      <w:r w:rsidRPr="006B50AD">
        <w:rPr>
          <w:rStyle w:val="StyleStyleBold12pt"/>
        </w:rPr>
        <w:t>Chivan ’11</w:t>
      </w:r>
      <w:r>
        <w:t xml:space="preserve"> (Eric, director of the Project on Global Environmental Change and Health, and member of Physicians for Social Responsibility, “Species Extinction, Biodiversity Loss and Human Health,” in </w:t>
      </w:r>
      <w:r>
        <w:rPr>
          <w:i/>
        </w:rPr>
        <w:t xml:space="preserve">Environmental Health Hazards, </w:t>
      </w:r>
      <w:r>
        <w:t xml:space="preserve">from the </w:t>
      </w:r>
      <w:r>
        <w:rPr>
          <w:i/>
        </w:rPr>
        <w:t xml:space="preserve">Encyclopedia of Occupational Health and </w:t>
      </w:r>
      <w:r w:rsidRPr="006B50AD">
        <w:t>Safety</w:t>
      </w:r>
      <w:r>
        <w:t xml:space="preserve">, 2011, </w:t>
      </w:r>
      <w:r w:rsidRPr="006B50AD">
        <w:t>http://www.ilo.org/oshenc/part-vii/environmental-health-hazards/item/505-species-extinction-biodiversity-loss-and-human-health</w:t>
      </w:r>
      <w:r>
        <w:t>)//</w:t>
      </w:r>
    </w:p>
    <w:p w:rsidR="00B072BD" w:rsidRDefault="00B072BD" w:rsidP="00B072BD">
      <w:r w:rsidRPr="00A20827">
        <w:rPr>
          <w:rStyle w:val="StyleBoldUnderline"/>
        </w:rPr>
        <w:t>Human activity is causing the extinction of animal, plant and microbial species at rates that are a thousand times greater than those which would have occurred naturally</w:t>
      </w:r>
      <w:r>
        <w:t xml:space="preserve"> (Wilson l992), approximating the largest extinctions in geological history. When homo sapiens evolved, some l00 thousand years ago, the number of species that existed was the largest ever to inhabit the Earth (Wilson l989). Current rates of species loss are reducing these levels to the lowest since the end of the Age of Dinosaurs, 65 million years ago, with estimates that one-fourth of all species will become extinct in the next 50 years (Ehrlich and Wilson l99l).</w:t>
      </w:r>
      <w:r w:rsidRPr="00C040D3">
        <w:rPr>
          <w:sz w:val="12"/>
        </w:rPr>
        <w:t xml:space="preserve">¶ </w:t>
      </w:r>
      <w:r w:rsidRPr="00A20827">
        <w:rPr>
          <w:rStyle w:val="StyleBoldUnderline"/>
        </w:rPr>
        <w:t>In addition to the ethical issues involved - that we have no right to kill off countless other organisms</w:t>
      </w:r>
      <w:r>
        <w:t xml:space="preserve">, many of </w:t>
      </w:r>
      <w:r>
        <w:lastRenderedPageBreak/>
        <w:t xml:space="preserve">which came into being tens of millions of years prior to our arrival - </w:t>
      </w:r>
      <w:r w:rsidRPr="00A20827">
        <w:rPr>
          <w:rStyle w:val="StyleBoldUnderline"/>
        </w:rPr>
        <w:t>this behaviour is ultimately self-destructive, upsetting the delicate ecological balance on which all life depends, including our own, and destroying the biological diversity that makes soils fertile, creates the air we breathe and provides food and other life-sustaining natural products, most of which remain to be discovered</w:t>
      </w:r>
      <w:r>
        <w:t>.</w:t>
      </w:r>
      <w:r w:rsidRPr="00C040D3">
        <w:rPr>
          <w:sz w:val="12"/>
        </w:rPr>
        <w:t xml:space="preserve">¶ </w:t>
      </w:r>
      <w:r w:rsidRPr="00A20827">
        <w:rPr>
          <w:rStyle w:val="StyleBoldUnderline"/>
        </w:rPr>
        <w:t>The exponential growth in human population coupled with an even greater rise in the consumption of resources and in the production of wastes, are the main factors endangering the survival of other species. Global warming, acid rain</w:t>
      </w:r>
      <w:r>
        <w:t xml:space="preserve">, the depletion of stratospheric ozone </w:t>
      </w:r>
      <w:r w:rsidRPr="00A20827">
        <w:rPr>
          <w:rStyle w:val="StyleBoldUnderline"/>
        </w:rPr>
        <w:t>and the discharge of toxic chemicals into the air, soil and fresh- and salt-water ecosystems - all these ultimately lead to a loss of biodiversity. But it is habitat destruction by human activities,</w:t>
      </w:r>
      <w:r>
        <w:t xml:space="preserve"> particularly deforestation, </w:t>
      </w:r>
      <w:r w:rsidRPr="00A20827">
        <w:rPr>
          <w:rStyle w:val="StyleBoldUnderline"/>
        </w:rPr>
        <w:t>that is the greatest destroyer</w:t>
      </w:r>
      <w:r>
        <w:t>.</w:t>
      </w:r>
    </w:p>
    <w:p w:rsidR="00B072BD" w:rsidRPr="00473A88" w:rsidRDefault="00B072BD" w:rsidP="00B072BD"/>
    <w:p w:rsidR="00B072BD" w:rsidRPr="004F1619" w:rsidRDefault="00B072BD" w:rsidP="00B072BD"/>
    <w:p w:rsidR="00B072BD" w:rsidRDefault="00B072BD" w:rsidP="00B072BD">
      <w:pPr>
        <w:pStyle w:val="Heading2"/>
      </w:pPr>
      <w:r>
        <w:lastRenderedPageBreak/>
        <w:t>A2: Warming/Alt Causes</w:t>
      </w:r>
    </w:p>
    <w:p w:rsidR="00B072BD" w:rsidRDefault="00B072BD" w:rsidP="00B072BD"/>
    <w:p w:rsidR="00B072BD" w:rsidRPr="0082567B" w:rsidRDefault="00B072BD" w:rsidP="00B072BD">
      <w:pPr>
        <w:pStyle w:val="Heading4"/>
      </w:pPr>
      <w:r w:rsidRPr="0082567B">
        <w:t xml:space="preserve">Local runoff, pollution, and sediment from nearby areas greatly harm reefs- focusing on </w:t>
      </w:r>
      <w:r>
        <w:t xml:space="preserve">solving </w:t>
      </w:r>
      <w:r w:rsidRPr="0082567B">
        <w:t>local problems give</w:t>
      </w:r>
      <w:r>
        <w:t>s</w:t>
      </w:r>
      <w:r w:rsidRPr="0082567B">
        <w:t xml:space="preserve"> reefs the best chance of surviving global ones.</w:t>
      </w:r>
    </w:p>
    <w:p w:rsidR="00B072BD" w:rsidRDefault="00B072BD" w:rsidP="00B072BD">
      <w:r w:rsidRPr="00D9106D">
        <w:rPr>
          <w:rStyle w:val="StyleStyleBold12pt"/>
        </w:rPr>
        <w:t>Henley ’11</w:t>
      </w:r>
      <w:r>
        <w:t>- (Mike, manager of the Smithsonian National Zoo’s coral collection, “Coral reefs are hotspots for biodiversity but they face many threats (Q&amp;A),” Rare Conservation blog, August 4</w:t>
      </w:r>
      <w:r w:rsidRPr="00D9106D">
        <w:rPr>
          <w:vertAlign w:val="superscript"/>
        </w:rPr>
        <w:t>th</w:t>
      </w:r>
      <w:r>
        <w:t xml:space="preserve"> 2011, </w:t>
      </w:r>
      <w:r w:rsidRPr="00D9106D">
        <w:t>http://www.rareconservation.org/blog/2011/08/04/coral-reefs-are-hotspots-for-biodiversity-but-they-face-many-threats-qa/</w:t>
      </w:r>
      <w:r>
        <w:t>)//</w:t>
      </w:r>
    </w:p>
    <w:p w:rsidR="00B072BD" w:rsidRDefault="00B072BD" w:rsidP="00B072BD">
      <w:r>
        <w:t>How important are coral reefs to our oceans?</w:t>
      </w:r>
      <w:r w:rsidRPr="00D9106D">
        <w:rPr>
          <w:sz w:val="12"/>
        </w:rPr>
        <w:t xml:space="preserve">¶ </w:t>
      </w:r>
      <w:r w:rsidRPr="0082567B">
        <w:rPr>
          <w:rStyle w:val="StyleBoldUnderline"/>
        </w:rPr>
        <w:t xml:space="preserve">Coral reefs are extremely important to the health of the oceans. They are hotspots for biodiversity, </w:t>
      </w:r>
      <w:r>
        <w:t xml:space="preserve">and </w:t>
      </w:r>
      <w:r w:rsidRPr="0082567B">
        <w:rPr>
          <w:rStyle w:val="StyleBoldUnderline"/>
        </w:rPr>
        <w:t>while they cover less than 1 percent of the oceans, it is estimated that at least a quarter of all marine life spends at least part of their life on a coral reef. If we lose reefs, then we are losing not just the organisms that inhabit reefs but also those that indirectly depend on reefs for survival</w:t>
      </w:r>
      <w:r>
        <w:t>.</w:t>
      </w:r>
      <w:r w:rsidRPr="00D9106D">
        <w:rPr>
          <w:sz w:val="12"/>
        </w:rPr>
        <w:t xml:space="preserve">¶ </w:t>
      </w:r>
      <w:r>
        <w:t>What immediate threats are coral reefs facing? What will they be facing in the future?</w:t>
      </w:r>
      <w:r w:rsidRPr="00D9106D">
        <w:rPr>
          <w:sz w:val="12"/>
        </w:rPr>
        <w:t xml:space="preserve">¶ </w:t>
      </w:r>
      <w:r w:rsidRPr="0082567B">
        <w:rPr>
          <w:rStyle w:val="StyleBoldUnderline"/>
        </w:rPr>
        <w:t>Direct pollution, runoff from land-based sources of pollution, sedimentation from land development that can smother corals and other reef inhabitants, destructive fishing and over-fishing the oceans and global climate change are probably the biggest threats right now.</w:t>
      </w:r>
      <w:r>
        <w:t xml:space="preserve"> Climate change will continue to negatively affect coral reefs, resulting in more mass bleaching episodes (loss or expulsion of the endosymbiotic algae that provide the coral with much of its food) and </w:t>
      </w:r>
      <w:r w:rsidRPr="0082567B">
        <w:rPr>
          <w:rStyle w:val="StyleBoldUnderline"/>
        </w:rPr>
        <w:t>ocean acidification – the lowering of the pH of the ocean as more and more carbon dioxide is sequestered by the oceans – has the potential to be extremely detrimental not only to corals and reefs, but possibly every organism in the oceans, all the way down to the phytoplankton.</w:t>
      </w:r>
      <w:r>
        <w:t xml:space="preserve"> </w:t>
      </w:r>
      <w:r w:rsidRPr="0082567B">
        <w:rPr>
          <w:rStyle w:val="StyleBoldUnderline"/>
        </w:rPr>
        <w:t>Unfortunately, the closer a coral reef is to human development and disturbance, the less healthy it often is, and there are often more cases of coral disease in these locations. As the human population continues to exponentially grow, the oceans will be taxed with more and more resources to provide</w:t>
      </w:r>
      <w:r>
        <w:t>, and they are running out.</w:t>
      </w:r>
      <w:r w:rsidRPr="00D9106D">
        <w:rPr>
          <w:sz w:val="12"/>
        </w:rPr>
        <w:t xml:space="preserve">¶ </w:t>
      </w:r>
      <w:r>
        <w:t>How can be prevent or mitigate these threats?</w:t>
      </w:r>
      <w:r w:rsidRPr="00D9106D">
        <w:rPr>
          <w:sz w:val="12"/>
        </w:rPr>
        <w:t xml:space="preserve">¶ </w:t>
      </w:r>
      <w:r w:rsidRPr="0082567B">
        <w:rPr>
          <w:rStyle w:val="StyleBoldUnderline"/>
        </w:rPr>
        <w:t xml:space="preserve">One has to separate the stressors into local and global issues and try to mitigate the local stressors so these ecosystems can have a better fighting chance at adapting to the global changes. </w:t>
      </w:r>
      <w:r>
        <w:t>For example, educating oneself about and choosing sustainable seafood for healthy oceans, using reusable shopping bags instead of plastic bags and supporting organizations/projects that are directly involved in coral reef conservation are just some of the things a person can do to help coral reefs.</w:t>
      </w:r>
    </w:p>
    <w:p w:rsidR="00B072BD" w:rsidRDefault="00B072BD" w:rsidP="00B072BD"/>
    <w:p w:rsidR="00B072BD" w:rsidRDefault="00B072BD" w:rsidP="00B072BD">
      <w:pPr>
        <w:pStyle w:val="Heading2"/>
      </w:pPr>
      <w:r>
        <w:lastRenderedPageBreak/>
        <w:t>A2: Environmental reform laws</w:t>
      </w:r>
    </w:p>
    <w:p w:rsidR="00B072BD" w:rsidRDefault="00B072BD" w:rsidP="00B072BD">
      <w:pPr>
        <w:rPr>
          <w:sz w:val="12"/>
        </w:rPr>
      </w:pPr>
    </w:p>
    <w:p w:rsidR="00B072BD" w:rsidRPr="0014737C" w:rsidRDefault="00B072BD" w:rsidP="00B072BD">
      <w:pPr>
        <w:pStyle w:val="Heading4"/>
      </w:pPr>
      <w:r w:rsidRPr="0014737C">
        <w:t>Lack of counter-pressure by environmental groups dooms environmental laws to failure.</w:t>
      </w:r>
    </w:p>
    <w:p w:rsidR="00B072BD" w:rsidRPr="0014737C" w:rsidRDefault="00B072BD" w:rsidP="00B072BD">
      <w:r w:rsidRPr="00402153">
        <w:rPr>
          <w:rStyle w:val="StyleStyleBold12pt"/>
        </w:rPr>
        <w:t>Dean ’07</w:t>
      </w:r>
      <w:r w:rsidRPr="00402153">
        <w:t>- (Cornela-</w:t>
      </w:r>
      <w:r>
        <w:t xml:space="preserve"> science editor and writer for the New York Times,</w:t>
      </w:r>
      <w:r w:rsidRPr="00402153">
        <w:t xml:space="preserve"> “Conserving Cuba, After the Embargo,” New York Times, December 25 2007, http://www.nytimes.com/2007/12/25/scienc</w:t>
      </w:r>
      <w:r>
        <w:t>e/25cuba.html?pagewanted=all)//</w:t>
      </w:r>
    </w:p>
    <w:p w:rsidR="00B072BD" w:rsidRPr="0014737C" w:rsidRDefault="00B072BD" w:rsidP="00B072BD">
      <w:r w:rsidRPr="0014737C">
        <w:rPr>
          <w:sz w:val="12"/>
        </w:rPr>
        <w:t xml:space="preserve">¶ </w:t>
      </w:r>
      <w:r w:rsidRPr="0014737C">
        <w:t xml:space="preserve">For Dr. Guggenheim, </w:t>
      </w:r>
      <w:r w:rsidRPr="0014737C">
        <w:rPr>
          <w:rStyle w:val="StyleBoldUnderline"/>
        </w:rPr>
        <w:t>the best lessons for Cubans to ponder as they contemplate a more prosperous future can be seen</w:t>
      </w:r>
      <w:r w:rsidRPr="0014737C">
        <w:t xml:space="preserve"> 90 miles north, </w:t>
      </w:r>
      <w:r w:rsidRPr="0014737C">
        <w:rPr>
          <w:rStyle w:val="StyleBoldUnderline"/>
        </w:rPr>
        <w:t>in the Florida Keys</w:t>
      </w:r>
      <w:r w:rsidRPr="0014737C">
        <w:t xml:space="preserve">. There, he said, </w:t>
      </w:r>
      <w:r w:rsidRPr="0014737C">
        <w:rPr>
          <w:rStyle w:val="StyleBoldUnderline"/>
        </w:rPr>
        <w:t>too many people have poured into an ecosystem too fragile to support them</w:t>
      </w:r>
      <w:r w:rsidRPr="0014737C">
        <w:t>.</w:t>
      </w:r>
      <w:r w:rsidRPr="0014737C">
        <w:rPr>
          <w:sz w:val="12"/>
        </w:rPr>
        <w:t xml:space="preserve">¶ ¶ </w:t>
      </w:r>
      <w:r w:rsidRPr="0014737C">
        <w:t>“</w:t>
      </w:r>
      <w:r w:rsidRPr="0014737C">
        <w:rPr>
          <w:rStyle w:val="StyleBoldUnderline"/>
        </w:rPr>
        <w:t>As Cuba becomes an increasingly popular tourist resort,”</w:t>
      </w:r>
      <w:r w:rsidRPr="0014737C">
        <w:t xml:space="preserve"> Dr. Guggenheim said, </w:t>
      </w:r>
      <w:r w:rsidRPr="0014737C">
        <w:rPr>
          <w:rStyle w:val="StyleBoldUnderline"/>
        </w:rPr>
        <w:t>“we don’t want to see and they don’t want to see the same mistakes, where you literally love something to death</w:t>
      </w:r>
      <w:r w:rsidRPr="0014737C">
        <w:t>.”</w:t>
      </w:r>
      <w:r w:rsidRPr="0014737C">
        <w:rPr>
          <w:sz w:val="12"/>
        </w:rPr>
        <w:t xml:space="preserve">¶ ¶ </w:t>
      </w:r>
      <w:r w:rsidRPr="0014737C">
        <w:rPr>
          <w:rStyle w:val="StyleBoldUnderline"/>
        </w:rPr>
        <w:t>But there are people skeptical that Cuba will resist this kind of pressure.</w:t>
      </w:r>
      <w:r w:rsidRPr="0014737C">
        <w:t xml:space="preserve"> One of them is Mr. Houck.</w:t>
      </w:r>
      <w:r w:rsidRPr="0014737C">
        <w:rPr>
          <w:sz w:val="12"/>
        </w:rPr>
        <w:t xml:space="preserve">¶ ¶ </w:t>
      </w:r>
      <w:r w:rsidRPr="0014737C">
        <w:rPr>
          <w:rStyle w:val="StyleBoldUnderline"/>
        </w:rPr>
        <w:t>The environmental laws he worked on are “a very strong structure,”</w:t>
      </w:r>
      <w:r w:rsidRPr="0014737C">
        <w:t xml:space="preserve"> he said, </w:t>
      </w:r>
      <w:r w:rsidRPr="0014737C">
        <w:rPr>
          <w:rStyle w:val="StyleBoldUnderline"/>
        </w:rPr>
        <w:t>“But all laws do is give you the opportunity to slow down the wrong thing. Over time, you can wear the law down.”¶ ¶ That is particularly true in Cuba, h</w:t>
      </w:r>
      <w:r w:rsidRPr="0014737C">
        <w:t>e said, “</w:t>
      </w:r>
      <w:r w:rsidRPr="0014737C">
        <w:rPr>
          <w:rStyle w:val="StyleBoldUnderline"/>
        </w:rPr>
        <w:t>where there’s no armed citizenry out there with high-powered science groups pushing in the opposite direction. What they lack is the counter pressure of environmental groups and environmental activists</w:t>
      </w:r>
      <w:r w:rsidRPr="0014737C">
        <w:t>.”</w:t>
      </w:r>
    </w:p>
    <w:p w:rsidR="00B072BD" w:rsidRPr="002C3687" w:rsidRDefault="00B072BD" w:rsidP="00B072BD">
      <w:pPr>
        <w:pStyle w:val="Heading4"/>
      </w:pPr>
      <w:r w:rsidRPr="002C3687">
        <w:t>Lack of public disclosure and enforcement mechanism cripples the 1997 environmental laws.</w:t>
      </w:r>
    </w:p>
    <w:p w:rsidR="00B072BD" w:rsidRPr="006210DF" w:rsidRDefault="00B072BD" w:rsidP="00B072BD">
      <w:r w:rsidRPr="00430D49">
        <w:rPr>
          <w:rStyle w:val="StyleStyleBold12pt"/>
        </w:rPr>
        <w:t>Winson ’06-</w:t>
      </w:r>
      <w:r>
        <w:t xml:space="preserve"> (Anthony- professor, Dept. of Sociology and Anthropology, University of Guelph with focus in sustaining rural communities and local ecologies in 3</w:t>
      </w:r>
      <w:r w:rsidRPr="00430D49">
        <w:rPr>
          <w:vertAlign w:val="superscript"/>
        </w:rPr>
        <w:t>rd</w:t>
      </w:r>
      <w:r>
        <w:t xml:space="preserve"> world countries, “Ecotourism and Sustainability in Cuba: Does Socialism Make a Difference?,” Journal of Social Sustainable Tourism, 2006, Vol. 14 Issue 1, p.6-23, Ebsco Host.</w:t>
      </w:r>
    </w:p>
    <w:p w:rsidR="00B072BD" w:rsidRDefault="00B072BD" w:rsidP="00B072BD">
      <w:r w:rsidRPr="002C3687">
        <w:rPr>
          <w:rStyle w:val="StyleBoldUnderline"/>
        </w:rPr>
        <w:t>In addition to creating the new Ministry, new legislation developed by this¶ Ministry and enacted in 1997 shaped the contours of the Ministry’s powers¶ concerning the environment. The new Law of the Environment of 1997 has been¶ described as ‘more ambitious in its goals and its details than any comparable¶ legislation in the United States or Western Europe’</w:t>
      </w:r>
      <w:r>
        <w:t xml:space="preserve"> (Houck, 2003: 4). It</w:t>
      </w:r>
      <w:r w:rsidRPr="002C3687">
        <w:rPr>
          <w:sz w:val="12"/>
        </w:rPr>
        <w:t xml:space="preserve">¶ </w:t>
      </w:r>
      <w:r>
        <w:t>embraces a very wide array of concerns, from programmes in air, water and</w:t>
      </w:r>
      <w:r w:rsidRPr="002C3687">
        <w:rPr>
          <w:sz w:val="12"/>
        </w:rPr>
        <w:t xml:space="preserve">¶ </w:t>
      </w:r>
      <w:r>
        <w:t>waste to historic preservation, biological diversity, national parks, forests and</w:t>
      </w:r>
      <w:r w:rsidRPr="002C3687">
        <w:rPr>
          <w:sz w:val="12"/>
        </w:rPr>
        <w:t xml:space="preserve">¶ </w:t>
      </w:r>
      <w:r>
        <w:t>environmental impact assessment and planning. Of particular interest to this</w:t>
      </w:r>
      <w:r w:rsidRPr="002C3687">
        <w:rPr>
          <w:sz w:val="12"/>
        </w:rPr>
        <w:t xml:space="preserve">¶ </w:t>
      </w:r>
      <w:r>
        <w:t>paper is the Environmental Law’s impact with respect to protected areas.</w:t>
      </w:r>
      <w:r w:rsidRPr="002C3687">
        <w:rPr>
          <w:sz w:val="12"/>
        </w:rPr>
        <w:t xml:space="preserve">¶ </w:t>
      </w:r>
      <w:r>
        <w:t>As part of its mandate the new law establishes the basic objectives for what has</w:t>
      </w:r>
      <w:r w:rsidRPr="002C3687">
        <w:rPr>
          <w:sz w:val="12"/>
        </w:rPr>
        <w:t xml:space="preserve">¶ </w:t>
      </w:r>
      <w:r>
        <w:t>come to be called the National System of Protected Areas, and gives the new</w:t>
      </w:r>
      <w:r w:rsidRPr="002C3687">
        <w:rPr>
          <w:sz w:val="12"/>
        </w:rPr>
        <w:t xml:space="preserve">¶ </w:t>
      </w:r>
      <w:r>
        <w:t>Ministry powers to direct and control activities related to these areas in coordination with other relevant organisations (CNAP, 2001: 4). As part of its mandate the</w:t>
      </w:r>
      <w:r w:rsidRPr="002C3687">
        <w:rPr>
          <w:sz w:val="12"/>
        </w:rPr>
        <w:t xml:space="preserve">¶ </w:t>
      </w:r>
      <w:r>
        <w:t>new law lays out and formalises eight new categories of protected areas, which</w:t>
      </w:r>
      <w:r w:rsidRPr="002C3687">
        <w:rPr>
          <w:sz w:val="12"/>
        </w:rPr>
        <w:t xml:space="preserve">¶ </w:t>
      </w:r>
      <w:r>
        <w:t>range from a few very limited zones designated as ‘natural reserves’ designed to</w:t>
      </w:r>
      <w:r w:rsidRPr="002C3687">
        <w:rPr>
          <w:sz w:val="12"/>
        </w:rPr>
        <w:t xml:space="preserve">¶ </w:t>
      </w:r>
      <w:r>
        <w:t>protect rare genetic resources and exempted from any type of human exploitation and activity, to much larger areas designated as ‘national parks’ or</w:t>
      </w:r>
      <w:r w:rsidRPr="002C3687">
        <w:rPr>
          <w:sz w:val="12"/>
        </w:rPr>
        <w:t xml:space="preserve">¶ </w:t>
      </w:r>
      <w:r>
        <w:t>‘ecological reserves’ which permit a range of activities including recreation and</w:t>
      </w:r>
      <w:r w:rsidRPr="002C3687">
        <w:rPr>
          <w:sz w:val="12"/>
        </w:rPr>
        <w:t xml:space="preserve">¶ </w:t>
      </w:r>
      <w:r>
        <w:t>tourism, but are also mandated to guarantee the conservation of biological diversity and to promote respect for the outstanding ecological, geomorphological,</w:t>
      </w:r>
      <w:r w:rsidRPr="002C3687">
        <w:rPr>
          <w:sz w:val="12"/>
        </w:rPr>
        <w:t xml:space="preserve">¶ </w:t>
      </w:r>
      <w:r>
        <w:t>cultural and aesthetic features they contain (C.N.A.P., 2001: 12–13).</w:t>
      </w:r>
      <w:r w:rsidRPr="002C3687">
        <w:rPr>
          <w:sz w:val="12"/>
        </w:rPr>
        <w:t xml:space="preserve">¶ </w:t>
      </w:r>
      <w:r>
        <w:t xml:space="preserve">As Houck (2003: 6) has argued, </w:t>
      </w:r>
      <w:r w:rsidRPr="002C3687">
        <w:rPr>
          <w:rStyle w:val="StyleBoldUnderline"/>
        </w:rPr>
        <w:t xml:space="preserve">for such a law to function minimal levels of¶ open disclosure, </w:t>
      </w:r>
      <w:r w:rsidRPr="002C3687">
        <w:rPr>
          <w:rStyle w:val="StyleBoldUnderline"/>
        </w:rPr>
        <w:lastRenderedPageBreak/>
        <w:t>public participation and disinterested review will be necessary.¶ Moreover, the CITMA is judged to have ‘few obvious mechanisms to encourage¶ compliance, and few obvious sanctions such as judgements or fines’</w:t>
      </w:r>
      <w:r>
        <w:t xml:space="preserve"> (Houck,</w:t>
      </w:r>
      <w:r w:rsidRPr="002C3687">
        <w:rPr>
          <w:sz w:val="12"/>
        </w:rPr>
        <w:t xml:space="preserve">¶ </w:t>
      </w:r>
      <w:r>
        <w:t xml:space="preserve">2003: 7). As well, </w:t>
      </w:r>
      <w:r w:rsidRPr="002C3687">
        <w:rPr>
          <w:rStyle w:val="StyleBoldUnderline"/>
        </w:rPr>
        <w:t>the success or failure of the new legal regime will be shaped by¶ the wider bureaucratic environment</w:t>
      </w:r>
      <w:r>
        <w:t>, which has been evolving throughout the</w:t>
      </w:r>
      <w:r w:rsidRPr="002C3687">
        <w:rPr>
          <w:sz w:val="12"/>
        </w:rPr>
        <w:t xml:space="preserve">¶ </w:t>
      </w:r>
      <w:r>
        <w:t>1990s towards a more decentralised model.</w:t>
      </w:r>
    </w:p>
    <w:p w:rsidR="00B072BD" w:rsidRDefault="00B072BD" w:rsidP="00B072BD"/>
    <w:p w:rsidR="00B072BD" w:rsidRDefault="00B072BD" w:rsidP="00B072BD">
      <w:pPr>
        <w:pStyle w:val="Heading4"/>
      </w:pPr>
      <w:r>
        <w:t>Despite reform in law, concrete projects fail to promote conservation.</w:t>
      </w:r>
    </w:p>
    <w:p w:rsidR="00B072BD" w:rsidRPr="006210DF" w:rsidRDefault="00B072BD" w:rsidP="00B072BD">
      <w:r w:rsidRPr="00430D49">
        <w:rPr>
          <w:rStyle w:val="StyleStyleBold12pt"/>
        </w:rPr>
        <w:t>Winson ’06-</w:t>
      </w:r>
      <w:r>
        <w:t xml:space="preserve"> (Anthony- professor, Dept. of Sociology and Anthropology, University of Guelph with focus in sustaining rural communities and local ecologies in 3</w:t>
      </w:r>
      <w:r w:rsidRPr="00430D49">
        <w:rPr>
          <w:vertAlign w:val="superscript"/>
        </w:rPr>
        <w:t>rd</w:t>
      </w:r>
      <w:r>
        <w:t xml:space="preserve"> world countries, “Ecotourism and Sustainability in Cuba: Does Socialism Make a Difference?,” Journal of Social Sustainable Tourism, 2006, Vol. 14 Issue 1, p.6-23, Ebsco Host.</w:t>
      </w:r>
    </w:p>
    <w:p w:rsidR="00B072BD" w:rsidRDefault="00B072BD" w:rsidP="00B072BD">
      <w:pPr>
        <w:rPr>
          <w:rStyle w:val="StyleBoldUnderline"/>
        </w:rPr>
      </w:pPr>
      <w:r w:rsidRPr="0058175D">
        <w:rPr>
          <w:rStyle w:val="StyleBoldUnderline"/>
        </w:rPr>
        <w:t>At the level of concrete tourism projects, which is where the lofty policy¶ pronouncements of governments work themselves out, there are some issues¶ emerging</w:t>
      </w:r>
      <w:r>
        <w:t xml:space="preserve">. </w:t>
      </w:r>
      <w:r w:rsidRPr="0058175D">
        <w:rPr>
          <w:rStyle w:val="StyleBoldUnderline"/>
        </w:rPr>
        <w:t>Clearly a perennial concern that advocates of sustainable tourism are¶ forced to confront is ultimately a political issue: who shall control the resources¶ generated by tourism</w:t>
      </w:r>
      <w:r>
        <w:t xml:space="preserve"> (see Hall, 1994: 12–14). </w:t>
      </w:r>
      <w:r w:rsidRPr="0058175D">
        <w:rPr>
          <w:rStyle w:val="StyleBoldUnderline"/>
        </w:rPr>
        <w:t>In Cuba this manifests itself in the¶ relationship between local communities and individuals, on the one hand, and¶ the state on the other. Governments and large corporate players that provide¶ expensive infrastructure and other financing for tourism projects will likely¶ always lay claim to much of the revenues generated locall</w:t>
      </w:r>
      <w:r>
        <w:t xml:space="preserve">y. </w:t>
      </w:r>
      <w:r w:rsidRPr="0058175D">
        <w:rPr>
          <w:rStyle w:val="StyleBoldUnderline"/>
        </w:rPr>
        <w:t>Ideally</w:t>
      </w:r>
      <w:r>
        <w:t xml:space="preserve"> though, </w:t>
      </w:r>
      <w:r w:rsidRPr="0058175D">
        <w:rPr>
          <w:rStyle w:val="StyleBoldUnderline"/>
        </w:rPr>
        <w:t>part¶ of the revenue stream should remain locally</w:t>
      </w:r>
      <w:r>
        <w:t xml:space="preserve">, </w:t>
      </w:r>
      <w:r w:rsidRPr="0058175D">
        <w:rPr>
          <w:rStyle w:val="StyleBoldUnderline"/>
        </w:rPr>
        <w:t>to assist conservation efforts, a</w:t>
      </w:r>
      <w:r>
        <w:t>nd to</w:t>
      </w:r>
      <w:r w:rsidRPr="00F936BB">
        <w:rPr>
          <w:sz w:val="12"/>
        </w:rPr>
        <w:t xml:space="preserve">¶ </w:t>
      </w:r>
      <w:r>
        <w:t>support community development,</w:t>
      </w:r>
      <w:r w:rsidRPr="0058175D">
        <w:rPr>
          <w:rStyle w:val="StyleBoldUnderline"/>
        </w:rPr>
        <w:t xml:space="preserve"> </w:t>
      </w:r>
      <w:r>
        <w:t>particularly if the project involves restricting</w:t>
      </w:r>
      <w:r w:rsidRPr="00F936BB">
        <w:rPr>
          <w:sz w:val="12"/>
        </w:rPr>
        <w:t xml:space="preserve">¶ </w:t>
      </w:r>
      <w:r>
        <w:t>locals’ access and exploitation of natural areas. In many parts of the world, as</w:t>
      </w:r>
      <w:r w:rsidRPr="00F936BB">
        <w:rPr>
          <w:sz w:val="12"/>
        </w:rPr>
        <w:t xml:space="preserve">¶ </w:t>
      </w:r>
      <w:r>
        <w:t xml:space="preserve">Weber (1993) has argued, </w:t>
      </w:r>
      <w:r w:rsidRPr="0058175D">
        <w:rPr>
          <w:rStyle w:val="StyleBoldUnderline"/>
        </w:rPr>
        <w:t>the communities that sacrifice the most for conservation receive the least in return.</w:t>
      </w:r>
    </w:p>
    <w:p w:rsidR="00B072BD" w:rsidRDefault="00B072BD" w:rsidP="00B072BD">
      <w:pPr>
        <w:rPr>
          <w:rStyle w:val="StyleBoldUnderline"/>
        </w:rPr>
      </w:pPr>
    </w:p>
    <w:p w:rsidR="00B072BD" w:rsidRDefault="00B072BD" w:rsidP="00B072BD">
      <w:pPr>
        <w:pStyle w:val="Heading4"/>
      </w:pPr>
      <w:r>
        <w:t>Disagreement, poor planning, and cost-cutting measures undermine any attempt by Cuba to mitigate the environmental impact of tourism- Cayo Coco proves.</w:t>
      </w:r>
    </w:p>
    <w:p w:rsidR="00B072BD" w:rsidRPr="006210DF" w:rsidRDefault="00B072BD" w:rsidP="00B072BD">
      <w:r w:rsidRPr="00430D49">
        <w:rPr>
          <w:rStyle w:val="StyleStyleBold12pt"/>
        </w:rPr>
        <w:t>Winson ’06-</w:t>
      </w:r>
      <w:r>
        <w:t xml:space="preserve"> (Anthony- professor, Dept. of Sociology and Anthropology, University of Guelph with focus in sustaining rural communities and local ecologies in 3</w:t>
      </w:r>
      <w:r w:rsidRPr="00430D49">
        <w:rPr>
          <w:vertAlign w:val="superscript"/>
        </w:rPr>
        <w:t>rd</w:t>
      </w:r>
      <w:r>
        <w:t xml:space="preserve"> world countries, “Ecotourism and Sustainability in Cuba: Does Socialism Make a Difference?,” Journal of Social Sustainable Tourism, 2006, Vol. 14 Issue 1, p.6-23, Ebsco Host.</w:t>
      </w:r>
    </w:p>
    <w:p w:rsidR="00B072BD" w:rsidRDefault="00B072BD" w:rsidP="00B072BD">
      <w:r w:rsidRPr="0029561A">
        <w:rPr>
          <w:rStyle w:val="StyleBoldUnderline"/>
        </w:rPr>
        <w:t>Questionable projects and practices were already established as part of the¶ tourist scene by the 1990s.</w:t>
      </w:r>
      <w:r>
        <w:t xml:space="preserve"> </w:t>
      </w:r>
      <w:r w:rsidRPr="0029561A">
        <w:rPr>
          <w:rStyle w:val="StyleBoldUnderline"/>
        </w:rPr>
        <w:t>One of the most high profile</w:t>
      </w:r>
      <w:r>
        <w:t xml:space="preserve"> tourist projects in this</w:t>
      </w:r>
      <w:r w:rsidRPr="009E47CC">
        <w:rPr>
          <w:sz w:val="12"/>
        </w:rPr>
        <w:t xml:space="preserve">¶ </w:t>
      </w:r>
      <w:r>
        <w:t xml:space="preserve">period </w:t>
      </w:r>
      <w:r w:rsidRPr="0029561A">
        <w:rPr>
          <w:rStyle w:val="StyleBoldUnderline"/>
        </w:rPr>
        <w:t>was to develop the potential of the extensive chain of large islands</w:t>
      </w:r>
      <w:r>
        <w:t xml:space="preserve"> or keys</w:t>
      </w:r>
      <w:r w:rsidRPr="009E47CC">
        <w:rPr>
          <w:sz w:val="12"/>
        </w:rPr>
        <w:t xml:space="preserve">¶ </w:t>
      </w:r>
      <w:r>
        <w:t xml:space="preserve">lying just </w:t>
      </w:r>
      <w:r w:rsidRPr="0029561A">
        <w:rPr>
          <w:rStyle w:val="StyleBoldUnderline"/>
        </w:rPr>
        <w:t>off the central north shore of Cuba</w:t>
      </w:r>
      <w:r>
        <w:t xml:space="preserve"> in Camaguey province. </w:t>
      </w:r>
      <w:r w:rsidRPr="0029561A">
        <w:rPr>
          <w:rStyle w:val="StyleBoldUnderline"/>
        </w:rPr>
        <w:t>Initial plans¶ to protect the environment were seriously set back by the construction of an¶ extensive 17 kilometre solid earth causeway to Cayo Coco, which inevitably¶ damaged the fragile brackish water ecosystem of this biologically valuable zone¶ and illustrated the weakness of the agency then charged with environmental¶ protection</w:t>
      </w:r>
      <w:r>
        <w:t xml:space="preserve">. As Collis (1995) has noted, </w:t>
      </w:r>
      <w:r w:rsidRPr="0029561A">
        <w:rPr>
          <w:rStyle w:val="StyleBoldUnderline"/>
        </w:rPr>
        <w:t>the initial plan</w:t>
      </w:r>
      <w:r>
        <w:t xml:space="preserve"> for Cayo Coco </w:t>
      </w:r>
      <w:r w:rsidRPr="0029561A">
        <w:rPr>
          <w:rStyle w:val="StyleBoldUnderline"/>
        </w:rPr>
        <w:t>by the¶ national organisation charged with protecting the environment</w:t>
      </w:r>
      <w:r>
        <w:t xml:space="preserve"> – the National</w:t>
      </w:r>
      <w:r w:rsidRPr="009E47CC">
        <w:rPr>
          <w:sz w:val="12"/>
        </w:rPr>
        <w:t xml:space="preserve">¶ </w:t>
      </w:r>
      <w:r>
        <w:t>Commission for the Protection of the Environment and the Rational use of</w:t>
      </w:r>
      <w:r w:rsidRPr="009E47CC">
        <w:rPr>
          <w:sz w:val="12"/>
        </w:rPr>
        <w:t xml:space="preserve">¶ </w:t>
      </w:r>
      <w:r>
        <w:t xml:space="preserve">Natural Resources (COMARNA) – </w:t>
      </w:r>
      <w:r w:rsidRPr="0029561A">
        <w:rPr>
          <w:rStyle w:val="StyleBoldUnderline"/>
        </w:rPr>
        <w:t>was undermined</w:t>
      </w:r>
      <w:r>
        <w:t>. The plan called for a</w:t>
      </w:r>
      <w:r w:rsidRPr="009E47CC">
        <w:rPr>
          <w:sz w:val="12"/>
        </w:rPr>
        <w:t xml:space="preserve">¶ </w:t>
      </w:r>
      <w:r>
        <w:t>causeway that would minimise impact on the fragile and biologically valuable</w:t>
      </w:r>
      <w:r w:rsidRPr="009E47CC">
        <w:rPr>
          <w:sz w:val="12"/>
        </w:rPr>
        <w:t xml:space="preserve">¶ </w:t>
      </w:r>
      <w:r>
        <w:t>estuarine ecosystem of this zone by utilising bridges and existing intermediary</w:t>
      </w:r>
      <w:r w:rsidRPr="009E47CC">
        <w:rPr>
          <w:sz w:val="12"/>
        </w:rPr>
        <w:t xml:space="preserve">¶ </w:t>
      </w:r>
      <w:r>
        <w:t xml:space="preserve">islands. </w:t>
      </w:r>
      <w:r w:rsidRPr="0029561A">
        <w:rPr>
          <w:rStyle w:val="StyleBoldUnderline"/>
        </w:rPr>
        <w:t>When</w:t>
      </w:r>
      <w:r>
        <w:t xml:space="preserve"> all </w:t>
      </w:r>
      <w:r w:rsidRPr="0029561A">
        <w:rPr>
          <w:rStyle w:val="StyleBoldUnderline"/>
        </w:rPr>
        <w:t>parties involved</w:t>
      </w:r>
      <w:r>
        <w:t xml:space="preserve"> in the project </w:t>
      </w:r>
      <w:r w:rsidRPr="0029561A">
        <w:rPr>
          <w:rStyle w:val="StyleBoldUnderline"/>
        </w:rPr>
        <w:t>could not agree on this design, it¶ was referred to a higher authority</w:t>
      </w:r>
      <w:r>
        <w:t xml:space="preserve"> for a decision – the Council of Ministers. </w:t>
      </w:r>
      <w:r w:rsidRPr="0029561A">
        <w:rPr>
          <w:rStyle w:val="StyleBoldUnderline"/>
        </w:rPr>
        <w:t>Here,¶</w:t>
      </w:r>
      <w:r w:rsidRPr="009E47CC">
        <w:rPr>
          <w:sz w:val="12"/>
        </w:rPr>
        <w:t xml:space="preserve"> </w:t>
      </w:r>
      <w:r>
        <w:t xml:space="preserve">financial exigencies won out and </w:t>
      </w:r>
      <w:r w:rsidRPr="0029561A">
        <w:rPr>
          <w:rStyle w:val="StyleBoldUnderline"/>
        </w:rPr>
        <w:t xml:space="preserve">a </w:t>
      </w:r>
      <w:r w:rsidRPr="0029561A">
        <w:rPr>
          <w:rStyle w:val="StyleBoldUnderline"/>
        </w:rPr>
        <w:lastRenderedPageBreak/>
        <w:t>lower cost direct route</w:t>
      </w:r>
      <w:r>
        <w:t xml:space="preserve"> that entailed the</w:t>
      </w:r>
      <w:r w:rsidRPr="009E47CC">
        <w:rPr>
          <w:sz w:val="12"/>
        </w:rPr>
        <w:t xml:space="preserve">¶ </w:t>
      </w:r>
      <w:r>
        <w:t xml:space="preserve">building of a solid earth causeway, some 17 kilometres long, </w:t>
      </w:r>
      <w:r w:rsidRPr="0029561A">
        <w:rPr>
          <w:rStyle w:val="StyleBoldUnderline"/>
        </w:rPr>
        <w:t>was approved</w:t>
      </w:r>
      <w:r>
        <w:t>.</w:t>
      </w:r>
      <w:r w:rsidRPr="009E47CC">
        <w:rPr>
          <w:sz w:val="12"/>
        </w:rPr>
        <w:t xml:space="preserve">¶ </w:t>
      </w:r>
      <w:r>
        <w:t xml:space="preserve">Collis (1995) notes that, </w:t>
      </w:r>
      <w:r w:rsidRPr="0029561A">
        <w:rPr>
          <w:rStyle w:val="StyleBoldUnderline"/>
        </w:rPr>
        <w:t>after some pressure, a number of tunnels to allow some¶ flow of tidal waters were permitted. Nevertheless</w:t>
      </w:r>
      <w:r>
        <w:t>, as the author ascertained in</w:t>
      </w:r>
      <w:r w:rsidRPr="009E47CC">
        <w:rPr>
          <w:sz w:val="12"/>
        </w:rPr>
        <w:t xml:space="preserve">¶ </w:t>
      </w:r>
      <w:r>
        <w:t xml:space="preserve">2002, </w:t>
      </w:r>
      <w:r w:rsidRPr="0029561A">
        <w:rPr>
          <w:rStyle w:val="StyleBoldUnderline"/>
        </w:rPr>
        <w:t>the gaps are few and far between, and inevitably the ecosystem of this¶ fragile zone has been seriously affected as the normal flow of tidal waters has¶ been thwarted</w:t>
      </w:r>
      <w:r>
        <w:t>. Fortunately a bridge, rather than a causeway, was utilised to link</w:t>
      </w:r>
      <w:r w:rsidRPr="009E47CC">
        <w:rPr>
          <w:sz w:val="12"/>
        </w:rPr>
        <w:t xml:space="preserve">¶ </w:t>
      </w:r>
      <w:r>
        <w:t>Cayo Coco with Cayo Guillermo and the substantial tidal flow between these</w:t>
      </w:r>
      <w:r w:rsidRPr="009E47CC">
        <w:rPr>
          <w:sz w:val="12"/>
        </w:rPr>
        <w:t xml:space="preserve">¶ </w:t>
      </w:r>
      <w:r>
        <w:t xml:space="preserve">islands has been </w:t>
      </w:r>
      <w:r w:rsidRPr="0029561A">
        <w:rPr>
          <w:rStyle w:val="StyleBoldUnderline"/>
        </w:rPr>
        <w:t xml:space="preserve">maintained.¶ A well-placed key informant told the author </w:t>
      </w:r>
      <w:r>
        <w:t xml:space="preserve">in 2003 </w:t>
      </w:r>
      <w:r w:rsidRPr="0029561A">
        <w:rPr>
          <w:rStyle w:val="StyleBoldUnderline"/>
        </w:rPr>
        <w:t>that the original environmental assessment of this project had apparently only assessed the carrying¶ capacity of the beaches of this zone, and had not been focused on the fragile¶ ecosystem of the inter-coastal waters s</w:t>
      </w:r>
      <w:r>
        <w:t>eparating the keys from the main island of</w:t>
      </w:r>
      <w:r w:rsidRPr="009E47CC">
        <w:rPr>
          <w:sz w:val="12"/>
        </w:rPr>
        <w:t xml:space="preserve">¶ </w:t>
      </w:r>
      <w:r>
        <w:t xml:space="preserve">Cuba. If true, </w:t>
      </w:r>
      <w:r w:rsidRPr="0029561A">
        <w:rPr>
          <w:rStyle w:val="StyleBoldUnderline"/>
        </w:rPr>
        <w:t>this might explain why such a problematic causeway was¶ approved</w:t>
      </w:r>
      <w:r>
        <w:t xml:space="preserve"> in the first place.</w:t>
      </w:r>
    </w:p>
    <w:p w:rsidR="00B072BD" w:rsidRPr="0058175D" w:rsidRDefault="00B072BD" w:rsidP="00B072BD">
      <w:pPr>
        <w:rPr>
          <w:rStyle w:val="StyleBoldUnderline"/>
        </w:rPr>
      </w:pPr>
    </w:p>
    <w:p w:rsidR="00B072BD" w:rsidRPr="004F1619" w:rsidRDefault="00B072BD" w:rsidP="00B072BD">
      <w:pPr>
        <w:pStyle w:val="Heading2"/>
      </w:pPr>
      <w:r w:rsidRPr="004F1619">
        <w:lastRenderedPageBreak/>
        <w:t>A2: Eco-Tourism</w:t>
      </w:r>
    </w:p>
    <w:p w:rsidR="00B072BD" w:rsidRDefault="00B072BD" w:rsidP="00B072BD">
      <w:pPr>
        <w:pStyle w:val="Heading4"/>
      </w:pPr>
      <w:r>
        <w:t>Collaboration by big tourist companies, and land ownership by the Ministry of Agriculture prevents conservation and ecologically-sustainable tourism.</w:t>
      </w:r>
    </w:p>
    <w:p w:rsidR="00B072BD" w:rsidRPr="006210DF" w:rsidRDefault="00B072BD" w:rsidP="00B072BD">
      <w:r w:rsidRPr="00430D49">
        <w:rPr>
          <w:rStyle w:val="StyleStyleBold12pt"/>
        </w:rPr>
        <w:t>Winson ’06-</w:t>
      </w:r>
      <w:r>
        <w:t xml:space="preserve"> (Anthony- professor, Dept. of Sociology and Anthropology, University of Guelph with focus in sustaining rural communities and local ecologies in 3</w:t>
      </w:r>
      <w:r w:rsidRPr="00430D49">
        <w:rPr>
          <w:vertAlign w:val="superscript"/>
        </w:rPr>
        <w:t>rd</w:t>
      </w:r>
      <w:r>
        <w:t xml:space="preserve"> world countries, “Ecotourism and Sustainability in Cuba: Does Socialism Make a Difference?,” Journal of Social Sustainable Tourism, 2006, Vol. 14 Issue 1, p.6-23, Ebsco Host.</w:t>
      </w:r>
    </w:p>
    <w:p w:rsidR="00B072BD" w:rsidRDefault="00B072BD" w:rsidP="00B072BD">
      <w:r>
        <w:t xml:space="preserve">With respect to unsound practices, in 1996 </w:t>
      </w:r>
      <w:r w:rsidRPr="0029561A">
        <w:rPr>
          <w:rStyle w:val="StyleBoldUnderline"/>
        </w:rPr>
        <w:t>key informants with considerable¶ experience in the ecological tourism area reported</w:t>
      </w:r>
      <w:r>
        <w:t xml:space="preserve"> to the author </w:t>
      </w:r>
      <w:r w:rsidRPr="0029561A">
        <w:rPr>
          <w:rStyle w:val="StyleBoldUnderline"/>
        </w:rPr>
        <w:t>that several¶ para-statal tourism organisations, each competing with the other to develop¶</w:t>
      </w:r>
      <w:r w:rsidRPr="0029561A">
        <w:rPr>
          <w:sz w:val="12"/>
        </w:rPr>
        <w:t xml:space="preserve"> </w:t>
      </w:r>
      <w:r>
        <w:t xml:space="preserve">what was essentially </w:t>
      </w:r>
      <w:r w:rsidRPr="0029561A">
        <w:rPr>
          <w:rStyle w:val="StyleBoldUnderline"/>
        </w:rPr>
        <w:t>a market for nature tourism</w:t>
      </w:r>
      <w:r>
        <w:t xml:space="preserve">, </w:t>
      </w:r>
      <w:r w:rsidRPr="0029561A">
        <w:rPr>
          <w:rStyle w:val="StyleBoldUnderline"/>
        </w:rPr>
        <w:t>had little positive impact</w:t>
      </w:r>
      <w:r>
        <w:t xml:space="preserve"> with</w:t>
      </w:r>
      <w:r w:rsidRPr="0029561A">
        <w:rPr>
          <w:sz w:val="12"/>
        </w:rPr>
        <w:t xml:space="preserve">¶ </w:t>
      </w:r>
      <w:r>
        <w:t>respect to conservation of natural areas. The principal organisations included</w:t>
      </w:r>
      <w:r w:rsidRPr="0029561A">
        <w:rPr>
          <w:sz w:val="12"/>
        </w:rPr>
        <w:t xml:space="preserve">¶ </w:t>
      </w:r>
      <w:r>
        <w:t xml:space="preserve">Gaviota, Horizontes, Rumbos and Cubanacan. It was also noted that </w:t>
      </w:r>
      <w:r w:rsidRPr="0029561A">
        <w:rPr>
          <w:rStyle w:val="StyleBoldUnderline"/>
        </w:rPr>
        <w:t>the¶ prevailing mentality of some of these agencies militated against the development of the few organisations oriented towards a more ecologically sustainable¶ tourism because of the reluctance of these larger and established agencies to pass¶ on clients desirous of a more sustainable eco-tourism experience.</w:t>
      </w:r>
      <w:r w:rsidRPr="0029561A">
        <w:rPr>
          <w:sz w:val="12"/>
        </w:rPr>
        <w:t xml:space="preserve">¶ </w:t>
      </w:r>
      <w:r w:rsidRPr="0029561A">
        <w:rPr>
          <w:rStyle w:val="StyleBoldUnderline"/>
        </w:rPr>
        <w:t>There were also issues of a more general bureaucratic nature that impeded¶ sound policies and practices vis-à-visthe environment and protection of natural¶ areas.</w:t>
      </w:r>
      <w:r>
        <w:t xml:space="preserve"> For example, </w:t>
      </w:r>
      <w:r w:rsidRPr="0029561A">
        <w:rPr>
          <w:rStyle w:val="StyleBoldUnderline"/>
        </w:rPr>
        <w:t>the Ministry of Agriculture controlled a number of zones that¶ were important f</w:t>
      </w:r>
      <w:r>
        <w:t>rom the point of view of their potential for ecotourism, and</w:t>
      </w:r>
      <w:r w:rsidRPr="0029561A">
        <w:rPr>
          <w:sz w:val="12"/>
        </w:rPr>
        <w:t xml:space="preserve">¶ </w:t>
      </w:r>
      <w:r w:rsidRPr="0029561A">
        <w:rPr>
          <w:rStyle w:val="StyleBoldUnderline"/>
        </w:rPr>
        <w:t>because of their bio-diversity. It was inevitable</w:t>
      </w:r>
      <w:r>
        <w:t xml:space="preserve">, however, </w:t>
      </w:r>
      <w:r w:rsidRPr="0029561A">
        <w:rPr>
          <w:rStyle w:val="StyleBoldUnderline"/>
        </w:rPr>
        <w:t>that sooner or later any¶ serious attempts to conserve these areas would come into conflict with the Ministry’s principal mandate to promote the nation’s agricultural development.¶ Conflicting mandates over development versus conservation within state¶ bureaucracies are</w:t>
      </w:r>
      <w:r>
        <w:t xml:space="preserve">, of course, </w:t>
      </w:r>
      <w:r w:rsidRPr="0029561A">
        <w:rPr>
          <w:rStyle w:val="StyleBoldUnderline"/>
        </w:rPr>
        <w:t>a perennial problem of our time</w:t>
      </w:r>
      <w:r>
        <w:t xml:space="preserve"> the world over,</w:t>
      </w:r>
      <w:r w:rsidRPr="0029561A">
        <w:rPr>
          <w:sz w:val="12"/>
        </w:rPr>
        <w:t xml:space="preserve">¶ </w:t>
      </w:r>
      <w:r>
        <w:t>including the wealthiest developed nations. It is unfortunate that conservation is</w:t>
      </w:r>
      <w:r w:rsidRPr="0029561A">
        <w:rPr>
          <w:sz w:val="12"/>
        </w:rPr>
        <w:t xml:space="preserve">¶ </w:t>
      </w:r>
      <w:r>
        <w:t>so often the fatality when mandates conflict.</w:t>
      </w:r>
    </w:p>
    <w:p w:rsidR="00B072BD" w:rsidRDefault="00B072BD" w:rsidP="00B072BD"/>
    <w:p w:rsidR="00B072BD" w:rsidRDefault="00B072BD" w:rsidP="00B072BD">
      <w:pPr>
        <w:pStyle w:val="Heading4"/>
      </w:pPr>
      <w:r>
        <w:t>No modeling of ecotourism- Sustainable projects, decentralized projects after La Terrazas have failed.</w:t>
      </w:r>
    </w:p>
    <w:p w:rsidR="00B072BD" w:rsidRPr="006210DF" w:rsidRDefault="00B072BD" w:rsidP="00B072BD">
      <w:r w:rsidRPr="00430D49">
        <w:rPr>
          <w:rStyle w:val="StyleStyleBold12pt"/>
        </w:rPr>
        <w:t>Winson ’06-</w:t>
      </w:r>
      <w:r>
        <w:t xml:space="preserve"> (Anthony- professor, Dept. of Sociology and Anthropology, University of Guelph with focus in sustaining rural communities and local ecologies in 3</w:t>
      </w:r>
      <w:r w:rsidRPr="00430D49">
        <w:rPr>
          <w:vertAlign w:val="superscript"/>
        </w:rPr>
        <w:t>rd</w:t>
      </w:r>
      <w:r>
        <w:t xml:space="preserve"> world countries, “Ecotourism and Sustainability in Cuba: Does Socialism Make a Difference?,” Journal of Social Sustainable Tourism, 2006, Vol. 14 Issue 1, p.6-23, Ebsco Host.</w:t>
      </w:r>
    </w:p>
    <w:p w:rsidR="00B072BD" w:rsidRDefault="00B072BD" w:rsidP="00B072BD">
      <w:r>
        <w:t>While there is evidence in the case of the Las Terrazas project that locally</w:t>
      </w:r>
      <w:r w:rsidRPr="00F936BB">
        <w:rPr>
          <w:sz w:val="12"/>
        </w:rPr>
        <w:t xml:space="preserve">¶ </w:t>
      </w:r>
      <w:r>
        <w:t>generated revenues have gone in the past, at least in part, to reinforce community development, it is less clear that this rather experimental project has had a</w:t>
      </w:r>
      <w:r w:rsidRPr="00F936BB">
        <w:rPr>
          <w:sz w:val="12"/>
        </w:rPr>
        <w:t xml:space="preserve">¶ </w:t>
      </w:r>
      <w:r>
        <w:t>strong influence in determining themodus operandiof other projects evolving in</w:t>
      </w:r>
      <w:r w:rsidRPr="00F936BB">
        <w:rPr>
          <w:sz w:val="12"/>
        </w:rPr>
        <w:t xml:space="preserve">¶ </w:t>
      </w:r>
      <w:r>
        <w:t>the country’s protected natural areas</w:t>
      </w:r>
      <w:r w:rsidRPr="0058175D">
        <w:rPr>
          <w:rStyle w:val="StyleBoldUnderline"/>
        </w:rPr>
        <w:t>. In at least one significant case</w:t>
      </w:r>
      <w:r>
        <w:t>, the ‘Topes</w:t>
      </w:r>
      <w:r w:rsidRPr="00F936BB">
        <w:rPr>
          <w:sz w:val="12"/>
        </w:rPr>
        <w:t xml:space="preserve">¶ </w:t>
      </w:r>
      <w:r>
        <w:t xml:space="preserve">de Coyante’ of the Escambray mountain region of central Cuba, </w:t>
      </w:r>
      <w:r w:rsidRPr="0058175D">
        <w:rPr>
          <w:rStyle w:val="StyleBoldUnderline"/>
        </w:rPr>
        <w:t xml:space="preserve">a key informant well acquainted with the situation told the author that local families who¶ earned their income from offering excursions into the local protected area </w:t>
      </w:r>
      <w:r>
        <w:t>on</w:t>
      </w:r>
      <w:r w:rsidRPr="00F936BB">
        <w:rPr>
          <w:sz w:val="12"/>
        </w:rPr>
        <w:t xml:space="preserve">¶ </w:t>
      </w:r>
      <w:r w:rsidRPr="0058175D">
        <w:rPr>
          <w:rStyle w:val="StyleBoldUnderline"/>
        </w:rPr>
        <w:t>horseback have been denied the possibility to do so in the future, and the¶ activity taken over by the large government tourist company Gaviota.</w:t>
      </w:r>
      <w:r>
        <w:t xml:space="preserve"> </w:t>
      </w:r>
      <w:r w:rsidRPr="0058175D">
        <w:rPr>
          <w:rStyle w:val="StyleBoldUnderline"/>
        </w:rPr>
        <w:t xml:space="preserve">In other¶ areas </w:t>
      </w:r>
      <w:r>
        <w:t>of the country, such as the Viñales tourist region in the province of Pinar</w:t>
      </w:r>
      <w:r w:rsidRPr="00F936BB">
        <w:rPr>
          <w:sz w:val="12"/>
        </w:rPr>
        <w:t xml:space="preserve">¶ </w:t>
      </w:r>
      <w:r>
        <w:t xml:space="preserve">del Rio, </w:t>
      </w:r>
      <w:r w:rsidRPr="0058175D">
        <w:rPr>
          <w:rStyle w:val="StyleBoldUnderline"/>
        </w:rPr>
        <w:t xml:space="preserve">the author’s interviews with a few local families </w:t>
      </w:r>
      <w:r w:rsidRPr="0058175D">
        <w:rPr>
          <w:rStyle w:val="StyleBoldUnderline"/>
        </w:rPr>
        <w:lastRenderedPageBreak/>
        <w:t xml:space="preserve">attempting to offer¶ accommodation services indicated that they are very restricted in what they¶ can and cannot do because of what appears to be a burdensome and tightly¶ enforced regulatory structure </w:t>
      </w:r>
      <w:r>
        <w:t>(author’s interviews, 2003). Overall, it would</w:t>
      </w:r>
      <w:r w:rsidRPr="00F936BB">
        <w:rPr>
          <w:sz w:val="12"/>
        </w:rPr>
        <w:t xml:space="preserve">¶ </w:t>
      </w:r>
      <w:r>
        <w:t>appear that at present a rather small proportion of tourist revenues generated</w:t>
      </w:r>
      <w:r w:rsidRPr="00F936BB">
        <w:rPr>
          <w:sz w:val="12"/>
        </w:rPr>
        <w:t xml:space="preserve">¶ </w:t>
      </w:r>
      <w:r>
        <w:t xml:space="preserve">locally stays at that level. </w:t>
      </w:r>
      <w:r w:rsidRPr="0058175D">
        <w:rPr>
          <w:rStyle w:val="StyleBoldUnderline"/>
        </w:rPr>
        <w:t xml:space="preserve">A major issue underlying this situation is the matter of¶ who will have access to scarce foreign exchange – the state via its tourist agencies and hotel chains – or some of the local residents who have the wherewithal¶ to offer acceptable accommodations and other services. </w:t>
      </w:r>
      <w:r>
        <w:t>This is not a simple</w:t>
      </w:r>
      <w:r w:rsidRPr="00F936BB">
        <w:rPr>
          <w:sz w:val="12"/>
        </w:rPr>
        <w:t xml:space="preserve">¶ </w:t>
      </w:r>
      <w:r>
        <w:t>issue either, since at least in Cuba the state provides a variety of critical social</w:t>
      </w:r>
      <w:r w:rsidRPr="00F936BB">
        <w:rPr>
          <w:sz w:val="12"/>
        </w:rPr>
        <w:t xml:space="preserve">¶ </w:t>
      </w:r>
      <w:r>
        <w:t>services free of charge to the general population that need to be funded by such</w:t>
      </w:r>
      <w:r w:rsidRPr="00F936BB">
        <w:rPr>
          <w:sz w:val="12"/>
        </w:rPr>
        <w:t xml:space="preserve">¶ </w:t>
      </w:r>
      <w:r>
        <w:t>sources as tourist revenues, and not all locals are positioned to reap benefits</w:t>
      </w:r>
      <w:r w:rsidRPr="00F936BB">
        <w:rPr>
          <w:sz w:val="12"/>
        </w:rPr>
        <w:t xml:space="preserve">¶ </w:t>
      </w:r>
      <w:r>
        <w:t>from eco-tourist activities. In other words, the state in this context plays some</w:t>
      </w:r>
      <w:r w:rsidRPr="00F936BB">
        <w:rPr>
          <w:sz w:val="12"/>
        </w:rPr>
        <w:t xml:space="preserve">¶ </w:t>
      </w:r>
      <w:r>
        <w:t>role of spreading out the benefits of tourism to the rest of society. Nevertheless,</w:t>
      </w:r>
      <w:r w:rsidRPr="00F936BB">
        <w:rPr>
          <w:sz w:val="12"/>
        </w:rPr>
        <w:t xml:space="preserve">¶ </w:t>
      </w:r>
      <w:r>
        <w:t>the perception by at least some locals who wish to offer such services is that the</w:t>
      </w:r>
      <w:r w:rsidRPr="00F936BB">
        <w:rPr>
          <w:sz w:val="12"/>
        </w:rPr>
        <w:t xml:space="preserve">¶ </w:t>
      </w:r>
      <w:r>
        <w:t>state wants all the ‘action’ for itself.</w:t>
      </w:r>
    </w:p>
    <w:p w:rsidR="00B072BD" w:rsidRDefault="00B072BD" w:rsidP="00B072BD"/>
    <w:p w:rsidR="00B072BD" w:rsidRPr="004F1619" w:rsidRDefault="00B072BD" w:rsidP="00B072BD"/>
    <w:p w:rsidR="00B072BD" w:rsidRPr="00734DD8" w:rsidRDefault="00B072BD" w:rsidP="00B072BD"/>
    <w:p w:rsidR="00B072BD" w:rsidRDefault="00B072BD" w:rsidP="00B072BD">
      <w:pPr>
        <w:pStyle w:val="Heading1"/>
      </w:pPr>
      <w:r>
        <w:lastRenderedPageBreak/>
        <w:t xml:space="preserve">Tourism DA </w:t>
      </w:r>
      <w:r w:rsidR="00A9045D">
        <w:t>Answers</w:t>
      </w:r>
    </w:p>
    <w:p w:rsidR="00B072BD" w:rsidRDefault="00B072BD" w:rsidP="00B072BD"/>
    <w:p w:rsidR="00B072BD" w:rsidRDefault="00B072BD" w:rsidP="00B072BD">
      <w:pPr>
        <w:pStyle w:val="Heading2"/>
      </w:pPr>
      <w:r>
        <w:lastRenderedPageBreak/>
        <w:t>No Link</w:t>
      </w:r>
    </w:p>
    <w:p w:rsidR="00B072BD" w:rsidRDefault="00B072BD" w:rsidP="00B072BD">
      <w:pPr>
        <w:pStyle w:val="Heading4"/>
      </w:pPr>
      <w:r>
        <w:t>No link- no flood of American tourists</w:t>
      </w:r>
    </w:p>
    <w:p w:rsidR="00B072BD" w:rsidRPr="00CC1D32" w:rsidRDefault="00B072BD" w:rsidP="00B072BD">
      <w:r w:rsidRPr="00CC1D32">
        <w:rPr>
          <w:rStyle w:val="StyleStyleBold12pt"/>
        </w:rPr>
        <w:t>CAPA Centre for Aviation ’11</w:t>
      </w:r>
      <w:r>
        <w:t>- (provider of aviation market intelligence, analysis, and data services, “Cuba may not get traffic flood as gateways opened,” CAPA Centre for Aviation, March 10</w:t>
      </w:r>
      <w:r w:rsidRPr="00CC1D32">
        <w:rPr>
          <w:vertAlign w:val="superscript"/>
        </w:rPr>
        <w:t>th</w:t>
      </w:r>
      <w:r>
        <w:t xml:space="preserve"> 2011, </w:t>
      </w:r>
      <w:r w:rsidRPr="00CC1D32">
        <w:t>http://centreforaviation.com/analysis/cuba-may-not-see-huge-traffic-flood-47456</w:t>
      </w:r>
      <w:r>
        <w:t>)//</w:t>
      </w:r>
    </w:p>
    <w:p w:rsidR="00B072BD" w:rsidRPr="00CC1D32" w:rsidRDefault="00B072BD" w:rsidP="00B072BD">
      <w:r>
        <w:t xml:space="preserve">While the curiosity may be high as new charter services are now allowed between eight US airports and Cuba, </w:t>
      </w:r>
      <w:r w:rsidRPr="00CC1D32">
        <w:rPr>
          <w:rStyle w:val="StyleBoldUnderline"/>
        </w:rPr>
        <w:t>it is unlikely that the liberalisation of 50-year-old travel restrictions will release a flood of traffic,</w:t>
      </w:r>
      <w:r>
        <w:t xml:space="preserve"> according to Boyd Group International President Mike Boyd, whose organisation just issued a study to that effect.</w:t>
      </w:r>
      <w:r w:rsidRPr="00CC1D32">
        <w:rPr>
          <w:sz w:val="12"/>
        </w:rPr>
        <w:t xml:space="preserve">¶ </w:t>
      </w:r>
      <w:r>
        <w:t xml:space="preserve">The report also suggested that </w:t>
      </w:r>
      <w:r w:rsidRPr="00CC1D32">
        <w:rPr>
          <w:rStyle w:val="StyleBoldUnderline"/>
        </w:rPr>
        <w:t>there is not a lot of appetite for tourist/beach traffic potential</w:t>
      </w:r>
      <w:r>
        <w:t xml:space="preserve"> </w:t>
      </w:r>
      <w:r w:rsidRPr="00CC1D32">
        <w:rPr>
          <w:rStyle w:val="StyleBoldUnderline"/>
        </w:rPr>
        <w:t>and</w:t>
      </w:r>
      <w:r>
        <w:t xml:space="preserve">, in fact, </w:t>
      </w:r>
      <w:r w:rsidRPr="00CC1D32">
        <w:rPr>
          <w:rStyle w:val="StyleBoldUnderline"/>
        </w:rPr>
        <w:t>will be much less than expected</w:t>
      </w:r>
      <w:r>
        <w:t>.</w:t>
      </w:r>
      <w:r w:rsidRPr="00CC1D32">
        <w:rPr>
          <w:sz w:val="12"/>
        </w:rPr>
        <w:t xml:space="preserve">¶ </w:t>
      </w:r>
      <w:r>
        <w:t>Gateways include Baltimore, Atlanta, Dallas-Fort Worth, New Orleans, Chicago O'Hare, Pittsburgh, Tampa and San Juan, Puerto Rico. Using statistics prior to the reimposition of travel restrictions by President George Bush in 2004, Mr Boyd indicated that Miami was, by far, the largest gateway to the island with 95.5% of the charter traffic compared with 4.2% over Kennedy and 0.3% from Los Angeles. Service is limited to charter flights, which can already operate between the two countries. Travel is limited to religious, academic, journalistic or cultural reasons under a more liberal Obama policy which restored new rules imposed during the Clinton Administration.</w:t>
      </w:r>
      <w:r w:rsidRPr="00CC1D32">
        <w:rPr>
          <w:sz w:val="12"/>
        </w:rPr>
        <w:t xml:space="preserve">¶ </w:t>
      </w:r>
      <w:r>
        <w:t xml:space="preserve">“The new 'VFR' - Visiting Family and Relatives - rules will, without question, tend to increase the demand for this specific traffic segment,” said Mr Boyd. “But there is a misconception that just ending the US embargo will open a floodgate of tourist and business travel between the USA and Cuba. Our analyses do not support such a contention. </w:t>
      </w:r>
      <w:r w:rsidRPr="00CC1D32">
        <w:rPr>
          <w:rStyle w:val="StyleBoldUnderline"/>
        </w:rPr>
        <w:t>Under any range of circumstances, there would not be anywhere near a ‘flood’ of new air travel demand to Cuba in the near-term</w:t>
      </w:r>
      <w:r>
        <w:t xml:space="preserve">. Actually, there isn't even any external ‘gate’ at the present time keeping trade or tourism out of Cuba. </w:t>
      </w:r>
      <w:r w:rsidRPr="00CC1D32">
        <w:rPr>
          <w:rStyle w:val="StyleBoldUnderline"/>
        </w:rPr>
        <w:t>What most Americans do not realise is that Cuba can and does trade freely with the rest of the world, and currently has air service access to the globe.</w:t>
      </w:r>
      <w:r>
        <w:t xml:space="preserve"> Opening up the ability for selling US goods to Cuba does not necessarily mean the Cuban government wants it. Or, can afford it.”</w:t>
      </w:r>
    </w:p>
    <w:p w:rsidR="00B072BD" w:rsidRDefault="00B072BD" w:rsidP="00B072BD"/>
    <w:p w:rsidR="00B072BD" w:rsidRDefault="00B072BD" w:rsidP="00B072BD">
      <w:pPr>
        <w:pStyle w:val="Heading2"/>
      </w:pPr>
      <w:r>
        <w:lastRenderedPageBreak/>
        <w:t>Aff’s a prerequisite 2 conservation</w:t>
      </w:r>
    </w:p>
    <w:p w:rsidR="00B072BD" w:rsidRPr="007F09B3" w:rsidRDefault="00B072BD" w:rsidP="00B072BD"/>
    <w:p w:rsidR="00B072BD" w:rsidRPr="007F09B3" w:rsidRDefault="00B072BD" w:rsidP="00B072BD">
      <w:pPr>
        <w:pStyle w:val="Heading4"/>
      </w:pPr>
      <w:r w:rsidRPr="007F09B3">
        <w:t>Lifting the embargo is a prereq. to conservation- visas for scientists.</w:t>
      </w:r>
    </w:p>
    <w:p w:rsidR="00B072BD" w:rsidRDefault="00B072BD" w:rsidP="00B072BD">
      <w:r w:rsidRPr="00402153">
        <w:rPr>
          <w:rStyle w:val="StyleStyleBold12pt"/>
        </w:rPr>
        <w:t>Dean ’07</w:t>
      </w:r>
      <w:r w:rsidRPr="00402153">
        <w:t>- (Cornela-</w:t>
      </w:r>
      <w:r>
        <w:t xml:space="preserve"> science editor and writer for the New York Times,</w:t>
      </w:r>
      <w:r w:rsidRPr="00402153">
        <w:t xml:space="preserve"> “Conserving Cuba, After the Embargo,” New York Times, December 25 2007, http://www.nytimes.com/2007/12/25/scienc</w:t>
      </w:r>
      <w:r>
        <w:t>e/25cuba.html?pagewanted=all)//</w:t>
      </w:r>
    </w:p>
    <w:p w:rsidR="00B072BD" w:rsidRPr="007F09B3" w:rsidRDefault="00B072BD" w:rsidP="00B072BD">
      <w:r>
        <w:t>Cuban scientists at the conference noted that this work continued a tradition of collaboration that dates from the mid-19th century, when Cuban researchers began working with naturalists from the Smithsonian Institution. In the 20th century, naturalists from Harvard and the University of Havana worked together for decades.</w:t>
      </w:r>
      <w:r w:rsidRPr="007F09B3">
        <w:rPr>
          <w:sz w:val="12"/>
        </w:rPr>
        <w:t xml:space="preserve">¶ </w:t>
      </w:r>
      <w:r>
        <w:t xml:space="preserve">But now, they said, </w:t>
      </w:r>
      <w:r w:rsidRPr="001F13CF">
        <w:rPr>
          <w:rStyle w:val="StyleBoldUnderline"/>
        </w:rPr>
        <w:t>collaborative relationships are full of problems.</w:t>
      </w:r>
      <w:r>
        <w:t xml:space="preserve"> The Cancún meeting itself illustrated one.</w:t>
      </w:r>
      <w:r w:rsidRPr="007F09B3">
        <w:rPr>
          <w:sz w:val="12"/>
        </w:rPr>
        <w:t xml:space="preserve">¶ </w:t>
      </w:r>
      <w:r>
        <w:t xml:space="preserve">“We would have liked to be able to do this in Havana or in the United States,” Jorge Luis Fernández Chamero, the director of the Cuban science and environment agency and leader of the Cuban delegation, said through a translator in opening the meeting. “This we cannot do.” </w:t>
      </w:r>
      <w:r w:rsidRPr="001F13CF">
        <w:rPr>
          <w:rStyle w:val="StyleBoldUnderline"/>
        </w:rPr>
        <w:t>While the American government grants licenses to some (but not all) American scientists seeking to travel to Cuba, it routinely rejects Cuban researchers seeking permission to come to the United States</w:t>
      </w:r>
      <w:r>
        <w:t>, researchers from both countries said.</w:t>
      </w:r>
      <w:r w:rsidRPr="007F09B3">
        <w:rPr>
          <w:sz w:val="12"/>
        </w:rPr>
        <w:t xml:space="preserve">¶ </w:t>
      </w:r>
      <w:r>
        <w:t>So meeting organizers turned to Alberto Mariano Vázquez De la Cerda, a retired admiral in the Mexican navy, an oceanographer with a doctorate from Texas A &amp; M and a member of the Harte advisory board, who supervised arrangements for the Cuban conferees.</w:t>
      </w:r>
      <w:r w:rsidRPr="007F09B3">
        <w:rPr>
          <w:sz w:val="12"/>
        </w:rPr>
        <w:t xml:space="preserve">¶ </w:t>
      </w:r>
      <w:r w:rsidRPr="001F13CF">
        <w:rPr>
          <w:rStyle w:val="StyleBoldUnderline"/>
        </w:rPr>
        <w:t xml:space="preserve">The travel situation is potentially even worse for researchers at state institutions in Florida. </w:t>
      </w:r>
      <w:r>
        <w:t>Jennifer Gebelein, a geographer at Florida International University who uses global positioning systems to track land use in Cuba, told the meeting about restrictions imposed by the Florida Legislature, which has barred state colleges from using public or private funds for travel to Cuba.</w:t>
      </w:r>
      <w:r w:rsidRPr="007F09B3">
        <w:rPr>
          <w:sz w:val="12"/>
        </w:rPr>
        <w:t xml:space="preserve">¶ </w:t>
      </w:r>
      <w:r w:rsidRPr="001F13CF">
        <w:rPr>
          <w:rStyle w:val="StyleBoldUnderline"/>
        </w:rPr>
        <w:t>As a result of this move and federal restrictions</w:t>
      </w:r>
      <w:r>
        <w:t>, Dr. Gebelein said “</w:t>
      </w:r>
      <w:r w:rsidRPr="001F13CF">
        <w:rPr>
          <w:rStyle w:val="StyleBoldUnderline"/>
        </w:rPr>
        <w:t xml:space="preserve">we’re not sure what is going to happen” </w:t>
      </w:r>
      <w:r>
        <w:t>with her research program.</w:t>
      </w:r>
    </w:p>
    <w:p w:rsidR="00B072BD" w:rsidRDefault="00B072BD" w:rsidP="00B072BD"/>
    <w:p w:rsidR="00B072BD" w:rsidRPr="007F09B3" w:rsidRDefault="00B072BD" w:rsidP="00B072BD">
      <w:pPr>
        <w:pStyle w:val="Heading4"/>
      </w:pPr>
      <w:r w:rsidRPr="007F09B3">
        <w:t xml:space="preserve">Lifting the embargo is a prereq. to conservation- </w:t>
      </w:r>
      <w:r>
        <w:t>boats</w:t>
      </w:r>
      <w:r w:rsidRPr="007F09B3">
        <w:t>.</w:t>
      </w:r>
    </w:p>
    <w:p w:rsidR="00B072BD" w:rsidRDefault="00B072BD" w:rsidP="00B072BD">
      <w:r w:rsidRPr="00402153">
        <w:rPr>
          <w:rStyle w:val="StyleStyleBold12pt"/>
        </w:rPr>
        <w:t>Dean ’07</w:t>
      </w:r>
      <w:r w:rsidRPr="00402153">
        <w:t>- (Cornela-</w:t>
      </w:r>
      <w:r>
        <w:t xml:space="preserve"> science editor and writer for the New York Times,</w:t>
      </w:r>
      <w:r w:rsidRPr="00402153">
        <w:t xml:space="preserve"> “Conserving Cuba, After the Embargo,” New York Times, December 25 2007, http://www.nytimes.com/2007/12/25/scienc</w:t>
      </w:r>
      <w:r>
        <w:t>e/25cuba.html?pagewanted=all)//</w:t>
      </w:r>
    </w:p>
    <w:p w:rsidR="00B072BD" w:rsidRDefault="00B072BD" w:rsidP="00B072BD">
      <w:r>
        <w:t>“</w:t>
      </w:r>
      <w:r w:rsidRPr="001F13CF">
        <w:rPr>
          <w:rStyle w:val="StyleBoldUnderline"/>
        </w:rPr>
        <w:t>If you are going to do marine science, at some point you have to go out on a ship</w:t>
      </w:r>
      <w:r>
        <w:t>,” said Robert E. Hueter, who directs the center for shark research at the Mote Marine Laboratory in Sarasota, Fla., and attended the Cancún meeting.</w:t>
      </w:r>
      <w:r w:rsidRPr="007F09B3">
        <w:rPr>
          <w:sz w:val="12"/>
        </w:rPr>
        <w:t>¶</w:t>
      </w:r>
      <w:r w:rsidRPr="001F13CF">
        <w:rPr>
          <w:rStyle w:val="StyleBoldUnderline"/>
        </w:rPr>
        <w:t xml:space="preserve"> But</w:t>
      </w:r>
      <w:r>
        <w:t xml:space="preserve">, he and others said, </w:t>
      </w:r>
      <w:r w:rsidRPr="001F13CF">
        <w:rPr>
          <w:rStyle w:val="StyleBoldUnderline"/>
        </w:rPr>
        <w:t>the United States government will not allow ships into American ports if they have recently been in Cuban waters in the previous six months, and the Cuban government will not allow American research vessels in Cuban waters</w:t>
      </w:r>
      <w:r>
        <w:t>.</w:t>
      </w:r>
      <w:r w:rsidRPr="007F09B3">
        <w:rPr>
          <w:sz w:val="12"/>
        </w:rPr>
        <w:t xml:space="preserve">¶ </w:t>
      </w:r>
      <w:r>
        <w:t xml:space="preserve">One answer might be </w:t>
      </w:r>
      <w:r w:rsidRPr="001F13CF">
        <w:rPr>
          <w:rStyle w:val="StyleBoldUnderline"/>
        </w:rPr>
        <w:t>vessels already in Cuba</w:t>
      </w:r>
      <w:r>
        <w:t xml:space="preserve">, but nowadays they </w:t>
      </w:r>
      <w:r w:rsidRPr="001F13CF">
        <w:rPr>
          <w:rStyle w:val="StyleBoldUnderline"/>
        </w:rPr>
        <w:t>are often tied up in tourism-related efforts</w:t>
      </w:r>
      <w:r>
        <w:t>, Cubans at the Cancún meeting said.</w:t>
      </w:r>
      <w:r w:rsidRPr="007F09B3">
        <w:rPr>
          <w:sz w:val="12"/>
        </w:rPr>
        <w:t xml:space="preserve">¶ </w:t>
      </w:r>
      <w:r>
        <w:t>And even with a ship, several American researchers at the conference said, it is difficult to get Cuban government permission to travel to places like the island’s northwest coast, the stretch closest to the United States. As a result, that region is the least-studied part of the Cuban coast, Dr. Guggenheim and others said.</w:t>
      </w:r>
    </w:p>
    <w:p w:rsidR="00B072BD" w:rsidRDefault="00B072BD" w:rsidP="00B072BD"/>
    <w:p w:rsidR="00B072BD" w:rsidRDefault="00B072BD" w:rsidP="00B072BD">
      <w:pPr>
        <w:pStyle w:val="Heading2"/>
      </w:pPr>
      <w:r>
        <w:lastRenderedPageBreak/>
        <w:t>Development is sustainable</w:t>
      </w:r>
    </w:p>
    <w:p w:rsidR="00B072BD" w:rsidRPr="00DC5383" w:rsidRDefault="00B072BD" w:rsidP="00B072BD">
      <w:pPr>
        <w:pStyle w:val="Heading4"/>
      </w:pPr>
      <w:r w:rsidRPr="00DC5383">
        <w:t>Cuba’s the only country with sustainable development- tourism will be eco-friendly.</w:t>
      </w:r>
    </w:p>
    <w:p w:rsidR="00B072BD" w:rsidRDefault="00B072BD" w:rsidP="00B072BD">
      <w:r w:rsidRPr="00DC5383">
        <w:rPr>
          <w:rStyle w:val="StyleStyleBold12pt"/>
        </w:rPr>
        <w:t>Leftside ’06</w:t>
      </w:r>
      <w:r>
        <w:t xml:space="preserve">- (governmental urban planner, blogger about Latin America and the Caribbean, “WWF: Cuba is Only Sustainable Country in World,” A View to the South, October 26, 2006, </w:t>
      </w:r>
      <w:r w:rsidRPr="00DC5383">
        <w:t>http://aviewtothesouth.blogspot.com/2006/10/wwf-cuba-is-only-sustainable-country.html</w:t>
      </w:r>
      <w:r>
        <w:t>)//</w:t>
      </w:r>
    </w:p>
    <w:p w:rsidR="00B072BD" w:rsidRPr="00DC5383" w:rsidRDefault="00B072BD" w:rsidP="00B072BD">
      <w:r w:rsidRPr="00DC5383">
        <w:rPr>
          <w:rStyle w:val="StyleBoldUnderline"/>
        </w:rPr>
        <w:t>A report published by the</w:t>
      </w:r>
      <w:r>
        <w:t xml:space="preserve"> World Wildlife Foundation(</w:t>
      </w:r>
      <w:r w:rsidRPr="00DC5383">
        <w:rPr>
          <w:rStyle w:val="StyleBoldUnderline"/>
        </w:rPr>
        <w:t>WWF) says that the only country in the world with "sustainable development" is Cuba.</w:t>
      </w:r>
      <w:r>
        <w:t xml:space="preserve"> </w:t>
      </w:r>
      <w:r w:rsidRPr="00DC5383">
        <w:rPr>
          <w:sz w:val="12"/>
        </w:rPr>
        <w:t xml:space="preserve">¶ </w:t>
      </w:r>
      <w:r w:rsidRPr="00DC5383">
        <w:rPr>
          <w:rStyle w:val="StyleBoldUnderline"/>
        </w:rPr>
        <w:t>WWF includes in its report</w:t>
      </w:r>
      <w:r>
        <w:t xml:space="preserve"> a graph that shows </w:t>
      </w:r>
      <w:r w:rsidRPr="00DC5383">
        <w:rPr>
          <w:rStyle w:val="StyleBoldUnderline"/>
        </w:rPr>
        <w:t>two features: the human development index</w:t>
      </w:r>
      <w:r>
        <w:t xml:space="preserve"> (established by the United Nations) </w:t>
      </w:r>
      <w:r w:rsidRPr="00DC5383">
        <w:rPr>
          <w:rStyle w:val="StyleBoldUnderline"/>
        </w:rPr>
        <w:t>and the "ecological footprint"</w:t>
      </w:r>
      <w:r>
        <w:t xml:space="preserve"> which shows the per-person energy and resources consumed in each country. </w:t>
      </w:r>
      <w:r w:rsidRPr="00DC5383">
        <w:rPr>
          <w:sz w:val="12"/>
        </w:rPr>
        <w:t xml:space="preserve">¶ </w:t>
      </w:r>
      <w:r w:rsidRPr="00DC5383">
        <w:rPr>
          <w:rStyle w:val="StyleBoldUnderline"/>
        </w:rPr>
        <w:t>Not surprisingly to those who’ve followed Cuban environmental policies, only Cuba has passed in both arenas, which is enough to be designated a country that "meets the minimum sensitivity criteria". ¶ The study's authors credit the high level of literacy, long life expectancy and low consumption of energy for this success</w:t>
      </w:r>
      <w:r>
        <w:t>.</w:t>
      </w:r>
    </w:p>
    <w:p w:rsidR="00B072BD" w:rsidRDefault="00B072BD" w:rsidP="00B072BD"/>
    <w:p w:rsidR="00B072BD" w:rsidRDefault="00B072BD" w:rsidP="00B072BD">
      <w:pPr>
        <w:pStyle w:val="Heading4"/>
      </w:pPr>
      <w:r>
        <w:t>Cuba is taking actions to fight beach erosion and make tourism sustainable.</w:t>
      </w:r>
    </w:p>
    <w:p w:rsidR="00B072BD" w:rsidRDefault="00B072BD" w:rsidP="00B072BD">
      <w:r>
        <w:t>Hindustan Times 6-3 (syndicated from the  Philippines News Agency, “Feature: Cuba demolishes buildings to fight beach erosion,”, June 3 2013, Lexis Nexis)//</w:t>
      </w:r>
    </w:p>
    <w:p w:rsidR="00B072BD" w:rsidRDefault="00B072BD" w:rsidP="00B072BD">
      <w:r w:rsidRPr="00F76C0D">
        <w:rPr>
          <w:rStyle w:val="StyleBoldUnderline"/>
        </w:rPr>
        <w:t>Cuba is demolishing buildings constructed over the natural dunes of its famed seaside resort of Varadero in a bid to fight beach erosion at its top tourist attraction</w:t>
      </w:r>
      <w:r>
        <w:t>.</w:t>
      </w:r>
      <w:r w:rsidRPr="00F76C0D">
        <w:rPr>
          <w:sz w:val="12"/>
        </w:rPr>
        <w:t xml:space="preserve">¶ </w:t>
      </w:r>
      <w:r w:rsidRPr="00F76C0D">
        <w:rPr>
          <w:rStyle w:val="StyleBoldUnderline"/>
        </w:rPr>
        <w:t>Some 19 buildings</w:t>
      </w:r>
      <w:r>
        <w:t xml:space="preserve"> in Varadero have </w:t>
      </w:r>
      <w:r w:rsidRPr="00F76C0D">
        <w:rPr>
          <w:rStyle w:val="StyleBoldUnderline"/>
        </w:rPr>
        <w:t>been razed, and another 21</w:t>
      </w:r>
      <w:r>
        <w:t xml:space="preserve"> atop dunes along the resort's 22-kilometer coastline </w:t>
      </w:r>
      <w:r w:rsidRPr="00F76C0D">
        <w:rPr>
          <w:rStyle w:val="StyleBoldUnderline"/>
        </w:rPr>
        <w:t>are slated to be knocked down, 10 of them by the end of this year.¶ Random construction is one of the main causes of erosion at more than 400 beaches</w:t>
      </w:r>
      <w:r>
        <w:t xml:space="preserve"> around the Caribbean island nation, which is losing sand beaches at the rate of more than a meter a year, said Ivis Fernandez, an official with Cuba's Tourism Ministry.</w:t>
      </w:r>
      <w:r w:rsidRPr="00F76C0D">
        <w:rPr>
          <w:sz w:val="12"/>
        </w:rPr>
        <w:t xml:space="preserve">¶ </w:t>
      </w:r>
      <w:r w:rsidRPr="00F76C0D">
        <w:rPr>
          <w:rStyle w:val="StyleBoldUnderline"/>
        </w:rPr>
        <w:t>The authorities are also fighting beach erosion by trucking sand to beef up certain beaches</w:t>
      </w:r>
      <w:r>
        <w:t xml:space="preserve"> in Varadero, </w:t>
      </w:r>
      <w:r w:rsidRPr="00F76C0D">
        <w:rPr>
          <w:rStyle w:val="StyleBoldUnderline"/>
        </w:rPr>
        <w:t>and some 3 million cubic meters of sand has already been "replanted" in recent years.</w:t>
      </w:r>
      <w:r w:rsidRPr="00F76C0D">
        <w:rPr>
          <w:sz w:val="12"/>
        </w:rPr>
        <w:t xml:space="preserve">¶ </w:t>
      </w:r>
      <w:r>
        <w:t>"</w:t>
      </w:r>
      <w:r w:rsidRPr="00F76C0D">
        <w:rPr>
          <w:rStyle w:val="StyleBoldUnderline"/>
        </w:rPr>
        <w:t>We're spreading the sand through a ... technique</w:t>
      </w:r>
      <w:r>
        <w:t xml:space="preserve"> t</w:t>
      </w:r>
      <w:r w:rsidRPr="00F76C0D">
        <w:rPr>
          <w:rStyle w:val="StyleBoldUnderline"/>
        </w:rPr>
        <w:t>hat</w:t>
      </w:r>
      <w:r>
        <w:t xml:space="preserve"> in a short time </w:t>
      </w:r>
      <w:r w:rsidRPr="00F76C0D">
        <w:rPr>
          <w:rStyle w:val="StyleBoldUnderline"/>
        </w:rPr>
        <w:t>restores the natural state of the beaches</w:t>
      </w:r>
      <w:r>
        <w:t>," said Jose Luis Juanes, chief of the Department of Coastal Procedures at the Oceanology Institute of the Environment, Science and Technology Ministry.</w:t>
      </w:r>
    </w:p>
    <w:p w:rsidR="00B072BD" w:rsidRDefault="00B072BD" w:rsidP="00B072BD"/>
    <w:p w:rsidR="00B072BD" w:rsidRDefault="00B072BD" w:rsidP="00B072BD">
      <w:pPr>
        <w:pStyle w:val="Heading4"/>
      </w:pPr>
      <w:r>
        <w:t>Coalitions of US and Cuban scientists, NGOs, and govt. organizations are working on sustainable tourism and environmental protection.</w:t>
      </w:r>
    </w:p>
    <w:p w:rsidR="00B072BD" w:rsidRDefault="00B072BD" w:rsidP="00B072BD">
      <w:r w:rsidRPr="00862840">
        <w:rPr>
          <w:rStyle w:val="StyleStyleBold12pt"/>
        </w:rPr>
        <w:t>States News Service ’12</w:t>
      </w:r>
      <w:r>
        <w:t>- (“UC Santa Barbara-based Sustainable Ocean Solutions aims to aid Vulnerable Fisheries, “ June 28 2012, Lexis Nexis)//</w:t>
      </w:r>
    </w:p>
    <w:p w:rsidR="00B072BD" w:rsidRDefault="00B072BD" w:rsidP="00B072BD">
      <w:r w:rsidRPr="001E797B">
        <w:rPr>
          <w:rStyle w:val="StyleBoldUnderline"/>
        </w:rPr>
        <w:t>How will Cuba's increasing prospects for trade, and tourism, impact its ocean areas and the fish that populate them? Will its sea life suffer overexploitation in the name of commerce and recreation?</w:t>
      </w:r>
      <w:r>
        <w:t xml:space="preserve"> Will its fishermen lose income, or jobs, as fish stocks deplete?</w:t>
      </w:r>
      <w:r w:rsidRPr="00862840">
        <w:rPr>
          <w:sz w:val="12"/>
        </w:rPr>
        <w:t xml:space="preserve">¶ </w:t>
      </w:r>
      <w:r w:rsidRPr="001E797B">
        <w:rPr>
          <w:rStyle w:val="StyleBoldUnderline"/>
        </w:rPr>
        <w:t>A</w:t>
      </w:r>
      <w:r>
        <w:t xml:space="preserve"> still-young </w:t>
      </w:r>
      <w:r w:rsidRPr="001E797B">
        <w:rPr>
          <w:rStyle w:val="StyleBoldUnderline"/>
        </w:rPr>
        <w:t>project</w:t>
      </w:r>
      <w:r>
        <w:t xml:space="preserve"> born </w:t>
      </w:r>
      <w:r w:rsidRPr="001E797B">
        <w:rPr>
          <w:rStyle w:val="StyleBoldUnderline"/>
        </w:rPr>
        <w:t>at UC Santa Barbara is considering such questions, developing solutions to the problems facing fisheries and other ocean uses on Cuba</w:t>
      </w:r>
      <w:r>
        <w:t xml:space="preserve"> and other countries around the world </w:t>
      </w:r>
      <w:r w:rsidRPr="001E797B">
        <w:rPr>
          <w:rStyle w:val="StyleBoldUnderline"/>
        </w:rPr>
        <w:t>and teaching affected communities how to use them.</w:t>
      </w:r>
      <w:r>
        <w:t xml:space="preserve"> </w:t>
      </w:r>
      <w:r w:rsidRPr="001E797B">
        <w:rPr>
          <w:rStyle w:val="StyleBoldUnderline"/>
        </w:rPr>
        <w:t xml:space="preserve">A new grant is providing momentum toward </w:t>
      </w:r>
      <w:r w:rsidRPr="001E797B">
        <w:rPr>
          <w:rStyle w:val="StyleBoldUnderline"/>
        </w:rPr>
        <w:lastRenderedPageBreak/>
        <w:t>that goal</w:t>
      </w:r>
      <w:r>
        <w:t>.</w:t>
      </w:r>
      <w:r w:rsidRPr="00862840">
        <w:rPr>
          <w:sz w:val="12"/>
        </w:rPr>
        <w:t xml:space="preserve">¶ </w:t>
      </w:r>
      <w:r>
        <w:t xml:space="preserve">On the heels of a similar-sized grant a year ago, the Waitt Foundation has awarded $500,000 to an interdisciplinary partnership of two UCSB entities the Bren School of Environmental Science and Management and the Marine Science Institute (MSI) known as the Sustainable Fisheries Group (SFG). </w:t>
      </w:r>
      <w:r w:rsidRPr="001E797B">
        <w:rPr>
          <w:rStyle w:val="StyleBoldUnderline"/>
        </w:rPr>
        <w:t>The money is earmarked for an ongoing project, Sustainable Ocean Solutions (SOS),</w:t>
      </w:r>
      <w:r>
        <w:t xml:space="preserve"> which first launched in 2011 with a $400,000 award from the ocean-focused foundation established by Gateway Inc. founder Ted Waitt.</w:t>
      </w:r>
      <w:r w:rsidRPr="00862840">
        <w:rPr>
          <w:sz w:val="12"/>
        </w:rPr>
        <w:t xml:space="preserve">¶ </w:t>
      </w:r>
      <w:r>
        <w:t>"The Waitt Foundation is our core support our biggest, overarching support," said SFG research and program manager Sarah Lester, a project scientist at MSI and Bren. "Their funding allows us to tie together all the pieces of what we do, which is so crucial."</w:t>
      </w:r>
      <w:r w:rsidRPr="00862840">
        <w:rPr>
          <w:sz w:val="12"/>
        </w:rPr>
        <w:t xml:space="preserve">¶ </w:t>
      </w:r>
      <w:r w:rsidRPr="001E797B">
        <w:rPr>
          <w:rStyle w:val="StyleBoldUnderline"/>
        </w:rPr>
        <w:t>With ongoing initiatives in the Galapagos Islands, Cuba, Bermuda, Indonesia, and California,</w:t>
      </w:r>
      <w:r>
        <w:t xml:space="preserve"> among other locations, </w:t>
      </w:r>
      <w:r w:rsidRPr="001E797B">
        <w:rPr>
          <w:rStyle w:val="StyleBoldUnderline"/>
        </w:rPr>
        <w:t>SOS is employing ocean management, conservation, and sustainability practices, in unison, to protect even bolster the health of such vulnerable low-volume fisheries worldwide</w:t>
      </w:r>
      <w:r>
        <w:t>.</w:t>
      </w:r>
      <w:r w:rsidRPr="00862840">
        <w:rPr>
          <w:sz w:val="12"/>
        </w:rPr>
        <w:t xml:space="preserve">¶ </w:t>
      </w:r>
      <w:r w:rsidRPr="001E797B">
        <w:rPr>
          <w:rStyle w:val="StyleBoldUnderline"/>
        </w:rPr>
        <w:t>An interdisciplinary consortium of scientists, ecologists, and economists, the group is also teaming with governments, non-governmental organizations (NGO's), conservationists, and stakeholders including fishermen's unions. Together they are blending academic research and development with real-time projects on the water to design and implement such solutions as fisheries rights, also known as catch shares; marine-protected areas and spatial management, or zoning; as well as seafood sustainability ratings and other supply-chain initiative</w:t>
      </w:r>
      <w:r>
        <w:t>s.</w:t>
      </w:r>
      <w:r w:rsidRPr="00862840">
        <w:rPr>
          <w:sz w:val="12"/>
        </w:rPr>
        <w:t xml:space="preserve">¶ </w:t>
      </w:r>
      <w:r>
        <w:t xml:space="preserve">"Any one of those things might have some positive effect, though small, </w:t>
      </w:r>
      <w:r w:rsidRPr="001E797B">
        <w:rPr>
          <w:rStyle w:val="StyleBoldUnderline"/>
        </w:rPr>
        <w:t>but by combining them we can enhance the sustainability</w:t>
      </w:r>
      <w:r>
        <w:t>, we argue, of essentially any fishery in the world," said principal investigator Christopher Costello, a professor of environmental and resource economics at the Bren School, who credits a conversation with Waitt himself for the conception of SOS. "The Waitt Foundation is incredibly supportive of that approach. Ted Waitt is actively involved, and really engaged with the work. He is a tremendous champion of the oceans and has been an outstanding partner."</w:t>
      </w:r>
    </w:p>
    <w:p w:rsidR="00B072BD" w:rsidRDefault="00B072BD" w:rsidP="00B072BD"/>
    <w:p w:rsidR="00B072BD" w:rsidRDefault="00B072BD" w:rsidP="00B072BD">
      <w:pPr>
        <w:pStyle w:val="Heading4"/>
      </w:pPr>
      <w:r>
        <w:t>Cuba is already protecting its reefs, and working with environmental protection programs.</w:t>
      </w:r>
    </w:p>
    <w:p w:rsidR="00B072BD" w:rsidRDefault="00B072BD" w:rsidP="00B072BD">
      <w:r w:rsidRPr="00355560">
        <w:rPr>
          <w:rStyle w:val="StyleStyleBold12pt"/>
        </w:rPr>
        <w:t>Whittle, Rader, and Dixon 1-16</w:t>
      </w:r>
      <w:r>
        <w:t xml:space="preserve"> (Dan- senior attorney at Environmental Defense Fund (EDF) and director of its Cuba Program, Doug- PhD and EDF’s Chief Oceans Scientist, and Violet- Marketing Communications Associate for EDF’s Oceans program, “Protecting Cuba’s Abundant Coral Reefs,” Sailors For the Sea.ORG, January 16 2013, </w:t>
      </w:r>
      <w:r w:rsidRPr="00355560">
        <w:t>http://sailorsforthesea.org/sailing-and-the-environment/ocean-watch/ocean-watch-essays/protecting-cubas-abundant-coral-reefs-.aspx</w:t>
      </w:r>
      <w:r>
        <w:t>)//</w:t>
      </w:r>
    </w:p>
    <w:p w:rsidR="00B072BD" w:rsidRDefault="00B072BD" w:rsidP="00B072BD">
      <w:r w:rsidRPr="006B7318">
        <w:rPr>
          <w:rStyle w:val="StyleBoldUnderline"/>
        </w:rPr>
        <w:t>Environmental Defense Fund has worked collaboratively for 12 years with scientists, managers, environmentalists and others to develop new approaches to protect marine biodiversity in Cuba and in the shared waters of the Caribbean</w:t>
      </w:r>
      <w:r w:rsidRPr="00355560">
        <w:t>, the Gulf of Mexico and the Atlantic Ocean.</w:t>
      </w:r>
      <w:r>
        <w:t xml:space="preserve"> </w:t>
      </w:r>
      <w:r w:rsidRPr="006B7318">
        <w:rPr>
          <w:rStyle w:val="StyleBoldUnderline"/>
        </w:rPr>
        <w:t>Our successful partnerships are a foundation for broader dialogue and cooperation on environmental and natural resource matters. Cubans realize that the long-term value of maintaining healthy coral reefs is higher than the short-term profits that may come from tourism development, unless tourism is carefully balanced with conservation</w:t>
      </w:r>
      <w:r>
        <w:t xml:space="preserve">. </w:t>
      </w:r>
      <w:r w:rsidRPr="006B7318">
        <w:rPr>
          <w:rStyle w:val="StyleBoldUnderline"/>
        </w:rPr>
        <w:t>Officials are preparing plans to expand recreational fishing, boating and diving opportunities in ways that respect the fragile coral reefs and other coastal and marine ecosystems</w:t>
      </w:r>
      <w:r>
        <w:t>.</w:t>
      </w:r>
      <w:r w:rsidRPr="00355560">
        <w:rPr>
          <w:sz w:val="12"/>
        </w:rPr>
        <w:t xml:space="preserve">¶ </w:t>
      </w:r>
      <w:r w:rsidRPr="006B7318">
        <w:rPr>
          <w:rStyle w:val="StyleBoldUnderline"/>
        </w:rPr>
        <w:t>Creating marine parks¶ The Cuban National Center for Protected Areas has set an ambitious target of designating 25% of their coastal waters in MPAs. Currently, between 10 and 15% are already officially approved as MPAs, i</w:t>
      </w:r>
      <w:r>
        <w:t xml:space="preserve">ncluding the Gardens of the Queen. Setting aside critical habitat for turtles, sharks, groupers and innumerable other species is only the first step. Because coral </w:t>
      </w:r>
      <w:r>
        <w:lastRenderedPageBreak/>
        <w:t>reef animals are dependent on near-shore mangrove swamps and seagrass beds as nurseries, protecting all kinds of shallow-water habitats help sustain coral reefs offshore. The combination of protected areas and sound fishery management that motivates fishermen to help protect the parks and fish populations is critical.</w:t>
      </w:r>
    </w:p>
    <w:p w:rsidR="00B072BD" w:rsidRDefault="00B072BD" w:rsidP="00B072BD"/>
    <w:p w:rsidR="00B072BD" w:rsidRDefault="00B072BD" w:rsidP="00B072BD">
      <w:pPr>
        <w:pStyle w:val="Heading2"/>
      </w:pPr>
      <w:r>
        <w:lastRenderedPageBreak/>
        <w:t>Alt Causes</w:t>
      </w:r>
    </w:p>
    <w:p w:rsidR="00B072BD" w:rsidRDefault="00B072BD" w:rsidP="00B072BD"/>
    <w:p w:rsidR="00B072BD" w:rsidRDefault="00B072BD" w:rsidP="00B072BD">
      <w:pPr>
        <w:pStyle w:val="Heading4"/>
      </w:pPr>
      <w:r>
        <w:t>Global warming’s a larger threat than pollution to reefs- impact is inevitable.</w:t>
      </w:r>
    </w:p>
    <w:p w:rsidR="00B072BD" w:rsidRDefault="00B072BD" w:rsidP="00B072BD">
      <w:r w:rsidRPr="00B56990">
        <w:rPr>
          <w:rStyle w:val="StyleStyleBold12pt"/>
        </w:rPr>
        <w:t>Martin 6-5</w:t>
      </w:r>
      <w:r>
        <w:t xml:space="preserve"> (Caitlin- major in environmental studies at the University of Southern California, “The Effects of Climate Change on Coral Reef Health,” Scientific American Blog, June 5 2013, </w:t>
      </w:r>
      <w:r w:rsidRPr="00B56990">
        <w:t>http://blogs.scientificamerican.com/expeditions/2013/06/05/the-effects-of-climate-change-on-coral-reef-health/</w:t>
      </w:r>
      <w:r>
        <w:t>)//</w:t>
      </w:r>
    </w:p>
    <w:p w:rsidR="00B072BD" w:rsidRDefault="00B072BD" w:rsidP="00B072BD">
      <w:r w:rsidRPr="00B56990">
        <w:t xml:space="preserve">Coral reefs are one of the most diverse ecosystems on this planet. They are home to numerous species of marine life and offer a plethora of benefits both to natural ecosystems and to the human population. Coral reefs bring in enormous funds to coastal countries through tourism, fishing, and discoveries of new biochemicals and drugs (Hoegh-Guldberg 1999). Additionally, they provide natural coastal protection and building materials (Hoegh-Guldberg 1999). However, </w:t>
      </w:r>
      <w:r w:rsidRPr="00B56990">
        <w:rPr>
          <w:rStyle w:val="StyleBoldUnderline"/>
        </w:rPr>
        <w:t>coral reefs are experiencing massive die-outs all around the world. At first, many thought the biggest threats to coral reef health were direct anthropogenic effects such as water pollution and sedimentation, but now it is clear that the problem is much larger in scale</w:t>
      </w:r>
      <w:r w:rsidRPr="00B56990">
        <w:t xml:space="preserve"> (Wilkinson 2011</w:t>
      </w:r>
      <w:r w:rsidRPr="00B56990">
        <w:rPr>
          <w:rStyle w:val="StyleBoldUnderline"/>
        </w:rPr>
        <w:t>). 50-70% of coral reefs are directly affected by anthropogenic global climate change</w:t>
      </w:r>
      <w:r w:rsidRPr="00B56990">
        <w:t xml:space="preserve"> (Hoegh-Guldberg 1999). </w:t>
      </w:r>
      <w:r w:rsidRPr="00B56990">
        <w:rPr>
          <w:rStyle w:val="StyleBoldUnderline"/>
        </w:rPr>
        <w:t>Rising global temperatures, increasing oceanic CO2, and other consequences of climate change are all affecting coral reef health in a negative way</w:t>
      </w:r>
      <w:r w:rsidRPr="00B56990">
        <w:t>. This blog explores some of the most pressing issues regarding climate change and coral reef health, with a special focus on the coral reefs in Guam and Palau.</w:t>
      </w:r>
    </w:p>
    <w:p w:rsidR="00B072BD" w:rsidRDefault="00B072BD" w:rsidP="00B072BD"/>
    <w:p w:rsidR="00B072BD" w:rsidRDefault="00B072BD" w:rsidP="00B072BD">
      <w:pPr>
        <w:pStyle w:val="Heading4"/>
      </w:pPr>
      <w:r>
        <w:t>Greenhouse gas already in the atmosphere will degrade corals by 2030.</w:t>
      </w:r>
    </w:p>
    <w:p w:rsidR="00B072BD" w:rsidRDefault="00B072BD" w:rsidP="00B072BD">
      <w:r w:rsidRPr="0031031F">
        <w:rPr>
          <w:rStyle w:val="StyleStyleBold12pt"/>
        </w:rPr>
        <w:t>Chestney ’12</w:t>
      </w:r>
      <w:r>
        <w:t xml:space="preserve"> (Nina- senior environmental markets correspondent, “Climate Change: Coral Reefs Expected to Suffer Greatly, Study Finds,” Huffington Post, September 16 2012, </w:t>
      </w:r>
      <w:r w:rsidRPr="0031031F">
        <w:t>http://www.huffingtonpost.com/2012/09/16/climate-change-coral-reefs_n_1888288.html</w:t>
      </w:r>
      <w:r>
        <w:t>)//</w:t>
      </w:r>
    </w:p>
    <w:p w:rsidR="00B072BD" w:rsidRDefault="00B072BD" w:rsidP="00B072BD">
      <w:r w:rsidRPr="00304D51">
        <w:rPr>
          <w:rStyle w:val="StyleBoldUnderline"/>
        </w:rPr>
        <w:t>The chance to save the world's coral reefs from damage caused by climate change is dwindling as man-made greenhouse gas emissions continue to rise</w:t>
      </w:r>
      <w:r>
        <w:t>, scientists said in a study released on Sunday.</w:t>
      </w:r>
      <w:r w:rsidRPr="0031031F">
        <w:rPr>
          <w:sz w:val="12"/>
        </w:rPr>
        <w:t xml:space="preserve">¶ </w:t>
      </w:r>
      <w:r w:rsidRPr="00304D51">
        <w:rPr>
          <w:rStyle w:val="StyleBoldUnderline"/>
        </w:rPr>
        <w:t>Around 70 percent of corals are expected to suffer from long-term degradation by 2030, even if strict emission cuts are enforced, according to the study</w:t>
      </w:r>
      <w:r>
        <w:t>.</w:t>
      </w:r>
      <w:r w:rsidRPr="0031031F">
        <w:rPr>
          <w:sz w:val="12"/>
        </w:rPr>
        <w:t xml:space="preserve">¶ </w:t>
      </w:r>
      <w:r>
        <w:t>"</w:t>
      </w:r>
      <w:r w:rsidRPr="00304D51">
        <w:rPr>
          <w:rStyle w:val="StyleBoldUnderline"/>
        </w:rPr>
        <w:t>The window of opportunity to preserve the majority of coral reefs</w:t>
      </w:r>
      <w:r>
        <w:t xml:space="preserve">, part of the world's natural heritage, </w:t>
      </w:r>
      <w:r w:rsidRPr="00304D51">
        <w:rPr>
          <w:rStyle w:val="StyleBoldUnderline"/>
        </w:rPr>
        <w:t>is small,"</w:t>
      </w:r>
      <w:r>
        <w:t xml:space="preserve"> said Malte Meinshausen, co-author of the report published in the journal Nature Climate Change.</w:t>
      </w:r>
      <w:r w:rsidRPr="0031031F">
        <w:rPr>
          <w:sz w:val="12"/>
        </w:rPr>
        <w:t xml:space="preserve">¶ </w:t>
      </w:r>
      <w:r>
        <w:t>"</w:t>
      </w:r>
      <w:r w:rsidRPr="00304D51">
        <w:rPr>
          <w:rStyle w:val="StyleBoldUnderline"/>
        </w:rPr>
        <w:t>We close this window if we follow another decade of ballooning global greenhouse-gas emissions</w:t>
      </w:r>
      <w:r>
        <w:t>."</w:t>
      </w:r>
      <w:r w:rsidRPr="0031031F">
        <w:rPr>
          <w:sz w:val="12"/>
        </w:rPr>
        <w:t xml:space="preserve">¶ </w:t>
      </w:r>
      <w:r>
        <w:t>Coral reefs are home to almost a quarter of the world's ocean species, they provide coastal protection and can support tourism and fishing industries for millions of people worldwide.</w:t>
      </w:r>
      <w:r w:rsidRPr="0031031F">
        <w:rPr>
          <w:sz w:val="12"/>
        </w:rPr>
        <w:t xml:space="preserve">¶ </w:t>
      </w:r>
      <w:r w:rsidRPr="00304D51">
        <w:rPr>
          <w:rStyle w:val="StyleBoldUnderline"/>
        </w:rPr>
        <w:t>The rise of global average temperatures, warmer seas and the spread of ocean acidification due to greenhouse gas emissions, however, pose major threats to coral ecosystems.¶</w:t>
      </w:r>
      <w:r w:rsidRPr="0031031F">
        <w:rPr>
          <w:sz w:val="12"/>
        </w:rPr>
        <w:t xml:space="preserve"> </w:t>
      </w:r>
      <w:r>
        <w:t>The scientists from the Potsdam Institute for Climate Impact Research, the University of British Columbia and the universities of Melbourne and Queensland in Australia used climate models to calculate the effects of different emissions levels on 2,160 reefs worldwide.</w:t>
      </w:r>
      <w:r w:rsidRPr="0031031F">
        <w:rPr>
          <w:sz w:val="12"/>
        </w:rPr>
        <w:t xml:space="preserve">¶ </w:t>
      </w:r>
      <w:r>
        <w:t>World carbon dioxide emissions increased by more than 3 percent last year and global average temperatures have risen by about 0.8 degrees Celsius over the past century.</w:t>
      </w:r>
      <w:r w:rsidRPr="0031031F">
        <w:rPr>
          <w:sz w:val="12"/>
        </w:rPr>
        <w:t xml:space="preserve">¶ </w:t>
      </w:r>
      <w:r w:rsidRPr="00304D51">
        <w:rPr>
          <w:rStyle w:val="StyleBoldUnderline"/>
        </w:rPr>
        <w:t>Coral reefs face serious threats even if global warming is restricted to a 2 degrees Celsius limit, which is widely viewed as a safe</w:t>
      </w:r>
      <w:r>
        <w:t xml:space="preserve"> threshold to avert the most devastating effects of climate </w:t>
      </w:r>
      <w:r>
        <w:lastRenderedPageBreak/>
        <w:t>change, such as drought, sea level rise or crop failure.</w:t>
      </w:r>
      <w:r w:rsidRPr="0031031F">
        <w:rPr>
          <w:sz w:val="12"/>
        </w:rPr>
        <w:t xml:space="preserve">¶ </w:t>
      </w:r>
      <w:r>
        <w:t>Warmer sea surface temperatures are likely to trigger more frequent and more intense mass coral bleaching, which is when reefs turn pale, the study said.</w:t>
      </w:r>
    </w:p>
    <w:p w:rsidR="00B072BD" w:rsidRDefault="00B072BD" w:rsidP="00B072BD"/>
    <w:p w:rsidR="00B072BD" w:rsidRDefault="00B072BD" w:rsidP="00B072BD">
      <w:pPr>
        <w:pStyle w:val="Heading2"/>
      </w:pPr>
      <w:r>
        <w:lastRenderedPageBreak/>
        <w:t>No Impact- Biodiversity</w:t>
      </w:r>
    </w:p>
    <w:p w:rsidR="00B072BD" w:rsidRDefault="00B072BD" w:rsidP="00B072BD">
      <w:pPr>
        <w:rPr>
          <w:rStyle w:val="StyleStyleBold12pt"/>
        </w:rPr>
      </w:pPr>
    </w:p>
    <w:p w:rsidR="00B072BD" w:rsidRPr="000D0C76" w:rsidRDefault="00B072BD" w:rsidP="00B072BD">
      <w:pPr>
        <w:pStyle w:val="Heading4"/>
      </w:pPr>
      <w:r w:rsidRPr="000D0C76">
        <w:t>Every previous mass extinction has resulted in more adapted and diverse species.</w:t>
      </w:r>
    </w:p>
    <w:p w:rsidR="00B072BD" w:rsidRDefault="00B072BD" w:rsidP="00B072BD">
      <w:r>
        <w:rPr>
          <w:rStyle w:val="StyleStyleBold12pt"/>
        </w:rPr>
        <w:t>Dodds</w:t>
      </w:r>
      <w:r w:rsidRPr="00437EA9">
        <w:rPr>
          <w:rStyle w:val="StyleStyleBold12pt"/>
        </w:rPr>
        <w:t xml:space="preserve"> ’07</w:t>
      </w:r>
      <w:r>
        <w:t xml:space="preserve"> (Donald J, president of North Pacific Research, “The Myth of Biodiversity,” 2007, </w:t>
      </w:r>
      <w:r w:rsidRPr="00437EA9">
        <w:t>northpacificresearch.com/downloads/The_myth_of_biodiversity.doc</w:t>
      </w:r>
      <w:r>
        <w:t>)//</w:t>
      </w:r>
    </w:p>
    <w:p w:rsidR="00B072BD" w:rsidRDefault="00B072BD" w:rsidP="00B072BD">
      <w:r>
        <w:t xml:space="preserve">Notice next that at least ten times biodiversity fell rapidly; none of these extreme reductions in biodiversity were caused by humans. </w:t>
      </w:r>
      <w:r w:rsidRPr="000D0C76">
        <w:rPr>
          <w:rStyle w:val="StyleBoldUnderline"/>
        </w:rPr>
        <w:t>Around 250 million years ago the number of genera was reduce 85 percent from about 1200 to around 200, by any definition a significant reduction</w:t>
      </w:r>
      <w:r>
        <w:t xml:space="preserve"> in biodiversity. Now notice that </w:t>
      </w:r>
      <w:r w:rsidRPr="000D0C76">
        <w:rPr>
          <w:rStyle w:val="StyleBoldUnderline"/>
        </w:rPr>
        <w:t>after this extinction a steep and rapid rise of biodiversit</w:t>
      </w:r>
      <w:r>
        <w:t xml:space="preserve">y. In fact, if you look closely at the curve, you will find that </w:t>
      </w:r>
      <w:r w:rsidRPr="000D0C76">
        <w:rPr>
          <w:rStyle w:val="StyleBoldUnderline"/>
        </w:rPr>
        <w:t>every mass-extinction was followed by a massive increase in biodiversity.</w:t>
      </w:r>
      <w:r>
        <w:t xml:space="preserve"> Why was that? Do you suppose it had anything to do with the number environmental niches available for exploitation? If you do, you are right. </w:t>
      </w:r>
      <w:r w:rsidRPr="000D0C76">
        <w:rPr>
          <w:rStyle w:val="StyleBoldUnderline"/>
        </w:rPr>
        <w:t>Extinctions are necessary for creation.¶ Each time a mass extinction occurs the world is filled with new and better-adapted species. That is the way evolution works,</w:t>
      </w:r>
      <w:r>
        <w:t xml:space="preserve"> its called survival of the fittest. </w:t>
      </w:r>
      <w:r w:rsidRPr="000D0C76">
        <w:rPr>
          <w:rStyle w:val="StyleBoldUnderline"/>
        </w:rPr>
        <w:t>Those species that could not adapted to the changing world conditions simply disappeared and better species evolved. How efficient is that? Those that could adapt to change continued to thrive</w:t>
      </w:r>
      <w:r>
        <w:t xml:space="preserve">. For example, the cockroach and the shark have been around well over 300 million years. There is a pair to draw to, two successful species that any creator would be proud to produce. To date these creatures have successful survived six extinctions, without the aid of humans or the EPA. </w:t>
      </w:r>
    </w:p>
    <w:p w:rsidR="00B072BD" w:rsidRDefault="00B072BD" w:rsidP="00B072BD"/>
    <w:p w:rsidR="00B072BD" w:rsidRDefault="00B072BD" w:rsidP="00B072BD">
      <w:pPr>
        <w:pStyle w:val="Heading4"/>
      </w:pPr>
      <w:r>
        <w:t>Part of evolution is the loss of some species- trying to prevent it is just harmful human meddling.</w:t>
      </w:r>
    </w:p>
    <w:p w:rsidR="00B072BD" w:rsidRDefault="00B072BD" w:rsidP="00B072BD">
      <w:r>
        <w:rPr>
          <w:rStyle w:val="StyleStyleBold12pt"/>
        </w:rPr>
        <w:t>Dodds</w:t>
      </w:r>
      <w:r w:rsidRPr="00437EA9">
        <w:rPr>
          <w:rStyle w:val="StyleStyleBold12pt"/>
        </w:rPr>
        <w:t xml:space="preserve"> ’07</w:t>
      </w:r>
      <w:r>
        <w:t xml:space="preserve"> (Donald J, president of North Pacific Research, “The Myth of Biodiversity,” 2007, </w:t>
      </w:r>
      <w:r w:rsidRPr="00437EA9">
        <w:t>northpacificresearch.com/downloads/The_myth_of_biodiversity.doc</w:t>
      </w:r>
      <w:r>
        <w:t>)//</w:t>
      </w:r>
    </w:p>
    <w:p w:rsidR="00B072BD" w:rsidRPr="000D0C76" w:rsidRDefault="00B072BD" w:rsidP="00B072BD">
      <w:pPr>
        <w:rPr>
          <w:rStyle w:val="StyleBoldUnderline"/>
        </w:rPr>
      </w:pPr>
      <w:r w:rsidRPr="000D0C76">
        <w:rPr>
          <w:rStyle w:val="StyleBoldUnderline"/>
        </w:rPr>
        <w:t>Geologic history has repeatedly shown that species that become overspecialized are ripe for extinction.</w:t>
      </w:r>
      <w:r>
        <w:t xml:space="preserve"> </w:t>
      </w:r>
      <w:r w:rsidRPr="000D0C76">
        <w:rPr>
          <w:rStyle w:val="StyleBoldUnderline"/>
        </w:rPr>
        <w:t>A classic example of overspecialization is the Kola bears</w:t>
      </w:r>
      <w:r>
        <w:t xml:space="preserve">, which can only eat the leaves from a single eucalyptus tree. </w:t>
      </w:r>
      <w:r w:rsidRPr="000D0C76">
        <w:rPr>
          <w:rStyle w:val="StyleBoldUnderline"/>
        </w:rPr>
        <w:t>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w:t>
      </w:r>
      <w:r>
        <w:t xml:space="preserve"> There is no legislation, no regulations, no arbitration, no lawyers, scientists or politicians. Mother Nature has no preference, no prejudices, no emotions and no ulterior motives. Humans have all of those traits. </w:t>
      </w:r>
      <w:r w:rsidRPr="008B427C">
        <w:rPr>
          <w:sz w:val="12"/>
        </w:rPr>
        <w:t xml:space="preserve">¶ </w:t>
      </w:r>
      <w:r w:rsidRPr="000D0C76">
        <w:rPr>
          <w:rStyle w:val="StyleBoldUnderline"/>
        </w:rPr>
        <w:t>Humans are working against nature when they try to prevent extinctions and freeze biodiversity. Examine the curve in figure one, at no time since the origin of life has biodiversity been constant.</w:t>
      </w:r>
      <w:r>
        <w:t xml:space="preserve"> If this principal has worked for 550 million years on this planet, and science is supposed to find truth in nature, by what twisted reasoning can fixing biodiversity be considered science? Let alone good for the environment. </w:t>
      </w:r>
      <w:r w:rsidRPr="008B427C">
        <w:rPr>
          <w:sz w:val="12"/>
        </w:rPr>
        <w:t xml:space="preserve">¶ </w:t>
      </w:r>
      <w:r w:rsidRPr="000D0C76">
        <w:rPr>
          <w:rStyle w:val="StyleBoldUnderline"/>
        </w:rPr>
        <w:t>Environmentalists are now killing species that they arbitrarily term invasive</w:t>
      </w:r>
      <w:r>
        <w:t xml:space="preserve">, which are in reality simply better adapted to the current environment. Consider the Barred Owl, a superior species is being killed in the name of biodiversity because the Barred Owl is trying to replace a </w:t>
      </w:r>
      <w:r>
        <w:lastRenderedPageBreak/>
        <w:t xml:space="preserve">less environmentally adapted species the Spotted Owl. </w:t>
      </w:r>
      <w:r w:rsidRPr="000D0C76">
        <w:rPr>
          <w:rStyle w:val="StyleBoldUnderline"/>
        </w:rPr>
        <w:t xml:space="preserve">This is more harmful to the ecosystem because it impedes the normal flow of evolution based on the idea that biodiversity must remain constant. </w:t>
      </w:r>
    </w:p>
    <w:p w:rsidR="00B072BD" w:rsidRDefault="00B072BD" w:rsidP="00B072BD"/>
    <w:p w:rsidR="00B072BD" w:rsidRDefault="00B072BD" w:rsidP="00B072BD">
      <w:pPr>
        <w:pStyle w:val="Heading4"/>
      </w:pPr>
      <w:r>
        <w:t>Geologic history proves that a cycle of biodiversity and extinction is natural and not threatening.</w:t>
      </w:r>
    </w:p>
    <w:p w:rsidR="00B072BD" w:rsidRDefault="00B072BD" w:rsidP="00B072BD">
      <w:r>
        <w:rPr>
          <w:rStyle w:val="StyleStyleBold12pt"/>
        </w:rPr>
        <w:t>Dodds</w:t>
      </w:r>
      <w:r w:rsidRPr="00437EA9">
        <w:rPr>
          <w:rStyle w:val="StyleStyleBold12pt"/>
        </w:rPr>
        <w:t xml:space="preserve"> ’07</w:t>
      </w:r>
      <w:r>
        <w:t xml:space="preserve"> (Donald J, president of North Pacific Research, “The Myth of Biodiversity,” 2007, </w:t>
      </w:r>
      <w:r w:rsidRPr="00437EA9">
        <w:t>northpacificresearch.com/downloads/The_myth_of_biodiversity.doc</w:t>
      </w:r>
      <w:r>
        <w:t>)//</w:t>
      </w:r>
    </w:p>
    <w:p w:rsidR="00B072BD" w:rsidRDefault="00B072BD" w:rsidP="00B072BD">
      <w:r w:rsidRPr="003B4B25">
        <w:rPr>
          <w:rStyle w:val="StyleBoldUnderline"/>
        </w:rPr>
        <w:t>What is suggested by geologic history is that the world has more biodiversity than it ever had and that it maybe overdue for another major extinction. Unfortunately, today many scientists have too narrow a view.</w:t>
      </w:r>
      <w:r>
        <w:t xml:space="preserve"> They are highly specialized. They have no time for geologic history. </w:t>
      </w:r>
      <w:r w:rsidRPr="003B4B25">
        <w:rPr>
          <w:rStyle w:val="StyleBoldUnderline"/>
        </w:rPr>
        <w:t>This appears to be a problem of inadequate education not ignorance. What is abundantly clear is that artificially enforcing rigid biodiversity works against the laws of nature, and will cause irreparable damage to the evolution of life on this planet and maybe beyond. ¶ The world and the human species may be better served if we stop trying to prevent change, and begin trying to understand change and positioning the human species to that it survives the inevitable change of evolution.</w:t>
      </w:r>
      <w:r>
        <w:t xml:space="preserve"> </w:t>
      </w:r>
      <w:r w:rsidRPr="003B4B25">
        <w:rPr>
          <w:rStyle w:val="StyleBoldUnderline"/>
        </w:rPr>
        <w:t>If history is to be believed, the planet has 3 times more biodiversity than it had 65 million years ago. Trying to sustain that level is futile and may be dangerous</w:t>
      </w:r>
      <w:r>
        <w:t xml:space="preserve">. The next major extinction, change in biodiversity, is as inevitable as climate change. We cannot stop either from occurring, but we can position the human species to survive those changes. </w:t>
      </w:r>
    </w:p>
    <w:p w:rsidR="00382470" w:rsidRDefault="00382470" w:rsidP="00DC2066">
      <w:pPr>
        <w:pStyle w:val="Heading1"/>
      </w:pPr>
      <w:r>
        <w:lastRenderedPageBreak/>
        <w:t>Tourism Good/Bad</w:t>
      </w:r>
    </w:p>
    <w:p w:rsidR="003364FD" w:rsidRDefault="003364FD" w:rsidP="003364FD">
      <w:pPr>
        <w:pStyle w:val="Heading2"/>
      </w:pPr>
      <w:r>
        <w:lastRenderedPageBreak/>
        <w:t>Tourism Bad</w:t>
      </w:r>
    </w:p>
    <w:p w:rsidR="003364FD" w:rsidRPr="0016269E" w:rsidRDefault="003364FD" w:rsidP="003364FD">
      <w:pPr>
        <w:pStyle w:val="Heading3"/>
      </w:pPr>
      <w:r w:rsidRPr="0016269E">
        <w:lastRenderedPageBreak/>
        <w:t>Won’t liberalize</w:t>
      </w:r>
    </w:p>
    <w:p w:rsidR="003364FD" w:rsidRDefault="003364FD" w:rsidP="003364FD">
      <w:pPr>
        <w:pStyle w:val="Heading4"/>
      </w:pPr>
      <w:r>
        <w:t>Tourism money strengthens the government, not private businesses and citizens.</w:t>
      </w:r>
    </w:p>
    <w:p w:rsidR="003364FD" w:rsidRDefault="003364FD" w:rsidP="003364FD">
      <w:r w:rsidRPr="00366A37">
        <w:rPr>
          <w:rStyle w:val="StyleStyleBold12pt"/>
        </w:rPr>
        <w:t>Tamayo 4-29</w:t>
      </w:r>
      <w:r>
        <w:t xml:space="preserve"> (Juan O.- editor with the Miami Herald, focusing on Latin America, especially Cuba, previously Mexico/Central America news chief at United Press International, former Research Associate with the U of Miami Cuban Institute, April 29 2013, “Ladies in White leader wants U.S. to maintain hard-line on Cuba,” Miami Herald, </w:t>
      </w:r>
      <w:r w:rsidRPr="00366A37">
        <w:t>http://www.miamiherald.com/2013/04/29/3371054/ladies-in-white-leader-wants-us.html</w:t>
      </w:r>
      <w:r>
        <w:t>)//</w:t>
      </w:r>
    </w:p>
    <w:p w:rsidR="003364FD" w:rsidRDefault="003364FD" w:rsidP="003364FD">
      <w:r w:rsidRPr="00366A37">
        <w:rPr>
          <w:rStyle w:val="StyleBoldUnderline"/>
        </w:rPr>
        <w:t>The leader of Cuba’s dissident Ladies in White, Berta Soler</w:t>
      </w:r>
      <w:r>
        <w:t xml:space="preserve">, </w:t>
      </w:r>
      <w:r w:rsidRPr="00366A37">
        <w:rPr>
          <w:rStyle w:val="StyleBoldUnderline"/>
        </w:rPr>
        <w:t>Monday called for maintaining the U.S. trade embargo and limiting travel to the island until the Raúl Castro government</w:t>
      </w:r>
      <w:r>
        <w:t xml:space="preserve"> </w:t>
      </w:r>
      <w:r w:rsidRPr="00366A37">
        <w:rPr>
          <w:rStyle w:val="StyleBoldUnderline"/>
        </w:rPr>
        <w:t>respects human rights.</w:t>
      </w:r>
      <w:r w:rsidRPr="00366A37">
        <w:rPr>
          <w:sz w:val="12"/>
        </w:rPr>
        <w:t xml:space="preserve">¶ </w:t>
      </w:r>
      <w:r w:rsidRPr="00366A37">
        <w:rPr>
          <w:rStyle w:val="StyleBoldUnderline"/>
        </w:rPr>
        <w:t>Castro’s economic and migration reforms are merely “cosmetic,”</w:t>
      </w:r>
      <w:r>
        <w:t xml:space="preserve"> Soler added during a lengthy visit with reporters and editors from The Miami Herald and El Nuevo Herald.</w:t>
      </w:r>
      <w:r w:rsidRPr="00366A37">
        <w:rPr>
          <w:sz w:val="12"/>
        </w:rPr>
        <w:t xml:space="preserve">¶ </w:t>
      </w:r>
      <w:r>
        <w:t>Soler acknowledged that her hard-line views differ from those of other government critics such as blogger Yoani Sánchez, who opposes the embargo and favors more U.S. travel.</w:t>
      </w:r>
      <w:r w:rsidRPr="00366A37">
        <w:rPr>
          <w:sz w:val="12"/>
        </w:rPr>
        <w:t xml:space="preserve">¶ </w:t>
      </w:r>
      <w:r>
        <w:t>But all dissidents agree that the Castro system must end, she added.</w:t>
      </w:r>
      <w:r w:rsidRPr="00366A37">
        <w:rPr>
          <w:sz w:val="12"/>
        </w:rPr>
        <w:t xml:space="preserve">¶ </w:t>
      </w:r>
      <w:r>
        <w:t xml:space="preserve">Wearing the traditional white clothes that the Ladies in White use during their protests, the 49-year-old microbiology lab technician called for “harsh treatment” of the Castro regime, including maintaining the half-century old U.S. embargo “to take away the Cuban government’s oxygen.” </w:t>
      </w:r>
      <w:r w:rsidRPr="001B4FBB">
        <w:rPr>
          <w:rStyle w:val="StyleBoldUnderline"/>
        </w:rPr>
        <w:t xml:space="preserve">While Cuban-American visitors deliver some </w:t>
      </w:r>
      <w:r>
        <w:t xml:space="preserve">cash and other </w:t>
      </w:r>
      <w:r w:rsidRPr="001B4FBB">
        <w:rPr>
          <w:rStyle w:val="StyleBoldUnderline"/>
        </w:rPr>
        <w:t xml:space="preserve">benefits to </w:t>
      </w:r>
      <w:r>
        <w:t xml:space="preserve">their </w:t>
      </w:r>
      <w:r w:rsidRPr="001B4FBB">
        <w:rPr>
          <w:rStyle w:val="StyleBoldUnderline"/>
        </w:rPr>
        <w:t>relatives on the island</w:t>
      </w:r>
      <w:r>
        <w:t xml:space="preserve">, Soler </w:t>
      </w:r>
      <w:r w:rsidRPr="00366A37">
        <w:rPr>
          <w:rStyle w:val="StyleBoldUnderline"/>
        </w:rPr>
        <w:t>argued</w:t>
      </w:r>
      <w:r>
        <w:t xml:space="preserve"> that </w:t>
      </w:r>
      <w:r w:rsidRPr="001B4FBB">
        <w:rPr>
          <w:rStyle w:val="StyleBoldUnderline"/>
        </w:rPr>
        <w:t>other U.S. visitors spend most of their money on state-owned hotels and tourist facilities.</w:t>
      </w:r>
      <w:r>
        <w:t xml:space="preserve"> The embargo prohibits tourist travel to Cuba, but U.S. citizens are allowed to make people-to-people trips, which are supposed to increase the opportunity to interact with everyday Cubans.</w:t>
      </w:r>
      <w:r w:rsidRPr="001B4FBB">
        <w:rPr>
          <w:sz w:val="12"/>
        </w:rPr>
        <w:t xml:space="preserve">¶ </w:t>
      </w:r>
      <w:r w:rsidRPr="001B4FBB">
        <w:rPr>
          <w:rStyle w:val="StyleBoldUnderline"/>
        </w:rPr>
        <w:t>“That money arrives clean at the Cuban government</w:t>
      </w:r>
      <w:r>
        <w:t xml:space="preserve">,” she said, adding that for island </w:t>
      </w:r>
      <w:r w:rsidRPr="001B4FBB">
        <w:rPr>
          <w:rStyle w:val="StyleBoldUnderline"/>
        </w:rPr>
        <w:t>officials international tourism is the industry “that lays the golden eggs</w:t>
      </w:r>
      <w:r>
        <w:t>.”</w:t>
      </w:r>
      <w:r w:rsidRPr="001B4FBB">
        <w:rPr>
          <w:sz w:val="12"/>
        </w:rPr>
        <w:t xml:space="preserve">¶ </w:t>
      </w:r>
      <w:r w:rsidRPr="001B4FBB">
        <w:rPr>
          <w:rStyle w:val="StyleBoldUnderline"/>
        </w:rPr>
        <w:t>Soler also dismissed Castro’s economic reforms as “nothing more than cosmetic.</w:t>
      </w:r>
      <w:r>
        <w:t>” She called the changes in the immigration system — credited with allowing her and half a dozen other dissidents to travel abroad for the first time in years — “the same dog with a different collar.”</w:t>
      </w:r>
      <w:r w:rsidRPr="001B4FBB">
        <w:rPr>
          <w:sz w:val="12"/>
        </w:rPr>
        <w:t xml:space="preserve">¶ </w:t>
      </w:r>
      <w:r>
        <w:t>Although the government removed the requirement for the much hated “exit permit” in January, she added, authorities can still deny passport applications or put “no travel” flags on the official records of any Cuban.</w:t>
      </w:r>
    </w:p>
    <w:p w:rsidR="003364FD" w:rsidRDefault="003364FD" w:rsidP="003364FD"/>
    <w:p w:rsidR="003364FD" w:rsidRDefault="003364FD" w:rsidP="003364FD">
      <w:pPr>
        <w:pStyle w:val="Heading4"/>
      </w:pPr>
      <w:r>
        <w:t>The tourism industry is monopolized by the government- will not help reform.</w:t>
      </w:r>
    </w:p>
    <w:p w:rsidR="003364FD" w:rsidRDefault="003364FD" w:rsidP="003364FD">
      <w:r w:rsidRPr="003B7AEA">
        <w:rPr>
          <w:rStyle w:val="StyleStyleBold12pt"/>
        </w:rPr>
        <w:t>Gomez 6-21</w:t>
      </w:r>
      <w:r>
        <w:t xml:space="preserve"> (Henry- writer for Babalu, a website critical of the Castro regime in Cuba, June 21, 2013, “Don’t End the Cuban Embargo,” PJ Media, </w:t>
      </w:r>
      <w:r w:rsidRPr="003B7AEA">
        <w:t>http://pjmedia.com/blog/dont-end-the-cuban-embargo/?singlepage=true</w:t>
      </w:r>
      <w:r>
        <w:t>)//</w:t>
      </w:r>
    </w:p>
    <w:p w:rsidR="003364FD" w:rsidRPr="0016269E" w:rsidRDefault="003364FD" w:rsidP="003364FD">
      <w:pPr>
        <w:rPr>
          <w:rStyle w:val="StyleBoldUnderline"/>
        </w:rPr>
      </w:pPr>
      <w:r>
        <w:t>Michael Edghill proposes a novel but convoluted and factually challenged argument to end the United States’ embargo on Cuba’s Castro regime. Edghill begins his argument by highlighting the oft-repeated advice that the Republican Party needs to do a better job of appealing to Hispanics. I agree completely with this and have written extensively that the natural home for Hispanics is the GOP because of their family values, social conservatism, and entrepreneurialism. But then Mr. Edghill goes off the rails to use this as a justification for changing U.S. policy toward Cuba.</w:t>
      </w:r>
      <w:r w:rsidRPr="003B7AEA">
        <w:rPr>
          <w:sz w:val="12"/>
        </w:rPr>
        <w:t xml:space="preserve">¶ </w:t>
      </w:r>
      <w:r>
        <w:t>First he attacks the effectiveness of the embargo by stating the obvious — that it has not caused political change in Cuba. But he does not offer any evidence that its absence would cause political change. In fact</w:t>
      </w:r>
      <w:r w:rsidRPr="0016269E">
        <w:rPr>
          <w:rStyle w:val="StyleBoldUnderline"/>
        </w:rPr>
        <w:t xml:space="preserve">, Edghill admits that “tourists and business interests from Europe and </w:t>
      </w:r>
      <w:r w:rsidRPr="0016269E">
        <w:rPr>
          <w:rStyle w:val="StyleBoldUnderline"/>
        </w:rPr>
        <w:lastRenderedPageBreak/>
        <w:t>the rest of the Americas have sustained the Cuban economy</w:t>
      </w:r>
      <w:r>
        <w:t>.”</w:t>
      </w:r>
      <w:r w:rsidRPr="003B7AEA">
        <w:rPr>
          <w:sz w:val="12"/>
        </w:rPr>
        <w:t xml:space="preserve">¶ </w:t>
      </w:r>
      <w:r>
        <w:t xml:space="preserve">It’s important to keep in mind the fact that </w:t>
      </w:r>
      <w:r w:rsidRPr="0016269E">
        <w:rPr>
          <w:rStyle w:val="StyleBoldUnderline"/>
        </w:rPr>
        <w:t xml:space="preserve">the Cuban economy is completely dominated by the state; in particular, the tourist sector is controlled by the Cuban Armed Forces, of which Raul Castro has been the head since the revolution that brought Fidel Castro to power. So how, exactly, would getting rid of the embargo hurt the existing status quo? </w:t>
      </w:r>
      <w:r>
        <w:t xml:space="preserve">The obvious answer is that </w:t>
      </w:r>
      <w:r w:rsidRPr="0016269E">
        <w:rPr>
          <w:rStyle w:val="StyleBoldUnderline"/>
        </w:rPr>
        <w:t>it wouldn’t. In fact, it would provide a financial boon to Cuba’s oppressors.</w:t>
      </w:r>
    </w:p>
    <w:p w:rsidR="003364FD" w:rsidRDefault="003364FD" w:rsidP="003364FD"/>
    <w:p w:rsidR="003364FD" w:rsidRDefault="003364FD" w:rsidP="003364FD">
      <w:pPr>
        <w:pStyle w:val="Heading3"/>
      </w:pPr>
      <w:r>
        <w:lastRenderedPageBreak/>
        <w:t>Jamaica tradeoff</w:t>
      </w:r>
    </w:p>
    <w:p w:rsidR="003364FD" w:rsidRDefault="003364FD" w:rsidP="003364FD">
      <w:pPr>
        <w:pStyle w:val="Heading4"/>
      </w:pPr>
      <w:r>
        <w:t>Lifting the embargo hurts Jamaica’s tourism industry- 10% of their GDP</w:t>
      </w:r>
    </w:p>
    <w:p w:rsidR="003364FD" w:rsidRPr="00375D16" w:rsidRDefault="003364FD" w:rsidP="003364FD">
      <w:r w:rsidRPr="00375D16">
        <w:rPr>
          <w:rStyle w:val="StyleStyleBold12pt"/>
        </w:rPr>
        <w:t>Luton ’08</w:t>
      </w:r>
      <w:r w:rsidRPr="00375D16">
        <w:t xml:space="preserve"> (Daraine-</w:t>
      </w:r>
      <w:r>
        <w:t xml:space="preserve"> staff reporter for the Jamaican Gleaner,</w:t>
      </w:r>
      <w:r w:rsidRPr="00375D16">
        <w:t xml:space="preserve"> Novemeer 2 2008, “Jamaica may suffer… If US lifts Cuban embargo,” the Jamaica Gleaner, http://jamaica-gleaner.com/gleaner/20081102/lead/lead1.html)//</w:t>
      </w:r>
    </w:p>
    <w:p w:rsidR="003364FD" w:rsidRDefault="003364FD" w:rsidP="003364FD">
      <w:pPr>
        <w:rPr>
          <w:rStyle w:val="StyleBoldUnderline"/>
        </w:rPr>
      </w:pPr>
      <w:r w:rsidRPr="0016269E">
        <w:rPr>
          <w:rStyle w:val="StyleBoldUnderline"/>
        </w:rPr>
        <w:t>JAMAICA'S economy could suffer if the</w:t>
      </w:r>
      <w:r>
        <w:t xml:space="preserve"> next </w:t>
      </w:r>
      <w:r w:rsidRPr="0016269E">
        <w:rPr>
          <w:rStyle w:val="StyleBoldUnderline"/>
        </w:rPr>
        <w:t>U</w:t>
      </w:r>
      <w:r>
        <w:t xml:space="preserve">nited </w:t>
      </w:r>
      <w:r w:rsidRPr="0016269E">
        <w:rPr>
          <w:rStyle w:val="StyleBoldUnderline"/>
        </w:rPr>
        <w:t>S</w:t>
      </w:r>
      <w:r>
        <w:t xml:space="preserve">tates president </w:t>
      </w:r>
      <w:r w:rsidRPr="0016269E">
        <w:rPr>
          <w:rStyle w:val="StyleBoldUnderline"/>
        </w:rPr>
        <w:t>decides to lift the</w:t>
      </w:r>
      <w:r>
        <w:t xml:space="preserve"> trade </w:t>
      </w:r>
      <w:r w:rsidRPr="0016269E">
        <w:rPr>
          <w:rStyle w:val="StyleBoldUnderline"/>
        </w:rPr>
        <w:t>embargo on</w:t>
      </w:r>
      <w:r>
        <w:t xml:space="preserve"> </w:t>
      </w:r>
      <w:r w:rsidRPr="0016269E">
        <w:rPr>
          <w:rStyle w:val="StyleBoldUnderline"/>
        </w:rPr>
        <w:t>communist Cuba</w:t>
      </w:r>
      <w:r>
        <w:t>.</w:t>
      </w:r>
      <w:r w:rsidRPr="0016269E">
        <w:rPr>
          <w:sz w:val="12"/>
        </w:rPr>
        <w:t xml:space="preserve">¶ </w:t>
      </w:r>
      <w:r>
        <w:t>"</w:t>
      </w:r>
      <w:r w:rsidRPr="0016269E">
        <w:rPr>
          <w:rStyle w:val="StyleBoldUnderline"/>
        </w:rPr>
        <w:t>We have to be careful what we wish for</w:t>
      </w:r>
      <w:r>
        <w:t xml:space="preserve">," </w:t>
      </w:r>
      <w:r w:rsidRPr="0016269E">
        <w:rPr>
          <w:rStyle w:val="StyleBoldUnderline"/>
        </w:rPr>
        <w:t>says</w:t>
      </w:r>
      <w:r>
        <w:t xml:space="preserve"> John </w:t>
      </w:r>
      <w:r w:rsidRPr="0016269E">
        <w:rPr>
          <w:rStyle w:val="StyleBoldUnderline"/>
        </w:rPr>
        <w:t>Rapley, president of the Caribbean Policy Research Institute</w:t>
      </w:r>
      <w:r>
        <w:t xml:space="preserve"> (CaPRI), at the University of the West Indies, Mona.</w:t>
      </w:r>
      <w:r w:rsidRPr="0016269E">
        <w:rPr>
          <w:sz w:val="12"/>
        </w:rPr>
        <w:t xml:space="preserve">¶ </w:t>
      </w:r>
      <w:r>
        <w:t>Rapley was a guest at The Gleaner Editors' Forum on the US elections last week.</w:t>
      </w:r>
      <w:r w:rsidRPr="0016269E">
        <w:rPr>
          <w:sz w:val="12"/>
        </w:rPr>
        <w:t xml:space="preserve">¶ </w:t>
      </w:r>
      <w:r>
        <w:t>With just two days to go before the US votes for a president to replace George W. Bush, there are speculations as to whether the 40-year trade embargo imposed on Cuba will be lifted.</w:t>
      </w:r>
      <w:r w:rsidRPr="0016269E">
        <w:rPr>
          <w:sz w:val="12"/>
        </w:rPr>
        <w:t xml:space="preserve">¶ </w:t>
      </w:r>
      <w:r>
        <w:t>Vote to lift embargo</w:t>
      </w:r>
      <w:r w:rsidRPr="0016269E">
        <w:rPr>
          <w:sz w:val="12"/>
        </w:rPr>
        <w:t xml:space="preserve">¶ </w:t>
      </w:r>
      <w:r>
        <w:t>On Wednesday, the United Nations General Assembly voted to lift the American trade embargo on Cuba. The vote in the 192-member world body was 185 to three, with two abstentions. The US, Israel and Palau voted no, while Micronesia and the Marshall Islands abstained.</w:t>
      </w:r>
      <w:r w:rsidRPr="0016269E">
        <w:rPr>
          <w:sz w:val="12"/>
        </w:rPr>
        <w:t xml:space="preserve">¶ </w:t>
      </w:r>
      <w:r>
        <w:t>The approval of the resolution was the 17th straight year that the General Assembly called for the embargo against Cuba to be repealed "as soon as possible".</w:t>
      </w:r>
      <w:r w:rsidRPr="0016269E">
        <w:rPr>
          <w:sz w:val="12"/>
        </w:rPr>
        <w:t xml:space="preserve">¶ </w:t>
      </w:r>
      <w:r>
        <w:t>Cuban Foreign Minister Felipe Pérez Roque later told the Associated Press in an interview that "we expect that the new president will change the policy towards Cuba".</w:t>
      </w:r>
      <w:r w:rsidRPr="0016269E">
        <w:rPr>
          <w:sz w:val="12"/>
        </w:rPr>
        <w:t xml:space="preserve">¶ </w:t>
      </w:r>
      <w:r>
        <w:t>Prime Minister Bruce Golding, whose Jamaica Labour Party (JLP) was ideologically opposed to relations with Cuba, has already called for the US to lift the embargo.</w:t>
      </w:r>
      <w:r w:rsidRPr="0016269E">
        <w:rPr>
          <w:sz w:val="12"/>
        </w:rPr>
        <w:t xml:space="preserve">¶ </w:t>
      </w:r>
      <w:r>
        <w:t>"My hope is that within a short time, we can see an end to the isolation of Cuba," the prime minister said in May.</w:t>
      </w:r>
      <w:r w:rsidRPr="0016269E">
        <w:rPr>
          <w:sz w:val="12"/>
        </w:rPr>
        <w:t xml:space="preserve">¶ </w:t>
      </w:r>
      <w:r>
        <w:t xml:space="preserve">But during last week's Editors' Forum, Rapley said </w:t>
      </w:r>
      <w:r w:rsidRPr="0016269E">
        <w:rPr>
          <w:rStyle w:val="StyleBoldUnderline"/>
        </w:rPr>
        <w:t>a softening of US relations with Cuba could hurt Jamaica</w:t>
      </w:r>
      <w:r>
        <w:t>.</w:t>
      </w:r>
      <w:r w:rsidRPr="0016269E">
        <w:rPr>
          <w:sz w:val="12"/>
        </w:rPr>
        <w:t xml:space="preserve">¶ </w:t>
      </w:r>
      <w:r>
        <w:t>"</w:t>
      </w:r>
      <w:r w:rsidRPr="0016269E">
        <w:rPr>
          <w:rStyle w:val="StyleBoldUnderline"/>
        </w:rPr>
        <w:t>Jamaica is one of the countries that is going to suffer the most in terms of loss, particularly tourism traffic</w:t>
      </w:r>
      <w:r>
        <w:t>," Rapley said, pointing to a recent assessment done by CaPRI on a liberalised Cuba.</w:t>
      </w:r>
      <w:r w:rsidRPr="0016269E">
        <w:rPr>
          <w:sz w:val="12"/>
        </w:rPr>
        <w:t xml:space="preserve">¶ </w:t>
      </w:r>
      <w:r>
        <w:t>Tourism contribution</w:t>
      </w:r>
      <w:r w:rsidRPr="0016269E">
        <w:rPr>
          <w:sz w:val="12"/>
        </w:rPr>
        <w:t xml:space="preserve">¶ </w:t>
      </w:r>
      <w:r w:rsidRPr="0016269E">
        <w:rPr>
          <w:rStyle w:val="StyleBoldUnderline"/>
        </w:rPr>
        <w:t>In Jamaica, tourism contributes 10 per cent to GDP</w:t>
      </w:r>
      <w:r>
        <w:t xml:space="preserve"> - a measure of the country's economic performance - </w:t>
      </w:r>
      <w:r w:rsidRPr="0016269E">
        <w:rPr>
          <w:rStyle w:val="StyleBoldUnderline"/>
        </w:rPr>
        <w:t>and nine per cent to employment, employing 80,000 persons directly and 180,000 persons indirectly.</w:t>
      </w:r>
    </w:p>
    <w:p w:rsidR="003364FD" w:rsidRDefault="003364FD" w:rsidP="003364FD">
      <w:pPr>
        <w:rPr>
          <w:rStyle w:val="StyleBoldUnderline"/>
        </w:rPr>
      </w:pPr>
    </w:p>
    <w:p w:rsidR="003364FD" w:rsidRPr="00C63047" w:rsidRDefault="003364FD" w:rsidP="003364FD">
      <w:pPr>
        <w:pStyle w:val="Heading3"/>
      </w:pPr>
      <w:r>
        <w:lastRenderedPageBreak/>
        <w:t>Caribbean tradeoff</w:t>
      </w:r>
    </w:p>
    <w:p w:rsidR="003364FD" w:rsidRPr="00375D16" w:rsidRDefault="003364FD" w:rsidP="003364FD">
      <w:pPr>
        <w:pStyle w:val="Heading4"/>
      </w:pPr>
      <w:r w:rsidRPr="00375D16">
        <w:t>Lifting the embargo causes lower investment, lower market share, and increase in marketing cost in US-dependent countries (Jamaica, the Bahamas, Cayman Islands, the Turks and Caicos Islands)</w:t>
      </w:r>
    </w:p>
    <w:p w:rsidR="003364FD" w:rsidRPr="00375D16" w:rsidRDefault="003364FD" w:rsidP="003364FD">
      <w:r w:rsidRPr="00375D16">
        <w:rPr>
          <w:rStyle w:val="StyleStyleBold12pt"/>
        </w:rPr>
        <w:t>Luton ’08</w:t>
      </w:r>
      <w:r w:rsidRPr="00375D16">
        <w:t xml:space="preserve"> (Daraine-</w:t>
      </w:r>
      <w:r>
        <w:t xml:space="preserve"> staff reporter for the Jamaican Gleaner,</w:t>
      </w:r>
      <w:r w:rsidRPr="00375D16">
        <w:t xml:space="preserve"> Novemeer 2 2008, “Jamaica may suffer… If US lifts Cuban embargo,” the Jamaica Gleaner, http://jamaica-gleaner.com/gleaner/20081102/lead/lead1.html)//</w:t>
      </w:r>
    </w:p>
    <w:p w:rsidR="003364FD" w:rsidRDefault="003364FD" w:rsidP="003364FD">
      <w:pPr>
        <w:rPr>
          <w:rStyle w:val="StyleBoldUnderline"/>
        </w:rPr>
      </w:pPr>
      <w:r w:rsidRPr="00375D16">
        <w:rPr>
          <w:rStyle w:val="StyleBoldUnderline"/>
        </w:rPr>
        <w:t>According to Rafael Romeo of the I</w:t>
      </w:r>
      <w:r w:rsidRPr="00375D16">
        <w:t xml:space="preserve">nternational </w:t>
      </w:r>
      <w:r w:rsidRPr="00375D16">
        <w:rPr>
          <w:rStyle w:val="StyleBoldUnderline"/>
        </w:rPr>
        <w:t>M</w:t>
      </w:r>
      <w:r w:rsidRPr="00375D16">
        <w:t xml:space="preserve">onetary </w:t>
      </w:r>
      <w:r w:rsidRPr="00375D16">
        <w:rPr>
          <w:rStyle w:val="StyleBoldUnderline"/>
        </w:rPr>
        <w:t>F</w:t>
      </w:r>
      <w:r w:rsidRPr="00375D16">
        <w:t xml:space="preserve">und, who presented at the CaPRI conference, </w:t>
      </w:r>
      <w:r w:rsidRPr="00375D16">
        <w:rPr>
          <w:rStyle w:val="StyleBoldUnderline"/>
        </w:rPr>
        <w:t>if the US embargo on Cuba is removed</w:t>
      </w:r>
      <w:r w:rsidRPr="00375D16">
        <w:t xml:space="preserve">, </w:t>
      </w:r>
      <w:r w:rsidRPr="00375D16">
        <w:rPr>
          <w:rStyle w:val="StyleBoldUnderline"/>
        </w:rPr>
        <w:t>the communist island would see an increase of between two and 11 per cent in stopover visitor arrivals</w:t>
      </w:r>
      <w:r w:rsidRPr="00375D16">
        <w:t>.</w:t>
      </w:r>
      <w:r w:rsidRPr="00375D16">
        <w:rPr>
          <w:sz w:val="12"/>
        </w:rPr>
        <w:t xml:space="preserve">¶ </w:t>
      </w:r>
      <w:r w:rsidRPr="00375D16">
        <w:t xml:space="preserve">"If this forecast is correct, then </w:t>
      </w:r>
      <w:r w:rsidRPr="00375D16">
        <w:rPr>
          <w:rStyle w:val="StyleBoldUnderline"/>
        </w:rPr>
        <w:t>there will be serious implications for other Caribbean destinations that are heavily dependent on the US markets. They may not only lose market share, but also valuable tourist dollars, both in terms of foreign direct investments and visitor spending</w:t>
      </w:r>
      <w:r w:rsidRPr="00375D16">
        <w:t>," CaPRI concluded.</w:t>
      </w:r>
      <w:r w:rsidRPr="00375D16">
        <w:rPr>
          <w:sz w:val="12"/>
        </w:rPr>
        <w:t xml:space="preserve">¶ </w:t>
      </w:r>
      <w:r w:rsidRPr="00375D16">
        <w:t xml:space="preserve">"Further, </w:t>
      </w:r>
      <w:r w:rsidRPr="00375D16">
        <w:rPr>
          <w:rStyle w:val="StyleBoldUnderline"/>
        </w:rPr>
        <w:t>these countries will have to increase their marketing budget to break down value chains and attract customers. Countries most likely to be affected would be The Bahamas, The Cayman Islands, The Turks and Caicos Islands and Jamaica</w:t>
      </w:r>
      <w:r w:rsidRPr="00375D16">
        <w:t>," CaPRI added.</w:t>
      </w:r>
      <w:r w:rsidRPr="00375D16">
        <w:rPr>
          <w:sz w:val="12"/>
        </w:rPr>
        <w:t xml:space="preserve">¶ </w:t>
      </w:r>
      <w:r w:rsidRPr="00375D16">
        <w:t xml:space="preserve">Last week, </w:t>
      </w:r>
      <w:r w:rsidRPr="00375D16">
        <w:rPr>
          <w:rStyle w:val="StyleBoldUnderline"/>
        </w:rPr>
        <w:t>Rapley concluded that the lifting of the embargo on Cuba "sounds great, but I think we might regret</w:t>
      </w:r>
      <w:r w:rsidRPr="00375D16">
        <w:t xml:space="preserve"> that we spend this time talking about i</w:t>
      </w:r>
      <w:r w:rsidRPr="00375D16">
        <w:rPr>
          <w:rStyle w:val="StyleBoldUnderline"/>
        </w:rPr>
        <w:t>t".</w:t>
      </w:r>
    </w:p>
    <w:p w:rsidR="003364FD" w:rsidRDefault="003364FD" w:rsidP="003364FD">
      <w:pPr>
        <w:rPr>
          <w:rStyle w:val="StyleBoldUnderline"/>
        </w:rPr>
      </w:pPr>
    </w:p>
    <w:p w:rsidR="003364FD" w:rsidRDefault="003364FD" w:rsidP="003364FD">
      <w:pPr>
        <w:pStyle w:val="Heading3"/>
      </w:pPr>
      <w:r>
        <w:lastRenderedPageBreak/>
        <w:t>Internal Unrest</w:t>
      </w:r>
    </w:p>
    <w:p w:rsidR="003364FD" w:rsidRDefault="003364FD" w:rsidP="003364FD">
      <w:pPr>
        <w:pStyle w:val="Heading4"/>
      </w:pPr>
      <w:r>
        <w:t>American tourist boom causes unrest in Cuba and clashes over migration to Havana.</w:t>
      </w:r>
    </w:p>
    <w:p w:rsidR="003364FD" w:rsidRPr="00402D5C" w:rsidRDefault="003364FD" w:rsidP="003364FD">
      <w:r w:rsidRPr="00EC68C7">
        <w:rPr>
          <w:rStyle w:val="StyleStyleBold12pt"/>
        </w:rPr>
        <w:t>Chase ’09</w:t>
      </w:r>
      <w:r>
        <w:t xml:space="preserve"> (Michelle-, teaches Latin American history at Bloomfield College, writing a book on women and gender in the Cuban Revolution, April 28 2009, “The Bigger Picture of the Cuban Embargo and Travel Ban,” the North American Congress on Latin America, </w:t>
      </w:r>
      <w:r w:rsidRPr="00EC68C7">
        <w:t>https://nacla.org/news/bigger-picture-cuban-embargo-and-travel-ban</w:t>
      </w:r>
      <w:r>
        <w:t>)//</w:t>
      </w:r>
    </w:p>
    <w:p w:rsidR="003364FD" w:rsidRPr="00402D5C" w:rsidRDefault="003364FD" w:rsidP="003364FD">
      <w:r w:rsidRPr="00402D5C">
        <w:rPr>
          <w:rStyle w:val="StyleBoldUnderline"/>
        </w:rPr>
        <w:t>The capital’s youth population is already particularly frustrated with the inaccessibility of</w:t>
      </w:r>
      <w:r w:rsidRPr="00402D5C">
        <w:t xml:space="preserve"> certain consumer </w:t>
      </w:r>
      <w:r w:rsidRPr="00402D5C">
        <w:rPr>
          <w:rStyle w:val="StyleBoldUnderline"/>
        </w:rPr>
        <w:t>goods and</w:t>
      </w:r>
      <w:r w:rsidRPr="00402D5C">
        <w:t xml:space="preserve"> </w:t>
      </w:r>
      <w:r w:rsidRPr="00402D5C">
        <w:rPr>
          <w:rStyle w:val="StyleBoldUnderline"/>
        </w:rPr>
        <w:t>the difficulties of receiving permission to travel abroad</w:t>
      </w:r>
      <w:r w:rsidRPr="00402D5C">
        <w:t xml:space="preserve">. </w:t>
      </w:r>
      <w:r w:rsidRPr="00402D5C">
        <w:rPr>
          <w:rStyle w:val="StyleBoldUnderline"/>
        </w:rPr>
        <w:t>An avalanche of iPod-toting U.S. spring-breakers will only exacerbate this frustration. A U.S.-induced tourist boom also stands to increase the steady stream of migration from places like the impoverished easternmost province of Oriente toward Havana. These migrants already face difficulty legalizing their residency in Havana and are often forcibly deported</w:t>
      </w:r>
      <w:r w:rsidRPr="00402D5C">
        <w:t xml:space="preserve"> back to their place of origin. In either case</w:t>
      </w:r>
      <w:r w:rsidRPr="00402D5C">
        <w:rPr>
          <w:rStyle w:val="StyleBoldUnderline"/>
        </w:rPr>
        <w:t>, tensions with their Havana neighbors and police could grow</w:t>
      </w:r>
      <w:r w:rsidRPr="00402D5C">
        <w:t>.</w:t>
      </w:r>
    </w:p>
    <w:p w:rsidR="003364FD" w:rsidRDefault="003364FD" w:rsidP="003364FD"/>
    <w:p w:rsidR="003364FD" w:rsidRDefault="003364FD" w:rsidP="003364FD">
      <w:pPr>
        <w:pStyle w:val="Heading3"/>
      </w:pPr>
      <w:r>
        <w:lastRenderedPageBreak/>
        <w:t>Laundry list</w:t>
      </w:r>
    </w:p>
    <w:p w:rsidR="003364FD" w:rsidRDefault="003364FD" w:rsidP="003364FD">
      <w:pPr>
        <w:pStyle w:val="Heading4"/>
      </w:pPr>
      <w:r>
        <w:t>American tourism to Cuba would strengthen the military regime, and harm the economies of the other Caribbean islands.</w:t>
      </w:r>
    </w:p>
    <w:p w:rsidR="003364FD" w:rsidRPr="00A50CE4" w:rsidRDefault="003364FD" w:rsidP="003364FD">
      <w:r w:rsidRPr="00A50CE4">
        <w:rPr>
          <w:rStyle w:val="StyleStyleBold12pt"/>
        </w:rPr>
        <w:t>Suchlicki 4-12</w:t>
      </w:r>
      <w:r>
        <w:t xml:space="preserve"> (Jaime- previously director of the U of Miami’s Research Institute for Cuban Studies, Latin American Editor for Transaction Publishers, April 12 2013, “What if… the U.S. Ended the Cuba Travel Ban and the Embargo?,” Democracy, Development and Institutions blog, sponsored by the Development Research Center, </w:t>
      </w:r>
      <w:r w:rsidRPr="00A50CE4">
        <w:t>http://devresearchcenter.org/2013/04/12/what-if-the-u-s-ended-the-cuba-travel-ban-and-the-embargo/</w:t>
      </w:r>
      <w:r>
        <w:t>)//</w:t>
      </w:r>
    </w:p>
    <w:p w:rsidR="003364FD" w:rsidRDefault="003364FD" w:rsidP="003364FD">
      <w:r w:rsidRPr="00A50CE4">
        <w:rPr>
          <w:rStyle w:val="StyleBoldUnderline"/>
        </w:rPr>
        <w:t>Ending the embargo and lifting the ban for</w:t>
      </w:r>
      <w:r>
        <w:t xml:space="preserve"> U.S. </w:t>
      </w:r>
      <w:r w:rsidRPr="00A50CE4">
        <w:rPr>
          <w:rStyle w:val="StyleBoldUnderline"/>
        </w:rPr>
        <w:t>tourists</w:t>
      </w:r>
      <w:r>
        <w:t xml:space="preserve"> to travel to Cuba </w:t>
      </w:r>
      <w:r w:rsidRPr="00A50CE4">
        <w:rPr>
          <w:rStyle w:val="StyleBoldUnderline"/>
        </w:rPr>
        <w:t>would be a major concession totally out of proportion to recent changes in the island</w:t>
      </w:r>
      <w:r>
        <w:t xml:space="preserve">. </w:t>
      </w:r>
      <w:r w:rsidRPr="00A50CE4">
        <w:rPr>
          <w:rStyle w:val="StyleBoldUnderline"/>
        </w:rPr>
        <w:t>If the U.S. were to lift</w:t>
      </w:r>
      <w:r>
        <w:t xml:space="preserve"> </w:t>
      </w:r>
      <w:r w:rsidRPr="00A50CE4">
        <w:rPr>
          <w:rStyle w:val="StyleBoldUnderline"/>
        </w:rPr>
        <w:t>the travel ban without major reforms in Cuba, there would be significant implications:¶ Money from</w:t>
      </w:r>
      <w:r>
        <w:t xml:space="preserve"> American </w:t>
      </w:r>
      <w:r w:rsidRPr="00A50CE4">
        <w:rPr>
          <w:rStyle w:val="StyleBoldUnderline"/>
        </w:rPr>
        <w:t xml:space="preserve">tourists would flow into businesses owned by the </w:t>
      </w:r>
      <w:r>
        <w:t xml:space="preserve">Castro </w:t>
      </w:r>
      <w:r w:rsidRPr="00A50CE4">
        <w:rPr>
          <w:rStyle w:val="StyleBoldUnderline"/>
        </w:rPr>
        <w:t xml:space="preserve">government thus strengthening state enterprises. The tourist industry is controlled by the military </w:t>
      </w:r>
      <w:r>
        <w:t>and General Raul Castro, Fidel’s brother.</w:t>
      </w:r>
      <w:r w:rsidRPr="00A50CE4">
        <w:rPr>
          <w:sz w:val="12"/>
        </w:rPr>
        <w:t xml:space="preserve">¶ </w:t>
      </w:r>
      <w:r w:rsidRPr="00A50CE4">
        <w:rPr>
          <w:rStyle w:val="StyleBoldUnderline"/>
        </w:rPr>
        <w:t>American tourists will have limited contact with Cubans</w:t>
      </w:r>
      <w:r>
        <w:t xml:space="preserve">. Most Cuban resorts are built in isolated areas, are off limits to the average Cuban, and are controlled by Cuba’s efficient security apparatus. Most Americans don’t speak Spanish, have but limited contact with ordinary Cubans, </w:t>
      </w:r>
      <w:r w:rsidRPr="00A50CE4">
        <w:rPr>
          <w:rStyle w:val="StyleBoldUnderline"/>
        </w:rPr>
        <w:t xml:space="preserve">and are not interested in visiting the island to subvert its regime. </w:t>
      </w:r>
      <w:r>
        <w:t>Law 88 enacted in 1999 prohibits Cubans from receiving publications from tourists. Penalties include jail terms.</w:t>
      </w:r>
      <w:r w:rsidRPr="00A50CE4">
        <w:rPr>
          <w:sz w:val="12"/>
        </w:rPr>
        <w:t xml:space="preserve">¶ </w:t>
      </w:r>
      <w:r w:rsidRPr="00A50CE4">
        <w:rPr>
          <w:rStyle w:val="StyleBoldUnderline"/>
        </w:rPr>
        <w:t xml:space="preserve">While providing the Castro government with much needed dollars, the economic impact of tourism on the Cuban population would be limited. Dollars will trickle down to the Cuban poor in only small quantities, while state and foreign enterprises will benefit most.¶ </w:t>
      </w:r>
      <w:r>
        <w:t>Tourist dollars would be spent on products, i.e., rum, tobacco, etc., produced by state enterprises, and tourists would stay in hotels owned partially or wholly by the Cuban government. The principal airline shuffling tourists around the island, Gaviota, is owned and operated by the Cuban military.</w:t>
      </w:r>
      <w:r w:rsidRPr="00A50CE4">
        <w:rPr>
          <w:sz w:val="12"/>
        </w:rPr>
        <w:t xml:space="preserve">¶ </w:t>
      </w:r>
      <w:r>
        <w:t xml:space="preserve">Over the past decades </w:t>
      </w:r>
      <w:r w:rsidRPr="00A50CE4">
        <w:rPr>
          <w:rStyle w:val="StyleBoldUnderline"/>
        </w:rPr>
        <w:t xml:space="preserve">hundred of thousands of Canadian, European and Latin American tourists have visited the island. Cuba is not more democratic today. </w:t>
      </w:r>
      <w:r>
        <w:t xml:space="preserve">If anything, </w:t>
      </w:r>
      <w:r w:rsidRPr="00A50CE4">
        <w:rPr>
          <w:rStyle w:val="StyleBoldUnderline"/>
        </w:rPr>
        <w:t>Cuba is more totalitarian</w:t>
      </w:r>
      <w:r>
        <w:t xml:space="preserve">, </w:t>
      </w:r>
      <w:r w:rsidRPr="00A50CE4">
        <w:rPr>
          <w:rStyle w:val="StyleBoldUnderline"/>
        </w:rPr>
        <w:t xml:space="preserve">with the state </w:t>
      </w:r>
      <w:r>
        <w:t xml:space="preserve">and its </w:t>
      </w:r>
      <w:r w:rsidRPr="00A50CE4">
        <w:rPr>
          <w:rStyle w:val="StyleBoldUnderline"/>
        </w:rPr>
        <w:t>control apparatus having been strengthened as a result of the influx of tourist dollar</w:t>
      </w:r>
      <w:r>
        <w:t>s.</w:t>
      </w:r>
      <w:r w:rsidRPr="00A50CE4">
        <w:rPr>
          <w:sz w:val="12"/>
        </w:rPr>
        <w:t xml:space="preserve">¶ </w:t>
      </w:r>
      <w:r w:rsidRPr="00A50CE4">
        <w:rPr>
          <w:rStyle w:val="StyleBoldUnderline"/>
        </w:rPr>
        <w:t xml:space="preserve">A large influx of American tourists into Cuba would have a dislocating effect on the economies of smaller Caribbean islands such as Jamaica, the Dominican Republic, the Bahamas, Puerto Rico, and even Florida, highly dependent on tourism for their well-being. </w:t>
      </w:r>
      <w:r>
        <w:t>Careful planning must take place, lest we create significant hardships and social problems in these countries.</w:t>
      </w:r>
    </w:p>
    <w:p w:rsidR="003364FD" w:rsidRDefault="003364FD" w:rsidP="003364FD"/>
    <w:p w:rsidR="003364FD" w:rsidRDefault="003364FD" w:rsidP="003364FD">
      <w:pPr>
        <w:pStyle w:val="Heading2"/>
      </w:pPr>
      <w:r>
        <w:lastRenderedPageBreak/>
        <w:t>AT Tourism Bad</w:t>
      </w:r>
    </w:p>
    <w:p w:rsidR="003364FD" w:rsidRPr="00C63047" w:rsidRDefault="003364FD" w:rsidP="003364FD">
      <w:pPr>
        <w:pStyle w:val="Heading3"/>
      </w:pPr>
      <w:r>
        <w:lastRenderedPageBreak/>
        <w:t>AT Jamaica Tradeoff</w:t>
      </w:r>
    </w:p>
    <w:p w:rsidR="003364FD" w:rsidRPr="00C63047" w:rsidRDefault="003364FD" w:rsidP="003364FD">
      <w:pPr>
        <w:pStyle w:val="Heading4"/>
      </w:pPr>
      <w:r w:rsidRPr="00C63047">
        <w:t>Jamaica won’t be hurt by end to travel ban- industry leaders confident.</w:t>
      </w:r>
    </w:p>
    <w:p w:rsidR="003364FD" w:rsidRPr="00C63047" w:rsidRDefault="003364FD" w:rsidP="003364FD">
      <w:r w:rsidRPr="00F27746">
        <w:rPr>
          <w:rStyle w:val="StyleStyleBold12pt"/>
        </w:rPr>
        <w:t>Luton ’09</w:t>
      </w:r>
      <w:r>
        <w:t xml:space="preserve">- (Daraine- staff reporter for The Jamaica Gleaner, “Tourist Heads not Worried about Cuba,” The Jamaican Gleaner, April 15 2009, </w:t>
      </w:r>
      <w:r w:rsidRPr="00F27746">
        <w:t>http://www.jtbonline.org/resources/Media%20Clippings/Tourist%20heads%20not%20worried%20about%20Cuba.pdf</w:t>
      </w:r>
      <w:r>
        <w:t>)//</w:t>
      </w:r>
    </w:p>
    <w:p w:rsidR="003364FD" w:rsidRPr="00C63047" w:rsidRDefault="003364FD" w:rsidP="003364FD">
      <w:pPr>
        <w:rPr>
          <w:rStyle w:val="StyleBoldUnderline"/>
        </w:rPr>
      </w:pPr>
      <w:r w:rsidRPr="00C63047">
        <w:rPr>
          <w:rStyle w:val="StyleBoldUnderline"/>
        </w:rPr>
        <w:t>AT LEAST one major stakeholder group¶ in the tourism sector has shrugged off¶ speculation that the lifting of a ban on¶ citizens of the U</w:t>
      </w:r>
      <w:r>
        <w:t xml:space="preserve">nited </w:t>
      </w:r>
      <w:r w:rsidRPr="00C63047">
        <w:rPr>
          <w:rStyle w:val="StyleBoldUnderline"/>
        </w:rPr>
        <w:t>S</w:t>
      </w:r>
      <w:r>
        <w:t xml:space="preserve">tates </w:t>
      </w:r>
      <w:r w:rsidRPr="00C63047">
        <w:rPr>
          <w:rStyle w:val="StyleBoldUnderline"/>
        </w:rPr>
        <w:t>travelling to Cuba¶ would negatively impact the local industry</w:t>
      </w:r>
      <w:r>
        <w:t>.</w:t>
      </w:r>
      <w:r w:rsidRPr="00C63047">
        <w:rPr>
          <w:sz w:val="12"/>
        </w:rPr>
        <w:t xml:space="preserve">¶ </w:t>
      </w:r>
      <w:r>
        <w:t xml:space="preserve">Wayne Cummings, </w:t>
      </w:r>
      <w:r w:rsidRPr="00C63047">
        <w:rPr>
          <w:rStyle w:val="StyleBoldUnderline"/>
        </w:rPr>
        <w:t>president of the¶ Jamaica Hotel and Tourist Association</w:t>
      </w:r>
      <w:r w:rsidRPr="00C63047">
        <w:rPr>
          <w:sz w:val="12"/>
        </w:rPr>
        <w:t xml:space="preserve">¶ </w:t>
      </w:r>
      <w:r>
        <w:t xml:space="preserve">(JHTA), </w:t>
      </w:r>
      <w:r w:rsidRPr="00C63047">
        <w:rPr>
          <w:rStyle w:val="StyleBoldUnderline"/>
        </w:rPr>
        <w:t>told The Gleaner yesterday¶ that the lifting of the travel ban should¶ not affect Jamaica at this time</w:t>
      </w:r>
      <w:r>
        <w:t>.</w:t>
      </w:r>
      <w:r w:rsidRPr="00C63047">
        <w:rPr>
          <w:sz w:val="12"/>
        </w:rPr>
        <w:t xml:space="preserve">¶ </w:t>
      </w:r>
      <w:r>
        <w:t>He also said that should the 47-yearold US-imposed trade embargo</w:t>
      </w:r>
      <w:r w:rsidRPr="00C63047">
        <w:rPr>
          <w:sz w:val="12"/>
        </w:rPr>
        <w:t xml:space="preserve">¶ </w:t>
      </w:r>
      <w:r>
        <w:t xml:space="preserve">against Cuba be lifted, </w:t>
      </w:r>
      <w:r w:rsidRPr="00C63047">
        <w:rPr>
          <w:rStyle w:val="StyleBoldUnderline"/>
        </w:rPr>
        <w:t>there was¶ nothing to suggest that this country¶ would be at a major disadvantage</w:t>
      </w:r>
      <w:r>
        <w:t>.</w:t>
      </w:r>
      <w:r w:rsidRPr="00C63047">
        <w:rPr>
          <w:sz w:val="12"/>
        </w:rPr>
        <w:t xml:space="preserve">¶ </w:t>
      </w:r>
      <w:r>
        <w:t>US President Barack Obama on</w:t>
      </w:r>
      <w:r w:rsidRPr="00C63047">
        <w:rPr>
          <w:sz w:val="12"/>
        </w:rPr>
        <w:t xml:space="preserve">¶ </w:t>
      </w:r>
      <w:r>
        <w:t>Monday lifted some restriction on</w:t>
      </w:r>
      <w:r w:rsidRPr="00C63047">
        <w:rPr>
          <w:sz w:val="12"/>
        </w:rPr>
        <w:t xml:space="preserve">¶ </w:t>
      </w:r>
      <w:r>
        <w:t>travel to the Communist island.</w:t>
      </w:r>
      <w:r w:rsidRPr="00C63047">
        <w:rPr>
          <w:sz w:val="12"/>
        </w:rPr>
        <w:t xml:space="preserve">¶ </w:t>
      </w:r>
      <w:r>
        <w:t>BRACING FOR A FLOOD</w:t>
      </w:r>
      <w:r w:rsidRPr="00C63047">
        <w:rPr>
          <w:sz w:val="12"/>
        </w:rPr>
        <w:t xml:space="preserve">¶ </w:t>
      </w:r>
      <w:r>
        <w:t>The Associated Press reported yesterday that</w:t>
      </w:r>
      <w:r w:rsidRPr="00C63047">
        <w:rPr>
          <w:sz w:val="12"/>
        </w:rPr>
        <w:t xml:space="preserve">¶ </w:t>
      </w:r>
      <w:r>
        <w:t>some travel agents were bracing for a flood of</w:t>
      </w:r>
      <w:r w:rsidRPr="00C63047">
        <w:rPr>
          <w:sz w:val="12"/>
        </w:rPr>
        <w:t xml:space="preserve">¶ </w:t>
      </w:r>
      <w:r>
        <w:t>American visitors into Cuba.</w:t>
      </w:r>
      <w:r w:rsidRPr="00C63047">
        <w:rPr>
          <w:sz w:val="12"/>
        </w:rPr>
        <w:t xml:space="preserve">¶ </w:t>
      </w:r>
      <w:r>
        <w:t xml:space="preserve">However, </w:t>
      </w:r>
      <w:r w:rsidRPr="00C63047">
        <w:rPr>
          <w:rStyle w:val="StyleBoldUnderline"/>
        </w:rPr>
        <w:t>Cummings said the speculation¶ that tourists might flood to Cuba and hurt the¶ local market might be extreme.¶ “They are going to have to do a lot of¶ homework. They have a way to go before they¶ develop their capacities in Cuba, whereas we¶ are far more mature in terms of infrastructure¶ and room inventory, among other things.”</w:t>
      </w:r>
    </w:p>
    <w:p w:rsidR="003364FD" w:rsidRDefault="003364FD" w:rsidP="003364FD"/>
    <w:p w:rsidR="003364FD" w:rsidRDefault="003364FD" w:rsidP="003364FD">
      <w:pPr>
        <w:pStyle w:val="Heading3"/>
      </w:pPr>
      <w:r>
        <w:lastRenderedPageBreak/>
        <w:t>No Link</w:t>
      </w:r>
    </w:p>
    <w:p w:rsidR="003364FD" w:rsidRDefault="003364FD" w:rsidP="003364FD">
      <w:pPr>
        <w:pStyle w:val="Heading4"/>
      </w:pPr>
      <w:r>
        <w:t>No link- no flood of American tourists</w:t>
      </w:r>
    </w:p>
    <w:p w:rsidR="003364FD" w:rsidRPr="00CC1D32" w:rsidRDefault="003364FD" w:rsidP="003364FD">
      <w:r w:rsidRPr="00CC1D32">
        <w:rPr>
          <w:rStyle w:val="StyleStyleBold12pt"/>
        </w:rPr>
        <w:t>CAPA Centre for Aviation ’11</w:t>
      </w:r>
      <w:r>
        <w:t>- (provider of aviation market intelligence, analysis, and data services, “Cuba may not get traffic flood as gateways opened,” CAPA Centre for Aviation, March 10</w:t>
      </w:r>
      <w:r w:rsidRPr="00CC1D32">
        <w:rPr>
          <w:vertAlign w:val="superscript"/>
        </w:rPr>
        <w:t>th</w:t>
      </w:r>
      <w:r>
        <w:t xml:space="preserve"> 2011, </w:t>
      </w:r>
      <w:r w:rsidRPr="00CC1D32">
        <w:t>http://centreforaviation.com/analysis/cuba-may-not-see-huge-traffic-flood-47456</w:t>
      </w:r>
      <w:r>
        <w:t>)//</w:t>
      </w:r>
    </w:p>
    <w:p w:rsidR="003364FD" w:rsidRPr="00CC1D32" w:rsidRDefault="003364FD" w:rsidP="003364FD">
      <w:r>
        <w:t xml:space="preserve">While the curiosity may be high as new charter services are now allowed between eight US airports and Cuba, </w:t>
      </w:r>
      <w:r w:rsidRPr="00CC1D32">
        <w:rPr>
          <w:rStyle w:val="StyleBoldUnderline"/>
        </w:rPr>
        <w:t>it is unlikely that the liberalisation of 50-year-old travel restrictions will release a flood of traffic,</w:t>
      </w:r>
      <w:r>
        <w:t xml:space="preserve"> according to Boyd Group International President Mike Boyd, whose organisation just issued a study to that effect.</w:t>
      </w:r>
      <w:r w:rsidRPr="00CC1D32">
        <w:rPr>
          <w:sz w:val="12"/>
        </w:rPr>
        <w:t xml:space="preserve">¶ </w:t>
      </w:r>
      <w:r>
        <w:t xml:space="preserve">The report also suggested that </w:t>
      </w:r>
      <w:r w:rsidRPr="00CC1D32">
        <w:rPr>
          <w:rStyle w:val="StyleBoldUnderline"/>
        </w:rPr>
        <w:t>there is not a lot of appetite for tourist/beach traffic potential</w:t>
      </w:r>
      <w:r>
        <w:t xml:space="preserve"> </w:t>
      </w:r>
      <w:r w:rsidRPr="00CC1D32">
        <w:rPr>
          <w:rStyle w:val="StyleBoldUnderline"/>
        </w:rPr>
        <w:t>and</w:t>
      </w:r>
      <w:r>
        <w:t xml:space="preserve">, in fact, </w:t>
      </w:r>
      <w:r w:rsidRPr="00CC1D32">
        <w:rPr>
          <w:rStyle w:val="StyleBoldUnderline"/>
        </w:rPr>
        <w:t>will be much less than expected</w:t>
      </w:r>
      <w:r>
        <w:t>.</w:t>
      </w:r>
      <w:r w:rsidRPr="00CC1D32">
        <w:rPr>
          <w:sz w:val="12"/>
        </w:rPr>
        <w:t xml:space="preserve">¶ </w:t>
      </w:r>
      <w:r>
        <w:t>Gateways include Baltimore, Atlanta, Dallas-Fort Worth, New Orleans, Chicago O'Hare, Pittsburgh, Tampa and San Juan, Puerto Rico. Using statistics prior to the reimposition of travel restrictions by President George Bush in 2004, Mr Boyd indicated that Miami was, by far, the largest gateway to the island with 95.5% of the charter traffic compared with 4.2% over Kennedy and 0.3% from Los Angeles. Service is limited to charter flights, which can already operate between the two countries. Travel is limited to religious, academic, journalistic or cultural reasons under a more liberal Obama policy which restored new rules imposed during the Clinton Administration.</w:t>
      </w:r>
      <w:r w:rsidRPr="00CC1D32">
        <w:rPr>
          <w:sz w:val="12"/>
        </w:rPr>
        <w:t xml:space="preserve">¶ </w:t>
      </w:r>
      <w:r>
        <w:t xml:space="preserve">“The new 'VFR' - Visiting Family and Relatives - rules will, without question, tend to increase the demand for this specific traffic segment,” said Mr Boyd. “But there is a misconception that just ending the US embargo will open a floodgate of tourist and business travel between the USA and Cuba. Our analyses do not support such a contention. </w:t>
      </w:r>
      <w:r w:rsidRPr="00CC1D32">
        <w:rPr>
          <w:rStyle w:val="StyleBoldUnderline"/>
        </w:rPr>
        <w:t>Under any range of circumstances, there would not be anywhere near a ‘flood’ of new air travel demand to Cuba in the near-term</w:t>
      </w:r>
      <w:r>
        <w:t xml:space="preserve">. Actually, there isn't even any external ‘gate’ at the present time keeping trade or tourism out of Cuba. </w:t>
      </w:r>
      <w:r w:rsidRPr="00CC1D32">
        <w:rPr>
          <w:rStyle w:val="StyleBoldUnderline"/>
        </w:rPr>
        <w:t>What most Americans do not realise is that Cuba can and does trade freely with the rest of the world, and currently has air service access to the globe.</w:t>
      </w:r>
      <w:r>
        <w:t xml:space="preserve"> Opening up the ability for selling US goods to Cuba does not necessarily mean the Cuban government wants it. Or, can afford it.”</w:t>
      </w:r>
    </w:p>
    <w:p w:rsidR="003364FD" w:rsidRDefault="003364FD" w:rsidP="003364FD">
      <w:pPr>
        <w:pStyle w:val="Heading3"/>
      </w:pPr>
      <w:r>
        <w:lastRenderedPageBreak/>
        <w:t>Tourism – mixed results</w:t>
      </w:r>
    </w:p>
    <w:p w:rsidR="003364FD" w:rsidRDefault="003364FD" w:rsidP="003364FD">
      <w:pPr>
        <w:pStyle w:val="Heading4"/>
      </w:pPr>
      <w:r>
        <w:t>Long-term Caribbean tourism will increase, non-americans will go elsewhere, no empirical tests show that other countries prepare to try to keep non-american tourists- it will be mixed.</w:t>
      </w:r>
    </w:p>
    <w:p w:rsidR="003364FD" w:rsidRPr="00D67D04" w:rsidRDefault="003364FD" w:rsidP="003364FD">
      <w:r w:rsidRPr="003B00B5">
        <w:rPr>
          <w:rStyle w:val="StyleStyleBold12pt"/>
        </w:rPr>
        <w:t>Romeu ’08</w:t>
      </w:r>
      <w:r>
        <w:t xml:space="preserve">- (Rafael- senior economist at IMF, previously an external consultant to the Central Bank of Venezuela, “Vacation Over: Implications for the Caribbean of Opening U.S.-Cuba Tourism,” July 2008, Working Paper for the International Monetary Fund, p. 4, </w:t>
      </w:r>
      <w:r w:rsidRPr="00D67D04">
        <w:t>http://www.imf.org/external/pubs/ft/wp/2008/wp08162.pdf</w:t>
      </w:r>
      <w:r>
        <w:t>)//</w:t>
      </w:r>
    </w:p>
    <w:p w:rsidR="003364FD" w:rsidRPr="00C66D6E" w:rsidRDefault="003364FD" w:rsidP="003364FD">
      <w:pPr>
        <w:rPr>
          <w:bCs/>
          <w:u w:val="single"/>
        </w:rPr>
      </w:pPr>
      <w:r>
        <w:t xml:space="preserve">The results presented here point toward two major findings. First, </w:t>
      </w:r>
      <w:r w:rsidRPr="00D67D04">
        <w:rPr>
          <w:rStyle w:val="StyleBoldUnderline"/>
        </w:rPr>
        <w:t>a future liberalization of ¶ Cuba-U.S. bilateral tourism would increase overall arrivals to the Caribbean. This surge ¶ would likely drive tourism in Cuba to full capacity,</w:t>
      </w:r>
      <w:r>
        <w:t xml:space="preserve"> although much is unknown about shortrun supply constraints. </w:t>
      </w:r>
      <w:r w:rsidRPr="00D67D04">
        <w:rPr>
          <w:rStyle w:val="StyleBoldUnderline"/>
        </w:rPr>
        <w:t>As U.S. visitors overwhelm capacity, OECD visitors currently ¶ vacationing in Cuba would have to be redirected toward neighboring countries.</w:t>
      </w:r>
      <w:r>
        <w:t xml:space="preserve"> Hence, </w:t>
      </w:r>
      <w:r w:rsidRPr="00D67D04">
        <w:rPr>
          <w:rStyle w:val="StyleBoldUnderline"/>
        </w:rPr>
        <w:t>while ¶ short-run constraints would be binding in Cuba, the region would enjoy a period of sustained ¶ demand.</w:t>
      </w:r>
      <w:r>
        <w:t xml:space="preserve"> In the wake of this change, </w:t>
      </w:r>
      <w:r w:rsidRPr="00D67D04">
        <w:rPr>
          <w:rStyle w:val="StyleBoldUnderline"/>
        </w:rPr>
        <w:t xml:space="preserve">some countries would potentially stand to lose U.S. ¶ tourists but would gain new non-U.S. tourists, as trade redistributes </w:t>
      </w:r>
      <w:r>
        <w:t xml:space="preserve">in line with </w:t>
      </w:r>
      <w:r w:rsidRPr="00E85AD4">
        <w:rPr>
          <w:sz w:val="12"/>
        </w:rPr>
        <w:t xml:space="preserve">¶ </w:t>
      </w:r>
      <w:r>
        <w:t xml:space="preserve">fundamentals. </w:t>
      </w:r>
      <w:r w:rsidRPr="00D67D04">
        <w:rPr>
          <w:rStyle w:val="StyleBoldUnderline"/>
        </w:rPr>
        <w:t>The results suggest that total Caribbean arrivals would increase by ¶ approximately 2–11 percent;</w:t>
      </w:r>
      <w:r>
        <w:t xml:space="preserve"> hence, as costs obey fundamentals in lieu of trade barriers, </w:t>
      </w:r>
      <w:r w:rsidRPr="00D67D04">
        <w:rPr>
          <w:rStyle w:val="StyleBoldUnderline"/>
        </w:rPr>
        <w:t>¶ strong tourism growth would await some Caribbean destinations</w:t>
      </w:r>
      <w:r>
        <w:t xml:space="preserve"> </w:t>
      </w:r>
      <w:r w:rsidRPr="00D67D04">
        <w:rPr>
          <w:rStyle w:val="StyleBoldUnderline"/>
        </w:rPr>
        <w:t>while others would ¶ potentially face long-term declines</w:t>
      </w:r>
      <w:r>
        <w:t xml:space="preserve">. </w:t>
      </w:r>
      <w:r w:rsidRPr="00E85AD4">
        <w:rPr>
          <w:sz w:val="12"/>
        </w:rPr>
        <w:t xml:space="preserve">¶ </w:t>
      </w:r>
      <w:r>
        <w:t xml:space="preserve">The second major finding regards preparation for a possible future opening of Cuba-U.S. </w:t>
      </w:r>
      <w:r w:rsidRPr="00E85AD4">
        <w:rPr>
          <w:sz w:val="12"/>
        </w:rPr>
        <w:t xml:space="preserve">¶ </w:t>
      </w:r>
      <w:r>
        <w:t xml:space="preserve">tourism. An industry-wide shock such as this occurs once in one hundred years. While the </w:t>
      </w:r>
      <w:r w:rsidRPr="00E85AD4">
        <w:rPr>
          <w:sz w:val="12"/>
        </w:rPr>
        <w:t xml:space="preserve">¶ </w:t>
      </w:r>
      <w:r>
        <w:t xml:space="preserve">probability, timing or pace of Cuba-U.S. tourism liberalization is unknown, previous </w:t>
      </w:r>
      <w:r w:rsidRPr="00E85AD4">
        <w:rPr>
          <w:sz w:val="12"/>
        </w:rPr>
        <w:t xml:space="preserve">¶ </w:t>
      </w:r>
      <w:r>
        <w:t xml:space="preserve">empirical tests conducted during periods of potential liberalization suggest that Cuba moves </w:t>
      </w:r>
      <w:r w:rsidRPr="00E85AD4">
        <w:rPr>
          <w:sz w:val="12"/>
        </w:rPr>
        <w:t xml:space="preserve">¶ </w:t>
      </w:r>
      <w:r>
        <w:t xml:space="preserve">to retain non-U.S. visitors even while preparing to receive increased U.S. arrivals. </w:t>
      </w:r>
      <w:r w:rsidRPr="00D67D04">
        <w:rPr>
          <w:rStyle w:val="StyleBoldUnderline"/>
        </w:rPr>
        <w:t>There is ¶ no empirical evidence that neighboring tourist destinations—particularly those that are ¶ heavily dependent on U.S. tourist arrivals—hedged potential losses ahead of this change.8</w:t>
      </w:r>
    </w:p>
    <w:p w:rsidR="003364FD" w:rsidRDefault="003364FD" w:rsidP="003364FD">
      <w:pPr>
        <w:pStyle w:val="Heading4"/>
      </w:pPr>
      <w:r>
        <w:t>Lifting the embargo would increase Carbbean tourism arrivals 10%, and increase American tourists in Cuba, displacing European tourists.</w:t>
      </w:r>
    </w:p>
    <w:p w:rsidR="003364FD" w:rsidRDefault="003364FD" w:rsidP="003364FD">
      <w:r w:rsidRPr="003B00B5">
        <w:rPr>
          <w:rStyle w:val="StyleStyleBold12pt"/>
        </w:rPr>
        <w:t>Romeu ’08</w:t>
      </w:r>
      <w:r>
        <w:t xml:space="preserve">- (Rafael- senior economist at IMF, previously an external consultant to the Central Bank of Venezuela, “Vacation Over: Implications for the Caribbean of Opening U.S.-Cuba Tourism,” July 2008, Working Paper for the International Monetary Fund, p. 21, </w:t>
      </w:r>
      <w:r w:rsidRPr="00D67D04">
        <w:t>http://www.imf.org/external/pubs/ft/wp/2008/wp08162.pdf</w:t>
      </w:r>
      <w:r>
        <w:t>)//</w:t>
      </w:r>
    </w:p>
    <w:p w:rsidR="00382470" w:rsidRPr="00382470" w:rsidRDefault="003364FD" w:rsidP="00382470">
      <w:r w:rsidRPr="00FF4B5C">
        <w:rPr>
          <w:rStyle w:val="StyleBoldUnderline"/>
        </w:rPr>
        <w:t>Imposing trade barriers raises costs and distorts the flow of commerce</w:t>
      </w:r>
      <w:r>
        <w:t xml:space="preserve">. Using tourist-mile as </w:t>
      </w:r>
      <w:r w:rsidRPr="00E85AD4">
        <w:rPr>
          <w:sz w:val="12"/>
        </w:rPr>
        <w:t xml:space="preserve">¶ </w:t>
      </w:r>
      <w:r>
        <w:t xml:space="preserve">a cost proxy for current tourism restrictions, </w:t>
      </w:r>
      <w:r w:rsidRPr="00FF4B5C">
        <w:rPr>
          <w:rStyle w:val="StyleBoldUnderline"/>
        </w:rPr>
        <w:t xml:space="preserve">the cost to U.S. consumers of traveling to Cuba ¶ is estimated to be at least 7,000 nautical miles. This cost increase has permitted distant tourist ¶ destinations to accommodate artificially high numbers of U.S. arrivals </w:t>
      </w:r>
      <w:r>
        <w:t xml:space="preserve">for decades, when </w:t>
      </w:r>
      <w:r w:rsidRPr="00FF4B5C">
        <w:rPr>
          <w:rStyle w:val="StyleBoldUnderline"/>
        </w:rPr>
        <w:t xml:space="preserve">in ¶ the absence of this restriction, less costly alternative destinations would be available. ¶ The results presented suggest an increase of Caribbean tourism arrivals of roughly ¶ 10 percent, and a shift toward U.S. tourism. </w:t>
      </w:r>
      <w:r>
        <w:t xml:space="preserve">U.S. consumers would experience an increase in </w:t>
      </w:r>
      <w:r w:rsidRPr="00E85AD4">
        <w:rPr>
          <w:sz w:val="12"/>
        </w:rPr>
        <w:t xml:space="preserve">¶ </w:t>
      </w:r>
      <w:r>
        <w:t xml:space="preserve">purchasing power as the dead weight loss of the current policy were to be eliminated. </w:t>
      </w:r>
      <w:r w:rsidRPr="00FF4B5C">
        <w:rPr>
          <w:rStyle w:val="StyleBoldUnderline"/>
        </w:rPr>
        <w:t>For ¶ Caribbean competitors</w:t>
      </w:r>
      <w:r>
        <w:t xml:space="preserve">, </w:t>
      </w:r>
      <w:r w:rsidRPr="00FF4B5C">
        <w:rPr>
          <w:rStyle w:val="StyleBoldUnderline"/>
        </w:rPr>
        <w:t>a hypothetical opening of Cuba to U.S. tourists would imply hedging ¶ toward alternative tourist sources, as U.S. visitor losses would occur on impact</w:t>
      </w:r>
      <w:r>
        <w:t xml:space="preserve">. The results </w:t>
      </w:r>
      <w:r w:rsidRPr="00E85AD4">
        <w:rPr>
          <w:sz w:val="12"/>
        </w:rPr>
        <w:t xml:space="preserve">¶ </w:t>
      </w:r>
      <w:r>
        <w:t xml:space="preserve">suggest that </w:t>
      </w:r>
      <w:r w:rsidRPr="00FF4B5C">
        <w:rPr>
          <w:rStyle w:val="StyleBoldUnderline"/>
        </w:rPr>
        <w:t xml:space="preserve">binding capacity constraints in Cuba would likely displace current tourists as ¶ new U.S. arrivals </w:t>
      </w:r>
      <w:r>
        <w:t xml:space="preserve">with immensely lower travel costs </w:t>
      </w:r>
      <w:r w:rsidRPr="00FF4B5C">
        <w:rPr>
          <w:rStyle w:val="StyleBoldUnderline"/>
        </w:rPr>
        <w:t xml:space="preserve">would compete for limited hotel rooms. ¶ Capturing </w:t>
      </w:r>
      <w:r w:rsidRPr="00FF4B5C">
        <w:rPr>
          <w:rStyle w:val="StyleBoldUnderline"/>
        </w:rPr>
        <w:lastRenderedPageBreak/>
        <w:t xml:space="preserve">this short-term dislocation is important for offsetting potential U.S. tourist losses. ¶ The results also suggest that permanent declines in travel costs for U.S. tourists alongside ¶ their importance in this market would increase their long-term presence in the region. </w:t>
      </w:r>
      <w:r>
        <w:t xml:space="preserve">As </w:t>
      </w:r>
      <w:r w:rsidRPr="00E85AD4">
        <w:rPr>
          <w:sz w:val="12"/>
        </w:rPr>
        <w:t xml:space="preserve">¶ </w:t>
      </w:r>
      <w:r>
        <w:t xml:space="preserve">U.S. tourists would be able to spend less on getting to their destination, they would be able to </w:t>
      </w:r>
      <w:r w:rsidRPr="00E85AD4">
        <w:rPr>
          <w:sz w:val="12"/>
        </w:rPr>
        <w:t xml:space="preserve">¶ </w:t>
      </w:r>
      <w:r>
        <w:t>outbid other visitors for greater tourism quality and quantities.</w:t>
      </w:r>
    </w:p>
    <w:p w:rsidR="00DC2066" w:rsidRDefault="00DC2066" w:rsidP="00DC2066">
      <w:pPr>
        <w:pStyle w:val="Heading1"/>
      </w:pPr>
      <w:r>
        <w:lastRenderedPageBreak/>
        <w:t>Chinese Influence Good DA</w:t>
      </w:r>
    </w:p>
    <w:p w:rsidR="00DC2066" w:rsidRDefault="00DC2066" w:rsidP="00DC2066">
      <w:pPr>
        <w:pStyle w:val="Heading2"/>
      </w:pPr>
      <w:r>
        <w:lastRenderedPageBreak/>
        <w:t>1NC Shell</w:t>
      </w:r>
    </w:p>
    <w:p w:rsidR="00DC2066" w:rsidRDefault="00DC2066" w:rsidP="00DC2066">
      <w:pPr>
        <w:pStyle w:val="Heading4"/>
      </w:pPr>
      <w:r>
        <w:t xml:space="preserve">A. Uniqueness -- China dominates Latin America now – comparatively more influential than the US. </w:t>
      </w:r>
    </w:p>
    <w:p w:rsidR="00DC2066" w:rsidRPr="00921CDB" w:rsidRDefault="00DC2066" w:rsidP="00DC2066">
      <w:pPr>
        <w:rPr>
          <w:sz w:val="16"/>
          <w:szCs w:val="16"/>
        </w:rPr>
      </w:pPr>
      <w:r w:rsidRPr="0060554F">
        <w:rPr>
          <w:rStyle w:val="StyleStyleBold12pt"/>
        </w:rPr>
        <w:t>Menendez 5-10</w:t>
      </w:r>
      <w:r w:rsidRPr="0060554F">
        <w:rPr>
          <w:sz w:val="16"/>
          <w:szCs w:val="16"/>
        </w:rPr>
        <w:t>. [Fernando, economist and a Principal at Cordoba Group International, a strategic consulting firm providing political and economic analysis "The East is rising, in Latin America" The Commentator -- www.thecommentator.com/article/3488/the_east_is_rising_in_latin_america]</w:t>
      </w:r>
    </w:p>
    <w:p w:rsidR="00DC2066" w:rsidRPr="00CF1D33" w:rsidRDefault="00DC2066" w:rsidP="00DC2066">
      <w:pPr>
        <w:rPr>
          <w:bCs/>
          <w:u w:val="single"/>
        </w:rPr>
      </w:pPr>
      <w:r w:rsidRPr="00167334">
        <w:rPr>
          <w:sz w:val="16"/>
        </w:rPr>
        <w:t xml:space="preserve">When </w:t>
      </w:r>
      <w:r w:rsidRPr="00167334">
        <w:rPr>
          <w:rStyle w:val="StyleBoldUnderline"/>
        </w:rPr>
        <w:t>concerns about a rising China are</w:t>
      </w:r>
      <w:r w:rsidRPr="00167334">
        <w:rPr>
          <w:sz w:val="16"/>
        </w:rPr>
        <w:t xml:space="preserve"> broached they are </w:t>
      </w:r>
      <w:r w:rsidRPr="00167334">
        <w:rPr>
          <w:rStyle w:val="StyleBoldUnderline"/>
        </w:rPr>
        <w:t>usually focused</w:t>
      </w:r>
      <w:r w:rsidRPr="00167334">
        <w:rPr>
          <w:sz w:val="16"/>
        </w:rPr>
        <w:t xml:space="preserve"> </w:t>
      </w:r>
      <w:r w:rsidRPr="00167334">
        <w:rPr>
          <w:rStyle w:val="StyleBoldUnderline"/>
        </w:rPr>
        <w:t>around</w:t>
      </w:r>
      <w:r w:rsidRPr="00167334">
        <w:rPr>
          <w:sz w:val="16"/>
        </w:rPr>
        <w:t xml:space="preserve"> </w:t>
      </w:r>
      <w:r w:rsidRPr="00167334">
        <w:rPr>
          <w:rStyle w:val="StyleBoldUnderline"/>
        </w:rPr>
        <w:t>that nation’s</w:t>
      </w:r>
      <w:r w:rsidRPr="00167334">
        <w:rPr>
          <w:sz w:val="16"/>
        </w:rPr>
        <w:t xml:space="preserve"> increasing economic, financial and military </w:t>
      </w:r>
      <w:r w:rsidRPr="00167334">
        <w:rPr>
          <w:rStyle w:val="StyleBoldUnderline"/>
        </w:rPr>
        <w:t>power in Asia</w:t>
      </w:r>
      <w:r w:rsidRPr="00167334">
        <w:rPr>
          <w:sz w:val="16"/>
        </w:rPr>
        <w:t xml:space="preserve">. </w:t>
      </w:r>
      <w:r w:rsidRPr="00167334">
        <w:rPr>
          <w:rStyle w:val="StyleBoldUnderline"/>
        </w:rPr>
        <w:t>Another region undergoing significant</w:t>
      </w:r>
      <w:r w:rsidRPr="00167334">
        <w:rPr>
          <w:sz w:val="16"/>
        </w:rPr>
        <w:t xml:space="preserve"> political and economic </w:t>
      </w:r>
      <w:r w:rsidRPr="00167334">
        <w:rPr>
          <w:rStyle w:val="StyleBoldUnderline"/>
        </w:rPr>
        <w:t>development</w:t>
      </w:r>
      <w:r w:rsidRPr="00167334">
        <w:rPr>
          <w:sz w:val="16"/>
        </w:rPr>
        <w:t xml:space="preserve">, once considered </w:t>
      </w:r>
      <w:r w:rsidRPr="00167334">
        <w:rPr>
          <w:rStyle w:val="StyleBoldUnderline"/>
        </w:rPr>
        <w:t>the backyards of the United States</w:t>
      </w:r>
      <w:r w:rsidRPr="00167334">
        <w:rPr>
          <w:sz w:val="16"/>
        </w:rPr>
        <w:t xml:space="preserve">, </w:t>
      </w:r>
      <w:r w:rsidRPr="00167334">
        <w:rPr>
          <w:rStyle w:val="StyleBoldUnderline"/>
        </w:rPr>
        <w:t>is</w:t>
      </w:r>
      <w:r w:rsidRPr="00167334">
        <w:rPr>
          <w:sz w:val="16"/>
        </w:rPr>
        <w:t xml:space="preserve"> less often cited. </w:t>
      </w:r>
      <w:r w:rsidRPr="00167334">
        <w:rPr>
          <w:rStyle w:val="StyleBoldUnderline"/>
        </w:rPr>
        <w:t>Latin America</w:t>
      </w:r>
      <w:r w:rsidRPr="00167334">
        <w:rPr>
          <w:sz w:val="16"/>
        </w:rPr>
        <w:t xml:space="preserve">, however, is fast becoming </w:t>
      </w:r>
      <w:r w:rsidRPr="00167334">
        <w:rPr>
          <w:rStyle w:val="StyleBoldUnderline"/>
        </w:rPr>
        <w:t>a growing nub on China’s radar as a global</w:t>
      </w:r>
      <w:r w:rsidRPr="00167334">
        <w:rPr>
          <w:sz w:val="16"/>
        </w:rPr>
        <w:t xml:space="preserve"> </w:t>
      </w:r>
      <w:r w:rsidRPr="00167334">
        <w:rPr>
          <w:rStyle w:val="StyleBoldUnderline"/>
        </w:rPr>
        <w:t>power</w:t>
      </w:r>
      <w:r w:rsidRPr="00167334">
        <w:rPr>
          <w:sz w:val="16"/>
        </w:rPr>
        <w:t>.</w:t>
      </w:r>
      <w:r w:rsidRPr="00167334">
        <w:rPr>
          <w:sz w:val="12"/>
        </w:rPr>
        <w:t>¶</w:t>
      </w:r>
      <w:r w:rsidRPr="00167334">
        <w:rPr>
          <w:sz w:val="16"/>
        </w:rPr>
        <w:t xml:space="preserve"> </w:t>
      </w:r>
      <w:r w:rsidRPr="00167334">
        <w:rPr>
          <w:rStyle w:val="StyleBoldUnderline"/>
        </w:rPr>
        <w:t>U.S. preoccupation with the Middle East has led</w:t>
      </w:r>
      <w:r w:rsidRPr="00167334">
        <w:rPr>
          <w:sz w:val="16"/>
        </w:rPr>
        <w:t xml:space="preserve"> arguably </w:t>
      </w:r>
      <w:r w:rsidRPr="00167334">
        <w:rPr>
          <w:rStyle w:val="StyleBoldUnderline"/>
        </w:rPr>
        <w:t>to a decline in American power in Latin America</w:t>
      </w:r>
      <w:r w:rsidRPr="00167334">
        <w:rPr>
          <w:sz w:val="16"/>
        </w:rPr>
        <w:t xml:space="preserve"> and elsewhere. Economically</w:t>
      </w:r>
      <w:r w:rsidRPr="00167334">
        <w:rPr>
          <w:rStyle w:val="StyleBoldUnderline"/>
        </w:rPr>
        <w:t>, as America’s influence wanes in the southern hemisphere</w:t>
      </w:r>
      <w:r w:rsidRPr="00167334">
        <w:rPr>
          <w:sz w:val="16"/>
        </w:rPr>
        <w:t xml:space="preserve"> </w:t>
      </w:r>
      <w:r w:rsidRPr="00167334">
        <w:rPr>
          <w:rStyle w:val="Emphasis"/>
        </w:rPr>
        <w:t>China’s has grown</w:t>
      </w:r>
      <w:r w:rsidRPr="00167334">
        <w:rPr>
          <w:sz w:val="16"/>
        </w:rPr>
        <w:t xml:space="preserve">. </w:t>
      </w:r>
      <w:r w:rsidRPr="00167334">
        <w:rPr>
          <w:rStyle w:val="StyleBoldUnderline"/>
        </w:rPr>
        <w:t>The shift can be seen in levels of loans, foreign direct investment and trade.</w:t>
      </w:r>
    </w:p>
    <w:p w:rsidR="00DC2066" w:rsidRDefault="00DC2066" w:rsidP="00DC2066">
      <w:pPr>
        <w:pStyle w:val="Heading4"/>
      </w:pPr>
      <w:r>
        <w:t>B. Link - Chinese influence in the western hemisphere is zero-sum. US engagement is seen as a challenge to Chinas power</w:t>
      </w:r>
    </w:p>
    <w:p w:rsidR="00DC2066" w:rsidRPr="004E51C7" w:rsidRDefault="00DC2066" w:rsidP="00DC2066">
      <w:pPr>
        <w:rPr>
          <w:sz w:val="16"/>
          <w:szCs w:val="16"/>
        </w:rPr>
      </w:pPr>
      <w:r w:rsidRPr="00F96480">
        <w:rPr>
          <w:rStyle w:val="StyleStyleBold12pt"/>
        </w:rPr>
        <w:t>Kreps and Flores-Macias 13</w:t>
      </w:r>
      <w:r w:rsidRPr="00F96480">
        <w:rPr>
          <w:sz w:val="16"/>
          <w:szCs w:val="16"/>
        </w:rPr>
        <w:t>. [Sarah, Assistant Professor of Government at Cornell University, Gustavo, Assistant Professor of Government at Cornell University, "No Strings Attached? Evaluating China's Trade Relations Abroad" The Diplomat -- May 17 -- thediplomat.com/china-power/no-strings-attached-evaluating-chinas-trade-relations-abroad/]</w:t>
      </w:r>
    </w:p>
    <w:p w:rsidR="00DC2066" w:rsidRPr="00CF1D33" w:rsidRDefault="00DC2066" w:rsidP="00DC2066">
      <w:pPr>
        <w:rPr>
          <w:sz w:val="16"/>
        </w:rPr>
      </w:pPr>
      <w:r w:rsidRPr="004E51C7">
        <w:rPr>
          <w:sz w:val="16"/>
        </w:rPr>
        <w:t xml:space="preserve">The champion of the developing world” has become a common reference to describe China over the last decade. </w:t>
      </w:r>
      <w:r w:rsidRPr="004E51C7">
        <w:rPr>
          <w:rStyle w:val="StyleBoldUnderline"/>
        </w:rPr>
        <w:t>China is both a developing country itself but also one of the largest world economies, putting it in a unique position to represent the interests of its developing world brethren.</w:t>
      </w:r>
      <w:r w:rsidRPr="004E51C7">
        <w:rPr>
          <w:sz w:val="16"/>
        </w:rPr>
        <w:t xml:space="preserve"> As the Asian country grows in economic strength, </w:t>
      </w:r>
      <w:r w:rsidRPr="004E51C7">
        <w:rPr>
          <w:rStyle w:val="StyleBoldUnderline"/>
        </w:rPr>
        <w:t>its ability to give voice to developing world issues grows commensurately, especially in international forums</w:t>
      </w:r>
      <w:r w:rsidRPr="004E51C7">
        <w:rPr>
          <w:sz w:val="16"/>
        </w:rPr>
        <w:t>. At least this is the common refrain among Chinese leaders.</w:t>
      </w:r>
      <w:r w:rsidRPr="004E51C7">
        <w:rPr>
          <w:sz w:val="12"/>
        </w:rPr>
        <w:t>¶</w:t>
      </w:r>
      <w:r w:rsidRPr="004E51C7">
        <w:rPr>
          <w:sz w:val="16"/>
        </w:rPr>
        <w:t xml:space="preserve"> In practice, this narrative mischaracterizes the relationship between China’s economic rise and international voice opportunities for developing countries. A closer examination of trade relationships and foreign policy consequences shows, not that Beijing has come to endorse the interests of its partners, but that its trade partners converge with Beijing. </w:t>
      </w:r>
      <w:r w:rsidRPr="004E51C7">
        <w:rPr>
          <w:sz w:val="12"/>
        </w:rPr>
        <w:t>¶</w:t>
      </w:r>
      <w:r w:rsidRPr="004E51C7">
        <w:rPr>
          <w:sz w:val="16"/>
        </w:rPr>
        <w:t xml:space="preserve"> In particular, we find that the more countries in Africa and Latin America trade with China, the more likely they are to align with the Asian country on one of its main foreign policy issues: non-intervention with respect to human rights. Every year, the United Nations General Assembly holds country-specific resolutions on human rights, and invariably Beijing votes against condemning violations, invoking the principle of self determination.</w:t>
      </w:r>
      <w:r w:rsidRPr="004E51C7">
        <w:rPr>
          <w:sz w:val="12"/>
        </w:rPr>
        <w:t>¶</w:t>
      </w:r>
      <w:r w:rsidRPr="004E51C7">
        <w:rPr>
          <w:sz w:val="16"/>
        </w:rPr>
        <w:t xml:space="preserve"> Increasingly, </w:t>
      </w:r>
      <w:r w:rsidRPr="004E51C7">
        <w:rPr>
          <w:rStyle w:val="StyleBoldUnderline"/>
        </w:rPr>
        <w:t>African and Latin American countries that have growing trade ties with China have begun to abstain or vote against resolutions they would have typically supported</w:t>
      </w:r>
      <w:r w:rsidRPr="004E51C7">
        <w:rPr>
          <w:sz w:val="16"/>
        </w:rPr>
        <w:t>. This change in behavior can be quite remarkable for countries with a long-standing tradition of promoting human rights, such as Costa Rica.</w:t>
      </w:r>
      <w:r w:rsidRPr="004E51C7">
        <w:rPr>
          <w:sz w:val="12"/>
        </w:rPr>
        <w:t>¶</w:t>
      </w:r>
      <w:r w:rsidRPr="004E51C7">
        <w:rPr>
          <w:sz w:val="16"/>
        </w:rPr>
        <w:t xml:space="preserve"> That developing countries would be inclined to side with China rather than the other way around is surprising in some ways. China has famously touted its “no strings attached” approach on commercial relations. This way of doing business comes in stark contrast to the conditions imposed by Western countries, the International Monetary Fund, or the World Bank. When dealing with them, developing countries have to worry about a number of conditions, including democracy, human rights, and labor provisions in trade agreements, governance oversight in foreign aid, and economic stringency in loans.</w:t>
      </w:r>
      <w:r w:rsidRPr="004E51C7">
        <w:rPr>
          <w:sz w:val="12"/>
        </w:rPr>
        <w:t>¶</w:t>
      </w:r>
      <w:r w:rsidRPr="004E51C7">
        <w:rPr>
          <w:sz w:val="16"/>
        </w:rPr>
        <w:t xml:space="preserve"> The obvious benefit would be that China’s engagement is not only risk free, but also devoid of any colonial impetus. Mutual economic benefit would be the main driver of the relationship.</w:t>
      </w:r>
      <w:r w:rsidRPr="004E51C7">
        <w:rPr>
          <w:sz w:val="12"/>
        </w:rPr>
        <w:t>¶</w:t>
      </w:r>
      <w:r w:rsidRPr="004E51C7">
        <w:rPr>
          <w:sz w:val="16"/>
        </w:rPr>
        <w:t xml:space="preserve"> To be sure, </w:t>
      </w:r>
      <w:r w:rsidRPr="004E51C7">
        <w:rPr>
          <w:rStyle w:val="StyleBoldUnderline"/>
        </w:rPr>
        <w:t>China may not have a purposeful plan to bring their trade partners into alignment on foreign policy questions</w:t>
      </w:r>
      <w:r w:rsidRPr="004E51C7">
        <w:rPr>
          <w:sz w:val="16"/>
        </w:rPr>
        <w:t>. Even if unintentional, however, this “gravitational effect” has a sound economic basis. Developing countries in Africa and Latin America are comparatively much more dependent on China than China is on these countries. In a ten year period, for example, Sudan’s trade with China rose from 1 to 10% of its Gross Domestic Product. That pattern is even starker in a country like Angola, for which trade with China represented 25% of its GDP in 2006. While China certainly needs access to the resources in these countries, the individual countries are far less important to China than China is to these countries. The asymmetry in needs gives China a bargaining advantage that translates into foreign policy outcomes even if not by explicit design.</w:t>
      </w:r>
      <w:r w:rsidRPr="004E51C7">
        <w:rPr>
          <w:sz w:val="12"/>
        </w:rPr>
        <w:t>¶</w:t>
      </w:r>
      <w:r w:rsidRPr="004E51C7">
        <w:rPr>
          <w:sz w:val="16"/>
        </w:rPr>
        <w:t xml:space="preserve"> Whether by design or not, </w:t>
      </w:r>
      <w:r w:rsidRPr="004E51C7">
        <w:rPr>
          <w:rStyle w:val="StyleBoldUnderline"/>
        </w:rPr>
        <w:t>the convergence with China’s foreign policy goals is important</w:t>
      </w:r>
      <w:r w:rsidRPr="004E51C7">
        <w:rPr>
          <w:sz w:val="16"/>
        </w:rPr>
        <w:t xml:space="preserve"> on at least two levels. First, developing countries in Africa and Latin America may be lulled by the prospect </w:t>
      </w:r>
      <w:r w:rsidRPr="004E51C7">
        <w:rPr>
          <w:sz w:val="16"/>
        </w:rPr>
        <w:lastRenderedPageBreak/>
        <w:t xml:space="preserve">of partnering with a country such as China that does not have an explicit political agenda, as did the United States and Soviet Union during the Cold War, but this appears to be an illusion. Whether this reaches the level of “new colonialism” as former Secretary of State Hillary Clinton referred to it remains to be seen, but the economic asymmetries that undergird the relationship make that prospect more likely. </w:t>
      </w:r>
      <w:r w:rsidRPr="004E51C7">
        <w:rPr>
          <w:sz w:val="12"/>
        </w:rPr>
        <w:t>¶</w:t>
      </w:r>
      <w:r w:rsidRPr="004E51C7">
        <w:rPr>
          <w:sz w:val="16"/>
        </w:rPr>
        <w:t xml:space="preserve"> </w:t>
      </w:r>
      <w:r w:rsidRPr="004E51C7">
        <w:rPr>
          <w:rStyle w:val="StyleBoldUnderline"/>
        </w:rPr>
        <w:t>A</w:t>
      </w:r>
      <w:r w:rsidRPr="004E51C7">
        <w:rPr>
          <w:sz w:val="16"/>
        </w:rPr>
        <w:t xml:space="preserve"> second </w:t>
      </w:r>
      <w:r w:rsidRPr="004E51C7">
        <w:rPr>
          <w:rStyle w:val="StyleBoldUnderline"/>
        </w:rPr>
        <w:t>set of implications deals with the United States</w:t>
      </w:r>
      <w:r w:rsidRPr="004E51C7">
        <w:rPr>
          <w:sz w:val="16"/>
        </w:rPr>
        <w:t>. During the same period in which China’s trade with Africa and Latin America and foreign policy convergence have increased</w:t>
      </w:r>
      <w:r w:rsidRPr="004E51C7">
        <w:rPr>
          <w:rStyle w:val="StyleBoldUnderline"/>
        </w:rPr>
        <w:t>, the United States and China have actually diverged in their overall UNGA voting behavior.</w:t>
      </w:r>
      <w:r w:rsidRPr="004E51C7">
        <w:rPr>
          <w:sz w:val="16"/>
        </w:rPr>
        <w:t xml:space="preserve"> </w:t>
      </w:r>
      <w:r w:rsidRPr="004E51C7">
        <w:rPr>
          <w:rStyle w:val="Emphasis"/>
        </w:rPr>
        <w:t>This suggests something of a zero sum dynamic in which China’s growing trade relations make it easier to attract allies in international forums while US influence is diminishing</w:t>
      </w:r>
      <w:r w:rsidRPr="004E51C7">
        <w:rPr>
          <w:sz w:val="16"/>
        </w:rPr>
        <w:t xml:space="preserve">. </w:t>
      </w:r>
      <w:r w:rsidRPr="004E51C7">
        <w:rPr>
          <w:sz w:val="12"/>
        </w:rPr>
        <w:t>¶</w:t>
      </w:r>
      <w:r w:rsidRPr="004E51C7">
        <w:rPr>
          <w:sz w:val="16"/>
        </w:rPr>
        <w:t xml:space="preserve"> Taken together, </w:t>
      </w:r>
      <w:r w:rsidRPr="004E51C7">
        <w:rPr>
          <w:rStyle w:val="StyleBoldUnderline"/>
        </w:rPr>
        <w:t>these trends call for greater engagement on behalf of the United States in the developing world.</w:t>
      </w:r>
      <w:r w:rsidRPr="004E51C7">
        <w:rPr>
          <w:sz w:val="16"/>
        </w:rPr>
        <w:t xml:space="preserve"> Since the September 2001 attacks, Washington has dealt with Africa and Latin America through benign neglect and shifted its attention elsewhere. If foreign policy alignment does follow from tighter commercial relations, the US ought to reinvigorate its trade and diplomatic agenda as an important means of projecting influence abroad.</w:t>
      </w:r>
    </w:p>
    <w:p w:rsidR="00DC2066" w:rsidRDefault="00DC2066" w:rsidP="00DC2066">
      <w:pPr>
        <w:pStyle w:val="Heading4"/>
      </w:pPr>
      <w:r>
        <w:t xml:space="preserve">C. Impact - Chinese influence key to secure Latin American resources – key to growth. </w:t>
      </w:r>
    </w:p>
    <w:p w:rsidR="00DC2066" w:rsidRPr="00454070" w:rsidRDefault="00DC2066" w:rsidP="00DC2066">
      <w:pPr>
        <w:rPr>
          <w:sz w:val="16"/>
          <w:szCs w:val="16"/>
        </w:rPr>
      </w:pPr>
      <w:r w:rsidRPr="002F1C64">
        <w:rPr>
          <w:rStyle w:val="StyleStyleBold12pt"/>
        </w:rPr>
        <w:t>Lettieri 5</w:t>
      </w:r>
      <w:r w:rsidRPr="002F1C64">
        <w:rPr>
          <w:sz w:val="16"/>
          <w:szCs w:val="16"/>
        </w:rPr>
        <w:t>. [Michael, research associate, "Bush goes to Beijing, China goes to Latin America" Council on Hemispheric Affairs -- November 14 -- www.coha.org/bush-goes-to-beijing-china-goes-to-latin-america/]</w:t>
      </w:r>
    </w:p>
    <w:p w:rsidR="00DC2066" w:rsidRPr="00CF1D33" w:rsidRDefault="00DC2066" w:rsidP="00DC2066">
      <w:pPr>
        <w:rPr>
          <w:sz w:val="16"/>
        </w:rPr>
      </w:pPr>
      <w:r w:rsidRPr="00454070">
        <w:rPr>
          <w:rStyle w:val="Emphasis"/>
        </w:rPr>
        <w:t>Latin America’s Strategic Importance to China</w:t>
      </w:r>
      <w:r w:rsidRPr="00454070">
        <w:rPr>
          <w:rStyle w:val="Emphasis"/>
          <w:b w:val="0"/>
          <w:sz w:val="12"/>
        </w:rPr>
        <w:t>¶</w:t>
      </w:r>
      <w:r w:rsidRPr="00454070">
        <w:rPr>
          <w:rStyle w:val="Emphasis"/>
          <w:sz w:val="12"/>
        </w:rPr>
        <w:t xml:space="preserve"> </w:t>
      </w:r>
      <w:r w:rsidRPr="00454070">
        <w:rPr>
          <w:rStyle w:val="StyleBoldUnderline"/>
        </w:rPr>
        <w:t>As China’s economy has boomed</w:t>
      </w:r>
      <w:r w:rsidRPr="00454070">
        <w:rPr>
          <w:sz w:val="16"/>
        </w:rPr>
        <w:t xml:space="preserve">, racking up continuous growth rates of 9%, and its population has become increasingly urbanized, </w:t>
      </w:r>
      <w:r w:rsidRPr="00454070">
        <w:rPr>
          <w:rStyle w:val="StyleBoldUnderline"/>
        </w:rPr>
        <w:t>the country’s need for raw materials has skyrocketed</w:t>
      </w:r>
      <w:r w:rsidRPr="00454070">
        <w:rPr>
          <w:sz w:val="16"/>
        </w:rPr>
        <w:t>. The need was exacerbated by the decision to become a fully motorized consumer economy, meaning that in short order China would require in the order of twice of its present level of consumption of petroleum. It is relevant to note that today China is the third largest manufacturer of automobiles in the world. Therefore, it is not surprising that according to the Washington Post, Beijing has estimated that by 2020 the country would need 600 million tons of crude oil annually. Furthermore, it is noteworthy that in a report in February’s issue of Poder magazine, “</w:t>
      </w:r>
      <w:r w:rsidRPr="00454070">
        <w:rPr>
          <w:rStyle w:val="StyleBoldUnderline"/>
        </w:rPr>
        <w:t>China has displaced the United States as the world’s largest consumer of most industrial raw materials</w:t>
      </w:r>
      <w:r w:rsidRPr="00454070">
        <w:rPr>
          <w:sz w:val="16"/>
        </w:rPr>
        <w:t>, including copper, aluminum, nickel, platinum, and iron ore.”</w:t>
      </w:r>
      <w:r w:rsidRPr="00454070">
        <w:rPr>
          <w:sz w:val="12"/>
        </w:rPr>
        <w:t>¶</w:t>
      </w:r>
      <w:r w:rsidRPr="00454070">
        <w:rPr>
          <w:sz w:val="16"/>
        </w:rPr>
        <w:t xml:space="preserve"> An Embarrassment of Riches</w:t>
      </w:r>
      <w:r w:rsidRPr="00454070">
        <w:rPr>
          <w:sz w:val="12"/>
        </w:rPr>
        <w:t>¶</w:t>
      </w:r>
      <w:r w:rsidRPr="00454070">
        <w:rPr>
          <w:sz w:val="16"/>
        </w:rPr>
        <w:t xml:space="preserve"> </w:t>
      </w:r>
      <w:r w:rsidRPr="00454070">
        <w:rPr>
          <w:rStyle w:val="StyleBoldUnderline"/>
        </w:rPr>
        <w:t>Latin America offers in abundance many of those key resources now coveted by China</w:t>
      </w:r>
      <w:r w:rsidRPr="00454070">
        <w:rPr>
          <w:sz w:val="16"/>
        </w:rPr>
        <w:t xml:space="preserve">, </w:t>
      </w:r>
      <w:r w:rsidRPr="00454070">
        <w:rPr>
          <w:rStyle w:val="StyleBoldUnderline"/>
        </w:rPr>
        <w:t>and its history and experience of serving as a raw-goods-exporting economic enclave</w:t>
      </w:r>
      <w:r w:rsidRPr="00454070">
        <w:rPr>
          <w:sz w:val="16"/>
        </w:rPr>
        <w:t xml:space="preserve"> for the industrialized metropolis – be it Spain, the U.K. or the U.S., has been at different stages of its history – </w:t>
      </w:r>
      <w:r w:rsidRPr="00454070">
        <w:rPr>
          <w:rStyle w:val="StyleBoldUnderline"/>
        </w:rPr>
        <w:t>further enhances the region’s appeal to Beijin</w:t>
      </w:r>
      <w:r w:rsidRPr="00454070">
        <w:rPr>
          <w:sz w:val="16"/>
        </w:rPr>
        <w:t xml:space="preserve">g. </w:t>
      </w:r>
      <w:r w:rsidRPr="00454070">
        <w:rPr>
          <w:rStyle w:val="StyleBoldUnderline"/>
        </w:rPr>
        <w:t>In its eagerness to secure access to the Latin American resources it so prizes, the PRC has skillfully wielded its economic “soft power” to convince regional governments to amicably open up their countries to Chinese penetrations</w:t>
      </w:r>
      <w:r w:rsidRPr="00454070">
        <w:rPr>
          <w:sz w:val="16"/>
        </w:rPr>
        <w:t>. Not that much persuasion was necessary, considering the desire of countries like Brazil to find an outside foreign partner capable of counterbalancing the U.S.</w:t>
      </w:r>
    </w:p>
    <w:p w:rsidR="00DC2066" w:rsidRDefault="00DC2066" w:rsidP="00DC2066">
      <w:pPr>
        <w:pStyle w:val="Heading4"/>
        <w:rPr>
          <w:rStyle w:val="StyleStyleBold12pt"/>
        </w:rPr>
      </w:pPr>
      <w:r>
        <w:rPr>
          <w:rStyle w:val="StyleStyleBold12pt"/>
          <w:b/>
        </w:rPr>
        <w:t>Chinese growth prevents global economic collapse, war over Taiwan and CCP collapse</w:t>
      </w:r>
    </w:p>
    <w:p w:rsidR="00DC2066" w:rsidRPr="00783614" w:rsidRDefault="00DC2066" w:rsidP="00DC2066">
      <w:pPr>
        <w:rPr>
          <w:sz w:val="16"/>
          <w:szCs w:val="16"/>
        </w:rPr>
      </w:pPr>
      <w:r w:rsidRPr="003121DB">
        <w:rPr>
          <w:rStyle w:val="StyleStyleBold12pt"/>
        </w:rPr>
        <w:t>Lewis 8.</w:t>
      </w:r>
      <w:r>
        <w:t xml:space="preserve"> </w:t>
      </w:r>
      <w:r w:rsidRPr="003121DB">
        <w:rPr>
          <w:sz w:val="16"/>
          <w:szCs w:val="16"/>
        </w:rPr>
        <w:t>[Dan, Research Director – Economic Research Council, “The Nightmare of a Chinese Economic Collapse,” World Finance, 5/13, http://www.worldfinance.com/news/home/finalbell/article117.html]</w:t>
      </w:r>
    </w:p>
    <w:p w:rsidR="00DC2066" w:rsidRPr="00440F17" w:rsidRDefault="00DC2066" w:rsidP="00DC2066">
      <w:pPr>
        <w:pStyle w:val="card"/>
        <w:ind w:left="0"/>
        <w:rPr>
          <w:rStyle w:val="StyleBoldUnderline"/>
          <w:rFonts w:ascii="Times New Roman" w:eastAsia="Calibri" w:hAnsi="Times New Roman" w:cs="Times New Roman"/>
        </w:rPr>
      </w:pPr>
      <w:r w:rsidRPr="00783614">
        <w:rPr>
          <w:rFonts w:ascii="Times New Roman" w:hAnsi="Times New Roman" w:cs="Times New Roman"/>
          <w:sz w:val="12"/>
          <w:szCs w:val="22"/>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783614">
        <w:rPr>
          <w:rStyle w:val="StyleBoldUnderline"/>
          <w:rFonts w:ascii="Times New Roman" w:eastAsia="Calibri" w:hAnsi="Times New Roman" w:cs="Times New Roman"/>
        </w:rPr>
        <w:t>China’s expansion has continued over the last six years without a hitch</w:t>
      </w:r>
      <w:r w:rsidRPr="00783614">
        <w:rPr>
          <w:rStyle w:val="StyleBoldUnderline"/>
          <w:rFonts w:ascii="Times New Roman" w:hAnsi="Times New Roman" w:cs="Times New Roman"/>
        </w:rPr>
        <w:t>.</w:t>
      </w:r>
      <w:r w:rsidRPr="00783614">
        <w:rPr>
          <w:rFonts w:ascii="Times New Roman" w:hAnsi="Times New Roman" w:cs="Times New Roman"/>
          <w:sz w:val="12"/>
          <w:szCs w:val="22"/>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783614">
        <w:rPr>
          <w:rStyle w:val="StyleBoldUnderline"/>
          <w:rFonts w:ascii="Times New Roman" w:eastAsia="Calibri" w:hAnsi="Times New Roman" w:cs="Times New Roman"/>
        </w:rPr>
        <w:t>Meanwhile, rural unrest in China is on the rise – fuelled not only by an accelerating income gap with the coastal cities, but by an oft-reported appropriation of their land for little or no compensation by the state</w:t>
      </w:r>
      <w:r w:rsidRPr="00783614">
        <w:rPr>
          <w:rFonts w:ascii="Times New Roman" w:hAnsi="Times New Roman" w:cs="Times New Roman"/>
          <w:sz w:val="12"/>
          <w:szCs w:val="22"/>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w:t>
      </w:r>
      <w:r w:rsidRPr="00783614">
        <w:rPr>
          <w:rFonts w:ascii="Times New Roman" w:hAnsi="Times New Roman" w:cs="Times New Roman"/>
          <w:sz w:val="12"/>
          <w:szCs w:val="22"/>
        </w:rPr>
        <w:lastRenderedPageBreak/>
        <w:t xml:space="preserve">China’s economic growth rate. That is alarming. </w:t>
      </w:r>
      <w:r w:rsidRPr="00783614">
        <w:rPr>
          <w:rStyle w:val="StyleBoldUnderline"/>
          <w:rFonts w:ascii="Times New Roman" w:eastAsia="Calibri" w:hAnsi="Times New Roman" w:cs="Times New Roman"/>
        </w:rPr>
        <w:t>It has been calculated that to keep China’s society stable – ie to manage the transition from a rural to an urban society without devastating unemployment - the minimum growth rate is 7.2 percent. Anything less than that and unemployment will rise and the massive shift in population from the country to the cities becomes unsustainable. This is when real discontent with communist party rule becomes vocal and hard to ignore. It doesn’t end there. That will at best bring a global recession. The crucial point is that communist authoritarian states have at least had some success in keeping a lid on ethnic tensions – so far. But when multi-ethnic communist countries fall apart from economic stress and the implosion of central power, history suggests that they don’t become successful democracies overnight. Far from it. There’s a very real chance that China might go the way of Yugoloslavia or the Soviet Union – chaos, civil unrest and internecine war</w:t>
      </w:r>
      <w:r w:rsidRPr="00783614">
        <w:rPr>
          <w:rStyle w:val="StyleBoldUnderline"/>
          <w:rFonts w:ascii="Times New Roman" w:hAnsi="Times New Roman" w:cs="Times New Roman"/>
        </w:rPr>
        <w:t>. In the very worst case scenario,</w:t>
      </w:r>
      <w:r w:rsidRPr="00783614">
        <w:rPr>
          <w:rStyle w:val="StyleBoldUnderline"/>
          <w:rFonts w:ascii="Times New Roman" w:eastAsia="Calibri" w:hAnsi="Times New Roman" w:cs="Times New Roman"/>
        </w:rPr>
        <w:t xml:space="preserve"> a Chinese government might seek to maintain national cohesion by going to war with Taiwan – whom America is pledged to defend.</w:t>
      </w:r>
    </w:p>
    <w:p w:rsidR="00DC2066" w:rsidRDefault="00DC2066" w:rsidP="00DC2066"/>
    <w:p w:rsidR="00DC2066" w:rsidRDefault="00DC2066" w:rsidP="00DC2066">
      <w:pPr>
        <w:pStyle w:val="Heading2"/>
      </w:pPr>
      <w:r>
        <w:lastRenderedPageBreak/>
        <w:t>Uniqueness</w:t>
      </w:r>
    </w:p>
    <w:p w:rsidR="00DC2066" w:rsidRDefault="00DC2066" w:rsidP="00DC2066">
      <w:pPr>
        <w:pStyle w:val="Heading3"/>
      </w:pPr>
      <w:r>
        <w:lastRenderedPageBreak/>
        <w:t>US investment low</w:t>
      </w:r>
    </w:p>
    <w:p w:rsidR="00DC2066" w:rsidRDefault="00DC2066" w:rsidP="00DC2066">
      <w:pPr>
        <w:pStyle w:val="Heading4"/>
      </w:pPr>
      <w:r>
        <w:t xml:space="preserve">Obama doesn’t care about Latin America. </w:t>
      </w:r>
    </w:p>
    <w:p w:rsidR="00DC2066" w:rsidRPr="00783614" w:rsidRDefault="00DC2066" w:rsidP="00DC2066">
      <w:pPr>
        <w:rPr>
          <w:sz w:val="16"/>
          <w:szCs w:val="16"/>
        </w:rPr>
      </w:pPr>
      <w:r w:rsidRPr="00A54507">
        <w:rPr>
          <w:rStyle w:val="StyleStyleBold12pt"/>
        </w:rPr>
        <w:t>Cerna 11</w:t>
      </w:r>
      <w:r w:rsidRPr="00A54507">
        <w:rPr>
          <w:sz w:val="16"/>
          <w:szCs w:val="16"/>
        </w:rPr>
        <w:t>. [Michael, staff @ CRC, "China's growing presence in Latin America: Implications for US and Chinese presence in the region" China Research Center -- Vol 10 No 1 -- www.chinacenter.net/chinas-growing-presence-in-latin-america-implications-for-u-s-and-chinese-presence-in-the-region/]</w:t>
      </w:r>
    </w:p>
    <w:p w:rsidR="00DC2066" w:rsidRPr="00161135" w:rsidRDefault="00DC2066" w:rsidP="00DC2066">
      <w:pPr>
        <w:rPr>
          <w:sz w:val="16"/>
        </w:rPr>
      </w:pPr>
      <w:r w:rsidRPr="00783614">
        <w:rPr>
          <w:rStyle w:val="StyleBoldUnderline"/>
        </w:rPr>
        <w:t>In March 2011</w:t>
      </w:r>
      <w:r w:rsidRPr="00783614">
        <w:rPr>
          <w:sz w:val="16"/>
        </w:rPr>
        <w:t xml:space="preserve">, U.S. President Barack </w:t>
      </w:r>
      <w:r w:rsidRPr="00783614">
        <w:rPr>
          <w:rStyle w:val="StyleBoldUnderline"/>
        </w:rPr>
        <w:t>Obama met with leaders and officials in Brazil</w:t>
      </w:r>
      <w:r w:rsidRPr="00783614">
        <w:rPr>
          <w:sz w:val="16"/>
        </w:rPr>
        <w:t xml:space="preserve">, Chile and El Salvador. Mr. Obama made this visit amid growing Chinese power in the region. </w:t>
      </w:r>
      <w:r w:rsidRPr="00783614">
        <w:rPr>
          <w:rStyle w:val="StyleBoldUnderline"/>
        </w:rPr>
        <w:t>The trip marked the first time President Obama had visited Latin America since becoming President</w:t>
      </w:r>
      <w:r w:rsidRPr="00783614">
        <w:rPr>
          <w:sz w:val="16"/>
        </w:rPr>
        <w:t>. By comparison, at this point in Hu Jintao’s presidency, the Chinese president already had visited four countries, including Brazil, where he signed 39 bilateral agreements and announced $100 billion in investments. While Mr. Obama was well-received during his trip</w:t>
      </w:r>
      <w:r w:rsidRPr="00783614">
        <w:rPr>
          <w:rStyle w:val="StyleBoldUnderline"/>
        </w:rPr>
        <w:t>, the most common response in those countries was that the trip was symbolic but not very substantive</w:t>
      </w:r>
      <w:r w:rsidRPr="00783614">
        <w:rPr>
          <w:sz w:val="16"/>
        </w:rPr>
        <w:t xml:space="preserve">. </w:t>
      </w:r>
      <w:r w:rsidRPr="00783614">
        <w:rPr>
          <w:rStyle w:val="StyleBoldUnderline"/>
        </w:rPr>
        <w:t>Obama’s visit did not reflect any shift in policy</w:t>
      </w:r>
      <w:r w:rsidRPr="00783614">
        <w:rPr>
          <w:sz w:val="16"/>
        </w:rPr>
        <w:t xml:space="preserve">. Many of the major statements these countries hoped for (such as a call for Brazil’s permanent place on the U.N. Security Council), in fact, were not made. Mr. Obama admitted on his trip: “There have been times when the United States took this region for granted,” according to the Latin American Herald Tribune. Those times are not yet in the distant past and there are fears this administration is making mistakes similar to ones in the past. After promising during his 2000 election campaign to correct Washington’s indifference to Latin America, George W. Bush was accused of turning his back on the region in favor of more pressing issues in the wake of the September 11 attacks. </w:t>
      </w:r>
      <w:r w:rsidRPr="00783614">
        <w:rPr>
          <w:rStyle w:val="StyleBoldUnderline"/>
        </w:rPr>
        <w:t>The President showed no concern for a growing Chinese influence in the hemisphere, and China put both feet inside before anyone in Washington seemed to realize the door was open</w:t>
      </w:r>
      <w:r w:rsidRPr="00783614">
        <w:rPr>
          <w:sz w:val="16"/>
        </w:rPr>
        <w:t>. This was a move China had planned during the administration of George H.W. Bush.</w:t>
      </w:r>
    </w:p>
    <w:p w:rsidR="00DC2066" w:rsidRDefault="00DC2066" w:rsidP="00DC2066"/>
    <w:p w:rsidR="00DC2066" w:rsidRDefault="00DC2066" w:rsidP="00DC2066">
      <w:pPr>
        <w:pStyle w:val="Heading4"/>
      </w:pPr>
      <w:r>
        <w:t>Chinese influence is stronger in Latin America than the US – the US is focused on the war against terrorism</w:t>
      </w:r>
    </w:p>
    <w:p w:rsidR="00DC2066" w:rsidRPr="00673A13" w:rsidRDefault="00DC2066" w:rsidP="00DC2066">
      <w:r w:rsidRPr="00673A13">
        <w:rPr>
          <w:rStyle w:val="StyleStyleBold12pt"/>
        </w:rPr>
        <w:t>Ellis 2006</w:t>
      </w:r>
      <w:r>
        <w:t xml:space="preserve"> (R. Evan Ellis is an Associate with Booz Allen Hamilton, Inc. with an emphasis on Latin American security issues, wargaming, and military and business simulation) (March 3</w:t>
      </w:r>
      <w:r w:rsidRPr="00673A13">
        <w:rPr>
          <w:vertAlign w:val="superscript"/>
        </w:rPr>
        <w:t>rd</w:t>
      </w:r>
      <w:r>
        <w:t xml:space="preserve"> 2006 “The New Chinese Engagement With Latin America: Understanding Its Dynamics and the Implications for the Region”http://www6.miami.edu/hemispheric-policy/ellisthenewchineseengagementwithlatinamerica030306.pdf) </w:t>
      </w:r>
    </w:p>
    <w:p w:rsidR="00DC2066" w:rsidRDefault="00DC2066" w:rsidP="00DC2066">
      <w:pPr>
        <w:rPr>
          <w:rStyle w:val="StyleBoldUnderline"/>
        </w:rPr>
      </w:pPr>
      <w:r>
        <w:t xml:space="preserve">In understanding China’s interest in Latin America, it is also important to take into </w:t>
      </w:r>
      <w:r w:rsidRPr="00673A13">
        <w:rPr>
          <w:sz w:val="12"/>
        </w:rPr>
        <w:t xml:space="preserve">¶ </w:t>
      </w:r>
      <w:r>
        <w:t xml:space="preserve">account the impact of the new generation of Chinese leadership19 and the political seachange that has taken place in Latin America. On the Chinese side, Hu Jintao, and to a </w:t>
      </w:r>
      <w:r w:rsidRPr="00673A13">
        <w:rPr>
          <w:sz w:val="12"/>
        </w:rPr>
        <w:t xml:space="preserve">¶ </w:t>
      </w:r>
      <w:r>
        <w:t xml:space="preserve">lesser extent, his predecessor Jiang Zemin which came of age in a China much </w:t>
      </w:r>
      <w:r w:rsidRPr="00673A13">
        <w:rPr>
          <w:sz w:val="12"/>
        </w:rPr>
        <w:t xml:space="preserve">¶ </w:t>
      </w:r>
      <w:r>
        <w:t xml:space="preserve">stronger and stable in both political and economic terms…a China with an established </w:t>
      </w:r>
      <w:r w:rsidRPr="00673A13">
        <w:rPr>
          <w:sz w:val="12"/>
        </w:rPr>
        <w:t xml:space="preserve">¶ </w:t>
      </w:r>
      <w:r>
        <w:t xml:space="preserve">and expanding role in the global community, and no longer struggling to ideologically </w:t>
      </w:r>
      <w:r w:rsidRPr="00673A13">
        <w:rPr>
          <w:sz w:val="12"/>
        </w:rPr>
        <w:t xml:space="preserve">¶ </w:t>
      </w:r>
      <w:r>
        <w:t xml:space="preserve">define itself vis-à-vis the Communism of its former rival, the Soviet Union.20 Hu Jintao </w:t>
      </w:r>
      <w:r w:rsidRPr="00673A13">
        <w:rPr>
          <w:sz w:val="12"/>
        </w:rPr>
        <w:t xml:space="preserve">¶ </w:t>
      </w:r>
      <w:r>
        <w:t xml:space="preserve">and his leadership team arguably feel less constrained by the boundaries which </w:t>
      </w:r>
      <w:r w:rsidRPr="00673A13">
        <w:rPr>
          <w:sz w:val="12"/>
        </w:rPr>
        <w:t xml:space="preserve">¶ </w:t>
      </w:r>
      <w:r>
        <w:t xml:space="preserve">prevailed during the cold war period, such as the Monroe Doctrine and the presumption </w:t>
      </w:r>
      <w:r w:rsidRPr="00673A13">
        <w:rPr>
          <w:sz w:val="12"/>
        </w:rPr>
        <w:t xml:space="preserve">¶ </w:t>
      </w:r>
      <w:r>
        <w:t xml:space="preserve">of U.S. hegemony in the Western Hemisphere. </w:t>
      </w:r>
      <w:r w:rsidRPr="00673A13">
        <w:rPr>
          <w:rStyle w:val="StyleBoldUnderline"/>
        </w:rPr>
        <w:t>¶ The confidence of the new generation of Chinese leadership is complimented by the ¶ political sea change that took place in Latin America following the terrorist attacks of ¶ September 11, 2001.</w:t>
      </w:r>
      <w:r>
        <w:t xml:space="preserve"> Following 9-11, </w:t>
      </w:r>
      <w:r w:rsidRPr="00673A13">
        <w:rPr>
          <w:rStyle w:val="StyleBoldUnderline"/>
        </w:rPr>
        <w:t>US attention and resources turned inward to ¶ focus on homeland security, and also toward the Middle East, where Afghanistan and ¶ Iraq became the focal point abroad of the Global War on Terror. The perception by ¶ Latin American leaders that the region was no longer a US priority was reinforced by ¶ their perception that their positions were not taken into consideration on a wide range of ¶ international issues from the Iraq war to immigration policy</w:t>
      </w:r>
      <w:r>
        <w:t xml:space="preserve">.21 Meanwhile, within Latin </w:t>
      </w:r>
      <w:r w:rsidRPr="00673A13">
        <w:rPr>
          <w:sz w:val="12"/>
        </w:rPr>
        <w:t xml:space="preserve">¶ </w:t>
      </w:r>
      <w:r>
        <w:t xml:space="preserve">America itself, a series of elections brought left-of-center governments to power, from </w:t>
      </w:r>
      <w:r w:rsidRPr="00673A13">
        <w:rPr>
          <w:sz w:val="12"/>
        </w:rPr>
        <w:t xml:space="preserve">¶ </w:t>
      </w:r>
      <w:r>
        <w:t xml:space="preserve">pragmatic socialists such as Ricardo Lagos in Chile, </w:t>
      </w:r>
      <w:r>
        <w:lastRenderedPageBreak/>
        <w:t xml:space="preserve">Ignacio “Lula” de la Silva in Brazil </w:t>
      </w:r>
      <w:r w:rsidRPr="00673A13">
        <w:rPr>
          <w:sz w:val="12"/>
        </w:rPr>
        <w:t xml:space="preserve">¶ </w:t>
      </w:r>
      <w:r>
        <w:t xml:space="preserve">and Tabaré Vasquez in Uruguay--to radical populists, such as Hugo Chávez in </w:t>
      </w:r>
      <w:r w:rsidRPr="00673A13">
        <w:rPr>
          <w:sz w:val="12"/>
        </w:rPr>
        <w:t xml:space="preserve">¶ </w:t>
      </w:r>
      <w:r>
        <w:t xml:space="preserve">Venezuela, and most recently, Evo Morales in Bolivia. </w:t>
      </w:r>
      <w:r w:rsidRPr="00673A13">
        <w:rPr>
          <w:rStyle w:val="StyleBoldUnderline"/>
        </w:rPr>
        <w:t xml:space="preserve">The new Latin American ¶ leadership was less willing to accept the neo-liberal economic orthodoxy represented by ¶ the “Washington Consensus,” and more disposed to explore new types of relationships ¶ that could give their nations alternatives to the traditional US domination of the regional ¶ economy. For these leaders, regional trade blocks such as MERCOSUR, and the ¶ building of relationships with non-traditional economic partners such as China, India, ¶ and the European Union, represented new sources of leverage in the increasingly ¶ globalized economy. In short, a new generation of Chinese leaders with acute resource ¶ needs, and willing to take risks, encountered a new Latin American leadership, looking ¶ for new opportunities and economic partners. </w:t>
      </w:r>
    </w:p>
    <w:p w:rsidR="00DC2066" w:rsidRDefault="00DC2066" w:rsidP="00DC2066">
      <w:pPr>
        <w:rPr>
          <w:rStyle w:val="StyleBoldUnderline"/>
        </w:rPr>
      </w:pPr>
    </w:p>
    <w:p w:rsidR="00DC2066" w:rsidRDefault="00DC2066" w:rsidP="00DC2066">
      <w:pPr>
        <w:pStyle w:val="Heading4"/>
      </w:pPr>
      <w:r>
        <w:t>Washington has VERY low influence in Latin America now – China can fill in the gap</w:t>
      </w:r>
    </w:p>
    <w:p w:rsidR="00DC2066" w:rsidRPr="00311F0B" w:rsidRDefault="00DC2066" w:rsidP="00DC2066">
      <w:pPr>
        <w:rPr>
          <w:sz w:val="16"/>
          <w:szCs w:val="16"/>
        </w:rPr>
      </w:pPr>
      <w:r w:rsidRPr="0057714F">
        <w:rPr>
          <w:rStyle w:val="StyleStyleBold12pt"/>
        </w:rPr>
        <w:t>Hsiang 9</w:t>
      </w:r>
      <w:r w:rsidRPr="0057714F">
        <w:rPr>
          <w:sz w:val="16"/>
          <w:szCs w:val="16"/>
        </w:rPr>
        <w:t>. [Dr. Antonio, Associate Professor @ Chihlee Institute of Technology, Taiwan, "China rising in Latin America: More opportunities than Challenges" Journal of Emerging Knowledge on Emerging Markets -- Vol 1 Issue 1 -- November -- digitalcommons.kennesaw.edu/cgi/viewcontent.cgi?article=1003&amp;context=jekem]</w:t>
      </w:r>
    </w:p>
    <w:p w:rsidR="00DC2066" w:rsidRDefault="00DC2066" w:rsidP="00DC2066">
      <w:r w:rsidRPr="00433D4B">
        <w:t xml:space="preserve">Because </w:t>
      </w:r>
      <w:r w:rsidRPr="00433D4B">
        <w:rPr>
          <w:rStyle w:val="StyleBoldUnderline"/>
        </w:rPr>
        <w:t>“many Latin American countries no longer look to Washington leadership</w:t>
      </w:r>
      <w:r w:rsidRPr="00433D4B">
        <w:t xml:space="preserve">,” the socalled </w:t>
      </w:r>
      <w:r w:rsidRPr="00433D4B">
        <w:rPr>
          <w:rStyle w:val="StyleBoldUnderline"/>
        </w:rPr>
        <w:t>Washington</w:t>
      </w:r>
      <w:r w:rsidRPr="00433D4B">
        <w:t xml:space="preserve"> Consensus </w:t>
      </w:r>
      <w:r w:rsidRPr="00433D4B">
        <w:rPr>
          <w:rStyle w:val="StyleBoldUnderline"/>
        </w:rPr>
        <w:t>“has lost traction”.28 As a global rising power, China offers ¶ an alternative model for Latin America’s development.</w:t>
      </w:r>
      <w:r w:rsidRPr="00433D4B">
        <w:t xml:space="preserve"> </w:t>
      </w:r>
      <w:r w:rsidRPr="00433D4B">
        <w:rPr>
          <w:rStyle w:val="StyleBoldUnderline"/>
        </w:rPr>
        <w:t>Even though China has been hurt by ¶ the 2008 financial crisis, “its economic and financial powers have been strengthened ¶ relative to those of the West.</w:t>
      </w:r>
      <w:r w:rsidRPr="00433D4B">
        <w:t xml:space="preserve"> </w:t>
      </w:r>
      <w:r w:rsidRPr="00433D4B">
        <w:rPr>
          <w:rStyle w:val="StyleBoldUnderline"/>
        </w:rPr>
        <w:t>China’s global influence will thus increase, and Beijing will ¶ be able to undertake political and economic initiatives to increase it further</w:t>
      </w:r>
      <w:r w:rsidRPr="00433D4B">
        <w:t xml:space="preserve">.”29 In fact, </w:t>
      </w:r>
      <w:r w:rsidRPr="00433D4B">
        <w:rPr>
          <w:sz w:val="12"/>
        </w:rPr>
        <w:t xml:space="preserve">¶ </w:t>
      </w:r>
      <w:r w:rsidRPr="00433D4B">
        <w:rPr>
          <w:rStyle w:val="StyleBoldUnderline"/>
        </w:rPr>
        <w:t>“Washington seemed to adopt a Chinese-style solution to its escalating financial problems: ¶ greater state intervention to restrict the movement of capital.”</w:t>
      </w:r>
      <w:r w:rsidRPr="00433D4B">
        <w:t>30</w:t>
      </w:r>
      <w:r w:rsidRPr="00433D4B">
        <w:rPr>
          <w:sz w:val="12"/>
        </w:rPr>
        <w:t xml:space="preserve">¶ </w:t>
      </w:r>
      <w:r w:rsidRPr="00433D4B">
        <w:t xml:space="preserve">Thus, Beijing’s emergence as a global economic power is seen throughout Latin America as </w:t>
      </w:r>
      <w:r w:rsidRPr="00433D4B">
        <w:rPr>
          <w:sz w:val="12"/>
        </w:rPr>
        <w:t xml:space="preserve">¶ </w:t>
      </w:r>
      <w:r w:rsidRPr="00433D4B">
        <w:t xml:space="preserve">offering an alternative from the Washington Consensus model for economic development. </w:t>
      </w:r>
      <w:r w:rsidRPr="00433D4B">
        <w:rPr>
          <w:sz w:val="12"/>
        </w:rPr>
        <w:t xml:space="preserve">¶ </w:t>
      </w:r>
      <w:r w:rsidRPr="00311F0B">
        <w:t>The “Beijing Consensus”</w:t>
      </w:r>
      <w:r w:rsidRPr="00433D4B">
        <w:t xml:space="preserve"> is the brainchild of Joshua Cooper Ramo, a former senior editor </w:t>
      </w:r>
      <w:r w:rsidRPr="00433D4B">
        <w:rPr>
          <w:sz w:val="12"/>
        </w:rPr>
        <w:t xml:space="preserve">¶ </w:t>
      </w:r>
      <w:r w:rsidRPr="00433D4B">
        <w:t xml:space="preserve">and foreign editor of Time magazine and later a partner at Kissinger Associates, the </w:t>
      </w:r>
      <w:r w:rsidRPr="00433D4B">
        <w:rPr>
          <w:sz w:val="12"/>
        </w:rPr>
        <w:t xml:space="preserve">¶ </w:t>
      </w:r>
      <w:r w:rsidRPr="00433D4B">
        <w:t xml:space="preserve">consulting firm of former Secretary of State Henry Kissinger. According to Ramo, </w:t>
      </w:r>
      <w:r w:rsidRPr="00311F0B">
        <w:rPr>
          <w:rStyle w:val="StyleBoldUnderline"/>
        </w:rPr>
        <w:t>the ¶ Beijing Consensus has three features. The first is a commitment to innovation and constant ¶ experimentation in reforms. The second, a rejection of per capita GDP as the only measure ¶ of progress, as sustainability and equality also count. And the third, a commitment to selfdetermination. Less developed countries should therefore ensure their own financial ¶ integrity and keep great powers in check.31</w:t>
      </w:r>
      <w:r w:rsidRPr="00433D4B">
        <w:rPr>
          <w:sz w:val="12"/>
        </w:rPr>
        <w:t xml:space="preserve">¶ </w:t>
      </w:r>
      <w:r w:rsidRPr="00433D4B">
        <w:t xml:space="preserve">The Beijing Consensus has evolved to describe a plethora of alternative plans for economic </w:t>
      </w:r>
      <w:r w:rsidRPr="00433D4B">
        <w:rPr>
          <w:sz w:val="12"/>
        </w:rPr>
        <w:t xml:space="preserve">¶ </w:t>
      </w:r>
      <w:r w:rsidRPr="00433D4B">
        <w:t xml:space="preserve">development in the underdeveloped world. Ramo argues that China and India, who “most </w:t>
      </w:r>
      <w:r w:rsidRPr="00433D4B">
        <w:rPr>
          <w:sz w:val="12"/>
        </w:rPr>
        <w:t xml:space="preserve">¶ </w:t>
      </w:r>
      <w:r w:rsidRPr="00433D4B">
        <w:t xml:space="preserve">pointedly” ignored the World Bank and the IMF-championed Washington Consensus, “now </w:t>
      </w:r>
      <w:r w:rsidRPr="00433D4B">
        <w:rPr>
          <w:sz w:val="12"/>
        </w:rPr>
        <w:t xml:space="preserve">¶ </w:t>
      </w:r>
      <w:r w:rsidRPr="00433D4B">
        <w:t>have records that speak for themselves.”32 Consequently</w:t>
      </w:r>
      <w:r w:rsidRPr="00311F0B">
        <w:rPr>
          <w:rStyle w:val="StyleBoldUnderline"/>
        </w:rPr>
        <w:t>, the so-called the “Beijing ¶ Consensus” has been attracting attention in Latin America because of “China’s distinctive ¶ development model, . . . [which] posits far more state intervention in the economy and a greater concern with political stability and strong government to guide the development ¶ process.</w:t>
      </w:r>
      <w:r>
        <w:t>”33</w:t>
      </w:r>
      <w:r w:rsidRPr="00433D4B">
        <w:rPr>
          <w:sz w:val="12"/>
        </w:rPr>
        <w:t xml:space="preserve">¶ </w:t>
      </w:r>
      <w:r>
        <w:t xml:space="preserve">Chinese academics argue that there are three signs that likely predict a convergence </w:t>
      </w:r>
      <w:r w:rsidRPr="00433D4B">
        <w:rPr>
          <w:sz w:val="12"/>
        </w:rPr>
        <w:t xml:space="preserve">¶ </w:t>
      </w:r>
      <w:r>
        <w:t xml:space="preserve">between China and Latin America. First, </w:t>
      </w:r>
      <w:r w:rsidRPr="00311F0B">
        <w:rPr>
          <w:rStyle w:val="StyleBoldUnderline"/>
        </w:rPr>
        <w:t>the background conditions are compatible because ¶ there are no fundamental conflicts of interest or historical animosities between China and ¶ Latin America</w:t>
      </w:r>
      <w:r>
        <w:t xml:space="preserve">. Second, </w:t>
      </w:r>
      <w:r w:rsidRPr="00311F0B">
        <w:rPr>
          <w:rStyle w:val="StyleBoldUnderline"/>
        </w:rPr>
        <w:t>the two regions have largely complementary economies</w:t>
      </w:r>
      <w:r>
        <w:t xml:space="preserve">. Third, </w:t>
      </w:r>
      <w:r w:rsidRPr="00433D4B">
        <w:rPr>
          <w:sz w:val="12"/>
        </w:rPr>
        <w:t xml:space="preserve">¶ </w:t>
      </w:r>
      <w:r w:rsidRPr="00311F0B">
        <w:rPr>
          <w:rStyle w:val="StyleBoldUnderline"/>
        </w:rPr>
        <w:t>China and Latin America both value diversification in international economic and political ¶ relations</w:t>
      </w:r>
      <w:r>
        <w:t xml:space="preserve">. For instance, both sides openly oppose “hegemonism,” </w:t>
      </w:r>
      <w:r>
        <w:lastRenderedPageBreak/>
        <w:t xml:space="preserve">“imperialism,” and power </w:t>
      </w:r>
      <w:r w:rsidRPr="00433D4B">
        <w:rPr>
          <w:sz w:val="12"/>
        </w:rPr>
        <w:t xml:space="preserve">¶ </w:t>
      </w:r>
      <w:r>
        <w:t xml:space="preserve">monopolies by a few developed countries.34 </w:t>
      </w:r>
      <w:r w:rsidRPr="00433D4B">
        <w:rPr>
          <w:sz w:val="12"/>
        </w:rPr>
        <w:t xml:space="preserve">¶ </w:t>
      </w:r>
      <w:r>
        <w:t xml:space="preserve">Nevertheless, governmental ideological affinity is only of limited concern in relations </w:t>
      </w:r>
      <w:r w:rsidRPr="00433D4B">
        <w:rPr>
          <w:sz w:val="12"/>
        </w:rPr>
        <w:t xml:space="preserve">¶ </w:t>
      </w:r>
      <w:r>
        <w:t xml:space="preserve">between China and Latin America. For example, after establishing diplomatic relations with </w:t>
      </w:r>
      <w:r w:rsidRPr="00433D4B">
        <w:rPr>
          <w:sz w:val="12"/>
        </w:rPr>
        <w:t xml:space="preserve">¶ </w:t>
      </w:r>
      <w:r>
        <w:t xml:space="preserve">Chile’s Allende government, China did not see any problems with maintaining relations </w:t>
      </w:r>
      <w:r w:rsidRPr="00433D4B">
        <w:rPr>
          <w:sz w:val="12"/>
        </w:rPr>
        <w:t xml:space="preserve">¶ </w:t>
      </w:r>
      <w:r>
        <w:t>with the subsequent Pinochet regime.</w:t>
      </w:r>
    </w:p>
    <w:p w:rsidR="00DC2066" w:rsidRDefault="00DC2066" w:rsidP="00DC2066"/>
    <w:p w:rsidR="00DC2066" w:rsidRDefault="00DC2066" w:rsidP="00DC2066">
      <w:pPr>
        <w:pStyle w:val="Heading4"/>
        <w:rPr>
          <w:rStyle w:val="StyleStyleBold12pt"/>
          <w:b/>
        </w:rPr>
      </w:pPr>
      <w:r>
        <w:rPr>
          <w:rStyle w:val="StyleStyleBold12pt"/>
          <w:b/>
        </w:rPr>
        <w:t>The US remains the dominant in Latin America, but by a quickly diminishing margin</w:t>
      </w:r>
    </w:p>
    <w:p w:rsidR="00DC2066" w:rsidRDefault="00DC2066" w:rsidP="00DC2066">
      <w:r>
        <w:rPr>
          <w:rStyle w:val="Heading4Char"/>
        </w:rPr>
        <w:t xml:space="preserve">Cerna </w:t>
      </w:r>
      <w:r w:rsidRPr="002816D4">
        <w:rPr>
          <w:rStyle w:val="Heading4Char"/>
        </w:rPr>
        <w:t>11</w:t>
      </w:r>
      <w:r>
        <w:t xml:space="preserve"> (</w:t>
      </w:r>
      <w:r w:rsidRPr="002816D4">
        <w:t>International Policy Management at Kennesaw</w:t>
      </w:r>
      <w:r>
        <w:t xml:space="preserve"> State University, Kennesaw, GA, “China’s Growing presence in Latin America and Implications for US and Chinese Presence in the Region”, </w:t>
      </w:r>
      <w:hyperlink r:id="rId10" w:history="1">
        <w:r w:rsidRPr="00AC44D7">
          <w:rPr>
            <w:rStyle w:val="Hyperlink"/>
          </w:rPr>
          <w:t>http://www.chinacenter.net/chinas-growing-presence-in-latin-america-implications-for-u-s-and-chinese-presence-in-the-region/</w:t>
        </w:r>
      </w:hyperlink>
    </w:p>
    <w:p w:rsidR="00DC2066" w:rsidRPr="00C87157" w:rsidRDefault="00DC2066" w:rsidP="00DC2066"/>
    <w:p w:rsidR="00DC2066" w:rsidRDefault="00DC2066" w:rsidP="00DC2066">
      <w:pPr>
        <w:rPr>
          <w:rStyle w:val="StyleStyleBold12pt"/>
          <w:b w:val="0"/>
          <w:u w:val="single"/>
        </w:rPr>
      </w:pPr>
      <w:r w:rsidRPr="00C87157">
        <w:rPr>
          <w:rStyle w:val="StyleStyleBold12pt"/>
          <w:b w:val="0"/>
          <w:highlight w:val="green"/>
          <w:u w:val="single"/>
        </w:rPr>
        <w:t>A major talking point</w:t>
      </w:r>
      <w:r w:rsidRPr="00C87157">
        <w:rPr>
          <w:rStyle w:val="StyleStyleBold12pt"/>
          <w:b w:val="0"/>
          <w:u w:val="single"/>
        </w:rPr>
        <w:t xml:space="preserve"> in the U.S. media </w:t>
      </w:r>
      <w:r w:rsidRPr="00C87157">
        <w:rPr>
          <w:rStyle w:val="StyleStyleBold12pt"/>
          <w:b w:val="0"/>
          <w:highlight w:val="green"/>
          <w:u w:val="single"/>
        </w:rPr>
        <w:t>today is the alleged weakening of American influence</w:t>
      </w:r>
      <w:r w:rsidRPr="00C87157">
        <w:rPr>
          <w:rStyle w:val="StyleStyleBold12pt"/>
          <w:b w:val="0"/>
          <w:u w:val="single"/>
        </w:rPr>
        <w:t xml:space="preserve"> in the world. The common perception is that </w:t>
      </w:r>
      <w:r w:rsidRPr="00C87157">
        <w:rPr>
          <w:rStyle w:val="StyleStyleBold12pt"/>
          <w:b w:val="0"/>
          <w:highlight w:val="green"/>
          <w:u w:val="single"/>
        </w:rPr>
        <w:t>power is shifting to</w:t>
      </w:r>
      <w:r w:rsidRPr="00C87157">
        <w:rPr>
          <w:rStyle w:val="StyleStyleBold12pt"/>
          <w:b w:val="0"/>
          <w:u w:val="single"/>
        </w:rPr>
        <w:t xml:space="preserve"> East Asia, and particularly to </w:t>
      </w:r>
      <w:r w:rsidRPr="00C87157">
        <w:rPr>
          <w:rStyle w:val="StyleStyleBold12pt"/>
          <w:b w:val="0"/>
          <w:highlight w:val="green"/>
          <w:u w:val="single"/>
        </w:rPr>
        <w:t>China, with ramifications globally and especially</w:t>
      </w:r>
      <w:r w:rsidRPr="00C87157">
        <w:rPr>
          <w:rStyle w:val="StyleStyleBold12pt"/>
          <w:b w:val="0"/>
          <w:u w:val="single"/>
        </w:rPr>
        <w:t xml:space="preserve"> close to home </w:t>
      </w:r>
      <w:r w:rsidRPr="00C87157">
        <w:rPr>
          <w:rStyle w:val="StyleStyleBold12pt"/>
          <w:b w:val="0"/>
          <w:highlight w:val="green"/>
          <w:u w:val="single"/>
        </w:rPr>
        <w:t>in Latin America. China’s economic emergence over the last decade has sent shockwaves through the region</w:t>
      </w:r>
      <w:r w:rsidRPr="00C87157">
        <w:rPr>
          <w:rStyle w:val="StyleStyleBold12pt"/>
          <w:b w:val="0"/>
          <w:u w:val="single"/>
        </w:rPr>
        <w:t xml:space="preserve">, causing economic policy shifts and realignment of markets toward the reawakened dragon. While the U.S. has a strong history of moving to block outside political influence in Latin America, its attention of late has been focused on Iraq and Afghanistan, and </w:t>
      </w:r>
      <w:r w:rsidRPr="002816D4">
        <w:rPr>
          <w:rStyle w:val="StyleStyleBold12pt"/>
          <w:b w:val="0"/>
          <w:highlight w:val="green"/>
          <w:u w:val="single"/>
        </w:rPr>
        <w:t>the region has gradually fallen lower and lower on America’s list of priorities. China has been all too willing to fill any void.</w:t>
      </w:r>
      <w:r w:rsidRPr="00C87157">
        <w:rPr>
          <w:rStyle w:val="StyleStyleBold12pt"/>
          <w:b w:val="0"/>
          <w:u w:val="single"/>
        </w:rPr>
        <w:t xml:space="preserve"> However, the numbers show that, </w:t>
      </w:r>
      <w:r w:rsidRPr="002816D4">
        <w:rPr>
          <w:rStyle w:val="StyleStyleBold12pt"/>
          <w:b w:val="0"/>
          <w:highlight w:val="green"/>
          <w:u w:val="single"/>
        </w:rPr>
        <w:t>despite the rapid growth of the Chinese economy, the U.S. remains the central figure in economic relations with Latin America</w:t>
      </w:r>
      <w:r w:rsidRPr="00C87157">
        <w:rPr>
          <w:rStyle w:val="StyleStyleBold12pt"/>
          <w:b w:val="0"/>
          <w:u w:val="single"/>
        </w:rPr>
        <w:t xml:space="preserve"> by an enormous margin. Yet, </w:t>
      </w:r>
      <w:r w:rsidRPr="002816D4">
        <w:rPr>
          <w:rStyle w:val="StyleStyleBold12pt"/>
          <w:b w:val="0"/>
          <w:highlight w:val="green"/>
          <w:u w:val="single"/>
        </w:rPr>
        <w:t>there are trends that should at least concern the United States</w:t>
      </w:r>
      <w:r w:rsidRPr="00C87157">
        <w:rPr>
          <w:rStyle w:val="StyleStyleBold12pt"/>
          <w:b w:val="0"/>
          <w:u w:val="single"/>
        </w:rPr>
        <w:t>. Exactly how worried should the U.S. be about China’s growing influence in Latin America? Is China on its way to overtaking the U.S. as the region’s primary trade partner? Are China’s motivations strictly economic or is there an underlying political driver behind China’s actions that should warrant concern from the U.S.? Perhaps most important, is trade with Latin America a zero-sum game, or is it possible for both China and the United States to benefit from Latin America’s growth?</w:t>
      </w:r>
    </w:p>
    <w:p w:rsidR="00DC2066" w:rsidRPr="00827E40" w:rsidRDefault="00DC2066" w:rsidP="00DC2066">
      <w:pPr>
        <w:rPr>
          <w:b/>
          <w:bCs/>
          <w:u w:val="single"/>
        </w:rPr>
      </w:pPr>
    </w:p>
    <w:p w:rsidR="00DC2066" w:rsidRDefault="00DC2066" w:rsidP="00DC2066">
      <w:pPr>
        <w:pStyle w:val="Heading3"/>
      </w:pPr>
      <w:r>
        <w:lastRenderedPageBreak/>
        <w:t>Chinese investment high</w:t>
      </w:r>
    </w:p>
    <w:p w:rsidR="00DC2066" w:rsidRDefault="00DC2066" w:rsidP="00DC2066">
      <w:pPr>
        <w:pStyle w:val="Heading4"/>
      </w:pPr>
      <w:r>
        <w:t>Chinese investments have high influence in Latin America</w:t>
      </w:r>
    </w:p>
    <w:p w:rsidR="00DC2066" w:rsidRPr="00521FBD" w:rsidRDefault="00DC2066" w:rsidP="00DC2066">
      <w:r w:rsidRPr="002C0E6F">
        <w:rPr>
          <w:rStyle w:val="StyleStyleBold12pt"/>
        </w:rPr>
        <w:t>Gallagher 5/30/13</w:t>
      </w:r>
      <w:r>
        <w:t xml:space="preserve"> (Kevin Gallagher is professor of international relations at Boston University where he co-directs the Global Economic Governance Initiative) (“Latin America playing a risky game by welcoming in the Chinese dragon” http://www.guardian.co.uk/global-development/poverty-matters/2013/may/30/latin-america-risky-chinese-dragon)</w:t>
      </w:r>
    </w:p>
    <w:p w:rsidR="00DC2066" w:rsidRPr="007E3B6A" w:rsidRDefault="00DC2066" w:rsidP="00DC2066">
      <w:r>
        <w:t xml:space="preserve">The Chinese president, Xi Jinping, travels to the US and Latin America this week, for the first time since he took office in March. What a difference a decade makes. Ten years ago, there would hardly have been any fanfare about a Chinese visit to the region. Now, for Brazil, Chile and others, China is the most important trade and investment partner. </w:t>
      </w:r>
      <w:r w:rsidRPr="00521FBD">
        <w:rPr>
          <w:rStyle w:val="StyleBoldUnderline"/>
        </w:rPr>
        <w:t>China-Latin America trade surpassed $250bn</w:t>
      </w:r>
      <w:r>
        <w:t xml:space="preserve"> (£165bn) last year.</w:t>
      </w:r>
      <w:r w:rsidRPr="000D2837">
        <w:rPr>
          <w:sz w:val="12"/>
        </w:rPr>
        <w:t xml:space="preserve">¶ </w:t>
      </w:r>
      <w:r>
        <w:t xml:space="preserve">Although China's impact in Africa receives the most attention, </w:t>
      </w:r>
      <w:r w:rsidRPr="00521FBD">
        <w:rPr>
          <w:rStyle w:val="StyleBoldUnderline"/>
        </w:rPr>
        <w:t xml:space="preserve">China trades just as much in Latin America </w:t>
      </w:r>
      <w:r>
        <w:t xml:space="preserve">as in Africa, </w:t>
      </w:r>
      <w:r w:rsidRPr="00521FBD">
        <w:rPr>
          <w:rStyle w:val="StyleBoldUnderline"/>
        </w:rPr>
        <w:t>and has more investments in the region</w:t>
      </w:r>
      <w:r>
        <w:t xml:space="preserve">. </w:t>
      </w:r>
      <w:r w:rsidRPr="00521FBD">
        <w:rPr>
          <w:rStyle w:val="StyleBoldUnderline"/>
        </w:rPr>
        <w:t>Chinese finance in Latin America</w:t>
      </w:r>
      <w:r>
        <w:t xml:space="preserve"> – chiefly from the China Development Bank and the Export-Import Bank of China – </w:t>
      </w:r>
      <w:r w:rsidRPr="00521FBD">
        <w:rPr>
          <w:rStyle w:val="StyleBoldUnderline"/>
        </w:rPr>
        <w:t>is</w:t>
      </w:r>
      <w:r>
        <w:t xml:space="preserve"> staggeringly large and </w:t>
      </w:r>
      <w:r w:rsidRPr="00521FBD">
        <w:rPr>
          <w:rStyle w:val="StyleBoldUnderline"/>
        </w:rPr>
        <w:t>growing</w:t>
      </w:r>
      <w:r>
        <w:t>. In a recently updated report, colleagues and I estimate that</w:t>
      </w:r>
      <w:r w:rsidRPr="00521FBD">
        <w:rPr>
          <w:rStyle w:val="StyleBoldUnderline"/>
        </w:rPr>
        <w:t>, since 2005, China has provided loan commitments of more than $86bn to Latin American countries. That is more than the World Bank or the Inter-American Development Bank have provided to the region during the same period</w:t>
      </w:r>
      <w:r w:rsidRPr="00521FBD">
        <w:rPr>
          <w:rStyle w:val="Emphasis"/>
        </w:rPr>
        <w:t>.¶ China's presence is a great opportunity for Latin America</w:t>
      </w:r>
      <w:r>
        <w:t xml:space="preserve">, but it brings new risks. </w:t>
      </w:r>
      <w:r w:rsidRPr="00521FBD">
        <w:rPr>
          <w:rStyle w:val="StyleBoldUnderline"/>
        </w:rPr>
        <w:t xml:space="preserve">If the region can seize the new opportunities that come with Chinese finance, countries could come closer to their development goals, and pose a real challenge to the way western-backed development banks do business. </w:t>
      </w:r>
      <w:r>
        <w:t>However, if Latin American nations don't channel this new trade and investment toward long-term growth and sustainability, the risks may take away many of the rewards.</w:t>
      </w:r>
      <w:r w:rsidRPr="000D2837">
        <w:rPr>
          <w:sz w:val="12"/>
        </w:rPr>
        <w:t xml:space="preserve">¶ </w:t>
      </w:r>
      <w:r>
        <w:t xml:space="preserve">First, the positive side. </w:t>
      </w:r>
      <w:r w:rsidRPr="00521FBD">
        <w:rPr>
          <w:rStyle w:val="StyleBoldUnderline"/>
        </w:rPr>
        <w:t xml:space="preserve">Chinese trade and investment is partly a blessing for Latin America because it diversifies the sources of finance – finance that for too long has relied on the west. The US and European economies have been anaemic since 2008, and trade with China has tugged Latin American growth rates to impressive levels. </w:t>
      </w:r>
      <w:r>
        <w:t>Every 1% increase in Chinese growth is correlated with a 1.2% increase in Latin American growth.</w:t>
      </w:r>
      <w:r w:rsidRPr="000D2837">
        <w:rPr>
          <w:sz w:val="12"/>
        </w:rPr>
        <w:t xml:space="preserve">¶ </w:t>
      </w:r>
      <w:r>
        <w:t>Chinese finance is more in tune with what Latin American nations want, rather than with what western development experts say they "need". Whereas the US and international financial institutions (IFIs) such as the World Bank and IMF tend to finance in line with the latest development fads such as trade liberalisation and micro-anti-poverty programmes, Chinese loans tend to go into</w:t>
      </w:r>
    </w:p>
    <w:p w:rsidR="00DC2066" w:rsidRDefault="00DC2066" w:rsidP="00DC2066">
      <w:pPr>
        <w:pStyle w:val="Heading4"/>
      </w:pPr>
      <w:r>
        <w:t xml:space="preserve">China is heavily investing in Latin America now. </w:t>
      </w:r>
    </w:p>
    <w:p w:rsidR="00DC2066" w:rsidRPr="00783614" w:rsidRDefault="00DC2066" w:rsidP="00DC2066">
      <w:pPr>
        <w:rPr>
          <w:sz w:val="16"/>
          <w:szCs w:val="16"/>
        </w:rPr>
      </w:pPr>
      <w:r w:rsidRPr="000C7D35">
        <w:rPr>
          <w:rStyle w:val="StyleStyleBold12pt"/>
        </w:rPr>
        <w:t>Wang 5-6</w:t>
      </w:r>
      <w:r w:rsidRPr="000C7D35">
        <w:rPr>
          <w:sz w:val="16"/>
          <w:szCs w:val="16"/>
        </w:rPr>
        <w:t>. [Xiaoxia, economic observer, "In America's Backyard: China's rising influence in Latin America" World Crunch -- www.worldcrunch.com/china-2.0/in-america-039-s-backyard-china-039-s-rising-influence-in-latin-america/foreign-policy-trade-economy-investments-energy/c9s11647/]</w:t>
      </w:r>
    </w:p>
    <w:p w:rsidR="00DC2066" w:rsidRPr="000C7D35" w:rsidRDefault="00DC2066" w:rsidP="00DC2066">
      <w:pPr>
        <w:rPr>
          <w:sz w:val="16"/>
        </w:rPr>
      </w:pPr>
      <w:r w:rsidRPr="00783614">
        <w:rPr>
          <w:sz w:val="16"/>
        </w:rPr>
        <w:t>IN AMERICA'S BACKYARD</w:t>
      </w:r>
      <w:r w:rsidRPr="00783614">
        <w:rPr>
          <w:rStyle w:val="Emphasis"/>
        </w:rPr>
        <w:t>: CHINA'S RISING INFLUENCE IN LATIN AMERICA</w:t>
      </w:r>
      <w:r w:rsidRPr="00783614">
        <w:rPr>
          <w:rStyle w:val="Emphasis"/>
          <w:b w:val="0"/>
          <w:sz w:val="12"/>
        </w:rPr>
        <w:t>¶</w:t>
      </w:r>
      <w:r w:rsidRPr="00783614">
        <w:rPr>
          <w:rStyle w:val="Emphasis"/>
          <w:sz w:val="12"/>
        </w:rPr>
        <w:t xml:space="preserve"> </w:t>
      </w:r>
      <w:r w:rsidRPr="00783614">
        <w:rPr>
          <w:rStyle w:val="Emphasis"/>
        </w:rPr>
        <w:t>China is busy in America's backyard.</w:t>
      </w:r>
      <w:r w:rsidRPr="00783614">
        <w:rPr>
          <w:rStyle w:val="Emphasis"/>
          <w:b w:val="0"/>
          <w:sz w:val="12"/>
        </w:rPr>
        <w:t>¶</w:t>
      </w:r>
      <w:r w:rsidRPr="00783614">
        <w:rPr>
          <w:rStyle w:val="Emphasis"/>
          <w:sz w:val="12"/>
        </w:rPr>
        <w:t xml:space="preserve"> </w:t>
      </w:r>
      <w:r w:rsidRPr="00783614">
        <w:rPr>
          <w:sz w:val="16"/>
        </w:rPr>
        <w:t xml:space="preserve">Over </w:t>
      </w:r>
      <w:r w:rsidRPr="00783614">
        <w:rPr>
          <w:rStyle w:val="StyleBoldUnderline"/>
        </w:rPr>
        <w:t>the</w:t>
      </w:r>
      <w:r w:rsidRPr="00783614">
        <w:rPr>
          <w:sz w:val="16"/>
        </w:rPr>
        <w:t xml:space="preserve"> past five years</w:t>
      </w:r>
      <w:r w:rsidRPr="00783614">
        <w:rPr>
          <w:rStyle w:val="StyleBoldUnderline"/>
        </w:rPr>
        <w:t xml:space="preserve">, Chinese businesses have been expanding their footprint in Latin America in a number of ways, beginning with enhanced trade to ensure a steady supply of bulk commodities </w:t>
      </w:r>
      <w:r w:rsidRPr="00783614">
        <w:rPr>
          <w:sz w:val="16"/>
        </w:rPr>
        <w:t>such as oil, copper and soybeans. At this year's Boao Forum for Asia, for the first time a Latin American sub-forum was created that included the participation of several heads of state from the region.</w:t>
      </w:r>
      <w:r w:rsidRPr="00783614">
        <w:rPr>
          <w:sz w:val="12"/>
        </w:rPr>
        <w:t>¶</w:t>
      </w:r>
      <w:r w:rsidRPr="00783614">
        <w:rPr>
          <w:sz w:val="16"/>
        </w:rPr>
        <w:t xml:space="preserve"> </w:t>
      </w:r>
      <w:r w:rsidRPr="00783614">
        <w:rPr>
          <w:rStyle w:val="StyleBoldUnderline"/>
        </w:rPr>
        <w:t>Since 2011, China has overtaken the Netherlands to become Latin America’s second biggest investor</w:t>
      </w:r>
      <w:r w:rsidRPr="00783614">
        <w:rPr>
          <w:sz w:val="16"/>
        </w:rPr>
        <w:t xml:space="preserve"> behind the United States. </w:t>
      </w:r>
      <w:r w:rsidRPr="00783614">
        <w:rPr>
          <w:rStyle w:val="StyleBoldUnderline"/>
        </w:rPr>
        <w:t>China has signed a series of large cooperation agreements with Latin American countries in such fields as finance, resources and energy</w:t>
      </w:r>
      <w:r w:rsidRPr="00783614">
        <w:rPr>
          <w:sz w:val="16"/>
        </w:rPr>
        <w:t>.</w:t>
      </w:r>
      <w:r w:rsidRPr="00783614">
        <w:rPr>
          <w:sz w:val="12"/>
        </w:rPr>
        <w:t>¶</w:t>
      </w:r>
      <w:r w:rsidRPr="00783614">
        <w:rPr>
          <w:sz w:val="16"/>
        </w:rPr>
        <w:t xml:space="preserve"> </w:t>
      </w:r>
      <w:r w:rsidRPr="00783614">
        <w:rPr>
          <w:rStyle w:val="StyleBoldUnderline"/>
        </w:rPr>
        <w:t>According to the latest statistics</w:t>
      </w:r>
      <w:r w:rsidRPr="00783614">
        <w:rPr>
          <w:sz w:val="16"/>
        </w:rPr>
        <w:t xml:space="preserve"> of the General </w:t>
      </w:r>
      <w:r w:rsidRPr="00783614">
        <w:rPr>
          <w:sz w:val="16"/>
        </w:rPr>
        <w:lastRenderedPageBreak/>
        <w:t xml:space="preserve">Administration of Customs of China, </w:t>
      </w:r>
      <w:r w:rsidRPr="00783614">
        <w:rPr>
          <w:rStyle w:val="StyleBoldUnderline"/>
        </w:rPr>
        <w:t>Sino-Latin American trade grew in 2012 to a total of $261.2 billion, a year-on-year increase of 8.18%.</w:t>
      </w:r>
    </w:p>
    <w:p w:rsidR="00DC2066" w:rsidRDefault="00DC2066" w:rsidP="00DC2066"/>
    <w:p w:rsidR="00DC2066" w:rsidRDefault="00DC2066" w:rsidP="00DC2066"/>
    <w:p w:rsidR="00DC2066" w:rsidRDefault="00DC2066" w:rsidP="00DC2066">
      <w:pPr>
        <w:pStyle w:val="Heading2"/>
      </w:pPr>
      <w:r>
        <w:lastRenderedPageBreak/>
        <w:t>Links</w:t>
      </w:r>
    </w:p>
    <w:p w:rsidR="00DC2066" w:rsidRDefault="00DC2066" w:rsidP="00DC2066">
      <w:pPr>
        <w:pStyle w:val="Heading3"/>
      </w:pPr>
      <w:r>
        <w:lastRenderedPageBreak/>
        <w:t>Generic</w:t>
      </w:r>
    </w:p>
    <w:p w:rsidR="00DC2066" w:rsidRDefault="00DC2066" w:rsidP="00DC2066"/>
    <w:p w:rsidR="00DC2066" w:rsidRDefault="00DC2066" w:rsidP="00DC2066">
      <w:pPr>
        <w:pStyle w:val="Heading4"/>
      </w:pPr>
      <w:r>
        <w:t>An increase in US engagement in Latin America challenges Chinas influence in the region</w:t>
      </w:r>
    </w:p>
    <w:p w:rsidR="00DC2066" w:rsidRPr="00651F7D" w:rsidRDefault="00DC2066" w:rsidP="00DC2066">
      <w:pPr>
        <w:rPr>
          <w:sz w:val="16"/>
          <w:szCs w:val="16"/>
        </w:rPr>
      </w:pPr>
      <w:r w:rsidRPr="003D499D">
        <w:rPr>
          <w:rStyle w:val="StyleStyleBold12pt"/>
        </w:rPr>
        <w:t>Dumbaugh et al 5</w:t>
      </w:r>
      <w:r w:rsidRPr="003D499D">
        <w:rPr>
          <w:sz w:val="16"/>
          <w:szCs w:val="16"/>
        </w:rPr>
        <w:t>. [Kerry, specialist in Asian Affairs, Mark Sullivan, Specialist in Latin American affairs, "China's growing interest in Latin America" CRS Report for Congress -- April 20 -- www.au.af.mil/AU/AWC/AWCGATE/crs/rs22119.pdf]</w:t>
      </w:r>
    </w:p>
    <w:p w:rsidR="00DC2066" w:rsidRPr="004E51C7" w:rsidRDefault="00DC2066" w:rsidP="00DC2066">
      <w:pPr>
        <w:rPr>
          <w:sz w:val="16"/>
        </w:rPr>
      </w:pPr>
      <w:r w:rsidRPr="004E51C7">
        <w:rPr>
          <w:sz w:val="16"/>
        </w:rPr>
        <w:t>On April 6, 2005, the Western Hemisphere Subcommittee of the House International</w:t>
      </w:r>
      <w:r w:rsidRPr="004E51C7">
        <w:rPr>
          <w:sz w:val="12"/>
        </w:rPr>
        <w:t>¶</w:t>
      </w:r>
      <w:r w:rsidRPr="004E51C7">
        <w:rPr>
          <w:sz w:val="16"/>
        </w:rPr>
        <w:t xml:space="preserve"> Relations Committee held hearings on China’s growing Latin American involvement.</w:t>
      </w:r>
      <w:r w:rsidRPr="004E51C7">
        <w:rPr>
          <w:sz w:val="12"/>
        </w:rPr>
        <w:t>¶</w:t>
      </w:r>
      <w:r w:rsidRPr="004E51C7">
        <w:rPr>
          <w:sz w:val="16"/>
        </w:rPr>
        <w:t xml:space="preserve"> Witnesses reflected the range of debate on the implications of China’s regional contacts.12</w:t>
      </w:r>
      <w:r w:rsidRPr="004E51C7">
        <w:rPr>
          <w:sz w:val="12"/>
        </w:rPr>
        <w:t>¶</w:t>
      </w:r>
      <w:r w:rsidRPr="004E51C7">
        <w:rPr>
          <w:sz w:val="16"/>
        </w:rPr>
        <w:t xml:space="preserve"> Some </w:t>
      </w:r>
      <w:r w:rsidRPr="00651F7D">
        <w:rPr>
          <w:rStyle w:val="StyleBoldUnderline"/>
        </w:rPr>
        <w:t>observers believe increased Chinese interest and economic linkages with Latin</w:t>
      </w:r>
      <w:r w:rsidRPr="004E51C7">
        <w:rPr>
          <w:rStyle w:val="StyleBoldUnderline"/>
          <w:sz w:val="12"/>
          <w:u w:val="none"/>
        </w:rPr>
        <w:t>¶</w:t>
      </w:r>
      <w:r w:rsidRPr="00651F7D">
        <w:rPr>
          <w:rStyle w:val="StyleBoldUnderline"/>
        </w:rPr>
        <w:t xml:space="preserve"> America constitute a significant future threat to U.S. influence and interests in Latin</w:t>
      </w:r>
      <w:r w:rsidRPr="004E51C7">
        <w:rPr>
          <w:rStyle w:val="StyleBoldUnderline"/>
          <w:sz w:val="12"/>
          <w:u w:val="none"/>
        </w:rPr>
        <w:t>¶</w:t>
      </w:r>
      <w:r w:rsidRPr="00651F7D">
        <w:rPr>
          <w:rStyle w:val="StyleBoldUnderline"/>
        </w:rPr>
        <w:t xml:space="preserve"> America.</w:t>
      </w:r>
      <w:r w:rsidRPr="004E51C7">
        <w:rPr>
          <w:sz w:val="16"/>
        </w:rPr>
        <w:t xml:space="preserve"> They maintain that </w:t>
      </w:r>
      <w:r w:rsidRPr="00651F7D">
        <w:rPr>
          <w:rStyle w:val="Emphasis"/>
        </w:rPr>
        <w:t>China “is using Latin America to challenge United States</w:t>
      </w:r>
      <w:r w:rsidRPr="004E51C7">
        <w:rPr>
          <w:rStyle w:val="Emphasis"/>
          <w:b w:val="0"/>
          <w:sz w:val="12"/>
          <w:u w:val="none"/>
        </w:rPr>
        <w:t>¶</w:t>
      </w:r>
      <w:r w:rsidRPr="00651F7D">
        <w:rPr>
          <w:rStyle w:val="Emphasis"/>
        </w:rPr>
        <w:t xml:space="preserve"> supremacy in the western hemisphere and to build a third world coalition of nations with</w:t>
      </w:r>
      <w:r w:rsidRPr="004E51C7">
        <w:rPr>
          <w:rStyle w:val="Emphasis"/>
          <w:b w:val="0"/>
          <w:sz w:val="12"/>
          <w:u w:val="none"/>
        </w:rPr>
        <w:t>¶</w:t>
      </w:r>
      <w:r w:rsidRPr="00651F7D">
        <w:rPr>
          <w:rStyle w:val="Emphasis"/>
        </w:rPr>
        <w:t xml:space="preserve"> interests that may well be at variance or even inimical to American interests and values.”</w:t>
      </w:r>
      <w:r w:rsidRPr="004E51C7">
        <w:rPr>
          <w:sz w:val="16"/>
        </w:rPr>
        <w:t>13</w:t>
      </w:r>
      <w:r w:rsidRPr="004E51C7">
        <w:rPr>
          <w:sz w:val="12"/>
        </w:rPr>
        <w:t>¶</w:t>
      </w:r>
      <w:r w:rsidRPr="004E51C7">
        <w:rPr>
          <w:sz w:val="16"/>
        </w:rPr>
        <w:t xml:space="preserve"> According to this view, </w:t>
      </w:r>
      <w:r w:rsidRPr="00651F7D">
        <w:rPr>
          <w:rStyle w:val="StyleBoldUnderline"/>
        </w:rPr>
        <w:t xml:space="preserve">the assertive Chinese commercial interest demonstrated </w:t>
      </w:r>
      <w:r w:rsidRPr="004E51C7">
        <w:rPr>
          <w:sz w:val="16"/>
        </w:rPr>
        <w:t>at the</w:t>
      </w:r>
      <w:r w:rsidRPr="004E51C7">
        <w:rPr>
          <w:sz w:val="12"/>
        </w:rPr>
        <w:t>¶</w:t>
      </w:r>
      <w:r w:rsidRPr="004E51C7">
        <w:rPr>
          <w:sz w:val="16"/>
        </w:rPr>
        <w:t xml:space="preserve"> November 2004 Asia Pacific Economic Cooperation (APEC) forum meeting in Chile</w:t>
      </w:r>
      <w:r w:rsidRPr="004E51C7">
        <w:rPr>
          <w:sz w:val="12"/>
        </w:rPr>
        <w:t>¶</w:t>
      </w:r>
      <w:r w:rsidRPr="004E51C7">
        <w:rPr>
          <w:sz w:val="16"/>
        </w:rPr>
        <w:t xml:space="preserve"> should serve as </w:t>
      </w:r>
      <w:r w:rsidRPr="00651F7D">
        <w:rPr>
          <w:rStyle w:val="StyleBoldUnderline"/>
        </w:rPr>
        <w:t>a wake-up call to U.S. policymakers to focus more attention on China’s</w:t>
      </w:r>
      <w:r w:rsidRPr="004E51C7">
        <w:rPr>
          <w:rStyle w:val="StyleBoldUnderline"/>
          <w:sz w:val="12"/>
          <w:u w:val="none"/>
        </w:rPr>
        <w:t>¶</w:t>
      </w:r>
      <w:r w:rsidRPr="00651F7D">
        <w:rPr>
          <w:rStyle w:val="StyleBoldUnderline"/>
        </w:rPr>
        <w:t xml:space="preserve"> growing role in the region</w:t>
      </w:r>
      <w:r w:rsidRPr="004E51C7">
        <w:rPr>
          <w:sz w:val="16"/>
        </w:rPr>
        <w:t>.14 China’s regional presence, they say, ultimately could have</w:t>
      </w:r>
      <w:r w:rsidRPr="004E51C7">
        <w:rPr>
          <w:sz w:val="12"/>
        </w:rPr>
        <w:t>¶</w:t>
      </w:r>
      <w:r w:rsidRPr="004E51C7">
        <w:rPr>
          <w:sz w:val="16"/>
        </w:rPr>
        <w:t xml:space="preserve"> significant strategic implications for the United States when China begins to take action</w:t>
      </w:r>
      <w:r w:rsidRPr="004E51C7">
        <w:rPr>
          <w:sz w:val="12"/>
        </w:rPr>
        <w:t>¶</w:t>
      </w:r>
      <w:r w:rsidRPr="004E51C7">
        <w:rPr>
          <w:sz w:val="16"/>
        </w:rPr>
        <w:t xml:space="preserve"> to protect its interests in the region.15 </w:t>
      </w:r>
      <w:r w:rsidRPr="00651F7D">
        <w:rPr>
          <w:rStyle w:val="StyleBoldUnderline"/>
        </w:rPr>
        <w:t>Some observers who are wary of PRC initiatives</w:t>
      </w:r>
      <w:r w:rsidRPr="004E51C7">
        <w:rPr>
          <w:rStyle w:val="StyleBoldUnderline"/>
          <w:sz w:val="12"/>
          <w:u w:val="none"/>
        </w:rPr>
        <w:t>¶</w:t>
      </w:r>
      <w:r w:rsidRPr="00651F7D">
        <w:rPr>
          <w:rStyle w:val="StyleBoldUnderline"/>
        </w:rPr>
        <w:t xml:space="preserve"> in the Western Hemisphere contend that the Chinese government is attempting to exploit</w:t>
      </w:r>
      <w:r w:rsidRPr="004E51C7">
        <w:rPr>
          <w:rStyle w:val="StyleBoldUnderline"/>
          <w:sz w:val="12"/>
          <w:u w:val="none"/>
        </w:rPr>
        <w:t>¶</w:t>
      </w:r>
      <w:r w:rsidRPr="00651F7D">
        <w:rPr>
          <w:rStyle w:val="StyleBoldUnderline"/>
        </w:rPr>
        <w:t xml:space="preserve"> weaknesses left by U.S. inattentiveness to the region.</w:t>
      </w:r>
      <w:r w:rsidRPr="004E51C7">
        <w:rPr>
          <w:sz w:val="16"/>
        </w:rPr>
        <w:t xml:space="preserve"> According to this view, the United</w:t>
      </w:r>
      <w:r w:rsidRPr="004E51C7">
        <w:rPr>
          <w:sz w:val="12"/>
        </w:rPr>
        <w:t>¶</w:t>
      </w:r>
      <w:r w:rsidRPr="004E51C7">
        <w:rPr>
          <w:sz w:val="16"/>
        </w:rPr>
        <w:t xml:space="preserve"> States should adopt a new strategy in Latin America — including “expanding its own free</w:t>
      </w:r>
      <w:r w:rsidRPr="004E51C7">
        <w:rPr>
          <w:sz w:val="12"/>
        </w:rPr>
        <w:t>¶</w:t>
      </w:r>
      <w:r w:rsidRPr="004E51C7">
        <w:rPr>
          <w:sz w:val="16"/>
        </w:rPr>
        <w:t xml:space="preserve"> trade network, helping friendly nations develop strong market economies, fostering closer,</w:t>
      </w:r>
      <w:r w:rsidRPr="004E51C7">
        <w:rPr>
          <w:sz w:val="12"/>
        </w:rPr>
        <w:t>¶</w:t>
      </w:r>
      <w:r w:rsidRPr="004E51C7">
        <w:rPr>
          <w:sz w:val="16"/>
        </w:rPr>
        <w:t xml:space="preserve"> more cooperative security relationships” — in order to deflect the China challenge.16</w:t>
      </w:r>
      <w:r w:rsidRPr="004E51C7">
        <w:rPr>
          <w:sz w:val="12"/>
        </w:rPr>
        <w:t>¶</w:t>
      </w:r>
      <w:r w:rsidRPr="004E51C7">
        <w:rPr>
          <w:sz w:val="16"/>
        </w:rPr>
        <w:t xml:space="preserve"> Other observers contend that </w:t>
      </w:r>
      <w:r w:rsidRPr="00651F7D">
        <w:rPr>
          <w:rStyle w:val="StyleBoldUnderline"/>
        </w:rPr>
        <w:t>Chinese activity in Latin America is one of relatively</w:t>
      </w:r>
      <w:r w:rsidRPr="004E51C7">
        <w:rPr>
          <w:rStyle w:val="StyleBoldUnderline"/>
          <w:sz w:val="12"/>
          <w:u w:val="none"/>
        </w:rPr>
        <w:t>¶</w:t>
      </w:r>
      <w:r w:rsidRPr="00651F7D">
        <w:rPr>
          <w:rStyle w:val="StyleBoldUnderline"/>
        </w:rPr>
        <w:t xml:space="preserve"> benign expansion, confined to seeking out trade and investment opportunities.</w:t>
      </w:r>
      <w:r w:rsidRPr="004E51C7">
        <w:rPr>
          <w:sz w:val="16"/>
        </w:rPr>
        <w:t>17 They say</w:t>
      </w:r>
      <w:r w:rsidRPr="004E51C7">
        <w:rPr>
          <w:sz w:val="12"/>
        </w:rPr>
        <w:t>¶</w:t>
      </w:r>
      <w:r w:rsidRPr="004E51C7">
        <w:rPr>
          <w:sz w:val="16"/>
        </w:rPr>
        <w:t xml:space="preserve"> that </w:t>
      </w:r>
      <w:r w:rsidRPr="00651F7D">
        <w:rPr>
          <w:rStyle w:val="StyleBoldUnderline"/>
        </w:rPr>
        <w:t>the inroads China has made into the region are marginal compared with longstanding U.S. economic linkages, and they see evidence that Chinese officials have been restrained</w:t>
      </w:r>
      <w:r w:rsidRPr="004E51C7">
        <w:rPr>
          <w:rStyle w:val="StyleBoldUnderline"/>
          <w:sz w:val="12"/>
          <w:u w:val="none"/>
        </w:rPr>
        <w:t>¶</w:t>
      </w:r>
      <w:r w:rsidRPr="00651F7D">
        <w:rPr>
          <w:rStyle w:val="StyleBoldUnderline"/>
        </w:rPr>
        <w:t xml:space="preserve"> in their Latin American contacts.</w:t>
      </w:r>
    </w:p>
    <w:p w:rsidR="00DC2066" w:rsidRDefault="00DC2066" w:rsidP="00DC2066">
      <w:pPr>
        <w:rPr>
          <w:sz w:val="16"/>
        </w:rPr>
      </w:pPr>
    </w:p>
    <w:p w:rsidR="00DC2066" w:rsidRDefault="00DC2066" w:rsidP="00DC2066">
      <w:pPr>
        <w:pStyle w:val="Heading4"/>
      </w:pPr>
      <w:r>
        <w:t>Plan causes the US to invest in Latin America more</w:t>
      </w:r>
    </w:p>
    <w:p w:rsidR="00DC2066" w:rsidRDefault="00DC2066" w:rsidP="00DC2066">
      <w:r w:rsidRPr="007639DA">
        <w:rPr>
          <w:rStyle w:val="StyleStyleBold12pt"/>
        </w:rPr>
        <w:t>Regenstreif 6/12/13</w:t>
      </w:r>
      <w:r>
        <w:t xml:space="preserve"> (Gary Regenstreif joined Reuters as a Reporter, Canada; former Bureau Chief, Caracas, Buenos Aires &amp; Rome; later, Regional Editor, Western Europe; has overseen local-language news products in domestic markets for Thomson Reuters) (“The looming U.S.-China rivalry over Latin America” http://blogs.reuters.com/great-debate/2013/06/12/the-looming-u-s-china-rivalry-over-latin-america/)</w:t>
      </w:r>
    </w:p>
    <w:p w:rsidR="00DC2066" w:rsidRDefault="00DC2066" w:rsidP="00DC2066">
      <w:pPr>
        <w:rPr>
          <w:sz w:val="12"/>
        </w:rPr>
      </w:pPr>
      <w:r w:rsidRPr="00033BEC">
        <w:rPr>
          <w:rStyle w:val="StyleBoldUnderline"/>
        </w:rPr>
        <w:t>Though the U.S. and Chinese presidents heralded a “new model” of cooperation at their weekend summit, a growing competition looks more likely.</w:t>
      </w:r>
      <w:r w:rsidRPr="007639DA">
        <w:t xml:space="preserve"> The whirlwind of activity before President Barack Obama met with President Xi Jinping in the California desert revealed that Beijing and Washington’s sights are set on a similar prize — and face differing challenges to attain it.</w:t>
      </w:r>
      <w:r w:rsidRPr="007639DA">
        <w:rPr>
          <w:sz w:val="12"/>
        </w:rPr>
        <w:t xml:space="preserve">¶ </w:t>
      </w:r>
      <w:r w:rsidRPr="007639DA">
        <w:t>Their focus is Latin America and the prize is increased trade and investment opportunities in a region where economic reforms have pulled millions out of poverty and into the middle class. Latin America is rich in the commodities and energy that both China and the United States need, largely stable politically and eager to do deals.</w:t>
      </w:r>
      <w:r w:rsidRPr="007639DA">
        <w:rPr>
          <w:sz w:val="12"/>
        </w:rPr>
        <w:t xml:space="preserve">¶ </w:t>
      </w:r>
      <w:r w:rsidRPr="007639DA">
        <w:t>Consider the travel itinerary: Obama visited Mexico and Costa Rica last month. Vice President Joe Biden recently went to Colombia, Trinidad and Tobago and Brazil. Chile’s president paid Obama a visit last week, Peru’s leader arrived Tuesday and Brazil’s is due in October.</w:t>
      </w:r>
      <w:r>
        <w:t xml:space="preserve"> Meanwhile, just after Biden left Trinidad, Xi arrived, part of a tour that also took him to Costa Rica and Mexico to promote trade and </w:t>
      </w:r>
      <w:r>
        <w:lastRenderedPageBreak/>
        <w:t>cooperation.</w:t>
      </w:r>
      <w:r w:rsidRPr="007639DA">
        <w:rPr>
          <w:sz w:val="12"/>
        </w:rPr>
        <w:t xml:space="preserve">¶ </w:t>
      </w:r>
      <w:r w:rsidRPr="00033BEC">
        <w:rPr>
          <w:rStyle w:val="StyleBoldUnderline"/>
        </w:rPr>
        <w:t xml:space="preserve">Both U.S. and Chinese officials, however, are finding a more self-confident Latin America, able to leverage its new strength to forge better agreements and find multiple trading partners. That will likely force Washington to work harder to maintain its leading trade position against China — which has money to burn in the region.¶ </w:t>
      </w:r>
      <w:r>
        <w:t>“There is a more energetic [U.S.] tone, a more optimistic mood about economic agenda in second term than [the] first time,” Michael Shifter, president of the Inter-American Dialogue, a Washington policy group, told me. “</w:t>
      </w:r>
      <w:r w:rsidRPr="00033BEC">
        <w:rPr>
          <w:rStyle w:val="StyleBoldUnderline"/>
        </w:rPr>
        <w:t>There’s something happening in the region and the U.S. wants to be part of it.</w:t>
      </w:r>
      <w:r>
        <w:t xml:space="preserve"> Whether there’s a well-thought-out vision or policy remains a question. But there is more of an affirmation of the region and a willingness to engage.”</w:t>
      </w:r>
      <w:r w:rsidRPr="007639DA">
        <w:rPr>
          <w:sz w:val="12"/>
        </w:rPr>
        <w:t xml:space="preserve">¶ </w:t>
      </w:r>
      <w:r>
        <w:t xml:space="preserve">The United States, Latin America’s largest trading partner throughout much of its history, still retains this position. </w:t>
      </w:r>
      <w:r w:rsidRPr="00033BEC">
        <w:rPr>
          <w:rStyle w:val="StyleBoldUnderline"/>
        </w:rPr>
        <w:t>Washington has now signed free trade agreements with more than a third of the hemisphere’s nations and annually exchanges more than $800 billion in goods and services with Latin America — more than three times the region’s commerce with China.¶</w:t>
      </w:r>
      <w:r w:rsidRPr="007639DA">
        <w:rPr>
          <w:sz w:val="12"/>
        </w:rPr>
        <w:t xml:space="preserve"> </w:t>
      </w:r>
    </w:p>
    <w:p w:rsidR="00DC2066" w:rsidRDefault="00DC2066" w:rsidP="00DC2066">
      <w:pPr>
        <w:pStyle w:val="Heading3"/>
      </w:pPr>
      <w:r>
        <w:lastRenderedPageBreak/>
        <w:t>Venezuelan Oil</w:t>
      </w:r>
    </w:p>
    <w:p w:rsidR="00DC2066" w:rsidRDefault="00DC2066" w:rsidP="00DC2066">
      <w:pPr>
        <w:pStyle w:val="Heading4"/>
        <w:rPr>
          <w:rStyle w:val="StyleStyleBold12pt"/>
          <w:b/>
        </w:rPr>
      </w:pPr>
      <w:r>
        <w:t xml:space="preserve">Venezuela </w:t>
      </w:r>
      <w:r>
        <w:rPr>
          <w:rStyle w:val="StyleStyleBold12pt"/>
          <w:b/>
        </w:rPr>
        <w:t>China – Venezuela oil</w:t>
      </w:r>
    </w:p>
    <w:p w:rsidR="00DC2066" w:rsidRDefault="00DC2066" w:rsidP="00DC2066">
      <w:r w:rsidRPr="002816D4">
        <w:rPr>
          <w:rStyle w:val="StyleStyleBold12pt"/>
        </w:rPr>
        <w:t>Cerna 10</w:t>
      </w:r>
      <w:r>
        <w:t xml:space="preserve"> (</w:t>
      </w:r>
      <w:r w:rsidRPr="002816D4">
        <w:t>International Policy Management at Kennesaw</w:t>
      </w:r>
      <w:r>
        <w:t xml:space="preserve"> State University, Kennesaw, GA, “China’s Growing presence in Latin America and Implications for US and Chinese Presence in the Region”, </w:t>
      </w:r>
      <w:hyperlink r:id="rId11" w:history="1">
        <w:r w:rsidRPr="00AC44D7">
          <w:rPr>
            <w:rStyle w:val="Hyperlink"/>
          </w:rPr>
          <w:t>http://www.chinacenter.net/chinas-growing-presence-in-latin-america-implications-for-u-s-and-chinese-presence-in-the-region/</w:t>
        </w:r>
      </w:hyperlink>
    </w:p>
    <w:p w:rsidR="00DC2066" w:rsidRPr="002816D4" w:rsidRDefault="00DC2066" w:rsidP="00DC2066"/>
    <w:p w:rsidR="00DC2066" w:rsidRPr="002816D4" w:rsidRDefault="00DC2066" w:rsidP="00DC2066">
      <w:pPr>
        <w:rPr>
          <w:rStyle w:val="StyleStyleBold12pt"/>
          <w:b w:val="0"/>
          <w:u w:val="single"/>
        </w:rPr>
      </w:pPr>
      <w:r w:rsidRPr="002816D4">
        <w:rPr>
          <w:rStyle w:val="StyleStyleBold12pt"/>
          <w:b w:val="0"/>
          <w:highlight w:val="green"/>
          <w:u w:val="single"/>
        </w:rPr>
        <w:t>In order to meet rising</w:t>
      </w:r>
      <w:r w:rsidRPr="002816D4">
        <w:rPr>
          <w:rStyle w:val="StyleStyleBold12pt"/>
          <w:b w:val="0"/>
          <w:u w:val="single"/>
        </w:rPr>
        <w:t xml:space="preserve"> industrial </w:t>
      </w:r>
      <w:r w:rsidRPr="002816D4">
        <w:rPr>
          <w:rStyle w:val="StyleStyleBold12pt"/>
          <w:b w:val="0"/>
          <w:highlight w:val="green"/>
          <w:u w:val="single"/>
        </w:rPr>
        <w:t>needs</w:t>
      </w:r>
      <w:r w:rsidRPr="002816D4">
        <w:rPr>
          <w:rStyle w:val="StyleStyleBold12pt"/>
          <w:b w:val="0"/>
          <w:u w:val="single"/>
        </w:rPr>
        <w:t xml:space="preserve"> and consumer demand, </w:t>
      </w:r>
      <w:r w:rsidRPr="002816D4">
        <w:rPr>
          <w:rStyle w:val="StyleStyleBold12pt"/>
          <w:b w:val="0"/>
          <w:highlight w:val="green"/>
          <w:u w:val="single"/>
        </w:rPr>
        <w:t>China has pursued</w:t>
      </w:r>
      <w:r w:rsidRPr="002816D4">
        <w:rPr>
          <w:rStyle w:val="StyleStyleBold12pt"/>
          <w:b w:val="0"/>
          <w:u w:val="single"/>
        </w:rPr>
        <w:t xml:space="preserve"> investments and </w:t>
      </w:r>
      <w:r w:rsidRPr="002816D4">
        <w:rPr>
          <w:rStyle w:val="StyleStyleBold12pt"/>
          <w:b w:val="0"/>
          <w:highlight w:val="green"/>
          <w:u w:val="single"/>
        </w:rPr>
        <w:t>agreements with</w:t>
      </w:r>
      <w:r w:rsidRPr="002816D4">
        <w:rPr>
          <w:rStyle w:val="StyleStyleBold12pt"/>
          <w:b w:val="0"/>
          <w:u w:val="single"/>
        </w:rPr>
        <w:t xml:space="preserve"> a variety of </w:t>
      </w:r>
      <w:r w:rsidRPr="002816D4">
        <w:rPr>
          <w:rStyle w:val="StyleStyleBold12pt"/>
          <w:b w:val="0"/>
          <w:highlight w:val="green"/>
          <w:u w:val="single"/>
        </w:rPr>
        <w:t>Latin American oil producers</w:t>
      </w:r>
      <w:r w:rsidRPr="002816D4">
        <w:rPr>
          <w:rStyle w:val="StyleStyleBold12pt"/>
          <w:b w:val="0"/>
          <w:u w:val="single"/>
        </w:rPr>
        <w:t xml:space="preserve">. In 2007 Venezuela agreed to a $6 billion joint investment fund for infrastructure projects at home and for oil refineries in China able to process Venezuelan heavy crude oil (Santiso, 2007). </w:t>
      </w:r>
      <w:r w:rsidRPr="002816D4">
        <w:rPr>
          <w:rStyle w:val="StyleStyleBold12pt"/>
          <w:b w:val="0"/>
          <w:highlight w:val="green"/>
          <w:u w:val="single"/>
        </w:rPr>
        <w:t>Venezuela planned to increase oil exports to China by 300,000 barrels per day.</w:t>
      </w:r>
      <w:r w:rsidRPr="002816D4">
        <w:rPr>
          <w:rStyle w:val="StyleStyleBold12pt"/>
          <w:b w:val="0"/>
          <w:u w:val="single"/>
        </w:rPr>
        <w:t xml:space="preserve"> Then </w:t>
      </w:r>
      <w:r w:rsidRPr="002816D4">
        <w:rPr>
          <w:rStyle w:val="StyleStyleBold12pt"/>
          <w:b w:val="0"/>
          <w:highlight w:val="green"/>
          <w:u w:val="single"/>
        </w:rPr>
        <w:t>in 2009, Venezuela announced a $16 billion investment deal with the</w:t>
      </w:r>
      <w:r w:rsidRPr="002816D4">
        <w:rPr>
          <w:rStyle w:val="StyleStyleBold12pt"/>
          <w:b w:val="0"/>
          <w:u w:val="single"/>
        </w:rPr>
        <w:t xml:space="preserve"> Chinese National Petroleum Corporation (</w:t>
      </w:r>
      <w:r w:rsidRPr="002816D4">
        <w:rPr>
          <w:rStyle w:val="StyleStyleBold12pt"/>
          <w:b w:val="0"/>
          <w:highlight w:val="green"/>
          <w:u w:val="single"/>
        </w:rPr>
        <w:t>CNPC</w:t>
      </w:r>
      <w:r w:rsidRPr="002816D4">
        <w:rPr>
          <w:rStyle w:val="StyleStyleBold12pt"/>
          <w:b w:val="0"/>
          <w:u w:val="single"/>
        </w:rPr>
        <w:t xml:space="preserve">) for oil exploration in the Orinoco River to develop heavy crude oil resources (Economist, 2009). Meanwhile, </w:t>
      </w:r>
      <w:r w:rsidRPr="002816D4">
        <w:rPr>
          <w:rStyle w:val="StyleStyleBold12pt"/>
          <w:b w:val="0"/>
          <w:highlight w:val="green"/>
          <w:u w:val="single"/>
        </w:rPr>
        <w:t>the CNPC has invested $300 million in technology to use Venezuela’s</w:t>
      </w:r>
      <w:r w:rsidRPr="002816D4">
        <w:rPr>
          <w:rStyle w:val="StyleStyleBold12pt"/>
          <w:b w:val="0"/>
          <w:u w:val="single"/>
        </w:rPr>
        <w:t xml:space="preserve"> Orimulsion </w:t>
      </w:r>
      <w:r w:rsidRPr="002816D4">
        <w:rPr>
          <w:rStyle w:val="StyleStyleBold12pt"/>
          <w:b w:val="0"/>
          <w:highlight w:val="green"/>
          <w:u w:val="single"/>
        </w:rPr>
        <w:t>fuel in Chinese power plants. This exemplifies Venezuela’s desire to break away from the U.S.</w:t>
      </w:r>
      <w:r w:rsidRPr="002816D4">
        <w:rPr>
          <w:rStyle w:val="StyleStyleBold12pt"/>
          <w:b w:val="0"/>
          <w:u w:val="single"/>
        </w:rPr>
        <w:t xml:space="preserve"> During a visit to China in 2004, President Chavez said </w:t>
      </w:r>
      <w:r w:rsidRPr="002816D4">
        <w:rPr>
          <w:rStyle w:val="StyleStyleBold12pt"/>
          <w:b w:val="0"/>
          <w:highlight w:val="green"/>
          <w:u w:val="single"/>
        </w:rPr>
        <w:t>shifting exports to China would help end dependency on sales to the United States</w:t>
      </w:r>
      <w:r w:rsidRPr="002816D4">
        <w:rPr>
          <w:rStyle w:val="StyleStyleBold12pt"/>
          <w:b w:val="0"/>
          <w:u w:val="single"/>
        </w:rPr>
        <w:t xml:space="preserve"> (Johnson, 2005).</w:t>
      </w:r>
    </w:p>
    <w:p w:rsidR="00DC2066" w:rsidRDefault="00DC2066" w:rsidP="00DC2066">
      <w:pPr>
        <w:rPr>
          <w:rStyle w:val="StyleStyleBold12pt"/>
          <w:b w:val="0"/>
          <w:u w:val="single"/>
        </w:rPr>
      </w:pPr>
    </w:p>
    <w:p w:rsidR="00DC2066" w:rsidRDefault="00DC2066" w:rsidP="00DC2066">
      <w:pPr>
        <w:pStyle w:val="Heading3"/>
      </w:pPr>
      <w:r>
        <w:lastRenderedPageBreak/>
        <w:t>Cuba</w:t>
      </w:r>
    </w:p>
    <w:p w:rsidR="00DC2066" w:rsidRPr="00433D4B" w:rsidRDefault="00DC2066" w:rsidP="00DC2066">
      <w:pPr>
        <w:pStyle w:val="Heading4"/>
      </w:pPr>
      <w:r>
        <w:t>Link – China is already one of the largest trading partners with Cuba</w:t>
      </w:r>
    </w:p>
    <w:p w:rsidR="00DC2066" w:rsidRPr="00433D4B" w:rsidRDefault="00DC2066" w:rsidP="00DC2066">
      <w:pPr>
        <w:rPr>
          <w:sz w:val="16"/>
          <w:szCs w:val="16"/>
        </w:rPr>
      </w:pPr>
      <w:r w:rsidRPr="0057714F">
        <w:rPr>
          <w:rStyle w:val="StyleStyleBold12pt"/>
        </w:rPr>
        <w:t>Hsiang 9</w:t>
      </w:r>
      <w:r w:rsidRPr="0057714F">
        <w:rPr>
          <w:sz w:val="16"/>
          <w:szCs w:val="16"/>
        </w:rPr>
        <w:t>. [Dr. Antonio, Associate Professor @ Chihlee Institute of Technology, Taiwan, "China rising in Latin America: More opportunities than Challenges" Journal of Emerging Knowledge on Emerging Markets -- Vol 1 Issue 1 -- November -- digitalcommons.kennesaw.edu/cgi/viewcontent.cgi?article=1003&amp;context=jekem]</w:t>
      </w:r>
    </w:p>
    <w:p w:rsidR="00DC2066" w:rsidRPr="001425F0" w:rsidRDefault="00DC2066" w:rsidP="00DC2066">
      <w:r>
        <w:t xml:space="preserve">China, not the U.S., is now Chile’s biggest copper export market; a true New Copper Road, </w:t>
      </w:r>
      <w:r w:rsidRPr="000A4C35">
        <w:rPr>
          <w:sz w:val="12"/>
        </w:rPr>
        <w:t xml:space="preserve">¶ </w:t>
      </w:r>
      <w:r>
        <w:t xml:space="preserve">a sea lane rather, now stretches from the southern Pacific to East Asia. </w:t>
      </w:r>
      <w:r w:rsidRPr="005F78CD">
        <w:rPr>
          <w:rStyle w:val="StyleBoldUnderline"/>
        </w:rPr>
        <w:t>China is now Cuba’s ¶ second-largest trading partner (after Venezuela), with annual bilateral trade at over US$2.6 ¶ billion</w:t>
      </w:r>
      <w:r>
        <w:t xml:space="preserve">. China has also pledged $10 billion in loans to Brazil’s oil giant Petrobras to </w:t>
      </w:r>
      <w:r w:rsidRPr="000A4C35">
        <w:rPr>
          <w:sz w:val="12"/>
        </w:rPr>
        <w:t xml:space="preserve">¶ </w:t>
      </w:r>
      <w:r>
        <w:t xml:space="preserve">develop the Western hemisphere's largest oil discovery since 1976. And by 2012, Caracas will be selling 1 million barrels of oil a day to Beijing. </w:t>
      </w:r>
      <w:r w:rsidRPr="005F78CD">
        <w:rPr>
          <w:rStyle w:val="StyleBoldUnderline"/>
        </w:rPr>
        <w:t xml:space="preserve">No wonder Chinese President Hu ¶ Jintao can confidently declare at the APEC summit </w:t>
      </w:r>
      <w:r w:rsidRPr="005F78CD">
        <w:t>in Peru</w:t>
      </w:r>
      <w:r w:rsidRPr="005F78CD">
        <w:rPr>
          <w:rStyle w:val="StyleBoldUnderline"/>
        </w:rPr>
        <w:t xml:space="preserve"> that “China and South America ¶ have already become extremely good friends and partners.”</w:t>
      </w:r>
      <w:r>
        <w:t>25</w:t>
      </w:r>
      <w:r w:rsidRPr="000A4C35">
        <w:rPr>
          <w:sz w:val="12"/>
        </w:rPr>
        <w:t xml:space="preserve">¶ </w:t>
      </w:r>
      <w:r>
        <w:t xml:space="preserve">At a signature ceremony in Washington for China’s accession into the Inter- American </w:t>
      </w:r>
      <w:r w:rsidRPr="000A4C35">
        <w:rPr>
          <w:sz w:val="12"/>
        </w:rPr>
        <w:t xml:space="preserve">¶ </w:t>
      </w:r>
      <w:r>
        <w:t xml:space="preserve">Development Bank (IDB), Zhou Wenzhong, China’s Ambassador to the United States, </w:t>
      </w:r>
      <w:r w:rsidRPr="000A4C35">
        <w:rPr>
          <w:sz w:val="12"/>
        </w:rPr>
        <w:t xml:space="preserve">¶ </w:t>
      </w:r>
      <w:r>
        <w:t xml:space="preserve">pointed out that </w:t>
      </w:r>
      <w:r w:rsidRPr="005F78CD">
        <w:rPr>
          <w:rStyle w:val="StyleBoldUnderline"/>
        </w:rPr>
        <w:t>“China is the largest developing country, and Latin America is the most ¶ important developing region in the world. Bringing these two together for high-level, broadbased and high-quality cooperation is in alignment with the trend of the times and the ¶ development needs of the two sides.”</w:t>
      </w:r>
      <w:r>
        <w:t>26 Joining the IDB</w:t>
      </w:r>
      <w:r w:rsidRPr="00433D4B">
        <w:rPr>
          <w:rStyle w:val="StyleBoldUnderline"/>
        </w:rPr>
        <w:t>, China will have additional ¶ incentive to fulfill its obligations, strengthen policy coordination with member countries ¶ both in and outside the region, engage in IDB’s activities, and promote bilateral cooperation ¶ in trade financing and infrastructure construction and other areas of mutual concern so as to ¶ carry forward poverty reduction and socioeconomic development in Latin America and the ¶ Caribbean.</w:t>
      </w:r>
      <w:r>
        <w:t xml:space="preserve"> And of course, it paves the way for Chinese companies to take part in </w:t>
      </w:r>
      <w:r w:rsidRPr="000A4C35">
        <w:rPr>
          <w:sz w:val="12"/>
        </w:rPr>
        <w:t xml:space="preserve">¶ </w:t>
      </w:r>
      <w:r>
        <w:t xml:space="preserve">infrastructure projects in Latin America. </w:t>
      </w:r>
      <w:r w:rsidRPr="000A4C35">
        <w:rPr>
          <w:sz w:val="12"/>
        </w:rPr>
        <w:t xml:space="preserve">¶ </w:t>
      </w:r>
      <w:r>
        <w:t xml:space="preserve">On Nov. 16, 2008, Beijing released China’s Policy Paper on Latin America and the </w:t>
      </w:r>
      <w:r w:rsidRPr="000A4C35">
        <w:rPr>
          <w:sz w:val="12"/>
        </w:rPr>
        <w:t xml:space="preserve">¶ </w:t>
      </w:r>
      <w:r>
        <w:t xml:space="preserve">Caribbean. It reads, “under new circumstances, the development of relations between China </w:t>
      </w:r>
      <w:r w:rsidRPr="000A4C35">
        <w:rPr>
          <w:sz w:val="12"/>
        </w:rPr>
        <w:t xml:space="preserve">¶ </w:t>
      </w:r>
      <w:r>
        <w:t xml:space="preserve">and Latin American and Caribbean countries is faced with new opportunities.” China's </w:t>
      </w:r>
      <w:r w:rsidRPr="000A4C35">
        <w:rPr>
          <w:sz w:val="12"/>
        </w:rPr>
        <w:t xml:space="preserve">¶ </w:t>
      </w:r>
      <w:r>
        <w:t xml:space="preserve">policy goals on the region include: promoting mutual respect and mutual trust and </w:t>
      </w:r>
      <w:r w:rsidRPr="000A4C35">
        <w:rPr>
          <w:sz w:val="12"/>
        </w:rPr>
        <w:t xml:space="preserve">¶ </w:t>
      </w:r>
      <w:r>
        <w:t xml:space="preserve">expanding common ground; deepening cooperation and achieving win-win results; drawing </w:t>
      </w:r>
      <w:r w:rsidRPr="000A4C35">
        <w:rPr>
          <w:sz w:val="12"/>
        </w:rPr>
        <w:t xml:space="preserve">¶ </w:t>
      </w:r>
      <w:r>
        <w:t xml:space="preserve">on each other’s strengths to boost common progress and intensify exchanges; and </w:t>
      </w:r>
      <w:r w:rsidRPr="000A4C35">
        <w:rPr>
          <w:sz w:val="12"/>
        </w:rPr>
        <w:t xml:space="preserve">¶ </w:t>
      </w:r>
      <w:r>
        <w:t xml:space="preserve">confirming that the one China principle is the political basis for the establishment and </w:t>
      </w:r>
      <w:r w:rsidRPr="000A4C35">
        <w:rPr>
          <w:sz w:val="12"/>
        </w:rPr>
        <w:t xml:space="preserve">¶ </w:t>
      </w:r>
      <w:r>
        <w:t xml:space="preserve">development of relations between two sides. For Jiang Shixue, expert on Latin American </w:t>
      </w:r>
      <w:r w:rsidRPr="000A4C35">
        <w:rPr>
          <w:sz w:val="12"/>
        </w:rPr>
        <w:t xml:space="preserve">¶ </w:t>
      </w:r>
      <w:r>
        <w:t xml:space="preserve">Studies at Chinese Academy of Social Sciences, “cooperation in some fields mentioned in </w:t>
      </w:r>
      <w:r w:rsidRPr="000A4C35">
        <w:rPr>
          <w:sz w:val="12"/>
        </w:rPr>
        <w:t xml:space="preserve">¶ </w:t>
      </w:r>
      <w:r>
        <w:t xml:space="preserve">the policy paper is still in its infancy, while opportunities for cooperation in other fields </w:t>
      </w:r>
      <w:r w:rsidRPr="000A4C35">
        <w:rPr>
          <w:sz w:val="12"/>
        </w:rPr>
        <w:t xml:space="preserve">¶ </w:t>
      </w:r>
      <w:r>
        <w:t>remain unexplored.”27</w:t>
      </w:r>
      <w:r w:rsidRPr="000A4C35">
        <w:rPr>
          <w:rStyle w:val="StyleBoldUnderline"/>
          <w:sz w:val="12"/>
        </w:rPr>
        <w:t xml:space="preserve">¶ </w:t>
      </w:r>
    </w:p>
    <w:p w:rsidR="00DC2066" w:rsidRPr="00827E40" w:rsidRDefault="00DC2066" w:rsidP="00DC2066"/>
    <w:p w:rsidR="00DC2066" w:rsidRDefault="00DC2066" w:rsidP="00DC2066">
      <w:pPr>
        <w:pStyle w:val="Heading2"/>
      </w:pPr>
      <w:r>
        <w:lastRenderedPageBreak/>
        <w:t>Impacts</w:t>
      </w:r>
    </w:p>
    <w:p w:rsidR="00DC2066" w:rsidRDefault="00DC2066" w:rsidP="00DC2066"/>
    <w:p w:rsidR="00DC2066" w:rsidRPr="00346466" w:rsidRDefault="00DC2066" w:rsidP="00DC2066">
      <w:pPr>
        <w:pStyle w:val="Heading3"/>
      </w:pPr>
      <w:r>
        <w:lastRenderedPageBreak/>
        <w:t>Latin American Economy</w:t>
      </w:r>
    </w:p>
    <w:p w:rsidR="00DC2066" w:rsidRDefault="00DC2066" w:rsidP="00DC2066">
      <w:pPr>
        <w:pStyle w:val="Heading4"/>
      </w:pPr>
      <w:r>
        <w:t>Chinese investment good – it injects money into Latin American economies</w:t>
      </w:r>
    </w:p>
    <w:p w:rsidR="00DC2066" w:rsidRPr="009950AC" w:rsidRDefault="00DC2066" w:rsidP="00DC2066">
      <w:r w:rsidRPr="009950AC">
        <w:rPr>
          <w:rStyle w:val="StyleStyleBold12pt"/>
        </w:rPr>
        <w:t>Romero 2009</w:t>
      </w:r>
      <w:r>
        <w:t xml:space="preserve"> (Simon Romero reported from Caracas, and Alexei Barrionuevo from Rio de Janeiro.)(NYT 2009 “Deals Help China Expand Sway in Latin America” http://www.nytimes.com/2009/04/16/world/16chinaloan.html?_r=0)</w:t>
      </w:r>
    </w:p>
    <w:p w:rsidR="00DC2066" w:rsidRPr="000062D4" w:rsidRDefault="00DC2066" w:rsidP="00DC2066">
      <w:r w:rsidRPr="000062D4">
        <w:t xml:space="preserve">CARACAS, Venezuela — As Washington tries to rebuild its strained relationships in Latin America, </w:t>
      </w:r>
      <w:r w:rsidRPr="000062D4">
        <w:rPr>
          <w:rStyle w:val="StyleBoldUnderline"/>
        </w:rPr>
        <w:t>China is stepping in vigorously, offering countries across the region large amounts of money while they struggle with sharply slowing economies,</w:t>
      </w:r>
      <w:r w:rsidRPr="000062D4">
        <w:t xml:space="preserve"> a plunge in commodity prices and restricted access to credit.In recent weeks, </w:t>
      </w:r>
      <w:r w:rsidRPr="000062D4">
        <w:rPr>
          <w:rStyle w:val="StyleBoldUnderline"/>
        </w:rPr>
        <w:t>China has been negotiating deals to double a development fund in Venezuela to $12 billion, lend Ecuador at least $1 billion to build a hydroelectric plant, provide Argentina with access to more than $10 billion in Chinese currency and lend Brazil’s national oil company $10 billion</w:t>
      </w:r>
      <w:r w:rsidRPr="000062D4">
        <w:t xml:space="preserve">. The deals largely focus on China locking in natural resources like oil for years to come.¶ </w:t>
      </w:r>
      <w:r w:rsidRPr="000062D4">
        <w:rPr>
          <w:rStyle w:val="StyleBoldUnderline"/>
        </w:rPr>
        <w:t>China’s trade with Latin America has grown quickly this decade</w:t>
      </w:r>
      <w:r w:rsidRPr="000062D4">
        <w:t>, making it the region’s second largest trading partner after the United States. But the size and scope of these loans point to a deeper engagement with Latin America at a time when the Obama administration is starting to address the erosion of Washington’s influence in the hemisphere.¶ “This is how the balance of power shifts quietly during times of crisis,” said David Rothkopf, a former Commerce Department official in the Clinton administration. “</w:t>
      </w:r>
      <w:r w:rsidRPr="000062D4">
        <w:rPr>
          <w:rStyle w:val="StyleBoldUnderline"/>
        </w:rPr>
        <w:t>The loans are an example of the checkbook power in the world moving to new places, with the Chinese becoming more active.”¶</w:t>
      </w:r>
      <w:r w:rsidRPr="000062D4">
        <w:t xml:space="preserve"> Mr. Obama will meet with leaders from the region this weekend. They will discuss the economic crisis, including a plan to replenish the Inter-American Development Bank, a Washington-based pillar of clout that has suffered losses from the financial crisis. Leaders at the summit meeting are also expected to push Mr. Obama to further loosen the United States policy toward Cuba.¶ Meanwhile</w:t>
      </w:r>
      <w:r w:rsidRPr="000062D4">
        <w:rPr>
          <w:rStyle w:val="StyleBoldUnderline"/>
        </w:rPr>
        <w:t>, China is rapidly increasing its lending in Latin America as it pursues not only long-term access to commodities like soybeans and iron ore,</w:t>
      </w:r>
      <w:r w:rsidRPr="000062D4">
        <w:t xml:space="preserve"> but also an alternative to investing in United States Treasury notes.¶ </w:t>
      </w:r>
      <w:r w:rsidRPr="000062D4">
        <w:rPr>
          <w:rStyle w:val="StyleBoldUnderline"/>
        </w:rPr>
        <w:t>One of China’s new deals</w:t>
      </w:r>
      <w:r w:rsidRPr="000062D4">
        <w:t xml:space="preserve"> in Latin America, the $10 billion arrangement with Argentina, would allow Argentina reliable access to Chinese currency to help pay for imports from China. It may also </w:t>
      </w:r>
      <w:r w:rsidRPr="000062D4">
        <w:rPr>
          <w:rStyle w:val="StyleBoldUnderline"/>
        </w:rPr>
        <w:t>help lead the way to China’s currency to eventually be used as an alternate reserve currency.</w:t>
      </w:r>
      <w:r w:rsidRPr="000062D4">
        <w:t xml:space="preserve"> The deal follows similar ones China has struck with countries like South Korea, Indonesia and Belarus.¶ </w:t>
      </w:r>
    </w:p>
    <w:p w:rsidR="00DC2066" w:rsidRPr="00EB3287" w:rsidRDefault="00DC2066" w:rsidP="00DC2066">
      <w:pPr>
        <w:rPr>
          <w:sz w:val="16"/>
        </w:rPr>
      </w:pPr>
    </w:p>
    <w:p w:rsidR="00DC2066" w:rsidRDefault="00DC2066" w:rsidP="00DC2066">
      <w:pPr>
        <w:pStyle w:val="Heading4"/>
      </w:pPr>
      <w:r>
        <w:t>US involvement in Latin America is too complicated. China solves better</w:t>
      </w:r>
    </w:p>
    <w:p w:rsidR="00DC2066" w:rsidRPr="00033BEC" w:rsidRDefault="00DC2066" w:rsidP="00DC2066">
      <w:r w:rsidRPr="007639DA">
        <w:rPr>
          <w:rStyle w:val="StyleStyleBold12pt"/>
        </w:rPr>
        <w:t>Regenstreif 6/12/13</w:t>
      </w:r>
      <w:r>
        <w:t xml:space="preserve"> (Gary Regenstreif joined Reuters as a Reporter, Canada; former Bureau Chief, Caracas, Buenos Aires &amp; Rome; later, Regional Editor, Western Europe; has overseen local-language news products in domestic markets for Thomson Reuters) (“The looming U.S.-China rivalry over Latin America” http://blogs.reuters.com/great-debate/2013/06/12/the-looming-u-s-china-rivalry-over-latin-america/)</w:t>
      </w:r>
    </w:p>
    <w:p w:rsidR="00DC2066" w:rsidRPr="00694BF8" w:rsidRDefault="00DC2066" w:rsidP="00DC2066">
      <w:pPr>
        <w:rPr>
          <w:sz w:val="16"/>
        </w:rPr>
      </w:pPr>
      <w:r w:rsidRPr="00033BEC">
        <w:rPr>
          <w:rStyle w:val="StyleBoldUnderline"/>
        </w:rPr>
        <w:t>In Obama’s first term</w:t>
      </w:r>
      <w:r w:rsidRPr="00694BF8">
        <w:rPr>
          <w:sz w:val="16"/>
        </w:rPr>
        <w:t xml:space="preserve">, however, </w:t>
      </w:r>
      <w:r w:rsidRPr="00033BEC">
        <w:rPr>
          <w:rStyle w:val="StyleBoldUnderline"/>
        </w:rPr>
        <w:t>the administration was widely viewed as neglecting Latin America</w:t>
      </w:r>
      <w:r w:rsidRPr="00694BF8">
        <w:rPr>
          <w:sz w:val="16"/>
        </w:rPr>
        <w:t xml:space="preserve">. And </w:t>
      </w:r>
      <w:r w:rsidRPr="00033BEC">
        <w:rPr>
          <w:rStyle w:val="StyleBoldUnderline"/>
        </w:rPr>
        <w:t>China has moved in fast</w:t>
      </w:r>
      <w:r w:rsidRPr="00694BF8">
        <w:rPr>
          <w:sz w:val="16"/>
        </w:rPr>
        <w:t>.</w:t>
      </w:r>
      <w:r w:rsidRPr="00694BF8">
        <w:rPr>
          <w:sz w:val="12"/>
        </w:rPr>
        <w:t>¶</w:t>
      </w:r>
      <w:r w:rsidRPr="00694BF8">
        <w:rPr>
          <w:sz w:val="16"/>
        </w:rPr>
        <w:t xml:space="preserve"> </w:t>
      </w:r>
      <w:r w:rsidRPr="00694BF8">
        <w:rPr>
          <w:rStyle w:val="StyleBoldUnderline"/>
        </w:rPr>
        <w:t>China built its annual trade with the region from virtually nothing</w:t>
      </w:r>
      <w:r w:rsidRPr="00694BF8">
        <w:rPr>
          <w:sz w:val="16"/>
        </w:rPr>
        <w:t xml:space="preserve"> in 2000 </w:t>
      </w:r>
      <w:r w:rsidRPr="00694BF8">
        <w:rPr>
          <w:rStyle w:val="StyleBoldUnderline"/>
        </w:rPr>
        <w:t>to about $260 billion</w:t>
      </w:r>
      <w:r w:rsidRPr="00694BF8">
        <w:rPr>
          <w:sz w:val="16"/>
        </w:rPr>
        <w:t xml:space="preserve"> in 2012. In 2009, it overtook the United States as the largest trading partner of Brazil, the region’s powerhouse — largely through massive purchases of iron ore and soy.</w:t>
      </w:r>
      <w:r w:rsidRPr="00694BF8">
        <w:rPr>
          <w:sz w:val="12"/>
        </w:rPr>
        <w:t>¶</w:t>
      </w:r>
      <w:r w:rsidRPr="00694BF8">
        <w:rPr>
          <w:sz w:val="16"/>
        </w:rPr>
        <w:t xml:space="preserve"> Other data is telling: In 1995, for example, the United States accounted for 37 percent of Brazil’s foreign direct investment. That dropped to 10 percent in 2011, according to the Council of the Americas, which seeks to foster hemispheric ties</w:t>
      </w:r>
      <w:r w:rsidRPr="00694BF8">
        <w:rPr>
          <w:rStyle w:val="StyleBoldUnderline"/>
        </w:rPr>
        <w:t>.</w:t>
      </w:r>
      <w:r w:rsidRPr="00694BF8">
        <w:rPr>
          <w:rStyle w:val="StyleBoldUnderline"/>
          <w:sz w:val="12"/>
          <w:u w:val="none"/>
        </w:rPr>
        <w:t>¶</w:t>
      </w:r>
      <w:r w:rsidRPr="00694BF8">
        <w:rPr>
          <w:rStyle w:val="StyleBoldUnderline"/>
        </w:rPr>
        <w:t xml:space="preserve"> Washington’s renewed ardor is at least partly because of the fear that China will repeat in Latin America </w:t>
      </w:r>
      <w:r w:rsidRPr="00694BF8">
        <w:rPr>
          <w:sz w:val="16"/>
        </w:rPr>
        <w:t xml:space="preserve">the economic success it has built </w:t>
      </w:r>
      <w:r w:rsidRPr="00694BF8">
        <w:rPr>
          <w:sz w:val="16"/>
        </w:rPr>
        <w:lastRenderedPageBreak/>
        <w:t>in Africa. China has been able to present itself as a benevolent partner there, which has played well against the West’s history of meddling in domestic affairs.</w:t>
      </w:r>
      <w:r w:rsidRPr="00694BF8">
        <w:rPr>
          <w:sz w:val="12"/>
        </w:rPr>
        <w:t>¶</w:t>
      </w:r>
      <w:r w:rsidRPr="00694BF8">
        <w:rPr>
          <w:sz w:val="16"/>
        </w:rPr>
        <w:t xml:space="preserve"> “It’s about influence and leverage,” said Eric Farnsworth, vice president of the Council of the Americas, “…The region matured and expects to be treated in real partnership rather than [in the] patronizing way it happened in the past.”</w:t>
      </w:r>
      <w:r w:rsidRPr="00694BF8">
        <w:rPr>
          <w:sz w:val="12"/>
        </w:rPr>
        <w:t>¶</w:t>
      </w:r>
      <w:r w:rsidRPr="00694BF8">
        <w:rPr>
          <w:sz w:val="16"/>
        </w:rPr>
        <w:t xml:space="preserve"> The challenges facing Beijing and Washington lie in how each approaches the region</w:t>
      </w:r>
      <w:r w:rsidRPr="00694BF8">
        <w:rPr>
          <w:rStyle w:val="StyleBoldUnderline"/>
        </w:rPr>
        <w:t>. Washington confronts lingering resentment about its historic regional interference, stretching back to the 1823 Monroe Doctrine, and its continuing desire to mix business with policy — which muddies its approach to trade and investment.</w:t>
      </w:r>
      <w:r w:rsidRPr="00694BF8">
        <w:rPr>
          <w:sz w:val="16"/>
        </w:rPr>
        <w:t xml:space="preserve"> </w:t>
      </w:r>
      <w:r w:rsidRPr="00694BF8">
        <w:rPr>
          <w:rStyle w:val="StyleBoldUnderline"/>
        </w:rPr>
        <w:t>Washington’s domestic problems</w:t>
      </w:r>
      <w:r w:rsidRPr="00694BF8">
        <w:rPr>
          <w:sz w:val="16"/>
        </w:rPr>
        <w:t xml:space="preserve">, its pivot to Asia and a host of global crises, </w:t>
      </w:r>
      <w:r w:rsidRPr="00694BF8">
        <w:rPr>
          <w:rStyle w:val="StyleBoldUnderline"/>
        </w:rPr>
        <w:t>also serve as distractions that could keep its actions in Latin America from matching its words</w:t>
      </w:r>
      <w:r w:rsidRPr="00694BF8">
        <w:rPr>
          <w:sz w:val="16"/>
        </w:rPr>
        <w:t xml:space="preserve"> — as has happened before</w:t>
      </w:r>
      <w:r w:rsidRPr="00694BF8">
        <w:rPr>
          <w:rStyle w:val="StyleBoldUnderline"/>
        </w:rPr>
        <w:t>.</w:t>
      </w:r>
      <w:r w:rsidRPr="00694BF8">
        <w:rPr>
          <w:rStyle w:val="StyleBoldUnderline"/>
          <w:sz w:val="12"/>
          <w:u w:val="none"/>
        </w:rPr>
        <w:t>¶</w:t>
      </w:r>
      <w:r w:rsidRPr="00694BF8">
        <w:rPr>
          <w:rStyle w:val="StyleBoldUnderline"/>
        </w:rPr>
        <w:t xml:space="preserve"> China, meanwhile, is largely viewed in the region as unencumbered by ideology. It approaches opportunities almost exclusively on commercial terms there.</w:t>
      </w:r>
      <w:r w:rsidRPr="00694BF8">
        <w:rPr>
          <w:sz w:val="16"/>
        </w:rPr>
        <w:t xml:space="preserve"> Biden, in a May 29 speech in Rio de Janeiro, gushed about the progress made by Latin America and trumpeted the region’s growing international stature.</w:t>
      </w:r>
      <w:r w:rsidRPr="00694BF8">
        <w:rPr>
          <w:sz w:val="12"/>
        </w:rPr>
        <w:t>¶</w:t>
      </w:r>
      <w:r w:rsidRPr="00694BF8">
        <w:rPr>
          <w:sz w:val="16"/>
        </w:rPr>
        <w:t xml:space="preserve"> “In the U.S.,” Biden said, “the discussion is no longer what it was when I was first elected as a young man: What could we do for the Americas? That’s long since gone. The issue now is: What can we do together? We want to engage more. We think there’s great opportunity. We’re optimistic.”</w:t>
      </w:r>
      <w:r w:rsidRPr="00694BF8">
        <w:rPr>
          <w:sz w:val="12"/>
        </w:rPr>
        <w:t>¶</w:t>
      </w:r>
      <w:r w:rsidRPr="00694BF8">
        <w:rPr>
          <w:sz w:val="16"/>
        </w:rPr>
        <w:t xml:space="preserve"> As with many new starts, a recognition of past mistakes is in order. “For many in Brazil,” Biden said, “the United States doesn’t start with a clean slate. There’s some good reason for that skepticism. That skepticism still exists and it’s understandable. But the world has changed. We’re moving past old alignments, leaving behind old suspicions and building new relationships.”</w:t>
      </w:r>
      <w:r w:rsidRPr="00694BF8">
        <w:rPr>
          <w:sz w:val="12"/>
        </w:rPr>
        <w:t>¶</w:t>
      </w:r>
      <w:r w:rsidRPr="00694BF8">
        <w:rPr>
          <w:sz w:val="16"/>
        </w:rPr>
        <w:t xml:space="preserve"> China has particular interest in Mexico, the region’s second-largest market. Beijing has been competing with Mexico to supply the U.S. market with manufactured goods. But China is now looking to work with Mexico City — investing in infrastructure, mining and energy because of the expected reforms that would open the oil industry to foreign investment.</w:t>
      </w:r>
      <w:r w:rsidRPr="00694BF8">
        <w:rPr>
          <w:sz w:val="12"/>
        </w:rPr>
        <w:t>¶</w:t>
      </w:r>
      <w:r w:rsidRPr="00694BF8">
        <w:rPr>
          <w:sz w:val="16"/>
        </w:rPr>
        <w:t xml:space="preserve"> There are obstacles ahead. One irritation that President Enrique Peña Nieto shared with Xi is that though Mexico posted a trade surplus with its global partners, it ran a big deficit with China.</w:t>
      </w:r>
      <w:r w:rsidRPr="00694BF8">
        <w:rPr>
          <w:sz w:val="12"/>
        </w:rPr>
        <w:t>¶</w:t>
      </w:r>
      <w:r w:rsidRPr="00694BF8">
        <w:rPr>
          <w:sz w:val="16"/>
        </w:rPr>
        <w:t xml:space="preserve"> China is looking for even more however. It is eager to pursue a free trade agreement with Mexico, but Mexico City said last week it was too soon. Meanwhile, Mexico’s trade with the United States continues to flourish and it is due to displace Canada as the largest U.S. trade partner by the end of the decade, according to the Dialogue.</w:t>
      </w:r>
      <w:r w:rsidRPr="00694BF8">
        <w:rPr>
          <w:sz w:val="12"/>
        </w:rPr>
        <w:t>¶</w:t>
      </w:r>
      <w:r w:rsidRPr="00694BF8">
        <w:rPr>
          <w:sz w:val="16"/>
        </w:rPr>
        <w:t xml:space="preserve"> </w:t>
      </w:r>
      <w:r w:rsidRPr="00694BF8">
        <w:rPr>
          <w:rStyle w:val="StyleBoldUnderline"/>
        </w:rPr>
        <w:t>China is also considering joining negotiations for the Trans-Pacific Partnership agreement, which aims to boost trade among the Americas, Asia and Australia.</w:t>
      </w:r>
      <w:r w:rsidRPr="00694BF8">
        <w:rPr>
          <w:sz w:val="16"/>
        </w:rPr>
        <w:t xml:space="preserve"> The talks include the United States, Canada and other major economies on the Pacific rim.</w:t>
      </w:r>
      <w:r w:rsidRPr="00694BF8">
        <w:rPr>
          <w:sz w:val="12"/>
        </w:rPr>
        <w:t>¶</w:t>
      </w:r>
      <w:r w:rsidRPr="00694BF8">
        <w:rPr>
          <w:sz w:val="16"/>
        </w:rPr>
        <w:t xml:space="preserve"> Each superpower also brings baggage to the region. Washington still seeks to exert pressure on its partners. It has told Brazil, for example, that it has the responsibility to use its leverage with others, such as Iran. Meanwhile, “Chinese investment,” Farnsworth said, “doesn’t always bring with it good governance practices or anti corruption or environmental concerns.”</w:t>
      </w:r>
      <w:r w:rsidRPr="00694BF8">
        <w:rPr>
          <w:sz w:val="12"/>
        </w:rPr>
        <w:t>¶</w:t>
      </w:r>
      <w:r w:rsidRPr="00694BF8">
        <w:rPr>
          <w:sz w:val="16"/>
        </w:rPr>
        <w:t xml:space="preserve"> </w:t>
      </w:r>
      <w:r w:rsidRPr="00694BF8">
        <w:rPr>
          <w:rStyle w:val="StyleBoldUnderline"/>
        </w:rPr>
        <w:t>The different approaches suit Latin America just fine as it looks for continued growth. “Latin Americas welcomes being courted by both superpowers</w:t>
      </w:r>
      <w:r w:rsidRPr="00694BF8">
        <w:rPr>
          <w:sz w:val="16"/>
        </w:rPr>
        <w:t>,” Shifter explained.</w:t>
      </w:r>
      <w:r w:rsidRPr="00694BF8">
        <w:rPr>
          <w:sz w:val="12"/>
        </w:rPr>
        <w:t>¶</w:t>
      </w:r>
      <w:r w:rsidRPr="00694BF8">
        <w:rPr>
          <w:sz w:val="16"/>
        </w:rPr>
        <w:t xml:space="preserve"> Just as Latin America doesn’t want to rely too much on the United States, it also now doesn’t want to depend too much on Beijing, particularly in light of the China’s current economic slowdown.</w:t>
      </w:r>
      <w:r w:rsidRPr="00694BF8">
        <w:rPr>
          <w:sz w:val="12"/>
        </w:rPr>
        <w:t>¶</w:t>
      </w:r>
      <w:r w:rsidRPr="00694BF8">
        <w:rPr>
          <w:sz w:val="16"/>
        </w:rPr>
        <w:t xml:space="preserve"> “It gives them options,” Shifter said about the different dynamics in play. “</w:t>
      </w:r>
      <w:r w:rsidRPr="00694BF8">
        <w:rPr>
          <w:rStyle w:val="StyleBoldUnderline"/>
        </w:rPr>
        <w:t>The U.S. relationship comes with more complications. The Chinese one comes</w:t>
      </w:r>
      <w:r w:rsidRPr="00694BF8">
        <w:rPr>
          <w:sz w:val="16"/>
        </w:rPr>
        <w:t xml:space="preserve"> strictly </w:t>
      </w:r>
      <w:r w:rsidRPr="00694BF8">
        <w:rPr>
          <w:rStyle w:val="StyleBoldUnderline"/>
        </w:rPr>
        <w:t>on the economic question</w:t>
      </w:r>
      <w:r w:rsidRPr="00694BF8">
        <w:rPr>
          <w:sz w:val="16"/>
        </w:rPr>
        <w:t>. They’re very targeted, strategic in areas they want to support. They have a specific agenda. The U.S. agenda is more diffuse. Latin America welcomes both.”</w:t>
      </w:r>
    </w:p>
    <w:p w:rsidR="00DC2066" w:rsidRPr="00346466" w:rsidRDefault="00DC2066" w:rsidP="00DC2066"/>
    <w:p w:rsidR="00DC2066" w:rsidRPr="00395B13" w:rsidRDefault="00DC2066" w:rsidP="00DC2066">
      <w:pPr>
        <w:pStyle w:val="Heading3"/>
      </w:pPr>
      <w:r>
        <w:lastRenderedPageBreak/>
        <w:t>CCP Collapse</w:t>
      </w:r>
    </w:p>
    <w:p w:rsidR="00DC2066" w:rsidRDefault="00DC2066" w:rsidP="00DC2066">
      <w:pPr>
        <w:pStyle w:val="Heading4"/>
      </w:pPr>
      <w:r>
        <w:t>Economic collapse leads to the collapse of the CCP – that causes social unrest</w:t>
      </w:r>
    </w:p>
    <w:p w:rsidR="00DC2066" w:rsidRPr="001425F0" w:rsidRDefault="00DC2066" w:rsidP="00DC2066">
      <w:pPr>
        <w:rPr>
          <w:sz w:val="16"/>
          <w:szCs w:val="16"/>
        </w:rPr>
      </w:pPr>
      <w:r w:rsidRPr="00D24C78">
        <w:rPr>
          <w:rStyle w:val="StyleStyleBold12pt"/>
        </w:rPr>
        <w:t>Cheng 9</w:t>
      </w:r>
      <w:r w:rsidRPr="00D24C78">
        <w:rPr>
          <w:sz w:val="16"/>
          <w:szCs w:val="16"/>
        </w:rPr>
        <w:t>. [Li, research director and senior fellow at the Brookings Institution’s John L. Thornton China Center, "China's Team of Rivals" Foreign Policy -- March 1 -- www.foreignpolicy.com/articles/2009/02/16/china_s_team_of_rivals]</w:t>
      </w:r>
    </w:p>
    <w:p w:rsidR="00DC2066" w:rsidRPr="001425F0" w:rsidRDefault="00DC2066" w:rsidP="00DC2066">
      <w:pPr>
        <w:rPr>
          <w:rStyle w:val="StyleBoldUnderline"/>
        </w:rPr>
      </w:pPr>
      <w:r>
        <w:t xml:space="preserve">The two dozen senior politicians who walk the halls of Zhongnanhai, the compound of the Chinese Communist Party's leadership in Beijing, are worried. </w:t>
      </w:r>
      <w:r w:rsidRPr="001425F0">
        <w:rPr>
          <w:rStyle w:val="StyleBoldUnderline"/>
        </w:rPr>
        <w:t>What was inconceivable a year ago now threatens their rule: an economy in freefall. Exports, critical to China's</w:t>
      </w:r>
      <w:r>
        <w:t xml:space="preserve"> searing eco</w:t>
      </w:r>
      <w:r w:rsidRPr="001425F0">
        <w:rPr>
          <w:rStyle w:val="StyleBoldUnderline"/>
        </w:rPr>
        <w:t xml:space="preserve">nomic growth, have plunged. </w:t>
      </w:r>
      <w:r>
        <w:t>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ability." With this rapid downturn</w:t>
      </w:r>
      <w:r w:rsidRPr="001425F0">
        <w:rPr>
          <w:rStyle w:val="StyleBoldUnderline"/>
        </w:rPr>
        <w:t>, the Chinese Communist Party suddenly looks vulnerable</w:t>
      </w:r>
      <w:r>
        <w:t xml:space="preserve">. Since Deng Xiaoping initiated economic reforms three decades ago, </w:t>
      </w:r>
      <w:r w:rsidRPr="001425F0">
        <w:rPr>
          <w:rStyle w:val="Emphasis"/>
        </w:rPr>
        <w:t>the party's legitimacy has relied upon its ability to keep the economy running at breakneck pace</w:t>
      </w:r>
      <w:r w:rsidRPr="001425F0">
        <w:rPr>
          <w:rStyle w:val="StyleBoldUnderline"/>
        </w:rPr>
        <w:t>.</w:t>
      </w:r>
      <w:r>
        <w:t xml:space="preserve"> </w:t>
      </w:r>
      <w:r w:rsidRPr="001425F0">
        <w:rPr>
          <w:rStyle w:val="StyleBoldUnderline"/>
        </w:rPr>
        <w:t>If China is no longer able to maintain a high growth rate or provide jobs for its ever growing labor force, massive public dissatisfaction and social unrest could erupt.</w:t>
      </w:r>
      <w:r>
        <w:t xml:space="preserve"> No one realizes this possibility more than the handful of people who steer China's massive economy. Double-digit growth has sheltered them through a SARS epidemic, massive earthquakes, and contamination scandals. Now, the crucial question is whether they are equipped to handle an economic crisis of this magnitude -- and survive the political challenges it will bring.</w:t>
      </w:r>
      <w:r w:rsidRPr="001425F0">
        <w:rPr>
          <w:sz w:val="12"/>
        </w:rPr>
        <w:t xml:space="preserve">¶ </w:t>
      </w:r>
      <w:r>
        <w:t xml:space="preserve">This year marks the 60th anniversary of the People's Republic, and </w:t>
      </w:r>
      <w:r w:rsidRPr="001425F0">
        <w:rPr>
          <w:rStyle w:val="StyleBoldUnderline"/>
        </w:rPr>
        <w:t>the ruling party is no longer led by one strongman,</w:t>
      </w:r>
      <w:r>
        <w:t xml:space="preserve"> like Mao Zedong or Deng Xiaoping. Instead, </w:t>
      </w:r>
      <w:r w:rsidRPr="001425F0">
        <w:rPr>
          <w:rStyle w:val="StyleBoldUnderline"/>
        </w:rPr>
        <w:t>the Politburo and its Standing Committee, China's most powerful body, are run by two informal coalitions that compete against each other for power, influence, and control over policy</w:t>
      </w:r>
      <w:r>
        <w:t>. Competition in the Communist Party is, of course, nothing new. But the jockeying today is no longer a zero-sum game in which a winner takes all. It is worth remembering that when Jiang Zemin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post-Deng China has been run by a team of rivals.</w:t>
      </w:r>
      <w:r w:rsidRPr="001425F0">
        <w:rPr>
          <w:sz w:val="12"/>
        </w:rPr>
        <w:t xml:space="preserve">¶ </w:t>
      </w:r>
      <w:r>
        <w:t xml:space="preserve">This internal competition was enshrined as party practice a little more than a year ago. In October 2007, President Hu surprised many China watchers by abandoning the party's normally straightforward succession procedure and designating not one but two heirs apparent. The Central Committee named Xi Jinping and Li Keqiang -- two very different leaders in their early 50s -- to the nine-member Politburo Standing Committee, where the rulers of China are groomed. The future roles of these two men, who will essentially share power after the next party congress meets in 2012, have since been refined: Xi will be the candidate to succeed the president, and Li will succeed Premier Wen Jiabao. </w:t>
      </w:r>
      <w:r w:rsidRPr="001425F0">
        <w:rPr>
          <w:rStyle w:val="StyleBoldUnderline"/>
        </w:rPr>
        <w:t>The two rising stars share little in terms of family background, political association, leadership skills, and policy orientation. But they are each heavily involved in shaping economic policy -- and they are expected to lead the two competing coalitions that will be relied upon to craft China's political and economic trajectory in the next decade and beyond.</w:t>
      </w:r>
    </w:p>
    <w:p w:rsidR="00DC2066" w:rsidRDefault="00DC2066" w:rsidP="00DC2066"/>
    <w:p w:rsidR="00DC2066" w:rsidRPr="00D24C78" w:rsidRDefault="00DC2066" w:rsidP="00DC2066">
      <w:pPr>
        <w:pStyle w:val="Heading4"/>
      </w:pPr>
      <w:r w:rsidRPr="00D24C78">
        <w:lastRenderedPageBreak/>
        <w:t xml:space="preserve">Causes nuclear war. </w:t>
      </w:r>
    </w:p>
    <w:p w:rsidR="00DC2066" w:rsidRPr="00A6745B" w:rsidRDefault="00DC2066" w:rsidP="00DC2066">
      <w:pPr>
        <w:rPr>
          <w:sz w:val="16"/>
          <w:szCs w:val="16"/>
        </w:rPr>
      </w:pPr>
      <w:r w:rsidRPr="00D24C78">
        <w:rPr>
          <w:rStyle w:val="StyleStyleBold12pt"/>
        </w:rPr>
        <w:t>Yee and Storey 2</w:t>
      </w:r>
      <w:r w:rsidRPr="00D24C78">
        <w:rPr>
          <w:sz w:val="16"/>
          <w:szCs w:val="16"/>
        </w:rPr>
        <w:t>. [Professor of Politics and International Relations at Hong Kong Baptist University and Lecturer in Defence Studies at Deakin University, “The China Threat: Perceptions, Myths and Reality,” p. 5]</w:t>
      </w:r>
    </w:p>
    <w:p w:rsidR="00DC2066" w:rsidRDefault="00DC2066" w:rsidP="00DC2066">
      <w:pPr>
        <w:rPr>
          <w:rStyle w:val="StyleBoldUnderline"/>
        </w:rPr>
      </w:pPr>
      <w:r w:rsidRPr="00A6745B">
        <w:rPr>
          <w:sz w:val="16"/>
        </w:rPr>
        <w:t xml:space="preserve">The fourth factor contributing to the perception of a China threat is </w:t>
      </w:r>
      <w:r w:rsidRPr="00A6745B">
        <w:rPr>
          <w:rStyle w:val="StyleBoldUnderline"/>
        </w:rPr>
        <w:t>the fear of</w:t>
      </w:r>
      <w:r w:rsidRPr="00A6745B">
        <w:rPr>
          <w:sz w:val="16"/>
        </w:rPr>
        <w:t xml:space="preserve"> political and </w:t>
      </w:r>
      <w:r w:rsidRPr="00A6745B">
        <w:rPr>
          <w:rStyle w:val="StyleBoldUnderline"/>
        </w:rPr>
        <w:t>economic collapse in the PRC</w:t>
      </w:r>
      <w:r w:rsidRPr="00A6745B">
        <w:rPr>
          <w:sz w:val="16"/>
        </w:rPr>
        <w:t xml:space="preserve">, </w:t>
      </w:r>
      <w:r w:rsidRPr="00A6745B">
        <w:rPr>
          <w:rStyle w:val="StyleBoldUnderline"/>
        </w:rPr>
        <w:t>resulting in territorial fragmentation</w:t>
      </w:r>
      <w:r w:rsidRPr="00A6745B">
        <w:rPr>
          <w:sz w:val="16"/>
        </w:rPr>
        <w:t xml:space="preserve">, </w:t>
      </w:r>
      <w:r w:rsidRPr="00A6745B">
        <w:rPr>
          <w:rStyle w:val="StyleBoldUnderline"/>
        </w:rPr>
        <w:t>civil war and waves of refugees pouring into neighbouring countries</w:t>
      </w:r>
      <w:r w:rsidRPr="00A6745B">
        <w:rPr>
          <w:sz w:val="16"/>
        </w:rPr>
        <w:t xml:space="preserve">. Naturally, </w:t>
      </w:r>
      <w:r w:rsidRPr="00A6745B">
        <w:rPr>
          <w:rStyle w:val="StyleBoldUnderline"/>
        </w:rPr>
        <w:t>any</w:t>
      </w:r>
      <w:r w:rsidRPr="00A6745B">
        <w:rPr>
          <w:sz w:val="16"/>
        </w:rPr>
        <w:t xml:space="preserve"> or all </w:t>
      </w:r>
      <w:r w:rsidRPr="00A6745B">
        <w:rPr>
          <w:rStyle w:val="StyleBoldUnderline"/>
        </w:rPr>
        <w:t>of these scenarios would have a profoundly negative impact on regional stability</w:t>
      </w:r>
      <w:r w:rsidRPr="00A6745B">
        <w:rPr>
          <w:sz w:val="16"/>
        </w:rPr>
        <w:t xml:space="preserve">. Today </w:t>
      </w:r>
      <w:r w:rsidRPr="00A6745B">
        <w:rPr>
          <w:rStyle w:val="StyleBoldUnderline"/>
        </w:rPr>
        <w:t>the Chinese leadership faces a raft of internal problem</w:t>
      </w:r>
      <w:r w:rsidRPr="00A6745B">
        <w:rPr>
          <w:sz w:val="16"/>
        </w:rPr>
        <w:t xml:space="preserve">s, including the increasing political demands of its citizens, a growing population, a shortage of natural resources and a deterioration in the natural environment caused by rapid industrialization and pollution. </w:t>
      </w:r>
      <w:r w:rsidRPr="00A6745B">
        <w:rPr>
          <w:rStyle w:val="StyleBoldUnderline"/>
        </w:rPr>
        <w:t>These problems are putting a strain on the central government’s ability to govern effectivel</w:t>
      </w:r>
      <w:r w:rsidRPr="00A6745B">
        <w:rPr>
          <w:sz w:val="16"/>
        </w:rPr>
        <w:t xml:space="preserve">y. </w:t>
      </w:r>
      <w:r w:rsidRPr="00A6745B">
        <w:rPr>
          <w:rStyle w:val="StyleBoldUnderline"/>
        </w:rPr>
        <w:t>Political disintegration or a Chinese civil war might result in millions of Chinese refugees seeking asylum in neighbouring countries</w:t>
      </w:r>
      <w:r w:rsidRPr="00A6745B">
        <w:rPr>
          <w:sz w:val="16"/>
        </w:rPr>
        <w:t xml:space="preserve">. </w:t>
      </w:r>
      <w:r w:rsidRPr="00A6745B">
        <w:rPr>
          <w:rStyle w:val="StyleBoldUnderline"/>
        </w:rPr>
        <w:t>Such an unprecedented exodus of refugees from a collapsed PRC would no doubt put a severe strain on the limited resources of China’s neighbours</w:t>
      </w:r>
      <w:r w:rsidRPr="00A6745B">
        <w:rPr>
          <w:sz w:val="16"/>
        </w:rPr>
        <w:t xml:space="preserve">. A </w:t>
      </w:r>
      <w:r w:rsidRPr="00A6745B">
        <w:rPr>
          <w:rStyle w:val="StyleBoldUnderline"/>
        </w:rPr>
        <w:t>fragmented China could also result in another nightmare scenario</w:t>
      </w:r>
      <w:r w:rsidRPr="00A6745B">
        <w:rPr>
          <w:sz w:val="16"/>
        </w:rPr>
        <w:t xml:space="preserve"> – </w:t>
      </w:r>
      <w:r w:rsidRPr="00A6745B">
        <w:rPr>
          <w:rStyle w:val="StyleBoldUnderline"/>
        </w:rPr>
        <w:t>nuclear weapons falling into the hands of irresponsible</w:t>
      </w:r>
      <w:r w:rsidRPr="00A6745B">
        <w:rPr>
          <w:sz w:val="16"/>
        </w:rPr>
        <w:t xml:space="preserve"> local provincial </w:t>
      </w:r>
      <w:r w:rsidRPr="00A6745B">
        <w:rPr>
          <w:rStyle w:val="StyleBoldUnderline"/>
        </w:rPr>
        <w:t>leaders</w:t>
      </w:r>
      <w:r w:rsidRPr="00A6745B">
        <w:rPr>
          <w:sz w:val="16"/>
        </w:rPr>
        <w:t xml:space="preserve"> or warlords.12 From this perspective, </w:t>
      </w:r>
      <w:r w:rsidRPr="00A6745B">
        <w:rPr>
          <w:rStyle w:val="StyleBoldUnderline"/>
        </w:rPr>
        <w:t>a disintegrating China would also pose a threat to</w:t>
      </w:r>
      <w:r w:rsidRPr="00A6745B">
        <w:rPr>
          <w:sz w:val="16"/>
        </w:rPr>
        <w:t xml:space="preserve"> its neighbours and </w:t>
      </w:r>
      <w:r w:rsidRPr="00A6745B">
        <w:rPr>
          <w:rStyle w:val="StyleBoldUnderline"/>
        </w:rPr>
        <w:t>the world.</w:t>
      </w:r>
    </w:p>
    <w:p w:rsidR="00DC2066" w:rsidRDefault="00DC2066" w:rsidP="00DC2066"/>
    <w:p w:rsidR="00DC2066" w:rsidRDefault="00DC2066" w:rsidP="00DC2066">
      <w:pPr>
        <w:pStyle w:val="Heading3"/>
      </w:pPr>
      <w:r>
        <w:lastRenderedPageBreak/>
        <w:t>Ext – CCP collapse = nuke war</w:t>
      </w:r>
    </w:p>
    <w:p w:rsidR="00DC2066" w:rsidRPr="00492FE7" w:rsidRDefault="00DC2066" w:rsidP="00DC2066">
      <w:pPr>
        <w:pStyle w:val="Heading4"/>
      </w:pPr>
      <w:r w:rsidRPr="00492FE7">
        <w:t>Nuke war is inevitable. It’s a question of whether or not the CCP feels the need to lash out if they lose power</w:t>
      </w:r>
    </w:p>
    <w:p w:rsidR="00DC2066" w:rsidRPr="00492FE7" w:rsidRDefault="00DC2066" w:rsidP="00DC2066">
      <w:pPr>
        <w:rPr>
          <w:rStyle w:val="StyleBoldUnderline"/>
          <w:b w:val="0"/>
          <w:bCs w:val="0"/>
          <w:sz w:val="14"/>
          <w:szCs w:val="14"/>
          <w:u w:val="none"/>
        </w:rPr>
      </w:pPr>
      <w:r w:rsidRPr="00816DF8">
        <w:rPr>
          <w:rStyle w:val="StyleStyleBold12pt"/>
        </w:rPr>
        <w:t>Rexing 5.</w:t>
      </w:r>
      <w:r>
        <w:rPr>
          <w:sz w:val="18"/>
          <w:szCs w:val="18"/>
        </w:rPr>
        <w:t xml:space="preserve"> </w:t>
      </w:r>
      <w:r w:rsidRPr="00163A5D">
        <w:rPr>
          <w:sz w:val="14"/>
          <w:szCs w:val="14"/>
        </w:rPr>
        <w:t>(San – Epoch Times International – August 3</w:t>
      </w:r>
      <w:r w:rsidRPr="00163A5D">
        <w:rPr>
          <w:sz w:val="14"/>
          <w:szCs w:val="14"/>
          <w:vertAlign w:val="superscript"/>
        </w:rPr>
        <w:t>rd</w:t>
      </w:r>
      <w:r w:rsidRPr="00163A5D">
        <w:rPr>
          <w:sz w:val="14"/>
          <w:szCs w:val="14"/>
        </w:rPr>
        <w:t xml:space="preserve"> -- http://www.theepochtimes.com/news/5-8-3/30931.html)</w:t>
      </w:r>
    </w:p>
    <w:p w:rsidR="00DC2066" w:rsidRPr="001425F0" w:rsidRDefault="00DC2066" w:rsidP="00DC2066">
      <w:r>
        <w:t xml:space="preserve">What, then, is the gist of this sinister plan of insane gambling on the deathbed? It can be summarized as </w:t>
      </w:r>
      <w:r>
        <w:rPr>
          <w:rFonts w:ascii="Tahoma" w:hAnsi="Tahoma" w:cs="Tahoma"/>
        </w:rPr>
        <w:t>�</w:t>
      </w:r>
      <w:r>
        <w:t>a beast at bay is fighting humanity for survival.</w:t>
      </w:r>
      <w:r>
        <w:rPr>
          <w:rFonts w:ascii="Tahoma" w:hAnsi="Tahoma" w:cs="Tahoma"/>
        </w:rPr>
        <w:t>�</w:t>
      </w:r>
      <w:r>
        <w:t xml:space="preserve"> To reinforce your belief, please read the following excerpts from the </w:t>
      </w:r>
      <w:r>
        <w:rPr>
          <w:rFonts w:ascii="Tahoma" w:hAnsi="Tahoma" w:cs="Tahoma"/>
        </w:rPr>
        <w:t>�</w:t>
      </w:r>
      <w:r>
        <w:t>speech.</w:t>
      </w:r>
      <w:r>
        <w:rPr>
          <w:rFonts w:ascii="Tahoma" w:hAnsi="Tahoma" w:cs="Tahoma"/>
        </w:rPr>
        <w:t>�</w:t>
      </w:r>
      <w:r w:rsidRPr="00492FE7">
        <w:rPr>
          <w:sz w:val="12"/>
        </w:rPr>
        <w:t xml:space="preserve">¶ </w:t>
      </w:r>
      <w:r>
        <w:t xml:space="preserve">1) </w:t>
      </w:r>
      <w:r>
        <w:rPr>
          <w:rFonts w:ascii="Tahoma" w:hAnsi="Tahoma" w:cs="Tahoma"/>
        </w:rPr>
        <w:t>�</w:t>
      </w:r>
      <w:r>
        <w:t>We must prepare ourselves for two scenarios. I</w:t>
      </w:r>
      <w:r w:rsidRPr="00492FE7">
        <w:rPr>
          <w:rStyle w:val="StyleBoldUnderline"/>
        </w:rPr>
        <w:t>f our biological weapons succeed in the surprise attack (on the US), the Chinese people will be able to keep their loss at a minimum in the fight against the U.S. If, however, the attack fails and triggers a nuclear retaliation from the U.S., China would perhaps suffer a catastrophe in which more than half of its population would perish.</w:t>
      </w:r>
      <w:r>
        <w:t xml:space="preserve"> That is why we need to be ready with air defense systems for our big and medium-sized cities. Whatever the case may be, we can only move forward fearlessly for the sake of our Party and state and our nation</w:t>
      </w:r>
      <w:r>
        <w:rPr>
          <w:rFonts w:ascii="Tahoma" w:hAnsi="Tahoma" w:cs="Tahoma"/>
        </w:rPr>
        <w:t>�</w:t>
      </w:r>
      <w:r>
        <w:t xml:space="preserve">s future, regardless of the hardships we have to face and the sacrifices we have to make. The population, even if more than half dies, can be reproduced. But </w:t>
      </w:r>
      <w:r w:rsidRPr="00492FE7">
        <w:rPr>
          <w:rStyle w:val="StyleBoldUnderline"/>
        </w:rPr>
        <w:t xml:space="preserve">if the Party falls, everything is gone, and forever gone! </w:t>
      </w:r>
      <w:r>
        <w:rPr>
          <w:rFonts w:ascii="Tahoma" w:hAnsi="Tahoma" w:cs="Tahoma"/>
        </w:rPr>
        <w:t>�</w:t>
      </w:r>
      <w:r w:rsidRPr="00492FE7">
        <w:rPr>
          <w:sz w:val="12"/>
        </w:rPr>
        <w:t xml:space="preserve">¶ </w:t>
      </w:r>
      <w:r>
        <w:t xml:space="preserve">2) </w:t>
      </w:r>
      <w:r>
        <w:rPr>
          <w:rFonts w:ascii="Tahoma" w:hAnsi="Tahoma" w:cs="Tahoma"/>
        </w:rPr>
        <w:t>�</w:t>
      </w:r>
      <w:r>
        <w:t>In any event, we, the CCP, will never step down from the stage of history! We</w:t>
      </w:r>
      <w:r>
        <w:rPr>
          <w:rFonts w:ascii="Tahoma" w:hAnsi="Tahoma" w:cs="Tahoma"/>
        </w:rPr>
        <w:t>�</w:t>
      </w:r>
      <w:r>
        <w:t>d rather have the whole world, or even the entire globe, share life and death with us than step down from the stage of history!!! Isn</w:t>
      </w:r>
      <w:r>
        <w:rPr>
          <w:rFonts w:ascii="Tahoma" w:hAnsi="Tahoma" w:cs="Tahoma"/>
        </w:rPr>
        <w:t>�</w:t>
      </w:r>
      <w:r>
        <w:t xml:space="preserve">t there a </w:t>
      </w:r>
      <w:r>
        <w:rPr>
          <w:rFonts w:ascii="Tahoma" w:hAnsi="Tahoma" w:cs="Tahoma"/>
        </w:rPr>
        <w:t>�</w:t>
      </w:r>
      <w:r>
        <w:t>nuclear bondage</w:t>
      </w:r>
      <w:r>
        <w:rPr>
          <w:rFonts w:ascii="Tahoma" w:hAnsi="Tahoma" w:cs="Tahoma"/>
        </w:rPr>
        <w:t>�</w:t>
      </w:r>
      <w:r>
        <w:t xml:space="preserve"> theory? It means that </w:t>
      </w:r>
      <w:r w:rsidRPr="00492FE7">
        <w:rPr>
          <w:rStyle w:val="StyleBoldUnderline"/>
        </w:rPr>
        <w:t>since the nuclear weapons have bound the security of the entire world, all will die together if death is inevitable.</w:t>
      </w:r>
      <w:r>
        <w:t xml:space="preserve"> In my view, there is another kind of bondage, and that is, the fate our Party is tied up with that of the whole world. </w:t>
      </w:r>
      <w:r w:rsidRPr="00492FE7">
        <w:rPr>
          <w:rStyle w:val="StyleBoldUnderline"/>
        </w:rPr>
        <w:t>If we, the CCP, are over, China will be over, and the world will be over</w:t>
      </w:r>
      <w:r>
        <w:t>.</w:t>
      </w:r>
      <w:r>
        <w:rPr>
          <w:rFonts w:ascii="Tahoma" w:hAnsi="Tahoma" w:cs="Tahoma"/>
        </w:rPr>
        <w:t>�</w:t>
      </w:r>
      <w:r w:rsidRPr="00492FE7">
        <w:rPr>
          <w:sz w:val="12"/>
        </w:rPr>
        <w:t xml:space="preserve">¶ </w:t>
      </w:r>
      <w:r>
        <w:t xml:space="preserve">3) </w:t>
      </w:r>
      <w:r>
        <w:rPr>
          <w:rFonts w:ascii="Tahoma" w:hAnsi="Tahoma" w:cs="Tahoma"/>
        </w:rPr>
        <w:t>�</w:t>
      </w:r>
      <w:r>
        <w:t>It is indeed brutal to kill one or two hundred million Americans. But that is the only path that will secure a Chinese century, a century in which the CCP leads the world. We, as revolutionary humanitarians, do not want deaths. But if history confronts us with a choice between deaths of Chinese and those of Americans, we</w:t>
      </w:r>
      <w:r>
        <w:rPr>
          <w:rFonts w:ascii="Tahoma" w:hAnsi="Tahoma" w:cs="Tahoma"/>
        </w:rPr>
        <w:t>�</w:t>
      </w:r>
      <w:r>
        <w:t xml:space="preserve">d have to pick the latter, as, for us, it is more important to safeguard the lives of the Chinese people and the life of our Party. That is because, after all, we are Chinese and members of the CCP. </w:t>
      </w:r>
      <w:r w:rsidRPr="00492FE7">
        <w:t>Since the day we joined the CCP, the Party</w:t>
      </w:r>
      <w:r w:rsidRPr="00492FE7">
        <w:rPr>
          <w:rFonts w:ascii="Tahoma" w:hAnsi="Tahoma" w:cs="Tahoma"/>
        </w:rPr>
        <w:t>�</w:t>
      </w:r>
      <w:r w:rsidRPr="00492FE7">
        <w:t>s life has always been above all else!</w:t>
      </w:r>
      <w:r>
        <w:rPr>
          <w:rFonts w:ascii="Tahoma" w:hAnsi="Tahoma" w:cs="Tahoma"/>
        </w:rPr>
        <w:t>�</w:t>
      </w:r>
      <w:r w:rsidRPr="00492FE7">
        <w:rPr>
          <w:sz w:val="12"/>
        </w:rPr>
        <w:t xml:space="preserve">¶ </w:t>
      </w:r>
      <w:r w:rsidRPr="00492FE7">
        <w:rPr>
          <w:rStyle w:val="StyleBoldUnderline"/>
        </w:rPr>
        <w:t>Since the Party</w:t>
      </w:r>
      <w:r w:rsidRPr="00492FE7">
        <w:rPr>
          <w:rStyle w:val="StyleBoldUnderline"/>
          <w:rFonts w:ascii="Tahoma" w:hAnsi="Tahoma" w:cs="Tahoma"/>
        </w:rPr>
        <w:t>�</w:t>
      </w:r>
      <w:r w:rsidRPr="00492FE7">
        <w:rPr>
          <w:rStyle w:val="StyleBoldUnderline"/>
        </w:rPr>
        <w:t xml:space="preserve">s life is </w:t>
      </w:r>
      <w:r w:rsidRPr="00492FE7">
        <w:rPr>
          <w:rStyle w:val="StyleBoldUnderline"/>
          <w:rFonts w:ascii="Tahoma" w:hAnsi="Tahoma" w:cs="Tahoma"/>
        </w:rPr>
        <w:t>�</w:t>
      </w:r>
      <w:r w:rsidRPr="00492FE7">
        <w:rPr>
          <w:rStyle w:val="StyleBoldUnderline"/>
        </w:rPr>
        <w:t>above all else,</w:t>
      </w:r>
      <w:r w:rsidRPr="00492FE7">
        <w:rPr>
          <w:rStyle w:val="StyleBoldUnderline"/>
          <w:rFonts w:ascii="Tahoma" w:hAnsi="Tahoma" w:cs="Tahoma"/>
        </w:rPr>
        <w:t>�</w:t>
      </w:r>
      <w:r w:rsidRPr="00492FE7">
        <w:rPr>
          <w:rStyle w:val="StyleBoldUnderline"/>
        </w:rPr>
        <w:t xml:space="preserve"> it would not be surprising if the CCP resorts to the use of biological, chemical, and nuclear weapons in its attempt to postpone its life. The CCP, that disregards human life, would not hesitate to kill two hundred million Americans, coupled with seven or eight hundred million Chinese, to achieve its ends.</w:t>
      </w:r>
      <w:r>
        <w:t xml:space="preserve"> The </w:t>
      </w:r>
      <w:r>
        <w:rPr>
          <w:rFonts w:ascii="Tahoma" w:hAnsi="Tahoma" w:cs="Tahoma"/>
        </w:rPr>
        <w:t>�</w:t>
      </w:r>
      <w:r>
        <w:t>speech,</w:t>
      </w:r>
      <w:r>
        <w:rPr>
          <w:rFonts w:ascii="Tahoma" w:hAnsi="Tahoma" w:cs="Tahoma"/>
        </w:rPr>
        <w:t>�</w:t>
      </w:r>
      <w:r>
        <w:t xml:space="preserve"> free of all disguises, lets the public see the CCP for what it really is: with evil filling its every cell, </w:t>
      </w:r>
      <w:r w:rsidRPr="00492FE7">
        <w:rPr>
          <w:rStyle w:val="StyleBoldUnderline"/>
        </w:rPr>
        <w:t xml:space="preserve">the CCP intends to fight all of mankind in its desperate attempt to cling to life. </w:t>
      </w:r>
      <w:r>
        <w:t xml:space="preserve">And that is the theme of the </w:t>
      </w:r>
      <w:r>
        <w:rPr>
          <w:rFonts w:ascii="Tahoma" w:hAnsi="Tahoma" w:cs="Tahoma"/>
        </w:rPr>
        <w:t>�</w:t>
      </w:r>
      <w:r>
        <w:t>speech.</w:t>
      </w:r>
      <w:r>
        <w:rPr>
          <w:rFonts w:ascii="Tahoma" w:hAnsi="Tahoma" w:cs="Tahoma"/>
        </w:rPr>
        <w:t>�</w:t>
      </w:r>
      <w:r w:rsidRPr="00492FE7">
        <w:rPr>
          <w:sz w:val="12"/>
        </w:rPr>
        <w:t xml:space="preserve">¶ </w:t>
      </w:r>
      <w:r>
        <w:t xml:space="preserve">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 </w:t>
      </w:r>
      <w:r w:rsidRPr="00492FE7">
        <w:rPr>
          <w:rStyle w:val="StyleBoldUnderline"/>
        </w:rPr>
        <w:t>the bloody confession affirmed the CCP</w:t>
      </w:r>
      <w:r w:rsidRPr="00492FE7">
        <w:rPr>
          <w:rStyle w:val="StyleBoldUnderline"/>
          <w:rFonts w:ascii="Tahoma" w:hAnsi="Tahoma" w:cs="Tahoma"/>
        </w:rPr>
        <w:t>�</w:t>
      </w:r>
      <w:r w:rsidRPr="00492FE7">
        <w:rPr>
          <w:rStyle w:val="StyleBoldUnderline"/>
        </w:rPr>
        <w:t>s bloodiness: a monstrous murderer</w:t>
      </w:r>
      <w:r>
        <w:t xml:space="preserve">, who has killed 80 million Chinese people, </w:t>
      </w:r>
      <w:r w:rsidRPr="00492FE7">
        <w:rPr>
          <w:rStyle w:val="StyleBoldUnderline"/>
        </w:rPr>
        <w:t>now plans to hold one billion people hostage and gamble with their lives</w:t>
      </w:r>
      <w:r>
        <w:t>.</w:t>
      </w:r>
      <w:r w:rsidRPr="00492FE7">
        <w:rPr>
          <w:sz w:val="12"/>
        </w:rPr>
        <w:t xml:space="preserve">¶ </w:t>
      </w:r>
      <w:r>
        <w:t>As the CCP is known to be a clique with a closed system, it is extraordinary for it to reveal its top secret on its own. One might ask: what is the CCP</w:t>
      </w:r>
      <w:r>
        <w:rPr>
          <w:rFonts w:ascii="Tahoma" w:hAnsi="Tahoma" w:cs="Tahoma"/>
        </w:rPr>
        <w:t>�</w:t>
      </w:r>
      <w:r>
        <w:t xml:space="preserve">s purpose to make public its gambling plan on its deathbed? The answer is: the </w:t>
      </w:r>
      <w:r>
        <w:rPr>
          <w:rFonts w:ascii="Tahoma" w:hAnsi="Tahoma" w:cs="Tahoma"/>
        </w:rPr>
        <w:t>�</w:t>
      </w:r>
      <w:r>
        <w:t>speech</w:t>
      </w:r>
      <w:r>
        <w:rPr>
          <w:rFonts w:ascii="Tahoma" w:hAnsi="Tahoma" w:cs="Tahoma"/>
        </w:rPr>
        <w:t>�</w:t>
      </w:r>
      <w:r>
        <w:t xml:space="preserve"> would have the effect of killing three birds with one stone. Its intentions are the following:</w:t>
      </w:r>
      <w:r w:rsidRPr="00492FE7">
        <w:rPr>
          <w:sz w:val="12"/>
        </w:rPr>
        <w:t xml:space="preserve">¶ </w:t>
      </w:r>
      <w:r>
        <w:t>Expressing the CCP</w:t>
      </w:r>
      <w:r>
        <w:rPr>
          <w:rFonts w:ascii="Tahoma" w:hAnsi="Tahoma" w:cs="Tahoma"/>
        </w:rPr>
        <w:t>�</w:t>
      </w:r>
      <w:r>
        <w:t xml:space="preserve">s resolve that it </w:t>
      </w:r>
      <w:r>
        <w:rPr>
          <w:rFonts w:ascii="Tahoma" w:hAnsi="Tahoma" w:cs="Tahoma"/>
        </w:rPr>
        <w:t>�</w:t>
      </w:r>
      <w:r>
        <w:t>not be buried by either heaven or earth</w:t>
      </w:r>
      <w:r>
        <w:rPr>
          <w:rFonts w:ascii="Tahoma" w:hAnsi="Tahoma" w:cs="Tahoma"/>
        </w:rPr>
        <w:t>�</w:t>
      </w:r>
      <w:r>
        <w:t xml:space="preserve"> (direct quote from the </w:t>
      </w:r>
      <w:r>
        <w:rPr>
          <w:rFonts w:ascii="Tahoma" w:hAnsi="Tahoma" w:cs="Tahoma"/>
        </w:rPr>
        <w:t>�</w:t>
      </w:r>
      <w:r>
        <w:t>speech</w:t>
      </w:r>
      <w:r>
        <w:rPr>
          <w:rFonts w:ascii="Tahoma" w:hAnsi="Tahoma" w:cs="Tahoma"/>
        </w:rPr>
        <w:t>�</w:t>
      </w:r>
      <w:r>
        <w:t>). But then, isn</w:t>
      </w:r>
      <w:r>
        <w:rPr>
          <w:rFonts w:ascii="Tahoma" w:hAnsi="Tahoma" w:cs="Tahoma"/>
        </w:rPr>
        <w:t>�</w:t>
      </w:r>
      <w:r>
        <w:t xml:space="preserve">t the CCP </w:t>
      </w:r>
      <w:r>
        <w:lastRenderedPageBreak/>
        <w:t>opposed to the universe if it claims not to be buried by heaven and earth?</w:t>
      </w:r>
      <w:r w:rsidRPr="00492FE7">
        <w:rPr>
          <w:sz w:val="12"/>
        </w:rPr>
        <w:t xml:space="preserve">¶ </w:t>
      </w:r>
      <w:r>
        <w:t>Feeling the urgent need to harden its image as a soft egg in the face of the Nine Commentaries.</w:t>
      </w:r>
      <w:r w:rsidRPr="00492FE7">
        <w:rPr>
          <w:sz w:val="12"/>
        </w:rPr>
        <w:t xml:space="preserve">¶ </w:t>
      </w:r>
      <w:r w:rsidRPr="00492FE7">
        <w:rPr>
          <w:rStyle w:val="StyleBoldUnderline"/>
        </w:rPr>
        <w:t xml:space="preserve">Preparing publicity for its final battle with mankind by threatening war and trumpeting violence.¶ </w:t>
      </w:r>
      <w:r>
        <w:t xml:space="preserve">So, strictly speaking, </w:t>
      </w:r>
      <w:r w:rsidRPr="00492FE7">
        <w:rPr>
          <w:rStyle w:val="StyleBoldUnderline"/>
        </w:rPr>
        <w:t>what the CCP has leaked out is more of an attempt to clutch at straws to save its life rather than to launch a trial balloon</w:t>
      </w:r>
      <w:r>
        <w:t>.</w:t>
      </w:r>
      <w:r w:rsidRPr="00492FE7">
        <w:rPr>
          <w:sz w:val="12"/>
        </w:rPr>
        <w:t xml:space="preserve">¶ </w:t>
      </w:r>
      <w:r>
        <w:t xml:space="preserve">Of course, the way the </w:t>
      </w:r>
      <w:r>
        <w:rPr>
          <w:rFonts w:ascii="Tahoma" w:hAnsi="Tahoma" w:cs="Tahoma"/>
        </w:rPr>
        <w:t>�</w:t>
      </w:r>
      <w:r>
        <w:t>speech</w:t>
      </w:r>
      <w:r>
        <w:rPr>
          <w:rFonts w:ascii="Tahoma" w:hAnsi="Tahoma" w:cs="Tahoma"/>
        </w:rPr>
        <w:t>�</w:t>
      </w:r>
      <w:r>
        <w:t xml:space="preserve"> was presented had been carefully prepared. It did not have a usual opening or ending, and the audience, time, place, and background related to the </w:t>
      </w:r>
      <w:r>
        <w:rPr>
          <w:rFonts w:ascii="Tahoma" w:hAnsi="Tahoma" w:cs="Tahoma"/>
        </w:rPr>
        <w:t>�</w:t>
      </w:r>
      <w:r>
        <w:t>speech</w:t>
      </w:r>
      <w:r>
        <w:rPr>
          <w:rFonts w:ascii="Tahoma" w:hAnsi="Tahoma" w:cs="Tahoma"/>
        </w:rPr>
        <w:t>�</w:t>
      </w:r>
      <w:r>
        <w:t xml:space="preserve"> were all kept unidentified. One may speculate or imagine as one may, but never verify. The aim was obviously to create a mysterious setting. In short, the </w:t>
      </w:r>
      <w:r>
        <w:rPr>
          <w:rFonts w:ascii="Tahoma" w:hAnsi="Tahoma" w:cs="Tahoma"/>
        </w:rPr>
        <w:t>�</w:t>
      </w:r>
      <w:r>
        <w:t>speech</w:t>
      </w:r>
      <w:r>
        <w:rPr>
          <w:rFonts w:ascii="Tahoma" w:hAnsi="Tahoma" w:cs="Tahoma"/>
        </w:rPr>
        <w:t>�</w:t>
      </w:r>
      <w:r>
        <w:t xml:space="preserve"> came out as something one finds difficult to tell whether it is false or true.</w:t>
      </w:r>
    </w:p>
    <w:p w:rsidR="00DC2066" w:rsidRDefault="00DC2066" w:rsidP="00DC2066"/>
    <w:p w:rsidR="00DC2066" w:rsidRDefault="00DC2066" w:rsidP="00DC2066">
      <w:pPr>
        <w:pStyle w:val="Heading3"/>
      </w:pPr>
      <w:r>
        <w:lastRenderedPageBreak/>
        <w:t>Ext Influence Key to Resources</w:t>
      </w:r>
    </w:p>
    <w:p w:rsidR="00DC2066" w:rsidRDefault="00DC2066" w:rsidP="00DC2066">
      <w:pPr>
        <w:pStyle w:val="Heading4"/>
      </w:pPr>
      <w:r>
        <w:t>Energy resources are key to Chinese influence</w:t>
      </w:r>
    </w:p>
    <w:p w:rsidR="00DC2066" w:rsidRDefault="00DC2066" w:rsidP="00DC2066">
      <w:r w:rsidRPr="00673A13">
        <w:rPr>
          <w:rStyle w:val="StyleStyleBold12pt"/>
        </w:rPr>
        <w:t>Ellis 2006</w:t>
      </w:r>
      <w:r>
        <w:t xml:space="preserve"> (R. Evan Ellis is an Associate with Booz Allen Hamilton, Inc. with an emphasis on Latin American security issues, wargaming, and military and business simulation) (March 3</w:t>
      </w:r>
      <w:r w:rsidRPr="00673A13">
        <w:rPr>
          <w:vertAlign w:val="superscript"/>
        </w:rPr>
        <w:t>rd</w:t>
      </w:r>
      <w:r>
        <w:t xml:space="preserve"> 2006 “The New Chinese Engagement With Latin America: Understanding Its Dynamics and the Implications for the Region”http://www6.miami.edu/hemispheric-policy/ellisthenewchineseengagementwithlatinamerica030306.pdf) </w:t>
      </w:r>
    </w:p>
    <w:p w:rsidR="00DC2066" w:rsidRPr="00024CD5" w:rsidRDefault="00DC2066" w:rsidP="00DC2066">
      <w:pPr>
        <w:rPr>
          <w:bCs/>
          <w:u w:val="single"/>
        </w:rPr>
      </w:pPr>
      <w:r>
        <w:t xml:space="preserve">On the supply side, </w:t>
      </w:r>
      <w:r w:rsidRPr="00673A13">
        <w:rPr>
          <w:rStyle w:val="StyleBoldUnderline"/>
        </w:rPr>
        <w:t>China has simply been unable to keep up with demand in key ¶ sectors such as petroleum and selected metals</w:t>
      </w:r>
      <w:r>
        <w:t xml:space="preserve">, despite ambitious exploration efforts </w:t>
      </w:r>
      <w:r w:rsidRPr="00673A13">
        <w:rPr>
          <w:sz w:val="12"/>
        </w:rPr>
        <w:t xml:space="preserve">¶ </w:t>
      </w:r>
      <w:r>
        <w:t xml:space="preserve">and investment in capacity expansion. Chinese agriculture has been limited, for </w:t>
      </w:r>
      <w:r w:rsidRPr="00673A13">
        <w:rPr>
          <w:sz w:val="12"/>
        </w:rPr>
        <w:t xml:space="preserve">¶ </w:t>
      </w:r>
      <w:r>
        <w:t xml:space="preserve">example, by inefficiency, limits in suitable terrain,12 and encroachment by developers on </w:t>
      </w:r>
      <w:r w:rsidRPr="00673A13">
        <w:rPr>
          <w:sz w:val="12"/>
        </w:rPr>
        <w:t xml:space="preserve">¶ </w:t>
      </w:r>
      <w:r>
        <w:t xml:space="preserve">traditional agricultural lands.13 From 2001 to 2005, for example, Chinese demand for </w:t>
      </w:r>
      <w:r w:rsidRPr="00673A13">
        <w:rPr>
          <w:sz w:val="12"/>
        </w:rPr>
        <w:t xml:space="preserve">¶ </w:t>
      </w:r>
      <w:r>
        <w:t xml:space="preserve">soybean oil doubled.14 While the story is slightly different in each sector, </w:t>
      </w:r>
      <w:r w:rsidRPr="00673A13">
        <w:rPr>
          <w:rStyle w:val="StyleBoldUnderline"/>
        </w:rPr>
        <w:t>the ¶ combination of demand growth and supply limitations has been an explosive growth in ¶ Chinese imports of a wide range of global commodities.</w:t>
      </w:r>
      <w:r>
        <w:t xml:space="preserve"> In the first 11 months of 2005, </w:t>
      </w:r>
      <w:r w:rsidRPr="00673A13">
        <w:rPr>
          <w:sz w:val="12"/>
        </w:rPr>
        <w:t xml:space="preserve">¶ </w:t>
      </w:r>
      <w:r>
        <w:t xml:space="preserve">for example, China reported that it imported $133.7 billion in primary products, </w:t>
      </w:r>
      <w:r w:rsidRPr="00673A13">
        <w:rPr>
          <w:sz w:val="12"/>
        </w:rPr>
        <w:t xml:space="preserve">¶ </w:t>
      </w:r>
      <w:r>
        <w:t xml:space="preserve">representing a 26.2% increase over the same period in 2004.15 Within this category, </w:t>
      </w:r>
      <w:r w:rsidRPr="00673A13">
        <w:rPr>
          <w:sz w:val="12"/>
        </w:rPr>
        <w:t xml:space="preserve">¶ </w:t>
      </w:r>
      <w:r w:rsidRPr="00673A13">
        <w:rPr>
          <w:rStyle w:val="StyleBoldUnderline"/>
        </w:rPr>
        <w:t>Chinese imports of fuel products increased by 35%, while minerals and metal imports ¶ increased by 26.1%.16¶ China’s increasingly acute need to import the resources that it requires to sustain its ¶ high rates of economic growth not only has increased its demands on its current ¶ network of suppliers, but has prompted it to engage in an ever-broader search to secure ¶ future sources of supply.</w:t>
      </w:r>
      <w:r>
        <w:t xml:space="preserve"> </w:t>
      </w:r>
      <w:r w:rsidRPr="00673A13">
        <w:rPr>
          <w:rStyle w:val="StyleBoldUnderline"/>
        </w:rPr>
        <w:t>This quest has led China</w:t>
      </w:r>
      <w:r w:rsidRPr="00673A13">
        <w:t xml:space="preserve"> not </w:t>
      </w:r>
      <w:r w:rsidRPr="00673A13">
        <w:rPr>
          <w:rStyle w:val="StyleBoldUnderline"/>
        </w:rPr>
        <w:t>only into new forms of economic ¶ and political engagement with Latin America</w:t>
      </w:r>
      <w:r>
        <w:t xml:space="preserve">, but also in Africa, the Middle East, and </w:t>
      </w:r>
      <w:r w:rsidRPr="00673A13">
        <w:rPr>
          <w:sz w:val="12"/>
        </w:rPr>
        <w:t xml:space="preserve">¶ </w:t>
      </w:r>
      <w:r>
        <w:t xml:space="preserve">other parts of the world.17 Although </w:t>
      </w:r>
      <w:r w:rsidRPr="00673A13">
        <w:rPr>
          <w:rStyle w:val="StyleBoldUnderline"/>
        </w:rPr>
        <w:t>China</w:t>
      </w:r>
      <w:r>
        <w:t xml:space="preserve">’s other global initiatives are also important, it </w:t>
      </w:r>
      <w:r w:rsidRPr="00673A13">
        <w:rPr>
          <w:sz w:val="12"/>
        </w:rPr>
        <w:t xml:space="preserve">¶ </w:t>
      </w:r>
      <w:r w:rsidRPr="00673A13">
        <w:rPr>
          <w:rStyle w:val="StyleBoldUnderline"/>
        </w:rPr>
        <w:t>has a particularly strong interest in Latin America because the region is oriented to ¶ export significant quantities of a broad range of primary products that China needs to ¶ sustain its economic growth.18</w:t>
      </w:r>
    </w:p>
    <w:p w:rsidR="00DC2066" w:rsidRDefault="00DC2066" w:rsidP="00DC2066">
      <w:pPr>
        <w:pStyle w:val="Heading3"/>
      </w:pPr>
      <w:r>
        <w:lastRenderedPageBreak/>
        <w:t>China-India War</w:t>
      </w:r>
    </w:p>
    <w:p w:rsidR="00DC2066" w:rsidRDefault="00DC2066" w:rsidP="00DC2066">
      <w:pPr>
        <w:pStyle w:val="Heading4"/>
      </w:pPr>
      <w:r>
        <w:t xml:space="preserve">CCP collapse causes China-India war. </w:t>
      </w:r>
    </w:p>
    <w:p w:rsidR="00DC2066" w:rsidRPr="00395B13" w:rsidRDefault="00DC2066" w:rsidP="00DC2066">
      <w:pPr>
        <w:rPr>
          <w:rStyle w:val="SmallText-New"/>
          <w:rFonts w:ascii="Times New Roman" w:hAnsi="Times New Roman"/>
          <w:sz w:val="16"/>
          <w:szCs w:val="16"/>
        </w:rPr>
      </w:pPr>
      <w:r w:rsidRPr="00816DF8">
        <w:rPr>
          <w:rStyle w:val="StyleStyleBold12pt"/>
        </w:rPr>
        <w:t>Cohen 2.</w:t>
      </w:r>
      <w:r w:rsidRPr="00816DF8">
        <w:rPr>
          <w:rStyle w:val="Taggin-New"/>
          <w:rFonts w:ascii="Times New Roman" w:hAnsi="Times New Roman"/>
          <w:sz w:val="16"/>
          <w:szCs w:val="16"/>
        </w:rPr>
        <w:t xml:space="preserve"> </w:t>
      </w:r>
      <w:r w:rsidRPr="00816DF8">
        <w:rPr>
          <w:rStyle w:val="SmallText-New"/>
          <w:rFonts w:ascii="Times New Roman" w:hAnsi="Times New Roman"/>
          <w:sz w:val="16"/>
          <w:szCs w:val="16"/>
        </w:rPr>
        <w:t>(Stephen, Senior Fellow – Brookings Institution, “Nuclear Weapons and Nuclear War in South Asia: An Unknowable Future”, May, http://www.brookings.edu/dybdocroot/views/speeches/cohens20020501.pdf)</w:t>
      </w:r>
    </w:p>
    <w:p w:rsidR="00DC2066" w:rsidRPr="00395B13" w:rsidRDefault="00DC2066" w:rsidP="00DC2066">
      <w:pPr>
        <w:rPr>
          <w:rStyle w:val="SmallText-New"/>
          <w:rFonts w:ascii="Times New Roman" w:hAnsi="Times New Roman"/>
        </w:rPr>
      </w:pPr>
      <w:r w:rsidRPr="00395B13">
        <w:rPr>
          <w:rStyle w:val="SmallText-New"/>
          <w:rFonts w:ascii="Times New Roman" w:hAnsi="Times New Roman"/>
        </w:rPr>
        <w:t xml:space="preserve">A similar argument may be made with respect to China. China is a country that has had its share of upheavals in the past. While there is no expectation today of renewed internal turmoil, it is important to remember that </w:t>
      </w:r>
      <w:r w:rsidRPr="00395B13">
        <w:rPr>
          <w:rStyle w:val="StyleBoldUnderline"/>
        </w:rPr>
        <w:t>closed authoritarian societies are subject to deep crisis in moments of sudden change.</w:t>
      </w:r>
      <w:r w:rsidRPr="00395B13">
        <w:rPr>
          <w:rStyle w:val="SmallText-New"/>
          <w:rFonts w:ascii="Times New Roman" w:hAnsi="Times New Roman"/>
        </w:rPr>
        <w:t xml:space="preserve"> The breakup of the Soviet Union and Yugoslavia, and the turmoil that has ravaged many members of the former communist bloc are examples of what could happen to China. A severe economic crisis, rebellions in Tibet and Xinjiang, a reborn democracy movement and a party torn by factions could be the ingredients of an unstable situation. </w:t>
      </w:r>
      <w:r w:rsidRPr="00395B13">
        <w:rPr>
          <w:rStyle w:val="StyleBoldUnderline"/>
        </w:rPr>
        <w:t>A vulnerable Chinese leadership determined to bolster its shaky position by an aggressive policy toward India</w:t>
      </w:r>
      <w:r w:rsidRPr="00395B13">
        <w:rPr>
          <w:rStyle w:val="SmallText-New"/>
          <w:rFonts w:ascii="Times New Roman" w:hAnsi="Times New Roman"/>
        </w:rPr>
        <w:t xml:space="preserve"> or the United States or both </w:t>
      </w:r>
      <w:r w:rsidRPr="00395B13">
        <w:rPr>
          <w:rStyle w:val="StyleBoldUnderline"/>
        </w:rPr>
        <w:t>might become involved in a major crisis with India</w:t>
      </w:r>
      <w:r w:rsidRPr="00395B13">
        <w:rPr>
          <w:rStyle w:val="SmallText-New"/>
          <w:rFonts w:ascii="Times New Roman" w:hAnsi="Times New Roman"/>
        </w:rPr>
        <w:t xml:space="preserve">, perhaps </w:t>
      </w:r>
      <w:r w:rsidRPr="00395B13">
        <w:rPr>
          <w:rStyle w:val="StyleBoldUnderline"/>
        </w:rPr>
        <w:t>engage in nuclear saber-rattling. That would encourage India to adopt a stronger nuclear posture</w:t>
      </w:r>
      <w:r w:rsidRPr="00395B13">
        <w:rPr>
          <w:rStyle w:val="SmallText-New"/>
          <w:rFonts w:ascii="Times New Roman" w:hAnsi="Times New Roman"/>
        </w:rPr>
        <w:t xml:space="preserve">, possibly with American assistance. </w:t>
      </w:r>
    </w:p>
    <w:p w:rsidR="00DC2066" w:rsidRDefault="00DC2066" w:rsidP="00DC2066"/>
    <w:p w:rsidR="00DC2066" w:rsidRPr="009A7149" w:rsidRDefault="00DC2066" w:rsidP="00DC2066">
      <w:pPr>
        <w:pStyle w:val="Heading4"/>
      </w:pPr>
      <w:r>
        <w:t>That g</w:t>
      </w:r>
      <w:r w:rsidRPr="009A7149">
        <w:t xml:space="preserve">oes nuclear and draws in </w:t>
      </w:r>
      <w:r>
        <w:t xml:space="preserve">the US. </w:t>
      </w:r>
    </w:p>
    <w:p w:rsidR="00DC2066" w:rsidRPr="00987FF7" w:rsidRDefault="00DC2066" w:rsidP="00DC2066">
      <w:pPr>
        <w:rPr>
          <w:sz w:val="16"/>
          <w:szCs w:val="16"/>
        </w:rPr>
      </w:pPr>
      <w:r w:rsidRPr="00987FF7">
        <w:rPr>
          <w:rStyle w:val="StyleStyleBold12pt"/>
        </w:rPr>
        <w:t xml:space="preserve">Fisher 11 </w:t>
      </w:r>
      <w:r w:rsidRPr="00987FF7">
        <w:rPr>
          <w:sz w:val="16"/>
          <w:szCs w:val="16"/>
        </w:rPr>
        <w:t>(Max, Associate Editor at the Atlantic, Editor of the International Channel, “5 Most Likely Ways the US and China Could Spark Accidental Nuclear War”)</w:t>
      </w:r>
    </w:p>
    <w:p w:rsidR="00DC2066" w:rsidRPr="00987FF7" w:rsidRDefault="00DC2066" w:rsidP="00DC2066">
      <w:pPr>
        <w:rPr>
          <w:sz w:val="16"/>
        </w:rPr>
      </w:pPr>
      <w:r w:rsidRPr="00395B13">
        <w:rPr>
          <w:sz w:val="16"/>
        </w:rPr>
        <w:t xml:space="preserve">(4) China or India occupies disputed territory. In 1962, China seized a disputed district called Tawang along its border with India. Since then, China hasn't shown much interest in using military force to invade disputed territory. </w:t>
      </w:r>
      <w:r w:rsidRPr="00395B13">
        <w:rPr>
          <w:rStyle w:val="StyleBoldUnderline"/>
        </w:rPr>
        <w:t>But Indian politics have become increasingly nationalist and its leaders insecure about the rising Chinese power</w:t>
      </w:r>
      <w:r w:rsidRPr="00395B13">
        <w:rPr>
          <w:sz w:val="16"/>
        </w:rPr>
        <w:t xml:space="preserve">. </w:t>
      </w:r>
      <w:r w:rsidRPr="00395B13">
        <w:rPr>
          <w:rStyle w:val="StyleBoldUnderline"/>
        </w:rPr>
        <w:t>India's decades-long territorial dispute with Pakistan over Kashmir</w:t>
      </w:r>
      <w:r w:rsidRPr="00395B13">
        <w:rPr>
          <w:sz w:val="16"/>
        </w:rPr>
        <w:t xml:space="preserve"> -- which came very close to sparking nuclear war in the 1990s -- </w:t>
      </w:r>
      <w:r w:rsidRPr="00395B13">
        <w:rPr>
          <w:rStyle w:val="StyleBoldUnderline"/>
        </w:rPr>
        <w:t>means that India is extremely sensitive about its borders. It's not hard to foresee an erratic Indian politician or a twitchy general trying to preempt some imagined Chinese invasion of a disputed territory</w:t>
      </w:r>
      <w:r w:rsidRPr="00395B13">
        <w:rPr>
          <w:sz w:val="16"/>
        </w:rPr>
        <w:t xml:space="preserve">. If that happens, </w:t>
      </w:r>
      <w:r w:rsidRPr="00395B13">
        <w:rPr>
          <w:rStyle w:val="StyleBoldUnderline"/>
        </w:rPr>
        <w:t>China's response could easily escalate the stand-off</w:t>
      </w:r>
      <w:r w:rsidRPr="00395B13">
        <w:rPr>
          <w:sz w:val="16"/>
        </w:rPr>
        <w:t xml:space="preserve">, whether intentionally or not. India, like China, not yet clarified precisely when it will and will not consider using nuclear weapons. </w:t>
      </w:r>
      <w:r w:rsidRPr="00395B13">
        <w:rPr>
          <w:rStyle w:val="StyleBoldUnderline"/>
        </w:rPr>
        <w:t>The U.S., a close ally of India, would probably be compelled to step in</w:t>
      </w:r>
      <w:r w:rsidRPr="00395B13">
        <w:rPr>
          <w:sz w:val="16"/>
        </w:rPr>
        <w:t xml:space="preserve"> -- as it has between India and Pakistan. But </w:t>
      </w:r>
      <w:r w:rsidRPr="00395B13">
        <w:rPr>
          <w:rStyle w:val="StyleBoldUnderline"/>
        </w:rPr>
        <w:t>that might add to the volatility and the ways things could spiral out of control</w:t>
      </w:r>
      <w:r w:rsidRPr="00395B13">
        <w:rPr>
          <w:sz w:val="16"/>
        </w:rPr>
        <w:t>.Photo: Indian army Brahmos missile launcher passes on a flotilla towards the India Gate memorial during rehearsal for the Republic Day parade in New Delhi.</w:t>
      </w:r>
    </w:p>
    <w:p w:rsidR="00DC2066" w:rsidRPr="00395B13" w:rsidRDefault="00DC2066" w:rsidP="00DC2066"/>
    <w:p w:rsidR="00DC2066" w:rsidRDefault="00DC2066" w:rsidP="00DC2066">
      <w:pPr>
        <w:pStyle w:val="Heading3"/>
      </w:pPr>
      <w:r>
        <w:lastRenderedPageBreak/>
        <w:t>Relations</w:t>
      </w:r>
    </w:p>
    <w:p w:rsidR="00DC2066" w:rsidRDefault="00DC2066" w:rsidP="00DC2066"/>
    <w:p w:rsidR="00DC2066" w:rsidRDefault="00DC2066" w:rsidP="00DC2066">
      <w:pPr>
        <w:pStyle w:val="Heading4"/>
      </w:pPr>
      <w:r>
        <w:t>Chinese investment in Latin America good – facilitates relations and foreign investment</w:t>
      </w:r>
    </w:p>
    <w:p w:rsidR="00DC2066" w:rsidRPr="00EE7EEE" w:rsidRDefault="00DC2066" w:rsidP="00DC2066">
      <w:r w:rsidRPr="00EE7EEE">
        <w:rPr>
          <w:rStyle w:val="StyleStyleBold12pt"/>
        </w:rPr>
        <w:t>Arnson and Davidow 2011</w:t>
      </w:r>
      <w:r>
        <w:t xml:space="preserve"> (Cynthia J. arnson is director of the Latin American Program at the </w:t>
      </w:r>
      <w:r w:rsidRPr="00EE7EEE">
        <w:rPr>
          <w:sz w:val="12"/>
        </w:rPr>
        <w:t xml:space="preserve">¶ </w:t>
      </w:r>
      <w:r>
        <w:t>Woodrow Wilson International Center for Scholars</w:t>
      </w:r>
      <w:r>
        <w:rPr>
          <w:rFonts w:ascii="Tahoma" w:hAnsi="Tahoma" w:cs="Tahoma"/>
        </w:rPr>
        <w:t>�</w:t>
      </w:r>
      <w:r>
        <w:t xml:space="preserve"> Her most recent </w:t>
      </w:r>
      <w:r w:rsidRPr="00EE7EEE">
        <w:rPr>
          <w:sz w:val="12"/>
        </w:rPr>
        <w:t xml:space="preserve">¶ </w:t>
      </w:r>
      <w:r>
        <w:t xml:space="preserve">work has focused on the quality of democratic governance in the hemisphere, poverty and inequality, energy and international relations, and </w:t>
      </w:r>
      <w:r w:rsidRPr="00EE7EEE">
        <w:rPr>
          <w:sz w:val="12"/>
        </w:rPr>
        <w:t xml:space="preserve">¶ </w:t>
      </w:r>
      <w:r>
        <w:t>U</w:t>
      </w:r>
      <w:r>
        <w:rPr>
          <w:rFonts w:ascii="Tahoma" w:hAnsi="Tahoma" w:cs="Tahoma"/>
        </w:rPr>
        <w:t>�</w:t>
      </w:r>
      <w:r>
        <w:t>S</w:t>
      </w:r>
      <w:r>
        <w:rPr>
          <w:rFonts w:ascii="Tahoma" w:hAnsi="Tahoma" w:cs="Tahoma"/>
        </w:rPr>
        <w:t>�</w:t>
      </w:r>
      <w:r>
        <w:t xml:space="preserve"> policy in the Western hemisphere) (Jeffrey Davidow is the president of the Institute of the Americas</w:t>
      </w:r>
      <w:r>
        <w:rPr>
          <w:rFonts w:ascii="Tahoma" w:hAnsi="Tahoma" w:cs="Tahoma"/>
        </w:rPr>
        <w:t>�</w:t>
      </w:r>
      <w:r w:rsidRPr="00EE7EEE">
        <w:rPr>
          <w:sz w:val="12"/>
        </w:rPr>
        <w:t xml:space="preserve">¶ </w:t>
      </w:r>
      <w:r>
        <w:t xml:space="preserve">Before assuming that position in 2003, he served for 34 years in the </w:t>
      </w:r>
      <w:r w:rsidRPr="00EE7EEE">
        <w:rPr>
          <w:sz w:val="12"/>
        </w:rPr>
        <w:t xml:space="preserve">¶ </w:t>
      </w:r>
      <w:r>
        <w:t>U</w:t>
      </w:r>
      <w:r>
        <w:rPr>
          <w:rFonts w:ascii="Tahoma" w:hAnsi="Tahoma" w:cs="Tahoma"/>
        </w:rPr>
        <w:t>�</w:t>
      </w:r>
      <w:r>
        <w:t>S</w:t>
      </w:r>
      <w:r>
        <w:rPr>
          <w:rFonts w:ascii="Tahoma" w:hAnsi="Tahoma" w:cs="Tahoma"/>
        </w:rPr>
        <w:t>�</w:t>
      </w:r>
      <w:r>
        <w:t xml:space="preserve"> Foreign Service, with postings as assistant secretary of state for the </w:t>
      </w:r>
      <w:r w:rsidRPr="00EE7EEE">
        <w:rPr>
          <w:sz w:val="12"/>
        </w:rPr>
        <w:t xml:space="preserve">¶ </w:t>
      </w:r>
      <w:r>
        <w:t>Western Hemisphere and ambassador to Venezuela and Mexico</w:t>
      </w:r>
      <w:r>
        <w:rPr>
          <w:rFonts w:ascii="Tahoma" w:hAnsi="Tahoma" w:cs="Tahoma"/>
        </w:rPr>
        <w:t>�</w:t>
      </w:r>
      <w:r>
        <w:t xml:space="preserve"> He is </w:t>
      </w:r>
      <w:r w:rsidRPr="00EE7EEE">
        <w:rPr>
          <w:sz w:val="12"/>
        </w:rPr>
        <w:t xml:space="preserve">¶ </w:t>
      </w:r>
      <w:r>
        <w:t xml:space="preserve">the author of The U.S. and Mexico: The Bear and the Porcupine, a book </w:t>
      </w:r>
      <w:r w:rsidRPr="00EE7EEE">
        <w:rPr>
          <w:sz w:val="12"/>
        </w:rPr>
        <w:t xml:space="preserve">¶ </w:t>
      </w:r>
      <w:r>
        <w:t>outlining the nature of the complicated relationship</w:t>
      </w:r>
      <w:r>
        <w:rPr>
          <w:rFonts w:ascii="Tahoma" w:hAnsi="Tahoma" w:cs="Tahoma"/>
        </w:rPr>
        <w:t>�)</w:t>
      </w:r>
      <w:r>
        <w:t>(January 2011 “China, Latin America, and the United States: The New Triangle” http://www.wilsoncenter.org/sites/default/files/LAP_120810_Triangle_rpt.pdf)</w:t>
      </w:r>
    </w:p>
    <w:p w:rsidR="00DC2066" w:rsidRPr="00EE7EEE" w:rsidRDefault="00DC2066" w:rsidP="00DC2066">
      <w:pPr>
        <w:rPr>
          <w:rStyle w:val="StyleBoldUnderline"/>
        </w:rPr>
      </w:pPr>
      <w:r>
        <w:t xml:space="preserve">The fundamental questions for the economic relationship between </w:t>
      </w:r>
      <w:r w:rsidRPr="00EE7EEE">
        <w:rPr>
          <w:sz w:val="12"/>
        </w:rPr>
        <w:t xml:space="preserve">¶ </w:t>
      </w:r>
      <w:r>
        <w:t xml:space="preserve">China and Latin America are how to improve trade quality and how </w:t>
      </w:r>
      <w:r w:rsidRPr="00EE7EEE">
        <w:rPr>
          <w:sz w:val="12"/>
        </w:rPr>
        <w:t xml:space="preserve">¶ </w:t>
      </w:r>
      <w:r>
        <w:t>to diversify direct investment beyond raw materials</w:t>
      </w:r>
      <w:r>
        <w:rPr>
          <w:rFonts w:ascii="Tahoma" w:hAnsi="Tahoma" w:cs="Tahoma"/>
        </w:rPr>
        <w:t>�</w:t>
      </w:r>
      <w:r>
        <w:t xml:space="preserve"> </w:t>
      </w:r>
      <w:r w:rsidRPr="00EE7EEE">
        <w:rPr>
          <w:rStyle w:val="StyleBoldUnderline"/>
        </w:rPr>
        <w:t>CAF has tried to ¶ facilitate a better relationship with China through</w:t>
      </w:r>
      <w:r>
        <w:t xml:space="preserve">, for example, </w:t>
      </w:r>
      <w:r w:rsidRPr="00EE7EEE">
        <w:rPr>
          <w:rStyle w:val="StyleBoldUnderline"/>
        </w:rPr>
        <w:t>an ¶ agreement with the China Development Bank</w:t>
      </w:r>
      <w:r>
        <w:rPr>
          <w:rFonts w:ascii="Tahoma" w:hAnsi="Tahoma" w:cs="Tahoma"/>
        </w:rPr>
        <w:t>�</w:t>
      </w:r>
      <w:r>
        <w:t xml:space="preserve"> Through this relationship, </w:t>
      </w:r>
      <w:r w:rsidRPr="00EE7EEE">
        <w:rPr>
          <w:rStyle w:val="StyleBoldUnderline"/>
        </w:rPr>
        <w:t>CAF shares its knowledge on Latin America with the Chinese, ¶ while also encouraging them to co-finance private sector projects that ¶ contribute to diversifying Chinese investments in the region</w:t>
      </w:r>
      <w:r>
        <w:rPr>
          <w:rFonts w:ascii="Tahoma" w:hAnsi="Tahoma" w:cs="Tahoma"/>
        </w:rPr>
        <w:t>�</w:t>
      </w:r>
      <w:r>
        <w:t xml:space="preserve"> García </w:t>
      </w:r>
      <w:r w:rsidRPr="00EE7EEE">
        <w:rPr>
          <w:sz w:val="12"/>
        </w:rPr>
        <w:t xml:space="preserve">¶ </w:t>
      </w:r>
      <w:r>
        <w:t xml:space="preserve">suggested that </w:t>
      </w:r>
      <w:r w:rsidRPr="00EE7EEE">
        <w:rPr>
          <w:rStyle w:val="StyleBoldUnderline"/>
        </w:rPr>
        <w:t>initiatives such as these increase social and intellectual ¶ interaction and could also play a role in building mutual understanding ¶ for a more constructive relationship with China.</w:t>
      </w:r>
    </w:p>
    <w:p w:rsidR="00DC2066" w:rsidRDefault="00DC2066" w:rsidP="00DC2066"/>
    <w:p w:rsidR="00DC2066" w:rsidRDefault="00DC2066" w:rsidP="00DC2066">
      <w:pPr>
        <w:pStyle w:val="Heading3"/>
      </w:pPr>
      <w:r>
        <w:lastRenderedPageBreak/>
        <w:t>Taiwan War</w:t>
      </w:r>
    </w:p>
    <w:p w:rsidR="00DC2066" w:rsidRDefault="00DC2066" w:rsidP="00DC2066">
      <w:pPr>
        <w:pStyle w:val="Heading4"/>
      </w:pPr>
      <w:r>
        <w:t xml:space="preserve">Chinese economic downturn sparks Taiwan war. </w:t>
      </w:r>
    </w:p>
    <w:p w:rsidR="00DC2066" w:rsidRPr="00395B13" w:rsidRDefault="00DC2066" w:rsidP="00DC2066">
      <w:pPr>
        <w:rPr>
          <w:rStyle w:val="underline"/>
          <w:b w:val="0"/>
          <w:sz w:val="16"/>
          <w:szCs w:val="16"/>
          <w:u w:val="none"/>
        </w:rPr>
      </w:pPr>
      <w:r w:rsidRPr="00816DF8">
        <w:rPr>
          <w:rStyle w:val="StyleStyleBold12pt"/>
        </w:rPr>
        <w:t xml:space="preserve">Lewis 10 </w:t>
      </w:r>
      <w:r w:rsidRPr="00816DF8">
        <w:rPr>
          <w:sz w:val="16"/>
          <w:szCs w:val="16"/>
        </w:rPr>
        <w:t>(Dan, Research Director of Economic Research Council, “The nightmare of a Chinese economic collapse” World Finance, http://www.worldfinance.com/news/home/finalbell/article117.html)</w:t>
      </w:r>
    </w:p>
    <w:p w:rsidR="00DC2066" w:rsidRPr="00816DF8" w:rsidRDefault="00DC2066" w:rsidP="00DC2066">
      <w:pPr>
        <w:rPr>
          <w:sz w:val="16"/>
        </w:rPr>
      </w:pPr>
      <w:r w:rsidRPr="00395B13">
        <w:rPr>
          <w:sz w:val="16"/>
        </w:rPr>
        <w:t xml:space="preserve">It has been calculated that to </w:t>
      </w:r>
      <w:r w:rsidRPr="00395B13">
        <w:rPr>
          <w:rStyle w:val="StyleBoldUnderline"/>
        </w:rPr>
        <w:t>keep China’s society stable</w:t>
      </w:r>
      <w:r w:rsidRPr="00395B13">
        <w:rPr>
          <w:sz w:val="16"/>
        </w:rPr>
        <w:t xml:space="preserve"> – ie to manage the transition from a rural to an urban society without devastating unemployment - </w:t>
      </w:r>
      <w:r w:rsidRPr="00395B13">
        <w:rPr>
          <w:rStyle w:val="StyleBoldUnderline"/>
        </w:rPr>
        <w:t>the minimum growth rate is 7.2 percent</w:t>
      </w:r>
      <w:r w:rsidRPr="00395B13">
        <w:rPr>
          <w:sz w:val="16"/>
        </w:rPr>
        <w:t xml:space="preserve">. </w:t>
      </w:r>
      <w:r w:rsidRPr="00395B13">
        <w:rPr>
          <w:rStyle w:val="StyleBoldUnderline"/>
        </w:rPr>
        <w:t>Anything less than that and unemployment will rise and the massive shift in population</w:t>
      </w:r>
      <w:r w:rsidRPr="00395B13">
        <w:rPr>
          <w:sz w:val="16"/>
        </w:rPr>
        <w:t xml:space="preserve"> from the country to the cities </w:t>
      </w:r>
      <w:r w:rsidRPr="00395B13">
        <w:rPr>
          <w:rStyle w:val="StyleBoldUnderline"/>
        </w:rPr>
        <w:t>becomes unsustainable</w:t>
      </w:r>
      <w:r w:rsidRPr="00395B13">
        <w:rPr>
          <w:sz w:val="16"/>
        </w:rPr>
        <w:t xml:space="preserve">. </w:t>
      </w:r>
      <w:r w:rsidRPr="00395B13">
        <w:rPr>
          <w:rStyle w:val="StyleBoldUnderline"/>
        </w:rPr>
        <w:t>This is when real discontent with communist party rule becomes vocal</w:t>
      </w:r>
      <w:r w:rsidRPr="00395B13">
        <w:rPr>
          <w:sz w:val="16"/>
        </w:rPr>
        <w:t xml:space="preserve"> and hard to ignore. It doesn’t end there. That will at best bring a global recession. The crucial point is that communist authoritarian states have at least had some success in keeping a lid on ethnic tensions – so far. But when multi-ethnic communist countries fall apart from economic stress and the implosion of central power, history suggests that they don’t become successful democracies overnight. Far from it. </w:t>
      </w:r>
      <w:r w:rsidRPr="00395B13">
        <w:rPr>
          <w:rStyle w:val="StyleBoldUnderline"/>
        </w:rPr>
        <w:t>There’s a very real chance that China might go the way of Yugoloslavia or the Soviet Union</w:t>
      </w:r>
      <w:r w:rsidRPr="00395B13">
        <w:rPr>
          <w:sz w:val="16"/>
        </w:rPr>
        <w:t xml:space="preserve"> – </w:t>
      </w:r>
      <w:r w:rsidRPr="00395B13">
        <w:rPr>
          <w:rStyle w:val="StyleBoldUnderline"/>
        </w:rPr>
        <w:t>chaos, civil unrest and internecine war</w:t>
      </w:r>
      <w:r w:rsidRPr="00395B13">
        <w:rPr>
          <w:sz w:val="16"/>
        </w:rPr>
        <w:t xml:space="preserve">. In the very worst case scenario, </w:t>
      </w:r>
      <w:r w:rsidRPr="00395B13">
        <w:rPr>
          <w:rStyle w:val="StyleBoldUnderline"/>
        </w:rPr>
        <w:t>a Chinese government might seek to maintain national cohesion by going to war with Taiwan</w:t>
      </w:r>
      <w:r w:rsidRPr="00395B13">
        <w:rPr>
          <w:sz w:val="16"/>
        </w:rPr>
        <w:t xml:space="preserve"> – </w:t>
      </w:r>
      <w:r w:rsidRPr="00395B13">
        <w:rPr>
          <w:rStyle w:val="StyleBoldUnderline"/>
        </w:rPr>
        <w:t>whom America is pledged to defend</w:t>
      </w:r>
      <w:r w:rsidRPr="00395B13">
        <w:rPr>
          <w:sz w:val="16"/>
        </w:rPr>
        <w:t>.</w:t>
      </w:r>
    </w:p>
    <w:p w:rsidR="00DC2066" w:rsidRDefault="00DC2066" w:rsidP="00DC2066"/>
    <w:p w:rsidR="00DC2066" w:rsidRDefault="00DC2066" w:rsidP="00DC2066">
      <w:pPr>
        <w:pStyle w:val="Heading4"/>
      </w:pPr>
      <w:r>
        <w:t xml:space="preserve">Taiwan war causes extinction. </w:t>
      </w:r>
    </w:p>
    <w:p w:rsidR="00DC2066" w:rsidRPr="00F20405" w:rsidRDefault="00DC2066" w:rsidP="00DC2066">
      <w:r w:rsidRPr="00F20405">
        <w:rPr>
          <w:rStyle w:val="StyleStyleBold12pt"/>
        </w:rPr>
        <w:t>Straits Times ’00</w:t>
      </w:r>
      <w:r w:rsidRPr="00F20405">
        <w:t xml:space="preserve"> (6-25, Lexis</w:t>
      </w:r>
      <w:r w:rsidRPr="00F20405">
        <w:rPr>
          <w:rFonts w:hint="eastAsia"/>
        </w:rPr>
        <w:t xml:space="preserve">, </w:t>
      </w:r>
      <w:r w:rsidRPr="00F20405">
        <w:t>No one gains in war over Taiwan)</w:t>
      </w:r>
    </w:p>
    <w:p w:rsidR="00DC2066" w:rsidRPr="00F20405" w:rsidRDefault="00DC2066" w:rsidP="00DC2066">
      <w:pPr>
        <w:rPr>
          <w:sz w:val="16"/>
        </w:rPr>
      </w:pPr>
      <w:r w:rsidRPr="00395B13">
        <w:rPr>
          <w:rStyle w:val="StyleBoldUnderline"/>
        </w:rPr>
        <w:t>THE DOOMSDAY SCENARIO</w:t>
      </w:r>
      <w:r w:rsidRPr="00395B13">
        <w:rPr>
          <w:sz w:val="16"/>
        </w:rPr>
        <w:t xml:space="preserve"> THE high-intensity scenario </w:t>
      </w:r>
      <w:r w:rsidRPr="00395B13">
        <w:rPr>
          <w:rStyle w:val="StyleBoldUnderline"/>
        </w:rPr>
        <w:t>postulates a cross-strait war escalating into a full-scale war between the US and China</w:t>
      </w:r>
      <w:r w:rsidRPr="00395B13">
        <w:rPr>
          <w:sz w:val="16"/>
        </w:rPr>
        <w:t xml:space="preserve">. If Washington were to conclude that splitting China would better serve its national interests, then </w:t>
      </w:r>
      <w:r w:rsidRPr="00395B13">
        <w:rPr>
          <w:rStyle w:val="StyleBoldUnderline"/>
        </w:rPr>
        <w:t>a full-scale war becomes unavoidable. Conflict</w:t>
      </w:r>
      <w:r w:rsidRPr="00395B13">
        <w:rPr>
          <w:sz w:val="16"/>
        </w:rPr>
        <w:t xml:space="preserve"> on such a scale </w:t>
      </w:r>
      <w:r w:rsidRPr="00395B13">
        <w:rPr>
          <w:rStyle w:val="StyleBoldUnderline"/>
        </w:rPr>
        <w:t>would embroil other countries</w:t>
      </w:r>
      <w:r w:rsidRPr="00395B13">
        <w:rPr>
          <w:sz w:val="16"/>
        </w:rPr>
        <w:t xml:space="preserve"> far </w:t>
      </w:r>
      <w:r w:rsidRPr="00395B13">
        <w:rPr>
          <w:rStyle w:val="StyleBoldUnderline"/>
        </w:rPr>
        <w:t>and</w:t>
      </w:r>
      <w:r w:rsidRPr="00395B13">
        <w:rPr>
          <w:sz w:val="16"/>
        </w:rPr>
        <w:t xml:space="preserve"> near and -- horror of horrors -- </w:t>
      </w:r>
      <w:r w:rsidRPr="00395B13">
        <w:rPr>
          <w:rStyle w:val="StyleBoldUnderline"/>
        </w:rPr>
        <w:t>raise the possibility of a nuclear war</w:t>
      </w:r>
      <w:r w:rsidRPr="00395B13">
        <w:rPr>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sidRPr="00395B13">
        <w:rPr>
          <w:rStyle w:val="StyleBoldUnderline"/>
        </w:rPr>
        <w:t>east Asia will be set on fire</w:t>
      </w:r>
      <w:r w:rsidRPr="00395B13">
        <w:rPr>
          <w:sz w:val="16"/>
        </w:rPr>
        <w:t xml:space="preserve">. And the conflagration may not end there as opportunistic powers elsewhere may try to overturn the existing world order. With the US distracted, </w:t>
      </w:r>
      <w:r w:rsidRPr="00395B13">
        <w:rPr>
          <w:rStyle w:val="StyleBoldUnderline"/>
        </w:rPr>
        <w:t>Russia may</w:t>
      </w:r>
      <w:r w:rsidRPr="00395B13">
        <w:rPr>
          <w:sz w:val="16"/>
        </w:rPr>
        <w:t xml:space="preserve"> seek to </w:t>
      </w:r>
      <w:r w:rsidRPr="00395B13">
        <w:rPr>
          <w:rStyle w:val="StyleBoldUnderline"/>
        </w:rPr>
        <w:t>redefine Europe's</w:t>
      </w:r>
      <w:r w:rsidRPr="00395B13">
        <w:rPr>
          <w:sz w:val="16"/>
        </w:rPr>
        <w:t xml:space="preserve"> political </w:t>
      </w:r>
      <w:r w:rsidRPr="00395B13">
        <w:rPr>
          <w:rStyle w:val="StyleBoldUnderline"/>
        </w:rPr>
        <w:t>landscape</w:t>
      </w:r>
      <w:r w:rsidRPr="00395B13">
        <w:rPr>
          <w:sz w:val="16"/>
        </w:rPr>
        <w:t xml:space="preserve">. The balance of power in the Middle East may be similarly upset by the likes of Iraq. In south Asia, </w:t>
      </w:r>
      <w:r w:rsidRPr="00395B13">
        <w:rPr>
          <w:rStyle w:val="StyleBoldUnderline"/>
        </w:rPr>
        <w:t>hostilities between India and Pakistan</w:t>
      </w:r>
      <w:r w:rsidRPr="00395B13">
        <w:rPr>
          <w:sz w:val="16"/>
        </w:rPr>
        <w:t xml:space="preserve">, each armed with its own nuclear arsenal, </w:t>
      </w:r>
      <w:r w:rsidRPr="00395B13">
        <w:rPr>
          <w:rStyle w:val="StyleBoldUnderline"/>
        </w:rPr>
        <w:t>could enter a new and dangerous phase</w:t>
      </w:r>
      <w:r w:rsidRPr="00395B13">
        <w:rPr>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395B13">
        <w:rPr>
          <w:rStyle w:val="StyleBoldUnderline"/>
        </w:rPr>
        <w:t>there is little hope of winning a war against China</w:t>
      </w:r>
      <w:r w:rsidRPr="00395B13">
        <w:rPr>
          <w:sz w:val="16"/>
        </w:rPr>
        <w:t xml:space="preserve"> 50 years later, </w:t>
      </w:r>
      <w:r w:rsidRPr="00395B13">
        <w:rPr>
          <w:rStyle w:val="StyleBoldUnderline"/>
        </w:rPr>
        <w:t>short of using nuclear weapons</w:t>
      </w:r>
      <w:r w:rsidRPr="00395B13">
        <w:rPr>
          <w:sz w:val="16"/>
        </w:rPr>
        <w:t xml:space="preserve">. The 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395B13">
        <w:rPr>
          <w:u w:val="single"/>
        </w:rPr>
        <w:t>s</w:t>
      </w:r>
      <w:r w:rsidRPr="00395B13">
        <w:rPr>
          <w:rStyle w:val="StyleBoldUnderline"/>
        </w:rPr>
        <w:t>hould that come to pass, we would see the destruction of civilisation</w:t>
      </w:r>
      <w:r w:rsidRPr="00395B13">
        <w:rPr>
          <w:sz w:val="16"/>
        </w:rPr>
        <w:t xml:space="preserve">. There would be no victors in such a war. While </w:t>
      </w:r>
      <w:r w:rsidRPr="00395B13">
        <w:rPr>
          <w:rStyle w:val="StyleBoldUnderline"/>
        </w:rPr>
        <w:t xml:space="preserve">the prospect of a </w:t>
      </w:r>
      <w:r w:rsidRPr="00395B13">
        <w:rPr>
          <w:rStyle w:val="Emphasis"/>
        </w:rPr>
        <w:t>nuclear Armaggedon</w:t>
      </w:r>
      <w:r w:rsidRPr="00395B13">
        <w:rPr>
          <w:rStyle w:val="StyleBoldUnderline"/>
        </w:rPr>
        <w:t xml:space="preserve"> over Taiwan</w:t>
      </w:r>
      <w:r w:rsidRPr="00395B13">
        <w:rPr>
          <w:sz w:val="16"/>
        </w:rPr>
        <w:t xml:space="preserve"> might seem inconceivable, it </w:t>
      </w:r>
      <w:r w:rsidRPr="00395B13">
        <w:rPr>
          <w:rStyle w:val="StyleBoldUnderline"/>
        </w:rPr>
        <w:t>cannot be ruled out</w:t>
      </w:r>
      <w:r w:rsidRPr="00395B13">
        <w:rPr>
          <w:sz w:val="16"/>
        </w:rPr>
        <w:t xml:space="preserve"> entirely, for China puts sovereignty above everything else.</w:t>
      </w:r>
    </w:p>
    <w:p w:rsidR="00DC2066" w:rsidRPr="00395B13" w:rsidRDefault="00DC2066" w:rsidP="00DC2066"/>
    <w:p w:rsidR="00DC2066" w:rsidRDefault="00DC2066" w:rsidP="00DC2066">
      <w:pPr>
        <w:pStyle w:val="Heading3"/>
      </w:pPr>
      <w:r>
        <w:lastRenderedPageBreak/>
        <w:t>Ag Cooperation</w:t>
      </w:r>
    </w:p>
    <w:p w:rsidR="00DC2066" w:rsidRDefault="00DC2066" w:rsidP="00DC2066">
      <w:pPr>
        <w:pStyle w:val="Heading4"/>
      </w:pPr>
      <w:r>
        <w:t>China and Latin America to boost ag cooperation</w:t>
      </w:r>
    </w:p>
    <w:p w:rsidR="00DC2066" w:rsidRDefault="00DC2066" w:rsidP="00DC2066">
      <w:pPr>
        <w:rPr>
          <w:rStyle w:val="StyleStyleBold12pt"/>
        </w:rPr>
      </w:pPr>
      <w:r>
        <w:rPr>
          <w:rStyle w:val="StyleStyleBold12pt"/>
        </w:rPr>
        <w:t xml:space="preserve">Xinhua 6-9 (“China, Latin America to boost agricultural cooperation”, </w:t>
      </w:r>
      <w:hyperlink r:id="rId12" w:history="1">
        <w:r w:rsidRPr="00AC44D7">
          <w:rPr>
            <w:rStyle w:val="Hyperlink"/>
            <w:sz w:val="26"/>
          </w:rPr>
          <w:t>http://news.xinhuanet.com/english/china/2013-06/09/c_132444844.htm</w:t>
        </w:r>
      </w:hyperlink>
      <w:r>
        <w:rPr>
          <w:rStyle w:val="StyleStyleBold12pt"/>
        </w:rPr>
        <w:t xml:space="preserve">) </w:t>
      </w:r>
    </w:p>
    <w:p w:rsidR="00DC2066" w:rsidRDefault="00DC2066" w:rsidP="00DC2066">
      <w:pPr>
        <w:rPr>
          <w:rStyle w:val="StyleStyleBold12pt"/>
        </w:rPr>
      </w:pPr>
    </w:p>
    <w:p w:rsidR="00DC2066" w:rsidRDefault="00DC2066" w:rsidP="00DC2066">
      <w:pPr>
        <w:rPr>
          <w:rStyle w:val="StyleStyleBold12pt"/>
          <w:b w:val="0"/>
          <w:u w:val="single"/>
        </w:rPr>
      </w:pPr>
      <w:r w:rsidRPr="00FB4EB5">
        <w:rPr>
          <w:rStyle w:val="StyleStyleBold12pt"/>
          <w:b w:val="0"/>
          <w:highlight w:val="green"/>
          <w:u w:val="single"/>
        </w:rPr>
        <w:t>China, Latin American</w:t>
      </w:r>
      <w:r w:rsidRPr="00FB4EB5">
        <w:rPr>
          <w:rStyle w:val="StyleStyleBold12pt"/>
          <w:b w:val="0"/>
          <w:u w:val="single"/>
        </w:rPr>
        <w:t xml:space="preserve"> and Caribbean countries </w:t>
      </w:r>
      <w:r w:rsidRPr="00FB4EB5">
        <w:rPr>
          <w:rStyle w:val="StyleStyleBold12pt"/>
          <w:b w:val="0"/>
          <w:highlight w:val="green"/>
          <w:u w:val="single"/>
        </w:rPr>
        <w:t>will look to eliminate trade barriers as they look to boost agricultural cooperation</w:t>
      </w:r>
      <w:r w:rsidRPr="00FB4EB5">
        <w:rPr>
          <w:rStyle w:val="StyleStyleBold12pt"/>
          <w:b w:val="0"/>
          <w:u w:val="single"/>
        </w:rPr>
        <w:t>, a joint statement said Sunday.</w:t>
      </w:r>
      <w:r w:rsidRPr="00FB4EB5">
        <w:rPr>
          <w:rStyle w:val="StyleStyleBold12pt"/>
          <w:b w:val="0"/>
          <w:sz w:val="12"/>
          <w:u w:val="single"/>
        </w:rPr>
        <w:t xml:space="preserve">¶ </w:t>
      </w:r>
      <w:r w:rsidRPr="00FB4EB5">
        <w:rPr>
          <w:rStyle w:val="StyleStyleBold12pt"/>
          <w:b w:val="0"/>
          <w:u w:val="single"/>
        </w:rPr>
        <w:t>Efforts will also be made to simplify trade procedures, according to a statement from the China-Latin America and the Caribbean Agricultural Ministers' Forum, which was held in Beijing.</w:t>
      </w:r>
      <w:r w:rsidRPr="00FB4EB5">
        <w:rPr>
          <w:rStyle w:val="StyleStyleBold12pt"/>
          <w:b w:val="0"/>
          <w:sz w:val="12"/>
          <w:u w:val="single"/>
        </w:rPr>
        <w:t xml:space="preserve">¶ </w:t>
      </w:r>
      <w:r w:rsidRPr="00FB4EB5">
        <w:rPr>
          <w:rStyle w:val="StyleStyleBold12pt"/>
          <w:b w:val="0"/>
          <w:highlight w:val="green"/>
          <w:u w:val="single"/>
        </w:rPr>
        <w:t>The sides will work together to set up agricultural research and development centers and</w:t>
      </w:r>
      <w:r w:rsidRPr="00FB4EB5">
        <w:rPr>
          <w:rStyle w:val="StyleStyleBold12pt"/>
          <w:b w:val="0"/>
          <w:u w:val="single"/>
        </w:rPr>
        <w:t xml:space="preserve"> demonstration </w:t>
      </w:r>
      <w:r w:rsidRPr="00FB4EB5">
        <w:rPr>
          <w:rStyle w:val="StyleStyleBold12pt"/>
          <w:b w:val="0"/>
          <w:highlight w:val="green"/>
          <w:u w:val="single"/>
        </w:rPr>
        <w:t>projects for food production</w:t>
      </w:r>
      <w:r w:rsidRPr="00FB4EB5">
        <w:rPr>
          <w:rStyle w:val="StyleStyleBold12pt"/>
          <w:b w:val="0"/>
          <w:u w:val="single"/>
        </w:rPr>
        <w:t xml:space="preserve"> and processing, the statement said.</w:t>
      </w:r>
      <w:r w:rsidRPr="00FB4EB5">
        <w:rPr>
          <w:rStyle w:val="StyleStyleBold12pt"/>
          <w:b w:val="0"/>
          <w:sz w:val="12"/>
          <w:u w:val="single"/>
        </w:rPr>
        <w:t xml:space="preserve">¶ </w:t>
      </w:r>
      <w:r w:rsidRPr="00FB4EB5">
        <w:rPr>
          <w:rStyle w:val="StyleStyleBold12pt"/>
          <w:b w:val="0"/>
          <w:u w:val="single"/>
        </w:rPr>
        <w:t>China, Latin American and Caribbean countries will jointly hold agricultural fairs and expos to promote bilateral trade.</w:t>
      </w:r>
      <w:r w:rsidRPr="00FB4EB5">
        <w:rPr>
          <w:rStyle w:val="StyleStyleBold12pt"/>
          <w:b w:val="0"/>
          <w:sz w:val="12"/>
          <w:u w:val="single"/>
        </w:rPr>
        <w:t xml:space="preserve">¶ </w:t>
      </w:r>
      <w:r w:rsidRPr="00FB4EB5">
        <w:rPr>
          <w:rStyle w:val="StyleStyleBold12pt"/>
          <w:b w:val="0"/>
          <w:highlight w:val="green"/>
          <w:u w:val="single"/>
        </w:rPr>
        <w:t>The sides will make full use of a special fund of 50 million</w:t>
      </w:r>
      <w:r w:rsidRPr="00FB4EB5">
        <w:rPr>
          <w:rStyle w:val="StyleStyleBold12pt"/>
          <w:b w:val="0"/>
          <w:u w:val="single"/>
        </w:rPr>
        <w:t xml:space="preserve"> U.S. </w:t>
      </w:r>
      <w:r w:rsidRPr="00FB4EB5">
        <w:rPr>
          <w:rStyle w:val="StyleStyleBold12pt"/>
          <w:b w:val="0"/>
          <w:highlight w:val="green"/>
          <w:u w:val="single"/>
        </w:rPr>
        <w:t>dollars set up by the Chinese government last year for bilateral agricultural cooperation</w:t>
      </w:r>
      <w:r w:rsidRPr="00FB4EB5">
        <w:rPr>
          <w:rStyle w:val="StyleStyleBold12pt"/>
          <w:b w:val="0"/>
          <w:u w:val="single"/>
        </w:rPr>
        <w:t>, the statement added.</w:t>
      </w:r>
    </w:p>
    <w:p w:rsidR="00DC2066" w:rsidRPr="009D7EF0" w:rsidRDefault="00DC2066" w:rsidP="00DC2066"/>
    <w:p w:rsidR="00DC2066" w:rsidRDefault="00DC2066" w:rsidP="00DC2066">
      <w:pPr>
        <w:pStyle w:val="Heading3"/>
      </w:pPr>
      <w:r>
        <w:lastRenderedPageBreak/>
        <w:t>Laundry List</w:t>
      </w:r>
    </w:p>
    <w:p w:rsidR="00DC2066" w:rsidRDefault="00DC2066" w:rsidP="00DC2066"/>
    <w:p w:rsidR="00DC2066" w:rsidRDefault="00DC2066" w:rsidP="00DC2066">
      <w:pPr>
        <w:pStyle w:val="Heading4"/>
      </w:pPr>
      <w:r>
        <w:t>Chinese influence good for a laundry list of reasons</w:t>
      </w:r>
    </w:p>
    <w:p w:rsidR="00DC2066" w:rsidRDefault="00DC2066" w:rsidP="00DC2066">
      <w:r w:rsidRPr="00DD72A1">
        <w:rPr>
          <w:rFonts w:eastAsiaTheme="majorEastAsia" w:cstheme="majorBidi"/>
          <w:b/>
          <w:bCs/>
          <w:iCs/>
          <w:sz w:val="26"/>
        </w:rPr>
        <w:t>Xiaoxia 5/6/13</w:t>
      </w:r>
      <w:r w:rsidRPr="00DD72A1">
        <w:t xml:space="preserve"> (Wang Xiaoxia is a staff writer for the Economic Observer) (“IN AMERICA'S BACKYARD: CHINA'S RISING INFLUENCE IN LATIN AMERICA” http://www.worldcrunch.com/china-2.0/in-america-039-s-backyard-china-039-s-rising-influence-in-latin-america/foreign-policy-trade-economy-investments-energy/c9s11647/)</w:t>
      </w:r>
    </w:p>
    <w:p w:rsidR="00DC2066" w:rsidRPr="0060421E" w:rsidRDefault="00DC2066" w:rsidP="00DC2066">
      <w:pPr>
        <w:rPr>
          <w:sz w:val="16"/>
        </w:rPr>
      </w:pPr>
      <w:r w:rsidRPr="0060421E">
        <w:rPr>
          <w:sz w:val="16"/>
        </w:rPr>
        <w:t xml:space="preserve">Initially, China’s activities in Latin America were limited to the diplomatic level. </w:t>
      </w:r>
      <w:r w:rsidRPr="004B2B32">
        <w:rPr>
          <w:rStyle w:val="StyleBoldUnderline"/>
        </w:rPr>
        <w:t>By providing funds and assisting in infrastructure constructions, China managed to interrupt diplomatic ties between poor Latin countries and Taiwan.</w:t>
      </w:r>
      <w:r w:rsidRPr="0060421E">
        <w:rPr>
          <w:sz w:val="16"/>
        </w:rPr>
        <w:t xml:space="preserve"> Since then</w:t>
      </w:r>
      <w:r w:rsidRPr="004B2B32">
        <w:rPr>
          <w:rStyle w:val="StyleBoldUnderline"/>
        </w:rPr>
        <w:t>, with China's economic boom</w:t>
      </w:r>
      <w:r w:rsidRPr="0060421E">
        <w:rPr>
          <w:sz w:val="16"/>
        </w:rPr>
        <w:t xml:space="preserve">, the supply of energy and resources has gradually become a problem that plagues China -- and </w:t>
      </w:r>
      <w:r w:rsidRPr="004B2B32">
        <w:rPr>
          <w:rStyle w:val="StyleBoldUnderline"/>
        </w:rPr>
        <w:t>its exchanges with Latin America thus are endowed with real substantive purpose.</w:t>
      </w:r>
      <w:r w:rsidRPr="0060421E">
        <w:rPr>
          <w:rStyle w:val="StyleBoldUnderline"/>
          <w:sz w:val="12"/>
          <w:u w:val="none"/>
        </w:rPr>
        <w:t>¶</w:t>
      </w:r>
      <w:r w:rsidRPr="004B2B32">
        <w:rPr>
          <w:rStyle w:val="StyleBoldUnderline"/>
        </w:rPr>
        <w:t xml:space="preserve"> </w:t>
      </w:r>
      <w:r w:rsidRPr="0060421E">
        <w:rPr>
          <w:sz w:val="16"/>
        </w:rPr>
        <w:t>Among the numerous needs of China, the demand for oil has always been the most powerful driving force. In the past 30 years, China has consumed one-third of the world's new oil production and become the world's second-largest oil importer. More than half of China's oil demand depends on imports, which increases the instability of its energy security. Diversification is inevitable. In this context, Latin America and its huge reserves and production capacity naturally became a destination for China.</w:t>
      </w:r>
      <w:r w:rsidRPr="0060421E">
        <w:rPr>
          <w:sz w:val="12"/>
        </w:rPr>
        <w:t>¶</w:t>
      </w:r>
      <w:r w:rsidRPr="0060421E">
        <w:rPr>
          <w:sz w:val="16"/>
        </w:rPr>
        <w:t xml:space="preserve"> </w:t>
      </w:r>
      <w:r w:rsidRPr="004B2B32">
        <w:rPr>
          <w:rStyle w:val="StyleBoldUnderline"/>
        </w:rPr>
        <w:t>China must better protect its energy supply, and can't just play the simple role of consumer. It must also help solidify the important links of the petroleum industry supply chain.</w:t>
      </w:r>
      <w:r w:rsidRPr="0060421E">
        <w:rPr>
          <w:sz w:val="16"/>
        </w:rPr>
        <w:t xml:space="preserve"> Indeed, the China National Petroleum Corporation frequently appears in Latin American countries, and China’s investment and trade in the Latin American countries are also focused on its energy sector.</w:t>
      </w:r>
      <w:r w:rsidRPr="0060421E">
        <w:rPr>
          <w:sz w:val="12"/>
        </w:rPr>
        <w:t>¶</w:t>
      </w:r>
      <w:r w:rsidRPr="0060421E">
        <w:rPr>
          <w:sz w:val="16"/>
        </w:rPr>
        <w:t xml:space="preserve"> In the opinion of many European and American scholars, China's current practice isn’t much different from that of Western colonizers of the last century. These scholars believe that China doesn’t care about local human rights or the state of democracy when dealing with countries. All </w:t>
      </w:r>
      <w:r w:rsidRPr="00DD72A1">
        <w:rPr>
          <w:rStyle w:val="StyleBoldUnderline"/>
        </w:rPr>
        <w:t>China is interested in is establishing long-term, stable economic relations</w:t>
      </w:r>
      <w:r w:rsidRPr="0060421E">
        <w:rPr>
          <w:sz w:val="16"/>
        </w:rPr>
        <w:t xml:space="preserve">. This realistic path is exactly opposite to that of America's newfound idealism. Thus </w:t>
      </w:r>
      <w:r w:rsidRPr="00DD72A1">
        <w:rPr>
          <w:rStyle w:val="StyleBoldUnderline"/>
        </w:rPr>
        <w:t>China has become a close collaborator of certain Latin American countries,</w:t>
      </w:r>
      <w:r w:rsidRPr="0060421E">
        <w:rPr>
          <w:sz w:val="16"/>
        </w:rPr>
        <w:t xml:space="preserve"> such as Venezuela, that are in sharp conflict with the United States.</w:t>
      </w:r>
      <w:r w:rsidRPr="0060421E">
        <w:rPr>
          <w:sz w:val="12"/>
        </w:rPr>
        <w:t>¶</w:t>
      </w:r>
      <w:r w:rsidRPr="0060421E">
        <w:rPr>
          <w:sz w:val="16"/>
        </w:rPr>
        <w:t xml:space="preserve"> The global financial crisis of 2008 was a chance for China to become an increasingly important player in Latin American. As Europe and the United States were caught in a financial quagmire, China, with nearly $3 trillion of foreign exchange reserves as backing, embarked on "funds-for-assets" transactions with Latin American countries.</w:t>
      </w:r>
      <w:r w:rsidRPr="0060421E">
        <w:rPr>
          <w:sz w:val="12"/>
        </w:rPr>
        <w:t>¶</w:t>
      </w:r>
      <w:r w:rsidRPr="0060421E">
        <w:rPr>
          <w:sz w:val="16"/>
        </w:rPr>
        <w:t xml:space="preserve"> So what does China want exactly in entering Latin American? Is it to obtain a stable supply of energy and resources, and thus inadvertently acquire political influence? Or the other way round?</w:t>
      </w:r>
      <w:r w:rsidRPr="0060421E">
        <w:rPr>
          <w:sz w:val="12"/>
        </w:rPr>
        <w:t>¶</w:t>
      </w:r>
      <w:r w:rsidRPr="0060421E">
        <w:rPr>
          <w:sz w:val="16"/>
        </w:rPr>
        <w:t xml:space="preserve"> Presumably most U.S. foreign policy-makers are well aware of the answer.</w:t>
      </w:r>
      <w:r w:rsidRPr="0060421E">
        <w:rPr>
          <w:sz w:val="12"/>
        </w:rPr>
        <w:t>¶</w:t>
      </w:r>
      <w:r w:rsidRPr="0060421E">
        <w:rPr>
          <w:sz w:val="16"/>
        </w:rPr>
        <w:t xml:space="preserve"> </w:t>
      </w:r>
      <w:r w:rsidRPr="00DD72A1">
        <w:rPr>
          <w:rStyle w:val="Emphasis"/>
        </w:rPr>
        <w:t>China's involvement in the Latin American continent doesn’t constitute a threat to the United States,</w:t>
      </w:r>
      <w:r w:rsidRPr="0060421E">
        <w:rPr>
          <w:sz w:val="16"/>
        </w:rPr>
        <w:t xml:space="preserve"> but brings benefits. </w:t>
      </w:r>
      <w:r w:rsidRPr="00DD72A1">
        <w:rPr>
          <w:rStyle w:val="StyleBoldUnderline"/>
        </w:rPr>
        <w:t>It is precisely because China has reached "loans-for-oil" swap agreements</w:t>
      </w:r>
      <w:r w:rsidRPr="0060421E">
        <w:rPr>
          <w:sz w:val="16"/>
        </w:rPr>
        <w:t xml:space="preserve"> with Venezuela, Brazil, Ecuador and other countries </w:t>
      </w:r>
      <w:r w:rsidRPr="00DD72A1">
        <w:rPr>
          <w:rStyle w:val="StyleBoldUnderline"/>
        </w:rPr>
        <w:t>that it brings much-needed funds to these oil-producing countries in South America</w:t>
      </w:r>
      <w:r w:rsidRPr="0060421E">
        <w:rPr>
          <w:sz w:val="16"/>
        </w:rPr>
        <w:t xml:space="preserve">. Not only have these funds been used in the field of oil production, but </w:t>
      </w:r>
      <w:r w:rsidRPr="00DD72A1">
        <w:rPr>
          <w:rStyle w:val="StyleBoldUnderline"/>
        </w:rPr>
        <w:t xml:space="preserve">they </w:t>
      </w:r>
      <w:r w:rsidRPr="0060421E">
        <w:rPr>
          <w:sz w:val="16"/>
        </w:rPr>
        <w:t xml:space="preserve">have also </w:t>
      </w:r>
      <w:r w:rsidRPr="00DD72A1">
        <w:rPr>
          <w:rStyle w:val="StyleBoldUnderline"/>
        </w:rPr>
        <w:t>safeguarded the energy supply of the United States</w:t>
      </w:r>
      <w:r w:rsidRPr="0060421E">
        <w:rPr>
          <w:sz w:val="16"/>
        </w:rPr>
        <w:t xml:space="preserve">, as well as stabilized these countries' livelihood -- </w:t>
      </w:r>
      <w:r w:rsidRPr="00DD72A1">
        <w:rPr>
          <w:rStyle w:val="StyleBoldUnderline"/>
        </w:rPr>
        <w:t>and to a certain extent reduced the impact of illegal immigration and the drug trade on the U.S.</w:t>
      </w:r>
      <w:r w:rsidRPr="0060421E">
        <w:rPr>
          <w:rStyle w:val="StyleBoldUnderline"/>
          <w:sz w:val="12"/>
          <w:u w:val="none"/>
        </w:rPr>
        <w:t>¶</w:t>
      </w:r>
      <w:r w:rsidRPr="0060421E">
        <w:rPr>
          <w:sz w:val="16"/>
        </w:rPr>
        <w:t xml:space="preserve"> </w:t>
      </w:r>
    </w:p>
    <w:p w:rsidR="00DC2066" w:rsidRDefault="00DC2066" w:rsidP="00DC2066"/>
    <w:p w:rsidR="00DC2066" w:rsidRDefault="00DC2066" w:rsidP="00DC2066">
      <w:pPr>
        <w:pStyle w:val="Heading3"/>
      </w:pPr>
      <w:r>
        <w:lastRenderedPageBreak/>
        <w:t>Chinese Soft Power</w:t>
      </w:r>
    </w:p>
    <w:p w:rsidR="00DC2066" w:rsidRDefault="00DC2066" w:rsidP="00DC2066">
      <w:pPr>
        <w:pStyle w:val="Heading4"/>
        <w:rPr>
          <w:rStyle w:val="StyleStyleBold12pt"/>
          <w:b/>
        </w:rPr>
      </w:pPr>
      <w:r>
        <w:rPr>
          <w:rStyle w:val="StyleStyleBold12pt"/>
          <w:b/>
        </w:rPr>
        <w:t>Chinese influence in Latin America is key to soft power</w:t>
      </w:r>
    </w:p>
    <w:p w:rsidR="00DC2066" w:rsidRDefault="00DC2066" w:rsidP="00DC2066">
      <w:pPr>
        <w:rPr>
          <w:rStyle w:val="StyleStyleBold12pt"/>
        </w:rPr>
      </w:pPr>
      <w:r>
        <w:rPr>
          <w:rStyle w:val="StyleStyleBold12pt"/>
        </w:rPr>
        <w:t xml:space="preserve">Ellis 10 </w:t>
      </w:r>
      <w:r w:rsidRPr="00A47AD8">
        <w:rPr>
          <w:rStyle w:val="StyleStyleBold12pt"/>
          <w:b w:val="0"/>
          <w:sz w:val="20"/>
          <w:szCs w:val="20"/>
        </w:rPr>
        <w:t xml:space="preserve">(R. Evan, Assistant Professor of National Security Studies in the Center for Hemispheric Defense Studies at the National Defense University. “Chinese Soft Power in Latin America: A Case Study” </w:t>
      </w:r>
      <w:hyperlink r:id="rId13" w:history="1">
        <w:r w:rsidRPr="00A47AD8">
          <w:rPr>
            <w:rStyle w:val="Hyperlink"/>
            <w:szCs w:val="20"/>
          </w:rPr>
          <w:t>http://www.ndu.edu/press/chinese-soft-power-latin-america.html</w:t>
        </w:r>
      </w:hyperlink>
      <w:r w:rsidRPr="00A47AD8">
        <w:rPr>
          <w:rStyle w:val="StyleStyleBold12pt"/>
          <w:b w:val="0"/>
          <w:sz w:val="20"/>
          <w:szCs w:val="20"/>
        </w:rPr>
        <w:t>, 12/27/10)</w:t>
      </w:r>
    </w:p>
    <w:p w:rsidR="00DC2066" w:rsidRPr="00A47AD8" w:rsidRDefault="00DC2066" w:rsidP="00DC2066">
      <w:pPr>
        <w:rPr>
          <w:rStyle w:val="StyleStyleBold12pt"/>
        </w:rPr>
      </w:pPr>
    </w:p>
    <w:p w:rsidR="00DC2066" w:rsidRPr="00C8296E" w:rsidRDefault="00DC2066" w:rsidP="00DC2066">
      <w:pPr>
        <w:rPr>
          <w:rStyle w:val="StyleStyleBold12pt"/>
          <w:b w:val="0"/>
          <w:u w:val="single"/>
        </w:rPr>
      </w:pPr>
      <w:r w:rsidRPr="00F37ADD">
        <w:rPr>
          <w:rStyle w:val="StyleStyleBold12pt"/>
          <w:b w:val="0"/>
          <w:highlight w:val="green"/>
          <w:u w:val="single"/>
        </w:rPr>
        <w:t>China's economic footprint in Latin America, and its attempts to engage the region</w:t>
      </w:r>
      <w:r w:rsidRPr="00C8296E">
        <w:rPr>
          <w:rStyle w:val="StyleStyleBold12pt"/>
          <w:b w:val="0"/>
          <w:u w:val="single"/>
        </w:rPr>
        <w:t xml:space="preserve"> politically, culturally, and otherwise, </w:t>
      </w:r>
      <w:r w:rsidRPr="00F37ADD">
        <w:rPr>
          <w:rStyle w:val="StyleStyleBold12pt"/>
          <w:b w:val="0"/>
          <w:highlight w:val="green"/>
          <w:u w:val="single"/>
        </w:rPr>
        <w:t>has expanded enormously.</w:t>
      </w:r>
      <w:r w:rsidRPr="00C8296E">
        <w:rPr>
          <w:rStyle w:val="StyleStyleBold12pt"/>
          <w:b w:val="0"/>
          <w:u w:val="single"/>
        </w:rPr>
        <w:t xml:space="preserve"> Understanding the nature and limits of PRC soft power in Latin America casts light on Chinese soft power in other parts of the world as well.</w:t>
      </w:r>
      <w:r w:rsidRPr="00C8296E">
        <w:rPr>
          <w:rStyle w:val="StyleStyleBold12pt"/>
          <w:b w:val="0"/>
          <w:sz w:val="12"/>
          <w:u w:val="single"/>
        </w:rPr>
        <w:t xml:space="preserve">¶ </w:t>
      </w:r>
      <w:r w:rsidRPr="00C8296E">
        <w:rPr>
          <w:rStyle w:val="StyleStyleBold12pt"/>
          <w:b w:val="0"/>
          <w:u w:val="single"/>
        </w:rPr>
        <w:t>The Nature of Chinese Soft Power</w:t>
      </w:r>
      <w:r w:rsidRPr="00C8296E">
        <w:rPr>
          <w:rStyle w:val="StyleStyleBold12pt"/>
          <w:b w:val="0"/>
          <w:sz w:val="12"/>
          <w:u w:val="single"/>
        </w:rPr>
        <w:t xml:space="preserve">¶ </w:t>
      </w:r>
      <w:r w:rsidRPr="00C8296E">
        <w:rPr>
          <w:rStyle w:val="StyleStyleBold12pt"/>
          <w:b w:val="0"/>
          <w:u w:val="single"/>
        </w:rPr>
        <w:t>In general, the bases of Chinese soft power differ from those of the United States, leading analysts to underestimate that power when they compare the PRC to the United States on those factors that are the sources of U.S. influence, such as the affinity of the world's youth for American music, media, and lifestyle, the widespread use of the English language in business and technology, or the number of elites who have learned their professions in U.S. institutions.</w:t>
      </w:r>
      <w:r w:rsidRPr="00C8296E">
        <w:rPr>
          <w:rStyle w:val="StyleStyleBold12pt"/>
          <w:b w:val="0"/>
          <w:sz w:val="12"/>
          <w:u w:val="single"/>
        </w:rPr>
        <w:t xml:space="preserve">¶ </w:t>
      </w:r>
      <w:r w:rsidRPr="00C8296E">
        <w:rPr>
          <w:rStyle w:val="StyleStyleBold12pt"/>
          <w:b w:val="0"/>
          <w:u w:val="single"/>
        </w:rPr>
        <w:t>It is also important to clarify that soft power is based on perceptions and emotion (that is, inferences), and not necessarily on objective reality. Although China's current trade with and investment position in Latin America are still limited compared to those of the United States,3 its influence in the region is based not so much on the current size of those activities, but rather on hopes or fears in the region of what it could be in the future.</w:t>
      </w:r>
      <w:r w:rsidRPr="00C8296E">
        <w:rPr>
          <w:rStyle w:val="StyleStyleBold12pt"/>
          <w:b w:val="0"/>
          <w:sz w:val="12"/>
          <w:u w:val="single"/>
        </w:rPr>
        <w:t xml:space="preserve">¶ </w:t>
      </w:r>
      <w:r w:rsidRPr="00C8296E">
        <w:rPr>
          <w:rStyle w:val="StyleStyleBold12pt"/>
          <w:b w:val="0"/>
          <w:u w:val="single"/>
        </w:rPr>
        <w:t xml:space="preserve">Because perception drives soft power, the nature of the PRC impact on each country in Latin America is shaped by its particular situation, hopes, fears, and prevailing ideology. The "Bolivarian socialist" regime of Hugo Chávez in </w:t>
      </w:r>
      <w:r w:rsidRPr="00F37ADD">
        <w:rPr>
          <w:rStyle w:val="StyleStyleBold12pt"/>
          <w:b w:val="0"/>
          <w:highlight w:val="green"/>
          <w:u w:val="single"/>
        </w:rPr>
        <w:t>Venezuela sees China as a powerful ally in its crusade against Western "imperialism,</w:t>
      </w:r>
      <w:r w:rsidRPr="00C8296E">
        <w:rPr>
          <w:rStyle w:val="StyleStyleBold12pt"/>
          <w:b w:val="0"/>
          <w:u w:val="single"/>
        </w:rPr>
        <w:t>" while countries such as Peru, Chile, and Colombia view the PRC in more traditional terms as an important investor and trading partner within the context of global free market capitalism</w:t>
      </w:r>
      <w:r w:rsidRPr="00F37ADD">
        <w:rPr>
          <w:rStyle w:val="StyleStyleBold12pt"/>
          <w:b w:val="0"/>
          <w:u w:val="single"/>
        </w:rPr>
        <w:t>.</w:t>
      </w:r>
      <w:r w:rsidRPr="00F37ADD">
        <w:rPr>
          <w:rStyle w:val="StyleStyleBold12pt"/>
          <w:b w:val="0"/>
          <w:sz w:val="12"/>
          <w:u w:val="single"/>
        </w:rPr>
        <w:t xml:space="preserve">¶ </w:t>
      </w:r>
      <w:r w:rsidRPr="00F37ADD">
        <w:rPr>
          <w:rStyle w:val="StyleStyleBold12pt"/>
          <w:b w:val="0"/>
          <w:u w:val="single"/>
        </w:rPr>
        <w:t xml:space="preserve">The core of </w:t>
      </w:r>
      <w:r w:rsidRPr="00F37ADD">
        <w:rPr>
          <w:rStyle w:val="StyleStyleBold12pt"/>
          <w:b w:val="0"/>
          <w:highlight w:val="green"/>
          <w:u w:val="single"/>
        </w:rPr>
        <w:t>Chinese soft power in Latin America</w:t>
      </w:r>
      <w:r w:rsidRPr="00C8296E">
        <w:rPr>
          <w:rStyle w:val="StyleStyleBold12pt"/>
          <w:b w:val="0"/>
          <w:u w:val="single"/>
        </w:rPr>
        <w:t xml:space="preserve">, as in the rest of the world, is the widespread perception that the PRC, because of its sustained high rates of economic growth and technology development, will present tremendous business opportunities in the future, and </w:t>
      </w:r>
      <w:r w:rsidRPr="00F37ADD">
        <w:rPr>
          <w:rStyle w:val="StyleStyleBold12pt"/>
          <w:b w:val="0"/>
          <w:highlight w:val="green"/>
          <w:u w:val="single"/>
        </w:rPr>
        <w:t>will be a power to be reckoned with globally.</w:t>
      </w:r>
      <w:r>
        <w:rPr>
          <w:rStyle w:val="StyleStyleBold12pt"/>
          <w:b w:val="0"/>
          <w:u w:val="single"/>
        </w:rPr>
        <w:t xml:space="preserve"> I</w:t>
      </w:r>
      <w:r w:rsidRPr="00F37ADD">
        <w:rPr>
          <w:rStyle w:val="StyleStyleBold12pt"/>
          <w:b w:val="0"/>
          <w:sz w:val="14"/>
          <w:szCs w:val="14"/>
          <w:u w:val="single"/>
        </w:rPr>
        <w:t xml:space="preserve">n general, this perception can be divided into seven areas:¶ hopes for future access to Chinese markets¶ hopes for future Chinese investment¶ influence of Chinese entities and infrastructure in Latin America¶ hopes for the PRC to serve as a counterweight to the United States and Western institutions¶ China as a development model¶ affinity for Chinese culture and work ethic¶ China as "the wave of the future."¶ In each of these cases, the soft power of the PRC can be identified as operating through distinct sets of actors: the political leadership of countries, the business community, students and youth, and the general population.¶ Hopes for Future Access to Chinese Markets. Despite China's impressive rates of sustained growth, only a small fraction of its population of 1.3 billion is part of the "modern" economy with the resources that allow them to purchase Western goods. Estimates of the size of the Chinese middle class range from 100 million to 150 million people, depending on the income threshold used, although the number continues to expand rapidly.4 While selling to Chinese markets is a difficult and expensive proposition, the sheer number of potential consumers inspires great aspirations among Latin American businesspeople, students, and government officials. The Ecuadorian banana magnate Segundo Wong, for example, reportedly stated that if each Chinese would eat just one Ecuadorian banana per week, Ecuador would be a wealthy country. Similar expressions can be found in many other Latin American countries as well.¶ In the commodities sector, Latin American exports have expanded dramatically in recent years, including Chilean copper, Brazilian iron, and Venezuelan petroleum. In Argentina, Chinese demand gave rise to an entire new export-oriented soy industry where none previously existed. During the 2009 global recession, Chinese demand for commodities, </w:t>
      </w:r>
      <w:r w:rsidRPr="00F37ADD">
        <w:rPr>
          <w:rStyle w:val="StyleStyleBold12pt"/>
          <w:b w:val="0"/>
          <w:sz w:val="14"/>
          <w:szCs w:val="14"/>
          <w:u w:val="single"/>
        </w:rPr>
        <w:lastRenderedPageBreak/>
        <w:t>based in part on a massive Chinese stimulus package oriented toward building infrastructure, was perceived as critical for extractive industries throughout Latin America, as demand from traditional export markets such as the United States and Europe fell off.¶ Beyond commodities, certain internationally recognized Latin American brands, such as José Cuervo, Café Britt, Bimbo, Modelo, Pollo Campero, and Jamaican Blue Mountain coffee, sell to the new Chinese middle class, which is open to leveraging its new wealth to "sample" the culture and cuisine of the rest of the world. Unfortunately, most products that Latin America has available to export, including light manufactures and traditional products such as coffee and tropical fruits, are relatively uncompetitive in China and subject to multiple formal and informal barriers to entry.¶ Despite the rift between hopes and reality, the influence of China in this arena can be measured in terms of the multitude of business owners who are willing to invest millions of dollars and countless hours of their time and operate in China at a loss for years, based on the belief that the future of their corporations depends on successfully positioning themselves within the emerging Chinese market.¶ The hopes of selling products to China have also exerted a powerful impact on political leaders seeking to advance the development of their nations. Chilean presidents Ricardo Lagos and Michelle Bachelet, for example, made Sino-Chilean trade relations the cornerstone of Chile's economic policy, signing the first free-trade pact between the PRC and a Latin American nation in November 2005. Peruvian president Alan Garcia made similar efforts to showcase that nation as a bridge to China when it hosted the Asia Pacific Economic Cooperation summit in November 2008. Governments in the region have also invested significant sums of money in the China-related activities of trade promotion organizations such as APEX (Brazil), ProChile, ProComer (Costa Rica), Fundación Exportar (Argentina), and CORPEI (Ecuador), among others, as well as representative offices in Beijing, Shanghai, Guangzhou, and other Chinese cities, with the objective of helping their nationals to place products in those countries. Latin American leaders, from presidents to mayors, lead delegations to the PRC and fund elaborate pavilions in Chinese culture and trade shows such as the Canton Trade Fair and the Shanghai World Expo in an effort to help their countries' businesses sell products in the PRC.¶ Hopes for Future Chinese Investment. China's combination of massive sustained trade surpluses and high internal savings rates gives the PRC significant resources that many in Latin America hope will be invested in their countries. Chinese president Hu Jintao helped to generate widespread awareness of the possibility of Chinese investment in the region during his trip to five Latin American countries in 2004, specifically mentioning tens of billions of dollars in possible investment projects. A public controversy over whether his use of the figure $100 billion was actually referring to trade or investment has only called more attention in Latin America to China as a potential source of funds.¶ Although the expected Chinese investment was initially slow to materialize, today, thanks to China's growing familiarity with doing business in Latin America, and its enormous financial reserves (including a foreign currency surplus that had reached $2.5 trillion by mid-20105), the PRC has begun to loan, or invest, tens of billions of dollars in the region, including in high-profile deals such as:¶ $28 billion in loans to Venezuela; $16.3 billion commitment to develop the Junin-4 oil block in Venezuela's Orinoco oil belt¶ $10 billion to Argentina to modernize its rail system; $3.1 billion to purchase the Argentine petroleum company Bridas¶ $1 billion advance payment to Ecuador for petroleum, and another $1.7 billion for a hydroelectric project, with negotiations under way for $3 billion to $5 billion in additional investments¶ more than $4.4 billion in commitments to develop Peruvian mines, including Toromocho, Rio Blanco, Galleno, and Marcona¶ $5 billion steel plant in the Brazilian port of Açu, and another $3.1 billion to purchase a stake in Brazilian offshore oil blocks from the Norwegian company Statoil; a $10 billion loan to Brazil's Petrobras for the development of its offshore oil reserves; and $1.7 billion to purchase seven Brazilian power companies.¶ For Latin America, the timing of the arrival of the Chinese capital magnified its impact, with major deals ramping up in 2009, at a time when many traditional funding sources in the region were frozen because of the global financial crisis. Moreover, as Sergio Gabrielli, president of the Brazilian national oil company Petrobras has commented, China is able to negotiate large deals, integrating government and private sector activities in ways that U.S. investors cannot.6¶ Influence of Chinese Entities and Infrastructure in Latin America. Although the presence of Chinese corporations and workers in Latin America pales by comparison to that of the United States, it is growing and exerting an increasing weight in select countries.¶ Particularly in states such as Ecuador and Venezuela, Chinese corporations are becoming increasingly critical for the functioning of the extractive industries that generate significant portions of the state's revenue. In Ecuador, Chinese petroleum and service companies directly operate seven oil blocks, are a partner in others through consortiums, and account for almost 40 percent of nonstate oil production, while China Railway Road and Tongling are ramping up for a $3 billion project in the recently opened Ecuadorian mining sector. In Venezuela, Chinese companies are one of the key actors maintaining oil production in the mature oilfields of Maracaibo and Anzoátegui, a vital current revenue stream for the Chávez regime. In the Orinoco belt in the south of Venezuela, Chinese investment, technology, and manpower, including Chinese-made drilling rigs, are a key to the development of that nation's future oil potential, while a May 2010 agreement makes Chinese companies key players in the extraction of Venezuelan iron, gold, bauxite, and coal.7¶ Although Chinese companies have yet to attain the level of "key employers" or have a major role in many Latin American communities, they play a growing role in strategically important sectors in many Latin American countries. For example, in telecommunications, the Chinese companies Huawei and ZTE are increasingly important product, service, and infrastructure providers,8 and in logistics, companies such as China Shipping, China Overseas Shipping, and Hutchison Whampoa play increasingly vital roles in Latin America's foreign trade.¶ Ironically, Latin American Chinese communities have played a relatively limited role in this expanding influence. Although there are large, historically rooted Chinese communities in countries such as Peru, Ecuador, Panama, and Brazil, Chinese immigrants have traditionally sought to keep a low profile in these societies. The structure of these communities has also served to channel new Chinese immigrants into certain traditional occupations, such as restaurants, the retail sector, or farming, with the result that ethnic Chinese today have a fairly narrow involvement in emerging China–Latin America trade, even in key hubs for trade such as Colón, Iquique, or Ciudad del Este.¶ Beyond business ties, the PRC has an important and growing presence in the region's military institutions. In addition to frequent visits by senior-level officers and defense leaders, Mexico and almost all of the countries of South America send officers to professional military education courses in the PRC, including a 5-month course for midgrade officers taught in Spanish in Beijing. Chinese-made clothing and nonlethal equipment are also becoming increasingly common within Latin American militaries. In addition, thanks to opportunities provided by the regimes of Ecuador, Venezuela, and Bolivia, the PRC has begun to sell sophisticated hardware in the region, such as radars and K–8 and MA–60 aircraft. As happened in commercial industries such as motorcycles, cars, and consumer appliances, Chinese military goods companies such as Norinco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that support those products.¶ Beyond Chinese corporations and military ties, the PRC is also taking on a progressively important role in regional institutions, such as the Organization of American States (OAS), Inter-American Development Bank (IADB), and United Nations peacekeeping operations in Haiti. Although the PRC has only observer status in the OAS, for example, its delegation is a strong contributor to the activities of the body.9 With respect to the IADB, China has leveraged its seat at the table as an opening for doing business in the region, such as the $10.2 billion currency swap with Argentina, which it signed on the sideline of the IADB's annual meeting in March 2009. Also, through its initial financial contribution to the IADB, the PRC became part of a special committee overseeing loans to highly impoverished countries in the region, affording it expanded contacts with and subtle pressures over countries that do not currently recognize the PRC diplomatically, including Haiti, Honduras, and Nicaragua. In the case of Haiti, Chinese leverage is further bolstered by having had police forces on the ground there since 2006, through PRC participation in the United Nations Stabilization Mission in Haiti.10</w:t>
      </w:r>
      <w:r>
        <w:rPr>
          <w:rStyle w:val="StyleStyleBold12pt"/>
          <w:b w:val="0"/>
          <w:u w:val="single"/>
        </w:rPr>
        <w:t xml:space="preserve"> </w:t>
      </w:r>
      <w:r w:rsidRPr="00F37ADD">
        <w:rPr>
          <w:rStyle w:val="StyleStyleBold12pt"/>
          <w:b w:val="0"/>
          <w:highlight w:val="green"/>
          <w:u w:val="single"/>
        </w:rPr>
        <w:t>Hopes for the PRC to Serve as a Counterweight to the United States and Western Institutions</w:t>
      </w:r>
      <w:r w:rsidRPr="00C8296E">
        <w:rPr>
          <w:rStyle w:val="StyleStyleBold12pt"/>
          <w:b w:val="0"/>
          <w:u w:val="single"/>
        </w:rPr>
        <w:t xml:space="preserve">. China's historical status as a "leader of the developing world" positions it as the natural ally of the new generation of Latin American populist leaders, such as Hugo Chávez, Rafael Correa, and Evo Morales. During his first trip to Beijing after being </w:t>
      </w:r>
      <w:r w:rsidRPr="00C8296E">
        <w:rPr>
          <w:rStyle w:val="StyleStyleBold12pt"/>
          <w:b w:val="0"/>
          <w:u w:val="single"/>
        </w:rPr>
        <w:lastRenderedPageBreak/>
        <w:t xml:space="preserve">elected president, for example, Morales proclaimed himself to be a "great admirer of Mao," while Chávez has exclaimed that Mao and South American revolutionary icon Simón Bolívar would have been "great friends." While these leaders may primarily be seeking Chinese investments and commodity purchases, </w:t>
      </w:r>
      <w:r w:rsidRPr="00F37ADD">
        <w:rPr>
          <w:rStyle w:val="StyleStyleBold12pt"/>
          <w:b w:val="0"/>
          <w:highlight w:val="green"/>
          <w:u w:val="single"/>
        </w:rPr>
        <w:t>the position of the PRC as a geopolitical "alternative" to the United States shapes the way that they court the Chinese.</w:t>
      </w:r>
      <w:r w:rsidRPr="00C8296E">
        <w:rPr>
          <w:rStyle w:val="StyleStyleBold12pt"/>
          <w:b w:val="0"/>
          <w:sz w:val="12"/>
          <w:u w:val="single"/>
        </w:rPr>
        <w:t xml:space="preserve">¶ </w:t>
      </w:r>
      <w:r w:rsidRPr="00C8296E">
        <w:rPr>
          <w:rStyle w:val="StyleStyleBold12pt"/>
          <w:b w:val="0"/>
          <w:u w:val="single"/>
        </w:rPr>
        <w:t xml:space="preserve">In permitting such hopes, the PRC has, to date, been careful not to associate itself directly with the anti-U.S. activities or rhetoric of these regimes, so as not to damage its strategically important relationship with the United States and the West. Nonetheless, </w:t>
      </w:r>
      <w:r w:rsidRPr="00F37ADD">
        <w:rPr>
          <w:rStyle w:val="StyleStyleBold12pt"/>
          <w:b w:val="0"/>
          <w:highlight w:val="green"/>
          <w:u w:val="single"/>
        </w:rPr>
        <w:t>the relationship cannot avoid some flavor of the relationships between the Soviet Union and its Latin American client states during the Cold War. Bolivia turned to China to purchase K–8 combat aircraf</w:t>
      </w:r>
      <w:r w:rsidRPr="00C8296E">
        <w:rPr>
          <w:rStyle w:val="StyleStyleBold12pt"/>
          <w:b w:val="0"/>
          <w:u w:val="single"/>
        </w:rPr>
        <w:t xml:space="preserve">t, for example, </w:t>
      </w:r>
      <w:r w:rsidRPr="00F37ADD">
        <w:rPr>
          <w:rStyle w:val="StyleStyleBold12pt"/>
          <w:b w:val="0"/>
          <w:highlight w:val="green"/>
          <w:u w:val="single"/>
        </w:rPr>
        <w:t>after the United States blocked its ability to procure aircraft</w:t>
      </w:r>
      <w:r w:rsidRPr="00C8296E">
        <w:rPr>
          <w:rStyle w:val="StyleStyleBold12pt"/>
          <w:b w:val="0"/>
          <w:u w:val="single"/>
        </w:rPr>
        <w:t xml:space="preserve"> from the Czech</w:t>
      </w:r>
      <w:r>
        <w:rPr>
          <w:rStyle w:val="StyleStyleBold12pt"/>
          <w:b w:val="0"/>
          <w:u w:val="single"/>
        </w:rPr>
        <w:t xml:space="preserve"> Republic. </w:t>
      </w:r>
      <w:r w:rsidRPr="00C8296E">
        <w:rPr>
          <w:rStyle w:val="StyleStyleBold12pt"/>
          <w:b w:val="0"/>
          <w:u w:val="single"/>
        </w:rPr>
        <w:t>China as a Development Model. The tremendous, sustained economic growth that the PRC has enjoyed since opening up to the world in 1978 has caused many in Latin America to look to China's integration of capitalism and authoritarian politics as a development model, even while the U.S. combination of liberal democracy, free markets, and privatization is increasingly seen as ineffective for solving the region's endemic problems, such as corruption, poverty, and inequality. For traditional Latin American elites, the Chinese model is particularly attractive because it suggests that it is possible to achieve prosperity and growth without</w:t>
      </w:r>
      <w:r>
        <w:rPr>
          <w:rStyle w:val="StyleStyleBold12pt"/>
          <w:b w:val="0"/>
          <w:u w:val="single"/>
        </w:rPr>
        <w:t xml:space="preserve"> relinquishing political power. </w:t>
      </w:r>
      <w:r w:rsidRPr="00C8296E">
        <w:rPr>
          <w:rStyle w:val="StyleStyleBold12pt"/>
          <w:b w:val="0"/>
          <w:u w:val="single"/>
        </w:rPr>
        <w:t>As with other Chinese sources of soft power, the impact of the "Beijing Consensus" in Latin America relies on perceptions rather than realities; differences between the two regions—including the relative submission to authority in the Chinese work culture, Chinese willingness to save rather than spend, and another part of the world serving as the market for Chinese exports—make the Chinese success story diffic</w:t>
      </w:r>
      <w:r>
        <w:rPr>
          <w:rStyle w:val="StyleStyleBold12pt"/>
          <w:b w:val="0"/>
          <w:u w:val="single"/>
        </w:rPr>
        <w:t>ult to repeat in Latin America.</w:t>
      </w:r>
    </w:p>
    <w:p w:rsidR="00DC2066" w:rsidRDefault="00DC2066" w:rsidP="00DC2066">
      <w:pPr>
        <w:rPr>
          <w:rStyle w:val="StyleStyleBold12pt"/>
          <w:b w:val="0"/>
          <w:u w:val="single"/>
        </w:rPr>
      </w:pPr>
      <w:r w:rsidRPr="00C8296E">
        <w:rPr>
          <w:rStyle w:val="StyleStyleBold12pt"/>
          <w:b w:val="0"/>
          <w:sz w:val="14"/>
          <w:szCs w:val="14"/>
          <w:u w:val="single"/>
        </w:rPr>
        <w:t xml:space="preserve">Affinity for Chinese Culture. The PRC has actively promoted Chinese culture and language throughout the world, including through such landmark events as the 2008 Olympics in Beijing and 2010 World Expo in Shanghai, visited by an estimated 5 million foreign tourists,12 as well as establishing more than 282 Confucius institutes worldwide, including 20 in Latin America. Cultural exchanges are a featured part of China's dealings with Latin America, consistent with the "nonthreatening" character that Beijing wishes to emphasize in these interactions.¶ Despite PRC "marketing efforts," by contrast to the global impact of U.S. culture, Chinese culture is arguably one of the PRC's weakest levers of soft power in Latin America, with interest in Chinese culture arguably reflecting, more than driving, China's influence in the region. Although some Chinese culture is reaching the Latin American mainstream, perceptions of it in Latin America are generally limited and superficial, sometimes based on media reports or experiences with ethnic Chinese living in those countries. Such perceptions are often mixed, including respect for the Chinese work ethic, a sense of mystery regarding Chinese culture, and often a sense of mistrust arising from the perceived differentness of that culture and commercial competition from Chinese products.¶ China as "the Wave of the Future." Perhaps China's greatest source of soft power is the most intangible. China's emergence as a key global player is a phenomenon that has assumed almost mystical proportions within Latin America. The rapid growth in PRC trade with and investment in Latin America, and the expansion of contacts at all levels, only reinforce the perceived significance of "China's rise," as observed from Latin America.¶ In addition to opportunism for commerce, Latin America's belief in the rise of China and its globally transformational implications draws the attention of the people and leaders of the region to the PRC and shapes their course of action. Costa Rican president Oscar Arias, for example, established regular diplomatic relations with the PRC as a necessary part of ensuring the relevance of his country as an international actor.¶ At the popular level, the rise of China is most likely behind a swelling interest in the Chinese language in the region. The dedication of 5 or more years by students to gain a basic capability in the Mandarin language and its character set, for example, is arguably driven by their calculation that the ability to communicate in Chinese will be fundamental to the pursuit of opportunities in the PRC, and with Chinese businessmen and government officials, in the future.¶ Use of Chinese Soft Power¶ One of the most important questions associated with the rise of China is how it is likely to use its growing soft power. Although such an endeavor is, by nature, speculative, Chinese interests and patterns of behavior to date suggest the continued use of that influence in at least the following areas:¶ diplomatic recognition of Taiwan¶ access to Latin American markets¶ protection of Chinese investments in and trade flows from the region¶ protection of Chinese nationals¶ working against the consolidation of U.S. influence in the region and its institutions.¶ Although the Chinese government repeatedly states its commitment to noninterference in the internal affairs of partner nations, in reality the PRC is as interested in such issues as any other outside country. Only the issues that the PRC focuses on, and the ways in which China applies pressure, differ.¶ Diplomatic Recognition of Taiwan. For the PRC, the government of Taiwan represents an important issue of political legitimacy and internal security. Currently, 12 </w:t>
      </w:r>
      <w:r w:rsidRPr="00C8296E">
        <w:rPr>
          <w:rStyle w:val="StyleStyleBold12pt"/>
          <w:b w:val="0"/>
          <w:sz w:val="14"/>
          <w:szCs w:val="14"/>
          <w:u w:val="single"/>
        </w:rPr>
        <w:lastRenderedPageBreak/>
        <w:t>of the 23 nations in the world that diplomatically recognize the government of Taiwan are found in Latin America and the Caribbean. Although the People's Republic of China does not publicly threaten to block investment in or loans to countries that do not recognize the PRC, China repeatedly emphasizes the issue in its public diplomacy in the region, and makes such investments and market access difficult for those countries that do not recognize it, while simultaneously nurturing expectations regarding the opportunities that diplomatically recognizing the PRC could bring. When Costa Rica changed its diplomatic recognition from Taiwan to the PRC in May 2007, for example, it received an aid package that included an $83 million soccer stadium, the purchase of $300 million in government bonds, various highway, public works, and aid projects, and a $1 billion joint venture to expand the country's petroleum refinery, as well as PRC aid in facilitating access to Chinese markets by traditional Costa Rican products such as coffee. In part, such Chinese generosity was directed toward the other countries in the region that still recognized Taiwan in order to demonstrate the types of benefits that could be made available if they too were to change their diplomatic posture.13¶ Although the PRC and Taiwan have informally agreed to refrain from the use of economic incentives to competitively "bid" for diplomatic recognition, since Costa Rica's switch, the allure of the PRC has prompted declarations of interest in changing diplomatic posture by Panamanian president Richard Martenelli, Paraguayan president Fernando Lugo, and Salvadoran president Maricio Fuenes—although all did so prior to assuming office.¶ Access to Latin American Markets.Latin American markets are becoming increasingly valuable for Chinese companies because they allow the PRC to expand and diversify its export base at a time when economic growth is slowing in traditional markets such as the United States and Europe. The region has also proven an effective market for Chinese efforts to sell more sophisticated, higher value added products in sectors seen as strategic, such as automobiles, appliances, computers and telecommunication equipment, and aircraft. In expanding access for its products through free trade accords with countries such as Chile, Peru, and Costa Rica, and penetrating markets in Latin American countries with existing manufacturing sectors such as Mexico, Brazil, and Argentina, the PRC has often had to overcome resistance by organized and often politically well-connected established interests in those nations. In doing so, the hopes of access to Chinese markets and investments among key groups of businesspeople and government officials in those nations have played a key role in the political will to overcome the resistance. In Venezuela, it was said that the prior Chinese ambassador to Venezuela, Zheng Tuo, was one of the few people in the country who could call President Chávez on the telephone and get an instant response if an issue arose regarding a Chinese company.¶ Protection of Chinese Investments in and Trade Flows from the Region. At times, China has applied more explicit pressures to induce Latin America to keep its markets open to Chinese goods. It has specifically protested measures by the Argentine and Mexican governments that it has seen as protectionist: and, in the case of Argentina, as informal retaliation, China began enforcing a longstanding phytosanitary regulation, causing almost $2 billion in lost soy exports and other damages for Argentina.14¶ China has also used its economic weight to help secure major projects on preferential terms. In the course of negotiating a $1.7 billion loan deal for the Coco Coda Sinclair Hydroelectric plant in Ecuador, the ability of the Chinese bidder SinoHidro to self-finance 85 percent of the projects through Chinese banks helped it to work around the traditional Ecuadorian requirement that the project have a local partner. Later, the Ecuadorian government publicly and bitterly broke off negotiations with the Chinese, only to return to the bargaining table 2 months later after failing to find satisfactory alternatives. In Venezuela, the Chávez government agreed, for example, to accept half of the $20 billion loaned to it by the PRC in Chinese currency, and to use part of that currency to buy 229,000 consumer appliances from the Chinese manufacturer Haier for resale to the Venezuelan people. In another deal, the PRC loaned Venezuela $300 million to start a regional airline, but as part of the deal, required Venezuela to purchase the planes from a Chinese company.15¶ Protection of Chinese Nationals. As with the United States and other Western countries, as China becomes more involved in business and other operations in Latin America, an increasing number of its nationals will be vulnerable to hazards common to the region, such as kidnapping, crime, protests, and related problems. The heightened presence of Chinese petroleum companies in the northern jungle region of Ecuador, for example, has been associated with a series of problems, including the takeover of an oilfield operated by the Andes petroleum consortium in Tarapoa in November 2006, and protests in Orellana related to a labor dispute with the Chinese company Petroriental in 2007 that resulted in the death of more than 35 police officers and forced the declaration of a national state of emergency. In 2004, ethnic Chinese shopkeepers in Valencia and Maracay, Venezuela, became the focus of violent protests associated with the Venezuelan recall referendum.¶ As such incidents increase, the PRC will need to rely increasingly on a combination of goodwill and fear to deter action against its personnel, as well as its influence with governments of the region, to resolve such problems when they occur.</w:t>
      </w:r>
      <w:r>
        <w:rPr>
          <w:rStyle w:val="StyleStyleBold12pt"/>
          <w:b w:val="0"/>
          <w:sz w:val="14"/>
          <w:szCs w:val="14"/>
          <w:u w:val="single"/>
        </w:rPr>
        <w:t xml:space="preserve"> </w:t>
      </w:r>
      <w:r w:rsidRPr="00F37ADD">
        <w:rPr>
          <w:rStyle w:val="StyleStyleBold12pt"/>
          <w:b w:val="0"/>
          <w:highlight w:val="green"/>
          <w:u w:val="single"/>
        </w:rPr>
        <w:t>Blocking the Consolidation of U.S. Influence in the Region</w:t>
      </w:r>
      <w:r w:rsidRPr="00C8296E">
        <w:rPr>
          <w:rStyle w:val="StyleStyleBold12pt"/>
          <w:b w:val="0"/>
          <w:u w:val="single"/>
        </w:rPr>
        <w:t xml:space="preserve"> and Its Institutions</w:t>
      </w:r>
      <w:r w:rsidRPr="00F37ADD">
        <w:rPr>
          <w:rStyle w:val="StyleStyleBold12pt"/>
          <w:b w:val="0"/>
          <w:highlight w:val="green"/>
          <w:u w:val="single"/>
        </w:rPr>
        <w:t>.The rise of China is intimately tied to the global economy</w:t>
      </w:r>
      <w:r w:rsidRPr="00C8296E">
        <w:rPr>
          <w:rStyle w:val="StyleStyleBold12pt"/>
          <w:b w:val="0"/>
          <w:u w:val="single"/>
        </w:rPr>
        <w:t xml:space="preserve"> through trade, financial, and information flows, each of which is highly dependent on global institutions and cooperation. Because of this, </w:t>
      </w:r>
      <w:r w:rsidRPr="00F37ADD">
        <w:rPr>
          <w:rStyle w:val="StyleStyleBold12pt"/>
          <w:b w:val="0"/>
          <w:highlight w:val="green"/>
          <w:u w:val="single"/>
        </w:rPr>
        <w:t>some within the PRC leadership see the country's</w:t>
      </w:r>
      <w:r w:rsidRPr="00C8296E">
        <w:rPr>
          <w:rStyle w:val="StyleStyleBold12pt"/>
          <w:b w:val="0"/>
          <w:u w:val="single"/>
        </w:rPr>
        <w:t xml:space="preserve"> sustained </w:t>
      </w:r>
      <w:r w:rsidRPr="00F37ADD">
        <w:rPr>
          <w:rStyle w:val="StyleStyleBold12pt"/>
          <w:b w:val="0"/>
          <w:highlight w:val="green"/>
          <w:u w:val="single"/>
        </w:rPr>
        <w:t>growth and development, and thus the stability of the regime, threatened if</w:t>
      </w:r>
      <w:r w:rsidRPr="00C8296E">
        <w:rPr>
          <w:rStyle w:val="StyleStyleBold12pt"/>
          <w:b w:val="0"/>
          <w:u w:val="single"/>
        </w:rPr>
        <w:t xml:space="preserve"> an actor such as </w:t>
      </w:r>
      <w:r w:rsidRPr="00F37ADD">
        <w:rPr>
          <w:rStyle w:val="StyleStyleBold12pt"/>
          <w:b w:val="0"/>
          <w:highlight w:val="green"/>
          <w:u w:val="single"/>
        </w:rPr>
        <w:t>the United States is able to limit that cooperation</w:t>
      </w:r>
      <w:r w:rsidRPr="00C8296E">
        <w:rPr>
          <w:rStyle w:val="StyleStyleBold12pt"/>
          <w:b w:val="0"/>
          <w:u w:val="single"/>
        </w:rPr>
        <w:t xml:space="preserve"> or block global institutions from supporting Chinese interests.</w:t>
      </w:r>
      <w:r w:rsidRPr="00C8296E">
        <w:rPr>
          <w:rStyle w:val="StyleStyleBold12pt"/>
          <w:b w:val="0"/>
          <w:sz w:val="12"/>
          <w:u w:val="single"/>
        </w:rPr>
        <w:t xml:space="preserve">¶ </w:t>
      </w:r>
      <w:r w:rsidRPr="00C8296E">
        <w:rPr>
          <w:rStyle w:val="StyleStyleBold12pt"/>
          <w:b w:val="0"/>
          <w:u w:val="single"/>
        </w:rPr>
        <w:t xml:space="preserve">In Latin America, China's attainment of observer status in the OAS in 2004 and its acceptance into the IADB in 2009 were efforts to obtain a seat at the table in key regional institutions, and to keep them from being used "against" Chinese interests. In addition, </w:t>
      </w:r>
      <w:r w:rsidRPr="00F37ADD">
        <w:rPr>
          <w:rStyle w:val="StyleStyleBold12pt"/>
          <w:b w:val="0"/>
          <w:highlight w:val="green"/>
          <w:u w:val="single"/>
        </w:rPr>
        <w:t>the PRC has leveraged hopes</w:t>
      </w:r>
      <w:r w:rsidRPr="00C8296E">
        <w:rPr>
          <w:rStyle w:val="StyleStyleBold12pt"/>
          <w:b w:val="0"/>
          <w:u w:val="single"/>
        </w:rPr>
        <w:t xml:space="preserve"> of access to Chinese markets by Chile, Peru, and Costa Rica </w:t>
      </w:r>
      <w:r w:rsidRPr="00F37ADD">
        <w:rPr>
          <w:rStyle w:val="StyleStyleBold12pt"/>
          <w:b w:val="0"/>
          <w:highlight w:val="green"/>
          <w:u w:val="single"/>
        </w:rPr>
        <w:t>to secure bilateral free trade agreements, whose practical effect is to move Latin America away from a U.S.-dominated trading block</w:t>
      </w:r>
      <w:r w:rsidRPr="00C8296E">
        <w:rPr>
          <w:rStyle w:val="StyleStyleBold12pt"/>
          <w:b w:val="0"/>
          <w:u w:val="single"/>
        </w:rPr>
        <w:t xml:space="preserve"> (the Free Trade Area of the Americas) in which the PRC would have been disadvantaged.</w:t>
      </w:r>
      <w:r w:rsidRPr="00C8296E">
        <w:rPr>
          <w:rStyle w:val="StyleStyleBold12pt"/>
          <w:b w:val="0"/>
          <w:sz w:val="12"/>
          <w:u w:val="single"/>
        </w:rPr>
        <w:t xml:space="preserve">¶ </w:t>
      </w:r>
      <w:r w:rsidRPr="00C8296E">
        <w:rPr>
          <w:rStyle w:val="StyleStyleBold12pt"/>
          <w:b w:val="0"/>
          <w:u w:val="single"/>
        </w:rPr>
        <w:t xml:space="preserve">Finally, </w:t>
      </w:r>
      <w:r w:rsidRPr="00F37ADD">
        <w:rPr>
          <w:rStyle w:val="StyleStyleBold12pt"/>
          <w:b w:val="0"/>
          <w:highlight w:val="green"/>
          <w:u w:val="single"/>
        </w:rPr>
        <w:t>the PRC benefits from the challenges posed to the dominance of the United States in the region by regimes such as Venezuela,</w:t>
      </w:r>
      <w:r w:rsidRPr="00C8296E">
        <w:rPr>
          <w:rStyle w:val="StyleStyleBold12pt"/>
          <w:b w:val="0"/>
          <w:u w:val="single"/>
        </w:rPr>
        <w:t xml:space="preserve"> Ecuador, and Bolivia, and its trade and investment with those regimes help to keep them economically viable. </w:t>
      </w:r>
      <w:r w:rsidRPr="004737A2">
        <w:rPr>
          <w:rStyle w:val="StyleStyleBold12pt"/>
          <w:b w:val="0"/>
          <w:i/>
          <w:u w:val="single"/>
        </w:rPr>
        <w:t xml:space="preserve">Nonetheless, as mentioned above, the PRC is careful to avoid association with the </w:t>
      </w:r>
      <w:r w:rsidRPr="004737A2">
        <w:rPr>
          <w:rStyle w:val="StyleStyleBold12pt"/>
          <w:b w:val="0"/>
          <w:i/>
          <w:u w:val="single"/>
        </w:rPr>
        <w:lastRenderedPageBreak/>
        <w:t>anti-U.S. rhetoric and projects of those regimes, which could damage its more strategically important relationship with the United States.</w:t>
      </w:r>
    </w:p>
    <w:p w:rsidR="00DC2066" w:rsidRPr="009D7EF0" w:rsidRDefault="00DC2066" w:rsidP="00DC2066"/>
    <w:p w:rsidR="00DC2066" w:rsidRDefault="00DC2066" w:rsidP="00DC2066">
      <w:pPr>
        <w:pStyle w:val="Heading3"/>
      </w:pPr>
      <w:r>
        <w:lastRenderedPageBreak/>
        <w:t>China Cuban Relations</w:t>
      </w:r>
    </w:p>
    <w:p w:rsidR="00DC2066" w:rsidRPr="002F2DBB" w:rsidRDefault="00DC2066" w:rsidP="00DC2066">
      <w:pPr>
        <w:pStyle w:val="Heading4"/>
      </w:pPr>
      <w:r w:rsidRPr="002F2DBB">
        <w:t>Chinese-Cuban relations strong now</w:t>
      </w:r>
    </w:p>
    <w:p w:rsidR="00DC2066" w:rsidRDefault="00DC2066" w:rsidP="00DC2066">
      <w:r w:rsidRPr="00504B5C">
        <w:rPr>
          <w:rStyle w:val="StyleStyleBold12pt"/>
        </w:rPr>
        <w:t>Bonzón 5/31/13</w:t>
      </w:r>
      <w:r>
        <w:t xml:space="preserve"> (Yailé Balloqui Bonzón is a writer for Juventud rebelde – The Newspaper of Cuban Youth )(“Cuba and China Reinforce Relations” http://www.juventudrebelde.co.cu/international/2013-05-31/cuba-and-china-reinforce-relations/)</w:t>
      </w:r>
    </w:p>
    <w:p w:rsidR="00DC2066" w:rsidRDefault="00DC2066" w:rsidP="00DC2066">
      <w:r w:rsidRPr="002F2DBB">
        <w:rPr>
          <w:rStyle w:val="StyleBoldUnderline"/>
        </w:rPr>
        <w:t>The</w:t>
      </w:r>
      <w:r>
        <w:t xml:space="preserve"> Politburo </w:t>
      </w:r>
      <w:r w:rsidRPr="002F2DBB">
        <w:rPr>
          <w:rStyle w:val="StyleBoldUnderline"/>
        </w:rPr>
        <w:t>member of the Communist Party of China</w:t>
      </w:r>
      <w:r>
        <w:t xml:space="preserve"> (PCCh), Guo Jinlong </w:t>
      </w:r>
      <w:r w:rsidRPr="002F2DBB">
        <w:rPr>
          <w:rStyle w:val="StyleBoldUnderline"/>
        </w:rPr>
        <w:t>arrived to Cuba</w:t>
      </w:r>
      <w:r>
        <w:t xml:space="preserve"> in the afternoon of May 30. </w:t>
      </w:r>
      <w:r w:rsidRPr="002F2DBB">
        <w:rPr>
          <w:rStyle w:val="StyleBoldUnderline"/>
        </w:rPr>
        <w:t>He came is on an official visit whose busy agenda is aimed at strengthening the mutual ties between both nations.¶ José Ramón Balaguer Cabrera, member of the Secretariat of the Central Committee of the Cuban Communist Party (PCC) welcomed Guo Jinlong at the José Martí international airport and Guo Jinlong gratefully stressed that the relationships between both countries, and also their both political parties, are at the best moment in history</w:t>
      </w:r>
      <w:r>
        <w:t>.</w:t>
      </w:r>
      <w:r w:rsidRPr="000D2837">
        <w:rPr>
          <w:sz w:val="12"/>
        </w:rPr>
        <w:t xml:space="preserve">¶ </w:t>
      </w:r>
      <w:r>
        <w:t>Guo Jinlong added that this visit will promote the development of friendly mutual exchanges between Havana and Beijing.</w:t>
      </w:r>
      <w:r w:rsidRPr="000D2837">
        <w:rPr>
          <w:sz w:val="12"/>
        </w:rPr>
        <w:t xml:space="preserve">¶ </w:t>
      </w:r>
      <w:r>
        <w:t>Balaguer explained to the visitor those tasks Cuban government and people are engaged in, which are focused on updating the economic model, and the implementation of the Guidelines of the economic and social policies of the 6th Congress of the PCC, as well as the agreements achieved at the Conference of the Cuban Party.</w:t>
      </w:r>
      <w:r w:rsidRPr="000D2837">
        <w:rPr>
          <w:sz w:val="12"/>
        </w:rPr>
        <w:t xml:space="preserve">¶ </w:t>
      </w:r>
      <w:r>
        <w:t>Balaguer said tha</w:t>
      </w:r>
      <w:r w:rsidRPr="002F2DBB">
        <w:rPr>
          <w:rStyle w:val="StyleBoldUnderline"/>
        </w:rPr>
        <w:t>t the implementation of the Guidelines is going well and it is the main task of the Cuban Party at presen</w:t>
      </w:r>
      <w:r>
        <w:t>t. He said «We are sure that we are doing it well.»</w:t>
      </w:r>
      <w:r w:rsidRPr="000D2837">
        <w:rPr>
          <w:sz w:val="12"/>
        </w:rPr>
        <w:t xml:space="preserve">¶ </w:t>
      </w:r>
      <w:r>
        <w:t xml:space="preserve">He added that </w:t>
      </w:r>
      <w:r w:rsidRPr="002F2DBB">
        <w:rPr>
          <w:rStyle w:val="StyleBoldUnderline"/>
        </w:rPr>
        <w:t>exchanges with China will support the Cuban people, mainly in these moments when the United States is promoting actions which interfere with the process of integration that is carrying out in Latin America</w:t>
      </w:r>
      <w:r>
        <w:t xml:space="preserve">. </w:t>
      </w:r>
      <w:r w:rsidRPr="000D2837">
        <w:rPr>
          <w:sz w:val="12"/>
        </w:rPr>
        <w:t xml:space="preserve">¶ </w:t>
      </w:r>
      <w:r>
        <w:t>According to the visit agenda, Guo Jinlong will meet with Cuban authorities and take part in the opening of a photovoltaic plant, and the signature of agreements.</w:t>
      </w:r>
    </w:p>
    <w:p w:rsidR="00DC2066" w:rsidRPr="000E43B3" w:rsidRDefault="00DC2066" w:rsidP="00DC2066"/>
    <w:p w:rsidR="00DC2066" w:rsidRDefault="00DC2066" w:rsidP="00DC2066">
      <w:pPr>
        <w:pStyle w:val="Heading3"/>
      </w:pPr>
      <w:r>
        <w:lastRenderedPageBreak/>
        <w:t>Turns US Econ</w:t>
      </w:r>
    </w:p>
    <w:p w:rsidR="00DC2066" w:rsidRDefault="00DC2066" w:rsidP="00DC2066">
      <w:pPr>
        <w:pStyle w:val="Heading4"/>
      </w:pPr>
      <w:r>
        <w:t xml:space="preserve">Chinese economic decline tanks the US economy </w:t>
      </w:r>
    </w:p>
    <w:p w:rsidR="00DC2066" w:rsidRPr="007D4C74" w:rsidRDefault="00DC2066" w:rsidP="00DC2066">
      <w:pPr>
        <w:rPr>
          <w:sz w:val="16"/>
          <w:szCs w:val="16"/>
        </w:rPr>
      </w:pPr>
      <w:r w:rsidRPr="0055075B">
        <w:rPr>
          <w:rStyle w:val="StyleStyleBold12pt"/>
        </w:rPr>
        <w:t>Manning and Garrett 13.</w:t>
      </w:r>
      <w:r w:rsidRPr="0055075B">
        <w:t xml:space="preserve"> </w:t>
      </w:r>
      <w:r w:rsidRPr="0055075B">
        <w:rPr>
          <w:sz w:val="16"/>
          <w:szCs w:val="16"/>
        </w:rPr>
        <w:t>[Robert A., Senior Fellow in the Brent Scowcroft Center on International Stability, Banning, Strategic Foresight Senior Fellow for Global Trends Strategic Foresight Initiative, “Does Beijing Have a Strategy? China’s Alternative Futures” Atlantic Council -- March 19 -- http://www.acus.org/publication/does-beijing-have-strategy-chinas-alternative-futures]</w:t>
      </w:r>
    </w:p>
    <w:p w:rsidR="00DC2066" w:rsidRPr="0055075B" w:rsidRDefault="00DC2066" w:rsidP="00DC2066">
      <w:pPr>
        <w:rPr>
          <w:sz w:val="16"/>
        </w:rPr>
      </w:pPr>
      <w:r w:rsidRPr="007D4C74">
        <w:rPr>
          <w:rStyle w:val="StyleBoldUnderline"/>
        </w:rPr>
        <w:t>The United States needs to avoid schadenfreude</w:t>
      </w:r>
      <w:r w:rsidRPr="007D4C74">
        <w:rPr>
          <w:sz w:val="16"/>
        </w:rPr>
        <w:t xml:space="preserve"> as China faces increasing difficulties in the future and recognize that </w:t>
      </w:r>
      <w:r w:rsidRPr="007D4C74">
        <w:rPr>
          <w:rStyle w:val="StyleBoldUnderline"/>
        </w:rPr>
        <w:t>US interests are best served by a successful,</w:t>
      </w:r>
      <w:r w:rsidRPr="007D4C74">
        <w:rPr>
          <w:sz w:val="16"/>
        </w:rPr>
        <w:t xml:space="preserve"> not failing, </w:t>
      </w:r>
      <w:r w:rsidRPr="007D4C74">
        <w:rPr>
          <w:rStyle w:val="StyleBoldUnderline"/>
        </w:rPr>
        <w:t>China</w:t>
      </w:r>
      <w:r w:rsidRPr="007D4C74">
        <w:rPr>
          <w:sz w:val="16"/>
        </w:rPr>
        <w:t xml:space="preserve">, and that </w:t>
      </w:r>
      <w:r w:rsidRPr="007D4C74">
        <w:rPr>
          <w:rStyle w:val="StyleBoldUnderline"/>
        </w:rPr>
        <w:t>a successful China is more likely to eschew extreme nationalism in favor</w:t>
      </w:r>
      <w:r w:rsidRPr="007D4C74">
        <w:rPr>
          <w:sz w:val="16"/>
        </w:rPr>
        <w:t xml:space="preserve"> of bilateral and global </w:t>
      </w:r>
      <w:r w:rsidRPr="007D4C74">
        <w:rPr>
          <w:rStyle w:val="StyleBoldUnderline"/>
        </w:rPr>
        <w:t>cooperation</w:t>
      </w:r>
      <w:r w:rsidRPr="007D4C74">
        <w:rPr>
          <w:sz w:val="16"/>
        </w:rPr>
        <w:t xml:space="preserve"> with the United States. </w:t>
      </w:r>
      <w:r w:rsidRPr="007D4C74">
        <w:rPr>
          <w:rStyle w:val="StyleBoldUnderline"/>
        </w:rPr>
        <w:t>China experiencing a sharp economic decline</w:t>
      </w:r>
      <w:r w:rsidRPr="007D4C74">
        <w:rPr>
          <w:sz w:val="16"/>
        </w:rPr>
        <w:t xml:space="preserve"> </w:t>
      </w:r>
      <w:r w:rsidRPr="007D4C74">
        <w:rPr>
          <w:rStyle w:val="StyleBoldUnderline"/>
        </w:rPr>
        <w:t>and resulting political and social instability, would likely have a devastating effect on the global economy and on international stability</w:t>
      </w:r>
      <w:r w:rsidRPr="007D4C74">
        <w:rPr>
          <w:sz w:val="16"/>
        </w:rPr>
        <w:t xml:space="preserve"> and security. In short, </w:t>
      </w:r>
      <w:r w:rsidRPr="007D4C74">
        <w:rPr>
          <w:rStyle w:val="StyleBoldUnderline"/>
        </w:rPr>
        <w:t>hoping for or seeking to promote failure</w:t>
      </w:r>
      <w:r w:rsidRPr="007D4C74">
        <w:rPr>
          <w:sz w:val="16"/>
        </w:rPr>
        <w:t xml:space="preserve"> or </w:t>
      </w:r>
      <w:r w:rsidRPr="007D4C74">
        <w:rPr>
          <w:rStyle w:val="StyleBoldUnderline"/>
        </w:rPr>
        <w:t>a sharp decline in China’s fortunes</w:t>
      </w:r>
      <w:r w:rsidRPr="007D4C74">
        <w:rPr>
          <w:sz w:val="16"/>
        </w:rPr>
        <w:t xml:space="preserve"> </w:t>
      </w:r>
      <w:r w:rsidRPr="007D4C74">
        <w:rPr>
          <w:rStyle w:val="Emphasis"/>
        </w:rPr>
        <w:t xml:space="preserve">could lead to mutual assured economic destruction </w:t>
      </w:r>
      <w:r w:rsidRPr="007D4C74">
        <w:rPr>
          <w:rStyle w:val="StyleBoldUnderline"/>
        </w:rPr>
        <w:t>as w</w:t>
      </w:r>
      <w:r w:rsidRPr="007D4C74">
        <w:rPr>
          <w:rStyle w:val="Emphasis"/>
        </w:rPr>
        <w:t>ell as to global governance gridlock i</w:t>
      </w:r>
      <w:r w:rsidRPr="007D4C74">
        <w:rPr>
          <w:sz w:val="16"/>
        </w:rPr>
        <w:t>n the face of mounting global challenges threatening the prosperity and security of China, the United States and all other nations.</w:t>
      </w:r>
    </w:p>
    <w:p w:rsidR="00DC2066" w:rsidRPr="007D4C74" w:rsidRDefault="00DC2066" w:rsidP="00DC2066"/>
    <w:p w:rsidR="00DC2066" w:rsidRPr="00832F9B" w:rsidRDefault="00DC2066" w:rsidP="00DC2066">
      <w:pPr>
        <w:pStyle w:val="Heading2"/>
      </w:pPr>
      <w:r>
        <w:lastRenderedPageBreak/>
        <w:t>AT: Aff arguments</w:t>
      </w:r>
    </w:p>
    <w:p w:rsidR="00DC2066" w:rsidRDefault="00DC2066" w:rsidP="00DC2066">
      <w:pPr>
        <w:pStyle w:val="Heading3"/>
      </w:pPr>
      <w:r>
        <w:lastRenderedPageBreak/>
        <w:t>No economy take over</w:t>
      </w:r>
    </w:p>
    <w:p w:rsidR="00DC2066" w:rsidRDefault="00DC2066" w:rsidP="00DC2066">
      <w:pPr>
        <w:pStyle w:val="Heading4"/>
      </w:pPr>
      <w:r>
        <w:t>Their turns Latin American economies don’t apply. Their warrants are just myths</w:t>
      </w:r>
    </w:p>
    <w:p w:rsidR="00DC2066" w:rsidRPr="00311F0B" w:rsidRDefault="00DC2066" w:rsidP="00DC2066">
      <w:pPr>
        <w:rPr>
          <w:sz w:val="16"/>
          <w:szCs w:val="16"/>
        </w:rPr>
      </w:pPr>
      <w:r w:rsidRPr="0057714F">
        <w:rPr>
          <w:rStyle w:val="StyleStyleBold12pt"/>
        </w:rPr>
        <w:t>Hsiang 9</w:t>
      </w:r>
      <w:r w:rsidRPr="0057714F">
        <w:rPr>
          <w:sz w:val="16"/>
          <w:szCs w:val="16"/>
        </w:rPr>
        <w:t>. [Dr. Antonio, Associate Professor @ Chihlee Institute of Technology, Taiwan, "China rising in Latin America: More opportunities than Challenges" Journal of Emerging Knowledge on Emerging Markets -- Vol 1 Issue 1 -- November -- digitalcommons.kennesaw.edu/cgi/viewcontent.cgi?article=1003&amp;context=jekem]</w:t>
      </w:r>
    </w:p>
    <w:p w:rsidR="00DC2066" w:rsidRDefault="00DC2066" w:rsidP="00DC2066">
      <w:r w:rsidRPr="00433D4B">
        <w:rPr>
          <w:sz w:val="12"/>
        </w:rPr>
        <w:t xml:space="preserve">¶ </w:t>
      </w:r>
      <w:r>
        <w:t xml:space="preserve">Based on evidence of the events taking place between China and Latin </w:t>
      </w:r>
      <w:r w:rsidRPr="00BD3617">
        <w:t>America, “Beijing’s ¶ goals in Latin America are: counterbalancing American hegemony by enhancing ¶ multilateral relations; diversifying external relations to diversify their export strength; and ¶ maintaining good relations with major producers of oil (Venezuela), food (Argentina and ¶ Brazil) and other raw materials (copper in Chile, nickel and cobalt in Cuba, and pulp in ¶ Brazil).”35¶ It is no accident that in March 2007, during the Inter-American Development Bank’s annual ¶ meeting in Guatemala, the Bank’s President Luis Alberto Moreno signed an agreement of ¶ understanding with Zhou Xiaochuan, the head of the People’s Bank of China, to formalize ¶ talks over Beijing’s request to become a member. In November 2008, China became the ¶ third Asian nation to join the bank, after South Korea and Japan. Even former U.S. ¶ Treasury Secretary Henry Paulson asserts, “China obviously is a big player, a global ¶ economic player, and that’s obviously a good thing for Latin America.”36 Hu Jintao was famously quoted in 2004</w:t>
      </w:r>
      <w:r>
        <w:t xml:space="preserve"> of saying that he expected $100bn worth of </w:t>
      </w:r>
      <w:r w:rsidRPr="00433D4B">
        <w:rPr>
          <w:sz w:val="12"/>
        </w:rPr>
        <w:t xml:space="preserve">¶ </w:t>
      </w:r>
      <w:r>
        <w:t xml:space="preserve">Chinese investment in Latin America in the following 10 years. Although the Chinese </w:t>
      </w:r>
      <w:r w:rsidRPr="00433D4B">
        <w:rPr>
          <w:sz w:val="12"/>
        </w:rPr>
        <w:t xml:space="preserve">¶ </w:t>
      </w:r>
      <w:r>
        <w:t xml:space="preserve">government later amended this to mean $100bn in bilateral trade, not investment, trade </w:t>
      </w:r>
      <w:r w:rsidRPr="00433D4B">
        <w:rPr>
          <w:sz w:val="12"/>
        </w:rPr>
        <w:t xml:space="preserve">¶ </w:t>
      </w:r>
      <w:r>
        <w:t xml:space="preserve">between the two regions eclipsed the $100bn mark less than 3 years after Hu’s initial </w:t>
      </w:r>
      <w:r w:rsidRPr="00433D4B">
        <w:rPr>
          <w:sz w:val="12"/>
        </w:rPr>
        <w:t xml:space="preserve">¶ </w:t>
      </w:r>
      <w:r>
        <w:t xml:space="preserve">pronouncement. As a sign of its long-term intent, China has been negotiating free trade </w:t>
      </w:r>
      <w:r w:rsidRPr="00433D4B">
        <w:rPr>
          <w:sz w:val="12"/>
        </w:rPr>
        <w:t xml:space="preserve">¶ </w:t>
      </w:r>
      <w:r>
        <w:t xml:space="preserve">agreements (FTAs) with individual Latin American countries including 1) Chile, the first </w:t>
      </w:r>
      <w:r w:rsidRPr="00433D4B">
        <w:rPr>
          <w:sz w:val="12"/>
        </w:rPr>
        <w:t xml:space="preserve">¶ </w:t>
      </w:r>
      <w:r>
        <w:t xml:space="preserve">non-Asian country to sign a FTA with China in 2005; 2) Peru in November 2008; and 3) </w:t>
      </w:r>
      <w:r w:rsidRPr="00433D4B">
        <w:rPr>
          <w:sz w:val="12"/>
        </w:rPr>
        <w:t xml:space="preserve">¶ </w:t>
      </w:r>
      <w:r>
        <w:t xml:space="preserve">Costa Rica, under negotiation since January 2009. </w:t>
      </w:r>
      <w:r w:rsidRPr="00433D4B">
        <w:rPr>
          <w:sz w:val="12"/>
        </w:rPr>
        <w:t xml:space="preserve">¶ </w:t>
      </w:r>
      <w:r>
        <w:t xml:space="preserve">World Bank economists report that the rise of China and India is bestowing substantive net </w:t>
      </w:r>
      <w:r w:rsidRPr="00433D4B">
        <w:rPr>
          <w:sz w:val="12"/>
        </w:rPr>
        <w:t xml:space="preserve">¶ </w:t>
      </w:r>
      <w:r>
        <w:t xml:space="preserve">benefits on Latin America through higher commodity prices, cheaper industrial inputs, and </w:t>
      </w:r>
      <w:r w:rsidRPr="00433D4B">
        <w:rPr>
          <w:sz w:val="12"/>
        </w:rPr>
        <w:t xml:space="preserve">¶ </w:t>
      </w:r>
      <w:r>
        <w:t xml:space="preserve">growing capital inflows. Moreover, </w:t>
      </w:r>
      <w:r w:rsidRPr="00BD3617">
        <w:rPr>
          <w:rStyle w:val="StyleBoldUnderline"/>
        </w:rPr>
        <w:t>if Latin American governments adopt appropriate ¶ investment and trade strategies, including negotiating bilateral free-trade agreements, Latin ¶ American exporters should be able to successfully penetrate the burgeoning Asian ¶ commercial markets and better integrate themselves into Asian-linked global production ¶ networks. No wonder economists from the Organization for Economic Cooperation and ¶ Development (OECD), generally concur with their World Bank counterparts that “as seen ¶ through the Latin American lens, China is closer to heaven than hell.”3</w:t>
      </w:r>
      <w:r>
        <w:t>7</w:t>
      </w:r>
      <w:r w:rsidRPr="00433D4B">
        <w:rPr>
          <w:sz w:val="12"/>
        </w:rPr>
        <w:t xml:space="preserve">¶ </w:t>
      </w:r>
      <w:r>
        <w:t xml:space="preserve">“A closer look at three common perceptions of China’s impact on emerging markets can </w:t>
      </w:r>
      <w:r w:rsidRPr="00433D4B">
        <w:rPr>
          <w:sz w:val="12"/>
        </w:rPr>
        <w:t xml:space="preserve">¶ </w:t>
      </w:r>
      <w:r>
        <w:t xml:space="preserve">help clarify whether or not Latin American countries can benefit from the ongoing shifting </w:t>
      </w:r>
      <w:r w:rsidRPr="00433D4B">
        <w:rPr>
          <w:sz w:val="12"/>
        </w:rPr>
        <w:t xml:space="preserve">¶ </w:t>
      </w:r>
      <w:r>
        <w:t xml:space="preserve">power equation in the world economy.” Myth I: The main source of China’s competitive </w:t>
      </w:r>
      <w:r w:rsidRPr="00433D4B">
        <w:rPr>
          <w:sz w:val="12"/>
        </w:rPr>
        <w:t xml:space="preserve">¶ </w:t>
      </w:r>
      <w:r>
        <w:t xml:space="preserve">advantage is cheap labor. Reality: </w:t>
      </w:r>
      <w:r w:rsidRPr="00BD3617">
        <w:rPr>
          <w:rStyle w:val="StyleBoldUnderline"/>
        </w:rPr>
        <w:t>Low labor costs in China are significant but the wide ¶ availability of capital, coupled with very high productivity growth levels, are equally ¶ important in explaining China’s hard-to-beat competitiveness</w:t>
      </w:r>
      <w:r>
        <w:t xml:space="preserve">. Myth II: China has a </w:t>
      </w:r>
      <w:r w:rsidRPr="00433D4B">
        <w:rPr>
          <w:sz w:val="12"/>
        </w:rPr>
        <w:t xml:space="preserve">¶ </w:t>
      </w:r>
      <w:r>
        <w:t xml:space="preserve">negative impact on FDI flows to other emerging markets. Reality: </w:t>
      </w:r>
      <w:r w:rsidRPr="00BD3617">
        <w:rPr>
          <w:rStyle w:val="StyleBoldUnderline"/>
        </w:rPr>
        <w:t>Most Latin American ¶ economies do not compete for the same type of FDI that China receives and China’s ¶ investments in Latin America are only the beginning of a trend that offers many ¶ opportunities for the region.</w:t>
      </w:r>
      <w:r>
        <w:t xml:space="preserve"> Myth III: China’s rise benefits commodity exporting countries </w:t>
      </w:r>
      <w:r w:rsidRPr="00433D4B">
        <w:rPr>
          <w:sz w:val="12"/>
        </w:rPr>
        <w:t xml:space="preserve">¶ </w:t>
      </w:r>
      <w:r>
        <w:t xml:space="preserve">and adversely affects light- manufacturing exporting nations. Reality: </w:t>
      </w:r>
      <w:r w:rsidRPr="00BD3617">
        <w:rPr>
          <w:rStyle w:val="StyleBoldUnderline"/>
        </w:rPr>
        <w:t>China’s rise offers ¶ opportunities in keeping and sustaining a manufacturing sector.38</w:t>
      </w:r>
      <w:r w:rsidRPr="00433D4B">
        <w:rPr>
          <w:sz w:val="12"/>
        </w:rPr>
        <w:t xml:space="preserve">¶ </w:t>
      </w:r>
      <w:r>
        <w:t xml:space="preserve">The fact is that “China and India’s growth has not been a zero-sum game for LAC [Latin </w:t>
      </w:r>
      <w:r w:rsidRPr="00433D4B">
        <w:rPr>
          <w:sz w:val="12"/>
        </w:rPr>
        <w:t xml:space="preserve">¶ </w:t>
      </w:r>
      <w:r>
        <w:t xml:space="preserve">American and Caribbean], but </w:t>
      </w:r>
      <w:r w:rsidRPr="00BD3617">
        <w:rPr>
          <w:rStyle w:val="StyleBoldUnderline"/>
        </w:rPr>
        <w:t xml:space="preserve">the </w:t>
      </w:r>
      <w:r w:rsidRPr="00BD3617">
        <w:rPr>
          <w:rStyle w:val="StyleBoldUnderline"/>
        </w:rPr>
        <w:lastRenderedPageBreak/>
        <w:t xml:space="preserve">potential benefits are not being fully realized. It is crucial ¶ that LAC countries take advantage of the growing presence of China </w:t>
      </w:r>
      <w:r>
        <w:t xml:space="preserve">and India </w:t>
      </w:r>
      <w:r w:rsidRPr="00BD3617">
        <w:rPr>
          <w:rStyle w:val="StyleBoldUnderline"/>
        </w:rPr>
        <w:t>in world ¶ markets by adopting offensive strategies that facilitate both the participation of LAC firms ¶ in global production networks and their commercial presence</w:t>
      </w:r>
      <w:r>
        <w:t xml:space="preserve"> in the two Asian economies’ markets.”39 Since formally becoming a member of the Inter-American Development Bank </w:t>
      </w:r>
      <w:r w:rsidRPr="00433D4B">
        <w:rPr>
          <w:sz w:val="12"/>
        </w:rPr>
        <w:t xml:space="preserve">¶ </w:t>
      </w:r>
      <w:r>
        <w:t xml:space="preserve">in 2009, </w:t>
      </w:r>
      <w:r w:rsidRPr="00BD3617">
        <w:rPr>
          <w:rStyle w:val="StyleBoldUnderline"/>
        </w:rPr>
        <w:t>China has already contributed $350 million to sustain regional development. ¶ Comparisons of export structure are based on the assumption that similar export structures ¶ will suggest the highest potential for competition.</w:t>
      </w:r>
      <w:r>
        <w:t xml:space="preserve">40 An OECD study found: “In general </w:t>
      </w:r>
      <w:r w:rsidRPr="00433D4B">
        <w:rPr>
          <w:sz w:val="12"/>
        </w:rPr>
        <w:t xml:space="preserve">¶ </w:t>
      </w:r>
      <w:r>
        <w:t xml:space="preserve">terms …. </w:t>
      </w:r>
      <w:r w:rsidRPr="00BD3617">
        <w:rPr>
          <w:rStyle w:val="Emphasis"/>
        </w:rPr>
        <w:t>there is no trade competition between China and Latin America.</w:t>
      </w:r>
      <w:r>
        <w:t xml:space="preserve"> . . . [Moreover] </w:t>
      </w:r>
      <w:r w:rsidRPr="00BD3617">
        <w:rPr>
          <w:rStyle w:val="Emphasis"/>
        </w:rPr>
        <w:t>¶ this trade competition is even decreasing rather than increasing over the recent period of ¶ time</w:t>
      </w:r>
      <w:r>
        <w:t xml:space="preserve">. Not surprisingly, countries that export mainly commodities face lower competition . . . </w:t>
      </w:r>
      <w:r w:rsidRPr="00433D4B">
        <w:rPr>
          <w:sz w:val="12"/>
        </w:rPr>
        <w:t xml:space="preserve">¶ </w:t>
      </w:r>
      <w:r>
        <w:t xml:space="preserve">Paraguay, Venezuela, Bolivia and Panama are those exhibiting the lowest figures among 34 </w:t>
      </w:r>
      <w:r w:rsidRPr="00433D4B">
        <w:rPr>
          <w:sz w:val="12"/>
        </w:rPr>
        <w:t xml:space="preserve">¶ </w:t>
      </w:r>
      <w:r>
        <w:t xml:space="preserve">selected economies, i.e. those are the countries that suffer less from Chinese trade </w:t>
      </w:r>
      <w:r w:rsidRPr="00433D4B">
        <w:rPr>
          <w:sz w:val="12"/>
        </w:rPr>
        <w:t xml:space="preserve">¶ </w:t>
      </w:r>
      <w:r>
        <w:t xml:space="preserve">competition. Brazil could be considered as an intermediate case between Mexico and </w:t>
      </w:r>
      <w:r w:rsidRPr="00433D4B">
        <w:rPr>
          <w:sz w:val="12"/>
        </w:rPr>
        <w:t xml:space="preserve">¶ </w:t>
      </w:r>
      <w:r>
        <w:t>Venezuela.” 41</w:t>
      </w:r>
      <w:r w:rsidRPr="00433D4B">
        <w:rPr>
          <w:sz w:val="12"/>
        </w:rPr>
        <w:t xml:space="preserve">¶ </w:t>
      </w:r>
      <w:r>
        <w:t xml:space="preserve">Facing China’s new role in the Western Hemisphere, Latin American government[s] need </w:t>
      </w:r>
      <w:r w:rsidRPr="00433D4B">
        <w:rPr>
          <w:sz w:val="12"/>
        </w:rPr>
        <w:t xml:space="preserve">¶ </w:t>
      </w:r>
      <w:r>
        <w:t xml:space="preserve">to boost general competitiveness by lowering country-cost factors and emphasizing policies </w:t>
      </w:r>
      <w:r w:rsidRPr="00433D4B">
        <w:rPr>
          <w:sz w:val="12"/>
        </w:rPr>
        <w:t xml:space="preserve">¶ </w:t>
      </w:r>
      <w:r>
        <w:t xml:space="preserve">that promote innovation that favor the companies of tomorrow. Investment in infrastructure </w:t>
      </w:r>
      <w:r w:rsidRPr="00433D4B">
        <w:rPr>
          <w:sz w:val="12"/>
        </w:rPr>
        <w:t xml:space="preserve">¶ </w:t>
      </w:r>
      <w:r>
        <w:t xml:space="preserve">that maximizes export comparative advantages and facilitates deeper and faster regional </w:t>
      </w:r>
      <w:r w:rsidRPr="00433D4B">
        <w:rPr>
          <w:sz w:val="12"/>
        </w:rPr>
        <w:t xml:space="preserve">¶ </w:t>
      </w:r>
      <w:r>
        <w:t xml:space="preserve">trade and business integration should be a priority, together with funding and support of </w:t>
      </w:r>
      <w:r w:rsidRPr="00433D4B">
        <w:rPr>
          <w:sz w:val="12"/>
        </w:rPr>
        <w:t xml:space="preserve">¶ </w:t>
      </w:r>
      <w:r>
        <w:t>education and research institutions assimilating the needs and demands of the markets.42</w:t>
      </w:r>
      <w:r w:rsidRPr="00433D4B">
        <w:rPr>
          <w:sz w:val="12"/>
        </w:rPr>
        <w:t xml:space="preserve">¶ </w:t>
      </w:r>
      <w:r>
        <w:t xml:space="preserve">For most of Latin America, with the main exceptions of Mexico and Central America, </w:t>
      </w:r>
      <w:r w:rsidRPr="00433D4B">
        <w:rPr>
          <w:sz w:val="12"/>
        </w:rPr>
        <w:t xml:space="preserve">¶ </w:t>
      </w:r>
      <w:r>
        <w:t xml:space="preserve">China has been an engine for export growth, allowing exporters to diversify away from </w:t>
      </w:r>
      <w:r w:rsidRPr="00433D4B">
        <w:rPr>
          <w:sz w:val="12"/>
        </w:rPr>
        <w:t xml:space="preserve">¶ </w:t>
      </w:r>
      <w:r>
        <w:t xml:space="preserve">traditional markets in the north. Beyond the fact that the region’s exports to China are </w:t>
      </w:r>
      <w:r w:rsidRPr="00433D4B">
        <w:rPr>
          <w:sz w:val="12"/>
        </w:rPr>
        <w:t xml:space="preserve">¶ </w:t>
      </w:r>
      <w:r>
        <w:t xml:space="preserve">concentrated on commodity products, the issue remains that China’s economic and political </w:t>
      </w:r>
      <w:r w:rsidRPr="00433D4B">
        <w:rPr>
          <w:sz w:val="12"/>
        </w:rPr>
        <w:t xml:space="preserve">¶ </w:t>
      </w:r>
      <w:r>
        <w:t>rise should be a wake-up call for more reforms in the region.43</w:t>
      </w:r>
    </w:p>
    <w:p w:rsidR="00DC2066" w:rsidRDefault="00DC2066" w:rsidP="00DC2066"/>
    <w:p w:rsidR="00DC2066" w:rsidRDefault="00DC2066" w:rsidP="00DC2066">
      <w:pPr>
        <w:pStyle w:val="Heading4"/>
      </w:pPr>
      <w:r>
        <w:t>Chinese investment will not hurt Latin American economies</w:t>
      </w:r>
    </w:p>
    <w:p w:rsidR="00DC2066" w:rsidRPr="00DD1D93" w:rsidRDefault="00DC2066" w:rsidP="00DC2066">
      <w:r w:rsidRPr="008D1C8F">
        <w:rPr>
          <w:rStyle w:val="StyleStyleBold12pt"/>
        </w:rPr>
        <w:t>Hearn 2009</w:t>
      </w:r>
      <w:r>
        <w:t xml:space="preserve"> (Dr. Adrian H. Hearn is a research fellow at the School of Social and Political Sciences at the University of Sydney) (June 2009 “Cuba and China: Lessons and Opportunities for the United States” http://cri.fiu.edu/research/commissioned-reports/cuba-china-hearn.pdf)</w:t>
      </w:r>
    </w:p>
    <w:p w:rsidR="00DC2066" w:rsidRDefault="00DC2066" w:rsidP="00DC2066">
      <w:pPr>
        <w:rPr>
          <w:sz w:val="16"/>
        </w:rPr>
      </w:pPr>
      <w:r w:rsidRPr="00DD1D93">
        <w:rPr>
          <w:rStyle w:val="StyleBoldUnderline"/>
        </w:rPr>
        <w:t xml:space="preserve">Bilateral trade between Latin America and China skyrocketed from $10 billion in </w:t>
      </w:r>
      <w:r w:rsidRPr="00DD1D93">
        <w:rPr>
          <w:rStyle w:val="StyleBoldUnderline"/>
          <w:sz w:val="12"/>
          <w:u w:val="none"/>
        </w:rPr>
        <w:t>¶</w:t>
      </w:r>
      <w:r w:rsidRPr="00DD1D93">
        <w:rPr>
          <w:rStyle w:val="StyleBoldUnderline"/>
        </w:rPr>
        <w:t xml:space="preserve"> 2000 to over $143 billion</w:t>
      </w:r>
      <w:r w:rsidRPr="00DD1D93">
        <w:rPr>
          <w:sz w:val="16"/>
        </w:rPr>
        <w:t xml:space="preserve"> in 2008 (Xinhua 2009), </w:t>
      </w:r>
      <w:r w:rsidRPr="00DD1D93">
        <w:rPr>
          <w:rStyle w:val="StyleBoldUnderline"/>
        </w:rPr>
        <w:t xml:space="preserve">and the Chinese government’s </w:t>
      </w:r>
      <w:r w:rsidRPr="00DD1D93">
        <w:rPr>
          <w:rStyle w:val="StyleBoldUnderline"/>
          <w:sz w:val="12"/>
          <w:u w:val="none"/>
        </w:rPr>
        <w:t>¶</w:t>
      </w:r>
      <w:r w:rsidRPr="00DD1D93">
        <w:rPr>
          <w:rStyle w:val="StyleBoldUnderline"/>
        </w:rPr>
        <w:t xml:space="preserve"> recent “Policy Paper on Latin America and the Caribbean” signals its interest in </w:t>
      </w:r>
      <w:r w:rsidRPr="00DD1D93">
        <w:rPr>
          <w:rStyle w:val="StyleBoldUnderline"/>
          <w:sz w:val="12"/>
          <w:u w:val="none"/>
        </w:rPr>
        <w:t>¶</w:t>
      </w:r>
      <w:r w:rsidRPr="00DD1D93">
        <w:rPr>
          <w:rStyle w:val="StyleBoldUnderline"/>
        </w:rPr>
        <w:t xml:space="preserve"> deepening “harmonious” relations with the region</w:t>
      </w:r>
      <w:r w:rsidRPr="00DD1D93">
        <w:rPr>
          <w:sz w:val="16"/>
        </w:rPr>
        <w:t xml:space="preserve"> (Xinhua 2008). </w:t>
      </w:r>
      <w:r w:rsidRPr="00DD1D93">
        <w:rPr>
          <w:rStyle w:val="StyleBoldUnderline"/>
        </w:rPr>
        <w:t xml:space="preserve">State-to-state </w:t>
      </w:r>
      <w:r w:rsidRPr="00DD1D93">
        <w:rPr>
          <w:rStyle w:val="StyleBoldUnderline"/>
          <w:sz w:val="12"/>
          <w:u w:val="none"/>
        </w:rPr>
        <w:t>¶</w:t>
      </w:r>
      <w:r w:rsidRPr="00DD1D93">
        <w:rPr>
          <w:rStyle w:val="StyleBoldUnderline"/>
        </w:rPr>
        <w:t xml:space="preserve"> international engagement</w:t>
      </w:r>
      <w:r w:rsidRPr="00DD1D93">
        <w:rPr>
          <w:sz w:val="16"/>
        </w:rPr>
        <w:t xml:space="preserve">, an integral component of the so-called “Beijing </w:t>
      </w:r>
      <w:r w:rsidRPr="00DD1D93">
        <w:rPr>
          <w:sz w:val="12"/>
        </w:rPr>
        <w:t>¶</w:t>
      </w:r>
      <w:r w:rsidRPr="00DD1D93">
        <w:rPr>
          <w:sz w:val="16"/>
        </w:rPr>
        <w:t xml:space="preserve"> Consensus</w:t>
      </w:r>
      <w:r w:rsidRPr="00DD1D93">
        <w:rPr>
          <w:rStyle w:val="StyleBoldUnderline"/>
        </w:rPr>
        <w:t xml:space="preserve">”, is attractive to the Latin American left in part because of its inherent </w:t>
      </w:r>
      <w:r w:rsidRPr="00DD1D93">
        <w:rPr>
          <w:rStyle w:val="StyleBoldUnderline"/>
          <w:sz w:val="12"/>
          <w:u w:val="none"/>
        </w:rPr>
        <w:t>¶</w:t>
      </w:r>
      <w:r w:rsidRPr="00DD1D93">
        <w:rPr>
          <w:rStyle w:val="StyleBoldUnderline"/>
        </w:rPr>
        <w:t xml:space="preserve"> endorsement of national sovereignty and state-coordinated development</w:t>
      </w:r>
      <w:r w:rsidRPr="00DD1D93">
        <w:rPr>
          <w:sz w:val="16"/>
        </w:rPr>
        <w:t xml:space="preserve">. In 1960 </w:t>
      </w:r>
      <w:r w:rsidRPr="00DD1D93">
        <w:rPr>
          <w:sz w:val="12"/>
        </w:rPr>
        <w:t>¶</w:t>
      </w:r>
      <w:r w:rsidRPr="00DD1D93">
        <w:rPr>
          <w:sz w:val="16"/>
        </w:rPr>
        <w:t xml:space="preserve"> Cuba became the first Latin American country to recognize the People’s Republic of </w:t>
      </w:r>
      <w:r w:rsidRPr="00DD1D93">
        <w:rPr>
          <w:sz w:val="12"/>
        </w:rPr>
        <w:t>¶</w:t>
      </w:r>
      <w:r w:rsidRPr="00DD1D93">
        <w:rPr>
          <w:sz w:val="16"/>
        </w:rPr>
        <w:t xml:space="preserve"> China (PRC), and despite the tensions produced by the Sino-Soviet split, their shared </w:t>
      </w:r>
      <w:r w:rsidRPr="00DD1D93">
        <w:rPr>
          <w:sz w:val="12"/>
        </w:rPr>
        <w:t>¶</w:t>
      </w:r>
      <w:r w:rsidRPr="00DD1D93">
        <w:rPr>
          <w:sz w:val="16"/>
        </w:rPr>
        <w:t xml:space="preserve"> commitment to state supremacy for half a century has provided fertile ground for </w:t>
      </w:r>
      <w:r w:rsidRPr="00DD1D93">
        <w:rPr>
          <w:sz w:val="12"/>
        </w:rPr>
        <w:t>¶</w:t>
      </w:r>
      <w:r w:rsidRPr="00DD1D93">
        <w:rPr>
          <w:sz w:val="16"/>
        </w:rPr>
        <w:t xml:space="preserve"> cooperation. </w:t>
      </w:r>
      <w:r w:rsidRPr="00DD1D93">
        <w:rPr>
          <w:rStyle w:val="StyleBoldUnderline"/>
        </w:rPr>
        <w:t xml:space="preserve">Chinese enterprises have developed a broad range of industrial initiatives in Cuba. </w:t>
      </w:r>
      <w:r w:rsidRPr="00DD1D93">
        <w:rPr>
          <w:rStyle w:val="StyleBoldUnderline"/>
          <w:sz w:val="12"/>
          <w:u w:val="none"/>
        </w:rPr>
        <w:t>¶</w:t>
      </w:r>
      <w:r w:rsidRPr="00DD1D93">
        <w:rPr>
          <w:rStyle w:val="StyleBoldUnderline"/>
        </w:rPr>
        <w:t xml:space="preserve"> Agricultural cooperation has focused on the production of rice, soy, sorghum, and </w:t>
      </w:r>
      <w:r w:rsidRPr="00DD1D93">
        <w:rPr>
          <w:rStyle w:val="StyleBoldUnderline"/>
          <w:sz w:val="12"/>
          <w:u w:val="none"/>
        </w:rPr>
        <w:t>¶</w:t>
      </w:r>
      <w:r w:rsidRPr="00DD1D93">
        <w:rPr>
          <w:rStyle w:val="StyleBoldUnderline"/>
        </w:rPr>
        <w:t xml:space="preserve"> maize, and Cuba exports 400,000 tonnes of raw sugar annually to China. Scientific </w:t>
      </w:r>
      <w:r w:rsidRPr="00DD1D93">
        <w:rPr>
          <w:rStyle w:val="StyleBoldUnderline"/>
          <w:sz w:val="12"/>
          <w:u w:val="none"/>
        </w:rPr>
        <w:t>¶</w:t>
      </w:r>
      <w:r w:rsidRPr="00DD1D93">
        <w:rPr>
          <w:rStyle w:val="StyleBoldUnderline"/>
        </w:rPr>
        <w:t xml:space="preserve"> exchange has developed in earthquake detection, solar energy research, cancer </w:t>
      </w:r>
      <w:r w:rsidRPr="00DD1D93">
        <w:rPr>
          <w:rStyle w:val="StyleBoldUnderline"/>
          <w:sz w:val="12"/>
          <w:u w:val="none"/>
        </w:rPr>
        <w:t>¶</w:t>
      </w:r>
      <w:r w:rsidRPr="00DD1D93">
        <w:rPr>
          <w:rStyle w:val="StyleBoldUnderline"/>
        </w:rPr>
        <w:t xml:space="preserve"> treatment, and vaccine production.</w:t>
      </w:r>
      <w:r w:rsidRPr="00DD1D93">
        <w:rPr>
          <w:sz w:val="16"/>
        </w:rPr>
        <w:t xml:space="preserve"> In 2004, Hu Jintao pledged to invest $500 million </w:t>
      </w:r>
      <w:r w:rsidRPr="00DD1D93">
        <w:rPr>
          <w:sz w:val="12"/>
        </w:rPr>
        <w:t>¶</w:t>
      </w:r>
      <w:r w:rsidRPr="00DD1D93">
        <w:rPr>
          <w:sz w:val="16"/>
        </w:rPr>
        <w:t xml:space="preserve"> in Cuba’s nickel sector, and although Venezuela emerged as the leading financier of </w:t>
      </w:r>
      <w:r w:rsidRPr="00DD1D93">
        <w:rPr>
          <w:sz w:val="12"/>
        </w:rPr>
        <w:t>¶</w:t>
      </w:r>
      <w:r w:rsidRPr="00DD1D93">
        <w:rPr>
          <w:sz w:val="16"/>
        </w:rPr>
        <w:t xml:space="preserve"> the Las Camariocas ferro-nickel plant, China has since consumed 20,000 tons of the </w:t>
      </w:r>
      <w:r w:rsidRPr="00DD1D93">
        <w:rPr>
          <w:sz w:val="12"/>
        </w:rPr>
        <w:t>¶</w:t>
      </w:r>
      <w:r w:rsidRPr="00DD1D93">
        <w:rPr>
          <w:sz w:val="16"/>
        </w:rPr>
        <w:t xml:space="preserve"> resource (Cheng 2009:1). The Chinese oil company Sinopec has teamed up with </w:t>
      </w:r>
      <w:r w:rsidRPr="00DD1D93">
        <w:rPr>
          <w:sz w:val="12"/>
        </w:rPr>
        <w:t>¶</w:t>
      </w:r>
      <w:r w:rsidRPr="00DD1D93">
        <w:rPr>
          <w:sz w:val="16"/>
        </w:rPr>
        <w:t xml:space="preserve"> Cuba’s CUPET to develop onshore operations in Pinar del Rio (CRS 2008:24), while </w:t>
      </w:r>
      <w:r w:rsidRPr="00DD1D93">
        <w:rPr>
          <w:sz w:val="12"/>
        </w:rPr>
        <w:t>¶</w:t>
      </w:r>
      <w:r w:rsidRPr="00DD1D93">
        <w:rPr>
          <w:sz w:val="16"/>
        </w:rPr>
        <w:t xml:space="preserve"> the China National Petroleum Corporation (CNPC) is negotiating exploration of </w:t>
      </w:r>
      <w:r w:rsidRPr="00DD1D93">
        <w:rPr>
          <w:sz w:val="12"/>
        </w:rPr>
        <w:t>¶</w:t>
      </w:r>
      <w:r w:rsidRPr="00DD1D93">
        <w:rPr>
          <w:sz w:val="16"/>
        </w:rPr>
        <w:t xml:space="preserve"> Cuban deposits in the Gulf of Mexico. In 2007, 10,000 Chinese tourists visited Cuba, </w:t>
      </w:r>
      <w:r w:rsidRPr="00DD1D93">
        <w:rPr>
          <w:sz w:val="12"/>
        </w:rPr>
        <w:t>¶</w:t>
      </w:r>
      <w:r w:rsidRPr="00DD1D93">
        <w:rPr>
          <w:sz w:val="16"/>
        </w:rPr>
        <w:t xml:space="preserve"> and as discussed below, electronics manufacturing and transport infrastructure have </w:t>
      </w:r>
      <w:r w:rsidRPr="00DD1D93">
        <w:rPr>
          <w:sz w:val="12"/>
        </w:rPr>
        <w:t>¶</w:t>
      </w:r>
      <w:r w:rsidRPr="00DD1D93">
        <w:rPr>
          <w:sz w:val="16"/>
        </w:rPr>
        <w:t xml:space="preserve"> emerged as key areas of expansion. </w:t>
      </w:r>
      <w:r w:rsidRPr="00DD1D93">
        <w:rPr>
          <w:rStyle w:val="StyleBoldUnderline"/>
          <w:sz w:val="12"/>
          <w:u w:val="none"/>
        </w:rPr>
        <w:t>¶</w:t>
      </w:r>
      <w:r w:rsidRPr="00DD1D93">
        <w:rPr>
          <w:rStyle w:val="StyleBoldUnderline"/>
        </w:rPr>
        <w:t xml:space="preserve"> China often pays for developing country natural resources with </w:t>
      </w:r>
      <w:r w:rsidRPr="00DD1D93">
        <w:rPr>
          <w:rStyle w:val="StyleBoldUnderline"/>
        </w:rPr>
        <w:lastRenderedPageBreak/>
        <w:t xml:space="preserve">trade credits, </w:t>
      </w:r>
      <w:r w:rsidRPr="00DD1D93">
        <w:rPr>
          <w:rStyle w:val="StyleBoldUnderline"/>
          <w:sz w:val="12"/>
          <w:u w:val="none"/>
        </w:rPr>
        <w:t>¶</w:t>
      </w:r>
      <w:r w:rsidRPr="00DD1D93">
        <w:rPr>
          <w:rStyle w:val="StyleBoldUnderline"/>
        </w:rPr>
        <w:t xml:space="preserve"> construction equipment, infrastructure upgrading, and technical training rather than </w:t>
      </w:r>
      <w:r w:rsidRPr="00DD1D93">
        <w:rPr>
          <w:rStyle w:val="StyleBoldUnderline"/>
          <w:sz w:val="12"/>
          <w:u w:val="none"/>
        </w:rPr>
        <w:t>¶</w:t>
      </w:r>
      <w:r w:rsidRPr="00DD1D93">
        <w:rPr>
          <w:rStyle w:val="StyleBoldUnderline"/>
        </w:rPr>
        <w:t xml:space="preserve"> hard currency</w:t>
      </w:r>
      <w:r w:rsidRPr="00DD1D93">
        <w:rPr>
          <w:sz w:val="16"/>
        </w:rPr>
        <w:t xml:space="preserve"> (Robles 2005). </w:t>
      </w:r>
      <w:r w:rsidRPr="00DD1D93">
        <w:rPr>
          <w:rStyle w:val="StyleBoldUnderline"/>
        </w:rPr>
        <w:t xml:space="preserve">The significance of such exchanges does not lie in their </w:t>
      </w:r>
      <w:r w:rsidRPr="00DD1D93">
        <w:rPr>
          <w:rStyle w:val="StyleBoldUnderline"/>
          <w:sz w:val="12"/>
          <w:u w:val="none"/>
        </w:rPr>
        <w:t>¶</w:t>
      </w:r>
      <w:r w:rsidRPr="00DD1D93">
        <w:rPr>
          <w:rStyle w:val="StyleBoldUnderline"/>
        </w:rPr>
        <w:t xml:space="preserve"> capacity to generate short-term commerce, but rather in the more encompassing goal </w:t>
      </w:r>
      <w:r w:rsidRPr="00DD1D93">
        <w:rPr>
          <w:rStyle w:val="StyleBoldUnderline"/>
          <w:sz w:val="12"/>
          <w:u w:val="none"/>
        </w:rPr>
        <w:t>¶</w:t>
      </w:r>
      <w:r w:rsidRPr="00DD1D93">
        <w:rPr>
          <w:rStyle w:val="StyleBoldUnderline"/>
        </w:rPr>
        <w:t xml:space="preserve"> of building stable alliances, political trust, and economic growth over the long term. </w:t>
      </w:r>
      <w:r w:rsidRPr="00DD1D93">
        <w:rPr>
          <w:rStyle w:val="StyleBoldUnderline"/>
          <w:sz w:val="12"/>
          <w:u w:val="none"/>
        </w:rPr>
        <w:t>¶</w:t>
      </w:r>
      <w:r w:rsidRPr="00DD1D93">
        <w:rPr>
          <w:rStyle w:val="StyleBoldUnderline"/>
        </w:rPr>
        <w:t xml:space="preserve"> This is facilitated by direct collaboration between the Cuban and Chinese </w:t>
      </w:r>
      <w:r w:rsidRPr="00DD1D93">
        <w:rPr>
          <w:rStyle w:val="StyleBoldUnderline"/>
          <w:sz w:val="12"/>
          <w:u w:val="none"/>
        </w:rPr>
        <w:t>¶</w:t>
      </w:r>
      <w:r w:rsidRPr="00DD1D93">
        <w:rPr>
          <w:rStyle w:val="StyleBoldUnderline"/>
        </w:rPr>
        <w:t xml:space="preserve"> governments, whose state-owned enterprises </w:t>
      </w:r>
      <w:r w:rsidRPr="00DD1D93">
        <w:rPr>
          <w:rStyle w:val="Emphasis"/>
        </w:rPr>
        <w:t xml:space="preserve">do not duplicate, undercut, or compete </w:t>
      </w:r>
      <w:r w:rsidRPr="00DD1D93">
        <w:rPr>
          <w:rStyle w:val="Emphasis"/>
          <w:b w:val="0"/>
          <w:sz w:val="12"/>
          <w:u w:val="none"/>
        </w:rPr>
        <w:t>¶</w:t>
      </w:r>
      <w:r w:rsidRPr="00DD1D93">
        <w:rPr>
          <w:rStyle w:val="Emphasis"/>
        </w:rPr>
        <w:t xml:space="preserve"> with each other.</w:t>
      </w:r>
      <w:r w:rsidRPr="00DD1D93">
        <w:rPr>
          <w:sz w:val="16"/>
        </w:rPr>
        <w:t xml:space="preserve"> </w:t>
      </w:r>
      <w:r w:rsidRPr="00DD1D93">
        <w:rPr>
          <w:rStyle w:val="StyleBoldUnderline"/>
        </w:rPr>
        <w:t xml:space="preserve">Even China’s more strictly commercial goals in Cuba, such as filling </w:t>
      </w:r>
      <w:r w:rsidRPr="00DD1D93">
        <w:rPr>
          <w:rStyle w:val="StyleBoldUnderline"/>
          <w:sz w:val="12"/>
          <w:u w:val="none"/>
        </w:rPr>
        <w:t>¶</w:t>
      </w:r>
      <w:r w:rsidRPr="00DD1D93">
        <w:rPr>
          <w:rStyle w:val="StyleBoldUnderline"/>
        </w:rPr>
        <w:t xml:space="preserve"> Cuban homes and stores with Chinese electronic appliances, have been accomplished </w:t>
      </w:r>
      <w:r w:rsidRPr="00DD1D93">
        <w:rPr>
          <w:rStyle w:val="StyleBoldUnderline"/>
          <w:sz w:val="12"/>
          <w:u w:val="none"/>
        </w:rPr>
        <w:t>¶</w:t>
      </w:r>
      <w:r w:rsidRPr="00DD1D93">
        <w:rPr>
          <w:rStyle w:val="StyleBoldUnderline"/>
        </w:rPr>
        <w:t xml:space="preserve"> in close collaboration with the Cuban state. </w:t>
      </w:r>
      <w:r w:rsidRPr="00DD1D93">
        <w:rPr>
          <w:rStyle w:val="StyleBoldUnderline"/>
          <w:sz w:val="12"/>
          <w:u w:val="none"/>
        </w:rPr>
        <w:t>¶</w:t>
      </w:r>
      <w:r w:rsidRPr="00DD1D93">
        <w:rPr>
          <w:rStyle w:val="StyleBoldUnderline"/>
        </w:rPr>
        <w:t xml:space="preserve"> </w:t>
      </w:r>
      <w:r w:rsidRPr="00DD1D93">
        <w:rPr>
          <w:sz w:val="16"/>
        </w:rPr>
        <w:t xml:space="preserve">Cuban officials argue that </w:t>
      </w:r>
      <w:r w:rsidRPr="00DD1D93">
        <w:rPr>
          <w:rStyle w:val="StyleBoldUnderline"/>
        </w:rPr>
        <w:t xml:space="preserve">the state is more capable than the market of developing </w:t>
      </w:r>
      <w:r w:rsidRPr="00DD1D93">
        <w:rPr>
          <w:rStyle w:val="StyleBoldUnderline"/>
          <w:sz w:val="12"/>
          <w:u w:val="none"/>
        </w:rPr>
        <w:t>¶</w:t>
      </w:r>
      <w:r w:rsidRPr="00DD1D93">
        <w:rPr>
          <w:rStyle w:val="StyleBoldUnderline"/>
        </w:rPr>
        <w:t xml:space="preserve"> human capital and protecting the social commitments of the health and education </w:t>
      </w:r>
      <w:r w:rsidRPr="00DD1D93">
        <w:rPr>
          <w:rStyle w:val="StyleBoldUnderline"/>
          <w:sz w:val="12"/>
          <w:u w:val="none"/>
        </w:rPr>
        <w:t>¶</w:t>
      </w:r>
      <w:r w:rsidRPr="00DD1D93">
        <w:rPr>
          <w:rStyle w:val="StyleBoldUnderline"/>
        </w:rPr>
        <w:t xml:space="preserve"> systems</w:t>
      </w:r>
      <w:r w:rsidRPr="00DD1D93">
        <w:rPr>
          <w:sz w:val="16"/>
        </w:rPr>
        <w:t xml:space="preserve">. </w:t>
      </w:r>
      <w:r w:rsidRPr="00DD1D93">
        <w:rPr>
          <w:rStyle w:val="StyleBoldUnderline"/>
        </w:rPr>
        <w:t xml:space="preserve">Chinese officials are familiar with the role of public services in building the </w:t>
      </w:r>
      <w:r w:rsidRPr="00DD1D93">
        <w:rPr>
          <w:rStyle w:val="StyleBoldUnderline"/>
          <w:sz w:val="12"/>
          <w:u w:val="none"/>
        </w:rPr>
        <w:t>¶</w:t>
      </w:r>
      <w:r w:rsidRPr="00DD1D93">
        <w:rPr>
          <w:rStyle w:val="StyleBoldUnderline"/>
        </w:rPr>
        <w:t xml:space="preserve"> legitimacy of the state, and have designed collaborative industrial projects in Cuba </w:t>
      </w:r>
      <w:r w:rsidRPr="00DD1D93">
        <w:rPr>
          <w:rStyle w:val="StyleBoldUnderline"/>
          <w:sz w:val="12"/>
          <w:u w:val="none"/>
        </w:rPr>
        <w:t>¶</w:t>
      </w:r>
      <w:r w:rsidRPr="00DD1D93">
        <w:rPr>
          <w:rStyle w:val="StyleBoldUnderline"/>
        </w:rPr>
        <w:t xml:space="preserve"> that outwardly emphasize a combination of cultural, economic, and social outcomes</w:t>
      </w:r>
      <w:r w:rsidRPr="00DD1D93">
        <w:rPr>
          <w:sz w:val="16"/>
        </w:rPr>
        <w:t xml:space="preserve">. </w:t>
      </w:r>
      <w:r w:rsidRPr="00DD1D93">
        <w:rPr>
          <w:sz w:val="12"/>
        </w:rPr>
        <w:t>¶</w:t>
      </w:r>
      <w:r w:rsidRPr="00DD1D93">
        <w:rPr>
          <w:sz w:val="16"/>
        </w:rPr>
        <w:t xml:space="preserve"> The Chinese government’s awareness of Cuban political culture is an integral element </w:t>
      </w:r>
      <w:r w:rsidRPr="00DD1D93">
        <w:rPr>
          <w:sz w:val="12"/>
        </w:rPr>
        <w:t>¶</w:t>
      </w:r>
      <w:r w:rsidRPr="00DD1D93">
        <w:rPr>
          <w:sz w:val="16"/>
        </w:rPr>
        <w:t xml:space="preserve"> of its commercial success in Cuba, while by contrast, as Eusebio Leal has said, “we’ll </w:t>
      </w:r>
      <w:r w:rsidRPr="00DD1D93">
        <w:rPr>
          <w:sz w:val="12"/>
        </w:rPr>
        <w:t>¶</w:t>
      </w:r>
      <w:r w:rsidRPr="00DD1D93">
        <w:rPr>
          <w:sz w:val="16"/>
        </w:rPr>
        <w:t xml:space="preserve"> never allow McDonald’s to hang its billboards in Old Havana” (interview, 29 April </w:t>
      </w:r>
      <w:r w:rsidRPr="00DD1D93">
        <w:rPr>
          <w:sz w:val="12"/>
        </w:rPr>
        <w:t>¶</w:t>
      </w:r>
      <w:r w:rsidRPr="00DD1D93">
        <w:rPr>
          <w:sz w:val="16"/>
        </w:rPr>
        <w:t xml:space="preserve"> 2002). During Hu Jintao’s visit to Havana in November 2008, the headline of the </w:t>
      </w:r>
      <w:r w:rsidRPr="00DD1D93">
        <w:rPr>
          <w:sz w:val="12"/>
        </w:rPr>
        <w:t>¶</w:t>
      </w:r>
      <w:r w:rsidRPr="00DD1D93">
        <w:rPr>
          <w:sz w:val="16"/>
        </w:rPr>
        <w:t xml:space="preserve"> newspaper Granma read, “Example of Transparence and Pacific Cooperation” </w:t>
      </w:r>
      <w:r w:rsidRPr="00DD1D93">
        <w:rPr>
          <w:sz w:val="12"/>
        </w:rPr>
        <w:t>¶</w:t>
      </w:r>
      <w:r w:rsidRPr="00DD1D93">
        <w:rPr>
          <w:sz w:val="16"/>
        </w:rPr>
        <w:t xml:space="preserve"> (Granma International 2008:1). Adopting a similar tone, </w:t>
      </w:r>
      <w:r w:rsidRPr="00DD1D93">
        <w:rPr>
          <w:rStyle w:val="StyleBoldUnderline"/>
        </w:rPr>
        <w:t xml:space="preserve">Chinese officials maintain </w:t>
      </w:r>
      <w:r w:rsidRPr="00DD1D93">
        <w:rPr>
          <w:rStyle w:val="StyleBoldUnderline"/>
          <w:sz w:val="12"/>
          <w:u w:val="none"/>
        </w:rPr>
        <w:t>¶</w:t>
      </w:r>
      <w:r w:rsidRPr="00DD1D93">
        <w:rPr>
          <w:rStyle w:val="StyleBoldUnderline"/>
        </w:rPr>
        <w:t xml:space="preserve"> that their objective in Cuba and Latin America is mutually beneficial economic </w:t>
      </w:r>
      <w:r w:rsidRPr="00DD1D93">
        <w:rPr>
          <w:rStyle w:val="StyleBoldUnderline"/>
          <w:sz w:val="12"/>
          <w:u w:val="none"/>
        </w:rPr>
        <w:t>¶</w:t>
      </w:r>
      <w:r w:rsidRPr="00DD1D93">
        <w:rPr>
          <w:rStyle w:val="StyleBoldUnderline"/>
        </w:rPr>
        <w:t xml:space="preserve"> partnership and “south–south cooperation</w:t>
      </w:r>
      <w:r w:rsidRPr="00DD1D93">
        <w:rPr>
          <w:sz w:val="16"/>
        </w:rPr>
        <w:t xml:space="preserve">” (Jiang 2008, Robles 2005, Yang 2008). </w:t>
      </w:r>
      <w:r w:rsidRPr="00DD1D93">
        <w:rPr>
          <w:sz w:val="12"/>
        </w:rPr>
        <w:t>¶</w:t>
      </w:r>
      <w:r w:rsidRPr="00DD1D93">
        <w:rPr>
          <w:sz w:val="16"/>
        </w:rPr>
        <w:t xml:space="preserve"> </w:t>
      </w:r>
      <w:r w:rsidRPr="00DD1D93">
        <w:rPr>
          <w:rStyle w:val="StyleBoldUnderline"/>
        </w:rPr>
        <w:t xml:space="preserve">Diplomatic engagement with Cuban political culture has clearly advanced China’s </w:t>
      </w:r>
      <w:r w:rsidRPr="00DD1D93">
        <w:rPr>
          <w:rStyle w:val="StyleBoldUnderline"/>
          <w:sz w:val="12"/>
          <w:u w:val="none"/>
        </w:rPr>
        <w:t>¶</w:t>
      </w:r>
      <w:r w:rsidRPr="00DD1D93">
        <w:rPr>
          <w:rStyle w:val="StyleBoldUnderline"/>
        </w:rPr>
        <w:t xml:space="preserve"> commercial goals.</w:t>
      </w:r>
      <w:r w:rsidRPr="00DD1D93">
        <w:rPr>
          <w:sz w:val="16"/>
        </w:rPr>
        <w:t xml:space="preserve"> </w:t>
      </w:r>
      <w:r w:rsidRPr="00DD1D93">
        <w:rPr>
          <w:sz w:val="12"/>
        </w:rPr>
        <w:t>¶</w:t>
      </w:r>
      <w:r w:rsidRPr="00DD1D93">
        <w:rPr>
          <w:sz w:val="16"/>
        </w:rPr>
        <w:t xml:space="preserve"> While some analysts identify state leadership in developing countries as an integral </w:t>
      </w:r>
      <w:r w:rsidRPr="00DD1D93">
        <w:rPr>
          <w:sz w:val="12"/>
        </w:rPr>
        <w:t>¶</w:t>
      </w:r>
      <w:r w:rsidRPr="00DD1D93">
        <w:rPr>
          <w:sz w:val="16"/>
        </w:rPr>
        <w:t xml:space="preserve"> and valuable component of “alliance capitalism” (Dunning 1997), critics argue that </w:t>
      </w:r>
      <w:r w:rsidRPr="00DD1D93">
        <w:rPr>
          <w:sz w:val="12"/>
        </w:rPr>
        <w:t>¶</w:t>
      </w:r>
      <w:r w:rsidRPr="00DD1D93">
        <w:rPr>
          <w:sz w:val="16"/>
        </w:rPr>
        <w:t xml:space="preserve"> state-led industrial models, such as those advocated by Cuba and China, threaten </w:t>
      </w:r>
      <w:r w:rsidRPr="00DD1D93">
        <w:rPr>
          <w:sz w:val="12"/>
        </w:rPr>
        <w:t>¶</w:t>
      </w:r>
      <w:r w:rsidRPr="00DD1D93">
        <w:rPr>
          <w:sz w:val="16"/>
        </w:rPr>
        <w:t xml:space="preserve"> human rights and democratic governance (CLATF 2006, Eisenman 2006, Lam 2004, </w:t>
      </w:r>
      <w:r w:rsidRPr="00DD1D93">
        <w:rPr>
          <w:sz w:val="12"/>
        </w:rPr>
        <w:t>¶</w:t>
      </w:r>
      <w:r w:rsidRPr="00DD1D93">
        <w:rPr>
          <w:sz w:val="16"/>
        </w:rPr>
        <w:t xml:space="preserve"> Santoli et al. 2004). In his testimony before the House Committee on International </w:t>
      </w:r>
      <w:r w:rsidRPr="00DD1D93">
        <w:rPr>
          <w:sz w:val="12"/>
        </w:rPr>
        <w:t>¶</w:t>
      </w:r>
      <w:r w:rsidRPr="00DD1D93">
        <w:rPr>
          <w:sz w:val="16"/>
        </w:rPr>
        <w:t xml:space="preserve"> Relations in April 2005, U.S. Congressman Dan Burton warned that, “Beijing’s </w:t>
      </w:r>
      <w:r w:rsidRPr="00DD1D93">
        <w:rPr>
          <w:sz w:val="12"/>
        </w:rPr>
        <w:t>¶</w:t>
      </w:r>
      <w:r w:rsidRPr="00DD1D93">
        <w:rPr>
          <w:sz w:val="16"/>
        </w:rPr>
        <w:t xml:space="preserve"> influence could easily unravel the region’s hard-won, U.S.-backed reforms to fight </w:t>
      </w:r>
      <w:r w:rsidRPr="00DD1D93">
        <w:rPr>
          <w:sz w:val="12"/>
        </w:rPr>
        <w:t>¶</w:t>
      </w:r>
      <w:r w:rsidRPr="00DD1D93">
        <w:rPr>
          <w:sz w:val="16"/>
        </w:rPr>
        <w:t xml:space="preserve"> against corruption, human rights abuses, increase government transparency and </w:t>
      </w:r>
      <w:r w:rsidRPr="00DD1D93">
        <w:rPr>
          <w:sz w:val="12"/>
        </w:rPr>
        <w:t>¶</w:t>
      </w:r>
      <w:r w:rsidRPr="00DD1D93">
        <w:rPr>
          <w:sz w:val="16"/>
        </w:rPr>
        <w:t xml:space="preserve"> combat intellectual property violations” (Burton 2005:7). Similarly, Joshua Kurlantzick argues that poor transparency has enabled China to develop partnerships </w:t>
      </w:r>
      <w:r w:rsidRPr="00DD1D93">
        <w:rPr>
          <w:sz w:val="12"/>
        </w:rPr>
        <w:t>¶</w:t>
      </w:r>
      <w:r w:rsidRPr="00DD1D93">
        <w:rPr>
          <w:sz w:val="16"/>
        </w:rPr>
        <w:t xml:space="preserve"> with countries that are hostile to the United States while maintaining privacy from </w:t>
      </w:r>
      <w:r w:rsidRPr="00DD1D93">
        <w:rPr>
          <w:sz w:val="12"/>
        </w:rPr>
        <w:t>¶</w:t>
      </w:r>
      <w:r w:rsidRPr="00DD1D93">
        <w:rPr>
          <w:sz w:val="16"/>
        </w:rPr>
        <w:t xml:space="preserve"> international rights and monitoring agencies (2008:199). Given the political climate </w:t>
      </w:r>
      <w:r w:rsidRPr="00DD1D93">
        <w:rPr>
          <w:sz w:val="12"/>
        </w:rPr>
        <w:t>¶</w:t>
      </w:r>
      <w:r w:rsidRPr="00DD1D93">
        <w:rPr>
          <w:sz w:val="16"/>
        </w:rPr>
        <w:t xml:space="preserve"> in Washington, an opportunity exists for the United States to engage with both sides </w:t>
      </w:r>
      <w:r w:rsidRPr="00DD1D93">
        <w:rPr>
          <w:sz w:val="12"/>
        </w:rPr>
        <w:t>¶</w:t>
      </w:r>
      <w:r w:rsidRPr="00DD1D93">
        <w:rPr>
          <w:sz w:val="16"/>
        </w:rPr>
        <w:t xml:space="preserve"> of this debate, and to assert a regional policy that enables more genuine forms of </w:t>
      </w:r>
      <w:r w:rsidRPr="00DD1D93">
        <w:rPr>
          <w:sz w:val="12"/>
        </w:rPr>
        <w:t>¶</w:t>
      </w:r>
      <w:r w:rsidRPr="00DD1D93">
        <w:rPr>
          <w:sz w:val="16"/>
        </w:rPr>
        <w:t xml:space="preserve"> information sharing, responds to local needs, and sustains geopolitical balance. As </w:t>
      </w:r>
      <w:r w:rsidRPr="00DD1D93">
        <w:rPr>
          <w:sz w:val="12"/>
        </w:rPr>
        <w:t>¶</w:t>
      </w:r>
      <w:r w:rsidRPr="00DD1D93">
        <w:rPr>
          <w:sz w:val="16"/>
        </w:rPr>
        <w:t xml:space="preserve"> the Congressional Research Service has advised, the United States should “work </w:t>
      </w:r>
      <w:r w:rsidRPr="00DD1D93">
        <w:rPr>
          <w:sz w:val="12"/>
        </w:rPr>
        <w:t>¶</w:t>
      </w:r>
      <w:r w:rsidRPr="00DD1D93">
        <w:rPr>
          <w:sz w:val="16"/>
        </w:rPr>
        <w:t xml:space="preserve"> harder to ensure that U.S. democratization and human rights values are not seen by </w:t>
      </w:r>
      <w:r w:rsidRPr="00DD1D93">
        <w:rPr>
          <w:sz w:val="12"/>
        </w:rPr>
        <w:t>¶</w:t>
      </w:r>
      <w:r w:rsidRPr="00DD1D93">
        <w:rPr>
          <w:sz w:val="16"/>
        </w:rPr>
        <w:t xml:space="preserve"> other countries as encumbrances and prohibitions placed in the way of, but instead as </w:t>
      </w:r>
      <w:r w:rsidRPr="00DD1D93">
        <w:rPr>
          <w:sz w:val="12"/>
        </w:rPr>
        <w:t>¶</w:t>
      </w:r>
      <w:r w:rsidRPr="00DD1D93">
        <w:rPr>
          <w:sz w:val="16"/>
        </w:rPr>
        <w:t xml:space="preserve"> things that ultimately will improve, their economic progress” (CRS 2008:15). Given </w:t>
      </w:r>
      <w:r w:rsidRPr="00DD1D93">
        <w:rPr>
          <w:sz w:val="12"/>
        </w:rPr>
        <w:t>¶</w:t>
      </w:r>
      <w:r w:rsidRPr="00DD1D93">
        <w:rPr>
          <w:sz w:val="16"/>
        </w:rPr>
        <w:t xml:space="preserve"> the political climate in Havana, </w:t>
      </w:r>
      <w:r w:rsidRPr="00DD1D93">
        <w:rPr>
          <w:rStyle w:val="StyleBoldUnderline"/>
        </w:rPr>
        <w:t xml:space="preserve">Cuba is a logical starting point for advancing this </w:t>
      </w:r>
      <w:r w:rsidRPr="00DD1D93">
        <w:rPr>
          <w:rStyle w:val="StyleBoldUnderline"/>
          <w:sz w:val="12"/>
          <w:u w:val="none"/>
        </w:rPr>
        <w:t>¶</w:t>
      </w:r>
      <w:r w:rsidRPr="00DD1D93">
        <w:rPr>
          <w:rStyle w:val="StyleBoldUnderline"/>
        </w:rPr>
        <w:t xml:space="preserve"> policy.</w:t>
      </w:r>
      <w:r w:rsidRPr="00DD1D93">
        <w:rPr>
          <w:sz w:val="16"/>
        </w:rPr>
        <w:t xml:space="preserve"> Its successful implementation, however, will require a more detailed </w:t>
      </w:r>
      <w:r w:rsidRPr="00DD1D93">
        <w:rPr>
          <w:sz w:val="12"/>
        </w:rPr>
        <w:t>¶</w:t>
      </w:r>
      <w:r w:rsidRPr="00DD1D93">
        <w:rPr>
          <w:sz w:val="16"/>
        </w:rPr>
        <w:t xml:space="preserve"> awareness of the Cuban government’s approach to cooperation with foreign </w:t>
      </w:r>
      <w:r w:rsidRPr="00DD1D93">
        <w:rPr>
          <w:sz w:val="12"/>
        </w:rPr>
        <w:t>¶</w:t>
      </w:r>
      <w:r w:rsidRPr="00DD1D93">
        <w:rPr>
          <w:sz w:val="16"/>
        </w:rPr>
        <w:t xml:space="preserve"> enterprises. Below I discuss two prominent aspects of bilateral engagement that have </w:t>
      </w:r>
      <w:r w:rsidRPr="00DD1D93">
        <w:rPr>
          <w:sz w:val="12"/>
        </w:rPr>
        <w:t>¶</w:t>
      </w:r>
      <w:r w:rsidRPr="00DD1D93">
        <w:rPr>
          <w:sz w:val="16"/>
        </w:rPr>
        <w:t xml:space="preserve"> underpinned China’s industrial relations with Cuba. </w:t>
      </w:r>
    </w:p>
    <w:p w:rsidR="00DC2066" w:rsidRPr="005169AB" w:rsidRDefault="00DC2066" w:rsidP="00DC2066"/>
    <w:p w:rsidR="00DC2066" w:rsidRDefault="00DC2066" w:rsidP="00DC2066">
      <w:pPr>
        <w:pStyle w:val="Heading4"/>
      </w:pPr>
      <w:r>
        <w:t>No risk China will take over in Latin American economies</w:t>
      </w:r>
    </w:p>
    <w:p w:rsidR="00DC2066" w:rsidRPr="00045897" w:rsidRDefault="00DC2066" w:rsidP="00DC2066">
      <w:r w:rsidRPr="002A2FB8">
        <w:rPr>
          <w:rStyle w:val="StyleStyleBold12pt"/>
        </w:rPr>
        <w:t>Broda No Date</w:t>
      </w:r>
      <w:r>
        <w:t xml:space="preserve"> (Professor Broda's research addresses issues in international trade, finance, and macroeconomics. He currently is a faculty research fellow at the National Bureau of Economic Research, associate editor of the Journal of Development Economics, and the James S. Kemper Foundation Scholar for 2006. His papers have been published in the American Economic Review, the Quarterly Journal of Economics, and the Journal of International Economics.) (“China’s Impact on Latin America” http://www.chicagobooth.edu/news/2008-02-29_broda.aspx)</w:t>
      </w:r>
    </w:p>
    <w:p w:rsidR="00DC2066" w:rsidRPr="00045897" w:rsidRDefault="00DC2066" w:rsidP="00DC2066">
      <w:pPr>
        <w:rPr>
          <w:sz w:val="16"/>
        </w:rPr>
      </w:pPr>
      <w:r w:rsidRPr="00045897">
        <w:rPr>
          <w:rStyle w:val="StyleBoldUnderline"/>
        </w:rPr>
        <w:t>South America has so far experienced "little pain and lots of gain" from China's emergence as an economic superpower</w:t>
      </w:r>
      <w:r w:rsidRPr="00045897">
        <w:rPr>
          <w:sz w:val="16"/>
        </w:rPr>
        <w:t>, but the continent will face growing competition from the Asian giant in the coming years.</w:t>
      </w:r>
      <w:r w:rsidRPr="00045897">
        <w:rPr>
          <w:sz w:val="12"/>
        </w:rPr>
        <w:t>¶</w:t>
      </w:r>
      <w:r w:rsidRPr="00045897">
        <w:rPr>
          <w:sz w:val="16"/>
        </w:rPr>
        <w:t xml:space="preserve"> </w:t>
      </w:r>
      <w:r w:rsidRPr="00045897">
        <w:rPr>
          <w:sz w:val="12"/>
        </w:rPr>
        <w:t>¶</w:t>
      </w:r>
      <w:r w:rsidRPr="00045897">
        <w:rPr>
          <w:sz w:val="16"/>
        </w:rPr>
        <w:t xml:space="preserve"> This was the message associate professor of economics Christian Broda delivered in a talk on China's impact on Latin America economies as part of the Global Leadership Series, held at the Brazilian Capital Market Institute on February 21.</w:t>
      </w:r>
      <w:r w:rsidRPr="00045897">
        <w:rPr>
          <w:sz w:val="12"/>
        </w:rPr>
        <w:t>¶</w:t>
      </w:r>
      <w:r w:rsidRPr="00045897">
        <w:rPr>
          <w:sz w:val="16"/>
        </w:rPr>
        <w:t xml:space="preserve"> </w:t>
      </w:r>
      <w:r w:rsidRPr="00045897">
        <w:rPr>
          <w:sz w:val="12"/>
        </w:rPr>
        <w:t>¶</w:t>
      </w:r>
      <w:r w:rsidRPr="00045897">
        <w:rPr>
          <w:sz w:val="16"/>
        </w:rPr>
        <w:t xml:space="preserve"> The "lots of gain" for South America identified by Broda is </w:t>
      </w:r>
      <w:r w:rsidRPr="00045897">
        <w:rPr>
          <w:rStyle w:val="StyleBoldUnderline"/>
        </w:rPr>
        <w:t>thanks to China’s demand boosting prices for the region's commodities</w:t>
      </w:r>
      <w:r w:rsidRPr="00045897">
        <w:rPr>
          <w:sz w:val="16"/>
        </w:rPr>
        <w:t xml:space="preserve"> while </w:t>
      </w:r>
      <w:r w:rsidRPr="00045897">
        <w:rPr>
          <w:rStyle w:val="StyleBoldUnderline"/>
        </w:rPr>
        <w:t>the "little pain" is a consequence of South American manufacturing having little overlap with China's, meaning little direct competition.</w:t>
      </w:r>
      <w:r w:rsidRPr="00045897">
        <w:rPr>
          <w:rStyle w:val="StyleBoldUnderline"/>
          <w:sz w:val="12"/>
          <w:u w:val="none"/>
        </w:rPr>
        <w:t>¶</w:t>
      </w:r>
      <w:r w:rsidRPr="00045897">
        <w:rPr>
          <w:rStyle w:val="StyleBoldUnderline"/>
        </w:rPr>
        <w:t xml:space="preserve"> </w:t>
      </w:r>
      <w:r w:rsidRPr="00045897">
        <w:rPr>
          <w:sz w:val="12"/>
        </w:rPr>
        <w:t>¶</w:t>
      </w:r>
      <w:r w:rsidRPr="00045897">
        <w:rPr>
          <w:sz w:val="16"/>
        </w:rPr>
        <w:t xml:space="preserve"> Other boons to Latin America have been low world interest rates as a result of the high Chinese savings rate and China's role in stimulating global growth. "China and India </w:t>
      </w:r>
      <w:r w:rsidRPr="00045897">
        <w:rPr>
          <w:sz w:val="16"/>
        </w:rPr>
        <w:lastRenderedPageBreak/>
        <w:t>contribute 40 percent of all world growth," said Broda. "And high world growth explains about half of the region's growth."</w:t>
      </w:r>
      <w:r w:rsidRPr="00045897">
        <w:rPr>
          <w:sz w:val="12"/>
        </w:rPr>
        <w:t>¶</w:t>
      </w:r>
      <w:r w:rsidRPr="00045897">
        <w:rPr>
          <w:sz w:val="16"/>
        </w:rPr>
        <w:t xml:space="preserve"> </w:t>
      </w:r>
      <w:r w:rsidRPr="00045897">
        <w:rPr>
          <w:sz w:val="12"/>
        </w:rPr>
        <w:t>¶</w:t>
      </w:r>
      <w:r w:rsidRPr="00045897">
        <w:rPr>
          <w:sz w:val="16"/>
        </w:rPr>
        <w:t xml:space="preserve"> But he drew a clear distinction between China's impact on South America and that on Mexico and Central America, which have faced far more direct competition from Chinese manufacturing.</w:t>
      </w:r>
      <w:r w:rsidRPr="00045897">
        <w:rPr>
          <w:sz w:val="12"/>
        </w:rPr>
        <w:t>¶</w:t>
      </w:r>
      <w:r w:rsidRPr="00045897">
        <w:rPr>
          <w:sz w:val="16"/>
        </w:rPr>
        <w:t xml:space="preserve"> </w:t>
      </w:r>
      <w:r w:rsidRPr="00045897">
        <w:rPr>
          <w:sz w:val="12"/>
        </w:rPr>
        <w:t>¶</w:t>
      </w:r>
      <w:r w:rsidRPr="00045897">
        <w:rPr>
          <w:sz w:val="16"/>
        </w:rPr>
        <w:t xml:space="preserve"> Using the example of textiles Broda demonstrated how that region's manufacturing sector has been hollowed out by Chinese competition, especially in Mexico where the advantages of NAFTA have been eroded since China joined the World Trade Organization.</w:t>
      </w:r>
      <w:r w:rsidRPr="00045897">
        <w:rPr>
          <w:sz w:val="12"/>
        </w:rPr>
        <w:t>¶</w:t>
      </w:r>
      <w:r w:rsidRPr="00045897">
        <w:rPr>
          <w:sz w:val="16"/>
        </w:rPr>
        <w:t xml:space="preserve"> </w:t>
      </w:r>
      <w:r w:rsidRPr="00045897">
        <w:rPr>
          <w:sz w:val="12"/>
        </w:rPr>
        <w:t>¶</w:t>
      </w:r>
      <w:r w:rsidRPr="00045897">
        <w:rPr>
          <w:sz w:val="16"/>
        </w:rPr>
        <w:t xml:space="preserve"> </w:t>
      </w:r>
      <w:r w:rsidRPr="00045897">
        <w:rPr>
          <w:rStyle w:val="StyleBoldUnderline"/>
        </w:rPr>
        <w:t>Much of the positive scenario for South America will remain in place in the medium run.</w:t>
      </w:r>
      <w:r w:rsidRPr="00045897">
        <w:rPr>
          <w:sz w:val="16"/>
        </w:rPr>
        <w:t xml:space="preserve"> </w:t>
      </w:r>
      <w:r w:rsidRPr="00045897">
        <w:rPr>
          <w:rStyle w:val="StyleBoldUnderline"/>
        </w:rPr>
        <w:t>China's growth rates will likely dampen down, but its economy is now so large that demand for South American commodities such as oil, iron ore, copper, and meat will continue to grow strongly.</w:t>
      </w:r>
      <w:r w:rsidRPr="00045897">
        <w:rPr>
          <w:rStyle w:val="StyleBoldUnderline"/>
          <w:sz w:val="12"/>
          <w:u w:val="none"/>
        </w:rPr>
        <w:t>¶</w:t>
      </w:r>
      <w:r w:rsidRPr="00045897">
        <w:rPr>
          <w:rStyle w:val="StyleBoldUnderline"/>
        </w:rPr>
        <w:t xml:space="preserve"> </w:t>
      </w:r>
      <w:r w:rsidRPr="00045897">
        <w:rPr>
          <w:sz w:val="12"/>
        </w:rPr>
        <w:t>¶</w:t>
      </w:r>
    </w:p>
    <w:p w:rsidR="00DC2066" w:rsidRPr="002A2FB8" w:rsidRDefault="00DC2066" w:rsidP="00DC2066"/>
    <w:p w:rsidR="00DC2066" w:rsidRDefault="00DC2066" w:rsidP="00DC2066">
      <w:pPr>
        <w:pStyle w:val="Heading3"/>
      </w:pPr>
      <w:r>
        <w:lastRenderedPageBreak/>
        <w:t>No Aggression</w:t>
      </w:r>
    </w:p>
    <w:p w:rsidR="00DC2066" w:rsidRDefault="00DC2066" w:rsidP="00DC2066">
      <w:pPr>
        <w:pStyle w:val="Heading4"/>
      </w:pPr>
      <w:r>
        <w:t>Ikenberry concludes that Chinese influence in Latin America is good</w:t>
      </w:r>
    </w:p>
    <w:p w:rsidR="00DC2066" w:rsidRPr="000A4C35" w:rsidRDefault="00DC2066" w:rsidP="00DC2066">
      <w:pPr>
        <w:rPr>
          <w:sz w:val="16"/>
          <w:szCs w:val="16"/>
        </w:rPr>
      </w:pPr>
      <w:r w:rsidRPr="0057714F">
        <w:rPr>
          <w:rStyle w:val="StyleStyleBold12pt"/>
        </w:rPr>
        <w:t>Hsiang 9</w:t>
      </w:r>
      <w:r w:rsidRPr="0057714F">
        <w:rPr>
          <w:sz w:val="16"/>
          <w:szCs w:val="16"/>
        </w:rPr>
        <w:t>. [Dr. Antonio, Associate Professor @ Chihlee Institute of Technology, Taiwan, "China rising in Latin America: More opportunities than Challenges" Journal of Emerging Knowledge on Emerging Markets -- Vol 1 Issue 1 -- November -- digitalcommons.kennesaw.edu/cgi/viewcontent.cgi?article=1003&amp;context=jekem]</w:t>
      </w:r>
    </w:p>
    <w:p w:rsidR="00DC2066" w:rsidRDefault="00DC2066" w:rsidP="00DC2066">
      <w:r w:rsidRPr="000A4C35">
        <w:rPr>
          <w:rStyle w:val="StyleBoldUnderline"/>
        </w:rPr>
        <w:t xml:space="preserve">China has been rising in Latin America since the twenty-first century for two reasons. </w:t>
      </w:r>
      <w:r>
        <w:t>“</w:t>
      </w:r>
      <w:r w:rsidRPr="000A4C35">
        <w:rPr>
          <w:rStyle w:val="StyleBoldUnderline"/>
        </w:rPr>
        <w:t>The ¶ first is</w:t>
      </w:r>
      <w:r>
        <w:t xml:space="preserve"> </w:t>
      </w:r>
      <w:r w:rsidRPr="000A4C35">
        <w:rPr>
          <w:rStyle w:val="StyleBoldUnderline"/>
        </w:rPr>
        <w:t>the relative decline in the economic and political pre-eminence of the United States ¶ after its brief moment of unchallenged power at the end of the cold war…The second factor ¶ is that many Latin American countries have become more self-confident and bent on ¶ asserting their diplomatic independence</w:t>
      </w:r>
      <w:r>
        <w:t>.”14</w:t>
      </w:r>
      <w:r w:rsidRPr="000A4C35">
        <w:rPr>
          <w:sz w:val="12"/>
        </w:rPr>
        <w:t xml:space="preserve">¶ </w:t>
      </w:r>
      <w:r>
        <w:t xml:space="preserve">As the United States’ comparative position erodes and China gets more powerful, some </w:t>
      </w:r>
      <w:r w:rsidRPr="000A4C35">
        <w:rPr>
          <w:sz w:val="12"/>
        </w:rPr>
        <w:t xml:space="preserve">¶ </w:t>
      </w:r>
      <w:r>
        <w:t xml:space="preserve">realists predict that, </w:t>
      </w:r>
      <w:r w:rsidRPr="00827E40">
        <w:t>“The result of these developments will be tension, distrust, and conflict, ¶ the typical features of a power transition.”</w:t>
      </w:r>
      <w:r>
        <w:t xml:space="preserve"> But for G. John Ikenberry, professor at Princeton </w:t>
      </w:r>
      <w:r w:rsidRPr="000A4C35">
        <w:rPr>
          <w:sz w:val="12"/>
        </w:rPr>
        <w:t xml:space="preserve">¶ </w:t>
      </w:r>
      <w:r>
        <w:t xml:space="preserve">University, </w:t>
      </w:r>
      <w:r w:rsidRPr="000A4C35">
        <w:rPr>
          <w:rStyle w:val="StyleBoldUnderline"/>
        </w:rPr>
        <w:t xml:space="preserve">“The rise of China does </w:t>
      </w:r>
      <w:r w:rsidRPr="00827E40">
        <w:rPr>
          <w:rStyle w:val="Emphasis"/>
        </w:rPr>
        <w:t>not have to trigger a wrenching hegemonic transition</w:t>
      </w:r>
      <w:r w:rsidRPr="000A4C35">
        <w:rPr>
          <w:rStyle w:val="StyleBoldUnderline"/>
        </w:rPr>
        <w:t>.</w:t>
      </w:r>
      <w:r>
        <w:t xml:space="preserve"> </w:t>
      </w:r>
      <w:r w:rsidRPr="000A4C35">
        <w:rPr>
          <w:rStyle w:val="StyleBoldUnderline"/>
        </w:rPr>
        <w:t>¶ The U.S.-Chinese power transition can be very different from those of the past because ¶ China faces an international order that is fundamentally different from those that past rising ¶ states confronted</w:t>
      </w:r>
      <w:r>
        <w:t>…Today’s Western order, in short, is hard to overturn and easy to join.”15</w:t>
      </w:r>
      <w:r w:rsidRPr="000A4C35">
        <w:rPr>
          <w:sz w:val="12"/>
        </w:rPr>
        <w:t xml:space="preserve">¶ </w:t>
      </w:r>
      <w:r>
        <w:t xml:space="preserve">Similarly, Fareed Zakaria also argues that, </w:t>
      </w:r>
      <w:r w:rsidRPr="000A4C35">
        <w:rPr>
          <w:rStyle w:val="StyleBoldUnderline"/>
        </w:rPr>
        <w:t xml:space="preserve">¶ the greater the openness of the global system is, the better the prospects for trade, ¶ commerce, contact, pluralism and liberty. Any strategy that is likely to succeed in ¶ today’s world will be one that has the active support and participation of many ¶ countries…there are many good signs in the world today. </w:t>
      </w:r>
      <w:r w:rsidRPr="00827E40">
        <w:rPr>
          <w:rStyle w:val="StyleBoldUnderline"/>
        </w:rPr>
        <w:t>The most significant ¶ rising power—China—does not seem to seek to overturn the established order</w:t>
      </w:r>
      <w:r w:rsidRPr="000A4C35">
        <w:t xml:space="preserve"> (as ¶ have many newly rising powers in the past) but rather to succeed within it.16¶ There are encouraging signs that the U.S. leadership shares Zakaria’s optimism that the ¶ interconnectivity of the global system serves a tempering function to China’s increasing ¶ power. </w:t>
      </w:r>
      <w:r w:rsidRPr="00827E40">
        <w:rPr>
          <w:rStyle w:val="StyleBoldUnderline"/>
        </w:rPr>
        <w:t>It fact, as early as September 21, 2005, former U.S. Deputy Secretary of State ¶ Robert B. Zoellick called on China to act as a “responsible stakeholder” in global affairs.</w:t>
      </w:r>
      <w:r w:rsidRPr="000A4C35">
        <w:t xml:space="preserve"> ¶ Later, when hosting Chinese President Hu Jintao in Washington in April 2006, former ¶ President Bush said, “The United States and China are two nations divided by a vast ocean¶ — yet connected through a global economy that has created opportunity for both peoples. ¶ </w:t>
      </w:r>
      <w:r w:rsidRPr="00827E40">
        <w:rPr>
          <w:rStyle w:val="StyleBoldUnderline"/>
        </w:rPr>
        <w:t>The United States welcomes the emergence of a China that is peaceful and prosperous, and ¶ that supports international institutions</w:t>
      </w:r>
      <w:r w:rsidRPr="000A4C35">
        <w:t xml:space="preserve">.”17 Since then, </w:t>
      </w:r>
      <w:r w:rsidRPr="000A4C35">
        <w:rPr>
          <w:rStyle w:val="StyleBoldUnderline"/>
        </w:rPr>
        <w:t>China has tried to play the role of a ¶ “responsible stakeholder” in global affairs, particularly in Latin America.</w:t>
      </w:r>
      <w:r w:rsidRPr="000A4C35">
        <w:t xml:space="preserve"> ¶ On the international level, </w:t>
      </w:r>
      <w:r w:rsidRPr="000A4C35">
        <w:rPr>
          <w:rStyle w:val="StyleBoldUnderline"/>
        </w:rPr>
        <w:t>China’s rising levels of wealth and education, improvement of ¶ property rights and the establishment of the rule of law greatly contribute to the global ¶ political and economic development.</w:t>
      </w:r>
      <w:r w:rsidRPr="000A4C35">
        <w:t xml:space="preserve"> </w:t>
      </w:r>
    </w:p>
    <w:p w:rsidR="00DC2066" w:rsidRDefault="00DC2066" w:rsidP="00DC2066"/>
    <w:p w:rsidR="00DC2066" w:rsidRPr="005F78CD" w:rsidRDefault="00DC2066" w:rsidP="00DC2066">
      <w:pPr>
        <w:pStyle w:val="Heading4"/>
      </w:pPr>
      <w:r w:rsidRPr="005F78CD">
        <w:t>Chinese influence is peaceful. Even US officials like Chinese involvement</w:t>
      </w:r>
    </w:p>
    <w:p w:rsidR="00DC2066" w:rsidRPr="005642B1" w:rsidRDefault="00DC2066" w:rsidP="00DC2066">
      <w:pPr>
        <w:rPr>
          <w:sz w:val="16"/>
          <w:szCs w:val="16"/>
        </w:rPr>
      </w:pPr>
      <w:r w:rsidRPr="0057714F">
        <w:rPr>
          <w:rStyle w:val="StyleStyleBold12pt"/>
        </w:rPr>
        <w:t>Hsiang 9</w:t>
      </w:r>
      <w:r w:rsidRPr="0057714F">
        <w:rPr>
          <w:sz w:val="16"/>
          <w:szCs w:val="16"/>
        </w:rPr>
        <w:t>. [Dr. Antonio, Associate Professor @ Chihlee Institute of Technology, Taiwan, "China rising in Latin America: More opportunities than Challenges" Journal of Emerging Knowledge on Emerging Markets -- Vol 1 Issue 1 -- November -- digitalcommons.kennesaw.edu/cgi/viewcontent.cgi?article=1003&amp;context=jekem]</w:t>
      </w:r>
    </w:p>
    <w:p w:rsidR="00DC2066" w:rsidRDefault="00DC2066" w:rsidP="00DC2066">
      <w:r w:rsidRPr="000A4C35">
        <w:t xml:space="preserve">For Daniel Deudney and G. John Ikenberry, the fact ¶ that autocracies such as China are capitalist ¶ has profound implications for the nature of their international interests that point ¶ toward integration and accommodation in the future. The dependence of autocratic ¶ capitalist states on foreign trade and investment means that they have a fundamental ¶ interest in maintaining an open, rule-based economic system . . . In the case of ¶ China, because of its </w:t>
      </w:r>
      <w:r w:rsidRPr="000A4C35">
        <w:lastRenderedPageBreak/>
        <w:t xml:space="preserve">extensive dependence on industrial exports, the WTO may act ¶ as a vital bulwark against protectionist tendencies in importing states.18¶ </w:t>
      </w:r>
      <w:r w:rsidRPr="005642B1">
        <w:rPr>
          <w:rStyle w:val="StyleBoldUnderline"/>
        </w:rPr>
        <w:t xml:space="preserve">While some argue that a globally-ascending China is a revisionist power seeking important ¶ changes in the international system, most agree that China seeks the desired change in a ¶ </w:t>
      </w:r>
      <w:r w:rsidRPr="005642B1">
        <w:rPr>
          <w:rStyle w:val="Emphasis"/>
        </w:rPr>
        <w:t>patient, prudent, and peaceful fashion.</w:t>
      </w:r>
      <w:r w:rsidRPr="000A4C35">
        <w:t xml:space="preserve"> </w:t>
      </w:r>
      <w:r w:rsidRPr="005642B1">
        <w:rPr>
          <w:rStyle w:val="StyleBoldUnderline"/>
        </w:rPr>
        <w:t xml:space="preserve">Americans who deal in foreign affairs especially ¶ appreciate the fact that Chinese strategic thinking has moved away from notions of a global ¶ class conflict and violent revolution. </w:t>
      </w:r>
      <w:r w:rsidRPr="000A4C35">
        <w:t xml:space="preserve">Instead, today's </w:t>
      </w:r>
      <w:r w:rsidRPr="005642B1">
        <w:rPr>
          <w:rStyle w:val="StyleBoldUnderline"/>
        </w:rPr>
        <w:t>China emphasizes a “peaceful rising” ¶ in global influence while seeking a “harmonious world.”</w:t>
      </w:r>
      <w:r w:rsidRPr="000A4C35">
        <w:t xml:space="preserve"> Former Secretary of State ¶ Zbigniew Brzezinski asserts that </w:t>
      </w:r>
      <w:r w:rsidRPr="005642B1">
        <w:rPr>
          <w:rStyle w:val="StyleBoldUnderline"/>
        </w:rPr>
        <w:t>the Chinese emphasis on “harmony” can serve as a useful ¶ point of departure for U.S.-Chinese relations during the Obama presidency. Thus, “it is a ¶ task that</w:t>
      </w:r>
      <w:r w:rsidRPr="000A4C35">
        <w:t xml:space="preserve"> President-elect Barack </w:t>
      </w:r>
      <w:r w:rsidRPr="005642B1">
        <w:rPr>
          <w:rStyle w:val="StyleBoldUnderline"/>
        </w:rPr>
        <w:t>Obama</w:t>
      </w:r>
      <w:r w:rsidRPr="000A4C35">
        <w:t xml:space="preserve"> – who is a conciliator at heart – </w:t>
      </w:r>
      <w:r w:rsidRPr="005642B1">
        <w:rPr>
          <w:rStyle w:val="StyleBoldUnderline"/>
        </w:rPr>
        <w:t xml:space="preserve">should find ¶ congenial, and which President Hu Jintao – who devised the concept of ‘a harmonious ¶ world’– should welcome. </w:t>
      </w:r>
      <w:r w:rsidRPr="000A4C35">
        <w:t xml:space="preserve">It is a mission worthy of the two countries with the most ¶ extraordinary potential for shaping our collective future.”19¶ </w:t>
      </w:r>
      <w:r w:rsidRPr="005642B1">
        <w:rPr>
          <w:rStyle w:val="StyleBoldUnderline"/>
        </w:rPr>
        <w:t>In Latin America, China’s engagements have been mostly politically neutral.</w:t>
      </w:r>
      <w:r w:rsidRPr="000A4C35">
        <w:t xml:space="preserve"> “Despite its ¶ disagreements with the United States about many issues, </w:t>
      </w:r>
      <w:r w:rsidRPr="005642B1">
        <w:rPr>
          <w:rStyle w:val="Emphasis"/>
        </w:rPr>
        <w:t>Beijing has adopted a low-key ¶ approach and managed to avoid any public confrontation with the United States in the ¶ Western Hemisphere</w:t>
      </w:r>
      <w:r>
        <w:t>.”</w:t>
      </w:r>
    </w:p>
    <w:p w:rsidR="00DC2066" w:rsidRDefault="00DC2066" w:rsidP="00DC2066"/>
    <w:p w:rsidR="00DC2066" w:rsidRPr="00433D4B" w:rsidRDefault="00DC2066" w:rsidP="00DC2066">
      <w:pPr>
        <w:pStyle w:val="Heading4"/>
      </w:pPr>
      <w:r w:rsidRPr="00433D4B">
        <w:t>China is comparatively better than other countries that have influence in the region – Russia proves</w:t>
      </w:r>
    </w:p>
    <w:p w:rsidR="00DC2066" w:rsidRPr="005F78CD" w:rsidRDefault="00DC2066" w:rsidP="00DC2066">
      <w:pPr>
        <w:rPr>
          <w:sz w:val="16"/>
          <w:szCs w:val="16"/>
        </w:rPr>
      </w:pPr>
      <w:r w:rsidRPr="0057714F">
        <w:rPr>
          <w:rStyle w:val="StyleStyleBold12pt"/>
        </w:rPr>
        <w:t>Hsiang 9</w:t>
      </w:r>
      <w:r w:rsidRPr="0057714F">
        <w:rPr>
          <w:sz w:val="16"/>
          <w:szCs w:val="16"/>
        </w:rPr>
        <w:t>. [Dr. Antonio, Associate Professor @ Chihlee Institute of Technology, Taiwan, "China rising in Latin America: More opportunities than Challenges" Journal of Emerging Knowledge on Emerging Markets -- Vol 1 Issue 1 -- November -- digitalcommons.kennesaw.edu/cgi/viewcontent.cgi?article=1003&amp;context=jekem]</w:t>
      </w:r>
    </w:p>
    <w:p w:rsidR="00DC2066" w:rsidRDefault="00DC2066" w:rsidP="00DC2066">
      <w:pPr>
        <w:rPr>
          <w:sz w:val="12"/>
        </w:rPr>
      </w:pPr>
      <w:r>
        <w:t xml:space="preserve">20 Nevertheless, China's growing clout is hard to miss. At the APEC </w:t>
      </w:r>
      <w:r w:rsidRPr="000A4C35">
        <w:rPr>
          <w:sz w:val="12"/>
        </w:rPr>
        <w:t xml:space="preserve">¶ </w:t>
      </w:r>
      <w:r>
        <w:t>summit in 2008, all eyes were on Hu Jintao as he declared that “</w:t>
      </w:r>
      <w:r w:rsidRPr="005F78CD">
        <w:rPr>
          <w:rStyle w:val="StyleBoldUnderline"/>
        </w:rPr>
        <w:t>China now wants to show it ¶ is a responsible stakeholder in the region,”</w:t>
      </w:r>
      <w:r>
        <w:t xml:space="preserve"> according to Dan Erikson, a specialist in ChinaLatin American relations from the Inter-American Dialogue.21</w:t>
      </w:r>
      <w:r w:rsidRPr="000A4C35">
        <w:rPr>
          <w:sz w:val="12"/>
        </w:rPr>
        <w:t xml:space="preserve">¶ </w:t>
      </w:r>
      <w:r w:rsidRPr="005F78CD">
        <w:rPr>
          <w:rStyle w:val="StyleBoldUnderline"/>
        </w:rPr>
        <w:t xml:space="preserve">Compared with Russia’s involvement in Latin America, which includes holding joint ¶ military exercises with Venezuela and selling arms to the region, China’s engagement has ¶ been decidedly dovish. </w:t>
      </w:r>
      <w:r>
        <w:t xml:space="preserve">Although the neo-conservatives loudly worry about China’s close </w:t>
      </w:r>
      <w:r w:rsidRPr="000A4C35">
        <w:rPr>
          <w:sz w:val="12"/>
        </w:rPr>
        <w:t xml:space="preserve">¶ </w:t>
      </w:r>
      <w:r>
        <w:t xml:space="preserve">relations with Venezuela, “[the] oil interest actually plays a rather limited role in SinoVenezuelan ties in the foreseeable future.”22 This is because while China is obviously keen </w:t>
      </w:r>
      <w:r w:rsidRPr="000A4C35">
        <w:rPr>
          <w:sz w:val="12"/>
        </w:rPr>
        <w:t xml:space="preserve">¶ </w:t>
      </w:r>
      <w:r>
        <w:t xml:space="preserve">to enter into oil agreements with Venezuela, </w:t>
      </w:r>
      <w:r w:rsidRPr="005F78CD">
        <w:rPr>
          <w:rStyle w:val="StyleBoldUnderline"/>
        </w:rPr>
        <w:t>Beijing has shown no intention to be drawn ¶ into any tensions between Hugo Chavez and the U.S. government</w:t>
      </w:r>
      <w:r>
        <w:t xml:space="preserve">. </w:t>
      </w:r>
      <w:r w:rsidRPr="000A4C35">
        <w:rPr>
          <w:sz w:val="12"/>
        </w:rPr>
        <w:t xml:space="preserve">¶ </w:t>
      </w:r>
      <w:r>
        <w:t xml:space="preserve">Despite the fact that the China-Latin America trade still amounts to much less than China's </w:t>
      </w:r>
      <w:r w:rsidRPr="000A4C35">
        <w:rPr>
          <w:sz w:val="12"/>
        </w:rPr>
        <w:t xml:space="preserve">¶ </w:t>
      </w:r>
      <w:r>
        <w:t xml:space="preserve">trade with the U.S. ($560bn) or the EU ($250bn), recent trends are significant. China’s </w:t>
      </w:r>
      <w:r w:rsidRPr="000A4C35">
        <w:rPr>
          <w:sz w:val="12"/>
        </w:rPr>
        <w:t xml:space="preserve">¶ </w:t>
      </w:r>
      <w:r>
        <w:t xml:space="preserve">total two-way trade with Latin America shot up from just $12.2 billion in 2000 to $102 </w:t>
      </w:r>
      <w:r w:rsidRPr="000A4C35">
        <w:rPr>
          <w:sz w:val="12"/>
        </w:rPr>
        <w:t xml:space="preserve">¶ </w:t>
      </w:r>
      <w:r>
        <w:t xml:space="preserve">billion in 2007. China is buying more and more Latin American commodities like oil, </w:t>
      </w:r>
      <w:r w:rsidRPr="000A4C35">
        <w:rPr>
          <w:sz w:val="12"/>
        </w:rPr>
        <w:t xml:space="preserve">¶ </w:t>
      </w:r>
      <w:r>
        <w:t xml:space="preserve">minerals, and soya. </w:t>
      </w:r>
      <w:r w:rsidRPr="005F78CD">
        <w:t>This kind of increase economic integration carries risks: “the danger in ¶ the coming years is that fragile Asian economies might look to exclusive trading ¶ arrangements or move to protect domestic markets, partly as a result of citizen demands.”23¶ Consequently,</w:t>
      </w:r>
      <w:r w:rsidRPr="005F78CD">
        <w:rPr>
          <w:rStyle w:val="StyleBoldUnderline"/>
        </w:rPr>
        <w:t xml:space="preserve"> it becomes ever more important that China embraces its role as a responsible ¶ stakeholder and avoid the temptations of protectionism and exclusivity.</w:t>
      </w:r>
      <w:r>
        <w:t xml:space="preserve"> </w:t>
      </w:r>
      <w:r w:rsidRPr="000A4C35">
        <w:rPr>
          <w:sz w:val="12"/>
        </w:rPr>
        <w:t xml:space="preserve">¶ </w:t>
      </w:r>
      <w:r>
        <w:t xml:space="preserve">Some Latin American countries have negatively responded to China’s economic </w:t>
      </w:r>
      <w:r w:rsidRPr="000A4C35">
        <w:rPr>
          <w:sz w:val="12"/>
        </w:rPr>
        <w:t xml:space="preserve">¶ </w:t>
      </w:r>
      <w:r>
        <w:t xml:space="preserve">penetration. For instance, some Brazilians complain that the Brazil-China trade relation has </w:t>
      </w:r>
      <w:r w:rsidRPr="000A4C35">
        <w:rPr>
          <w:sz w:val="12"/>
        </w:rPr>
        <w:t xml:space="preserve">¶ </w:t>
      </w:r>
      <w:r>
        <w:t xml:space="preserve">been unbalanced. Brazil is further frustrated that neither China nor Russia supported its </w:t>
      </w:r>
      <w:r w:rsidRPr="000A4C35">
        <w:rPr>
          <w:sz w:val="12"/>
        </w:rPr>
        <w:t xml:space="preserve">¶ </w:t>
      </w:r>
      <w:r>
        <w:t xml:space="preserve">Security Council bid.24 However, </w:t>
      </w:r>
      <w:r w:rsidRPr="005F78CD">
        <w:rPr>
          <w:rStyle w:val="Emphasis"/>
        </w:rPr>
        <w:t xml:space="preserve">it is undeniable that China’s </w:t>
      </w:r>
      <w:r w:rsidRPr="005F78CD">
        <w:rPr>
          <w:rStyle w:val="Emphasis"/>
        </w:rPr>
        <w:lastRenderedPageBreak/>
        <w:t>purchases of commodity ¶ greatly contributed to Brazil and Latin America’s economic growth in the last decade</w:t>
      </w:r>
      <w:r>
        <w:t xml:space="preserve">. </w:t>
      </w:r>
      <w:r w:rsidRPr="000A4C35">
        <w:rPr>
          <w:sz w:val="12"/>
        </w:rPr>
        <w:t xml:space="preserve">¶ </w:t>
      </w:r>
    </w:p>
    <w:p w:rsidR="00DC2066" w:rsidRDefault="00DC2066" w:rsidP="00DC2066"/>
    <w:p w:rsidR="00DC2066" w:rsidRDefault="00DC2066" w:rsidP="00DC2066">
      <w:pPr>
        <w:pStyle w:val="Heading4"/>
      </w:pPr>
      <w:r>
        <w:t>Chinese military presence in Latin America wont escalate – theyre rational</w:t>
      </w:r>
    </w:p>
    <w:p w:rsidR="00DC2066" w:rsidRPr="00FC3ACC" w:rsidRDefault="00DC2066" w:rsidP="00DC2066">
      <w:r w:rsidRPr="00FC3ACC">
        <w:rPr>
          <w:rStyle w:val="StyleStyleBold12pt"/>
        </w:rPr>
        <w:t>Ellis 2011</w:t>
      </w:r>
      <w:r>
        <w:t xml:space="preserve"> (R. EVAN ELLIS is a professor of national security </w:t>
      </w:r>
      <w:r w:rsidRPr="00FC3ACC">
        <w:rPr>
          <w:sz w:val="12"/>
        </w:rPr>
        <w:t xml:space="preserve">¶ </w:t>
      </w:r>
      <w:r>
        <w:t xml:space="preserve">studies, modeling, gaming, and simulation with the </w:t>
      </w:r>
      <w:r w:rsidRPr="00FC3ACC">
        <w:rPr>
          <w:sz w:val="12"/>
        </w:rPr>
        <w:t xml:space="preserve">¶ </w:t>
      </w:r>
      <w:r>
        <w:t xml:space="preserve">Center for Hemispheric Defense Studies, with a research focus on Latin America’s relationships with </w:t>
      </w:r>
      <w:r w:rsidRPr="00FC3ACC">
        <w:rPr>
          <w:sz w:val="12"/>
        </w:rPr>
        <w:t xml:space="preserve">¶ </w:t>
      </w:r>
      <w:r>
        <w:t xml:space="preserve">external actors, including China, Russia, and Iran. )(August 2011“China-Latin America Military Engagement: Good will, good business, and strategic position” </w:t>
      </w:r>
      <w:hyperlink r:id="rId14" w:history="1">
        <w:r w:rsidRPr="00CF0BD1">
          <w:rPr>
            <w:rStyle w:val="Hyperlink"/>
          </w:rPr>
          <w:t>http://www.strategicstudiesinstitute.army.mil/pdffiles/PUB1077.pdf</w:t>
        </w:r>
      </w:hyperlink>
      <w:r>
        <w:t xml:space="preserve"> Pgs. 9-10)</w:t>
      </w:r>
    </w:p>
    <w:p w:rsidR="00DC2066" w:rsidRDefault="00DC2066" w:rsidP="00DC2066">
      <w:pPr>
        <w:rPr>
          <w:rStyle w:val="StyleBoldUnderline"/>
        </w:rPr>
      </w:pPr>
      <w:r>
        <w:t xml:space="preserve">As noted previously, </w:t>
      </w:r>
      <w:r w:rsidRPr="00FC3ACC">
        <w:rPr>
          <w:rStyle w:val="StyleBoldUnderline"/>
        </w:rPr>
        <w:t>the PRC’s pursuit of military ¶ objectives in the region is subordinate to its broader ¶ national objectives</w:t>
      </w:r>
      <w:r>
        <w:t xml:space="preserve">. Where the two conflict, the exact balance will reflect the perceptions and self-confidence of the Chinese leadership and its propensity </w:t>
      </w:r>
      <w:r w:rsidRPr="00FC3ACC">
        <w:rPr>
          <w:sz w:val="12"/>
        </w:rPr>
        <w:t xml:space="preserve">¶ </w:t>
      </w:r>
      <w:r>
        <w:t xml:space="preserve">for risk-taking, factors which continue to evolve with </w:t>
      </w:r>
      <w:r w:rsidRPr="00FC3ACC">
        <w:rPr>
          <w:sz w:val="12"/>
        </w:rPr>
        <w:t xml:space="preserve">¶ </w:t>
      </w:r>
      <w:r>
        <w:t xml:space="preserve">each successive generation of Chinese leadership. </w:t>
      </w:r>
      <w:r w:rsidRPr="00FC3ACC">
        <w:rPr>
          <w:sz w:val="12"/>
        </w:rPr>
        <w:t xml:space="preserve">¶ </w:t>
      </w:r>
      <w:r w:rsidRPr="00FC3ACC">
        <w:rPr>
          <w:rStyle w:val="StyleBoldUnderline"/>
        </w:rPr>
        <w:t>Direct forms of security assistance</w:t>
      </w:r>
      <w:r>
        <w:t xml:space="preserve">, for example, </w:t>
      </w:r>
      <w:r w:rsidRPr="00FC3ACC">
        <w:rPr>
          <w:rStyle w:val="StyleBoldUnderline"/>
        </w:rPr>
        <w:t>may ¶ support the objective of protecting Chinese companies and resource flows</w:t>
      </w:r>
      <w:r>
        <w:t xml:space="preserve">, yet undermine the more </w:t>
      </w:r>
      <w:r w:rsidRPr="00FC3ACC">
        <w:rPr>
          <w:sz w:val="12"/>
        </w:rPr>
        <w:t xml:space="preserve">¶ </w:t>
      </w:r>
      <w:r>
        <w:t xml:space="preserve">important strategic objective of preserving access by </w:t>
      </w:r>
      <w:r w:rsidRPr="00FC3ACC">
        <w:rPr>
          <w:sz w:val="12"/>
        </w:rPr>
        <w:t xml:space="preserve">¶ </w:t>
      </w:r>
      <w:r>
        <w:t xml:space="preserve">the PRC to Western technology and markets. At the </w:t>
      </w:r>
      <w:r w:rsidRPr="00FC3ACC">
        <w:rPr>
          <w:sz w:val="12"/>
        </w:rPr>
        <w:t xml:space="preserve">¶ </w:t>
      </w:r>
      <w:r>
        <w:t xml:space="preserve">very least, </w:t>
      </w:r>
      <w:r w:rsidRPr="00FC3ACC">
        <w:rPr>
          <w:rStyle w:val="StyleBoldUnderline"/>
        </w:rPr>
        <w:t xml:space="preserve">China has strong incentives to portray all 10¶ military interactions with Latin American states in ¶ a way </w:t>
      </w:r>
      <w:r w:rsidRPr="00FC3ACC">
        <w:rPr>
          <w:rStyle w:val="Emphasis"/>
        </w:rPr>
        <w:t xml:space="preserve">that avoids an appearance of threatening the ¶ United States, so as to minimize the risk of damage </w:t>
      </w:r>
      <w:r w:rsidRPr="00FC3ACC">
        <w:rPr>
          <w:rStyle w:val="StyleBoldUnderline"/>
        </w:rPr>
        <w:t>¶ to its broader objectives. I</w:t>
      </w:r>
      <w:r>
        <w:t xml:space="preserve">n many cases, this goal not </w:t>
      </w:r>
      <w:r w:rsidRPr="00FC3ACC">
        <w:rPr>
          <w:sz w:val="12"/>
        </w:rPr>
        <w:t xml:space="preserve">¶ </w:t>
      </w:r>
      <w:r>
        <w:t xml:space="preserve">only will impact how China represents its activities, </w:t>
      </w:r>
      <w:r w:rsidRPr="00FC3ACC">
        <w:rPr>
          <w:sz w:val="12"/>
        </w:rPr>
        <w:t xml:space="preserve">¶ </w:t>
      </w:r>
      <w:r>
        <w:t xml:space="preserve">but how it structures them. Gifts of military medical </w:t>
      </w:r>
      <w:r w:rsidRPr="00FC3ACC">
        <w:rPr>
          <w:sz w:val="12"/>
        </w:rPr>
        <w:t xml:space="preserve">¶ </w:t>
      </w:r>
      <w:r>
        <w:t xml:space="preserve">capabilities or logistics gear, for example, may be preferable to selling or donating more lethal end items because the former generates similar institutional good </w:t>
      </w:r>
      <w:r w:rsidRPr="00FC3ACC">
        <w:rPr>
          <w:sz w:val="12"/>
        </w:rPr>
        <w:t xml:space="preserve">¶ </w:t>
      </w:r>
      <w:r>
        <w:t>will and contacts, while appearing less threatening.</w:t>
      </w:r>
      <w:r w:rsidRPr="00FC3ACC">
        <w:rPr>
          <w:sz w:val="12"/>
        </w:rPr>
        <w:t xml:space="preserve">¶ </w:t>
      </w:r>
      <w:r>
        <w:t xml:space="preserve">In general, as this section has suggested, the course </w:t>
      </w:r>
      <w:r w:rsidRPr="00FC3ACC">
        <w:rPr>
          <w:sz w:val="12"/>
        </w:rPr>
        <w:t xml:space="preserve">¶ </w:t>
      </w:r>
      <w:r>
        <w:t xml:space="preserve">taken by Chinese military engagement with Latin </w:t>
      </w:r>
      <w:r w:rsidRPr="00FC3ACC">
        <w:rPr>
          <w:sz w:val="12"/>
        </w:rPr>
        <w:t xml:space="preserve">¶ </w:t>
      </w:r>
      <w:r>
        <w:t xml:space="preserve">America in the medium or long term is likely to differ significantly from that witnessed with respect to </w:t>
      </w:r>
      <w:r w:rsidRPr="00FC3ACC">
        <w:rPr>
          <w:sz w:val="12"/>
        </w:rPr>
        <w:t xml:space="preserve">¶ </w:t>
      </w:r>
      <w:r>
        <w:t xml:space="preserve">Soviet military activities in the region during the Cold </w:t>
      </w:r>
      <w:r w:rsidRPr="00FC3ACC">
        <w:rPr>
          <w:sz w:val="12"/>
        </w:rPr>
        <w:t xml:space="preserve">¶ </w:t>
      </w:r>
      <w:r>
        <w:t xml:space="preserve">War. In general, </w:t>
      </w:r>
      <w:r w:rsidRPr="00FC3ACC">
        <w:rPr>
          <w:rStyle w:val="StyleBoldUnderline"/>
        </w:rPr>
        <w:t>the PRC is more likely to refrain from ¶ overtly provocative activities, such as the establishment of bases with a significant Chinese presence, ¶ overt military assistance to groups trying to overthrow ¶ a regime, unilateral military intervention in the region ¶ in a contested leadership situation, or participation in ¶ anti-US military alliances.</w:t>
      </w:r>
    </w:p>
    <w:p w:rsidR="00DC2066" w:rsidRDefault="00DC2066" w:rsidP="00DC2066">
      <w:pPr>
        <w:rPr>
          <w:rStyle w:val="StyleBoldUnderline"/>
        </w:rPr>
      </w:pPr>
    </w:p>
    <w:p w:rsidR="00DC2066" w:rsidRDefault="00DC2066" w:rsidP="00DC2066">
      <w:pPr>
        <w:pStyle w:val="Heading4"/>
      </w:pPr>
      <w:r>
        <w:t>No risk of aggression from china – they are only seeking commercial ties with Latin America</w:t>
      </w:r>
    </w:p>
    <w:p w:rsidR="00DC2066" w:rsidRPr="0021081E" w:rsidRDefault="00DC2066" w:rsidP="00DC2066">
      <w:r w:rsidRPr="00EE7EEE">
        <w:rPr>
          <w:rStyle w:val="StyleStyleBold12pt"/>
        </w:rPr>
        <w:t>Arnson and Davidow 2011</w:t>
      </w:r>
      <w:r>
        <w:t xml:space="preserve"> (Cynthia J. arnson is director of the Latin American Program at the </w:t>
      </w:r>
      <w:r w:rsidRPr="00EE7EEE">
        <w:rPr>
          <w:sz w:val="12"/>
        </w:rPr>
        <w:t xml:space="preserve">¶ </w:t>
      </w:r>
      <w:r>
        <w:t>Woodrow Wilson International Center for Scholars</w:t>
      </w:r>
      <w:r>
        <w:rPr>
          <w:rFonts w:ascii="Tahoma" w:hAnsi="Tahoma" w:cs="Tahoma"/>
        </w:rPr>
        <w:t>�</w:t>
      </w:r>
      <w:r>
        <w:t xml:space="preserve"> Her most recent </w:t>
      </w:r>
      <w:r w:rsidRPr="00EE7EEE">
        <w:rPr>
          <w:sz w:val="12"/>
        </w:rPr>
        <w:t xml:space="preserve">¶ </w:t>
      </w:r>
      <w:r>
        <w:t xml:space="preserve">work has focused on the quality of democratic governance in the hemisphere, poverty and inequality, energy and international relations, and </w:t>
      </w:r>
      <w:r w:rsidRPr="00EE7EEE">
        <w:rPr>
          <w:sz w:val="12"/>
        </w:rPr>
        <w:t xml:space="preserve">¶ </w:t>
      </w:r>
      <w:r>
        <w:t>U</w:t>
      </w:r>
      <w:r>
        <w:rPr>
          <w:rFonts w:ascii="Tahoma" w:hAnsi="Tahoma" w:cs="Tahoma"/>
        </w:rPr>
        <w:t>�</w:t>
      </w:r>
      <w:r>
        <w:t>S</w:t>
      </w:r>
      <w:r>
        <w:rPr>
          <w:rFonts w:ascii="Tahoma" w:hAnsi="Tahoma" w:cs="Tahoma"/>
        </w:rPr>
        <w:t>�</w:t>
      </w:r>
      <w:r>
        <w:t xml:space="preserve"> policy in the Western hemisphere) (Jeffrey Davidow is the president of the Institute of the Americas</w:t>
      </w:r>
      <w:r>
        <w:rPr>
          <w:rFonts w:ascii="Tahoma" w:hAnsi="Tahoma" w:cs="Tahoma"/>
        </w:rPr>
        <w:t>�</w:t>
      </w:r>
      <w:r w:rsidRPr="00EE7EEE">
        <w:rPr>
          <w:sz w:val="12"/>
        </w:rPr>
        <w:t xml:space="preserve">¶ </w:t>
      </w:r>
      <w:r>
        <w:t xml:space="preserve">Before assuming that position in 2003, he served for 34 years in the </w:t>
      </w:r>
      <w:r w:rsidRPr="00EE7EEE">
        <w:rPr>
          <w:sz w:val="12"/>
        </w:rPr>
        <w:t xml:space="preserve">¶ </w:t>
      </w:r>
      <w:r>
        <w:t>U</w:t>
      </w:r>
      <w:r>
        <w:rPr>
          <w:rFonts w:ascii="Tahoma" w:hAnsi="Tahoma" w:cs="Tahoma"/>
        </w:rPr>
        <w:t>�</w:t>
      </w:r>
      <w:r>
        <w:t>S</w:t>
      </w:r>
      <w:r>
        <w:rPr>
          <w:rFonts w:ascii="Tahoma" w:hAnsi="Tahoma" w:cs="Tahoma"/>
        </w:rPr>
        <w:t>�</w:t>
      </w:r>
      <w:r>
        <w:t xml:space="preserve"> Foreign Service, with postings as assistant secretary of state for the </w:t>
      </w:r>
      <w:r w:rsidRPr="00EE7EEE">
        <w:rPr>
          <w:sz w:val="12"/>
        </w:rPr>
        <w:t xml:space="preserve">¶ </w:t>
      </w:r>
      <w:r>
        <w:t>Western Hemisphere and ambassador to Venezuela and Mexico</w:t>
      </w:r>
      <w:r>
        <w:rPr>
          <w:rFonts w:ascii="Tahoma" w:hAnsi="Tahoma" w:cs="Tahoma"/>
        </w:rPr>
        <w:t>�</w:t>
      </w:r>
      <w:r>
        <w:t xml:space="preserve"> He is </w:t>
      </w:r>
      <w:r w:rsidRPr="00EE7EEE">
        <w:rPr>
          <w:sz w:val="12"/>
        </w:rPr>
        <w:t xml:space="preserve">¶ </w:t>
      </w:r>
      <w:r>
        <w:t xml:space="preserve">the author of The U.S. and Mexico: The Bear and the Porcupine, a book </w:t>
      </w:r>
      <w:r w:rsidRPr="00EE7EEE">
        <w:rPr>
          <w:sz w:val="12"/>
        </w:rPr>
        <w:t xml:space="preserve">¶ </w:t>
      </w:r>
      <w:r>
        <w:t>outlining the nature of the complicated relationship</w:t>
      </w:r>
      <w:r>
        <w:rPr>
          <w:rFonts w:ascii="Tahoma" w:hAnsi="Tahoma" w:cs="Tahoma"/>
        </w:rPr>
        <w:t>�)</w:t>
      </w:r>
      <w:r>
        <w:t>(January 2011 “China, Latin America, and the United States: The New Triangle” http://www.wilsoncenter.org/sites/default/files/LAP_120810_Triangle_rpt.pdf)</w:t>
      </w:r>
    </w:p>
    <w:p w:rsidR="00DC2066" w:rsidRDefault="00DC2066" w:rsidP="00DC2066">
      <w:pPr>
        <w:rPr>
          <w:rFonts w:ascii="Tahoma" w:hAnsi="Tahoma" w:cs="Tahoma"/>
        </w:rPr>
      </w:pPr>
      <w:r w:rsidRPr="00874AA8">
        <w:rPr>
          <w:rFonts w:ascii="Tahoma" w:hAnsi="Tahoma" w:cs="Tahoma"/>
          <w:sz w:val="12"/>
        </w:rPr>
        <w:t xml:space="preserve">¶ </w:t>
      </w:r>
      <w:r>
        <w:t xml:space="preserve">Nelson Cunningham of McLarty Associates argued that from a </w:t>
      </w:r>
      <w:r w:rsidRPr="00874AA8">
        <w:rPr>
          <w:sz w:val="12"/>
        </w:rPr>
        <w:t xml:space="preserve">¶ </w:t>
      </w:r>
      <w:r>
        <w:t xml:space="preserve">strategic perspective, </w:t>
      </w:r>
      <w:r w:rsidRPr="0021081E">
        <w:rPr>
          <w:rStyle w:val="StyleBoldUnderline"/>
        </w:rPr>
        <w:t>China’s interests appear to be purely commercial</w:t>
      </w:r>
      <w:r>
        <w:rPr>
          <w:rFonts w:ascii="Tahoma" w:hAnsi="Tahoma" w:cs="Tahoma"/>
        </w:rPr>
        <w:t>�</w:t>
      </w:r>
      <w:r>
        <w:t xml:space="preserve"> </w:t>
      </w:r>
      <w:r w:rsidRPr="0021081E">
        <w:rPr>
          <w:rStyle w:val="StyleBoldUnderline"/>
        </w:rPr>
        <w:t xml:space="preserve">This is distinct from Russia’s ideologically-based </w:t>
      </w:r>
      <w:r w:rsidRPr="0021081E">
        <w:rPr>
          <w:rStyle w:val="StyleBoldUnderline"/>
        </w:rPr>
        <w:lastRenderedPageBreak/>
        <w:t>military and ¶ diplomatic alliance with the government of Venezuela, described by ¶ Cunningham as aimed at balancing U</w:t>
      </w:r>
      <w:r w:rsidRPr="0021081E">
        <w:rPr>
          <w:rStyle w:val="StyleBoldUnderline"/>
          <w:rFonts w:ascii="Tahoma" w:hAnsi="Tahoma" w:cs="Tahoma"/>
        </w:rPr>
        <w:t>�</w:t>
      </w:r>
      <w:r w:rsidRPr="0021081E">
        <w:rPr>
          <w:rStyle w:val="StyleBoldUnderline"/>
        </w:rPr>
        <w:t>S</w:t>
      </w:r>
      <w:r w:rsidRPr="0021081E">
        <w:rPr>
          <w:rStyle w:val="StyleBoldUnderline"/>
          <w:rFonts w:ascii="Tahoma" w:hAnsi="Tahoma" w:cs="Tahoma"/>
        </w:rPr>
        <w:t>�</w:t>
      </w:r>
      <w:r w:rsidRPr="0021081E">
        <w:rPr>
          <w:rStyle w:val="StyleBoldUnderline"/>
        </w:rPr>
        <w:t xml:space="preserve"> influence in the region</w:t>
      </w:r>
      <w:r>
        <w:rPr>
          <w:rFonts w:ascii="Tahoma" w:hAnsi="Tahoma" w:cs="Tahoma"/>
        </w:rPr>
        <w:t>�</w:t>
      </w:r>
      <w:r w:rsidRPr="0021081E">
        <w:rPr>
          <w:rStyle w:val="Emphasis"/>
        </w:rPr>
        <w:t xml:space="preserve"> Latin ¶ American countries may have initially pursued the Chinese market to ¶ serve as a “strategic counterweight” to the region’s historical commercial and political dependence on the United States</w:t>
      </w:r>
      <w:r>
        <w:rPr>
          <w:rFonts w:ascii="Tahoma" w:hAnsi="Tahoma" w:cs="Tahoma"/>
        </w:rPr>
        <w:t>�</w:t>
      </w:r>
      <w:r>
        <w:t xml:space="preserve"> Yet the relationship </w:t>
      </w:r>
      <w:r w:rsidRPr="00874AA8">
        <w:rPr>
          <w:sz w:val="12"/>
        </w:rPr>
        <w:t xml:space="preserve">¶ </w:t>
      </w:r>
      <w:r>
        <w:t>has not necessarily fulfilled these expectations</w:t>
      </w:r>
      <w:r>
        <w:rPr>
          <w:rFonts w:ascii="Tahoma" w:hAnsi="Tahoma" w:cs="Tahoma"/>
        </w:rPr>
        <w:t>�</w:t>
      </w:r>
      <w:r>
        <w:t xml:space="preserve"> For example, popular accusations have been leveled against Brazilian President “Lula” </w:t>
      </w:r>
      <w:r w:rsidRPr="00874AA8">
        <w:rPr>
          <w:sz w:val="12"/>
        </w:rPr>
        <w:t xml:space="preserve">¶ </w:t>
      </w:r>
      <w:r>
        <w:t xml:space="preserve">da Silva that China took advantage of him through both the commercial arrangements between the two countries and in negotiations over </w:t>
      </w:r>
      <w:r w:rsidRPr="00874AA8">
        <w:rPr>
          <w:sz w:val="12"/>
        </w:rPr>
        <w:t xml:space="preserve">¶ </w:t>
      </w:r>
      <w:r>
        <w:t>China’s accession to the WTO</w:t>
      </w:r>
      <w:r>
        <w:rPr>
          <w:rFonts w:ascii="Tahoma" w:hAnsi="Tahoma" w:cs="Tahoma"/>
        </w:rPr>
        <w:t>�</w:t>
      </w:r>
      <w:r w:rsidRPr="00874AA8">
        <w:rPr>
          <w:sz w:val="12"/>
        </w:rPr>
        <w:t xml:space="preserve">¶ </w:t>
      </w:r>
      <w:r>
        <w:t xml:space="preserve">Building a strategic relationship with China is challenging not only </w:t>
      </w:r>
      <w:r w:rsidRPr="00874AA8">
        <w:rPr>
          <w:sz w:val="12"/>
        </w:rPr>
        <w:t xml:space="preserve">¶ </w:t>
      </w:r>
      <w:r>
        <w:t xml:space="preserve">because of low levels of Chinese investment in the region, but also </w:t>
      </w:r>
      <w:r w:rsidRPr="00874AA8">
        <w:rPr>
          <w:sz w:val="12"/>
        </w:rPr>
        <w:t xml:space="preserve">¶ </w:t>
      </w:r>
      <w:r>
        <w:t>because the investment that does occur generally employs Chinese laborers and materials brought over for specific infrastructure projects</w:t>
      </w:r>
      <w:r>
        <w:rPr>
          <w:rFonts w:ascii="Tahoma" w:hAnsi="Tahoma" w:cs="Tahoma"/>
        </w:rPr>
        <w:t>�</w:t>
      </w:r>
      <w:r w:rsidRPr="00874AA8">
        <w:rPr>
          <w:sz w:val="12"/>
        </w:rPr>
        <w:t xml:space="preserve">¶ </w:t>
      </w:r>
      <w:r>
        <w:t xml:space="preserve">While China’s lack of human rights and environmental restrictions </w:t>
      </w:r>
      <w:r w:rsidRPr="00874AA8">
        <w:rPr>
          <w:sz w:val="12"/>
        </w:rPr>
        <w:t xml:space="preserve">¶ </w:t>
      </w:r>
      <w:r>
        <w:t xml:space="preserve">makes it an easier commercial partner as compared to the United States </w:t>
      </w:r>
      <w:r w:rsidRPr="00874AA8">
        <w:rPr>
          <w:sz w:val="12"/>
        </w:rPr>
        <w:t xml:space="preserve">¶ </w:t>
      </w:r>
      <w:r>
        <w:t xml:space="preserve">and Europe, the relationship lacks the deep cultural kinship that exists </w:t>
      </w:r>
      <w:r w:rsidRPr="00874AA8">
        <w:rPr>
          <w:sz w:val="12"/>
        </w:rPr>
        <w:t xml:space="preserve">¶ </w:t>
      </w:r>
      <w:r>
        <w:t>between Latin America and these other two areas of the world</w:t>
      </w:r>
      <w:r>
        <w:rPr>
          <w:rFonts w:ascii="Tahoma" w:hAnsi="Tahoma" w:cs="Tahoma"/>
        </w:rPr>
        <w:t>�</w:t>
      </w:r>
      <w:r>
        <w:t xml:space="preserve"> Within </w:t>
      </w:r>
      <w:r w:rsidRPr="00874AA8">
        <w:rPr>
          <w:sz w:val="12"/>
        </w:rPr>
        <w:t xml:space="preserve">¶ </w:t>
      </w:r>
      <w:r>
        <w:t xml:space="preserve">this context, </w:t>
      </w:r>
      <w:r w:rsidRPr="0021081E">
        <w:rPr>
          <w:rStyle w:val="StyleBoldUnderline"/>
        </w:rPr>
        <w:t>Cunningham posited that the relationship between China ¶ and Latin America will remain strictly commercial</w:t>
      </w:r>
      <w:r>
        <w:t xml:space="preserve">, but recommended </w:t>
      </w:r>
      <w:r w:rsidRPr="00874AA8">
        <w:rPr>
          <w:sz w:val="12"/>
        </w:rPr>
        <w:t xml:space="preserve">¶ </w:t>
      </w:r>
      <w:r>
        <w:t xml:space="preserve">that the United States be vigilant regarding the way that increasing </w:t>
      </w:r>
      <w:r w:rsidRPr="00874AA8">
        <w:rPr>
          <w:sz w:val="12"/>
        </w:rPr>
        <w:t xml:space="preserve">¶ </w:t>
      </w:r>
      <w:r>
        <w:t>commercial ties can transform into political alliances</w:t>
      </w:r>
      <w:r>
        <w:rPr>
          <w:rFonts w:ascii="Tahoma" w:hAnsi="Tahoma" w:cs="Tahoma"/>
        </w:rPr>
        <w:t>�</w:t>
      </w:r>
      <w:r>
        <w:t xml:space="preserve"> In order for the </w:t>
      </w:r>
      <w:r w:rsidRPr="00874AA8">
        <w:rPr>
          <w:sz w:val="12"/>
        </w:rPr>
        <w:t xml:space="preserve">¶ </w:t>
      </w:r>
      <w:r>
        <w:t xml:space="preserve">United States to maintain its privileged relationship with the region, </w:t>
      </w:r>
      <w:r w:rsidRPr="00874AA8">
        <w:rPr>
          <w:sz w:val="12"/>
        </w:rPr>
        <w:t xml:space="preserve">¶ </w:t>
      </w:r>
      <w:r>
        <w:t>it must compete with China at the commercial level</w:t>
      </w:r>
      <w:r>
        <w:rPr>
          <w:rFonts w:ascii="Tahoma" w:hAnsi="Tahoma" w:cs="Tahoma"/>
        </w:rPr>
        <w:t>�</w:t>
      </w:r>
      <w:r>
        <w:t xml:space="preserve"> This consists of </w:t>
      </w:r>
      <w:r w:rsidRPr="00874AA8">
        <w:rPr>
          <w:sz w:val="12"/>
        </w:rPr>
        <w:t xml:space="preserve">¶ </w:t>
      </w:r>
      <w:r>
        <w:t>lowering trade barriers to Latin American exports and expanding preexisting commercial and corporate ties</w:t>
      </w:r>
      <w:r>
        <w:rPr>
          <w:rFonts w:ascii="Tahoma" w:hAnsi="Tahoma" w:cs="Tahoma"/>
        </w:rPr>
        <w:t>�</w:t>
      </w:r>
    </w:p>
    <w:p w:rsidR="00DC2066" w:rsidRDefault="00DC2066" w:rsidP="00DC2066"/>
    <w:p w:rsidR="00DC2066" w:rsidRDefault="00DC2066" w:rsidP="00DC2066"/>
    <w:p w:rsidR="00DC2066" w:rsidRDefault="00DC2066" w:rsidP="00DC2066">
      <w:pPr>
        <w:pStyle w:val="Heading3"/>
      </w:pPr>
      <w:r>
        <w:lastRenderedPageBreak/>
        <w:t>Oil dependence</w:t>
      </w:r>
    </w:p>
    <w:p w:rsidR="00DC2066" w:rsidRDefault="00DC2066" w:rsidP="00DC2066">
      <w:pPr>
        <w:pStyle w:val="Heading4"/>
      </w:pPr>
      <w:r>
        <w:t xml:space="preserve"> China isnt looking to invest in Latin American oil companies</w:t>
      </w:r>
    </w:p>
    <w:p w:rsidR="00DC2066" w:rsidRPr="00066416" w:rsidRDefault="00DC2066" w:rsidP="00DC2066">
      <w:r w:rsidRPr="0058183C">
        <w:rPr>
          <w:rStyle w:val="StyleStyleBold12pt"/>
        </w:rPr>
        <w:t>Arnson and Davidow 2011</w:t>
      </w:r>
      <w:r>
        <w:t xml:space="preserve"> (Cynthia J. arnson is director of the Latin American Program at the ¶ Woodrow Wilson International Center for Scholars</w:t>
      </w:r>
      <w:r>
        <w:rPr>
          <w:rFonts w:ascii="Tahoma" w:hAnsi="Tahoma" w:cs="Tahoma"/>
        </w:rPr>
        <w:t>�</w:t>
      </w:r>
      <w:r>
        <w:t xml:space="preserve"> Her most recent ¶ work has focused on the quality of democratic governance in the hemisphere, poverty and inequality, energy and international relations, and ¶ U</w:t>
      </w:r>
      <w:r>
        <w:rPr>
          <w:rFonts w:ascii="Tahoma" w:hAnsi="Tahoma" w:cs="Tahoma"/>
        </w:rPr>
        <w:t>�</w:t>
      </w:r>
      <w:r>
        <w:t>S</w:t>
      </w:r>
      <w:r>
        <w:rPr>
          <w:rFonts w:ascii="Tahoma" w:hAnsi="Tahoma" w:cs="Tahoma"/>
        </w:rPr>
        <w:t>�</w:t>
      </w:r>
      <w:r>
        <w:t xml:space="preserve"> policy in the Western hemisphere) (Jeffrey Davidow is the president of the Institute of the Americas</w:t>
      </w:r>
      <w:r>
        <w:rPr>
          <w:rFonts w:ascii="Tahoma" w:hAnsi="Tahoma" w:cs="Tahoma"/>
        </w:rPr>
        <w:t>�</w:t>
      </w:r>
      <w:r>
        <w:t>¶ Before assuming that position in 2003, he served for 34 years in the ¶ U</w:t>
      </w:r>
      <w:r>
        <w:rPr>
          <w:rFonts w:ascii="Tahoma" w:hAnsi="Tahoma" w:cs="Tahoma"/>
        </w:rPr>
        <w:t>�</w:t>
      </w:r>
      <w:r>
        <w:t>S</w:t>
      </w:r>
      <w:r>
        <w:rPr>
          <w:rFonts w:ascii="Tahoma" w:hAnsi="Tahoma" w:cs="Tahoma"/>
        </w:rPr>
        <w:t>�</w:t>
      </w:r>
      <w:r>
        <w:t xml:space="preserve"> Foreign Service, with postings as assistant secretary of state for the ¶ Western Hemisphere and ambassador to Venezuela and Mexico</w:t>
      </w:r>
      <w:r>
        <w:rPr>
          <w:rFonts w:ascii="Tahoma" w:hAnsi="Tahoma" w:cs="Tahoma"/>
        </w:rPr>
        <w:t>�</w:t>
      </w:r>
      <w:r>
        <w:t xml:space="preserve"> He is ¶ the author of The U.S. and Mexico: The Bear and the Porcupine, a book ¶ outlining the nature of the complicated relationship</w:t>
      </w:r>
      <w:r>
        <w:rPr>
          <w:rFonts w:ascii="Tahoma" w:hAnsi="Tahoma" w:cs="Tahoma"/>
        </w:rPr>
        <w:t>�</w:t>
      </w:r>
      <w:r>
        <w:t>)(January 2011 “China, Latin America, and the United States: The New Triangle” http://www.wilsoncenter.org/sites/default/files/LAP_120810_Triangle_rpt.pdf)</w:t>
      </w:r>
    </w:p>
    <w:p w:rsidR="00DC2066" w:rsidRPr="00066416" w:rsidRDefault="00DC2066" w:rsidP="00DC2066">
      <w:pPr>
        <w:rPr>
          <w:rFonts w:ascii="Tahoma" w:hAnsi="Tahoma" w:cs="Tahoma"/>
        </w:rPr>
      </w:pPr>
      <w:r>
        <w:t xml:space="preserve">Dr. Sun hongbo of the Chinese Academy of Social Sciences pointed </w:t>
      </w:r>
      <w:r w:rsidRPr="00874AA8">
        <w:rPr>
          <w:sz w:val="12"/>
        </w:rPr>
        <w:t xml:space="preserve">¶ </w:t>
      </w:r>
      <w:r>
        <w:t xml:space="preserve">to strong Chinese economic </w:t>
      </w:r>
      <w:r w:rsidRPr="00066416">
        <w:t>growth, national oil companies, government, and financial organizations—especially the Chinese Development ¶ bank—as the four elements driving Chinese energy cooperation with ¶ Latin America</w:t>
      </w:r>
      <w:r w:rsidRPr="00066416">
        <w:rPr>
          <w:rFonts w:ascii="Tahoma" w:hAnsi="Tahoma" w:cs="Tahoma"/>
        </w:rPr>
        <w:t>�</w:t>
      </w:r>
      <w:r w:rsidRPr="00066416">
        <w:t xml:space="preserve"> A new trend emerging from this mix is the increased ¶ cooperation between financial organizations and national oil companies</w:t>
      </w:r>
      <w:r w:rsidRPr="00066416">
        <w:rPr>
          <w:rFonts w:ascii="Tahoma" w:hAnsi="Tahoma" w:cs="Tahoma"/>
        </w:rPr>
        <w:t>�</w:t>
      </w:r>
      <w:r w:rsidRPr="00066416">
        <w:t xml:space="preserve"> Sun listed five models that China employs for cooperation: ¶ 1) a technical service model, 2) a joint development model, 3) an infrastructure-building participation model, 4) a loans for oil model, ¶ and 5) a bio-fuels technology joint research model</w:t>
      </w:r>
      <w:r w:rsidRPr="00066416">
        <w:rPr>
          <w:rFonts w:ascii="Tahoma" w:hAnsi="Tahoma" w:cs="Tahoma"/>
        </w:rPr>
        <w:t>�</w:t>
      </w:r>
      <w:r w:rsidRPr="00066416">
        <w:t xml:space="preserve"> These models can ¶ be seen across various countries with which China is cooperating ¶ (See Figure 6)</w:t>
      </w:r>
      <w:r w:rsidRPr="00066416">
        <w:rPr>
          <w:rFonts w:ascii="Tahoma" w:hAnsi="Tahoma" w:cs="Tahoma"/>
        </w:rPr>
        <w:t>�</w:t>
      </w:r>
      <w:r w:rsidRPr="00066416">
        <w:t>¶ For example, in Mexico, Chinese companies had provided nearly ¶ $1 billion in engineering services for oil projects</w:t>
      </w:r>
      <w:r>
        <w:t xml:space="preserve"> by the end of 2007</w:t>
      </w:r>
      <w:r>
        <w:rPr>
          <w:rFonts w:ascii="Tahoma" w:hAnsi="Tahoma" w:cs="Tahoma"/>
        </w:rPr>
        <w:t>�</w:t>
      </w:r>
      <w:r w:rsidRPr="00874AA8">
        <w:rPr>
          <w:sz w:val="12"/>
        </w:rPr>
        <w:t xml:space="preserve">¶ </w:t>
      </w:r>
      <w:r w:rsidRPr="00066416">
        <w:rPr>
          <w:rStyle w:val="StyleBoldUnderline"/>
        </w:rPr>
        <w:t>Sun</w:t>
      </w:r>
      <w:r>
        <w:t xml:space="preserve"> also </w:t>
      </w:r>
      <w:r w:rsidRPr="00066416">
        <w:rPr>
          <w:rStyle w:val="StyleBoldUnderline"/>
        </w:rPr>
        <w:t>cited successful joint ventures in Colombia and Ecuador—¶ including the Andes Petroleum purchase of all of Encana’s assets in ¶ Ecuador—as areas of successful cooperation</w:t>
      </w:r>
      <w:r w:rsidRPr="00066416">
        <w:rPr>
          <w:rStyle w:val="StyleBoldUnderline"/>
          <w:rFonts w:ascii="Tahoma" w:hAnsi="Tahoma" w:cs="Tahoma"/>
        </w:rPr>
        <w:t>�</w:t>
      </w:r>
      <w:r w:rsidRPr="00066416">
        <w:rPr>
          <w:rStyle w:val="StyleBoldUnderline"/>
        </w:rPr>
        <w:t xml:space="preserve"> In addition to the China Brazil loan-for-oil agreement, China will also cooperate with Brazil ¶ in the development of renewable energy sources such as biofuels</w:t>
      </w:r>
      <w:r>
        <w:rPr>
          <w:rFonts w:ascii="Tahoma" w:hAnsi="Tahoma" w:cs="Tahoma"/>
        </w:rPr>
        <w:t>�</w:t>
      </w:r>
      <w:r w:rsidRPr="00874AA8">
        <w:rPr>
          <w:sz w:val="12"/>
        </w:rPr>
        <w:t xml:space="preserve">¶ </w:t>
      </w:r>
      <w:r>
        <w:t xml:space="preserve">However, </w:t>
      </w:r>
      <w:r w:rsidRPr="00066416">
        <w:rPr>
          <w:rStyle w:val="StyleBoldUnderline"/>
        </w:rPr>
        <w:t>given that Latin America only accounted for 7</w:t>
      </w:r>
      <w:r w:rsidRPr="00066416">
        <w:rPr>
          <w:rStyle w:val="StyleBoldUnderline"/>
          <w:rFonts w:ascii="Tahoma" w:hAnsi="Tahoma" w:cs="Tahoma"/>
        </w:rPr>
        <w:t>�</w:t>
      </w:r>
      <w:r w:rsidRPr="00066416">
        <w:rPr>
          <w:rStyle w:val="StyleBoldUnderline"/>
        </w:rPr>
        <w:t>58 percent ¶ of China’s oil imports in 2008, Sun doubted that Latin America would ¶ play a strategic role in guaranteeing China’s future energy security</w:t>
      </w:r>
      <w:r>
        <w:rPr>
          <w:rFonts w:ascii="Tahoma" w:hAnsi="Tahoma" w:cs="Tahoma"/>
        </w:rPr>
        <w:t>�</w:t>
      </w:r>
      <w:r w:rsidRPr="00874AA8">
        <w:rPr>
          <w:sz w:val="12"/>
        </w:rPr>
        <w:t xml:space="preserve">¶ </w:t>
      </w:r>
      <w:r w:rsidRPr="00066416">
        <w:rPr>
          <w:rStyle w:val="StyleBoldUnderline"/>
        </w:rPr>
        <w:t>While opportunities for growth and investment are present for both ¶ China and Latin America, China’s national oil companies are confronting risks of social conflict at the local level, political instability, ¶ intense competition, environmental clauses, transportation costs, and ¶ the uncertain U</w:t>
      </w:r>
      <w:r w:rsidRPr="00066416">
        <w:rPr>
          <w:rStyle w:val="StyleBoldUnderline"/>
          <w:rFonts w:ascii="Tahoma" w:hAnsi="Tahoma" w:cs="Tahoma"/>
        </w:rPr>
        <w:t>�</w:t>
      </w:r>
      <w:r w:rsidRPr="00066416">
        <w:rPr>
          <w:rStyle w:val="StyleBoldUnderline"/>
        </w:rPr>
        <w:t>S</w:t>
      </w:r>
      <w:r w:rsidRPr="00066416">
        <w:rPr>
          <w:rStyle w:val="StyleBoldUnderline"/>
          <w:rFonts w:ascii="Tahoma" w:hAnsi="Tahoma" w:cs="Tahoma"/>
        </w:rPr>
        <w:t>�</w:t>
      </w:r>
      <w:r w:rsidRPr="00066416">
        <w:rPr>
          <w:rStyle w:val="StyleBoldUnderline"/>
        </w:rPr>
        <w:t xml:space="preserve"> response to China’s presence in the region</w:t>
      </w:r>
      <w:r>
        <w:rPr>
          <w:rFonts w:ascii="Tahoma" w:hAnsi="Tahoma" w:cs="Tahoma"/>
        </w:rPr>
        <w:t>�</w:t>
      </w:r>
      <w:r>
        <w:t xml:space="preserve"> Sun also </w:t>
      </w:r>
      <w:r w:rsidRPr="00874AA8">
        <w:rPr>
          <w:sz w:val="12"/>
        </w:rPr>
        <w:t xml:space="preserve">¶ </w:t>
      </w:r>
      <w:r>
        <w:t>indicated that Latin America can still be viewed as a strategic alternative for China to diversify its oil imports</w:t>
      </w:r>
      <w:r>
        <w:rPr>
          <w:rFonts w:ascii="Tahoma" w:hAnsi="Tahoma" w:cs="Tahoma"/>
        </w:rPr>
        <w:t>�</w:t>
      </w:r>
    </w:p>
    <w:p w:rsidR="00DC2066" w:rsidRPr="00B14039" w:rsidRDefault="00DC2066" w:rsidP="00DC2066"/>
    <w:p w:rsidR="00DC2066" w:rsidRDefault="00DC2066" w:rsidP="00DC2066">
      <w:pPr>
        <w:pStyle w:val="Heading3"/>
      </w:pPr>
      <w:r>
        <w:lastRenderedPageBreak/>
        <w:t>China-Taiwan War</w:t>
      </w:r>
    </w:p>
    <w:p w:rsidR="00DC2066" w:rsidRPr="00C13450" w:rsidRDefault="00DC2066" w:rsidP="00DC2066">
      <w:pPr>
        <w:pStyle w:val="Heading4"/>
      </w:pPr>
      <w:r w:rsidRPr="00C13450">
        <w:t>No chance of a turn – Chinese-Taiwan relations are improving</w:t>
      </w:r>
    </w:p>
    <w:p w:rsidR="00DC2066" w:rsidRPr="00C13450" w:rsidRDefault="00DC2066" w:rsidP="00DC2066">
      <w:r w:rsidRPr="0057714F">
        <w:rPr>
          <w:rStyle w:val="StyleStyleBold12pt"/>
        </w:rPr>
        <w:t>Hsiang 9</w:t>
      </w:r>
      <w:r w:rsidRPr="0057714F">
        <w:t>. [Dr. Antonio, Associate Professor @ Chihlee Institute of Technology, Taiwan, "China rising in Latin America: More opportunities than Challenges" Journal of Emerging Knowledge on Emerging Markets -- Vol 1 Issue 1 -- November -- digitalcommons.kennesaw.edu/cgi/viewcontent.cgi?article=1003&amp;context=jekem]</w:t>
      </w:r>
    </w:p>
    <w:p w:rsidR="00DC2066" w:rsidRPr="00433D4B" w:rsidRDefault="00DC2066" w:rsidP="00DC2066">
      <w:r w:rsidRPr="00433D4B">
        <w:rPr>
          <w:sz w:val="12"/>
        </w:rPr>
        <w:t xml:space="preserve">¶ </w:t>
      </w:r>
      <w:r>
        <w:t xml:space="preserve">On the last day of 2008, </w:t>
      </w:r>
      <w:r w:rsidRPr="00C13450">
        <w:rPr>
          <w:rStyle w:val="StyleBoldUnderline"/>
        </w:rPr>
        <w:t xml:space="preserve">President Hu Jintao offered six proposals to promote peaceful ¶ development of cross-strait relationships </w:t>
      </w:r>
      <w:r>
        <w:t xml:space="preserve">in a speech to commemorate the 30th anniversary </w:t>
      </w:r>
      <w:r w:rsidRPr="00433D4B">
        <w:rPr>
          <w:sz w:val="12"/>
        </w:rPr>
        <w:t xml:space="preserve">¶ </w:t>
      </w:r>
      <w:r>
        <w:t xml:space="preserve">of the mainland’s “Message to Compatriots in Taiwan.” </w:t>
      </w:r>
      <w:r w:rsidRPr="00C13450">
        <w:rPr>
          <w:rStyle w:val="StyleBoldUnderline"/>
        </w:rPr>
        <w:t>The six points Hu announced ¶ included: 1) an end to political confrontation under the “one China” principle, 2) economic ¶ cooperation, 3) promotion of Chinese culture, 4) intensified personal exchange with the ¶ Democratic Progressive Party, 5) adequate arrangement for Taiwan to participate in ¶ international organizations, and 6) a peace accord</w:t>
      </w:r>
      <w:r>
        <w:t>.</w:t>
      </w:r>
      <w:r w:rsidRPr="00433D4B">
        <w:rPr>
          <w:sz w:val="12"/>
        </w:rPr>
        <w:t xml:space="preserve">¶ </w:t>
      </w:r>
      <w:r>
        <w:t xml:space="preserve">According to The United Daily News, one of the biggest newspapers in Taiwan, </w:t>
      </w:r>
      <w:r w:rsidRPr="00C13450">
        <w:rPr>
          <w:rStyle w:val="StyleBoldUnderline"/>
        </w:rPr>
        <w:t>the six ¶ proposals put forward by Hu Jintao on the cross-straits relationship are “positive” and ¶ “explicit.”</w:t>
      </w:r>
      <w:r>
        <w:t xml:space="preserve"> In fact, </w:t>
      </w:r>
      <w:r w:rsidRPr="00C13450">
        <w:rPr>
          <w:rStyle w:val="StyleBoldUnderline"/>
        </w:rPr>
        <w:t>most Taiwanese hold positive opinions about the six proposals and see ¶ goodwill and understanding in them</w:t>
      </w:r>
      <w:r>
        <w:t xml:space="preserve">. More importantly, </w:t>
      </w:r>
      <w:r w:rsidRPr="00C13450">
        <w:rPr>
          <w:rStyle w:val="StyleBoldUnderline"/>
        </w:rPr>
        <w:t>Hu’s remarks signal “that Taiwan’s ¶ aspiration for participation in international activities, or ‘greater international space’ in ¶ Taiwan’s parlance, could be realized through cross-trait negotiations.”</w:t>
      </w:r>
      <w:r>
        <w:t>50</w:t>
      </w:r>
      <w:r w:rsidRPr="00433D4B">
        <w:rPr>
          <w:sz w:val="12"/>
        </w:rPr>
        <w:t xml:space="preserve">¶ </w:t>
      </w:r>
      <w:r>
        <w:t xml:space="preserve">Until Ma was elected as Taiwan’s president in March 2008, Taipei and Beijing had </w:t>
      </w:r>
      <w:r w:rsidRPr="00433D4B">
        <w:rPr>
          <w:sz w:val="12"/>
        </w:rPr>
        <w:t xml:space="preserve">¶ </w:t>
      </w:r>
      <w:r>
        <w:t xml:space="preserve">frequently accused each other of using “checkbook diplomacy” to lure the other’s allies in a </w:t>
      </w:r>
      <w:r w:rsidRPr="00433D4B">
        <w:rPr>
          <w:sz w:val="12"/>
        </w:rPr>
        <w:t xml:space="preserve">¶ </w:t>
      </w:r>
      <w:r>
        <w:t xml:space="preserve">long-running battle for diplomatic supremacy on the world stage. This battle was </w:t>
      </w:r>
      <w:r w:rsidRPr="00433D4B">
        <w:rPr>
          <w:sz w:val="12"/>
        </w:rPr>
        <w:t xml:space="preserve">¶ </w:t>
      </w:r>
      <w:r>
        <w:t xml:space="preserve">particularly fierce in Latin America and seemed like a lose-lose proposition for both China </w:t>
      </w:r>
      <w:r w:rsidRPr="00433D4B">
        <w:rPr>
          <w:sz w:val="12"/>
        </w:rPr>
        <w:t xml:space="preserve">¶ </w:t>
      </w:r>
      <w:r>
        <w:t xml:space="preserve">and Taiwan. As He Li correctly points out, “in the long run, China is more likely to leverage its economic clout in the region to support its political preference, pressing </w:t>
      </w:r>
      <w:r w:rsidRPr="00433D4B">
        <w:rPr>
          <w:sz w:val="12"/>
        </w:rPr>
        <w:t xml:space="preserve">¶ </w:t>
      </w:r>
      <w:r>
        <w:t xml:space="preserve">countries to fall in line on its top foreign policy priority: its claims over Taiwan.”51 But </w:t>
      </w:r>
      <w:r w:rsidRPr="00433D4B">
        <w:rPr>
          <w:sz w:val="12"/>
        </w:rPr>
        <w:t xml:space="preserve">¶ </w:t>
      </w:r>
      <w:r w:rsidRPr="00C13450">
        <w:rPr>
          <w:rStyle w:val="StyleBoldUnderline"/>
        </w:rPr>
        <w:t xml:space="preserve">Beijing also understands well that China’s prospective success at sweeping Taiwan out ¶ from Latin America may force its hand from a de facto to a de jure independence. </w:t>
      </w:r>
      <w:r w:rsidRPr="00433D4B">
        <w:rPr>
          <w:sz w:val="12"/>
        </w:rPr>
        <w:t xml:space="preserve">¶ </w:t>
      </w:r>
      <w:r>
        <w:t xml:space="preserve">Since Ma Ying-jeou took office, </w:t>
      </w:r>
      <w:r w:rsidRPr="00C13450">
        <w:rPr>
          <w:rStyle w:val="Emphasis"/>
        </w:rPr>
        <w:t>relations across the Taiwan Strait have been tremendously ¶ improved.</w:t>
      </w:r>
      <w:r>
        <w:t xml:space="preserve"> Some potential candidates looking to switch their diplomatic recognition from </w:t>
      </w:r>
      <w:r w:rsidRPr="00433D4B">
        <w:rPr>
          <w:sz w:val="12"/>
        </w:rPr>
        <w:t xml:space="preserve">¶ </w:t>
      </w:r>
      <w:r>
        <w:t xml:space="preserve">Taipei to Beijing, such as Paraguay and Nicaragua, have been disappointed because </w:t>
      </w:r>
      <w:r w:rsidRPr="00C13450">
        <w:rPr>
          <w:rStyle w:val="StyleBoldUnderline"/>
        </w:rPr>
        <w:t>China ¶ seems more concerned about sustaining “harmonious” relations with Taiwan.</w:t>
      </w:r>
      <w:r>
        <w:t xml:space="preserve"> In return, </w:t>
      </w:r>
      <w:r w:rsidRPr="00433D4B">
        <w:rPr>
          <w:sz w:val="12"/>
        </w:rPr>
        <w:t xml:space="preserve">¶ </w:t>
      </w:r>
      <w:r>
        <w:t xml:space="preserve">President Ma has carefully responded to Beijing’s goodwill. He told the New York Times, </w:t>
      </w:r>
      <w:r w:rsidRPr="00433D4B">
        <w:rPr>
          <w:sz w:val="12"/>
        </w:rPr>
        <w:t xml:space="preserve">¶ </w:t>
      </w:r>
      <w:r>
        <w:t xml:space="preserve">“we are not dissatisfied with the fact they did not mention Taiwan,” referring to Hillary </w:t>
      </w:r>
      <w:r w:rsidRPr="00433D4B">
        <w:rPr>
          <w:sz w:val="12"/>
        </w:rPr>
        <w:t xml:space="preserve">¶ </w:t>
      </w:r>
      <w:r>
        <w:t xml:space="preserve">Clinton’s trip to Beijing. All eyes are now on Latin America to see whether the “diplomatic </w:t>
      </w:r>
      <w:r w:rsidRPr="00433D4B">
        <w:rPr>
          <w:sz w:val="12"/>
        </w:rPr>
        <w:t xml:space="preserve">¶ </w:t>
      </w:r>
      <w:r>
        <w:t>truce” between China and Taiwan can be sustained. 52</w:t>
      </w:r>
    </w:p>
    <w:p w:rsidR="00DC2066" w:rsidRPr="008E570B" w:rsidRDefault="00DC2066" w:rsidP="00DC2066"/>
    <w:p w:rsidR="00DC2066" w:rsidRDefault="00DC2066" w:rsidP="00DC2066">
      <w:pPr>
        <w:pStyle w:val="Heading3"/>
      </w:pPr>
      <w:r>
        <w:lastRenderedPageBreak/>
        <w:t>Chinese soft power bad</w:t>
      </w:r>
    </w:p>
    <w:p w:rsidR="00DC2066" w:rsidRDefault="00DC2066" w:rsidP="00DC2066">
      <w:pPr>
        <w:pStyle w:val="Heading4"/>
      </w:pPr>
      <w:r>
        <w:t>Chinese soft power is perceived as positive – Venezuela proves</w:t>
      </w:r>
    </w:p>
    <w:p w:rsidR="00DC2066" w:rsidRPr="008833FB" w:rsidRDefault="00DC2066" w:rsidP="00DC2066">
      <w:r w:rsidRPr="00FC3ACC">
        <w:rPr>
          <w:rStyle w:val="StyleStyleBold12pt"/>
        </w:rPr>
        <w:t>Ellis 2011</w:t>
      </w:r>
      <w:r>
        <w:t xml:space="preserve"> (R. EVAN ELLIS is a professor of national security </w:t>
      </w:r>
      <w:r w:rsidRPr="00FC3ACC">
        <w:rPr>
          <w:sz w:val="12"/>
        </w:rPr>
        <w:t xml:space="preserve">¶ </w:t>
      </w:r>
      <w:r>
        <w:t xml:space="preserve">studies, modeling, gaming, and simulation with the </w:t>
      </w:r>
      <w:r w:rsidRPr="00FC3ACC">
        <w:rPr>
          <w:sz w:val="12"/>
        </w:rPr>
        <w:t xml:space="preserve">¶ </w:t>
      </w:r>
      <w:r>
        <w:t xml:space="preserve">Center for Hemispheric Defense Studies, with a research focus on Latin America’s relationships with </w:t>
      </w:r>
      <w:r w:rsidRPr="00FC3ACC">
        <w:rPr>
          <w:sz w:val="12"/>
        </w:rPr>
        <w:t xml:space="preserve">¶ </w:t>
      </w:r>
      <w:r>
        <w:t>external actors, including China, Russia, and Iran. )(2011 “Chinese Soft Power in Latin America: A Case Study” http://www.ndu.edu/press/chinese-soft-power-latin-america.html)</w:t>
      </w:r>
    </w:p>
    <w:p w:rsidR="00DC2066" w:rsidRDefault="00DC2066" w:rsidP="00DC2066">
      <w:pPr>
        <w:rPr>
          <w:rStyle w:val="StyleBoldUnderline"/>
        </w:rPr>
      </w:pPr>
      <w:r w:rsidRPr="00373E3C">
        <w:t>In general, the bases of Chinese soft power differ from those of the United States, leading analysts to underestimate that power when they compare the PRC to the United States on those factors that are the sources of U.S. influence, such as the affinity of the world's youth for American music, media, and lifestyle, the widespread use of the English language in business and technology, or the number of elites who have learned their professions in U.S. institutions.</w:t>
      </w:r>
      <w:r>
        <w:t xml:space="preserve"> It is also important to clarify that soft power is based on perceptions and emotion (that is, inferences), and not necessarily on objective reality. </w:t>
      </w:r>
      <w:r w:rsidRPr="008833FB">
        <w:rPr>
          <w:rStyle w:val="StyleBoldUnderline"/>
        </w:rPr>
        <w:t>Although China's current trade with and investment position in Latin America are still limited compared to those of the United States,</w:t>
      </w:r>
      <w:r>
        <w:t xml:space="preserve">3 </w:t>
      </w:r>
      <w:r w:rsidRPr="008833FB">
        <w:rPr>
          <w:rStyle w:val="StyleBoldUnderline"/>
        </w:rPr>
        <w:t>its influence in the region is based</w:t>
      </w:r>
      <w:r>
        <w:t xml:space="preserve"> not so much on the current size of those activities, but rather </w:t>
      </w:r>
      <w:r w:rsidRPr="008833FB">
        <w:rPr>
          <w:rStyle w:val="StyleBoldUnderline"/>
        </w:rPr>
        <w:t>on hopes or fears in the region of what it could be in the future.¶ Because perception drives soft power, the nature of the PRC impact on each country in Latin America is shaped by its particular situation, hopes, fears, and prevailing ideology</w:t>
      </w:r>
      <w:r>
        <w:t xml:space="preserve">. The "Bolivarian socialist" regime of Hugo Chávez in </w:t>
      </w:r>
      <w:r w:rsidRPr="008833FB">
        <w:rPr>
          <w:rStyle w:val="StyleBoldUnderline"/>
        </w:rPr>
        <w:t>Venezuela sees China as a powerful ally</w:t>
      </w:r>
      <w:r>
        <w:t xml:space="preserve"> in its crusade against Western "imperialism," while countries such as Peru, Chile, and Colombia view the PRC in more traditional terms as an important investor and trading partner within the context of global free market capitalism.</w:t>
      </w:r>
      <w:r w:rsidRPr="008833FB">
        <w:rPr>
          <w:sz w:val="12"/>
        </w:rPr>
        <w:t xml:space="preserve">¶ </w:t>
      </w:r>
      <w:r w:rsidRPr="008833FB">
        <w:rPr>
          <w:rStyle w:val="StyleBoldUnderline"/>
        </w:rPr>
        <w:t>The core of Chinese soft power in Latin America</w:t>
      </w:r>
      <w:r>
        <w:t xml:space="preserve">, as in the rest of the world, </w:t>
      </w:r>
      <w:r w:rsidRPr="008833FB">
        <w:rPr>
          <w:rStyle w:val="StyleBoldUnderline"/>
        </w:rPr>
        <w:t>is the widespread perception that the PRC,</w:t>
      </w:r>
      <w:r>
        <w:t xml:space="preserve"> because of its sustained high rates of economic growth and technology development, </w:t>
      </w:r>
      <w:r w:rsidRPr="008833FB">
        <w:rPr>
          <w:rStyle w:val="StyleBoldUnderline"/>
        </w:rPr>
        <w:t>will present tremendous business opportunities in the future, and will be a power to be reckoned with globally</w:t>
      </w:r>
      <w:r>
        <w:t>. In general, this perception can be divided into seven areas:</w:t>
      </w:r>
      <w:r w:rsidRPr="008833FB">
        <w:rPr>
          <w:sz w:val="12"/>
        </w:rPr>
        <w:t xml:space="preserve">¶ </w:t>
      </w:r>
      <w:r>
        <w:t>hopes for future access to Chinese markets</w:t>
      </w:r>
      <w:r w:rsidRPr="008833FB">
        <w:rPr>
          <w:sz w:val="12"/>
        </w:rPr>
        <w:t xml:space="preserve">¶ </w:t>
      </w:r>
      <w:r>
        <w:t>hopes for future Chinese investment</w:t>
      </w:r>
      <w:r w:rsidRPr="008833FB">
        <w:rPr>
          <w:sz w:val="12"/>
        </w:rPr>
        <w:t xml:space="preserve">¶ </w:t>
      </w:r>
      <w:r>
        <w:t>influence of Chinese entities and infrastructure in Latin America</w:t>
      </w:r>
      <w:r w:rsidRPr="008833FB">
        <w:rPr>
          <w:sz w:val="12"/>
        </w:rPr>
        <w:t xml:space="preserve">¶ </w:t>
      </w:r>
      <w:r>
        <w:t>hopes for the PRC to serve as a counterweight to the United States and Western institutions</w:t>
      </w:r>
      <w:r w:rsidRPr="008833FB">
        <w:rPr>
          <w:sz w:val="12"/>
        </w:rPr>
        <w:t xml:space="preserve">¶ </w:t>
      </w:r>
      <w:r>
        <w:t>China as a development model</w:t>
      </w:r>
      <w:r w:rsidRPr="008833FB">
        <w:rPr>
          <w:sz w:val="12"/>
        </w:rPr>
        <w:t xml:space="preserve">¶ </w:t>
      </w:r>
      <w:r>
        <w:t>affinity for Chinese culture and work ethic</w:t>
      </w:r>
      <w:r w:rsidRPr="008833FB">
        <w:rPr>
          <w:sz w:val="12"/>
        </w:rPr>
        <w:t xml:space="preserve">¶ </w:t>
      </w:r>
      <w:r>
        <w:t>China as "the wave of the future."</w:t>
      </w:r>
      <w:r w:rsidRPr="008833FB">
        <w:rPr>
          <w:sz w:val="12"/>
        </w:rPr>
        <w:t xml:space="preserve">¶ </w:t>
      </w:r>
      <w:r>
        <w:t>In each of these cases</w:t>
      </w:r>
      <w:r w:rsidRPr="008833FB">
        <w:rPr>
          <w:rStyle w:val="StyleBoldUnderline"/>
        </w:rPr>
        <w:t>, the soft power of the PRC can be identified as operating through distinct sets of actors: the political leadership of countries, the business community, students and youth, and the general population.</w:t>
      </w:r>
    </w:p>
    <w:p w:rsidR="00DC2066" w:rsidRPr="00B14039" w:rsidRDefault="00DC2066" w:rsidP="00DC2066"/>
    <w:p w:rsidR="00DC2066" w:rsidRPr="0057144B" w:rsidRDefault="00DC2066" w:rsidP="00DC2066">
      <w:pPr>
        <w:pStyle w:val="Heading1"/>
      </w:pPr>
      <w:r>
        <w:lastRenderedPageBreak/>
        <w:t xml:space="preserve">China </w:t>
      </w:r>
      <w:r w:rsidR="002B0CA4">
        <w:t>DA Answers</w:t>
      </w:r>
    </w:p>
    <w:p w:rsidR="00DC2066" w:rsidRDefault="00DC2066" w:rsidP="00DC2066">
      <w:pPr>
        <w:pStyle w:val="Heading2"/>
      </w:pPr>
      <w:r>
        <w:lastRenderedPageBreak/>
        <w:t>Defense</w:t>
      </w:r>
    </w:p>
    <w:p w:rsidR="00DC2066" w:rsidRDefault="00DC2066" w:rsidP="00DC2066">
      <w:pPr>
        <w:pStyle w:val="Heading3"/>
      </w:pPr>
      <w:r>
        <w:lastRenderedPageBreak/>
        <w:t>Non Unique</w:t>
      </w:r>
    </w:p>
    <w:p w:rsidR="00DC2066" w:rsidRDefault="00DC2066" w:rsidP="00DC2066">
      <w:pPr>
        <w:pStyle w:val="Heading4"/>
      </w:pPr>
      <w:r w:rsidRPr="0027189A">
        <w:t>China isn’t expanding their sphere of influence any time soon</w:t>
      </w:r>
    </w:p>
    <w:p w:rsidR="00DC2066" w:rsidRPr="0027189A" w:rsidRDefault="00DC2066" w:rsidP="00DC2066">
      <w:r w:rsidRPr="00EE7EEE">
        <w:rPr>
          <w:rStyle w:val="StyleStyleBold12pt"/>
        </w:rPr>
        <w:t>Arnson and Davidow 2011</w:t>
      </w:r>
      <w:r>
        <w:t xml:space="preserve"> (Cynthia J. arnson is director of the Latin American Program at the </w:t>
      </w:r>
      <w:r w:rsidRPr="00EE7EEE">
        <w:rPr>
          <w:sz w:val="12"/>
        </w:rPr>
        <w:t xml:space="preserve">¶ </w:t>
      </w:r>
      <w:r>
        <w:t>Woodrow Wilson International Center for Scholars</w:t>
      </w:r>
      <w:r>
        <w:rPr>
          <w:rFonts w:ascii="Tahoma" w:hAnsi="Tahoma" w:cs="Tahoma"/>
        </w:rPr>
        <w:t>�</w:t>
      </w:r>
      <w:r>
        <w:t xml:space="preserve"> Her most recent </w:t>
      </w:r>
      <w:r w:rsidRPr="00EE7EEE">
        <w:rPr>
          <w:sz w:val="12"/>
        </w:rPr>
        <w:t xml:space="preserve">¶ </w:t>
      </w:r>
      <w:r>
        <w:t xml:space="preserve">work has focused on the quality of democratic governance in the hemisphere, poverty and inequality, energy and international relations, and </w:t>
      </w:r>
      <w:r w:rsidRPr="00EE7EEE">
        <w:rPr>
          <w:sz w:val="12"/>
        </w:rPr>
        <w:t xml:space="preserve">¶ </w:t>
      </w:r>
      <w:r>
        <w:t>U</w:t>
      </w:r>
      <w:r>
        <w:rPr>
          <w:rFonts w:ascii="Tahoma" w:hAnsi="Tahoma" w:cs="Tahoma"/>
        </w:rPr>
        <w:t>�</w:t>
      </w:r>
      <w:r>
        <w:t>S</w:t>
      </w:r>
      <w:r>
        <w:rPr>
          <w:rFonts w:ascii="Tahoma" w:hAnsi="Tahoma" w:cs="Tahoma"/>
        </w:rPr>
        <w:t>�</w:t>
      </w:r>
      <w:r>
        <w:t xml:space="preserve"> policy in the Western hemisphere) (Jeffrey Davidow is the president of the Institute of the Americas</w:t>
      </w:r>
      <w:r>
        <w:rPr>
          <w:rFonts w:ascii="Tahoma" w:hAnsi="Tahoma" w:cs="Tahoma"/>
        </w:rPr>
        <w:t>�</w:t>
      </w:r>
      <w:r w:rsidRPr="00EE7EEE">
        <w:rPr>
          <w:sz w:val="12"/>
        </w:rPr>
        <w:t xml:space="preserve">¶ </w:t>
      </w:r>
      <w:r>
        <w:t xml:space="preserve">Before assuming that position in 2003, he served for 34 years in the </w:t>
      </w:r>
      <w:r w:rsidRPr="00EE7EEE">
        <w:rPr>
          <w:sz w:val="12"/>
        </w:rPr>
        <w:t xml:space="preserve">¶ </w:t>
      </w:r>
      <w:r>
        <w:t>U</w:t>
      </w:r>
      <w:r>
        <w:rPr>
          <w:rFonts w:ascii="Tahoma" w:hAnsi="Tahoma" w:cs="Tahoma"/>
        </w:rPr>
        <w:t>�</w:t>
      </w:r>
      <w:r>
        <w:t>S</w:t>
      </w:r>
      <w:r>
        <w:rPr>
          <w:rFonts w:ascii="Tahoma" w:hAnsi="Tahoma" w:cs="Tahoma"/>
        </w:rPr>
        <w:t>�</w:t>
      </w:r>
      <w:r>
        <w:t xml:space="preserve"> Foreign Service, with postings as assistant secretary of state for the </w:t>
      </w:r>
      <w:r w:rsidRPr="00EE7EEE">
        <w:rPr>
          <w:sz w:val="12"/>
        </w:rPr>
        <w:t xml:space="preserve">¶ </w:t>
      </w:r>
      <w:r>
        <w:t>Western Hemisphere and ambassador to Venezuela and Mexico</w:t>
      </w:r>
      <w:r>
        <w:rPr>
          <w:rFonts w:ascii="Tahoma" w:hAnsi="Tahoma" w:cs="Tahoma"/>
        </w:rPr>
        <w:t>�</w:t>
      </w:r>
      <w:r>
        <w:t xml:space="preserve"> He is </w:t>
      </w:r>
      <w:r w:rsidRPr="00EE7EEE">
        <w:rPr>
          <w:sz w:val="12"/>
        </w:rPr>
        <w:t xml:space="preserve">¶ </w:t>
      </w:r>
      <w:r>
        <w:t xml:space="preserve">the author of The U.S. and Mexico: The Bear and the Porcupine, a book </w:t>
      </w:r>
      <w:r w:rsidRPr="00EE7EEE">
        <w:rPr>
          <w:sz w:val="12"/>
        </w:rPr>
        <w:t xml:space="preserve">¶ </w:t>
      </w:r>
      <w:r>
        <w:t>outlining the nature of the complicated relationship</w:t>
      </w:r>
      <w:r>
        <w:rPr>
          <w:rFonts w:ascii="Tahoma" w:hAnsi="Tahoma" w:cs="Tahoma"/>
        </w:rPr>
        <w:t>�)</w:t>
      </w:r>
      <w:r>
        <w:t>(January 2011 “China, Latin America, and the United States: The New Triangle” http://www.wilsoncenter.org/sites/default/files/LAP_120810_Triangle_rpt.pdf)</w:t>
      </w:r>
    </w:p>
    <w:p w:rsidR="00DC2066" w:rsidRDefault="00DC2066" w:rsidP="00DC2066">
      <w:r w:rsidRPr="0027189A">
        <w:rPr>
          <w:rStyle w:val="StyleBoldUnderline"/>
        </w:rPr>
        <w:t>Professor Chai Yu of the Chinese Academy of Social Sciences stated ¶ that while Latin America’s trade partnership with China is</w:t>
      </w:r>
      <w:r w:rsidRPr="0027189A">
        <w:t xml:space="preserve"> increasingly </w:t>
      </w:r>
      <w:r w:rsidRPr="0027189A">
        <w:rPr>
          <w:sz w:val="12"/>
        </w:rPr>
        <w:t xml:space="preserve">¶ </w:t>
      </w:r>
      <w:r w:rsidRPr="0027189A">
        <w:t>important, “</w:t>
      </w:r>
      <w:r w:rsidRPr="0027189A">
        <w:rPr>
          <w:rStyle w:val="StyleBoldUnderline"/>
        </w:rPr>
        <w:t>it’s not enough</w:t>
      </w:r>
      <w:r w:rsidRPr="0027189A">
        <w:rPr>
          <w:rFonts w:ascii="Tahoma" w:hAnsi="Tahoma" w:cs="Tahoma"/>
        </w:rPr>
        <w:t>�</w:t>
      </w:r>
      <w:r w:rsidRPr="0027189A">
        <w:t xml:space="preserve">” According to Yu, </w:t>
      </w:r>
      <w:r w:rsidRPr="0027189A">
        <w:rPr>
          <w:rStyle w:val="StyleBoldUnderline"/>
        </w:rPr>
        <w:t>China’s development ¶ model is unique in that GDP growth is driven by consumption, foreign and domestic investment, and to a lesser extent, exports</w:t>
      </w:r>
      <w:r w:rsidRPr="0027189A">
        <w:rPr>
          <w:rFonts w:ascii="Tahoma" w:hAnsi="Tahoma" w:cs="Tahoma"/>
        </w:rPr>
        <w:t>�</w:t>
      </w:r>
      <w:r w:rsidRPr="0027189A">
        <w:t xml:space="preserve"> Between </w:t>
      </w:r>
      <w:r w:rsidRPr="0027189A">
        <w:rPr>
          <w:sz w:val="12"/>
        </w:rPr>
        <w:t xml:space="preserve">¶ </w:t>
      </w:r>
      <w:r w:rsidRPr="0027189A">
        <w:t>1993 and 2009, the majority of China’s imports and exports, 59</w:t>
      </w:r>
      <w:r w:rsidRPr="0027189A">
        <w:rPr>
          <w:rFonts w:ascii="Tahoma" w:hAnsi="Tahoma" w:cs="Tahoma"/>
        </w:rPr>
        <w:t>�</w:t>
      </w:r>
      <w:r w:rsidRPr="0027189A">
        <w:t xml:space="preserve">9 percent </w:t>
      </w:r>
      <w:r w:rsidRPr="0027189A">
        <w:rPr>
          <w:sz w:val="12"/>
        </w:rPr>
        <w:t xml:space="preserve">¶ </w:t>
      </w:r>
      <w:r w:rsidRPr="0027189A">
        <w:t>and 46</w:t>
      </w:r>
      <w:r w:rsidRPr="0027189A">
        <w:rPr>
          <w:rFonts w:ascii="Tahoma" w:hAnsi="Tahoma" w:cs="Tahoma"/>
        </w:rPr>
        <w:t>�</w:t>
      </w:r>
      <w:r w:rsidRPr="0027189A">
        <w:t>5 percent, respectively, were with trading partners in Asia</w:t>
      </w:r>
      <w:r w:rsidRPr="0027189A">
        <w:rPr>
          <w:rFonts w:ascii="Tahoma" w:hAnsi="Tahoma" w:cs="Tahoma"/>
        </w:rPr>
        <w:t>�</w:t>
      </w:r>
      <w:r w:rsidRPr="0027189A">
        <w:t xml:space="preserve"> </w:t>
      </w:r>
      <w:r w:rsidRPr="0027189A">
        <w:rPr>
          <w:rStyle w:val="StyleBoldUnderline"/>
        </w:rPr>
        <w:t>Latin ¶ America</w:t>
      </w:r>
      <w:r w:rsidRPr="0027189A">
        <w:t xml:space="preserve">, meanwhile, </w:t>
      </w:r>
      <w:r w:rsidRPr="0027189A">
        <w:rPr>
          <w:rStyle w:val="StyleBoldUnderline"/>
        </w:rPr>
        <w:t>only accounted for 6</w:t>
      </w:r>
      <w:r w:rsidRPr="0027189A">
        <w:rPr>
          <w:rStyle w:val="StyleBoldUnderline"/>
          <w:rFonts w:ascii="Tahoma" w:hAnsi="Tahoma" w:cs="Tahoma"/>
        </w:rPr>
        <w:t>�</w:t>
      </w:r>
      <w:r w:rsidRPr="0027189A">
        <w:rPr>
          <w:rStyle w:val="StyleBoldUnderline"/>
        </w:rPr>
        <w:t>9 percent of China’s imports</w:t>
      </w:r>
      <w:r w:rsidRPr="0027189A">
        <w:t xml:space="preserve"> </w:t>
      </w:r>
      <w:r w:rsidRPr="0027189A">
        <w:rPr>
          <w:sz w:val="12"/>
        </w:rPr>
        <w:t xml:space="preserve">¶ </w:t>
      </w:r>
      <w:r w:rsidRPr="0027189A">
        <w:t>and 5 percent of its exports</w:t>
      </w:r>
      <w:r w:rsidRPr="0027189A">
        <w:rPr>
          <w:rFonts w:ascii="Tahoma" w:hAnsi="Tahoma" w:cs="Tahoma"/>
        </w:rPr>
        <w:t>�</w:t>
      </w:r>
      <w:r w:rsidRPr="0027189A">
        <w:t xml:space="preserve"> Brazil and Chile have been the principal </w:t>
      </w:r>
      <w:r w:rsidRPr="0027189A">
        <w:rPr>
          <w:sz w:val="12"/>
        </w:rPr>
        <w:t xml:space="preserve">¶ </w:t>
      </w:r>
      <w:r w:rsidRPr="0027189A">
        <w:t xml:space="preserve">Latin American beneficiaries of China’s growth and have moved up in the </w:t>
      </w:r>
      <w:r w:rsidRPr="0027189A">
        <w:rPr>
          <w:sz w:val="12"/>
        </w:rPr>
        <w:t xml:space="preserve">¶ </w:t>
      </w:r>
      <w:r w:rsidRPr="0027189A">
        <w:t>ranking of China’s import shares</w:t>
      </w:r>
      <w:r w:rsidRPr="0027189A">
        <w:rPr>
          <w:rFonts w:ascii="Tahoma" w:hAnsi="Tahoma" w:cs="Tahoma"/>
        </w:rPr>
        <w:t>�</w:t>
      </w:r>
      <w:r w:rsidRPr="0027189A">
        <w:t xml:space="preserve"> However, </w:t>
      </w:r>
      <w:r w:rsidRPr="0027189A">
        <w:rPr>
          <w:rStyle w:val="Emphasis"/>
        </w:rPr>
        <w:t xml:space="preserve">Asian nations still account for ¶ the majority of China’s import shares </w:t>
      </w:r>
      <w:r w:rsidRPr="0027189A">
        <w:t>(See Figure 1)</w:t>
      </w:r>
      <w:r w:rsidRPr="0027189A">
        <w:rPr>
          <w:rFonts w:ascii="Tahoma" w:hAnsi="Tahoma" w:cs="Tahoma"/>
        </w:rPr>
        <w:t>�</w:t>
      </w:r>
      <w:r w:rsidRPr="0027189A">
        <w:rPr>
          <w:sz w:val="12"/>
        </w:rPr>
        <w:t xml:space="preserve">¶ </w:t>
      </w:r>
      <w:r w:rsidRPr="0027189A">
        <w:t>China is currently facing a number of economic challenges</w:t>
      </w:r>
      <w:r w:rsidRPr="0027189A">
        <w:rPr>
          <w:rFonts w:ascii="Tahoma" w:hAnsi="Tahoma" w:cs="Tahoma"/>
        </w:rPr>
        <w:t>�</w:t>
      </w:r>
      <w:r w:rsidRPr="0027189A">
        <w:t xml:space="preserve"> In 2008, </w:t>
      </w:r>
      <w:r w:rsidRPr="0027189A">
        <w:rPr>
          <w:sz w:val="12"/>
        </w:rPr>
        <w:t xml:space="preserve">¶ </w:t>
      </w:r>
      <w:r w:rsidRPr="0027189A">
        <w:t xml:space="preserve">a new labor law expanding rights for workers increased labor costs by </w:t>
      </w:r>
      <w:r w:rsidRPr="0027189A">
        <w:rPr>
          <w:sz w:val="12"/>
        </w:rPr>
        <w:t xml:space="preserve">¶ </w:t>
      </w:r>
      <w:r w:rsidRPr="0027189A">
        <w:t>upwards of 40 percent</w:t>
      </w:r>
      <w:r w:rsidRPr="0027189A">
        <w:rPr>
          <w:rFonts w:ascii="Tahoma" w:hAnsi="Tahoma" w:cs="Tahoma"/>
        </w:rPr>
        <w:t>�</w:t>
      </w:r>
      <w:r w:rsidRPr="0027189A">
        <w:t xml:space="preserve"> The renminbi has appreciated by 21 percent since </w:t>
      </w:r>
      <w:r w:rsidRPr="0027189A">
        <w:rPr>
          <w:sz w:val="12"/>
        </w:rPr>
        <w:t xml:space="preserve">¶ </w:t>
      </w:r>
      <w:r w:rsidRPr="0027189A">
        <w:t>2005</w:t>
      </w:r>
      <w:r w:rsidRPr="0027189A">
        <w:rPr>
          <w:rFonts w:ascii="Tahoma" w:hAnsi="Tahoma" w:cs="Tahoma"/>
        </w:rPr>
        <w:t>�</w:t>
      </w:r>
      <w:r w:rsidRPr="0027189A">
        <w:t xml:space="preserve"> Yu predicted that as a result</w:t>
      </w:r>
      <w:r w:rsidRPr="0027189A">
        <w:rPr>
          <w:rStyle w:val="StyleBoldUnderline"/>
        </w:rPr>
        <w:t>, there would be a decrease in labor-seeking investment and an increase in market-seeking investment ¶ by transnational corporations</w:t>
      </w:r>
      <w:r w:rsidRPr="0027189A">
        <w:rPr>
          <w:rFonts w:ascii="Tahoma" w:hAnsi="Tahoma" w:cs="Tahoma"/>
        </w:rPr>
        <w:t>�</w:t>
      </w:r>
      <w:r w:rsidRPr="0027189A">
        <w:t xml:space="preserve"> The WTO accession process will further </w:t>
      </w:r>
      <w:r w:rsidRPr="0027189A">
        <w:rPr>
          <w:sz w:val="12"/>
        </w:rPr>
        <w:t xml:space="preserve">¶ </w:t>
      </w:r>
      <w:r w:rsidRPr="0027189A">
        <w:t>limit China’s exports for at least the next ten years</w:t>
      </w:r>
      <w:r w:rsidRPr="0027189A">
        <w:rPr>
          <w:rFonts w:ascii="Tahoma" w:hAnsi="Tahoma" w:cs="Tahoma"/>
        </w:rPr>
        <w:t>�</w:t>
      </w:r>
      <w:r w:rsidRPr="0027189A">
        <w:t xml:space="preserve"> At the domestic </w:t>
      </w:r>
      <w:r w:rsidRPr="0027189A">
        <w:rPr>
          <w:sz w:val="12"/>
        </w:rPr>
        <w:t xml:space="preserve">¶ </w:t>
      </w:r>
      <w:r w:rsidRPr="0027189A">
        <w:t xml:space="preserve">level, these challenges are contending with China’s attempts to make </w:t>
      </w:r>
      <w:r w:rsidRPr="0027189A">
        <w:rPr>
          <w:sz w:val="12"/>
        </w:rPr>
        <w:t xml:space="preserve">¶ </w:t>
      </w:r>
      <w:r w:rsidRPr="0027189A">
        <w:t xml:space="preserve">the results of economic development felt more broadly by its population </w:t>
      </w:r>
      <w:r w:rsidRPr="0027189A">
        <w:rPr>
          <w:sz w:val="12"/>
        </w:rPr>
        <w:t xml:space="preserve">¶ </w:t>
      </w:r>
      <w:r w:rsidRPr="0027189A">
        <w:t>through what Yu labeled “people friendly” or “inclusive” development</w:t>
      </w:r>
      <w:r w:rsidRPr="0027189A">
        <w:rPr>
          <w:rFonts w:ascii="Tahoma" w:hAnsi="Tahoma" w:cs="Tahoma"/>
        </w:rPr>
        <w:t>�</w:t>
      </w:r>
      <w:r w:rsidRPr="0027189A">
        <w:rPr>
          <w:sz w:val="12"/>
        </w:rPr>
        <w:t xml:space="preserve">¶ </w:t>
      </w:r>
      <w:r w:rsidRPr="0027189A">
        <w:t xml:space="preserve">Yu emphasized that China’s inclusive development model presents an </w:t>
      </w:r>
      <w:r w:rsidRPr="0027189A">
        <w:rPr>
          <w:sz w:val="12"/>
        </w:rPr>
        <w:t xml:space="preserve">¶ </w:t>
      </w:r>
      <w:r w:rsidRPr="0027189A">
        <w:t xml:space="preserve">opportunity, not a threat; within this framework China’s task is to promote </w:t>
      </w:r>
      <w:r w:rsidRPr="0027189A">
        <w:rPr>
          <w:sz w:val="12"/>
        </w:rPr>
        <w:t xml:space="preserve">¶ </w:t>
      </w:r>
      <w:r w:rsidRPr="0027189A">
        <w:t>a stronger relationship with Latin America</w:t>
      </w:r>
      <w:r w:rsidRPr="0027189A">
        <w:rPr>
          <w:rFonts w:ascii="Tahoma" w:hAnsi="Tahoma" w:cs="Tahoma"/>
        </w:rPr>
        <w:t>�</w:t>
      </w:r>
      <w:r w:rsidRPr="0027189A">
        <w:t xml:space="preserve"> </w:t>
      </w:r>
      <w:r w:rsidRPr="0027189A">
        <w:rPr>
          <w:rStyle w:val="StyleBoldUnderline"/>
        </w:rPr>
        <w:t>The case of the Association ¶ of Southeast Asian Nation’s (ASEAN) economic integration with China is instructive</w:t>
      </w:r>
      <w:r>
        <w:rPr>
          <w:rFonts w:ascii="Tahoma" w:hAnsi="Tahoma" w:cs="Tahoma"/>
        </w:rPr>
        <w:t>�</w:t>
      </w:r>
      <w:r>
        <w:t xml:space="preserve"> In the early 1990s, the ASEAN countries were roughly the </w:t>
      </w:r>
      <w:r w:rsidRPr="0027189A">
        <w:rPr>
          <w:sz w:val="12"/>
        </w:rPr>
        <w:t xml:space="preserve">¶ </w:t>
      </w:r>
      <w:r>
        <w:t xml:space="preserve">same size as Latin America and expressed similar concerns in the face of </w:t>
      </w:r>
      <w:r w:rsidRPr="0027189A">
        <w:rPr>
          <w:sz w:val="12"/>
        </w:rPr>
        <w:t xml:space="preserve">¶ </w:t>
      </w:r>
      <w:r>
        <w:t>China’s economic development</w:t>
      </w:r>
      <w:r>
        <w:rPr>
          <w:rFonts w:ascii="Tahoma" w:hAnsi="Tahoma" w:cs="Tahoma"/>
        </w:rPr>
        <w:t>�</w:t>
      </w:r>
      <w:r>
        <w:t xml:space="preserve"> The 2007 free trade agreement implemented between ASEAN and China diminished many of these concerns </w:t>
      </w:r>
      <w:r w:rsidRPr="0027189A">
        <w:rPr>
          <w:sz w:val="12"/>
        </w:rPr>
        <w:t xml:space="preserve">¶ </w:t>
      </w:r>
      <w:r>
        <w:t xml:space="preserve">as the ASEAN countries began to benefit from increased natural resource </w:t>
      </w:r>
      <w:r w:rsidRPr="0027189A">
        <w:rPr>
          <w:sz w:val="12"/>
        </w:rPr>
        <w:t xml:space="preserve">¶ </w:t>
      </w:r>
      <w:r>
        <w:t>exports</w:t>
      </w:r>
      <w:r>
        <w:rPr>
          <w:rFonts w:ascii="Tahoma" w:hAnsi="Tahoma" w:cs="Tahoma"/>
        </w:rPr>
        <w:t>�</w:t>
      </w:r>
      <w:r>
        <w:t xml:space="preserve"> Yu suggested that with increased cooperation, China and Latin </w:t>
      </w:r>
      <w:r w:rsidRPr="0027189A">
        <w:rPr>
          <w:sz w:val="12"/>
        </w:rPr>
        <w:t xml:space="preserve">¶ </w:t>
      </w:r>
      <w:r>
        <w:t>America’s relationship could parallel that of ASEAN and China</w:t>
      </w:r>
      <w:r>
        <w:rPr>
          <w:rFonts w:ascii="Tahoma" w:hAnsi="Tahoma" w:cs="Tahoma"/>
        </w:rPr>
        <w:t>�</w:t>
      </w:r>
      <w:r w:rsidRPr="0027189A">
        <w:rPr>
          <w:sz w:val="12"/>
        </w:rPr>
        <w:t xml:space="preserve">¶ </w:t>
      </w:r>
      <w:r>
        <w:t xml:space="preserve">Yu responded to concerns about China’s natural resource-dominated </w:t>
      </w:r>
      <w:r w:rsidRPr="0027189A">
        <w:rPr>
          <w:sz w:val="12"/>
        </w:rPr>
        <w:t xml:space="preserve">¶ </w:t>
      </w:r>
      <w:r>
        <w:t>commercial relationship with Latin America</w:t>
      </w:r>
      <w:r>
        <w:rPr>
          <w:rFonts w:ascii="Tahoma" w:hAnsi="Tahoma" w:cs="Tahoma"/>
        </w:rPr>
        <w:t>�</w:t>
      </w:r>
      <w:r>
        <w:t xml:space="preserve"> She framed this phenomenon within the context of the country’s economic relationship with </w:t>
      </w:r>
      <w:r w:rsidRPr="0027189A">
        <w:rPr>
          <w:sz w:val="12"/>
        </w:rPr>
        <w:t xml:space="preserve">¶ </w:t>
      </w:r>
      <w:r>
        <w:t xml:space="preserve">its neighbors and the United States as well as China’s own strategies </w:t>
      </w:r>
      <w:r w:rsidRPr="0027189A">
        <w:rPr>
          <w:sz w:val="12"/>
        </w:rPr>
        <w:t xml:space="preserve">¶ </w:t>
      </w:r>
      <w:r>
        <w:t>for development</w:t>
      </w:r>
      <w:r>
        <w:rPr>
          <w:rFonts w:ascii="Tahoma" w:hAnsi="Tahoma" w:cs="Tahoma"/>
        </w:rPr>
        <w:t>�</w:t>
      </w:r>
      <w:r>
        <w:t xml:space="preserve"> </w:t>
      </w:r>
      <w:r w:rsidRPr="0027189A">
        <w:rPr>
          <w:rStyle w:val="StyleBoldUnderline"/>
        </w:rPr>
        <w:t>As the hub of the International Production Network, ¶ China imports intermediary products from its neighbors—Japan and ¶ Korea—and exports final products to the U</w:t>
      </w:r>
      <w:r w:rsidRPr="0027189A">
        <w:rPr>
          <w:rStyle w:val="StyleBoldUnderline"/>
          <w:rFonts w:ascii="Tahoma" w:hAnsi="Tahoma" w:cs="Tahoma"/>
        </w:rPr>
        <w:t>�</w:t>
      </w:r>
      <w:r w:rsidRPr="0027189A">
        <w:rPr>
          <w:rStyle w:val="StyleBoldUnderline"/>
        </w:rPr>
        <w:t>S</w:t>
      </w:r>
      <w:r w:rsidRPr="0027189A">
        <w:rPr>
          <w:rStyle w:val="StyleBoldUnderline"/>
          <w:rFonts w:ascii="Tahoma" w:hAnsi="Tahoma" w:cs="Tahoma"/>
        </w:rPr>
        <w:t>�</w:t>
      </w:r>
      <w:r w:rsidRPr="0027189A">
        <w:rPr>
          <w:rStyle w:val="StyleBoldUnderline"/>
        </w:rPr>
        <w:t xml:space="preserve"> and Europe</w:t>
      </w:r>
      <w:r>
        <w:rPr>
          <w:rFonts w:ascii="Tahoma" w:hAnsi="Tahoma" w:cs="Tahoma"/>
        </w:rPr>
        <w:t>�</w:t>
      </w:r>
      <w:r>
        <w:t xml:space="preserve"> At home, </w:t>
      </w:r>
      <w:r w:rsidRPr="0027189A">
        <w:rPr>
          <w:rStyle w:val="StyleBoldUnderline"/>
        </w:rPr>
        <w:t xml:space="preserve">¶ its principal priorities are employing its </w:t>
      </w:r>
      <w:r w:rsidRPr="0027189A">
        <w:rPr>
          <w:rStyle w:val="StyleBoldUnderline"/>
        </w:rPr>
        <w:lastRenderedPageBreak/>
        <w:t>massive population in industry ¶ and stimulating innovation</w:t>
      </w:r>
      <w:r w:rsidRPr="0027189A">
        <w:rPr>
          <w:rStyle w:val="StyleBoldUnderline"/>
          <w:rFonts w:ascii="Tahoma" w:hAnsi="Tahoma" w:cs="Tahoma"/>
        </w:rPr>
        <w:t>�</w:t>
      </w:r>
      <w:r w:rsidRPr="0027189A">
        <w:rPr>
          <w:rStyle w:val="StyleBoldUnderline"/>
        </w:rPr>
        <w:t xml:space="preserve"> China is therefore focused on addressing ¶ its own situation of underdevelopment</w:t>
      </w:r>
      <w:r>
        <w:rPr>
          <w:rFonts w:ascii="Tahoma" w:hAnsi="Tahoma" w:cs="Tahoma"/>
        </w:rPr>
        <w:t>�</w:t>
      </w:r>
      <w:r>
        <w:t xml:space="preserve"> However, Yu remarked that in </w:t>
      </w:r>
      <w:r w:rsidRPr="0027189A">
        <w:rPr>
          <w:sz w:val="12"/>
        </w:rPr>
        <w:t xml:space="preserve">¶ </w:t>
      </w:r>
      <w:r>
        <w:t xml:space="preserve">the future, both China and the region could benefit from preferential </w:t>
      </w:r>
      <w:r w:rsidRPr="0027189A">
        <w:rPr>
          <w:sz w:val="12"/>
        </w:rPr>
        <w:t xml:space="preserve">¶ </w:t>
      </w:r>
      <w:r>
        <w:t xml:space="preserve">trade agreements and China’s installation of factories in Latin America </w:t>
      </w:r>
      <w:r w:rsidRPr="0027189A">
        <w:rPr>
          <w:sz w:val="12"/>
        </w:rPr>
        <w:t xml:space="preserve">¶ </w:t>
      </w:r>
      <w:r>
        <w:t>that produce for local markets as well as export abroad</w:t>
      </w:r>
      <w:r>
        <w:rPr>
          <w:rFonts w:ascii="Tahoma" w:hAnsi="Tahoma" w:cs="Tahoma"/>
        </w:rPr>
        <w:t>�</w:t>
      </w:r>
    </w:p>
    <w:p w:rsidR="00DC2066" w:rsidRDefault="00DC2066" w:rsidP="00DC2066"/>
    <w:p w:rsidR="00DC2066" w:rsidRDefault="00DC2066" w:rsidP="00DC2066">
      <w:pPr>
        <w:pStyle w:val="Heading4"/>
      </w:pPr>
      <w:r>
        <w:t>China influence in Latin America will not surpass Americas</w:t>
      </w:r>
    </w:p>
    <w:p w:rsidR="00DC2066" w:rsidRPr="00DB6D8D" w:rsidRDefault="00DC2066" w:rsidP="00DC2066">
      <w:r w:rsidRPr="00504B14">
        <w:rPr>
          <w:rStyle w:val="StyleStyleBold12pt"/>
        </w:rPr>
        <w:t>Valencia 6/24/13</w:t>
      </w:r>
      <w:r>
        <w:t xml:space="preserve"> (Robert Valencia is a New York-based political analyst and a contributing writer for Global Voices) (“US and China: The Fight for Latin America” </w:t>
      </w:r>
      <w:hyperlink r:id="rId15" w:history="1">
        <w:r>
          <w:rPr>
            <w:rStyle w:val="Hyperlink"/>
          </w:rPr>
          <w:t>http://www.worldpolicy.org/blog/2013/06/24/us-and-china-fight-latin-america</w:t>
        </w:r>
      </w:hyperlink>
      <w:r>
        <w:t>)</w:t>
      </w:r>
    </w:p>
    <w:p w:rsidR="00DC2066" w:rsidRDefault="00DC2066" w:rsidP="00DC2066">
      <w:pPr>
        <w:rPr>
          <w:sz w:val="12"/>
        </w:rPr>
      </w:pPr>
      <w:r w:rsidRPr="00DB6D8D">
        <w:rPr>
          <w:sz w:val="12"/>
        </w:rPr>
        <w:t>¶</w:t>
      </w:r>
      <w:r w:rsidRPr="00DB6D8D">
        <w:rPr>
          <w:rStyle w:val="StyleBoldUnderline"/>
        </w:rPr>
        <w:t xml:space="preserve"> The United States hasn’t lost Latin America, and is unlikely to lose it </w:t>
      </w:r>
      <w:r>
        <w:t xml:space="preserve">completely. </w:t>
      </w:r>
      <w:r w:rsidRPr="00DB6D8D">
        <w:rPr>
          <w:rStyle w:val="StyleBoldUnderline"/>
        </w:rPr>
        <w:t>It is still the region’s top trade partner.</w:t>
      </w:r>
      <w:r>
        <w:t xml:space="preserve"> </w:t>
      </w:r>
      <w:r w:rsidRPr="00DB6D8D">
        <w:rPr>
          <w:rStyle w:val="StyleBoldUnderline"/>
        </w:rPr>
        <w:t>The United States has recently signed free-trade agreements with Colombia and Panama, and maintains other trade agreements with Peru, Chile, and Mexico. Central American and several Caribbean countries rely upon U.S. military cooperation in an attempt to curtail drug trade.</w:t>
      </w:r>
      <w:r>
        <w:t xml:space="preserve"> Nevertheless, the post 9/11 years severely eroded U.S.-Latin American relations as the Bush administration focused heavily on the war on terror, often ignoring issues in Latin America.</w:t>
      </w:r>
      <w:r w:rsidRPr="00DB6D8D">
        <w:rPr>
          <w:sz w:val="12"/>
        </w:rPr>
        <w:t xml:space="preserve">¶ </w:t>
      </w:r>
    </w:p>
    <w:p w:rsidR="00DC2066" w:rsidRPr="0027189A" w:rsidRDefault="00DC2066" w:rsidP="00DC2066"/>
    <w:p w:rsidR="00DC2066" w:rsidRDefault="00DC2066" w:rsidP="00DC2066">
      <w:pPr>
        <w:pStyle w:val="Heading3"/>
      </w:pPr>
      <w:r>
        <w:lastRenderedPageBreak/>
        <w:t>No link</w:t>
      </w:r>
    </w:p>
    <w:p w:rsidR="00DC2066" w:rsidRDefault="00DC2066" w:rsidP="00DC2066">
      <w:pPr>
        <w:pStyle w:val="Heading4"/>
      </w:pPr>
      <w:r w:rsidRPr="0058183C">
        <w:t>No link – china isn’t even interested in cuba</w:t>
      </w:r>
    </w:p>
    <w:p w:rsidR="00DC2066" w:rsidRPr="0058183C" w:rsidRDefault="00DC2066" w:rsidP="00DC2066">
      <w:r w:rsidRPr="0058183C">
        <w:rPr>
          <w:rStyle w:val="StyleStyleBold12pt"/>
        </w:rPr>
        <w:t>Arnson and Davidow 2011</w:t>
      </w:r>
      <w:r>
        <w:t xml:space="preserve"> (Cynthia J. arnson is director of the Latin American Program at the ¶ Woodrow Wilson International Center for Scholars</w:t>
      </w:r>
      <w:r>
        <w:rPr>
          <w:rFonts w:ascii="Tahoma" w:hAnsi="Tahoma" w:cs="Tahoma"/>
        </w:rPr>
        <w:t>�</w:t>
      </w:r>
      <w:r>
        <w:t xml:space="preserve"> Her most recent ¶ work has focused on the quality of democratic governance in the hemisphere, poverty and inequality, energy and international relations, and ¶ U</w:t>
      </w:r>
      <w:r>
        <w:rPr>
          <w:rFonts w:ascii="Tahoma" w:hAnsi="Tahoma" w:cs="Tahoma"/>
        </w:rPr>
        <w:t>�</w:t>
      </w:r>
      <w:r>
        <w:t>S</w:t>
      </w:r>
      <w:r>
        <w:rPr>
          <w:rFonts w:ascii="Tahoma" w:hAnsi="Tahoma" w:cs="Tahoma"/>
        </w:rPr>
        <w:t>�</w:t>
      </w:r>
      <w:r>
        <w:t xml:space="preserve"> policy in the Western hemisphere) (Jeffrey Davidow is the president of the Institute of the Americas</w:t>
      </w:r>
      <w:r>
        <w:rPr>
          <w:rFonts w:ascii="Tahoma" w:hAnsi="Tahoma" w:cs="Tahoma"/>
        </w:rPr>
        <w:t>�</w:t>
      </w:r>
      <w:r>
        <w:t>¶ Before assuming that position in 2003, he served for 34 years in the ¶ U</w:t>
      </w:r>
      <w:r>
        <w:rPr>
          <w:rFonts w:ascii="Tahoma" w:hAnsi="Tahoma" w:cs="Tahoma"/>
        </w:rPr>
        <w:t>�</w:t>
      </w:r>
      <w:r>
        <w:t>S</w:t>
      </w:r>
      <w:r>
        <w:rPr>
          <w:rFonts w:ascii="Tahoma" w:hAnsi="Tahoma" w:cs="Tahoma"/>
        </w:rPr>
        <w:t>�</w:t>
      </w:r>
      <w:r>
        <w:t xml:space="preserve"> Foreign Service, with postings as assistant secretary of state for the ¶ Western Hemisphere and ambassador to Venezuela and Mexico</w:t>
      </w:r>
      <w:r>
        <w:rPr>
          <w:rFonts w:ascii="Tahoma" w:hAnsi="Tahoma" w:cs="Tahoma"/>
        </w:rPr>
        <w:t>�</w:t>
      </w:r>
      <w:r>
        <w:t xml:space="preserve"> He is ¶ the author of The U.S. and Mexico: The Bear and the Porcupine, a book ¶ outlining the nature of the complicated relationship</w:t>
      </w:r>
      <w:r>
        <w:rPr>
          <w:rFonts w:ascii="Tahoma" w:hAnsi="Tahoma" w:cs="Tahoma"/>
        </w:rPr>
        <w:t>�</w:t>
      </w:r>
      <w:r>
        <w:t>)(January 2011 “China, Latin America, and the United States: The New Triangle” http://www.wilsoncenter.org/sites/default/files/LAP_120810_Triangle_rpt.pdf)</w:t>
      </w:r>
    </w:p>
    <w:p w:rsidR="00DC2066" w:rsidRDefault="00DC2066" w:rsidP="00DC2066">
      <w:pPr>
        <w:rPr>
          <w:rFonts w:ascii="Tahoma" w:hAnsi="Tahoma" w:cs="Tahoma"/>
        </w:rPr>
      </w:pPr>
      <w:r w:rsidRPr="0058183C">
        <w:rPr>
          <w:rStyle w:val="StyleBoldUnderline"/>
        </w:rPr>
        <w:t>Cuba established diplomatic relations with the PRC in 1960</w:t>
      </w:r>
      <w:r>
        <w:rPr>
          <w:rFonts w:ascii="Tahoma" w:hAnsi="Tahoma" w:cs="Tahoma"/>
        </w:rPr>
        <w:t>�</w:t>
      </w:r>
      <w:r>
        <w:t xml:space="preserve"> However, </w:t>
      </w:r>
      <w:r w:rsidRPr="0058183C">
        <w:rPr>
          <w:sz w:val="12"/>
        </w:rPr>
        <w:t xml:space="preserve">¶ </w:t>
      </w:r>
      <w:r w:rsidRPr="0058183C">
        <w:rPr>
          <w:rStyle w:val="StyleBoldUnderline"/>
        </w:rPr>
        <w:t>when Cuba decided to strengthen its alliance with the USSR and as ¶ the relationship between the two communist powers deteriorated, Cuba ¶ no longer served China’s interests</w:t>
      </w:r>
      <w:r>
        <w:rPr>
          <w:rFonts w:ascii="Tahoma" w:hAnsi="Tahoma" w:cs="Tahoma"/>
        </w:rPr>
        <w:t>�</w:t>
      </w:r>
      <w:r>
        <w:t xml:space="preserve"> In the 1970s, </w:t>
      </w:r>
      <w:r w:rsidRPr="0058183C">
        <w:rPr>
          <w:rStyle w:val="StyleBoldUnderline"/>
        </w:rPr>
        <w:t>China turned back to ¶ Mexico</w:t>
      </w:r>
      <w:r>
        <w:t xml:space="preserve"> </w:t>
      </w:r>
      <w:r w:rsidRPr="0058183C">
        <w:rPr>
          <w:rStyle w:val="StyleBoldUnderline"/>
        </w:rPr>
        <w:t>as an outpost for its foray into Latin America</w:t>
      </w:r>
      <w:r>
        <w:t xml:space="preserve"> and as a training </w:t>
      </w:r>
      <w:r w:rsidRPr="0058183C">
        <w:rPr>
          <w:sz w:val="12"/>
        </w:rPr>
        <w:t xml:space="preserve">¶ </w:t>
      </w:r>
      <w:r>
        <w:t>ground for Chinese specialists in Latin American affairs</w:t>
      </w:r>
      <w:r>
        <w:rPr>
          <w:rFonts w:ascii="Tahoma" w:hAnsi="Tahoma" w:cs="Tahoma"/>
        </w:rPr>
        <w:t>�</w:t>
      </w:r>
      <w:r>
        <w:t xml:space="preserve"> </w:t>
      </w:r>
      <w:r w:rsidRPr="0058183C">
        <w:rPr>
          <w:rStyle w:val="StyleBoldUnderline"/>
        </w:rPr>
        <w:t>Today, those ¶ academics and diplomats are the core actors influencing Chinese strategy ¶ towards the region</w:t>
      </w:r>
      <w:r>
        <w:rPr>
          <w:rFonts w:ascii="Tahoma" w:hAnsi="Tahoma" w:cs="Tahoma"/>
        </w:rPr>
        <w:t>�</w:t>
      </w:r>
      <w:r>
        <w:t xml:space="preserve"> Between 1974 and 1986, Ley noted instances of learning and cooperation through traditional Chinese medicine, donations of </w:t>
      </w:r>
      <w:r w:rsidRPr="0058183C">
        <w:rPr>
          <w:sz w:val="12"/>
        </w:rPr>
        <w:t xml:space="preserve">¶ </w:t>
      </w:r>
      <w:r>
        <w:t xml:space="preserve">corn seed, and education about massive job creation, using the Mexican </w:t>
      </w:r>
      <w:r w:rsidRPr="0058183C">
        <w:rPr>
          <w:sz w:val="12"/>
        </w:rPr>
        <w:t xml:space="preserve">¶ </w:t>
      </w:r>
      <w:r>
        <w:t>maquiladora (factory) model as an example</w:t>
      </w:r>
      <w:r>
        <w:rPr>
          <w:rFonts w:ascii="Tahoma" w:hAnsi="Tahoma" w:cs="Tahoma"/>
        </w:rPr>
        <w:t>�</w:t>
      </w:r>
    </w:p>
    <w:p w:rsidR="00DC2066" w:rsidRDefault="00DC2066" w:rsidP="00DC2066">
      <w:pPr>
        <w:rPr>
          <w:rFonts w:ascii="Tahoma" w:hAnsi="Tahoma" w:cs="Tahoma"/>
        </w:rPr>
      </w:pPr>
    </w:p>
    <w:p w:rsidR="00DC2066" w:rsidRDefault="00DC2066" w:rsidP="00DC2066">
      <w:pPr>
        <w:pStyle w:val="Heading4"/>
      </w:pPr>
      <w:r>
        <w:t>China isnt looking to invest in Latin American oil companies</w:t>
      </w:r>
    </w:p>
    <w:p w:rsidR="00DC2066" w:rsidRPr="00066416" w:rsidRDefault="00DC2066" w:rsidP="00DC2066">
      <w:r w:rsidRPr="0058183C">
        <w:rPr>
          <w:rStyle w:val="StyleStyleBold12pt"/>
        </w:rPr>
        <w:t>Arnson and Davidow 2011</w:t>
      </w:r>
      <w:r>
        <w:t xml:space="preserve"> (Cynthia J. arnson is director of the Latin American Program at the ¶ Woodrow Wilson International Center for Scholars</w:t>
      </w:r>
      <w:r>
        <w:rPr>
          <w:rFonts w:ascii="Tahoma" w:hAnsi="Tahoma" w:cs="Tahoma"/>
        </w:rPr>
        <w:t>�</w:t>
      </w:r>
      <w:r>
        <w:t xml:space="preserve"> Her most recent ¶ work has focused on the quality of democratic governance in the hemisphere, poverty and inequality, energy and international relations, and ¶ U</w:t>
      </w:r>
      <w:r>
        <w:rPr>
          <w:rFonts w:ascii="Tahoma" w:hAnsi="Tahoma" w:cs="Tahoma"/>
        </w:rPr>
        <w:t>�</w:t>
      </w:r>
      <w:r>
        <w:t>S</w:t>
      </w:r>
      <w:r>
        <w:rPr>
          <w:rFonts w:ascii="Tahoma" w:hAnsi="Tahoma" w:cs="Tahoma"/>
        </w:rPr>
        <w:t>�</w:t>
      </w:r>
      <w:r>
        <w:t xml:space="preserve"> policy in the Western hemisphere) (Jeffrey Davidow is the president of the Institute of the Americas</w:t>
      </w:r>
      <w:r>
        <w:rPr>
          <w:rFonts w:ascii="Tahoma" w:hAnsi="Tahoma" w:cs="Tahoma"/>
        </w:rPr>
        <w:t>�</w:t>
      </w:r>
      <w:r>
        <w:t>¶ Before assuming that position in 2003, he served for 34 years in the ¶ U</w:t>
      </w:r>
      <w:r>
        <w:rPr>
          <w:rFonts w:ascii="Tahoma" w:hAnsi="Tahoma" w:cs="Tahoma"/>
        </w:rPr>
        <w:t>�</w:t>
      </w:r>
      <w:r>
        <w:t>S</w:t>
      </w:r>
      <w:r>
        <w:rPr>
          <w:rFonts w:ascii="Tahoma" w:hAnsi="Tahoma" w:cs="Tahoma"/>
        </w:rPr>
        <w:t>�</w:t>
      </w:r>
      <w:r>
        <w:t xml:space="preserve"> Foreign Service, with postings as assistant secretary of state for the ¶ Western Hemisphere and ambassador to Venezuela and Mexico</w:t>
      </w:r>
      <w:r>
        <w:rPr>
          <w:rFonts w:ascii="Tahoma" w:hAnsi="Tahoma" w:cs="Tahoma"/>
        </w:rPr>
        <w:t>�</w:t>
      </w:r>
      <w:r>
        <w:t xml:space="preserve"> He is ¶ the author of The U.S. and Mexico: The Bear and the Porcupine, a book ¶ outlining the nature of the complicated relationship</w:t>
      </w:r>
      <w:r>
        <w:rPr>
          <w:rFonts w:ascii="Tahoma" w:hAnsi="Tahoma" w:cs="Tahoma"/>
        </w:rPr>
        <w:t>�</w:t>
      </w:r>
      <w:r>
        <w:t>)(January 2011 “China, Latin America, and the United States: The New Triangle” http://www.wilsoncenter.org/sites/default/files/LAP_120810_Triangle_rpt.pdf)</w:t>
      </w:r>
    </w:p>
    <w:p w:rsidR="00DC2066" w:rsidRDefault="00DC2066" w:rsidP="00DC2066">
      <w:pPr>
        <w:rPr>
          <w:rFonts w:ascii="Tahoma" w:hAnsi="Tahoma" w:cs="Tahoma"/>
        </w:rPr>
      </w:pPr>
      <w:r>
        <w:t xml:space="preserve">Dr. Sun hongbo of the Chinese Academy of Social Sciences pointed </w:t>
      </w:r>
      <w:r w:rsidRPr="00874AA8">
        <w:rPr>
          <w:sz w:val="12"/>
        </w:rPr>
        <w:t xml:space="preserve">¶ </w:t>
      </w:r>
      <w:r>
        <w:t xml:space="preserve">to strong Chinese economic </w:t>
      </w:r>
      <w:r w:rsidRPr="00066416">
        <w:t>growth, national oil companies, government, and financial organizations—especially the Chinese Development ¶ bank—as the four elements driving Chinese energy cooperation with ¶ Latin America</w:t>
      </w:r>
      <w:r w:rsidRPr="00066416">
        <w:rPr>
          <w:rFonts w:ascii="Tahoma" w:hAnsi="Tahoma" w:cs="Tahoma"/>
        </w:rPr>
        <w:t>�</w:t>
      </w:r>
      <w:r w:rsidRPr="00066416">
        <w:t xml:space="preserve"> A new trend emerging from this mix is the increased ¶ cooperation between financial organizations and national oil companies</w:t>
      </w:r>
      <w:r w:rsidRPr="00066416">
        <w:rPr>
          <w:rFonts w:ascii="Tahoma" w:hAnsi="Tahoma" w:cs="Tahoma"/>
        </w:rPr>
        <w:t>�</w:t>
      </w:r>
      <w:r w:rsidRPr="00066416">
        <w:t xml:space="preserve"> Sun listed five models that China employs for cooperation: ¶ 1) a technical service model, 2) a joint development model, 3) an infrastructure-building participation model, 4) a loans for oil model, ¶ and 5) a bio-fuels technology joint research model</w:t>
      </w:r>
      <w:r w:rsidRPr="00066416">
        <w:rPr>
          <w:rFonts w:ascii="Tahoma" w:hAnsi="Tahoma" w:cs="Tahoma"/>
        </w:rPr>
        <w:t>�</w:t>
      </w:r>
      <w:r w:rsidRPr="00066416">
        <w:t xml:space="preserve"> These models can ¶ be seen across various countries with which China is cooperating ¶ (See Figure 6)</w:t>
      </w:r>
      <w:r w:rsidRPr="00066416">
        <w:rPr>
          <w:rFonts w:ascii="Tahoma" w:hAnsi="Tahoma" w:cs="Tahoma"/>
        </w:rPr>
        <w:t>�</w:t>
      </w:r>
      <w:r w:rsidRPr="00066416">
        <w:t>¶ For example, in Mexico, Chinese companies had provided nearly ¶ $1 billion in engineering services for oil projects</w:t>
      </w:r>
      <w:r>
        <w:t xml:space="preserve"> by the end of 2007</w:t>
      </w:r>
      <w:r>
        <w:rPr>
          <w:rFonts w:ascii="Tahoma" w:hAnsi="Tahoma" w:cs="Tahoma"/>
        </w:rPr>
        <w:t>�</w:t>
      </w:r>
      <w:r w:rsidRPr="00874AA8">
        <w:rPr>
          <w:sz w:val="12"/>
        </w:rPr>
        <w:t xml:space="preserve">¶ </w:t>
      </w:r>
      <w:r w:rsidRPr="00066416">
        <w:rPr>
          <w:rStyle w:val="StyleBoldUnderline"/>
        </w:rPr>
        <w:t>Sun</w:t>
      </w:r>
      <w:r>
        <w:t xml:space="preserve"> also </w:t>
      </w:r>
      <w:r w:rsidRPr="00066416">
        <w:rPr>
          <w:rStyle w:val="StyleBoldUnderline"/>
        </w:rPr>
        <w:t xml:space="preserve">cited </w:t>
      </w:r>
      <w:r w:rsidRPr="00066416">
        <w:rPr>
          <w:rStyle w:val="StyleBoldUnderline"/>
        </w:rPr>
        <w:lastRenderedPageBreak/>
        <w:t>successful joint ventures in Colombia and Ecuador—¶ including the Andes Petroleum purchase of all of Encana’s assets in ¶ Ecuador—as areas of successful cooperation</w:t>
      </w:r>
      <w:r w:rsidRPr="00066416">
        <w:rPr>
          <w:rStyle w:val="StyleBoldUnderline"/>
          <w:rFonts w:ascii="Tahoma" w:hAnsi="Tahoma" w:cs="Tahoma"/>
        </w:rPr>
        <w:t>�</w:t>
      </w:r>
      <w:r w:rsidRPr="00066416">
        <w:rPr>
          <w:rStyle w:val="StyleBoldUnderline"/>
        </w:rPr>
        <w:t xml:space="preserve"> In addition to the China Brazil loan-for-oil agreement, China will also cooperate with Brazil ¶ in the development of renewable energy sources such as biofuels</w:t>
      </w:r>
      <w:r>
        <w:rPr>
          <w:rFonts w:ascii="Tahoma" w:hAnsi="Tahoma" w:cs="Tahoma"/>
        </w:rPr>
        <w:t>�</w:t>
      </w:r>
      <w:r w:rsidRPr="00874AA8">
        <w:rPr>
          <w:sz w:val="12"/>
        </w:rPr>
        <w:t xml:space="preserve">¶ </w:t>
      </w:r>
      <w:r>
        <w:t xml:space="preserve">However, </w:t>
      </w:r>
      <w:r w:rsidRPr="00066416">
        <w:rPr>
          <w:rStyle w:val="StyleBoldUnderline"/>
        </w:rPr>
        <w:t>given that Latin America only accounted for 7</w:t>
      </w:r>
      <w:r w:rsidRPr="00066416">
        <w:rPr>
          <w:rStyle w:val="StyleBoldUnderline"/>
          <w:rFonts w:ascii="Tahoma" w:hAnsi="Tahoma" w:cs="Tahoma"/>
        </w:rPr>
        <w:t>�</w:t>
      </w:r>
      <w:r w:rsidRPr="00066416">
        <w:rPr>
          <w:rStyle w:val="StyleBoldUnderline"/>
        </w:rPr>
        <w:t>58 percent ¶ of China’s oil imports in 2008, Sun doubted that Latin America would ¶ play a strategic role in guaranteeing China’s future energy security</w:t>
      </w:r>
      <w:r>
        <w:rPr>
          <w:rFonts w:ascii="Tahoma" w:hAnsi="Tahoma" w:cs="Tahoma"/>
        </w:rPr>
        <w:t>�</w:t>
      </w:r>
      <w:r w:rsidRPr="00874AA8">
        <w:rPr>
          <w:sz w:val="12"/>
        </w:rPr>
        <w:t xml:space="preserve">¶ </w:t>
      </w:r>
      <w:r w:rsidRPr="00066416">
        <w:rPr>
          <w:rStyle w:val="StyleBoldUnderline"/>
        </w:rPr>
        <w:t>While opportunities for growth and investment are present for both ¶ China and Latin America, China’s national oil companies are confronting risks of social conflict at the local level, political instability, ¶ intense competition, environmental clauses, transportation costs, and ¶ the uncertain U</w:t>
      </w:r>
      <w:r w:rsidRPr="00066416">
        <w:rPr>
          <w:rStyle w:val="StyleBoldUnderline"/>
          <w:rFonts w:ascii="Tahoma" w:hAnsi="Tahoma" w:cs="Tahoma"/>
        </w:rPr>
        <w:t>�</w:t>
      </w:r>
      <w:r w:rsidRPr="00066416">
        <w:rPr>
          <w:rStyle w:val="StyleBoldUnderline"/>
        </w:rPr>
        <w:t>S</w:t>
      </w:r>
      <w:r w:rsidRPr="00066416">
        <w:rPr>
          <w:rStyle w:val="StyleBoldUnderline"/>
          <w:rFonts w:ascii="Tahoma" w:hAnsi="Tahoma" w:cs="Tahoma"/>
        </w:rPr>
        <w:t>�</w:t>
      </w:r>
      <w:r w:rsidRPr="00066416">
        <w:rPr>
          <w:rStyle w:val="StyleBoldUnderline"/>
        </w:rPr>
        <w:t xml:space="preserve"> response to China’s presence in the region</w:t>
      </w:r>
      <w:r>
        <w:rPr>
          <w:rFonts w:ascii="Tahoma" w:hAnsi="Tahoma" w:cs="Tahoma"/>
        </w:rPr>
        <w:t>�</w:t>
      </w:r>
      <w:r>
        <w:t xml:space="preserve"> Sun also </w:t>
      </w:r>
      <w:r w:rsidRPr="00874AA8">
        <w:rPr>
          <w:sz w:val="12"/>
        </w:rPr>
        <w:t xml:space="preserve">¶ </w:t>
      </w:r>
      <w:r>
        <w:t>indicated that Latin America can still be viewed as a strategic alternative for China to diversify its oil imports</w:t>
      </w:r>
      <w:r>
        <w:rPr>
          <w:rFonts w:ascii="Tahoma" w:hAnsi="Tahoma" w:cs="Tahoma"/>
        </w:rPr>
        <w:t>�</w:t>
      </w:r>
    </w:p>
    <w:p w:rsidR="00DC2066" w:rsidRDefault="00DC2066" w:rsidP="00DC2066">
      <w:pPr>
        <w:rPr>
          <w:rFonts w:ascii="Tahoma" w:hAnsi="Tahoma" w:cs="Tahoma"/>
        </w:rPr>
      </w:pPr>
    </w:p>
    <w:p w:rsidR="00DC2066" w:rsidRDefault="00DC2066" w:rsidP="00DC2066">
      <w:pPr>
        <w:pStyle w:val="Heading4"/>
        <w:rPr>
          <w:rStyle w:val="StyleStyleBold12pt"/>
          <w:b/>
        </w:rPr>
      </w:pPr>
      <w:r>
        <w:rPr>
          <w:rStyle w:val="StyleStyleBold12pt"/>
          <w:b/>
        </w:rPr>
        <w:t>Most of China’s influence in Latin America has been with none of the three target countries</w:t>
      </w:r>
    </w:p>
    <w:p w:rsidR="00DC2066" w:rsidRPr="00033331" w:rsidRDefault="00DC2066" w:rsidP="00DC2066">
      <w:pPr>
        <w:rPr>
          <w:rStyle w:val="StyleStyleBold12pt"/>
          <w:b w:val="0"/>
          <w:sz w:val="20"/>
          <w:szCs w:val="20"/>
        </w:rPr>
      </w:pPr>
      <w:r>
        <w:rPr>
          <w:rStyle w:val="StyleStyleBold12pt"/>
        </w:rPr>
        <w:t xml:space="preserve">Costa 6-24 </w:t>
      </w:r>
      <w:r>
        <w:rPr>
          <w:rStyle w:val="StyleStyleBold12pt"/>
          <w:b w:val="0"/>
          <w:sz w:val="20"/>
          <w:szCs w:val="20"/>
        </w:rPr>
        <w:t xml:space="preserve">(international affairs </w:t>
      </w:r>
      <w:r w:rsidRPr="00033331">
        <w:rPr>
          <w:rStyle w:val="StyleStyleBold12pt"/>
          <w:b w:val="0"/>
          <w:sz w:val="20"/>
          <w:szCs w:val="20"/>
        </w:rPr>
        <w:t xml:space="preserve">at Georgetown University's School of Foreign Service, “U.S. Chins Relations: Should Washington Be Concerned Over Growing Chinese Trade in Latin America?” </w:t>
      </w:r>
      <w:hyperlink r:id="rId16" w:history="1">
        <w:r w:rsidRPr="00033331">
          <w:rPr>
            <w:rStyle w:val="Hyperlink"/>
            <w:szCs w:val="20"/>
          </w:rPr>
          <w:t>http://www.policymic.com/articles/48673/u-s-chins-relations-should-washington-be-concerned-over-growing-chinese-trade-in-latin-america</w:t>
        </w:r>
      </w:hyperlink>
      <w:r w:rsidRPr="00033331">
        <w:rPr>
          <w:rStyle w:val="StyleStyleBold12pt"/>
          <w:b w:val="0"/>
          <w:sz w:val="20"/>
          <w:szCs w:val="20"/>
        </w:rPr>
        <w:t>, 6/24/13)</w:t>
      </w:r>
    </w:p>
    <w:p w:rsidR="00DC2066" w:rsidRPr="00033331" w:rsidRDefault="00DC2066" w:rsidP="00DC2066">
      <w:pPr>
        <w:rPr>
          <w:rStyle w:val="StyleStyleBold12pt"/>
          <w:b w:val="0"/>
          <w:sz w:val="20"/>
          <w:szCs w:val="20"/>
        </w:rPr>
      </w:pPr>
    </w:p>
    <w:p w:rsidR="00DC2066" w:rsidRDefault="00DC2066" w:rsidP="00DC2066">
      <w:pPr>
        <w:rPr>
          <w:rStyle w:val="StyleStyleBold12pt"/>
          <w:b w:val="0"/>
          <w:u w:val="single"/>
        </w:rPr>
      </w:pPr>
      <w:r w:rsidRPr="00033331">
        <w:rPr>
          <w:rStyle w:val="StyleStyleBold12pt"/>
          <w:b w:val="0"/>
          <w:u w:val="single"/>
        </w:rPr>
        <w:t xml:space="preserve">Yet </w:t>
      </w:r>
      <w:r w:rsidRPr="00033331">
        <w:rPr>
          <w:rStyle w:val="StyleStyleBold12pt"/>
          <w:b w:val="0"/>
          <w:highlight w:val="green"/>
          <w:u w:val="single"/>
        </w:rPr>
        <w:t>how worried should the U.S. be</w:t>
      </w:r>
      <w:r w:rsidRPr="00033331">
        <w:rPr>
          <w:rStyle w:val="StyleStyleBold12pt"/>
          <w:b w:val="0"/>
          <w:u w:val="single"/>
        </w:rPr>
        <w:t xml:space="preserve"> over these figures? One thing to take into consideration is the fact that </w:t>
      </w:r>
      <w:r w:rsidRPr="00033331">
        <w:rPr>
          <w:rStyle w:val="StyleStyleBold12pt"/>
          <w:b w:val="0"/>
          <w:highlight w:val="green"/>
          <w:u w:val="single"/>
        </w:rPr>
        <w:t>the U.S. still retains a comfortable lead against China in absolute terms:</w:t>
      </w:r>
      <w:r w:rsidRPr="00033331">
        <w:rPr>
          <w:rStyle w:val="StyleStyleBold12pt"/>
          <w:b w:val="0"/>
          <w:u w:val="single"/>
        </w:rPr>
        <w:t xml:space="preserve"> Washington exchanges $800 billion in goods and services with Latin America annually, </w:t>
      </w:r>
      <w:r w:rsidRPr="00033331">
        <w:rPr>
          <w:rStyle w:val="StyleStyleBold12pt"/>
          <w:b w:val="0"/>
          <w:highlight w:val="green"/>
          <w:u w:val="single"/>
        </w:rPr>
        <w:t>more than three times the region's trade with China.</w:t>
      </w:r>
      <w:r w:rsidRPr="00033331">
        <w:rPr>
          <w:rStyle w:val="StyleStyleBold12pt"/>
          <w:b w:val="0"/>
          <w:u w:val="single"/>
        </w:rPr>
        <w:t xml:space="preserve"> Moreover, the fact that most of China's confirmed investments in Latin America target the extraction of natural resources raises questions about the sustainability of China's investment in the region. It means that a sudden change in commodity prices could have serious consequences for Chinese foreign direct investment into the region. Finally, according to ECLAC data, </w:t>
      </w:r>
      <w:r w:rsidRPr="00033331">
        <w:rPr>
          <w:rStyle w:val="StyleStyleBold12pt"/>
          <w:b w:val="0"/>
          <w:highlight w:val="green"/>
          <w:u w:val="single"/>
        </w:rPr>
        <w:t>most of China's trade with Latin America has been concentrated in a small group of countries, namely Argentina, Brazil, and Peru. This is a key fact that must be taken into consideration when evaluating China's involvement in the region as a whole.</w:t>
      </w:r>
    </w:p>
    <w:p w:rsidR="00DC2066" w:rsidRDefault="00DC2066" w:rsidP="00DC2066">
      <w:pPr>
        <w:rPr>
          <w:rFonts w:ascii="Tahoma" w:hAnsi="Tahoma" w:cs="Tahoma"/>
        </w:rPr>
      </w:pPr>
    </w:p>
    <w:p w:rsidR="00DC2066" w:rsidRDefault="00DC2066" w:rsidP="00DC2066">
      <w:pPr>
        <w:pStyle w:val="Heading4"/>
      </w:pPr>
      <w:r>
        <w:t>China is not increasing ties in Venezuela and Cuba now</w:t>
      </w:r>
    </w:p>
    <w:p w:rsidR="00DC2066" w:rsidRPr="00DB148C" w:rsidRDefault="00DC2066" w:rsidP="00DC2066">
      <w:r>
        <w:t>The Economist 6/6/13 (“Why has China snubbed Cuba and Venezuela?” http://www.economist.com/blogs/economist-explains/2013/06/economist-explains-3)</w:t>
      </w:r>
    </w:p>
    <w:p w:rsidR="00DC2066" w:rsidRPr="00D56D2B" w:rsidRDefault="00DC2066" w:rsidP="00DC2066">
      <w:r w:rsidRPr="002F2DBB">
        <w:rPr>
          <w:rStyle w:val="StyleBoldUnderline"/>
        </w:rPr>
        <w:t>XI JINPING'S first visit to Latin America and the Caribbean as China’s president</w:t>
      </w:r>
      <w:r>
        <w:t xml:space="preserve">, from May 31st to June 6th, </w:t>
      </w:r>
      <w:r w:rsidRPr="002F2DBB">
        <w:rPr>
          <w:rStyle w:val="StyleBoldUnderline"/>
        </w:rPr>
        <w:t xml:space="preserve">took him tantalisingly close to Beijing’s strongest ideological allies in the region, Cuba and Venezuela. Yet he steered clear of both of them. Instead of visiting Cuba, as his predecessor Hu Jintao did on his first presidential trip to the region, Mr Xi stopped off in an English-speaking Caribbean nation, Trinidad and Tobago, which (as if to rub it in) is only a short hop from Caracas. He then travelled to Costa Rica and Mexico (pictured)—two countries </w:t>
      </w:r>
      <w:r w:rsidRPr="002F2DBB">
        <w:rPr>
          <w:rStyle w:val="StyleBoldUnderline"/>
        </w:rPr>
        <w:lastRenderedPageBreak/>
        <w:t>that are at least as much a part of America’s orbit as Cuba and Venezuela are part of the “Beijing Consensus”.</w:t>
      </w:r>
      <w:r>
        <w:t xml:space="preserve"> Why this snub to two friendly nations that have been lavished with Chinese largesse in recent years, especially at a time when both are struggling to come to terms with the death in March of Hugo Chávez, the Cuba- and China-loving Venezuelan leader?</w:t>
      </w:r>
      <w:r w:rsidRPr="002F2DBB">
        <w:rPr>
          <w:sz w:val="12"/>
        </w:rPr>
        <w:t xml:space="preserve">¶ </w:t>
      </w:r>
      <w:r>
        <w:t xml:space="preserve">The short answer is: for simplicity’s sake. </w:t>
      </w:r>
      <w:r w:rsidRPr="002F2DBB">
        <w:rPr>
          <w:rStyle w:val="StyleBoldUnderline"/>
        </w:rPr>
        <w:t>Visits to Cuba and Venezuela might well have raised distracting questions when Mr Xi meets Barack Obama in Southern California</w:t>
      </w:r>
      <w:r>
        <w:t xml:space="preserve"> on June 7th, and neither socialist government was likely to express publicly any offence at being left off the itinerary. The beauty of having a chequebook as thick as China’s is that if you give your friends the cold shoulder, you can always mollify them with money. That may be why, on June 6th, Venezuela’s oil minister announced that he had secured an extra $4 billion from China to drill for oil, in addition to $35 billion already provided by Beijing. Not quite in the same league, but significant nonetheless, the Havana Times reported this week that China was also planning to invest in Cuban golf courses, the island’s latest fad.</w:t>
      </w:r>
      <w:r w:rsidRPr="002F2DBB">
        <w:rPr>
          <w:sz w:val="12"/>
        </w:rPr>
        <w:t xml:space="preserve">¶ </w:t>
      </w:r>
      <w:r>
        <w:t xml:space="preserve">However, as our story on </w:t>
      </w:r>
      <w:r w:rsidRPr="002F2DBB">
        <w:rPr>
          <w:rStyle w:val="StyleBoldUnderline"/>
        </w:rPr>
        <w:t>Mr Xi’s visit to Latin America points out, he may have had other reasons for picking the destinations that he did. Firstly, he may be trying to respond to Mr Obama’s “pivot” to Asia by showing that China is developing its own sphere of influence in America’s backyard.</w:t>
      </w:r>
      <w:r>
        <w:t xml:space="preserve"> China’s business relationship with Latin America gets less attention than its dealings with Africa, but in terms of investment, it is much bigger. According to Enrique Dussel, a China expert at Mexico’s National Autonomous University, Latin America and the Caribbean were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r w:rsidRPr="002F2DBB">
        <w:rPr>
          <w:sz w:val="12"/>
        </w:rPr>
        <w:t xml:space="preserve">¶ </w:t>
      </w:r>
      <w:r>
        <w:t xml:space="preserve">But as wages in China have increased and high energy prices have raised the cost of shipping goods from China to America, Beijing may be looking for bases such as Mexico and Costa Rica where it can relocate Chinese factories and benefit from free-trade agreements with the United States. This idea thrills the Mexican government, but does it pose an immediate threat to Venezuela and Cuba? Probably not: </w:t>
      </w:r>
      <w:r w:rsidRPr="00DB148C">
        <w:rPr>
          <w:rStyle w:val="StyleBoldUnderline"/>
        </w:rPr>
        <w:t>China will continue to need their staunch ideological support over issues like Taiwan, for one thing.</w:t>
      </w:r>
      <w:r>
        <w:t xml:space="preserve"> But it does suggest that China’s economic interest in the region is broadening, especially along the Pacific coast. If that proves to be the case, Cuba and Venezuela, deprived of the charismatic Chávez to court Beijing on their behalf, will have to work hard to stay relevant.</w:t>
      </w:r>
    </w:p>
    <w:p w:rsidR="00DC2066" w:rsidRDefault="00DC2066" w:rsidP="00DC2066">
      <w:pPr>
        <w:pStyle w:val="Heading3"/>
      </w:pPr>
      <w:r>
        <w:lastRenderedPageBreak/>
        <w:t>No Impact</w:t>
      </w:r>
    </w:p>
    <w:p w:rsidR="00DC2066" w:rsidRDefault="00DC2066" w:rsidP="00DC2066"/>
    <w:p w:rsidR="00DC2066" w:rsidRDefault="00DC2066" w:rsidP="00DC2066">
      <w:pPr>
        <w:pStyle w:val="Heading4"/>
      </w:pPr>
      <w:r>
        <w:t>No Chinese take over in Latin America – the US and EU are still more influential</w:t>
      </w:r>
    </w:p>
    <w:p w:rsidR="00DC2066" w:rsidRDefault="00DC2066" w:rsidP="00DC2066">
      <w:r w:rsidRPr="007A2E9D">
        <w:rPr>
          <w:rStyle w:val="StyleStyleBold12pt"/>
        </w:rPr>
        <w:t>ONeil 2012</w:t>
      </w:r>
      <w:r>
        <w:t xml:space="preserve"> (Shannon K. O'Neil is a Senior Fellow for Latin America Studies)(October 26</w:t>
      </w:r>
      <w:r w:rsidRPr="007A2E9D">
        <w:rPr>
          <w:vertAlign w:val="superscript"/>
        </w:rPr>
        <w:t>th</w:t>
      </w:r>
      <w:r>
        <w:t xml:space="preserve"> “China’s Economic Role in Latin America” http://blogs.cfr.org/oneil/2012/10/26/chinas-economic-role-in-latin-america/)</w:t>
      </w:r>
    </w:p>
    <w:p w:rsidR="00DC2066" w:rsidRDefault="00DC2066" w:rsidP="00DC2066">
      <w:r>
        <w:t xml:space="preserve">There is much talk of </w:t>
      </w:r>
      <w:r w:rsidRPr="00952A93">
        <w:rPr>
          <w:rStyle w:val="StyleBoldUnderline"/>
        </w:rPr>
        <w:t>China’s escalating economic influence in Latin America</w:t>
      </w:r>
      <w:r>
        <w:t xml:space="preserve">. But it’s worth looking at what has (and </w:t>
      </w:r>
      <w:r w:rsidRPr="00952A93">
        <w:rPr>
          <w:rStyle w:val="StyleBoldUnderline"/>
        </w:rPr>
        <w:t>hasn’t) actually happened in the three main ways that China interacts with the region’s economies: trade, foreign direct investment (FDI), and loans</w:t>
      </w:r>
      <w:r>
        <w:t xml:space="preserve"> (from state-owned banks).¶ Trade is the most visible and important connection. Over the last several years, goods flowing back and forth have increased some 30 percent per year, bringing today’s total to roughly US$250 billion. This trade leans in China’s favor, with a deficit (nearly all with Mexico) of nearly US$100 billion. While sizable numbers, this is still just a quarter of Latin America’s trade with the United States. And </w:t>
      </w:r>
      <w:r w:rsidRPr="00952A93">
        <w:rPr>
          <w:rStyle w:val="Emphasis"/>
        </w:rPr>
        <w:t>it appears to be leveling off, suggesting that China won’t overtake the United States as the region’s primary trading partner anytime soon</w:t>
      </w:r>
      <w:r w:rsidRPr="00952A93">
        <w:rPr>
          <w:rStyle w:val="StyleBoldUnderline"/>
        </w:rPr>
        <w:t>.¶ This trade is also quite concentrated. Exports to China come primarily from Brazil, Chile, Peru, and Argentina</w:t>
      </w:r>
      <w:r>
        <w:t xml:space="preserve">, and are mainly raw materials (copper, iron ore, lead, tin, soya, and sugar). Of the goods China sends east nearly half go to Mexico—a mix of consumer goods and capital goods (equipment for production). Trade with China has expanded dramatically over the past decade. But it is worth remembering that it both started from a low base and is unevenly distributed—affecting a few countries significantly and others very little.¶ Chinese foreign direct investment has been the focus of numerous high-level state visits and has been much touted in the press. </w:t>
      </w:r>
      <w:r w:rsidRPr="00952A93">
        <w:rPr>
          <w:rStyle w:val="StyleBoldUnderline"/>
        </w:rPr>
        <w:t>Money flowing from China to Latin America has increased—totaling some $10 billion in 2010. Still, this continues to be less than the US$25 billion coming from the United States or the US$60 billion from European countries, and is roughly equal to US$10 billion heading from Latin American countries into their neighbors</w:t>
      </w:r>
      <w:r>
        <w:t xml:space="preserve">. The vast majority of Chinese funds head to the Cayman Islands and the British Virgin Islands—suggesting tax considerations instead of productive investments. The money that is invested remains heavily concentrated on raw materials and energy—mostly in Brazil, and some in Peru. Though promises continue, </w:t>
      </w:r>
      <w:r w:rsidRPr="00952A93">
        <w:rPr>
          <w:rStyle w:val="StyleBoldUnderline"/>
        </w:rPr>
        <w:t>so far Chinese FDI has yet to make a serious regional mark</w:t>
      </w:r>
      <w:r>
        <w:t xml:space="preserve">.¶ Finally loans are a means of engaging Latin American nations. These have increased to countries such as Venezuela, Brazil, and Ecuador, nearly all in exchange for oil. These tens of billions of dollars comprise a decent portion of China’s development loans abroad, and outpace Latin American resources from the World Bank, Inter-American Development Bank, and the United States Export-Import Bank. Still, since most countries have easy access to world financial markets, most financing comes through non-governmental sources.¶ Overall economic ties are indeed increasing. But these trade, FDI, and loan numbers suggest the rise is slower than either the cheerleaders or naysayers might suggest. The next question is whether these links are good or bad for the region.¶ On the good side, </w:t>
      </w:r>
      <w:r w:rsidRPr="00952A93">
        <w:rPr>
          <w:rStyle w:val="StyleBoldUnderline"/>
        </w:rPr>
        <w:t>trade with China has helped spur Latin America’s economic growth. Increased ties with China have played a big part of the strong</w:t>
      </w:r>
      <w:r>
        <w:t xml:space="preserve"> (by Latin American standards) </w:t>
      </w:r>
      <w:r w:rsidRPr="00952A93">
        <w:rPr>
          <w:rStyle w:val="StyleBoldUnderline"/>
        </w:rPr>
        <w:t>GDP growth of last decade</w:t>
      </w:r>
      <w:r>
        <w:t xml:space="preserve">. Especially for Brazil, Argentina, and Peru, connections to the world’s economic engine were important in wake of the world financial crisis. </w:t>
      </w:r>
      <w:r w:rsidRPr="00952A93">
        <w:rPr>
          <w:rStyle w:val="StyleBoldUnderline"/>
        </w:rPr>
        <w:t>Comparing Brazil’s and Mexico’s growth rates in 2010 tells that story—and the positive role that China can and does play.¶ China’s trade has also benefited Latin America’s consumers</w:t>
      </w:r>
      <w:r>
        <w:t xml:space="preserve">. The big story of the last two decades is the rise of a middle class in many Latin American countries. </w:t>
      </w:r>
      <w:r w:rsidRPr="00952A93">
        <w:rPr>
          <w:rStyle w:val="StyleBoldUnderline"/>
        </w:rPr>
        <w:t xml:space="preserve">Achieving a middle class lifestyle relies in part on higher incomes, but also </w:t>
      </w:r>
      <w:r w:rsidRPr="00952A93">
        <w:rPr>
          <w:rStyle w:val="StyleBoldUnderline"/>
        </w:rPr>
        <w:lastRenderedPageBreak/>
        <w:t>on greater purchasing power. Access to more goods of better quality and at lower prices, has changed the lives of many. China’s sales of clothing, electronics, and even cars have benefited those in the middle and lower middle ranks.¶</w:t>
      </w:r>
      <w:r>
        <w:t xml:space="preserve"> </w:t>
      </w:r>
    </w:p>
    <w:p w:rsidR="00DC2066" w:rsidRDefault="00DC2066" w:rsidP="00DC2066"/>
    <w:p w:rsidR="00DC2066" w:rsidRPr="00B14039" w:rsidRDefault="00DC2066" w:rsidP="00DC2066"/>
    <w:p w:rsidR="00DC2066" w:rsidRPr="004512BA" w:rsidRDefault="00DC2066" w:rsidP="00DC2066">
      <w:pPr>
        <w:pStyle w:val="Heading4"/>
      </w:pPr>
      <w:r>
        <w:t>Chinese presence in Latin America doesn’t do anything. The US is better off engaging with its neighbors</w:t>
      </w:r>
    </w:p>
    <w:p w:rsidR="00DC2066" w:rsidRPr="0021081E" w:rsidRDefault="00DC2066" w:rsidP="00DC2066">
      <w:r w:rsidRPr="00EE7EEE">
        <w:rPr>
          <w:rStyle w:val="StyleStyleBold12pt"/>
        </w:rPr>
        <w:t>Arnson and Davidow 2011</w:t>
      </w:r>
      <w:r>
        <w:t xml:space="preserve"> (Cynthia J. arnson is director of the Latin American Program at the </w:t>
      </w:r>
      <w:r w:rsidRPr="00EE7EEE">
        <w:rPr>
          <w:sz w:val="12"/>
        </w:rPr>
        <w:t xml:space="preserve">¶ </w:t>
      </w:r>
      <w:r>
        <w:t>Woodrow Wilson International Center for Scholars</w:t>
      </w:r>
      <w:r>
        <w:rPr>
          <w:rFonts w:ascii="Tahoma" w:hAnsi="Tahoma" w:cs="Tahoma"/>
        </w:rPr>
        <w:t>�</w:t>
      </w:r>
      <w:r>
        <w:t xml:space="preserve"> Her most recent </w:t>
      </w:r>
      <w:r w:rsidRPr="00EE7EEE">
        <w:rPr>
          <w:sz w:val="12"/>
        </w:rPr>
        <w:t xml:space="preserve">¶ </w:t>
      </w:r>
      <w:r>
        <w:t xml:space="preserve">work has focused on the quality of democratic governance in the hemisphere, poverty and inequality, energy and international relations, and </w:t>
      </w:r>
      <w:r w:rsidRPr="00EE7EEE">
        <w:rPr>
          <w:sz w:val="12"/>
        </w:rPr>
        <w:t xml:space="preserve">¶ </w:t>
      </w:r>
      <w:r>
        <w:t>U</w:t>
      </w:r>
      <w:r>
        <w:rPr>
          <w:rFonts w:ascii="Tahoma" w:hAnsi="Tahoma" w:cs="Tahoma"/>
        </w:rPr>
        <w:t>�</w:t>
      </w:r>
      <w:r>
        <w:t>S</w:t>
      </w:r>
      <w:r>
        <w:rPr>
          <w:rFonts w:ascii="Tahoma" w:hAnsi="Tahoma" w:cs="Tahoma"/>
        </w:rPr>
        <w:t>�</w:t>
      </w:r>
      <w:r>
        <w:t xml:space="preserve"> policy in the Western hemisphere) (Jeffrey Davidow is the president of the Institute of the Americas</w:t>
      </w:r>
      <w:r>
        <w:rPr>
          <w:rFonts w:ascii="Tahoma" w:hAnsi="Tahoma" w:cs="Tahoma"/>
        </w:rPr>
        <w:t>�</w:t>
      </w:r>
      <w:r w:rsidRPr="00EE7EEE">
        <w:rPr>
          <w:sz w:val="12"/>
        </w:rPr>
        <w:t xml:space="preserve">¶ </w:t>
      </w:r>
      <w:r>
        <w:t xml:space="preserve">Before assuming that position in 2003, he served for 34 years in the </w:t>
      </w:r>
      <w:r w:rsidRPr="00EE7EEE">
        <w:rPr>
          <w:sz w:val="12"/>
        </w:rPr>
        <w:t xml:space="preserve">¶ </w:t>
      </w:r>
      <w:r>
        <w:t>U</w:t>
      </w:r>
      <w:r>
        <w:rPr>
          <w:rFonts w:ascii="Tahoma" w:hAnsi="Tahoma" w:cs="Tahoma"/>
        </w:rPr>
        <w:t>�</w:t>
      </w:r>
      <w:r>
        <w:t>S</w:t>
      </w:r>
      <w:r>
        <w:rPr>
          <w:rFonts w:ascii="Tahoma" w:hAnsi="Tahoma" w:cs="Tahoma"/>
        </w:rPr>
        <w:t>�</w:t>
      </w:r>
      <w:r>
        <w:t xml:space="preserve"> Foreign Service, with postings as assistant secretary of state for the </w:t>
      </w:r>
      <w:r w:rsidRPr="00EE7EEE">
        <w:rPr>
          <w:sz w:val="12"/>
        </w:rPr>
        <w:t xml:space="preserve">¶ </w:t>
      </w:r>
      <w:r>
        <w:t>Western Hemisphere and ambassador to Venezuela and Mexico</w:t>
      </w:r>
      <w:r>
        <w:rPr>
          <w:rFonts w:ascii="Tahoma" w:hAnsi="Tahoma" w:cs="Tahoma"/>
        </w:rPr>
        <w:t>�</w:t>
      </w:r>
      <w:r>
        <w:t xml:space="preserve"> He is </w:t>
      </w:r>
      <w:r w:rsidRPr="00EE7EEE">
        <w:rPr>
          <w:sz w:val="12"/>
        </w:rPr>
        <w:t xml:space="preserve">¶ </w:t>
      </w:r>
      <w:r>
        <w:t xml:space="preserve">the author of The U.S. and Mexico: The Bear and the Porcupine, a book </w:t>
      </w:r>
      <w:r w:rsidRPr="00EE7EEE">
        <w:rPr>
          <w:sz w:val="12"/>
        </w:rPr>
        <w:t xml:space="preserve">¶ </w:t>
      </w:r>
      <w:r>
        <w:t>outlining the nature of the complicated relationship</w:t>
      </w:r>
      <w:r>
        <w:rPr>
          <w:rFonts w:ascii="Tahoma" w:hAnsi="Tahoma" w:cs="Tahoma"/>
        </w:rPr>
        <w:t>�)</w:t>
      </w:r>
      <w:r>
        <w:t>(January 2011 “China, Latin America, and the United States: The New Triangle” http://www.wilsoncenter.org/sites/default/files/LAP_120810_Triangle_rpt.pdf)</w:t>
      </w:r>
    </w:p>
    <w:p w:rsidR="00DC2066" w:rsidRPr="004512BA" w:rsidRDefault="00DC2066" w:rsidP="00DC2066">
      <w:r w:rsidRPr="004512BA">
        <w:t>¶ Nelson Cunningham of McLarty Associates argued that from a ¶ strategic perspective, China’s interests appear to be purely commercial</w:t>
      </w:r>
      <w:r w:rsidRPr="004512BA">
        <w:rPr>
          <w:rFonts w:ascii="Tahoma" w:hAnsi="Tahoma" w:cs="Tahoma"/>
        </w:rPr>
        <w:t>�</w:t>
      </w:r>
      <w:r w:rsidRPr="004512BA">
        <w:t xml:space="preserve"> This is distinct from Russia’s ideologically-based military and ¶ diplomatic alliance with the government of Venezuela, described by ¶ Cunningham as aimed at balancing U</w:t>
      </w:r>
      <w:r w:rsidRPr="004512BA">
        <w:rPr>
          <w:rFonts w:ascii="Tahoma" w:hAnsi="Tahoma" w:cs="Tahoma"/>
        </w:rPr>
        <w:t>�</w:t>
      </w:r>
      <w:r w:rsidRPr="004512BA">
        <w:t>S</w:t>
      </w:r>
      <w:r w:rsidRPr="004512BA">
        <w:rPr>
          <w:rFonts w:ascii="Tahoma" w:hAnsi="Tahoma" w:cs="Tahoma"/>
        </w:rPr>
        <w:t>�</w:t>
      </w:r>
      <w:r w:rsidRPr="004512BA">
        <w:t xml:space="preserve"> influence in the region</w:t>
      </w:r>
      <w:r w:rsidRPr="004512BA">
        <w:rPr>
          <w:rFonts w:ascii="Tahoma" w:hAnsi="Tahoma" w:cs="Tahoma"/>
        </w:rPr>
        <w:t>�</w:t>
      </w:r>
      <w:r w:rsidRPr="004512BA">
        <w:t xml:space="preserve"> Latin ¶ American countries may have initially pursued the Chinese market to ¶ serve as a “strategic counterweight” to the region’s historical commercial and political dependence on the United States</w:t>
      </w:r>
      <w:r w:rsidRPr="004512BA">
        <w:rPr>
          <w:rFonts w:ascii="Tahoma" w:hAnsi="Tahoma" w:cs="Tahoma"/>
        </w:rPr>
        <w:t>�</w:t>
      </w:r>
      <w:r w:rsidRPr="004512BA">
        <w:t xml:space="preserve"> Yet </w:t>
      </w:r>
      <w:r w:rsidRPr="004512BA">
        <w:rPr>
          <w:rStyle w:val="StyleBoldUnderline"/>
        </w:rPr>
        <w:t>the relationship ¶ has not necessarily fulfilled these expectations</w:t>
      </w:r>
      <w:r w:rsidRPr="004512BA">
        <w:rPr>
          <w:rFonts w:ascii="Tahoma" w:hAnsi="Tahoma" w:cs="Tahoma"/>
        </w:rPr>
        <w:t>�</w:t>
      </w:r>
      <w:r w:rsidRPr="004512BA">
        <w:t xml:space="preserve"> For example, </w:t>
      </w:r>
      <w:r w:rsidRPr="004512BA">
        <w:rPr>
          <w:rStyle w:val="StyleBoldUnderline"/>
        </w:rPr>
        <w:t>popular accusations</w:t>
      </w:r>
      <w:r w:rsidRPr="004512BA">
        <w:t xml:space="preserve"> have been leveled against Brazilian President “Lula” ¶ da Silva </w:t>
      </w:r>
      <w:r w:rsidRPr="004512BA">
        <w:rPr>
          <w:rStyle w:val="StyleBoldUnderline"/>
        </w:rPr>
        <w:t>that China took advantage of him through both the commercial arrangements between the two countries and in negotiations over ¶ China’s accession to the WTO</w:t>
      </w:r>
      <w:r w:rsidRPr="004512BA">
        <w:rPr>
          <w:rFonts w:ascii="Tahoma" w:hAnsi="Tahoma" w:cs="Tahoma"/>
        </w:rPr>
        <w:t>�</w:t>
      </w:r>
      <w:r w:rsidRPr="004512BA">
        <w:rPr>
          <w:rStyle w:val="StyleBoldUnderline"/>
        </w:rPr>
        <w:t>¶ Building a strategic relationship with China is challenging not only ¶ because of low levels of Chinese investment in the region, but also ¶ because the investment that does occur generally employs Chinese laborers and materials brought over for specific infrastructure projects</w:t>
      </w:r>
      <w:r w:rsidRPr="004512BA">
        <w:rPr>
          <w:rFonts w:ascii="Tahoma" w:hAnsi="Tahoma" w:cs="Tahoma"/>
        </w:rPr>
        <w:t>�</w:t>
      </w:r>
      <w:r w:rsidRPr="004512BA">
        <w:t>¶ While China’s lack of human rights and environmental restrictions ¶ makes it an easier commercial partner as compared to the United States ¶ and Europe</w:t>
      </w:r>
      <w:r w:rsidRPr="004512BA">
        <w:rPr>
          <w:rStyle w:val="StyleBoldUnderline"/>
        </w:rPr>
        <w:t>, the relationship lacks the deep cultural kinship that exists ¶ between Latin America and these other two areas of the world</w:t>
      </w:r>
      <w:r w:rsidRPr="004512BA">
        <w:rPr>
          <w:rFonts w:ascii="Tahoma" w:hAnsi="Tahoma" w:cs="Tahoma"/>
        </w:rPr>
        <w:t>�</w:t>
      </w:r>
      <w:r w:rsidRPr="004512BA">
        <w:t xml:space="preserve"> Within ¶ this context, </w:t>
      </w:r>
      <w:r w:rsidRPr="004512BA">
        <w:rPr>
          <w:rStyle w:val="StyleBoldUnderline"/>
        </w:rPr>
        <w:t>Cunningham</w:t>
      </w:r>
      <w:r w:rsidRPr="004512BA">
        <w:t xml:space="preserve"> posited that the relationship between China ¶ and Latin America will remain strictly commercial, but </w:t>
      </w:r>
      <w:r w:rsidRPr="004512BA">
        <w:rPr>
          <w:rStyle w:val="StyleBoldUnderline"/>
        </w:rPr>
        <w:t>recommended</w:t>
      </w:r>
      <w:r w:rsidRPr="004512BA">
        <w:t xml:space="preserve"> ¶ </w:t>
      </w:r>
      <w:r w:rsidRPr="004512BA">
        <w:rPr>
          <w:rStyle w:val="StyleBoldUnderline"/>
        </w:rPr>
        <w:t>that the United States be vigilant regarding the way that increasing ¶ commercial ties can transform into political alliances</w:t>
      </w:r>
      <w:r w:rsidRPr="004512BA">
        <w:rPr>
          <w:rFonts w:ascii="Tahoma" w:hAnsi="Tahoma" w:cs="Tahoma"/>
        </w:rPr>
        <w:t>�</w:t>
      </w:r>
      <w:r w:rsidRPr="004512BA">
        <w:t xml:space="preserve"> In order for the ¶ United States to maintain its privileged relationship with the region, ¶ it must compete with China at the commercial level</w:t>
      </w:r>
      <w:r w:rsidRPr="004512BA">
        <w:rPr>
          <w:rFonts w:ascii="Tahoma" w:hAnsi="Tahoma" w:cs="Tahoma"/>
        </w:rPr>
        <w:t>�</w:t>
      </w:r>
      <w:r w:rsidRPr="004512BA">
        <w:t xml:space="preserve"> This consists of ¶ lowering trade barriers to Latin American exports and expanding preexisting commercial and corporate ties</w:t>
      </w:r>
      <w:r w:rsidRPr="004512BA">
        <w:rPr>
          <w:rFonts w:ascii="Tahoma" w:hAnsi="Tahoma" w:cs="Tahoma"/>
        </w:rPr>
        <w:t>�</w:t>
      </w:r>
    </w:p>
    <w:p w:rsidR="00DC2066" w:rsidRDefault="00DC2066" w:rsidP="00DC2066"/>
    <w:p w:rsidR="00DC2066" w:rsidRPr="00B14039" w:rsidRDefault="00DC2066" w:rsidP="00DC2066"/>
    <w:p w:rsidR="00DC2066" w:rsidRDefault="00DC2066" w:rsidP="00DC2066">
      <w:pPr>
        <w:pStyle w:val="Heading3"/>
      </w:pPr>
      <w:r>
        <w:lastRenderedPageBreak/>
        <w:t>AT: I/L Not zero sum</w:t>
      </w:r>
    </w:p>
    <w:p w:rsidR="00DC2066" w:rsidRDefault="00DC2066" w:rsidP="00DC2066"/>
    <w:p w:rsidR="00DC2066" w:rsidRDefault="00DC2066" w:rsidP="00DC2066">
      <w:pPr>
        <w:pStyle w:val="Heading4"/>
      </w:pPr>
      <w:r>
        <w:t>Trade is not zero-sum. Lifting the embargo can strengthen US-Sino-Latin American relations</w:t>
      </w:r>
    </w:p>
    <w:p w:rsidR="00DC2066" w:rsidRPr="008D1C8F" w:rsidRDefault="00DC2066" w:rsidP="00DC2066">
      <w:r w:rsidRPr="008D1C8F">
        <w:rPr>
          <w:rStyle w:val="StyleStyleBold12pt"/>
        </w:rPr>
        <w:t>Hearn 2009</w:t>
      </w:r>
      <w:r>
        <w:t xml:space="preserve"> (Dr. Adrian H. Hearn is a research fellow at the School of Social and Political Sciences at the University of Sydney) (June 2009 “Cuba and China: Lessons and Opportunities for the United States” http://cri.fiu.edu/research/commissioned-reports/cuba-china-hearn.pdf)</w:t>
      </w:r>
    </w:p>
    <w:p w:rsidR="00DC2066" w:rsidRPr="008D1C8F" w:rsidRDefault="00DC2066" w:rsidP="00DC2066">
      <w:pPr>
        <w:rPr>
          <w:sz w:val="16"/>
        </w:rPr>
      </w:pPr>
      <w:r w:rsidRPr="008D1C8F">
        <w:rPr>
          <w:sz w:val="16"/>
        </w:rPr>
        <w:t xml:space="preserve">As U.S. firms weather the recession and adapt to a global economic environment </w:t>
      </w:r>
      <w:r w:rsidRPr="008D1C8F">
        <w:rPr>
          <w:sz w:val="12"/>
        </w:rPr>
        <w:t>¶</w:t>
      </w:r>
      <w:r w:rsidRPr="008D1C8F">
        <w:rPr>
          <w:sz w:val="16"/>
        </w:rPr>
        <w:t xml:space="preserve"> skeptical of short-term investments, </w:t>
      </w:r>
      <w:r w:rsidRPr="00DD1D93">
        <w:rPr>
          <w:rStyle w:val="StyleBoldUnderline"/>
        </w:rPr>
        <w:t xml:space="preserve">partnerships with Cuba could offer some stable </w:t>
      </w:r>
      <w:r w:rsidRPr="008D1C8F">
        <w:rPr>
          <w:rStyle w:val="StyleBoldUnderline"/>
          <w:sz w:val="12"/>
          <w:u w:val="none"/>
        </w:rPr>
        <w:t>¶</w:t>
      </w:r>
      <w:r w:rsidRPr="00DD1D93">
        <w:rPr>
          <w:rStyle w:val="StyleBoldUnderline"/>
        </w:rPr>
        <w:t xml:space="preserve"> and constructive solutions.</w:t>
      </w:r>
      <w:r w:rsidRPr="008D1C8F">
        <w:rPr>
          <w:sz w:val="16"/>
        </w:rPr>
        <w:t xml:space="preserve"> In March 2009 the Obama administration approved wider </w:t>
      </w:r>
      <w:r w:rsidRPr="008D1C8F">
        <w:rPr>
          <w:sz w:val="12"/>
        </w:rPr>
        <w:t>¶</w:t>
      </w:r>
      <w:r w:rsidRPr="008D1C8F">
        <w:rPr>
          <w:sz w:val="16"/>
        </w:rPr>
        <w:t xml:space="preserve"> legal channels for U.S. agricultural and medical exports to Cuba under the Omnibus </w:t>
      </w:r>
      <w:r w:rsidRPr="008D1C8F">
        <w:rPr>
          <w:sz w:val="12"/>
        </w:rPr>
        <w:t>¶</w:t>
      </w:r>
      <w:r w:rsidRPr="008D1C8F">
        <w:rPr>
          <w:sz w:val="16"/>
        </w:rPr>
        <w:t xml:space="preserve"> Appropriations Measure (P.L. 111-8), providing a foundation for future industrial </w:t>
      </w:r>
      <w:r w:rsidRPr="008D1C8F">
        <w:rPr>
          <w:sz w:val="12"/>
        </w:rPr>
        <w:t>¶</w:t>
      </w:r>
      <w:r w:rsidRPr="008D1C8F">
        <w:rPr>
          <w:sz w:val="16"/>
        </w:rPr>
        <w:t xml:space="preserve"> engagement. Likely next steps could include the authorization of trade in farm </w:t>
      </w:r>
      <w:r w:rsidRPr="008D1C8F">
        <w:rPr>
          <w:sz w:val="12"/>
        </w:rPr>
        <w:t>¶</w:t>
      </w:r>
      <w:r w:rsidRPr="008D1C8F">
        <w:rPr>
          <w:sz w:val="16"/>
        </w:rPr>
        <w:t xml:space="preserve"> equipment, medical apparatus, and telecommunications products, niches that have </w:t>
      </w:r>
      <w:r w:rsidRPr="008D1C8F">
        <w:rPr>
          <w:sz w:val="12"/>
        </w:rPr>
        <w:t>¶</w:t>
      </w:r>
      <w:r w:rsidRPr="008D1C8F">
        <w:rPr>
          <w:sz w:val="16"/>
        </w:rPr>
        <w:t xml:space="preserve"> already benefited from Chinese trade credits</w:t>
      </w:r>
      <w:r w:rsidRPr="008D1C8F">
        <w:rPr>
          <w:rStyle w:val="StyleBoldUnderline"/>
        </w:rPr>
        <w:t xml:space="preserve">. Such steps would permit U.S. firms to </w:t>
      </w:r>
      <w:r w:rsidRPr="008D1C8F">
        <w:rPr>
          <w:rStyle w:val="StyleBoldUnderline"/>
          <w:sz w:val="12"/>
          <w:u w:val="none"/>
        </w:rPr>
        <w:t>¶</w:t>
      </w:r>
      <w:r w:rsidRPr="008D1C8F">
        <w:rPr>
          <w:rStyle w:val="StyleBoldUnderline"/>
        </w:rPr>
        <w:t xml:space="preserve"> compete and collaborate with Chinese counterparts in Cuba, and as indicated by </w:t>
      </w:r>
      <w:r w:rsidRPr="008D1C8F">
        <w:rPr>
          <w:rStyle w:val="StyleBoldUnderline"/>
          <w:sz w:val="12"/>
          <w:u w:val="none"/>
        </w:rPr>
        <w:t>¶</w:t>
      </w:r>
      <w:r w:rsidRPr="008D1C8F">
        <w:rPr>
          <w:rStyle w:val="StyleBoldUnderline"/>
        </w:rPr>
        <w:t xml:space="preserve"> several recent legislative proposals in Congress, would advance U.S. strategic </w:t>
      </w:r>
      <w:r w:rsidRPr="008D1C8F">
        <w:rPr>
          <w:rStyle w:val="StyleBoldUnderline"/>
          <w:sz w:val="12"/>
          <w:u w:val="none"/>
        </w:rPr>
        <w:t>¶</w:t>
      </w:r>
      <w:r w:rsidRPr="008D1C8F">
        <w:rPr>
          <w:rStyle w:val="StyleBoldUnderline"/>
        </w:rPr>
        <w:t xml:space="preserve"> interests if extended to the oil sector. </w:t>
      </w:r>
      <w:r w:rsidRPr="008D1C8F">
        <w:rPr>
          <w:sz w:val="12"/>
        </w:rPr>
        <w:t>¶</w:t>
      </w:r>
      <w:r w:rsidRPr="008D1C8F">
        <w:rPr>
          <w:sz w:val="16"/>
        </w:rPr>
        <w:t xml:space="preserve"> It is generally acknowledged that the U.S. embargo on Cuba has not achieved its </w:t>
      </w:r>
      <w:r w:rsidRPr="008D1C8F">
        <w:rPr>
          <w:sz w:val="12"/>
        </w:rPr>
        <w:t>¶</w:t>
      </w:r>
      <w:r w:rsidRPr="008D1C8F">
        <w:rPr>
          <w:sz w:val="16"/>
        </w:rPr>
        <w:t xml:space="preserve"> economic or political goals. Even Cuban dissidents received the 2006 report of the </w:t>
      </w:r>
      <w:r w:rsidRPr="008D1C8F">
        <w:rPr>
          <w:sz w:val="12"/>
        </w:rPr>
        <w:t>¶</w:t>
      </w:r>
      <w:r w:rsidRPr="008D1C8F">
        <w:rPr>
          <w:sz w:val="16"/>
        </w:rPr>
        <w:t xml:space="preserve"> Commission for a Free Cuba with skepticism, criticizing it for “presuming what a </w:t>
      </w:r>
      <w:r w:rsidRPr="008D1C8F">
        <w:rPr>
          <w:sz w:val="12"/>
        </w:rPr>
        <w:t>¶</w:t>
      </w:r>
      <w:r w:rsidRPr="008D1C8F">
        <w:rPr>
          <w:sz w:val="16"/>
        </w:rPr>
        <w:t xml:space="preserve"> Cuban transition must be”, and affirming that “only we Cubans, of our own </w:t>
      </w:r>
      <w:r w:rsidRPr="008D1C8F">
        <w:rPr>
          <w:sz w:val="12"/>
        </w:rPr>
        <w:t>¶</w:t>
      </w:r>
      <w:r w:rsidRPr="008D1C8F">
        <w:rPr>
          <w:sz w:val="16"/>
        </w:rPr>
        <w:t xml:space="preserve"> volition...can decide issues of such singular importance” (quoted in Sullivan </w:t>
      </w:r>
      <w:r w:rsidRPr="008D1C8F">
        <w:rPr>
          <w:sz w:val="12"/>
        </w:rPr>
        <w:t>¶</w:t>
      </w:r>
      <w:r w:rsidRPr="008D1C8F">
        <w:rPr>
          <w:sz w:val="16"/>
        </w:rPr>
        <w:t xml:space="preserve"> 2009:20). </w:t>
      </w:r>
      <w:r w:rsidRPr="008D1C8F">
        <w:rPr>
          <w:rStyle w:val="StyleBoldUnderline"/>
        </w:rPr>
        <w:t xml:space="preserve">A greater awareness of local socio-political dynamics in Cuba is sorely </w:t>
      </w:r>
      <w:r w:rsidRPr="008D1C8F">
        <w:rPr>
          <w:rStyle w:val="StyleBoldUnderline"/>
          <w:sz w:val="12"/>
          <w:u w:val="none"/>
        </w:rPr>
        <w:t>¶</w:t>
      </w:r>
      <w:r w:rsidRPr="008D1C8F">
        <w:rPr>
          <w:rStyle w:val="StyleBoldUnderline"/>
        </w:rPr>
        <w:t xml:space="preserve"> needed, and would be achieved by closer contact both at the interpersonal level,</w:t>
      </w:r>
      <w:r w:rsidRPr="008D1C8F">
        <w:rPr>
          <w:sz w:val="16"/>
        </w:rPr>
        <w:t xml:space="preserve"> a </w:t>
      </w:r>
      <w:r w:rsidRPr="008D1C8F">
        <w:rPr>
          <w:sz w:val="12"/>
        </w:rPr>
        <w:t>¶</w:t>
      </w:r>
      <w:r w:rsidRPr="008D1C8F">
        <w:rPr>
          <w:sz w:val="16"/>
        </w:rPr>
        <w:t xml:space="preserve"> prospect favored by 55.2 percent of Cuban Americans (FIU 2007), and through more </w:t>
      </w:r>
      <w:r w:rsidRPr="008D1C8F">
        <w:rPr>
          <w:sz w:val="12"/>
        </w:rPr>
        <w:t>¶</w:t>
      </w:r>
      <w:r w:rsidRPr="008D1C8F">
        <w:rPr>
          <w:sz w:val="16"/>
        </w:rPr>
        <w:t xml:space="preserve"> interactive and coordinated commercial relations. Since 2002 the Unites States has </w:t>
      </w:r>
      <w:r w:rsidRPr="008D1C8F">
        <w:rPr>
          <w:sz w:val="12"/>
        </w:rPr>
        <w:t>¶</w:t>
      </w:r>
      <w:r w:rsidRPr="008D1C8F">
        <w:rPr>
          <w:sz w:val="16"/>
        </w:rPr>
        <w:t xml:space="preserve"> been Cuba’s largest food supplier, and in the wake of hurricanes Gustav and Ike </w:t>
      </w:r>
      <w:r w:rsidRPr="008D1C8F">
        <w:rPr>
          <w:rStyle w:val="StyleBoldUnderline"/>
        </w:rPr>
        <w:t xml:space="preserve">in </w:t>
      </w:r>
      <w:r w:rsidRPr="008D1C8F">
        <w:rPr>
          <w:rStyle w:val="StyleBoldUnderline"/>
          <w:sz w:val="12"/>
          <w:u w:val="none"/>
        </w:rPr>
        <w:t>¶</w:t>
      </w:r>
      <w:r w:rsidRPr="008D1C8F">
        <w:rPr>
          <w:rStyle w:val="StyleBoldUnderline"/>
        </w:rPr>
        <w:t xml:space="preserve"> September 2008, the Cuban government expressed its readiness for deeper trade </w:t>
      </w:r>
      <w:r w:rsidRPr="008D1C8F">
        <w:rPr>
          <w:rStyle w:val="StyleBoldUnderline"/>
          <w:sz w:val="12"/>
          <w:u w:val="none"/>
        </w:rPr>
        <w:t>¶</w:t>
      </w:r>
      <w:r w:rsidRPr="008D1C8F">
        <w:rPr>
          <w:rStyle w:val="StyleBoldUnderline"/>
        </w:rPr>
        <w:t xml:space="preserve"> relations</w:t>
      </w:r>
      <w:r w:rsidRPr="008D1C8F">
        <w:rPr>
          <w:sz w:val="16"/>
        </w:rPr>
        <w:t xml:space="preserve"> (Sullivan 2009:24). Rather than dismiss this prospect on political grounds, </w:t>
      </w:r>
      <w:r w:rsidRPr="008D1C8F">
        <w:rPr>
          <w:sz w:val="12"/>
        </w:rPr>
        <w:t>¶</w:t>
      </w:r>
      <w:r w:rsidRPr="008D1C8F">
        <w:rPr>
          <w:sz w:val="16"/>
        </w:rPr>
        <w:t xml:space="preserve"> </w:t>
      </w:r>
      <w:r w:rsidRPr="008D1C8F">
        <w:rPr>
          <w:rStyle w:val="StyleBoldUnderline"/>
        </w:rPr>
        <w:t xml:space="preserve">economic openings and industrial coordination could be used to promote democratic </w:t>
      </w:r>
      <w:r w:rsidRPr="008D1C8F">
        <w:rPr>
          <w:rStyle w:val="StyleBoldUnderline"/>
          <w:sz w:val="12"/>
          <w:u w:val="none"/>
        </w:rPr>
        <w:t>¶</w:t>
      </w:r>
      <w:r w:rsidRPr="008D1C8F">
        <w:rPr>
          <w:rStyle w:val="StyleBoldUnderline"/>
        </w:rPr>
        <w:t xml:space="preserve"> outcomes.</w:t>
      </w:r>
      <w:r w:rsidRPr="008D1C8F">
        <w:rPr>
          <w:sz w:val="16"/>
        </w:rPr>
        <w:t xml:space="preserve"> As the Inter-American Dialogue has concluded, </w:t>
      </w:r>
      <w:r w:rsidRPr="008D1C8F">
        <w:rPr>
          <w:rStyle w:val="StyleBoldUnderline"/>
        </w:rPr>
        <w:t xml:space="preserve">“a democratic society in </w:t>
      </w:r>
      <w:r w:rsidRPr="008D1C8F">
        <w:rPr>
          <w:rStyle w:val="StyleBoldUnderline"/>
          <w:sz w:val="12"/>
          <w:u w:val="none"/>
        </w:rPr>
        <w:t>¶</w:t>
      </w:r>
      <w:r w:rsidRPr="008D1C8F">
        <w:rPr>
          <w:rStyle w:val="StyleBoldUnderline"/>
        </w:rPr>
        <w:t xml:space="preserve"> Cuba should be the objective of U.S. engagement, </w:t>
      </w:r>
      <w:r w:rsidRPr="008D1C8F">
        <w:rPr>
          <w:rStyle w:val="Emphasis"/>
        </w:rPr>
        <w:t>not a precondition</w:t>
      </w:r>
      <w:r w:rsidRPr="008D1C8F">
        <w:rPr>
          <w:sz w:val="16"/>
        </w:rPr>
        <w:t xml:space="preserve">” (IAD 2009:10). </w:t>
      </w:r>
      <w:r w:rsidRPr="008D1C8F">
        <w:rPr>
          <w:rStyle w:val="StyleBoldUnderline"/>
          <w:sz w:val="12"/>
          <w:u w:val="none"/>
        </w:rPr>
        <w:t>¶</w:t>
      </w:r>
      <w:r w:rsidRPr="008D1C8F">
        <w:rPr>
          <w:rStyle w:val="StyleBoldUnderline"/>
        </w:rPr>
        <w:t xml:space="preserve"> A policy outlook that engages Cuba as a stakeholder in the prevailing world system </w:t>
      </w:r>
      <w:r w:rsidRPr="008D1C8F">
        <w:rPr>
          <w:rStyle w:val="StyleBoldUnderline"/>
          <w:sz w:val="12"/>
          <w:u w:val="none"/>
        </w:rPr>
        <w:t>¶</w:t>
      </w:r>
      <w:r w:rsidRPr="008D1C8F">
        <w:rPr>
          <w:rStyle w:val="StyleBoldUnderline"/>
        </w:rPr>
        <w:t xml:space="preserve"> would advance negotiations and resolutions on long-contended political disputes. </w:t>
      </w:r>
      <w:r w:rsidRPr="008D1C8F">
        <w:rPr>
          <w:rStyle w:val="StyleBoldUnderline"/>
          <w:sz w:val="12"/>
          <w:u w:val="none"/>
        </w:rPr>
        <w:t>¶</w:t>
      </w:r>
      <w:r w:rsidRPr="008D1C8F">
        <w:rPr>
          <w:rStyle w:val="StyleBoldUnderline"/>
        </w:rPr>
        <w:t xml:space="preserve"> Encouraging rather than impeding Cuba’s participation in the Organization of </w:t>
      </w:r>
      <w:r w:rsidRPr="008D1C8F">
        <w:rPr>
          <w:rStyle w:val="StyleBoldUnderline"/>
          <w:sz w:val="12"/>
          <w:u w:val="none"/>
        </w:rPr>
        <w:t>¶</w:t>
      </w:r>
      <w:r w:rsidRPr="008D1C8F">
        <w:rPr>
          <w:rStyle w:val="StyleBoldUnderline"/>
        </w:rPr>
        <w:t xml:space="preserve"> American States and other multilateral institutions would be welcomed in the region </w:t>
      </w:r>
      <w:r w:rsidRPr="008D1C8F">
        <w:rPr>
          <w:rStyle w:val="StyleBoldUnderline"/>
          <w:sz w:val="12"/>
          <w:u w:val="none"/>
        </w:rPr>
        <w:t>¶</w:t>
      </w:r>
      <w:r w:rsidRPr="008D1C8F">
        <w:rPr>
          <w:rStyle w:val="StyleBoldUnderline"/>
        </w:rPr>
        <w:t xml:space="preserve"> (IAD 2009:10), and would encourage much-needed multilateral dialogue on human </w:t>
      </w:r>
      <w:r w:rsidRPr="008D1C8F">
        <w:rPr>
          <w:rStyle w:val="StyleBoldUnderline"/>
          <w:sz w:val="12"/>
          <w:u w:val="none"/>
        </w:rPr>
        <w:t>¶</w:t>
      </w:r>
      <w:r w:rsidRPr="008D1C8F">
        <w:rPr>
          <w:rStyle w:val="StyleBoldUnderline"/>
        </w:rPr>
        <w:t xml:space="preserve"> rights, transparency, and sovereignty.</w:t>
      </w:r>
      <w:r w:rsidRPr="008D1C8F">
        <w:rPr>
          <w:sz w:val="16"/>
        </w:rPr>
        <w:t xml:space="preserve"> </w:t>
      </w:r>
      <w:r w:rsidRPr="008D1C8F">
        <w:rPr>
          <w:rStyle w:val="StyleBoldUnderline"/>
        </w:rPr>
        <w:t xml:space="preserve">This would also build international familiarity with the Cuban government’s industrial partnerships with China, economic </w:t>
      </w:r>
      <w:r w:rsidRPr="008D1C8F">
        <w:rPr>
          <w:rStyle w:val="StyleBoldUnderline"/>
          <w:sz w:val="12"/>
          <w:u w:val="none"/>
        </w:rPr>
        <w:t>¶</w:t>
      </w:r>
      <w:r w:rsidRPr="008D1C8F">
        <w:rPr>
          <w:rStyle w:val="StyleBoldUnderline"/>
        </w:rPr>
        <w:t xml:space="preserve"> objectives, and methods of calculating trade figures, which include social services not </w:t>
      </w:r>
      <w:r w:rsidRPr="008D1C8F">
        <w:rPr>
          <w:rStyle w:val="StyleBoldUnderline"/>
          <w:sz w:val="12"/>
          <w:u w:val="none"/>
        </w:rPr>
        <w:t>¶</w:t>
      </w:r>
      <w:r w:rsidRPr="008D1C8F">
        <w:rPr>
          <w:rStyle w:val="StyleBoldUnderline"/>
        </w:rPr>
        <w:t xml:space="preserve"> included in standard U.N. measures of economic output. Furthermore, multilateral </w:t>
      </w:r>
      <w:r w:rsidRPr="008D1C8F">
        <w:rPr>
          <w:rStyle w:val="StyleBoldUnderline"/>
          <w:sz w:val="12"/>
          <w:u w:val="none"/>
        </w:rPr>
        <w:t>¶</w:t>
      </w:r>
      <w:r w:rsidRPr="008D1C8F">
        <w:rPr>
          <w:rStyle w:val="StyleBoldUnderline"/>
        </w:rPr>
        <w:t xml:space="preserve"> engagement would widen opportunities for cultural exchange, academic forums, and </w:t>
      </w:r>
      <w:r w:rsidRPr="008D1C8F">
        <w:rPr>
          <w:rStyle w:val="StyleBoldUnderline"/>
          <w:sz w:val="12"/>
          <w:u w:val="none"/>
        </w:rPr>
        <w:t>¶</w:t>
      </w:r>
      <w:r w:rsidRPr="008D1C8F">
        <w:rPr>
          <w:rStyle w:val="StyleBoldUnderline"/>
        </w:rPr>
        <w:t xml:space="preserve"> NGO access, which together would build a more realistic picture of local priorities, </w:t>
      </w:r>
      <w:r w:rsidRPr="008D1C8F">
        <w:rPr>
          <w:rStyle w:val="StyleBoldUnderline"/>
          <w:sz w:val="12"/>
          <w:u w:val="none"/>
        </w:rPr>
        <w:t>¶</w:t>
      </w:r>
      <w:r w:rsidRPr="008D1C8F">
        <w:rPr>
          <w:rStyle w:val="StyleBoldUnderline"/>
        </w:rPr>
        <w:t xml:space="preserve"> needs, and opportunities for building community welfare capacities. </w:t>
      </w:r>
      <w:r w:rsidRPr="008D1C8F">
        <w:rPr>
          <w:sz w:val="16"/>
        </w:rPr>
        <w:t xml:space="preserve">This process, in </w:t>
      </w:r>
      <w:r w:rsidRPr="008D1C8F">
        <w:rPr>
          <w:sz w:val="12"/>
        </w:rPr>
        <w:t>¶</w:t>
      </w:r>
      <w:r w:rsidRPr="008D1C8F">
        <w:rPr>
          <w:sz w:val="16"/>
        </w:rPr>
        <w:t xml:space="preserve"> Marifeli Pérez-Stable’s terms, would enable Havana and Washington “to formulate a </w:t>
      </w:r>
      <w:r w:rsidRPr="008D1C8F">
        <w:rPr>
          <w:sz w:val="12"/>
        </w:rPr>
        <w:t>¶</w:t>
      </w:r>
      <w:r w:rsidRPr="008D1C8F">
        <w:rPr>
          <w:sz w:val="16"/>
        </w:rPr>
        <w:t xml:space="preserve"> ‘new beginning’ with words that do not prune the dialogue before it can blossom” </w:t>
      </w:r>
      <w:r w:rsidRPr="008D1C8F">
        <w:rPr>
          <w:sz w:val="12"/>
        </w:rPr>
        <w:t>¶</w:t>
      </w:r>
      <w:r w:rsidRPr="008D1C8F">
        <w:rPr>
          <w:sz w:val="16"/>
        </w:rPr>
        <w:t xml:space="preserve"> (2009; also see Colvin 2008:30-31). </w:t>
      </w:r>
      <w:r w:rsidRPr="008D1C8F">
        <w:rPr>
          <w:sz w:val="12"/>
        </w:rPr>
        <w:t>¶</w:t>
      </w:r>
      <w:r w:rsidRPr="008D1C8F">
        <w:rPr>
          <w:sz w:val="16"/>
        </w:rPr>
        <w:t xml:space="preserve"> Similarly, China’s increasing participation in international multilateral institutions, </w:t>
      </w:r>
      <w:r w:rsidRPr="008D1C8F">
        <w:rPr>
          <w:sz w:val="12"/>
        </w:rPr>
        <w:t>¶</w:t>
      </w:r>
      <w:r w:rsidRPr="008D1C8F">
        <w:rPr>
          <w:sz w:val="16"/>
        </w:rPr>
        <w:t xml:space="preserve"> such as the Caribbean Development Bank (CDB), the East Asia-Latin American </w:t>
      </w:r>
      <w:r w:rsidRPr="008D1C8F">
        <w:rPr>
          <w:sz w:val="12"/>
        </w:rPr>
        <w:t>¶</w:t>
      </w:r>
      <w:r w:rsidRPr="008D1C8F">
        <w:rPr>
          <w:sz w:val="16"/>
        </w:rPr>
        <w:t xml:space="preserve"> Cooperation Forum (FOCALAE), and the Inter-American Development Bank (IDB) </w:t>
      </w:r>
      <w:r w:rsidRPr="008D1C8F">
        <w:rPr>
          <w:sz w:val="12"/>
        </w:rPr>
        <w:t>¶</w:t>
      </w:r>
      <w:r w:rsidRPr="008D1C8F">
        <w:rPr>
          <w:sz w:val="16"/>
        </w:rPr>
        <w:t xml:space="preserve"> has engendered clearer understandings of its intentions in Latin America. China’s </w:t>
      </w:r>
      <w:r w:rsidRPr="008D1C8F">
        <w:rPr>
          <w:sz w:val="12"/>
        </w:rPr>
        <w:t>¶</w:t>
      </w:r>
      <w:r w:rsidRPr="008D1C8F">
        <w:rPr>
          <w:sz w:val="16"/>
        </w:rPr>
        <w:t xml:space="preserve"> 2008 accession to the IDB with an initial investment of $350 million has extended its </w:t>
      </w:r>
      <w:r w:rsidRPr="008D1C8F">
        <w:rPr>
          <w:sz w:val="12"/>
        </w:rPr>
        <w:t>¶</w:t>
      </w:r>
      <w:r w:rsidRPr="008D1C8F">
        <w:rPr>
          <w:sz w:val="16"/>
        </w:rPr>
        <w:t xml:space="preserve"> influence in Latin American by augmenting its capacity to bid for regional projects, </w:t>
      </w:r>
      <w:r w:rsidRPr="008D1C8F">
        <w:rPr>
          <w:sz w:val="12"/>
        </w:rPr>
        <w:t>¶</w:t>
      </w:r>
      <w:r w:rsidRPr="008D1C8F">
        <w:rPr>
          <w:sz w:val="16"/>
        </w:rPr>
        <w:t xml:space="preserve"> but it has also subjected Chinese enterprises to IDB mechanisms for monitoring </w:t>
      </w:r>
      <w:r w:rsidRPr="008D1C8F">
        <w:rPr>
          <w:sz w:val="12"/>
        </w:rPr>
        <w:t>¶</w:t>
      </w:r>
      <w:r w:rsidRPr="008D1C8F">
        <w:rPr>
          <w:sz w:val="16"/>
        </w:rPr>
        <w:t xml:space="preserve"> transparency and follow-through. This and other multilateral forums provide </w:t>
      </w:r>
      <w:r w:rsidRPr="008D1C8F">
        <w:rPr>
          <w:sz w:val="12"/>
        </w:rPr>
        <w:t>¶</w:t>
      </w:r>
      <w:r w:rsidRPr="008D1C8F">
        <w:rPr>
          <w:sz w:val="16"/>
        </w:rPr>
        <w:t xml:space="preserve"> constructive channels for open discussion about environmental impact, human rights, </w:t>
      </w:r>
      <w:r w:rsidRPr="008D1C8F">
        <w:rPr>
          <w:sz w:val="12"/>
        </w:rPr>
        <w:t>¶</w:t>
      </w:r>
      <w:r w:rsidRPr="008D1C8F">
        <w:rPr>
          <w:sz w:val="16"/>
        </w:rPr>
        <w:t xml:space="preserve"> and corporate responsibility (CFR 2007:97, CRS 2008:9-10). </w:t>
      </w:r>
      <w:r w:rsidRPr="008D1C8F">
        <w:rPr>
          <w:sz w:val="12"/>
        </w:rPr>
        <w:t>¶</w:t>
      </w:r>
      <w:r w:rsidRPr="008D1C8F">
        <w:rPr>
          <w:sz w:val="16"/>
        </w:rPr>
        <w:t xml:space="preserve"> For the United States, the value added by the above process lies in its promotion of </w:t>
      </w:r>
      <w:r w:rsidRPr="008D1C8F">
        <w:rPr>
          <w:sz w:val="12"/>
        </w:rPr>
        <w:t>¶</w:t>
      </w:r>
      <w:r w:rsidRPr="008D1C8F">
        <w:rPr>
          <w:sz w:val="16"/>
        </w:rPr>
        <w:t xml:space="preserve"> trilateral cooperation. </w:t>
      </w:r>
      <w:r w:rsidRPr="008D1C8F">
        <w:rPr>
          <w:rStyle w:val="StyleBoldUnderline"/>
        </w:rPr>
        <w:t xml:space="preserve">Both China and the United States favor more open markets in </w:t>
      </w:r>
      <w:r w:rsidRPr="008D1C8F">
        <w:rPr>
          <w:rStyle w:val="StyleBoldUnderline"/>
          <w:sz w:val="12"/>
          <w:u w:val="none"/>
        </w:rPr>
        <w:t>¶</w:t>
      </w:r>
      <w:r w:rsidRPr="008D1C8F">
        <w:rPr>
          <w:rStyle w:val="StyleBoldUnderline"/>
        </w:rPr>
        <w:t xml:space="preserve"> Cuba, and considering the attempts of Chinese enterprises to build Cuba’s export </w:t>
      </w:r>
      <w:r w:rsidRPr="008D1C8F">
        <w:rPr>
          <w:rStyle w:val="StyleBoldUnderline"/>
          <w:sz w:val="12"/>
          <w:u w:val="none"/>
        </w:rPr>
        <w:t>¶</w:t>
      </w:r>
      <w:r w:rsidRPr="008D1C8F">
        <w:rPr>
          <w:rStyle w:val="StyleBoldUnderline"/>
        </w:rPr>
        <w:t xml:space="preserve"> capacities and develop its transport, manufacturing, and resource sectors, the United </w:t>
      </w:r>
      <w:r w:rsidRPr="008D1C8F">
        <w:rPr>
          <w:rStyle w:val="StyleBoldUnderline"/>
          <w:sz w:val="12"/>
          <w:u w:val="none"/>
        </w:rPr>
        <w:t>¶</w:t>
      </w:r>
      <w:r w:rsidRPr="008D1C8F">
        <w:rPr>
          <w:rStyle w:val="StyleBoldUnderline"/>
        </w:rPr>
        <w:t xml:space="preserve"> States is a logical source of management services and marketing expertise. Building </w:t>
      </w:r>
      <w:r w:rsidRPr="008D1C8F">
        <w:rPr>
          <w:rStyle w:val="StyleBoldUnderline"/>
          <w:sz w:val="12"/>
          <w:u w:val="none"/>
        </w:rPr>
        <w:t>¶</w:t>
      </w:r>
      <w:r w:rsidRPr="008D1C8F">
        <w:rPr>
          <w:rStyle w:val="StyleBoldUnderline"/>
        </w:rPr>
        <w:t xml:space="preserve"> on </w:t>
      </w:r>
      <w:r w:rsidRPr="008D1C8F">
        <w:rPr>
          <w:rStyle w:val="StyleBoldUnderline"/>
        </w:rPr>
        <w:lastRenderedPageBreak/>
        <w:t xml:space="preserve">existing U.S. activities in agriculture, medicine, and telecommunications, </w:t>
      </w:r>
      <w:r w:rsidRPr="008D1C8F">
        <w:rPr>
          <w:rStyle w:val="StyleBoldUnderline"/>
          <w:sz w:val="12"/>
          <w:u w:val="none"/>
        </w:rPr>
        <w:t>¶</w:t>
      </w:r>
      <w:r w:rsidRPr="008D1C8F">
        <w:rPr>
          <w:rStyle w:val="StyleBoldUnderline"/>
        </w:rPr>
        <w:t xml:space="preserve"> expansion into these sectors would bring both economic benefits for U.S. firms and </w:t>
      </w:r>
      <w:r w:rsidRPr="008D1C8F">
        <w:rPr>
          <w:rStyle w:val="StyleBoldUnderline"/>
          <w:sz w:val="12"/>
          <w:u w:val="none"/>
        </w:rPr>
        <w:t>¶</w:t>
      </w:r>
      <w:r w:rsidRPr="008D1C8F">
        <w:rPr>
          <w:rStyle w:val="StyleBoldUnderline"/>
        </w:rPr>
        <w:t xml:space="preserve"> opportunities for harmonizing approaches to governance and information sharing. </w:t>
      </w:r>
      <w:r w:rsidRPr="008D1C8F">
        <w:rPr>
          <w:rStyle w:val="StyleBoldUnderline"/>
          <w:sz w:val="12"/>
          <w:u w:val="none"/>
        </w:rPr>
        <w:t>¶</w:t>
      </w:r>
      <w:r w:rsidRPr="008D1C8F">
        <w:rPr>
          <w:rStyle w:val="StyleBoldUnderline"/>
        </w:rPr>
        <w:t xml:space="preserve"> Indeed, the Obama administration’s relatively conciliatory stance toward Cuba could </w:t>
      </w:r>
      <w:r w:rsidRPr="008D1C8F">
        <w:rPr>
          <w:rStyle w:val="StyleBoldUnderline"/>
          <w:sz w:val="12"/>
          <w:u w:val="none"/>
        </w:rPr>
        <w:t>¶</w:t>
      </w:r>
      <w:r w:rsidRPr="008D1C8F">
        <w:rPr>
          <w:rStyle w:val="StyleBoldUnderline"/>
        </w:rPr>
        <w:t xml:space="preserve"> lay the foundation of a much-needed “mutually reinforcing diplomacy” with China in </w:t>
      </w:r>
      <w:r w:rsidRPr="008D1C8F">
        <w:rPr>
          <w:rStyle w:val="StyleBoldUnderline"/>
          <w:sz w:val="12"/>
          <w:u w:val="none"/>
        </w:rPr>
        <w:t>¶</w:t>
      </w:r>
      <w:r w:rsidRPr="008D1C8F">
        <w:rPr>
          <w:rStyle w:val="StyleBoldUnderline"/>
        </w:rPr>
        <w:t xml:space="preserve"> the region</w:t>
      </w:r>
      <w:r w:rsidRPr="008D1C8F">
        <w:rPr>
          <w:sz w:val="16"/>
        </w:rPr>
        <w:t xml:space="preserve"> (Wilder 2009:4). </w:t>
      </w:r>
      <w:r w:rsidRPr="008D1C8F">
        <w:rPr>
          <w:sz w:val="12"/>
        </w:rPr>
        <w:t>¶</w:t>
      </w:r>
      <w:r w:rsidRPr="008D1C8F">
        <w:rPr>
          <w:sz w:val="16"/>
        </w:rPr>
        <w:t xml:space="preserve"> A defining challenge for U.S. foreign policy in the 21st century will be the </w:t>
      </w:r>
      <w:r w:rsidRPr="008D1C8F">
        <w:rPr>
          <w:sz w:val="12"/>
        </w:rPr>
        <w:t>¶</w:t>
      </w:r>
      <w:r w:rsidRPr="008D1C8F">
        <w:rPr>
          <w:sz w:val="16"/>
        </w:rPr>
        <w:t xml:space="preserve"> development of mutually beneficial partnerships with China. With sensible </w:t>
      </w:r>
      <w:r w:rsidRPr="008D1C8F">
        <w:rPr>
          <w:sz w:val="12"/>
        </w:rPr>
        <w:t>¶</w:t>
      </w:r>
      <w:r w:rsidRPr="008D1C8F">
        <w:rPr>
          <w:sz w:val="16"/>
        </w:rPr>
        <w:t xml:space="preserve"> diplomacy, </w:t>
      </w:r>
      <w:r w:rsidRPr="008D1C8F">
        <w:rPr>
          <w:rStyle w:val="StyleBoldUnderline"/>
        </w:rPr>
        <w:t xml:space="preserve">Chinese projects in Latin America could become a source of deeper </w:t>
      </w:r>
      <w:r w:rsidRPr="008D1C8F">
        <w:rPr>
          <w:rStyle w:val="StyleBoldUnderline"/>
          <w:sz w:val="12"/>
          <w:u w:val="none"/>
        </w:rPr>
        <w:t>¶</w:t>
      </w:r>
      <w:r w:rsidRPr="008D1C8F">
        <w:rPr>
          <w:rStyle w:val="StyleBoldUnderline"/>
        </w:rPr>
        <w:t xml:space="preserve"> cooperation, for as Daniel Erikson concisely put it to the House Committee on </w:t>
      </w:r>
      <w:r w:rsidRPr="008D1C8F">
        <w:rPr>
          <w:rStyle w:val="StyleBoldUnderline"/>
          <w:sz w:val="12"/>
          <w:u w:val="none"/>
        </w:rPr>
        <w:t>¶</w:t>
      </w:r>
      <w:r w:rsidRPr="008D1C8F">
        <w:rPr>
          <w:rStyle w:val="StyleBoldUnderline"/>
        </w:rPr>
        <w:t xml:space="preserve"> Foreign Affairs, “</w:t>
      </w:r>
      <w:r w:rsidRPr="008D1C8F">
        <w:rPr>
          <w:rStyle w:val="Emphasis"/>
        </w:rPr>
        <w:t>trade is not a zero sum game</w:t>
      </w:r>
      <w:r w:rsidRPr="008D1C8F">
        <w:rPr>
          <w:rStyle w:val="StyleBoldUnderline"/>
        </w:rPr>
        <w:t>”</w:t>
      </w:r>
      <w:r w:rsidRPr="008D1C8F">
        <w:rPr>
          <w:sz w:val="16"/>
        </w:rPr>
        <w:t xml:space="preserve"> (2008:3). Hu Jintao’s proposal at the </w:t>
      </w:r>
      <w:r w:rsidRPr="008D1C8F">
        <w:rPr>
          <w:sz w:val="12"/>
        </w:rPr>
        <w:t>¶</w:t>
      </w:r>
      <w:r w:rsidRPr="008D1C8F">
        <w:rPr>
          <w:sz w:val="16"/>
        </w:rPr>
        <w:t xml:space="preserve"> 2009 G-20 to jointly develop financial monitoring mechanisms reflects China’s desire </w:t>
      </w:r>
      <w:r w:rsidRPr="008D1C8F">
        <w:rPr>
          <w:sz w:val="12"/>
        </w:rPr>
        <w:t>¶</w:t>
      </w:r>
      <w:r w:rsidRPr="008D1C8F">
        <w:rPr>
          <w:sz w:val="16"/>
        </w:rPr>
        <w:t xml:space="preserve"> for cooperative relations with the United States. With legal authorization, </w:t>
      </w:r>
      <w:r w:rsidRPr="008D1C8F">
        <w:rPr>
          <w:rStyle w:val="StyleBoldUnderline"/>
        </w:rPr>
        <w:t xml:space="preserve">Cuba could </w:t>
      </w:r>
      <w:r w:rsidRPr="008D1C8F">
        <w:rPr>
          <w:rStyle w:val="StyleBoldUnderline"/>
          <w:sz w:val="12"/>
          <w:u w:val="none"/>
        </w:rPr>
        <w:t>¶</w:t>
      </w:r>
      <w:r w:rsidRPr="008D1C8F">
        <w:rPr>
          <w:rStyle w:val="StyleBoldUnderline"/>
        </w:rPr>
        <w:t xml:space="preserve"> become a platform for advancing responsibly governed trilateral projects that </w:t>
      </w:r>
      <w:r w:rsidRPr="008D1C8F">
        <w:rPr>
          <w:rStyle w:val="StyleBoldUnderline"/>
          <w:sz w:val="12"/>
          <w:u w:val="none"/>
        </w:rPr>
        <w:t>¶</w:t>
      </w:r>
      <w:r w:rsidRPr="008D1C8F">
        <w:rPr>
          <w:rStyle w:val="StyleBoldUnderline"/>
        </w:rPr>
        <w:t xml:space="preserve"> demonstrate awareness of regional diversity and a commitment to international </w:t>
      </w:r>
      <w:r w:rsidRPr="008D1C8F">
        <w:rPr>
          <w:rStyle w:val="StyleBoldUnderline"/>
          <w:sz w:val="12"/>
          <w:u w:val="none"/>
        </w:rPr>
        <w:t>¶</w:t>
      </w:r>
      <w:r w:rsidRPr="008D1C8F">
        <w:rPr>
          <w:rStyle w:val="StyleBoldUnderline"/>
        </w:rPr>
        <w:t xml:space="preserve"> cooperation.</w:t>
      </w:r>
      <w:r w:rsidRPr="008D1C8F">
        <w:rPr>
          <w:sz w:val="16"/>
        </w:rPr>
        <w:t xml:space="preserve"> Accommodating diversity is critical to effective diplomacy, for although </w:t>
      </w:r>
      <w:r w:rsidRPr="008D1C8F">
        <w:rPr>
          <w:sz w:val="12"/>
        </w:rPr>
        <w:t>¶</w:t>
      </w:r>
      <w:r w:rsidRPr="008D1C8F">
        <w:rPr>
          <w:sz w:val="16"/>
        </w:rPr>
        <w:t xml:space="preserve"> Confucius may have stated, “have no friends not equal to yourself”, in his pragmatic </w:t>
      </w:r>
      <w:r w:rsidRPr="008D1C8F">
        <w:rPr>
          <w:sz w:val="12"/>
        </w:rPr>
        <w:t>¶</w:t>
      </w:r>
      <w:r w:rsidRPr="008D1C8F">
        <w:rPr>
          <w:sz w:val="16"/>
        </w:rPr>
        <w:t xml:space="preserve"> wisdom he also taught his followers to be “firm in the right way, and not merely </w:t>
      </w:r>
      <w:r w:rsidRPr="008D1C8F">
        <w:rPr>
          <w:sz w:val="12"/>
        </w:rPr>
        <w:t>¶</w:t>
      </w:r>
      <w:r w:rsidRPr="008D1C8F">
        <w:rPr>
          <w:sz w:val="16"/>
        </w:rPr>
        <w:t xml:space="preserve"> firm.”</w:t>
      </w:r>
    </w:p>
    <w:p w:rsidR="00DC2066" w:rsidRPr="00B07456" w:rsidRDefault="00DC2066" w:rsidP="00DC2066"/>
    <w:p w:rsidR="00DC2066" w:rsidRDefault="00DC2066" w:rsidP="00DC2066">
      <w:pPr>
        <w:pStyle w:val="Heading4"/>
      </w:pPr>
      <w:r>
        <w:t>Chinese influence isnt zero sum</w:t>
      </w:r>
    </w:p>
    <w:p w:rsidR="00DC2066" w:rsidRPr="00DD72A1" w:rsidRDefault="00DC2066" w:rsidP="00DC2066">
      <w:r w:rsidRPr="00DD72A1">
        <w:rPr>
          <w:rFonts w:eastAsiaTheme="majorEastAsia" w:cstheme="majorBidi"/>
          <w:b/>
          <w:bCs/>
          <w:iCs/>
          <w:sz w:val="26"/>
        </w:rPr>
        <w:t>Xiaoxia 5/6/13</w:t>
      </w:r>
      <w:r w:rsidRPr="00DD72A1">
        <w:t xml:space="preserve"> (Wang Xiaoxia is a staff writer for the Economic Observer) (“IN AMERICA'S BACKYARD: CHINA'S RISING INFLUENCE IN LATIN AMERICA” http://www.worldcrunch.com/china-2.0/in-america-039-s-backyard-china-039-s-rising-influence-in-latin-america/foreign-policy-trade-economy-investments-energy/c9s11647/)</w:t>
      </w:r>
    </w:p>
    <w:p w:rsidR="00DC2066" w:rsidRPr="004B2B32" w:rsidRDefault="00DC2066" w:rsidP="00DC2066">
      <w:r w:rsidRPr="004B2B32">
        <w:t xml:space="preserve">For South America, China and the United States, </w:t>
      </w:r>
      <w:r w:rsidRPr="00DD72A1">
        <w:rPr>
          <w:rStyle w:val="Emphasis"/>
        </w:rPr>
        <w:t>this is not a zero-sum game, but a multiple choice of mutual benefits and synergies.</w:t>
      </w:r>
      <w:r w:rsidRPr="004B2B32">
        <w:t xml:space="preserve"> </w:t>
      </w:r>
      <w:r w:rsidRPr="00DD72A1">
        <w:rPr>
          <w:rStyle w:val="StyleBoldUnderline"/>
        </w:rPr>
        <w:t xml:space="preserve">Even if China has become the Latin American economy’s new upstart, it is still not in a position to challenge the strong and diverse influence that the United States has </w:t>
      </w:r>
      <w:r w:rsidRPr="004B2B32">
        <w:t>accumulated over two centuries in the region.</w:t>
      </w:r>
      <w:r w:rsidRPr="004B2B32">
        <w:rPr>
          <w:sz w:val="12"/>
        </w:rPr>
        <w:t xml:space="preserve">¶ </w:t>
      </w:r>
    </w:p>
    <w:p w:rsidR="00DC2066" w:rsidRDefault="00DC2066" w:rsidP="00DC2066"/>
    <w:p w:rsidR="00DC2066" w:rsidRDefault="00DC2066" w:rsidP="00DC2066">
      <w:pPr>
        <w:pStyle w:val="Heading4"/>
      </w:pPr>
      <w:r>
        <w:t>There is no trade-off between Chinese and US influence in Latin America – engagement is not zero sum</w:t>
      </w:r>
    </w:p>
    <w:p w:rsidR="00DC2066" w:rsidRPr="00D41086" w:rsidRDefault="00DC2066" w:rsidP="00DC2066">
      <w:pPr>
        <w:rPr>
          <w:b/>
          <w:bCs/>
          <w:sz w:val="26"/>
        </w:rPr>
      </w:pPr>
      <w:r w:rsidRPr="00D41086">
        <w:rPr>
          <w:rStyle w:val="StyleStyleBold12pt"/>
        </w:rPr>
        <w:t>Mallén  5/30/13</w:t>
      </w:r>
      <w:r>
        <w:rPr>
          <w:rStyle w:val="StyleStyleBold12pt"/>
        </w:rPr>
        <w:t xml:space="preserve"> </w:t>
      </w:r>
      <w:r>
        <w:t>(Patricia Rey Mallén covers Latin America for the International Business Times.)(“Latin Lovers: China And U.S. Both Vying To Increase Influence And Trade In Latin America, Caribbean” http://www.ibtimes.com/latin-lovers-china-us-both-vying-increase-influence-trade-latin-america-caribbean-1284839)</w:t>
      </w:r>
    </w:p>
    <w:p w:rsidR="00DC2066" w:rsidRDefault="00DC2066" w:rsidP="00DC2066">
      <w:r w:rsidRPr="00AF16C3">
        <w:t xml:space="preserve">The battle is on. The world's two largest economic superpowers, China and the United States, are making moves on Latin America, hoping to gain more geopolitical influence in a booming region.¶ U.S. Vice President Joseph Biden arrived in Rio de Janeiro on Wednesday, while Chinese President Xi Jinping just landed in the Caribbean island nation of Trinidad and Tobago and is following closely in Biden’s steps.¶ Biden’s visit to Brazil marks the end of a six-day swing through the region, which included stops in Colombia and Trinidad and Tobago. Xi’s trip to Trinidad, Costa Rica and Mexico is the first since the formal transition of power ended in China in March. </w:t>
      </w:r>
      <w:r w:rsidRPr="00AF16C3">
        <w:rPr>
          <w:rStyle w:val="StyleBoldUnderline"/>
        </w:rPr>
        <w:t>These parallel journeys</w:t>
      </w:r>
      <w:r w:rsidRPr="00AF16C3">
        <w:t xml:space="preserve"> from the world’s top powers </w:t>
      </w:r>
      <w:r w:rsidRPr="00AF16C3">
        <w:rPr>
          <w:rStyle w:val="StyleBoldUnderline"/>
        </w:rPr>
        <w:t>to Latin America emphasize how the region’s vast natural resources and steady economic growth are making it an increasingly attractive trading partner</w:t>
      </w:r>
      <w:r w:rsidRPr="00AF16C3">
        <w:t xml:space="preserve">.¶ China's designs on Latin America have long been apparent, with imports to the Asian giant surging from $3.9 billion in 2000 to $86 billion in 2011, as calculated by the Inter-American Development Bank. Now, China seeks to start buying massive amounts of soy beans, copper and iron ore from Latin nations, reports the South China </w:t>
      </w:r>
      <w:r w:rsidRPr="00AF16C3">
        <w:lastRenderedPageBreak/>
        <w:t xml:space="preserve">Morning Post.¶ The U.S., on the other hand, which has had deep involvement in many Latin American nations for the past two centuries, has nonetheless been less than consistent in its recent trade policies, said Boston University economist Kevin Gallagher, who has written about China's incursions in the region. “The onus is on the U.S. to come up with a more flexible, attractive offer, but that’s not so easy because it doesn’t have the deep pockets like it used to,” he told Bloomberg.¶ During his visit to Colombia, Biden signed a two-year free trade agreement between the countries, calling it “just the beginning.” The VP said, at the end of a particularly tense discussion about trade in Trinidad on Tuesday, that the U.S. is deeply invested in the region, and wants to expand that investment with more agreements. </w:t>
      </w:r>
      <w:r w:rsidRPr="00AF16C3">
        <w:rPr>
          <w:rStyle w:val="StyleBoldUnderline"/>
        </w:rPr>
        <w:t>“Our goal is not simply growth, but growth that reaches everyone,” he added</w:t>
      </w:r>
      <w:r w:rsidRPr="00AF16C3">
        <w:t xml:space="preserve">.¶ In Rio de Janeiro, Biden met with President Dilma Rousseff and invited her to a meeting in Washington to finalize a strategic accord. Biden mentioned being particularly interested in oil and energy companies like state-owned Petroleo Brasilero, better known as Petrobras (NYSE: PBR), reported Brazilian newspaper O Globo.¶ </w:t>
      </w:r>
      <w:r w:rsidRPr="00AF16C3">
        <w:rPr>
          <w:rStyle w:val="StyleBoldUnderline"/>
        </w:rPr>
        <w:t>Biden mentioned that trade with Brazil could be increased by 400 percent from the current $100 billion, if trade between the two largest Western Hemisphere nations included biofuels and aviation.¶</w:t>
      </w:r>
      <w:r w:rsidRPr="00AF16C3">
        <w:t xml:space="preserve"> Meanwhile, China’s blossoming relationships with the region evince a shift in its strategy; indeed, in the past Beijing deferred to U.S. economic interests in Latin America, due to geographic proximity, even referring to the region as “Washington’s backyard.” But now, in a globalized world, China seems to view the entire planet as its own "backyard."¶ “You don’t hear that anymore from Xi’s team,” said Evan Ellis, professor at the National Defense University in Washington, D.C. In fact China has recently ousted the U.S. to become the top trade partner for Brazil and Chile, reported Bloomberg News.¶ Moreover</w:t>
      </w:r>
      <w:r w:rsidRPr="00AF16C3">
        <w:rPr>
          <w:rStyle w:val="StyleBoldUnderline"/>
        </w:rPr>
        <w:t>, China is seeking to advance its footprints in the region in gradual steps --</w:t>
      </w:r>
      <w:r w:rsidRPr="00AF16C3">
        <w:t xml:space="preserve"> for example, Beijing plans to lend Costa Rica $400 million to help expand a highway, reported local newspaper La Nación.¶ “If the Chinese decide to unroll one of their little packages in Trinidad [the biggest energy supplier in the region], they will win the entire Caribbean over,” said Gallagher.¶ Still, </w:t>
      </w:r>
      <w:r w:rsidRPr="00AF16C3">
        <w:rPr>
          <w:rStyle w:val="StyleBoldUnderline"/>
        </w:rPr>
        <w:t>the U.S. and China both deny they are competing in the vast region</w:t>
      </w:r>
      <w:r w:rsidRPr="00AF16C3">
        <w:t>. Ultimately, the decision lies with Latin American leaders, says Gallagher. “If I was [a Latin American leader], I’d be very happy because I now have more chips to play with,” he added.</w:t>
      </w:r>
    </w:p>
    <w:p w:rsidR="00DC2066" w:rsidRDefault="00DC2066" w:rsidP="00DC2066"/>
    <w:p w:rsidR="00DC2066" w:rsidRDefault="00DC2066" w:rsidP="00DC2066">
      <w:pPr>
        <w:pStyle w:val="Heading4"/>
      </w:pPr>
      <w:r>
        <w:t>Both the US and China are vying for increased economic engagement in Latin America</w:t>
      </w:r>
    </w:p>
    <w:p w:rsidR="00DC2066" w:rsidRDefault="00DC2066" w:rsidP="00DC2066">
      <w:pPr>
        <w:rPr>
          <w:rStyle w:val="StyleStyleBold12pt"/>
          <w:b w:val="0"/>
          <w:sz w:val="20"/>
          <w:szCs w:val="20"/>
        </w:rPr>
      </w:pPr>
      <w:r w:rsidRPr="001769F0">
        <w:rPr>
          <w:rStyle w:val="Heading4Char"/>
        </w:rPr>
        <w:t>Regenstreif 6-21</w:t>
      </w:r>
      <w:r w:rsidRPr="00C22F9B">
        <w:rPr>
          <w:rStyle w:val="StyleStyleBold12pt"/>
          <w:b w:val="0"/>
          <w:sz w:val="20"/>
          <w:szCs w:val="20"/>
        </w:rPr>
        <w:t xml:space="preserve"> (Gary, Reporter, Canada; former Bureau Chief, Caracas, Buenos Aires &amp; Rome; later, Regional Editor, Western Europe “The Looking US-China Rivalry Over Latin America”, </w:t>
      </w:r>
      <w:hyperlink r:id="rId17" w:history="1">
        <w:r w:rsidRPr="00C22F9B">
          <w:rPr>
            <w:rStyle w:val="Hyperlink"/>
            <w:szCs w:val="20"/>
          </w:rPr>
          <w:t>http://blogs.reuters.com/great-debate/2013/06/12/the-looming-u-s-china-rivalry-over-latin-america/</w:t>
        </w:r>
      </w:hyperlink>
      <w:r w:rsidRPr="00C22F9B">
        <w:rPr>
          <w:rStyle w:val="StyleStyleBold12pt"/>
          <w:b w:val="0"/>
          <w:sz w:val="20"/>
          <w:szCs w:val="20"/>
        </w:rPr>
        <w:t>, 6/21/13)</w:t>
      </w:r>
    </w:p>
    <w:p w:rsidR="00DC2066" w:rsidRPr="00C22F9B" w:rsidRDefault="00DC2066" w:rsidP="00DC2066">
      <w:pPr>
        <w:rPr>
          <w:rStyle w:val="StyleStyleBold12pt"/>
          <w:b w:val="0"/>
          <w:sz w:val="20"/>
          <w:szCs w:val="20"/>
        </w:rPr>
      </w:pPr>
    </w:p>
    <w:p w:rsidR="00DC2066" w:rsidRPr="00C22F9B" w:rsidRDefault="00DC2066" w:rsidP="00DC2066">
      <w:pPr>
        <w:rPr>
          <w:u w:val="single"/>
        </w:rPr>
      </w:pPr>
      <w:r w:rsidRPr="00C22F9B">
        <w:rPr>
          <w:u w:val="single"/>
        </w:rPr>
        <w:t xml:space="preserve">Though the U.S. and Chinese presidents heralded a “new model” of cooperation at their weekend summit, </w:t>
      </w:r>
      <w:r w:rsidRPr="001D6B55">
        <w:rPr>
          <w:highlight w:val="green"/>
          <w:u w:val="single"/>
        </w:rPr>
        <w:t xml:space="preserve">a growing competition looks </w:t>
      </w:r>
      <w:r w:rsidRPr="001D6B55">
        <w:rPr>
          <w:u w:val="single"/>
        </w:rPr>
        <w:t>more</w:t>
      </w:r>
      <w:r w:rsidRPr="001D6B55">
        <w:rPr>
          <w:highlight w:val="green"/>
          <w:u w:val="single"/>
        </w:rPr>
        <w:t xml:space="preserve"> likely.</w:t>
      </w:r>
      <w:r w:rsidRPr="00C22F9B">
        <w:rPr>
          <w:u w:val="single"/>
        </w:rPr>
        <w:t xml:space="preserve"> The whirlwind of activity before President Barack Obama met with President Xi Jinping in the California desert revealed that </w:t>
      </w:r>
      <w:r w:rsidRPr="001D6B55">
        <w:rPr>
          <w:highlight w:val="green"/>
          <w:u w:val="single"/>
        </w:rPr>
        <w:t>Beijing and Washington’s sights are set on a similar prize</w:t>
      </w:r>
      <w:r w:rsidRPr="00C22F9B">
        <w:rPr>
          <w:u w:val="single"/>
        </w:rPr>
        <w:t xml:space="preserve"> — and face differing challenges to attain it.</w:t>
      </w:r>
      <w:r w:rsidRPr="00C22F9B">
        <w:rPr>
          <w:sz w:val="12"/>
          <w:u w:val="single"/>
        </w:rPr>
        <w:t xml:space="preserve">¶ </w:t>
      </w:r>
      <w:r w:rsidRPr="001D6B55">
        <w:rPr>
          <w:highlight w:val="green"/>
          <w:u w:val="single"/>
        </w:rPr>
        <w:t>Their focus is Latin America and the prize is increased trade and investment opportunities</w:t>
      </w:r>
      <w:r w:rsidRPr="00C22F9B">
        <w:rPr>
          <w:u w:val="single"/>
        </w:rPr>
        <w:t xml:space="preserve"> in a region where economic reforms have pulled millions out of poverty and into the middle class. </w:t>
      </w:r>
      <w:r w:rsidRPr="001D6B55">
        <w:rPr>
          <w:highlight w:val="green"/>
          <w:u w:val="single"/>
        </w:rPr>
        <w:t>Latin America is rich in the commodities and energy that both China and the United States need, largely stable politically and eager to do deals.</w:t>
      </w:r>
      <w:r w:rsidRPr="00C22F9B">
        <w:rPr>
          <w:sz w:val="12"/>
          <w:u w:val="single"/>
        </w:rPr>
        <w:t>¶</w:t>
      </w:r>
      <w:r w:rsidRPr="0008109B">
        <w:rPr>
          <w:sz w:val="12"/>
        </w:rPr>
        <w:t xml:space="preserve"> </w:t>
      </w:r>
      <w:r w:rsidRPr="0008109B">
        <w:t xml:space="preserve">Consider the travel itinerary: Obama visited Mexico and Costa Rica last month. Vice President Joe Biden recently went to Colombia, Trinidad and Tobago and Brazil. Chile’s president paid Obama a visit last week, Peru’s </w:t>
      </w:r>
      <w:r w:rsidRPr="0008109B">
        <w:lastRenderedPageBreak/>
        <w:t>leader arrived Tuesday and Brazil’s is due in October.</w:t>
      </w:r>
      <w:r w:rsidRPr="0008109B">
        <w:rPr>
          <w:sz w:val="12"/>
        </w:rPr>
        <w:t xml:space="preserve">¶ </w:t>
      </w:r>
      <w:r w:rsidRPr="0008109B">
        <w:t>Meanwhile, just after Biden left Trinidad, Xi arrived, part of a tour that also took him to Costa Rica and Mexico to promote trade and cooperation.</w:t>
      </w:r>
      <w:r w:rsidRPr="0008109B">
        <w:rPr>
          <w:sz w:val="12"/>
        </w:rPr>
        <w:t xml:space="preserve">¶ </w:t>
      </w:r>
      <w:r w:rsidRPr="001D6B55">
        <w:rPr>
          <w:highlight w:val="green"/>
          <w:u w:val="single"/>
        </w:rPr>
        <w:t>Both U.S. and Chinese officials, however, are finding a more self-confident Latin America, able to leverage its new strength</w:t>
      </w:r>
      <w:r w:rsidRPr="00C22F9B">
        <w:rPr>
          <w:u w:val="single"/>
        </w:rPr>
        <w:t xml:space="preserve"> to forge better agreements and find multiple trading partners. </w:t>
      </w:r>
      <w:r w:rsidRPr="001D6B55">
        <w:rPr>
          <w:highlight w:val="green"/>
          <w:u w:val="single"/>
        </w:rPr>
        <w:t>That will likely force Washington to work harder to maintain its leading trade position against China — which has money to burn in</w:t>
      </w:r>
      <w:r w:rsidRPr="00C22F9B">
        <w:rPr>
          <w:u w:val="single"/>
        </w:rPr>
        <w:t xml:space="preserve"> the region.</w:t>
      </w:r>
      <w:r w:rsidRPr="00C22F9B">
        <w:rPr>
          <w:sz w:val="12"/>
          <w:u w:val="single"/>
        </w:rPr>
        <w:t>¶</w:t>
      </w:r>
      <w:r w:rsidRPr="0008109B">
        <w:rPr>
          <w:sz w:val="12"/>
        </w:rPr>
        <w:t xml:space="preserve"> </w:t>
      </w:r>
      <w:r w:rsidRPr="0008109B">
        <w:t xml:space="preserve">“There is a more energetic [U.S.] tone, a more optimistic mood about economic agenda in second term than [the] first time,” Michael Shifter, president of the Inter-American Dialogue, a Washington policy group, told me. </w:t>
      </w:r>
      <w:r w:rsidRPr="00C22F9B">
        <w:rPr>
          <w:u w:val="single"/>
        </w:rPr>
        <w:t xml:space="preserve">“There’s something happening in the region and the U.S. wants to be part of it. Whether there’s a well-thought-out vision or policy remains a question. But </w:t>
      </w:r>
      <w:r w:rsidRPr="001D6B55">
        <w:rPr>
          <w:highlight w:val="green"/>
          <w:u w:val="single"/>
        </w:rPr>
        <w:t>there is</w:t>
      </w:r>
      <w:r w:rsidRPr="00C22F9B">
        <w:rPr>
          <w:u w:val="single"/>
        </w:rPr>
        <w:t xml:space="preserve"> more of an affirmation of the region and </w:t>
      </w:r>
      <w:r w:rsidRPr="001D6B55">
        <w:rPr>
          <w:highlight w:val="green"/>
          <w:u w:val="single"/>
        </w:rPr>
        <w:t>a willingness to engage</w:t>
      </w:r>
      <w:r w:rsidRPr="00C22F9B">
        <w:rPr>
          <w:u w:val="single"/>
        </w:rPr>
        <w:t>.”</w:t>
      </w:r>
      <w:r w:rsidRPr="00C22F9B">
        <w:rPr>
          <w:sz w:val="12"/>
          <w:u w:val="single"/>
        </w:rPr>
        <w:t xml:space="preserve">¶ </w:t>
      </w:r>
      <w:r w:rsidRPr="001D6B55">
        <w:rPr>
          <w:highlight w:val="green"/>
          <w:u w:val="single"/>
        </w:rPr>
        <w:t>The United States, Latin America’s largest trading partner throughout much of its history, still retains this position</w:t>
      </w:r>
      <w:r w:rsidRPr="00C22F9B">
        <w:rPr>
          <w:u w:val="single"/>
        </w:rPr>
        <w:t>. Washington has now signed free trade agreements with more than a third of the hemisphere’s nations and annually exchanges more than $800 billion in goods and services with Latin America — more than three times the region’s commerce with China.</w:t>
      </w:r>
      <w:r w:rsidRPr="00C22F9B">
        <w:rPr>
          <w:sz w:val="12"/>
          <w:u w:val="single"/>
        </w:rPr>
        <w:t xml:space="preserve">¶ </w:t>
      </w:r>
      <w:r w:rsidRPr="00C22F9B">
        <w:rPr>
          <w:u w:val="single"/>
        </w:rPr>
        <w:t xml:space="preserve">In Obama’s first term, </w:t>
      </w:r>
      <w:r w:rsidRPr="001D6B55">
        <w:rPr>
          <w:highlight w:val="green"/>
          <w:u w:val="single"/>
        </w:rPr>
        <w:t>however, the administration was widely viewed as neglecting Latin America.</w:t>
      </w:r>
      <w:r w:rsidRPr="00C22F9B">
        <w:rPr>
          <w:u w:val="single"/>
        </w:rPr>
        <w:t xml:space="preserve"> And </w:t>
      </w:r>
      <w:r w:rsidRPr="001D6B55">
        <w:rPr>
          <w:highlight w:val="green"/>
          <w:u w:val="single"/>
        </w:rPr>
        <w:t>China has moved in fast.</w:t>
      </w:r>
      <w:r w:rsidRPr="001D6B55">
        <w:rPr>
          <w:sz w:val="12"/>
          <w:highlight w:val="green"/>
          <w:u w:val="single"/>
        </w:rPr>
        <w:t xml:space="preserve">¶ </w:t>
      </w:r>
      <w:r w:rsidRPr="001D6B55">
        <w:rPr>
          <w:highlight w:val="green"/>
          <w:u w:val="single"/>
        </w:rPr>
        <w:t>China built its annual trade with the region from virtually nothing in 2000 to about $260 billion</w:t>
      </w:r>
      <w:r w:rsidRPr="00C22F9B">
        <w:rPr>
          <w:u w:val="single"/>
        </w:rPr>
        <w:t xml:space="preserve"> in 2012. In 2009, it overtook the United States as the largest trading partner of Brazil, the region’s powerhouse — largely through massive purchases of iron ore and soy.</w:t>
      </w:r>
      <w:r w:rsidRPr="00C22F9B">
        <w:rPr>
          <w:sz w:val="12"/>
          <w:u w:val="single"/>
        </w:rPr>
        <w:t xml:space="preserve">¶ </w:t>
      </w:r>
      <w:r w:rsidRPr="0008109B">
        <w:t>Other data is telling: In 1995, for example, the United States accounted for 37 percent of Brazil’s foreign direct investment. That dropped to 10 percent in 2011, according to the Council of the Americas, which seeks to foster hemispheric ties.</w:t>
      </w:r>
      <w:r w:rsidRPr="0008109B">
        <w:rPr>
          <w:sz w:val="12"/>
        </w:rPr>
        <w:t xml:space="preserve">¶ </w:t>
      </w:r>
      <w:r w:rsidRPr="0008109B">
        <w:t xml:space="preserve">Washington’s renewed ardor is at least partly because of the fear that China will repeat in Latin America the economic success it has built in Africa. </w:t>
      </w:r>
      <w:r w:rsidRPr="001D6B55">
        <w:rPr>
          <w:highlight w:val="green"/>
          <w:u w:val="single"/>
        </w:rPr>
        <w:t>China has been able to present itself as a benevolent partner there, which has played well against the West’s history of meddling in domestic affairs.</w:t>
      </w:r>
      <w:r w:rsidRPr="001D6B55">
        <w:rPr>
          <w:sz w:val="12"/>
          <w:highlight w:val="green"/>
          <w:u w:val="single"/>
        </w:rPr>
        <w:t>¶</w:t>
      </w:r>
      <w:r w:rsidRPr="00C22F9B">
        <w:rPr>
          <w:sz w:val="12"/>
          <w:u w:val="single"/>
        </w:rPr>
        <w:t xml:space="preserve"> </w:t>
      </w:r>
      <w:r w:rsidRPr="00C22F9B">
        <w:rPr>
          <w:u w:val="single"/>
        </w:rPr>
        <w:t>“It’s about influence and leverage,” said Eric Farnsworth, vice president of the Council of the Americas, “…</w:t>
      </w:r>
      <w:r w:rsidRPr="001D6B55">
        <w:rPr>
          <w:highlight w:val="green"/>
          <w:u w:val="single"/>
        </w:rPr>
        <w:t>The region matured and expects to be treated in real partnership rather than [in the] patronizing way it happened in the past.”</w:t>
      </w:r>
      <w:r w:rsidRPr="00C22F9B">
        <w:rPr>
          <w:sz w:val="12"/>
          <w:u w:val="single"/>
        </w:rPr>
        <w:t xml:space="preserve">¶ </w:t>
      </w:r>
      <w:r w:rsidRPr="00C22F9B">
        <w:rPr>
          <w:u w:val="single"/>
        </w:rPr>
        <w:t xml:space="preserve">The challenges facing Beijing and Washington lie in how each approaches the region. </w:t>
      </w:r>
      <w:r w:rsidRPr="001D6B55">
        <w:rPr>
          <w:highlight w:val="green"/>
          <w:u w:val="single"/>
        </w:rPr>
        <w:t>Washington confronts lingering resentment</w:t>
      </w:r>
      <w:r w:rsidRPr="00C22F9B">
        <w:rPr>
          <w:u w:val="single"/>
        </w:rPr>
        <w:t xml:space="preserve"> about its historic regional interference, stretching back to the 1823 Monroe Doctrine, and its continuing desire to mix business with policy — which muddies its approach to trade and investment. Washington’s domestic problems, its pivot to Asia and a host of global crises, also serve as distractions that could keep its actions in Latin America from matching its words — as has happened before.</w:t>
      </w:r>
      <w:r w:rsidRPr="00C22F9B">
        <w:rPr>
          <w:sz w:val="12"/>
          <w:u w:val="single"/>
        </w:rPr>
        <w:t xml:space="preserve">¶ </w:t>
      </w:r>
      <w:r w:rsidRPr="00C22F9B">
        <w:rPr>
          <w:u w:val="single"/>
        </w:rPr>
        <w:t>China, meanwhile, is largely viewed in the region as unencumbered by ideology. It approaches opportunities almost exclusively on commercial terms there</w:t>
      </w:r>
      <w:r w:rsidRPr="0008109B">
        <w:t>.</w:t>
      </w:r>
      <w:r w:rsidRPr="0008109B">
        <w:rPr>
          <w:sz w:val="12"/>
        </w:rPr>
        <w:t xml:space="preserve">¶ </w:t>
      </w:r>
      <w:r w:rsidRPr="0008109B">
        <w:t>Biden, in a May 29 speech in Rio de Janeiro, gushed about the progress made by Latin America and trumpeted the region’s growing international stature.</w:t>
      </w:r>
      <w:r w:rsidRPr="0008109B">
        <w:rPr>
          <w:sz w:val="12"/>
        </w:rPr>
        <w:t xml:space="preserve">¶ </w:t>
      </w:r>
      <w:r w:rsidRPr="0008109B">
        <w:t>“In the U.S.,” Biden said, “the discussion is no longer what it was when I was first elected as a young man: What could we do for the Americas? That’s long since gone. The issue now is: What can we do together? We want to engage more. We think there’s great opportunity. We’re optimistic.”</w:t>
      </w:r>
      <w:r w:rsidRPr="0008109B">
        <w:rPr>
          <w:sz w:val="12"/>
        </w:rPr>
        <w:t xml:space="preserve">¶ </w:t>
      </w:r>
      <w:r w:rsidRPr="0008109B">
        <w:t>As with many new starts, a recognition of past mistakes is in order. “For many in Brazil,” Biden said, “the United States doesn’t start with a clean slate. There’s some good reason for that skepticism. That skepticism still exists and it’s understandable. But the world has changed. We’re moving past old alignments, leaving behind old suspicions and building new relationships</w:t>
      </w:r>
      <w:r w:rsidRPr="001D6B55">
        <w:rPr>
          <w:highlight w:val="green"/>
        </w:rPr>
        <w:t>.”</w:t>
      </w:r>
      <w:r w:rsidRPr="001D6B55">
        <w:rPr>
          <w:sz w:val="12"/>
          <w:highlight w:val="green"/>
        </w:rPr>
        <w:t xml:space="preserve">¶ </w:t>
      </w:r>
      <w:r w:rsidRPr="001D6B55">
        <w:rPr>
          <w:highlight w:val="green"/>
          <w:u w:val="single"/>
        </w:rPr>
        <w:t>China has particular interest in Mexico,</w:t>
      </w:r>
      <w:r w:rsidRPr="00C22F9B">
        <w:rPr>
          <w:u w:val="single"/>
        </w:rPr>
        <w:t xml:space="preserve"> the region’s second-largest market. Beijing has been competing with Mexico to supply the U.S. market with manufactured goods. But China is now looking to work with Mexico City — investing in infrastructure, mining and energy because of the expected reforms that would open the oil industry to foreign investment.</w:t>
      </w:r>
      <w:r w:rsidRPr="00C22F9B">
        <w:rPr>
          <w:sz w:val="12"/>
          <w:u w:val="single"/>
        </w:rPr>
        <w:t xml:space="preserve">¶ </w:t>
      </w:r>
      <w:r w:rsidRPr="00C22F9B">
        <w:rPr>
          <w:u w:val="single"/>
        </w:rPr>
        <w:t xml:space="preserve">There are obstacles ahead. </w:t>
      </w:r>
      <w:r w:rsidRPr="0008109B">
        <w:t xml:space="preserve">One irritation that President Enrique Peña Nieto shared with Xi is that though Mexico posted a trade </w:t>
      </w:r>
      <w:r w:rsidRPr="0008109B">
        <w:lastRenderedPageBreak/>
        <w:t>surplus with its global partners, it ran a big deficit with China.</w:t>
      </w:r>
      <w:r w:rsidRPr="0008109B">
        <w:rPr>
          <w:sz w:val="12"/>
        </w:rPr>
        <w:t xml:space="preserve">¶ </w:t>
      </w:r>
      <w:r w:rsidRPr="0008109B">
        <w:t>China is looking for even more however. It is eager to pursue a free trade agreement with Mexico, but Mexico City said last week it was too soon. Meanwhile, Mexico’s trade with the United States continues to flourish and it is due to displace Canada as the largest U.S. trade partner by the end of the decade, according to the Dialogue.</w:t>
      </w:r>
      <w:r w:rsidRPr="0008109B">
        <w:rPr>
          <w:sz w:val="12"/>
        </w:rPr>
        <w:t xml:space="preserve">¶ </w:t>
      </w:r>
      <w:r w:rsidRPr="0008109B">
        <w:t>China is also considering joining negotiations for the Trans-Pacific Partnership agreement, which aims to boost trade among the Americas, Asia and Australia. The talks include the United States, Canada and other major economies on the Pacific rim.</w:t>
      </w:r>
      <w:r w:rsidRPr="0008109B">
        <w:rPr>
          <w:sz w:val="12"/>
        </w:rPr>
        <w:t xml:space="preserve">¶ </w:t>
      </w:r>
      <w:r w:rsidRPr="0008109B">
        <w:t>Each superpower also brings baggage to the region. Washington still seeks to exert pressure on its partners. It has told Brazil, for example, that it has the responsibility to use its leverage with others, such as Iran. Meanwhile, “Chinese investment,” Farnsworth said, “doesn’t always bring with it good governance practices or anti corruption or environmental concerns.”</w:t>
      </w:r>
      <w:r w:rsidRPr="0008109B">
        <w:rPr>
          <w:sz w:val="12"/>
        </w:rPr>
        <w:t xml:space="preserve">¶ </w:t>
      </w:r>
      <w:r w:rsidRPr="00C22F9B">
        <w:rPr>
          <w:u w:val="single"/>
        </w:rPr>
        <w:t>The different approaches suit Latin America just fine as it looks for continued growth. “</w:t>
      </w:r>
      <w:r>
        <w:rPr>
          <w:highlight w:val="green"/>
          <w:u w:val="single"/>
        </w:rPr>
        <w:t xml:space="preserve">Latin America </w:t>
      </w:r>
      <w:r w:rsidRPr="001D6B55">
        <w:rPr>
          <w:highlight w:val="green"/>
          <w:u w:val="single"/>
        </w:rPr>
        <w:t>welcomes being courted by both superpowers,</w:t>
      </w:r>
      <w:r w:rsidRPr="00C22F9B">
        <w:rPr>
          <w:u w:val="single"/>
        </w:rPr>
        <w:t>” Shifter explained.</w:t>
      </w:r>
    </w:p>
    <w:p w:rsidR="00DC2066" w:rsidRPr="00AF16C3" w:rsidRDefault="00DC2066" w:rsidP="00DC2066"/>
    <w:p w:rsidR="00DC2066" w:rsidRDefault="00DC2066" w:rsidP="00DC2066"/>
    <w:p w:rsidR="00DC2066" w:rsidRDefault="00DC2066" w:rsidP="00DC2066">
      <w:pPr>
        <w:pStyle w:val="Heading2"/>
      </w:pPr>
      <w:r>
        <w:lastRenderedPageBreak/>
        <w:t>Offense</w:t>
      </w:r>
    </w:p>
    <w:p w:rsidR="00DC2066" w:rsidRDefault="00DC2066" w:rsidP="00DC2066">
      <w:pPr>
        <w:pStyle w:val="Heading3"/>
      </w:pPr>
      <w:r>
        <w:lastRenderedPageBreak/>
        <w:t>Latin American Economies</w:t>
      </w:r>
    </w:p>
    <w:p w:rsidR="00DC2066" w:rsidRDefault="00DC2066" w:rsidP="00DC2066">
      <w:pPr>
        <w:pStyle w:val="Heading4"/>
      </w:pPr>
      <w:r>
        <w:t>Chinese influence in the region is bad for Latin American economies</w:t>
      </w:r>
    </w:p>
    <w:p w:rsidR="00DC2066" w:rsidRPr="00952A93" w:rsidRDefault="00DC2066" w:rsidP="00DC2066">
      <w:r w:rsidRPr="007A2E9D">
        <w:rPr>
          <w:rStyle w:val="StyleStyleBold12pt"/>
        </w:rPr>
        <w:t>ONeil 2012</w:t>
      </w:r>
      <w:r>
        <w:t xml:space="preserve"> (Shannon K. O'Neil is a Senior Fellow for Latin America Studies)(October 26</w:t>
      </w:r>
      <w:r w:rsidRPr="007A2E9D">
        <w:rPr>
          <w:vertAlign w:val="superscript"/>
        </w:rPr>
        <w:t>th</w:t>
      </w:r>
      <w:r>
        <w:t xml:space="preserve"> “China’s Economic Role in Latin America” http://blogs.cfr.org/oneil/2012/10/26/chinas-economic-role-in-latin-america/)</w:t>
      </w:r>
    </w:p>
    <w:p w:rsidR="00DC2066" w:rsidRDefault="00DC2066" w:rsidP="00DC2066">
      <w:r>
        <w:t xml:space="preserve">The downsides also exist. </w:t>
      </w:r>
      <w:r w:rsidRPr="00952A93">
        <w:rPr>
          <w:rStyle w:val="StyleBoldUnderline"/>
        </w:rPr>
        <w:t>These same imports that make consumers happy hit the economy at large. They directly compete with Latin American producers, both in home markets as well as abroad in the United States and the European Union</w:t>
      </w:r>
      <w:r>
        <w:t xml:space="preserve">. Anecdotal </w:t>
      </w:r>
      <w:r w:rsidRPr="00952A93">
        <w:rPr>
          <w:rStyle w:val="StyleBoldUnderline"/>
        </w:rPr>
        <w:t>evidence points to factories closing, and aggregate trade data shows Latin American producers losing world market share to China</w:t>
      </w:r>
      <w:r>
        <w:t xml:space="preserve">. Still, estimates suggest this head to head competition occurs in roughly 12 percent of exports from Latin America’s biggest economies—significant, but not everywhere.¶ </w:t>
      </w:r>
      <w:r w:rsidRPr="00952A93">
        <w:rPr>
          <w:rStyle w:val="StyleBoldUnderline"/>
        </w:rPr>
        <w:t>The indirect effects of China’s rise have also caused problems—especially through the “Dutch disease.” This occurs when the success of commodity exports raises the currency, making it harder for manufacturing companies to compete internationally.</w:t>
      </w:r>
      <w:r>
        <w:t xml:space="preserve"> Many argue that this has occurred in Brazil (and helps account for the decline in manufacturing production as a percent of exports) it may also be happening in Venezuela, Argentina, and Peru.¶ </w:t>
      </w:r>
      <w:r w:rsidRPr="00952A93">
        <w:rPr>
          <w:rStyle w:val="StyleBoldUnderline"/>
        </w:rPr>
        <w:t>The bigger worry for Latin American countries is that they are losing their hard fought gains.</w:t>
      </w:r>
      <w:r>
        <w:t xml:space="preserve"> Over the last few decades many both successfully opened their economies and diversified their production. Looking at the breakdown of exports, one can see a manufacturing surge in Mexico, Brazil, and Colombia since the 1980s. But </w:t>
      </w:r>
      <w:r w:rsidRPr="00952A93">
        <w:rPr>
          <w:rStyle w:val="StyleBoldUnderline"/>
        </w:rPr>
        <w:t>China’s pressure on its trading partners threatens to undo these gains.</w:t>
      </w:r>
      <w:r>
        <w:t xml:space="preserve">¶ Whether or not Latin America can continue to climb the economic value-added chain matters for the long term. </w:t>
      </w:r>
      <w:r w:rsidRPr="00952A93">
        <w:rPr>
          <w:rStyle w:val="StyleBoldUnderline"/>
        </w:rPr>
        <w:t>Commodity dependency leaves countries more vulnerable to global commodity price swings, and makes it harder to plan and implement long-term policies as a result. It also limits the job opportunities for the growing number of educated, urban, and ambitious people—the new middle class.¶</w:t>
      </w:r>
      <w:r>
        <w:t xml:space="preserve"> China’s presence in Latin America, as in many places, holds both promises and perils. But it is a reality. The challenge for Latin American countries will be to harness these ties for bigger gains for their own economies and people.</w:t>
      </w:r>
    </w:p>
    <w:p w:rsidR="00DC2066" w:rsidRDefault="00DC2066" w:rsidP="00DC2066"/>
    <w:p w:rsidR="00DC2066" w:rsidRDefault="00DC2066" w:rsidP="00DC2066">
      <w:pPr>
        <w:pStyle w:val="Heading4"/>
      </w:pPr>
      <w:r>
        <w:t>Chinese investment in Latin America bad – causes economic downturn and competition for financial resources</w:t>
      </w:r>
    </w:p>
    <w:p w:rsidR="00DC2066" w:rsidRPr="00EE7EEE" w:rsidRDefault="00DC2066" w:rsidP="00DC2066">
      <w:r w:rsidRPr="00EE7EEE">
        <w:rPr>
          <w:rStyle w:val="StyleStyleBold12pt"/>
        </w:rPr>
        <w:t>Arnson and Davidow 2011</w:t>
      </w:r>
      <w:r>
        <w:t xml:space="preserve"> (Cynthia J. arnson is director of the Latin American Program at the </w:t>
      </w:r>
      <w:r w:rsidRPr="00EE7EEE">
        <w:rPr>
          <w:sz w:val="12"/>
        </w:rPr>
        <w:t xml:space="preserve">¶ </w:t>
      </w:r>
      <w:r>
        <w:t>Woodrow Wilson International Center for Scholars</w:t>
      </w:r>
      <w:r>
        <w:rPr>
          <w:rFonts w:ascii="Tahoma" w:hAnsi="Tahoma" w:cs="Tahoma"/>
        </w:rPr>
        <w:t>�</w:t>
      </w:r>
      <w:r>
        <w:t xml:space="preserve"> Her most recent </w:t>
      </w:r>
      <w:r w:rsidRPr="00EE7EEE">
        <w:rPr>
          <w:sz w:val="12"/>
        </w:rPr>
        <w:t xml:space="preserve">¶ </w:t>
      </w:r>
      <w:r>
        <w:t xml:space="preserve">work has focused on the quality of democratic governance in the hemisphere, poverty and inequality, energy and international relations, and </w:t>
      </w:r>
      <w:r w:rsidRPr="00EE7EEE">
        <w:rPr>
          <w:sz w:val="12"/>
        </w:rPr>
        <w:t xml:space="preserve">¶ </w:t>
      </w:r>
      <w:r>
        <w:t>U</w:t>
      </w:r>
      <w:r>
        <w:rPr>
          <w:rFonts w:ascii="Tahoma" w:hAnsi="Tahoma" w:cs="Tahoma"/>
        </w:rPr>
        <w:t>�</w:t>
      </w:r>
      <w:r>
        <w:t>S</w:t>
      </w:r>
      <w:r>
        <w:rPr>
          <w:rFonts w:ascii="Tahoma" w:hAnsi="Tahoma" w:cs="Tahoma"/>
        </w:rPr>
        <w:t>�</w:t>
      </w:r>
      <w:r>
        <w:t xml:space="preserve"> policy in the Western hemisphere) (Jeffrey Davidow is the president of the Institute of the Americas</w:t>
      </w:r>
      <w:r>
        <w:rPr>
          <w:rFonts w:ascii="Tahoma" w:hAnsi="Tahoma" w:cs="Tahoma"/>
        </w:rPr>
        <w:t>�</w:t>
      </w:r>
      <w:r w:rsidRPr="00EE7EEE">
        <w:rPr>
          <w:sz w:val="12"/>
        </w:rPr>
        <w:t xml:space="preserve">¶ </w:t>
      </w:r>
      <w:r>
        <w:t xml:space="preserve">Before assuming that position in 2003, he served for 34 years in the </w:t>
      </w:r>
      <w:r w:rsidRPr="00EE7EEE">
        <w:rPr>
          <w:sz w:val="12"/>
        </w:rPr>
        <w:t xml:space="preserve">¶ </w:t>
      </w:r>
      <w:r>
        <w:t>U</w:t>
      </w:r>
      <w:r>
        <w:rPr>
          <w:rFonts w:ascii="Tahoma" w:hAnsi="Tahoma" w:cs="Tahoma"/>
        </w:rPr>
        <w:t>�</w:t>
      </w:r>
      <w:r>
        <w:t>S</w:t>
      </w:r>
      <w:r>
        <w:rPr>
          <w:rFonts w:ascii="Tahoma" w:hAnsi="Tahoma" w:cs="Tahoma"/>
        </w:rPr>
        <w:t>�</w:t>
      </w:r>
      <w:r>
        <w:t xml:space="preserve"> Foreign Service, with postings as assistant secretary of state for the </w:t>
      </w:r>
      <w:r w:rsidRPr="00EE7EEE">
        <w:rPr>
          <w:sz w:val="12"/>
        </w:rPr>
        <w:t xml:space="preserve">¶ </w:t>
      </w:r>
      <w:r>
        <w:t>Western Hemisphere and ambassador to Venezuela and Mexico</w:t>
      </w:r>
      <w:r>
        <w:rPr>
          <w:rFonts w:ascii="Tahoma" w:hAnsi="Tahoma" w:cs="Tahoma"/>
        </w:rPr>
        <w:t>�</w:t>
      </w:r>
      <w:r>
        <w:t xml:space="preserve"> He is </w:t>
      </w:r>
      <w:r w:rsidRPr="00EE7EEE">
        <w:rPr>
          <w:sz w:val="12"/>
        </w:rPr>
        <w:t xml:space="preserve">¶ </w:t>
      </w:r>
      <w:r>
        <w:t xml:space="preserve">the author of The U.S. and Mexico: The Bear and the Porcupine, a book </w:t>
      </w:r>
      <w:r w:rsidRPr="00EE7EEE">
        <w:rPr>
          <w:sz w:val="12"/>
        </w:rPr>
        <w:t xml:space="preserve">¶ </w:t>
      </w:r>
      <w:r>
        <w:t>outlining the nature of the complicated relationship</w:t>
      </w:r>
      <w:r>
        <w:rPr>
          <w:rFonts w:ascii="Tahoma" w:hAnsi="Tahoma" w:cs="Tahoma"/>
        </w:rPr>
        <w:t>�)</w:t>
      </w:r>
      <w:r>
        <w:t>(January 2011 “China, Latin America, and the United States: The New Triangle” http://www.wilsoncenter.org/sites/default/files/LAP_120810_Triangle_rpt.pdf)</w:t>
      </w:r>
    </w:p>
    <w:p w:rsidR="00DC2066" w:rsidRDefault="00DC2066" w:rsidP="00DC2066">
      <w:pPr>
        <w:rPr>
          <w:rFonts w:ascii="Tahoma" w:hAnsi="Tahoma" w:cs="Tahoma"/>
        </w:rPr>
      </w:pPr>
      <w:r w:rsidRPr="006A7789">
        <w:t xml:space="preserve">García warned that </w:t>
      </w:r>
      <w:r w:rsidRPr="006A7789">
        <w:rPr>
          <w:rStyle w:val="StyleBoldUnderline"/>
        </w:rPr>
        <w:t xml:space="preserve">despite the benefits of high export prices, the ¶ concentration of exports to China in specific areas—such as soya, raw ¶ materials, and minerals—makes Latin America vulnerable to an </w:t>
      </w:r>
      <w:r w:rsidRPr="006A7789">
        <w:rPr>
          <w:rStyle w:val="Emphasis"/>
        </w:rPr>
        <w:t>economic downturn</w:t>
      </w:r>
      <w:r w:rsidRPr="006A7789">
        <w:rPr>
          <w:rStyle w:val="StyleBoldUnderline"/>
        </w:rPr>
        <w:t xml:space="preserve"> and </w:t>
      </w:r>
      <w:r w:rsidRPr="006A7789">
        <w:rPr>
          <w:rStyle w:val="Emphasis"/>
        </w:rPr>
        <w:t>reinforces its traditional production structures</w:t>
      </w:r>
      <w:r w:rsidRPr="006A7789">
        <w:rPr>
          <w:rFonts w:ascii="Tahoma" w:hAnsi="Tahoma" w:cs="Tahoma"/>
        </w:rPr>
        <w:t>�</w:t>
      </w:r>
      <w:r w:rsidRPr="006A7789">
        <w:rPr>
          <w:sz w:val="12"/>
        </w:rPr>
        <w:t xml:space="preserve">¶ </w:t>
      </w:r>
      <w:r w:rsidRPr="006A7789">
        <w:rPr>
          <w:rStyle w:val="StyleBoldUnderline"/>
        </w:rPr>
        <w:t xml:space="preserve">In order to create more equitably distributed and sustainable growth, ¶ the China-Latin </w:t>
      </w:r>
      <w:r w:rsidRPr="006A7789">
        <w:rPr>
          <w:rStyle w:val="StyleBoldUnderline"/>
        </w:rPr>
        <w:lastRenderedPageBreak/>
        <w:t>America trade model must move beyond free trade ¶ agreements</w:t>
      </w:r>
      <w:r w:rsidRPr="006A7789">
        <w:rPr>
          <w:rFonts w:ascii="Tahoma" w:hAnsi="Tahoma" w:cs="Tahoma"/>
        </w:rPr>
        <w:t>�</w:t>
      </w:r>
      <w:r w:rsidRPr="006A7789">
        <w:t xml:space="preserve"> However, at </w:t>
      </w:r>
      <w:r w:rsidRPr="006A7789">
        <w:rPr>
          <w:rStyle w:val="StyleBoldUnderline"/>
        </w:rPr>
        <w:t>present Chinese foreign direct investment ¶ (FDI) in Latin America and the Caribbean is low</w:t>
      </w:r>
      <w:r w:rsidRPr="006A7789">
        <w:t xml:space="preserve">, and 80 percent of </w:t>
      </w:r>
      <w:r w:rsidRPr="006A7789">
        <w:rPr>
          <w:sz w:val="12"/>
        </w:rPr>
        <w:t xml:space="preserve">¶ </w:t>
      </w:r>
      <w:r w:rsidRPr="006A7789">
        <w:t>FDI is directed toward tax havens</w:t>
      </w:r>
      <w:r w:rsidRPr="006A7789">
        <w:rPr>
          <w:rFonts w:ascii="Tahoma" w:hAnsi="Tahoma" w:cs="Tahoma"/>
        </w:rPr>
        <w:t>�</w:t>
      </w:r>
      <w:r w:rsidRPr="006A7789">
        <w:rPr>
          <w:sz w:val="12"/>
        </w:rPr>
        <w:t xml:space="preserve">¶ </w:t>
      </w:r>
      <w:r w:rsidRPr="006A7789">
        <w:t xml:space="preserve">In addition, García highlighted some of the main challenges that </w:t>
      </w:r>
      <w:r w:rsidRPr="006A7789">
        <w:rPr>
          <w:sz w:val="12"/>
        </w:rPr>
        <w:t xml:space="preserve">¶ </w:t>
      </w:r>
      <w:r w:rsidRPr="006A7789">
        <w:t xml:space="preserve">Latin American countries are currently facing: low rates of savings and investment (an average of 18 percent and 20–21 percent of </w:t>
      </w:r>
      <w:r w:rsidRPr="006A7789">
        <w:rPr>
          <w:sz w:val="12"/>
        </w:rPr>
        <w:t xml:space="preserve">¶ </w:t>
      </w:r>
      <w:r w:rsidRPr="006A7789">
        <w:t>GDP over the last ten years, respectively), as well as slow productivity growth</w:t>
      </w:r>
      <w:r w:rsidRPr="006A7789">
        <w:rPr>
          <w:rFonts w:ascii="Tahoma" w:hAnsi="Tahoma" w:cs="Tahoma"/>
        </w:rPr>
        <w:t>�</w:t>
      </w:r>
      <w:r w:rsidRPr="006A7789">
        <w:t xml:space="preserve"> According to the World Economic Forum’s rankings, </w:t>
      </w:r>
      <w:r w:rsidRPr="006A7789">
        <w:rPr>
          <w:sz w:val="12"/>
        </w:rPr>
        <w:t xml:space="preserve">¶ </w:t>
      </w:r>
      <w:r w:rsidRPr="006A7789">
        <w:t>Latin America also suffers from a lack of competitiveness</w:t>
      </w:r>
      <w:r w:rsidRPr="006A7789">
        <w:rPr>
          <w:rFonts w:ascii="Tahoma" w:hAnsi="Tahoma" w:cs="Tahoma"/>
        </w:rPr>
        <w:t>�</w:t>
      </w:r>
      <w:r w:rsidRPr="006A7789">
        <w:t xml:space="preserve"> This is related to both low investment rates and poor infrastructure—the region on average invests a mere 2–3 percent of its GDP in infrastructure</w:t>
      </w:r>
      <w:r w:rsidRPr="006A7789">
        <w:rPr>
          <w:rFonts w:ascii="Tahoma" w:hAnsi="Tahoma" w:cs="Tahoma"/>
        </w:rPr>
        <w:t>�</w:t>
      </w:r>
      <w:r w:rsidRPr="006A7789">
        <w:t xml:space="preserve"> </w:t>
      </w:r>
      <w:r w:rsidRPr="006A7789">
        <w:rPr>
          <w:rStyle w:val="StyleBoldUnderline"/>
        </w:rPr>
        <w:t>García warned that because China’s reserves help to compensate ¶ for the savings/investment gap in the region and the fiscal deficits in ¶ the United States and Europe, there will be competition for China’s ¶ financial resources</w:t>
      </w:r>
      <w:r w:rsidRPr="006A7789">
        <w:rPr>
          <w:rFonts w:ascii="Tahoma" w:hAnsi="Tahoma" w:cs="Tahoma"/>
        </w:rPr>
        <w:t>�</w:t>
      </w:r>
    </w:p>
    <w:p w:rsidR="00DC2066" w:rsidRDefault="00DC2066" w:rsidP="00DC2066"/>
    <w:p w:rsidR="00DC2066" w:rsidRDefault="00DC2066" w:rsidP="00DC2066">
      <w:pPr>
        <w:pStyle w:val="Heading3"/>
      </w:pPr>
      <w:r>
        <w:lastRenderedPageBreak/>
        <w:t>Political Stability</w:t>
      </w:r>
    </w:p>
    <w:p w:rsidR="00DC2066" w:rsidRDefault="00DC2066" w:rsidP="00DC2066"/>
    <w:p w:rsidR="00DC2066" w:rsidRDefault="00DC2066" w:rsidP="00DC2066">
      <w:pPr>
        <w:pStyle w:val="Heading4"/>
      </w:pPr>
      <w:r>
        <w:t>China has no business in Latin America – worsens already weak governments</w:t>
      </w:r>
    </w:p>
    <w:p w:rsidR="00DC2066" w:rsidRPr="00FA255B" w:rsidRDefault="00DC2066" w:rsidP="00DC2066">
      <w:r w:rsidRPr="0058183C">
        <w:rPr>
          <w:rStyle w:val="StyleStyleBold12pt"/>
        </w:rPr>
        <w:t>Arnson and Davidow 2011</w:t>
      </w:r>
      <w:r>
        <w:t xml:space="preserve"> (Cynthia J. arnson is director of the Latin American Program at the ¶ Woodrow Wilson International Center for Scholars</w:t>
      </w:r>
      <w:r>
        <w:rPr>
          <w:rFonts w:ascii="Tahoma" w:hAnsi="Tahoma" w:cs="Tahoma"/>
        </w:rPr>
        <w:t>�</w:t>
      </w:r>
      <w:r>
        <w:t xml:space="preserve"> Her most recent ¶ work has focused on the quality of democratic governance in the hemisphere, poverty and inequality, energy and international relations, and ¶ U</w:t>
      </w:r>
      <w:r>
        <w:rPr>
          <w:rFonts w:ascii="Tahoma" w:hAnsi="Tahoma" w:cs="Tahoma"/>
        </w:rPr>
        <w:t>�</w:t>
      </w:r>
      <w:r>
        <w:t>S</w:t>
      </w:r>
      <w:r>
        <w:rPr>
          <w:rFonts w:ascii="Tahoma" w:hAnsi="Tahoma" w:cs="Tahoma"/>
        </w:rPr>
        <w:t>�</w:t>
      </w:r>
      <w:r>
        <w:t xml:space="preserve"> policy in the Western hemisphere) (Jeffrey Davidow is the president of the Institute of the Americas</w:t>
      </w:r>
      <w:r>
        <w:rPr>
          <w:rFonts w:ascii="Tahoma" w:hAnsi="Tahoma" w:cs="Tahoma"/>
        </w:rPr>
        <w:t>�</w:t>
      </w:r>
      <w:r>
        <w:t>¶ Before assuming that position in 2003, he served for 34 years in the ¶ U</w:t>
      </w:r>
      <w:r>
        <w:rPr>
          <w:rFonts w:ascii="Tahoma" w:hAnsi="Tahoma" w:cs="Tahoma"/>
        </w:rPr>
        <w:t>�</w:t>
      </w:r>
      <w:r>
        <w:t>S</w:t>
      </w:r>
      <w:r>
        <w:rPr>
          <w:rFonts w:ascii="Tahoma" w:hAnsi="Tahoma" w:cs="Tahoma"/>
        </w:rPr>
        <w:t>�</w:t>
      </w:r>
      <w:r>
        <w:t xml:space="preserve"> Foreign Service, with postings as assistant secretary of state for the ¶ Western Hemisphere and ambassador to Venezuela and Mexico</w:t>
      </w:r>
      <w:r>
        <w:rPr>
          <w:rFonts w:ascii="Tahoma" w:hAnsi="Tahoma" w:cs="Tahoma"/>
        </w:rPr>
        <w:t>�</w:t>
      </w:r>
      <w:r>
        <w:t xml:space="preserve"> He is ¶ the author of The U.S. and Mexico: The Bear and the Porcupine, a book ¶ outlining the nature of the complicated relationship</w:t>
      </w:r>
      <w:r>
        <w:rPr>
          <w:rFonts w:ascii="Tahoma" w:hAnsi="Tahoma" w:cs="Tahoma"/>
        </w:rPr>
        <w:t>�</w:t>
      </w:r>
      <w:r>
        <w:t>)(January 2011 “China, Latin America, and the United States: The New Triangle” http://www.wilsoncenter.org/sites/default/files/LAP_120810_Triangle_rpt.pdf)</w:t>
      </w:r>
    </w:p>
    <w:p w:rsidR="00DC2066" w:rsidRDefault="00DC2066" w:rsidP="00DC2066">
      <w:pPr>
        <w:rPr>
          <w:rFonts w:ascii="Tahoma" w:hAnsi="Tahoma" w:cs="Tahoma"/>
        </w:rPr>
      </w:pPr>
      <w:r>
        <w:t xml:space="preserve">Cynthia Sanborn of the Universidad del Pacífico in Lima, Peru, </w:t>
      </w:r>
      <w:r w:rsidRPr="00874AA8">
        <w:rPr>
          <w:sz w:val="12"/>
        </w:rPr>
        <w:t xml:space="preserve">¶ </w:t>
      </w:r>
      <w:r>
        <w:t xml:space="preserve">situated </w:t>
      </w:r>
      <w:r w:rsidRPr="00D24B47">
        <w:rPr>
          <w:rStyle w:val="StyleBoldUnderline"/>
        </w:rPr>
        <w:t>the presence of Chinese state-owned firms in Latin America ¶ in the context of the region´s still fragile political democracies</w:t>
      </w:r>
      <w:r>
        <w:rPr>
          <w:rFonts w:ascii="Tahoma" w:hAnsi="Tahoma" w:cs="Tahoma"/>
        </w:rPr>
        <w:t>�</w:t>
      </w:r>
      <w:r>
        <w:t xml:space="preserve"> These </w:t>
      </w:r>
      <w:r w:rsidRPr="00874AA8">
        <w:rPr>
          <w:sz w:val="12"/>
        </w:rPr>
        <w:t xml:space="preserve">¶ </w:t>
      </w:r>
      <w:r>
        <w:t xml:space="preserve">democracies are characterized by an increased concern for industry </w:t>
      </w:r>
      <w:r w:rsidRPr="00874AA8">
        <w:rPr>
          <w:sz w:val="12"/>
        </w:rPr>
        <w:t xml:space="preserve">¶ </w:t>
      </w:r>
      <w:r>
        <w:t xml:space="preserve">diversification, changing roles for the state and political institutions, </w:t>
      </w:r>
      <w:r w:rsidRPr="00874AA8">
        <w:rPr>
          <w:sz w:val="12"/>
        </w:rPr>
        <w:t xml:space="preserve">¶ </w:t>
      </w:r>
      <w:r>
        <w:t xml:space="preserve">and the presence of new actors such as global NGO’s, the Catholic </w:t>
      </w:r>
      <w:r w:rsidRPr="00874AA8">
        <w:rPr>
          <w:sz w:val="12"/>
        </w:rPr>
        <w:t xml:space="preserve">¶ </w:t>
      </w:r>
      <w:r>
        <w:t xml:space="preserve">Church, indigenous communities, and environmental organizations </w:t>
      </w:r>
      <w:r w:rsidRPr="00874AA8">
        <w:rPr>
          <w:sz w:val="12"/>
        </w:rPr>
        <w:t xml:space="preserve">¶ </w:t>
      </w:r>
      <w:r>
        <w:t>that demand a voice in natural resource policy</w:t>
      </w:r>
      <w:r>
        <w:rPr>
          <w:rFonts w:ascii="Tahoma" w:hAnsi="Tahoma" w:cs="Tahoma"/>
        </w:rPr>
        <w:t>�</w:t>
      </w:r>
      <w:r>
        <w:t xml:space="preserve"> In many countries of </w:t>
      </w:r>
      <w:r w:rsidRPr="00874AA8">
        <w:rPr>
          <w:sz w:val="12"/>
        </w:rPr>
        <w:t xml:space="preserve">¶ </w:t>
      </w:r>
      <w:r>
        <w:t xml:space="preserve">the region, new or expanded democratic space enables these groups </w:t>
      </w:r>
      <w:r w:rsidRPr="00874AA8">
        <w:rPr>
          <w:sz w:val="12"/>
        </w:rPr>
        <w:t xml:space="preserve">¶ </w:t>
      </w:r>
      <w:r>
        <w:t xml:space="preserve">to question who has the right to subsoil property, whether local </w:t>
      </w:r>
      <w:r w:rsidRPr="00874AA8">
        <w:rPr>
          <w:sz w:val="12"/>
        </w:rPr>
        <w:t xml:space="preserve">¶ </w:t>
      </w:r>
      <w:r>
        <w:t xml:space="preserve">communities can veto concessions and how they can benefit from </w:t>
      </w:r>
      <w:r w:rsidRPr="00874AA8">
        <w:rPr>
          <w:sz w:val="12"/>
        </w:rPr>
        <w:t xml:space="preserve">¶ </w:t>
      </w:r>
      <w:r>
        <w:t>revenue distribution, and how to control the environmental impacts created by these industries</w:t>
      </w:r>
      <w:r>
        <w:rPr>
          <w:rFonts w:ascii="Tahoma" w:hAnsi="Tahoma" w:cs="Tahoma"/>
        </w:rPr>
        <w:t>�</w:t>
      </w:r>
      <w:r>
        <w:t xml:space="preserve"> In response, global programs such </w:t>
      </w:r>
      <w:r w:rsidRPr="00874AA8">
        <w:rPr>
          <w:sz w:val="12"/>
        </w:rPr>
        <w:t xml:space="preserve">¶ </w:t>
      </w:r>
      <w:r>
        <w:t xml:space="preserve">as the Extractive Industries Transparency Initiative (EITI) and the </w:t>
      </w:r>
      <w:r w:rsidRPr="00874AA8">
        <w:rPr>
          <w:sz w:val="12"/>
        </w:rPr>
        <w:t xml:space="preserve">¶ </w:t>
      </w:r>
      <w:r>
        <w:t xml:space="preserve">International Council on Mining and Minerals (ICMM) have created </w:t>
      </w:r>
      <w:r w:rsidRPr="00874AA8">
        <w:rPr>
          <w:sz w:val="12"/>
        </w:rPr>
        <w:t xml:space="preserve">¶ </w:t>
      </w:r>
      <w:r>
        <w:t xml:space="preserve">new industry standards for addressing revenue transparency, improving relationships with the communities where companies mine, and </w:t>
      </w:r>
      <w:r w:rsidRPr="00874AA8">
        <w:rPr>
          <w:sz w:val="12"/>
        </w:rPr>
        <w:t xml:space="preserve">¶ </w:t>
      </w:r>
      <w:r>
        <w:t>using cleaner technologies in the extraction process</w:t>
      </w:r>
      <w:r>
        <w:rPr>
          <w:rFonts w:ascii="Tahoma" w:hAnsi="Tahoma" w:cs="Tahoma"/>
        </w:rPr>
        <w:t>�</w:t>
      </w:r>
      <w:r>
        <w:t xml:space="preserve"> Many Western </w:t>
      </w:r>
      <w:r w:rsidRPr="00874AA8">
        <w:rPr>
          <w:sz w:val="12"/>
        </w:rPr>
        <w:t xml:space="preserve">¶ </w:t>
      </w:r>
      <w:r>
        <w:t>companies have voluntarily acceded to these regulatory bodies</w:t>
      </w:r>
      <w:r>
        <w:rPr>
          <w:rFonts w:ascii="Tahoma" w:hAnsi="Tahoma" w:cs="Tahoma"/>
        </w:rPr>
        <w:t>�</w:t>
      </w:r>
      <w:r w:rsidRPr="00874AA8">
        <w:rPr>
          <w:sz w:val="12"/>
        </w:rPr>
        <w:t xml:space="preserve">¶ </w:t>
      </w:r>
      <w:r>
        <w:t>By contrast, Sanborn classified agr</w:t>
      </w:r>
      <w:r w:rsidRPr="00D24B47">
        <w:rPr>
          <w:rStyle w:val="StyleBoldUnderline"/>
        </w:rPr>
        <w:t>eements between China and Latin ¶ American governments as “accommodationist</w:t>
      </w:r>
      <w:r w:rsidRPr="00D24B47">
        <w:rPr>
          <w:rStyle w:val="StyleBoldUnderline"/>
          <w:rFonts w:ascii="Tahoma" w:hAnsi="Tahoma" w:cs="Tahoma"/>
        </w:rPr>
        <w:t>�</w:t>
      </w:r>
      <w:r w:rsidRPr="00D24B47">
        <w:rPr>
          <w:rStyle w:val="StyleBoldUnderline"/>
        </w:rPr>
        <w:t>” China does not belong</w:t>
      </w:r>
      <w:r>
        <w:t xml:space="preserve"> </w:t>
      </w:r>
      <w:r w:rsidRPr="00874AA8">
        <w:rPr>
          <w:sz w:val="12"/>
        </w:rPr>
        <w:t xml:space="preserve">¶ </w:t>
      </w:r>
      <w:r>
        <w:t xml:space="preserve">to the EITI, and one has only to look to Venezuela and Ecuador to observe that China adapts to changing rules of the game more successfully </w:t>
      </w:r>
      <w:r w:rsidRPr="00874AA8">
        <w:rPr>
          <w:sz w:val="12"/>
        </w:rPr>
        <w:t xml:space="preserve">¶ </w:t>
      </w:r>
      <w:r>
        <w:t>than its Western counterparts</w:t>
      </w:r>
      <w:r>
        <w:rPr>
          <w:rFonts w:ascii="Tahoma" w:hAnsi="Tahoma" w:cs="Tahoma"/>
        </w:rPr>
        <w:t>�</w:t>
      </w:r>
      <w:r w:rsidRPr="00D24B47">
        <w:rPr>
          <w:rStyle w:val="StyleBoldUnderline"/>
        </w:rPr>
        <w:t xml:space="preserve"> China is not only looking for trade opportunities, but is also interested in the stability of Latin American societies and seeks local capacities for negotiation</w:t>
      </w:r>
      <w:r>
        <w:rPr>
          <w:rFonts w:ascii="Tahoma" w:hAnsi="Tahoma" w:cs="Tahoma"/>
        </w:rPr>
        <w:t>�</w:t>
      </w:r>
      <w:r>
        <w:t xml:space="preserve"> Sanborn specifically addressed the case of Peru and its evolving relationship with China</w:t>
      </w:r>
      <w:r>
        <w:rPr>
          <w:rFonts w:ascii="Tahoma" w:hAnsi="Tahoma" w:cs="Tahoma"/>
        </w:rPr>
        <w:t>�</w:t>
      </w:r>
      <w:r>
        <w:t xml:space="preserve"> In </w:t>
      </w:r>
      <w:r w:rsidRPr="00874AA8">
        <w:rPr>
          <w:sz w:val="12"/>
        </w:rPr>
        <w:t xml:space="preserve">¶ </w:t>
      </w:r>
      <w:r>
        <w:t xml:space="preserve">Peru, mineral exploitation accounts for one-fourth of tax revenues and 6 </w:t>
      </w:r>
      <w:r w:rsidRPr="00874AA8">
        <w:rPr>
          <w:sz w:val="12"/>
        </w:rPr>
        <w:t xml:space="preserve">¶ </w:t>
      </w:r>
      <w:r>
        <w:t xml:space="preserve">percent of GDP, though in certain regions mineral revenue constitutes </w:t>
      </w:r>
      <w:r w:rsidRPr="00874AA8">
        <w:rPr>
          <w:sz w:val="12"/>
        </w:rPr>
        <w:t xml:space="preserve">¶ </w:t>
      </w:r>
      <w:r>
        <w:t>up to half of GDP</w:t>
      </w:r>
      <w:r>
        <w:rPr>
          <w:rFonts w:ascii="Tahoma" w:hAnsi="Tahoma" w:cs="Tahoma"/>
        </w:rPr>
        <w:t>�</w:t>
      </w:r>
      <w:r>
        <w:t xml:space="preserve"> Thirty-four percent of mineral investments in Peru </w:t>
      </w:r>
      <w:r w:rsidRPr="00874AA8">
        <w:rPr>
          <w:sz w:val="12"/>
        </w:rPr>
        <w:t xml:space="preserve">¶ </w:t>
      </w:r>
      <w:r>
        <w:t>are from China, and Peru represents 26 percent of China’s global mergers and acquisitions (M &amp;A)</w:t>
      </w:r>
      <w:r>
        <w:rPr>
          <w:rFonts w:ascii="Tahoma" w:hAnsi="Tahoma" w:cs="Tahoma"/>
        </w:rPr>
        <w:t>�</w:t>
      </w:r>
      <w:r>
        <w:t xml:space="preserve"> Indeed, 40 percent of oil production </w:t>
      </w:r>
      <w:r w:rsidRPr="00874AA8">
        <w:rPr>
          <w:sz w:val="12"/>
        </w:rPr>
        <w:t xml:space="preserve">¶ </w:t>
      </w:r>
      <w:r>
        <w:t xml:space="preserve">in Peru is owned by China investors through a partnership between </w:t>
      </w:r>
      <w:r w:rsidRPr="00874AA8">
        <w:rPr>
          <w:sz w:val="12"/>
        </w:rPr>
        <w:t xml:space="preserve">¶ </w:t>
      </w:r>
      <w:r>
        <w:t xml:space="preserve">China National Petroleum Company (CNPC) and the Argentine firm </w:t>
      </w:r>
      <w:r w:rsidRPr="00874AA8">
        <w:rPr>
          <w:sz w:val="12"/>
        </w:rPr>
        <w:t xml:space="preserve">¶ </w:t>
      </w:r>
      <w:r>
        <w:t>Pluspetrol</w:t>
      </w:r>
      <w:r>
        <w:rPr>
          <w:rFonts w:ascii="Tahoma" w:hAnsi="Tahoma" w:cs="Tahoma"/>
        </w:rPr>
        <w:t>�</w:t>
      </w:r>
      <w:r>
        <w:t xml:space="preserve"> Eight large Chinese firms are present in Peru’s extractive industries, and while six of them are purely state-owned, there are also </w:t>
      </w:r>
      <w:r w:rsidRPr="00874AA8">
        <w:rPr>
          <w:sz w:val="12"/>
        </w:rPr>
        <w:t xml:space="preserve">¶ </w:t>
      </w:r>
      <w:r>
        <w:t>private Chinese investors purchasing lots</w:t>
      </w:r>
      <w:r>
        <w:rPr>
          <w:rFonts w:ascii="Tahoma" w:hAnsi="Tahoma" w:cs="Tahoma"/>
        </w:rPr>
        <w:t>�</w:t>
      </w:r>
      <w:r>
        <w:t xml:space="preserve"> Given that China is expected </w:t>
      </w:r>
      <w:r w:rsidRPr="00874AA8">
        <w:rPr>
          <w:sz w:val="12"/>
        </w:rPr>
        <w:t xml:space="preserve">¶ </w:t>
      </w:r>
      <w:r>
        <w:t>to invest $7 billion in minerals over the next five years, this trend is unlikely to wane</w:t>
      </w:r>
      <w:r>
        <w:rPr>
          <w:rFonts w:ascii="Tahoma" w:hAnsi="Tahoma" w:cs="Tahoma"/>
        </w:rPr>
        <w:t>�</w:t>
      </w:r>
      <w:r w:rsidRPr="00874AA8">
        <w:rPr>
          <w:sz w:val="12"/>
        </w:rPr>
        <w:t xml:space="preserve">¶ </w:t>
      </w:r>
      <w:r>
        <w:t xml:space="preserve">While Peruvian governments have a strong desire to attract Chinese </w:t>
      </w:r>
      <w:r w:rsidRPr="00874AA8">
        <w:rPr>
          <w:sz w:val="12"/>
        </w:rPr>
        <w:t xml:space="preserve">¶ </w:t>
      </w:r>
      <w:r>
        <w:t xml:space="preserve">investment and increase private development of its industries, national </w:t>
      </w:r>
      <w:r w:rsidRPr="00874AA8">
        <w:rPr>
          <w:sz w:val="12"/>
        </w:rPr>
        <w:t xml:space="preserve">¶ </w:t>
      </w:r>
      <w:r>
        <w:t xml:space="preserve">authorities have been largely unable to provide an effective regulatory </w:t>
      </w:r>
      <w:r w:rsidRPr="00874AA8">
        <w:rPr>
          <w:sz w:val="12"/>
        </w:rPr>
        <w:t xml:space="preserve">¶ </w:t>
      </w:r>
      <w:r>
        <w:t xml:space="preserve">framework for foreign firms or mediate between these firms and the </w:t>
      </w:r>
      <w:r w:rsidRPr="00874AA8">
        <w:rPr>
          <w:sz w:val="12"/>
        </w:rPr>
        <w:t xml:space="preserve">¶ </w:t>
      </w:r>
      <w:r>
        <w:t xml:space="preserve">communities where they </w:t>
      </w:r>
      <w:r>
        <w:lastRenderedPageBreak/>
        <w:t>plan to conduct extractive activities</w:t>
      </w:r>
      <w:r>
        <w:rPr>
          <w:rFonts w:ascii="Tahoma" w:hAnsi="Tahoma" w:cs="Tahoma"/>
        </w:rPr>
        <w:t>�</w:t>
      </w:r>
      <w:r>
        <w:t xml:space="preserve"> As a result, the Chinese, like others, have been forced to adapt based on the </w:t>
      </w:r>
      <w:r w:rsidRPr="00874AA8">
        <w:rPr>
          <w:sz w:val="12"/>
        </w:rPr>
        <w:t xml:space="preserve">¶ </w:t>
      </w:r>
      <w:r>
        <w:t>conflicts they encounter firsthand</w:t>
      </w:r>
      <w:r>
        <w:rPr>
          <w:rFonts w:ascii="Tahoma" w:hAnsi="Tahoma" w:cs="Tahoma"/>
        </w:rPr>
        <w:t>�</w:t>
      </w:r>
      <w:r>
        <w:t xml:space="preserve"> Sanborn cited two cases demonstrating</w:t>
      </w:r>
      <w:r w:rsidRPr="00D24B47">
        <w:rPr>
          <w:rStyle w:val="StyleBoldUnderline"/>
        </w:rPr>
        <w:t xml:space="preserve"> China’s challenges in this regard</w:t>
      </w:r>
      <w:r>
        <w:rPr>
          <w:rFonts w:ascii="Tahoma" w:hAnsi="Tahoma" w:cs="Tahoma"/>
        </w:rPr>
        <w:t>�</w:t>
      </w:r>
      <w:r>
        <w:t xml:space="preserve"> In 1992, Shougang Corporation’s </w:t>
      </w:r>
      <w:r w:rsidRPr="00874AA8">
        <w:rPr>
          <w:sz w:val="12"/>
        </w:rPr>
        <w:t xml:space="preserve">¶ </w:t>
      </w:r>
      <w:r>
        <w:t xml:space="preserve">purchase of Hierro Perú in Marcona </w:t>
      </w:r>
      <w:r w:rsidRPr="00D24B47">
        <w:rPr>
          <w:rStyle w:val="StyleBoldUnderline"/>
        </w:rPr>
        <w:t>was the first mining privatization ¶ to occur under former Peruvian president Alberto Fujimori’s new neoliberal regime</w:t>
      </w:r>
      <w:r>
        <w:rPr>
          <w:rFonts w:ascii="Tahoma" w:hAnsi="Tahoma" w:cs="Tahoma"/>
        </w:rPr>
        <w:t>�</w:t>
      </w:r>
      <w:r>
        <w:t xml:space="preserve"> As part of this acquisition, Shougang brought in 350 </w:t>
      </w:r>
      <w:r w:rsidRPr="00874AA8">
        <w:rPr>
          <w:sz w:val="12"/>
        </w:rPr>
        <w:t xml:space="preserve">¶ </w:t>
      </w:r>
      <w:r>
        <w:t xml:space="preserve">Chinese staff, fired local employees, and assumed control of the community’s water services, creating conflicts with labor unions and local </w:t>
      </w:r>
      <w:r w:rsidRPr="00874AA8">
        <w:rPr>
          <w:sz w:val="12"/>
        </w:rPr>
        <w:t xml:space="preserve">¶ </w:t>
      </w:r>
      <w:r>
        <w:t>government</w:t>
      </w:r>
      <w:r>
        <w:rPr>
          <w:rFonts w:ascii="Tahoma" w:hAnsi="Tahoma" w:cs="Tahoma"/>
        </w:rPr>
        <w:t>�</w:t>
      </w:r>
      <w:r>
        <w:t xml:space="preserve"> </w:t>
      </w:r>
      <w:r w:rsidRPr="00D24B47">
        <w:rPr>
          <w:rStyle w:val="StyleBoldUnderline"/>
        </w:rPr>
        <w:t>The company was later accused of corruption</w:t>
      </w:r>
      <w:r>
        <w:t xml:space="preserve">—though </w:t>
      </w:r>
      <w:r w:rsidRPr="00874AA8">
        <w:rPr>
          <w:sz w:val="12"/>
        </w:rPr>
        <w:t xml:space="preserve">¶ </w:t>
      </w:r>
      <w:r>
        <w:t xml:space="preserve">these charges have been suspended so as not to affect further Chinese </w:t>
      </w:r>
      <w:r w:rsidRPr="00874AA8">
        <w:rPr>
          <w:sz w:val="12"/>
        </w:rPr>
        <w:t xml:space="preserve">¶ </w:t>
      </w:r>
      <w:r>
        <w:t>investment</w:t>
      </w:r>
      <w:r>
        <w:rPr>
          <w:rFonts w:ascii="Tahoma" w:hAnsi="Tahoma" w:cs="Tahoma"/>
        </w:rPr>
        <w:t>�</w:t>
      </w:r>
      <w:r>
        <w:t xml:space="preserve"> Fifteen years later, the social conflict surrounding the purchase by the Zijin Consortium of a large copper project in northern Peru </w:t>
      </w:r>
      <w:r w:rsidRPr="00874AA8">
        <w:rPr>
          <w:sz w:val="12"/>
        </w:rPr>
        <w:t xml:space="preserve">¶ </w:t>
      </w:r>
      <w:r>
        <w:t xml:space="preserve">suggested that the Chinese had still not fully realized that the Peruvian </w:t>
      </w:r>
      <w:r w:rsidRPr="00874AA8">
        <w:rPr>
          <w:sz w:val="12"/>
        </w:rPr>
        <w:t xml:space="preserve">¶ </w:t>
      </w:r>
      <w:r>
        <w:t xml:space="preserve">government was largely unable to prevent or mediate conflict at the local </w:t>
      </w:r>
      <w:r w:rsidRPr="00874AA8">
        <w:rPr>
          <w:sz w:val="12"/>
        </w:rPr>
        <w:t xml:space="preserve">¶ </w:t>
      </w:r>
      <w:r>
        <w:t>level</w:t>
      </w:r>
      <w:r>
        <w:rPr>
          <w:rFonts w:ascii="Tahoma" w:hAnsi="Tahoma" w:cs="Tahoma"/>
        </w:rPr>
        <w:t>�</w:t>
      </w:r>
      <w:r>
        <w:t xml:space="preserve"> </w:t>
      </w:r>
      <w:r w:rsidRPr="00D24B47">
        <w:rPr>
          <w:rStyle w:val="StyleBoldUnderline"/>
        </w:rPr>
        <w:t>The result has been violence between local residents who oppose ¶ the mine, representatives of the company, and political authorities, with ¶ the stagnation of the project itself</w:t>
      </w:r>
      <w:r>
        <w:rPr>
          <w:rFonts w:ascii="Tahoma" w:hAnsi="Tahoma" w:cs="Tahoma"/>
        </w:rPr>
        <w:t>�</w:t>
      </w:r>
      <w:r w:rsidRPr="00874AA8">
        <w:rPr>
          <w:sz w:val="12"/>
        </w:rPr>
        <w:t xml:space="preserve">¶ </w:t>
      </w:r>
      <w:r>
        <w:t xml:space="preserve">Faced with the conditions listed above—a weak central government </w:t>
      </w:r>
      <w:r w:rsidRPr="00874AA8">
        <w:rPr>
          <w:sz w:val="12"/>
        </w:rPr>
        <w:t xml:space="preserve">¶ </w:t>
      </w:r>
      <w:r>
        <w:t xml:space="preserve">as well as regulatory framework—Chinese companies today are learning </w:t>
      </w:r>
      <w:r w:rsidRPr="00874AA8">
        <w:rPr>
          <w:sz w:val="12"/>
        </w:rPr>
        <w:t xml:space="preserve">¶ </w:t>
      </w:r>
      <w:r>
        <w:t>how to implement community relations at the local level</w:t>
      </w:r>
      <w:r>
        <w:rPr>
          <w:rFonts w:ascii="Tahoma" w:hAnsi="Tahoma" w:cs="Tahoma"/>
        </w:rPr>
        <w:t>�</w:t>
      </w:r>
      <w:r>
        <w:t xml:space="preserve"> In the case of </w:t>
      </w:r>
      <w:r w:rsidRPr="00874AA8">
        <w:rPr>
          <w:sz w:val="12"/>
        </w:rPr>
        <w:t xml:space="preserve">¶ </w:t>
      </w:r>
      <w:r>
        <w:t xml:space="preserve">Chinalco—a major Chinese state-owned enterprise with direct ties to </w:t>
      </w:r>
      <w:r w:rsidRPr="00874AA8">
        <w:rPr>
          <w:sz w:val="12"/>
        </w:rPr>
        <w:t xml:space="preserve">¶ </w:t>
      </w:r>
      <w:r>
        <w:t xml:space="preserve">the Central Committee—the company has hired experts and local staff </w:t>
      </w:r>
      <w:r w:rsidRPr="00874AA8">
        <w:rPr>
          <w:sz w:val="12"/>
        </w:rPr>
        <w:t xml:space="preserve">¶ </w:t>
      </w:r>
      <w:r>
        <w:t xml:space="preserve">with extensive knowledge of community relations, committed to investing in environmental clean-up, and cultivated relationships with local China, LaTin ameriCa, and The UniTed STaTeS: </w:t>
      </w:r>
      <w:r w:rsidRPr="00874AA8">
        <w:rPr>
          <w:sz w:val="12"/>
        </w:rPr>
        <w:t xml:space="preserve">¶ </w:t>
      </w:r>
      <w:r>
        <w:t>The new TriangLe</w:t>
      </w:r>
      <w:r w:rsidRPr="00874AA8">
        <w:rPr>
          <w:sz w:val="12"/>
        </w:rPr>
        <w:t xml:space="preserve">¶ </w:t>
      </w:r>
      <w:r>
        <w:t>| 28 |</w:t>
      </w:r>
      <w:r w:rsidRPr="00874AA8">
        <w:rPr>
          <w:sz w:val="12"/>
        </w:rPr>
        <w:t xml:space="preserve">¶ </w:t>
      </w:r>
      <w:r>
        <w:t>authorities, in order to undertake a large copper project in the Junin region</w:t>
      </w:r>
      <w:r>
        <w:rPr>
          <w:rFonts w:ascii="Tahoma" w:hAnsi="Tahoma" w:cs="Tahoma"/>
        </w:rPr>
        <w:t>�</w:t>
      </w:r>
      <w:r>
        <w:t xml:space="preserve"> They are now in the process of negotiating compensation to local </w:t>
      </w:r>
      <w:r w:rsidRPr="00874AA8">
        <w:rPr>
          <w:sz w:val="12"/>
        </w:rPr>
        <w:t xml:space="preserve">¶ </w:t>
      </w:r>
      <w:r>
        <w:t xml:space="preserve">residents for voluntarily relocating in order to accommodate the open </w:t>
      </w:r>
      <w:r w:rsidRPr="00874AA8">
        <w:rPr>
          <w:sz w:val="12"/>
        </w:rPr>
        <w:t xml:space="preserve">¶ </w:t>
      </w:r>
      <w:r>
        <w:t>pit mine they plan to build</w:t>
      </w:r>
      <w:r>
        <w:rPr>
          <w:rFonts w:ascii="Tahoma" w:hAnsi="Tahoma" w:cs="Tahoma"/>
        </w:rPr>
        <w:t>�</w:t>
      </w:r>
      <w:r>
        <w:t xml:space="preserve"> Sanborn concluded that both responsible </w:t>
      </w:r>
      <w:r w:rsidRPr="00874AA8">
        <w:rPr>
          <w:sz w:val="12"/>
        </w:rPr>
        <w:t xml:space="preserve">¶ </w:t>
      </w:r>
      <w:r>
        <w:t xml:space="preserve">national policy makers and effective civil society actors are necessary for </w:t>
      </w:r>
      <w:r w:rsidRPr="00874AA8">
        <w:rPr>
          <w:sz w:val="12"/>
        </w:rPr>
        <w:t xml:space="preserve">¶ </w:t>
      </w:r>
      <w:r>
        <w:t>mitigating the development impacts of mineral extraction and preventing social conflict</w:t>
      </w:r>
      <w:r>
        <w:rPr>
          <w:rFonts w:ascii="Tahoma" w:hAnsi="Tahoma" w:cs="Tahoma"/>
        </w:rPr>
        <w:t>�</w:t>
      </w:r>
      <w:r>
        <w:t xml:space="preserve"> Absent this oversight, local communities must rely on </w:t>
      </w:r>
      <w:r w:rsidRPr="00874AA8">
        <w:rPr>
          <w:sz w:val="12"/>
        </w:rPr>
        <w:t xml:space="preserve">¶ </w:t>
      </w:r>
      <w:r>
        <w:t>the voluntary and often volatile action by firms themselves</w:t>
      </w:r>
      <w:r>
        <w:rPr>
          <w:rFonts w:ascii="Tahoma" w:hAnsi="Tahoma" w:cs="Tahoma"/>
        </w:rPr>
        <w:t>�</w:t>
      </w:r>
    </w:p>
    <w:p w:rsidR="00DC2066" w:rsidRDefault="00DC2066" w:rsidP="00DC2066"/>
    <w:p w:rsidR="00DC2066" w:rsidRDefault="00DC2066" w:rsidP="00DC2066"/>
    <w:p w:rsidR="00DC2066" w:rsidRDefault="00DC2066" w:rsidP="00DC2066">
      <w:pPr>
        <w:pStyle w:val="Heading3"/>
      </w:pPr>
      <w:r>
        <w:lastRenderedPageBreak/>
        <w:t>Oil Dependence</w:t>
      </w:r>
    </w:p>
    <w:p w:rsidR="00DC2066" w:rsidRDefault="00DC2066" w:rsidP="00DC2066">
      <w:pPr>
        <w:pStyle w:val="Heading4"/>
      </w:pPr>
      <w:r>
        <w:t>Chinese presence in Latin America results in an increase in oil demand</w:t>
      </w:r>
    </w:p>
    <w:p w:rsidR="00DC2066" w:rsidRPr="00FA2E93" w:rsidRDefault="00DC2066" w:rsidP="00DC2066">
      <w:r w:rsidRPr="00EE7EEE">
        <w:rPr>
          <w:rStyle w:val="StyleStyleBold12pt"/>
        </w:rPr>
        <w:t>Arnson and Davidow 2011</w:t>
      </w:r>
      <w:r>
        <w:t xml:space="preserve"> (Cynthia J. arnson is director of the Latin American Program at the </w:t>
      </w:r>
      <w:r w:rsidRPr="00EE7EEE">
        <w:rPr>
          <w:sz w:val="12"/>
        </w:rPr>
        <w:t xml:space="preserve">¶ </w:t>
      </w:r>
      <w:r>
        <w:t>Woodrow Wilson International Center for Scholars</w:t>
      </w:r>
      <w:r>
        <w:rPr>
          <w:rFonts w:ascii="Tahoma" w:hAnsi="Tahoma" w:cs="Tahoma"/>
        </w:rPr>
        <w:t>�</w:t>
      </w:r>
      <w:r>
        <w:t xml:space="preserve"> Her most recent </w:t>
      </w:r>
      <w:r w:rsidRPr="00EE7EEE">
        <w:rPr>
          <w:sz w:val="12"/>
        </w:rPr>
        <w:t xml:space="preserve">¶ </w:t>
      </w:r>
      <w:r>
        <w:t xml:space="preserve">work has focused on the quality of democratic governance in the hemisphere, poverty and inequality, energy and international relations, and </w:t>
      </w:r>
      <w:r w:rsidRPr="00EE7EEE">
        <w:rPr>
          <w:sz w:val="12"/>
        </w:rPr>
        <w:t xml:space="preserve">¶ </w:t>
      </w:r>
      <w:r>
        <w:t>U</w:t>
      </w:r>
      <w:r>
        <w:rPr>
          <w:rFonts w:ascii="Tahoma" w:hAnsi="Tahoma" w:cs="Tahoma"/>
        </w:rPr>
        <w:t>�</w:t>
      </w:r>
      <w:r>
        <w:t>S</w:t>
      </w:r>
      <w:r>
        <w:rPr>
          <w:rFonts w:ascii="Tahoma" w:hAnsi="Tahoma" w:cs="Tahoma"/>
        </w:rPr>
        <w:t>�</w:t>
      </w:r>
      <w:r>
        <w:t xml:space="preserve"> policy in the Western hemisphere) (Jeffrey Davidow is the president of the Institute of the Americas</w:t>
      </w:r>
      <w:r>
        <w:rPr>
          <w:rFonts w:ascii="Tahoma" w:hAnsi="Tahoma" w:cs="Tahoma"/>
        </w:rPr>
        <w:t>�</w:t>
      </w:r>
      <w:r w:rsidRPr="00EE7EEE">
        <w:rPr>
          <w:sz w:val="12"/>
        </w:rPr>
        <w:t xml:space="preserve">¶ </w:t>
      </w:r>
      <w:r>
        <w:t xml:space="preserve">Before assuming that position in 2003, he served for 34 years in the </w:t>
      </w:r>
      <w:r w:rsidRPr="00EE7EEE">
        <w:rPr>
          <w:sz w:val="12"/>
        </w:rPr>
        <w:t xml:space="preserve">¶ </w:t>
      </w:r>
      <w:r>
        <w:t>U</w:t>
      </w:r>
      <w:r>
        <w:rPr>
          <w:rFonts w:ascii="Tahoma" w:hAnsi="Tahoma" w:cs="Tahoma"/>
        </w:rPr>
        <w:t>�</w:t>
      </w:r>
      <w:r>
        <w:t>S</w:t>
      </w:r>
      <w:r>
        <w:rPr>
          <w:rFonts w:ascii="Tahoma" w:hAnsi="Tahoma" w:cs="Tahoma"/>
        </w:rPr>
        <w:t>�</w:t>
      </w:r>
      <w:r>
        <w:t xml:space="preserve"> Foreign Service, with postings as assistant secretary of state for the </w:t>
      </w:r>
      <w:r w:rsidRPr="00EE7EEE">
        <w:rPr>
          <w:sz w:val="12"/>
        </w:rPr>
        <w:t xml:space="preserve">¶ </w:t>
      </w:r>
      <w:r>
        <w:t>Western Hemisphere and ambassador to Venezuela and Mexico</w:t>
      </w:r>
      <w:r>
        <w:rPr>
          <w:rFonts w:ascii="Tahoma" w:hAnsi="Tahoma" w:cs="Tahoma"/>
        </w:rPr>
        <w:t>�</w:t>
      </w:r>
      <w:r>
        <w:t xml:space="preserve"> He is </w:t>
      </w:r>
      <w:r w:rsidRPr="00EE7EEE">
        <w:rPr>
          <w:sz w:val="12"/>
        </w:rPr>
        <w:t xml:space="preserve">¶ </w:t>
      </w:r>
      <w:r>
        <w:t xml:space="preserve">the author of The U.S. and Mexico: The Bear and the Porcupine, a book </w:t>
      </w:r>
      <w:r w:rsidRPr="00EE7EEE">
        <w:rPr>
          <w:sz w:val="12"/>
        </w:rPr>
        <w:t xml:space="preserve">¶ </w:t>
      </w:r>
      <w:r>
        <w:t>outlining the nature of the complicated relationship</w:t>
      </w:r>
      <w:r>
        <w:rPr>
          <w:rFonts w:ascii="Tahoma" w:hAnsi="Tahoma" w:cs="Tahoma"/>
        </w:rPr>
        <w:t>�)</w:t>
      </w:r>
      <w:r>
        <w:t>(January 2011 “China, Latin America, and the United States: The New Triangle” http://www.wilsoncenter.org/sites/default/files/LAP_120810_Triangle_rpt.pdf)</w:t>
      </w:r>
    </w:p>
    <w:p w:rsidR="00DC2066" w:rsidRDefault="00DC2066" w:rsidP="00DC2066">
      <w:pPr>
        <w:rPr>
          <w:rFonts w:ascii="Tahoma" w:hAnsi="Tahoma" w:cs="Tahoma"/>
        </w:rPr>
      </w:pPr>
      <w:r>
        <w:t xml:space="preserve">Conference participants also addressed the implications of China’s </w:t>
      </w:r>
      <w:r w:rsidRPr="00874AA8">
        <w:rPr>
          <w:sz w:val="12"/>
        </w:rPr>
        <w:t xml:space="preserve">¶ </w:t>
      </w:r>
      <w:r>
        <w:t xml:space="preserve">growing energy demands for LAC countries, for China’s own </w:t>
      </w:r>
      <w:r w:rsidRPr="00874AA8">
        <w:rPr>
          <w:sz w:val="12"/>
        </w:rPr>
        <w:t xml:space="preserve">¶ </w:t>
      </w:r>
      <w:r>
        <w:t>economic development, and for the world energy market</w:t>
      </w:r>
      <w:r>
        <w:rPr>
          <w:rFonts w:ascii="Tahoma" w:hAnsi="Tahoma" w:cs="Tahoma"/>
        </w:rPr>
        <w:t>�</w:t>
      </w:r>
      <w:r>
        <w:t xml:space="preserve"> “Are </w:t>
      </w:r>
      <w:r w:rsidRPr="00874AA8">
        <w:rPr>
          <w:sz w:val="12"/>
        </w:rPr>
        <w:t xml:space="preserve">¶ </w:t>
      </w:r>
      <w:r>
        <w:t xml:space="preserve">we looking at China and Latin American oil as [a] panda or a dragon?” </w:t>
      </w:r>
      <w:r w:rsidRPr="00874AA8">
        <w:rPr>
          <w:sz w:val="12"/>
        </w:rPr>
        <w:t xml:space="preserve">¶ </w:t>
      </w:r>
      <w:r>
        <w:t xml:space="preserve">asked Jeremy Martin, director of the Energy Program at the Institute of </w:t>
      </w:r>
      <w:r w:rsidRPr="00874AA8">
        <w:rPr>
          <w:sz w:val="12"/>
        </w:rPr>
        <w:t xml:space="preserve">¶ </w:t>
      </w:r>
      <w:r>
        <w:t>the Americas</w:t>
      </w:r>
      <w:r>
        <w:rPr>
          <w:rFonts w:ascii="Tahoma" w:hAnsi="Tahoma" w:cs="Tahoma"/>
        </w:rPr>
        <w:t>�</w:t>
      </w:r>
      <w:r>
        <w:t xml:space="preserve"> </w:t>
      </w:r>
      <w:r w:rsidRPr="00FA2E93">
        <w:rPr>
          <w:rStyle w:val="StyleBoldUnderline"/>
        </w:rPr>
        <w:t>Estimates project that China’s demand for oil will grow ¶ from 8 million barrels per day</w:t>
      </w:r>
      <w:r>
        <w:t xml:space="preserve"> (mbd) to 16 </w:t>
      </w:r>
      <w:r w:rsidRPr="00FA2E93">
        <w:rPr>
          <w:rStyle w:val="StyleBoldUnderline"/>
        </w:rPr>
        <w:t>mbd by 2030;</w:t>
      </w:r>
      <w:r>
        <w:t xml:space="preserve"> current imports </w:t>
      </w:r>
      <w:r w:rsidRPr="00874AA8">
        <w:rPr>
          <w:sz w:val="12"/>
        </w:rPr>
        <w:t xml:space="preserve">¶ </w:t>
      </w:r>
      <w:r>
        <w:t>as a percentage of consumption are over 50 percent</w:t>
      </w:r>
      <w:r>
        <w:rPr>
          <w:rFonts w:ascii="Tahoma" w:hAnsi="Tahoma" w:cs="Tahoma"/>
        </w:rPr>
        <w:t>�</w:t>
      </w:r>
      <w:r>
        <w:t xml:space="preserve"> Beijing’s general strategy for satisfying Chinese demand consists of securing access to a diverse </w:t>
      </w:r>
      <w:r w:rsidRPr="00874AA8">
        <w:rPr>
          <w:sz w:val="12"/>
        </w:rPr>
        <w:t xml:space="preserve">¶ </w:t>
      </w:r>
      <w:r>
        <w:t xml:space="preserve">array of material reserves and inserting itself into production positions in </w:t>
      </w:r>
      <w:r w:rsidRPr="00874AA8">
        <w:rPr>
          <w:sz w:val="12"/>
        </w:rPr>
        <w:t xml:space="preserve">¶ </w:t>
      </w:r>
      <w:r>
        <w:t>oil projects</w:t>
      </w:r>
      <w:r>
        <w:rPr>
          <w:rFonts w:ascii="Tahoma" w:hAnsi="Tahoma" w:cs="Tahoma"/>
        </w:rPr>
        <w:t>�</w:t>
      </w:r>
      <w:r>
        <w:t xml:space="preserve"> Beijing is pursuing “a strategy to assure that all of its oil reserve and production eggs are not in the same basket</w:t>
      </w:r>
      <w:r>
        <w:rPr>
          <w:rFonts w:ascii="Tahoma" w:hAnsi="Tahoma" w:cs="Tahoma"/>
        </w:rPr>
        <w:t>�</w:t>
      </w:r>
      <w:r>
        <w:t xml:space="preserve">” Despite its ready </w:t>
      </w:r>
      <w:r w:rsidRPr="00874AA8">
        <w:rPr>
          <w:sz w:val="12"/>
        </w:rPr>
        <w:t xml:space="preserve">¶ </w:t>
      </w:r>
      <w:r>
        <w:t xml:space="preserve">economic capital, </w:t>
      </w:r>
      <w:r w:rsidRPr="00FA2E93">
        <w:rPr>
          <w:rStyle w:val="StyleBoldUnderline"/>
        </w:rPr>
        <w:t>the Chinese must face increased competition for oil resources as they undertake their strategy against the backdrop of a global ¶ shift to “peak access;” in today’s world there are few easy targets and access ¶ to resources has been seriously diminished</w:t>
      </w:r>
      <w:r>
        <w:rPr>
          <w:rFonts w:ascii="Tahoma" w:hAnsi="Tahoma" w:cs="Tahoma"/>
        </w:rPr>
        <w:t>�</w:t>
      </w:r>
      <w:r w:rsidRPr="00874AA8">
        <w:rPr>
          <w:sz w:val="12"/>
        </w:rPr>
        <w:t xml:space="preserve">¶ </w:t>
      </w:r>
      <w:r>
        <w:t>As a result of the failed and conflictive U</w:t>
      </w:r>
      <w:r>
        <w:rPr>
          <w:rFonts w:ascii="Tahoma" w:hAnsi="Tahoma" w:cs="Tahoma"/>
        </w:rPr>
        <w:t>�</w:t>
      </w:r>
      <w:r>
        <w:t>S</w:t>
      </w:r>
      <w:r>
        <w:rPr>
          <w:rFonts w:ascii="Tahoma" w:hAnsi="Tahoma" w:cs="Tahoma"/>
        </w:rPr>
        <w:t>�</w:t>
      </w:r>
      <w:r>
        <w:t xml:space="preserve"> (UNOCAL) and </w:t>
      </w:r>
      <w:r w:rsidRPr="00874AA8">
        <w:rPr>
          <w:sz w:val="12"/>
        </w:rPr>
        <w:t xml:space="preserve">¶ </w:t>
      </w:r>
      <w:r>
        <w:t>Ecuador (Andes Petroleum Ecuador Ltd</w:t>
      </w:r>
      <w:r>
        <w:rPr>
          <w:rFonts w:ascii="Tahoma" w:hAnsi="Tahoma" w:cs="Tahoma"/>
        </w:rPr>
        <w:t>�</w:t>
      </w:r>
      <w:r>
        <w:t>) acquisitions in 2005</w:t>
      </w:r>
      <w:r w:rsidRPr="00FA2E93">
        <w:rPr>
          <w:rStyle w:val="StyleBoldUnderline"/>
        </w:rPr>
        <w:t>, China ¶ has learned that it can no longer “go it alone” in the Western hemisphere</w:t>
      </w:r>
      <w:r>
        <w:rPr>
          <w:rFonts w:ascii="Tahoma" w:hAnsi="Tahoma" w:cs="Tahoma"/>
        </w:rPr>
        <w:t>�</w:t>
      </w:r>
      <w:r>
        <w:t xml:space="preserve"> </w:t>
      </w:r>
      <w:r w:rsidRPr="00FA2E93">
        <w:rPr>
          <w:rStyle w:val="StyleBoldUnderline"/>
        </w:rPr>
        <w:t>China’s strategy now includes mergers and acquisitions (M &amp;A) ¶ through the purchase of local shares, joint ventures with local companies, and oil swaps, where long-term credit is exchanged for o</w:t>
      </w:r>
      <w:r>
        <w:t xml:space="preserve">il (for a </w:t>
      </w:r>
      <w:r w:rsidRPr="00874AA8">
        <w:rPr>
          <w:sz w:val="12"/>
        </w:rPr>
        <w:t xml:space="preserve">¶ </w:t>
      </w:r>
      <w:r>
        <w:t>listing of these initiatives as of May 26, see Figure 5)</w:t>
      </w:r>
      <w:r>
        <w:rPr>
          <w:rFonts w:ascii="Tahoma" w:hAnsi="Tahoma" w:cs="Tahoma"/>
        </w:rPr>
        <w:t>�</w:t>
      </w:r>
      <w:r>
        <w:t xml:space="preserve"> According to </w:t>
      </w:r>
      <w:r w:rsidRPr="00874AA8">
        <w:rPr>
          <w:sz w:val="12"/>
        </w:rPr>
        <w:t xml:space="preserve">¶ </w:t>
      </w:r>
      <w:r>
        <w:t xml:space="preserve">Martin, oil swaps are becoming the “most important arrows in Beijing’s </w:t>
      </w:r>
      <w:r w:rsidRPr="00874AA8">
        <w:rPr>
          <w:sz w:val="12"/>
        </w:rPr>
        <w:t xml:space="preserve">¶ </w:t>
      </w:r>
      <w:r>
        <w:t>quiver</w:t>
      </w:r>
      <w:r>
        <w:rPr>
          <w:rFonts w:ascii="Tahoma" w:hAnsi="Tahoma" w:cs="Tahoma"/>
        </w:rPr>
        <w:t>�</w:t>
      </w:r>
      <w:r>
        <w:t xml:space="preserve">” This is exemplified by Venezuela’s recent agreement with the </w:t>
      </w:r>
      <w:r w:rsidRPr="00874AA8">
        <w:rPr>
          <w:sz w:val="12"/>
        </w:rPr>
        <w:t xml:space="preserve">¶ </w:t>
      </w:r>
      <w:r>
        <w:t xml:space="preserve">Chinese Development Bank to receive a $20 billion credit line that can </w:t>
      </w:r>
      <w:r w:rsidRPr="00874AA8">
        <w:rPr>
          <w:sz w:val="12"/>
        </w:rPr>
        <w:t xml:space="preserve">¶ </w:t>
      </w:r>
      <w:r>
        <w:t>be repaid in oil</w:t>
      </w:r>
      <w:r>
        <w:rPr>
          <w:rFonts w:ascii="Tahoma" w:hAnsi="Tahoma" w:cs="Tahoma"/>
        </w:rPr>
        <w:t>�</w:t>
      </w:r>
      <w:r>
        <w:t xml:space="preserve"> Brazil has negotiated a similar $10 billion credit line that will provide Petrobras with a portion of the massive capital needed </w:t>
      </w:r>
      <w:r w:rsidRPr="00874AA8">
        <w:rPr>
          <w:sz w:val="12"/>
        </w:rPr>
        <w:t xml:space="preserve">¶ </w:t>
      </w:r>
      <w:r>
        <w:t>to develop its recently discovered pre-salt deep sea fields</w:t>
      </w:r>
      <w:r>
        <w:rPr>
          <w:rFonts w:ascii="Tahoma" w:hAnsi="Tahoma" w:cs="Tahoma"/>
        </w:rPr>
        <w:t>�</w:t>
      </w:r>
      <w:r>
        <w:t xml:space="preserve"> Martin </w:t>
      </w:r>
      <w:r w:rsidRPr="00874AA8">
        <w:rPr>
          <w:sz w:val="12"/>
        </w:rPr>
        <w:t xml:space="preserve">¶ </w:t>
      </w:r>
      <w:r>
        <w:t xml:space="preserve">warned against overstating the current energy relationship between </w:t>
      </w:r>
      <w:r w:rsidRPr="00874AA8">
        <w:rPr>
          <w:sz w:val="12"/>
        </w:rPr>
        <w:t xml:space="preserve">¶ </w:t>
      </w:r>
      <w:r>
        <w:t xml:space="preserve">China and Latin America, noting that while a $10 billion oil swap for </w:t>
      </w:r>
      <w:r w:rsidRPr="00874AA8">
        <w:rPr>
          <w:sz w:val="12"/>
        </w:rPr>
        <w:t xml:space="preserve">¶ </w:t>
      </w:r>
      <w:r>
        <w:t xml:space="preserve">Brazil may sound considerable, it is less than 20 percent of Petrobras’ </w:t>
      </w:r>
      <w:r w:rsidRPr="00874AA8">
        <w:rPr>
          <w:sz w:val="12"/>
        </w:rPr>
        <w:t xml:space="preserve">¶ </w:t>
      </w:r>
      <w:r>
        <w:t>annual capital expenditure program of $47–50 billion</w:t>
      </w:r>
      <w:r>
        <w:rPr>
          <w:rFonts w:ascii="Tahoma" w:hAnsi="Tahoma" w:cs="Tahoma"/>
        </w:rPr>
        <w:t xml:space="preserve">� </w:t>
      </w:r>
    </w:p>
    <w:p w:rsidR="00DC2066" w:rsidRDefault="00DC2066" w:rsidP="00DC2066">
      <w:pPr>
        <w:rPr>
          <w:rFonts w:ascii="Tahoma" w:hAnsi="Tahoma" w:cs="Tahoma"/>
        </w:rPr>
      </w:pPr>
    </w:p>
    <w:p w:rsidR="00DC2066" w:rsidRPr="004A3F7A" w:rsidRDefault="00DC2066" w:rsidP="00DC2066">
      <w:pPr>
        <w:pStyle w:val="Heading4"/>
      </w:pPr>
      <w:r>
        <w:t>Oil dependence causes global warming</w:t>
      </w:r>
    </w:p>
    <w:p w:rsidR="00DC2066" w:rsidRDefault="00DC2066" w:rsidP="00DC2066">
      <w:r w:rsidRPr="004A3F7A">
        <w:rPr>
          <w:rStyle w:val="StyleStyleBold12pt"/>
        </w:rPr>
        <w:t>Thinkquest No Date</w:t>
      </w:r>
      <w:r>
        <w:t xml:space="preserve"> (http://library.thinkquest.org/J003411/causes.htm#)</w:t>
      </w:r>
    </w:p>
    <w:p w:rsidR="00DC2066" w:rsidRPr="004A3F7A" w:rsidRDefault="00DC2066" w:rsidP="00DC2066">
      <w:pPr>
        <w:rPr>
          <w:sz w:val="16"/>
        </w:rPr>
      </w:pPr>
      <w:r w:rsidRPr="004A3F7A">
        <w:rPr>
          <w:rStyle w:val="StyleBoldUnderline"/>
        </w:rPr>
        <w:t>Global Warming is caused by many things. The causes are</w:t>
      </w:r>
      <w:r w:rsidRPr="004A3F7A">
        <w:rPr>
          <w:sz w:val="16"/>
        </w:rPr>
        <w:t xml:space="preserve"> split up into two groups, man-made or </w:t>
      </w:r>
      <w:r w:rsidRPr="004A3F7A">
        <w:rPr>
          <w:rStyle w:val="StyleBoldUnderline"/>
        </w:rPr>
        <w:t>anthropogenic</w:t>
      </w:r>
      <w:r w:rsidRPr="004A3F7A">
        <w:rPr>
          <w:sz w:val="16"/>
        </w:rPr>
        <w:t xml:space="preserve"> causes, and natural causes.</w:t>
      </w:r>
      <w:r w:rsidRPr="004A3F7A">
        <w:rPr>
          <w:sz w:val="12"/>
        </w:rPr>
        <w:t>¶</w:t>
      </w:r>
      <w:r w:rsidRPr="004A3F7A">
        <w:rPr>
          <w:sz w:val="16"/>
        </w:rPr>
        <w:t xml:space="preserve"> Natural Causes</w:t>
      </w:r>
      <w:r w:rsidRPr="004A3F7A">
        <w:rPr>
          <w:sz w:val="12"/>
        </w:rPr>
        <w:t>¶</w:t>
      </w:r>
      <w:r w:rsidRPr="004A3F7A">
        <w:rPr>
          <w:sz w:val="16"/>
        </w:rPr>
        <w:t xml:space="preserve"> Natural causes are causes created by nature. One natural cause is a release of methane gas from arctic tundra and wetlands. Methane is a greenhouse gas. </w:t>
      </w:r>
      <w:r w:rsidRPr="004A3F7A">
        <w:rPr>
          <w:rStyle w:val="StyleBoldUnderline"/>
        </w:rPr>
        <w:t>A greenhouse gas is a gas that traps heat in the earth's atmosphere</w:t>
      </w:r>
      <w:r w:rsidRPr="004A3F7A">
        <w:rPr>
          <w:sz w:val="16"/>
        </w:rPr>
        <w:t xml:space="preserve">. Another natural cause is that the earth goes through a cycle of climate change. </w:t>
      </w:r>
      <w:r w:rsidRPr="004A3F7A">
        <w:rPr>
          <w:rStyle w:val="StyleBoldUnderline"/>
        </w:rPr>
        <w:lastRenderedPageBreak/>
        <w:t>This climate change usually lasts about 40,000 years.</w:t>
      </w:r>
      <w:r w:rsidRPr="004A3F7A">
        <w:rPr>
          <w:sz w:val="12"/>
        </w:rPr>
        <w:t>¶</w:t>
      </w:r>
      <w:r w:rsidRPr="004A3F7A">
        <w:rPr>
          <w:sz w:val="16"/>
        </w:rPr>
        <w:t xml:space="preserve"> Man-made Causes</w:t>
      </w:r>
      <w:r w:rsidRPr="004A3F7A">
        <w:rPr>
          <w:sz w:val="12"/>
        </w:rPr>
        <w:t>¶</w:t>
      </w:r>
      <w:r w:rsidRPr="004A3F7A">
        <w:rPr>
          <w:sz w:val="16"/>
        </w:rPr>
        <w:t xml:space="preserve"> </w:t>
      </w:r>
      <w:r w:rsidRPr="004A3F7A">
        <w:rPr>
          <w:rStyle w:val="StyleBoldUnderline"/>
        </w:rPr>
        <w:t>Man-made causes</w:t>
      </w:r>
      <w:r w:rsidRPr="004A3F7A">
        <w:rPr>
          <w:sz w:val="16"/>
        </w:rPr>
        <w:t xml:space="preserve"> probably </w:t>
      </w:r>
      <w:r w:rsidRPr="004A3F7A">
        <w:rPr>
          <w:rStyle w:val="Emphasis"/>
        </w:rPr>
        <w:t>do the most damage</w:t>
      </w:r>
      <w:r w:rsidRPr="004A3F7A">
        <w:rPr>
          <w:sz w:val="16"/>
        </w:rPr>
        <w:t xml:space="preserve">. There are many man-made causes. </w:t>
      </w:r>
      <w:r w:rsidRPr="004A3F7A">
        <w:rPr>
          <w:rStyle w:val="StyleBoldUnderline"/>
        </w:rPr>
        <w:t>Pollution is one of the biggest man-made problems</w:t>
      </w:r>
      <w:r w:rsidRPr="004A3F7A">
        <w:rPr>
          <w:sz w:val="16"/>
        </w:rPr>
        <w:t xml:space="preserve">. Pollution comes in many shapes and sizes. </w:t>
      </w:r>
      <w:r w:rsidRPr="004A3F7A">
        <w:rPr>
          <w:rStyle w:val="StyleBoldUnderline"/>
        </w:rPr>
        <w:t>Burning fossil fuels is one thing that causes pollution</w:t>
      </w:r>
      <w:r w:rsidRPr="004A3F7A">
        <w:rPr>
          <w:sz w:val="16"/>
        </w:rPr>
        <w:t xml:space="preserve">. Fossil fuels are fuels made of organic matter such as coal, or oil. </w:t>
      </w:r>
      <w:r w:rsidRPr="004A3F7A">
        <w:rPr>
          <w:rStyle w:val="StyleBoldUnderline"/>
        </w:rPr>
        <w:t>When fossil fuels are burned they give off a green house gas called CO2</w:t>
      </w:r>
      <w:r w:rsidRPr="004A3F7A">
        <w:rPr>
          <w:sz w:val="16"/>
        </w:rPr>
        <w:t>. Also mining coal and oil allows methane to escape. How does it escape? Methane is naturally in the ground. When coal or oil is mined you have to dig up the earth a little. When you dig up the fossil fuels you dig up the methane as well.</w:t>
      </w:r>
      <w:r w:rsidRPr="004A3F7A">
        <w:rPr>
          <w:sz w:val="12"/>
        </w:rPr>
        <w:t>¶</w:t>
      </w:r>
      <w:r w:rsidRPr="004A3F7A">
        <w:rPr>
          <w:sz w:val="16"/>
        </w:rPr>
        <w:t xml:space="preserve"> Another major man-made cause of Global Warming is population. More people means more food, and more methods of transportation, right? That means more methane because there will be more burning of fossil fuels, and more agriculture. Now your probably thinking, "Wait a minute, you said agriculture is going to be damaged by Global Warming, but now you're saying agriculture is going to help cause Global Warming?" Well, have you ever been in a barn filled with animals and you smell something terrible? You're smelling methane. Another source of methane is manure. Because more food is needed we have to raise food. Animals like cows are a source of food which means more manure and methane. Another problem with the increasing population is transportation. More people means more cars, and more cars means more pollution. Also, many people have more than one car.</w:t>
      </w:r>
      <w:r w:rsidRPr="004A3F7A">
        <w:rPr>
          <w:sz w:val="12"/>
        </w:rPr>
        <w:t>¶</w:t>
      </w:r>
      <w:r w:rsidRPr="004A3F7A">
        <w:rPr>
          <w:sz w:val="16"/>
        </w:rPr>
        <w:t xml:space="preserve"> Since CO2 contributes to global warming, the increase in population makes the problem worse because we breathe out CO2. Also, the trees that convert our CO2 to oxygen are being demolished because we're using the land that we cut the trees down from as property for our homes and buildings. We are not replacing the trees (an important part of our eco system), so we are constantly taking advantage of our natural resources and giving nothing back in return.</w:t>
      </w:r>
    </w:p>
    <w:p w:rsidR="00DC2066" w:rsidRDefault="00DC2066" w:rsidP="00DC2066">
      <w:pPr>
        <w:rPr>
          <w:rFonts w:ascii="Tahoma" w:hAnsi="Tahoma" w:cs="Tahoma"/>
        </w:rPr>
      </w:pPr>
    </w:p>
    <w:p w:rsidR="00DC2066" w:rsidRDefault="00DC2066" w:rsidP="00DC2066">
      <w:pPr>
        <w:pStyle w:val="Heading4"/>
      </w:pPr>
      <w:r>
        <w:t>Warming causes biodiversity loss in regional hotspots – that causes extinction</w:t>
      </w:r>
    </w:p>
    <w:p w:rsidR="00DC2066" w:rsidRPr="001B13D1" w:rsidRDefault="00DC2066" w:rsidP="00DC2066">
      <w:r w:rsidRPr="001B13D1">
        <w:rPr>
          <w:rStyle w:val="StyleStyleBold12pt"/>
        </w:rPr>
        <w:t>Handwerk 2006</w:t>
      </w:r>
      <w:r>
        <w:t xml:space="preserve"> (Brian Handwerk is a Nat Geo News Watch contributor) (April 12</w:t>
      </w:r>
      <w:r w:rsidRPr="001B13D1">
        <w:rPr>
          <w:vertAlign w:val="superscript"/>
        </w:rPr>
        <w:t>th</w:t>
      </w:r>
      <w:r>
        <w:t xml:space="preserve"> 2006 “Global Warming Could Cause Mass Extinctions by 2050, Study Says” http://news.nationalgeographic.com/news/2006/04/0412_060412_global_warming.html)</w:t>
      </w:r>
    </w:p>
    <w:p w:rsidR="00DC2066" w:rsidRPr="001B13D1" w:rsidRDefault="00DC2066" w:rsidP="00DC2066">
      <w:r w:rsidRPr="001B13D1">
        <w:rPr>
          <w:rStyle w:val="StyleBoldUnderline"/>
        </w:rPr>
        <w:t xml:space="preserve">A new study suggests that global warming could threaten one-fourth of the world's plant and vertebrate animal species </w:t>
      </w:r>
      <w:r w:rsidRPr="001B13D1">
        <w:rPr>
          <w:rStyle w:val="Emphasis"/>
        </w:rPr>
        <w:t>with extinction</w:t>
      </w:r>
      <w:r w:rsidRPr="001B13D1">
        <w:rPr>
          <w:rStyle w:val="StyleBoldUnderline"/>
        </w:rPr>
        <w:t xml:space="preserve"> by 2050.¶ </w:t>
      </w:r>
      <w:r w:rsidRPr="001B13D1">
        <w:t>The report's authors reached their conclusion after estimating potential changes to habitats—and the resulting loss of species—in 25 biodiversity "hot spots" around the world.¶ The ecologically rich hot spots include South Africa's Cape Floristic Region, the Caribbean Basin, and the tropical regions of the Andes Mountains. These territories compose only a small fraction of the planet's land area but contain large numbers of Earth's flora and fauna.¶ "</w:t>
      </w:r>
      <w:r w:rsidRPr="001B13D1">
        <w:rPr>
          <w:rStyle w:val="StyleBoldUnderline"/>
        </w:rPr>
        <w:t>These [hot spots] are the crown jewels of the planet's biodiversity,"</w:t>
      </w:r>
      <w:r w:rsidRPr="001B13D1">
        <w:t xml:space="preserve"> lead author Jay Malcolm of the University of Toronto told the Canadian Press.¶ "</w:t>
      </w:r>
      <w:r w:rsidRPr="001B13D1">
        <w:rPr>
          <w:rStyle w:val="StyleBoldUnderline"/>
        </w:rPr>
        <w:t>Unless we get our act together soon, we're looking at committing ourselves to this kind of thing."</w:t>
      </w:r>
      <w:r w:rsidRPr="001B13D1">
        <w:t xml:space="preserve">¶ The report appears in the current issue of the journal Conservation Biology.¶ Many Threats Seen¶ Global warming projections are by nature uncertain, and the report includes many variables that significantly affect species' survival rates both for good and for ill.¶ </w:t>
      </w:r>
      <w:r w:rsidRPr="001B13D1">
        <w:rPr>
          <w:rStyle w:val="StyleBoldUnderline"/>
        </w:rPr>
        <w:t>Changes to the rate and degree of warming, as well as the ability of species to migrate or adapt, altered the estimates of species' extinction risk.¶</w:t>
      </w:r>
      <w:r w:rsidRPr="001B13D1">
        <w:t xml:space="preserve"> </w:t>
      </w:r>
      <w:r w:rsidRPr="001B13D1">
        <w:rPr>
          <w:rStyle w:val="StyleBoldUnderline"/>
        </w:rPr>
        <w:t>Climate change is also only one threat to species diversity</w:t>
      </w:r>
      <w:r w:rsidRPr="001B13D1">
        <w:t xml:space="preserve">. </w:t>
      </w:r>
      <w:r w:rsidRPr="001B13D1">
        <w:rPr>
          <w:rStyle w:val="StyleBoldUnderline"/>
        </w:rPr>
        <w:t>Many plants and animals are already feeling the effects of habitat destruction and invasions by non-native species</w:t>
      </w:r>
      <w:r w:rsidRPr="001B13D1">
        <w:t xml:space="preserve">. It is difficult for scientists to take all such factors into account.¶ Still, the study's worst-case scenarios are sobering.¶ They include a doubling of present carbon dioxide levels (as predicted by many climatologists) and rising temperatures that could potentially eliminate 56,000 plant and 3,700 animal species in the 25 hot spot regions. ¶ The report's findings echo those of a 2004 study, in which a team of international scientists suggested that over a million species—15 to 35 percent of those they studied—could be at risk of extinction by 2050.¶ Both the 2004 study and the current research were conducted in part by scientists from Conservation International.¶ "We used a completely different set of methods [from the 2004 study] and came up with similar results," Conservation International's Lee Hannah, co-author of the current study, told Reuters.¶ </w:t>
      </w:r>
      <w:r w:rsidRPr="001B13D1">
        <w:rPr>
          <w:rStyle w:val="StyleBoldUnderline"/>
        </w:rPr>
        <w:t xml:space="preserve">"All the evidence shows that there is a very serious problem."¶ Hot Spot Species Live on the Edge¶ Stuart Pimm, an expert in extinctions and biodiversity at Duke University in Durham, North Carolina, </w:t>
      </w:r>
      <w:r w:rsidRPr="001B13D1">
        <w:rPr>
          <w:rStyle w:val="StyleBoldUnderline"/>
        </w:rPr>
        <w:lastRenderedPageBreak/>
        <w:t>explained that species living in ecological hot spots are at particular risk when their environments change.¶</w:t>
      </w:r>
      <w:r w:rsidRPr="001B13D1">
        <w:t xml:space="preserve"> "</w:t>
      </w:r>
      <w:r w:rsidRPr="001B13D1">
        <w:rPr>
          <w:rStyle w:val="StyleBoldUnderline"/>
        </w:rPr>
        <w:t>That's where the most vulnerable species are, because they have the smallest geographical ranges,</w:t>
      </w:r>
      <w:r w:rsidRPr="001B13D1">
        <w:t xml:space="preserve">" said Pimm, who is not affiliated with the study.¶ </w:t>
      </w:r>
      <w:r w:rsidRPr="001B13D1">
        <w:rPr>
          <w:rStyle w:val="StyleBoldUnderline"/>
        </w:rPr>
        <w:t>Species living high on tropical mountainsides, for example, have nowhere to go if temperatures warm their home turf.¶</w:t>
      </w:r>
      <w:r w:rsidRPr="001B13D1">
        <w:t xml:space="preserve"> In South Africa's Cape Floristic Region, located on the continent's southern tip, species are unable to migrate to lower latitudes to escape the rising temperatures.¶ "There's no question that the poles are experiencing the greatest climatic change," Pimm said.¶ But </w:t>
      </w:r>
      <w:r w:rsidRPr="001B13D1">
        <w:rPr>
          <w:rStyle w:val="StyleBoldUnderline"/>
        </w:rPr>
        <w:t>polar species are far fewer in number and may not face the same extinction risk as those that live in more confined hot spots with greater biodiversity</w:t>
      </w:r>
      <w:r w:rsidRPr="001B13D1">
        <w:t xml:space="preserve">.¶ "While polar bears and caribou are being harmed, they are not as vulnerable as the species that live in these hot spots because of [the hot spot species'] very narrow geographic ranges."¶ </w:t>
      </w:r>
      <w:r w:rsidRPr="001B13D1">
        <w:rPr>
          <w:rStyle w:val="StyleBoldUnderline"/>
        </w:rPr>
        <w:t>Other experts warn that it's not just the hot spots featured in the new study that face an imminent extinction risk.¶ "Many species are indeed struggling to hold on in locations all over the globe, not just in hot spots,</w:t>
      </w:r>
      <w:r w:rsidRPr="001B13D1">
        <w:t>" said biologist Terry Root, of Stanford University's Center for Environmental Science and Policy, who was not involved in the study.¶ "This is not some activity that will only be occurring 'overseas.' The likely extirpations and extinctions will also be occurring within a couple hundred miles of all of our back yards."</w:t>
      </w:r>
    </w:p>
    <w:p w:rsidR="00DC2066" w:rsidRPr="00FA2E93" w:rsidRDefault="00DC2066" w:rsidP="00DC2066"/>
    <w:p w:rsidR="00DC2066" w:rsidRDefault="00DC2066" w:rsidP="00DC2066">
      <w:pPr>
        <w:pStyle w:val="Heading3"/>
      </w:pPr>
      <w:r>
        <w:lastRenderedPageBreak/>
        <w:t>China-Taiwan War</w:t>
      </w:r>
    </w:p>
    <w:p w:rsidR="00DC2066" w:rsidRDefault="00DC2066" w:rsidP="00DC2066">
      <w:pPr>
        <w:pStyle w:val="Heading4"/>
      </w:pPr>
      <w:r>
        <w:t>Turn – China is only using Latin America to isolate Taiwan. That causes tensions to escalate</w:t>
      </w:r>
    </w:p>
    <w:p w:rsidR="00DC2066" w:rsidRPr="00311F0B" w:rsidRDefault="00DC2066" w:rsidP="00DC2066">
      <w:pPr>
        <w:rPr>
          <w:sz w:val="16"/>
          <w:szCs w:val="16"/>
        </w:rPr>
      </w:pPr>
      <w:r w:rsidRPr="0057714F">
        <w:rPr>
          <w:rStyle w:val="StyleStyleBold12pt"/>
        </w:rPr>
        <w:t>Hsiang 9</w:t>
      </w:r>
      <w:r w:rsidRPr="0057714F">
        <w:rPr>
          <w:sz w:val="16"/>
          <w:szCs w:val="16"/>
        </w:rPr>
        <w:t>. [Dr. Antonio, Associate Professor @ Chihlee Institute of Technology, Taiwan, "China rising in Latin America: More opportunities than Challenges" Journal of Emerging Knowledge on Emerging Markets -- Vol 1 Issue 1 -- November -- digitalcommons.kennesaw.edu/cgi/viewcontent.cgi?article=1003&amp;context=jekem]</w:t>
      </w:r>
    </w:p>
    <w:p w:rsidR="00DC2066" w:rsidRDefault="00DC2066" w:rsidP="00DC2066">
      <w:pPr>
        <w:rPr>
          <w:rStyle w:val="StyleBoldUnderline"/>
        </w:rPr>
      </w:pPr>
      <w:r>
        <w:t xml:space="preserve">From 2000 to 2008, </w:t>
      </w:r>
      <w:r w:rsidRPr="00311F0B">
        <w:rPr>
          <w:rStyle w:val="StyleBoldUnderline"/>
        </w:rPr>
        <w:t>Latin America had been a diplomatic battlefield between China and ¶ Taiwan</w:t>
      </w:r>
      <w:r>
        <w:t xml:space="preserve">. During the eight years of his tenure, </w:t>
      </w:r>
      <w:r w:rsidRPr="00C13450">
        <w:rPr>
          <w:rStyle w:val="StyleBoldUnderline"/>
        </w:rPr>
        <w:t>Taiwan’s president</w:t>
      </w:r>
      <w:r>
        <w:t xml:space="preserve"> Chen Shui-bian pursu[ed] </w:t>
      </w:r>
      <w:r w:rsidRPr="00433D4B">
        <w:rPr>
          <w:sz w:val="12"/>
        </w:rPr>
        <w:t xml:space="preserve">¶ </w:t>
      </w:r>
      <w:r>
        <w:t xml:space="preserve">identity politics—at the heavy cost of international isolation, </w:t>
      </w:r>
      <w:r w:rsidRPr="00C13450">
        <w:rPr>
          <w:rStyle w:val="StyleBoldUnderline"/>
        </w:rPr>
        <w:t>inflamed cross-Strait tensions ¶ and economic stagnation. His tactics were often unnecessarily provocative, ranging from ¶ calling for independence to renaming public buildings to emphasize Taiwanese identity. ¶ Taiwan-U.S. relations are, as a result, at their lowest ebb in decades</w:t>
      </w:r>
      <w:r>
        <w:t>.44</w:t>
      </w:r>
      <w:r w:rsidRPr="00433D4B">
        <w:rPr>
          <w:sz w:val="12"/>
        </w:rPr>
        <w:t xml:space="preserve">¶ </w:t>
      </w:r>
      <w:r>
        <w:t xml:space="preserve">In his final gambit, Chen insisted on holding a national referendum on whether the island </w:t>
      </w:r>
      <w:r w:rsidRPr="00433D4B">
        <w:rPr>
          <w:sz w:val="12"/>
        </w:rPr>
        <w:t xml:space="preserve">¶ </w:t>
      </w:r>
      <w:r>
        <w:t xml:space="preserve">should seek to join the United Nations under the name of Taiwan instead of its legal name, </w:t>
      </w:r>
      <w:r w:rsidRPr="00433D4B">
        <w:rPr>
          <w:sz w:val="12"/>
        </w:rPr>
        <w:t xml:space="preserve">¶ </w:t>
      </w:r>
      <w:r>
        <w:t xml:space="preserve">the Republic of China. Of course the Security Council, where China has a veto, would </w:t>
      </w:r>
      <w:r w:rsidRPr="00433D4B">
        <w:rPr>
          <w:sz w:val="12"/>
        </w:rPr>
        <w:t xml:space="preserve">¶ </w:t>
      </w:r>
      <w:r>
        <w:t>never have accepted Taiwan’s application.45</w:t>
      </w:r>
      <w:r w:rsidRPr="00433D4B">
        <w:rPr>
          <w:sz w:val="12"/>
        </w:rPr>
        <w:t xml:space="preserve">¶ </w:t>
      </w:r>
      <w:r>
        <w:t xml:space="preserve">In March 2008, Taiwan’s voters rejected the referendum by a substantial margin and </w:t>
      </w:r>
      <w:r w:rsidRPr="00433D4B">
        <w:rPr>
          <w:sz w:val="12"/>
        </w:rPr>
        <w:t xml:space="preserve">¶ </w:t>
      </w:r>
      <w:r>
        <w:t xml:space="preserve">produced a government more favorable to the security across the Taiwan Strait. The </w:t>
      </w:r>
      <w:r w:rsidRPr="00433D4B">
        <w:rPr>
          <w:sz w:val="12"/>
        </w:rPr>
        <w:t xml:space="preserve">¶ </w:t>
      </w:r>
      <w:r>
        <w:t xml:space="preserve">mandate of president Ma Ying-jeou is founded on his promise to deliver tangible benefits </w:t>
      </w:r>
      <w:r w:rsidRPr="00433D4B">
        <w:rPr>
          <w:sz w:val="12"/>
        </w:rPr>
        <w:t xml:space="preserve">¶ </w:t>
      </w:r>
      <w:r>
        <w:t xml:space="preserve">from better relations with Beijing, including direct airline flights, an economic accord </w:t>
      </w:r>
      <w:r w:rsidRPr="00433D4B">
        <w:rPr>
          <w:sz w:val="12"/>
        </w:rPr>
        <w:t xml:space="preserve">¶ </w:t>
      </w:r>
      <w:r>
        <w:t xml:space="preserve">protecting investments, more tourist visits by mainlanders to Taiwan and a peace accord </w:t>
      </w:r>
      <w:r w:rsidRPr="00433D4B">
        <w:rPr>
          <w:sz w:val="12"/>
        </w:rPr>
        <w:t xml:space="preserve">¶ </w:t>
      </w:r>
      <w:r>
        <w:t>under which China would withdraw the thousands of missiles it aims across the strait.46</w:t>
      </w:r>
      <w:r w:rsidRPr="00433D4B">
        <w:rPr>
          <w:sz w:val="12"/>
        </w:rPr>
        <w:t xml:space="preserve">¶ </w:t>
      </w:r>
      <w:r>
        <w:t xml:space="preserve">According to U.S. National Intelligence Director Dennis Blair, a retired admiral who heads </w:t>
      </w:r>
      <w:r w:rsidRPr="00433D4B">
        <w:rPr>
          <w:sz w:val="12"/>
        </w:rPr>
        <w:t xml:space="preserve">¶ </w:t>
      </w:r>
      <w:r>
        <w:t>16 U.S. intelligence agencies</w:t>
      </w:r>
      <w:r w:rsidRPr="00C13450">
        <w:rPr>
          <w:rStyle w:val="StyleBoldUnderline"/>
        </w:rPr>
        <w:t>, the United States must continue to “make sure that military ¶ adventures are unattractive” to both sides of the Taiwan Strait. He also cautioned that ¶ Taiwan has to realize that its long-term security lies in some sort of an arrangement with ¶ China. It does not lie in military defenses. ¶ But Taiwan has long held justifiable complaint about its international political isolation and ¶ about Beijing’s efforts to force nations to choose diplomatic relations with either Taiwan or ¶ China.</w:t>
      </w:r>
      <w:r>
        <w:t xml:space="preserve"> The Taiwanese fear that if China’s policy prevails and renders them completely </w:t>
      </w:r>
      <w:r w:rsidRPr="00433D4B">
        <w:rPr>
          <w:sz w:val="12"/>
        </w:rPr>
        <w:t xml:space="preserve">¶ </w:t>
      </w:r>
      <w:r>
        <w:t xml:space="preserve">isolated, Beijing would face minimal international opposition to increased hegemony over </w:t>
      </w:r>
      <w:r w:rsidRPr="00433D4B">
        <w:rPr>
          <w:sz w:val="12"/>
        </w:rPr>
        <w:t xml:space="preserve">¶ </w:t>
      </w:r>
      <w:r>
        <w:t xml:space="preserve">the island and, ultimately, to Taiwan’s unwilling absorption into the mainland.47 Therefore, </w:t>
      </w:r>
      <w:r w:rsidRPr="00433D4B">
        <w:rPr>
          <w:sz w:val="12"/>
        </w:rPr>
        <w:t xml:space="preserve">¶ </w:t>
      </w:r>
      <w:r>
        <w:t xml:space="preserve">according to Chong-Pin Lin, president of the Foundation for International and Cross-Strait </w:t>
      </w:r>
      <w:r w:rsidRPr="00433D4B">
        <w:rPr>
          <w:sz w:val="12"/>
        </w:rPr>
        <w:t xml:space="preserve">¶ </w:t>
      </w:r>
      <w:r>
        <w:t>Studies and Taiwan’s former Deputy Minister of National Defense, “</w:t>
      </w:r>
      <w:r w:rsidRPr="00C13450">
        <w:rPr>
          <w:rStyle w:val="StyleBoldUnderline"/>
        </w:rPr>
        <w:t>Beijing needs to think creatively about how to gradually allow Taiwan international space. This is a crucial subject ¶ and necessary to win the hearts and minds of Taiwanese people</w:t>
      </w:r>
      <w:r>
        <w:t>.”48</w:t>
      </w:r>
      <w:r w:rsidRPr="00433D4B">
        <w:rPr>
          <w:sz w:val="12"/>
        </w:rPr>
        <w:t xml:space="preserve">¶ </w:t>
      </w:r>
      <w:r>
        <w:t xml:space="preserve">Proposed by President Ma Ying-jeou, the policies of “diplomatic truce” and “modus </w:t>
      </w:r>
      <w:r w:rsidRPr="00433D4B">
        <w:rPr>
          <w:sz w:val="12"/>
        </w:rPr>
        <w:t xml:space="preserve">¶ </w:t>
      </w:r>
      <w:r>
        <w:t xml:space="preserve">vivendi” diplomacy have successfully improved cross-strait relations. </w:t>
      </w:r>
      <w:r w:rsidRPr="00C13450">
        <w:rPr>
          <w:rStyle w:val="StyleBoldUnderline"/>
        </w:rPr>
        <w:t>China also deserves ¶ some credit for sharing some international space with Taiwan</w:t>
      </w:r>
      <w:r>
        <w:t xml:space="preserve">. </w:t>
      </w:r>
      <w:r w:rsidRPr="00C13450">
        <w:rPr>
          <w:rStyle w:val="StyleBoldUnderline"/>
        </w:rPr>
        <w:t>In November</w:t>
      </w:r>
      <w:r>
        <w:t xml:space="preserve"> 2008, </w:t>
      </w:r>
      <w:r w:rsidRPr="00C13450">
        <w:rPr>
          <w:rStyle w:val="StyleBoldUnderline"/>
        </w:rPr>
        <w:t>APEC ¶ issued a list of countries and leaders on which Taiwan was referred to as “Chinese Taipei”</w:t>
      </w:r>
      <w:r>
        <w:t xml:space="preserve"> </w:t>
      </w:r>
      <w:r w:rsidRPr="00433D4B">
        <w:rPr>
          <w:sz w:val="12"/>
        </w:rPr>
        <w:t xml:space="preserve">¶ </w:t>
      </w:r>
      <w:r>
        <w:t xml:space="preserve">and Ma was listed with his official title and photo. “This was the first time that the </w:t>
      </w:r>
      <w:r w:rsidRPr="00433D4B">
        <w:rPr>
          <w:sz w:val="12"/>
        </w:rPr>
        <w:t xml:space="preserve">¶ </w:t>
      </w:r>
      <w:r>
        <w:t xml:space="preserve">country’s president was introduced in an APEC document and it shows that we have </w:t>
      </w:r>
      <w:r w:rsidRPr="00433D4B">
        <w:rPr>
          <w:sz w:val="12"/>
        </w:rPr>
        <w:t xml:space="preserve">¶ </w:t>
      </w:r>
      <w:r>
        <w:t xml:space="preserve">adopted the right strategies of no unification, no independence and no use of force,” </w:t>
      </w:r>
      <w:r w:rsidRPr="00433D4B">
        <w:rPr>
          <w:sz w:val="12"/>
        </w:rPr>
        <w:t xml:space="preserve">¶ </w:t>
      </w:r>
      <w:r>
        <w:t>according to President Ma.49</w:t>
      </w:r>
      <w:r w:rsidRPr="00433D4B">
        <w:rPr>
          <w:sz w:val="12"/>
        </w:rPr>
        <w:t xml:space="preserve">¶ </w:t>
      </w:r>
      <w:r>
        <w:t xml:space="preserve">In addition, Lien Chan, Taiwan’s former vice-President, was able to attend the APEC </w:t>
      </w:r>
      <w:r w:rsidRPr="00433D4B">
        <w:rPr>
          <w:sz w:val="12"/>
        </w:rPr>
        <w:t xml:space="preserve">¶ </w:t>
      </w:r>
      <w:r>
        <w:t>meeting in Peru. This is significant because, w</w:t>
      </w:r>
      <w:r w:rsidRPr="00C13450">
        <w:rPr>
          <w:rStyle w:val="StyleBoldUnderline"/>
        </w:rPr>
        <w:t xml:space="preserve">hile the one China principle has long been ¶ the political basis for the establishment and development of relations between China and ¶ Latin American and Caribbean countries and regional organizations, Lien’s participation ¶ suggests that Beijing currently has less interest to “isolate” Taiwan in Latin America. </w:t>
      </w:r>
    </w:p>
    <w:p w:rsidR="00DC2066" w:rsidRPr="003B10C3" w:rsidRDefault="00DC2066" w:rsidP="00DC2066"/>
    <w:p w:rsidR="00DC2066" w:rsidRDefault="00DC2066" w:rsidP="00DC2066">
      <w:pPr>
        <w:pStyle w:val="Heading3"/>
      </w:pPr>
      <w:r>
        <w:lastRenderedPageBreak/>
        <w:t>US-Sino relations</w:t>
      </w:r>
    </w:p>
    <w:p w:rsidR="00DC2066" w:rsidRDefault="00DC2066" w:rsidP="00DC2066">
      <w:pPr>
        <w:pStyle w:val="Heading4"/>
      </w:pPr>
      <w:r>
        <w:t>Engagement with Cuba is the stepping stone for stronger trade relations with China. Lifting the embargo is a key first step</w:t>
      </w:r>
    </w:p>
    <w:p w:rsidR="00DC2066" w:rsidRDefault="00DC2066" w:rsidP="00DC2066">
      <w:r w:rsidRPr="00A61B3B">
        <w:rPr>
          <w:rStyle w:val="StyleStyleBold12pt"/>
        </w:rPr>
        <w:t>Hearn 2009</w:t>
      </w:r>
      <w:r>
        <w:t xml:space="preserve"> (Dr. Adrian H. Hearn is a research fellow at the School of Social and Political Sciences, the University of Sydney. He has conducted research in Cuba and and China and is currently undertaking a study of Chinese engagement with Latin America) (June 2009 “Cuba and China: </w:t>
      </w:r>
    </w:p>
    <w:p w:rsidR="00DC2066" w:rsidRDefault="00DC2066" w:rsidP="00DC2066">
      <w:r>
        <w:t>Lessons and Opportunities for the United States” http://cri.fiu.edu/research/commissioned-reports/cuba-china-hearn.pdf)</w:t>
      </w:r>
    </w:p>
    <w:p w:rsidR="00DC2066" w:rsidRDefault="00DC2066" w:rsidP="00DC2066">
      <w:pPr>
        <w:rPr>
          <w:sz w:val="16"/>
        </w:rPr>
      </w:pPr>
      <w:r w:rsidRPr="00167C88">
        <w:rPr>
          <w:rStyle w:val="StyleBoldUnderline"/>
        </w:rPr>
        <w:t>As U.S. firms weather the recession and adapt to a global economic environment</w:t>
      </w:r>
      <w:r w:rsidRPr="00832F9B">
        <w:rPr>
          <w:sz w:val="16"/>
        </w:rPr>
        <w:t xml:space="preserve"> </w:t>
      </w:r>
      <w:r w:rsidRPr="00832F9B">
        <w:rPr>
          <w:sz w:val="12"/>
        </w:rPr>
        <w:t>¶</w:t>
      </w:r>
      <w:r w:rsidRPr="00832F9B">
        <w:rPr>
          <w:sz w:val="16"/>
        </w:rPr>
        <w:t xml:space="preserve"> skeptical of short-term investments</w:t>
      </w:r>
      <w:r w:rsidRPr="00167C88">
        <w:rPr>
          <w:rStyle w:val="StyleBoldUnderline"/>
        </w:rPr>
        <w:t xml:space="preserve">, partnerships with Cuba could offer some stable </w:t>
      </w:r>
      <w:r w:rsidRPr="00832F9B">
        <w:rPr>
          <w:rStyle w:val="StyleBoldUnderline"/>
          <w:sz w:val="12"/>
          <w:u w:val="none"/>
        </w:rPr>
        <w:t>¶</w:t>
      </w:r>
      <w:r w:rsidRPr="00167C88">
        <w:rPr>
          <w:rStyle w:val="StyleBoldUnderline"/>
        </w:rPr>
        <w:t xml:space="preserve"> and constructive solutions</w:t>
      </w:r>
      <w:r w:rsidRPr="00832F9B">
        <w:rPr>
          <w:sz w:val="16"/>
        </w:rPr>
        <w:t xml:space="preserve">. In March 2009 the Obama administration approved wider </w:t>
      </w:r>
      <w:r w:rsidRPr="00832F9B">
        <w:rPr>
          <w:sz w:val="12"/>
        </w:rPr>
        <w:t>¶</w:t>
      </w:r>
      <w:r w:rsidRPr="00832F9B">
        <w:rPr>
          <w:sz w:val="16"/>
        </w:rPr>
        <w:t xml:space="preserve"> legal channels for U.S. agricultural and medical exports to Cuba under the Omnibus </w:t>
      </w:r>
      <w:r w:rsidRPr="00832F9B">
        <w:rPr>
          <w:sz w:val="12"/>
        </w:rPr>
        <w:t>¶</w:t>
      </w:r>
      <w:r w:rsidRPr="00832F9B">
        <w:rPr>
          <w:sz w:val="16"/>
        </w:rPr>
        <w:t xml:space="preserve"> Appropriations Measure (P.L. 111-8), providing a foundation for future industrial </w:t>
      </w:r>
      <w:r w:rsidRPr="00832F9B">
        <w:rPr>
          <w:sz w:val="12"/>
        </w:rPr>
        <w:t>¶</w:t>
      </w:r>
      <w:r w:rsidRPr="00832F9B">
        <w:rPr>
          <w:sz w:val="16"/>
        </w:rPr>
        <w:t xml:space="preserve"> engagement. </w:t>
      </w:r>
      <w:r w:rsidRPr="00116CAE">
        <w:rPr>
          <w:rStyle w:val="StyleBoldUnderline"/>
        </w:rPr>
        <w:t xml:space="preserve">Likely next steps could include the authorization of trade in farm </w:t>
      </w:r>
      <w:r w:rsidRPr="00832F9B">
        <w:rPr>
          <w:rStyle w:val="StyleBoldUnderline"/>
          <w:sz w:val="12"/>
          <w:u w:val="none"/>
        </w:rPr>
        <w:t>¶</w:t>
      </w:r>
      <w:r w:rsidRPr="00116CAE">
        <w:rPr>
          <w:rStyle w:val="StyleBoldUnderline"/>
        </w:rPr>
        <w:t xml:space="preserve"> equipment, medical apparatus, and telecommunications products, niches that have </w:t>
      </w:r>
      <w:r w:rsidRPr="00832F9B">
        <w:rPr>
          <w:rStyle w:val="StyleBoldUnderline"/>
          <w:sz w:val="12"/>
          <w:u w:val="none"/>
        </w:rPr>
        <w:t>¶</w:t>
      </w:r>
      <w:r w:rsidRPr="00116CAE">
        <w:rPr>
          <w:rStyle w:val="StyleBoldUnderline"/>
        </w:rPr>
        <w:t xml:space="preserve"> already benefited from Chinese trade credits. Such steps would permit U.S. firms to </w:t>
      </w:r>
      <w:r w:rsidRPr="00832F9B">
        <w:rPr>
          <w:rStyle w:val="StyleBoldUnderline"/>
          <w:sz w:val="12"/>
          <w:u w:val="none"/>
        </w:rPr>
        <w:t>¶</w:t>
      </w:r>
      <w:r w:rsidRPr="00116CAE">
        <w:rPr>
          <w:rStyle w:val="StyleBoldUnderline"/>
        </w:rPr>
        <w:t xml:space="preserve"> compete and collaborate with Chinese counterparts in Cuba,</w:t>
      </w:r>
      <w:r w:rsidRPr="00832F9B">
        <w:rPr>
          <w:sz w:val="16"/>
        </w:rPr>
        <w:t xml:space="preserve"> and as indicated by </w:t>
      </w:r>
      <w:r w:rsidRPr="00832F9B">
        <w:rPr>
          <w:sz w:val="12"/>
        </w:rPr>
        <w:t>¶</w:t>
      </w:r>
      <w:r w:rsidRPr="00832F9B">
        <w:rPr>
          <w:sz w:val="16"/>
        </w:rPr>
        <w:t xml:space="preserve"> several recent legislative proposals in Congress, would advance U.S. strategic </w:t>
      </w:r>
      <w:r w:rsidRPr="00832F9B">
        <w:rPr>
          <w:sz w:val="12"/>
        </w:rPr>
        <w:t>¶</w:t>
      </w:r>
      <w:r w:rsidRPr="00832F9B">
        <w:rPr>
          <w:sz w:val="16"/>
        </w:rPr>
        <w:t xml:space="preserve"> interests if extended to the oil sector. </w:t>
      </w:r>
      <w:r w:rsidRPr="00832F9B">
        <w:rPr>
          <w:sz w:val="12"/>
        </w:rPr>
        <w:t>¶</w:t>
      </w:r>
      <w:r w:rsidRPr="00832F9B">
        <w:rPr>
          <w:sz w:val="16"/>
        </w:rPr>
        <w:t xml:space="preserve"> It is generally acknowledged that the U.S. embargo on Cuba has not achieved its </w:t>
      </w:r>
      <w:r w:rsidRPr="00832F9B">
        <w:rPr>
          <w:sz w:val="12"/>
        </w:rPr>
        <w:t>¶</w:t>
      </w:r>
      <w:r w:rsidRPr="00832F9B">
        <w:rPr>
          <w:sz w:val="16"/>
        </w:rPr>
        <w:t xml:space="preserve"> economic or political goals. Even Cuban dissidents received the 2006 report of the </w:t>
      </w:r>
      <w:r w:rsidRPr="00832F9B">
        <w:rPr>
          <w:sz w:val="12"/>
        </w:rPr>
        <w:t>¶</w:t>
      </w:r>
      <w:r w:rsidRPr="00832F9B">
        <w:rPr>
          <w:sz w:val="16"/>
        </w:rPr>
        <w:t xml:space="preserve"> Commission for a Free Cuba with skepticism, criticizing it for “presuming what a </w:t>
      </w:r>
      <w:r w:rsidRPr="00832F9B">
        <w:rPr>
          <w:sz w:val="12"/>
        </w:rPr>
        <w:t>¶</w:t>
      </w:r>
      <w:r w:rsidRPr="00832F9B">
        <w:rPr>
          <w:sz w:val="16"/>
        </w:rPr>
        <w:t xml:space="preserve"> Cuban transition must be”, and affirming that “only we Cubans, of our own </w:t>
      </w:r>
      <w:r w:rsidRPr="00832F9B">
        <w:rPr>
          <w:sz w:val="12"/>
        </w:rPr>
        <w:t>¶</w:t>
      </w:r>
      <w:r w:rsidRPr="00832F9B">
        <w:rPr>
          <w:sz w:val="16"/>
        </w:rPr>
        <w:t xml:space="preserve"> volition...can decide issues of such singular importance” (quoted in Sullivan </w:t>
      </w:r>
      <w:r w:rsidRPr="00832F9B">
        <w:rPr>
          <w:sz w:val="12"/>
        </w:rPr>
        <w:t>¶</w:t>
      </w:r>
      <w:r w:rsidRPr="00832F9B">
        <w:rPr>
          <w:sz w:val="16"/>
        </w:rPr>
        <w:t xml:space="preserve"> 2009:20). </w:t>
      </w:r>
      <w:r w:rsidRPr="0059725A">
        <w:rPr>
          <w:rStyle w:val="StyleBoldUnderline"/>
        </w:rPr>
        <w:t xml:space="preserve">A greater awareness of local socio-political dynamics in Cuba is sorely </w:t>
      </w:r>
      <w:r w:rsidRPr="00832F9B">
        <w:rPr>
          <w:rStyle w:val="StyleBoldUnderline"/>
          <w:sz w:val="12"/>
          <w:u w:val="none"/>
        </w:rPr>
        <w:t>¶</w:t>
      </w:r>
      <w:r w:rsidRPr="0059725A">
        <w:rPr>
          <w:rStyle w:val="StyleBoldUnderline"/>
        </w:rPr>
        <w:t xml:space="preserve"> needed, and would be achieved by closer contact both at the interpersonal level, a </w:t>
      </w:r>
      <w:r w:rsidRPr="00832F9B">
        <w:rPr>
          <w:rStyle w:val="StyleBoldUnderline"/>
          <w:sz w:val="12"/>
          <w:u w:val="none"/>
        </w:rPr>
        <w:t>¶</w:t>
      </w:r>
      <w:r w:rsidRPr="0059725A">
        <w:rPr>
          <w:rStyle w:val="StyleBoldUnderline"/>
        </w:rPr>
        <w:t xml:space="preserve"> prospect favored by 55.2 percent of Cuban Americans (FIU 2007), and through more </w:t>
      </w:r>
      <w:r w:rsidRPr="00832F9B">
        <w:rPr>
          <w:rStyle w:val="StyleBoldUnderline"/>
          <w:sz w:val="12"/>
          <w:u w:val="none"/>
        </w:rPr>
        <w:t>¶</w:t>
      </w:r>
      <w:r w:rsidRPr="0059725A">
        <w:rPr>
          <w:rStyle w:val="StyleBoldUnderline"/>
        </w:rPr>
        <w:t xml:space="preserve"> interactive and coordinated commercial relations.</w:t>
      </w:r>
      <w:r w:rsidRPr="00832F9B">
        <w:rPr>
          <w:sz w:val="16"/>
        </w:rPr>
        <w:t xml:space="preserve"> Since 2002 the Unites States has </w:t>
      </w:r>
      <w:r w:rsidRPr="00832F9B">
        <w:rPr>
          <w:sz w:val="12"/>
        </w:rPr>
        <w:t>¶</w:t>
      </w:r>
      <w:r w:rsidRPr="00832F9B">
        <w:rPr>
          <w:sz w:val="16"/>
        </w:rPr>
        <w:t xml:space="preserve"> been Cuba’s largest food supplier, and in the wake of hurricanes Gustav and Ike in </w:t>
      </w:r>
      <w:r w:rsidRPr="00832F9B">
        <w:rPr>
          <w:sz w:val="12"/>
        </w:rPr>
        <w:t>¶</w:t>
      </w:r>
      <w:r w:rsidRPr="00832F9B">
        <w:rPr>
          <w:sz w:val="16"/>
        </w:rPr>
        <w:t xml:space="preserve"> September 2008</w:t>
      </w:r>
      <w:r w:rsidRPr="0059725A">
        <w:rPr>
          <w:rStyle w:val="StyleBoldUnderline"/>
        </w:rPr>
        <w:t xml:space="preserve">, the Cuban government expressed its readiness for deeper trade </w:t>
      </w:r>
      <w:r w:rsidRPr="00832F9B">
        <w:rPr>
          <w:rStyle w:val="StyleBoldUnderline"/>
          <w:sz w:val="12"/>
          <w:u w:val="none"/>
        </w:rPr>
        <w:t>¶</w:t>
      </w:r>
      <w:r w:rsidRPr="0059725A">
        <w:rPr>
          <w:rStyle w:val="StyleBoldUnderline"/>
        </w:rPr>
        <w:t xml:space="preserve"> relations</w:t>
      </w:r>
      <w:r w:rsidRPr="00832F9B">
        <w:rPr>
          <w:sz w:val="16"/>
        </w:rPr>
        <w:t xml:space="preserve"> (Sullivan 2009:24). Rather than dismiss this prospect on political grounds, </w:t>
      </w:r>
      <w:r w:rsidRPr="00832F9B">
        <w:rPr>
          <w:sz w:val="12"/>
        </w:rPr>
        <w:t>¶</w:t>
      </w:r>
      <w:r w:rsidRPr="00832F9B">
        <w:rPr>
          <w:sz w:val="16"/>
        </w:rPr>
        <w:t xml:space="preserve"> economic openings and industrial coordination could be used to promote democratic </w:t>
      </w:r>
      <w:r w:rsidRPr="00832F9B">
        <w:rPr>
          <w:sz w:val="12"/>
        </w:rPr>
        <w:t>¶</w:t>
      </w:r>
      <w:r w:rsidRPr="00832F9B">
        <w:rPr>
          <w:sz w:val="16"/>
        </w:rPr>
        <w:t xml:space="preserve"> outcomes. As the Inter-American Dialogue has concluded, “</w:t>
      </w:r>
      <w:r w:rsidRPr="0059725A">
        <w:rPr>
          <w:rStyle w:val="Emphasis"/>
        </w:rPr>
        <w:t xml:space="preserve">a democratic society in </w:t>
      </w:r>
      <w:r w:rsidRPr="00832F9B">
        <w:rPr>
          <w:rStyle w:val="Emphasis"/>
          <w:b w:val="0"/>
          <w:sz w:val="12"/>
          <w:u w:val="none"/>
        </w:rPr>
        <w:t>¶</w:t>
      </w:r>
      <w:r w:rsidRPr="0059725A">
        <w:rPr>
          <w:rStyle w:val="Emphasis"/>
        </w:rPr>
        <w:t xml:space="preserve"> Cuba should be the objective of U.S. engagement, not a precondition” </w:t>
      </w:r>
      <w:r w:rsidRPr="00832F9B">
        <w:rPr>
          <w:sz w:val="16"/>
        </w:rPr>
        <w:t xml:space="preserve">(IAD 2009:10). </w:t>
      </w:r>
      <w:r w:rsidRPr="00832F9B">
        <w:rPr>
          <w:rStyle w:val="StyleBoldUnderline"/>
          <w:sz w:val="12"/>
          <w:u w:val="none"/>
        </w:rPr>
        <w:t>¶</w:t>
      </w:r>
      <w:r w:rsidRPr="0059725A">
        <w:rPr>
          <w:rStyle w:val="StyleBoldUnderline"/>
        </w:rPr>
        <w:t xml:space="preserve"> A policy outlook that engages Cuba as a stakeholder in the prevailing world system </w:t>
      </w:r>
      <w:r w:rsidRPr="00832F9B">
        <w:rPr>
          <w:rStyle w:val="StyleBoldUnderline"/>
          <w:sz w:val="12"/>
          <w:u w:val="none"/>
        </w:rPr>
        <w:t>¶</w:t>
      </w:r>
      <w:r w:rsidRPr="0059725A">
        <w:rPr>
          <w:rStyle w:val="StyleBoldUnderline"/>
        </w:rPr>
        <w:t xml:space="preserve"> would advance negotiations and resolutions on long-contended political disputes. </w:t>
      </w:r>
      <w:r w:rsidRPr="00832F9B">
        <w:rPr>
          <w:rStyle w:val="StyleBoldUnderline"/>
          <w:sz w:val="12"/>
          <w:u w:val="none"/>
        </w:rPr>
        <w:t>¶</w:t>
      </w:r>
      <w:r w:rsidRPr="0059725A">
        <w:rPr>
          <w:rStyle w:val="StyleBoldUnderline"/>
        </w:rPr>
        <w:t xml:space="preserve"> </w:t>
      </w:r>
      <w:r w:rsidRPr="00832F9B">
        <w:rPr>
          <w:sz w:val="16"/>
        </w:rPr>
        <w:t xml:space="preserve">Encouraging rather than impeding Cuba’s participation in the Organization of </w:t>
      </w:r>
      <w:r w:rsidRPr="00832F9B">
        <w:rPr>
          <w:sz w:val="12"/>
        </w:rPr>
        <w:t>¶</w:t>
      </w:r>
      <w:r w:rsidRPr="00832F9B">
        <w:rPr>
          <w:sz w:val="16"/>
        </w:rPr>
        <w:t xml:space="preserve"> American States and other multilateral institutions would be welcomed in the region </w:t>
      </w:r>
      <w:r w:rsidRPr="00832F9B">
        <w:rPr>
          <w:sz w:val="12"/>
        </w:rPr>
        <w:t>¶</w:t>
      </w:r>
      <w:r w:rsidRPr="00832F9B">
        <w:rPr>
          <w:sz w:val="16"/>
        </w:rPr>
        <w:t xml:space="preserve"> (IAD 2009:10), and would encourage much-needed multilateral dialogue on human </w:t>
      </w:r>
      <w:r w:rsidRPr="00832F9B">
        <w:rPr>
          <w:sz w:val="12"/>
        </w:rPr>
        <w:t>¶</w:t>
      </w:r>
      <w:r w:rsidRPr="00832F9B">
        <w:rPr>
          <w:sz w:val="16"/>
        </w:rPr>
        <w:t xml:space="preserve"> rights, transparency, and sovereignty. This would also build international familiarity 7</w:t>
      </w:r>
      <w:r w:rsidRPr="00832F9B">
        <w:rPr>
          <w:sz w:val="12"/>
        </w:rPr>
        <w:t>¶</w:t>
      </w:r>
      <w:r w:rsidRPr="00832F9B">
        <w:rPr>
          <w:sz w:val="16"/>
        </w:rPr>
        <w:t xml:space="preserve"> with the Cuban government’s industrial partnerships with China, economic </w:t>
      </w:r>
      <w:r w:rsidRPr="00832F9B">
        <w:rPr>
          <w:sz w:val="12"/>
        </w:rPr>
        <w:t>¶</w:t>
      </w:r>
      <w:r w:rsidRPr="00832F9B">
        <w:rPr>
          <w:sz w:val="16"/>
        </w:rPr>
        <w:t xml:space="preserve"> objectives, and methods of calculating trade figures, which include social services not </w:t>
      </w:r>
      <w:r w:rsidRPr="00832F9B">
        <w:rPr>
          <w:sz w:val="12"/>
        </w:rPr>
        <w:t>¶</w:t>
      </w:r>
      <w:r w:rsidRPr="00832F9B">
        <w:rPr>
          <w:sz w:val="16"/>
        </w:rPr>
        <w:t xml:space="preserve"> included in standard U.N. measures of economic output. Furthermore, multilateral </w:t>
      </w:r>
      <w:r w:rsidRPr="00832F9B">
        <w:rPr>
          <w:sz w:val="12"/>
        </w:rPr>
        <w:t>¶</w:t>
      </w:r>
      <w:r w:rsidRPr="00832F9B">
        <w:rPr>
          <w:sz w:val="16"/>
        </w:rPr>
        <w:t xml:space="preserve"> engagement would widen opportunities for cultural exchange, academic forums, and </w:t>
      </w:r>
      <w:r w:rsidRPr="00832F9B">
        <w:rPr>
          <w:sz w:val="12"/>
        </w:rPr>
        <w:t>¶</w:t>
      </w:r>
      <w:r w:rsidRPr="00832F9B">
        <w:rPr>
          <w:sz w:val="16"/>
        </w:rPr>
        <w:t xml:space="preserve"> NGO access, which together would build a more realistic picture of local priorities, </w:t>
      </w:r>
      <w:r w:rsidRPr="00832F9B">
        <w:rPr>
          <w:sz w:val="12"/>
        </w:rPr>
        <w:t>¶</w:t>
      </w:r>
      <w:r w:rsidRPr="00832F9B">
        <w:rPr>
          <w:sz w:val="16"/>
        </w:rPr>
        <w:t xml:space="preserve"> needs, and opportunities for building community welfare capacities. This process, in </w:t>
      </w:r>
      <w:r w:rsidRPr="00832F9B">
        <w:rPr>
          <w:sz w:val="12"/>
        </w:rPr>
        <w:t>¶</w:t>
      </w:r>
      <w:r w:rsidRPr="00832F9B">
        <w:rPr>
          <w:sz w:val="16"/>
        </w:rPr>
        <w:t xml:space="preserve"> Marifeli Pérez-Stable’s terms, would enable Havana and Washington “to formulate a </w:t>
      </w:r>
      <w:r w:rsidRPr="00832F9B">
        <w:rPr>
          <w:sz w:val="12"/>
        </w:rPr>
        <w:t>¶</w:t>
      </w:r>
      <w:r w:rsidRPr="00832F9B">
        <w:rPr>
          <w:sz w:val="16"/>
        </w:rPr>
        <w:t xml:space="preserve"> ‘new beginning’ with words that do not prune the dialogue before it can blossom” </w:t>
      </w:r>
      <w:r w:rsidRPr="00832F9B">
        <w:rPr>
          <w:sz w:val="12"/>
        </w:rPr>
        <w:t>¶</w:t>
      </w:r>
      <w:r w:rsidRPr="00832F9B">
        <w:rPr>
          <w:sz w:val="16"/>
        </w:rPr>
        <w:t xml:space="preserve"> (2009; also see Colvin 2008:30-31). </w:t>
      </w:r>
      <w:r w:rsidRPr="00832F9B">
        <w:rPr>
          <w:sz w:val="12"/>
        </w:rPr>
        <w:t>¶</w:t>
      </w:r>
      <w:r w:rsidRPr="00832F9B">
        <w:rPr>
          <w:sz w:val="16"/>
        </w:rPr>
        <w:t xml:space="preserve"> Similarly, </w:t>
      </w:r>
      <w:r w:rsidRPr="0059725A">
        <w:rPr>
          <w:rStyle w:val="StyleBoldUnderline"/>
        </w:rPr>
        <w:t xml:space="preserve">China’s increasing participation in international multilateral institutions, </w:t>
      </w:r>
      <w:r w:rsidRPr="00832F9B">
        <w:rPr>
          <w:rStyle w:val="StyleBoldUnderline"/>
          <w:sz w:val="12"/>
          <w:u w:val="none"/>
        </w:rPr>
        <w:t>¶</w:t>
      </w:r>
      <w:r w:rsidRPr="0059725A">
        <w:rPr>
          <w:rStyle w:val="StyleBoldUnderline"/>
        </w:rPr>
        <w:t xml:space="preserve"> such as the Caribbean Development Bank (CDB), the East Asia-Latin American </w:t>
      </w:r>
      <w:r w:rsidRPr="00832F9B">
        <w:rPr>
          <w:rStyle w:val="StyleBoldUnderline"/>
          <w:sz w:val="12"/>
          <w:u w:val="none"/>
        </w:rPr>
        <w:t>¶</w:t>
      </w:r>
      <w:r w:rsidRPr="0059725A">
        <w:rPr>
          <w:rStyle w:val="StyleBoldUnderline"/>
        </w:rPr>
        <w:t xml:space="preserve"> Cooperation Forum (FOCALAE), and the Inter-American Development Bank (IDB) </w:t>
      </w:r>
      <w:r w:rsidRPr="00832F9B">
        <w:rPr>
          <w:rStyle w:val="StyleBoldUnderline"/>
          <w:sz w:val="12"/>
          <w:u w:val="none"/>
        </w:rPr>
        <w:t>¶</w:t>
      </w:r>
      <w:r w:rsidRPr="0059725A">
        <w:rPr>
          <w:rStyle w:val="StyleBoldUnderline"/>
        </w:rPr>
        <w:t xml:space="preserve"> has engendered clearer understandings of its intentions in Latin America. </w:t>
      </w:r>
      <w:r w:rsidRPr="00832F9B">
        <w:rPr>
          <w:sz w:val="16"/>
        </w:rPr>
        <w:t xml:space="preserve">China’s </w:t>
      </w:r>
      <w:r w:rsidRPr="00832F9B">
        <w:rPr>
          <w:sz w:val="12"/>
        </w:rPr>
        <w:t>¶</w:t>
      </w:r>
      <w:r w:rsidRPr="00832F9B">
        <w:rPr>
          <w:sz w:val="16"/>
        </w:rPr>
        <w:t xml:space="preserve"> 2008 accession to the IDB with an initial investment of $350 million has extended its </w:t>
      </w:r>
      <w:r w:rsidRPr="00832F9B">
        <w:rPr>
          <w:sz w:val="12"/>
        </w:rPr>
        <w:t>¶</w:t>
      </w:r>
      <w:r w:rsidRPr="00832F9B">
        <w:rPr>
          <w:sz w:val="16"/>
        </w:rPr>
        <w:t xml:space="preserve"> influence in Latin American by augmenting its capacity to bid for regional projects, </w:t>
      </w:r>
      <w:r w:rsidRPr="00832F9B">
        <w:rPr>
          <w:sz w:val="12"/>
        </w:rPr>
        <w:t>¶</w:t>
      </w:r>
      <w:r w:rsidRPr="00832F9B">
        <w:rPr>
          <w:sz w:val="16"/>
        </w:rPr>
        <w:t xml:space="preserve"> but it has also subjected Chinese enterprises to IDB mechanisms for monitoring </w:t>
      </w:r>
      <w:r w:rsidRPr="00832F9B">
        <w:rPr>
          <w:sz w:val="12"/>
        </w:rPr>
        <w:t>¶</w:t>
      </w:r>
      <w:r w:rsidRPr="00832F9B">
        <w:rPr>
          <w:sz w:val="16"/>
        </w:rPr>
        <w:t xml:space="preserve"> transparency and follow-through. This and other multilateral forums provide </w:t>
      </w:r>
      <w:r w:rsidRPr="00832F9B">
        <w:rPr>
          <w:sz w:val="12"/>
        </w:rPr>
        <w:t>¶</w:t>
      </w:r>
      <w:r w:rsidRPr="00832F9B">
        <w:rPr>
          <w:sz w:val="16"/>
        </w:rPr>
        <w:t xml:space="preserve"> constructive channels for open discussion about environmental impact, human rights, </w:t>
      </w:r>
      <w:r w:rsidRPr="00832F9B">
        <w:rPr>
          <w:sz w:val="12"/>
        </w:rPr>
        <w:t>¶</w:t>
      </w:r>
      <w:r w:rsidRPr="00832F9B">
        <w:rPr>
          <w:sz w:val="16"/>
        </w:rPr>
        <w:t xml:space="preserve"> and corporate responsibility (CFR 2007:97, CRS 2008:9-10). </w:t>
      </w:r>
      <w:r w:rsidRPr="00832F9B">
        <w:rPr>
          <w:rStyle w:val="StyleBoldUnderline"/>
          <w:sz w:val="12"/>
          <w:u w:val="none"/>
        </w:rPr>
        <w:t>¶</w:t>
      </w:r>
      <w:r w:rsidRPr="0059725A">
        <w:rPr>
          <w:rStyle w:val="StyleBoldUnderline"/>
        </w:rPr>
        <w:t xml:space="preserve"> For the United States, the value added by the above process lies in its promotion of </w:t>
      </w:r>
      <w:r w:rsidRPr="00832F9B">
        <w:rPr>
          <w:rStyle w:val="StyleBoldUnderline"/>
          <w:sz w:val="12"/>
          <w:u w:val="none"/>
        </w:rPr>
        <w:t>¶</w:t>
      </w:r>
      <w:r w:rsidRPr="0059725A">
        <w:rPr>
          <w:rStyle w:val="StyleBoldUnderline"/>
        </w:rPr>
        <w:t xml:space="preserve"> trilateral cooperation. Both China and the United States favor more open markets in </w:t>
      </w:r>
      <w:r w:rsidRPr="00832F9B">
        <w:rPr>
          <w:rStyle w:val="StyleBoldUnderline"/>
          <w:sz w:val="12"/>
          <w:u w:val="none"/>
        </w:rPr>
        <w:t>¶</w:t>
      </w:r>
      <w:r w:rsidRPr="0059725A">
        <w:rPr>
          <w:rStyle w:val="StyleBoldUnderline"/>
        </w:rPr>
        <w:t xml:space="preserve"> Cuba, and considering the attempts of Chinese enterprises to build Cuba’s export </w:t>
      </w:r>
      <w:r w:rsidRPr="00832F9B">
        <w:rPr>
          <w:rStyle w:val="StyleBoldUnderline"/>
          <w:sz w:val="12"/>
          <w:u w:val="none"/>
        </w:rPr>
        <w:t>¶</w:t>
      </w:r>
      <w:r w:rsidRPr="0059725A">
        <w:rPr>
          <w:rStyle w:val="StyleBoldUnderline"/>
        </w:rPr>
        <w:t xml:space="preserve"> capacities and develop its transport, manufacturing, and </w:t>
      </w:r>
      <w:r w:rsidRPr="0059725A">
        <w:rPr>
          <w:rStyle w:val="StyleBoldUnderline"/>
        </w:rPr>
        <w:lastRenderedPageBreak/>
        <w:t xml:space="preserve">resource sectors, the United </w:t>
      </w:r>
      <w:r w:rsidRPr="00832F9B">
        <w:rPr>
          <w:rStyle w:val="StyleBoldUnderline"/>
          <w:sz w:val="12"/>
          <w:u w:val="none"/>
        </w:rPr>
        <w:t>¶</w:t>
      </w:r>
      <w:r w:rsidRPr="0059725A">
        <w:rPr>
          <w:rStyle w:val="StyleBoldUnderline"/>
        </w:rPr>
        <w:t xml:space="preserve"> States is a logical source of management services and marketing expertise.</w:t>
      </w:r>
      <w:r w:rsidRPr="00832F9B">
        <w:rPr>
          <w:sz w:val="16"/>
        </w:rPr>
        <w:t xml:space="preserve"> Building </w:t>
      </w:r>
      <w:r w:rsidRPr="00832F9B">
        <w:rPr>
          <w:sz w:val="12"/>
        </w:rPr>
        <w:t>¶</w:t>
      </w:r>
      <w:r w:rsidRPr="00832F9B">
        <w:rPr>
          <w:sz w:val="16"/>
        </w:rPr>
        <w:t xml:space="preserve"> on existing U.S. activities in agriculture, medicine, and telecommunications, </w:t>
      </w:r>
      <w:r w:rsidRPr="00832F9B">
        <w:rPr>
          <w:sz w:val="12"/>
        </w:rPr>
        <w:t>¶</w:t>
      </w:r>
      <w:r w:rsidRPr="00832F9B">
        <w:rPr>
          <w:sz w:val="16"/>
        </w:rPr>
        <w:t xml:space="preserve"> expansion into these sectors would bring both economic benefits for U.S. firms and </w:t>
      </w:r>
      <w:r w:rsidRPr="00832F9B">
        <w:rPr>
          <w:sz w:val="12"/>
        </w:rPr>
        <w:t>¶</w:t>
      </w:r>
      <w:r w:rsidRPr="00832F9B">
        <w:rPr>
          <w:sz w:val="16"/>
        </w:rPr>
        <w:t xml:space="preserve"> opportunities for harmonizing approaches to governance and information sharing. </w:t>
      </w:r>
      <w:r w:rsidRPr="00832F9B">
        <w:rPr>
          <w:sz w:val="12"/>
        </w:rPr>
        <w:t>¶</w:t>
      </w:r>
      <w:r w:rsidRPr="00832F9B">
        <w:rPr>
          <w:sz w:val="16"/>
        </w:rPr>
        <w:t xml:space="preserve"> Indeed, the Obama administration’s relatively conciliatory stance toward Cuba could </w:t>
      </w:r>
      <w:r w:rsidRPr="00832F9B">
        <w:rPr>
          <w:sz w:val="12"/>
        </w:rPr>
        <w:t>¶</w:t>
      </w:r>
      <w:r w:rsidRPr="00832F9B">
        <w:rPr>
          <w:sz w:val="16"/>
        </w:rPr>
        <w:t xml:space="preserve"> lay the foundation of a much-needed “mutually reinforcing diplomacy” with China in </w:t>
      </w:r>
      <w:r w:rsidRPr="00832F9B">
        <w:rPr>
          <w:sz w:val="12"/>
        </w:rPr>
        <w:t>¶</w:t>
      </w:r>
      <w:r w:rsidRPr="00832F9B">
        <w:rPr>
          <w:sz w:val="16"/>
        </w:rPr>
        <w:t xml:space="preserve"> the region (Wilder 2009:4). </w:t>
      </w:r>
      <w:r w:rsidRPr="00832F9B">
        <w:rPr>
          <w:sz w:val="12"/>
        </w:rPr>
        <w:t>¶</w:t>
      </w:r>
      <w:r w:rsidRPr="00832F9B">
        <w:rPr>
          <w:sz w:val="16"/>
        </w:rPr>
        <w:t xml:space="preserve"> </w:t>
      </w:r>
      <w:r w:rsidRPr="0059725A">
        <w:rPr>
          <w:rStyle w:val="StyleBoldUnderline"/>
        </w:rPr>
        <w:t xml:space="preserve">A defining challenge for U.S. foreign policy in the 21st century will be the </w:t>
      </w:r>
      <w:r w:rsidRPr="00832F9B">
        <w:rPr>
          <w:rStyle w:val="StyleBoldUnderline"/>
          <w:sz w:val="12"/>
          <w:u w:val="none"/>
        </w:rPr>
        <w:t>¶</w:t>
      </w:r>
      <w:r w:rsidRPr="0059725A">
        <w:rPr>
          <w:rStyle w:val="StyleBoldUnderline"/>
        </w:rPr>
        <w:t xml:space="preserve"> development of mutually beneficial partnerships with China</w:t>
      </w:r>
      <w:r w:rsidRPr="00832F9B">
        <w:rPr>
          <w:sz w:val="16"/>
        </w:rPr>
        <w:t xml:space="preserve">. With sensible </w:t>
      </w:r>
      <w:r w:rsidRPr="00832F9B">
        <w:rPr>
          <w:sz w:val="12"/>
        </w:rPr>
        <w:t>¶</w:t>
      </w:r>
      <w:r w:rsidRPr="00832F9B">
        <w:rPr>
          <w:sz w:val="16"/>
        </w:rPr>
        <w:t xml:space="preserve"> diplomacy, </w:t>
      </w:r>
      <w:r w:rsidRPr="0059725A">
        <w:rPr>
          <w:rStyle w:val="StyleBoldUnderline"/>
        </w:rPr>
        <w:t xml:space="preserve">Chinese projects in Latin America could become a source of deeper </w:t>
      </w:r>
      <w:r w:rsidRPr="00832F9B">
        <w:rPr>
          <w:rStyle w:val="StyleBoldUnderline"/>
          <w:sz w:val="12"/>
          <w:u w:val="none"/>
        </w:rPr>
        <w:t>¶</w:t>
      </w:r>
      <w:r w:rsidRPr="0059725A">
        <w:rPr>
          <w:rStyle w:val="StyleBoldUnderline"/>
        </w:rPr>
        <w:t xml:space="preserve"> cooperation, for as Daniel Erikson concisely put it to the House Committee on </w:t>
      </w:r>
      <w:r w:rsidRPr="00832F9B">
        <w:rPr>
          <w:rStyle w:val="StyleBoldUnderline"/>
          <w:sz w:val="12"/>
          <w:u w:val="none"/>
        </w:rPr>
        <w:t>¶</w:t>
      </w:r>
      <w:r w:rsidRPr="0059725A">
        <w:rPr>
          <w:rStyle w:val="StyleBoldUnderline"/>
        </w:rPr>
        <w:t xml:space="preserve"> Foreign Affairs, </w:t>
      </w:r>
      <w:r w:rsidRPr="0059725A">
        <w:rPr>
          <w:rStyle w:val="Emphasis"/>
        </w:rPr>
        <w:t>“trade is not a zero sum game</w:t>
      </w:r>
      <w:r w:rsidRPr="00832F9B">
        <w:rPr>
          <w:sz w:val="16"/>
        </w:rPr>
        <w:t xml:space="preserve">” (2008:3). Hu Jintao’s proposal at the </w:t>
      </w:r>
      <w:r w:rsidRPr="00832F9B">
        <w:rPr>
          <w:sz w:val="12"/>
        </w:rPr>
        <w:t>¶</w:t>
      </w:r>
      <w:r w:rsidRPr="00832F9B">
        <w:rPr>
          <w:sz w:val="16"/>
        </w:rPr>
        <w:t xml:space="preserve"> 2009 G-20 to jointly develop financial monitoring mechanisms reflects China’s desire </w:t>
      </w:r>
      <w:r w:rsidRPr="00832F9B">
        <w:rPr>
          <w:sz w:val="12"/>
        </w:rPr>
        <w:t>¶</w:t>
      </w:r>
      <w:r w:rsidRPr="00832F9B">
        <w:rPr>
          <w:sz w:val="16"/>
        </w:rPr>
        <w:t xml:space="preserve"> for cooperative relations with the United States. </w:t>
      </w:r>
      <w:r w:rsidRPr="0059725A">
        <w:rPr>
          <w:rStyle w:val="StyleBoldUnderline"/>
        </w:rPr>
        <w:t xml:space="preserve">With legal authorization, Cuba could </w:t>
      </w:r>
      <w:r w:rsidRPr="00832F9B">
        <w:rPr>
          <w:rStyle w:val="StyleBoldUnderline"/>
          <w:sz w:val="12"/>
          <w:u w:val="none"/>
        </w:rPr>
        <w:t>¶</w:t>
      </w:r>
      <w:r w:rsidRPr="0059725A">
        <w:rPr>
          <w:rStyle w:val="StyleBoldUnderline"/>
        </w:rPr>
        <w:t xml:space="preserve"> become a platform for advancing responsibly governed trilateral projects that </w:t>
      </w:r>
      <w:r w:rsidRPr="00832F9B">
        <w:rPr>
          <w:rStyle w:val="StyleBoldUnderline"/>
          <w:sz w:val="12"/>
          <w:u w:val="none"/>
        </w:rPr>
        <w:t>¶</w:t>
      </w:r>
      <w:r w:rsidRPr="0059725A">
        <w:rPr>
          <w:rStyle w:val="StyleBoldUnderline"/>
        </w:rPr>
        <w:t xml:space="preserve"> demonstrate awareness of regional diversity and a commitment to international </w:t>
      </w:r>
      <w:r w:rsidRPr="00832F9B">
        <w:rPr>
          <w:rStyle w:val="StyleBoldUnderline"/>
          <w:sz w:val="12"/>
          <w:u w:val="none"/>
        </w:rPr>
        <w:t>¶</w:t>
      </w:r>
      <w:r w:rsidRPr="0059725A">
        <w:rPr>
          <w:rStyle w:val="StyleBoldUnderline"/>
        </w:rPr>
        <w:t xml:space="preserve"> cooperation.</w:t>
      </w:r>
      <w:r w:rsidRPr="00832F9B">
        <w:rPr>
          <w:sz w:val="16"/>
        </w:rPr>
        <w:t xml:space="preserve"> Accommodating diversity is critical to effective diplomacy, for although </w:t>
      </w:r>
      <w:r w:rsidRPr="00832F9B">
        <w:rPr>
          <w:sz w:val="12"/>
        </w:rPr>
        <w:t>¶</w:t>
      </w:r>
      <w:r w:rsidRPr="00832F9B">
        <w:rPr>
          <w:sz w:val="16"/>
        </w:rPr>
        <w:t xml:space="preserve"> Confucius may have stated, “have no friends not equal to yourself”, in his pragmatic </w:t>
      </w:r>
      <w:r w:rsidRPr="00832F9B">
        <w:rPr>
          <w:sz w:val="12"/>
        </w:rPr>
        <w:t>¶</w:t>
      </w:r>
      <w:r w:rsidRPr="00832F9B">
        <w:rPr>
          <w:sz w:val="16"/>
        </w:rPr>
        <w:t xml:space="preserve"> wisdom he also taught his followers to be “firm in the right way, and not merely </w:t>
      </w:r>
      <w:r w:rsidRPr="00832F9B">
        <w:rPr>
          <w:sz w:val="12"/>
        </w:rPr>
        <w:t>¶</w:t>
      </w:r>
      <w:r w:rsidRPr="00832F9B">
        <w:rPr>
          <w:sz w:val="16"/>
        </w:rPr>
        <w:t xml:space="preserve"> firm.” </w:t>
      </w:r>
    </w:p>
    <w:p w:rsidR="00DC2066" w:rsidRDefault="00DC2066" w:rsidP="00DC2066"/>
    <w:p w:rsidR="00DC2066" w:rsidRDefault="00DC2066" w:rsidP="00DC2066">
      <w:pPr>
        <w:pStyle w:val="Heading4"/>
      </w:pPr>
      <w:r>
        <w:t>Lifting the embargo strengthens relations with China and builds multilateral cooperation throughout Latin America</w:t>
      </w:r>
    </w:p>
    <w:p w:rsidR="00DC2066" w:rsidRDefault="00DC2066" w:rsidP="00DC2066">
      <w:pPr>
        <w:rPr>
          <w:rStyle w:val="StyleStyleBold12pt"/>
          <w:b w:val="0"/>
          <w:sz w:val="20"/>
          <w:szCs w:val="20"/>
        </w:rPr>
      </w:pPr>
      <w:r>
        <w:rPr>
          <w:rStyle w:val="StyleStyleBold12pt"/>
        </w:rPr>
        <w:t xml:space="preserve">Hearn 9, </w:t>
      </w:r>
      <w:r w:rsidRPr="0008109B">
        <w:rPr>
          <w:rStyle w:val="StyleStyleBold12pt"/>
          <w:b w:val="0"/>
          <w:sz w:val="20"/>
          <w:szCs w:val="20"/>
        </w:rPr>
        <w:t xml:space="preserve">(Adrian, research fellow at the School of Social and Political ¶ Sciences, the University of Sydney. He has conducted research in Cuba (three years) ¶ and China (ten months), and is currently undertaking a study of Chinese engagement with Latin America. “Cuba and China, Lessons and Opportunities for the United States”, </w:t>
      </w:r>
      <w:hyperlink r:id="rId18" w:history="1">
        <w:r w:rsidRPr="00AC44D7">
          <w:rPr>
            <w:rStyle w:val="Hyperlink"/>
            <w:szCs w:val="20"/>
          </w:rPr>
          <w:t>http://cri.fiu.edu/research/commissioned-reports/cuba-china-hearn.pdf</w:t>
        </w:r>
      </w:hyperlink>
      <w:r w:rsidRPr="0008109B">
        <w:rPr>
          <w:rStyle w:val="StyleStyleBold12pt"/>
          <w:b w:val="0"/>
          <w:sz w:val="20"/>
          <w:szCs w:val="20"/>
        </w:rPr>
        <w:t>)</w:t>
      </w:r>
    </w:p>
    <w:p w:rsidR="00DC2066" w:rsidRPr="00F765E4" w:rsidRDefault="00DC2066" w:rsidP="00DC2066">
      <w:pPr>
        <w:rPr>
          <w:rStyle w:val="StyleStyleBold12pt"/>
        </w:rPr>
      </w:pPr>
    </w:p>
    <w:p w:rsidR="00DC2066" w:rsidRDefault="00DC2066" w:rsidP="00DC2066">
      <w:pPr>
        <w:rPr>
          <w:u w:val="single"/>
        </w:rPr>
      </w:pPr>
      <w:r w:rsidRPr="0091778C">
        <w:rPr>
          <w:highlight w:val="green"/>
          <w:u w:val="single"/>
        </w:rPr>
        <w:t>It is</w:t>
      </w:r>
      <w:r w:rsidRPr="00F765E4">
        <w:rPr>
          <w:u w:val="single"/>
        </w:rPr>
        <w:t xml:space="preserve"> generally </w:t>
      </w:r>
      <w:r w:rsidRPr="0091778C">
        <w:rPr>
          <w:highlight w:val="green"/>
          <w:u w:val="single"/>
        </w:rPr>
        <w:t>acknowledged that the U.S. embargo on Cuba has not achieved its</w:t>
      </w:r>
      <w:r w:rsidRPr="00F765E4">
        <w:rPr>
          <w:u w:val="single"/>
        </w:rPr>
        <w:t xml:space="preserve"> </w:t>
      </w:r>
      <w:r w:rsidRPr="00F765E4">
        <w:rPr>
          <w:sz w:val="12"/>
          <w:u w:val="single"/>
        </w:rPr>
        <w:t xml:space="preserve">¶ </w:t>
      </w:r>
      <w:r w:rsidRPr="00F765E4">
        <w:rPr>
          <w:u w:val="single"/>
        </w:rPr>
        <w:t xml:space="preserve">economic or political </w:t>
      </w:r>
      <w:r w:rsidRPr="0091778C">
        <w:rPr>
          <w:highlight w:val="green"/>
          <w:u w:val="single"/>
        </w:rPr>
        <w:t>goals</w:t>
      </w:r>
      <w:r w:rsidRPr="00F765E4">
        <w:rPr>
          <w:u w:val="single"/>
        </w:rPr>
        <w:t xml:space="preserve">. Even Cuban dissidents received the 2006 report of the </w:t>
      </w:r>
      <w:r w:rsidRPr="00F765E4">
        <w:rPr>
          <w:sz w:val="12"/>
          <w:u w:val="single"/>
        </w:rPr>
        <w:t xml:space="preserve">¶ </w:t>
      </w:r>
      <w:r w:rsidRPr="00F765E4">
        <w:rPr>
          <w:u w:val="single"/>
        </w:rPr>
        <w:t xml:space="preserve">Commission for a Free Cuba with skepticism, criticizing it for “presuming what a </w:t>
      </w:r>
      <w:r w:rsidRPr="00F765E4">
        <w:rPr>
          <w:sz w:val="12"/>
          <w:u w:val="single"/>
        </w:rPr>
        <w:t xml:space="preserve">¶ </w:t>
      </w:r>
      <w:r w:rsidRPr="00F765E4">
        <w:rPr>
          <w:u w:val="single"/>
        </w:rPr>
        <w:t xml:space="preserve">Cuban transition must be”, and affirming that “only we Cubans, of our own </w:t>
      </w:r>
      <w:r w:rsidRPr="00F765E4">
        <w:rPr>
          <w:sz w:val="12"/>
          <w:u w:val="single"/>
        </w:rPr>
        <w:t xml:space="preserve">¶ </w:t>
      </w:r>
      <w:r w:rsidRPr="00F765E4">
        <w:rPr>
          <w:u w:val="single"/>
        </w:rPr>
        <w:t xml:space="preserve">volition...can decide issues of such singular importance” (quoted in Sullivan </w:t>
      </w:r>
      <w:r w:rsidRPr="00F765E4">
        <w:rPr>
          <w:sz w:val="12"/>
          <w:u w:val="single"/>
        </w:rPr>
        <w:t xml:space="preserve">¶ </w:t>
      </w:r>
      <w:r w:rsidRPr="00F765E4">
        <w:rPr>
          <w:u w:val="single"/>
        </w:rPr>
        <w:t xml:space="preserve">2009:20). A greater awareness of local socio-political dynamics in Cuba is sorely </w:t>
      </w:r>
      <w:r w:rsidRPr="00F765E4">
        <w:rPr>
          <w:sz w:val="12"/>
          <w:u w:val="single"/>
        </w:rPr>
        <w:t xml:space="preserve">¶ </w:t>
      </w:r>
      <w:r w:rsidRPr="00F765E4">
        <w:rPr>
          <w:u w:val="single"/>
        </w:rPr>
        <w:t xml:space="preserve">needed, and would be achieved by closer contact both at the interpersonal level, a </w:t>
      </w:r>
      <w:r w:rsidRPr="00F765E4">
        <w:rPr>
          <w:sz w:val="12"/>
          <w:u w:val="single"/>
        </w:rPr>
        <w:t xml:space="preserve">¶ </w:t>
      </w:r>
      <w:r w:rsidRPr="00F765E4">
        <w:rPr>
          <w:u w:val="single"/>
        </w:rPr>
        <w:t xml:space="preserve">prospect favored by 55.2 percent of Cuban Americans (FIU 2007), and through more </w:t>
      </w:r>
      <w:r w:rsidRPr="00F765E4">
        <w:rPr>
          <w:sz w:val="12"/>
          <w:u w:val="single"/>
        </w:rPr>
        <w:t xml:space="preserve">¶ </w:t>
      </w:r>
      <w:r w:rsidRPr="00F765E4">
        <w:rPr>
          <w:u w:val="single"/>
        </w:rPr>
        <w:t xml:space="preserve">interactive and coordinated commercial relations. Since 2002 the Unites States has </w:t>
      </w:r>
      <w:r w:rsidRPr="00F765E4">
        <w:rPr>
          <w:sz w:val="12"/>
          <w:u w:val="single"/>
        </w:rPr>
        <w:t xml:space="preserve">¶ </w:t>
      </w:r>
      <w:r w:rsidRPr="00F765E4">
        <w:rPr>
          <w:u w:val="single"/>
        </w:rPr>
        <w:t xml:space="preserve">been Cuba’s largest food supplier, and in the wake of hurricanes Gustav and Ike in </w:t>
      </w:r>
      <w:r w:rsidRPr="00F765E4">
        <w:rPr>
          <w:sz w:val="12"/>
          <w:u w:val="single"/>
        </w:rPr>
        <w:t xml:space="preserve">¶ </w:t>
      </w:r>
      <w:r w:rsidRPr="00F765E4">
        <w:rPr>
          <w:u w:val="single"/>
        </w:rPr>
        <w:t xml:space="preserve">September 2008, the Cuban government expressed its readiness for deeper trade </w:t>
      </w:r>
      <w:r w:rsidRPr="00F765E4">
        <w:rPr>
          <w:sz w:val="12"/>
          <w:u w:val="single"/>
        </w:rPr>
        <w:t xml:space="preserve">¶ </w:t>
      </w:r>
      <w:r w:rsidRPr="00F765E4">
        <w:rPr>
          <w:u w:val="single"/>
        </w:rPr>
        <w:t xml:space="preserve">relations (Sullivan 2009:24). Rather than dismiss this prospect on political grounds, </w:t>
      </w:r>
      <w:r w:rsidRPr="00F765E4">
        <w:rPr>
          <w:sz w:val="12"/>
          <w:u w:val="single"/>
        </w:rPr>
        <w:t xml:space="preserve">¶ </w:t>
      </w:r>
      <w:r w:rsidRPr="00F765E4">
        <w:rPr>
          <w:u w:val="single"/>
        </w:rPr>
        <w:t xml:space="preserve">economic openings and industrial coordination could be used to promote democratic </w:t>
      </w:r>
      <w:r w:rsidRPr="00F765E4">
        <w:rPr>
          <w:sz w:val="12"/>
          <w:u w:val="single"/>
        </w:rPr>
        <w:t xml:space="preserve">¶ </w:t>
      </w:r>
      <w:r w:rsidRPr="00F765E4">
        <w:rPr>
          <w:u w:val="single"/>
        </w:rPr>
        <w:t xml:space="preserve">outcomes. As the Inter-American Dialogue has concluded, “a democratic society in </w:t>
      </w:r>
      <w:r w:rsidRPr="00F765E4">
        <w:rPr>
          <w:sz w:val="12"/>
          <w:u w:val="single"/>
        </w:rPr>
        <w:t xml:space="preserve">¶ </w:t>
      </w:r>
      <w:r w:rsidRPr="00F765E4">
        <w:rPr>
          <w:u w:val="single"/>
        </w:rPr>
        <w:t>Cuba should be the objective of U.S. engagement, not a precondition”</w:t>
      </w:r>
      <w:r w:rsidRPr="00F765E4">
        <w:t xml:space="preserve"> (</w:t>
      </w:r>
      <w:r w:rsidRPr="0091778C">
        <w:rPr>
          <w:sz w:val="16"/>
          <w:szCs w:val="16"/>
        </w:rPr>
        <w:t>IAD 2009:10). ¶ A policy outlook that engages Cuba as a stakeholder in the prevailing world system ¶ would advance negotiations and resolutions on long-contended political disputes. ¶ Encouraging rather than impeding Cuba’s participation in the Organization of ¶ American States and other multilateral institutions would be welcomed in the region ¶ (IAD 2009:10), and would encourage much-needed multilateral dialogue on human ¶ rights, transparency, and sovereignty. This would also build international familiarity 7¶ with the Cuban government’s industrial partnerships with China, economic ¶ objectives, and methods of calculating trade figures, which include social services not ¶ included in standard U.N. measures of economic output. Furthermore, multilateral ¶ engagement would widen opportunities for cultural exchange, academic forums, and ¶ NGO access, which together would build a more realistic picture of local priorities, ¶ needs, and opportunities for building community welfare capacities. This process, in ¶ Marifeli Pérez-Stable’s terms, would enable Havana and Washington “to formulate a ¶ ‘new beginning’ with words that do not prune the dialogue before it can blossom” ¶ (2009; also see Colvin 2008:30-31</w:t>
      </w:r>
      <w:r w:rsidRPr="0091778C">
        <w:rPr>
          <w:sz w:val="16"/>
          <w:szCs w:val="16"/>
          <w:u w:val="single"/>
        </w:rPr>
        <w:t>).</w:t>
      </w:r>
      <w:r w:rsidRPr="0091778C">
        <w:rPr>
          <w:sz w:val="16"/>
          <w:szCs w:val="16"/>
        </w:rPr>
        <w:t xml:space="preserve"> ¶ Similarly, China’s increasing participation in international multilateral institutions, ¶ such as the Caribbean Development Bank (CDB), the East Asia-Latin American ¶ Cooperation Forum (FOCALAE), and the Inter-American Development Bank (IDB) ¶ has engendered clearer understandings of its intentions in Latin America. China’s ¶ 2008 accession to the IDB with an initial investment of $350 million has extended its ¶ influence in Latin American by augmenting its capacity to bid for regional projects, ¶ but it has also subjected Chinese enterprises to IDB mechanisms </w:t>
      </w:r>
      <w:r w:rsidRPr="0091778C">
        <w:rPr>
          <w:sz w:val="16"/>
          <w:szCs w:val="16"/>
        </w:rPr>
        <w:lastRenderedPageBreak/>
        <w:t>for monitoring ¶ transparency and follow-through. This and other multilateral forums provide ¶ constructive channels for open discussion about environmental impact, human rights, ¶ and corporate responsibility (CFR 2007:97, CRS 2008:9-10). ¶</w:t>
      </w:r>
      <w:r w:rsidRPr="00F765E4">
        <w:rPr>
          <w:sz w:val="12"/>
        </w:rPr>
        <w:t xml:space="preserve"> </w:t>
      </w:r>
      <w:r w:rsidRPr="0091778C">
        <w:rPr>
          <w:highlight w:val="green"/>
          <w:u w:val="single"/>
        </w:rPr>
        <w:t>For the United States, the value</w:t>
      </w:r>
      <w:r w:rsidRPr="00F765E4">
        <w:rPr>
          <w:u w:val="single"/>
        </w:rPr>
        <w:t xml:space="preserve"> added by the above process </w:t>
      </w:r>
      <w:r w:rsidRPr="0091778C">
        <w:rPr>
          <w:highlight w:val="green"/>
          <w:u w:val="single"/>
        </w:rPr>
        <w:t xml:space="preserve">lies in its promotion of </w:t>
      </w:r>
      <w:r w:rsidRPr="0091778C">
        <w:rPr>
          <w:sz w:val="12"/>
          <w:highlight w:val="green"/>
          <w:u w:val="single"/>
        </w:rPr>
        <w:t xml:space="preserve">¶ </w:t>
      </w:r>
      <w:r w:rsidRPr="0091778C">
        <w:rPr>
          <w:highlight w:val="green"/>
          <w:u w:val="single"/>
        </w:rPr>
        <w:t xml:space="preserve">trilateral cooperation. Both China and the United States favor more open markets in </w:t>
      </w:r>
      <w:r w:rsidRPr="0091778C">
        <w:rPr>
          <w:sz w:val="12"/>
          <w:highlight w:val="green"/>
          <w:u w:val="single"/>
        </w:rPr>
        <w:t xml:space="preserve">¶ </w:t>
      </w:r>
      <w:r w:rsidRPr="0091778C">
        <w:rPr>
          <w:highlight w:val="green"/>
          <w:u w:val="single"/>
        </w:rPr>
        <w:t xml:space="preserve">Cuba, and considering the attempts of Chinese enterprises to build Cuba’s export </w:t>
      </w:r>
      <w:r w:rsidRPr="0091778C">
        <w:rPr>
          <w:sz w:val="12"/>
          <w:highlight w:val="green"/>
          <w:u w:val="single"/>
        </w:rPr>
        <w:t xml:space="preserve">¶ </w:t>
      </w:r>
      <w:r w:rsidRPr="0091778C">
        <w:rPr>
          <w:highlight w:val="green"/>
          <w:u w:val="single"/>
        </w:rPr>
        <w:t>capacities and develop its</w:t>
      </w:r>
      <w:r w:rsidRPr="00F765E4">
        <w:rPr>
          <w:u w:val="single"/>
        </w:rPr>
        <w:t xml:space="preserve"> transport, manufacturing, and resource </w:t>
      </w:r>
      <w:r w:rsidRPr="0091778C">
        <w:rPr>
          <w:highlight w:val="green"/>
          <w:u w:val="single"/>
        </w:rPr>
        <w:t xml:space="preserve">sectors, the United </w:t>
      </w:r>
      <w:r w:rsidRPr="0091778C">
        <w:rPr>
          <w:sz w:val="12"/>
          <w:highlight w:val="green"/>
          <w:u w:val="single"/>
        </w:rPr>
        <w:t xml:space="preserve">¶ </w:t>
      </w:r>
      <w:r w:rsidRPr="0091778C">
        <w:rPr>
          <w:highlight w:val="green"/>
          <w:u w:val="single"/>
        </w:rPr>
        <w:t>States is a logical source of management services and marketing expertise</w:t>
      </w:r>
      <w:r w:rsidRPr="00F765E4">
        <w:rPr>
          <w:u w:val="single"/>
        </w:rPr>
        <w:t xml:space="preserve">. Building </w:t>
      </w:r>
      <w:r w:rsidRPr="00F765E4">
        <w:rPr>
          <w:sz w:val="12"/>
          <w:u w:val="single"/>
        </w:rPr>
        <w:t xml:space="preserve">¶ </w:t>
      </w:r>
      <w:r w:rsidRPr="00F765E4">
        <w:rPr>
          <w:u w:val="single"/>
        </w:rPr>
        <w:t xml:space="preserve">on existing U.S. activities in agriculture, medicine, and telecommunications, </w:t>
      </w:r>
      <w:r w:rsidRPr="0091778C">
        <w:rPr>
          <w:sz w:val="12"/>
          <w:highlight w:val="green"/>
          <w:u w:val="single"/>
        </w:rPr>
        <w:t xml:space="preserve">¶ </w:t>
      </w:r>
      <w:r w:rsidRPr="0091778C">
        <w:rPr>
          <w:highlight w:val="green"/>
          <w:u w:val="single"/>
        </w:rPr>
        <w:t xml:space="preserve">expansion into these sectors would bring both economic benefits for U.S. firms and </w:t>
      </w:r>
      <w:r w:rsidRPr="0091778C">
        <w:rPr>
          <w:sz w:val="12"/>
          <w:highlight w:val="green"/>
          <w:u w:val="single"/>
        </w:rPr>
        <w:t xml:space="preserve">¶ </w:t>
      </w:r>
      <w:r w:rsidRPr="0091778C">
        <w:rPr>
          <w:highlight w:val="green"/>
          <w:u w:val="single"/>
        </w:rPr>
        <w:t>opportunities for harmonizing approaches to governance and information sharing</w:t>
      </w:r>
      <w:r w:rsidRPr="00F765E4">
        <w:rPr>
          <w:u w:val="single"/>
        </w:rPr>
        <w:t xml:space="preserve">. </w:t>
      </w:r>
      <w:r w:rsidRPr="00F765E4">
        <w:rPr>
          <w:sz w:val="12"/>
          <w:u w:val="single"/>
        </w:rPr>
        <w:t xml:space="preserve">¶ </w:t>
      </w:r>
      <w:r w:rsidRPr="00F765E4">
        <w:rPr>
          <w:u w:val="single"/>
        </w:rPr>
        <w:t xml:space="preserve">Indeed, </w:t>
      </w:r>
      <w:r w:rsidRPr="0091778C">
        <w:rPr>
          <w:highlight w:val="green"/>
          <w:u w:val="single"/>
        </w:rPr>
        <w:t xml:space="preserve">the Obama administration’s </w:t>
      </w:r>
      <w:r w:rsidRPr="005D2079">
        <w:rPr>
          <w:u w:val="single"/>
        </w:rPr>
        <w:t xml:space="preserve">relatively </w:t>
      </w:r>
      <w:r w:rsidRPr="0091778C">
        <w:rPr>
          <w:highlight w:val="green"/>
          <w:u w:val="single"/>
        </w:rPr>
        <w:t xml:space="preserve">conciliatory stance toward Cuba could </w:t>
      </w:r>
      <w:r w:rsidRPr="0091778C">
        <w:rPr>
          <w:sz w:val="12"/>
          <w:highlight w:val="green"/>
          <w:u w:val="single"/>
        </w:rPr>
        <w:t xml:space="preserve">¶ </w:t>
      </w:r>
      <w:r w:rsidRPr="0091778C">
        <w:rPr>
          <w:highlight w:val="green"/>
          <w:u w:val="single"/>
        </w:rPr>
        <w:t xml:space="preserve">lay the foundation of a much-needed “mutually reinforcing diplomacy” with China in </w:t>
      </w:r>
      <w:r w:rsidRPr="0091778C">
        <w:rPr>
          <w:sz w:val="12"/>
          <w:highlight w:val="green"/>
          <w:u w:val="single"/>
        </w:rPr>
        <w:t xml:space="preserve">¶ </w:t>
      </w:r>
      <w:r w:rsidRPr="0091778C">
        <w:rPr>
          <w:highlight w:val="green"/>
          <w:u w:val="single"/>
        </w:rPr>
        <w:t>the region</w:t>
      </w:r>
      <w:r w:rsidRPr="00F765E4">
        <w:rPr>
          <w:u w:val="single"/>
        </w:rPr>
        <w:t xml:space="preserve"> (Wilder 2009:4). </w:t>
      </w:r>
      <w:r w:rsidRPr="0091778C">
        <w:rPr>
          <w:sz w:val="12"/>
          <w:highlight w:val="green"/>
          <w:u w:val="single"/>
        </w:rPr>
        <w:t xml:space="preserve">¶ </w:t>
      </w:r>
      <w:r w:rsidRPr="0091778C">
        <w:rPr>
          <w:highlight w:val="green"/>
          <w:u w:val="single"/>
        </w:rPr>
        <w:t xml:space="preserve">A defining challenge for U.S. foreign policy in the 21st century will be the </w:t>
      </w:r>
      <w:r w:rsidRPr="0091778C">
        <w:rPr>
          <w:sz w:val="12"/>
          <w:highlight w:val="green"/>
          <w:u w:val="single"/>
        </w:rPr>
        <w:t xml:space="preserve">¶ </w:t>
      </w:r>
      <w:r w:rsidRPr="0091778C">
        <w:rPr>
          <w:highlight w:val="green"/>
          <w:u w:val="single"/>
        </w:rPr>
        <w:t>development of mutually beneficial partnerships with China</w:t>
      </w:r>
      <w:r w:rsidRPr="00F765E4">
        <w:rPr>
          <w:u w:val="single"/>
        </w:rPr>
        <w:t xml:space="preserve">. With sensible </w:t>
      </w:r>
      <w:r w:rsidRPr="00F765E4">
        <w:rPr>
          <w:sz w:val="12"/>
          <w:u w:val="single"/>
        </w:rPr>
        <w:t xml:space="preserve">¶ </w:t>
      </w:r>
      <w:r w:rsidRPr="00F765E4">
        <w:rPr>
          <w:u w:val="single"/>
        </w:rPr>
        <w:t xml:space="preserve">diplomacy, </w:t>
      </w:r>
      <w:r w:rsidRPr="0091778C">
        <w:rPr>
          <w:highlight w:val="green"/>
          <w:u w:val="single"/>
        </w:rPr>
        <w:t xml:space="preserve">Chinese projects in Latin America could become a source of deeper </w:t>
      </w:r>
      <w:r w:rsidRPr="0091778C">
        <w:rPr>
          <w:sz w:val="12"/>
          <w:highlight w:val="green"/>
          <w:u w:val="single"/>
        </w:rPr>
        <w:t xml:space="preserve">¶ </w:t>
      </w:r>
      <w:r w:rsidRPr="0091778C">
        <w:rPr>
          <w:highlight w:val="green"/>
          <w:u w:val="single"/>
        </w:rPr>
        <w:t>cooperation</w:t>
      </w:r>
      <w:r w:rsidRPr="00F765E4">
        <w:rPr>
          <w:u w:val="single"/>
        </w:rPr>
        <w:t xml:space="preserve">, for as Daniel Erikson concisely put it to the House Committee on </w:t>
      </w:r>
      <w:r w:rsidRPr="00F765E4">
        <w:rPr>
          <w:sz w:val="12"/>
          <w:u w:val="single"/>
        </w:rPr>
        <w:t xml:space="preserve">¶ </w:t>
      </w:r>
      <w:r w:rsidRPr="00F765E4">
        <w:rPr>
          <w:u w:val="single"/>
        </w:rPr>
        <w:t xml:space="preserve">Foreign Affairs, “trade is not a zero sum game” (2008:3). Hu Jintao’s proposal at the </w:t>
      </w:r>
      <w:r w:rsidRPr="00F765E4">
        <w:rPr>
          <w:sz w:val="12"/>
          <w:u w:val="single"/>
        </w:rPr>
        <w:t xml:space="preserve">¶ </w:t>
      </w:r>
      <w:r w:rsidRPr="00F765E4">
        <w:rPr>
          <w:u w:val="single"/>
        </w:rPr>
        <w:t xml:space="preserve">2009 G-20 to jointly develop financial monitoring mechanisms reflects China’s desire </w:t>
      </w:r>
      <w:r w:rsidRPr="00F765E4">
        <w:rPr>
          <w:sz w:val="12"/>
          <w:u w:val="single"/>
        </w:rPr>
        <w:t xml:space="preserve">¶ </w:t>
      </w:r>
      <w:r w:rsidRPr="00F765E4">
        <w:rPr>
          <w:u w:val="single"/>
        </w:rPr>
        <w:t xml:space="preserve">for cooperative relations with the United States. With legal authorization, </w:t>
      </w:r>
      <w:r w:rsidRPr="0091778C">
        <w:rPr>
          <w:highlight w:val="green"/>
          <w:u w:val="single"/>
        </w:rPr>
        <w:t xml:space="preserve">Cuba could </w:t>
      </w:r>
      <w:r w:rsidRPr="0091778C">
        <w:rPr>
          <w:sz w:val="12"/>
          <w:highlight w:val="green"/>
          <w:u w:val="single"/>
        </w:rPr>
        <w:t xml:space="preserve">¶ </w:t>
      </w:r>
      <w:r w:rsidRPr="0091778C">
        <w:rPr>
          <w:highlight w:val="green"/>
          <w:u w:val="single"/>
        </w:rPr>
        <w:t xml:space="preserve">become a platform for advancing responsibly governed trilateral projects that </w:t>
      </w:r>
      <w:r w:rsidRPr="0091778C">
        <w:rPr>
          <w:sz w:val="12"/>
          <w:highlight w:val="green"/>
          <w:u w:val="single"/>
        </w:rPr>
        <w:t xml:space="preserve">¶ </w:t>
      </w:r>
      <w:r w:rsidRPr="0091778C">
        <w:rPr>
          <w:highlight w:val="green"/>
          <w:u w:val="single"/>
        </w:rPr>
        <w:t>demonstrate awareness of</w:t>
      </w:r>
      <w:r w:rsidRPr="00F765E4">
        <w:rPr>
          <w:u w:val="single"/>
        </w:rPr>
        <w:t xml:space="preserve"> regional diversity and </w:t>
      </w:r>
      <w:r w:rsidRPr="0091778C">
        <w:rPr>
          <w:highlight w:val="green"/>
          <w:u w:val="single"/>
        </w:rPr>
        <w:t xml:space="preserve">a commitment to international </w:t>
      </w:r>
      <w:r w:rsidRPr="0091778C">
        <w:rPr>
          <w:sz w:val="12"/>
          <w:highlight w:val="green"/>
          <w:u w:val="single"/>
        </w:rPr>
        <w:t xml:space="preserve">¶ </w:t>
      </w:r>
      <w:r w:rsidRPr="0091778C">
        <w:rPr>
          <w:highlight w:val="green"/>
          <w:u w:val="single"/>
        </w:rPr>
        <w:t>cooperation.</w:t>
      </w:r>
    </w:p>
    <w:p w:rsidR="00DC2066" w:rsidRDefault="00DC2066" w:rsidP="00DC2066"/>
    <w:p w:rsidR="00DC2066" w:rsidRDefault="00DC2066" w:rsidP="00DC2066">
      <w:pPr>
        <w:pStyle w:val="Heading3"/>
      </w:pPr>
      <w:r>
        <w:lastRenderedPageBreak/>
        <w:t>US Heg</w:t>
      </w:r>
    </w:p>
    <w:p w:rsidR="00DC2066" w:rsidRDefault="00DC2066" w:rsidP="00DC2066">
      <w:pPr>
        <w:pStyle w:val="Heading4"/>
      </w:pPr>
      <w:r>
        <w:t>Chinas presence in Latin America is a strategic tool to challenge US power – the US must engage with Latin America</w:t>
      </w:r>
    </w:p>
    <w:p w:rsidR="00DC2066" w:rsidRPr="00860E95" w:rsidRDefault="00DC2066" w:rsidP="00DC2066">
      <w:pPr>
        <w:rPr>
          <w:sz w:val="16"/>
          <w:szCs w:val="16"/>
        </w:rPr>
      </w:pPr>
      <w:r w:rsidRPr="005A27DF">
        <w:rPr>
          <w:rStyle w:val="StyleStyleBold12pt"/>
        </w:rPr>
        <w:t>Johnson 5</w:t>
      </w:r>
      <w:r w:rsidRPr="005A27DF">
        <w:rPr>
          <w:sz w:val="16"/>
          <w:szCs w:val="16"/>
        </w:rPr>
        <w:t>. [Stephen, Senior Policy Analyst, "Balancing China's Growing Influence in Latin America" Heritage Foundation -- October 24 -- www.heritage.org/research/reports/2005/10/balancing-chinas-growing-influence-in-latin-america]</w:t>
      </w:r>
    </w:p>
    <w:p w:rsidR="00DC2066" w:rsidRPr="006C7BC0" w:rsidRDefault="00DC2066" w:rsidP="00DC2066">
      <w:pPr>
        <w:rPr>
          <w:sz w:val="16"/>
        </w:rPr>
      </w:pPr>
      <w:r w:rsidRPr="00860E95">
        <w:rPr>
          <w:rStyle w:val="StyleBoldUnderline"/>
        </w:rPr>
        <w:t xml:space="preserve">Twenty-five years into this experiment, China has the world's sixth-largest econ­omy, the third-largest defense budget according to some estimates, and the largest national population </w:t>
      </w:r>
      <w:r w:rsidRPr="00832F9B">
        <w:rPr>
          <w:sz w:val="16"/>
        </w:rPr>
        <w:t xml:space="preserve">(1.3 billion people). According to the World Bank, its gross domestic product of $1.6 trillion is growing about 9 percent per year. </w:t>
      </w:r>
      <w:r w:rsidRPr="00860E95">
        <w:rPr>
          <w:rStyle w:val="StyleBoldUnderline"/>
        </w:rPr>
        <w:t xml:space="preserve">China needs resources to feed its rapidly expanding economy, but it does not have sufficient oil, natural gas, aluminum, copper, or iron to satisfy its energy and manufacturing needs. </w:t>
      </w:r>
      <w:r w:rsidRPr="00832F9B">
        <w:rPr>
          <w:sz w:val="16"/>
        </w:rPr>
        <w:t>Furthermore, it needs trade partners to buy its elec­tronics, apparel, toys, and footwear. While commu­nist China is embracing market concepts, it still has a non-market economy in which a disciplined totalitar­ian party retains full authority (through the central government) over non-state investment, import, export, and financial decisions</w:t>
      </w:r>
      <w:r w:rsidRPr="00860E95">
        <w:rPr>
          <w:rStyle w:val="StyleBoldUnderline"/>
        </w:rPr>
        <w:t>.</w:t>
      </w:r>
      <w:r w:rsidRPr="00832F9B">
        <w:rPr>
          <w:rStyle w:val="StyleBoldUnderline"/>
          <w:sz w:val="12"/>
          <w:u w:val="none"/>
        </w:rPr>
        <w:t>¶</w:t>
      </w:r>
      <w:r w:rsidRPr="00860E95">
        <w:rPr>
          <w:rStyle w:val="StyleBoldUnderline"/>
        </w:rPr>
        <w:t xml:space="preserve"> China's neighbors are competing for many of the same world markets, as are Europe and the United States. Latin America is a particularly promising prospect. It is relatively unindustrialized and has an abundance of raw materials.</w:t>
      </w:r>
      <w:r w:rsidRPr="00832F9B">
        <w:rPr>
          <w:sz w:val="16"/>
        </w:rPr>
        <w:t xml:space="preserve"> Moreover, authoritar­ian leaders and/or corrupt oligarchies control a number of governments. Signing purchase agree­ments with them is much easier than dealing with the panoply of private corporations found in more democratic countries.</w:t>
      </w:r>
      <w:r w:rsidRPr="00832F9B">
        <w:rPr>
          <w:sz w:val="12"/>
        </w:rPr>
        <w:t>¶</w:t>
      </w:r>
      <w:r w:rsidRPr="00832F9B">
        <w:rPr>
          <w:sz w:val="16"/>
        </w:rPr>
        <w:t xml:space="preserve"> Challenging the United States. </w:t>
      </w:r>
      <w:r w:rsidRPr="00860E95">
        <w:rPr>
          <w:rStyle w:val="StyleBoldUnderline"/>
        </w:rPr>
        <w:t>China's main rival for global preeminence is the United States. China sees the United States as preventing Tai­wan's reunification with the mainland and thwarting Beijing's rise as a power.</w:t>
      </w:r>
      <w:r w:rsidRPr="00832F9B">
        <w:rPr>
          <w:sz w:val="16"/>
        </w:rPr>
        <w:t xml:space="preserve"> Previously, </w:t>
      </w:r>
      <w:r w:rsidRPr="00860E95">
        <w:rPr>
          <w:rStyle w:val="StyleBoldUnderline"/>
        </w:rPr>
        <w:t>China</w:t>
      </w:r>
      <w:r w:rsidRPr="00832F9B">
        <w:rPr>
          <w:sz w:val="16"/>
        </w:rPr>
        <w:t xml:space="preserve"> was isolated, but </w:t>
      </w:r>
      <w:r w:rsidRPr="00860E95">
        <w:rPr>
          <w:rStyle w:val="StyleBoldUnderline"/>
        </w:rPr>
        <w:t>now plays key roles in Asian geopolitics and aspires to do so elsewhere.</w:t>
      </w:r>
      <w:r w:rsidRPr="00832F9B">
        <w:rPr>
          <w:sz w:val="16"/>
        </w:rPr>
        <w:t xml:space="preserve"> Besides status as a nuclear nation, it is a member of the U.N. Security Council, the World Trade Organization, the Group of 77 developing nations, and the Asia Pacific Economic Coopera­tion group. It also holds observer status in the Organization of American States.</w:t>
      </w:r>
      <w:r w:rsidRPr="00832F9B">
        <w:rPr>
          <w:sz w:val="12"/>
        </w:rPr>
        <w:t>¶</w:t>
      </w:r>
      <w:r w:rsidRPr="00832F9B">
        <w:rPr>
          <w:sz w:val="16"/>
        </w:rPr>
        <w:t xml:space="preserve"> While China has become the second-largest U.S. trade partner after Canada</w:t>
      </w:r>
      <w:r w:rsidRPr="00860E95">
        <w:rPr>
          <w:rStyle w:val="StyleBoldUnderline"/>
        </w:rPr>
        <w:t>, it challenges U.S. influence wherever it can</w:t>
      </w:r>
      <w:r w:rsidRPr="00832F9B">
        <w:rPr>
          <w:sz w:val="16"/>
        </w:rPr>
        <w:t>. In fact, it will soon have more attack submarines than the United States, with the addition of four Russian Kilo-class subs and new diesel-electric vessels equipped with technology that will allow them to run quieter than nuclear submarines.[1]</w:t>
      </w:r>
      <w:r w:rsidRPr="00832F9B">
        <w:rPr>
          <w:sz w:val="12"/>
        </w:rPr>
        <w:t>¶</w:t>
      </w:r>
      <w:r w:rsidRPr="00832F9B">
        <w:rPr>
          <w:sz w:val="16"/>
        </w:rPr>
        <w:t xml:space="preserve"> According to former U.S. Ambassador to Beijing James Lilly, </w:t>
      </w:r>
      <w:r w:rsidRPr="00860E95">
        <w:rPr>
          <w:rStyle w:val="StyleBoldUnderline"/>
        </w:rPr>
        <w:t>"[T]he facts are that [the Chinese] run massive intelligence operations against us, they make open statements against us, their high-level documents show that they are not friendly to us." Chinese military white papers promote power pro­jection and describe U.S. policies as "hegemonism and power politics</w:t>
      </w:r>
      <w:r w:rsidRPr="00832F9B">
        <w:rPr>
          <w:sz w:val="16"/>
        </w:rPr>
        <w:t>."[2]</w:t>
      </w:r>
      <w:r w:rsidRPr="00832F9B">
        <w:rPr>
          <w:sz w:val="12"/>
        </w:rPr>
        <w:t>¶</w:t>
      </w:r>
      <w:r w:rsidRPr="00832F9B">
        <w:rPr>
          <w:sz w:val="16"/>
        </w:rPr>
        <w:t xml:space="preserve"> In the Western Hemisphere, </w:t>
      </w:r>
      <w:r w:rsidRPr="00860E95">
        <w:rPr>
          <w:rStyle w:val="StyleBoldUnderline"/>
        </w:rPr>
        <w:t>the Chinese are taking advantage of failures of half-hearted mar­ket reforms and Washington's unwillingness to pursue neighborhood relations with much enthu­siasm</w:t>
      </w:r>
      <w:r w:rsidRPr="00832F9B">
        <w:rPr>
          <w:sz w:val="16"/>
        </w:rPr>
        <w:t>. National Defense University professor Cyn­thia A. Watson notes, "[T]he 1990s turned into a period of severe disappointment as free markets led to rampant corruption and unfulfilled expec­tations in Latin America while Washington became the world's superpower rather than a part­ner for the region."[3]</w:t>
      </w:r>
      <w:r w:rsidRPr="00832F9B">
        <w:rPr>
          <w:sz w:val="12"/>
        </w:rPr>
        <w:t>¶</w:t>
      </w:r>
      <w:r w:rsidRPr="00832F9B">
        <w:rPr>
          <w:sz w:val="16"/>
        </w:rPr>
        <w:t xml:space="preserve"> </w:t>
      </w:r>
    </w:p>
    <w:p w:rsidR="000022F2" w:rsidRDefault="005B4F3F" w:rsidP="005B4F3F">
      <w:pPr>
        <w:pStyle w:val="Heading1"/>
      </w:pPr>
      <w:r>
        <w:lastRenderedPageBreak/>
        <w:t>*</w:t>
      </w:r>
      <w:r w:rsidR="00492C5F">
        <w:t>IN PROGRESS*</w:t>
      </w:r>
    </w:p>
    <w:p w:rsidR="004B6641" w:rsidRDefault="004B6641" w:rsidP="00932E78">
      <w:pPr>
        <w:pStyle w:val="Heading1"/>
      </w:pPr>
      <w:r>
        <w:lastRenderedPageBreak/>
        <w:t>Advantage Research</w:t>
      </w:r>
    </w:p>
    <w:p w:rsidR="009D05B0" w:rsidRDefault="009D05B0" w:rsidP="009D05B0">
      <w:pPr>
        <w:pStyle w:val="Heading2"/>
      </w:pPr>
      <w:r>
        <w:lastRenderedPageBreak/>
        <w:t>Democracy</w:t>
      </w:r>
    </w:p>
    <w:p w:rsidR="009D05B0" w:rsidRDefault="009D05B0" w:rsidP="009D05B0">
      <w:pPr>
        <w:pStyle w:val="Heading3"/>
      </w:pPr>
      <w:r>
        <w:lastRenderedPageBreak/>
        <w:t>Internal Links</w:t>
      </w:r>
    </w:p>
    <w:p w:rsidR="009D05B0" w:rsidRPr="00D84D8A" w:rsidRDefault="009D05B0" w:rsidP="009D05B0">
      <w:pPr>
        <w:pStyle w:val="Heading4"/>
        <w:rPr>
          <w:rStyle w:val="StyleStyleBold12pt"/>
          <w:b/>
        </w:rPr>
      </w:pPr>
      <w:bookmarkStart w:id="1" w:name="_Toc131844105"/>
      <w:bookmarkStart w:id="2" w:name="_Toc131873227"/>
      <w:bookmarkStart w:id="3" w:name="_Toc131873928"/>
      <w:bookmarkStart w:id="4" w:name="_Toc131874104"/>
      <w:bookmarkStart w:id="5" w:name="_Toc131883119"/>
      <w:bookmarkStart w:id="6" w:name="_Toc131884626"/>
      <w:bookmarkStart w:id="7" w:name="_Toc131921023"/>
      <w:bookmarkStart w:id="8" w:name="_Toc131925868"/>
      <w:bookmarkStart w:id="9" w:name="_Toc131933263"/>
      <w:bookmarkStart w:id="10" w:name="_Toc131949279"/>
      <w:bookmarkStart w:id="11" w:name="_Toc132140669"/>
      <w:r w:rsidRPr="00D84D8A">
        <w:rPr>
          <w:rStyle w:val="StyleStyleBold12pt"/>
          <w:b/>
        </w:rPr>
        <w:t>The sanctions against Cuba have only encouraged people to listen to Castro, not defy him</w:t>
      </w:r>
    </w:p>
    <w:p w:rsidR="009D05B0" w:rsidRPr="00FA4015" w:rsidRDefault="009D05B0" w:rsidP="009D05B0">
      <w:r w:rsidRPr="00D84D8A">
        <w:rPr>
          <w:rStyle w:val="StyleStyleBold12pt"/>
        </w:rPr>
        <w:t xml:space="preserve">Mitchell </w:t>
      </w:r>
      <w:bookmarkEnd w:id="1"/>
      <w:bookmarkEnd w:id="2"/>
      <w:bookmarkEnd w:id="3"/>
      <w:bookmarkEnd w:id="4"/>
      <w:bookmarkEnd w:id="5"/>
      <w:bookmarkEnd w:id="6"/>
      <w:bookmarkEnd w:id="7"/>
      <w:bookmarkEnd w:id="8"/>
      <w:bookmarkEnd w:id="9"/>
      <w:bookmarkEnd w:id="10"/>
      <w:bookmarkEnd w:id="11"/>
      <w:r w:rsidRPr="00D84D8A">
        <w:rPr>
          <w:rStyle w:val="StyleStyleBold12pt"/>
        </w:rPr>
        <w:t xml:space="preserve">1 </w:t>
      </w:r>
      <w:r w:rsidRPr="00FA4015">
        <w:t>The Decline of Political Pertinence: U.S. Economic Sanctions Against Cuba Lieutenant Colonal Stephen D. Mitchell, United States Army, 2001 March 18, Strategy Research Project</w:t>
      </w:r>
    </w:p>
    <w:p w:rsidR="009D05B0" w:rsidRPr="00376285" w:rsidRDefault="009D05B0" w:rsidP="009D05B0">
      <w:pPr>
        <w:rPr>
          <w:rStyle w:val="StyleStyleBold12pt"/>
          <w:rFonts w:ascii="Times New Roman" w:hAnsi="Times New Roman"/>
          <w:b w:val="0"/>
          <w:bCs w:val="0"/>
          <w:sz w:val="24"/>
          <w:u w:val="single"/>
        </w:rPr>
      </w:pPr>
      <w:r w:rsidRPr="00D84D8A">
        <w:rPr>
          <w:rStyle w:val="TitleChar"/>
        </w:rPr>
        <w:t>The</w:t>
      </w:r>
      <w:r w:rsidRPr="00D84D8A">
        <w:rPr>
          <w:rStyle w:val="CardsFont12pt"/>
        </w:rPr>
        <w:t xml:space="preserve"> </w:t>
      </w:r>
      <w:r w:rsidRPr="00D84D8A">
        <w:rPr>
          <w:sz w:val="16"/>
        </w:rPr>
        <w:t xml:space="preserve">irony of </w:t>
      </w:r>
      <w:r w:rsidRPr="00D84D8A">
        <w:rPr>
          <w:rStyle w:val="TitleChar"/>
        </w:rPr>
        <w:t>U.S. policy toward Cuba</w:t>
      </w:r>
      <w:r w:rsidRPr="00D84D8A">
        <w:rPr>
          <w:sz w:val="16"/>
        </w:rPr>
        <w:t xml:space="preserve"> is that it </w:t>
      </w:r>
      <w:r w:rsidRPr="00D84D8A">
        <w:rPr>
          <w:rStyle w:val="TitleChar"/>
        </w:rPr>
        <w:t>seeks a peaceful transition to democracy</w:t>
      </w:r>
      <w:r w:rsidRPr="00D84D8A">
        <w:rPr>
          <w:sz w:val="16"/>
        </w:rPr>
        <w:t xml:space="preserve"> in that country, </w:t>
      </w:r>
      <w:r w:rsidRPr="00D84D8A">
        <w:rPr>
          <w:rStyle w:val="TitleChar"/>
        </w:rPr>
        <w:t>yet actively encourages the opposite effect</w:t>
      </w:r>
      <w:r w:rsidRPr="00D84D8A">
        <w:rPr>
          <w:rStyle w:val="CardsFont12pt"/>
        </w:rPr>
        <w:t>.</w:t>
      </w:r>
      <w:r w:rsidRPr="00D84D8A">
        <w:rPr>
          <w:sz w:val="16"/>
        </w:rPr>
        <w:t xml:space="preserve"> During the cold war, Castro’s Soviet-oriented policies were a challenge to U.S. interest. Washington was constantly at war in various ways with the Cuban Leader, elevating him in status to a world figure, far out of proportion to his position as the dictator of a tiny island. Today, </w:t>
      </w:r>
      <w:r w:rsidRPr="00D84D8A">
        <w:rPr>
          <w:rStyle w:val="TitleChar"/>
        </w:rPr>
        <w:t>Castro’s foreign policies are generally conducted according to international expectations, and his significance for the United States has largely disappeared. But the U.S. has not changed its policy toward him and thus continues to project himself as larger than life onto the world stage</w:t>
      </w:r>
      <w:r w:rsidRPr="00D84D8A">
        <w:rPr>
          <w:rStyle w:val="CardsFont12pt"/>
        </w:rPr>
        <w:t xml:space="preserve">. </w:t>
      </w:r>
      <w:r w:rsidRPr="00D84D8A">
        <w:rPr>
          <w:rStyle w:val="CardsFont12pt"/>
          <w:sz w:val="14"/>
        </w:rPr>
        <w:t xml:space="preserve">Therefore </w:t>
      </w:r>
      <w:r w:rsidRPr="00D84D8A">
        <w:rPr>
          <w:rStyle w:val="TitleChar"/>
        </w:rPr>
        <w:t>those who proclaim themselves Castro’s worst enemies have in fact become guarantors of his heritage as an unflinching “anti-imperialist,” still defying what he calls U.S. efforts to stamp out any diversity in the world.</w:t>
      </w:r>
    </w:p>
    <w:p w:rsidR="009D05B0" w:rsidRPr="0014525F" w:rsidRDefault="009D05B0" w:rsidP="009D05B0"/>
    <w:p w:rsidR="009D05B0" w:rsidRDefault="009D05B0" w:rsidP="009D05B0">
      <w:pPr>
        <w:pStyle w:val="Heading4"/>
      </w:pPr>
      <w:r>
        <w:t>***generic trade = democracy card***</w:t>
      </w:r>
      <w:r w:rsidRPr="00D83598">
        <w:t xml:space="preserve"> </w:t>
      </w:r>
      <w:r>
        <w:t>Trade and democracy promotion go hand in hand – economists prove</w:t>
      </w:r>
    </w:p>
    <w:p w:rsidR="009D05B0" w:rsidRPr="00645E77" w:rsidRDefault="009D05B0" w:rsidP="009D05B0">
      <w:r w:rsidRPr="00645E77">
        <w:rPr>
          <w:rStyle w:val="StyleStyleBold12pt"/>
        </w:rPr>
        <w:t>Meissner et Lopez ‘6</w:t>
      </w:r>
      <w:r w:rsidRPr="00645E77">
        <w:t xml:space="preserve"> (Christopher M. Meissner is an Associate Professor for the Department of Economics at UC Davis.  J. Ernesto LÛpez-CÛrdova is the Lead Economist for Mexico at the</w:t>
      </w:r>
      <w:r>
        <w:t xml:space="preserve"> </w:t>
      </w:r>
      <w:r w:rsidRPr="00645E77">
        <w:t xml:space="preserve">Inter-American Development Bank.” The Impact of International Trade on Democracy: A Long-Run Perspective” p. 4-6  </w:t>
      </w:r>
      <w:hyperlink r:id="rId19" w:history="1">
        <w:r w:rsidRPr="00645E77">
          <w:rPr>
            <w:rStyle w:val="Hyperlink"/>
          </w:rPr>
          <w:t>http://old.econ.ucdavis.edu/faculty/cmm/democracy-and-trade-p-short.pdf</w:t>
        </w:r>
      </w:hyperlink>
      <w:r w:rsidRPr="00645E77">
        <w:t>.  10/23/06)</w:t>
      </w:r>
    </w:p>
    <w:p w:rsidR="009D05B0" w:rsidRPr="00DE2DC3" w:rsidRDefault="009D05B0" w:rsidP="009D05B0">
      <w:pPr>
        <w:rPr>
          <w:sz w:val="16"/>
        </w:rPr>
      </w:pPr>
      <w:r w:rsidRPr="00DE2DC3">
        <w:rPr>
          <w:rFonts w:ascii="Times" w:hAnsi="Times" w:cs="Times"/>
          <w:sz w:val="16"/>
          <w:szCs w:val="30"/>
        </w:rPr>
        <w:t xml:space="preserve">In this paper we test whether increased trade flows have a direct impact on democracy. However, the view that globalization helps build democracy has in the past rested on an indirect causal linkage: (i) </w:t>
      </w:r>
      <w:r w:rsidRPr="00DE2DC3">
        <w:rPr>
          <w:rStyle w:val="StyleBoldUnderline"/>
          <w:highlight w:val="cyan"/>
        </w:rPr>
        <w:t>globalization is conducive to</w:t>
      </w:r>
      <w:r w:rsidRPr="00983E2C">
        <w:rPr>
          <w:rStyle w:val="StyleBoldUnderline"/>
        </w:rPr>
        <w:t xml:space="preserve"> economic development and</w:t>
      </w:r>
      <w:r w:rsidRPr="00DE2DC3">
        <w:rPr>
          <w:rFonts w:ascii="Times" w:hAnsi="Times" w:cs="Times"/>
          <w:sz w:val="16"/>
          <w:szCs w:val="30"/>
        </w:rPr>
        <w:t xml:space="preserve"> (ii) </w:t>
      </w:r>
      <w:r w:rsidRPr="00983E2C">
        <w:rPr>
          <w:rStyle w:val="StyleBoldUnderline"/>
        </w:rPr>
        <w:t xml:space="preserve">economic development </w:t>
      </w:r>
      <w:r w:rsidRPr="00DE2DC3">
        <w:rPr>
          <w:rStyle w:val="StyleBoldUnderline"/>
          <w:highlight w:val="cyan"/>
        </w:rPr>
        <w:t>fosters democracy</w:t>
      </w:r>
      <w:r w:rsidRPr="00983E2C">
        <w:rPr>
          <w:rStyle w:val="StyleBoldUnderline"/>
        </w:rPr>
        <w:t>.</w:t>
      </w:r>
      <w:r w:rsidRPr="00DE2DC3">
        <w:rPr>
          <w:rFonts w:ascii="Times" w:hAnsi="Times" w:cs="Times"/>
          <w:sz w:val="16"/>
          <w:szCs w:val="30"/>
        </w:rPr>
        <w:t xml:space="preserve"> The first argument is the subject of a fierce academic debate in economics. Frankel and Romer (1999) and Francisco Alcal· and Antonio Ciccone (2004), among others, argue that trade openness is causally correlated with economic growth. Francisco RodrÌguez and Rodrik (1999) offered an (early) skeptical assessment of that literature. Moreover, Rodrik, Arvind Subramanian and Francesco Trebbi (2002) underscore the importance of institutions as the main driver of economic prosperity and find that trade has an insignificant impact on growth and often appears to have a negative effect.</w:t>
      </w:r>
      <w:r w:rsidRPr="00DE2DC3">
        <w:rPr>
          <w:rFonts w:ascii="Times" w:hAnsi="Times" w:cs="Times"/>
          <w:position w:val="10"/>
          <w:sz w:val="16"/>
        </w:rPr>
        <w:t xml:space="preserve">3 </w:t>
      </w:r>
      <w:r w:rsidRPr="00DE2DC3">
        <w:rPr>
          <w:rFonts w:ascii="Times" w:hAnsi="Times" w:cs="Times"/>
          <w:sz w:val="16"/>
          <w:szCs w:val="30"/>
        </w:rPr>
        <w:t>Regarding the second argument, the proposition that economic development fosters democracy has been advanced by Seymour Martin Lipset (1959). Barro (1999) and, more recently, Carles Boix and Susan C. Stokes (2002) find econometric evidence in support of Lipsetís proposition.</w:t>
      </w:r>
      <w:r w:rsidRPr="00DE2DC3">
        <w:rPr>
          <w:rFonts w:ascii="Times" w:hAnsi="Times" w:cs="Times"/>
          <w:sz w:val="12"/>
        </w:rPr>
        <w:t>¶</w:t>
      </w:r>
      <w:r w:rsidRPr="00DE2DC3">
        <w:rPr>
          <w:rFonts w:ascii="Times" w:hAnsi="Times" w:cs="Times"/>
          <w:sz w:val="16"/>
        </w:rPr>
        <w:t xml:space="preserve"> </w:t>
      </w:r>
      <w:r w:rsidRPr="00DE2DC3">
        <w:rPr>
          <w:rFonts w:ascii="Times" w:hAnsi="Times" w:cs="Times"/>
          <w:sz w:val="16"/>
          <w:szCs w:val="30"/>
        </w:rPr>
        <w:t xml:space="preserve">According to Jagdish Bhagwati (2004), </w:t>
      </w:r>
      <w:r w:rsidRPr="00DE2DC3">
        <w:rPr>
          <w:rStyle w:val="StyleBoldUnderline"/>
          <w:highlight w:val="cyan"/>
        </w:rPr>
        <w:t>Lipsetís views have</w:t>
      </w:r>
      <w:r w:rsidRPr="0094113A">
        <w:rPr>
          <w:rStyle w:val="StyleBoldUnderline"/>
        </w:rPr>
        <w:t xml:space="preserve"> usually </w:t>
      </w:r>
      <w:r w:rsidRPr="00DE2DC3">
        <w:rPr>
          <w:rStyle w:val="StyleBoldUnderline"/>
          <w:highlight w:val="cyan"/>
        </w:rPr>
        <w:t>been</w:t>
      </w:r>
      <w:r w:rsidRPr="0094113A">
        <w:rPr>
          <w:rStyle w:val="StyleBoldUnderline"/>
        </w:rPr>
        <w:t xml:space="preserve"> interpreted as </w:t>
      </w:r>
      <w:r w:rsidRPr="00DE2DC3">
        <w:rPr>
          <w:rStyle w:val="StyleBoldUnderline"/>
          <w:highlight w:val="cyan"/>
        </w:rPr>
        <w:t>im-plying that economic development is accompanied by the emergence of a middle class demanding expanded political rights</w:t>
      </w:r>
      <w:r w:rsidRPr="00DE2DC3">
        <w:rPr>
          <w:rFonts w:ascii="Times" w:hAnsi="Times" w:cs="Times"/>
          <w:sz w:val="16"/>
          <w:szCs w:val="30"/>
        </w:rPr>
        <w:t xml:space="preserve">, eventually </w:t>
      </w:r>
      <w:r w:rsidRPr="00DE2DC3">
        <w:rPr>
          <w:rStyle w:val="StyleBoldUnderline"/>
          <w:highlight w:val="cyan"/>
        </w:rPr>
        <w:t>giving rise to democracy</w:t>
      </w:r>
      <w:r w:rsidRPr="0094113A">
        <w:rPr>
          <w:rStyle w:val="StyleBoldUnderline"/>
        </w:rPr>
        <w:t>.</w:t>
      </w:r>
      <w:r w:rsidRPr="00DE2DC3">
        <w:rPr>
          <w:rFonts w:ascii="Times" w:hAnsi="Times" w:cs="Times"/>
          <w:sz w:val="16"/>
          <w:szCs w:val="30"/>
        </w:rPr>
        <w:t xml:space="preserve"> In accordance with this view, Justin Yifu Lin and Jeffrey B. Nugent (1995, p. 2336) state that</w:t>
      </w:r>
      <w:r w:rsidRPr="00DE2DC3">
        <w:rPr>
          <w:rFonts w:ascii="Times" w:hAnsi="Times" w:cs="Times"/>
          <w:sz w:val="12"/>
        </w:rPr>
        <w:t>¶</w:t>
      </w:r>
      <w:r w:rsidRPr="00DE2DC3">
        <w:rPr>
          <w:rFonts w:ascii="Times" w:hAnsi="Times" w:cs="Times"/>
          <w:sz w:val="16"/>
        </w:rPr>
        <w:t xml:space="preserve"> </w:t>
      </w:r>
      <w:r w:rsidRPr="00DE2DC3">
        <w:rPr>
          <w:rFonts w:ascii="Times" w:hAnsi="Times" w:cs="Times"/>
          <w:sz w:val="16"/>
          <w:szCs w:val="30"/>
        </w:rPr>
        <w:t xml:space="preserve">ì...a dictatorship or authoritarian regime may not be compatible with long- run economic growth. </w:t>
      </w:r>
      <w:r w:rsidRPr="00455FC9">
        <w:rPr>
          <w:rStyle w:val="StyleBoldUnderline"/>
          <w:highlight w:val="cyan"/>
        </w:rPr>
        <w:t>The more successful is such a state in achieving economic development, the more likely it is that the state will face</w:t>
      </w:r>
      <w:r w:rsidRPr="00DE2DC3">
        <w:rPr>
          <w:rStyle w:val="StyleBoldUnderline"/>
        </w:rPr>
        <w:t xml:space="preserve"> </w:t>
      </w:r>
      <w:r w:rsidRPr="00DE2DC3">
        <w:rPr>
          <w:rFonts w:ascii="Times" w:hAnsi="Times" w:cs="Times"/>
          <w:sz w:val="16"/>
          <w:szCs w:val="30"/>
        </w:rPr>
        <w:t xml:space="preserve">a legitimacy crisis. This is because both a financially independent middle class and </w:t>
      </w:r>
      <w:r w:rsidRPr="00DE2DC3">
        <w:rPr>
          <w:rStyle w:val="StyleBoldUnderline"/>
          <w:highlight w:val="cyan"/>
        </w:rPr>
        <w:t>the integration of the domestic economy with the world economy</w:t>
      </w:r>
      <w:r w:rsidRPr="00DE2DC3">
        <w:rPr>
          <w:rFonts w:ascii="Times" w:hAnsi="Times" w:cs="Times"/>
          <w:sz w:val="16"/>
          <w:szCs w:val="30"/>
        </w:rPr>
        <w:t xml:space="preserve"> are at the same time both necessary conditions for and natural effects of economic success in the modern world. As a result, </w:t>
      </w:r>
      <w:r w:rsidRPr="00455FC9">
        <w:rPr>
          <w:rStyle w:val="StyleBoldUnderline"/>
          <w:highlight w:val="cyan"/>
        </w:rPr>
        <w:t>democratic ideology of DCs</w:t>
      </w:r>
      <w:r w:rsidRPr="0094113A">
        <w:rPr>
          <w:rStyle w:val="StyleBoldUnderline"/>
        </w:rPr>
        <w:t xml:space="preserve"> [developed countries] may </w:t>
      </w:r>
      <w:r w:rsidRPr="00455FC9">
        <w:rPr>
          <w:rStyle w:val="StyleBoldUnderline"/>
          <w:highlight w:val="cyan"/>
        </w:rPr>
        <w:t>penetrate the middle class</w:t>
      </w:r>
      <w:r w:rsidRPr="0094113A">
        <w:rPr>
          <w:rStyle w:val="StyleBoldUnderline"/>
        </w:rPr>
        <w:t xml:space="preserve"> </w:t>
      </w:r>
      <w:r w:rsidRPr="00DE2DC3">
        <w:rPr>
          <w:rFonts w:ascii="Times" w:hAnsi="Times" w:cs="Times"/>
          <w:sz w:val="16"/>
          <w:szCs w:val="30"/>
        </w:rPr>
        <w:t xml:space="preserve">and undermine the legitimacy of the regime. These pressures may also force the state to cut its own power of intervention in order to make credible its commitment to such reforms. Thus, </w:t>
      </w:r>
      <w:r w:rsidRPr="0094113A">
        <w:rPr>
          <w:rStyle w:val="StyleBoldUnderline"/>
        </w:rPr>
        <w:t xml:space="preserve">authoritarian states may gradually be transformed into democratic </w:t>
      </w:r>
      <w:r w:rsidRPr="00DE2DC3">
        <w:rPr>
          <w:rStyle w:val="StyleBoldUnderline"/>
        </w:rPr>
        <w:t>states, as seems to be happening in Korea, Taiwan, and Chile</w:t>
      </w:r>
      <w:r w:rsidRPr="00DE2DC3">
        <w:rPr>
          <w:rFonts w:ascii="Times" w:hAnsi="Times" w:cs="Times"/>
          <w:sz w:val="16"/>
          <w:szCs w:val="30"/>
        </w:rPr>
        <w:t>.î</w:t>
      </w:r>
      <w:r w:rsidRPr="00DE2DC3">
        <w:rPr>
          <w:rFonts w:ascii="Times" w:hAnsi="Times" w:cs="Times"/>
          <w:sz w:val="12"/>
        </w:rPr>
        <w:t>¶</w:t>
      </w:r>
      <w:r w:rsidRPr="00DE2DC3">
        <w:rPr>
          <w:rFonts w:ascii="Times" w:hAnsi="Times" w:cs="Times"/>
          <w:sz w:val="16"/>
        </w:rPr>
        <w:t xml:space="preserve"> </w:t>
      </w:r>
      <w:r w:rsidRPr="00DE2DC3">
        <w:rPr>
          <w:rFonts w:ascii="Times" w:hAnsi="Times" w:cs="Times"/>
          <w:sz w:val="16"/>
          <w:szCs w:val="30"/>
        </w:rPr>
        <w:t xml:space="preserve">The preeminence given to the emergence of a middle class is reminiscent of recent work by Acemoglu and Robinson (2001) which puts the distribution of income and assets at the center of a model of political transitions. </w:t>
      </w:r>
      <w:r w:rsidRPr="00455FC9">
        <w:rPr>
          <w:rStyle w:val="StyleBoldUnderline"/>
          <w:highlight w:val="cyan"/>
        </w:rPr>
        <w:t xml:space="preserve">When the distribution of assets is skewed, </w:t>
      </w:r>
      <w:r w:rsidRPr="00455FC9">
        <w:rPr>
          <w:rStyle w:val="StyleBoldUnderline"/>
          <w:highlight w:val="cyan"/>
        </w:rPr>
        <w:lastRenderedPageBreak/>
        <w:t>economic elites fear the adoption of</w:t>
      </w:r>
      <w:r w:rsidRPr="00DE2DC3">
        <w:rPr>
          <w:rStyle w:val="StyleBoldUnderline"/>
        </w:rPr>
        <w:t xml:space="preserve"> redistributive </w:t>
      </w:r>
      <w:r w:rsidRPr="00455FC9">
        <w:rPr>
          <w:rStyle w:val="StyleBoldUnderline"/>
          <w:highlight w:val="cyan"/>
        </w:rPr>
        <w:t>policies by a democratic government and</w:t>
      </w:r>
      <w:r w:rsidRPr="00DE2DC3">
        <w:rPr>
          <w:rFonts w:ascii="Times" w:hAnsi="Times" w:cs="Times"/>
          <w:sz w:val="16"/>
          <w:szCs w:val="30"/>
        </w:rPr>
        <w:t xml:space="preserve">, as a consequence, they </w:t>
      </w:r>
      <w:r w:rsidRPr="00455FC9">
        <w:rPr>
          <w:rStyle w:val="StyleBoldUnderline"/>
          <w:highlight w:val="cyan"/>
        </w:rPr>
        <w:t>support authoritarian regimes</w:t>
      </w:r>
      <w:r w:rsidRPr="00DE2DC3">
        <w:rPr>
          <w:rStyle w:val="StyleBoldUnderline"/>
        </w:rPr>
        <w:t xml:space="preserve">. In this view, </w:t>
      </w:r>
      <w:r w:rsidRPr="00455FC9">
        <w:rPr>
          <w:rStyle w:val="StyleBoldUnderline"/>
          <w:highlight w:val="cyan"/>
        </w:rPr>
        <w:t>egalitarian societies are more likely to be democratic as there would be less</w:t>
      </w:r>
      <w:r w:rsidRPr="00DE2DC3">
        <w:rPr>
          <w:rStyle w:val="StyleBoldUnderline"/>
        </w:rPr>
        <w:t xml:space="preserve"> propensity and </w:t>
      </w:r>
      <w:r w:rsidRPr="00455FC9">
        <w:rPr>
          <w:rStyle w:val="StyleBoldUnderline"/>
          <w:highlight w:val="cyan"/>
        </w:rPr>
        <w:t>opposition to redistribution</w:t>
      </w:r>
      <w:r w:rsidRPr="00DE2DC3">
        <w:rPr>
          <w:rFonts w:ascii="Times" w:hAnsi="Times" w:cs="Times"/>
          <w:sz w:val="16"/>
          <w:szCs w:val="30"/>
        </w:rPr>
        <w:t xml:space="preserve">. Acemoglu and Robinson (2001) suggest that </w:t>
      </w:r>
      <w:r w:rsidRPr="00DE2DC3">
        <w:rPr>
          <w:rStyle w:val="StyleBoldUnderline"/>
        </w:rPr>
        <w:t>policies that result in a better distribution of assets,</w:t>
      </w:r>
      <w:r w:rsidRPr="00DE2DC3">
        <w:rPr>
          <w:rFonts w:ascii="Times" w:hAnsi="Times" w:cs="Times"/>
          <w:sz w:val="16"/>
          <w:szCs w:val="30"/>
        </w:rPr>
        <w:t xml:space="preserve"> such as improved access to education by the poor, to the extent that they ameliorate the appeal of redistribution, </w:t>
      </w:r>
      <w:r w:rsidRPr="00DE2DC3">
        <w:rPr>
          <w:rStyle w:val="StyleBoldUnderline"/>
        </w:rPr>
        <w:t>would prop efforts to democratize</w:t>
      </w:r>
      <w:r w:rsidRPr="00DE2DC3">
        <w:rPr>
          <w:rFonts w:ascii="Times" w:hAnsi="Times" w:cs="Times"/>
          <w:sz w:val="16"/>
          <w:szCs w:val="30"/>
        </w:rPr>
        <w:t>.</w:t>
      </w:r>
      <w:r w:rsidRPr="00DE2DC3">
        <w:rPr>
          <w:rFonts w:ascii="Times" w:hAnsi="Times" w:cs="Times"/>
          <w:sz w:val="12"/>
        </w:rPr>
        <w:t>¶</w:t>
      </w:r>
      <w:r w:rsidRPr="00DE2DC3">
        <w:rPr>
          <w:rFonts w:ascii="Times" w:hAnsi="Times" w:cs="Times"/>
          <w:sz w:val="16"/>
        </w:rPr>
        <w:t xml:space="preserve"> </w:t>
      </w:r>
      <w:r w:rsidRPr="00DE2DC3">
        <w:rPr>
          <w:rFonts w:ascii="Times" w:hAnsi="Times" w:cs="Times"/>
          <w:sz w:val="16"/>
          <w:szCs w:val="30"/>
        </w:rPr>
        <w:t xml:space="preserve">Extending this line of argument, Acemoglu and Robinson (2005) argue that </w:t>
      </w:r>
      <w:r w:rsidRPr="00455FC9">
        <w:rPr>
          <w:rStyle w:val="StyleBoldUnderline"/>
          <w:highlight w:val="cyan"/>
        </w:rPr>
        <w:t>globalization should improve income distribution</w:t>
      </w:r>
      <w:r w:rsidRPr="00DE2DC3">
        <w:rPr>
          <w:rFonts w:ascii="Times" w:hAnsi="Times" w:cs="Times"/>
          <w:sz w:val="16"/>
          <w:szCs w:val="30"/>
        </w:rPr>
        <w:t xml:space="preserve"> ñthrough Stolper-Samuelson effects for exampleñ </w:t>
      </w:r>
      <w:r w:rsidRPr="00455FC9">
        <w:rPr>
          <w:rStyle w:val="StyleBoldUnderline"/>
          <w:highlight w:val="cyan"/>
        </w:rPr>
        <w:t>and</w:t>
      </w:r>
      <w:r w:rsidRPr="00DE2DC3">
        <w:rPr>
          <w:rFonts w:ascii="Times" w:hAnsi="Times" w:cs="Times"/>
          <w:sz w:val="16"/>
          <w:szCs w:val="30"/>
        </w:rPr>
        <w:t xml:space="preserve">, in turn, </w:t>
      </w:r>
      <w:r w:rsidRPr="00455FC9">
        <w:rPr>
          <w:rStyle w:val="StyleBoldUnderline"/>
          <w:highlight w:val="cyan"/>
        </w:rPr>
        <w:t>should reduce political conflict and favor democratization</w:t>
      </w:r>
      <w:r w:rsidRPr="0094113A">
        <w:rPr>
          <w:rStyle w:val="StyleBoldUnderline"/>
        </w:rPr>
        <w:t>.</w:t>
      </w:r>
      <w:r w:rsidRPr="00DE2DC3">
        <w:rPr>
          <w:rFonts w:ascii="Times" w:hAnsi="Times" w:cs="Times"/>
          <w:sz w:val="16"/>
          <w:szCs w:val="30"/>
        </w:rPr>
        <w:t xml:space="preserve"> Acemoglu and Robinson (2005) emphasize however that </w:t>
      </w:r>
      <w:r w:rsidRPr="00DE2DC3">
        <w:rPr>
          <w:rStyle w:val="StyleBoldUnderline"/>
        </w:rPr>
        <w:t>where the gains from trade accrue to an elite,</w:t>
      </w:r>
      <w:r w:rsidRPr="00DE2DC3">
        <w:rPr>
          <w:rFonts w:ascii="Times" w:hAnsi="Times" w:cs="Times"/>
          <w:sz w:val="16"/>
          <w:szCs w:val="30"/>
        </w:rPr>
        <w:t xml:space="preserve"> </w:t>
      </w:r>
      <w:r w:rsidRPr="00DE2DC3">
        <w:rPr>
          <w:rFonts w:ascii="Times" w:hAnsi="Times" w:cs="Times"/>
          <w:sz w:val="16"/>
          <w:szCs w:val="6"/>
        </w:rPr>
        <w:t>perhaps in commodity exporting countries or where land is the abundant factor, increased trade could impede the</w:t>
      </w:r>
      <w:r w:rsidRPr="00DE2DC3">
        <w:rPr>
          <w:rFonts w:ascii="Times" w:hAnsi="Times" w:cs="Times"/>
          <w:sz w:val="12"/>
          <w:szCs w:val="6"/>
        </w:rPr>
        <w:t>¶</w:t>
      </w:r>
      <w:r w:rsidRPr="00DE2DC3">
        <w:rPr>
          <w:rFonts w:ascii="Times" w:hAnsi="Times" w:cs="Times"/>
          <w:sz w:val="16"/>
          <w:szCs w:val="6"/>
        </w:rPr>
        <w:t xml:space="preserve"> emergence of democracy.</w:t>
      </w:r>
      <w:r w:rsidRPr="00DE2DC3">
        <w:rPr>
          <w:rFonts w:ascii="Times" w:hAnsi="Times" w:cs="Times"/>
          <w:sz w:val="12"/>
          <w:szCs w:val="6"/>
        </w:rPr>
        <w:t>¶</w:t>
      </w:r>
      <w:r w:rsidRPr="00DE2DC3">
        <w:rPr>
          <w:rFonts w:ascii="Times" w:hAnsi="Times" w:cs="Times"/>
          <w:sz w:val="16"/>
        </w:rPr>
        <w:t xml:space="preserve"> </w:t>
      </w:r>
    </w:p>
    <w:p w:rsidR="009D05B0" w:rsidRDefault="009D05B0" w:rsidP="009D05B0"/>
    <w:p w:rsidR="009D05B0" w:rsidRDefault="009D05B0" w:rsidP="009D05B0">
      <w:pPr>
        <w:pStyle w:val="Heading4"/>
      </w:pPr>
      <w:r>
        <w:t xml:space="preserve">Collapsing the embargo is key to promotion of democracy </w:t>
      </w:r>
    </w:p>
    <w:p w:rsidR="009D05B0" w:rsidRPr="00645E77" w:rsidRDefault="009D05B0" w:rsidP="009D05B0">
      <w:r w:rsidRPr="00645E77">
        <w:rPr>
          <w:rStyle w:val="StyleStyleBold12pt"/>
        </w:rPr>
        <w:t>Lloyd ’10</w:t>
      </w:r>
      <w:r w:rsidRPr="00645E77">
        <w:t xml:space="preserve">  (DELIA LLOYD is a political Corrospodent for the Huffington Post.  “Ten Reasons to Lift the Cuba Embargo” http://www.politicsdaily.com/2010/08/24/ten-reasons-to-lift-the-cuba-embargo/.  08/24/10.)</w:t>
      </w:r>
    </w:p>
    <w:p w:rsidR="009D05B0" w:rsidRDefault="009D05B0" w:rsidP="009D05B0">
      <w:pPr>
        <w:rPr>
          <w:rStyle w:val="StyleBoldUnderline"/>
        </w:rPr>
      </w:pPr>
      <w:r w:rsidRPr="001C327F">
        <w:rPr>
          <w:sz w:val="16"/>
        </w:rPr>
        <w:t xml:space="preserve">2. It's good politics. Supporters of the trade embargo -- like Cuban-American Sen. Robert Menendez (D-N.J.) -- have long argued that easing the restrictions would only reward Castro for the regime's ongoing repression of political dissidents. We need to keep up the economic pressure on Cuba, so this logic goes, in order to keep pressure on the regime to do something about human rights. But </w:t>
      </w:r>
      <w:r w:rsidRPr="00957402">
        <w:rPr>
          <w:rStyle w:val="StyleBoldUnderline"/>
          <w:highlight w:val="green"/>
        </w:rPr>
        <w:t>there's a</w:t>
      </w:r>
      <w:r w:rsidRPr="001C327F">
        <w:rPr>
          <w:rStyle w:val="StyleBoldUnderline"/>
        </w:rPr>
        <w:t xml:space="preserve"> long-standing empirical </w:t>
      </w:r>
      <w:r w:rsidRPr="00957402">
        <w:rPr>
          <w:rStyle w:val="StyleBoldUnderline"/>
          <w:highlight w:val="green"/>
        </w:rPr>
        <w:t>relationship between trade and democracy</w:t>
      </w:r>
      <w:r w:rsidRPr="001C327F">
        <w:rPr>
          <w:rStyle w:val="StyleBoldUnderline"/>
        </w:rPr>
        <w:t>.</w:t>
      </w:r>
      <w:r w:rsidRPr="001C327F">
        <w:rPr>
          <w:sz w:val="16"/>
        </w:rPr>
        <w:t xml:space="preserve"> The usual logic put forth to explain this relationship is that </w:t>
      </w:r>
      <w:r w:rsidRPr="001C327F">
        <w:rPr>
          <w:rStyle w:val="StyleBoldUnderline"/>
        </w:rPr>
        <w:t>trade creates an economically independent and politically aware middle class</w:t>
      </w:r>
      <w:r w:rsidRPr="001C327F">
        <w:rPr>
          <w:sz w:val="16"/>
        </w:rPr>
        <w:t xml:space="preserve">, which, in turn, </w:t>
      </w:r>
      <w:r w:rsidRPr="001C327F">
        <w:rPr>
          <w:rStyle w:val="StyleBoldUnderline"/>
        </w:rPr>
        <w:t>presses for political reform.</w:t>
      </w:r>
      <w:r w:rsidRPr="001C327F">
        <w:rPr>
          <w:sz w:val="16"/>
        </w:rPr>
        <w:t xml:space="preserve"> It's not clear that this argument actually holds up when subjected to close causal scrutiny (although the reverse does seem to be true -- i.e., democratic reform creates pressure for trade liberalization). Still, it's difficult to disagree with the proposition that </w:t>
      </w:r>
      <w:r w:rsidRPr="00957402">
        <w:rPr>
          <w:rStyle w:val="StyleBoldUnderline"/>
          <w:highlight w:val="green"/>
        </w:rPr>
        <w:t>by enabling visiting scholars</w:t>
      </w:r>
      <w:r w:rsidRPr="001C327F">
        <w:rPr>
          <w:rStyle w:val="StyleBoldUnderline"/>
        </w:rPr>
        <w:t xml:space="preserve"> and religious groups </w:t>
      </w:r>
      <w:r w:rsidRPr="00957402">
        <w:rPr>
          <w:rStyle w:val="StyleBoldUnderline"/>
          <w:highlight w:val="green"/>
        </w:rPr>
        <w:t>to stay in Cuba</w:t>
      </w:r>
      <w:r w:rsidRPr="001C327F">
        <w:rPr>
          <w:sz w:val="16"/>
        </w:rPr>
        <w:t xml:space="preserve"> for up to two years (as the presidential order would allow) rather than a matter of weeks (as is currently the case) </w:t>
      </w:r>
      <w:r w:rsidRPr="00957402">
        <w:rPr>
          <w:rStyle w:val="StyleBoldUnderline"/>
          <w:highlight w:val="green"/>
        </w:rPr>
        <w:t>we'd be helping</w:t>
      </w:r>
      <w:r w:rsidRPr="001C327F">
        <w:rPr>
          <w:sz w:val="16"/>
        </w:rPr>
        <w:t xml:space="preserve">, not hurting, </w:t>
      </w:r>
      <w:r w:rsidRPr="00957402">
        <w:rPr>
          <w:rStyle w:val="StyleBoldUnderline"/>
          <w:highlight w:val="green"/>
        </w:rPr>
        <w:t>democracy</w:t>
      </w:r>
      <w:r w:rsidRPr="001C327F">
        <w:rPr>
          <w:rStyle w:val="StyleBoldUnderline"/>
        </w:rPr>
        <w:t xml:space="preserve"> in Cuba. First, </w:t>
      </w:r>
      <w:r w:rsidRPr="00957402">
        <w:rPr>
          <w:rStyle w:val="StyleBoldUnderline"/>
          <w:highlight w:val="green"/>
        </w:rPr>
        <w:t>easing the</w:t>
      </w:r>
      <w:r w:rsidRPr="001C327F">
        <w:rPr>
          <w:rStyle w:val="StyleBoldUnderline"/>
        </w:rPr>
        <w:t xml:space="preserve"> current </w:t>
      </w:r>
      <w:r w:rsidRPr="00957402">
        <w:rPr>
          <w:rStyle w:val="StyleBoldUnderline"/>
          <w:highlight w:val="green"/>
        </w:rPr>
        <w:t>travel restrictions would allow for</w:t>
      </w:r>
      <w:r w:rsidRPr="001C327F">
        <w:rPr>
          <w:rStyle w:val="StyleBoldUnderline"/>
        </w:rPr>
        <w:t xml:space="preserve"> far </w:t>
      </w:r>
      <w:r w:rsidRPr="00957402">
        <w:rPr>
          <w:rStyle w:val="StyleBoldUnderline"/>
          <w:highlight w:val="green"/>
        </w:rPr>
        <w:t>deeper linkages between non-governmental organizations</w:t>
      </w:r>
      <w:r w:rsidRPr="001C327F">
        <w:rPr>
          <w:rStyle w:val="StyleBoldUnderline"/>
        </w:rPr>
        <w:t xml:space="preserve"> from both countries, which some see as a powerful mechanism for democratic reform. </w:t>
      </w:r>
      <w:r w:rsidRPr="00957402">
        <w:rPr>
          <w:rStyle w:val="StyleBoldUnderline"/>
          <w:highlight w:val="green"/>
        </w:rPr>
        <w:t>Second</w:t>
      </w:r>
      <w:r w:rsidRPr="001C327F">
        <w:rPr>
          <w:rStyle w:val="StyleBoldUnderline"/>
        </w:rPr>
        <w:t>,</w:t>
      </w:r>
      <w:r w:rsidRPr="001C327F">
        <w:rPr>
          <w:sz w:val="16"/>
        </w:rPr>
        <w:t xml:space="preserve"> because American visitors would be staying on the island longer, </w:t>
      </w:r>
      <w:r w:rsidRPr="00957402">
        <w:rPr>
          <w:rStyle w:val="StyleBoldUnderline"/>
          <w:highlight w:val="green"/>
        </w:rPr>
        <w:t>scholars</w:t>
      </w:r>
      <w:r w:rsidRPr="001C327F">
        <w:rPr>
          <w:rStyle w:val="StyleBoldUnderline"/>
        </w:rPr>
        <w:t xml:space="preserve"> and activists alike </w:t>
      </w:r>
      <w:r w:rsidRPr="00957402">
        <w:rPr>
          <w:rStyle w:val="StyleBoldUnderline"/>
          <w:highlight w:val="green"/>
        </w:rPr>
        <w:t xml:space="preserve">would gain </w:t>
      </w:r>
      <w:r w:rsidRPr="006D1B9F">
        <w:rPr>
          <w:rStyle w:val="StyleBoldUnderline"/>
        </w:rPr>
        <w:t xml:space="preserve">much better </w:t>
      </w:r>
      <w:r w:rsidRPr="00957402">
        <w:rPr>
          <w:rStyle w:val="StyleBoldUnderline"/>
          <w:highlight w:val="green"/>
        </w:rPr>
        <w:t xml:space="preserve">insight into where the pressure </w:t>
      </w:r>
      <w:r w:rsidRPr="006D1B9F">
        <w:rPr>
          <w:rStyle w:val="StyleBoldUnderline"/>
        </w:rPr>
        <w:t xml:space="preserve">points </w:t>
      </w:r>
      <w:r w:rsidRPr="00957402">
        <w:rPr>
          <w:rStyle w:val="StyleBoldUnderline"/>
          <w:highlight w:val="green"/>
        </w:rPr>
        <w:t xml:space="preserve">for democracy </w:t>
      </w:r>
      <w:r w:rsidRPr="006D1B9F">
        <w:rPr>
          <w:rStyle w:val="StyleBoldUnderline"/>
        </w:rPr>
        <w:t xml:space="preserve">actually </w:t>
      </w:r>
      <w:r w:rsidRPr="00957402">
        <w:rPr>
          <w:rStyle w:val="StyleBoldUnderline"/>
          <w:highlight w:val="green"/>
        </w:rPr>
        <w:t>exist.</w:t>
      </w:r>
    </w:p>
    <w:p w:rsidR="009D05B0" w:rsidRDefault="009D05B0" w:rsidP="009D05B0">
      <w:pPr>
        <w:rPr>
          <w:rStyle w:val="StyleBoldUnderline"/>
        </w:rPr>
      </w:pPr>
    </w:p>
    <w:p w:rsidR="009D05B0" w:rsidRDefault="009D05B0" w:rsidP="009D05B0">
      <w:pPr>
        <w:pStyle w:val="Heading4"/>
      </w:pPr>
      <w:r>
        <w:t>Lifting the embargo helps economic relations – also key to democracy</w:t>
      </w:r>
    </w:p>
    <w:p w:rsidR="009D05B0" w:rsidRPr="00645E77" w:rsidRDefault="009D05B0" w:rsidP="009D05B0">
      <w:r w:rsidRPr="00645E77">
        <w:rPr>
          <w:rStyle w:val="StyleStyleBold12pt"/>
        </w:rPr>
        <w:t>Lloyd ’10</w:t>
      </w:r>
      <w:r w:rsidRPr="00645E77">
        <w:t xml:space="preserve">  (DELIA LLOYD is a political Corrospodent for the Huffington Post.  “Ten Reasons to Lift the Cuba Embargo” </w:t>
      </w:r>
      <w:hyperlink r:id="rId20" w:history="1">
        <w:r w:rsidRPr="00645E77">
          <w:rPr>
            <w:rStyle w:val="Hyperlink"/>
          </w:rPr>
          <w:t>http://www.politicsdaily.com/2010/08/24/ten-reasons-to-lift-the-cuba-embargo/</w:t>
        </w:r>
      </w:hyperlink>
      <w:r w:rsidRPr="00645E77">
        <w:t>.  08/24/10.  Accessed 03/10/13.  #GGStilleStrikesAgain!)</w:t>
      </w:r>
    </w:p>
    <w:p w:rsidR="009D05B0" w:rsidRPr="00654FD8" w:rsidRDefault="009D05B0" w:rsidP="009D05B0">
      <w:r w:rsidRPr="004D7F1C">
        <w:rPr>
          <w:sz w:val="6"/>
          <w:szCs w:val="6"/>
        </w:rPr>
        <w:t>It's not yet clear what all of this will amount to. The congressional bills still need to wend their way through several other committees, where they may face entrenched opposition to altering Cuba policy, especially on the long-standing trade embargo. And even the presidential order (if it comes) will only return Cuban policy to where it was under President Clinton after a decade of more severe restrictions under President Bush.¶ Still, all of this has lots of people speculating that there's a sea change afoot in U.S.-Cuban relations, one that has the potential to not only ease travel restrictions but possibly even overturn the embargo itself. ¶ In that spirit, here are 10 reasons that</w:t>
      </w:r>
      <w:r w:rsidRPr="004D7F1C">
        <w:rPr>
          <w:sz w:val="16"/>
        </w:rPr>
        <w:t xml:space="preserve"> </w:t>
      </w:r>
      <w:r w:rsidRPr="004D7F1C">
        <w:rPr>
          <w:rStyle w:val="StyleBoldUnderline"/>
          <w:highlight w:val="cyan"/>
        </w:rPr>
        <w:t>lifting the embargo</w:t>
      </w:r>
      <w:r w:rsidRPr="004D7F1C">
        <w:rPr>
          <w:rStyle w:val="StyleBoldUnderline"/>
        </w:rPr>
        <w:t xml:space="preserve"> makes sense</w:t>
      </w:r>
      <w:r w:rsidRPr="004D7F1C">
        <w:rPr>
          <w:sz w:val="16"/>
        </w:rPr>
        <w:t>:</w:t>
      </w:r>
      <w:r w:rsidRPr="004D7F1C">
        <w:rPr>
          <w:sz w:val="12"/>
        </w:rPr>
        <w:t xml:space="preserve">¶ </w:t>
      </w:r>
      <w:r w:rsidRPr="004D7F1C">
        <w:rPr>
          <w:sz w:val="16"/>
        </w:rPr>
        <w:t xml:space="preserve">1. </w:t>
      </w:r>
      <w:r w:rsidRPr="004D7F1C">
        <w:rPr>
          <w:rStyle w:val="StyleBoldUnderline"/>
          <w:highlight w:val="cyan"/>
        </w:rPr>
        <w:t>It's good economics</w:t>
      </w:r>
      <w:r w:rsidRPr="004D7F1C">
        <w:rPr>
          <w:rStyle w:val="StyleBoldUnderline"/>
        </w:rPr>
        <w:t>. It's long been recognized that opening up Cuba to American investment would be a huge boon to the tourism industry in both countries.</w:t>
      </w:r>
      <w:r w:rsidRPr="004D7F1C">
        <w:rPr>
          <w:sz w:val="16"/>
        </w:rPr>
        <w:t xml:space="preserve"> </w:t>
      </w:r>
      <w:r w:rsidRPr="004D7F1C">
        <w:rPr>
          <w:sz w:val="6"/>
          <w:szCs w:val="6"/>
        </w:rPr>
        <w:t>According to the Cuban government, 250,000 Cuban-Americans visited from the United States in 2009, up from roughly 170,000 the year before, suggesting a pent-up demand. Lifting the embargo would also be an enormous boon the U.S. agricultural sector.</w:t>
      </w:r>
      <w:r w:rsidRPr="004D7F1C">
        <w:rPr>
          <w:sz w:val="16"/>
        </w:rPr>
        <w:t xml:space="preserve"> </w:t>
      </w:r>
      <w:r w:rsidRPr="004D7F1C">
        <w:rPr>
          <w:rStyle w:val="StyleBoldUnderline"/>
          <w:highlight w:val="cyan"/>
        </w:rPr>
        <w:t>One</w:t>
      </w:r>
      <w:r w:rsidRPr="004D7F1C">
        <w:rPr>
          <w:rStyle w:val="StyleBoldUnderline"/>
        </w:rPr>
        <w:t xml:space="preserve"> 2009 </w:t>
      </w:r>
      <w:r w:rsidRPr="004D7F1C">
        <w:rPr>
          <w:rStyle w:val="StyleBoldUnderline"/>
          <w:highlight w:val="cyan"/>
        </w:rPr>
        <w:t>study estimated that doing away with</w:t>
      </w:r>
      <w:r w:rsidRPr="004D7F1C">
        <w:rPr>
          <w:rStyle w:val="StyleBoldUnderline"/>
        </w:rPr>
        <w:t xml:space="preserve"> all financing and travel </w:t>
      </w:r>
      <w:r w:rsidRPr="004D7F1C">
        <w:rPr>
          <w:rStyle w:val="StyleBoldUnderline"/>
          <w:highlight w:val="cyan"/>
        </w:rPr>
        <w:t>restrictions on</w:t>
      </w:r>
      <w:r w:rsidRPr="004D7F1C">
        <w:rPr>
          <w:rStyle w:val="StyleBoldUnderline"/>
        </w:rPr>
        <w:t xml:space="preserve"> U.S. agricultural </w:t>
      </w:r>
      <w:r w:rsidRPr="004D7F1C">
        <w:rPr>
          <w:rStyle w:val="StyleBoldUnderline"/>
          <w:highlight w:val="cyan"/>
        </w:rPr>
        <w:t>exports to Cuba would have boosted</w:t>
      </w:r>
      <w:r w:rsidRPr="004D7F1C">
        <w:rPr>
          <w:rStyle w:val="StyleBoldUnderline"/>
        </w:rPr>
        <w:t xml:space="preserve"> 2008 </w:t>
      </w:r>
      <w:r w:rsidRPr="004D7F1C">
        <w:rPr>
          <w:rStyle w:val="StyleBoldUnderline"/>
          <w:highlight w:val="cyan"/>
        </w:rPr>
        <w:t>dairy sales</w:t>
      </w:r>
      <w:r w:rsidRPr="004D7F1C">
        <w:rPr>
          <w:rStyle w:val="StyleBoldUnderline"/>
        </w:rPr>
        <w:t xml:space="preserve"> to that country from $13 million </w:t>
      </w:r>
      <w:r w:rsidRPr="004D7F1C">
        <w:rPr>
          <w:rStyle w:val="StyleBoldUnderline"/>
          <w:highlight w:val="cyan"/>
        </w:rPr>
        <w:t>to</w:t>
      </w:r>
      <w:r w:rsidRPr="004D7F1C">
        <w:rPr>
          <w:rStyle w:val="StyleBoldUnderline"/>
        </w:rPr>
        <w:t xml:space="preserve"> between $39 million and </w:t>
      </w:r>
      <w:r w:rsidRPr="004D7F1C">
        <w:rPr>
          <w:rStyle w:val="StyleBoldUnderline"/>
          <w:highlight w:val="cyan"/>
        </w:rPr>
        <w:t>$87 million, increasing U.S. market share</w:t>
      </w:r>
      <w:r w:rsidRPr="004D7F1C">
        <w:rPr>
          <w:sz w:val="16"/>
        </w:rPr>
        <w:t xml:space="preserve"> from 6 percent </w:t>
      </w:r>
      <w:r w:rsidRPr="004D7F1C">
        <w:rPr>
          <w:rStyle w:val="StyleBoldUnderline"/>
          <w:highlight w:val="cyan"/>
        </w:rPr>
        <w:t>to</w:t>
      </w:r>
      <w:r w:rsidRPr="004D7F1C">
        <w:rPr>
          <w:sz w:val="16"/>
        </w:rPr>
        <w:t xml:space="preserve"> between 18 and </w:t>
      </w:r>
      <w:r w:rsidRPr="004D7F1C">
        <w:rPr>
          <w:rStyle w:val="StyleBoldUnderline"/>
          <w:highlight w:val="cyan"/>
        </w:rPr>
        <w:t>42 percent</w:t>
      </w:r>
      <w:r w:rsidRPr="004D7F1C">
        <w:rPr>
          <w:rStyle w:val="StyleBoldUnderline"/>
        </w:rPr>
        <w:t>.</w:t>
      </w:r>
      <w:r w:rsidRPr="004D7F1C">
        <w:rPr>
          <w:rStyle w:val="StyleBoldUnderline"/>
          <w:sz w:val="12"/>
        </w:rPr>
        <w:t>¶</w:t>
      </w:r>
      <w:r w:rsidRPr="004D7F1C">
        <w:rPr>
          <w:sz w:val="16"/>
        </w:rPr>
        <w:t xml:space="preserve"> 2. It's good politics. </w:t>
      </w:r>
      <w:r w:rsidRPr="004D7F1C">
        <w:rPr>
          <w:rStyle w:val="StyleBoldUnderline"/>
        </w:rPr>
        <w:t>Supporters of the trade embargo</w:t>
      </w:r>
      <w:r w:rsidRPr="004D7F1C">
        <w:rPr>
          <w:sz w:val="16"/>
        </w:rPr>
        <w:t xml:space="preserve"> -- like Cuban-American Sen. Robert Menendez (D-N.J.) -- </w:t>
      </w:r>
      <w:r w:rsidRPr="004D7F1C">
        <w:rPr>
          <w:rStyle w:val="StyleBoldUnderline"/>
        </w:rPr>
        <w:t>have</w:t>
      </w:r>
      <w:r w:rsidRPr="004D7F1C">
        <w:rPr>
          <w:sz w:val="16"/>
        </w:rPr>
        <w:t xml:space="preserve"> long </w:t>
      </w:r>
      <w:r w:rsidRPr="004D7F1C">
        <w:rPr>
          <w:rStyle w:val="StyleBoldUnderline"/>
        </w:rPr>
        <w:t>argued that easing the restrictions would only reward Castro for the regime</w:t>
      </w:r>
      <w:r w:rsidRPr="004D7F1C">
        <w:rPr>
          <w:sz w:val="16"/>
        </w:rPr>
        <w:t xml:space="preserve">'s ongoing repression of political dissidents. </w:t>
      </w:r>
      <w:r w:rsidRPr="004D7F1C">
        <w:rPr>
          <w:rStyle w:val="StyleBoldUnderline"/>
        </w:rPr>
        <w:t>We need to keep up the economic pressure on Cuba, so this logic goes</w:t>
      </w:r>
      <w:r w:rsidRPr="004D7F1C">
        <w:rPr>
          <w:sz w:val="16"/>
        </w:rPr>
        <w:t xml:space="preserve">, in order to keep pressure on the regime to do something about human rights. But </w:t>
      </w:r>
      <w:r w:rsidRPr="004D7F1C">
        <w:rPr>
          <w:rStyle w:val="StyleBoldUnderline"/>
          <w:highlight w:val="cyan"/>
        </w:rPr>
        <w:t>there's a</w:t>
      </w:r>
      <w:r w:rsidRPr="004D7F1C">
        <w:rPr>
          <w:rStyle w:val="StyleBoldUnderline"/>
        </w:rPr>
        <w:t xml:space="preserve"> long-standing empirical </w:t>
      </w:r>
      <w:r w:rsidRPr="004D7F1C">
        <w:rPr>
          <w:rStyle w:val="StyleBoldUnderline"/>
          <w:highlight w:val="cyan"/>
        </w:rPr>
        <w:t>relationship between trade and democracy. The</w:t>
      </w:r>
      <w:r w:rsidRPr="004D7F1C">
        <w:rPr>
          <w:sz w:val="16"/>
        </w:rPr>
        <w:t xml:space="preserve"> usual </w:t>
      </w:r>
      <w:r w:rsidRPr="004D7F1C">
        <w:rPr>
          <w:rStyle w:val="StyleBoldUnderline"/>
          <w:highlight w:val="cyan"/>
        </w:rPr>
        <w:t>logic put forth</w:t>
      </w:r>
      <w:r w:rsidRPr="004D7F1C">
        <w:rPr>
          <w:rStyle w:val="StyleBoldUnderline"/>
        </w:rPr>
        <w:t xml:space="preserve"> to explain this relationship </w:t>
      </w:r>
      <w:r w:rsidRPr="004D7F1C">
        <w:rPr>
          <w:rStyle w:val="StyleBoldUnderline"/>
          <w:highlight w:val="cyan"/>
        </w:rPr>
        <w:t>is that trade creates a</w:t>
      </w:r>
      <w:r w:rsidRPr="004D7F1C">
        <w:rPr>
          <w:rStyle w:val="StyleBoldUnderline"/>
        </w:rPr>
        <w:t xml:space="preserve">n economically </w:t>
      </w:r>
      <w:r w:rsidRPr="004D7F1C">
        <w:rPr>
          <w:rStyle w:val="StyleBoldUnderline"/>
          <w:highlight w:val="cyan"/>
        </w:rPr>
        <w:t>independent</w:t>
      </w:r>
      <w:r w:rsidRPr="004D7F1C">
        <w:rPr>
          <w:rStyle w:val="StyleBoldUnderline"/>
        </w:rPr>
        <w:t xml:space="preserve"> and politically aware </w:t>
      </w:r>
      <w:r w:rsidRPr="004D7F1C">
        <w:rPr>
          <w:rStyle w:val="StyleBoldUnderline"/>
          <w:highlight w:val="cyan"/>
        </w:rPr>
        <w:t xml:space="preserve">middle </w:t>
      </w:r>
      <w:r w:rsidRPr="004D7F1C">
        <w:rPr>
          <w:rStyle w:val="StyleBoldUnderline"/>
          <w:highlight w:val="cyan"/>
        </w:rPr>
        <w:lastRenderedPageBreak/>
        <w:t>class, which</w:t>
      </w:r>
      <w:r w:rsidRPr="004D7F1C">
        <w:rPr>
          <w:rStyle w:val="StyleBoldUnderline"/>
        </w:rPr>
        <w:t>,</w:t>
      </w:r>
      <w:r w:rsidRPr="004D7F1C">
        <w:rPr>
          <w:sz w:val="16"/>
        </w:rPr>
        <w:t xml:space="preserve"> in turn, </w:t>
      </w:r>
      <w:r w:rsidRPr="004D7F1C">
        <w:rPr>
          <w:rStyle w:val="StyleBoldUnderline"/>
          <w:highlight w:val="cyan"/>
        </w:rPr>
        <w:t>presses for political reform</w:t>
      </w:r>
      <w:r w:rsidRPr="004D7F1C">
        <w:rPr>
          <w:sz w:val="16"/>
        </w:rPr>
        <w:t xml:space="preserve">. It's not clear that this argument actually holds up when subjected to close causal scrutiny (although the reverse does seem to be true -- i.e., democratic reform creates pressure for trade liberalization). Still, </w:t>
      </w:r>
      <w:r w:rsidRPr="004D7F1C">
        <w:rPr>
          <w:rStyle w:val="StyleBoldUnderline"/>
        </w:rPr>
        <w:t>it's difficult to disagree with the proposition that by enabling visiting scholars and religious groups to stay in Cuba for up to two years</w:t>
      </w:r>
      <w:r w:rsidRPr="004D7F1C">
        <w:rPr>
          <w:sz w:val="16"/>
        </w:rPr>
        <w:t xml:space="preserve"> (as the presidential order would allow) rather than a matter of weeks (as is currently the case) </w:t>
      </w:r>
      <w:r w:rsidRPr="004D7F1C">
        <w:rPr>
          <w:rStyle w:val="StyleBoldUnderline"/>
          <w:highlight w:val="cyan"/>
        </w:rPr>
        <w:t>we'd be helping</w:t>
      </w:r>
      <w:r w:rsidRPr="004D7F1C">
        <w:rPr>
          <w:sz w:val="16"/>
        </w:rPr>
        <w:t xml:space="preserve">, not hurting, </w:t>
      </w:r>
      <w:r w:rsidRPr="004D7F1C">
        <w:rPr>
          <w:rStyle w:val="StyleBoldUnderline"/>
          <w:highlight w:val="cyan"/>
        </w:rPr>
        <w:t>democracy in Cuba</w:t>
      </w:r>
      <w:r w:rsidRPr="004D7F1C">
        <w:rPr>
          <w:sz w:val="16"/>
        </w:rPr>
        <w:t xml:space="preserve">. First, </w:t>
      </w:r>
      <w:r w:rsidRPr="004D7F1C">
        <w:rPr>
          <w:rStyle w:val="StyleBoldUnderline"/>
          <w:highlight w:val="cyan"/>
        </w:rPr>
        <w:t>easing the</w:t>
      </w:r>
      <w:r w:rsidRPr="004D7F1C">
        <w:rPr>
          <w:rStyle w:val="StyleBoldUnderline"/>
        </w:rPr>
        <w:t xml:space="preserve"> current travel </w:t>
      </w:r>
      <w:r w:rsidRPr="004D7F1C">
        <w:rPr>
          <w:rStyle w:val="StyleBoldUnderline"/>
          <w:highlight w:val="cyan"/>
        </w:rPr>
        <w:t>restrictions would allow for</w:t>
      </w:r>
      <w:r w:rsidRPr="004D7F1C">
        <w:rPr>
          <w:rStyle w:val="StyleBoldUnderline"/>
        </w:rPr>
        <w:t xml:space="preserve"> far </w:t>
      </w:r>
      <w:r w:rsidRPr="004D7F1C">
        <w:rPr>
          <w:rStyle w:val="StyleBoldUnderline"/>
          <w:highlight w:val="cyan"/>
        </w:rPr>
        <w:t>deeper linkages between</w:t>
      </w:r>
      <w:r w:rsidRPr="004D7F1C">
        <w:rPr>
          <w:rStyle w:val="StyleBoldUnderline"/>
        </w:rPr>
        <w:t xml:space="preserve"> non-governmental </w:t>
      </w:r>
      <w:r w:rsidRPr="004D7F1C">
        <w:rPr>
          <w:rStyle w:val="StyleBoldUnderline"/>
          <w:highlight w:val="cyan"/>
        </w:rPr>
        <w:t>organizations from both countries</w:t>
      </w:r>
      <w:r w:rsidRPr="004D7F1C">
        <w:rPr>
          <w:sz w:val="16"/>
        </w:rPr>
        <w:t xml:space="preserve">, which some see as a powerful mechanism for democratic reform. Second, </w:t>
      </w:r>
      <w:r w:rsidRPr="004D7F1C">
        <w:rPr>
          <w:rStyle w:val="StyleBoldUnderline"/>
        </w:rPr>
        <w:t>because American visitors would be staying on the island longer, scholars and activists alike would gain much better insight into where the pressure points for democracy actually exist.</w:t>
      </w:r>
    </w:p>
    <w:p w:rsidR="009D05B0" w:rsidRPr="001C327F" w:rsidRDefault="009D05B0" w:rsidP="009D05B0">
      <w:pPr>
        <w:rPr>
          <w:sz w:val="16"/>
        </w:rPr>
      </w:pPr>
    </w:p>
    <w:p w:rsidR="009D05B0" w:rsidRDefault="009D05B0" w:rsidP="009D05B0"/>
    <w:p w:rsidR="009D05B0" w:rsidRDefault="009D05B0" w:rsidP="009D05B0">
      <w:pPr>
        <w:pStyle w:val="Heading4"/>
      </w:pPr>
      <w:r>
        <w:t xml:space="preserve">Engaging with the Cuban people by lifting the embargois our best hope for a peaceful transition to democracy in Cuba. </w:t>
      </w:r>
    </w:p>
    <w:p w:rsidR="009D05B0" w:rsidRPr="00645E77" w:rsidRDefault="009D05B0" w:rsidP="009D05B0">
      <w:r w:rsidRPr="00645E77">
        <w:rPr>
          <w:rStyle w:val="StyleStyleBold12pt"/>
        </w:rPr>
        <w:t>Dodd ‘7</w:t>
      </w:r>
      <w:r w:rsidRPr="00645E77">
        <w:t xml:space="preserve"> (Senator Chris Dodd of Connecticut argues in a press release on August 15, 2007. Chris Dodd is a Senator from Connecticut. “Dodd on Cuba Policy.” Matt Browner-Hamlin.http://havanajournal.com/politics/entry/chris-dodd-supports-s721-freedom-to-travel-to-cuba-act-of-2007/) </w:t>
      </w:r>
    </w:p>
    <w:p w:rsidR="009D05B0" w:rsidRPr="00645E77" w:rsidRDefault="009D05B0" w:rsidP="009D05B0">
      <w:pPr>
        <w:rPr>
          <w:bCs/>
          <w:u w:val="single"/>
        </w:rPr>
      </w:pPr>
      <w:r w:rsidRPr="00C12435">
        <w:rPr>
          <w:sz w:val="16"/>
        </w:rPr>
        <w:t xml:space="preserve">I want to see </w:t>
      </w:r>
      <w:r w:rsidRPr="00EC62AA">
        <w:rPr>
          <w:rStyle w:val="StyleBoldUnderline"/>
          <w:highlight w:val="green"/>
        </w:rPr>
        <w:t>the</w:t>
      </w:r>
      <w:r w:rsidRPr="006D1B9F">
        <w:rPr>
          <w:rStyle w:val="StyleBoldUnderline"/>
        </w:rPr>
        <w:t xml:space="preserve"> peaceful </w:t>
      </w:r>
      <w:r w:rsidRPr="00EC62AA">
        <w:rPr>
          <w:rStyle w:val="StyleBoldUnderline"/>
          <w:highlight w:val="green"/>
        </w:rPr>
        <w:t>transition to democracy</w:t>
      </w:r>
      <w:r w:rsidRPr="00C12435">
        <w:rPr>
          <w:sz w:val="16"/>
        </w:rPr>
        <w:t xml:space="preserve"> occur on the Island of Cuba in my life time. That </w:t>
      </w:r>
      <w:r w:rsidRPr="00EC62AA">
        <w:rPr>
          <w:rStyle w:val="StyleBoldUnderline"/>
          <w:highlight w:val="green"/>
        </w:rPr>
        <w:t>isn’t going to happen if we continue the</w:t>
      </w:r>
      <w:r w:rsidRPr="006D1B9F">
        <w:rPr>
          <w:rStyle w:val="StyleBoldUnderline"/>
        </w:rPr>
        <w:t xml:space="preserve"> misguided </w:t>
      </w:r>
      <w:r w:rsidRPr="00EC62AA">
        <w:rPr>
          <w:rStyle w:val="StyleBoldUnderline"/>
          <w:highlight w:val="green"/>
        </w:rPr>
        <w:t>policies of the last</w:t>
      </w:r>
      <w:r w:rsidRPr="006D1B9F">
        <w:rPr>
          <w:rStyle w:val="StyleBoldUnderline"/>
        </w:rPr>
        <w:t xml:space="preserve"> forty-six y</w:t>
      </w:r>
      <w:r w:rsidRPr="00EC62AA">
        <w:rPr>
          <w:rStyle w:val="StyleBoldUnderline"/>
          <w:highlight w:val="green"/>
        </w:rPr>
        <w:t>ears. We must open the flood gates to contacts with the Cuban people</w:t>
      </w:r>
      <w:r w:rsidRPr="006D1B9F">
        <w:rPr>
          <w:rStyle w:val="StyleBoldUnderline"/>
        </w:rPr>
        <w:t>.</w:t>
      </w:r>
      <w:r w:rsidRPr="00C12435">
        <w:rPr>
          <w:sz w:val="16"/>
        </w:rPr>
        <w:t xml:space="preserve"> We must remove restrictions on the ability of Cuban Americans to provide financial assistance to their loved ones. Even small sums of money in the hands of ordinary Cuban families can serve as catalysts for private investment to gain a foothold in Cuba. I have long supported the freedom to travel to Cuba, which is why I have joined with twenty of my colleagues in a bi-partisan way to co-sponsor S.721 the Freedom to Travel to Cuba Act of 2007. </w:t>
      </w:r>
      <w:r w:rsidRPr="00C12435">
        <w:rPr>
          <w:rStyle w:val="StyleBoldUnderline"/>
        </w:rPr>
        <w:t>It is simply un-American to bar American citizens from traveling to foreign countries.</w:t>
      </w:r>
      <w:r w:rsidRPr="00C12435">
        <w:rPr>
          <w:sz w:val="16"/>
        </w:rPr>
        <w:t xml:space="preserve"> In fact, Americans are currently free to travel to both Iran and North Korea, two countries which pose far more serious threats to American national security than the government of Cuba. But more than that, </w:t>
      </w:r>
      <w:r w:rsidRPr="00EC62AA">
        <w:rPr>
          <w:rStyle w:val="StyleBoldUnderline"/>
          <w:highlight w:val="green"/>
        </w:rPr>
        <w:t>the U</w:t>
      </w:r>
      <w:r w:rsidRPr="00C12435">
        <w:rPr>
          <w:rStyle w:val="StyleBoldUnderline"/>
        </w:rPr>
        <w:t xml:space="preserve">nited </w:t>
      </w:r>
      <w:r w:rsidRPr="00EC62AA">
        <w:rPr>
          <w:rStyle w:val="StyleBoldUnderline"/>
          <w:highlight w:val="green"/>
        </w:rPr>
        <w:t>S</w:t>
      </w:r>
      <w:r w:rsidRPr="00C12435">
        <w:rPr>
          <w:rStyle w:val="StyleBoldUnderline"/>
        </w:rPr>
        <w:t xml:space="preserve">tates’ </w:t>
      </w:r>
      <w:r w:rsidRPr="00EC62AA">
        <w:rPr>
          <w:rStyle w:val="StyleBoldUnderline"/>
          <w:highlight w:val="green"/>
        </w:rPr>
        <w:t>most potent weapon against totalitarianism is the influence of</w:t>
      </w:r>
      <w:r w:rsidRPr="00C12435">
        <w:rPr>
          <w:rStyle w:val="StyleBoldUnderline"/>
        </w:rPr>
        <w:t xml:space="preserve"> ordinary </w:t>
      </w:r>
      <w:r w:rsidRPr="00EC62AA">
        <w:rPr>
          <w:rStyle w:val="StyleBoldUnderline"/>
          <w:highlight w:val="green"/>
        </w:rPr>
        <w:t>American citizens</w:t>
      </w:r>
      <w:r w:rsidRPr="00C12435">
        <w:rPr>
          <w:rStyle w:val="StyleBoldUnderline"/>
        </w:rPr>
        <w:t>.</w:t>
      </w:r>
      <w:r w:rsidRPr="00C12435">
        <w:rPr>
          <w:sz w:val="16"/>
        </w:rPr>
        <w:t xml:space="preserve"> They are some of the best ambassadors we have, </w:t>
      </w:r>
      <w:r w:rsidRPr="00C12435">
        <w:rPr>
          <w:rStyle w:val="StyleBoldUnderline"/>
        </w:rPr>
        <w:t xml:space="preserve">and </w:t>
      </w:r>
      <w:r w:rsidRPr="00EC62AA">
        <w:rPr>
          <w:rStyle w:val="StyleBoldUnderline"/>
          <w:highlight w:val="green"/>
        </w:rPr>
        <w:t>the free exchange of ideas</w:t>
      </w:r>
      <w:r w:rsidRPr="00C12435">
        <w:rPr>
          <w:rStyle w:val="StyleBoldUnderline"/>
        </w:rPr>
        <w:t xml:space="preserve"> and the </w:t>
      </w:r>
      <w:r w:rsidRPr="00EC62AA">
        <w:rPr>
          <w:rStyle w:val="StyleBoldUnderline"/>
          <w:highlight w:val="green"/>
        </w:rPr>
        <w:t>interaction between Americans and Cubans are important</w:t>
      </w:r>
      <w:r w:rsidRPr="00C12435">
        <w:rPr>
          <w:rStyle w:val="StyleBoldUnderline"/>
        </w:rPr>
        <w:t xml:space="preserve"> ways </w:t>
      </w:r>
      <w:r w:rsidRPr="00EC62AA">
        <w:rPr>
          <w:rStyle w:val="StyleBoldUnderline"/>
          <w:highlight w:val="green"/>
        </w:rPr>
        <w:t>to encourage democracy in Cuba.</w:t>
      </w:r>
      <w:r w:rsidRPr="00C12435">
        <w:rPr>
          <w:sz w:val="16"/>
        </w:rPr>
        <w:t xml:space="preserve"> For more than forty-six years, the United States has maintained an </w:t>
      </w:r>
      <w:r w:rsidRPr="00C12435">
        <w:rPr>
          <w:rStyle w:val="StyleBoldUnderline"/>
        </w:rPr>
        <w:t>isolationist policy</w:t>
      </w:r>
      <w:r w:rsidRPr="00C12435">
        <w:rPr>
          <w:sz w:val="16"/>
        </w:rPr>
        <w:t xml:space="preserve"> toward Cuba, which I believe </w:t>
      </w:r>
      <w:r w:rsidRPr="00C12435">
        <w:rPr>
          <w:rStyle w:val="StyleBoldUnderline"/>
        </w:rPr>
        <w:t>has not achieved its intended objectives</w:t>
      </w:r>
      <w:r w:rsidRPr="00C12435">
        <w:rPr>
          <w:sz w:val="16"/>
        </w:rPr>
        <w:t xml:space="preserve">, namely to hasten a peaceful anddemocratic transition on the Island of Cuba. Rather, it has solidified the authoritarian control of Fidel Castro, and has adversely affected the already miserable living conditions of 11 million innocent men, women, and children on the Island. I have long opposed restrictions on the sale of food and medicine to the Cuban people. Frankly I believe it is immoral to deprive innocent people from access to American medical and farm products. Moreover, we hurt our American farm families with such an ill conceived policy. It is a commonsense policy to encourage Cuban authorities to purchase US food and medicine rather than other foreign purchases that may impact adversely on our nation’s security. The Island of </w:t>
      </w:r>
      <w:r w:rsidRPr="00EC62AA">
        <w:rPr>
          <w:rStyle w:val="StyleBoldUnderline"/>
          <w:highlight w:val="green"/>
        </w:rPr>
        <w:t>Cuba is in the throes of a transition</w:t>
      </w:r>
      <w:r w:rsidRPr="00C12435">
        <w:rPr>
          <w:rStyle w:val="StyleBoldUnderline"/>
        </w:rPr>
        <w:t xml:space="preserve"> </w:t>
      </w:r>
      <w:r w:rsidRPr="00C12435">
        <w:rPr>
          <w:sz w:val="16"/>
        </w:rPr>
        <w:t xml:space="preserve">to a post-Castro Cuba. </w:t>
      </w:r>
      <w:r w:rsidRPr="00EC62AA">
        <w:rPr>
          <w:rStyle w:val="StyleBoldUnderline"/>
          <w:highlight w:val="green"/>
        </w:rPr>
        <w:t>A US policy of staying the course leaves us on the sides</w:t>
      </w:r>
      <w:r w:rsidRPr="00C12435">
        <w:rPr>
          <w:rStyle w:val="StyleBoldUnderline"/>
        </w:rPr>
        <w:t xml:space="preserve"> as the future of Cuba is being written. </w:t>
      </w:r>
      <w:r w:rsidRPr="00EC62AA">
        <w:rPr>
          <w:rStyle w:val="StyleBoldUnderline"/>
          <w:highlight w:val="green"/>
        </w:rPr>
        <w:t>It is time to</w:t>
      </w:r>
      <w:r w:rsidRPr="00C12435">
        <w:rPr>
          <w:sz w:val="16"/>
        </w:rPr>
        <w:t xml:space="preserve"> engage before it is too late to have a positive influence on the political landscape which is rapidly taking shape there. In a Dodd administration the United States will </w:t>
      </w:r>
      <w:r w:rsidRPr="00EC62AA">
        <w:rPr>
          <w:rStyle w:val="StyleBoldUnderline"/>
          <w:highlight w:val="green"/>
        </w:rPr>
        <w:t>engage with the Cuban people in support of a peaceful transition to democracy.</w:t>
      </w:r>
    </w:p>
    <w:p w:rsidR="009D05B0" w:rsidRDefault="009D05B0" w:rsidP="009D05B0">
      <w:pPr>
        <w:pStyle w:val="Heading3"/>
      </w:pPr>
      <w:r>
        <w:lastRenderedPageBreak/>
        <w:t>Impacts</w:t>
      </w:r>
    </w:p>
    <w:p w:rsidR="009D05B0" w:rsidRPr="00247227" w:rsidRDefault="009D05B0" w:rsidP="009D05B0">
      <w:pPr>
        <w:pStyle w:val="Heading4"/>
        <w:rPr>
          <w:rStyle w:val="StyleStyleBold12pt"/>
          <w:b/>
        </w:rPr>
      </w:pPr>
      <w:bookmarkStart w:id="12" w:name="_Toc131883123"/>
      <w:bookmarkStart w:id="13" w:name="_Toc131884628"/>
      <w:bookmarkStart w:id="14" w:name="_Toc131921025"/>
      <w:bookmarkStart w:id="15" w:name="_Toc131925872"/>
      <w:bookmarkStart w:id="16" w:name="_Toc131933267"/>
      <w:bookmarkStart w:id="17" w:name="_Toc131949283"/>
      <w:bookmarkStart w:id="18" w:name="_Toc132140673"/>
      <w:r w:rsidRPr="00247227">
        <w:rPr>
          <w:rStyle w:val="StyleStyleBold12pt"/>
          <w:b/>
        </w:rPr>
        <w:t>Latin America is a key model to make democratic transitions effective</w:t>
      </w:r>
    </w:p>
    <w:p w:rsidR="009D05B0" w:rsidRDefault="009D05B0" w:rsidP="009D05B0">
      <w:pPr>
        <w:rPr>
          <w:sz w:val="10"/>
          <w:szCs w:val="10"/>
        </w:rPr>
      </w:pPr>
      <w:r w:rsidRPr="00247227">
        <w:rPr>
          <w:rStyle w:val="StyleStyleBold12pt"/>
        </w:rPr>
        <w:t xml:space="preserve">Fauriol et al </w:t>
      </w:r>
      <w:bookmarkEnd w:id="12"/>
      <w:bookmarkEnd w:id="13"/>
      <w:bookmarkEnd w:id="14"/>
      <w:bookmarkEnd w:id="15"/>
      <w:bookmarkEnd w:id="16"/>
      <w:bookmarkEnd w:id="17"/>
      <w:bookmarkEnd w:id="18"/>
      <w:r w:rsidRPr="00247227">
        <w:rPr>
          <w:rStyle w:val="StyleStyleBold12pt"/>
        </w:rPr>
        <w:t>95</w:t>
      </w:r>
      <w:r w:rsidRPr="00A91796">
        <w:t xml:space="preserve"> (Georges, director of the CSIS Americas Program, and Sidney, William E. Simon Chair in Political Economy at CSIS, Professor at School of Public Affairs at the University of Texas at Austin, Summer 1995, The Washington Quarterly, Vol. 18, No. 3, “U.S. Policy, Brazil, and the Southern Cone,” p. 123)</w:t>
      </w:r>
    </w:p>
    <w:p w:rsidR="009D05B0" w:rsidRPr="00247227" w:rsidRDefault="009D05B0" w:rsidP="009D05B0">
      <w:pPr>
        <w:rPr>
          <w:rStyle w:val="TitleChar"/>
          <w:sz w:val="14"/>
          <w:szCs w:val="10"/>
        </w:rPr>
      </w:pPr>
      <w:r w:rsidRPr="00247227">
        <w:rPr>
          <w:sz w:val="14"/>
          <w:szCs w:val="16"/>
        </w:rPr>
        <w:t>The democracy theme also carries much force in the hemisphere today. The State Department regularly parades the fact that all countries in the hemisphere, save one, now have democratically elected governments.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w:t>
      </w:r>
      <w:r w:rsidRPr="00247227">
        <w:rPr>
          <w:sz w:val="14"/>
        </w:rPr>
        <w:t xml:space="preserve"> </w:t>
      </w:r>
      <w:r w:rsidRPr="00376285">
        <w:rPr>
          <w:rStyle w:val="TitleChar"/>
          <w:rFonts w:eastAsia="Calibri"/>
        </w:rPr>
        <w:t>Latin Americans are somewhat cynical as to whether the United States really cares deeply about promoting democracy if this conflicts with expanding exports</w:t>
      </w:r>
      <w:r w:rsidRPr="00247227">
        <w:rPr>
          <w:rFonts w:eastAsia="Calibri"/>
          <w:sz w:val="14"/>
        </w:rPr>
        <w:t>.</w:t>
      </w:r>
      <w:r w:rsidRPr="00247227">
        <w:rPr>
          <w:sz w:val="14"/>
        </w:rPr>
        <w:t xml:space="preserve">  </w:t>
      </w:r>
      <w:r w:rsidRPr="00247227">
        <w:rPr>
          <w:rFonts w:eastAsia="Calibri"/>
          <w:sz w:val="14"/>
        </w:rPr>
        <w:t>Yet</w:t>
      </w:r>
      <w:r w:rsidRPr="00A03083">
        <w:rPr>
          <w:rStyle w:val="CardsFont12pt"/>
          <w:rFonts w:eastAsia="Calibri"/>
        </w:rPr>
        <w:t xml:space="preserve"> </w:t>
      </w:r>
      <w:r w:rsidRPr="00376285">
        <w:rPr>
          <w:rStyle w:val="TitleChar"/>
          <w:rFonts w:eastAsia="Calibri"/>
        </w:rPr>
        <w:t>this triad of objectives</w:t>
      </w:r>
      <w:r w:rsidRPr="00376285">
        <w:rPr>
          <w:rStyle w:val="TitleChar"/>
        </w:rPr>
        <w:t xml:space="preserve"> </w:t>
      </w:r>
      <w:r w:rsidRPr="00376285">
        <w:rPr>
          <w:rStyle w:val="TitleChar"/>
          <w:rFonts w:eastAsia="Calibri"/>
        </w:rPr>
        <w:t xml:space="preserve">- </w:t>
      </w:r>
      <w:r w:rsidRPr="001258E0">
        <w:rPr>
          <w:rStyle w:val="TitleChar"/>
          <w:rFonts w:eastAsia="Calibri"/>
          <w:highlight w:val="cyan"/>
        </w:rPr>
        <w:t xml:space="preserve">economic liberalization </w:t>
      </w:r>
      <w:r w:rsidRPr="00247227">
        <w:rPr>
          <w:rFonts w:eastAsia="Calibri"/>
          <w:sz w:val="14"/>
        </w:rPr>
        <w:t>and</w:t>
      </w:r>
      <w:r w:rsidRPr="001258E0">
        <w:rPr>
          <w:rStyle w:val="TitleChar"/>
          <w:rFonts w:eastAsia="Calibri"/>
          <w:highlight w:val="cyan"/>
        </w:rPr>
        <w:t xml:space="preserve"> free trade, democratization, and sustainable development/alleviation of poverty </w:t>
      </w:r>
      <w:r>
        <w:rPr>
          <w:rStyle w:val="TitleChar"/>
          <w:rFonts w:eastAsia="Calibri"/>
          <w:highlight w:val="cyan"/>
        </w:rPr>
        <w:t>–</w:t>
      </w:r>
      <w:r w:rsidRPr="001258E0">
        <w:rPr>
          <w:rStyle w:val="TitleChar"/>
          <w:rFonts w:eastAsia="Calibri"/>
          <w:highlight w:val="cyan"/>
        </w:rPr>
        <w:t xml:space="preserve"> [are]</w:t>
      </w:r>
      <w:r w:rsidRPr="00A03083">
        <w:rPr>
          <w:rStyle w:val="CardsFont12pt"/>
          <w:rFonts w:eastAsia="Calibri"/>
        </w:rPr>
        <w:t xml:space="preserve"> genera</w:t>
      </w:r>
      <w:r w:rsidRPr="00247227">
        <w:rPr>
          <w:rFonts w:eastAsia="Calibri"/>
          <w:sz w:val="14"/>
        </w:rPr>
        <w:t>-</w:t>
      </w:r>
      <w:r w:rsidRPr="00A03083">
        <w:rPr>
          <w:rStyle w:val="CardsFont12pt"/>
          <w:rFonts w:eastAsia="Calibri"/>
        </w:rPr>
        <w:t xml:space="preserve"> </w:t>
      </w:r>
      <w:r w:rsidRPr="001258E0">
        <w:rPr>
          <w:rStyle w:val="TitleChar"/>
          <w:rFonts w:eastAsia="Calibri"/>
          <w:highlight w:val="cyan"/>
        </w:rPr>
        <w:t>accepted in the hemisphere</w:t>
      </w:r>
      <w:r w:rsidRPr="00A03083">
        <w:rPr>
          <w:rStyle w:val="CardsFont12pt"/>
          <w:rFonts w:eastAsia="Calibri"/>
        </w:rPr>
        <w:t xml:space="preserve">. The commitment to the latter two varies by country, but </w:t>
      </w:r>
      <w:r w:rsidRPr="00376285">
        <w:rPr>
          <w:rStyle w:val="TitleChar"/>
          <w:rFonts w:eastAsia="Calibri"/>
        </w:rPr>
        <w:t>all three are taken as valid</w:t>
      </w:r>
      <w:r w:rsidRPr="00A03083">
        <w:rPr>
          <w:rStyle w:val="CardsFont12pt"/>
          <w:rFonts w:eastAsia="Calibri"/>
        </w:rPr>
        <w:t xml:space="preserve">. </w:t>
      </w:r>
      <w:r w:rsidRPr="001258E0">
        <w:rPr>
          <w:rStyle w:val="CardsFont12pt"/>
          <w:rFonts w:eastAsia="Calibri"/>
          <w:highlight w:val="cyan"/>
        </w:rPr>
        <w:t>All three are</w:t>
      </w:r>
      <w:r w:rsidRPr="00A03083">
        <w:rPr>
          <w:rStyle w:val="CardsFont12pt"/>
          <w:rFonts w:eastAsia="Calibri"/>
        </w:rPr>
        <w:t xml:space="preserve"> also </w:t>
      </w:r>
      <w:r w:rsidRPr="001258E0">
        <w:rPr>
          <w:rStyle w:val="TitleChar"/>
          <w:rFonts w:eastAsia="Calibri"/>
          <w:highlight w:val="cyan"/>
        </w:rPr>
        <w:t>themes expounded</w:t>
      </w:r>
      <w:r w:rsidRPr="00376285">
        <w:rPr>
          <w:rStyle w:val="TitleChar"/>
          <w:rFonts w:eastAsia="Calibri"/>
        </w:rPr>
        <w:t xml:space="preserve"> widely </w:t>
      </w:r>
      <w:r w:rsidRPr="001258E0">
        <w:rPr>
          <w:rStyle w:val="TitleChar"/>
          <w:rFonts w:eastAsia="Calibri"/>
          <w:highlight w:val="cyan"/>
        </w:rPr>
        <w:t>by the United States</w:t>
      </w:r>
      <w:r w:rsidRPr="00376285">
        <w:rPr>
          <w:rStyle w:val="TitleChar"/>
          <w:rFonts w:eastAsia="Calibri"/>
        </w:rPr>
        <w:t xml:space="preserve">, but with more vigor in this hemisphere than anywhere else in the developing world. Thus, </w:t>
      </w:r>
      <w:r w:rsidRPr="001258E0">
        <w:rPr>
          <w:rStyle w:val="TitleChar"/>
          <w:rFonts w:eastAsia="Calibri"/>
          <w:highlight w:val="cyan"/>
        </w:rPr>
        <w:t>failure to advance on all three in Latin America will compromise progress elsewhere in the world.</w:t>
      </w:r>
      <w:r w:rsidRPr="00376285">
        <w:rPr>
          <w:rStyle w:val="TitleChar"/>
          <w:rFonts w:eastAsia="Calibri"/>
        </w:rPr>
        <w:t xml:space="preserve"> </w:t>
      </w:r>
    </w:p>
    <w:p w:rsidR="009D05B0" w:rsidRPr="00D84D8A" w:rsidRDefault="009D05B0" w:rsidP="009D05B0">
      <w:pPr>
        <w:pStyle w:val="Heading4"/>
        <w:rPr>
          <w:rStyle w:val="StyleStyleBold12pt"/>
          <w:b/>
        </w:rPr>
      </w:pPr>
      <w:bookmarkStart w:id="19" w:name="_Toc131884629"/>
      <w:bookmarkStart w:id="20" w:name="_Toc131921026"/>
      <w:bookmarkStart w:id="21" w:name="_Toc131925874"/>
      <w:bookmarkStart w:id="22" w:name="_Toc131933269"/>
      <w:bookmarkStart w:id="23" w:name="_Toc131949285"/>
      <w:bookmarkStart w:id="24" w:name="_Toc132140675"/>
      <w:r w:rsidRPr="00D84D8A">
        <w:rPr>
          <w:rStyle w:val="StyleStyleBold12pt"/>
          <w:b/>
        </w:rPr>
        <w:t>Democratic governance is key to international stability – prevents terrorism, genocide, and environmntal destruction</w:t>
      </w:r>
      <w:bookmarkEnd w:id="19"/>
      <w:bookmarkEnd w:id="20"/>
      <w:bookmarkEnd w:id="21"/>
      <w:bookmarkEnd w:id="22"/>
      <w:bookmarkEnd w:id="23"/>
      <w:bookmarkEnd w:id="24"/>
    </w:p>
    <w:p w:rsidR="009D05B0" w:rsidRPr="00376285" w:rsidRDefault="009D05B0" w:rsidP="009D05B0">
      <w:bookmarkStart w:id="25" w:name="_Toc130611626"/>
      <w:bookmarkStart w:id="26" w:name="_Toc131884630"/>
      <w:bookmarkStart w:id="27" w:name="_Toc131921027"/>
      <w:bookmarkStart w:id="28" w:name="_Toc131925875"/>
      <w:bookmarkStart w:id="29" w:name="_Toc131933270"/>
      <w:bookmarkStart w:id="30" w:name="_Toc131949286"/>
      <w:bookmarkStart w:id="31" w:name="_Toc132140676"/>
      <w:r w:rsidRPr="00D84D8A">
        <w:rPr>
          <w:rStyle w:val="StyleStyleBold12pt"/>
        </w:rPr>
        <w:t>Diamond 95</w:t>
      </w:r>
      <w:r w:rsidRPr="00D84D8A">
        <w:rPr>
          <w:sz w:val="16"/>
          <w:szCs w:val="16"/>
        </w:rPr>
        <w:t>, a professor, lecturer, adviser, and author on foreign policy, foreign aid, and democracy.</w:t>
      </w:r>
      <w:bookmarkStart w:id="32" w:name="_Toc130611627"/>
      <w:bookmarkEnd w:id="25"/>
      <w:r w:rsidRPr="00D84D8A">
        <w:rPr>
          <w:sz w:val="16"/>
          <w:szCs w:val="16"/>
        </w:rPr>
        <w:t xml:space="preserve"> [Larry Diamond, “Promoting Democracy in the 1990s: Actors and instruments, issues and imperatives : a report to the Carnegie Commission on Preventing Deadly Conflict”, December 1995, http://wwics.si.edu/subsites/ccpdc/pubs/di/di.htm]</w:t>
      </w:r>
      <w:bookmarkEnd w:id="26"/>
      <w:bookmarkEnd w:id="27"/>
      <w:bookmarkEnd w:id="28"/>
      <w:bookmarkEnd w:id="29"/>
      <w:bookmarkEnd w:id="30"/>
      <w:bookmarkEnd w:id="31"/>
      <w:bookmarkEnd w:id="32"/>
    </w:p>
    <w:p w:rsidR="009D05B0" w:rsidRPr="00B54E43" w:rsidRDefault="009D05B0" w:rsidP="009D05B0">
      <w:pPr>
        <w:rPr>
          <w:rStyle w:val="StyleBoldUnderline"/>
          <w:b w:val="0"/>
        </w:rPr>
      </w:pPr>
      <w:r w:rsidRPr="00870B8B">
        <w:rPr>
          <w:sz w:val="14"/>
        </w:rPr>
        <w:t>The experience of this century offers important lessons</w:t>
      </w:r>
      <w:r w:rsidRPr="00870B8B">
        <w:t xml:space="preserve">. </w:t>
      </w:r>
      <w:r w:rsidRPr="001258E0">
        <w:rPr>
          <w:rStyle w:val="TitleChar"/>
          <w:highlight w:val="cyan"/>
        </w:rPr>
        <w:t>Countries that govern themselves in a truly democratic fashion do not go to war</w:t>
      </w:r>
      <w:r w:rsidRPr="00376285">
        <w:rPr>
          <w:rStyle w:val="TitleChar"/>
        </w:rPr>
        <w:t xml:space="preserve"> with one another. They </w:t>
      </w:r>
      <w:r w:rsidRPr="003F131E">
        <w:rPr>
          <w:sz w:val="10"/>
        </w:rPr>
        <w:t xml:space="preserve">do not aggress against their neighbors to aggrandize themselves or glorify their leaders. Democratic governments </w:t>
      </w:r>
      <w:r w:rsidRPr="001258E0">
        <w:rPr>
          <w:rStyle w:val="TitleChar"/>
          <w:highlight w:val="cyan"/>
        </w:rPr>
        <w:t>do not ethnically "cleanse"</w:t>
      </w:r>
      <w:r w:rsidRPr="00376285">
        <w:rPr>
          <w:rStyle w:val="TitleChar"/>
        </w:rPr>
        <w:t xml:space="preserve"> their own populations</w:t>
      </w:r>
      <w:r w:rsidRPr="003F131E">
        <w:t xml:space="preserve">, </w:t>
      </w:r>
      <w:r w:rsidRPr="003F131E">
        <w:rPr>
          <w:sz w:val="10"/>
        </w:rPr>
        <w:t xml:space="preserve">and they are much less likely to face ethnic insurgency. </w:t>
      </w:r>
      <w:r w:rsidRPr="00376285">
        <w:rPr>
          <w:rStyle w:val="TitleChar"/>
        </w:rPr>
        <w:t xml:space="preserve">Democracies </w:t>
      </w:r>
      <w:r w:rsidRPr="001258E0">
        <w:rPr>
          <w:rStyle w:val="TitleChar"/>
          <w:highlight w:val="cyan"/>
        </w:rPr>
        <w:t>do not sponsor terrorism</w:t>
      </w:r>
      <w:r w:rsidRPr="00376285">
        <w:rPr>
          <w:rStyle w:val="TitleChar"/>
        </w:rPr>
        <w:t xml:space="preserve"> against one another. They </w:t>
      </w:r>
      <w:r w:rsidRPr="001258E0">
        <w:rPr>
          <w:rStyle w:val="TitleChar"/>
          <w:highlight w:val="cyan"/>
        </w:rPr>
        <w:t>do not build weapons of mass destruction to use</w:t>
      </w:r>
      <w:r w:rsidRPr="00376285">
        <w:rPr>
          <w:rStyle w:val="TitleChar"/>
        </w:rPr>
        <w:t xml:space="preserve"> on </w:t>
      </w:r>
      <w:r w:rsidRPr="001258E0">
        <w:rPr>
          <w:rStyle w:val="TitleChar"/>
          <w:highlight w:val="cyan"/>
        </w:rPr>
        <w:t>or to threaten</w:t>
      </w:r>
      <w:r w:rsidRPr="00376285">
        <w:rPr>
          <w:rStyle w:val="TitleChar"/>
        </w:rPr>
        <w:t xml:space="preserve"> one another. </w:t>
      </w:r>
      <w:r w:rsidRPr="001258E0">
        <w:rPr>
          <w:rStyle w:val="TitleChar"/>
          <w:highlight w:val="cyan"/>
        </w:rPr>
        <w:t>Democratic countries</w:t>
      </w:r>
      <w:r w:rsidRPr="00870B8B">
        <w:rPr>
          <w:u w:val="single"/>
        </w:rPr>
        <w:t xml:space="preserve"> </w:t>
      </w:r>
      <w:r w:rsidRPr="003F131E">
        <w:rPr>
          <w:sz w:val="12"/>
        </w:rPr>
        <w:t>form more reliable, open, and enduring trading partnerships. In the long run they offer better and more stable climates for investment. They</w:t>
      </w:r>
      <w:r w:rsidRPr="003F131E">
        <w:rPr>
          <w:u w:val="single"/>
        </w:rPr>
        <w:t xml:space="preserve"> </w:t>
      </w:r>
      <w:r w:rsidRPr="001258E0">
        <w:rPr>
          <w:rStyle w:val="TitleChar"/>
          <w:highlight w:val="cyan"/>
        </w:rPr>
        <w:t>are more environmentally responsible</w:t>
      </w:r>
      <w:r w:rsidRPr="00376285">
        <w:rPr>
          <w:rStyle w:val="TitleChar"/>
        </w:rPr>
        <w:t xml:space="preserve"> because they must answer to their own citizens, who organize to protest the destruction of their environments. They</w:t>
      </w:r>
      <w:r w:rsidRPr="00870B8B">
        <w:rPr>
          <w:u w:val="single"/>
        </w:rPr>
        <w:t xml:space="preserve"> </w:t>
      </w:r>
      <w:r w:rsidRPr="003F131E">
        <w:rPr>
          <w:sz w:val="12"/>
        </w:rPr>
        <w:t>are better bets to</w:t>
      </w:r>
      <w:r w:rsidRPr="00870B8B">
        <w:rPr>
          <w:u w:val="single"/>
        </w:rPr>
        <w:t xml:space="preserve"> </w:t>
      </w:r>
      <w:r w:rsidRPr="00521E71">
        <w:rPr>
          <w:rStyle w:val="TitleChar"/>
          <w:highlight w:val="cyan"/>
        </w:rPr>
        <w:t xml:space="preserve">honor international </w:t>
      </w:r>
      <w:r w:rsidRPr="001258E0">
        <w:rPr>
          <w:rStyle w:val="TitleChar"/>
          <w:highlight w:val="cyan"/>
        </w:rPr>
        <w:t>treaties</w:t>
      </w:r>
      <w:r w:rsidRPr="00376285">
        <w:rPr>
          <w:rStyle w:val="TitleChar"/>
        </w:rPr>
        <w:t xml:space="preserve"> </w:t>
      </w:r>
      <w:r w:rsidRPr="001258E0">
        <w:rPr>
          <w:rStyle w:val="TitleChar"/>
        </w:rPr>
        <w:t>since they value legal obligations</w:t>
      </w:r>
      <w:r w:rsidRPr="003F131E">
        <w:rPr>
          <w:sz w:val="10"/>
        </w:rPr>
        <w:t xml:space="preserve"> and because their openness makes it much more difficult to breach agreements in secret</w:t>
      </w:r>
      <w:r w:rsidRPr="00870B8B">
        <w:rPr>
          <w:u w:val="single"/>
        </w:rPr>
        <w:t>.</w:t>
      </w:r>
      <w:r w:rsidRPr="00870B8B">
        <w:t xml:space="preserve"> </w:t>
      </w:r>
      <w:r w:rsidRPr="003F131E">
        <w:rPr>
          <w:sz w:val="10"/>
        </w:rPr>
        <w:t xml:space="preserve">Precisely </w:t>
      </w:r>
      <w:r w:rsidRPr="00376285">
        <w:rPr>
          <w:rStyle w:val="TitleChar"/>
        </w:rPr>
        <w:t>because</w:t>
      </w:r>
      <w:r w:rsidRPr="00870B8B">
        <w:t xml:space="preserve">, </w:t>
      </w:r>
      <w:r w:rsidRPr="00870B8B">
        <w:rPr>
          <w:sz w:val="14"/>
        </w:rPr>
        <w:t>within their own borders</w:t>
      </w:r>
      <w:r w:rsidRPr="001258E0">
        <w:rPr>
          <w:highlight w:val="cyan"/>
        </w:rPr>
        <w:t xml:space="preserve">, </w:t>
      </w:r>
      <w:r w:rsidRPr="001258E0">
        <w:rPr>
          <w:rStyle w:val="TitleChar"/>
          <w:highlight w:val="cyan"/>
        </w:rPr>
        <w:t>they respect</w:t>
      </w:r>
      <w:r w:rsidRPr="00870B8B">
        <w:rPr>
          <w:u w:val="single"/>
        </w:rPr>
        <w:t xml:space="preserve"> </w:t>
      </w:r>
      <w:r w:rsidRPr="003F131E">
        <w:rPr>
          <w:sz w:val="12"/>
        </w:rPr>
        <w:t>competition, civil liberties, property rights, and</w:t>
      </w:r>
      <w:r w:rsidRPr="003F131E">
        <w:rPr>
          <w:sz w:val="12"/>
          <w:u w:val="single"/>
        </w:rPr>
        <w:t xml:space="preserve"> </w:t>
      </w:r>
      <w:r w:rsidRPr="001258E0">
        <w:rPr>
          <w:rStyle w:val="TitleChar"/>
          <w:highlight w:val="cyan"/>
        </w:rPr>
        <w:t>the rule of law, democracies are the only reliable foundation on which a new world order of</w:t>
      </w:r>
      <w:r w:rsidRPr="00376285">
        <w:rPr>
          <w:rStyle w:val="TitleChar"/>
        </w:rPr>
        <w:t xml:space="preserve"> international </w:t>
      </w:r>
      <w:r w:rsidRPr="001258E0">
        <w:rPr>
          <w:rStyle w:val="TitleChar"/>
          <w:highlight w:val="cyan"/>
        </w:rPr>
        <w:t>security and prosperity can be built.</w:t>
      </w:r>
      <w:r w:rsidRPr="00376285">
        <w:rPr>
          <w:rStyle w:val="TitleChar"/>
        </w:rPr>
        <w:t xml:space="preserve"> </w:t>
      </w:r>
    </w:p>
    <w:p w:rsidR="009D05B0" w:rsidRPr="00B54E43" w:rsidRDefault="009D05B0" w:rsidP="009D05B0">
      <w:pPr>
        <w:pStyle w:val="Heading4"/>
      </w:pPr>
      <w:r w:rsidRPr="00B54E43">
        <w:t>The marxist structure impossed by Castro is rooted in war and a b</w:t>
      </w:r>
      <w:r>
        <w:t>e</w:t>
      </w:r>
      <w:r w:rsidRPr="00B54E43">
        <w:t>lief that society has to be violently recorded---leads to multiple humanitarian obstructions</w:t>
      </w:r>
    </w:p>
    <w:p w:rsidR="009D05B0" w:rsidRPr="00A63C05" w:rsidRDefault="009D05B0" w:rsidP="009D05B0">
      <w:pPr>
        <w:rPr>
          <w:rStyle w:val="StyleStyleBold12pt"/>
        </w:rPr>
      </w:pPr>
      <w:r w:rsidRPr="00A63C05">
        <w:rPr>
          <w:rStyle w:val="StyleStyleBold12pt"/>
        </w:rPr>
        <w:t>Hoppe 89</w:t>
      </w:r>
      <w:r>
        <w:rPr>
          <w:color w:val="000000"/>
          <w:shd w:val="clear" w:color="auto" w:fill="FFFFFF"/>
        </w:rPr>
        <w:t>, Hans-Hermann.</w:t>
      </w:r>
      <w:r>
        <w:rPr>
          <w:rStyle w:val="apple-converted-space"/>
          <w:color w:val="000000"/>
          <w:shd w:val="clear" w:color="auto" w:fill="FFFFFF"/>
        </w:rPr>
        <w:t> </w:t>
      </w:r>
      <w:r>
        <w:rPr>
          <w:i/>
          <w:iCs/>
          <w:color w:val="000000"/>
          <w:shd w:val="clear" w:color="auto" w:fill="FFFFFF"/>
        </w:rPr>
        <w:t>The Ludwig Von Mises Institute’s Studies in Austrian Economics</w:t>
      </w:r>
      <w:r>
        <w:rPr>
          <w:color w:val="000000"/>
          <w:shd w:val="clear" w:color="auto" w:fill="FFFFFF"/>
        </w:rPr>
        <w:t>. Boston: Kluwer Academic, 1989. Print.</w:t>
      </w:r>
    </w:p>
    <w:p w:rsidR="009D05B0" w:rsidRPr="00B54E43" w:rsidRDefault="009D05B0" w:rsidP="009D05B0">
      <w:pPr>
        <w:rPr>
          <w:sz w:val="16"/>
        </w:rPr>
      </w:pPr>
      <w:r w:rsidRPr="00FC5FCE">
        <w:rPr>
          <w:sz w:val="16"/>
        </w:rPr>
        <w:t xml:space="preserve">Finally, as a last example that illustrates the impoverishment caused by conservative policies, the experience with </w:t>
      </w:r>
      <w:r w:rsidRPr="00384CBB">
        <w:rPr>
          <w:rStyle w:val="TitleChar"/>
          <w:highlight w:val="cyan"/>
        </w:rPr>
        <w:t>national-socialism</w:t>
      </w:r>
      <w:r w:rsidRPr="00FC5FCE">
        <w:rPr>
          <w:sz w:val="16"/>
        </w:rPr>
        <w:t xml:space="preserve"> in Germany and to a lesser degree with Italian fascism should be mentioned. It </w:t>
      </w:r>
      <w:r w:rsidRPr="00384CBB">
        <w:rPr>
          <w:rStyle w:val="TitleChar"/>
          <w:highlight w:val="cyan"/>
        </w:rPr>
        <w:t>is</w:t>
      </w:r>
      <w:r w:rsidRPr="00FC5FCE">
        <w:rPr>
          <w:sz w:val="16"/>
        </w:rPr>
        <w:t xml:space="preserve"> often not understood that both were conservative-socialist movements.29 It is as such, i.e., as movements directed against the change and the social disrup tions brought about by the dynamic forces of a free economy, that they—other than Marxist-socialist movements—could find support among the class of established proprietors, shop owners, farmers and entrepreneurs. But to derive from this the conclusion that it must have been a pro-capitalist movement or even the highest stage in the development of capitalism before its final demise, as Marxists </w:t>
      </w:r>
      <w:r w:rsidRPr="00FC5FCE">
        <w:rPr>
          <w:sz w:val="16"/>
        </w:rPr>
        <w:lastRenderedPageBreak/>
        <w:t xml:space="preserve">normally do, is entirely wrong. Indeed, fascism’s and Nazism’s most fervently abhorred enemy was not socialism as such, but liberalism. Of course, both also despised the socialism of the Marxists and Bolshevists, because at least ideologically they were internationalists and pacifists (relying on the forces of history that would lead to a destruction of capitalism from within), while fascism and Nazism were nationalist movements </w:t>
      </w:r>
      <w:r w:rsidRPr="00384CBB">
        <w:rPr>
          <w:rStyle w:val="TitleChar"/>
          <w:highlight w:val="cyan"/>
        </w:rPr>
        <w:t>devoted to war and conquest</w:t>
      </w:r>
      <w:r w:rsidRPr="00FC5FCE">
        <w:rPr>
          <w:sz w:val="16"/>
        </w:rPr>
        <w:t xml:space="preserve">; and, probably even more important regarding its public support, because </w:t>
      </w:r>
      <w:r w:rsidRPr="00384CBB">
        <w:rPr>
          <w:rStyle w:val="TitleChar"/>
          <w:highlight w:val="cyan"/>
        </w:rPr>
        <w:t>Marx</w:t>
      </w:r>
      <w:r w:rsidRPr="00A63C05">
        <w:rPr>
          <w:rStyle w:val="TitleChar"/>
        </w:rPr>
        <w:t xml:space="preserve">ism </w:t>
      </w:r>
      <w:r w:rsidRPr="00384CBB">
        <w:rPr>
          <w:rStyle w:val="TitleChar"/>
          <w:highlight w:val="cyan"/>
        </w:rPr>
        <w:t xml:space="preserve">implied </w:t>
      </w:r>
      <w:r w:rsidRPr="00FC5FCE">
        <w:rPr>
          <w:rStyle w:val="TitleChar"/>
        </w:rPr>
        <w:t xml:space="preserve">that </w:t>
      </w:r>
      <w:r w:rsidRPr="00384CBB">
        <w:rPr>
          <w:rStyle w:val="TitleChar"/>
          <w:highlight w:val="cyan"/>
        </w:rPr>
        <w:t xml:space="preserve">the haves would be expropriated by the have-nots and the </w:t>
      </w:r>
      <w:r w:rsidRPr="00FC5FCE">
        <w:rPr>
          <w:rStyle w:val="TitleChar"/>
        </w:rPr>
        <w:t xml:space="preserve">social </w:t>
      </w:r>
      <w:r w:rsidRPr="00384CBB">
        <w:rPr>
          <w:rStyle w:val="TitleChar"/>
          <w:highlight w:val="cyan"/>
        </w:rPr>
        <w:t>order</w:t>
      </w:r>
      <w:r w:rsidRPr="00A63C05">
        <w:rPr>
          <w:rStyle w:val="TitleChar"/>
        </w:rPr>
        <w:t xml:space="preserve"> thus </w:t>
      </w:r>
      <w:r w:rsidRPr="00384CBB">
        <w:rPr>
          <w:rStyle w:val="TitleChar"/>
          <w:highlight w:val="cyan"/>
        </w:rPr>
        <w:t>would be turned upside-down</w:t>
      </w:r>
      <w:r w:rsidRPr="00FC5FCE">
        <w:rPr>
          <w:sz w:val="16"/>
        </w:rPr>
        <w:t xml:space="preserve">, while fascism and Nazism promised to preserve the given order.30 But, and this is decisive for their classification as socialist (rather than capitalist) movements, to pursue this goal implies—as has been explained in detail above—just as much a denial of the rights of the individual user-owner of things to do with them whatever seems best (provided one does not physically damage another’s property or engage in noncontractual exchanges), and just as much an expropriation of natural owners by “society’ (that is, by people who neither produced nor contractually acquired the things in question) as does the policy of Marxism. And indeed, in order to reach this goal both fascism and Nazism did exactly what their classification [p. 94] as conservative-socialist would have led one to expect: they established highly controlled and regulated economies in which private ownership was still existent in name, but had in fact become meaningless, since the right to determine the use of the things owned had been almost completely lost to political institutions. The Nazis, in particular, imposed a system of almost complete price controls (including wage controls), devised the institution of four-year plans (almost like in Russia, where the plans spanned the period of five years) and established economic planning and supervising boards which had to approve all significant changes in the production structure. An “owner” could no longer decide what to produce or how to produce it, from whom to buy or to whom to sell, what prices to pay or to charge, or how to implement any changes. All this, to be sure, created a feeling of security. Everyone was assigned a fixed position, and wage-earners as well as owners of capital received a guaranteed, and in nominal terms, stable or even growing income. In addition, </w:t>
      </w:r>
      <w:r w:rsidRPr="00384CBB">
        <w:rPr>
          <w:rStyle w:val="TitleChar"/>
          <w:highlight w:val="cyan"/>
        </w:rPr>
        <w:t>giant forced labor programs</w:t>
      </w:r>
      <w:r w:rsidRPr="00FC5FCE">
        <w:rPr>
          <w:rStyle w:val="TitleChar"/>
        </w:rPr>
        <w:t xml:space="preserve">, the reintroduction of conscription, </w:t>
      </w:r>
      <w:r w:rsidRPr="00384CBB">
        <w:rPr>
          <w:rStyle w:val="TitleChar"/>
          <w:highlight w:val="cyan"/>
        </w:rPr>
        <w:t xml:space="preserve">and </w:t>
      </w:r>
      <w:r w:rsidRPr="00FC5FCE">
        <w:rPr>
          <w:rStyle w:val="TitleChar"/>
        </w:rPr>
        <w:t xml:space="preserve">finally </w:t>
      </w:r>
      <w:r w:rsidRPr="00384CBB">
        <w:rPr>
          <w:rStyle w:val="TitleChar"/>
          <w:highlight w:val="cyan"/>
        </w:rPr>
        <w:t xml:space="preserve">the </w:t>
      </w:r>
      <w:r w:rsidRPr="00FC5FCE">
        <w:rPr>
          <w:rStyle w:val="Emphasis"/>
          <w:highlight w:val="cyan"/>
        </w:rPr>
        <w:t>implementation of a war economy</w:t>
      </w:r>
      <w:r w:rsidRPr="00384CBB">
        <w:rPr>
          <w:rStyle w:val="TitleChar"/>
          <w:highlight w:val="cyan"/>
        </w:rPr>
        <w:t xml:space="preserve"> strengthened the illusion of </w:t>
      </w:r>
      <w:r w:rsidRPr="00FC5FCE">
        <w:rPr>
          <w:rStyle w:val="TitleChar"/>
        </w:rPr>
        <w:t xml:space="preserve">economic </w:t>
      </w:r>
      <w:r w:rsidRPr="00384CBB">
        <w:rPr>
          <w:rStyle w:val="TitleChar"/>
          <w:highlight w:val="cyan"/>
        </w:rPr>
        <w:t>expansion and prosperity</w:t>
      </w:r>
      <w:r w:rsidRPr="00FC5FCE">
        <w:rPr>
          <w:sz w:val="16"/>
        </w:rPr>
        <w:t>.31 But as would have to be expected from an economic system that destroys a producer’s incentive to adjust to demand and avoid not adjusting to it, and that thereby separates demand from production, this feeling of prosperity proved to be nothing but an illusion. In reality, in terms of the goods that people could buy for their money the standard of living fell, not only in relative but even in absolute terms.32 And in any case, even disregarding here all of the destruction that was caused by the war, Germany and to a lesser extent Italy were severely impoverished after the defeat of the Nazis and fascists.</w:t>
      </w:r>
    </w:p>
    <w:p w:rsidR="009A1642" w:rsidRDefault="009A1642" w:rsidP="009D05B0">
      <w:pPr>
        <w:pStyle w:val="Heading2"/>
      </w:pPr>
      <w:r>
        <w:lastRenderedPageBreak/>
        <w:t>EU Relations</w:t>
      </w:r>
    </w:p>
    <w:p w:rsidR="00BA6BDF" w:rsidRDefault="00BA6BDF" w:rsidP="00BA6BDF">
      <w:pPr>
        <w:pStyle w:val="Heading3"/>
      </w:pPr>
      <w:r>
        <w:lastRenderedPageBreak/>
        <w:t>Internal Links</w:t>
      </w:r>
    </w:p>
    <w:p w:rsidR="00BA6BDF" w:rsidRPr="00BA6BDF" w:rsidRDefault="00BA6BDF" w:rsidP="00BA6BDF">
      <w:pPr>
        <w:pStyle w:val="Heading4"/>
      </w:pPr>
      <w:r w:rsidRPr="00BA6BDF">
        <w:t>Embargo hurts EU relations – also kills international trade</w:t>
      </w:r>
    </w:p>
    <w:p w:rsidR="00BA6BDF" w:rsidRPr="00BA6BDF" w:rsidRDefault="00BA6BDF" w:rsidP="00BA6BDF">
      <w:pPr>
        <w:rPr>
          <w:rFonts w:eastAsia="MS Mincho" w:cs="Times New Roman"/>
          <w:szCs w:val="24"/>
        </w:rPr>
      </w:pPr>
      <w:r w:rsidRPr="00BA6BDF">
        <w:rPr>
          <w:rFonts w:eastAsia="MS Mincho" w:cs="Times New Roman"/>
          <w:b/>
          <w:sz w:val="26"/>
          <w:szCs w:val="24"/>
        </w:rPr>
        <w:t>Hanson et al 1-16</w:t>
      </w:r>
      <w:r w:rsidRPr="00BA6BDF">
        <w:rPr>
          <w:rFonts w:eastAsia="MS Mincho" w:cs="Times New Roman"/>
          <w:szCs w:val="24"/>
        </w:rPr>
        <w:t xml:space="preserve"> </w:t>
      </w:r>
      <w:r w:rsidRPr="00BA6BDF">
        <w:rPr>
          <w:rFonts w:eastAsia="MS Mincho" w:cs="Times New Roman"/>
          <w:sz w:val="10"/>
          <w:szCs w:val="10"/>
        </w:rPr>
        <w:t xml:space="preserve">(Daniel Hanson, Dayne Batten &amp; Harrison Ealey are all political journalists for Forbes.com ‘It's Time For The U.S. To End Its Senseless Embargo Of Cuba’ </w:t>
      </w:r>
      <w:hyperlink r:id="rId21" w:history="1">
        <w:r w:rsidRPr="00BA6BDF">
          <w:rPr>
            <w:rFonts w:eastAsia="MS Mincho" w:cs="Times New Roman"/>
            <w:sz w:val="10"/>
            <w:szCs w:val="10"/>
          </w:rPr>
          <w:t>http://www.forbes.com/sites/realspin/2013/01/16/its-time-for-the-u-s-to-end-its-senseless-embargo-of-cuba/</w:t>
        </w:r>
      </w:hyperlink>
      <w:r w:rsidRPr="00BA6BDF">
        <w:rPr>
          <w:rFonts w:eastAsia="MS Mincho" w:cs="Times New Roman"/>
          <w:sz w:val="10"/>
          <w:szCs w:val="10"/>
        </w:rPr>
        <w:t>. 01/16/13.)</w:t>
      </w:r>
    </w:p>
    <w:p w:rsidR="00BA6BDF" w:rsidRPr="00FE5D15" w:rsidRDefault="00BA6BDF" w:rsidP="00FE5D15">
      <w:pPr>
        <w:rPr>
          <w:rStyle w:val="StyleBoldUnderline"/>
        </w:rPr>
      </w:pPr>
      <w:r w:rsidRPr="00BA6BDF">
        <w:rPr>
          <w:sz w:val="16"/>
          <w:szCs w:val="24"/>
        </w:rPr>
        <w:t xml:space="preserve">At present, </w:t>
      </w:r>
      <w:r w:rsidRPr="00FE5D15">
        <w:rPr>
          <w:rStyle w:val="StyleBoldUnderline"/>
        </w:rPr>
        <w:t>the U.S. is</w:t>
      </w:r>
      <w:r w:rsidRPr="00BA6BDF">
        <w:rPr>
          <w:sz w:val="16"/>
          <w:szCs w:val="24"/>
        </w:rPr>
        <w:t xml:space="preserve"> largely </w:t>
      </w:r>
      <w:r w:rsidRPr="00FE5D15">
        <w:rPr>
          <w:rStyle w:val="StyleBoldUnderline"/>
        </w:rPr>
        <w:t xml:space="preserve">alone in restricting access to Cuba.  </w:t>
      </w:r>
      <w:r w:rsidRPr="00FE5D15">
        <w:rPr>
          <w:rStyle w:val="StyleBoldUnderline"/>
          <w:highlight w:val="green"/>
        </w:rPr>
        <w:t>The embargo has</w:t>
      </w:r>
      <w:r w:rsidRPr="00FE5D15">
        <w:rPr>
          <w:rStyle w:val="StyleBoldUnderline"/>
        </w:rPr>
        <w:t xml:space="preserve"> long </w:t>
      </w:r>
      <w:r w:rsidRPr="00FE5D15">
        <w:rPr>
          <w:rStyle w:val="StyleBoldUnderline"/>
          <w:highlight w:val="green"/>
        </w:rPr>
        <w:t>been a point of friction between the U</w:t>
      </w:r>
      <w:r w:rsidRPr="00FE5D15">
        <w:rPr>
          <w:rStyle w:val="StyleBoldUnderline"/>
        </w:rPr>
        <w:t xml:space="preserve">nited </w:t>
      </w:r>
      <w:r w:rsidRPr="00FE5D15">
        <w:rPr>
          <w:rStyle w:val="StyleBoldUnderline"/>
          <w:highlight w:val="green"/>
        </w:rPr>
        <w:t>S</w:t>
      </w:r>
      <w:r w:rsidRPr="00FE5D15">
        <w:rPr>
          <w:rStyle w:val="StyleBoldUnderline"/>
        </w:rPr>
        <w:t xml:space="preserve">tates </w:t>
      </w:r>
      <w:r w:rsidRPr="00FE5D15">
        <w:rPr>
          <w:rStyle w:val="StyleBoldUnderline"/>
          <w:highlight w:val="green"/>
        </w:rPr>
        <w:t>and</w:t>
      </w:r>
      <w:r w:rsidRPr="00BA6BDF">
        <w:rPr>
          <w:sz w:val="16"/>
          <w:szCs w:val="24"/>
        </w:rPr>
        <w:t xml:space="preserve"> allies in </w:t>
      </w:r>
      <w:r w:rsidRPr="00FE5D15">
        <w:rPr>
          <w:rStyle w:val="StyleBoldUnderline"/>
          <w:highlight w:val="green"/>
        </w:rPr>
        <w:t>Europe,</w:t>
      </w:r>
      <w:r w:rsidRPr="00FE5D15">
        <w:rPr>
          <w:rStyle w:val="StyleBoldUnderline"/>
        </w:rPr>
        <w:t xml:space="preserve"> South America, and Canada.  </w:t>
      </w:r>
      <w:r w:rsidRPr="00BA6BDF">
        <w:rPr>
          <w:sz w:val="16"/>
          <w:szCs w:val="24"/>
        </w:rPr>
        <w:t xml:space="preserve">Every year since 1992, </w:t>
      </w:r>
      <w:r w:rsidRPr="00FE5D15">
        <w:rPr>
          <w:rStyle w:val="StyleBoldUnderline"/>
          <w:highlight w:val="green"/>
        </w:rPr>
        <w:t>the U.S. has been</w:t>
      </w:r>
      <w:r w:rsidRPr="00FE5D15">
        <w:rPr>
          <w:rStyle w:val="StyleBoldUnderline"/>
        </w:rPr>
        <w:t xml:space="preserve"> publically </w:t>
      </w:r>
      <w:r w:rsidRPr="00FE5D15">
        <w:rPr>
          <w:rStyle w:val="StyleBoldUnderline"/>
          <w:highlight w:val="green"/>
        </w:rPr>
        <w:t>condemned</w:t>
      </w:r>
      <w:r w:rsidRPr="00BA6BDF">
        <w:rPr>
          <w:sz w:val="16"/>
          <w:szCs w:val="24"/>
        </w:rPr>
        <w:t xml:space="preserve"> in the United Nations </w:t>
      </w:r>
      <w:r w:rsidRPr="00FE5D15">
        <w:rPr>
          <w:rStyle w:val="StyleBoldUnderline"/>
          <w:highlight w:val="green"/>
        </w:rPr>
        <w:t>for maintaining</w:t>
      </w:r>
      <w:r w:rsidRPr="00BA6BDF">
        <w:rPr>
          <w:sz w:val="16"/>
          <w:szCs w:val="24"/>
        </w:rPr>
        <w:t xml:space="preserve"> counterproductive and worn out </w:t>
      </w:r>
      <w:r w:rsidRPr="00FE5D15">
        <w:rPr>
          <w:rStyle w:val="StyleBoldUnderline"/>
        </w:rPr>
        <w:t xml:space="preserve">trade and migration </w:t>
      </w:r>
      <w:r w:rsidRPr="00FE5D15">
        <w:rPr>
          <w:rStyle w:val="StyleBoldUnderline"/>
          <w:highlight w:val="green"/>
        </w:rPr>
        <w:t>restrictions against Cuba</w:t>
      </w:r>
      <w:r w:rsidRPr="00BA6BDF">
        <w:rPr>
          <w:sz w:val="16"/>
          <w:szCs w:val="24"/>
        </w:rPr>
        <w:t xml:space="preserve"> despite the fact that nearly all 5,911 U.S. companies nationalized during the Castro takeover have dropped their claims.</w:t>
      </w:r>
      <w:r w:rsidRPr="00BA6BDF">
        <w:rPr>
          <w:sz w:val="12"/>
          <w:szCs w:val="24"/>
        </w:rPr>
        <w:t>¶</w:t>
      </w:r>
      <w:r w:rsidRPr="00BA6BDF">
        <w:rPr>
          <w:sz w:val="16"/>
          <w:szCs w:val="24"/>
        </w:rPr>
        <w:t xml:space="preserve"> Moreover, </w:t>
      </w:r>
      <w:r w:rsidRPr="00FE5D15">
        <w:rPr>
          <w:rStyle w:val="StyleBoldUnderline"/>
        </w:rPr>
        <w:t>since Europeans, Japanese, and Canadians can travel and conduct business in Cuba unimpeded</w:t>
      </w:r>
      <w:r w:rsidRPr="00BA6BDF">
        <w:rPr>
          <w:sz w:val="16"/>
          <w:szCs w:val="24"/>
        </w:rPr>
        <w:t xml:space="preserve">, the sanctions are rather toothless. </w:t>
      </w:r>
      <w:r w:rsidRPr="00FE5D15">
        <w:rPr>
          <w:rStyle w:val="StyleBoldUnderline"/>
          <w:highlight w:val="green"/>
        </w:rPr>
        <w:t>The State Department has argued that the cost of</w:t>
      </w:r>
      <w:r w:rsidRPr="00FE5D15">
        <w:rPr>
          <w:rStyle w:val="StyleBoldUnderline"/>
        </w:rPr>
        <w:t xml:space="preserve"> conducting </w:t>
      </w:r>
      <w:r w:rsidRPr="00FE5D15">
        <w:rPr>
          <w:rStyle w:val="StyleBoldUnderline"/>
          <w:highlight w:val="green"/>
        </w:rPr>
        <w:t>business in Cuba is</w:t>
      </w:r>
      <w:r w:rsidRPr="00BA6BDF">
        <w:rPr>
          <w:sz w:val="16"/>
          <w:szCs w:val="24"/>
        </w:rPr>
        <w:t xml:space="preserve"> only negligibly </w:t>
      </w:r>
      <w:r w:rsidRPr="00FE5D15">
        <w:rPr>
          <w:rStyle w:val="StyleBoldUnderline"/>
          <w:highlight w:val="green"/>
        </w:rPr>
        <w:t>higher because of the embargo.</w:t>
      </w:r>
      <w:r w:rsidRPr="00FE5D15">
        <w:rPr>
          <w:rStyle w:val="StyleBoldUnderline"/>
        </w:rPr>
        <w:t xml:space="preserve">  For American multinational c</w:t>
      </w:r>
      <w:r w:rsidRPr="00FE5D15">
        <w:rPr>
          <w:rStyle w:val="StyleBoldUnderline"/>
          <w:highlight w:val="green"/>
        </w:rPr>
        <w:t>orporations wishing to undertake commerce in Cuba, foreign branches find it easy to conduct exchanges.</w:t>
      </w:r>
    </w:p>
    <w:p w:rsidR="00BA6BDF" w:rsidRPr="00FE5D15" w:rsidRDefault="00BA6BDF" w:rsidP="00FE5D15">
      <w:pPr>
        <w:rPr>
          <w:rStyle w:val="StyleBoldUnderline"/>
        </w:rPr>
      </w:pPr>
    </w:p>
    <w:p w:rsidR="00BA6BDF" w:rsidRPr="00FE5D15" w:rsidRDefault="00BA6BDF" w:rsidP="00FE5D15">
      <w:pPr>
        <w:rPr>
          <w:rStyle w:val="StyleBoldUnderline"/>
        </w:rPr>
      </w:pPr>
    </w:p>
    <w:p w:rsidR="00BA6BDF" w:rsidRPr="00BA6BDF" w:rsidRDefault="00BA6BDF" w:rsidP="00BA6BDF">
      <w:pPr>
        <w:pStyle w:val="Heading4"/>
      </w:pPr>
      <w:r w:rsidRPr="00BA6BDF">
        <w:t>Lack of humanitarian aid hurts relations with US and UN</w:t>
      </w:r>
    </w:p>
    <w:p w:rsidR="00BA6BDF" w:rsidRPr="00FE5D15" w:rsidRDefault="00BA6BDF" w:rsidP="00BA6BDF">
      <w:pPr>
        <w:rPr>
          <w:rStyle w:val="StyleBoldUnderline"/>
        </w:rPr>
      </w:pPr>
      <w:r w:rsidRPr="00BA6BDF">
        <w:rPr>
          <w:rFonts w:eastAsia="MS Mincho" w:cs="Times New Roman"/>
          <w:b/>
          <w:sz w:val="26"/>
          <w:szCs w:val="24"/>
        </w:rPr>
        <w:t>AAWH ’97</w:t>
      </w:r>
      <w:r w:rsidRPr="00BA6BDF">
        <w:rPr>
          <w:rFonts w:eastAsia="MS Mincho" w:cs="Times New Roman"/>
          <w:sz w:val="10"/>
          <w:szCs w:val="10"/>
        </w:rPr>
        <w:t xml:space="preserve"> (The American Association for World Health is a multi-national committee that works in tandem with WHO and PAHO. ‘The impact of the US embargo on health and nutrion in Cuba’ Chapter 9:</w:t>
      </w:r>
      <w:r w:rsidRPr="00BA6BDF">
        <w:rPr>
          <w:rFonts w:eastAsia="MS Mincho" w:cs="Times New Roman"/>
          <w:b/>
          <w:sz w:val="10"/>
          <w:szCs w:val="10"/>
        </w:rPr>
        <w:t xml:space="preserve"> </w:t>
      </w:r>
      <w:r w:rsidRPr="00BA6BDF">
        <w:rPr>
          <w:rFonts w:eastAsia="MS Mincho" w:cs="Times New Roman"/>
          <w:sz w:val="10"/>
          <w:szCs w:val="10"/>
        </w:rPr>
        <w:t>"International Law, Human Rights, and the Embargo," 295-301.  1997)</w:t>
      </w:r>
    </w:p>
    <w:p w:rsidR="00BA6BDF" w:rsidRPr="00FE5D15" w:rsidRDefault="00BA6BDF" w:rsidP="00FE5D15">
      <w:pPr>
        <w:rPr>
          <w:rStyle w:val="StyleBoldUnderline"/>
        </w:rPr>
      </w:pPr>
      <w:r w:rsidRPr="00BA6BDF">
        <w:rPr>
          <w:sz w:val="16"/>
        </w:rPr>
        <w:t xml:space="preserve">The use of economic embargoes as a political sanction is not new. However, </w:t>
      </w:r>
      <w:r w:rsidRPr="00FE5D15">
        <w:rPr>
          <w:rStyle w:val="StyleBoldUnderline"/>
        </w:rPr>
        <w:t xml:space="preserve">over the course of time, various </w:t>
      </w:r>
      <w:r w:rsidRPr="00FE5D15">
        <w:rPr>
          <w:rStyle w:val="StyleBoldUnderline"/>
          <w:highlight w:val="green"/>
        </w:rPr>
        <w:t>limitations have come to be recognized by the international community as to what is the</w:t>
      </w:r>
      <w:r w:rsidRPr="00FE5D15">
        <w:rPr>
          <w:rStyle w:val="StyleBoldUnderline"/>
        </w:rPr>
        <w:t xml:space="preserve"> proper </w:t>
      </w:r>
      <w:r w:rsidRPr="00FE5D15">
        <w:rPr>
          <w:rStyle w:val="StyleBoldUnderline"/>
          <w:highlight w:val="green"/>
        </w:rPr>
        <w:t>scope of a</w:t>
      </w:r>
      <w:r w:rsidRPr="00FE5D15">
        <w:rPr>
          <w:rStyle w:val="StyleBoldUnderline"/>
        </w:rPr>
        <w:t xml:space="preserve"> permissible </w:t>
      </w:r>
      <w:r w:rsidRPr="00FE5D15">
        <w:rPr>
          <w:rStyle w:val="StyleBoldUnderline"/>
          <w:highlight w:val="green"/>
        </w:rPr>
        <w:t>embargo</w:t>
      </w:r>
      <w:r w:rsidRPr="00BA6BDF">
        <w:rPr>
          <w:sz w:val="16"/>
        </w:rPr>
        <w:t xml:space="preserve">. In short, </w:t>
      </w:r>
      <w:r w:rsidRPr="00FE5D15">
        <w:rPr>
          <w:rStyle w:val="StyleBoldUnderline"/>
        </w:rPr>
        <w:t>international practice has come to include an exception for medicines</w:t>
      </w:r>
      <w:r w:rsidRPr="00BA6BDF">
        <w:rPr>
          <w:sz w:val="16"/>
        </w:rPr>
        <w:t xml:space="preserve">, medical </w:t>
      </w:r>
      <w:r w:rsidRPr="00FE5D15">
        <w:rPr>
          <w:rStyle w:val="StyleBoldUnderline"/>
        </w:rPr>
        <w:t>supplies and</w:t>
      </w:r>
      <w:r w:rsidRPr="00BA6BDF">
        <w:rPr>
          <w:sz w:val="16"/>
        </w:rPr>
        <w:t xml:space="preserve"> certain </w:t>
      </w:r>
      <w:r w:rsidRPr="00FE5D15">
        <w:rPr>
          <w:rStyle w:val="StyleBoldUnderline"/>
        </w:rPr>
        <w:t>basic foodstuffs</w:t>
      </w:r>
      <w:r w:rsidRPr="00BA6BDF">
        <w:rPr>
          <w:sz w:val="16"/>
        </w:rPr>
        <w:t xml:space="preserve"> in any embargo in order to</w:t>
      </w:r>
      <w:r w:rsidRPr="00BA6BDF">
        <w:rPr>
          <w:sz w:val="12"/>
        </w:rPr>
        <w:t>¶</w:t>
      </w:r>
      <w:r w:rsidRPr="00BA6BDF">
        <w:rPr>
          <w:sz w:val="16"/>
        </w:rPr>
        <w:t xml:space="preserve"> prevent unnecessary suffering among civilian populations.</w:t>
      </w:r>
      <w:r w:rsidRPr="00BA6BDF">
        <w:rPr>
          <w:sz w:val="12"/>
        </w:rPr>
        <w:t>¶</w:t>
      </w:r>
      <w:r w:rsidRPr="00BA6BDF">
        <w:rPr>
          <w:sz w:val="16"/>
        </w:rPr>
        <w:t xml:space="preserve"> </w:t>
      </w:r>
      <w:r w:rsidRPr="00FE5D15">
        <w:rPr>
          <w:rStyle w:val="StyleBoldUnderline"/>
        </w:rPr>
        <w:t xml:space="preserve">Humanitarian </w:t>
      </w:r>
      <w:r w:rsidRPr="00FE5D15">
        <w:rPr>
          <w:rStyle w:val="StyleBoldUnderline"/>
          <w:highlight w:val="green"/>
        </w:rPr>
        <w:t>exceptions permitting the free flow of medicines and food were features of multilateral embargoes</w:t>
      </w:r>
      <w:r w:rsidRPr="00FE5D15">
        <w:rPr>
          <w:rStyle w:val="StyleBoldUnderline"/>
        </w:rPr>
        <w:t xml:space="preserve"> </w:t>
      </w:r>
      <w:r w:rsidRPr="00BA6BDF">
        <w:rPr>
          <w:sz w:val="16"/>
        </w:rPr>
        <w:t>imposed against North Korea, Vietnam, South Africa, Chile, El Salvador,</w:t>
      </w:r>
      <w:r w:rsidRPr="00BA6BDF">
        <w:rPr>
          <w:sz w:val="12"/>
        </w:rPr>
        <w:t>¶</w:t>
      </w:r>
      <w:r w:rsidRPr="00BA6BDF">
        <w:rPr>
          <w:sz w:val="16"/>
        </w:rPr>
        <w:t xml:space="preserve"> the Soviet Union and Haiti. </w:t>
      </w:r>
      <w:r w:rsidRPr="00FE5D15">
        <w:rPr>
          <w:rStyle w:val="StyleBoldUnderline"/>
          <w:highlight w:val="green"/>
        </w:rPr>
        <w:t>In</w:t>
      </w:r>
      <w:r w:rsidRPr="00FE5D15">
        <w:rPr>
          <w:rStyle w:val="StyleBoldUnderline"/>
        </w:rPr>
        <w:t xml:space="preserve"> the </w:t>
      </w:r>
      <w:r w:rsidRPr="00FE5D15">
        <w:rPr>
          <w:rStyle w:val="StyleBoldUnderline"/>
          <w:highlight w:val="green"/>
        </w:rPr>
        <w:t>recent U.N</w:t>
      </w:r>
      <w:r w:rsidRPr="00FE5D15">
        <w:rPr>
          <w:rStyle w:val="StyleBoldUnderline"/>
        </w:rPr>
        <w:t xml:space="preserve">.-supported </w:t>
      </w:r>
      <w:r w:rsidRPr="00FE5D15">
        <w:rPr>
          <w:rStyle w:val="StyleBoldUnderline"/>
          <w:highlight w:val="green"/>
        </w:rPr>
        <w:t>embargoes</w:t>
      </w:r>
      <w:r w:rsidRPr="00FE5D15">
        <w:rPr>
          <w:rStyle w:val="StyleBoldUnderline"/>
        </w:rPr>
        <w:t xml:space="preserve"> </w:t>
      </w:r>
      <w:r w:rsidRPr="00BA6BDF">
        <w:rPr>
          <w:sz w:val="16"/>
        </w:rPr>
        <w:t>against Iraq and the</w:t>
      </w:r>
      <w:r w:rsidRPr="00BA6BDF">
        <w:rPr>
          <w:sz w:val="12"/>
        </w:rPr>
        <w:t>¶</w:t>
      </w:r>
      <w:r w:rsidRPr="00BA6BDF">
        <w:rPr>
          <w:sz w:val="16"/>
        </w:rPr>
        <w:t xml:space="preserve"> territories of the former Yugoslavia, </w:t>
      </w:r>
      <w:r w:rsidRPr="00FE5D15">
        <w:rPr>
          <w:rStyle w:val="StyleBoldUnderline"/>
          <w:highlight w:val="green"/>
        </w:rPr>
        <w:t>the U.N. upheld</w:t>
      </w:r>
      <w:r w:rsidRPr="00FE5D15">
        <w:rPr>
          <w:rStyle w:val="StyleBoldUnderline"/>
        </w:rPr>
        <w:t xml:space="preserve"> the principle </w:t>
      </w:r>
      <w:r w:rsidRPr="00FE5D15">
        <w:rPr>
          <w:rStyle w:val="StyleBoldUnderline"/>
          <w:highlight w:val="green"/>
        </w:rPr>
        <w:t>that food and medicines must be</w:t>
      </w:r>
      <w:r w:rsidRPr="00BA6BDF">
        <w:rPr>
          <w:sz w:val="12"/>
        </w:rPr>
        <w:t xml:space="preserve"> </w:t>
      </w:r>
      <w:r w:rsidRPr="00FE5D15">
        <w:rPr>
          <w:rStyle w:val="StyleBoldUnderline"/>
          <w:highlight w:val="green"/>
        </w:rPr>
        <w:t>allowed through</w:t>
      </w:r>
      <w:r w:rsidRPr="00FE5D15">
        <w:rPr>
          <w:rStyle w:val="StyleBoldUnderline"/>
        </w:rPr>
        <w:t xml:space="preserve"> in order </w:t>
      </w:r>
      <w:r w:rsidRPr="00FE5D15">
        <w:rPr>
          <w:rStyle w:val="StyleBoldUnderline"/>
          <w:highlight w:val="green"/>
        </w:rPr>
        <w:t>to serve the basic needs of the</w:t>
      </w:r>
      <w:r w:rsidRPr="00FE5D15">
        <w:rPr>
          <w:rStyle w:val="StyleBoldUnderline"/>
        </w:rPr>
        <w:t xml:space="preserve"> civilian </w:t>
      </w:r>
      <w:r w:rsidRPr="00FE5D15">
        <w:rPr>
          <w:rStyle w:val="StyleBoldUnderline"/>
          <w:highlight w:val="green"/>
        </w:rPr>
        <w:t>population</w:t>
      </w:r>
      <w:r w:rsidRPr="00FE5D15">
        <w:rPr>
          <w:rStyle w:val="StyleBoldUnderline"/>
        </w:rPr>
        <w:t xml:space="preserve">. </w:t>
      </w:r>
      <w:r w:rsidRPr="00BA6BDF">
        <w:rPr>
          <w:sz w:val="16"/>
        </w:rPr>
        <w:t xml:space="preserve">In the case of Iraq, a special Sanctions Committee was established within the U.N. to ensure that shipments of food and medicines were permitted to get through to Iraqi civilians. In explaining the rationale for allowing these exceptions to the embargo, </w:t>
      </w:r>
      <w:r w:rsidRPr="00FE5D15">
        <w:rPr>
          <w:rStyle w:val="StyleBoldUnderline"/>
          <w:highlight w:val="green"/>
        </w:rPr>
        <w:t>U.N. Security Council officials stated that it is</w:t>
      </w:r>
      <w:r w:rsidRPr="00BA6BDF">
        <w:rPr>
          <w:sz w:val="16"/>
        </w:rPr>
        <w:t xml:space="preserve"> internationally "</w:t>
      </w:r>
      <w:r w:rsidRPr="00FE5D15">
        <w:rPr>
          <w:rStyle w:val="StyleBoldUnderline"/>
          <w:highlight w:val="green"/>
        </w:rPr>
        <w:t xml:space="preserve">unacceptable to cause </w:t>
      </w:r>
      <w:r w:rsidRPr="00FE5D15">
        <w:rPr>
          <w:rStyle w:val="StyleBoldUnderline"/>
        </w:rPr>
        <w:t xml:space="preserve">wide-spread </w:t>
      </w:r>
      <w:r w:rsidRPr="00FE5D15">
        <w:rPr>
          <w:rStyle w:val="StyleBoldUnderline"/>
          <w:highlight w:val="green"/>
        </w:rPr>
        <w:t>suffering among civilians through impeding the shipment of food and medicines</w:t>
      </w:r>
      <w:r w:rsidRPr="00FE5D15">
        <w:rPr>
          <w:rStyle w:val="StyleBoldUnderline"/>
        </w:rPr>
        <w:t>” in order to punish a country’s leaders.”</w:t>
      </w:r>
    </w:p>
    <w:p w:rsidR="00BA6BDF" w:rsidRPr="00FE5D15" w:rsidRDefault="00BA6BDF" w:rsidP="00FE5D15">
      <w:pPr>
        <w:rPr>
          <w:rStyle w:val="StyleBoldUnderline"/>
        </w:rPr>
      </w:pPr>
    </w:p>
    <w:p w:rsidR="00BA6BDF" w:rsidRPr="00BA6BDF" w:rsidRDefault="00BA6BDF" w:rsidP="00BA6BDF">
      <w:pPr>
        <w:pStyle w:val="Heading4"/>
      </w:pPr>
      <w:r w:rsidRPr="00BA6BDF">
        <w:t>A single effort by US and EU is the only method to solve aid in Cuba</w:t>
      </w:r>
    </w:p>
    <w:p w:rsidR="00BA6BDF" w:rsidRPr="00BA6BDF" w:rsidRDefault="00BA6BDF" w:rsidP="00BA6BDF">
      <w:pPr>
        <w:rPr>
          <w:rFonts w:eastAsia="MS Mincho" w:cs="Times New Roman"/>
          <w:sz w:val="10"/>
          <w:szCs w:val="10"/>
        </w:rPr>
      </w:pPr>
      <w:r w:rsidRPr="00BA6BDF">
        <w:rPr>
          <w:rFonts w:eastAsia="MS Mincho" w:cs="Times New Roman"/>
          <w:b/>
          <w:sz w:val="26"/>
          <w:szCs w:val="24"/>
        </w:rPr>
        <w:t>Erikson ‘9</w:t>
      </w:r>
      <w:r w:rsidRPr="00BA6BDF">
        <w:rPr>
          <w:rFonts w:eastAsia="MS Mincho" w:cs="Times New Roman"/>
          <w:szCs w:val="24"/>
        </w:rPr>
        <w:t xml:space="preserve"> </w:t>
      </w:r>
      <w:r w:rsidRPr="00BA6BDF">
        <w:rPr>
          <w:rFonts w:eastAsia="MS Mincho" w:cs="Times New Roman"/>
          <w:sz w:val="10"/>
          <w:szCs w:val="10"/>
        </w:rPr>
        <w:t>(Daniel P. Erikson, Senior Associate for US policy and</w:t>
      </w:r>
    </w:p>
    <w:p w:rsidR="00BA6BDF" w:rsidRPr="00BA6BDF" w:rsidRDefault="00BA6BDF" w:rsidP="00BA6BDF">
      <w:pPr>
        <w:rPr>
          <w:rFonts w:eastAsia="MS Mincho" w:cs="Times New Roman"/>
          <w:sz w:val="10"/>
          <w:szCs w:val="10"/>
        </w:rPr>
      </w:pPr>
      <w:r w:rsidRPr="00BA6BDF">
        <w:rPr>
          <w:rFonts w:eastAsia="MS Mincho" w:cs="Times New Roman"/>
          <w:sz w:val="10"/>
          <w:szCs w:val="10"/>
        </w:rPr>
        <w:t>Director of Caribbean programs at the Inter-American Dialogue (IAD) ‘Europe’s Cuba Problem: The Limits of Constructive Engagement’ http://www.idea.int/resources/analysis/loader.cfm?csmodule=security/getfile&amp;pageid=38108.)</w:t>
      </w:r>
    </w:p>
    <w:p w:rsidR="00BA6BDF" w:rsidRPr="00BA6BDF" w:rsidRDefault="00BA6BDF" w:rsidP="00BA6BDF">
      <w:pPr>
        <w:rPr>
          <w:rFonts w:eastAsia="MS Mincho" w:cs="Times New Roman"/>
          <w:b/>
          <w:sz w:val="26"/>
          <w:szCs w:val="24"/>
        </w:rPr>
      </w:pPr>
      <w:r w:rsidRPr="00BA6BDF">
        <w:rPr>
          <w:rFonts w:eastAsia="MS Mincho" w:cs="Times New Roman"/>
          <w:sz w:val="16"/>
          <w:szCs w:val="24"/>
        </w:rPr>
        <w:t xml:space="preserve">Cuba has long presented a vexing problem for the European Union (EU), which has become increasingly critical of the Castro government but is committed to maintaining political and economic links to the island. </w:t>
      </w:r>
      <w:r w:rsidRPr="00BA6BDF">
        <w:rPr>
          <w:rFonts w:eastAsia="MS Mincho" w:cs="Times New Roman"/>
          <w:b/>
          <w:sz w:val="26"/>
          <w:szCs w:val="24"/>
          <w:highlight w:val="green"/>
        </w:rPr>
        <w:t>European policy towards Cuba is</w:t>
      </w:r>
      <w:r w:rsidRPr="00BA6BDF">
        <w:rPr>
          <w:rFonts w:eastAsia="MS Mincho" w:cs="Times New Roman"/>
          <w:b/>
          <w:sz w:val="26"/>
          <w:szCs w:val="24"/>
        </w:rPr>
        <w:t xml:space="preserve"> further </w:t>
      </w:r>
      <w:r w:rsidRPr="00BA6BDF">
        <w:rPr>
          <w:rFonts w:eastAsia="MS Mincho" w:cs="Times New Roman"/>
          <w:b/>
          <w:sz w:val="26"/>
          <w:szCs w:val="24"/>
          <w:highlight w:val="green"/>
        </w:rPr>
        <w:t>complicated by the</w:t>
      </w:r>
      <w:r w:rsidRPr="00BA6BDF">
        <w:rPr>
          <w:rFonts w:eastAsia="MS Mincho" w:cs="Times New Roman"/>
          <w:b/>
          <w:sz w:val="26"/>
          <w:szCs w:val="24"/>
        </w:rPr>
        <w:t xml:space="preserve"> domestic political </w:t>
      </w:r>
      <w:r w:rsidRPr="00BA6BDF">
        <w:rPr>
          <w:rFonts w:eastAsia="MS Mincho" w:cs="Times New Roman"/>
          <w:b/>
          <w:sz w:val="26"/>
          <w:szCs w:val="24"/>
          <w:highlight w:val="green"/>
        </w:rPr>
        <w:t>controversies over Cuba that brew in several key EU member</w:t>
      </w:r>
      <w:r w:rsidRPr="00BA6BDF">
        <w:rPr>
          <w:rFonts w:eastAsia="MS Mincho" w:cs="Times New Roman"/>
          <w:b/>
          <w:sz w:val="26"/>
          <w:szCs w:val="24"/>
        </w:rPr>
        <w:t xml:space="preserve"> states, </w:t>
      </w:r>
      <w:r w:rsidRPr="00BA6BDF">
        <w:rPr>
          <w:rFonts w:eastAsia="MS Mincho" w:cs="Times New Roman"/>
          <w:sz w:val="16"/>
          <w:szCs w:val="24"/>
        </w:rPr>
        <w:t xml:space="preserve">the divergent strategies favoured towards dealing with the Castro regime and Cuba’s domestic political opposition, and the large number of states (27) engaged in foreign-policy making. Furthermore, the United States of America’s embargo of Cuba and the overall American effort to isolate the Castro government and starve Cuba of resources is a source of tension with Europe. </w:t>
      </w:r>
      <w:r w:rsidRPr="00BA6BDF">
        <w:rPr>
          <w:rFonts w:eastAsia="MS Mincho" w:cs="Times New Roman"/>
          <w:b/>
          <w:sz w:val="26"/>
          <w:szCs w:val="24"/>
        </w:rPr>
        <w:t xml:space="preserve">In recent years, </w:t>
      </w:r>
      <w:r w:rsidRPr="00BA6BDF">
        <w:rPr>
          <w:rFonts w:eastAsia="MS Mincho" w:cs="Times New Roman"/>
          <w:b/>
          <w:sz w:val="26"/>
          <w:szCs w:val="24"/>
          <w:highlight w:val="green"/>
        </w:rPr>
        <w:t>the E</w:t>
      </w:r>
      <w:r w:rsidRPr="00BA6BDF">
        <w:rPr>
          <w:rFonts w:eastAsia="MS Mincho" w:cs="Times New Roman"/>
          <w:b/>
          <w:sz w:val="26"/>
          <w:szCs w:val="24"/>
        </w:rPr>
        <w:t xml:space="preserve">uropean </w:t>
      </w:r>
      <w:r w:rsidRPr="00BA6BDF">
        <w:rPr>
          <w:rFonts w:eastAsia="MS Mincho" w:cs="Times New Roman"/>
          <w:b/>
          <w:sz w:val="26"/>
          <w:szCs w:val="24"/>
          <w:highlight w:val="green"/>
        </w:rPr>
        <w:t>U</w:t>
      </w:r>
      <w:r w:rsidRPr="00BA6BDF">
        <w:rPr>
          <w:rFonts w:eastAsia="MS Mincho" w:cs="Times New Roman"/>
          <w:b/>
          <w:sz w:val="26"/>
          <w:szCs w:val="24"/>
        </w:rPr>
        <w:t xml:space="preserve">nion </w:t>
      </w:r>
      <w:r w:rsidRPr="00BA6BDF">
        <w:rPr>
          <w:rFonts w:eastAsia="MS Mincho" w:cs="Times New Roman"/>
          <w:b/>
          <w:sz w:val="26"/>
          <w:szCs w:val="24"/>
          <w:highlight w:val="green"/>
        </w:rPr>
        <w:t>and</w:t>
      </w:r>
      <w:r w:rsidRPr="00BA6BDF">
        <w:rPr>
          <w:rFonts w:eastAsia="MS Mincho" w:cs="Times New Roman"/>
          <w:b/>
          <w:sz w:val="26"/>
          <w:szCs w:val="24"/>
        </w:rPr>
        <w:t xml:space="preserve"> the </w:t>
      </w:r>
      <w:r w:rsidRPr="00BA6BDF">
        <w:rPr>
          <w:rFonts w:eastAsia="MS Mincho" w:cs="Times New Roman"/>
          <w:b/>
          <w:sz w:val="26"/>
          <w:szCs w:val="24"/>
          <w:highlight w:val="green"/>
        </w:rPr>
        <w:t>U</w:t>
      </w:r>
      <w:r w:rsidRPr="00BA6BDF">
        <w:rPr>
          <w:rFonts w:eastAsia="MS Mincho" w:cs="Times New Roman"/>
          <w:b/>
          <w:sz w:val="26"/>
          <w:szCs w:val="24"/>
        </w:rPr>
        <w:t xml:space="preserve">nited </w:t>
      </w:r>
      <w:r w:rsidRPr="00BA6BDF">
        <w:rPr>
          <w:rFonts w:eastAsia="MS Mincho" w:cs="Times New Roman"/>
          <w:b/>
          <w:sz w:val="26"/>
          <w:szCs w:val="24"/>
          <w:highlight w:val="green"/>
        </w:rPr>
        <w:t>S</w:t>
      </w:r>
      <w:r w:rsidRPr="00BA6BDF">
        <w:rPr>
          <w:rFonts w:eastAsia="MS Mincho" w:cs="Times New Roman"/>
          <w:b/>
          <w:sz w:val="26"/>
          <w:szCs w:val="24"/>
        </w:rPr>
        <w:t xml:space="preserve">tates </w:t>
      </w:r>
      <w:r w:rsidRPr="00BA6BDF">
        <w:rPr>
          <w:rFonts w:eastAsia="MS Mincho" w:cs="Times New Roman"/>
          <w:b/>
          <w:sz w:val="26"/>
          <w:szCs w:val="24"/>
          <w:highlight w:val="green"/>
        </w:rPr>
        <w:t>have attempted to paper over their</w:t>
      </w:r>
      <w:r w:rsidRPr="00BA6BDF">
        <w:rPr>
          <w:rFonts w:eastAsia="MS Mincho" w:cs="Times New Roman"/>
          <w:b/>
          <w:sz w:val="26"/>
          <w:szCs w:val="24"/>
        </w:rPr>
        <w:t xml:space="preserve"> deep policy and political </w:t>
      </w:r>
      <w:r w:rsidRPr="00BA6BDF">
        <w:rPr>
          <w:rFonts w:eastAsia="MS Mincho" w:cs="Times New Roman"/>
          <w:b/>
          <w:sz w:val="26"/>
          <w:szCs w:val="24"/>
          <w:highlight w:val="green"/>
        </w:rPr>
        <w:lastRenderedPageBreak/>
        <w:t>differences regarding Cuba</w:t>
      </w:r>
      <w:r w:rsidRPr="00BA6BDF">
        <w:rPr>
          <w:rFonts w:eastAsia="MS Mincho" w:cs="Times New Roman"/>
          <w:sz w:val="16"/>
          <w:szCs w:val="24"/>
        </w:rPr>
        <w:t xml:space="preserve"> with the assertion that both </w:t>
      </w:r>
      <w:r w:rsidRPr="00BA6BDF">
        <w:rPr>
          <w:rFonts w:eastAsia="MS Mincho" w:cs="Times New Roman"/>
          <w:b/>
          <w:sz w:val="26"/>
          <w:szCs w:val="24"/>
          <w:highlight w:val="green"/>
        </w:rPr>
        <w:t>Washington and Brussels share the same</w:t>
      </w:r>
      <w:r w:rsidRPr="00BA6BDF">
        <w:rPr>
          <w:rFonts w:eastAsia="MS Mincho" w:cs="Times New Roman"/>
          <w:b/>
          <w:sz w:val="26"/>
          <w:szCs w:val="24"/>
        </w:rPr>
        <w:t xml:space="preserve"> policy </w:t>
      </w:r>
      <w:r w:rsidRPr="00BA6BDF">
        <w:rPr>
          <w:rFonts w:eastAsia="MS Mincho" w:cs="Times New Roman"/>
          <w:b/>
          <w:sz w:val="26"/>
          <w:szCs w:val="24"/>
          <w:highlight w:val="green"/>
        </w:rPr>
        <w:t>goal</w:t>
      </w:r>
      <w:r w:rsidRPr="00BA6BDF">
        <w:rPr>
          <w:rFonts w:eastAsia="MS Mincho" w:cs="Times New Roman"/>
          <w:sz w:val="16"/>
          <w:szCs w:val="24"/>
        </w:rPr>
        <w:t xml:space="preserve"> – a democratic transition in Cuba – </w:t>
      </w:r>
      <w:r w:rsidRPr="00BA6BDF">
        <w:rPr>
          <w:rFonts w:eastAsia="MS Mincho" w:cs="Times New Roman"/>
          <w:b/>
          <w:sz w:val="26"/>
          <w:szCs w:val="24"/>
        </w:rPr>
        <w:t>and</w:t>
      </w:r>
      <w:r w:rsidRPr="00FE5D15">
        <w:rPr>
          <w:rStyle w:val="StyleBoldUnderline"/>
        </w:rPr>
        <w:t xml:space="preserve"> </w:t>
      </w:r>
      <w:r w:rsidRPr="00BA6BDF">
        <w:rPr>
          <w:rFonts w:eastAsia="MS Mincho" w:cs="Times New Roman"/>
          <w:sz w:val="16"/>
          <w:szCs w:val="24"/>
        </w:rPr>
        <w:t xml:space="preserve">therefore </w:t>
      </w:r>
      <w:r w:rsidRPr="00BA6BDF">
        <w:rPr>
          <w:rFonts w:eastAsia="MS Mincho" w:cs="Times New Roman"/>
          <w:b/>
          <w:sz w:val="26"/>
          <w:szCs w:val="24"/>
          <w:highlight w:val="green"/>
        </w:rPr>
        <w:t>the only disagreement is over whether that objective is best achieved through the engagement favored by Europe or</w:t>
      </w:r>
      <w:r w:rsidRPr="00BA6BDF">
        <w:rPr>
          <w:rFonts w:eastAsia="MS Mincho" w:cs="Times New Roman"/>
          <w:b/>
          <w:sz w:val="26"/>
          <w:szCs w:val="24"/>
        </w:rPr>
        <w:t xml:space="preserve"> the </w:t>
      </w:r>
      <w:r w:rsidRPr="00BA6BDF">
        <w:rPr>
          <w:rFonts w:eastAsia="MS Mincho" w:cs="Times New Roman"/>
          <w:b/>
          <w:sz w:val="26"/>
          <w:szCs w:val="24"/>
          <w:highlight w:val="green"/>
        </w:rPr>
        <w:t>isolation</w:t>
      </w:r>
      <w:r w:rsidRPr="00BA6BDF">
        <w:rPr>
          <w:rFonts w:eastAsia="MS Mincho" w:cs="Times New Roman"/>
          <w:b/>
          <w:sz w:val="26"/>
          <w:szCs w:val="24"/>
        </w:rPr>
        <w:t xml:space="preserve"> promoted </w:t>
      </w:r>
      <w:r w:rsidRPr="00BA6BDF">
        <w:rPr>
          <w:rFonts w:eastAsia="MS Mincho" w:cs="Times New Roman"/>
          <w:b/>
          <w:sz w:val="26"/>
          <w:szCs w:val="24"/>
          <w:highlight w:val="green"/>
        </w:rPr>
        <w:t>by the U</w:t>
      </w:r>
      <w:r w:rsidRPr="00BA6BDF">
        <w:rPr>
          <w:rFonts w:eastAsia="MS Mincho" w:cs="Times New Roman"/>
          <w:b/>
          <w:sz w:val="26"/>
          <w:szCs w:val="24"/>
        </w:rPr>
        <w:t xml:space="preserve">nited </w:t>
      </w:r>
      <w:r w:rsidRPr="00BA6BDF">
        <w:rPr>
          <w:rFonts w:eastAsia="MS Mincho" w:cs="Times New Roman"/>
          <w:b/>
          <w:sz w:val="26"/>
          <w:szCs w:val="24"/>
          <w:highlight w:val="green"/>
        </w:rPr>
        <w:t>S</w:t>
      </w:r>
      <w:r w:rsidRPr="00BA6BDF">
        <w:rPr>
          <w:rFonts w:eastAsia="MS Mincho" w:cs="Times New Roman"/>
          <w:b/>
          <w:sz w:val="26"/>
          <w:szCs w:val="24"/>
        </w:rPr>
        <w:t>tates.</w:t>
      </w:r>
    </w:p>
    <w:p w:rsidR="00BA6BDF" w:rsidRPr="00BA6BDF" w:rsidRDefault="00BA6BDF" w:rsidP="00BA6BDF">
      <w:pPr>
        <w:pStyle w:val="Heading4"/>
      </w:pPr>
      <w:r w:rsidRPr="00BA6BDF">
        <w:t>EU and US differing policies hurts democracy promotion in Cuba</w:t>
      </w:r>
    </w:p>
    <w:p w:rsidR="00BA6BDF" w:rsidRPr="00BA6BDF" w:rsidRDefault="00BA6BDF" w:rsidP="00BA6BDF">
      <w:pPr>
        <w:rPr>
          <w:rFonts w:eastAsia="MS Mincho" w:cs="Times New Roman"/>
          <w:sz w:val="10"/>
          <w:szCs w:val="10"/>
        </w:rPr>
      </w:pPr>
      <w:r w:rsidRPr="00BA6BDF">
        <w:rPr>
          <w:rFonts w:eastAsia="MS Mincho" w:cs="Times New Roman"/>
          <w:b/>
          <w:sz w:val="26"/>
          <w:szCs w:val="24"/>
        </w:rPr>
        <w:t>Erikson ‘9</w:t>
      </w:r>
      <w:r w:rsidRPr="00BA6BDF">
        <w:rPr>
          <w:rFonts w:eastAsia="MS Mincho" w:cs="Times New Roman"/>
          <w:szCs w:val="24"/>
        </w:rPr>
        <w:t xml:space="preserve"> </w:t>
      </w:r>
      <w:r w:rsidRPr="00BA6BDF">
        <w:rPr>
          <w:rFonts w:eastAsia="MS Mincho" w:cs="Times New Roman"/>
          <w:sz w:val="10"/>
          <w:szCs w:val="10"/>
        </w:rPr>
        <w:t>(Daniel P. Erikson, Senior Associate for US policy and</w:t>
      </w:r>
    </w:p>
    <w:p w:rsidR="00BA6BDF" w:rsidRPr="00BA6BDF" w:rsidRDefault="00BA6BDF" w:rsidP="00BA6BDF">
      <w:pPr>
        <w:rPr>
          <w:rFonts w:eastAsia="MS Mincho" w:cs="Times New Roman"/>
          <w:sz w:val="10"/>
          <w:szCs w:val="10"/>
        </w:rPr>
      </w:pPr>
      <w:r w:rsidRPr="00BA6BDF">
        <w:rPr>
          <w:rFonts w:eastAsia="MS Mincho" w:cs="Times New Roman"/>
          <w:sz w:val="10"/>
          <w:szCs w:val="10"/>
        </w:rPr>
        <w:t>Director of Caribbean programs at the Inter-American Dialogue (IAD) ‘Europe’s Cuba Problem: The Limits of Constructive Engagement’ http://www.idea.int/resources/analysis/loader.cfm?csmodule=security/getfile&amp;pageid=38108.)</w:t>
      </w:r>
    </w:p>
    <w:p w:rsidR="00BA6BDF" w:rsidRPr="00BA6BDF" w:rsidRDefault="00BA6BDF" w:rsidP="00BA6BDF">
      <w:pPr>
        <w:rPr>
          <w:rFonts w:eastAsia="MS Mincho" w:cs="Times New Roman"/>
          <w:sz w:val="16"/>
          <w:szCs w:val="24"/>
        </w:rPr>
      </w:pPr>
      <w:r w:rsidRPr="00BA6BDF">
        <w:rPr>
          <w:rFonts w:eastAsia="MS Mincho" w:cs="Times New Roman"/>
          <w:sz w:val="16"/>
          <w:szCs w:val="24"/>
        </w:rPr>
        <w:t xml:space="preserve">However, </w:t>
      </w:r>
      <w:r w:rsidRPr="00FE5D15">
        <w:rPr>
          <w:rStyle w:val="StyleBoldUnderline"/>
          <w:highlight w:val="green"/>
        </w:rPr>
        <w:t>European and American conceptions of Cuba’s ‘democratic transition’ have</w:t>
      </w:r>
      <w:r w:rsidRPr="00FE5D15">
        <w:rPr>
          <w:rStyle w:val="StyleBoldUnderline"/>
        </w:rPr>
        <w:t xml:space="preserve"> much </w:t>
      </w:r>
      <w:r w:rsidRPr="00FE5D15">
        <w:rPr>
          <w:rStyle w:val="StyleBoldUnderline"/>
          <w:highlight w:val="green"/>
        </w:rPr>
        <w:t>less in common than is</w:t>
      </w:r>
      <w:r w:rsidRPr="00FE5D15">
        <w:rPr>
          <w:rStyle w:val="StyleBoldUnderline"/>
        </w:rPr>
        <w:t xml:space="preserve"> widely </w:t>
      </w:r>
      <w:r w:rsidRPr="00FE5D15">
        <w:rPr>
          <w:rStyle w:val="StyleBoldUnderline"/>
          <w:highlight w:val="green"/>
        </w:rPr>
        <w:t>acknowledged</w:t>
      </w:r>
      <w:r w:rsidRPr="00FE5D15">
        <w:rPr>
          <w:rStyle w:val="StyleBoldUnderline"/>
        </w:rPr>
        <w:t>.</w:t>
      </w:r>
      <w:r w:rsidRPr="00BA6BDF">
        <w:rPr>
          <w:rFonts w:eastAsia="MS Mincho" w:cs="Times New Roman"/>
          <w:sz w:val="16"/>
          <w:szCs w:val="24"/>
        </w:rPr>
        <w:t xml:space="preserve"> The dominant European vision of change in Cuba is marked by Cuba’s gradual evolution to a social democratic model that continues to respect European trade and investment. </w:t>
      </w:r>
      <w:r w:rsidRPr="00FE5D15">
        <w:rPr>
          <w:rStyle w:val="StyleBoldUnderline"/>
          <w:highlight w:val="green"/>
        </w:rPr>
        <w:t>The U</w:t>
      </w:r>
      <w:r w:rsidRPr="00FE5D15">
        <w:rPr>
          <w:rStyle w:val="StyleBoldUnderline"/>
        </w:rPr>
        <w:t xml:space="preserve">nited </w:t>
      </w:r>
      <w:r w:rsidRPr="00FE5D15">
        <w:rPr>
          <w:rStyle w:val="StyleBoldUnderline"/>
          <w:highlight w:val="green"/>
        </w:rPr>
        <w:t>S</w:t>
      </w:r>
      <w:r w:rsidRPr="00FE5D15">
        <w:rPr>
          <w:rStyle w:val="StyleBoldUnderline"/>
        </w:rPr>
        <w:t>tates</w:t>
      </w:r>
      <w:r w:rsidRPr="00BA6BDF">
        <w:rPr>
          <w:rFonts w:eastAsia="MS Mincho" w:cs="Times New Roman"/>
          <w:sz w:val="16"/>
          <w:szCs w:val="24"/>
        </w:rPr>
        <w:t xml:space="preserve">, by contrast, </w:t>
      </w:r>
      <w:r w:rsidRPr="00FE5D15">
        <w:rPr>
          <w:rStyle w:val="StyleBoldUnderline"/>
          <w:highlight w:val="green"/>
        </w:rPr>
        <w:t>has sought the rapid collapse</w:t>
      </w:r>
      <w:r w:rsidRPr="00FE5D15">
        <w:rPr>
          <w:rStyle w:val="StyleBoldUnderline"/>
        </w:rPr>
        <w:t xml:space="preserve"> of the Castro regime </w:t>
      </w:r>
      <w:r w:rsidRPr="00FE5D15">
        <w:rPr>
          <w:rStyle w:val="StyleBoldUnderline"/>
          <w:highlight w:val="green"/>
        </w:rPr>
        <w:t>and its replacement by a democratic</w:t>
      </w:r>
      <w:r w:rsidRPr="00BA6BDF">
        <w:rPr>
          <w:rFonts w:eastAsia="MS Mincho" w:cs="Times New Roman"/>
          <w:sz w:val="16"/>
          <w:szCs w:val="24"/>
        </w:rPr>
        <w:t xml:space="preserve">, pro-free market </w:t>
      </w:r>
      <w:r w:rsidRPr="00FE5D15">
        <w:rPr>
          <w:rStyle w:val="StyleBoldUnderline"/>
          <w:highlight w:val="green"/>
        </w:rPr>
        <w:t>government</w:t>
      </w:r>
      <w:r w:rsidRPr="00BA6BDF">
        <w:rPr>
          <w:rFonts w:eastAsia="MS Mincho" w:cs="Times New Roman"/>
          <w:sz w:val="16"/>
          <w:szCs w:val="24"/>
        </w:rPr>
        <w:t xml:space="preserve"> that offers compensation for past property expropriations and offers a major role for US-based Cuban exiles in the country’s future. </w:t>
      </w:r>
      <w:r w:rsidRPr="00FE5D15">
        <w:rPr>
          <w:rStyle w:val="StyleBoldUnderline"/>
          <w:highlight w:val="green"/>
        </w:rPr>
        <w:t>The E</w:t>
      </w:r>
      <w:r w:rsidRPr="00FE5D15">
        <w:rPr>
          <w:rStyle w:val="StyleBoldUnderline"/>
        </w:rPr>
        <w:t xml:space="preserve">uropean </w:t>
      </w:r>
      <w:r w:rsidRPr="00FE5D15">
        <w:rPr>
          <w:rStyle w:val="StyleBoldUnderline"/>
          <w:highlight w:val="green"/>
        </w:rPr>
        <w:t>U</w:t>
      </w:r>
      <w:r w:rsidRPr="00FE5D15">
        <w:rPr>
          <w:rStyle w:val="StyleBoldUnderline"/>
        </w:rPr>
        <w:t xml:space="preserve">nion </w:t>
      </w:r>
      <w:r w:rsidRPr="00FE5D15">
        <w:rPr>
          <w:rStyle w:val="StyleBoldUnderline"/>
          <w:highlight w:val="green"/>
        </w:rPr>
        <w:t>and the U</w:t>
      </w:r>
      <w:r w:rsidRPr="00FE5D15">
        <w:rPr>
          <w:rStyle w:val="StyleBoldUnderline"/>
        </w:rPr>
        <w:t xml:space="preserve">nited </w:t>
      </w:r>
      <w:r w:rsidRPr="00FE5D15">
        <w:rPr>
          <w:rStyle w:val="StyleBoldUnderline"/>
          <w:highlight w:val="green"/>
        </w:rPr>
        <w:t>S</w:t>
      </w:r>
      <w:r w:rsidRPr="00FE5D15">
        <w:rPr>
          <w:rStyle w:val="StyleBoldUnderline"/>
        </w:rPr>
        <w:t>tates,</w:t>
      </w:r>
      <w:r w:rsidRPr="00BA6BDF">
        <w:rPr>
          <w:rFonts w:eastAsia="MS Mincho" w:cs="Times New Roman"/>
          <w:sz w:val="16"/>
          <w:szCs w:val="24"/>
        </w:rPr>
        <w:t xml:space="preserve"> therefore, are not offering two different policies to achieve the same result; they in fact </w:t>
      </w:r>
      <w:r w:rsidRPr="00FE5D15">
        <w:rPr>
          <w:rStyle w:val="StyleBoldUnderline"/>
          <w:highlight w:val="green"/>
        </w:rPr>
        <w:t>have been seeking</w:t>
      </w:r>
      <w:r w:rsidRPr="00FE5D15">
        <w:rPr>
          <w:rStyle w:val="StyleBoldUnderline"/>
        </w:rPr>
        <w:t xml:space="preserve"> very </w:t>
      </w:r>
      <w:r w:rsidRPr="00FE5D15">
        <w:rPr>
          <w:rStyle w:val="StyleBoldUnderline"/>
          <w:highlight w:val="green"/>
        </w:rPr>
        <w:t>different political results regarding Cuba,</w:t>
      </w:r>
      <w:r w:rsidRPr="00FE5D15">
        <w:rPr>
          <w:rStyle w:val="StyleBoldUnderline"/>
        </w:rPr>
        <w:t xml:space="preserve"> </w:t>
      </w:r>
      <w:r w:rsidRPr="00BA6BDF">
        <w:rPr>
          <w:rFonts w:eastAsia="MS Mincho" w:cs="Times New Roman"/>
          <w:sz w:val="16"/>
          <w:szCs w:val="24"/>
        </w:rPr>
        <w:t xml:space="preserve">and this fact is reflected in their preferred approaches. However, </w:t>
      </w:r>
      <w:r w:rsidRPr="00FE5D15">
        <w:rPr>
          <w:rStyle w:val="StyleBoldUnderline"/>
        </w:rPr>
        <w:t>the Cuban policies</w:t>
      </w:r>
      <w:r w:rsidRPr="00BA6BDF">
        <w:rPr>
          <w:rFonts w:eastAsia="MS Mincho" w:cs="Times New Roman"/>
          <w:sz w:val="16"/>
          <w:szCs w:val="24"/>
        </w:rPr>
        <w:t xml:space="preserve"> promoted by Brussels and Washington do have one thing in common – their manifest failure to bring about any democratic change in Cuba. More than 50 years after the Cuban Revolution, it is apparent that the pace of political change in Cuba will be determined by principally by domestic factors. Indeed, while it is difficult to envision either the European Union or the United States having much impact on a future Cuban transition, </w:t>
      </w:r>
      <w:r w:rsidRPr="00FE5D15">
        <w:rPr>
          <w:rStyle w:val="StyleBoldUnderline"/>
        </w:rPr>
        <w:t xml:space="preserve">it is quite plausible that </w:t>
      </w:r>
      <w:r w:rsidRPr="00FE5D15">
        <w:rPr>
          <w:rStyle w:val="StyleBoldUnderline"/>
          <w:highlight w:val="green"/>
        </w:rPr>
        <w:t>the</w:t>
      </w:r>
      <w:r w:rsidRPr="00BA6BDF">
        <w:rPr>
          <w:rFonts w:eastAsia="MS Mincho" w:cs="Times New Roman"/>
          <w:b/>
          <w:sz w:val="26"/>
          <w:szCs w:val="24"/>
          <w:highlight w:val="green"/>
        </w:rPr>
        <w:t xml:space="preserve"> </w:t>
      </w:r>
      <w:r w:rsidRPr="00BA6BDF">
        <w:rPr>
          <w:rFonts w:eastAsia="MS Mincho" w:cs="Times New Roman"/>
          <w:b/>
          <w:iCs/>
          <w:szCs w:val="24"/>
          <w:highlight w:val="green"/>
          <w:u w:val="single"/>
          <w:bdr w:val="single" w:sz="18" w:space="0" w:color="auto"/>
        </w:rPr>
        <w:t>conflicting strategies pursued by Europe and the U</w:t>
      </w:r>
      <w:r w:rsidRPr="00BA6BDF">
        <w:rPr>
          <w:rFonts w:eastAsia="MS Mincho" w:cs="Times New Roman"/>
          <w:b/>
          <w:iCs/>
          <w:szCs w:val="24"/>
          <w:u w:val="single"/>
          <w:bdr w:val="single" w:sz="18" w:space="0" w:color="auto"/>
        </w:rPr>
        <w:t xml:space="preserve">nited </w:t>
      </w:r>
      <w:r w:rsidRPr="00BA6BDF">
        <w:rPr>
          <w:rFonts w:eastAsia="MS Mincho" w:cs="Times New Roman"/>
          <w:b/>
          <w:iCs/>
          <w:szCs w:val="24"/>
          <w:highlight w:val="green"/>
          <w:u w:val="single"/>
          <w:bdr w:val="single" w:sz="18" w:space="0" w:color="auto"/>
        </w:rPr>
        <w:t>S</w:t>
      </w:r>
      <w:r w:rsidRPr="00BA6BDF">
        <w:rPr>
          <w:rFonts w:eastAsia="MS Mincho" w:cs="Times New Roman"/>
          <w:b/>
          <w:iCs/>
          <w:szCs w:val="24"/>
          <w:u w:val="single"/>
          <w:bdr w:val="single" w:sz="18" w:space="0" w:color="auto"/>
        </w:rPr>
        <w:t xml:space="preserve">tates </w:t>
      </w:r>
      <w:r w:rsidRPr="00BA6BDF">
        <w:rPr>
          <w:rFonts w:eastAsia="MS Mincho" w:cs="Times New Roman"/>
          <w:b/>
          <w:iCs/>
          <w:szCs w:val="24"/>
          <w:highlight w:val="green"/>
          <w:u w:val="single"/>
          <w:bdr w:val="single" w:sz="18" w:space="0" w:color="auto"/>
        </w:rPr>
        <w:t>have only served to</w:t>
      </w:r>
      <w:r w:rsidRPr="00BA6BDF">
        <w:rPr>
          <w:rFonts w:eastAsia="MS Mincho" w:cs="Times New Roman"/>
          <w:b/>
          <w:iCs/>
          <w:szCs w:val="24"/>
          <w:u w:val="single"/>
          <w:bdr w:val="single" w:sz="18" w:space="0" w:color="auto"/>
        </w:rPr>
        <w:t xml:space="preserve"> further </w:t>
      </w:r>
      <w:r w:rsidRPr="00BA6BDF">
        <w:rPr>
          <w:rFonts w:eastAsia="MS Mincho" w:cs="Times New Roman"/>
          <w:b/>
          <w:iCs/>
          <w:szCs w:val="24"/>
          <w:highlight w:val="green"/>
          <w:u w:val="single"/>
          <w:bdr w:val="single" w:sz="18" w:space="0" w:color="auto"/>
        </w:rPr>
        <w:t>diminish</w:t>
      </w:r>
      <w:r w:rsidRPr="00BA6BDF">
        <w:rPr>
          <w:rFonts w:eastAsia="MS Mincho" w:cs="Times New Roman"/>
          <w:b/>
          <w:iCs/>
          <w:szCs w:val="24"/>
          <w:u w:val="single"/>
          <w:bdr w:val="single" w:sz="18" w:space="0" w:color="auto"/>
        </w:rPr>
        <w:t xml:space="preserve"> the effectiveness</w:t>
      </w:r>
      <w:r w:rsidRPr="00BA6BDF">
        <w:rPr>
          <w:rFonts w:eastAsia="MS Mincho" w:cs="Times New Roman"/>
          <w:b/>
          <w:sz w:val="26"/>
          <w:szCs w:val="24"/>
        </w:rPr>
        <w:t xml:space="preserve"> </w:t>
      </w:r>
      <w:r w:rsidRPr="00FE5D15">
        <w:rPr>
          <w:rStyle w:val="StyleBoldUnderline"/>
        </w:rPr>
        <w:t xml:space="preserve">of </w:t>
      </w:r>
      <w:r w:rsidRPr="00FE5D15">
        <w:rPr>
          <w:rStyle w:val="StyleBoldUnderline"/>
          <w:highlight w:val="green"/>
        </w:rPr>
        <w:t>their democracy promotion</w:t>
      </w:r>
      <w:r w:rsidRPr="00BA6BDF">
        <w:rPr>
          <w:rFonts w:eastAsia="MS Mincho" w:cs="Times New Roman"/>
          <w:b/>
          <w:sz w:val="26"/>
          <w:szCs w:val="24"/>
        </w:rPr>
        <w:t xml:space="preserve"> </w:t>
      </w:r>
      <w:r w:rsidRPr="00BA6BDF">
        <w:rPr>
          <w:rFonts w:eastAsia="MS Mincho" w:cs="Times New Roman"/>
          <w:sz w:val="16"/>
          <w:szCs w:val="24"/>
        </w:rPr>
        <w:t>strategies.</w:t>
      </w:r>
    </w:p>
    <w:p w:rsidR="00BA6BDF" w:rsidRPr="00BA6BDF" w:rsidRDefault="00BA6BDF" w:rsidP="00BA6BDF">
      <w:pPr>
        <w:rPr>
          <w:rFonts w:eastAsia="MS Mincho" w:cs="Times New Roman"/>
          <w:sz w:val="16"/>
          <w:szCs w:val="24"/>
        </w:rPr>
      </w:pPr>
    </w:p>
    <w:p w:rsidR="00BA6BDF" w:rsidRPr="00BA6BDF" w:rsidRDefault="00BA6BDF" w:rsidP="00BA6BDF">
      <w:pPr>
        <w:pStyle w:val="Heading4"/>
      </w:pPr>
      <w:r w:rsidRPr="00BA6BDF">
        <w:t xml:space="preserve">EU coop with US solves democracy </w:t>
      </w:r>
    </w:p>
    <w:p w:rsidR="00BA6BDF" w:rsidRPr="00BA6BDF" w:rsidRDefault="00BA6BDF" w:rsidP="00BA6BDF">
      <w:pPr>
        <w:rPr>
          <w:rFonts w:eastAsia="MS Mincho" w:cs="Times New Roman"/>
          <w:sz w:val="10"/>
          <w:szCs w:val="10"/>
        </w:rPr>
      </w:pPr>
      <w:r w:rsidRPr="00BA6BDF">
        <w:rPr>
          <w:rFonts w:eastAsia="MS Mincho" w:cs="Times New Roman"/>
          <w:b/>
          <w:sz w:val="26"/>
          <w:szCs w:val="24"/>
        </w:rPr>
        <w:t>Erikson ‘9</w:t>
      </w:r>
      <w:r w:rsidRPr="00BA6BDF">
        <w:rPr>
          <w:rFonts w:eastAsia="MS Mincho" w:cs="Times New Roman"/>
          <w:szCs w:val="24"/>
        </w:rPr>
        <w:t xml:space="preserve"> </w:t>
      </w:r>
      <w:r w:rsidRPr="00BA6BDF">
        <w:rPr>
          <w:rFonts w:eastAsia="MS Mincho" w:cs="Times New Roman"/>
          <w:sz w:val="10"/>
          <w:szCs w:val="10"/>
        </w:rPr>
        <w:t>(Daniel P. Erikson, Senior Associate for US policy and</w:t>
      </w:r>
    </w:p>
    <w:p w:rsidR="00BA6BDF" w:rsidRPr="00BA6BDF" w:rsidRDefault="00BA6BDF" w:rsidP="00BA6BDF">
      <w:pPr>
        <w:rPr>
          <w:rFonts w:eastAsia="MS Mincho" w:cs="Times New Roman"/>
          <w:sz w:val="10"/>
          <w:szCs w:val="10"/>
        </w:rPr>
      </w:pPr>
      <w:r w:rsidRPr="00BA6BDF">
        <w:rPr>
          <w:rFonts w:eastAsia="MS Mincho" w:cs="Times New Roman"/>
          <w:sz w:val="10"/>
          <w:szCs w:val="10"/>
        </w:rPr>
        <w:t>Director of Caribbean programs at the Inter-American Dialogue (IAD) ‘Europe’s Cuba Problem: The Limits of Constructive Engagement’ http://www.idea.int/resources/analysis/loader.cfm?csmodule=security/getfile&amp;pageid=38108.)</w:t>
      </w:r>
    </w:p>
    <w:p w:rsidR="00BA6BDF" w:rsidRPr="00BA6BDF" w:rsidRDefault="00BA6BDF" w:rsidP="00BA6BDF">
      <w:pPr>
        <w:rPr>
          <w:rFonts w:eastAsia="MS Mincho" w:cs="Times New Roman"/>
          <w:sz w:val="16"/>
          <w:szCs w:val="24"/>
        </w:rPr>
      </w:pPr>
      <w:r w:rsidRPr="00FE5D15">
        <w:rPr>
          <w:rStyle w:val="StyleBoldUnderline"/>
          <w:highlight w:val="cyan"/>
        </w:rPr>
        <w:t>The European role in a</w:t>
      </w:r>
      <w:r w:rsidRPr="00FE5D15">
        <w:rPr>
          <w:rStyle w:val="StyleBoldUnderline"/>
        </w:rPr>
        <w:t xml:space="preserve"> future </w:t>
      </w:r>
      <w:r w:rsidRPr="00FE5D15">
        <w:rPr>
          <w:rStyle w:val="StyleBoldUnderline"/>
          <w:highlight w:val="cyan"/>
        </w:rPr>
        <w:t>democratic</w:t>
      </w:r>
      <w:r w:rsidRPr="00FE5D15">
        <w:rPr>
          <w:rStyle w:val="StyleBoldUnderline"/>
        </w:rPr>
        <w:t xml:space="preserve"> transition in </w:t>
      </w:r>
      <w:r w:rsidRPr="00FE5D15">
        <w:rPr>
          <w:rStyle w:val="StyleBoldUnderline"/>
          <w:highlight w:val="cyan"/>
        </w:rPr>
        <w:t>Cuba will be limited by</w:t>
      </w:r>
      <w:r w:rsidRPr="00FE5D15">
        <w:rPr>
          <w:rStyle w:val="StyleBoldUnderline"/>
        </w:rPr>
        <w:t xml:space="preserve"> </w:t>
      </w:r>
      <w:r w:rsidRPr="00BA6BDF">
        <w:rPr>
          <w:rFonts w:eastAsia="MS Mincho" w:cs="Times New Roman"/>
          <w:sz w:val="16"/>
          <w:szCs w:val="24"/>
        </w:rPr>
        <w:t xml:space="preserve">the fact that any political or economic change in Cuba will need to be managed first and foremost by the Cubans themselves. Internationally, </w:t>
      </w:r>
      <w:r w:rsidRPr="00FE5D15">
        <w:rPr>
          <w:rStyle w:val="StyleBoldUnderline"/>
        </w:rPr>
        <w:t xml:space="preserve">the United </w:t>
      </w:r>
      <w:r w:rsidRPr="00FE5D15">
        <w:rPr>
          <w:rStyle w:val="StyleBoldUnderline"/>
          <w:highlight w:val="cyan"/>
        </w:rPr>
        <w:t>S</w:t>
      </w:r>
      <w:r w:rsidRPr="00FE5D15">
        <w:rPr>
          <w:rStyle w:val="StyleBoldUnderline"/>
        </w:rPr>
        <w:t xml:space="preserve">tates </w:t>
      </w:r>
      <w:r w:rsidRPr="00BA6BDF">
        <w:rPr>
          <w:rFonts w:eastAsia="MS Mincho" w:cs="Times New Roman"/>
          <w:sz w:val="16"/>
          <w:szCs w:val="24"/>
        </w:rPr>
        <w:t xml:space="preserve">remains the dominant actor; still, </w:t>
      </w:r>
      <w:r w:rsidRPr="00FE5D15">
        <w:rPr>
          <w:rStyle w:val="StyleBoldUnderline"/>
          <w:highlight w:val="cyan"/>
        </w:rPr>
        <w:t>a coordinated effort</w:t>
      </w:r>
      <w:r w:rsidRPr="00FE5D15">
        <w:rPr>
          <w:rStyle w:val="StyleBoldUnderline"/>
        </w:rPr>
        <w:t xml:space="preserve"> from Europe </w:t>
      </w:r>
      <w:r w:rsidRPr="00FE5D15">
        <w:rPr>
          <w:rStyle w:val="StyleBoldUnderline"/>
          <w:highlight w:val="cyan"/>
        </w:rPr>
        <w:t>would have more weight in influencing the new</w:t>
      </w:r>
      <w:r w:rsidRPr="00FE5D15">
        <w:rPr>
          <w:rStyle w:val="StyleBoldUnderline"/>
        </w:rPr>
        <w:t xml:space="preserve"> Cuban </w:t>
      </w:r>
      <w:r w:rsidRPr="00FE5D15">
        <w:rPr>
          <w:rStyle w:val="StyleBoldUnderline"/>
          <w:highlight w:val="cyan"/>
        </w:rPr>
        <w:t>leadership. The EU could</w:t>
      </w:r>
      <w:r w:rsidRPr="00FE5D15">
        <w:rPr>
          <w:rStyle w:val="StyleBoldUnderline"/>
        </w:rPr>
        <w:t xml:space="preserve"> act in the following areas: 1. </w:t>
      </w:r>
      <w:r w:rsidRPr="00FE5D15">
        <w:rPr>
          <w:rStyle w:val="StyleBoldUnderline"/>
          <w:highlight w:val="cyan"/>
        </w:rPr>
        <w:t>Establish a high-level</w:t>
      </w:r>
      <w:r w:rsidRPr="00FE5D15">
        <w:rPr>
          <w:rStyle w:val="StyleBoldUnderline"/>
        </w:rPr>
        <w:t xml:space="preserve"> non-governmental </w:t>
      </w:r>
      <w:r w:rsidRPr="00FE5D15">
        <w:rPr>
          <w:rStyle w:val="StyleBoldUnderline"/>
          <w:highlight w:val="cyan"/>
        </w:rPr>
        <w:t>forum for multilateral dialogue.</w:t>
      </w:r>
      <w:r w:rsidRPr="00FE5D15">
        <w:rPr>
          <w:rStyle w:val="StyleBoldUnderline"/>
        </w:rPr>
        <w:t xml:space="preserve"> The sensitivity of the</w:t>
      </w:r>
      <w:r w:rsidRPr="00BA6BDF">
        <w:rPr>
          <w:rFonts w:eastAsia="MS Mincho" w:cs="Times New Roman"/>
          <w:sz w:val="16"/>
          <w:szCs w:val="24"/>
        </w:rPr>
        <w:t xml:space="preserve"> Cuban </w:t>
      </w:r>
      <w:r w:rsidRPr="00FE5D15">
        <w:rPr>
          <w:rStyle w:val="StyleBoldUnderline"/>
        </w:rPr>
        <w:t xml:space="preserve">issue </w:t>
      </w:r>
      <w:r w:rsidRPr="00BA6BDF">
        <w:rPr>
          <w:rFonts w:eastAsia="MS Mincho" w:cs="Times New Roman"/>
          <w:sz w:val="16"/>
          <w:szCs w:val="24"/>
        </w:rPr>
        <w:t xml:space="preserve">for the governments of Europe </w:t>
      </w:r>
      <w:r w:rsidRPr="00FE5D15">
        <w:rPr>
          <w:rStyle w:val="StyleBoldUnderline"/>
        </w:rPr>
        <w:t xml:space="preserve">means that official governmental channels are ill-suited to generate constructive dialogue. </w:t>
      </w:r>
      <w:r w:rsidRPr="00BA6BDF">
        <w:rPr>
          <w:rFonts w:eastAsia="MS Mincho" w:cs="Times New Roman"/>
          <w:sz w:val="16"/>
          <w:szCs w:val="24"/>
        </w:rPr>
        <w:t>International and multilateral institutions are similarly constrained.</w:t>
      </w:r>
      <w:r w:rsidRPr="00BA6BDF">
        <w:rPr>
          <w:rFonts w:eastAsia="MS Mincho" w:cs="Times New Roman"/>
          <w:sz w:val="12"/>
          <w:szCs w:val="24"/>
        </w:rPr>
        <w:t xml:space="preserve">¶ </w:t>
      </w:r>
      <w:r w:rsidRPr="00BA6BDF">
        <w:rPr>
          <w:rFonts w:eastAsia="MS Mincho" w:cs="Times New Roman"/>
          <w:sz w:val="16"/>
          <w:szCs w:val="24"/>
        </w:rPr>
        <w:t>2. Work with Latin America’s progressive democrats tore-engage with Cuba.</w:t>
      </w:r>
      <w:r w:rsidRPr="00FE5D15">
        <w:rPr>
          <w:rStyle w:val="StyleBoldUnderline"/>
          <w:highlight w:val="cyan"/>
        </w:rPr>
        <w:t>The hemisphere’s political template today presents an opportunity for Latin America</w:t>
      </w:r>
      <w:r w:rsidRPr="00FE5D15">
        <w:rPr>
          <w:rStyle w:val="StyleBoldUnderline"/>
        </w:rPr>
        <w:t xml:space="preserve">’s </w:t>
      </w:r>
      <w:r w:rsidRPr="00BA6BDF">
        <w:rPr>
          <w:rFonts w:eastAsia="MS Mincho" w:cs="Times New Roman"/>
          <w:sz w:val="16"/>
          <w:szCs w:val="24"/>
        </w:rPr>
        <w:t xml:space="preserve">moderate </w:t>
      </w:r>
      <w:r w:rsidRPr="00FE5D15">
        <w:rPr>
          <w:rStyle w:val="StyleBoldUnderline"/>
        </w:rPr>
        <w:t>countries t</w:t>
      </w:r>
      <w:r w:rsidRPr="00FE5D15">
        <w:rPr>
          <w:rStyle w:val="StyleBoldUnderline"/>
          <w:highlight w:val="cyan"/>
        </w:rPr>
        <w:t>o become more active in bringing Cuba into the democratic community</w:t>
      </w:r>
      <w:r w:rsidRPr="00FE5D15">
        <w:rPr>
          <w:rStyle w:val="StyleBoldUnderline"/>
        </w:rPr>
        <w:t xml:space="preserve"> </w:t>
      </w:r>
      <w:r w:rsidRPr="00BA6BDF">
        <w:rPr>
          <w:rFonts w:eastAsia="MS Mincho" w:cs="Times New Roman"/>
          <w:sz w:val="16"/>
          <w:szCs w:val="24"/>
        </w:rPr>
        <w:t>of states. One starting point would be to assemble a group of 10–12 current and former Latin American officials with unquestionable democratic credentials at home and a reasonable level of access to the Cuban government to meet with high-level Cubans from all sectors of society, assess the leadership, and suggest next steps.</w:t>
      </w:r>
      <w:r w:rsidRPr="00BA6BDF">
        <w:rPr>
          <w:rFonts w:eastAsia="MS Mincho" w:cs="Times New Roman"/>
          <w:sz w:val="12"/>
          <w:szCs w:val="24"/>
        </w:rPr>
        <w:t xml:space="preserve">¶ </w:t>
      </w:r>
      <w:r w:rsidRPr="00BA6BDF">
        <w:rPr>
          <w:rFonts w:eastAsia="MS Mincho" w:cs="Times New Roman"/>
          <w:sz w:val="16"/>
          <w:szCs w:val="24"/>
        </w:rPr>
        <w:t xml:space="preserve">3. </w:t>
      </w:r>
      <w:r w:rsidRPr="00FE5D15">
        <w:rPr>
          <w:rStyle w:val="StyleBoldUnderline"/>
        </w:rPr>
        <w:t xml:space="preserve">Replace the European Common Position with an approach that better suits the diverse interests and comparative advantages of the member countries. </w:t>
      </w:r>
      <w:r w:rsidRPr="00BA6BDF">
        <w:rPr>
          <w:rFonts w:eastAsia="MS Mincho" w:cs="Times New Roman"/>
          <w:sz w:val="16"/>
          <w:szCs w:val="24"/>
        </w:rPr>
        <w:t xml:space="preserve">It may be more helpful for EU members to agree to a narrow set of guiding principles, such as support for expanding political and civil liberties, the importance of dialogue, and continued economic engagement, rather than attempt to have a single policy of conditional engagement with the regime. </w:t>
      </w:r>
      <w:r w:rsidRPr="00FE5D15">
        <w:rPr>
          <w:rStyle w:val="StyleBoldUnderline"/>
          <w:highlight w:val="cyan"/>
        </w:rPr>
        <w:t>A recast strategy by the E</w:t>
      </w:r>
      <w:r w:rsidRPr="00FE5D15">
        <w:rPr>
          <w:rStyle w:val="StyleBoldUnderline"/>
        </w:rPr>
        <w:t xml:space="preserve">uropean </w:t>
      </w:r>
      <w:r w:rsidRPr="00FE5D15">
        <w:rPr>
          <w:rStyle w:val="StyleBoldUnderline"/>
          <w:highlight w:val="cyan"/>
        </w:rPr>
        <w:t>U</w:t>
      </w:r>
      <w:r w:rsidRPr="00FE5D15">
        <w:rPr>
          <w:rStyle w:val="StyleBoldUnderline"/>
        </w:rPr>
        <w:t xml:space="preserve">nion </w:t>
      </w:r>
      <w:r w:rsidRPr="00FE5D15">
        <w:rPr>
          <w:rStyle w:val="StyleBoldUnderline"/>
          <w:highlight w:val="cyan"/>
        </w:rPr>
        <w:t>would allow it to harness its diversity as a strength</w:t>
      </w:r>
      <w:r w:rsidRPr="00FE5D15">
        <w:rPr>
          <w:rStyle w:val="StyleBoldUnderline"/>
        </w:rPr>
        <w:t xml:space="preserve"> in approaching Cuba</w:t>
      </w:r>
      <w:r w:rsidRPr="00BA6BDF">
        <w:rPr>
          <w:rFonts w:eastAsia="MS Mincho" w:cs="Times New Roman"/>
          <w:sz w:val="16"/>
          <w:szCs w:val="24"/>
        </w:rPr>
        <w:t>, rather than a weakness that results in a watered-down approach to Cuba.</w:t>
      </w:r>
      <w:r w:rsidRPr="00BA6BDF">
        <w:rPr>
          <w:rFonts w:eastAsia="MS Mincho" w:cs="Times New Roman"/>
          <w:sz w:val="12"/>
          <w:szCs w:val="24"/>
        </w:rPr>
        <w:t xml:space="preserve">¶ </w:t>
      </w:r>
      <w:r w:rsidRPr="00BA6BDF">
        <w:rPr>
          <w:rFonts w:eastAsia="MS Mincho" w:cs="Times New Roman"/>
          <w:sz w:val="16"/>
          <w:szCs w:val="24"/>
        </w:rPr>
        <w:t xml:space="preserve">4. Encourage the integration of Cuba into the global economic and political system. </w:t>
      </w:r>
      <w:r w:rsidRPr="00FE5D15">
        <w:rPr>
          <w:rStyle w:val="StyleBoldUnderline"/>
          <w:highlight w:val="cyan"/>
        </w:rPr>
        <w:t>The EU can develop dialogue mechanisms to explore ways to</w:t>
      </w:r>
      <w:r w:rsidRPr="00FE5D15">
        <w:rPr>
          <w:rStyle w:val="StyleBoldUnderline"/>
        </w:rPr>
        <w:t xml:space="preserve"> better </w:t>
      </w:r>
      <w:r w:rsidRPr="00FE5D15">
        <w:rPr>
          <w:rStyle w:val="StyleBoldUnderline"/>
          <w:highlight w:val="cyan"/>
        </w:rPr>
        <w:t>integrate Cuba into critical institutions</w:t>
      </w:r>
      <w:r w:rsidRPr="00FE5D15">
        <w:rPr>
          <w:rStyle w:val="StyleBoldUnderline"/>
        </w:rPr>
        <w:t xml:space="preserve">, </w:t>
      </w:r>
      <w:r w:rsidRPr="00BA6BDF">
        <w:rPr>
          <w:rFonts w:eastAsia="MS Mincho" w:cs="Times New Roman"/>
          <w:sz w:val="16"/>
          <w:szCs w:val="24"/>
        </w:rPr>
        <w:t xml:space="preserve">such as the International Monetary Fund and the World Bank, </w:t>
      </w:r>
      <w:r w:rsidRPr="00FE5D15">
        <w:rPr>
          <w:rStyle w:val="StyleBoldUnderline"/>
          <w:highlight w:val="cyan"/>
        </w:rPr>
        <w:t>and leverage these resources to advance the quality of life for</w:t>
      </w:r>
      <w:r w:rsidRPr="00FE5D15">
        <w:rPr>
          <w:rStyle w:val="StyleBoldUnderline"/>
        </w:rPr>
        <w:t xml:space="preserve"> the </w:t>
      </w:r>
      <w:r w:rsidRPr="00FE5D15">
        <w:rPr>
          <w:rStyle w:val="StyleBoldUnderline"/>
          <w:highlight w:val="cyan"/>
        </w:rPr>
        <w:t>Cuba</w:t>
      </w:r>
      <w:r w:rsidRPr="00FE5D15">
        <w:rPr>
          <w:rStyle w:val="StyleBoldUnderline"/>
        </w:rPr>
        <w:t>n people.</w:t>
      </w:r>
      <w:r w:rsidRPr="00BA6BDF">
        <w:rPr>
          <w:rFonts w:eastAsia="MS Mincho" w:cs="Times New Roman"/>
          <w:sz w:val="12"/>
          <w:szCs w:val="24"/>
        </w:rPr>
        <w:t xml:space="preserve"> </w:t>
      </w:r>
      <w:r w:rsidRPr="00BA6BDF">
        <w:rPr>
          <w:rFonts w:eastAsia="MS Mincho" w:cs="Times New Roman"/>
          <w:sz w:val="16"/>
          <w:szCs w:val="24"/>
        </w:rPr>
        <w:t xml:space="preserve">5. Provide </w:t>
      </w:r>
      <w:r w:rsidRPr="00BA6BDF">
        <w:rPr>
          <w:rFonts w:eastAsia="MS Mincho" w:cs="Times New Roman"/>
          <w:sz w:val="16"/>
          <w:szCs w:val="24"/>
        </w:rPr>
        <w:lastRenderedPageBreak/>
        <w:t>technical expertise, advice and financing to help Cuba evolve into a politically and economically more open society. The newest members of the</w:t>
      </w:r>
      <w:r w:rsidRPr="00BA6BDF">
        <w:rPr>
          <w:rFonts w:eastAsia="MS Mincho" w:cs="Times New Roman"/>
          <w:sz w:val="12"/>
          <w:szCs w:val="24"/>
        </w:rPr>
        <w:t xml:space="preserve"> </w:t>
      </w:r>
      <w:r w:rsidRPr="00BA6BDF">
        <w:rPr>
          <w:rFonts w:eastAsia="MS Mincho" w:cs="Times New Roman"/>
          <w:sz w:val="16"/>
          <w:szCs w:val="24"/>
        </w:rPr>
        <w:t>The Cuban policies promoted by Brussels and Washington have one thing in common—their manifest failure to bring about any democratic change in Cuba.</w:t>
      </w:r>
      <w:r w:rsidRPr="00BA6BDF">
        <w:rPr>
          <w:rFonts w:eastAsia="MS Mincho" w:cs="Times New Roman"/>
          <w:sz w:val="12"/>
          <w:szCs w:val="24"/>
        </w:rPr>
        <w:t xml:space="preserve"> </w:t>
      </w:r>
      <w:r w:rsidRPr="00FE5D15">
        <w:rPr>
          <w:rStyle w:val="StyleBoldUnderline"/>
          <w:highlight w:val="cyan"/>
        </w:rPr>
        <w:t>The</w:t>
      </w:r>
      <w:r w:rsidRPr="00FE5D15">
        <w:rPr>
          <w:rStyle w:val="StyleBoldUnderline"/>
        </w:rPr>
        <w:t xml:space="preserve"> European </w:t>
      </w:r>
      <w:r w:rsidRPr="00FE5D15">
        <w:rPr>
          <w:rStyle w:val="StyleBoldUnderline"/>
          <w:highlight w:val="cyan"/>
        </w:rPr>
        <w:t>role in a future</w:t>
      </w:r>
      <w:r w:rsidRPr="00FE5D15">
        <w:rPr>
          <w:rStyle w:val="StyleBoldUnderline"/>
        </w:rPr>
        <w:t xml:space="preserve"> democratic </w:t>
      </w:r>
      <w:r w:rsidRPr="00FE5D15">
        <w:rPr>
          <w:rStyle w:val="StyleBoldUnderline"/>
          <w:highlight w:val="cyan"/>
        </w:rPr>
        <w:t xml:space="preserve">transition in Cuba will be limited by the fact that any </w:t>
      </w:r>
      <w:r w:rsidRPr="00FE5D15">
        <w:rPr>
          <w:rStyle w:val="StyleBoldUnderline"/>
        </w:rPr>
        <w:t xml:space="preserve">political or economic </w:t>
      </w:r>
      <w:r w:rsidRPr="00FE5D15">
        <w:rPr>
          <w:rStyle w:val="StyleBoldUnderline"/>
          <w:highlight w:val="cyan"/>
        </w:rPr>
        <w:t>change in Cuba will need to be managed</w:t>
      </w:r>
      <w:r w:rsidRPr="00FE5D15">
        <w:rPr>
          <w:rStyle w:val="StyleBoldUnderline"/>
        </w:rPr>
        <w:t xml:space="preserve"> first and foremost </w:t>
      </w:r>
      <w:r w:rsidRPr="00FE5D15">
        <w:rPr>
          <w:rStyle w:val="StyleBoldUnderline"/>
          <w:highlight w:val="cyan"/>
        </w:rPr>
        <w:t>by the Cubans themselves.</w:t>
      </w:r>
      <w:r w:rsidRPr="00BA6BDF">
        <w:rPr>
          <w:rFonts w:eastAsia="MS Mincho" w:cs="Times New Roman"/>
          <w:sz w:val="12"/>
          <w:szCs w:val="24"/>
        </w:rPr>
        <w:t xml:space="preserve">¶ </w:t>
      </w:r>
      <w:r w:rsidRPr="00BA6BDF">
        <w:rPr>
          <w:rFonts w:eastAsia="MS Mincho" w:cs="Times New Roman"/>
          <w:sz w:val="16"/>
          <w:szCs w:val="24"/>
        </w:rPr>
        <w:t>EU have made the transition from authoritarian rule to democracy over the past two decades, and these experiences carry important lessons for Cuba’s eventual democratization.</w:t>
      </w:r>
    </w:p>
    <w:p w:rsidR="00BA6BDF" w:rsidRPr="00BA6BDF" w:rsidRDefault="00BA6BDF" w:rsidP="00BA6BDF">
      <w:pPr>
        <w:keepNext/>
        <w:keepLines/>
        <w:spacing w:before="200"/>
        <w:outlineLvl w:val="3"/>
        <w:rPr>
          <w:rFonts w:eastAsia="MS Gothic" w:cs="Times New Roman"/>
          <w:b/>
          <w:bCs/>
          <w:iCs/>
          <w:sz w:val="26"/>
          <w:szCs w:val="24"/>
        </w:rPr>
      </w:pPr>
      <w:r w:rsidRPr="00BA6BDF">
        <w:rPr>
          <w:rFonts w:eastAsia="MS Gothic" w:cs="Times New Roman"/>
          <w:b/>
          <w:bCs/>
          <w:iCs/>
          <w:sz w:val="26"/>
          <w:szCs w:val="24"/>
        </w:rPr>
        <w:t>US Embargo makes it extremely difficult for any nation to assist Cuba medically</w:t>
      </w:r>
    </w:p>
    <w:p w:rsidR="00BA6BDF" w:rsidRPr="00BA6BDF" w:rsidRDefault="00BA6BDF" w:rsidP="00BA6BDF">
      <w:pPr>
        <w:rPr>
          <w:rFonts w:eastAsia="MS Mincho" w:cs="Times New Roman"/>
          <w:b/>
          <w:bCs/>
          <w:sz w:val="10"/>
          <w:szCs w:val="10"/>
          <w:u w:val="single"/>
        </w:rPr>
      </w:pPr>
      <w:r w:rsidRPr="00BA6BDF">
        <w:rPr>
          <w:rFonts w:eastAsia="MS Mincho" w:cs="Times New Roman"/>
          <w:b/>
          <w:sz w:val="26"/>
          <w:szCs w:val="24"/>
        </w:rPr>
        <w:t>Kirkpatrick 96</w:t>
      </w:r>
      <w:r w:rsidRPr="00BA6BDF">
        <w:rPr>
          <w:rFonts w:eastAsia="MS Mincho" w:cs="Times New Roman"/>
          <w:color w:val="000000"/>
          <w:sz w:val="10"/>
          <w:szCs w:val="10"/>
          <w:shd w:val="clear" w:color="auto" w:fill="FFFFFF"/>
        </w:rPr>
        <w:t>, Anthony F. "Role of the USA in Shortage of Food and Medicine in Cuba."</w:t>
      </w:r>
      <w:r w:rsidRPr="00BA6BDF">
        <w:rPr>
          <w:rFonts w:eastAsia="MS Mincho" w:cs="Times New Roman"/>
          <w:i/>
          <w:iCs/>
          <w:color w:val="000000"/>
          <w:sz w:val="10"/>
          <w:szCs w:val="10"/>
          <w:shd w:val="clear" w:color="auto" w:fill="FFFFFF"/>
        </w:rPr>
        <w:t>Cubasolidarity.net</w:t>
      </w:r>
      <w:r w:rsidRPr="00BA6BDF">
        <w:rPr>
          <w:rFonts w:eastAsia="MS Mincho" w:cs="Times New Roman"/>
          <w:color w:val="000000"/>
          <w:sz w:val="10"/>
          <w:szCs w:val="10"/>
          <w:shd w:val="clear" w:color="auto" w:fill="FFFFFF"/>
        </w:rPr>
        <w:t>. N.p., 30 Nov. 1996. Web. 6 Mar. 2013.</w:t>
      </w:r>
    </w:p>
    <w:p w:rsidR="00BA6BDF" w:rsidRPr="00BA6BDF" w:rsidRDefault="00BA6BDF" w:rsidP="00BA6BDF">
      <w:pPr>
        <w:rPr>
          <w:rFonts w:eastAsia="MS Mincho" w:cs="Times New Roman"/>
          <w:b/>
          <w:bCs/>
          <w:szCs w:val="24"/>
          <w:u w:val="single"/>
        </w:rPr>
      </w:pPr>
      <w:r w:rsidRPr="00BA6BDF">
        <w:rPr>
          <w:rFonts w:eastAsia="MS Mincho" w:cs="Times New Roman"/>
          <w:b/>
          <w:bCs/>
          <w:szCs w:val="24"/>
          <w:highlight w:val="cyan"/>
          <w:u w:val="single"/>
        </w:rPr>
        <w:t>The USA has immense control over the availability of essential drugs worldwide</w:t>
      </w:r>
      <w:r w:rsidRPr="00BA6BDF">
        <w:rPr>
          <w:rFonts w:eastAsia="MS Mincho" w:cs="Times New Roman"/>
          <w:sz w:val="16"/>
          <w:szCs w:val="24"/>
          <w:highlight w:val="cyan"/>
        </w:rPr>
        <w:t>.</w:t>
      </w:r>
      <w:r w:rsidRPr="00BA6BDF">
        <w:rPr>
          <w:rFonts w:eastAsia="MS Mincho" w:cs="Times New Roman"/>
          <w:sz w:val="16"/>
          <w:szCs w:val="24"/>
        </w:rPr>
        <w:t xml:space="preserve"> The figure shows that the US pharmaceutical industry has a significant global lead in the discovery and development of major drugs. The US monopoly spans almost all therapeutic and diagnostic applications.2,3 For over 30 years an embargo by </w:t>
      </w:r>
      <w:r w:rsidRPr="00BA6BDF">
        <w:rPr>
          <w:rFonts w:eastAsia="MS Mincho" w:cs="Times New Roman"/>
          <w:b/>
          <w:bCs/>
          <w:szCs w:val="24"/>
          <w:highlight w:val="cyan"/>
          <w:u w:val="single"/>
        </w:rPr>
        <w:t>the US has restricted Cuba’s access to</w:t>
      </w:r>
      <w:r w:rsidRPr="00BA6BDF">
        <w:rPr>
          <w:rFonts w:eastAsia="MS Mincho" w:cs="Times New Roman"/>
          <w:sz w:val="16"/>
          <w:szCs w:val="24"/>
        </w:rPr>
        <w:t xml:space="preserve"> these </w:t>
      </w:r>
      <w:r w:rsidRPr="00BA6BDF">
        <w:rPr>
          <w:rFonts w:eastAsia="MS Mincho" w:cs="Times New Roman"/>
          <w:b/>
          <w:bCs/>
          <w:szCs w:val="24"/>
          <w:highlight w:val="cyan"/>
          <w:u w:val="single"/>
        </w:rPr>
        <w:t>essential medicines</w:t>
      </w:r>
      <w:r w:rsidRPr="00BA6BDF">
        <w:rPr>
          <w:rFonts w:eastAsia="MS Mincho" w:cs="Times New Roman"/>
          <w:sz w:val="16"/>
          <w:szCs w:val="24"/>
        </w:rPr>
        <w:t xml:space="preserve">.4 However, with the tightening of the embargo in 1992 through the passage of the Cuban Democracy Act (CDA) </w:t>
      </w:r>
      <w:r w:rsidRPr="00BA6BDF">
        <w:rPr>
          <w:rFonts w:eastAsia="MS Mincho" w:cs="Times New Roman"/>
          <w:b/>
          <w:bCs/>
          <w:szCs w:val="24"/>
          <w:highlight w:val="cyan"/>
          <w:u w:val="single"/>
        </w:rPr>
        <w:t>many</w:t>
      </w:r>
      <w:r w:rsidRPr="00BA6BDF">
        <w:rPr>
          <w:rFonts w:eastAsia="MS Mincho" w:cs="Times New Roman"/>
          <w:sz w:val="16"/>
          <w:szCs w:val="24"/>
        </w:rPr>
        <w:t xml:space="preserve"> of these </w:t>
      </w:r>
      <w:r w:rsidRPr="00BA6BDF">
        <w:rPr>
          <w:rFonts w:eastAsia="MS Mincho" w:cs="Times New Roman"/>
          <w:b/>
          <w:bCs/>
          <w:szCs w:val="24"/>
          <w:highlight w:val="cyan"/>
          <w:u w:val="single"/>
        </w:rPr>
        <w:t>medicines became virtually unattainable</w:t>
      </w:r>
      <w:r w:rsidRPr="00BA6BDF">
        <w:rPr>
          <w:rFonts w:eastAsia="MS Mincho" w:cs="Times New Roman"/>
          <w:sz w:val="16"/>
          <w:szCs w:val="24"/>
          <w:highlight w:val="cyan"/>
        </w:rPr>
        <w:t xml:space="preserve">. </w:t>
      </w:r>
      <w:r w:rsidRPr="00BA6BDF">
        <w:rPr>
          <w:rFonts w:eastAsia="MS Mincho" w:cs="Times New Roman"/>
          <w:b/>
          <w:bCs/>
          <w:szCs w:val="24"/>
          <w:highlight w:val="cyan"/>
          <w:u w:val="single"/>
        </w:rPr>
        <w:t>The new restrictions required</w:t>
      </w:r>
      <w:r w:rsidRPr="00BA6BDF">
        <w:rPr>
          <w:rFonts w:eastAsia="MS Mincho" w:cs="Times New Roman"/>
          <w:sz w:val="16"/>
          <w:szCs w:val="24"/>
        </w:rPr>
        <w:t xml:space="preserve"> that the President of the USA certify, through </w:t>
      </w:r>
      <w:r w:rsidRPr="00BA6BDF">
        <w:rPr>
          <w:rFonts w:eastAsia="MS Mincho" w:cs="Times New Roman"/>
          <w:b/>
          <w:bCs/>
          <w:szCs w:val="24"/>
          <w:highlight w:val="cyan"/>
          <w:u w:val="single"/>
        </w:rPr>
        <w:t>on-site inspections</w:t>
      </w:r>
      <w:r w:rsidRPr="00BA6BDF">
        <w:rPr>
          <w:rFonts w:eastAsia="MS Mincho" w:cs="Times New Roman"/>
          <w:b/>
          <w:bCs/>
          <w:szCs w:val="24"/>
          <w:u w:val="single"/>
        </w:rPr>
        <w:t xml:space="preserve"> approved by the President</w:t>
      </w:r>
      <w:r w:rsidRPr="00BA6BDF">
        <w:rPr>
          <w:rFonts w:eastAsia="MS Mincho" w:cs="Times New Roman"/>
          <w:sz w:val="16"/>
          <w:szCs w:val="24"/>
        </w:rPr>
        <w:t xml:space="preserve">, that all components of a shipment of medical products to Cuba were used for the purpose intended.5 The US </w:t>
      </w:r>
      <w:r w:rsidRPr="00BA6BDF">
        <w:rPr>
          <w:rFonts w:eastAsia="MS Mincho" w:cs="Times New Roman"/>
          <w:b/>
          <w:bCs/>
          <w:szCs w:val="24"/>
          <w:highlight w:val="cyan"/>
          <w:u w:val="single"/>
        </w:rPr>
        <w:t>Government</w:t>
      </w:r>
      <w:r w:rsidRPr="00BA6BDF">
        <w:rPr>
          <w:rFonts w:eastAsia="MS Mincho" w:cs="Times New Roman"/>
          <w:b/>
          <w:bCs/>
          <w:szCs w:val="24"/>
          <w:u w:val="single"/>
        </w:rPr>
        <w:t xml:space="preserve"> knew that it </w:t>
      </w:r>
      <w:r w:rsidRPr="00BA6BDF">
        <w:rPr>
          <w:rFonts w:eastAsia="MS Mincho" w:cs="Times New Roman"/>
          <w:b/>
          <w:bCs/>
          <w:szCs w:val="24"/>
          <w:highlight w:val="cyan"/>
          <w:u w:val="single"/>
        </w:rPr>
        <w:t>could not do these on-site inspections</w:t>
      </w:r>
      <w:r w:rsidRPr="00BA6BDF">
        <w:rPr>
          <w:rFonts w:eastAsia="MS Mincho" w:cs="Times New Roman"/>
          <w:sz w:val="16"/>
          <w:szCs w:val="24"/>
        </w:rPr>
        <w:t xml:space="preserve">. The </w:t>
      </w:r>
      <w:r w:rsidRPr="00BA6BDF">
        <w:rPr>
          <w:rFonts w:eastAsia="MS Mincho" w:cs="Times New Roman"/>
          <w:b/>
          <w:bCs/>
          <w:szCs w:val="24"/>
          <w:u w:val="single"/>
        </w:rPr>
        <w:t>US G</w:t>
      </w:r>
      <w:r w:rsidRPr="00BA6BDF">
        <w:rPr>
          <w:rFonts w:eastAsia="MS Mincho" w:cs="Times New Roman"/>
          <w:b/>
          <w:bCs/>
          <w:szCs w:val="24"/>
          <w:highlight w:val="cyan"/>
          <w:u w:val="single"/>
        </w:rPr>
        <w:t>overnment</w:t>
      </w:r>
      <w:r w:rsidRPr="00BA6BDF">
        <w:rPr>
          <w:rFonts w:eastAsia="MS Mincho" w:cs="Times New Roman"/>
          <w:b/>
          <w:bCs/>
          <w:szCs w:val="24"/>
          <w:u w:val="single"/>
        </w:rPr>
        <w:t xml:space="preserve"> therefore </w:t>
      </w:r>
      <w:r w:rsidRPr="00BA6BDF">
        <w:rPr>
          <w:rFonts w:eastAsia="MS Mincho" w:cs="Times New Roman"/>
          <w:b/>
          <w:bCs/>
          <w:szCs w:val="24"/>
          <w:highlight w:val="cyan"/>
          <w:u w:val="single"/>
        </w:rPr>
        <w:t>shifted the burden</w:t>
      </w:r>
      <w:r w:rsidRPr="00BA6BDF">
        <w:rPr>
          <w:rFonts w:eastAsia="MS Mincho" w:cs="Times New Roman"/>
          <w:b/>
          <w:bCs/>
          <w:szCs w:val="24"/>
          <w:u w:val="single"/>
        </w:rPr>
        <w:t xml:space="preserve"> of on-site inspections </w:t>
      </w:r>
      <w:r w:rsidRPr="00BA6BDF">
        <w:rPr>
          <w:rFonts w:eastAsia="MS Mincho" w:cs="Times New Roman"/>
          <w:b/>
          <w:bCs/>
          <w:szCs w:val="24"/>
          <w:highlight w:val="cyan"/>
          <w:u w:val="single"/>
        </w:rPr>
        <w:t>to the exporters</w:t>
      </w:r>
      <w:r w:rsidRPr="00BA6BDF">
        <w:rPr>
          <w:rFonts w:eastAsia="MS Mincho" w:cs="Times New Roman"/>
          <w:sz w:val="16"/>
          <w:szCs w:val="24"/>
        </w:rPr>
        <w:t xml:space="preserve">. The manufacturers had to accept the responsibility for verifying the end use of each product sold to Cuba, at an increased administrative cost. If certain procedures were not followed, </w:t>
      </w:r>
      <w:r w:rsidRPr="00BA6BDF">
        <w:rPr>
          <w:rFonts w:eastAsia="MS Mincho" w:cs="Times New Roman"/>
          <w:b/>
          <w:bCs/>
          <w:szCs w:val="24"/>
          <w:highlight w:val="cyan"/>
          <w:u w:val="single"/>
        </w:rPr>
        <w:t>the manufacturers could be subject to penalties</w:t>
      </w:r>
      <w:r w:rsidRPr="00BA6BDF">
        <w:rPr>
          <w:rFonts w:eastAsia="MS Mincho" w:cs="Times New Roman"/>
          <w:b/>
          <w:bCs/>
          <w:szCs w:val="24"/>
          <w:u w:val="single"/>
        </w:rPr>
        <w:t xml:space="preserve"> of up to $1 million per violation for corporations and prison terms up to 10 years</w:t>
      </w:r>
      <w:r w:rsidRPr="00BA6BDF">
        <w:rPr>
          <w:rFonts w:eastAsia="MS Mincho" w:cs="Times New Roman"/>
          <w:sz w:val="16"/>
          <w:szCs w:val="24"/>
        </w:rPr>
        <w:t xml:space="preserve"> for individuals. The Cuban Government has allowed some of these on-site inspections, even though it intrudes on Cuba’s sovereignty. </w:t>
      </w:r>
      <w:r w:rsidRPr="00BA6BDF">
        <w:rPr>
          <w:rFonts w:eastAsia="MS Mincho" w:cs="Times New Roman"/>
          <w:b/>
          <w:bCs/>
          <w:szCs w:val="24"/>
          <w:highlight w:val="cyan"/>
          <w:u w:val="single"/>
        </w:rPr>
        <w:t>The</w:t>
      </w:r>
      <w:r w:rsidRPr="00BA6BDF">
        <w:rPr>
          <w:rFonts w:eastAsia="MS Mincho" w:cs="Times New Roman"/>
          <w:b/>
          <w:bCs/>
          <w:szCs w:val="24"/>
          <w:u w:val="single"/>
        </w:rPr>
        <w:t xml:space="preserve"> US </w:t>
      </w:r>
      <w:r w:rsidRPr="00BA6BDF">
        <w:rPr>
          <w:rFonts w:eastAsia="MS Mincho" w:cs="Times New Roman"/>
          <w:b/>
          <w:bCs/>
          <w:szCs w:val="24"/>
          <w:highlight w:val="cyan"/>
          <w:u w:val="single"/>
        </w:rPr>
        <w:t>Government</w:t>
      </w:r>
      <w:r w:rsidRPr="00BA6BDF">
        <w:rPr>
          <w:rFonts w:eastAsia="MS Mincho" w:cs="Times New Roman"/>
          <w:sz w:val="16"/>
          <w:szCs w:val="24"/>
        </w:rPr>
        <w:t xml:space="preserve">, for its part, </w:t>
      </w:r>
      <w:r w:rsidRPr="00BA6BDF">
        <w:rPr>
          <w:rFonts w:eastAsia="MS Mincho" w:cs="Times New Roman"/>
          <w:b/>
          <w:bCs/>
          <w:szCs w:val="24"/>
          <w:highlight w:val="cyan"/>
          <w:u w:val="single"/>
        </w:rPr>
        <w:t>seems to make a</w:t>
      </w:r>
      <w:r w:rsidRPr="00BA6BDF">
        <w:rPr>
          <w:rFonts w:eastAsia="MS Mincho" w:cs="Times New Roman"/>
          <w:b/>
          <w:bCs/>
          <w:szCs w:val="24"/>
          <w:u w:val="single"/>
        </w:rPr>
        <w:t xml:space="preserve"> </w:t>
      </w:r>
      <w:r w:rsidRPr="00BA6BDF">
        <w:rPr>
          <w:rFonts w:eastAsia="MS Mincho" w:cs="Times New Roman"/>
          <w:b/>
          <w:bCs/>
          <w:szCs w:val="24"/>
          <w:highlight w:val="cyan"/>
          <w:u w:val="single"/>
        </w:rPr>
        <w:t>concerted effort to frustrate medical companies attempting to export goods to Cuba</w:t>
      </w:r>
      <w:r w:rsidRPr="00BA6BDF">
        <w:rPr>
          <w:rFonts w:eastAsia="MS Mincho" w:cs="Times New Roman"/>
          <w:sz w:val="16"/>
          <w:szCs w:val="24"/>
        </w:rPr>
        <w:t>. For example, Johnson &amp; Johnson was forced to wait a year to receive an export licence.6 Other companies have found the licenceapplication process insurmountable, even for the sale of $200 of replacement parts for radiographic equipment (Cody N, Picker International, Cleveland, Ohio, USA; personal communication). According to Iris Medical, an international supplier of ophthalmological equipment, “Despite a substantial expenditure of time and resources, Iris Medical was unable to establish a meaningful dialog with the US Department of Commerce in a manner consistent with standard business practices” (Arias E, Iris Medical, Mountain View, California, USA; personal communication). Even WHO is subject to the CDA. restrictions.6 Consequently, as the table shows</w:t>
      </w:r>
      <w:r w:rsidRPr="00BA6BDF">
        <w:rPr>
          <w:rFonts w:eastAsia="MS Mincho" w:cs="Times New Roman"/>
          <w:b/>
          <w:bCs/>
          <w:szCs w:val="24"/>
          <w:u w:val="single"/>
        </w:rPr>
        <w:t xml:space="preserve">, only a few of the </w:t>
      </w:r>
      <w:r w:rsidRPr="00BA6BDF">
        <w:rPr>
          <w:rFonts w:eastAsia="MS Mincho" w:cs="Times New Roman"/>
          <w:b/>
          <w:iCs/>
          <w:szCs w:val="24"/>
          <w:u w:val="single"/>
          <w:bdr w:val="single" w:sz="18" w:space="0" w:color="auto"/>
        </w:rPr>
        <w:t>world’</w:t>
      </w:r>
      <w:r w:rsidRPr="00BA6BDF">
        <w:rPr>
          <w:rFonts w:eastAsia="MS Mincho" w:cs="Times New Roman"/>
          <w:b/>
          <w:bCs/>
          <w:szCs w:val="24"/>
          <w:u w:val="single"/>
        </w:rPr>
        <w:t>s medical companies have attempted to brave US regulations</w:t>
      </w:r>
      <w:r w:rsidRPr="00BA6BDF">
        <w:rPr>
          <w:rFonts w:eastAsia="MS Mincho" w:cs="Times New Roman"/>
          <w:sz w:val="16"/>
          <w:szCs w:val="24"/>
        </w:rPr>
        <w:t xml:space="preserve"> since the enactment of the CDA. The number of companies granted US licences to sell to Cuba has fallen to less than 4% of pre-CDA levels.4 </w:t>
      </w:r>
      <w:r w:rsidRPr="00BA6BDF">
        <w:rPr>
          <w:rFonts w:eastAsia="MS Mincho" w:cs="Times New Roman"/>
          <w:b/>
          <w:bCs/>
          <w:szCs w:val="24"/>
          <w:highlight w:val="cyan"/>
          <w:u w:val="single"/>
        </w:rPr>
        <w:t>The largest pharmaceutical firm in the USA</w:t>
      </w:r>
      <w:r w:rsidRPr="00BA6BDF">
        <w:rPr>
          <w:rFonts w:eastAsia="MS Mincho" w:cs="Times New Roman"/>
          <w:sz w:val="16"/>
          <w:szCs w:val="24"/>
        </w:rPr>
        <w:t xml:space="preserve">, Merck, </w:t>
      </w:r>
      <w:r w:rsidRPr="00BA6BDF">
        <w:rPr>
          <w:rFonts w:eastAsia="MS Mincho" w:cs="Times New Roman"/>
          <w:b/>
          <w:bCs/>
          <w:szCs w:val="24"/>
          <w:u w:val="single"/>
        </w:rPr>
        <w:t>announced</w:t>
      </w:r>
      <w:r w:rsidRPr="00BA6BDF">
        <w:rPr>
          <w:rFonts w:eastAsia="MS Mincho" w:cs="Times New Roman"/>
          <w:sz w:val="16"/>
          <w:szCs w:val="24"/>
        </w:rPr>
        <w:t xml:space="preserve"> on Dec 19, 1995, </w:t>
      </w:r>
      <w:r w:rsidRPr="00BA6BDF">
        <w:rPr>
          <w:rFonts w:eastAsia="MS Mincho" w:cs="Times New Roman"/>
          <w:b/>
          <w:bCs/>
          <w:szCs w:val="24"/>
          <w:u w:val="single"/>
        </w:rPr>
        <w:t xml:space="preserve">that it </w:t>
      </w:r>
      <w:r w:rsidRPr="00BA6BDF">
        <w:rPr>
          <w:rFonts w:eastAsia="MS Mincho" w:cs="Times New Roman"/>
          <w:b/>
          <w:bCs/>
          <w:szCs w:val="24"/>
          <w:highlight w:val="cyan"/>
          <w:u w:val="single"/>
        </w:rPr>
        <w:t>will never do business with Cuba while the embargo is in place</w:t>
      </w:r>
      <w:r w:rsidRPr="00BA6BDF">
        <w:rPr>
          <w:rFonts w:eastAsia="MS Mincho" w:cs="Times New Roman"/>
          <w:b/>
          <w:bCs/>
          <w:szCs w:val="24"/>
          <w:u w:val="single"/>
        </w:rPr>
        <w:t>. Merck was prosecuted by the US Government</w:t>
      </w:r>
      <w:r w:rsidRPr="00BA6BDF">
        <w:rPr>
          <w:rFonts w:eastAsia="MS Mincho" w:cs="Times New Roman"/>
          <w:sz w:val="16"/>
          <w:szCs w:val="24"/>
        </w:rPr>
        <w:t xml:space="preserve"> for an exchange of scientific information with Cuba. Merck described the exchange of information as an opportunity to assist WHO in its Pan-American health-care activities. There was no commercial transaction. Merck reports that they believed that they had a “gentleman’s agreement” with the US Department of Treasury to keep a low profile about the incident (Bearse S, Merck, Whitehouse, New Jersey, USA; personal communication). However, when President Fidel Castro came to New York City in October, 1995, to attend the United Nations’ 50th anniversary celebration, the US Treasury Department publicised the Merck incident.7 Similarly, when International Murex Technologies of the USA acquired a diagnostics company from the UK, Murex banned the sale of diagnostic products from the UK to Cuba for fear of reprisals by the US Government and the risk of adverse publicity (Ramsey S, International Murex Corporation, Norcross, Georgia, USA; personal communication). As a result, Cuba had to find a new supplier of diagnostic products followed by 3–6 months of validation testing in Cuba before some of the products could be used. Merck’s and Murex’s experiences with the Cuban embargo are only examples of other </w:t>
      </w:r>
      <w:r w:rsidRPr="00BA6BDF">
        <w:rPr>
          <w:rFonts w:eastAsia="MS Mincho" w:cs="Times New Roman"/>
          <w:b/>
          <w:bCs/>
          <w:szCs w:val="24"/>
          <w:highlight w:val="cyan"/>
          <w:u w:val="single"/>
        </w:rPr>
        <w:t>US-induced barriers</w:t>
      </w:r>
      <w:r w:rsidRPr="00BA6BDF">
        <w:rPr>
          <w:rFonts w:eastAsia="MS Mincho" w:cs="Times New Roman"/>
          <w:b/>
          <w:bCs/>
          <w:szCs w:val="24"/>
          <w:u w:val="single"/>
        </w:rPr>
        <w:t xml:space="preserve"> and deterrents for trade in medical products with Cuba</w:t>
      </w:r>
      <w:r w:rsidRPr="00BA6BDF">
        <w:rPr>
          <w:rFonts w:eastAsia="MS Mincho" w:cs="Times New Roman"/>
          <w:sz w:val="16"/>
          <w:szCs w:val="24"/>
        </w:rPr>
        <w:t xml:space="preserve">. These </w:t>
      </w:r>
      <w:r w:rsidRPr="00BA6BDF">
        <w:rPr>
          <w:rFonts w:eastAsia="MS Mincho" w:cs="Times New Roman"/>
          <w:b/>
          <w:bCs/>
          <w:szCs w:val="24"/>
          <w:highlight w:val="cyan"/>
          <w:u w:val="single"/>
        </w:rPr>
        <w:t>include fear of huge</w:t>
      </w:r>
      <w:r w:rsidRPr="00BA6BDF">
        <w:rPr>
          <w:rFonts w:eastAsia="MS Mincho" w:cs="Times New Roman"/>
          <w:b/>
          <w:bCs/>
          <w:szCs w:val="24"/>
          <w:u w:val="single"/>
        </w:rPr>
        <w:t xml:space="preserve"> financial </w:t>
      </w:r>
      <w:r w:rsidRPr="00BA6BDF">
        <w:rPr>
          <w:rFonts w:eastAsia="MS Mincho" w:cs="Times New Roman"/>
          <w:b/>
          <w:bCs/>
          <w:szCs w:val="24"/>
          <w:highlight w:val="cyan"/>
          <w:u w:val="single"/>
        </w:rPr>
        <w:t>penalties</w:t>
      </w:r>
      <w:r w:rsidRPr="00BA6BDF">
        <w:rPr>
          <w:rFonts w:eastAsia="MS Mincho" w:cs="Times New Roman"/>
          <w:b/>
          <w:bCs/>
          <w:szCs w:val="24"/>
          <w:u w:val="single"/>
        </w:rPr>
        <w:t xml:space="preserve"> and </w:t>
      </w:r>
      <w:r w:rsidRPr="00BA6BDF">
        <w:rPr>
          <w:rFonts w:eastAsia="MS Mincho" w:cs="Times New Roman"/>
          <w:b/>
          <w:bCs/>
          <w:szCs w:val="24"/>
          <w:highlight w:val="cyan"/>
          <w:u w:val="single"/>
        </w:rPr>
        <w:t>imprisonment</w:t>
      </w:r>
      <w:r w:rsidRPr="00BA6BDF">
        <w:rPr>
          <w:rFonts w:eastAsia="MS Mincho" w:cs="Times New Roman"/>
          <w:b/>
          <w:bCs/>
          <w:szCs w:val="24"/>
          <w:u w:val="single"/>
        </w:rPr>
        <w:t xml:space="preserve"> of company employees, </w:t>
      </w:r>
      <w:r w:rsidRPr="00BA6BDF">
        <w:rPr>
          <w:rFonts w:eastAsia="MS Mincho" w:cs="Times New Roman"/>
          <w:b/>
          <w:bCs/>
          <w:szCs w:val="24"/>
          <w:highlight w:val="cyan"/>
          <w:u w:val="single"/>
        </w:rPr>
        <w:t>increased legal costs</w:t>
      </w:r>
      <w:r w:rsidRPr="00BA6BDF">
        <w:rPr>
          <w:rFonts w:eastAsia="MS Mincho" w:cs="Times New Roman"/>
          <w:b/>
          <w:bCs/>
          <w:szCs w:val="24"/>
          <w:u w:val="single"/>
        </w:rPr>
        <w:t xml:space="preserve">, US Government </w:t>
      </w:r>
      <w:r w:rsidRPr="00BA6BDF">
        <w:rPr>
          <w:rFonts w:eastAsia="MS Mincho" w:cs="Times New Roman"/>
          <w:b/>
          <w:bCs/>
          <w:szCs w:val="24"/>
          <w:highlight w:val="cyan"/>
          <w:u w:val="single"/>
        </w:rPr>
        <w:t>prosecution for</w:t>
      </w:r>
      <w:r w:rsidRPr="00BA6BDF">
        <w:rPr>
          <w:rFonts w:eastAsia="MS Mincho" w:cs="Times New Roman"/>
          <w:b/>
          <w:bCs/>
          <w:szCs w:val="24"/>
          <w:u w:val="single"/>
        </w:rPr>
        <w:t xml:space="preserve"> minor and inadvertent </w:t>
      </w:r>
      <w:r w:rsidRPr="00BA6BDF">
        <w:rPr>
          <w:rFonts w:eastAsia="MS Mincho" w:cs="Times New Roman"/>
          <w:b/>
          <w:bCs/>
          <w:szCs w:val="24"/>
          <w:highlight w:val="cyan"/>
          <w:u w:val="single"/>
        </w:rPr>
        <w:t>violations</w:t>
      </w:r>
      <w:r w:rsidRPr="00BA6BDF">
        <w:rPr>
          <w:rFonts w:eastAsia="MS Mincho" w:cs="Times New Roman"/>
          <w:b/>
          <w:bCs/>
          <w:szCs w:val="24"/>
          <w:u w:val="single"/>
        </w:rPr>
        <w:t xml:space="preserve"> of the Cuban embargo, </w:t>
      </w:r>
      <w:r w:rsidRPr="00BA6BDF">
        <w:rPr>
          <w:rFonts w:eastAsia="MS Mincho" w:cs="Times New Roman"/>
          <w:b/>
          <w:bCs/>
          <w:szCs w:val="24"/>
          <w:highlight w:val="cyan"/>
          <w:u w:val="single"/>
        </w:rPr>
        <w:t>and</w:t>
      </w:r>
      <w:r w:rsidRPr="00BA6BDF">
        <w:rPr>
          <w:rFonts w:eastAsia="MS Mincho" w:cs="Times New Roman"/>
          <w:b/>
          <w:bCs/>
          <w:szCs w:val="24"/>
          <w:u w:val="single"/>
        </w:rPr>
        <w:t xml:space="preserve"> followup </w:t>
      </w:r>
      <w:r w:rsidRPr="00BA6BDF">
        <w:rPr>
          <w:rFonts w:eastAsia="MS Mincho" w:cs="Times New Roman"/>
          <w:b/>
          <w:bCs/>
          <w:szCs w:val="24"/>
          <w:highlight w:val="cyan"/>
          <w:u w:val="single"/>
        </w:rPr>
        <w:t>solicitation of the press</w:t>
      </w:r>
      <w:r w:rsidRPr="00BA6BDF">
        <w:rPr>
          <w:rFonts w:eastAsia="MS Mincho" w:cs="Times New Roman"/>
          <w:b/>
          <w:bCs/>
          <w:szCs w:val="24"/>
          <w:u w:val="single"/>
        </w:rPr>
        <w:t xml:space="preserve"> for adverse publicity against the medical company and its employees.</w:t>
      </w:r>
    </w:p>
    <w:p w:rsidR="00BA6BDF" w:rsidRPr="00BA6BDF" w:rsidRDefault="00BA6BDF" w:rsidP="00BA6BDF">
      <w:pPr>
        <w:rPr>
          <w:rFonts w:eastAsia="MS Mincho" w:cs="Times New Roman"/>
          <w:b/>
          <w:bCs/>
          <w:szCs w:val="24"/>
          <w:u w:val="single"/>
        </w:rPr>
      </w:pPr>
    </w:p>
    <w:p w:rsidR="00BA6BDF" w:rsidRPr="00BA6BDF" w:rsidRDefault="00BA6BDF" w:rsidP="00BA6BDF">
      <w:pPr>
        <w:keepNext/>
        <w:keepLines/>
        <w:spacing w:before="200"/>
        <w:outlineLvl w:val="3"/>
        <w:rPr>
          <w:rFonts w:eastAsia="MS Gothic" w:cs="Times New Roman"/>
          <w:b/>
          <w:bCs/>
          <w:iCs/>
          <w:sz w:val="26"/>
          <w:szCs w:val="24"/>
        </w:rPr>
      </w:pPr>
      <w:r w:rsidRPr="00BA6BDF">
        <w:rPr>
          <w:rFonts w:eastAsia="MS Gothic" w:cs="Times New Roman"/>
          <w:b/>
          <w:bCs/>
          <w:iCs/>
          <w:sz w:val="26"/>
          <w:szCs w:val="24"/>
        </w:rPr>
        <w:t>Humanitarian norms are integral to international relations</w:t>
      </w:r>
    </w:p>
    <w:p w:rsidR="00BA6BDF" w:rsidRPr="00BA6BDF" w:rsidRDefault="00BA6BDF" w:rsidP="00BA6BDF">
      <w:pPr>
        <w:rPr>
          <w:rFonts w:eastAsia="MS Mincho" w:cs="Times New Roman"/>
          <w:szCs w:val="24"/>
        </w:rPr>
      </w:pPr>
      <w:r w:rsidRPr="00BA6BDF">
        <w:rPr>
          <w:rFonts w:eastAsia="MS Mincho" w:cs="Times New Roman"/>
          <w:b/>
          <w:sz w:val="26"/>
          <w:szCs w:val="24"/>
        </w:rPr>
        <w:t xml:space="preserve">Mills 5 </w:t>
      </w:r>
      <w:r w:rsidRPr="00BA6BDF">
        <w:rPr>
          <w:rFonts w:eastAsia="MS Mincho" w:cs="Times New Roman"/>
          <w:sz w:val="10"/>
          <w:szCs w:val="10"/>
        </w:rPr>
        <w:t>Neo-Humanitarianism: The Role of International Humanitarian Norms and Organizations in Contemporary Conflict Kurt Mills Global Governance , Vol. 11, No. 2 (Apr.–June 2005), pp. 161-183</w:t>
      </w:r>
    </w:p>
    <w:p w:rsidR="00BA6BDF" w:rsidRPr="00BA6BDF" w:rsidRDefault="00BA6BDF" w:rsidP="00BA6BDF">
      <w:pPr>
        <w:rPr>
          <w:rFonts w:eastAsia="MS Mincho" w:cs="Times New Roman"/>
          <w:sz w:val="16"/>
          <w:szCs w:val="24"/>
        </w:rPr>
      </w:pPr>
      <w:r w:rsidRPr="00BA6BDF">
        <w:rPr>
          <w:rFonts w:eastAsia="MS Mincho" w:cs="Times New Roman"/>
          <w:sz w:val="16"/>
          <w:szCs w:val="24"/>
        </w:rPr>
        <w:lastRenderedPageBreak/>
        <w:t xml:space="preserve">What I would like to suggest is that </w:t>
      </w:r>
      <w:r w:rsidRPr="00BA6BDF">
        <w:rPr>
          <w:rFonts w:eastAsia="MS Mincho" w:cs="Times New Roman"/>
          <w:b/>
          <w:bCs/>
          <w:szCs w:val="24"/>
          <w:u w:val="single"/>
        </w:rPr>
        <w:t xml:space="preserve">global </w:t>
      </w:r>
      <w:r w:rsidRPr="00BA6BDF">
        <w:rPr>
          <w:rFonts w:eastAsia="MS Mincho" w:cs="Times New Roman"/>
          <w:b/>
          <w:bCs/>
          <w:szCs w:val="24"/>
          <w:highlight w:val="cyan"/>
          <w:u w:val="single"/>
        </w:rPr>
        <w:t>humanitarian action,</w:t>
      </w:r>
      <w:r w:rsidRPr="00BA6BDF">
        <w:rPr>
          <w:rFonts w:eastAsia="MS Mincho" w:cs="Times New Roman"/>
          <w:b/>
          <w:bCs/>
          <w:szCs w:val="24"/>
          <w:u w:val="single"/>
        </w:rPr>
        <w:t xml:space="preserve"> and discourse over such action, </w:t>
      </w:r>
      <w:r w:rsidRPr="00BA6BDF">
        <w:rPr>
          <w:rFonts w:eastAsia="MS Mincho" w:cs="Times New Roman"/>
          <w:b/>
          <w:bCs/>
          <w:szCs w:val="24"/>
          <w:highlight w:val="cyan"/>
          <w:u w:val="single"/>
        </w:rPr>
        <w:t>has become such a</w:t>
      </w:r>
      <w:r w:rsidRPr="00BA6BDF">
        <w:rPr>
          <w:rFonts w:eastAsia="MS Mincho" w:cs="Times New Roman"/>
          <w:b/>
          <w:bCs/>
          <w:szCs w:val="24"/>
          <w:u w:val="single"/>
        </w:rPr>
        <w:t xml:space="preserve">n increasingly </w:t>
      </w:r>
      <w:r w:rsidRPr="00BA6BDF">
        <w:rPr>
          <w:rFonts w:eastAsia="MS Mincho" w:cs="Times New Roman"/>
          <w:b/>
          <w:bCs/>
          <w:szCs w:val="24"/>
          <w:highlight w:val="cyan"/>
          <w:u w:val="single"/>
        </w:rPr>
        <w:t>visible fea ture of international relations</w:t>
      </w:r>
      <w:r w:rsidRPr="00BA6BDF">
        <w:rPr>
          <w:rFonts w:eastAsia="MS Mincho" w:cs="Times New Roman"/>
          <w:sz w:val="16"/>
          <w:szCs w:val="24"/>
        </w:rPr>
        <w:t xml:space="preserve"> that </w:t>
      </w:r>
      <w:r w:rsidRPr="00BA6BDF">
        <w:rPr>
          <w:rFonts w:eastAsia="MS Mincho" w:cs="Times New Roman"/>
          <w:b/>
          <w:bCs/>
          <w:szCs w:val="24"/>
          <w:highlight w:val="cyan"/>
          <w:u w:val="single"/>
        </w:rPr>
        <w:t>it has insinuated itself into</w:t>
      </w:r>
      <w:r w:rsidRPr="00BA6BDF">
        <w:rPr>
          <w:rFonts w:eastAsia="MS Mincho" w:cs="Times New Roman"/>
          <w:b/>
          <w:bCs/>
          <w:szCs w:val="24"/>
          <w:u w:val="single"/>
        </w:rPr>
        <w:t xml:space="preserve"> a variety of </w:t>
      </w:r>
      <w:r w:rsidRPr="00BA6BDF">
        <w:rPr>
          <w:rFonts w:eastAsia="MS Mincho" w:cs="Times New Roman"/>
          <w:b/>
          <w:bCs/>
          <w:szCs w:val="24"/>
          <w:highlight w:val="cyan"/>
          <w:u w:val="single"/>
        </w:rPr>
        <w:t>political and operational situations</w:t>
      </w:r>
      <w:r w:rsidRPr="00BA6BDF">
        <w:rPr>
          <w:rFonts w:eastAsia="MS Mincho" w:cs="Times New Roman"/>
          <w:sz w:val="16"/>
          <w:szCs w:val="24"/>
        </w:rPr>
        <w:t xml:space="preserve">. In fact, </w:t>
      </w:r>
      <w:r w:rsidRPr="00BA6BDF">
        <w:rPr>
          <w:rFonts w:eastAsia="MS Mincho" w:cs="Times New Roman"/>
          <w:b/>
          <w:bCs/>
          <w:szCs w:val="24"/>
          <w:highlight w:val="cyan"/>
          <w:u w:val="single"/>
        </w:rPr>
        <w:t>humanitarian norms have become</w:t>
      </w:r>
      <w:r w:rsidRPr="00BA6BDF">
        <w:rPr>
          <w:rFonts w:eastAsia="MS Mincho" w:cs="Times New Roman"/>
          <w:b/>
          <w:bCs/>
          <w:szCs w:val="24"/>
          <w:u w:val="single"/>
        </w:rPr>
        <w:t xml:space="preserve"> so </w:t>
      </w:r>
      <w:r w:rsidRPr="00BA6BDF">
        <w:rPr>
          <w:rFonts w:eastAsia="MS Mincho" w:cs="Times New Roman"/>
          <w:b/>
          <w:bCs/>
          <w:szCs w:val="24"/>
          <w:highlight w:val="cyan"/>
          <w:u w:val="single"/>
        </w:rPr>
        <w:t>important that they force their way into the</w:t>
      </w:r>
      <w:r w:rsidRPr="00BA6BDF">
        <w:rPr>
          <w:rFonts w:eastAsia="MS Mincho" w:cs="Times New Roman"/>
          <w:b/>
          <w:bCs/>
          <w:szCs w:val="24"/>
          <w:u w:val="single"/>
        </w:rPr>
        <w:t xml:space="preserve"> general </w:t>
      </w:r>
      <w:r w:rsidRPr="00BA6BDF">
        <w:rPr>
          <w:rFonts w:eastAsia="MS Mincho" w:cs="Times New Roman"/>
          <w:b/>
          <w:bCs/>
          <w:szCs w:val="24"/>
          <w:highlight w:val="cyan"/>
          <w:u w:val="single"/>
        </w:rPr>
        <w:t>discourse of war and peace</w:t>
      </w:r>
      <w:r w:rsidRPr="00BA6BDF">
        <w:rPr>
          <w:rFonts w:eastAsia="MS Mincho" w:cs="Times New Roman"/>
          <w:sz w:val="16"/>
          <w:szCs w:val="24"/>
        </w:rPr>
        <w:t xml:space="preserve">. Furthermore, </w:t>
      </w:r>
      <w:r w:rsidRPr="00BA6BDF">
        <w:rPr>
          <w:rFonts w:eastAsia="MS Mincho" w:cs="Times New Roman"/>
          <w:b/>
          <w:bCs/>
          <w:szCs w:val="24"/>
          <w:u w:val="single"/>
        </w:rPr>
        <w:t>humanitarianism has become an extremely valuable public relations tool</w:t>
      </w:r>
      <w:r w:rsidRPr="00BA6BDF">
        <w:rPr>
          <w:rFonts w:eastAsia="MS Mincho" w:cs="Times New Roman"/>
          <w:sz w:val="16"/>
          <w:szCs w:val="24"/>
        </w:rPr>
        <w:t xml:space="preserve">. </w:t>
      </w:r>
    </w:p>
    <w:p w:rsidR="00BA6BDF" w:rsidRPr="00BA6BDF" w:rsidRDefault="00BA6BDF" w:rsidP="00BA6BDF">
      <w:pPr>
        <w:rPr>
          <w:rFonts w:eastAsia="MS Mincho" w:cs="Times New Roman"/>
          <w:szCs w:val="24"/>
        </w:rPr>
      </w:pPr>
    </w:p>
    <w:p w:rsidR="00BA6BDF" w:rsidRPr="00BA6BDF" w:rsidRDefault="00BA6BDF" w:rsidP="00BA6BDF">
      <w:pPr>
        <w:keepNext/>
        <w:keepLines/>
        <w:spacing w:before="200"/>
        <w:outlineLvl w:val="3"/>
        <w:rPr>
          <w:rFonts w:eastAsia="MS Gothic" w:cs="Times New Roman"/>
          <w:b/>
          <w:bCs/>
          <w:iCs/>
          <w:sz w:val="26"/>
          <w:szCs w:val="24"/>
        </w:rPr>
      </w:pPr>
      <w:r w:rsidRPr="00BA6BDF">
        <w:rPr>
          <w:rFonts w:eastAsia="MS Gothic" w:cs="Times New Roman"/>
          <w:b/>
          <w:bCs/>
          <w:iCs/>
          <w:sz w:val="26"/>
          <w:szCs w:val="24"/>
        </w:rPr>
        <w:t>Decline in international relations will wipe out humanity</w:t>
      </w:r>
    </w:p>
    <w:p w:rsidR="00BA6BDF" w:rsidRPr="00BA6BDF" w:rsidRDefault="00BA6BDF" w:rsidP="00BA6BDF">
      <w:pPr>
        <w:rPr>
          <w:rFonts w:eastAsia="MS Mincho" w:cs="Times New Roman"/>
          <w:b/>
          <w:sz w:val="10"/>
          <w:szCs w:val="10"/>
        </w:rPr>
      </w:pPr>
      <w:r w:rsidRPr="00BA6BDF">
        <w:rPr>
          <w:rFonts w:eastAsia="MS Mincho" w:cs="Times New Roman"/>
          <w:b/>
          <w:sz w:val="26"/>
          <w:szCs w:val="24"/>
        </w:rPr>
        <w:t>Sheehan 8</w:t>
      </w:r>
      <w:r w:rsidRPr="00BA6BDF">
        <w:rPr>
          <w:rFonts w:eastAsia="MS Mincho" w:cs="Times New Roman"/>
          <w:color w:val="000000"/>
          <w:szCs w:val="24"/>
          <w:shd w:val="clear" w:color="auto" w:fill="FFFFFF"/>
        </w:rPr>
        <w:t xml:space="preserve">, </w:t>
      </w:r>
      <w:r w:rsidRPr="00BA6BDF">
        <w:rPr>
          <w:rFonts w:eastAsia="MS Mincho" w:cs="Times New Roman"/>
          <w:color w:val="000000"/>
          <w:sz w:val="10"/>
          <w:szCs w:val="10"/>
          <w:shd w:val="clear" w:color="auto" w:fill="FFFFFF"/>
        </w:rPr>
        <w:t>Mike. "Why International Relations Is the Key to All Our Futures." </w:t>
      </w:r>
      <w:r w:rsidRPr="00BA6BDF">
        <w:rPr>
          <w:rFonts w:eastAsia="MS Mincho" w:cs="Times New Roman"/>
          <w:i/>
          <w:iCs/>
          <w:color w:val="000000"/>
          <w:sz w:val="10"/>
          <w:szCs w:val="10"/>
          <w:shd w:val="clear" w:color="auto" w:fill="FFFFFF"/>
        </w:rPr>
        <w:t>The Independent</w:t>
      </w:r>
      <w:r w:rsidRPr="00BA6BDF">
        <w:rPr>
          <w:rFonts w:eastAsia="MS Mincho" w:cs="Times New Roman"/>
          <w:color w:val="000000"/>
          <w:sz w:val="10"/>
          <w:szCs w:val="10"/>
          <w:shd w:val="clear" w:color="auto" w:fill="FFFFFF"/>
        </w:rPr>
        <w:t>. Independent Digital News and Media, 29 July 2006. Web. 08 Mar. 2013.</w:t>
      </w:r>
    </w:p>
    <w:p w:rsidR="00BA6BDF" w:rsidRPr="00BA6BDF" w:rsidRDefault="00BA6BDF" w:rsidP="00BA6BDF">
      <w:pPr>
        <w:rPr>
          <w:rFonts w:eastAsia="MS Mincho" w:cs="Times New Roman"/>
          <w:sz w:val="14"/>
          <w:szCs w:val="24"/>
        </w:rPr>
      </w:pPr>
      <w:r w:rsidRPr="00BA6BDF">
        <w:rPr>
          <w:rFonts w:eastAsia="MS Mincho" w:cs="Times New Roman"/>
          <w:sz w:val="14"/>
          <w:szCs w:val="24"/>
        </w:rPr>
        <w:t xml:space="preserve">It was said a few years ago that </w:t>
      </w:r>
      <w:r w:rsidRPr="00BA6BDF">
        <w:rPr>
          <w:rFonts w:eastAsia="MS Mincho" w:cs="Times New Roman"/>
          <w:b/>
          <w:bCs/>
          <w:szCs w:val="24"/>
          <w:u w:val="single"/>
        </w:rPr>
        <w:t>if the human race</w:t>
      </w:r>
      <w:r w:rsidRPr="00BA6BDF">
        <w:rPr>
          <w:rFonts w:eastAsia="MS Mincho" w:cs="Times New Roman"/>
          <w:sz w:val="14"/>
          <w:szCs w:val="24"/>
        </w:rPr>
        <w:t xml:space="preserve"> </w:t>
      </w:r>
      <w:r w:rsidRPr="00BA6BDF">
        <w:rPr>
          <w:rFonts w:eastAsia="MS Mincho" w:cs="Times New Roman"/>
          <w:b/>
          <w:bCs/>
          <w:szCs w:val="24"/>
          <w:u w:val="single"/>
        </w:rPr>
        <w:t>is wiped out in the next 50 years it will</w:t>
      </w:r>
      <w:r w:rsidRPr="00BA6BDF">
        <w:rPr>
          <w:rFonts w:eastAsia="MS Mincho" w:cs="Times New Roman"/>
          <w:sz w:val="14"/>
          <w:szCs w:val="24"/>
        </w:rPr>
        <w:t xml:space="preserve"> not </w:t>
      </w:r>
      <w:r w:rsidRPr="00BA6BDF">
        <w:rPr>
          <w:rFonts w:eastAsia="MS Mincho" w:cs="Times New Roman"/>
          <w:b/>
          <w:bCs/>
          <w:szCs w:val="24"/>
          <w:u w:val="single"/>
        </w:rPr>
        <w:t>be because of</w:t>
      </w:r>
      <w:r w:rsidRPr="00BA6BDF">
        <w:rPr>
          <w:rFonts w:eastAsia="MS Mincho" w:cs="Times New Roman"/>
          <w:sz w:val="14"/>
          <w:szCs w:val="24"/>
        </w:rPr>
        <w:t xml:space="preserve"> disease or an asteroid hitting the earth, but because of </w:t>
      </w:r>
      <w:r w:rsidRPr="00BA6BDF">
        <w:rPr>
          <w:rFonts w:eastAsia="MS Mincho" w:cs="Times New Roman"/>
          <w:b/>
          <w:bCs/>
          <w:szCs w:val="24"/>
          <w:u w:val="single"/>
        </w:rPr>
        <w:t>foreign policy and international relations</w:t>
      </w:r>
      <w:r w:rsidRPr="00BA6BDF">
        <w:rPr>
          <w:rFonts w:eastAsia="MS Mincho" w:cs="Times New Roman"/>
          <w:sz w:val="14"/>
          <w:szCs w:val="24"/>
        </w:rPr>
        <w:t xml:space="preserve">. In a world where thousands of nuclear weapons exist and more countries are trying to acquire them, where suicide terrorist strikes come without warning and thousands die each day from poverty caused by the way the international system operates, </w:t>
      </w:r>
      <w:r w:rsidRPr="00BA6BDF">
        <w:rPr>
          <w:rFonts w:eastAsia="MS Mincho" w:cs="Times New Roman"/>
          <w:b/>
          <w:bCs/>
          <w:szCs w:val="24"/>
          <w:u w:val="single"/>
        </w:rPr>
        <w:t>we need to know about and understand international relations</w:t>
      </w:r>
      <w:r w:rsidRPr="00BA6BDF">
        <w:rPr>
          <w:rFonts w:eastAsia="MS Mincho" w:cs="Times New Roman"/>
          <w:sz w:val="14"/>
          <w:szCs w:val="10"/>
        </w:rPr>
        <w:t>.</w:t>
      </w:r>
      <w:r w:rsidRPr="00BA6BDF">
        <w:rPr>
          <w:rFonts w:eastAsia="MS Mincho" w:cs="Times New Roman"/>
          <w:sz w:val="12"/>
          <w:szCs w:val="10"/>
        </w:rPr>
        <w:t>¶</w:t>
      </w:r>
      <w:r w:rsidRPr="00BA6BDF">
        <w:rPr>
          <w:rFonts w:eastAsia="MS Mincho" w:cs="Times New Roman"/>
          <w:sz w:val="14"/>
          <w:szCs w:val="10"/>
        </w:rPr>
        <w:t xml:space="preserve"> This is what makes international relations such an exciting and interesting - not to mention important - subject to study. It is not usually taught at school, but is a subject that you already know something about. Do you remember where you were on 9/11? How you felt? You are already part of international relations because of the choices you make, such as whether you buy fairtrade, or fast food; because of your identity, religion and cultural background; because of the news you watch (whether that's Sky News, News at Ten or Big Brother's Little Brother); because of the resources you possess, the place you live and so on. Put simply,</w:t>
      </w:r>
      <w:r w:rsidRPr="00BA6BDF">
        <w:rPr>
          <w:rFonts w:eastAsia="MS Mincho" w:cs="Times New Roman"/>
          <w:sz w:val="14"/>
          <w:szCs w:val="24"/>
        </w:rPr>
        <w:t xml:space="preserve"> </w:t>
      </w:r>
      <w:r w:rsidRPr="00BA6BDF">
        <w:rPr>
          <w:rFonts w:eastAsia="MS Mincho" w:cs="Times New Roman"/>
          <w:b/>
          <w:bCs/>
          <w:szCs w:val="24"/>
          <w:u w:val="single"/>
        </w:rPr>
        <w:t>international relations is about war and peace, conflict and cooperation</w:t>
      </w:r>
      <w:r w:rsidRPr="00BA6BDF">
        <w:rPr>
          <w:rFonts w:eastAsia="MS Mincho" w:cs="Times New Roman"/>
          <w:sz w:val="14"/>
          <w:szCs w:val="24"/>
        </w:rPr>
        <w:t xml:space="preserve">, </w:t>
      </w:r>
      <w:r w:rsidRPr="00BA6BDF">
        <w:rPr>
          <w:rFonts w:eastAsia="MS Mincho" w:cs="Times New Roman"/>
          <w:sz w:val="14"/>
          <w:szCs w:val="16"/>
        </w:rPr>
        <w:t>wealth and poverty, power and change,</w:t>
      </w:r>
      <w:r w:rsidRPr="00BA6BDF">
        <w:rPr>
          <w:rFonts w:eastAsia="MS Mincho" w:cs="Times New Roman"/>
          <w:sz w:val="14"/>
          <w:szCs w:val="24"/>
        </w:rPr>
        <w:t xml:space="preserve"> </w:t>
      </w:r>
      <w:r w:rsidRPr="00BA6BDF">
        <w:rPr>
          <w:rFonts w:eastAsia="MS Mincho" w:cs="Times New Roman"/>
          <w:b/>
          <w:bCs/>
          <w:szCs w:val="24"/>
          <w:u w:val="single"/>
        </w:rPr>
        <w:t>and understanding patterns of behaviour between the actors in the world</w:t>
      </w:r>
      <w:r w:rsidRPr="00BA6BDF">
        <w:rPr>
          <w:rFonts w:eastAsia="MS Mincho" w:cs="Times New Roman"/>
          <w:sz w:val="14"/>
          <w:szCs w:val="24"/>
        </w:rPr>
        <w:t xml:space="preserve"> </w:t>
      </w:r>
      <w:r w:rsidRPr="00BA6BDF">
        <w:rPr>
          <w:rFonts w:eastAsia="MS Mincho" w:cs="Times New Roman"/>
          <w:sz w:val="14"/>
          <w:szCs w:val="6"/>
        </w:rPr>
        <w:t>- from states, to presidents, to corporations.</w:t>
      </w:r>
      <w:r w:rsidRPr="00BA6BDF">
        <w:rPr>
          <w:rFonts w:eastAsia="MS Mincho" w:cs="Times New Roman"/>
          <w:sz w:val="12"/>
          <w:szCs w:val="6"/>
        </w:rPr>
        <w:t>¶</w:t>
      </w:r>
      <w:r w:rsidRPr="00BA6BDF">
        <w:rPr>
          <w:rFonts w:eastAsia="MS Mincho" w:cs="Times New Roman"/>
          <w:sz w:val="14"/>
          <w:szCs w:val="6"/>
        </w:rPr>
        <w:t xml:space="preserve"> There is no "ideal" type of international relations student. Many issues may inspire your interest in international relations. You may have studied politics or citizenship, history, geography, or sociology for example. You might even be studying science and have now changed direction. You do not need to have the answers to the world's problems, such as terrorism, nuclear proliferation, debt, climate change, bird flu, and Aids. But you may have lots of questions. Why is international relations important? Is it all about war? Is it really about poverty and big business? Is the United States all powerful or are other states, institutions (like the World Bank and the EU), or even ideas (religious or political) crucial in deciding what happens in the world? How should we cope with global issues? Does it really make a difference to have Angelina Jolie as a United Nations goodwill ambassador? Courses in international relations look behind the headlines to the key players in world politics, asking what are the important ideas and how can we solve conflict or achieve cooperation. Your application or interview for an international relations degree will give you an opportunity to demonstrate your curiosity about global affairs.</w:t>
      </w:r>
    </w:p>
    <w:p w:rsidR="00BA6BDF" w:rsidRPr="00BA6BDF" w:rsidRDefault="00BA6BDF" w:rsidP="00BA6BDF">
      <w:pPr>
        <w:rPr>
          <w:rFonts w:eastAsia="MS Mincho" w:cs="Times New Roman"/>
          <w:b/>
          <w:bCs/>
          <w:szCs w:val="24"/>
          <w:u w:val="single"/>
        </w:rPr>
      </w:pPr>
    </w:p>
    <w:p w:rsidR="00BA6BDF" w:rsidRPr="00BA6BDF" w:rsidRDefault="00BA6BDF" w:rsidP="00BA6BDF">
      <w:pPr>
        <w:keepNext/>
        <w:keepLines/>
        <w:spacing w:before="200"/>
        <w:outlineLvl w:val="3"/>
        <w:rPr>
          <w:rFonts w:eastAsia="MS Gothic" w:cs="Times New Roman"/>
          <w:b/>
          <w:bCs/>
          <w:iCs/>
          <w:sz w:val="26"/>
          <w:szCs w:val="24"/>
        </w:rPr>
      </w:pPr>
      <w:r w:rsidRPr="00BA6BDF">
        <w:rPr>
          <w:rFonts w:eastAsia="MS Gothic" w:cs="Times New Roman"/>
          <w:b/>
          <w:bCs/>
          <w:iCs/>
          <w:sz w:val="26"/>
          <w:szCs w:val="24"/>
        </w:rPr>
        <w:t>The United States needs to have good relations with allies to maintain peace and rights protection</w:t>
      </w:r>
    </w:p>
    <w:p w:rsidR="00BA6BDF" w:rsidRPr="00BA6BDF" w:rsidRDefault="00BA6BDF" w:rsidP="00BA6BDF">
      <w:pPr>
        <w:rPr>
          <w:rFonts w:eastAsia="MS Mincho" w:cs="Times New Roman"/>
          <w:b/>
          <w:bCs/>
          <w:sz w:val="26"/>
          <w:szCs w:val="24"/>
        </w:rPr>
      </w:pPr>
      <w:r w:rsidRPr="00BA6BDF">
        <w:rPr>
          <w:rFonts w:eastAsia="MS Mincho" w:cs="Times New Roman"/>
          <w:b/>
          <w:sz w:val="26"/>
          <w:szCs w:val="24"/>
        </w:rPr>
        <w:t>Omestad 8</w:t>
      </w:r>
      <w:bookmarkStart w:id="33" w:name="_Toc131925863"/>
      <w:bookmarkStart w:id="34" w:name="_Toc131933258"/>
      <w:bookmarkStart w:id="35" w:name="_Toc131949274"/>
      <w:bookmarkStart w:id="36" w:name="_Toc132140664"/>
      <w:r w:rsidRPr="00BA6BDF">
        <w:rPr>
          <w:rFonts w:eastAsia="MS Mincho" w:cs="Times New Roman"/>
          <w:b/>
          <w:sz w:val="26"/>
          <w:szCs w:val="24"/>
        </w:rPr>
        <w:t xml:space="preserve"> </w:t>
      </w:r>
      <w:r w:rsidRPr="00BA6BDF">
        <w:rPr>
          <w:rFonts w:eastAsia="MS Mincho" w:cs="Times New Roman"/>
          <w:sz w:val="10"/>
          <w:szCs w:val="10"/>
        </w:rPr>
        <w:t>European Nations 'Expect a Lot' From an Obama Presidency Officials have long list of issues to fix, from climate change to arms control, after rocky Bush years By Thomas Omestad Posted December 8, 2008.</w:t>
      </w:r>
      <w:bookmarkEnd w:id="33"/>
      <w:bookmarkEnd w:id="34"/>
      <w:bookmarkEnd w:id="35"/>
      <w:bookmarkEnd w:id="36"/>
    </w:p>
    <w:p w:rsidR="00BA6BDF" w:rsidRPr="00BA6BDF" w:rsidRDefault="00BA6BDF" w:rsidP="00BA6BDF">
      <w:pPr>
        <w:rPr>
          <w:rFonts w:eastAsia="MS Mincho" w:cs="Times New Roman"/>
          <w:sz w:val="16"/>
          <w:szCs w:val="24"/>
        </w:rPr>
      </w:pPr>
      <w:r w:rsidRPr="00BA6BDF">
        <w:rPr>
          <w:rFonts w:eastAsia="MS Mincho" w:cs="Times New Roman"/>
          <w:b/>
          <w:bCs/>
          <w:szCs w:val="24"/>
          <w:highlight w:val="yellow"/>
          <w:u w:val="single"/>
        </w:rPr>
        <w:t>The need for a</w:t>
      </w:r>
      <w:r w:rsidRPr="00BA6BDF">
        <w:rPr>
          <w:rFonts w:eastAsia="MS Mincho" w:cs="Times New Roman"/>
          <w:b/>
          <w:bCs/>
          <w:szCs w:val="24"/>
          <w:u w:val="single"/>
        </w:rPr>
        <w:t xml:space="preserve">n intensified </w:t>
      </w:r>
      <w:r w:rsidRPr="00BA6BDF">
        <w:rPr>
          <w:rFonts w:eastAsia="MS Mincho" w:cs="Times New Roman"/>
          <w:b/>
          <w:bCs/>
          <w:szCs w:val="24"/>
          <w:highlight w:val="yellow"/>
          <w:u w:val="single"/>
        </w:rPr>
        <w:t>partnership</w:t>
      </w:r>
      <w:r w:rsidRPr="00BA6BDF">
        <w:rPr>
          <w:rFonts w:eastAsia="MS Mincho" w:cs="Georgia"/>
          <w:sz w:val="16"/>
          <w:szCs w:val="24"/>
        </w:rPr>
        <w:t>, say diplomats on both sides of the Atlantic</w:t>
      </w:r>
      <w:r w:rsidRPr="00BA6BDF">
        <w:rPr>
          <w:rFonts w:eastAsia="MS Mincho" w:cs="Georgia"/>
          <w:szCs w:val="24"/>
          <w:u w:val="single"/>
        </w:rPr>
        <w:t xml:space="preserve">, </w:t>
      </w:r>
      <w:r w:rsidRPr="00BA6BDF">
        <w:rPr>
          <w:rFonts w:eastAsia="MS Mincho" w:cs="Times New Roman"/>
          <w:b/>
          <w:bCs/>
          <w:szCs w:val="24"/>
          <w:highlight w:val="yellow"/>
          <w:u w:val="single"/>
        </w:rPr>
        <w:t>is</w:t>
      </w:r>
      <w:r w:rsidRPr="00BA6BDF">
        <w:rPr>
          <w:rFonts w:eastAsia="MS Mincho" w:cs="Times New Roman"/>
          <w:b/>
          <w:bCs/>
          <w:szCs w:val="24"/>
          <w:u w:val="single"/>
        </w:rPr>
        <w:t xml:space="preserve"> truly </w:t>
      </w:r>
      <w:r w:rsidRPr="00BA6BDF">
        <w:rPr>
          <w:rFonts w:eastAsia="MS Mincho" w:cs="Times New Roman"/>
          <w:b/>
          <w:bCs/>
          <w:szCs w:val="24"/>
          <w:highlight w:val="yellow"/>
          <w:u w:val="single"/>
        </w:rPr>
        <w:t>urgent. An</w:t>
      </w:r>
      <w:r w:rsidRPr="00BA6BDF">
        <w:rPr>
          <w:rFonts w:eastAsia="MS Mincho" w:cs="Times New Roman"/>
          <w:b/>
          <w:bCs/>
          <w:szCs w:val="24"/>
          <w:u w:val="single"/>
        </w:rPr>
        <w:t xml:space="preserve"> increasingly </w:t>
      </w:r>
      <w:r w:rsidRPr="00BA6BDF">
        <w:rPr>
          <w:rFonts w:eastAsia="MS Mincho" w:cs="Times New Roman"/>
          <w:b/>
          <w:bCs/>
          <w:szCs w:val="24"/>
          <w:highlight w:val="yellow"/>
          <w:u w:val="single"/>
        </w:rPr>
        <w:t>assertive Russia needs to be</w:t>
      </w:r>
      <w:r w:rsidRPr="00BA6BDF">
        <w:rPr>
          <w:rFonts w:eastAsia="MS Mincho" w:cs="Times New Roman"/>
          <w:b/>
          <w:bCs/>
          <w:szCs w:val="24"/>
          <w:u w:val="single"/>
        </w:rPr>
        <w:t xml:space="preserve"> engaged but also </w:t>
      </w:r>
      <w:r w:rsidRPr="00BA6BDF">
        <w:rPr>
          <w:rFonts w:eastAsia="MS Mincho" w:cs="Times New Roman"/>
          <w:b/>
          <w:bCs/>
          <w:szCs w:val="24"/>
          <w:highlight w:val="yellow"/>
          <w:u w:val="single"/>
        </w:rPr>
        <w:t>deterred from</w:t>
      </w:r>
      <w:r w:rsidRPr="00BA6BDF">
        <w:rPr>
          <w:rFonts w:eastAsia="MS Mincho" w:cs="Times New Roman"/>
          <w:b/>
          <w:bCs/>
          <w:szCs w:val="24"/>
          <w:u w:val="single"/>
        </w:rPr>
        <w:t xml:space="preserve"> actions like </w:t>
      </w:r>
      <w:r w:rsidRPr="00BA6BDF">
        <w:rPr>
          <w:rFonts w:eastAsia="MS Mincho" w:cs="Times New Roman"/>
          <w:b/>
          <w:bCs/>
          <w:szCs w:val="24"/>
          <w:highlight w:val="yellow"/>
          <w:u w:val="single"/>
        </w:rPr>
        <w:t>its invasion</w:t>
      </w:r>
      <w:r w:rsidRPr="00BA6BDF">
        <w:rPr>
          <w:rFonts w:eastAsia="MS Mincho" w:cs="Times New Roman"/>
          <w:b/>
          <w:bCs/>
          <w:szCs w:val="24"/>
          <w:u w:val="single"/>
        </w:rPr>
        <w:t xml:space="preserve"> and partial occupation </w:t>
      </w:r>
      <w:r w:rsidRPr="00BA6BDF">
        <w:rPr>
          <w:rFonts w:eastAsia="MS Mincho" w:cs="Times New Roman"/>
          <w:b/>
          <w:bCs/>
          <w:szCs w:val="24"/>
          <w:highlight w:val="yellow"/>
          <w:u w:val="single"/>
        </w:rPr>
        <w:t>of</w:t>
      </w:r>
      <w:r w:rsidRPr="00BA6BDF">
        <w:rPr>
          <w:rFonts w:eastAsia="MS Mincho" w:cs="Times New Roman"/>
          <w:b/>
          <w:bCs/>
          <w:szCs w:val="24"/>
          <w:u w:val="single"/>
        </w:rPr>
        <w:t xml:space="preserve"> neighboring </w:t>
      </w:r>
      <w:r w:rsidRPr="00BA6BDF">
        <w:rPr>
          <w:rFonts w:eastAsia="MS Mincho" w:cs="Times New Roman"/>
          <w:b/>
          <w:bCs/>
          <w:szCs w:val="24"/>
          <w:highlight w:val="yellow"/>
          <w:u w:val="single"/>
        </w:rPr>
        <w:t>Georgia</w:t>
      </w:r>
      <w:r w:rsidRPr="00BA6BDF">
        <w:rPr>
          <w:rFonts w:eastAsia="MS Mincho" w:cs="Times New Roman"/>
          <w:b/>
          <w:bCs/>
          <w:szCs w:val="24"/>
          <w:u w:val="single"/>
        </w:rPr>
        <w:t xml:space="preserve"> </w:t>
      </w:r>
      <w:r w:rsidRPr="00BA6BDF">
        <w:rPr>
          <w:rFonts w:eastAsia="MS Mincho" w:cs="Georgia"/>
          <w:sz w:val="16"/>
          <w:szCs w:val="24"/>
        </w:rPr>
        <w:t>in August.</w:t>
      </w:r>
      <w:r w:rsidRPr="00BA6BDF">
        <w:rPr>
          <w:rFonts w:eastAsia="MS Mincho" w:cs="Georgia"/>
          <w:sz w:val="14"/>
          <w:szCs w:val="24"/>
          <w:u w:val="single"/>
        </w:rPr>
        <w:t xml:space="preserve"> </w:t>
      </w:r>
      <w:r w:rsidRPr="00BA6BDF">
        <w:rPr>
          <w:rFonts w:eastAsia="MS Mincho" w:cs="Times New Roman"/>
          <w:b/>
          <w:bCs/>
          <w:szCs w:val="24"/>
          <w:highlight w:val="yellow"/>
          <w:u w:val="single"/>
        </w:rPr>
        <w:t>A more dangerous Taliban insurgency in Afghanistan</w:t>
      </w:r>
      <w:r w:rsidRPr="00BA6BDF">
        <w:rPr>
          <w:rFonts w:eastAsia="MS Mincho" w:cs="Times New Roman"/>
          <w:b/>
          <w:bCs/>
          <w:szCs w:val="24"/>
          <w:u w:val="single"/>
        </w:rPr>
        <w:t>—now a NATO as well as a U.S. war—</w:t>
      </w:r>
      <w:r w:rsidRPr="00BA6BDF">
        <w:rPr>
          <w:rFonts w:eastAsia="MS Mincho" w:cs="Times New Roman"/>
          <w:b/>
          <w:bCs/>
          <w:szCs w:val="24"/>
          <w:highlight w:val="yellow"/>
          <w:u w:val="single"/>
        </w:rPr>
        <w:t>needs to be put down. Stalled Middle East peace efforts need new focus</w:t>
      </w:r>
      <w:r w:rsidRPr="00BA6BDF">
        <w:rPr>
          <w:rFonts w:eastAsia="MS Mincho" w:cs="Times New Roman"/>
          <w:b/>
          <w:bCs/>
          <w:szCs w:val="24"/>
          <w:u w:val="single"/>
        </w:rPr>
        <w:t xml:space="preserve"> and energy. </w:t>
      </w:r>
      <w:r w:rsidRPr="00BA6BDF">
        <w:rPr>
          <w:rFonts w:eastAsia="MS Mincho" w:cs="Times New Roman"/>
          <w:b/>
          <w:bCs/>
          <w:szCs w:val="24"/>
          <w:highlight w:val="yellow"/>
          <w:u w:val="single"/>
        </w:rPr>
        <w:t>Iran's</w:t>
      </w:r>
      <w:r w:rsidRPr="00BA6BDF">
        <w:rPr>
          <w:rFonts w:eastAsia="MS Mincho" w:cs="Times New Roman"/>
          <w:b/>
          <w:bCs/>
          <w:szCs w:val="24"/>
          <w:u w:val="single"/>
        </w:rPr>
        <w:t xml:space="preserve"> accelerating </w:t>
      </w:r>
      <w:r w:rsidRPr="00BA6BDF">
        <w:rPr>
          <w:rFonts w:eastAsia="MS Mincho" w:cs="Times New Roman"/>
          <w:b/>
          <w:bCs/>
          <w:szCs w:val="24"/>
          <w:highlight w:val="yellow"/>
          <w:u w:val="single"/>
        </w:rPr>
        <w:t>nuclear program has</w:t>
      </w:r>
      <w:r w:rsidRPr="00BA6BDF">
        <w:rPr>
          <w:rFonts w:eastAsia="MS Mincho" w:cs="Times New Roman"/>
          <w:b/>
          <w:bCs/>
          <w:szCs w:val="24"/>
          <w:u w:val="single"/>
        </w:rPr>
        <w:t xml:space="preserve"> </w:t>
      </w:r>
      <w:r w:rsidRPr="00BA6BDF">
        <w:rPr>
          <w:rFonts w:eastAsia="MS Mincho" w:cs="Times New Roman"/>
          <w:b/>
          <w:bCs/>
          <w:szCs w:val="24"/>
          <w:highlight w:val="yellow"/>
          <w:u w:val="single"/>
        </w:rPr>
        <w:t>to be reined in.</w:t>
      </w:r>
      <w:r w:rsidRPr="00BA6BDF">
        <w:rPr>
          <w:rFonts w:eastAsia="MS Mincho" w:cs="Times New Roman"/>
          <w:b/>
          <w:bCs/>
          <w:szCs w:val="24"/>
          <w:u w:val="single"/>
        </w:rPr>
        <w:t xml:space="preserve"> Climate change must be confronted more rapidly. </w:t>
      </w:r>
      <w:r w:rsidRPr="00BA6BDF">
        <w:rPr>
          <w:rFonts w:eastAsia="MS Mincho" w:cs="Times New Roman"/>
          <w:sz w:val="16"/>
          <w:szCs w:val="24"/>
        </w:rPr>
        <w:t>And, amid recession and reeling financial markets, both sides of the Atlantic need to spur economic growth and reform the global financial system.</w:t>
      </w:r>
    </w:p>
    <w:p w:rsidR="00BA6BDF" w:rsidRPr="00BA6BDF" w:rsidRDefault="00BA6BDF" w:rsidP="00BA6BDF"/>
    <w:p w:rsidR="00BA6BDF" w:rsidRPr="00BA6BDF" w:rsidRDefault="00BA6BDF" w:rsidP="00BA6BDF">
      <w:pPr>
        <w:pStyle w:val="Heading3"/>
      </w:pPr>
      <w:r>
        <w:lastRenderedPageBreak/>
        <w:t>Impacts</w:t>
      </w:r>
    </w:p>
    <w:p w:rsidR="009A1642" w:rsidRPr="00FE5D15" w:rsidRDefault="009A1642" w:rsidP="00FE5D15">
      <w:pPr>
        <w:pStyle w:val="Heading4"/>
      </w:pPr>
      <w:r w:rsidRPr="00FE5D15">
        <w:t xml:space="preserve">GOOD US-EU relatins are key to create a multilateral power. </w:t>
      </w:r>
    </w:p>
    <w:p w:rsidR="009A1642" w:rsidRPr="009A1642" w:rsidRDefault="009A1642" w:rsidP="009A1642">
      <w:pPr>
        <w:rPr>
          <w:rFonts w:eastAsia="MS Mincho" w:cs="Times New Roman"/>
          <w:b/>
          <w:sz w:val="26"/>
          <w:szCs w:val="24"/>
        </w:rPr>
      </w:pPr>
      <w:r w:rsidRPr="009A1642">
        <w:rPr>
          <w:rFonts w:eastAsia="MS Mincho" w:cs="Times New Roman"/>
          <w:b/>
          <w:sz w:val="26"/>
          <w:szCs w:val="24"/>
        </w:rPr>
        <w:t xml:space="preserve">Müftüler-Baç and Cihangir ’12 </w:t>
      </w:r>
      <w:r w:rsidRPr="009A1642">
        <w:rPr>
          <w:rFonts w:eastAsia="MS Mincho" w:cs="Times New Roman"/>
          <w:sz w:val="16"/>
          <w:szCs w:val="16"/>
        </w:rPr>
        <w:t>(Meltem Müftüler-Baç has been awarded the Affiliated professor at the University of Stockholm, 2013-2016. Faculty of Arts and Social Sciences, Teaching Award,2011 Jean Monnet centre of Excellence, European Commission, 2011 Jean Monnet Chair ad personam, European Commission, 2004 Turkish Academy of Sciences, TUBA, GEBIP-Distinguished Young Scientist Award, 2003. Turkish Academy of Sciences, TUBA, Young Investigator Award, 2002. Fulbright Fellowship for post-Doctoral Research, 1999 and Damla Cihangir Junior Researcher - Economic Development Foundation, Research Assistant - Hellenic Foundation for European &amp; Foreign Policy, Associate - EU Information Centre Istanbul, Turkey. “European Integration and Transatlantic Relations” http://www.transworld-fp7.eu/wp-content/uploads/2012/11/TW_WP_05.pdf December 2012)</w:t>
      </w:r>
    </w:p>
    <w:p w:rsidR="009A1642" w:rsidRPr="009A1642" w:rsidRDefault="009A1642" w:rsidP="009A1642">
      <w:pPr>
        <w:rPr>
          <w:rFonts w:eastAsia="MS Mincho" w:cs="Times New Roman"/>
          <w:sz w:val="14"/>
          <w:szCs w:val="26"/>
        </w:rPr>
      </w:pPr>
      <w:r w:rsidRPr="009A1642">
        <w:rPr>
          <w:rFonts w:eastAsia="MS Mincho" w:cs="Times New Roman"/>
          <w:sz w:val="14"/>
          <w:szCs w:val="26"/>
        </w:rPr>
        <w:t xml:space="preserve">The economic crisis in the EU, with the sovereign debt problems and declining economic growth, is particularly  important for the US. </w:t>
      </w:r>
      <w:r w:rsidRPr="00FE5D15">
        <w:rPr>
          <w:rStyle w:val="StyleBoldUnderline"/>
          <w:highlight w:val="yellow"/>
        </w:rPr>
        <w:t>Transatlantic</w:t>
      </w:r>
      <w:r w:rsidRPr="00FE5D15">
        <w:rPr>
          <w:rStyle w:val="StyleBoldUnderline"/>
        </w:rPr>
        <w:t xml:space="preserve"> economic </w:t>
      </w:r>
      <w:r w:rsidRPr="00FE5D15">
        <w:rPr>
          <w:rStyle w:val="StyleBoldUnderline"/>
          <w:highlight w:val="yellow"/>
        </w:rPr>
        <w:t>relations are the strongest in the world</w:t>
      </w:r>
      <w:r w:rsidRPr="009A1642">
        <w:rPr>
          <w:rFonts w:eastAsia="MS Mincho" w:cs="Times New Roman"/>
          <w:sz w:val="14"/>
          <w:szCs w:val="26"/>
        </w:rPr>
        <w:t xml:space="preserve">, both in terms of their institutional arrangements and in terms of the volume of exchanges. </w:t>
      </w:r>
      <w:r w:rsidRPr="00FE5D15">
        <w:rPr>
          <w:rStyle w:val="StyleBoldUnderline"/>
          <w:highlight w:val="yellow"/>
        </w:rPr>
        <w:t>The path of Euro</w:t>
      </w:r>
      <w:r w:rsidRPr="00FE5D15">
        <w:rPr>
          <w:rStyle w:val="StyleBoldUnderline"/>
        </w:rPr>
        <w:t xml:space="preserve">pean </w:t>
      </w:r>
      <w:r w:rsidRPr="00FE5D15">
        <w:rPr>
          <w:rStyle w:val="StyleBoldUnderline"/>
          <w:highlight w:val="yellow"/>
        </w:rPr>
        <w:t>integration</w:t>
      </w:r>
      <w:r w:rsidRPr="009A1642">
        <w:rPr>
          <w:rFonts w:eastAsia="MS Mincho" w:cs="Times New Roman"/>
          <w:sz w:val="14"/>
          <w:szCs w:val="26"/>
        </w:rPr>
        <w:t xml:space="preserve">, precisely </w:t>
      </w:r>
      <w:r w:rsidRPr="009A1642">
        <w:rPr>
          <w:rFonts w:eastAsia="MS Mincho" w:cs="Times New Roman"/>
          <w:sz w:val="12"/>
          <w:szCs w:val="26"/>
        </w:rPr>
        <w:t>¶</w:t>
      </w:r>
      <w:r w:rsidRPr="009A1642">
        <w:rPr>
          <w:rFonts w:eastAsia="MS Mincho" w:cs="Times New Roman"/>
          <w:sz w:val="14"/>
          <w:szCs w:val="26"/>
        </w:rPr>
        <w:t xml:space="preserve"> because it was guided by economic integration, </w:t>
      </w:r>
      <w:r w:rsidRPr="00FE5D15">
        <w:rPr>
          <w:rStyle w:val="StyleBoldUnderline"/>
          <w:highlight w:val="yellow"/>
        </w:rPr>
        <w:t>has</w:t>
      </w:r>
      <w:r w:rsidRPr="00FE5D15">
        <w:rPr>
          <w:rStyle w:val="StyleBoldUnderline"/>
        </w:rPr>
        <w:t xml:space="preserve"> deeply </w:t>
      </w:r>
      <w:r w:rsidRPr="00FE5D15">
        <w:rPr>
          <w:rStyle w:val="StyleBoldUnderline"/>
          <w:highlight w:val="yellow"/>
        </w:rPr>
        <w:t>shaped</w:t>
      </w:r>
      <w:r w:rsidRPr="00FE5D15">
        <w:rPr>
          <w:rStyle w:val="StyleBoldUnderline"/>
        </w:rPr>
        <w:t xml:space="preserve"> transatlantic economic </w:t>
      </w:r>
      <w:r w:rsidRPr="00FE5D15">
        <w:rPr>
          <w:rStyle w:val="StyleBoldUnderline"/>
          <w:highlight w:val="yellow"/>
        </w:rPr>
        <w:t>relations</w:t>
      </w:r>
      <w:r w:rsidRPr="009A1642">
        <w:rPr>
          <w:rFonts w:eastAsia="MS Mincho" w:cs="Times New Roman"/>
          <w:sz w:val="14"/>
          <w:szCs w:val="26"/>
        </w:rPr>
        <w:t xml:space="preserve"> (Steffenson 2005). </w:t>
      </w:r>
      <w:r w:rsidRPr="00FE5D15">
        <w:rPr>
          <w:rStyle w:val="StyleBoldUnderline"/>
        </w:rPr>
        <w:t>A</w:t>
      </w:r>
      <w:r w:rsidRPr="009A1642">
        <w:rPr>
          <w:rFonts w:eastAsia="MS Mincho" w:cs="Times New Roman"/>
          <w:sz w:val="14"/>
          <w:szCs w:val="26"/>
        </w:rPr>
        <w:t xml:space="preserve"> strong, </w:t>
      </w:r>
      <w:r w:rsidRPr="00FE5D15">
        <w:rPr>
          <w:rStyle w:val="StyleBoldUnderline"/>
          <w:highlight w:val="yellow"/>
        </w:rPr>
        <w:t>unified Europe</w:t>
      </w:r>
      <w:r w:rsidRPr="00FE5D15">
        <w:rPr>
          <w:rStyle w:val="StyleBoldUnderline"/>
        </w:rPr>
        <w:t xml:space="preserve"> undoubtedly </w:t>
      </w:r>
      <w:r w:rsidRPr="00FE5D15">
        <w:rPr>
          <w:rStyle w:val="StyleBoldUnderline"/>
          <w:highlight w:val="yellow"/>
        </w:rPr>
        <w:t>strengthens the</w:t>
      </w:r>
      <w:r w:rsidRPr="00FE5D15">
        <w:rPr>
          <w:rStyle w:val="StyleBoldUnderline"/>
        </w:rPr>
        <w:t xml:space="preserve"> transatlantic economic </w:t>
      </w:r>
      <w:r w:rsidRPr="00FE5D15">
        <w:rPr>
          <w:rStyle w:val="StyleBoldUnderline"/>
          <w:highlight w:val="yellow"/>
        </w:rPr>
        <w:t>ties by offering</w:t>
      </w:r>
      <w:r w:rsidRPr="00FE5D15">
        <w:rPr>
          <w:rStyle w:val="StyleBoldUnderline"/>
        </w:rPr>
        <w:t xml:space="preserve"> American </w:t>
      </w:r>
      <w:r w:rsidRPr="00FE5D15">
        <w:rPr>
          <w:rStyle w:val="StyleBoldUnderline"/>
          <w:highlight w:val="yellow"/>
        </w:rPr>
        <w:t>firms and investors a</w:t>
      </w:r>
      <w:r w:rsidRPr="009A1642">
        <w:rPr>
          <w:rFonts w:eastAsia="MS Mincho" w:cs="Times New Roman"/>
          <w:sz w:val="14"/>
          <w:szCs w:val="26"/>
        </w:rPr>
        <w:t xml:space="preserve"> large, open </w:t>
      </w:r>
      <w:r w:rsidRPr="00FE5D15">
        <w:rPr>
          <w:rStyle w:val="StyleBoldUnderline"/>
          <w:highlight w:val="yellow"/>
        </w:rPr>
        <w:t xml:space="preserve">market with </w:t>
      </w:r>
      <w:r w:rsidRPr="00FE5D15">
        <w:rPr>
          <w:rStyle w:val="StyleBoldUnderline"/>
        </w:rPr>
        <w:t>which</w:t>
      </w:r>
      <w:r w:rsidRPr="00FE5D15">
        <w:rPr>
          <w:rStyle w:val="StyleBoldUnderline"/>
          <w:highlight w:val="yellow"/>
        </w:rPr>
        <w:t xml:space="preserve"> to trade and</w:t>
      </w:r>
      <w:r w:rsidRPr="00FE5D15">
        <w:rPr>
          <w:rStyle w:val="StyleBoldUnderline"/>
        </w:rPr>
        <w:t xml:space="preserve"> in which to </w:t>
      </w:r>
      <w:r w:rsidRPr="00FE5D15">
        <w:rPr>
          <w:rStyle w:val="StyleBoldUnderline"/>
          <w:highlight w:val="yellow"/>
        </w:rPr>
        <w:t>invest</w:t>
      </w:r>
      <w:r w:rsidRPr="00FE5D15">
        <w:rPr>
          <w:rStyle w:val="StyleBoldUnderline"/>
        </w:rPr>
        <w:t>.</w:t>
      </w:r>
      <w:r w:rsidRPr="009A1642">
        <w:rPr>
          <w:rFonts w:eastAsia="MS Mincho" w:cs="Times New Roman"/>
          <w:sz w:val="14"/>
          <w:szCs w:val="26"/>
        </w:rPr>
        <w:t xml:space="preserve"> At the same time, since </w:t>
      </w:r>
      <w:r w:rsidRPr="009A1642">
        <w:rPr>
          <w:rFonts w:eastAsia="MS Mincho" w:cs="Times New Roman"/>
          <w:sz w:val="12"/>
          <w:szCs w:val="26"/>
        </w:rPr>
        <w:t>¶</w:t>
      </w:r>
      <w:r w:rsidRPr="009A1642">
        <w:rPr>
          <w:rFonts w:eastAsia="MS Mincho" w:cs="Times New Roman"/>
          <w:sz w:val="14"/>
          <w:szCs w:val="26"/>
        </w:rPr>
        <w:t xml:space="preserve"> its ultimate goal is to make war materially impossible on the European continent, the European integration </w:t>
      </w:r>
      <w:r w:rsidRPr="009A1642">
        <w:rPr>
          <w:rFonts w:eastAsia="MS Mincho" w:cs="Times New Roman"/>
          <w:sz w:val="12"/>
          <w:szCs w:val="26"/>
        </w:rPr>
        <w:t>¶</w:t>
      </w:r>
      <w:r w:rsidRPr="009A1642">
        <w:rPr>
          <w:rFonts w:eastAsia="MS Mincho" w:cs="Times New Roman"/>
          <w:sz w:val="14"/>
          <w:szCs w:val="26"/>
        </w:rPr>
        <w:t xml:space="preserve"> process influences the security dimension of transatlantic relations (Peterson and Steffenson 2009). In a related  manner, one could see </w:t>
      </w:r>
      <w:r w:rsidRPr="00FE5D15">
        <w:rPr>
          <w:rStyle w:val="StyleBoldUnderline"/>
        </w:rPr>
        <w:t>the role of the US as a sort of regulator of European integration</w:t>
      </w:r>
      <w:r w:rsidRPr="009A1642">
        <w:rPr>
          <w:rFonts w:eastAsia="MS Mincho" w:cs="Times New Roman"/>
          <w:sz w:val="14"/>
          <w:szCs w:val="26"/>
        </w:rPr>
        <w:t xml:space="preserve"> from the end of World </w:t>
      </w:r>
      <w:r w:rsidRPr="009A1642">
        <w:rPr>
          <w:rFonts w:eastAsia="MS Mincho" w:cs="Times New Roman"/>
          <w:sz w:val="12"/>
          <w:szCs w:val="26"/>
        </w:rPr>
        <w:t>¶</w:t>
      </w:r>
      <w:r w:rsidRPr="009A1642">
        <w:rPr>
          <w:rFonts w:eastAsia="MS Mincho" w:cs="Times New Roman"/>
          <w:sz w:val="14"/>
          <w:szCs w:val="26"/>
        </w:rPr>
        <w:t xml:space="preserve"> War II to the Lisbon Treaty, </w:t>
      </w:r>
      <w:r w:rsidRPr="00FE5D15">
        <w:rPr>
          <w:rStyle w:val="StyleBoldUnderline"/>
        </w:rPr>
        <w:t>offering a generally high degree of support to the process</w:t>
      </w:r>
      <w:r w:rsidRPr="009A1642">
        <w:rPr>
          <w:rFonts w:eastAsia="MS Mincho" w:cs="Times New Roman"/>
          <w:sz w:val="14"/>
          <w:szCs w:val="26"/>
        </w:rPr>
        <w:t xml:space="preserve"> (Peterson 2004). </w:t>
      </w:r>
      <w:r w:rsidRPr="00FE5D15">
        <w:rPr>
          <w:rStyle w:val="StyleBoldUnderline"/>
        </w:rPr>
        <w:t>The EU’s  role is strengthening multilateralism through its relations</w:t>
      </w:r>
      <w:r w:rsidRPr="009A1642">
        <w:rPr>
          <w:rFonts w:eastAsia="MS Mincho" w:cs="Times New Roman"/>
          <w:sz w:val="14"/>
          <w:szCs w:val="26"/>
        </w:rPr>
        <w:t xml:space="preserve"> with the US is summarized by the former Commissioner for External Relations Benita Ferrero-Waldner in 2005 as: “</w:t>
      </w:r>
      <w:r w:rsidRPr="00FE5D15">
        <w:rPr>
          <w:rStyle w:val="StyleBoldUnderline"/>
          <w:highlight w:val="yellow"/>
        </w:rPr>
        <w:t>In a world of</w:t>
      </w:r>
      <w:r w:rsidRPr="00FE5D15">
        <w:rPr>
          <w:rStyle w:val="StyleBoldUnderline"/>
        </w:rPr>
        <w:t xml:space="preserve"> global </w:t>
      </w:r>
      <w:r w:rsidRPr="00FE5D15">
        <w:rPr>
          <w:rStyle w:val="StyleBoldUnderline"/>
          <w:highlight w:val="yellow"/>
        </w:rPr>
        <w:t>threats</w:t>
      </w:r>
      <w:r w:rsidRPr="00FE5D15">
        <w:rPr>
          <w:rStyle w:val="StyleBoldUnderline"/>
        </w:rPr>
        <w:t xml:space="preserve"> and challenges,</w:t>
      </w:r>
      <w:r w:rsidRPr="009A1642">
        <w:rPr>
          <w:rFonts w:eastAsia="MS Mincho" w:cs="Times New Roman"/>
          <w:sz w:val="14"/>
          <w:szCs w:val="26"/>
        </w:rPr>
        <w:t xml:space="preserve"> global </w:t>
      </w:r>
      <w:r w:rsidRPr="009A1642">
        <w:rPr>
          <w:rFonts w:eastAsia="MS Mincho" w:cs="Times New Roman"/>
          <w:sz w:val="12"/>
          <w:szCs w:val="26"/>
        </w:rPr>
        <w:t>¶</w:t>
      </w:r>
      <w:r w:rsidRPr="009A1642">
        <w:rPr>
          <w:rFonts w:eastAsia="MS Mincho" w:cs="Times New Roman"/>
          <w:sz w:val="14"/>
          <w:szCs w:val="26"/>
        </w:rPr>
        <w:t xml:space="preserve"> markets and global media, </w:t>
      </w:r>
      <w:r w:rsidRPr="009A1642">
        <w:rPr>
          <w:rFonts w:eastAsia="MS Mincho" w:cs="Times New Roman"/>
          <w:b/>
          <w:iCs/>
          <w:szCs w:val="24"/>
          <w:highlight w:val="yellow"/>
          <w:u w:val="single"/>
          <w:bdr w:val="single" w:sz="18" w:space="0" w:color="auto"/>
        </w:rPr>
        <w:t>our security and prosperity</w:t>
      </w:r>
      <w:r w:rsidRPr="009A1642">
        <w:rPr>
          <w:rFonts w:eastAsia="MS Mincho" w:cs="Times New Roman"/>
          <w:b/>
          <w:iCs/>
          <w:szCs w:val="24"/>
          <w:u w:val="single"/>
          <w:bdr w:val="single" w:sz="18" w:space="0" w:color="auto"/>
        </w:rPr>
        <w:t xml:space="preserve"> increasingly </w:t>
      </w:r>
      <w:r w:rsidRPr="009A1642">
        <w:rPr>
          <w:rFonts w:eastAsia="MS Mincho" w:cs="Times New Roman"/>
          <w:b/>
          <w:iCs/>
          <w:szCs w:val="24"/>
          <w:highlight w:val="yellow"/>
          <w:u w:val="single"/>
          <w:bdr w:val="single" w:sz="18" w:space="0" w:color="auto"/>
        </w:rPr>
        <w:t>depend on an effective multilateral system”</w:t>
      </w:r>
      <w:r w:rsidRPr="009A1642">
        <w:rPr>
          <w:rFonts w:eastAsia="MS Mincho" w:cs="Times New Roman"/>
          <w:sz w:val="14"/>
          <w:szCs w:val="26"/>
        </w:rPr>
        <w:t xml:space="preserve"> </w:t>
      </w:r>
      <w:r w:rsidRPr="009A1642">
        <w:rPr>
          <w:rFonts w:eastAsia="MS Mincho" w:cs="Times New Roman"/>
          <w:sz w:val="12"/>
          <w:szCs w:val="26"/>
        </w:rPr>
        <w:t>¶</w:t>
      </w:r>
      <w:r w:rsidRPr="009A1642">
        <w:rPr>
          <w:rFonts w:eastAsia="MS Mincho" w:cs="Times New Roman"/>
          <w:sz w:val="14"/>
          <w:szCs w:val="26"/>
        </w:rPr>
        <w:t xml:space="preserve"> (Ferrero-Waldner 2005).</w:t>
      </w:r>
      <w:r w:rsidRPr="009A1642">
        <w:rPr>
          <w:rFonts w:eastAsia="MS Mincho" w:cs="Times New Roman"/>
          <w:sz w:val="12"/>
          <w:szCs w:val="26"/>
        </w:rPr>
        <w:t>¶</w:t>
      </w:r>
      <w:r w:rsidRPr="009A1642">
        <w:rPr>
          <w:rFonts w:eastAsia="MS Mincho" w:cs="Times New Roman"/>
          <w:sz w:val="14"/>
          <w:szCs w:val="26"/>
        </w:rPr>
        <w:t xml:space="preserve"> In short, </w:t>
      </w:r>
      <w:r w:rsidRPr="00FE5D15">
        <w:rPr>
          <w:rStyle w:val="StyleBoldUnderline"/>
        </w:rPr>
        <w:t>it is t</w:t>
      </w:r>
      <w:r w:rsidRPr="00FE5D15">
        <w:rPr>
          <w:rStyle w:val="StyleBoldUnderline"/>
          <w:highlight w:val="yellow"/>
        </w:rPr>
        <w:t>he interplay between the</w:t>
      </w:r>
      <w:r w:rsidRPr="009A1642">
        <w:rPr>
          <w:rFonts w:eastAsia="MS Mincho" w:cs="Times New Roman"/>
          <w:sz w:val="14"/>
          <w:szCs w:val="26"/>
        </w:rPr>
        <w:t xml:space="preserve"> member </w:t>
      </w:r>
      <w:r w:rsidRPr="009A1642">
        <w:rPr>
          <w:rFonts w:eastAsia="MS Mincho" w:cs="Times New Roman"/>
          <w:b/>
          <w:iCs/>
          <w:szCs w:val="24"/>
          <w:highlight w:val="yellow"/>
          <w:u w:val="single"/>
          <w:bdr w:val="single" w:sz="18" w:space="0" w:color="auto"/>
        </w:rPr>
        <w:t>states and</w:t>
      </w:r>
      <w:r w:rsidRPr="009A1642">
        <w:rPr>
          <w:rFonts w:eastAsia="MS Mincho" w:cs="Times New Roman"/>
          <w:b/>
          <w:iCs/>
          <w:szCs w:val="24"/>
          <w:u w:val="single"/>
          <w:bdr w:val="single" w:sz="18" w:space="0" w:color="auto"/>
        </w:rPr>
        <w:t xml:space="preserve"> the supranational </w:t>
      </w:r>
      <w:r w:rsidRPr="009A1642">
        <w:rPr>
          <w:rFonts w:eastAsia="MS Mincho" w:cs="Times New Roman"/>
          <w:b/>
          <w:iCs/>
          <w:szCs w:val="24"/>
          <w:highlight w:val="yellow"/>
          <w:u w:val="single"/>
          <w:bdr w:val="single" w:sz="18" w:space="0" w:color="auto"/>
        </w:rPr>
        <w:t>institutions in the European integration</w:t>
      </w:r>
      <w:r w:rsidRPr="009A1642">
        <w:rPr>
          <w:rFonts w:eastAsia="MS Mincho" w:cs="Times New Roman"/>
          <w:b/>
          <w:iCs/>
          <w:szCs w:val="24"/>
          <w:u w:val="single"/>
          <w:bdr w:val="single" w:sz="18" w:space="0" w:color="auto"/>
        </w:rPr>
        <w:t xml:space="preserve"> process </w:t>
      </w:r>
      <w:r w:rsidRPr="009A1642">
        <w:rPr>
          <w:rFonts w:eastAsia="MS Mincho" w:cs="Times New Roman"/>
          <w:b/>
          <w:iCs/>
          <w:szCs w:val="24"/>
          <w:highlight w:val="yellow"/>
          <w:u w:val="single"/>
          <w:bdr w:val="single" w:sz="18" w:space="0" w:color="auto"/>
        </w:rPr>
        <w:t>that impacts transatlantic relations</w:t>
      </w:r>
      <w:r w:rsidRPr="009A1642">
        <w:rPr>
          <w:rFonts w:eastAsia="MS Mincho" w:cs="Times New Roman"/>
          <w:sz w:val="14"/>
          <w:szCs w:val="26"/>
        </w:rPr>
        <w:t xml:space="preserve">, particularly visible in two different areas, first transatlantic </w:t>
      </w:r>
      <w:r w:rsidRPr="009A1642">
        <w:rPr>
          <w:rFonts w:eastAsia="MS Mincho" w:cs="Times New Roman"/>
          <w:sz w:val="12"/>
          <w:szCs w:val="26"/>
        </w:rPr>
        <w:t>¶</w:t>
      </w:r>
      <w:r w:rsidRPr="009A1642">
        <w:rPr>
          <w:rFonts w:eastAsia="MS Mincho" w:cs="Times New Roman"/>
          <w:sz w:val="14"/>
          <w:szCs w:val="26"/>
        </w:rPr>
        <w:t xml:space="preserve"> economic relations, particularly trade policy, and second, foreign, security and defence cooperation. </w:t>
      </w:r>
      <w:r w:rsidRPr="00FE5D15">
        <w:rPr>
          <w:rStyle w:val="StyleBoldUnderline"/>
        </w:rPr>
        <w:t>Complexities in the integration process</w:t>
      </w:r>
      <w:r w:rsidRPr="009A1642">
        <w:rPr>
          <w:rFonts w:eastAsia="MS Mincho" w:cs="Times New Roman"/>
          <w:sz w:val="14"/>
          <w:szCs w:val="26"/>
        </w:rPr>
        <w:t xml:space="preserve"> then </w:t>
      </w:r>
      <w:r w:rsidRPr="00FE5D15">
        <w:rPr>
          <w:rStyle w:val="StyleBoldUnderline"/>
        </w:rPr>
        <w:t>are reflected onto transatlantic relations</w:t>
      </w:r>
      <w:r w:rsidRPr="009A1642">
        <w:rPr>
          <w:rFonts w:eastAsia="MS Mincho" w:cs="Times New Roman"/>
          <w:sz w:val="14"/>
          <w:szCs w:val="26"/>
        </w:rPr>
        <w:t xml:space="preserve">, with some issue areas such as </w:t>
      </w:r>
      <w:r w:rsidRPr="009A1642">
        <w:rPr>
          <w:rFonts w:eastAsia="MS Mincho" w:cs="Times New Roman"/>
          <w:sz w:val="12"/>
          <w:szCs w:val="26"/>
        </w:rPr>
        <w:t>¶</w:t>
      </w:r>
      <w:r w:rsidRPr="009A1642">
        <w:rPr>
          <w:rFonts w:eastAsia="MS Mincho" w:cs="Times New Roman"/>
          <w:sz w:val="14"/>
          <w:szCs w:val="26"/>
        </w:rPr>
        <w:t xml:space="preserve"> trade managed collectively by the EU institutions, </w:t>
      </w:r>
      <w:r w:rsidRPr="009A1642">
        <w:rPr>
          <w:rFonts w:eastAsia="MS Mincho" w:cs="Times New Roman"/>
          <w:sz w:val="16"/>
          <w:szCs w:val="26"/>
        </w:rPr>
        <w:t>whereas</w:t>
      </w:r>
      <w:r w:rsidRPr="009A1642">
        <w:rPr>
          <w:rFonts w:eastAsia="MS Mincho" w:cs="Times New Roman"/>
          <w:sz w:val="14"/>
          <w:szCs w:val="26"/>
        </w:rPr>
        <w:t xml:space="preserve"> some issues areas such as security still subject to </w:t>
      </w:r>
      <w:r w:rsidRPr="009A1642">
        <w:rPr>
          <w:rFonts w:eastAsia="MS Mincho" w:cs="Times New Roman"/>
          <w:sz w:val="12"/>
          <w:szCs w:val="26"/>
        </w:rPr>
        <w:t>¶</w:t>
      </w:r>
      <w:r w:rsidRPr="009A1642">
        <w:rPr>
          <w:rFonts w:eastAsia="MS Mincho" w:cs="Times New Roman"/>
          <w:sz w:val="14"/>
          <w:szCs w:val="26"/>
        </w:rPr>
        <w:t xml:space="preserve"> intergovernmental bargaining (Yost 2002, Steinberg 2003, Smith 2006). </w:t>
      </w:r>
      <w:r w:rsidRPr="009A1642">
        <w:rPr>
          <w:rFonts w:eastAsia="MS Mincho" w:cs="Times New Roman"/>
          <w:sz w:val="14"/>
          <w:szCs w:val="24"/>
        </w:rPr>
        <w:t xml:space="preserve">The EU’s evolution as a foreign policy </w:t>
      </w:r>
      <w:r w:rsidRPr="009A1642">
        <w:rPr>
          <w:rFonts w:eastAsia="MS Mincho" w:cs="Times New Roman"/>
          <w:sz w:val="12"/>
          <w:szCs w:val="24"/>
        </w:rPr>
        <w:t>¶</w:t>
      </w:r>
      <w:r w:rsidRPr="009A1642">
        <w:rPr>
          <w:rFonts w:eastAsia="MS Mincho" w:cs="Times New Roman"/>
          <w:sz w:val="14"/>
          <w:szCs w:val="24"/>
        </w:rPr>
        <w:t xml:space="preserve"> actor emerges as an issue area where the EU’s leadership in both strengthening multilateralism and through its  relations with the US remain limited, as is addressed in the</w:t>
      </w:r>
      <w:r w:rsidRPr="009A1642">
        <w:rPr>
          <w:rFonts w:eastAsia="MS Mincho" w:cs="Times New Roman"/>
          <w:sz w:val="14"/>
          <w:szCs w:val="26"/>
        </w:rPr>
        <w:t xml:space="preserve"> next section.</w:t>
      </w:r>
    </w:p>
    <w:p w:rsidR="009A1642" w:rsidRPr="009A1642" w:rsidRDefault="009A1642" w:rsidP="009A1642">
      <w:pPr>
        <w:rPr>
          <w:rFonts w:eastAsia="MS Mincho" w:cs="Times New Roman"/>
          <w:sz w:val="14"/>
          <w:szCs w:val="26"/>
        </w:rPr>
      </w:pPr>
    </w:p>
    <w:p w:rsidR="009A1642" w:rsidRPr="009A1642" w:rsidRDefault="009A1642" w:rsidP="009A1642">
      <w:pPr>
        <w:rPr>
          <w:rFonts w:eastAsia="MS Mincho" w:cs="Times New Roman"/>
          <w:sz w:val="14"/>
          <w:szCs w:val="26"/>
        </w:rPr>
      </w:pPr>
    </w:p>
    <w:p w:rsidR="009A1642" w:rsidRPr="009A1642" w:rsidRDefault="009A1642" w:rsidP="009A1642">
      <w:pPr>
        <w:keepNext/>
        <w:keepLines/>
        <w:spacing w:before="200"/>
        <w:outlineLvl w:val="3"/>
        <w:rPr>
          <w:rFonts w:eastAsia="MS Gothic" w:cs="Times New Roman"/>
          <w:b/>
          <w:bCs/>
          <w:iCs/>
          <w:sz w:val="26"/>
          <w:szCs w:val="24"/>
        </w:rPr>
      </w:pPr>
      <w:r w:rsidRPr="009A1642">
        <w:rPr>
          <w:rFonts w:eastAsia="MS Gothic" w:cs="Times New Roman"/>
          <w:b/>
          <w:bCs/>
          <w:iCs/>
          <w:sz w:val="26"/>
          <w:szCs w:val="24"/>
        </w:rPr>
        <w:t>U.S. hegemony is not sustainable---it’s only a matter of time before rivals emerge.</w:t>
      </w:r>
    </w:p>
    <w:p w:rsidR="009A1642" w:rsidRPr="009A1642" w:rsidRDefault="009A1642" w:rsidP="009A1642">
      <w:pPr>
        <w:rPr>
          <w:rFonts w:ascii="Times New Roman" w:eastAsia="Calibri" w:hAnsi="Times New Roman" w:cs="Times New Roman"/>
          <w:sz w:val="26"/>
          <w:szCs w:val="20"/>
          <w:lang/>
        </w:rPr>
      </w:pPr>
      <w:r w:rsidRPr="009A1642">
        <w:rPr>
          <w:rFonts w:eastAsia="Calibri" w:cs="Times New Roman"/>
          <w:b/>
          <w:sz w:val="26"/>
          <w:szCs w:val="20"/>
          <w:lang/>
        </w:rPr>
        <w:t>Layne 2007</w:t>
      </w:r>
      <w:r w:rsidRPr="009A1642">
        <w:rPr>
          <w:rFonts w:eastAsia="Calibri" w:cs="Times New Roman"/>
          <w:b/>
          <w:sz w:val="14"/>
          <w:szCs w:val="14"/>
          <w:lang/>
        </w:rPr>
        <w:t xml:space="preserve"> </w:t>
      </w:r>
      <w:r w:rsidRPr="009A1642">
        <w:rPr>
          <w:rFonts w:ascii="Times New Roman" w:eastAsia="Calibri" w:hAnsi="Times New Roman" w:cs="Times New Roman"/>
          <w:sz w:val="14"/>
          <w:szCs w:val="14"/>
          <w:lang/>
        </w:rPr>
        <w:t>Christopher (Associate Professor in the Bush School of Government and Public Service at Texas A&amp;M University) “American Empire: A Debate” p 64-5</w:t>
      </w:r>
    </w:p>
    <w:p w:rsidR="009A1642" w:rsidRPr="00FA09F5" w:rsidRDefault="009A1642" w:rsidP="009A1642">
      <w:pPr>
        <w:rPr>
          <w:rStyle w:val="StyleBoldUnderline"/>
        </w:rPr>
      </w:pPr>
      <w:r w:rsidRPr="009A1642">
        <w:rPr>
          <w:rFonts w:ascii="Times New Roman" w:eastAsia="Calibri" w:hAnsi="Times New Roman" w:cs="Times New Roman"/>
          <w:sz w:val="12"/>
          <w:szCs w:val="24"/>
        </w:rPr>
        <w:t>Can the United States Be Caught?Upto a point, the primacists are correct. Interms of hard power, there is a yawning gap between the United States and thenext-ranking powers. It will take some time before any other state emergesas a true"peer competitor" of the United States. Nevertheless</w:t>
      </w:r>
      <w:r w:rsidRPr="009A1642">
        <w:rPr>
          <w:rFonts w:ascii="Times New Roman" w:eastAsia="Calibri" w:hAnsi="Times New Roman" w:cs="Times New Roman"/>
          <w:sz w:val="12"/>
        </w:rPr>
        <w:t xml:space="preserve">, </w:t>
      </w:r>
      <w:r w:rsidRPr="00FA09F5">
        <w:rPr>
          <w:rStyle w:val="StyleBoldUnderline"/>
        </w:rPr>
        <w:t>at some point within the next decade or two, new great power rivals to the United States will emerge.</w:t>
      </w:r>
      <w:r w:rsidRPr="009A1642">
        <w:rPr>
          <w:rFonts w:ascii="Times New Roman" w:eastAsia="Calibri" w:hAnsi="Times New Roman" w:cs="Times New Roman"/>
          <w:sz w:val="12"/>
        </w:rPr>
        <w:t xml:space="preserve"> </w:t>
      </w:r>
      <w:r w:rsidRPr="009A1642">
        <w:rPr>
          <w:rFonts w:ascii="Times New Roman" w:eastAsia="Calibri" w:hAnsi="Times New Roman" w:cs="Times New Roman"/>
          <w:sz w:val="12"/>
          <w:szCs w:val="24"/>
        </w:rPr>
        <w:t xml:space="preserve">To put it slightly differently, </w:t>
      </w:r>
      <w:r w:rsidRPr="00FA09F5">
        <w:rPr>
          <w:rStyle w:val="StyleBoldUnderline"/>
        </w:rPr>
        <w:t>American primacy cannot be sustained indefinitely. The relative power position of great powers is dynamic, not static</w:t>
      </w:r>
      <w:r w:rsidRPr="009A1642">
        <w:rPr>
          <w:rFonts w:ascii="Times New Roman" w:eastAsia="Calibri" w:hAnsi="Times New Roman" w:cs="Times New Roman"/>
          <w:sz w:val="12"/>
        </w:rPr>
        <w:t xml:space="preserve">, </w:t>
      </w:r>
      <w:r w:rsidRPr="009A1642">
        <w:rPr>
          <w:rFonts w:ascii="Times New Roman" w:eastAsia="Calibri" w:hAnsi="Times New Roman" w:cs="Times New Roman"/>
          <w:sz w:val="12"/>
          <w:szCs w:val="24"/>
        </w:rPr>
        <w:t>which means thattat any point in time some states are gaining inrelative power while others are losing it. Thus, as Paul Kennedy has observed</w:t>
      </w:r>
      <w:r w:rsidRPr="009A1642">
        <w:rPr>
          <w:rFonts w:ascii="Times New Roman" w:eastAsia="Calibri" w:hAnsi="Times New Roman" w:cs="Times New Roman"/>
          <w:sz w:val="12"/>
          <w:szCs w:val="24"/>
          <w:highlight w:val="yellow"/>
        </w:rPr>
        <w:t xml:space="preserve">, </w:t>
      </w:r>
      <w:r w:rsidRPr="00FA09F5">
        <w:rPr>
          <w:rStyle w:val="StyleBoldUnderline"/>
        </w:rPr>
        <w:t xml:space="preserve">no great power ever has been able"to remain permanently ahead of all others, </w:t>
      </w:r>
      <w:r w:rsidRPr="009A1642">
        <w:rPr>
          <w:rFonts w:ascii="Times New Roman" w:eastAsia="Calibri" w:hAnsi="Times New Roman" w:cs="Times New Roman"/>
          <w:sz w:val="12"/>
          <w:szCs w:val="24"/>
        </w:rPr>
        <w:t>because that would imply a freezing of the differentiated pattern of growthrates, technological advance, and military developments which has existedsince time immemorial."</w:t>
      </w:r>
      <w:r w:rsidRPr="009A1642">
        <w:rPr>
          <w:rFonts w:ascii="Times New Roman" w:eastAsia="Calibri" w:hAnsi="Times New Roman" w:cs="Times New Roman"/>
          <w:sz w:val="12"/>
        </w:rPr>
        <w:t xml:space="preserve">36 </w:t>
      </w:r>
      <w:r w:rsidRPr="00FA09F5">
        <w:rPr>
          <w:rStyle w:val="StyleBoldUnderline"/>
        </w:rPr>
        <w:t>Even the most ardent primacists</w:t>
      </w:r>
      <w:r w:rsidRPr="009A1642">
        <w:rPr>
          <w:rFonts w:ascii="Times New Roman" w:eastAsia="Calibri" w:hAnsi="Times New Roman" w:cs="Times New Roman"/>
          <w:sz w:val="12"/>
        </w:rPr>
        <w:t xml:space="preserve"> </w:t>
      </w:r>
      <w:r w:rsidRPr="009A1642">
        <w:rPr>
          <w:rFonts w:ascii="Times New Roman" w:eastAsia="Calibri" w:hAnsi="Times New Roman" w:cs="Times New Roman"/>
          <w:sz w:val="12"/>
          <w:szCs w:val="24"/>
        </w:rPr>
        <w:t>know this to betrue, which is why they</w:t>
      </w:r>
      <w:r w:rsidRPr="009A1642">
        <w:rPr>
          <w:rFonts w:ascii="Times New Roman" w:eastAsia="Calibri" w:hAnsi="Times New Roman" w:cs="Times New Roman"/>
          <w:sz w:val="12"/>
        </w:rPr>
        <w:t xml:space="preserve"> </w:t>
      </w:r>
      <w:r w:rsidRPr="00FA09F5">
        <w:rPr>
          <w:rStyle w:val="StyleBoldUnderline"/>
        </w:rPr>
        <w:t>concede that American primacy won't last forever</w:t>
      </w:r>
      <w:r w:rsidRPr="009A1642">
        <w:rPr>
          <w:rFonts w:ascii="Times New Roman" w:eastAsia="Calibri" w:hAnsi="Times New Roman" w:cs="Times New Roman"/>
          <w:sz w:val="12"/>
        </w:rPr>
        <w:t>.</w:t>
      </w:r>
      <w:r w:rsidRPr="009A1642">
        <w:rPr>
          <w:rFonts w:ascii="Times New Roman" w:eastAsia="Calibri" w:hAnsi="Times New Roman" w:cs="Times New Roman"/>
          <w:sz w:val="12"/>
          <w:szCs w:val="24"/>
        </w:rPr>
        <w:t>Indeed, the leading primacists acknowledge, that—at best—the United Stateswill not be able to hold onto its primacy much beyond 2030. There are indi-cations, however, that American primacy could end much sooner than that.Already there is evidence suggesting that</w:t>
      </w:r>
      <w:r w:rsidRPr="009A1642">
        <w:rPr>
          <w:rFonts w:ascii="Times New Roman" w:eastAsia="Calibri" w:hAnsi="Times New Roman" w:cs="Times New Roman"/>
          <w:sz w:val="12"/>
        </w:rPr>
        <w:t xml:space="preserve"> </w:t>
      </w:r>
      <w:r w:rsidRPr="00FA09F5">
        <w:rPr>
          <w:rStyle w:val="StyleBoldUnderline"/>
        </w:rPr>
        <w:t>new great powers are in the process of emerging</w:t>
      </w:r>
      <w:r w:rsidRPr="009A1642">
        <w:rPr>
          <w:rFonts w:ascii="Times New Roman" w:eastAsia="Calibri" w:hAnsi="Times New Roman" w:cs="Times New Roman"/>
          <w:sz w:val="12"/>
          <w:highlight w:val="yellow"/>
        </w:rPr>
        <w:t>.</w:t>
      </w:r>
      <w:r w:rsidRPr="009A1642">
        <w:rPr>
          <w:rFonts w:ascii="Times New Roman" w:eastAsia="Calibri" w:hAnsi="Times New Roman" w:cs="Times New Roman"/>
          <w:sz w:val="12"/>
        </w:rPr>
        <w:t xml:space="preserve"> </w:t>
      </w:r>
      <w:r w:rsidRPr="009A1642">
        <w:rPr>
          <w:rFonts w:ascii="Times New Roman" w:eastAsia="Calibri" w:hAnsi="Times New Roman" w:cs="Times New Roman"/>
          <w:sz w:val="12"/>
          <w:szCs w:val="24"/>
        </w:rPr>
        <w:t xml:space="preserve">This is what the current debate in the United States about theimplications of China's rise is all about. But China isn't the only factor in play, </w:t>
      </w:r>
      <w:r w:rsidRPr="009A1642">
        <w:rPr>
          <w:rFonts w:ascii="Times New Roman" w:eastAsia="Calibri" w:hAnsi="Times New Roman" w:cs="Times New Roman"/>
          <w:sz w:val="12"/>
          <w:szCs w:val="12"/>
        </w:rPr>
        <w:t>and transition from U.S. primacy to multipolarity may be much closer than primacists want to admit.</w:t>
      </w:r>
      <w:r w:rsidRPr="009A1642">
        <w:rPr>
          <w:rFonts w:ascii="Times New Roman" w:eastAsia="Calibri" w:hAnsi="Times New Roman" w:cs="Times New Roman"/>
          <w:b/>
          <w:sz w:val="12"/>
          <w:szCs w:val="12"/>
        </w:rPr>
        <w:t xml:space="preserve"> </w:t>
      </w:r>
      <w:r w:rsidRPr="009A1642">
        <w:rPr>
          <w:rFonts w:ascii="Times New Roman" w:eastAsia="Calibri" w:hAnsi="Times New Roman" w:cs="Times New Roman"/>
          <w:sz w:val="12"/>
          <w:szCs w:val="24"/>
        </w:rPr>
        <w:t xml:space="preserve">For example, in its survey of likely internationaldevelopments up until 2020, the CIA'sNational Intelligence Council's reportMapping the Global Futurenotes: </w:t>
      </w:r>
      <w:r w:rsidRPr="00FA09F5">
        <w:rPr>
          <w:rStyle w:val="StyleBoldUnderline"/>
        </w:rPr>
        <w:t xml:space="preserve">The likely emergence of China and India as new </w:t>
      </w:r>
      <w:r w:rsidRPr="00FA09F5">
        <w:rPr>
          <w:rStyle w:val="StyleBoldUnderline"/>
        </w:rPr>
        <w:lastRenderedPageBreak/>
        <w:t>major global players—</w:t>
      </w:r>
      <w:r w:rsidRPr="009A1642">
        <w:rPr>
          <w:rFonts w:ascii="Times New Roman" w:eastAsia="Calibri" w:hAnsi="Times New Roman" w:cs="Times New Roman"/>
          <w:sz w:val="12"/>
          <w:szCs w:val="24"/>
        </w:rPr>
        <w:t>similar to the rise of Germany in the 19th century and the UnitedStates in the early 20th century—</w:t>
      </w:r>
      <w:r w:rsidRPr="00FA09F5">
        <w:rPr>
          <w:rStyle w:val="StyleBoldUnderline"/>
        </w:rPr>
        <w:t>will transform the geopolitical landscape</w:t>
      </w:r>
      <w:r w:rsidRPr="009A1642">
        <w:rPr>
          <w:rFonts w:ascii="Times New Roman" w:eastAsia="Calibri" w:hAnsi="Times New Roman" w:cs="Times New Roman"/>
          <w:sz w:val="12"/>
          <w:szCs w:val="24"/>
        </w:rPr>
        <w:t>, with impacts potentially as dramatic as those of the previous two centuries. In the same way that commentators refer to the 1900s as theAmerican Century, the early 21st century may be seen as the time whensome in the developing world led by China and India came into theirown."</w:t>
      </w:r>
      <w:r w:rsidRPr="009A1642">
        <w:rPr>
          <w:rFonts w:ascii="Times New Roman" w:eastAsia="Calibri" w:hAnsi="Times New Roman" w:cs="Times New Roman"/>
          <w:sz w:val="12"/>
        </w:rPr>
        <w:t xml:space="preserve"> </w:t>
      </w:r>
      <w:r w:rsidRPr="009A1642">
        <w:rPr>
          <w:rFonts w:ascii="Times New Roman" w:eastAsia="Calibri" w:hAnsi="Times New Roman" w:cs="Times New Roman"/>
          <w:sz w:val="12"/>
          <w:szCs w:val="24"/>
        </w:rPr>
        <w:t>In a similar vein, a recent study by the CIA's Strategic Assessment Groupprojects that by 2020 both China (whichMapping the Global Futurepegs as"by any measure a first-rate military power" around 2020) and</w:t>
      </w:r>
      <w:r w:rsidRPr="009A1642">
        <w:rPr>
          <w:rFonts w:ascii="Times New Roman" w:eastAsia="Calibri" w:hAnsi="Times New Roman" w:cs="Times New Roman"/>
          <w:sz w:val="12"/>
        </w:rPr>
        <w:t xml:space="preserve"> </w:t>
      </w:r>
      <w:r w:rsidRPr="009A1642">
        <w:rPr>
          <w:rFonts w:ascii="Times New Roman" w:eastAsia="Calibri" w:hAnsi="Times New Roman" w:cs="Times New Roman"/>
          <w:sz w:val="12"/>
          <w:szCs w:val="12"/>
        </w:rPr>
        <w:t>the European Union will come close to matching the United States in terms of their respective shares of world power."</w:t>
      </w:r>
      <w:r w:rsidRPr="009A1642">
        <w:rPr>
          <w:rFonts w:ascii="Times New Roman" w:eastAsia="Calibri" w:hAnsi="Times New Roman" w:cs="Times New Roman"/>
          <w:b/>
          <w:sz w:val="12"/>
          <w:szCs w:val="12"/>
        </w:rPr>
        <w:t xml:space="preserve"> </w:t>
      </w:r>
      <w:r w:rsidRPr="009A1642">
        <w:rPr>
          <w:rFonts w:ascii="Times New Roman" w:eastAsia="Calibri" w:hAnsi="Times New Roman" w:cs="Times New Roman"/>
          <w:sz w:val="12"/>
          <w:szCs w:val="24"/>
        </w:rPr>
        <w:t>For sure, there are always potential pitfalls in pro-jecting current trends several decades into the future (not least is that it is noteasy to convert economic power into effective military power). But if the ongo-ing shift in the distribution of relative power continues, new poles of power inthe international system are likely to emerge during the next decade or two.</w:t>
      </w:r>
      <w:r w:rsidRPr="00FA09F5">
        <w:rPr>
          <w:rStyle w:val="StyleBoldUnderline"/>
        </w:rPr>
        <w:t>The real issue is not if American primacy will end, but how soon it will end.</w:t>
      </w:r>
    </w:p>
    <w:p w:rsidR="009A1642" w:rsidRPr="00FE5D15" w:rsidRDefault="009A1642" w:rsidP="00FE5D15">
      <w:pPr>
        <w:rPr>
          <w:rStyle w:val="StyleBoldUnderline"/>
        </w:rPr>
      </w:pPr>
      <w:r w:rsidRPr="00FE5D15">
        <w:rPr>
          <w:rStyle w:val="StyleBoldUnderline"/>
        </w:rPr>
        <w:t xml:space="preserve"> </w:t>
      </w:r>
    </w:p>
    <w:p w:rsidR="009A1642" w:rsidRPr="009A1642" w:rsidRDefault="009A1642" w:rsidP="009A1642">
      <w:pPr>
        <w:jc w:val="both"/>
        <w:rPr>
          <w:rFonts w:ascii="Times New Roman" w:eastAsia="Calibri" w:hAnsi="Times New Roman" w:cs="Times New Roman"/>
          <w:szCs w:val="20"/>
        </w:rPr>
      </w:pPr>
    </w:p>
    <w:p w:rsidR="009A1642" w:rsidRPr="009A1642" w:rsidRDefault="009A1642" w:rsidP="009A1642">
      <w:pPr>
        <w:keepNext/>
        <w:keepLines/>
        <w:spacing w:before="200"/>
        <w:outlineLvl w:val="3"/>
        <w:rPr>
          <w:rFonts w:ascii="Cambria" w:eastAsia="MS Gothic" w:hAnsi="Cambria" w:cs="Cambria"/>
          <w:b/>
          <w:bCs/>
          <w:iCs/>
          <w:sz w:val="26"/>
          <w:szCs w:val="24"/>
        </w:rPr>
      </w:pPr>
      <w:r w:rsidRPr="009A1642">
        <w:rPr>
          <w:rFonts w:ascii="Cambria" w:eastAsia="MS Gothic" w:hAnsi="Cambria" w:cs="Cambria"/>
          <w:b/>
          <w:bCs/>
          <w:iCs/>
          <w:sz w:val="26"/>
          <w:szCs w:val="24"/>
        </w:rPr>
        <w:t>Multipolarity is better at combating dependency, prolif, pandemics, warming and terrorism.</w:t>
      </w:r>
    </w:p>
    <w:p w:rsidR="009A1642" w:rsidRPr="00FA09F5" w:rsidRDefault="009A1642" w:rsidP="009A1642">
      <w:r w:rsidRPr="009A1642">
        <w:rPr>
          <w:rFonts w:eastAsia="MS Mincho" w:cs="Times New Roman"/>
          <w:b/>
          <w:sz w:val="26"/>
          <w:szCs w:val="24"/>
        </w:rPr>
        <w:t xml:space="preserve">Weber ‘99 </w:t>
      </w:r>
      <w:r w:rsidRPr="00FA09F5">
        <w:t>(Steven, Director of the Institute for International Studies, Berkeley, Foreign Policy, Jan/Feb 2007. p. 48, http://books.google.com/books?id=fA3Qs_Qq1DwC&amp;pg=PA498&amp;lpg=PA498&amp;dq=22The+truly+dangerous+places+are+the+points+where+the+subterranean+networks+touch+the+mainstream+of+global+politics+and+economics.%22&amp;source=bl&amp;ots=SdXbliwJni&amp;sig=eUmn7HhaoMUKq7jDlnrDfbmYy9U&amp;hl=en&amp;sa=X&amp;ei=SRcLUOKVE8qAqgHsuLG6Cg&amp;ved=0CFYQ6AEwAA#v=onepage&amp;q=%22The%20truly%20dangerous%20places%20are%20the%20points%20where%20the%20subterranean%20networks%20touch%20the%20mainstream%20of%20global%20politics%20and%20economics.%22&amp;f=false</w:t>
      </w:r>
      <w:r w:rsidRPr="009A1642">
        <w:rPr>
          <w:rFonts w:ascii="Cambria" w:eastAsia="MS Mincho" w:hAnsi="Cambria" w:cs="Cambria"/>
          <w:sz w:val="16"/>
          <w:szCs w:val="24"/>
          <w:u w:val="single"/>
        </w:rPr>
        <w:t xml:space="preserve"> </w:t>
      </w:r>
      <w:r w:rsidRPr="00FA09F5">
        <w:t xml:space="preserve">11/01/99) </w:t>
      </w:r>
    </w:p>
    <w:p w:rsidR="009A1642" w:rsidRPr="00FA09F5" w:rsidRDefault="009A1642" w:rsidP="00FA09F5">
      <w:pPr>
        <w:rPr>
          <w:rStyle w:val="StyleBoldUnderline"/>
        </w:rPr>
      </w:pPr>
    </w:p>
    <w:p w:rsidR="009A1642" w:rsidRPr="00FA09F5" w:rsidRDefault="009A1642" w:rsidP="009A1642">
      <w:r w:rsidRPr="00FA09F5">
        <w:rPr>
          <w:rStyle w:val="StyleBoldUnderline"/>
        </w:rPr>
        <w:t>That's nice</w:t>
      </w:r>
      <w:r w:rsidRPr="00FA09F5">
        <w:t xml:space="preserve"> work </w:t>
      </w:r>
      <w:r w:rsidRPr="00FA09F5">
        <w:rPr>
          <w:rStyle w:val="StyleBoldUnderline"/>
        </w:rPr>
        <w:t>if you can get it</w:t>
      </w:r>
      <w:r w:rsidRPr="00FA09F5">
        <w:t xml:space="preserve">. </w:t>
      </w:r>
      <w:r w:rsidRPr="00FA09F5">
        <w:rPr>
          <w:rStyle w:val="StyleBoldUnderline"/>
        </w:rPr>
        <w:t>But the United States almost certainly cannot</w:t>
      </w:r>
      <w:r w:rsidRPr="00FA09F5">
        <w:t xml:space="preserve">. Not only because other </w:t>
      </w:r>
      <w:r w:rsidRPr="00FA09F5">
        <w:rPr>
          <w:rStyle w:val="StyleBoldUnderline"/>
        </w:rPr>
        <w:t>countries won't let it</w:t>
      </w:r>
      <w:r w:rsidRPr="00FA09F5">
        <w:t xml:space="preserve">, but, </w:t>
      </w:r>
      <w:r w:rsidRPr="00FA09F5">
        <w:rPr>
          <w:rStyle w:val="StyleBoldUnderline"/>
        </w:rPr>
        <w:t>more profoundly, because that line of thinking is faulty</w:t>
      </w:r>
      <w:r w:rsidRPr="00FA09F5">
        <w:t xml:space="preserve">. The </w:t>
      </w:r>
      <w:r w:rsidRPr="00FA09F5">
        <w:rPr>
          <w:rStyle w:val="StyleBoldUnderline"/>
        </w:rPr>
        <w:t xml:space="preserve">predominance of </w:t>
      </w:r>
      <w:r w:rsidRPr="00FA09F5">
        <w:rPr>
          <w:rStyle w:val="StyleBoldUnderline"/>
          <w:highlight w:val="cyan"/>
        </w:rPr>
        <w:t>American power</w:t>
      </w:r>
      <w:r w:rsidRPr="00FA09F5">
        <w:rPr>
          <w:highlight w:val="cyan"/>
        </w:rPr>
        <w:t xml:space="preserve"> </w:t>
      </w:r>
      <w:r w:rsidRPr="00FA09F5">
        <w:rPr>
          <w:rStyle w:val="StyleBoldUnderline"/>
          <w:highlight w:val="cyan"/>
        </w:rPr>
        <w:t>has</w:t>
      </w:r>
      <w:r w:rsidRPr="00FA09F5">
        <w:t xml:space="preserve"> many </w:t>
      </w:r>
      <w:r w:rsidRPr="00FA09F5">
        <w:rPr>
          <w:rStyle w:val="StyleBoldUnderline"/>
          <w:highlight w:val="cyan"/>
        </w:rPr>
        <w:t>benefits</w:t>
      </w:r>
      <w:r w:rsidRPr="00FA09F5">
        <w:rPr>
          <w:highlight w:val="cyan"/>
        </w:rPr>
        <w:t xml:space="preserve">, </w:t>
      </w:r>
      <w:r w:rsidRPr="00FA09F5">
        <w:rPr>
          <w:rStyle w:val="StyleBoldUnderline"/>
          <w:highlight w:val="cyan"/>
        </w:rPr>
        <w:t>but</w:t>
      </w:r>
      <w:r w:rsidRPr="00FA09F5">
        <w:t xml:space="preserve"> the </w:t>
      </w:r>
      <w:r w:rsidRPr="00FA09F5">
        <w:rPr>
          <w:rStyle w:val="StyleBoldUnderline"/>
        </w:rPr>
        <w:t xml:space="preserve">management of </w:t>
      </w:r>
      <w:r w:rsidRPr="00FA09F5">
        <w:rPr>
          <w:rStyle w:val="StyleBoldUnderline"/>
          <w:highlight w:val="cyan"/>
        </w:rPr>
        <w:t>globalization is not one of them</w:t>
      </w:r>
      <w:r w:rsidRPr="00FA09F5">
        <w:t xml:space="preserve">. The </w:t>
      </w:r>
      <w:r w:rsidRPr="00FA09F5">
        <w:rPr>
          <w:rStyle w:val="StyleBoldUnderline"/>
        </w:rPr>
        <w:t>mobility</w:t>
      </w:r>
      <w:r w:rsidRPr="00FA09F5">
        <w:t xml:space="preserve"> of ideas, capital, technology, and people </w:t>
      </w:r>
      <w:r w:rsidRPr="00FA09F5">
        <w:rPr>
          <w:rStyle w:val="StyleBoldUnderline"/>
        </w:rPr>
        <w:t>is hardly new</w:t>
      </w:r>
      <w:r w:rsidRPr="00FA09F5">
        <w:t xml:space="preserve">. But the </w:t>
      </w:r>
      <w:r w:rsidRPr="00FA09F5">
        <w:rPr>
          <w:rStyle w:val="StyleBoldUnderline"/>
        </w:rPr>
        <w:t>rapid advance of globalization's evils is</w:t>
      </w:r>
      <w:r w:rsidRPr="00FA09F5">
        <w:t xml:space="preserve">. Most of that advance has taken place since 1990. </w:t>
      </w:r>
      <w:r w:rsidRPr="00FA09F5">
        <w:rPr>
          <w:rStyle w:val="StyleBoldUnderline"/>
        </w:rPr>
        <w:t>Why</w:t>
      </w:r>
      <w:r w:rsidRPr="00FA09F5">
        <w:t xml:space="preserve">? </w:t>
      </w:r>
      <w:r w:rsidRPr="00FA09F5">
        <w:rPr>
          <w:rStyle w:val="StyleBoldUnderline"/>
        </w:rPr>
        <w:t>Because</w:t>
      </w:r>
      <w:r w:rsidRPr="00FA09F5">
        <w:t xml:space="preserve"> what changed profoundly in the 1990s was </w:t>
      </w:r>
      <w:r w:rsidRPr="00FA09F5">
        <w:rPr>
          <w:rStyle w:val="StyleBoldUnderline"/>
        </w:rPr>
        <w:t>the polarity of the international system</w:t>
      </w:r>
      <w:r w:rsidRPr="00FA09F5">
        <w:t xml:space="preserve">. For the first time in modern history, </w:t>
      </w:r>
      <w:r w:rsidRPr="00FA09F5">
        <w:rPr>
          <w:rStyle w:val="StyleBoldUnderline"/>
        </w:rPr>
        <w:t>globalization was superimposed onto a world with a single superpower.</w:t>
      </w:r>
      <w:r w:rsidRPr="00FA09F5">
        <w:t xml:space="preserve"> What we have discovered in the </w:t>
      </w:r>
      <w:r w:rsidRPr="00FA09F5">
        <w:rPr>
          <w:rStyle w:val="StyleBoldUnderline"/>
        </w:rPr>
        <w:t>past 15 years</w:t>
      </w:r>
      <w:r w:rsidRPr="00FA09F5">
        <w:t xml:space="preserve"> is that it is a </w:t>
      </w:r>
      <w:r w:rsidRPr="00FA09F5">
        <w:rPr>
          <w:rStyle w:val="StyleBoldUnderline"/>
        </w:rPr>
        <w:t>dangerous mixture</w:t>
      </w:r>
      <w:r w:rsidRPr="00FA09F5">
        <w:t xml:space="preserve">. The </w:t>
      </w:r>
      <w:r w:rsidRPr="00FA09F5">
        <w:rPr>
          <w:rStyle w:val="StyleBoldUnderline"/>
        </w:rPr>
        <w:t>negative effects of globalization</w:t>
      </w:r>
      <w:r w:rsidRPr="00FA09F5">
        <w:t xml:space="preserve"> since 1990 are not the result of globalization itself. They </w:t>
      </w:r>
      <w:r w:rsidRPr="00FA09F5">
        <w:rPr>
          <w:rStyle w:val="StyleBoldUnderline"/>
        </w:rPr>
        <w:t>are the dark side of American predominance</w:t>
      </w:r>
      <w:r w:rsidRPr="00FA09F5">
        <w:t xml:space="preserve">. THE DANGERS OF UNIPOLARIT A </w:t>
      </w:r>
      <w:r w:rsidRPr="00FA09F5">
        <w:rPr>
          <w:rStyle w:val="StyleBoldUnderline"/>
        </w:rPr>
        <w:t>straightforward</w:t>
      </w:r>
      <w:r w:rsidRPr="00FA09F5">
        <w:t xml:space="preserve"> piece of </w:t>
      </w:r>
      <w:r w:rsidRPr="00FA09F5">
        <w:rPr>
          <w:rStyle w:val="StyleBoldUnderline"/>
        </w:rPr>
        <w:t>logic</w:t>
      </w:r>
      <w:r w:rsidRPr="00FA09F5">
        <w:t xml:space="preserve"> </w:t>
      </w:r>
      <w:r w:rsidRPr="00FA09F5">
        <w:rPr>
          <w:rStyle w:val="StyleBoldUnderline"/>
        </w:rPr>
        <w:t>from market</w:t>
      </w:r>
      <w:r w:rsidRPr="00FA09F5">
        <w:rPr>
          <w:rStyle w:val="StyleBoldUnderline"/>
          <w:highlight w:val="cyan"/>
        </w:rPr>
        <w:t xml:space="preserve"> economics</w:t>
      </w:r>
      <w:r w:rsidRPr="00FA09F5">
        <w:rPr>
          <w:rStyle w:val="StyleBoldUnderline"/>
        </w:rPr>
        <w:t xml:space="preserve"> helps </w:t>
      </w:r>
      <w:r w:rsidRPr="00FA09F5">
        <w:rPr>
          <w:rStyle w:val="StyleBoldUnderline"/>
          <w:highlight w:val="cyan"/>
        </w:rPr>
        <w:t>explain why unipolarity and globalization don't mix</w:t>
      </w:r>
      <w:r w:rsidRPr="00FA09F5">
        <w:rPr>
          <w:rStyle w:val="StyleBoldUnderline"/>
        </w:rPr>
        <w:t>.</w:t>
      </w:r>
      <w:r w:rsidRPr="00FA09F5">
        <w:t xml:space="preserve"> </w:t>
      </w:r>
      <w:r w:rsidRPr="00FA09F5">
        <w:rPr>
          <w:rStyle w:val="StyleBoldUnderline"/>
        </w:rPr>
        <w:t>Monopolies</w:t>
      </w:r>
      <w:r w:rsidRPr="00FA09F5">
        <w:t xml:space="preserve">, regardless of who holds them, </w:t>
      </w:r>
      <w:r w:rsidRPr="00FA09F5">
        <w:rPr>
          <w:rStyle w:val="StyleBoldUnderline"/>
        </w:rPr>
        <w:t>are almost always bad for both the market and the monopolist</w:t>
      </w:r>
      <w:r w:rsidRPr="00FA09F5">
        <w:t xml:space="preserve">. We propose three simple axioms of "globalization under unipolarity" that reveal these dangers. Axiom 1: </w:t>
      </w:r>
      <w:r w:rsidRPr="00FA09F5">
        <w:rPr>
          <w:rStyle w:val="StyleBoldUnderline"/>
        </w:rPr>
        <w:t>Above a certain threshold of power, the rate at which new global problems are generated will exceed the rate at which old problems are fixed</w:t>
      </w:r>
      <w:r w:rsidRPr="00FA09F5">
        <w:t xml:space="preserve"> </w:t>
      </w:r>
      <w:r w:rsidRPr="00FA09F5">
        <w:rPr>
          <w:rStyle w:val="StyleBoldUnderline"/>
          <w:highlight w:val="cyan"/>
        </w:rPr>
        <w:t>Power</w:t>
      </w:r>
      <w:r w:rsidRPr="00FA09F5">
        <w:rPr>
          <w:rStyle w:val="StyleBoldUnderline"/>
        </w:rPr>
        <w:t xml:space="preserve"> does two things</w:t>
      </w:r>
      <w:r w:rsidRPr="00FA09F5">
        <w:t xml:space="preserve"> in international politics: It enhances </w:t>
      </w:r>
      <w:r w:rsidRPr="00FA09F5">
        <w:rPr>
          <w:rStyle w:val="StyleBoldUnderline"/>
        </w:rPr>
        <w:t>the capability of a state to do things</w:t>
      </w:r>
      <w:r w:rsidRPr="00FA09F5">
        <w:t xml:space="preserve">, but it also </w:t>
      </w:r>
      <w:r w:rsidRPr="00FA09F5">
        <w:rPr>
          <w:rStyle w:val="StyleBoldUnderline"/>
          <w:highlight w:val="cyan"/>
        </w:rPr>
        <w:t>increases the number of things that a state must worry about</w:t>
      </w:r>
      <w:r w:rsidRPr="00FA09F5">
        <w:t xml:space="preserve">. </w:t>
      </w:r>
      <w:r w:rsidRPr="00FA09F5">
        <w:rPr>
          <w:rStyle w:val="StyleBoldUnderline"/>
        </w:rPr>
        <w:t>At a</w:t>
      </w:r>
      <w:r w:rsidRPr="00FA09F5">
        <w:t xml:space="preserve"> certain </w:t>
      </w:r>
      <w:r w:rsidRPr="00FA09F5">
        <w:rPr>
          <w:rStyle w:val="StyleBoldUnderline"/>
        </w:rPr>
        <w:t>point</w:t>
      </w:r>
      <w:r w:rsidRPr="00FA09F5">
        <w:t xml:space="preserve">, </w:t>
      </w:r>
      <w:r w:rsidRPr="00FA09F5">
        <w:rPr>
          <w:rStyle w:val="StyleBoldUnderline"/>
        </w:rPr>
        <w:t>the latter</w:t>
      </w:r>
      <w:r w:rsidRPr="00FA09F5">
        <w:t xml:space="preserve"> starts to </w:t>
      </w:r>
      <w:r w:rsidRPr="00FA09F5">
        <w:rPr>
          <w:rStyle w:val="StyleBoldUnderline"/>
        </w:rPr>
        <w:t>overtake the former</w:t>
      </w:r>
      <w:r w:rsidRPr="00FA09F5">
        <w:t xml:space="preserve">. It's </w:t>
      </w:r>
      <w:r w:rsidRPr="00FA09F5">
        <w:rPr>
          <w:rStyle w:val="StyleBoldUnderline"/>
        </w:rPr>
        <w:t>the</w:t>
      </w:r>
      <w:r w:rsidRPr="00FA09F5">
        <w:t xml:space="preserve"> familiar </w:t>
      </w:r>
      <w:r w:rsidRPr="00FA09F5">
        <w:rPr>
          <w:rStyle w:val="StyleBoldUnderline"/>
        </w:rPr>
        <w:t>law of diminishing returns</w:t>
      </w:r>
      <w:r w:rsidRPr="00FA09F5">
        <w:t xml:space="preserve">. </w:t>
      </w:r>
      <w:r w:rsidRPr="00FA09F5">
        <w:rPr>
          <w:rStyle w:val="StyleBoldUnderline"/>
        </w:rPr>
        <w:t>Because powerful states</w:t>
      </w:r>
      <w:r w:rsidRPr="00FA09F5">
        <w:t xml:space="preserve"> have large spheres of influence and their security and economic </w:t>
      </w:r>
      <w:r w:rsidRPr="00FA09F5">
        <w:rPr>
          <w:rStyle w:val="StyleBoldUnderline"/>
        </w:rPr>
        <w:t>interests</w:t>
      </w:r>
      <w:r w:rsidRPr="00FA09F5">
        <w:t xml:space="preserve"> </w:t>
      </w:r>
      <w:r w:rsidRPr="00FA09F5">
        <w:rPr>
          <w:rStyle w:val="StyleBoldUnderline"/>
          <w:highlight w:val="cyan"/>
        </w:rPr>
        <w:t>touch every region of the world</w:t>
      </w:r>
      <w:r w:rsidRPr="00FA09F5">
        <w:rPr>
          <w:highlight w:val="cyan"/>
        </w:rPr>
        <w:t>,</w:t>
      </w:r>
      <w:r w:rsidRPr="00FA09F5">
        <w:t xml:space="preserve"> </w:t>
      </w:r>
      <w:r w:rsidRPr="00FA09F5">
        <w:rPr>
          <w:rStyle w:val="StyleBoldUnderline"/>
        </w:rPr>
        <w:t xml:space="preserve">they </w:t>
      </w:r>
      <w:r w:rsidRPr="00FA09F5">
        <w:rPr>
          <w:rStyle w:val="StyleBoldUnderline"/>
          <w:highlight w:val="cyan"/>
        </w:rPr>
        <w:t>are threatened by the risk of things going wrong-anywhere</w:t>
      </w:r>
      <w:r w:rsidRPr="00FA09F5">
        <w:t xml:space="preserve">. </w:t>
      </w:r>
      <w:r w:rsidRPr="00FA09F5">
        <w:rPr>
          <w:rStyle w:val="StyleBoldUnderline"/>
        </w:rPr>
        <w:t>That is particularly true for the United States</w:t>
      </w:r>
      <w:r w:rsidRPr="00FA09F5">
        <w:t xml:space="preserve">, </w:t>
      </w:r>
      <w:r w:rsidRPr="00FA09F5">
        <w:rPr>
          <w:rStyle w:val="StyleBoldUnderline"/>
        </w:rPr>
        <w:t>which leverages</w:t>
      </w:r>
      <w:r w:rsidRPr="00FA09F5">
        <w:t xml:space="preserve"> its ability </w:t>
      </w:r>
      <w:r w:rsidRPr="00FA09F5">
        <w:rPr>
          <w:rStyle w:val="StyleBoldUnderline"/>
        </w:rPr>
        <w:t>to</w:t>
      </w:r>
      <w:r w:rsidRPr="00FA09F5">
        <w:t xml:space="preserve"> go anywhere and </w:t>
      </w:r>
      <w:r w:rsidRPr="00FA09F5">
        <w:rPr>
          <w:rStyle w:val="StyleBoldUnderline"/>
        </w:rPr>
        <w:t>do</w:t>
      </w:r>
      <w:r w:rsidRPr="00FA09F5">
        <w:t xml:space="preserve"> </w:t>
      </w:r>
      <w:r w:rsidRPr="00FA09F5">
        <w:rPr>
          <w:rStyle w:val="StyleBoldUnderline"/>
        </w:rPr>
        <w:t>anything</w:t>
      </w:r>
      <w:r w:rsidRPr="00FA09F5">
        <w:t xml:space="preserve"> </w:t>
      </w:r>
      <w:r w:rsidRPr="00FA09F5">
        <w:rPr>
          <w:rStyle w:val="StyleBoldUnderline"/>
        </w:rPr>
        <w:t>through massive debt</w:t>
      </w:r>
      <w:r w:rsidRPr="00FA09F5">
        <w:t xml:space="preserve">. No one knows exactly when the </w:t>
      </w:r>
      <w:r w:rsidRPr="00FA09F5">
        <w:rPr>
          <w:rStyle w:val="StyleBoldUnderline"/>
        </w:rPr>
        <w:t>law of diminishing returns</w:t>
      </w:r>
      <w:r w:rsidRPr="00FA09F5">
        <w:t xml:space="preserve"> will kick in. But, historically, it </w:t>
      </w:r>
      <w:r w:rsidRPr="00FA09F5">
        <w:rPr>
          <w:rStyle w:val="StyleBoldUnderline"/>
        </w:rPr>
        <w:t>starts to happen long before a single great power dominates the entire globe</w:t>
      </w:r>
      <w:r w:rsidRPr="00FA09F5">
        <w:t>, which is why large empires from Byzantium to Rome have always reached a point of unsustainability. Tha</w:t>
      </w:r>
      <w:r w:rsidRPr="00FA09F5">
        <w:rPr>
          <w:rStyle w:val="StyleBoldUnderline"/>
        </w:rPr>
        <w:t>t may already be happening to the United States today</w:t>
      </w:r>
      <w:r w:rsidRPr="00FA09F5">
        <w:t xml:space="preserve">, </w:t>
      </w:r>
      <w:r w:rsidRPr="00FA09F5">
        <w:rPr>
          <w:rStyle w:val="StyleBoldUnderline"/>
        </w:rPr>
        <w:t>on issues</w:t>
      </w:r>
      <w:r w:rsidRPr="00FA09F5">
        <w:t xml:space="preserve"> ranging </w:t>
      </w:r>
      <w:r w:rsidRPr="00FA09F5">
        <w:rPr>
          <w:rStyle w:val="StyleBoldUnderline"/>
        </w:rPr>
        <w:t>from</w:t>
      </w:r>
      <w:r w:rsidRPr="00FA09F5">
        <w:t xml:space="preserve"> </w:t>
      </w:r>
      <w:r w:rsidRPr="00FA09F5">
        <w:rPr>
          <w:rStyle w:val="StyleBoldUnderline"/>
        </w:rPr>
        <w:t>oil dependency</w:t>
      </w:r>
      <w:r w:rsidRPr="00FA09F5">
        <w:t xml:space="preserve"> </w:t>
      </w:r>
      <w:r w:rsidRPr="00FA09F5">
        <w:rPr>
          <w:rStyle w:val="StyleBoldUnderline"/>
        </w:rPr>
        <w:t>and</w:t>
      </w:r>
      <w:r w:rsidRPr="00FA09F5">
        <w:t xml:space="preserve"> </w:t>
      </w:r>
      <w:r w:rsidRPr="00FA09F5">
        <w:rPr>
          <w:rStyle w:val="StyleBoldUnderline"/>
        </w:rPr>
        <w:t>nuclear proliferation</w:t>
      </w:r>
      <w:r w:rsidRPr="00FA09F5">
        <w:t xml:space="preserve"> </w:t>
      </w:r>
      <w:r w:rsidRPr="00FA09F5">
        <w:rPr>
          <w:rStyle w:val="StyleBoldUnderline"/>
        </w:rPr>
        <w:t>to pandemics and global warming</w:t>
      </w:r>
      <w:r w:rsidRPr="00FA09F5">
        <w:t xml:space="preserve">. What Axiom 1 tells you is that </w:t>
      </w:r>
      <w:r w:rsidRPr="00FA09F5">
        <w:rPr>
          <w:rStyle w:val="StyleBoldUnderline"/>
        </w:rPr>
        <w:t xml:space="preserve">more U.S. power is not the </w:t>
      </w:r>
      <w:r w:rsidRPr="00FA09F5">
        <w:rPr>
          <w:rStyle w:val="StyleBoldUnderline"/>
        </w:rPr>
        <w:lastRenderedPageBreak/>
        <w:t>answer</w:t>
      </w:r>
      <w:r w:rsidRPr="00FA09F5">
        <w:t xml:space="preserve">; </w:t>
      </w:r>
      <w:r w:rsidRPr="00FA09F5">
        <w:rPr>
          <w:rStyle w:val="StyleBoldUnderline"/>
        </w:rPr>
        <w:t>it's</w:t>
      </w:r>
      <w:r w:rsidRPr="00FA09F5">
        <w:t xml:space="preserve"> actually part of </w:t>
      </w:r>
      <w:r w:rsidRPr="00FA09F5">
        <w:rPr>
          <w:rStyle w:val="StyleBoldUnderline"/>
        </w:rPr>
        <w:t>the problem</w:t>
      </w:r>
      <w:r w:rsidRPr="00FA09F5">
        <w:t xml:space="preserve">. </w:t>
      </w:r>
      <w:r w:rsidRPr="00FA09F5">
        <w:rPr>
          <w:rStyle w:val="StyleBoldUnderline"/>
          <w:highlight w:val="cyan"/>
        </w:rPr>
        <w:t>A multipolar world</w:t>
      </w:r>
      <w:r w:rsidRPr="00FA09F5">
        <w:rPr>
          <w:highlight w:val="cyan"/>
        </w:rPr>
        <w:t xml:space="preserve"> </w:t>
      </w:r>
      <w:r w:rsidRPr="00FA09F5">
        <w:rPr>
          <w:rStyle w:val="StyleBoldUnderline"/>
          <w:highlight w:val="cyan"/>
        </w:rPr>
        <w:t>would</w:t>
      </w:r>
      <w:r w:rsidRPr="00FA09F5">
        <w:t xml:space="preserve"> almost certainly </w:t>
      </w:r>
      <w:r w:rsidRPr="00FA09F5">
        <w:rPr>
          <w:rStyle w:val="StyleBoldUnderline"/>
          <w:highlight w:val="cyan"/>
        </w:rPr>
        <w:t>manage the globe's</w:t>
      </w:r>
      <w:r w:rsidRPr="00FA09F5">
        <w:t xml:space="preserve"> pressing </w:t>
      </w:r>
      <w:r w:rsidRPr="00FA09F5">
        <w:rPr>
          <w:rStyle w:val="StyleBoldUnderline"/>
          <w:highlight w:val="cyan"/>
        </w:rPr>
        <w:t>problems more effectively</w:t>
      </w:r>
      <w:r w:rsidRPr="00FA09F5">
        <w:t xml:space="preserve">. The </w:t>
      </w:r>
      <w:r w:rsidRPr="00FA09F5">
        <w:rPr>
          <w:rStyle w:val="StyleBoldUnderline"/>
        </w:rPr>
        <w:t>larger the number of great powers</w:t>
      </w:r>
      <w:r w:rsidRPr="00FA09F5">
        <w:t xml:space="preserve"> in the global system, the </w:t>
      </w:r>
      <w:r w:rsidRPr="00FA09F5">
        <w:rPr>
          <w:rStyle w:val="StyleBoldUnderline"/>
        </w:rPr>
        <w:t>greater the chance that at least one of them would exercise</w:t>
      </w:r>
      <w:r w:rsidRPr="00FA09F5">
        <w:t xml:space="preserve"> some </w:t>
      </w:r>
      <w:r w:rsidRPr="00FA09F5">
        <w:rPr>
          <w:rStyle w:val="StyleBoldUnderline"/>
        </w:rPr>
        <w:t>control</w:t>
      </w:r>
      <w:r w:rsidRPr="00FA09F5">
        <w:t xml:space="preserve"> over a given combination </w:t>
      </w:r>
      <w:r w:rsidRPr="00FA09F5">
        <w:rPr>
          <w:rStyle w:val="StyleBoldUnderline"/>
        </w:rPr>
        <w:t>of</w:t>
      </w:r>
      <w:r w:rsidRPr="00FA09F5">
        <w:t xml:space="preserve"> space, other actors, and </w:t>
      </w:r>
      <w:r w:rsidRPr="00FA09F5">
        <w:rPr>
          <w:rStyle w:val="StyleBoldUnderline"/>
        </w:rPr>
        <w:t>problems</w:t>
      </w:r>
      <w:r w:rsidRPr="00FA09F5">
        <w:t xml:space="preserve">. </w:t>
      </w:r>
      <w:r w:rsidRPr="00FA09F5">
        <w:rPr>
          <w:rStyle w:val="StyleBoldUnderline"/>
        </w:rPr>
        <w:t>Such reasoning</w:t>
      </w:r>
      <w:r w:rsidRPr="00FA09F5">
        <w:t xml:space="preserve"> doesn't rest on </w:t>
      </w:r>
      <w:r w:rsidRPr="00FA09F5">
        <w:rPr>
          <w:rStyle w:val="StyleBoldUnderline"/>
        </w:rPr>
        <w:t>hope</w:t>
      </w:r>
      <w:r w:rsidRPr="00FA09F5">
        <w:t xml:space="preserve">ful notions </w:t>
      </w:r>
      <w:r w:rsidRPr="00FA09F5">
        <w:rPr>
          <w:rStyle w:val="StyleBoldUnderline"/>
        </w:rPr>
        <w:t>that the great powers will work together</w:t>
      </w:r>
      <w:r w:rsidRPr="00FA09F5">
        <w:t xml:space="preserve">. </w:t>
      </w:r>
      <w:r w:rsidRPr="00FA09F5">
        <w:rPr>
          <w:rStyle w:val="StyleBoldUnderline"/>
        </w:rPr>
        <w:t>They might</w:t>
      </w:r>
      <w:r w:rsidRPr="00FA09F5">
        <w:t xml:space="preserve"> do so. </w:t>
      </w:r>
      <w:r w:rsidRPr="00FA09F5">
        <w:rPr>
          <w:rStyle w:val="StyleBoldUnderline"/>
        </w:rPr>
        <w:t>But</w:t>
      </w:r>
      <w:r w:rsidRPr="00FA09F5">
        <w:t xml:space="preserve"> even </w:t>
      </w:r>
      <w:r w:rsidRPr="00FA09F5">
        <w:rPr>
          <w:rStyle w:val="StyleBoldUnderline"/>
        </w:rPr>
        <w:t>if they don't</w:t>
      </w:r>
      <w:r w:rsidRPr="00FA09F5">
        <w:t xml:space="preserve">, </w:t>
      </w:r>
      <w:r w:rsidRPr="00FA09F5">
        <w:rPr>
          <w:rStyle w:val="StyleBoldUnderline"/>
        </w:rPr>
        <w:t>the result is distributed governance</w:t>
      </w:r>
      <w:r w:rsidRPr="00FA09F5">
        <w:t xml:space="preserve">, where some great power is interested in most every part of the world through productive competition Axiom 2: </w:t>
      </w:r>
      <w:r w:rsidRPr="00FA09F5">
        <w:rPr>
          <w:rStyle w:val="StyleBoldUnderline"/>
        </w:rPr>
        <w:t>In</w:t>
      </w:r>
      <w:r w:rsidRPr="00FA09F5">
        <w:t xml:space="preserve"> </w:t>
      </w:r>
      <w:r w:rsidRPr="00FA09F5">
        <w:rPr>
          <w:rStyle w:val="StyleBoldUnderline"/>
        </w:rPr>
        <w:t>a</w:t>
      </w:r>
      <w:r w:rsidRPr="00FA09F5">
        <w:t xml:space="preserve">n increasingly </w:t>
      </w:r>
      <w:r w:rsidRPr="00FA09F5">
        <w:rPr>
          <w:rStyle w:val="StyleBoldUnderline"/>
        </w:rPr>
        <w:t>networked world</w:t>
      </w:r>
      <w:r w:rsidRPr="00FA09F5">
        <w:t xml:space="preserve">, </w:t>
      </w:r>
      <w:r w:rsidRPr="00FA09F5">
        <w:rPr>
          <w:rStyle w:val="StyleBoldUnderline"/>
        </w:rPr>
        <w:t>places that fall between</w:t>
      </w:r>
      <w:r w:rsidRPr="00FA09F5">
        <w:t xml:space="preserve"> the networks </w:t>
      </w:r>
      <w:r w:rsidRPr="00FA09F5">
        <w:rPr>
          <w:rStyle w:val="StyleBoldUnderline"/>
        </w:rPr>
        <w:t>are very</w:t>
      </w:r>
      <w:r w:rsidRPr="00FA09F5">
        <w:t xml:space="preserve"> </w:t>
      </w:r>
      <w:r w:rsidRPr="00FA09F5">
        <w:rPr>
          <w:rStyle w:val="StyleBoldUnderline"/>
        </w:rPr>
        <w:t>dangerous</w:t>
      </w:r>
      <w:r w:rsidRPr="00FA09F5">
        <w:t xml:space="preserve"> places-and there will be more ungoverned zones when there is only one network to join The second axiom acknowledges that highly connected networks can be efficient, robust, and resilient to shocks. But in a highly connected world, the pieces that fall between the networks are increasingly shut off from the benefits of connectivity. </w:t>
      </w:r>
      <w:r w:rsidRPr="00FA09F5">
        <w:rPr>
          <w:rStyle w:val="StyleBoldUnderline"/>
        </w:rPr>
        <w:t>These problems fester in the form of failed states</w:t>
      </w:r>
      <w:r w:rsidRPr="00FA09F5">
        <w:t xml:space="preserve">, </w:t>
      </w:r>
      <w:r w:rsidRPr="00FA09F5">
        <w:rPr>
          <w:rStyle w:val="StyleBoldUnderline"/>
        </w:rPr>
        <w:t>mutate like pathogenic bacteria</w:t>
      </w:r>
      <w:r w:rsidRPr="00FA09F5">
        <w:t xml:space="preserve">, and, in some cases, </w:t>
      </w:r>
      <w:r w:rsidRPr="00FA09F5">
        <w:rPr>
          <w:rStyle w:val="StyleBoldUnderline"/>
        </w:rPr>
        <w:t>reconnect in subterranean networks such as al Qaeda</w:t>
      </w:r>
      <w:r w:rsidRPr="00FA09F5">
        <w:t xml:space="preserve">. The truly dangerous places are the points where the </w:t>
      </w:r>
      <w:r w:rsidRPr="00FA09F5">
        <w:rPr>
          <w:rStyle w:val="StyleBoldUnderline"/>
        </w:rPr>
        <w:t>subterranean networks touch the mainstream of global politics and economics</w:t>
      </w:r>
      <w:r w:rsidRPr="00FA09F5">
        <w:t xml:space="preserve">. </w:t>
      </w:r>
      <w:r w:rsidRPr="00FA09F5">
        <w:rPr>
          <w:rStyle w:val="StyleBoldUnderline"/>
        </w:rPr>
        <w:t>What made Afghanistan so dangerous</w:t>
      </w:r>
      <w:r w:rsidRPr="00FA09F5">
        <w:t xml:space="preserve"> under the Taliban was not that it was a failed state. It wasn't. </w:t>
      </w:r>
      <w:r w:rsidRPr="00FA09F5">
        <w:rPr>
          <w:rStyle w:val="StyleBoldUnderline"/>
        </w:rPr>
        <w:t>It</w:t>
      </w:r>
      <w:r w:rsidRPr="00FA09F5">
        <w:t xml:space="preserve"> was a partially failed and partially connected state that </w:t>
      </w:r>
      <w:r w:rsidRPr="00FA09F5">
        <w:rPr>
          <w:rStyle w:val="StyleBoldUnderline"/>
        </w:rPr>
        <w:t>worked the interstices of globalization through the drug trade</w:t>
      </w:r>
      <w:r w:rsidRPr="00FA09F5">
        <w:t xml:space="preserve">, </w:t>
      </w:r>
      <w:r w:rsidRPr="00FA09F5">
        <w:rPr>
          <w:rStyle w:val="StyleBoldUnderline"/>
        </w:rPr>
        <w:t>counterfeiting, and terrorism</w:t>
      </w:r>
      <w:r w:rsidRPr="00FA09F5">
        <w:t xml:space="preserve"> </w:t>
      </w:r>
      <w:r w:rsidRPr="00FA09F5">
        <w:rPr>
          <w:rStyle w:val="StyleBoldUnderline"/>
        </w:rPr>
        <w:t>Can any single superpower monitor all the seams and back alleys of globalization</w:t>
      </w:r>
      <w:r w:rsidRPr="00FA09F5">
        <w:t xml:space="preserve">? </w:t>
      </w:r>
      <w:r w:rsidRPr="00FE5D15">
        <w:rPr>
          <w:rStyle w:val="StyleBoldUnderline"/>
        </w:rPr>
        <w:t>Hardly</w:t>
      </w:r>
      <w:r w:rsidRPr="00FA09F5">
        <w:t xml:space="preserve">. In fact, </w:t>
      </w:r>
      <w:r w:rsidRPr="00FA09F5">
        <w:rPr>
          <w:rStyle w:val="StyleBoldUnderline"/>
        </w:rPr>
        <w:t xml:space="preserve">a </w:t>
      </w:r>
      <w:r w:rsidRPr="00FA09F5">
        <w:rPr>
          <w:rStyle w:val="StyleBoldUnderline"/>
          <w:highlight w:val="cyan"/>
        </w:rPr>
        <w:t>lone hegemon is unlikely to look closely at these problems</w:t>
      </w:r>
      <w:r w:rsidRPr="00FA09F5">
        <w:rPr>
          <w:highlight w:val="cyan"/>
        </w:rPr>
        <w:t>,</w:t>
      </w:r>
      <w:r w:rsidRPr="00FA09F5">
        <w:t xml:space="preserve"> because more pressing issues are happening elsewhere, in places where trade and technology are growing. By contrast, </w:t>
      </w:r>
      <w:r w:rsidRPr="00FA09F5">
        <w:rPr>
          <w:rStyle w:val="StyleBoldUnderline"/>
        </w:rPr>
        <w:t xml:space="preserve">a </w:t>
      </w:r>
      <w:r w:rsidRPr="00FA09F5">
        <w:rPr>
          <w:rStyle w:val="StyleBoldUnderline"/>
          <w:highlight w:val="cyan"/>
        </w:rPr>
        <w:t>world of several great powers is a more interest-rich environment</w:t>
      </w:r>
      <w:r w:rsidRPr="00FA09F5">
        <w:rPr>
          <w:rStyle w:val="StyleBoldUnderline"/>
        </w:rPr>
        <w:t xml:space="preserve"> in which nations must look in less obvious places to find new sources of advantage</w:t>
      </w:r>
      <w:r w:rsidRPr="00FA09F5">
        <w:t xml:space="preserve">. </w:t>
      </w:r>
      <w:r w:rsidRPr="00FA09F5">
        <w:rPr>
          <w:rStyle w:val="StyleBoldUnderline"/>
        </w:rPr>
        <w:t>In such a system</w:t>
      </w:r>
      <w:r w:rsidRPr="00FA09F5">
        <w:t xml:space="preserve">, </w:t>
      </w:r>
      <w:r w:rsidRPr="00FA09F5">
        <w:rPr>
          <w:rStyle w:val="StyleBoldUnderline"/>
        </w:rPr>
        <w:t>it's harder for troublemakers to spring up</w:t>
      </w:r>
      <w:r w:rsidRPr="00FA09F5">
        <w:t xml:space="preserve">, </w:t>
      </w:r>
      <w:r w:rsidRPr="00FA09F5">
        <w:rPr>
          <w:rStyle w:val="StyleBoldUnderline"/>
        </w:rPr>
        <w:t>because</w:t>
      </w:r>
      <w:r w:rsidRPr="00FA09F5">
        <w:t xml:space="preserve"> the </w:t>
      </w:r>
      <w:r w:rsidRPr="00FA09F5">
        <w:rPr>
          <w:rStyle w:val="StyleBoldUnderline"/>
        </w:rPr>
        <w:t>cracks</w:t>
      </w:r>
      <w:r w:rsidRPr="00FA09F5">
        <w:t xml:space="preserve"> and seams of globalization </w:t>
      </w:r>
      <w:r w:rsidRPr="00FA09F5">
        <w:rPr>
          <w:rStyle w:val="StyleBoldUnderline"/>
        </w:rPr>
        <w:t>are held together by stronger ties</w:t>
      </w:r>
      <w:r w:rsidRPr="00FA09F5">
        <w:t xml:space="preserve"> Axiom 3: Without a real chance to find useful allies to counter a superpower, opponents will try to neutralize power, by going underground, going nuclear, or going "bad. Axiom 3 is a story about the preferred strategies of the weak. It's a </w:t>
      </w:r>
      <w:r w:rsidRPr="00FA09F5">
        <w:rPr>
          <w:rStyle w:val="StyleBoldUnderline"/>
        </w:rPr>
        <w:t>basic insight of international relations that states try to balance power</w:t>
      </w:r>
      <w:r w:rsidRPr="00FA09F5">
        <w:t xml:space="preserve">. </w:t>
      </w:r>
      <w:r w:rsidRPr="00FA09F5">
        <w:rPr>
          <w:rStyle w:val="StyleBoldUnderline"/>
        </w:rPr>
        <w:t>They protect themselves by joining groups that can hold a hegemonic threat at bay</w:t>
      </w:r>
      <w:r w:rsidRPr="00FA09F5">
        <w:t xml:space="preserve">. But what if there is no viable group to join? </w:t>
      </w:r>
      <w:r w:rsidRPr="00FA09F5">
        <w:rPr>
          <w:rStyle w:val="StyleBoldUnderline"/>
        </w:rPr>
        <w:t>In today's unipolar world</w:t>
      </w:r>
      <w:r w:rsidRPr="00FA09F5">
        <w:t xml:space="preserve">, </w:t>
      </w:r>
      <w:r w:rsidRPr="00FA09F5">
        <w:rPr>
          <w:rStyle w:val="StyleBoldUnderline"/>
        </w:rPr>
        <w:t>every nation from Venezuela to North Korea is looking for a way to constrain American power</w:t>
      </w:r>
      <w:r w:rsidRPr="00FA09F5">
        <w:t xml:space="preserve">. But in the unipolar world, it's harder for states to join together to do that. So they turn to other means. They play a different game. Hamas, Iran, Somalia, North Korea, and Venezuela are not going to become allies anytime soon. Each is better off </w:t>
      </w:r>
      <w:r w:rsidRPr="00FA09F5">
        <w:rPr>
          <w:rStyle w:val="StyleBoldUnderline"/>
        </w:rPr>
        <w:t>finding other ways to make life more difficult for Washington</w:t>
      </w:r>
      <w:r w:rsidRPr="00FA09F5">
        <w:t xml:space="preserve">. </w:t>
      </w:r>
      <w:r w:rsidRPr="00FA09F5">
        <w:rPr>
          <w:rStyle w:val="StyleBoldUnderline"/>
        </w:rPr>
        <w:t>Going nuclear is one way</w:t>
      </w:r>
      <w:r w:rsidRPr="00FA09F5">
        <w:t xml:space="preserve">. </w:t>
      </w:r>
      <w:r w:rsidRPr="00FA09F5">
        <w:rPr>
          <w:rStyle w:val="StyleBoldUnderline"/>
        </w:rPr>
        <w:t>Counterfeiting U.S. currency is another</w:t>
      </w:r>
      <w:r w:rsidRPr="00FA09F5">
        <w:t xml:space="preserve">. </w:t>
      </w:r>
      <w:r w:rsidRPr="00FA09F5">
        <w:rPr>
          <w:rStyle w:val="StyleBoldUnderline"/>
        </w:rPr>
        <w:t>Raising uncertainty about oil supplies is perhaps the most obvious method</w:t>
      </w:r>
      <w:r w:rsidRPr="00FA09F5">
        <w:t xml:space="preserve"> of all Here's the </w:t>
      </w:r>
      <w:r w:rsidRPr="00FA09F5">
        <w:rPr>
          <w:rStyle w:val="StyleBoldUnderline"/>
        </w:rPr>
        <w:t>important downside of unipolar globalization</w:t>
      </w:r>
      <w:r w:rsidRPr="00FA09F5">
        <w:t xml:space="preserve">. </w:t>
      </w:r>
      <w:r w:rsidRPr="00FA09F5">
        <w:rPr>
          <w:rStyle w:val="StyleBoldUnderline"/>
          <w:highlight w:val="cyan"/>
        </w:rPr>
        <w:t>In a world with</w:t>
      </w:r>
      <w:r w:rsidRPr="00FA09F5">
        <w:rPr>
          <w:rStyle w:val="StyleBoldUnderline"/>
        </w:rPr>
        <w:t xml:space="preserve"> multiple </w:t>
      </w:r>
      <w:r w:rsidRPr="00FA09F5">
        <w:rPr>
          <w:rStyle w:val="StyleBoldUnderline"/>
          <w:highlight w:val="cyan"/>
        </w:rPr>
        <w:t>great powers</w:t>
      </w:r>
      <w:r w:rsidRPr="00FA09F5">
        <w:t xml:space="preserve">, </w:t>
      </w:r>
      <w:r w:rsidRPr="00FA09F5">
        <w:rPr>
          <w:rStyle w:val="StyleBoldUnderline"/>
        </w:rPr>
        <w:t>many</w:t>
      </w:r>
      <w:r w:rsidRPr="00FA09F5">
        <w:t xml:space="preserve"> of these </w:t>
      </w:r>
      <w:r w:rsidRPr="00FA09F5">
        <w:rPr>
          <w:rStyle w:val="StyleBoldUnderline"/>
        </w:rPr>
        <w:t>threats would be less troublesome</w:t>
      </w:r>
      <w:r w:rsidRPr="00FA09F5">
        <w:t xml:space="preserve">. The relatively </w:t>
      </w:r>
      <w:r w:rsidRPr="00FA09F5">
        <w:rPr>
          <w:rStyle w:val="StyleBoldUnderline"/>
        </w:rPr>
        <w:t>w</w:t>
      </w:r>
      <w:r w:rsidRPr="00FA09F5">
        <w:rPr>
          <w:rStyle w:val="StyleBoldUnderline"/>
          <w:highlight w:val="cyan"/>
        </w:rPr>
        <w:t>eak states would have a choice among</w:t>
      </w:r>
      <w:r w:rsidRPr="00FA09F5">
        <w:rPr>
          <w:rStyle w:val="StyleBoldUnderline"/>
        </w:rPr>
        <w:t xml:space="preserve"> potential </w:t>
      </w:r>
      <w:r w:rsidRPr="00FA09F5">
        <w:rPr>
          <w:rStyle w:val="StyleBoldUnderline"/>
          <w:highlight w:val="cyan"/>
        </w:rPr>
        <w:t>partners with which to ally</w:t>
      </w:r>
      <w:r w:rsidRPr="00FA09F5">
        <w:rPr>
          <w:highlight w:val="cyan"/>
        </w:rPr>
        <w:t xml:space="preserve">, </w:t>
      </w:r>
      <w:r w:rsidRPr="00FA09F5">
        <w:rPr>
          <w:rStyle w:val="StyleBoldUnderline"/>
          <w:highlight w:val="cyan"/>
        </w:rPr>
        <w:t>enhancing</w:t>
      </w:r>
      <w:r w:rsidRPr="00FA09F5">
        <w:t xml:space="preserve"> their </w:t>
      </w:r>
      <w:r w:rsidRPr="00FA09F5">
        <w:rPr>
          <w:rStyle w:val="StyleBoldUnderline"/>
          <w:highlight w:val="cyan"/>
        </w:rPr>
        <w:t>influence</w:t>
      </w:r>
      <w:r w:rsidRPr="00FA09F5">
        <w:t xml:space="preserve">. Without that more attractive choice, facilitating the dark side of globalization becomes the most effective means of constraining American power </w:t>
      </w:r>
      <w:r w:rsidRPr="00FA09F5">
        <w:rPr>
          <w:rStyle w:val="StyleBoldUnderline"/>
          <w:highlight w:val="cyan"/>
        </w:rPr>
        <w:t>The world is paying a</w:t>
      </w:r>
      <w:r w:rsidRPr="00FA09F5">
        <w:rPr>
          <w:rStyle w:val="StyleBoldUnderline"/>
        </w:rPr>
        <w:t xml:space="preserve"> heavy </w:t>
      </w:r>
      <w:r w:rsidRPr="00FA09F5">
        <w:rPr>
          <w:rStyle w:val="StyleBoldUnderline"/>
          <w:highlight w:val="cyan"/>
        </w:rPr>
        <w:t>price for the instability created by</w:t>
      </w:r>
      <w:r w:rsidRPr="00FA09F5">
        <w:rPr>
          <w:rStyle w:val="StyleBoldUnderline"/>
        </w:rPr>
        <w:t xml:space="preserve"> the combination of </w:t>
      </w:r>
      <w:r w:rsidRPr="00FA09F5">
        <w:rPr>
          <w:rStyle w:val="StyleBoldUnderline"/>
          <w:highlight w:val="cyan"/>
        </w:rPr>
        <w:t>globalization and unipolarity</w:t>
      </w:r>
      <w:r w:rsidRPr="00FA09F5">
        <w:rPr>
          <w:rStyle w:val="StyleBoldUnderline"/>
        </w:rPr>
        <w:t xml:space="preserve">, and </w:t>
      </w:r>
      <w:r w:rsidRPr="00FA09F5">
        <w:rPr>
          <w:rStyle w:val="StyleBoldUnderline"/>
          <w:highlight w:val="cyan"/>
        </w:rPr>
        <w:t>the U</w:t>
      </w:r>
      <w:r w:rsidRPr="00FA09F5">
        <w:rPr>
          <w:rStyle w:val="StyleBoldUnderline"/>
        </w:rPr>
        <w:t xml:space="preserve">nited </w:t>
      </w:r>
      <w:r w:rsidRPr="00FA09F5">
        <w:rPr>
          <w:rStyle w:val="StyleBoldUnderline"/>
          <w:highlight w:val="cyan"/>
        </w:rPr>
        <w:t>S</w:t>
      </w:r>
      <w:r w:rsidRPr="00FA09F5">
        <w:rPr>
          <w:rStyle w:val="StyleBoldUnderline"/>
        </w:rPr>
        <w:t xml:space="preserve">tates </w:t>
      </w:r>
      <w:r w:rsidRPr="00FA09F5">
        <w:rPr>
          <w:rStyle w:val="StyleBoldUnderline"/>
          <w:highlight w:val="cyan"/>
        </w:rPr>
        <w:t>is bearing most of the burden</w:t>
      </w:r>
      <w:r w:rsidRPr="00FA09F5">
        <w:t xml:space="preserve">. Consider the case of </w:t>
      </w:r>
      <w:r w:rsidRPr="00FA09F5">
        <w:rPr>
          <w:rStyle w:val="StyleBoldUnderline"/>
        </w:rPr>
        <w:t>nuclear proliferation. There's effectively a market out there for proliferation, with its own supply</w:t>
      </w:r>
      <w:r w:rsidRPr="00FA09F5">
        <w:t xml:space="preserve"> (states willing to share nuclear technology) and demand (states that badly want a nuclear weapon). </w:t>
      </w:r>
      <w:r w:rsidRPr="00FA09F5">
        <w:rPr>
          <w:rStyle w:val="StyleBoldUnderline"/>
        </w:rPr>
        <w:t>The overlap of unipolarity with globalization ratchets up both the supply and demand, to the detriment of U.S. national security</w:t>
      </w:r>
      <w:r w:rsidR="00FA09F5">
        <w:t>.</w:t>
      </w:r>
    </w:p>
    <w:p w:rsidR="009A1642" w:rsidRPr="009A1642" w:rsidRDefault="009A1642" w:rsidP="009A1642">
      <w:pPr>
        <w:keepNext/>
        <w:keepLines/>
        <w:spacing w:before="200"/>
        <w:outlineLvl w:val="3"/>
        <w:rPr>
          <w:rFonts w:eastAsia="MS Gothic" w:cs="Times New Roman"/>
          <w:b/>
          <w:bCs/>
          <w:iCs/>
          <w:sz w:val="26"/>
          <w:szCs w:val="24"/>
        </w:rPr>
      </w:pPr>
      <w:r w:rsidRPr="009A1642">
        <w:rPr>
          <w:rFonts w:eastAsia="MS Gothic" w:cs="Times New Roman"/>
          <w:b/>
          <w:bCs/>
          <w:iCs/>
          <w:sz w:val="26"/>
          <w:szCs w:val="24"/>
        </w:rPr>
        <w:lastRenderedPageBreak/>
        <w:t>U.S. withdrawal and a concurrent shift to multipolarity would prevent American involvement in major power wars.</w:t>
      </w:r>
    </w:p>
    <w:p w:rsidR="009A1642" w:rsidRPr="00FA09F5" w:rsidRDefault="009A1642" w:rsidP="009A1642">
      <w:pPr>
        <w:rPr>
          <w:rFonts w:eastAsia="MS Mincho" w:cs="Times New Roman"/>
          <w:b/>
          <w:sz w:val="26"/>
          <w:szCs w:val="24"/>
        </w:rPr>
      </w:pPr>
      <w:r w:rsidRPr="009A1642">
        <w:rPr>
          <w:rFonts w:eastAsia="MS Mincho" w:cs="Times New Roman"/>
          <w:b/>
          <w:sz w:val="26"/>
          <w:szCs w:val="24"/>
        </w:rPr>
        <w:t xml:space="preserve">Layne 2006 </w:t>
      </w:r>
      <w:r w:rsidRPr="009A1642">
        <w:rPr>
          <w:rFonts w:eastAsia="MS Mincho" w:cs="Times New Roman"/>
          <w:sz w:val="16"/>
          <w:szCs w:val="16"/>
        </w:rPr>
        <w:t>Christopher (Associate Professor in the Bush School of Government and Public Service at Texas A&amp;M University) “The Peace of Illusions” p 170</w:t>
      </w:r>
    </w:p>
    <w:p w:rsidR="009A1642" w:rsidRPr="00FA09F5" w:rsidRDefault="009A1642" w:rsidP="009A1642">
      <w:r w:rsidRPr="00FA09F5">
        <w:t xml:space="preserve">By </w:t>
      </w:r>
      <w:r w:rsidRPr="00FA09F5">
        <w:rPr>
          <w:rStyle w:val="StyleBoldUnderline"/>
        </w:rPr>
        <w:t>devolving full responsibility for their defense to U.S. allies</w:t>
      </w:r>
      <w:r w:rsidRPr="00FA09F5">
        <w:t xml:space="preserve">, offshore balancing </w:t>
      </w:r>
      <w:r w:rsidRPr="00FA09F5">
        <w:rPr>
          <w:rStyle w:val="StyleBoldUnderline"/>
        </w:rPr>
        <w:t>would take advantage of the unique geostrategic advantages that allow the United States to benefit from multipolarity, exercise a free hand strategically, and avoid being automatically engulfed in Eurasian conflicts because of its alliance commitments</w:t>
      </w:r>
      <w:r w:rsidRPr="00FA09F5">
        <w:t xml:space="preserve">. As an offshore balancer, </w:t>
      </w:r>
      <w:r w:rsidRPr="00FA09F5">
        <w:rPr>
          <w:rStyle w:val="StyleBoldUnderline"/>
        </w:rPr>
        <w:t>the United States would reap security advantages from a reversion to multipolarity. The United States is far removed from powerful rivals and shielded from them both by geography and its own hard power.</w:t>
      </w:r>
      <w:r w:rsidRPr="00FA09F5">
        <w:t xml:space="preserve"> Consequently, </w:t>
      </w:r>
      <w:r w:rsidRPr="00FA09F5">
        <w:rPr>
          <w:rStyle w:val="StyleBoldUnderline"/>
        </w:rPr>
        <w:t>as an insular great power, the United States is far less vulnerable to the effects of "instability"</w:t>
      </w:r>
      <w:r w:rsidRPr="00FA09F5">
        <w:t xml:space="preserve"> than are the major powers of Eurasia, and it could—</w:t>
      </w:r>
      <w:r w:rsidRPr="00FA09F5">
        <w:rPr>
          <w:rStyle w:val="StyleBoldUnderline"/>
        </w:rPr>
        <w:t>and should—insulate itself from possible future Eurasian great power wars</w:t>
      </w:r>
      <w:r w:rsidRPr="00FA09F5">
        <w:t xml:space="preserve">. For the United States, </w:t>
      </w:r>
      <w:r w:rsidRPr="00FA09F5">
        <w:rPr>
          <w:rStyle w:val="StyleBoldUnderline"/>
        </w:rPr>
        <w:t>the risk of conflict and</w:t>
      </w:r>
      <w:r w:rsidRPr="00FA09F5">
        <w:t xml:space="preserve"> the possible exposure of the American homeland to </w:t>
      </w:r>
      <w:r w:rsidRPr="00FA09F5">
        <w:rPr>
          <w:rStyle w:val="StyleBoldUnderline"/>
        </w:rPr>
        <w:t>attack,</w:t>
      </w:r>
      <w:r w:rsidRPr="00FA09F5">
        <w:t xml:space="preserve"> rather than arising from any direct threat to the United States itself; </w:t>
      </w:r>
      <w:r w:rsidRPr="00FA09F5">
        <w:rPr>
          <w:rStyle w:val="StyleBoldUnderline"/>
        </w:rPr>
        <w:t>derive directly from the overseas commitments mandated by hegemony's all-encompassing definition of U.S. interests.</w:t>
      </w:r>
    </w:p>
    <w:p w:rsidR="009A1642" w:rsidRPr="009A1642" w:rsidRDefault="009A1642" w:rsidP="009A1642">
      <w:pPr>
        <w:rPr>
          <w:rFonts w:eastAsia="MS Mincho" w:cs="Times New Roman"/>
          <w:szCs w:val="24"/>
        </w:rPr>
      </w:pPr>
    </w:p>
    <w:p w:rsidR="009A1642" w:rsidRPr="009A1642" w:rsidRDefault="009A1642" w:rsidP="009A1642">
      <w:pPr>
        <w:keepNext/>
        <w:keepLines/>
        <w:spacing w:before="200"/>
        <w:outlineLvl w:val="3"/>
        <w:rPr>
          <w:rFonts w:eastAsia="MS Gothic" w:cs="Times New Roman"/>
          <w:b/>
          <w:bCs/>
          <w:iCs/>
          <w:sz w:val="26"/>
          <w:szCs w:val="24"/>
        </w:rPr>
      </w:pPr>
      <w:r w:rsidRPr="009A1642">
        <w:rPr>
          <w:rFonts w:eastAsia="MS Gothic" w:cs="Times New Roman"/>
          <w:b/>
          <w:bCs/>
          <w:iCs/>
          <w:sz w:val="26"/>
          <w:szCs w:val="24"/>
        </w:rPr>
        <w:t>U.S. withdrawal and a concurrent shift to multipolarity would prevent American involvement in major power wars.</w:t>
      </w:r>
    </w:p>
    <w:p w:rsidR="009A1642" w:rsidRPr="00FA09F5" w:rsidRDefault="009A1642" w:rsidP="009A1642">
      <w:r w:rsidRPr="009A1642">
        <w:rPr>
          <w:rFonts w:eastAsia="MS Mincho" w:cs="Times New Roman"/>
          <w:b/>
          <w:sz w:val="26"/>
          <w:szCs w:val="24"/>
        </w:rPr>
        <w:t>Layne 2006</w:t>
      </w:r>
      <w:r w:rsidR="00FA09F5">
        <w:rPr>
          <w:rFonts w:eastAsia="MS Mincho" w:cs="Times New Roman"/>
          <w:b/>
          <w:sz w:val="26"/>
          <w:szCs w:val="24"/>
        </w:rPr>
        <w:t xml:space="preserve"> </w:t>
      </w:r>
      <w:r w:rsidRPr="00FA09F5">
        <w:t>Christopher (Associate Professor in the Bush School of Government and Public Service at Texas A&amp;M University) “The Peace of Illusions” p 170</w:t>
      </w:r>
    </w:p>
    <w:p w:rsidR="009A1642" w:rsidRPr="00FA09F5" w:rsidRDefault="009A1642" w:rsidP="009A1642">
      <w:r w:rsidRPr="00FA09F5">
        <w:t xml:space="preserve">By </w:t>
      </w:r>
      <w:r w:rsidRPr="00FA09F5">
        <w:rPr>
          <w:rStyle w:val="StyleBoldUnderline"/>
        </w:rPr>
        <w:t>devolving full responsibility for their defense to U.S. allies</w:t>
      </w:r>
      <w:r w:rsidRPr="00FA09F5">
        <w:t xml:space="preserve">, offshore balancing </w:t>
      </w:r>
      <w:r w:rsidRPr="00FA09F5">
        <w:rPr>
          <w:rStyle w:val="StyleBoldUnderline"/>
        </w:rPr>
        <w:t>would take advantage of the unique geostrategic advantages that allow the United States to benefit from multipolarity, exercise a free hand strategically, and avoid being automatically engulfed in Eurasian conflicts because of its alliance commitments</w:t>
      </w:r>
      <w:r w:rsidRPr="00FA09F5">
        <w:t xml:space="preserve">. As an offshore balancer, </w:t>
      </w:r>
      <w:r w:rsidRPr="00FA09F5">
        <w:rPr>
          <w:rStyle w:val="StyleBoldUnderline"/>
        </w:rPr>
        <w:t>the United States would reap security advantages from a reversion to multipolarity. The United States is far removed from powerful rivals and shielded from them both by geography and its own hard power.</w:t>
      </w:r>
      <w:r w:rsidRPr="00FA09F5">
        <w:t xml:space="preserve"> Consequently, </w:t>
      </w:r>
      <w:r w:rsidRPr="00FA09F5">
        <w:rPr>
          <w:rStyle w:val="StyleBoldUnderline"/>
        </w:rPr>
        <w:t>as an insular great power, the United States is far less vulnerable to the effects of "instability"</w:t>
      </w:r>
      <w:r w:rsidRPr="00FA09F5">
        <w:t xml:space="preserve"> than are the major powers of Eurasia, and it could—</w:t>
      </w:r>
      <w:r w:rsidRPr="00FA09F5">
        <w:rPr>
          <w:rStyle w:val="StyleBoldUnderline"/>
        </w:rPr>
        <w:t>and should—insulate itself from possible future Eurasian great power wars</w:t>
      </w:r>
      <w:r w:rsidRPr="00FA09F5">
        <w:t xml:space="preserve">. For the United States, </w:t>
      </w:r>
      <w:r w:rsidRPr="00FA09F5">
        <w:rPr>
          <w:rStyle w:val="StyleBoldUnderline"/>
        </w:rPr>
        <w:t>the risk of conflict and</w:t>
      </w:r>
      <w:r w:rsidRPr="00FA09F5">
        <w:t xml:space="preserve"> the possible exposure of the American homeland to </w:t>
      </w:r>
      <w:r w:rsidRPr="00FA09F5">
        <w:rPr>
          <w:rStyle w:val="StyleBoldUnderline"/>
        </w:rPr>
        <w:t>attack,</w:t>
      </w:r>
      <w:r w:rsidRPr="00FA09F5">
        <w:t xml:space="preserve"> rather than arising from any direct threat to the United States itself; </w:t>
      </w:r>
      <w:r w:rsidRPr="00FA09F5">
        <w:rPr>
          <w:rStyle w:val="StyleBoldUnderline"/>
        </w:rPr>
        <w:t>derive directly from the overseas commitments mandated by hegemony's all-encompassing definition of U.S. interests.</w:t>
      </w:r>
    </w:p>
    <w:p w:rsidR="009A1642" w:rsidRPr="009A1642" w:rsidRDefault="009A1642" w:rsidP="009A1642">
      <w:pPr>
        <w:jc w:val="both"/>
        <w:rPr>
          <w:rFonts w:ascii="Times New Roman" w:eastAsia="Calibri" w:hAnsi="Times New Roman" w:cs="Times New Roman"/>
          <w:szCs w:val="20"/>
        </w:rPr>
      </w:pPr>
    </w:p>
    <w:p w:rsidR="009A1642" w:rsidRPr="009A1642" w:rsidRDefault="009A1642" w:rsidP="009A1642"/>
    <w:p w:rsidR="00492C5F" w:rsidRDefault="00492C5F" w:rsidP="009D05B0">
      <w:pPr>
        <w:pStyle w:val="Heading2"/>
      </w:pPr>
      <w:r>
        <w:lastRenderedPageBreak/>
        <w:t>Helms-Burton Bad</w:t>
      </w:r>
    </w:p>
    <w:p w:rsidR="00492C5F" w:rsidRPr="00492C5F" w:rsidRDefault="00492C5F" w:rsidP="00492C5F">
      <w:pPr>
        <w:keepNext/>
        <w:keepLines/>
        <w:spacing w:before="200"/>
        <w:outlineLvl w:val="3"/>
        <w:rPr>
          <w:rFonts w:eastAsia="MS Gothic" w:cs="Times New Roman"/>
          <w:b/>
          <w:bCs/>
          <w:iCs/>
          <w:sz w:val="26"/>
          <w:szCs w:val="24"/>
        </w:rPr>
      </w:pPr>
      <w:r w:rsidRPr="00492C5F">
        <w:rPr>
          <w:rFonts w:eastAsia="MS Gothic" w:cs="Times New Roman"/>
          <w:b/>
          <w:bCs/>
          <w:iCs/>
          <w:sz w:val="26"/>
          <w:szCs w:val="24"/>
        </w:rPr>
        <w:t>Helms Burton fails – only furthered Castro’s power</w:t>
      </w:r>
    </w:p>
    <w:p w:rsidR="00492C5F" w:rsidRPr="00492C5F" w:rsidRDefault="00492C5F" w:rsidP="00492C5F">
      <w:pPr>
        <w:rPr>
          <w:rFonts w:eastAsia="MS Mincho" w:cs="Times New Roman"/>
          <w:szCs w:val="24"/>
        </w:rPr>
      </w:pPr>
      <w:r w:rsidRPr="00492C5F">
        <w:rPr>
          <w:rFonts w:eastAsia="MS Mincho" w:cs="Times New Roman"/>
          <w:b/>
          <w:sz w:val="26"/>
          <w:szCs w:val="24"/>
        </w:rPr>
        <w:t>Bearden ’11</w:t>
      </w:r>
      <w:r w:rsidRPr="00492C5F">
        <w:rPr>
          <w:rFonts w:eastAsia="MS Mincho" w:cs="Times New Roman"/>
          <w:szCs w:val="24"/>
        </w:rPr>
        <w:t xml:space="preserve"> </w:t>
      </w:r>
      <w:r w:rsidRPr="00492C5F">
        <w:rPr>
          <w:rFonts w:eastAsia="MS Mincho" w:cs="Times New Roman"/>
          <w:sz w:val="10"/>
          <w:szCs w:val="10"/>
        </w:rPr>
        <w:t xml:space="preserve">(Time Bearden is a political journalsit and economic analyst for Washington Report on the Hemisphere. ‘Helms Burton: Resurrecting the Iron Curtain’ </w:t>
      </w:r>
      <w:hyperlink r:id="rId22" w:history="1">
        <w:r w:rsidRPr="00492C5F">
          <w:rPr>
            <w:rFonts w:eastAsia="MS Mincho" w:cs="Times New Roman"/>
            <w:sz w:val="10"/>
            <w:szCs w:val="10"/>
          </w:rPr>
          <w:t>http://www.coha.org/helms-burton-act-resurrecting-the-iron-curtain/</w:t>
        </w:r>
      </w:hyperlink>
      <w:r w:rsidRPr="00492C5F">
        <w:rPr>
          <w:rFonts w:eastAsia="MS Mincho" w:cs="Times New Roman"/>
          <w:sz w:val="10"/>
          <w:szCs w:val="10"/>
        </w:rPr>
        <w:t>. 06/10/11.)</w:t>
      </w:r>
    </w:p>
    <w:p w:rsidR="00492C5F" w:rsidRPr="007966FA" w:rsidRDefault="00492C5F" w:rsidP="00492C5F">
      <w:pPr>
        <w:rPr>
          <w:rStyle w:val="StyleBoldUnderline"/>
        </w:rPr>
      </w:pPr>
      <w:r w:rsidRPr="00492C5F">
        <w:rPr>
          <w:rFonts w:eastAsia="MS Mincho" w:cs="Times New Roman"/>
          <w:sz w:val="14"/>
          <w:szCs w:val="24"/>
        </w:rPr>
        <w:t xml:space="preserve">Furthermore, </w:t>
      </w:r>
      <w:r w:rsidRPr="007966FA">
        <w:rPr>
          <w:rStyle w:val="StyleBoldUnderline"/>
          <w:highlight w:val="cyan"/>
        </w:rPr>
        <w:t>this embargo has failed to achieve</w:t>
      </w:r>
      <w:r w:rsidRPr="00492C5F">
        <w:rPr>
          <w:rFonts w:eastAsia="MS Mincho" w:cs="Times New Roman"/>
          <w:sz w:val="14"/>
          <w:szCs w:val="24"/>
        </w:rPr>
        <w:t xml:space="preserve"> its stated goals of </w:t>
      </w:r>
      <w:r w:rsidRPr="007966FA">
        <w:rPr>
          <w:rStyle w:val="StyleBoldUnderline"/>
          <w:highlight w:val="cyan"/>
        </w:rPr>
        <w:t>removing</w:t>
      </w:r>
      <w:r w:rsidRPr="007966FA">
        <w:rPr>
          <w:rStyle w:val="StyleBoldUnderline"/>
        </w:rPr>
        <w:t xml:space="preserve"> the </w:t>
      </w:r>
      <w:r w:rsidRPr="007966FA">
        <w:rPr>
          <w:rStyle w:val="StyleBoldUnderline"/>
          <w:highlight w:val="cyan"/>
        </w:rPr>
        <w:t>Castro</w:t>
      </w:r>
      <w:r w:rsidRPr="007966FA">
        <w:rPr>
          <w:rStyle w:val="StyleBoldUnderline"/>
        </w:rPr>
        <w:t xml:space="preserve"> brothers </w:t>
      </w:r>
      <w:r w:rsidRPr="007966FA">
        <w:rPr>
          <w:rStyle w:val="StyleBoldUnderline"/>
          <w:highlight w:val="cyan"/>
        </w:rPr>
        <w:t>from power</w:t>
      </w:r>
      <w:r w:rsidRPr="007966FA">
        <w:rPr>
          <w:rStyle w:val="StyleBoldUnderline"/>
        </w:rPr>
        <w:t>.</w:t>
      </w:r>
      <w:r w:rsidRPr="00492C5F">
        <w:rPr>
          <w:rFonts w:eastAsia="MS Mincho" w:cs="Times New Roman"/>
          <w:sz w:val="14"/>
          <w:szCs w:val="24"/>
        </w:rPr>
        <w:t xml:space="preserve"> Since the embargo went into effect a half century ago, the Castro regime's power has persisted. </w:t>
      </w:r>
      <w:r w:rsidRPr="00492C5F">
        <w:rPr>
          <w:rFonts w:eastAsia="MS Mincho" w:cs="Times New Roman"/>
          <w:b/>
          <w:iCs/>
          <w:szCs w:val="24"/>
          <w:highlight w:val="cyan"/>
          <w:u w:val="single"/>
          <w:bdr w:val="single" w:sz="18" w:space="0" w:color="auto"/>
        </w:rPr>
        <w:t>The codification of the embargo as</w:t>
      </w:r>
      <w:r w:rsidRPr="00492C5F">
        <w:rPr>
          <w:rFonts w:eastAsia="MS Mincho" w:cs="Times New Roman"/>
          <w:b/>
          <w:iCs/>
          <w:szCs w:val="24"/>
          <w:u w:val="single"/>
          <w:bdr w:val="single" w:sz="18" w:space="0" w:color="auto"/>
        </w:rPr>
        <w:t xml:space="preserve"> official </w:t>
      </w:r>
      <w:r w:rsidRPr="00492C5F">
        <w:rPr>
          <w:rFonts w:eastAsia="MS Mincho" w:cs="Times New Roman"/>
          <w:b/>
          <w:iCs/>
          <w:szCs w:val="24"/>
          <w:highlight w:val="cyan"/>
          <w:u w:val="single"/>
          <w:bdr w:val="single" w:sz="18" w:space="0" w:color="auto"/>
        </w:rPr>
        <w:t>U.S. policy under the Helms-Burton Act has done nothing to alter the status quo</w:t>
      </w:r>
      <w:r w:rsidRPr="00492C5F">
        <w:rPr>
          <w:rFonts w:eastAsia="MS Mincho" w:cs="Times New Roman"/>
          <w:b/>
          <w:iCs/>
          <w:szCs w:val="24"/>
          <w:u w:val="single"/>
          <w:bdr w:val="single" w:sz="18" w:space="0" w:color="auto"/>
        </w:rPr>
        <w:t xml:space="preserve"> with Havana</w:t>
      </w:r>
      <w:r w:rsidRPr="00492C5F">
        <w:rPr>
          <w:rFonts w:eastAsia="MS Mincho" w:cs="Times New Roman"/>
          <w:sz w:val="14"/>
          <w:szCs w:val="24"/>
        </w:rPr>
        <w:t>.</w:t>
      </w:r>
      <w:r w:rsidRPr="00492C5F">
        <w:rPr>
          <w:rFonts w:eastAsia="MS Mincho" w:cs="Times New Roman"/>
          <w:sz w:val="12"/>
          <w:szCs w:val="24"/>
        </w:rPr>
        <w:t>¶</w:t>
      </w:r>
      <w:r w:rsidRPr="00492C5F">
        <w:rPr>
          <w:rFonts w:eastAsia="MS Mincho" w:cs="Times New Roman"/>
          <w:sz w:val="14"/>
          <w:szCs w:val="24"/>
        </w:rPr>
        <w:t xml:space="preserve"> The embargo has not effectively wrought the expected damage to the Cuban economy. Foreign Direct Investment (FDI) in Cuba was a paltry USD 2 million in 1990; </w:t>
      </w:r>
      <w:r w:rsidRPr="007966FA">
        <w:rPr>
          <w:rStyle w:val="StyleBoldUnderline"/>
          <w:highlight w:val="cyan"/>
        </w:rPr>
        <w:t>after the passage</w:t>
      </w:r>
      <w:r w:rsidRPr="007966FA">
        <w:rPr>
          <w:rStyle w:val="StyleBoldUnderline"/>
        </w:rPr>
        <w:t xml:space="preserve"> of Helms-Burton, </w:t>
      </w:r>
      <w:r w:rsidRPr="007966FA">
        <w:rPr>
          <w:rStyle w:val="StyleBoldUnderline"/>
          <w:highlight w:val="cyan"/>
        </w:rPr>
        <w:t>FDI rose to USD 74 million</w:t>
      </w:r>
      <w:r w:rsidRPr="007966FA">
        <w:rPr>
          <w:rStyle w:val="StyleBoldUnderline"/>
        </w:rPr>
        <w:t xml:space="preserve"> </w:t>
      </w:r>
      <w:r w:rsidRPr="00492C5F">
        <w:rPr>
          <w:rFonts w:eastAsia="MS Mincho" w:cs="Times New Roman"/>
          <w:sz w:val="14"/>
          <w:szCs w:val="24"/>
        </w:rPr>
        <w:t xml:space="preserve">by 2000, </w:t>
      </w:r>
      <w:r w:rsidRPr="007966FA">
        <w:rPr>
          <w:rStyle w:val="StyleBoldUnderline"/>
          <w:highlight w:val="cyan"/>
        </w:rPr>
        <w:t>and in</w:t>
      </w:r>
      <w:r w:rsidRPr="007966FA">
        <w:rPr>
          <w:rStyle w:val="StyleBoldUnderline"/>
        </w:rPr>
        <w:t xml:space="preserve"> 20</w:t>
      </w:r>
      <w:r w:rsidRPr="007966FA">
        <w:rPr>
          <w:rStyle w:val="StyleBoldUnderline"/>
          <w:highlight w:val="cyan"/>
        </w:rPr>
        <w:t>08</w:t>
      </w:r>
      <w:r w:rsidRPr="007966FA">
        <w:rPr>
          <w:rStyle w:val="StyleBoldUnderline"/>
        </w:rPr>
        <w:t xml:space="preserve"> a full </w:t>
      </w:r>
      <w:r w:rsidRPr="007966FA">
        <w:rPr>
          <w:rStyle w:val="StyleBoldUnderline"/>
          <w:highlight w:val="cyan"/>
        </w:rPr>
        <w:t>USD 185 million reached Cuban shores.</w:t>
      </w:r>
      <w:r w:rsidRPr="007966FA">
        <w:rPr>
          <w:rStyle w:val="StyleBoldUnderline"/>
        </w:rPr>
        <w:t xml:space="preserve"> </w:t>
      </w:r>
      <w:r w:rsidRPr="00492C5F">
        <w:rPr>
          <w:rFonts w:eastAsia="MS Mincho" w:cs="Times New Roman"/>
          <w:sz w:val="14"/>
          <w:szCs w:val="24"/>
        </w:rPr>
        <w:t xml:space="preserve">Despite U.S. attempts to cast out the Castro brothers by way of economic sanctions, </w:t>
      </w:r>
      <w:r w:rsidRPr="00492C5F">
        <w:rPr>
          <w:rFonts w:eastAsia="MS Mincho" w:cs="Times New Roman"/>
          <w:b/>
          <w:iCs/>
          <w:szCs w:val="24"/>
          <w:highlight w:val="cyan"/>
          <w:u w:val="single"/>
          <w:bdr w:val="single" w:sz="18" w:space="0" w:color="auto"/>
        </w:rPr>
        <w:t>Helms-Burton has not</w:t>
      </w:r>
      <w:r w:rsidRPr="00492C5F">
        <w:rPr>
          <w:rFonts w:eastAsia="MS Mincho" w:cs="Times New Roman"/>
          <w:b/>
          <w:iCs/>
          <w:szCs w:val="24"/>
          <w:u w:val="single"/>
          <w:bdr w:val="single" w:sz="18" w:space="0" w:color="auto"/>
        </w:rPr>
        <w:t xml:space="preserve"> effectively </w:t>
      </w:r>
      <w:r w:rsidRPr="00492C5F">
        <w:rPr>
          <w:rFonts w:eastAsia="MS Mincho" w:cs="Times New Roman"/>
          <w:b/>
          <w:iCs/>
          <w:szCs w:val="24"/>
          <w:highlight w:val="cyan"/>
          <w:u w:val="single"/>
          <w:bdr w:val="single" w:sz="18" w:space="0" w:color="auto"/>
        </w:rPr>
        <w:t>prevented the Cuban economy from receiving</w:t>
      </w:r>
      <w:r w:rsidRPr="00492C5F">
        <w:rPr>
          <w:rFonts w:eastAsia="MS Mincho" w:cs="Times New Roman"/>
          <w:b/>
          <w:iCs/>
          <w:szCs w:val="24"/>
          <w:u w:val="single"/>
          <w:bdr w:val="single" w:sz="18" w:space="0" w:color="auto"/>
        </w:rPr>
        <w:t xml:space="preserve"> economic </w:t>
      </w:r>
      <w:r w:rsidRPr="00492C5F">
        <w:rPr>
          <w:rFonts w:eastAsia="MS Mincho" w:cs="Times New Roman"/>
          <w:b/>
          <w:iCs/>
          <w:szCs w:val="24"/>
          <w:highlight w:val="cyan"/>
          <w:u w:val="single"/>
          <w:bdr w:val="single" w:sz="18" w:space="0" w:color="auto"/>
        </w:rPr>
        <w:t>support elsewhere.</w:t>
      </w:r>
      <w:r w:rsidRPr="00492C5F">
        <w:rPr>
          <w:rFonts w:eastAsia="MS Mincho" w:cs="Times New Roman"/>
          <w:sz w:val="12"/>
          <w:szCs w:val="24"/>
          <w:highlight w:val="cyan"/>
        </w:rPr>
        <w:t>¶</w:t>
      </w:r>
      <w:r w:rsidRPr="00492C5F">
        <w:rPr>
          <w:rFonts w:eastAsia="MS Mincho" w:cs="Times New Roman"/>
          <w:sz w:val="14"/>
          <w:szCs w:val="24"/>
        </w:rPr>
        <w:t xml:space="preserve"> Indeed, it can be argued that the embargo may have only strengthened the cause of the Castro regime. </w:t>
      </w:r>
      <w:r w:rsidRPr="007966FA">
        <w:rPr>
          <w:rStyle w:val="StyleBoldUnderline"/>
        </w:rPr>
        <w:t xml:space="preserve">It has stoked anti-U.S. sentiment among the people of the island, </w:t>
      </w:r>
      <w:r w:rsidRPr="00492C5F">
        <w:rPr>
          <w:rFonts w:eastAsia="MS Mincho" w:cs="Times New Roman"/>
          <w:sz w:val="14"/>
          <w:szCs w:val="24"/>
        </w:rPr>
        <w:t>and provided an easy scapegoat on which the Castros can heap blame for economic problems</w:t>
      </w:r>
      <w:r w:rsidRPr="00492C5F">
        <w:rPr>
          <w:rFonts w:eastAsia="MS Mincho" w:cs="Times New Roman"/>
          <w:b/>
          <w:sz w:val="14"/>
          <w:szCs w:val="24"/>
        </w:rPr>
        <w:t xml:space="preserve">. </w:t>
      </w:r>
      <w:r w:rsidRPr="007966FA">
        <w:rPr>
          <w:rStyle w:val="StyleBoldUnderline"/>
        </w:rPr>
        <w:t xml:space="preserve">This has made the Helms-Burton Act a </w:t>
      </w:r>
      <w:r w:rsidRPr="00492C5F">
        <w:rPr>
          <w:rFonts w:eastAsia="MS Mincho" w:cs="Times New Roman"/>
          <w:sz w:val="14"/>
          <w:szCs w:val="24"/>
        </w:rPr>
        <w:t xml:space="preserve">"regalo del cielo , [or] a </w:t>
      </w:r>
      <w:r w:rsidRPr="007966FA">
        <w:rPr>
          <w:rStyle w:val="StyleBoldUnderline"/>
        </w:rPr>
        <w:t>gift from heaven for Castro,"</w:t>
      </w:r>
      <w:r w:rsidRPr="00492C5F">
        <w:rPr>
          <w:rFonts w:eastAsia="MS Mincho" w:cs="Times New Roman"/>
          <w:sz w:val="14"/>
          <w:szCs w:val="24"/>
        </w:rPr>
        <w:t xml:space="preserve"> as stated by Professor Joaqui?n Roy of the University of Miami. </w:t>
      </w:r>
      <w:r w:rsidRPr="007966FA">
        <w:rPr>
          <w:rStyle w:val="StyleBoldUnderline"/>
          <w:highlight w:val="cyan"/>
        </w:rPr>
        <w:t>The embargo</w:t>
      </w:r>
      <w:r w:rsidRPr="007966FA">
        <w:rPr>
          <w:rStyle w:val="StyleBoldUnderline"/>
        </w:rPr>
        <w:t xml:space="preserve"> </w:t>
      </w:r>
      <w:r w:rsidRPr="00492C5F">
        <w:rPr>
          <w:rFonts w:eastAsia="MS Mincho" w:cs="Times New Roman"/>
          <w:sz w:val="14"/>
          <w:szCs w:val="24"/>
        </w:rPr>
        <w:t xml:space="preserve">on Cuba </w:t>
      </w:r>
      <w:r w:rsidRPr="007966FA">
        <w:rPr>
          <w:rStyle w:val="StyleBoldUnderline"/>
          <w:highlight w:val="cyan"/>
        </w:rPr>
        <w:t>has only hurt U.S. interests</w:t>
      </w:r>
      <w:r w:rsidRPr="00492C5F">
        <w:rPr>
          <w:rFonts w:eastAsia="MS Mincho" w:cs="Times New Roman"/>
          <w:sz w:val="14"/>
          <w:szCs w:val="24"/>
        </w:rPr>
        <w:t>, and Titles I &amp; II of the Helms-Burton Act have made it difficult to</w:t>
      </w:r>
      <w:r w:rsidRPr="007966FA">
        <w:rPr>
          <w:rStyle w:val="StyleBoldUnderline"/>
        </w:rPr>
        <w:t xml:space="preserve"> </w:t>
      </w:r>
      <w:r w:rsidRPr="00492C5F">
        <w:rPr>
          <w:rFonts w:eastAsia="MS Mincho" w:cs="Times New Roman"/>
          <w:sz w:val="14"/>
          <w:szCs w:val="24"/>
        </w:rPr>
        <w:t>modify or end this malevolent policy.</w:t>
      </w:r>
    </w:p>
    <w:p w:rsidR="00492C5F" w:rsidRPr="00492C5F" w:rsidRDefault="00492C5F" w:rsidP="00492C5F">
      <w:pPr>
        <w:rPr>
          <w:rFonts w:eastAsia="MS Mincho" w:cs="Times New Roman"/>
          <w:szCs w:val="24"/>
        </w:rPr>
      </w:pPr>
    </w:p>
    <w:p w:rsidR="00492C5F" w:rsidRPr="00492C5F" w:rsidRDefault="00492C5F" w:rsidP="00492C5F">
      <w:pPr>
        <w:keepNext/>
        <w:keepLines/>
        <w:spacing w:before="200"/>
        <w:outlineLvl w:val="3"/>
        <w:rPr>
          <w:rFonts w:eastAsia="MS Gothic" w:cs="Times New Roman"/>
          <w:b/>
          <w:bCs/>
          <w:iCs/>
          <w:sz w:val="26"/>
          <w:szCs w:val="24"/>
        </w:rPr>
      </w:pPr>
      <w:r w:rsidRPr="00492C5F">
        <w:rPr>
          <w:rFonts w:eastAsia="MS Gothic" w:cs="Times New Roman"/>
          <w:b/>
          <w:bCs/>
          <w:iCs/>
          <w:sz w:val="26"/>
          <w:szCs w:val="24"/>
        </w:rPr>
        <w:t xml:space="preserve">Helms Burton destroys Canadian trade relations </w:t>
      </w:r>
    </w:p>
    <w:p w:rsidR="00492C5F" w:rsidRPr="00492C5F" w:rsidRDefault="00492C5F" w:rsidP="00492C5F">
      <w:pPr>
        <w:rPr>
          <w:rFonts w:eastAsia="MS Mincho" w:cs="Times New Roman"/>
          <w:szCs w:val="24"/>
        </w:rPr>
      </w:pPr>
      <w:r w:rsidRPr="00492C5F">
        <w:rPr>
          <w:rFonts w:eastAsia="MS Mincho" w:cs="Times New Roman"/>
          <w:b/>
          <w:sz w:val="26"/>
          <w:szCs w:val="24"/>
        </w:rPr>
        <w:t xml:space="preserve">McKenna ’10 </w:t>
      </w:r>
      <w:r w:rsidRPr="00492C5F">
        <w:rPr>
          <w:rFonts w:eastAsia="MS Mincho" w:cs="Times New Roman"/>
          <w:sz w:val="10"/>
          <w:szCs w:val="10"/>
        </w:rPr>
        <w:t>(Peter McKenna is a foreign affairs journalist for the Canadian Foreign Policy. ‘THE CHRÉTIEN YEARS: EVALUATING 'CONSTRUCTIVE ENGAGEMENT'’ Spring 2010.)</w:t>
      </w:r>
      <w:r w:rsidRPr="00492C5F">
        <w:rPr>
          <w:rFonts w:eastAsia="MS Mincho" w:cs="Times New Roman"/>
          <w:szCs w:val="24"/>
        </w:rPr>
        <w:t xml:space="preserve"> </w:t>
      </w:r>
    </w:p>
    <w:p w:rsidR="00492C5F" w:rsidRPr="00492C5F" w:rsidRDefault="00492C5F" w:rsidP="00492C5F">
      <w:pPr>
        <w:rPr>
          <w:rFonts w:eastAsia="MS Mincho" w:cs="Times New Roman"/>
          <w:sz w:val="16"/>
          <w:szCs w:val="24"/>
        </w:rPr>
      </w:pPr>
      <w:r w:rsidRPr="00492C5F">
        <w:rPr>
          <w:rFonts w:eastAsia="MS Mincho" w:cs="Times New Roman"/>
          <w:sz w:val="16"/>
          <w:szCs w:val="24"/>
        </w:rPr>
        <w:t xml:space="preserve">It was during this same period, and even </w:t>
      </w:r>
      <w:r w:rsidRPr="007966FA">
        <w:rPr>
          <w:rStyle w:val="StyleBoldUnderline"/>
        </w:rPr>
        <w:t>after the Helms-Burton law</w:t>
      </w:r>
      <w:r w:rsidRPr="00492C5F">
        <w:rPr>
          <w:rFonts w:eastAsia="MS Mincho" w:cs="Times New Roman"/>
          <w:sz w:val="16"/>
          <w:szCs w:val="24"/>
        </w:rPr>
        <w:t xml:space="preserve"> (the innocuous sounding Cuban Liberty and Democratic Solidarity Act) was promulgated in early 1996, that the Chrétien government launched diplomatic pressure to have the anti-Cuba law rescinded. </w:t>
      </w:r>
      <w:r w:rsidRPr="007966FA">
        <w:rPr>
          <w:rStyle w:val="StyleBoldUnderline"/>
          <w:highlight w:val="cyan"/>
        </w:rPr>
        <w:t>Canadian officials</w:t>
      </w:r>
      <w:r w:rsidRPr="00492C5F">
        <w:rPr>
          <w:rFonts w:eastAsia="MS Mincho" w:cs="Times New Roman"/>
          <w:sz w:val="16"/>
          <w:szCs w:val="24"/>
        </w:rPr>
        <w:t xml:space="preserve">, much to the delight of the Cuban government, </w:t>
      </w:r>
      <w:r w:rsidRPr="007966FA">
        <w:rPr>
          <w:rStyle w:val="StyleBoldUnderline"/>
          <w:highlight w:val="cyan"/>
        </w:rPr>
        <w:t>took their case to</w:t>
      </w:r>
      <w:r w:rsidRPr="007966FA">
        <w:rPr>
          <w:rStyle w:val="StyleBoldUnderline"/>
        </w:rPr>
        <w:t xml:space="preserve"> various </w:t>
      </w:r>
      <w:r w:rsidRPr="007966FA">
        <w:rPr>
          <w:rStyle w:val="StyleBoldUnderline"/>
          <w:highlight w:val="cyan"/>
        </w:rPr>
        <w:t>international fora, passed domestic</w:t>
      </w:r>
      <w:r w:rsidRPr="007966FA">
        <w:rPr>
          <w:rStyle w:val="StyleBoldUnderline"/>
        </w:rPr>
        <w:t xml:space="preserve"> "antidote" </w:t>
      </w:r>
      <w:r w:rsidRPr="007966FA">
        <w:rPr>
          <w:rStyle w:val="StyleBoldUnderline"/>
          <w:highlight w:val="cyan"/>
        </w:rPr>
        <w:t>legislation to counter the application of Helms-Burton, and threatened to challenge</w:t>
      </w:r>
      <w:r w:rsidRPr="00492C5F">
        <w:rPr>
          <w:rFonts w:eastAsia="MS Mincho" w:cs="Times New Roman"/>
          <w:sz w:val="16"/>
          <w:szCs w:val="24"/>
        </w:rPr>
        <w:t xml:space="preserve"> its provisions under </w:t>
      </w:r>
      <w:r w:rsidRPr="007966FA">
        <w:rPr>
          <w:rStyle w:val="StyleBoldUnderline"/>
        </w:rPr>
        <w:t xml:space="preserve">the </w:t>
      </w:r>
      <w:r w:rsidRPr="00492C5F">
        <w:rPr>
          <w:rFonts w:eastAsia="MS Mincho" w:cs="Times New Roman"/>
          <w:sz w:val="16"/>
          <w:szCs w:val="24"/>
        </w:rPr>
        <w:t xml:space="preserve">North American Free Trade Agreement </w:t>
      </w:r>
      <w:r w:rsidRPr="007966FA">
        <w:rPr>
          <w:rStyle w:val="StyleBoldUnderline"/>
          <w:highlight w:val="cyan"/>
        </w:rPr>
        <w:t>(NAFTA)</w:t>
      </w:r>
      <w:r w:rsidRPr="00492C5F">
        <w:rPr>
          <w:rFonts w:eastAsia="MS Mincho" w:cs="Times New Roman"/>
          <w:b/>
          <w:sz w:val="26"/>
          <w:szCs w:val="24"/>
        </w:rPr>
        <w:t xml:space="preserve"> </w:t>
      </w:r>
      <w:r w:rsidRPr="00492C5F">
        <w:rPr>
          <w:rFonts w:eastAsia="MS Mincho" w:cs="Times New Roman"/>
          <w:sz w:val="16"/>
          <w:szCs w:val="24"/>
        </w:rPr>
        <w:t xml:space="preserve">dispute settlement process. As </w:t>
      </w:r>
      <w:r w:rsidRPr="007966FA">
        <w:rPr>
          <w:rStyle w:val="StyleBoldUnderline"/>
        </w:rPr>
        <w:t xml:space="preserve">International </w:t>
      </w:r>
      <w:r w:rsidRPr="007966FA">
        <w:rPr>
          <w:rStyle w:val="StyleBoldUnderline"/>
          <w:highlight w:val="cyan"/>
        </w:rPr>
        <w:t>Trade Minister</w:t>
      </w:r>
      <w:r w:rsidRPr="007966FA">
        <w:rPr>
          <w:rStyle w:val="StyleBoldUnderline"/>
        </w:rPr>
        <w:t xml:space="preserve"> Art Eggleton once </w:t>
      </w:r>
      <w:r w:rsidRPr="007966FA">
        <w:rPr>
          <w:rStyle w:val="StyleBoldUnderline"/>
          <w:highlight w:val="cyan"/>
        </w:rPr>
        <w:t>explained, "Helms-Burton is a</w:t>
      </w:r>
      <w:r w:rsidRPr="007966FA">
        <w:rPr>
          <w:rStyle w:val="StyleBoldUnderline"/>
        </w:rPr>
        <w:t xml:space="preserve">n unwarranted </w:t>
      </w:r>
      <w:r w:rsidRPr="007966FA">
        <w:rPr>
          <w:rStyle w:val="StyleBoldUnderline"/>
          <w:highlight w:val="cyan"/>
        </w:rPr>
        <w:t>move to extend the arm of US law into trade between other countries"</w:t>
      </w:r>
      <w:r w:rsidRPr="00492C5F">
        <w:rPr>
          <w:rFonts w:eastAsia="MS Mincho" w:cs="Times New Roman"/>
          <w:sz w:val="16"/>
          <w:szCs w:val="24"/>
        </w:rPr>
        <w:t xml:space="preserve"> (Canada, 1996: 1 ; McKenna, 1997). </w:t>
      </w:r>
      <w:r w:rsidRPr="007966FA">
        <w:rPr>
          <w:rStyle w:val="StyleBoldUnderline"/>
        </w:rPr>
        <w:t>Canada could ill afford,</w:t>
      </w:r>
      <w:r w:rsidRPr="00492C5F">
        <w:rPr>
          <w:rFonts w:eastAsia="MS Mincho" w:cs="Times New Roman"/>
          <w:sz w:val="16"/>
          <w:szCs w:val="24"/>
        </w:rPr>
        <w:t xml:space="preserve"> especially given its dependence on the US export market and trade in general, </w:t>
      </w:r>
      <w:r w:rsidRPr="007966FA">
        <w:rPr>
          <w:rStyle w:val="StyleBoldUnderline"/>
        </w:rPr>
        <w:t>to permit US laws to have extraterritorial application for Canadian businesses</w:t>
      </w:r>
      <w:r w:rsidRPr="00492C5F">
        <w:rPr>
          <w:rFonts w:eastAsia="MS Mincho" w:cs="Times New Roman"/>
          <w:sz w:val="16"/>
          <w:szCs w:val="24"/>
        </w:rPr>
        <w:t xml:space="preserve"> and for the wider world trading system. Foreign Affairs Minister Lloyd Axworthy declared,</w:t>
      </w:r>
      <w:r w:rsidRPr="00492C5F">
        <w:rPr>
          <w:rFonts w:eastAsia="MS Mincho" w:cs="Times New Roman"/>
          <w:sz w:val="12"/>
          <w:szCs w:val="24"/>
        </w:rPr>
        <w:t>¶</w:t>
      </w:r>
      <w:r w:rsidRPr="00492C5F">
        <w:rPr>
          <w:rFonts w:eastAsia="MS Mincho" w:cs="Times New Roman"/>
          <w:sz w:val="16"/>
          <w:szCs w:val="24"/>
        </w:rPr>
        <w:t xml:space="preserve"> </w:t>
      </w:r>
      <w:r w:rsidRPr="007966FA">
        <w:rPr>
          <w:rStyle w:val="StyleBoldUnderline"/>
        </w:rPr>
        <w:t>It just confirms</w:t>
      </w:r>
      <w:r w:rsidRPr="00492C5F">
        <w:rPr>
          <w:rFonts w:eastAsia="MS Mincho" w:cs="Times New Roman"/>
          <w:sz w:val="16"/>
          <w:szCs w:val="24"/>
        </w:rPr>
        <w:t xml:space="preserve"> my own deep anxiety </w:t>
      </w:r>
      <w:r w:rsidRPr="00492C5F">
        <w:rPr>
          <w:rFonts w:eastAsia="MS Mincho" w:cs="Times New Roman"/>
          <w:b/>
          <w:iCs/>
          <w:szCs w:val="24"/>
          <w:u w:val="single"/>
          <w:bdr w:val="single" w:sz="18" w:space="0" w:color="auto"/>
        </w:rPr>
        <w:t xml:space="preserve">that </w:t>
      </w:r>
      <w:r w:rsidRPr="00492C5F">
        <w:rPr>
          <w:rFonts w:eastAsia="MS Mincho" w:cs="Times New Roman"/>
          <w:b/>
          <w:iCs/>
          <w:szCs w:val="24"/>
          <w:highlight w:val="cyan"/>
          <w:u w:val="single"/>
          <w:bdr w:val="single" w:sz="18" w:space="0" w:color="auto"/>
        </w:rPr>
        <w:t>Helms-Burton is causing</w:t>
      </w:r>
      <w:r w:rsidRPr="00492C5F">
        <w:rPr>
          <w:rFonts w:eastAsia="MS Mincho" w:cs="Times New Roman"/>
          <w:b/>
          <w:iCs/>
          <w:szCs w:val="24"/>
          <w:u w:val="single"/>
          <w:bdr w:val="single" w:sz="18" w:space="0" w:color="auto"/>
        </w:rPr>
        <w:t xml:space="preserve"> a real </w:t>
      </w:r>
      <w:r w:rsidRPr="00492C5F">
        <w:rPr>
          <w:rFonts w:eastAsia="MS Mincho" w:cs="Times New Roman"/>
          <w:b/>
          <w:iCs/>
          <w:szCs w:val="24"/>
          <w:highlight w:val="cyan"/>
          <w:u w:val="single"/>
          <w:bdr w:val="single" w:sz="18" w:space="0" w:color="auto"/>
        </w:rPr>
        <w:t>disruption in the larger</w:t>
      </w:r>
      <w:r w:rsidRPr="00492C5F">
        <w:rPr>
          <w:rFonts w:eastAsia="MS Mincho" w:cs="Times New Roman"/>
          <w:b/>
          <w:iCs/>
          <w:szCs w:val="24"/>
          <w:u w:val="single"/>
          <w:bdr w:val="single" w:sz="18" w:space="0" w:color="auto"/>
        </w:rPr>
        <w:t xml:space="preserve"> trading </w:t>
      </w:r>
      <w:r w:rsidRPr="00492C5F">
        <w:rPr>
          <w:rFonts w:eastAsia="MS Mincho" w:cs="Times New Roman"/>
          <w:b/>
          <w:iCs/>
          <w:szCs w:val="24"/>
          <w:highlight w:val="cyan"/>
          <w:u w:val="single"/>
          <w:bdr w:val="single" w:sz="18" w:space="0" w:color="auto"/>
        </w:rPr>
        <w:t>system.</w:t>
      </w:r>
      <w:r w:rsidRPr="00492C5F">
        <w:rPr>
          <w:rFonts w:eastAsia="MS Mincho" w:cs="Times New Roman"/>
          <w:sz w:val="16"/>
          <w:szCs w:val="24"/>
        </w:rPr>
        <w:t xml:space="preserve"> That's something we've all worked almost a decade to bring about, which is an effective world trading system with a set of rules, is going to be thrown off track by Helms-Burton (Canada, 1996: 1).</w:t>
      </w:r>
      <w:r w:rsidRPr="00492C5F">
        <w:rPr>
          <w:rFonts w:eastAsia="MS Mincho" w:cs="Times New Roman"/>
          <w:sz w:val="12"/>
          <w:szCs w:val="24"/>
        </w:rPr>
        <w:t>¶</w:t>
      </w:r>
      <w:r w:rsidRPr="00492C5F">
        <w:rPr>
          <w:rFonts w:eastAsia="MS Mincho" w:cs="Times New Roman"/>
          <w:sz w:val="16"/>
          <w:szCs w:val="24"/>
        </w:rPr>
        <w:t xml:space="preserve"> It was also clear that </w:t>
      </w:r>
      <w:r w:rsidRPr="00492C5F">
        <w:rPr>
          <w:rFonts w:eastAsia="MS Mincho" w:cs="Times New Roman"/>
          <w:b/>
          <w:iCs/>
          <w:szCs w:val="24"/>
          <w:highlight w:val="cyan"/>
          <w:u w:val="single"/>
          <w:bdr w:val="single" w:sz="18" w:space="0" w:color="auto"/>
        </w:rPr>
        <w:t>the Chrétien Liberals viewed Helms-Burton as an attack on Canada's Cuba policy and its</w:t>
      </w:r>
      <w:r w:rsidRPr="00492C5F">
        <w:rPr>
          <w:rFonts w:eastAsia="MS Mincho" w:cs="Times New Roman"/>
          <w:b/>
          <w:iCs/>
          <w:szCs w:val="24"/>
          <w:u w:val="single"/>
          <w:bdr w:val="single" w:sz="18" w:space="0" w:color="auto"/>
        </w:rPr>
        <w:t xml:space="preserve"> preference for </w:t>
      </w:r>
      <w:r w:rsidRPr="00492C5F">
        <w:rPr>
          <w:rFonts w:eastAsia="MS Mincho" w:cs="Times New Roman"/>
          <w:b/>
          <w:iCs/>
          <w:szCs w:val="24"/>
          <w:highlight w:val="cyan"/>
          <w:u w:val="single"/>
          <w:bdr w:val="single" w:sz="18" w:space="0" w:color="auto"/>
        </w:rPr>
        <w:t>engaging</w:t>
      </w:r>
      <w:r w:rsidRPr="00492C5F">
        <w:rPr>
          <w:rFonts w:eastAsia="MS Mincho" w:cs="Times New Roman"/>
          <w:b/>
          <w:iCs/>
          <w:szCs w:val="24"/>
          <w:u w:val="single"/>
          <w:bdr w:val="single" w:sz="18" w:space="0" w:color="auto"/>
        </w:rPr>
        <w:t xml:space="preserve"> and dialoguing </w:t>
      </w:r>
      <w:r w:rsidRPr="00492C5F">
        <w:rPr>
          <w:rFonts w:eastAsia="MS Mincho" w:cs="Times New Roman"/>
          <w:b/>
          <w:iCs/>
          <w:szCs w:val="24"/>
          <w:highlight w:val="cyan"/>
          <w:u w:val="single"/>
          <w:bdr w:val="single" w:sz="18" w:space="0" w:color="auto"/>
        </w:rPr>
        <w:t>with the Cubans.</w:t>
      </w:r>
      <w:r w:rsidRPr="00492C5F">
        <w:rPr>
          <w:rFonts w:eastAsia="MS Mincho" w:cs="Times New Roman"/>
          <w:sz w:val="16"/>
          <w:szCs w:val="24"/>
        </w:rPr>
        <w:t xml:space="preserve"> According to Minister for International Cooperation, Pierre Pettigrew,</w:t>
      </w:r>
    </w:p>
    <w:p w:rsidR="00492C5F" w:rsidRPr="00492C5F" w:rsidRDefault="00492C5F" w:rsidP="00492C5F">
      <w:pPr>
        <w:rPr>
          <w:rFonts w:eastAsia="MS Mincho" w:cs="Times New Roman"/>
          <w:sz w:val="16"/>
          <w:szCs w:val="24"/>
        </w:rPr>
      </w:pPr>
    </w:p>
    <w:p w:rsidR="00492C5F" w:rsidRPr="00492C5F" w:rsidRDefault="00492C5F" w:rsidP="00492C5F">
      <w:pPr>
        <w:rPr>
          <w:rFonts w:eastAsia="MS Mincho" w:cs="Times New Roman"/>
          <w:sz w:val="16"/>
          <w:szCs w:val="24"/>
        </w:rPr>
      </w:pPr>
    </w:p>
    <w:p w:rsidR="00492C5F" w:rsidRPr="00492C5F" w:rsidRDefault="00492C5F" w:rsidP="00492C5F">
      <w:pPr>
        <w:keepNext/>
        <w:keepLines/>
        <w:spacing w:before="200"/>
        <w:outlineLvl w:val="3"/>
        <w:rPr>
          <w:rFonts w:eastAsia="MS Gothic" w:cs="Times New Roman"/>
          <w:b/>
          <w:bCs/>
          <w:iCs/>
          <w:sz w:val="26"/>
          <w:szCs w:val="26"/>
        </w:rPr>
      </w:pPr>
      <w:r w:rsidRPr="00492C5F">
        <w:rPr>
          <w:rFonts w:eastAsia="MS Gothic" w:cs="Times New Roman"/>
          <w:b/>
          <w:bCs/>
          <w:iCs/>
          <w:sz w:val="26"/>
          <w:szCs w:val="26"/>
        </w:rPr>
        <w:t>US allies are against Helms-Burton</w:t>
      </w:r>
    </w:p>
    <w:p w:rsidR="00492C5F" w:rsidRPr="00492C5F" w:rsidRDefault="00492C5F" w:rsidP="00492C5F">
      <w:pPr>
        <w:rPr>
          <w:rFonts w:eastAsia="MS Mincho" w:cs="Times New Roman"/>
          <w:sz w:val="10"/>
          <w:szCs w:val="10"/>
        </w:rPr>
      </w:pPr>
      <w:r w:rsidRPr="00492C5F">
        <w:rPr>
          <w:rFonts w:eastAsia="MS Mincho" w:cs="Times New Roman"/>
          <w:b/>
          <w:sz w:val="26"/>
          <w:szCs w:val="24"/>
        </w:rPr>
        <w:t xml:space="preserve">Sanchez ‘3 </w:t>
      </w:r>
      <w:r w:rsidRPr="00492C5F">
        <w:rPr>
          <w:rFonts w:eastAsia="MS Mincho" w:cs="Times New Roman"/>
          <w:sz w:val="10"/>
          <w:szCs w:val="10"/>
        </w:rPr>
        <w:t>(Omar Sanchez is a political journalist for the International Journal. ‘The sanctions malaise: the case of Cuba’ (Spring 2003): P. 347-372.)</w:t>
      </w:r>
    </w:p>
    <w:p w:rsidR="00492C5F" w:rsidRPr="00492C5F" w:rsidRDefault="00492C5F" w:rsidP="00492C5F">
      <w:pPr>
        <w:rPr>
          <w:rFonts w:eastAsia="MS Mincho" w:cs="Times New Roman"/>
          <w:sz w:val="16"/>
          <w:szCs w:val="24"/>
        </w:rPr>
      </w:pPr>
      <w:r w:rsidRPr="007966FA">
        <w:rPr>
          <w:rStyle w:val="StyleBoldUnderline"/>
        </w:rPr>
        <w:t>Most of America's closest allies,</w:t>
      </w:r>
      <w:r w:rsidRPr="00492C5F">
        <w:rPr>
          <w:rFonts w:eastAsia="MS Mincho" w:cs="Times New Roman"/>
          <w:sz w:val="16"/>
          <w:szCs w:val="24"/>
        </w:rPr>
        <w:t xml:space="preserve"> including Canada, Mexico, and the European Union, </w:t>
      </w:r>
      <w:r w:rsidRPr="007966FA">
        <w:rPr>
          <w:rStyle w:val="StyleBoldUnderline"/>
        </w:rPr>
        <w:t>condemned the law. All have passed</w:t>
      </w:r>
      <w:r w:rsidRPr="00492C5F">
        <w:rPr>
          <w:rFonts w:eastAsia="MS Mincho" w:cs="Times New Roman"/>
          <w:sz w:val="16"/>
          <w:szCs w:val="24"/>
        </w:rPr>
        <w:t xml:space="preserve"> retaliatory </w:t>
      </w:r>
      <w:r w:rsidRPr="007966FA">
        <w:rPr>
          <w:rStyle w:val="StyleBoldUnderline"/>
        </w:rPr>
        <w:t xml:space="preserve">legislation making it illegal for their citizens to comply with the law and </w:t>
      </w:r>
      <w:r w:rsidRPr="007966FA">
        <w:rPr>
          <w:rStyle w:val="StyleBoldUnderline"/>
        </w:rPr>
        <w:lastRenderedPageBreak/>
        <w:t>allowing them to counter-sue US companies</w:t>
      </w:r>
      <w:r w:rsidRPr="00492C5F">
        <w:rPr>
          <w:rFonts w:eastAsia="MS Mincho" w:cs="Times New Roman"/>
          <w:sz w:val="16"/>
          <w:szCs w:val="24"/>
        </w:rPr>
        <w:t xml:space="preserve"> or citizens </w:t>
      </w:r>
      <w:r w:rsidRPr="007966FA">
        <w:rPr>
          <w:rStyle w:val="StyleBoldUnderline"/>
        </w:rPr>
        <w:t>to recoup any losses to those same entities in American courts.</w:t>
      </w:r>
      <w:r w:rsidRPr="00492C5F">
        <w:rPr>
          <w:rFonts w:eastAsia="MS Mincho" w:cs="Times New Roman"/>
          <w:sz w:val="16"/>
          <w:szCs w:val="24"/>
        </w:rPr>
        <w:t xml:space="preserve"> Similarly, </w:t>
      </w:r>
      <w:r w:rsidRPr="007966FA">
        <w:rPr>
          <w:rStyle w:val="StyleBoldUnderline"/>
          <w:highlight w:val="cyan"/>
        </w:rPr>
        <w:t>the General Assembly of the O</w:t>
      </w:r>
      <w:r w:rsidRPr="00492C5F">
        <w:rPr>
          <w:rFonts w:eastAsia="MS Mincho" w:cs="Times New Roman"/>
          <w:sz w:val="16"/>
          <w:szCs w:val="24"/>
        </w:rPr>
        <w:t xml:space="preserve">rganization of </w:t>
      </w:r>
      <w:r w:rsidRPr="007966FA">
        <w:rPr>
          <w:rStyle w:val="StyleBoldUnderline"/>
          <w:highlight w:val="cyan"/>
        </w:rPr>
        <w:t>A</w:t>
      </w:r>
      <w:r w:rsidRPr="00492C5F">
        <w:rPr>
          <w:rFonts w:eastAsia="MS Mincho" w:cs="Times New Roman"/>
          <w:sz w:val="16"/>
          <w:szCs w:val="24"/>
        </w:rPr>
        <w:t xml:space="preserve">merican </w:t>
      </w:r>
      <w:r w:rsidRPr="007966FA">
        <w:rPr>
          <w:rStyle w:val="StyleBoldUnderline"/>
          <w:highlight w:val="cyan"/>
        </w:rPr>
        <w:t>S</w:t>
      </w:r>
      <w:r w:rsidRPr="00492C5F">
        <w:rPr>
          <w:rFonts w:eastAsia="MS Mincho" w:cs="Times New Roman"/>
          <w:sz w:val="16"/>
          <w:szCs w:val="24"/>
        </w:rPr>
        <w:t xml:space="preserve">tates </w:t>
      </w:r>
      <w:r w:rsidRPr="007966FA">
        <w:rPr>
          <w:rStyle w:val="StyleBoldUnderline"/>
          <w:highlight w:val="cyan"/>
        </w:rPr>
        <w:t>voted</w:t>
      </w:r>
      <w:r w:rsidRPr="00492C5F">
        <w:rPr>
          <w:rFonts w:eastAsia="MS Mincho" w:cs="Times New Roman"/>
          <w:sz w:val="16"/>
          <w:szCs w:val="24"/>
        </w:rPr>
        <w:t xml:space="preserve"> unanimously </w:t>
      </w:r>
      <w:r w:rsidRPr="007966FA">
        <w:rPr>
          <w:rStyle w:val="StyleBoldUnderline"/>
          <w:highlight w:val="cyan"/>
        </w:rPr>
        <w:t>to reject Helms-Burton and</w:t>
      </w:r>
      <w:r w:rsidRPr="007966FA">
        <w:rPr>
          <w:rStyle w:val="StyleBoldUnderline"/>
        </w:rPr>
        <w:t xml:space="preserve"> to </w:t>
      </w:r>
      <w:r w:rsidRPr="007966FA">
        <w:rPr>
          <w:rStyle w:val="StyleBoldUnderline"/>
          <w:highlight w:val="cyan"/>
        </w:rPr>
        <w:t>call on the Inter-American Judicial Committee to vote on its legitimacy.</w:t>
      </w:r>
      <w:r w:rsidRPr="007966FA">
        <w:rPr>
          <w:rStyle w:val="StyleBoldUnderline"/>
        </w:rPr>
        <w:t xml:space="preserve"> </w:t>
      </w:r>
      <w:r w:rsidRPr="00492C5F">
        <w:rPr>
          <w:rFonts w:eastAsia="MS Mincho" w:cs="Times New Roman"/>
          <w:sz w:val="16"/>
          <w:szCs w:val="24"/>
        </w:rPr>
        <w:t>The Committee's decision was unanimous - the act violated international law on at least eight counts.</w:t>
      </w:r>
      <w:r w:rsidRPr="00492C5F">
        <w:rPr>
          <w:rFonts w:eastAsia="MS Mincho" w:cs="Times New Roman"/>
          <w:sz w:val="12"/>
          <w:szCs w:val="24"/>
        </w:rPr>
        <w:t>¶</w:t>
      </w:r>
      <w:r w:rsidRPr="00492C5F">
        <w:rPr>
          <w:rFonts w:eastAsia="MS Mincho" w:cs="Times New Roman"/>
          <w:sz w:val="16"/>
          <w:szCs w:val="24"/>
        </w:rPr>
        <w:t xml:space="preserve"> Surprised by the uproar over Helms-Burton, the United States desperately attempted to cajole dissenting governments into supporting it. Engaging in shuttle diplomacy, the administration of President Bill Clinton sent special representative Stuart Eizenstat to Mexico City, Ottawa, and Brussels, but to no avail. As the Economist put it: 'all governments said they would love to see democracy in Cuba; all flatly rejected Helms-Burton as a way of getting it.'(18) </w:t>
      </w:r>
      <w:r w:rsidRPr="007966FA">
        <w:rPr>
          <w:rStyle w:val="StyleBoldUnderline"/>
        </w:rPr>
        <w:t>Canada's foreign affairs minister,</w:t>
      </w:r>
      <w:r w:rsidRPr="00492C5F">
        <w:rPr>
          <w:rFonts w:eastAsia="MS Mincho" w:cs="Times New Roman"/>
          <w:sz w:val="16"/>
          <w:szCs w:val="24"/>
        </w:rPr>
        <w:t xml:space="preserve"> Lloyd Axworthy, summed up the indignant attitude of the allies: </w:t>
      </w:r>
      <w:r w:rsidRPr="007966FA">
        <w:rPr>
          <w:rStyle w:val="StyleBoldUnderline"/>
        </w:rPr>
        <w:t>'We object to the basic premise that the Congress of the United States can tell us and others how we must treat third countries.'</w:t>
      </w:r>
      <w:r w:rsidRPr="00492C5F">
        <w:rPr>
          <w:rFonts w:eastAsia="MS Mincho" w:cs="Times New Roman"/>
          <w:sz w:val="16"/>
          <w:szCs w:val="24"/>
        </w:rPr>
        <w:t>(19)</w:t>
      </w:r>
      <w:r w:rsidRPr="00492C5F">
        <w:rPr>
          <w:rFonts w:eastAsia="MS Mincho" w:cs="Times New Roman"/>
          <w:sz w:val="12"/>
          <w:szCs w:val="24"/>
        </w:rPr>
        <w:t>¶</w:t>
      </w:r>
      <w:r w:rsidRPr="00492C5F">
        <w:rPr>
          <w:rFonts w:eastAsia="MS Mincho" w:cs="Times New Roman"/>
          <w:sz w:val="16"/>
          <w:szCs w:val="24"/>
        </w:rPr>
        <w:t xml:space="preserve"> Clinton signed Helms-Burton to placate the organized Cuban-American voters of Florida and New Jersey but delayed the application of title III provisions to appease Europeans, Canadians, and Mexicans. In the end, he pleased no one.(20) Some domestic constituencies want the law to apply fully; </w:t>
      </w:r>
      <w:r w:rsidRPr="007966FA">
        <w:rPr>
          <w:rStyle w:val="StyleBoldUnderline"/>
        </w:rPr>
        <w:t>US allies want it eradicated.</w:t>
      </w:r>
      <w:r w:rsidRPr="00492C5F">
        <w:rPr>
          <w:rFonts w:eastAsia="MS Mincho" w:cs="Times New Roman"/>
          <w:sz w:val="16"/>
          <w:szCs w:val="24"/>
        </w:rPr>
        <w:t xml:space="preserve"> Furthermore, </w:t>
      </w:r>
      <w:r w:rsidRPr="007966FA">
        <w:rPr>
          <w:rStyle w:val="StyleBoldUnderline"/>
          <w:highlight w:val="cyan"/>
        </w:rPr>
        <w:t>one of the intentions of Helms-Burton was to deprive Castro of hard currency,</w:t>
      </w:r>
      <w:r w:rsidRPr="00492C5F">
        <w:rPr>
          <w:rFonts w:eastAsia="MS Mincho" w:cs="Times New Roman"/>
          <w:sz w:val="16"/>
          <w:szCs w:val="24"/>
        </w:rPr>
        <w:t xml:space="preserve"> allegedly a means by which democracy could be brought to the island. </w:t>
      </w:r>
      <w:r w:rsidRPr="007966FA">
        <w:rPr>
          <w:rStyle w:val="StyleBoldUnderline"/>
          <w:highlight w:val="cyan"/>
        </w:rPr>
        <w:t>Because the sanctions are not multilateral, their effect is</w:t>
      </w:r>
      <w:r w:rsidRPr="007966FA">
        <w:rPr>
          <w:rStyle w:val="StyleBoldUnderline"/>
        </w:rPr>
        <w:t xml:space="preserve"> considerably </w:t>
      </w:r>
      <w:r w:rsidRPr="007966FA">
        <w:rPr>
          <w:rStyle w:val="StyleBoldUnderline"/>
          <w:highlight w:val="cyan"/>
        </w:rPr>
        <w:t>milder than intended.(</w:t>
      </w:r>
      <w:r w:rsidRPr="00492C5F">
        <w:rPr>
          <w:rFonts w:eastAsia="MS Mincho" w:cs="Times New Roman"/>
          <w:sz w:val="16"/>
          <w:szCs w:val="24"/>
        </w:rPr>
        <w:t>21) The Clinton foreign policy team worked desperately to try to convince the Europeans of the merits of the law. Seeking to prevent a rift, Clinton declared: 'working with our allies, and not against them, we can avoid a division that the Cuban regime will surely try to exploit.'(22) In the end, there was a rift, and Castro did exploit it, at home and abroad. To the dismay of Washington, Canada effectively strengthened its relations with Cuba.(23)</w:t>
      </w:r>
    </w:p>
    <w:p w:rsidR="00492C5F" w:rsidRPr="00492C5F" w:rsidRDefault="00492C5F" w:rsidP="00492C5F">
      <w:pPr>
        <w:rPr>
          <w:rFonts w:eastAsia="MS Mincho" w:cs="Times New Roman"/>
          <w:sz w:val="16"/>
          <w:szCs w:val="24"/>
        </w:rPr>
      </w:pPr>
    </w:p>
    <w:p w:rsidR="00492C5F" w:rsidRPr="00492C5F" w:rsidRDefault="00492C5F" w:rsidP="00492C5F">
      <w:pPr>
        <w:rPr>
          <w:rFonts w:eastAsia="MS Mincho" w:cs="Times New Roman"/>
          <w:sz w:val="16"/>
          <w:szCs w:val="24"/>
        </w:rPr>
      </w:pPr>
    </w:p>
    <w:p w:rsidR="00492C5F" w:rsidRPr="00492C5F" w:rsidRDefault="00492C5F" w:rsidP="00492C5F">
      <w:pPr>
        <w:rPr>
          <w:rFonts w:eastAsia="MS Mincho" w:cs="Times New Roman"/>
          <w:b/>
          <w:sz w:val="26"/>
          <w:szCs w:val="26"/>
        </w:rPr>
      </w:pPr>
      <w:r w:rsidRPr="00492C5F">
        <w:rPr>
          <w:rFonts w:eastAsia="MS Mincho" w:cs="Times New Roman"/>
          <w:b/>
          <w:sz w:val="26"/>
          <w:szCs w:val="26"/>
        </w:rPr>
        <w:t>***could be an IL to humanitarian aid?*** Helms Burton halts neccisary aid and food to suffering individuals</w:t>
      </w:r>
    </w:p>
    <w:p w:rsidR="00492C5F" w:rsidRPr="00492C5F" w:rsidRDefault="00492C5F" w:rsidP="00492C5F">
      <w:pPr>
        <w:rPr>
          <w:rFonts w:ascii="Cambria" w:eastAsia="MS Mincho" w:hAnsi="Cambria" w:cs="Times New Roman"/>
          <w:bCs/>
          <w:sz w:val="10"/>
          <w:szCs w:val="10"/>
          <w:u w:val="single"/>
        </w:rPr>
      </w:pPr>
      <w:r w:rsidRPr="00492C5F">
        <w:rPr>
          <w:rFonts w:eastAsia="MS Mincho" w:cs="Times New Roman"/>
          <w:b/>
          <w:sz w:val="26"/>
          <w:szCs w:val="24"/>
        </w:rPr>
        <w:t>SELA ’12</w:t>
      </w:r>
      <w:r w:rsidRPr="007966FA">
        <w:rPr>
          <w:rStyle w:val="StyleBoldUnderline"/>
        </w:rPr>
        <w:t xml:space="preserve"> </w:t>
      </w:r>
      <w:r w:rsidRPr="00492C5F">
        <w:rPr>
          <w:rFonts w:eastAsia="MS Mincho" w:cs="Times New Roman"/>
          <w:b/>
          <w:sz w:val="10"/>
          <w:szCs w:val="10"/>
        </w:rPr>
        <w:t>(</w:t>
      </w:r>
      <w:r w:rsidRPr="00492C5F">
        <w:rPr>
          <w:rFonts w:ascii="Cambria" w:eastAsia="MS Mincho" w:hAnsi="Cambria" w:cs="Times New Roman"/>
          <w:bCs/>
          <w:sz w:val="10"/>
          <w:szCs w:val="10"/>
        </w:rPr>
        <w:t>Caracas, October 29- The Latin American Council of the Latin American and Caribbean Economic System (SELA), gathered in its Ministerial Session in Caracas on 19 October 2012, urged the Member States of the organization to adopt or implement legislative, administrative and/or judicial measures, as appropriate, so as to prevent the implementation within the framework of the extraterritorial regulations that affect or may affect the economic, financial and commercial relations with Cuba.,</w:t>
      </w:r>
      <w:r w:rsidRPr="00492C5F">
        <w:rPr>
          <w:rFonts w:eastAsia="MS Mincho" w:cs="Times New Roman"/>
          <w:b/>
          <w:sz w:val="10"/>
          <w:szCs w:val="10"/>
        </w:rPr>
        <w:t xml:space="preserve"> </w:t>
      </w:r>
      <w:r w:rsidRPr="00492C5F">
        <w:rPr>
          <w:rFonts w:eastAsia="MS Mincho" w:cs="Times New Roman"/>
          <w:sz w:val="10"/>
          <w:szCs w:val="10"/>
        </w:rPr>
        <w:t>‘Follow-up report on the application of the Helms-Burton Law, 2011 – 2012’</w:t>
      </w:r>
      <w:r w:rsidRPr="00492C5F">
        <w:rPr>
          <w:rFonts w:eastAsia="MS Mincho" w:cs="Times New Roman"/>
          <w:b/>
          <w:sz w:val="10"/>
          <w:szCs w:val="10"/>
        </w:rPr>
        <w:t xml:space="preserve"> </w:t>
      </w:r>
      <w:hyperlink r:id="rId23" w:history="1">
        <w:r w:rsidRPr="00492C5F">
          <w:rPr>
            <w:rFonts w:eastAsia="MS Mincho" w:cs="Times New Roman"/>
            <w:sz w:val="10"/>
            <w:szCs w:val="10"/>
          </w:rPr>
          <w:t>http://www.sela.org/attach/258/EDOCS/SRed/2013/02/T023600004963-0-Follow-up_report_on_the_application_of_the_Helms-Burton_Law,_2011_-_2012.pdf</w:t>
        </w:r>
      </w:hyperlink>
      <w:r w:rsidRPr="00492C5F">
        <w:rPr>
          <w:rFonts w:eastAsia="MS Mincho" w:cs="Times New Roman"/>
          <w:b/>
          <w:sz w:val="10"/>
          <w:szCs w:val="10"/>
        </w:rPr>
        <w:t xml:space="preserve">. </w:t>
      </w:r>
      <w:r w:rsidRPr="00492C5F">
        <w:rPr>
          <w:rFonts w:eastAsia="MS Mincho" w:cs="Times New Roman"/>
          <w:sz w:val="10"/>
          <w:szCs w:val="10"/>
        </w:rPr>
        <w:t>10-29-12.)</w:t>
      </w:r>
    </w:p>
    <w:p w:rsidR="00492C5F" w:rsidRPr="007966FA" w:rsidRDefault="00492C5F" w:rsidP="00492C5F">
      <w:pPr>
        <w:rPr>
          <w:rStyle w:val="StyleBoldUnderline"/>
        </w:rPr>
      </w:pPr>
      <w:r w:rsidRPr="007966FA">
        <w:rPr>
          <w:rStyle w:val="StyleBoldUnderline"/>
          <w:highlight w:val="cyan"/>
        </w:rPr>
        <w:t>Cuba is one of the countries with</w:t>
      </w:r>
      <w:r w:rsidRPr="007966FA">
        <w:rPr>
          <w:rStyle w:val="StyleBoldUnderline"/>
        </w:rPr>
        <w:t xml:space="preserve"> </w:t>
      </w:r>
      <w:r w:rsidRPr="00492C5F">
        <w:rPr>
          <w:rFonts w:eastAsia="MS Mincho" w:cs="Times New Roman"/>
          <w:sz w:val="16"/>
          <w:szCs w:val="24"/>
        </w:rPr>
        <w:t xml:space="preserve">an ageing population in Latin American and </w:t>
      </w:r>
      <w:r w:rsidRPr="00492C5F">
        <w:rPr>
          <w:rFonts w:eastAsia="MS Mincho" w:cs="Times New Roman"/>
          <w:sz w:val="12"/>
          <w:szCs w:val="24"/>
        </w:rPr>
        <w:t>¶</w:t>
      </w:r>
      <w:r w:rsidRPr="00492C5F">
        <w:rPr>
          <w:rFonts w:eastAsia="MS Mincho" w:cs="Times New Roman"/>
          <w:sz w:val="16"/>
          <w:szCs w:val="24"/>
        </w:rPr>
        <w:t xml:space="preserve"> Caribbean, with 18.1% of its population aged over 60. Among this population, some </w:t>
      </w:r>
      <w:r w:rsidRPr="00492C5F">
        <w:rPr>
          <w:rFonts w:eastAsia="MS Mincho" w:cs="Times New Roman"/>
          <w:sz w:val="12"/>
          <w:szCs w:val="24"/>
        </w:rPr>
        <w:t>¶</w:t>
      </w:r>
      <w:r w:rsidRPr="00492C5F">
        <w:rPr>
          <w:rFonts w:eastAsia="MS Mincho" w:cs="Times New Roman"/>
          <w:sz w:val="16"/>
          <w:szCs w:val="24"/>
        </w:rPr>
        <w:t xml:space="preserve"> </w:t>
      </w:r>
      <w:r w:rsidRPr="007966FA">
        <w:rPr>
          <w:rStyle w:val="StyleBoldUnderline"/>
          <w:highlight w:val="cyan"/>
        </w:rPr>
        <w:t>130,000 people suffer from Alzheimer’s</w:t>
      </w:r>
      <w:r w:rsidRPr="007966FA">
        <w:rPr>
          <w:rStyle w:val="StyleBoldUnderline"/>
        </w:rPr>
        <w:t xml:space="preserve"> disease or a related form of dementia. </w:t>
      </w:r>
      <w:r w:rsidRPr="007966FA">
        <w:rPr>
          <w:rStyle w:val="StyleBoldUnderline"/>
          <w:highlight w:val="cyan"/>
        </w:rPr>
        <w:t>Treating  these patients is</w:t>
      </w:r>
      <w:r w:rsidRPr="007966FA">
        <w:rPr>
          <w:rStyle w:val="StyleBoldUnderline"/>
        </w:rPr>
        <w:t xml:space="preserve"> </w:t>
      </w:r>
      <w:r w:rsidRPr="00492C5F">
        <w:rPr>
          <w:rFonts w:eastAsia="MS Mincho" w:cs="Times New Roman"/>
          <w:sz w:val="16"/>
          <w:szCs w:val="24"/>
          <w:u w:val="single"/>
        </w:rPr>
        <w:t xml:space="preserve">made </w:t>
      </w:r>
      <w:r w:rsidRPr="007966FA">
        <w:rPr>
          <w:rStyle w:val="StyleBoldUnderline"/>
          <w:highlight w:val="cyan"/>
        </w:rPr>
        <w:t>difficult by Cuba’s inability to obtain the</w:t>
      </w:r>
      <w:r w:rsidRPr="007966FA">
        <w:rPr>
          <w:rStyle w:val="StyleBoldUnderline"/>
        </w:rPr>
        <w:t xml:space="preserve"> </w:t>
      </w:r>
      <w:r w:rsidRPr="00492C5F">
        <w:rPr>
          <w:rFonts w:eastAsia="MS Mincho" w:cs="Times New Roman"/>
          <w:sz w:val="16"/>
          <w:szCs w:val="24"/>
        </w:rPr>
        <w:t>principal</w:t>
      </w:r>
      <w:r w:rsidRPr="007966FA">
        <w:rPr>
          <w:rStyle w:val="StyleBoldUnderline"/>
        </w:rPr>
        <w:t xml:space="preserve"> </w:t>
      </w:r>
      <w:r w:rsidRPr="00492C5F">
        <w:rPr>
          <w:rFonts w:eastAsia="MS Mincho" w:cs="Times New Roman"/>
          <w:sz w:val="16"/>
          <w:szCs w:val="24"/>
        </w:rPr>
        <w:t xml:space="preserve">cholinesterase </w:t>
      </w:r>
      <w:r w:rsidRPr="00492C5F">
        <w:rPr>
          <w:rFonts w:eastAsia="MS Mincho" w:cs="Times New Roman"/>
          <w:sz w:val="12"/>
          <w:szCs w:val="24"/>
        </w:rPr>
        <w:t>¶</w:t>
      </w:r>
      <w:r w:rsidRPr="00492C5F">
        <w:rPr>
          <w:rFonts w:eastAsia="MS Mincho" w:cs="Times New Roman"/>
          <w:sz w:val="16"/>
          <w:szCs w:val="24"/>
        </w:rPr>
        <w:t xml:space="preserve"> inhibitors, in particular </w:t>
      </w:r>
      <w:r w:rsidRPr="00492C5F">
        <w:rPr>
          <w:rFonts w:eastAsia="MS Mincho" w:cs="Times New Roman"/>
          <w:b/>
          <w:iCs/>
          <w:szCs w:val="24"/>
          <w:u w:val="single"/>
          <w:bdr w:val="single" w:sz="18" w:space="0" w:color="auto"/>
        </w:rPr>
        <w:t xml:space="preserve">the </w:t>
      </w:r>
      <w:r w:rsidRPr="00492C5F">
        <w:rPr>
          <w:rFonts w:eastAsia="MS Mincho" w:cs="Times New Roman"/>
          <w:b/>
          <w:iCs/>
          <w:szCs w:val="24"/>
          <w:highlight w:val="cyan"/>
          <w:u w:val="single"/>
          <w:bdr w:val="single" w:sz="18" w:space="0" w:color="auto"/>
        </w:rPr>
        <w:t>drug Aricept</w:t>
      </w:r>
      <w:r w:rsidRPr="00492C5F">
        <w:rPr>
          <w:rFonts w:eastAsia="MS Mincho" w:cs="Times New Roman"/>
          <w:b/>
          <w:iCs/>
          <w:szCs w:val="24"/>
          <w:u w:val="single"/>
          <w:bdr w:val="single" w:sz="18" w:space="0" w:color="auto"/>
        </w:rPr>
        <w:t xml:space="preserve"> (Donepezilo), </w:t>
      </w:r>
      <w:r w:rsidRPr="00492C5F">
        <w:rPr>
          <w:rFonts w:eastAsia="MS Mincho" w:cs="Times New Roman"/>
          <w:b/>
          <w:iCs/>
          <w:szCs w:val="24"/>
          <w:highlight w:val="cyan"/>
          <w:u w:val="single"/>
          <w:bdr w:val="single" w:sz="18" w:space="0" w:color="auto"/>
        </w:rPr>
        <w:t>produced by the U</w:t>
      </w:r>
      <w:r w:rsidRPr="00492C5F">
        <w:rPr>
          <w:rFonts w:eastAsia="MS Mincho" w:cs="Times New Roman"/>
          <w:b/>
          <w:iCs/>
          <w:szCs w:val="24"/>
          <w:u w:val="single"/>
          <w:bdr w:val="single" w:sz="18" w:space="0" w:color="auto"/>
        </w:rPr>
        <w:t xml:space="preserve">nited </w:t>
      </w:r>
      <w:r w:rsidRPr="00492C5F">
        <w:rPr>
          <w:rFonts w:eastAsia="MS Mincho" w:cs="Times New Roman"/>
          <w:b/>
          <w:iCs/>
          <w:szCs w:val="24"/>
          <w:highlight w:val="cyan"/>
          <w:u w:val="single"/>
          <w:bdr w:val="single" w:sz="18" w:space="0" w:color="auto"/>
        </w:rPr>
        <w:t>S</w:t>
      </w:r>
      <w:r w:rsidRPr="00492C5F">
        <w:rPr>
          <w:rFonts w:eastAsia="MS Mincho" w:cs="Times New Roman"/>
          <w:b/>
          <w:iCs/>
          <w:szCs w:val="24"/>
          <w:u w:val="single"/>
          <w:bdr w:val="single" w:sz="18" w:space="0" w:color="auto"/>
        </w:rPr>
        <w:t xml:space="preserve">tates </w:t>
      </w:r>
      <w:r w:rsidRPr="00492C5F">
        <w:rPr>
          <w:rFonts w:eastAsia="MS Mincho" w:cs="Times New Roman"/>
          <w:sz w:val="12"/>
          <w:szCs w:val="24"/>
        </w:rPr>
        <w:t>¶</w:t>
      </w:r>
      <w:r w:rsidRPr="00492C5F">
        <w:rPr>
          <w:rFonts w:eastAsia="MS Mincho" w:cs="Times New Roman"/>
          <w:sz w:val="16"/>
          <w:szCs w:val="24"/>
        </w:rPr>
        <w:t xml:space="preserve"> company Pfizer. The same is true for the new atypical antipsychotic medications, </w:t>
      </w:r>
      <w:r w:rsidRPr="00492C5F">
        <w:rPr>
          <w:rFonts w:eastAsia="MS Mincho" w:cs="Times New Roman"/>
          <w:sz w:val="12"/>
          <w:szCs w:val="24"/>
        </w:rPr>
        <w:t>¶</w:t>
      </w:r>
      <w:r w:rsidRPr="00492C5F">
        <w:rPr>
          <w:rFonts w:eastAsia="MS Mincho" w:cs="Times New Roman"/>
          <w:sz w:val="16"/>
          <w:szCs w:val="24"/>
        </w:rPr>
        <w:t xml:space="preserve"> intended to control the psychic and behavioural symptoms that are the primary causes of </w:t>
      </w:r>
      <w:r w:rsidRPr="00492C5F">
        <w:rPr>
          <w:rFonts w:eastAsia="MS Mincho" w:cs="Times New Roman"/>
          <w:sz w:val="12"/>
          <w:szCs w:val="24"/>
        </w:rPr>
        <w:t>¶</w:t>
      </w:r>
      <w:r w:rsidRPr="00492C5F">
        <w:rPr>
          <w:rFonts w:eastAsia="MS Mincho" w:cs="Times New Roman"/>
          <w:sz w:val="16"/>
          <w:szCs w:val="24"/>
        </w:rPr>
        <w:t xml:space="preserve"> institutionalization. Permanent Secretariat in addition, </w:t>
      </w:r>
      <w:r w:rsidRPr="007966FA">
        <w:rPr>
          <w:rStyle w:val="StyleBoldUnderline"/>
          <w:highlight w:val="cyan"/>
        </w:rPr>
        <w:t>Cuba is still not permitted to purchase new</w:t>
      </w:r>
      <w:r w:rsidRPr="007966FA">
        <w:rPr>
          <w:rStyle w:val="StyleBoldUnderline"/>
        </w:rPr>
        <w:t xml:space="preserve"> United-States-made </w:t>
      </w:r>
      <w:r w:rsidRPr="007966FA">
        <w:rPr>
          <w:rStyle w:val="StyleBoldUnderline"/>
          <w:highlight w:val="cyan"/>
        </w:rPr>
        <w:t>cystostatics for</w:t>
      </w:r>
      <w:r w:rsidRPr="007966FA">
        <w:rPr>
          <w:rStyle w:val="StyleBoldUnderline"/>
        </w:rPr>
        <w:t xml:space="preserve"> </w:t>
      </w:r>
      <w:r w:rsidRPr="00492C5F">
        <w:rPr>
          <w:rFonts w:eastAsia="MS Mincho" w:cs="Times New Roman"/>
          <w:sz w:val="16"/>
          <w:szCs w:val="24"/>
        </w:rPr>
        <w:t xml:space="preserve">certain </w:t>
      </w:r>
      <w:r w:rsidRPr="007966FA">
        <w:rPr>
          <w:rStyle w:val="StyleBoldUnderline"/>
          <w:highlight w:val="cyan"/>
        </w:rPr>
        <w:t>illnesses</w:t>
      </w:r>
      <w:r w:rsidRPr="00492C5F">
        <w:rPr>
          <w:rFonts w:eastAsia="MS Mincho" w:cs="Times New Roman"/>
          <w:sz w:val="16"/>
          <w:szCs w:val="24"/>
        </w:rPr>
        <w:t xml:space="preserve">, and is still being denied access to medical literature, Internet sites </w:t>
      </w:r>
      <w:r w:rsidRPr="00492C5F">
        <w:rPr>
          <w:rFonts w:eastAsia="MS Mincho" w:cs="Times New Roman"/>
          <w:sz w:val="12"/>
          <w:szCs w:val="24"/>
        </w:rPr>
        <w:t>¶</w:t>
      </w:r>
      <w:r w:rsidRPr="00492C5F">
        <w:rPr>
          <w:rFonts w:eastAsia="MS Mincho" w:cs="Times New Roman"/>
          <w:sz w:val="16"/>
          <w:szCs w:val="24"/>
        </w:rPr>
        <w:t xml:space="preserve"> created to facilitate the free exchange of information, and software that are essential for  scientific modelling and simulation and allow users to view advanced image-processing  systems for diagnosing diseases.  From March 2011 to March 2012, </w:t>
      </w:r>
      <w:r w:rsidRPr="007966FA">
        <w:rPr>
          <w:rStyle w:val="StyleBoldUnderline"/>
          <w:highlight w:val="cyan"/>
        </w:rPr>
        <w:t>losses in the food sector,</w:t>
      </w:r>
      <w:r w:rsidRPr="007966FA">
        <w:rPr>
          <w:rStyle w:val="StyleBoldUnderline"/>
        </w:rPr>
        <w:t xml:space="preserve"> </w:t>
      </w:r>
      <w:r w:rsidRPr="00492C5F">
        <w:rPr>
          <w:rFonts w:eastAsia="MS Mincho" w:cs="Times New Roman"/>
          <w:sz w:val="16"/>
          <w:szCs w:val="24"/>
        </w:rPr>
        <w:t xml:space="preserve">in the opinion of the Cuban </w:t>
      </w:r>
      <w:r w:rsidRPr="00492C5F">
        <w:rPr>
          <w:rFonts w:eastAsia="MS Mincho" w:cs="Times New Roman"/>
          <w:sz w:val="12"/>
          <w:szCs w:val="24"/>
        </w:rPr>
        <w:t>¶</w:t>
      </w:r>
      <w:r w:rsidRPr="00492C5F">
        <w:rPr>
          <w:rFonts w:eastAsia="MS Mincho" w:cs="Times New Roman"/>
          <w:sz w:val="16"/>
          <w:szCs w:val="24"/>
        </w:rPr>
        <w:t xml:space="preserve"> government, </w:t>
      </w:r>
      <w:r w:rsidRPr="007966FA">
        <w:rPr>
          <w:rStyle w:val="StyleBoldUnderline"/>
          <w:highlight w:val="cyan"/>
        </w:rPr>
        <w:t>amounted to</w:t>
      </w:r>
      <w:r w:rsidRPr="007966FA">
        <w:rPr>
          <w:rStyle w:val="StyleBoldUnderline"/>
        </w:rPr>
        <w:t xml:space="preserve"> some US$ </w:t>
      </w:r>
      <w:r w:rsidRPr="007966FA">
        <w:rPr>
          <w:rStyle w:val="StyleBoldUnderline"/>
          <w:highlight w:val="cyan"/>
        </w:rPr>
        <w:t>131,572,967, owing to many factors,</w:t>
      </w:r>
      <w:r w:rsidRPr="007966FA">
        <w:rPr>
          <w:rStyle w:val="StyleBoldUnderline"/>
        </w:rPr>
        <w:t xml:space="preserve"> </w:t>
      </w:r>
      <w:r w:rsidRPr="00492C5F">
        <w:rPr>
          <w:rFonts w:eastAsia="MS Mincho" w:cs="Times New Roman"/>
          <w:sz w:val="16"/>
          <w:szCs w:val="24"/>
        </w:rPr>
        <w:t>including the  need to purchase food from distant markets, with the concomitant increase in insurance  and freight charges, and the additional cost of keeping resources in inventory.</w:t>
      </w:r>
    </w:p>
    <w:p w:rsidR="00492C5F" w:rsidRPr="00492C5F" w:rsidRDefault="00492C5F" w:rsidP="00492C5F"/>
    <w:p w:rsidR="00B54E43" w:rsidRDefault="009D05B0" w:rsidP="009D05B0">
      <w:pPr>
        <w:pStyle w:val="Heading2"/>
      </w:pPr>
      <w:r>
        <w:lastRenderedPageBreak/>
        <w:t>International Law</w:t>
      </w:r>
    </w:p>
    <w:p w:rsidR="009D05B0" w:rsidRPr="00521E71" w:rsidRDefault="009D05B0" w:rsidP="009D05B0">
      <w:pPr>
        <w:pStyle w:val="Heading4"/>
        <w:rPr>
          <w:rStyle w:val="StyleStyleBold12pt"/>
          <w:b/>
        </w:rPr>
      </w:pPr>
      <w:r w:rsidRPr="00521E71">
        <w:rPr>
          <w:rStyle w:val="StyleStyleBold12pt"/>
          <w:b/>
        </w:rPr>
        <w:t>Removing the Embargo is key to Cuban medicine; on the brink of a humanitarian crisis, several warrants</w:t>
      </w:r>
    </w:p>
    <w:p w:rsidR="009D05B0" w:rsidRDefault="009D05B0" w:rsidP="009D05B0">
      <w:r w:rsidRPr="009216A4">
        <w:rPr>
          <w:rStyle w:val="StyleStyleBold12pt"/>
        </w:rPr>
        <w:t xml:space="preserve">AAWH Report 97 </w:t>
      </w:r>
      <w:r w:rsidRPr="009216A4">
        <w:rPr>
          <w:color w:val="000000"/>
          <w:sz w:val="10"/>
          <w:szCs w:val="10"/>
          <w:shd w:val="clear" w:color="auto" w:fill="FFFFFF"/>
        </w:rPr>
        <w:t>American Association for World Health Report Summary of Findings. ""Denial of Food and Medicine:."</w:t>
      </w:r>
      <w:r w:rsidRPr="009216A4">
        <w:rPr>
          <w:rStyle w:val="apple-converted-space"/>
          <w:color w:val="000000"/>
          <w:sz w:val="10"/>
          <w:szCs w:val="10"/>
          <w:shd w:val="clear" w:color="auto" w:fill="FFFFFF"/>
        </w:rPr>
        <w:t> </w:t>
      </w:r>
      <w:r w:rsidRPr="009216A4">
        <w:rPr>
          <w:i/>
          <w:iCs/>
          <w:color w:val="000000"/>
          <w:sz w:val="10"/>
          <w:szCs w:val="10"/>
          <w:shd w:val="clear" w:color="auto" w:fill="FFFFFF"/>
        </w:rPr>
        <w:t>Impact of the U.S Embargo on Health and Nutrition in Cuba</w:t>
      </w:r>
      <w:r w:rsidRPr="009216A4">
        <w:rPr>
          <w:color w:val="000000"/>
          <w:sz w:val="10"/>
          <w:szCs w:val="10"/>
          <w:shd w:val="clear" w:color="auto" w:fill="FFFFFF"/>
        </w:rPr>
        <w:t>. N.p., Mar. 1997. Web. 06 Mar. 2013.</w:t>
      </w:r>
    </w:p>
    <w:p w:rsidR="009D05B0" w:rsidRPr="009216A4" w:rsidRDefault="009D05B0" w:rsidP="009D05B0">
      <w:pPr>
        <w:rPr>
          <w:sz w:val="16"/>
        </w:rPr>
      </w:pPr>
      <w:r w:rsidRPr="009216A4">
        <w:rPr>
          <w:sz w:val="16"/>
        </w:rPr>
        <w:t xml:space="preserve">After a year-long investigation, the American Association for World Health has determined that </w:t>
      </w:r>
      <w:r w:rsidRPr="00F93C0D">
        <w:rPr>
          <w:rStyle w:val="TitleChar"/>
          <w:highlight w:val="cyan"/>
        </w:rPr>
        <w:t>the U.S. embargo</w:t>
      </w:r>
      <w:r w:rsidRPr="009216A4">
        <w:rPr>
          <w:rStyle w:val="TitleChar"/>
        </w:rPr>
        <w:t xml:space="preserve"> of Cuba </w:t>
      </w:r>
      <w:r w:rsidRPr="00F93C0D">
        <w:rPr>
          <w:rStyle w:val="TitleChar"/>
          <w:highlight w:val="cyan"/>
        </w:rPr>
        <w:t>has</w:t>
      </w:r>
      <w:r w:rsidRPr="009216A4">
        <w:rPr>
          <w:rStyle w:val="TitleChar"/>
        </w:rPr>
        <w:t xml:space="preserve"> dramatically </w:t>
      </w:r>
      <w:r w:rsidRPr="00F93C0D">
        <w:rPr>
          <w:rStyle w:val="TitleChar"/>
          <w:highlight w:val="cyan"/>
        </w:rPr>
        <w:t>harmed the he</w:t>
      </w:r>
      <w:r w:rsidRPr="009216A4">
        <w:rPr>
          <w:rStyle w:val="TitleChar"/>
        </w:rPr>
        <w:t xml:space="preserve">alth and nutrition </w:t>
      </w:r>
      <w:r w:rsidRPr="00F93C0D">
        <w:rPr>
          <w:rStyle w:val="TitleChar"/>
          <w:highlight w:val="cyan"/>
        </w:rPr>
        <w:t>of</w:t>
      </w:r>
      <w:r w:rsidRPr="009216A4">
        <w:rPr>
          <w:rStyle w:val="TitleChar"/>
        </w:rPr>
        <w:t xml:space="preserve"> large numbers of ordinary </w:t>
      </w:r>
      <w:r w:rsidRPr="00F93C0D">
        <w:rPr>
          <w:rStyle w:val="TitleChar"/>
          <w:highlight w:val="cyan"/>
        </w:rPr>
        <w:t>Cuban citizens</w:t>
      </w:r>
      <w:r w:rsidRPr="00F93C0D">
        <w:rPr>
          <w:sz w:val="16"/>
          <w:highlight w:val="cyan"/>
        </w:rPr>
        <w:t>.</w:t>
      </w:r>
      <w:r w:rsidRPr="009216A4">
        <w:rPr>
          <w:sz w:val="16"/>
        </w:rPr>
        <w:t xml:space="preserve"> As documented by the attached report, it is our expert medical opinion that </w:t>
      </w:r>
      <w:r w:rsidRPr="00F93C0D">
        <w:rPr>
          <w:rStyle w:val="TitleChar"/>
          <w:highlight w:val="cyan"/>
        </w:rPr>
        <w:t>the</w:t>
      </w:r>
      <w:r w:rsidRPr="009216A4">
        <w:rPr>
          <w:rStyle w:val="TitleChar"/>
        </w:rPr>
        <w:t xml:space="preserve"> U.S. embargo </w:t>
      </w:r>
      <w:r w:rsidRPr="00F93C0D">
        <w:rPr>
          <w:rStyle w:val="TitleChar"/>
          <w:highlight w:val="cyan"/>
        </w:rPr>
        <w:t>has caused a</w:t>
      </w:r>
      <w:r w:rsidRPr="009216A4">
        <w:rPr>
          <w:rStyle w:val="TitleChar"/>
        </w:rPr>
        <w:t xml:space="preserve"> significant </w:t>
      </w:r>
      <w:r w:rsidRPr="00F93C0D">
        <w:rPr>
          <w:rStyle w:val="TitleChar"/>
          <w:highlight w:val="cyan"/>
        </w:rPr>
        <w:t xml:space="preserve">rise in </w:t>
      </w:r>
      <w:r w:rsidRPr="00F93C0D">
        <w:rPr>
          <w:rStyle w:val="TitleChar"/>
        </w:rPr>
        <w:t>suffering-and</w:t>
      </w:r>
      <w:r w:rsidRPr="009216A4">
        <w:rPr>
          <w:sz w:val="16"/>
        </w:rPr>
        <w:t xml:space="preserve"> even </w:t>
      </w:r>
      <w:r w:rsidRPr="00F93C0D">
        <w:rPr>
          <w:rStyle w:val="TitleChar"/>
          <w:highlight w:val="cyan"/>
        </w:rPr>
        <w:t>deaths-in Cuba</w:t>
      </w:r>
      <w:r w:rsidRPr="009216A4">
        <w:rPr>
          <w:sz w:val="16"/>
        </w:rPr>
        <w:t xml:space="preserve">. For several decades </w:t>
      </w:r>
      <w:r w:rsidRPr="009216A4">
        <w:rPr>
          <w:rStyle w:val="TitleChar"/>
        </w:rPr>
        <w:t>the U.S. embargo has imposed significant financial burdens on the Cuban health care system</w:t>
      </w:r>
      <w:r w:rsidRPr="009216A4">
        <w:rPr>
          <w:sz w:val="16"/>
        </w:rPr>
        <w:t xml:space="preserve">. But since 1992 </w:t>
      </w:r>
      <w:r w:rsidRPr="009216A4">
        <w:rPr>
          <w:rStyle w:val="TitleChar"/>
        </w:rPr>
        <w:t>the number of unmet medical needs patients going without essential drugs or doctors</w:t>
      </w:r>
      <w:r w:rsidRPr="009216A4">
        <w:rPr>
          <w:sz w:val="16"/>
        </w:rPr>
        <w:t xml:space="preserve"> performing medical procedures without adequate equipment-</w:t>
      </w:r>
      <w:r w:rsidRPr="009216A4">
        <w:rPr>
          <w:rStyle w:val="TitleChar"/>
        </w:rPr>
        <w:t>has sharply accelerated</w:t>
      </w:r>
      <w:r w:rsidRPr="009216A4">
        <w:rPr>
          <w:sz w:val="16"/>
        </w:rPr>
        <w:t xml:space="preserve">. This trend is directly linked to the fact that in 1992 </w:t>
      </w:r>
      <w:r w:rsidRPr="00F93C0D">
        <w:rPr>
          <w:rStyle w:val="TitleChar"/>
          <w:highlight w:val="cyan"/>
        </w:rPr>
        <w:t>the</w:t>
      </w:r>
      <w:r w:rsidRPr="009216A4">
        <w:rPr>
          <w:rStyle w:val="TitleChar"/>
        </w:rPr>
        <w:t xml:space="preserve"> U.S. trade </w:t>
      </w:r>
      <w:r w:rsidRPr="00F93C0D">
        <w:rPr>
          <w:rStyle w:val="TitleChar"/>
          <w:highlight w:val="cyan"/>
        </w:rPr>
        <w:t>embargo</w:t>
      </w:r>
      <w:r w:rsidRPr="009216A4">
        <w:rPr>
          <w:sz w:val="16"/>
        </w:rPr>
        <w:t xml:space="preserve">-one of the most stringent embargoes of its kind, </w:t>
      </w:r>
      <w:r w:rsidRPr="00F93C0D">
        <w:rPr>
          <w:rStyle w:val="TitleChar"/>
          <w:highlight w:val="cyan"/>
        </w:rPr>
        <w:t>prohibit[s] the sale of food and</w:t>
      </w:r>
      <w:r w:rsidRPr="009216A4">
        <w:rPr>
          <w:rStyle w:val="TitleChar"/>
        </w:rPr>
        <w:t xml:space="preserve"> sharply </w:t>
      </w:r>
      <w:r w:rsidRPr="00F93C0D">
        <w:rPr>
          <w:rStyle w:val="TitleChar"/>
          <w:highlight w:val="cyan"/>
        </w:rPr>
        <w:t>restricting the sale of medicines</w:t>
      </w:r>
      <w:r w:rsidRPr="009216A4">
        <w:rPr>
          <w:rStyle w:val="TitleChar"/>
        </w:rPr>
        <w:t xml:space="preserve"> and medical equipment</w:t>
      </w:r>
      <w:r w:rsidRPr="009216A4">
        <w:rPr>
          <w:sz w:val="16"/>
        </w:rPr>
        <w:t>-was further tightened by the 1992 Cuban Democracy Act.</w:t>
      </w:r>
      <w:r w:rsidRPr="009216A4">
        <w:rPr>
          <w:sz w:val="12"/>
        </w:rPr>
        <w:t>¶</w:t>
      </w:r>
      <w:r w:rsidRPr="009216A4">
        <w:rPr>
          <w:sz w:val="16"/>
        </w:rPr>
        <w:t xml:space="preserve"> </w:t>
      </w:r>
      <w:r w:rsidRPr="00F93C0D">
        <w:rPr>
          <w:rStyle w:val="Emphasis"/>
          <w:highlight w:val="cyan"/>
        </w:rPr>
        <w:t>A humanitarian catastrophe has been averted only because the</w:t>
      </w:r>
      <w:r w:rsidRPr="009216A4">
        <w:rPr>
          <w:rStyle w:val="Emphasis"/>
        </w:rPr>
        <w:t xml:space="preserve"> Cuban </w:t>
      </w:r>
      <w:r w:rsidRPr="00F93C0D">
        <w:rPr>
          <w:rStyle w:val="Emphasis"/>
          <w:highlight w:val="cyan"/>
        </w:rPr>
        <w:t>government has maintained a</w:t>
      </w:r>
      <w:r w:rsidRPr="009216A4">
        <w:rPr>
          <w:rStyle w:val="Emphasis"/>
        </w:rPr>
        <w:t xml:space="preserve"> high </w:t>
      </w:r>
      <w:r w:rsidRPr="00F93C0D">
        <w:rPr>
          <w:rStyle w:val="Emphasis"/>
          <w:highlight w:val="cyan"/>
        </w:rPr>
        <w:t>level of</w:t>
      </w:r>
      <w:r w:rsidRPr="009216A4">
        <w:rPr>
          <w:rStyle w:val="Emphasis"/>
        </w:rPr>
        <w:t xml:space="preserve"> budgetary </w:t>
      </w:r>
      <w:r w:rsidRPr="00F93C0D">
        <w:rPr>
          <w:rStyle w:val="Emphasis"/>
          <w:highlight w:val="cyan"/>
        </w:rPr>
        <w:t>support</w:t>
      </w:r>
      <w:r w:rsidRPr="009216A4">
        <w:rPr>
          <w:sz w:val="16"/>
        </w:rPr>
        <w:t xml:space="preserve"> for a health care system designed to deliver primary and preventive health care to all of its citizens. Cuba still has an infant mortality rate half that of the city of Washington, D.C.. Even so, </w:t>
      </w:r>
      <w:r w:rsidRPr="00F93C0D">
        <w:rPr>
          <w:rStyle w:val="TitleChar"/>
          <w:highlight w:val="cyan"/>
        </w:rPr>
        <w:t>the</w:t>
      </w:r>
      <w:r w:rsidRPr="009216A4">
        <w:rPr>
          <w:rStyle w:val="TitleChar"/>
        </w:rPr>
        <w:t xml:space="preserve"> U.S. </w:t>
      </w:r>
      <w:r w:rsidRPr="00F93C0D">
        <w:rPr>
          <w:rStyle w:val="TitleChar"/>
          <w:highlight w:val="cyan"/>
        </w:rPr>
        <w:t>embargo of food and</w:t>
      </w:r>
      <w:r w:rsidRPr="009216A4">
        <w:rPr>
          <w:rStyle w:val="TitleChar"/>
        </w:rPr>
        <w:t xml:space="preserve"> the de facto embargo on </w:t>
      </w:r>
      <w:r w:rsidRPr="00F93C0D">
        <w:rPr>
          <w:rStyle w:val="TitleChar"/>
          <w:highlight w:val="cyan"/>
        </w:rPr>
        <w:t>medical supplies has wreaked havoc</w:t>
      </w:r>
      <w:r w:rsidRPr="009216A4">
        <w:rPr>
          <w:rStyle w:val="TitleChar"/>
        </w:rPr>
        <w:t xml:space="preserve"> </w:t>
      </w:r>
      <w:r w:rsidRPr="00F93C0D">
        <w:rPr>
          <w:rStyle w:val="TitleChar"/>
          <w:highlight w:val="cyan"/>
        </w:rPr>
        <w:t>with the island's</w:t>
      </w:r>
      <w:r w:rsidRPr="009216A4">
        <w:rPr>
          <w:rStyle w:val="TitleChar"/>
        </w:rPr>
        <w:t xml:space="preserve"> model primary </w:t>
      </w:r>
      <w:r w:rsidRPr="00F93C0D">
        <w:rPr>
          <w:rStyle w:val="TitleChar"/>
          <w:highlight w:val="cyan"/>
        </w:rPr>
        <w:t>health care system.</w:t>
      </w:r>
      <w:r w:rsidRPr="009216A4">
        <w:rPr>
          <w:rStyle w:val="TitleChar"/>
        </w:rPr>
        <w:t xml:space="preserve"> The crisis has been compounded by the country's generally weak economic resources and by the loss of trade with the Soviet bloc.</w:t>
      </w:r>
      <w:r w:rsidRPr="009216A4">
        <w:rPr>
          <w:rStyle w:val="TitleChar"/>
          <w:sz w:val="12"/>
        </w:rPr>
        <w:t xml:space="preserve">¶ </w:t>
      </w:r>
      <w:r w:rsidRPr="009216A4">
        <w:rPr>
          <w:sz w:val="16"/>
        </w:rPr>
        <w:t>Recently four factors have dangerously exacerbated the human effects of this 37-year-old trade embargo. All four factors stem from little-understood provisions of the U.S. Congress' 1992 Cuban Democracy Act (CDA):</w:t>
      </w:r>
      <w:r w:rsidRPr="009216A4">
        <w:rPr>
          <w:sz w:val="12"/>
        </w:rPr>
        <w:t>¶</w:t>
      </w:r>
      <w:r w:rsidRPr="009216A4">
        <w:rPr>
          <w:sz w:val="16"/>
        </w:rPr>
        <w:t xml:space="preserve"> A Ban on Subsidiary Trade: Beginning in 1992, the Cuban Democracy Act imposed a ban on subsidiary trade with Cuba. </w:t>
      </w:r>
      <w:r w:rsidRPr="009216A4">
        <w:rPr>
          <w:rStyle w:val="TitleChar"/>
        </w:rPr>
        <w:t>This ban has severely constrained Cuba's ability to import medicines and medical supplies from third country sources</w:t>
      </w:r>
      <w:r w:rsidRPr="009216A4">
        <w:rPr>
          <w:sz w:val="16"/>
        </w:rPr>
        <w:t xml:space="preserve">. </w:t>
      </w:r>
      <w:r w:rsidRPr="009216A4">
        <w:rPr>
          <w:sz w:val="6"/>
          <w:szCs w:val="6"/>
        </w:rPr>
        <w:t>Moreover, recent corporate buyouts and mergers between major U.S. and European pharmaceutical companies have further reduced the number of companies permitted to do business with Cuba.¶ Licensing Under the Cuban Democracy Act: The U.S. Treasury and Commerce Departments are allowed in principle to license individual sales of medicines and medical supplies, ostensibly for humanitarian reasons to mitigate the embargo's impact on health care delivery. In practice, according to U.S. corporate executives, the licensing provisions are so arduous as to have had the opposite effect. As implemented, the licensing provisions actively discourage any medical commerce. The number of such licenses granted-or even applied for since 1992-is minuscule. Numerous licenses for medical equipment and medicines have been denied on the grounds that these exports "would be detrimental to U.S. foreign policy interests."¶ Shipping Since 1992:The embargo has prohibited ships from loading or unloading cargo in U.S. ports for 180 days after delivering cargo to Cuba. This provision has strongly discouraged shippers from delivering medical equipment to Cuba. Consequently shipping costs have risen dramatically and further constricted the flow of food, medicines, medical supplies and even gasoline for ambulances. From 1993 to 1996, Cuban companies spent an additional $8.7 million on shipping medical imports from Asia, Europe and South America rather than from the neighboring United States.¶ Humanitarian Aid:</w:t>
      </w:r>
      <w:r w:rsidRPr="009216A4">
        <w:rPr>
          <w:sz w:val="16"/>
        </w:rPr>
        <w:t xml:space="preserve"> </w:t>
      </w:r>
      <w:r w:rsidRPr="00F93C0D">
        <w:rPr>
          <w:rStyle w:val="TitleChar"/>
          <w:highlight w:val="cyan"/>
        </w:rPr>
        <w:t>Charity is an inadequate alternative</w:t>
      </w:r>
      <w:r w:rsidRPr="009216A4">
        <w:rPr>
          <w:rStyle w:val="TitleChar"/>
        </w:rPr>
        <w:t xml:space="preserve"> to free trade in medicines, medical supplies and food. </w:t>
      </w:r>
      <w:r w:rsidRPr="00F93C0D">
        <w:rPr>
          <w:rStyle w:val="TitleChar"/>
          <w:highlight w:val="cyan"/>
        </w:rPr>
        <w:t>Donations from</w:t>
      </w:r>
      <w:r w:rsidRPr="009216A4">
        <w:rPr>
          <w:rStyle w:val="TitleChar"/>
        </w:rPr>
        <w:t xml:space="preserve"> U.S. </w:t>
      </w:r>
      <w:r w:rsidRPr="00F93C0D">
        <w:rPr>
          <w:rStyle w:val="TitleChar"/>
          <w:highlight w:val="cyan"/>
        </w:rPr>
        <w:t>non-governmental organizations</w:t>
      </w:r>
      <w:r w:rsidRPr="009216A4">
        <w:rPr>
          <w:rStyle w:val="TitleChar"/>
        </w:rPr>
        <w:t xml:space="preserve"> and international agencies </w:t>
      </w:r>
      <w:r w:rsidRPr="00F93C0D">
        <w:rPr>
          <w:rStyle w:val="TitleChar"/>
          <w:highlight w:val="cyan"/>
        </w:rPr>
        <w:t>do not begin to compensate for the hardships</w:t>
      </w:r>
      <w:r w:rsidRPr="009216A4">
        <w:rPr>
          <w:rStyle w:val="TitleChar"/>
        </w:rPr>
        <w:t xml:space="preserve"> inflicted </w:t>
      </w:r>
      <w:r w:rsidRPr="00F93C0D">
        <w:rPr>
          <w:rStyle w:val="TitleChar"/>
          <w:highlight w:val="cyan"/>
        </w:rPr>
        <w:t>by the embargo</w:t>
      </w:r>
      <w:r w:rsidRPr="009216A4">
        <w:rPr>
          <w:rStyle w:val="TitleChar"/>
        </w:rPr>
        <w:t xml:space="preserve"> on the Cuban public health system</w:t>
      </w:r>
      <w:r w:rsidRPr="009216A4">
        <w:rPr>
          <w:sz w:val="16"/>
        </w:rPr>
        <w:t>. In any case, delays in licensing and other restrictions have severely discouraged charitable contributions from the U.S.</w:t>
      </w:r>
      <w:r w:rsidRPr="009216A4">
        <w:rPr>
          <w:sz w:val="12"/>
        </w:rPr>
        <w:t>¶</w:t>
      </w:r>
      <w:r w:rsidRPr="009216A4">
        <w:rPr>
          <w:sz w:val="16"/>
        </w:rPr>
        <w:t xml:space="preserve"> Taken together, these four factors have placed severe strains on the Cuban health system. </w:t>
      </w:r>
      <w:r w:rsidRPr="00F93C0D">
        <w:rPr>
          <w:rStyle w:val="TitleChar"/>
          <w:highlight w:val="cyan"/>
        </w:rPr>
        <w:t>The declining availability of</w:t>
      </w:r>
      <w:r w:rsidRPr="009216A4">
        <w:rPr>
          <w:rStyle w:val="TitleChar"/>
        </w:rPr>
        <w:t xml:space="preserve"> food stuffs, </w:t>
      </w:r>
      <w:r w:rsidRPr="00F93C0D">
        <w:rPr>
          <w:rStyle w:val="TitleChar"/>
          <w:highlight w:val="cyan"/>
        </w:rPr>
        <w:t>medicines</w:t>
      </w:r>
      <w:r w:rsidRPr="009216A4">
        <w:rPr>
          <w:rStyle w:val="TitleChar"/>
        </w:rPr>
        <w:t xml:space="preserve"> and</w:t>
      </w:r>
      <w:r w:rsidRPr="009216A4">
        <w:rPr>
          <w:sz w:val="16"/>
        </w:rPr>
        <w:t xml:space="preserve"> such </w:t>
      </w:r>
      <w:r w:rsidRPr="009216A4">
        <w:rPr>
          <w:rStyle w:val="TitleChar"/>
        </w:rPr>
        <w:t>basic medical supplies</w:t>
      </w:r>
      <w:r w:rsidRPr="009216A4">
        <w:rPr>
          <w:sz w:val="16"/>
        </w:rPr>
        <w:t xml:space="preserve"> as replacement parts for thirty-year-old X-ray machines </w:t>
      </w:r>
      <w:r w:rsidRPr="00F93C0D">
        <w:rPr>
          <w:rStyle w:val="Emphasis"/>
          <w:highlight w:val="cyan"/>
        </w:rPr>
        <w:t xml:space="preserve">is taking a </w:t>
      </w:r>
      <w:r w:rsidRPr="00F93C0D">
        <w:rPr>
          <w:rStyle w:val="Emphasis"/>
        </w:rPr>
        <w:t xml:space="preserve">tragic </w:t>
      </w:r>
      <w:r w:rsidRPr="00F93C0D">
        <w:rPr>
          <w:rStyle w:val="Emphasis"/>
          <w:highlight w:val="cyan"/>
        </w:rPr>
        <w:t>human toll.</w:t>
      </w:r>
      <w:r w:rsidRPr="009216A4">
        <w:rPr>
          <w:sz w:val="16"/>
        </w:rPr>
        <w:t xml:space="preserve"> The embargo has closed so many windows that </w:t>
      </w:r>
      <w:r w:rsidRPr="009216A4">
        <w:rPr>
          <w:rStyle w:val="TitleChar"/>
        </w:rPr>
        <w:t>in some instances Cuban physicians have found it impossible to obtain life-saving medicines from any source, under any circumstances</w:t>
      </w:r>
      <w:r w:rsidRPr="009216A4">
        <w:rPr>
          <w:sz w:val="16"/>
        </w:rPr>
        <w:t xml:space="preserve">. </w:t>
      </w:r>
      <w:r w:rsidRPr="009216A4">
        <w:rPr>
          <w:rStyle w:val="Emphasis"/>
        </w:rPr>
        <w:t>Patients have died</w:t>
      </w:r>
      <w:r w:rsidRPr="009216A4">
        <w:rPr>
          <w:sz w:val="16"/>
        </w:rPr>
        <w:t xml:space="preserve">. In general, a relatively sophisticated and comprehensive </w:t>
      </w:r>
      <w:r w:rsidRPr="00F93C0D">
        <w:rPr>
          <w:rStyle w:val="TitleChar"/>
          <w:highlight w:val="cyan"/>
        </w:rPr>
        <w:t>public health</w:t>
      </w:r>
      <w:r w:rsidRPr="009216A4">
        <w:rPr>
          <w:sz w:val="16"/>
        </w:rPr>
        <w:t xml:space="preserve"> system </w:t>
      </w:r>
      <w:r w:rsidRPr="00F93C0D">
        <w:rPr>
          <w:rStyle w:val="TitleChar"/>
          <w:highlight w:val="cyan"/>
        </w:rPr>
        <w:t>is being</w:t>
      </w:r>
      <w:r w:rsidRPr="009216A4">
        <w:rPr>
          <w:rStyle w:val="TitleChar"/>
        </w:rPr>
        <w:t xml:space="preserve"> systematically </w:t>
      </w:r>
      <w:r w:rsidRPr="00F93C0D">
        <w:rPr>
          <w:rStyle w:val="TitleChar"/>
          <w:highlight w:val="cyan"/>
        </w:rPr>
        <w:t>stripped of essential resources</w:t>
      </w:r>
      <w:r w:rsidRPr="009216A4">
        <w:rPr>
          <w:sz w:val="16"/>
        </w:rPr>
        <w:t xml:space="preserve">. High-technology hospital wards devoted to cardiology and nephrology are particularly under siege. But so too are such basic aspects of the health system as water quality and food security. Specifically, the AAWH's team of nine medical experts identified </w:t>
      </w:r>
      <w:r w:rsidRPr="009216A4">
        <w:rPr>
          <w:rStyle w:val="TitleChar"/>
        </w:rPr>
        <w:t>the following health problems affected by the embargo:</w:t>
      </w:r>
      <w:r w:rsidRPr="009216A4">
        <w:rPr>
          <w:rStyle w:val="TitleChar"/>
          <w:sz w:val="12"/>
        </w:rPr>
        <w:t xml:space="preserve">¶ </w:t>
      </w:r>
      <w:r w:rsidRPr="009216A4">
        <w:rPr>
          <w:rStyle w:val="TitleChar"/>
        </w:rPr>
        <w:t>Malnutrition</w:t>
      </w:r>
      <w:r w:rsidRPr="009216A4">
        <w:rPr>
          <w:sz w:val="16"/>
        </w:rPr>
        <w:t>: The outright ban on the sale of American foodstuffs has contributed to serious nutritional deficits, particularly among pregnant women, leading to an increase in low birth-weight babies. In addition, food shortages were linked to a devastating outbreak of neuropathy numbering in the tens of thousands. By one estimate, daily caloric intake dropped 33 percent between 1989 and 1993.</w:t>
      </w:r>
      <w:r w:rsidRPr="009216A4">
        <w:rPr>
          <w:sz w:val="12"/>
        </w:rPr>
        <w:t>¶</w:t>
      </w:r>
      <w:r w:rsidRPr="009216A4">
        <w:rPr>
          <w:sz w:val="16"/>
        </w:rPr>
        <w:t xml:space="preserve"> </w:t>
      </w:r>
      <w:r w:rsidRPr="009216A4">
        <w:rPr>
          <w:rStyle w:val="TitleChar"/>
        </w:rPr>
        <w:t>Water</w:t>
      </w:r>
      <w:r w:rsidRPr="009216A4">
        <w:rPr>
          <w:sz w:val="16"/>
        </w:rPr>
        <w:t xml:space="preserve"> </w:t>
      </w:r>
      <w:r w:rsidRPr="009216A4">
        <w:rPr>
          <w:rStyle w:val="TitleChar"/>
        </w:rPr>
        <w:t>Quality</w:t>
      </w:r>
      <w:r w:rsidRPr="009216A4">
        <w:rPr>
          <w:sz w:val="16"/>
        </w:rPr>
        <w:t>: The embargo is severely restricting Cuba's access to water treatment chemicals and spare-parts for the island's water supply system. This has led to serious cutbacks in supplies of safe drinking water, which in turn has become a factor in the rising incidence of morbidity and mortality rates from water-borne diseases.</w:t>
      </w:r>
      <w:r w:rsidRPr="009216A4">
        <w:rPr>
          <w:sz w:val="12"/>
        </w:rPr>
        <w:t>¶</w:t>
      </w:r>
      <w:r w:rsidRPr="009216A4">
        <w:rPr>
          <w:sz w:val="16"/>
        </w:rPr>
        <w:t xml:space="preserve"> </w:t>
      </w:r>
      <w:r w:rsidRPr="009216A4">
        <w:rPr>
          <w:rStyle w:val="TitleChar"/>
        </w:rPr>
        <w:t>Medicines</w:t>
      </w:r>
      <w:r w:rsidRPr="009216A4">
        <w:rPr>
          <w:sz w:val="16"/>
        </w:rPr>
        <w:t xml:space="preserve"> </w:t>
      </w:r>
      <w:r w:rsidRPr="009216A4">
        <w:rPr>
          <w:rStyle w:val="TitleChar"/>
        </w:rPr>
        <w:t>&amp;</w:t>
      </w:r>
      <w:r w:rsidRPr="009216A4">
        <w:rPr>
          <w:sz w:val="16"/>
        </w:rPr>
        <w:t xml:space="preserve"> </w:t>
      </w:r>
      <w:r w:rsidRPr="009216A4">
        <w:rPr>
          <w:rStyle w:val="TitleChar"/>
        </w:rPr>
        <w:t>Equipment</w:t>
      </w:r>
      <w:r w:rsidRPr="009216A4">
        <w:rPr>
          <w:sz w:val="16"/>
        </w:rPr>
        <w:t xml:space="preserve">: Of the 1,297 medications available in Cuba in 1991, physicians now have access to only 889 of these same medicines - and many of these are available only intermittently. Because most major new drugs are developed by U.S. pharmaceuticals, Cuban physicians have access to less than 50 percent of the new medicines available on the </w:t>
      </w:r>
      <w:r w:rsidRPr="009216A4">
        <w:rPr>
          <w:sz w:val="16"/>
        </w:rPr>
        <w:lastRenderedPageBreak/>
        <w:t>world market. Due to the direct or indirect effects of the embargo, the most routine medical supplies are in short supply or entirely absent from some Cuban clinics.</w:t>
      </w:r>
      <w:r w:rsidRPr="009216A4">
        <w:rPr>
          <w:sz w:val="12"/>
        </w:rPr>
        <w:t>¶</w:t>
      </w:r>
      <w:r w:rsidRPr="009216A4">
        <w:rPr>
          <w:sz w:val="16"/>
        </w:rPr>
        <w:t xml:space="preserve"> </w:t>
      </w:r>
      <w:r w:rsidRPr="009216A4">
        <w:rPr>
          <w:rStyle w:val="TitleChar"/>
        </w:rPr>
        <w:t>Medical</w:t>
      </w:r>
      <w:r w:rsidRPr="009216A4">
        <w:rPr>
          <w:sz w:val="16"/>
        </w:rPr>
        <w:t xml:space="preserve"> </w:t>
      </w:r>
      <w:r w:rsidRPr="009216A4">
        <w:rPr>
          <w:rStyle w:val="TitleChar"/>
        </w:rPr>
        <w:t>Information</w:t>
      </w:r>
      <w:r w:rsidRPr="009216A4">
        <w:rPr>
          <w:sz w:val="16"/>
        </w:rPr>
        <w:t xml:space="preserve">: </w:t>
      </w:r>
      <w:r w:rsidRPr="009216A4">
        <w:rPr>
          <w:sz w:val="6"/>
          <w:szCs w:val="6"/>
        </w:rPr>
        <w:t>Though information materials have been exempt from the U.S. trade embargo since 1 988, the AAWH study concludes that in practice very little such information goes into Cuba or comes out of the island due to travel restrictions, currency regulations and shipping difficulties. Scientists and citizens of both countries suffer as a result. Paradoxically, the embargo harms some U.S. citizens by denying them access to the latest advances in Cuban medical research, including such products as Meningitis B vaccine, cheaply produced interferon and streptokinase, and an AIDS vaccine currently under-going clinical trials with human volunteers.¶ Finally, the AAWH wishes to emphasize the stringent nature of the U.S. trade embargo against Cuba. Few other embargoes in recent history - including those targeting Iran, Libya, South Africa, Southern Rhodesia, Chile or Iraq - have included an outright ban on the sale of food.</w:t>
      </w:r>
      <w:r w:rsidRPr="009216A4">
        <w:rPr>
          <w:sz w:val="16"/>
        </w:rPr>
        <w:t xml:space="preserve"> </w:t>
      </w:r>
      <w:r w:rsidRPr="009216A4">
        <w:rPr>
          <w:rStyle w:val="TitleChar"/>
        </w:rPr>
        <w:t>Few other embargoes have so restricted medical commerce as to deny the availability of life-saving medicines to ordinary citizens</w:t>
      </w:r>
      <w:r w:rsidRPr="00F93C0D">
        <w:rPr>
          <w:rStyle w:val="Emphasis"/>
          <w:highlight w:val="cyan"/>
        </w:rPr>
        <w:t>. Such an embargo</w:t>
      </w:r>
      <w:r w:rsidRPr="009216A4">
        <w:rPr>
          <w:rStyle w:val="Emphasis"/>
        </w:rPr>
        <w:t xml:space="preserve"> appears </w:t>
      </w:r>
      <w:r w:rsidRPr="00F93C0D">
        <w:rPr>
          <w:rStyle w:val="Emphasis"/>
          <w:highlight w:val="cyan"/>
        </w:rPr>
        <w:t>to violate the most basic</w:t>
      </w:r>
      <w:r w:rsidRPr="009216A4">
        <w:rPr>
          <w:rStyle w:val="Emphasis"/>
        </w:rPr>
        <w:t xml:space="preserve"> international </w:t>
      </w:r>
      <w:r w:rsidRPr="00F93C0D">
        <w:rPr>
          <w:rStyle w:val="Emphasis"/>
          <w:highlight w:val="cyan"/>
        </w:rPr>
        <w:t>charters and conventions governing human rights</w:t>
      </w:r>
      <w:r w:rsidRPr="009216A4">
        <w:rPr>
          <w:sz w:val="16"/>
        </w:rPr>
        <w:t>, including the United Nations charter, the charter of the Organization of American States, and the articles of the Geneva Convention governing the treatment of civilians during wartime.</w:t>
      </w:r>
    </w:p>
    <w:p w:rsidR="009D05B0" w:rsidRPr="00A91796" w:rsidRDefault="009D05B0" w:rsidP="00A91796">
      <w:pPr>
        <w:pStyle w:val="Heading4"/>
      </w:pPr>
      <w:r w:rsidRPr="00A91796">
        <w:t xml:space="preserve">Lifting the embargo helps international relations </w:t>
      </w:r>
    </w:p>
    <w:p w:rsidR="009D05B0" w:rsidRPr="00A91796" w:rsidRDefault="009D05B0" w:rsidP="009D05B0">
      <w:r w:rsidRPr="00C10882">
        <w:rPr>
          <w:rStyle w:val="StyleStyleBold12pt"/>
        </w:rPr>
        <w:t>Lamrani 05-31</w:t>
      </w:r>
      <w:r>
        <w:t xml:space="preserve"> </w:t>
      </w:r>
      <w:r w:rsidRPr="00A91796">
        <w:t xml:space="preserve">(Salim Lamrani is a lecturer at Paris Sorbonne Paris IV University and Paris-Est Marne-la-Vallée University and French journalist, specialist on relations between Cuba and the US . ‘President of the French Senate: 'The United States Ought to Lift Its Economic Sanctions Against Cuba'’ </w:t>
      </w:r>
      <w:hyperlink r:id="rId24" w:history="1">
        <w:r w:rsidRPr="00A91796">
          <w:rPr>
            <w:rStyle w:val="Hyperlink"/>
          </w:rPr>
          <w:t>http://www.huffingtonpost.com/salim-lamrani/president-of-the-french-s_b_3365482.html</w:t>
        </w:r>
      </w:hyperlink>
      <w:r w:rsidRPr="00A91796">
        <w:t>. 05-31-13.)</w:t>
      </w:r>
    </w:p>
    <w:p w:rsidR="009D05B0" w:rsidRPr="00A91796" w:rsidRDefault="009D05B0" w:rsidP="009D05B0">
      <w:pPr>
        <w:rPr>
          <w:bCs/>
          <w:u w:val="single"/>
        </w:rPr>
      </w:pPr>
      <w:r w:rsidRPr="00C10882">
        <w:rPr>
          <w:rStyle w:val="StyleBoldUnderline"/>
          <w:sz w:val="16"/>
        </w:rPr>
        <w:t xml:space="preserve">SL: </w:t>
      </w:r>
      <w:r w:rsidRPr="00C10882">
        <w:rPr>
          <w:rStyle w:val="StyleBoldUnderline"/>
          <w:highlight w:val="yellow"/>
        </w:rPr>
        <w:t>The U</w:t>
      </w:r>
      <w:r w:rsidRPr="00C10882">
        <w:rPr>
          <w:rStyle w:val="StyleBoldUnderline"/>
        </w:rPr>
        <w:t xml:space="preserve">nited </w:t>
      </w:r>
      <w:r w:rsidRPr="00C10882">
        <w:rPr>
          <w:rStyle w:val="StyleBoldUnderline"/>
          <w:highlight w:val="yellow"/>
        </w:rPr>
        <w:t>S</w:t>
      </w:r>
      <w:r w:rsidRPr="00C10882">
        <w:rPr>
          <w:rStyle w:val="StyleBoldUnderline"/>
        </w:rPr>
        <w:t xml:space="preserve">tates </w:t>
      </w:r>
      <w:r w:rsidRPr="00C10882">
        <w:rPr>
          <w:rStyle w:val="StyleBoldUnderline"/>
          <w:highlight w:val="yellow"/>
        </w:rPr>
        <w:t>has imposed</w:t>
      </w:r>
      <w:r w:rsidRPr="00C10882">
        <w:rPr>
          <w:rStyle w:val="StyleBoldUnderline"/>
        </w:rPr>
        <w:t xml:space="preserve"> economic </w:t>
      </w:r>
      <w:r w:rsidRPr="00C10882">
        <w:rPr>
          <w:rStyle w:val="StyleBoldUnderline"/>
          <w:highlight w:val="yellow"/>
        </w:rPr>
        <w:t>sanctions on Cuba for over half a century</w:t>
      </w:r>
      <w:r w:rsidRPr="00C10882">
        <w:rPr>
          <w:rStyle w:val="StyleBoldUnderline"/>
          <w:sz w:val="16"/>
        </w:rPr>
        <w:t xml:space="preserve">. They affect adversely the most vulnerable groups in this society. </w:t>
      </w:r>
      <w:r w:rsidRPr="00C10882">
        <w:rPr>
          <w:rStyle w:val="StyleBoldUnderline"/>
          <w:highlight w:val="yellow"/>
        </w:rPr>
        <w:t>The</w:t>
      </w:r>
      <w:r w:rsidRPr="00C10882">
        <w:rPr>
          <w:rStyle w:val="StyleBoldUnderline"/>
          <w:sz w:val="16"/>
        </w:rPr>
        <w:t xml:space="preserve"> vast </w:t>
      </w:r>
      <w:r w:rsidRPr="00C10882">
        <w:rPr>
          <w:rStyle w:val="StyleBoldUnderline"/>
          <w:highlight w:val="yellow"/>
        </w:rPr>
        <w:t>majority of the international community</w:t>
      </w:r>
      <w:r w:rsidRPr="00C10882">
        <w:rPr>
          <w:rStyle w:val="StyleBoldUnderline"/>
          <w:sz w:val="16"/>
        </w:rPr>
        <w:t xml:space="preserve"> - 186 countries in 2012 - </w:t>
      </w:r>
      <w:r w:rsidRPr="00C10882">
        <w:rPr>
          <w:rStyle w:val="StyleBoldUnderline"/>
          <w:highlight w:val="yellow"/>
        </w:rPr>
        <w:t>is in favor of lifting them</w:t>
      </w:r>
      <w:r w:rsidRPr="00C10882">
        <w:rPr>
          <w:rStyle w:val="StyleBoldUnderline"/>
        </w:rPr>
        <w:t xml:space="preserve"> immediately</w:t>
      </w:r>
      <w:r w:rsidRPr="00C10882">
        <w:rPr>
          <w:rStyle w:val="StyleBoldUnderline"/>
          <w:sz w:val="16"/>
        </w:rPr>
        <w:t>. Has the time not come for Washington to normalize relations with Cuba?</w:t>
      </w:r>
      <w:r w:rsidRPr="00C10882">
        <w:rPr>
          <w:rStyle w:val="StyleBoldUnderline"/>
          <w:sz w:val="12"/>
        </w:rPr>
        <w:t>¶</w:t>
      </w:r>
      <w:r w:rsidRPr="00C10882">
        <w:rPr>
          <w:rStyle w:val="StyleBoldUnderline"/>
          <w:sz w:val="16"/>
        </w:rPr>
        <w:t xml:space="preserve"> JPB: Far be it from me to meddle in the relations between two sovereign countries, but if I must give my opinion, I would say that </w:t>
      </w:r>
      <w:r w:rsidRPr="00C10882">
        <w:rPr>
          <w:rStyle w:val="StyleBoldUnderline"/>
          <w:highlight w:val="yellow"/>
        </w:rPr>
        <w:t>the time is now</w:t>
      </w:r>
      <w:r w:rsidRPr="00C10882">
        <w:rPr>
          <w:rStyle w:val="StyleBoldUnderline"/>
          <w:sz w:val="16"/>
        </w:rPr>
        <w:t xml:space="preserve">, more than ever, </w:t>
      </w:r>
      <w:r w:rsidRPr="00C10882">
        <w:rPr>
          <w:rStyle w:val="StyleBoldUnderline"/>
          <w:highlight w:val="yellow"/>
        </w:rPr>
        <w:t>to regain a sense of the realities involved</w:t>
      </w:r>
      <w:r w:rsidRPr="00C10882">
        <w:rPr>
          <w:rStyle w:val="StyleBoldUnderline"/>
        </w:rPr>
        <w:t>.</w:t>
      </w:r>
      <w:r w:rsidRPr="00C10882">
        <w:rPr>
          <w:rStyle w:val="StyleBoldUnderline"/>
          <w:sz w:val="16"/>
        </w:rPr>
        <w:t xml:space="preserve"> Only 170 kilometers separate these two nations that, throughout the course of history, have always regarded each other face to face. </w:t>
      </w:r>
      <w:r w:rsidRPr="00C10882">
        <w:rPr>
          <w:rStyle w:val="StyleBoldUnderline"/>
        </w:rPr>
        <w:t xml:space="preserve">Now </w:t>
      </w:r>
      <w:r w:rsidRPr="00C10882">
        <w:rPr>
          <w:rStyle w:val="StyleBoldUnderline"/>
          <w:highlight w:val="yellow"/>
        </w:rPr>
        <w:t>it is time for these two peoples to begin to walk side by side</w:t>
      </w:r>
      <w:r w:rsidRPr="00C10882">
        <w:rPr>
          <w:rStyle w:val="StyleBoldUnderline"/>
        </w:rPr>
        <w:t>,</w:t>
      </w:r>
      <w:r w:rsidRPr="00C10882">
        <w:rPr>
          <w:rStyle w:val="StyleBoldUnderline"/>
          <w:sz w:val="16"/>
        </w:rPr>
        <w:t xml:space="preserve"> the one next to the other. </w:t>
      </w:r>
      <w:r w:rsidRPr="00C10882">
        <w:rPr>
          <w:rStyle w:val="Emphasis"/>
          <w:highlight w:val="yellow"/>
        </w:rPr>
        <w:t xml:space="preserve">It would be in everyone's interest </w:t>
      </w:r>
      <w:r w:rsidRPr="00C10882">
        <w:rPr>
          <w:rStyle w:val="StyleBoldUnderline"/>
          <w:highlight w:val="yellow"/>
        </w:rPr>
        <w:t>if they were to set aside their differences and view the future collectively</w:t>
      </w:r>
      <w:r w:rsidRPr="00C10882">
        <w:rPr>
          <w:rStyle w:val="StyleBoldUnderline"/>
        </w:rPr>
        <w:t>, through a peaceful lens. It is time to end the</w:t>
      </w:r>
      <w:r w:rsidRPr="00C10882">
        <w:rPr>
          <w:rStyle w:val="StyleBoldUnderline"/>
          <w:sz w:val="16"/>
        </w:rPr>
        <w:t xml:space="preserve"> economic </w:t>
      </w:r>
      <w:r w:rsidRPr="00C10882">
        <w:rPr>
          <w:rStyle w:val="StyleBoldUnderline"/>
        </w:rPr>
        <w:t>sanctions</w:t>
      </w:r>
      <w:r w:rsidRPr="00C10882">
        <w:rPr>
          <w:rStyle w:val="StyleBoldUnderline"/>
          <w:sz w:val="16"/>
        </w:rPr>
        <w:t xml:space="preserve"> that have been in force for fifty years </w:t>
      </w:r>
      <w:r w:rsidRPr="00C10882">
        <w:rPr>
          <w:rStyle w:val="StyleBoldUnderline"/>
        </w:rPr>
        <w:t>and that cause so much suffering to the Cuban people.</w:t>
      </w:r>
    </w:p>
    <w:p w:rsidR="009D05B0" w:rsidRDefault="009D05B0" w:rsidP="009D05B0">
      <w:pPr>
        <w:pStyle w:val="Heading4"/>
      </w:pPr>
      <w:r>
        <w:t xml:space="preserve">Embargo has been condemned by the EU – sanctions are only being increased </w:t>
      </w:r>
    </w:p>
    <w:p w:rsidR="009D05B0" w:rsidRPr="005E0736" w:rsidRDefault="009D05B0" w:rsidP="009D05B0">
      <w:r w:rsidRPr="005E0736">
        <w:rPr>
          <w:rStyle w:val="StyleStyleBold12pt"/>
        </w:rPr>
        <w:t>Naber ’12</w:t>
      </w:r>
      <w:r>
        <w:t xml:space="preserve"> </w:t>
      </w:r>
      <w:r w:rsidRPr="00A91796">
        <w:t xml:space="preserve">(Peter Naber is a writer for the Pace International Law review. ‘United Nations Condemns Cuba Embargo. Should the Embargo be Lifted?’ </w:t>
      </w:r>
      <w:hyperlink r:id="rId25" w:history="1">
        <w:r w:rsidRPr="00A91796">
          <w:rPr>
            <w:rStyle w:val="Hyperlink"/>
          </w:rPr>
          <w:t>http://pilr.blogs.law.pace.edu/2012/11/17/united-nations-condemns-cuba-embargo-should-the-embargo-be-lifted/</w:t>
        </w:r>
      </w:hyperlink>
      <w:r w:rsidRPr="00A91796">
        <w:t xml:space="preserve"> 11/17/12.)</w:t>
      </w:r>
    </w:p>
    <w:p w:rsidR="009D05B0" w:rsidRPr="009D05B0" w:rsidRDefault="009D05B0" w:rsidP="009D05B0">
      <w:pPr>
        <w:rPr>
          <w:sz w:val="16"/>
        </w:rPr>
      </w:pPr>
      <w:r w:rsidRPr="005E0736">
        <w:rPr>
          <w:sz w:val="16"/>
        </w:rPr>
        <w:t xml:space="preserve">This past Tuesday, November 13, 2012, </w:t>
      </w:r>
      <w:r w:rsidRPr="005E0736">
        <w:rPr>
          <w:rStyle w:val="StyleBoldUnderline"/>
          <w:highlight w:val="green"/>
        </w:rPr>
        <w:t>the U</w:t>
      </w:r>
      <w:r w:rsidRPr="005E0736">
        <w:rPr>
          <w:rStyle w:val="StyleBoldUnderline"/>
        </w:rPr>
        <w:t xml:space="preserve">nited </w:t>
      </w:r>
      <w:r w:rsidRPr="005E0736">
        <w:rPr>
          <w:rStyle w:val="StyleBoldUnderline"/>
          <w:highlight w:val="green"/>
        </w:rPr>
        <w:t>N</w:t>
      </w:r>
      <w:r w:rsidRPr="005E0736">
        <w:rPr>
          <w:rStyle w:val="StyleBoldUnderline"/>
        </w:rPr>
        <w:t xml:space="preserve">ations General </w:t>
      </w:r>
      <w:r w:rsidRPr="005E0736">
        <w:rPr>
          <w:rStyle w:val="StyleBoldUnderline"/>
          <w:highlight w:val="green"/>
        </w:rPr>
        <w:t>Assembly voted</w:t>
      </w:r>
      <w:r w:rsidRPr="005E0736">
        <w:rPr>
          <w:rStyle w:val="StyleBoldUnderline"/>
        </w:rPr>
        <w:t xml:space="preserve"> 188-3 </w:t>
      </w:r>
      <w:r w:rsidRPr="005E0736">
        <w:rPr>
          <w:rStyle w:val="StyleBoldUnderline"/>
          <w:highlight w:val="green"/>
        </w:rPr>
        <w:t>to condemn the U</w:t>
      </w:r>
      <w:r w:rsidRPr="005E0736">
        <w:rPr>
          <w:rStyle w:val="StyleBoldUnderline"/>
        </w:rPr>
        <w:t xml:space="preserve">nited </w:t>
      </w:r>
      <w:r w:rsidRPr="005E0736">
        <w:rPr>
          <w:rStyle w:val="StyleBoldUnderline"/>
          <w:highlight w:val="green"/>
        </w:rPr>
        <w:t>St</w:t>
      </w:r>
      <w:r w:rsidRPr="005E0736">
        <w:rPr>
          <w:rStyle w:val="StyleBoldUnderline"/>
        </w:rPr>
        <w:t xml:space="preserve">ates </w:t>
      </w:r>
      <w:r w:rsidRPr="005E0736">
        <w:rPr>
          <w:sz w:val="16"/>
        </w:rPr>
        <w:t xml:space="preserve">“commercial, economic, and financial </w:t>
      </w:r>
      <w:r w:rsidRPr="005E0736">
        <w:rPr>
          <w:rStyle w:val="StyleBoldUnderline"/>
          <w:highlight w:val="green"/>
        </w:rPr>
        <w:t>embargo against Cuba</w:t>
      </w:r>
      <w:r w:rsidRPr="005E0736">
        <w:rPr>
          <w:sz w:val="16"/>
        </w:rPr>
        <w:t xml:space="preserve"> for the 21st year in a row.” (Fox News). The embargo was initially enacted in 1960 and became a near total embargo in 1962. Speaking before the General Assembly on Tuesday, “</w:t>
      </w:r>
      <w:r w:rsidRPr="005E0736">
        <w:rPr>
          <w:rStyle w:val="StyleBoldUnderline"/>
          <w:highlight w:val="green"/>
        </w:rPr>
        <w:t>Cuban</w:t>
      </w:r>
      <w:r w:rsidRPr="005E0736">
        <w:rPr>
          <w:rStyle w:val="StyleBoldUnderline"/>
        </w:rPr>
        <w:t xml:space="preserve"> Foreign </w:t>
      </w:r>
      <w:r w:rsidRPr="005E0736">
        <w:rPr>
          <w:rStyle w:val="StyleBoldUnderline"/>
          <w:highlight w:val="green"/>
        </w:rPr>
        <w:t>Minister</w:t>
      </w:r>
      <w:r w:rsidRPr="005E0736">
        <w:rPr>
          <w:rStyle w:val="StyleBoldUnderline"/>
        </w:rPr>
        <w:t xml:space="preserve"> Bruno </w:t>
      </w:r>
      <w:r w:rsidRPr="005E0736">
        <w:rPr>
          <w:rStyle w:val="StyleBoldUnderline"/>
          <w:highlight w:val="green"/>
        </w:rPr>
        <w:t>Rodriguez rallied against the embargo calling the U.S policy inhumane</w:t>
      </w:r>
      <w:r w:rsidRPr="005E0736">
        <w:rPr>
          <w:sz w:val="16"/>
        </w:rPr>
        <w:t xml:space="preserve">, failed and anachronistic.” (Fox News). Rodriguez said that this policy is against the national interest of the United States and harms the interests of its citizens and companies during a period of economic crisis and high unemployment. (Fox News). He further stated, that </w:t>
      </w:r>
      <w:r w:rsidRPr="005E0736">
        <w:rPr>
          <w:rStyle w:val="StyleBoldUnderline"/>
        </w:rPr>
        <w:t>despite President Obama’s offer of a new start with Cuba following the 2008 election, “</w:t>
      </w:r>
      <w:r w:rsidRPr="005E0736">
        <w:rPr>
          <w:rStyle w:val="StyleBoldUnderline"/>
          <w:highlight w:val="green"/>
        </w:rPr>
        <w:t>the reality of the last four years has been characterized by a</w:t>
      </w:r>
      <w:r w:rsidRPr="005E0736">
        <w:rPr>
          <w:rStyle w:val="StyleBoldUnderline"/>
        </w:rPr>
        <w:t xml:space="preserve"> persistent </w:t>
      </w:r>
      <w:r w:rsidRPr="005E0736">
        <w:rPr>
          <w:rStyle w:val="StyleBoldUnderline"/>
          <w:highlight w:val="green"/>
        </w:rPr>
        <w:t>tightening of the</w:t>
      </w:r>
      <w:r w:rsidRPr="005E0736">
        <w:rPr>
          <w:sz w:val="16"/>
        </w:rPr>
        <w:t xml:space="preserve"> economic, commercial, and financial </w:t>
      </w:r>
      <w:r w:rsidRPr="005E0736">
        <w:rPr>
          <w:rStyle w:val="StyleBoldUnderline"/>
          <w:highlight w:val="green"/>
        </w:rPr>
        <w:t>blockade</w:t>
      </w:r>
      <w:r w:rsidRPr="005E0736">
        <w:rPr>
          <w:sz w:val="6"/>
          <w:szCs w:val="6"/>
        </w:rPr>
        <w:t>.” (Fox News). A United States Senior adviser for western hemisphere affairs, Ronald D. Godard, defended the embargo as “one of the tools in our overall efforts to encourage respect for the human rights and basic freedom to which the United Nations itself is committed.” (Fox News). The Obama administration has said that restrictions on “travel and remittances” have eased, but the United States “is not prepared to lift the sanctions entirely until the communist-run nation enacts more far-reaching political and economic reforms.” (Fox News).</w:t>
      </w:r>
    </w:p>
    <w:p w:rsidR="00100002" w:rsidRDefault="00100002" w:rsidP="00100002">
      <w:pPr>
        <w:pStyle w:val="Heading2"/>
      </w:pPr>
      <w:r>
        <w:lastRenderedPageBreak/>
        <w:t>Medical Advantage</w:t>
      </w:r>
    </w:p>
    <w:p w:rsidR="00100002" w:rsidRDefault="00100002" w:rsidP="00100002">
      <w:pPr>
        <w:pStyle w:val="Heading3"/>
      </w:pPr>
      <w:r>
        <w:lastRenderedPageBreak/>
        <w:t>Uniqueness</w:t>
      </w:r>
    </w:p>
    <w:p w:rsidR="00100002" w:rsidRDefault="00100002" w:rsidP="00100002"/>
    <w:p w:rsidR="00100002" w:rsidRDefault="00100002" w:rsidP="00100002">
      <w:pPr>
        <w:pStyle w:val="Heading4"/>
      </w:pPr>
      <w:r>
        <w:t>Now Is Key, Recent Travel Easements Destroy Cuban Health Care</w:t>
      </w:r>
    </w:p>
    <w:p w:rsidR="00100002" w:rsidRPr="008210F1" w:rsidRDefault="00100002" w:rsidP="00100002">
      <w:r>
        <w:rPr>
          <w:rStyle w:val="StyleStyleBold12pt"/>
        </w:rPr>
        <w:t xml:space="preserve">Rodriguez 12 </w:t>
      </w:r>
      <w:r w:rsidRPr="008210F1">
        <w:t>(Andrea, Correspondent Associated Press, CUBA TO FREE DOCTORS FROM ONEROUS TRAVEL RULES, Jul 18, 2012, http://bigstory.ap.org/article/cuba-free-doctors-onerous-travel-rules)</w:t>
      </w:r>
    </w:p>
    <w:p w:rsidR="00100002" w:rsidRPr="003E3DC8" w:rsidRDefault="00100002" w:rsidP="00100002">
      <w:r w:rsidRPr="003E3DC8">
        <w:rPr>
          <w:rStyle w:val="StyleBoldUnderline"/>
        </w:rPr>
        <w:t>Cuba is eliminating longstanding restrictions on health care professionals' overseas travel as part of a broader migration reform that takes effect next week</w:t>
      </w:r>
      <w:r w:rsidRPr="003E3DC8">
        <w:t>, an island doctor told The Associated Press on Monday.</w:t>
      </w:r>
    </w:p>
    <w:p w:rsidR="00100002" w:rsidRPr="003E3DC8" w:rsidRDefault="00100002" w:rsidP="00100002">
      <w:r w:rsidRPr="003E3DC8">
        <w:t>Hospital directors learned of the new policy, which takes effect Jan. 14, in a Saturday meeting with Health Minister Roberto Morales and word of the change was relayed in hospital staff meetings, according to the doctor, who attended one of the subsequent gatherings.</w:t>
      </w:r>
    </w:p>
    <w:p w:rsidR="00100002" w:rsidRPr="003E3DC8" w:rsidRDefault="00100002" w:rsidP="00100002">
      <w:r w:rsidRPr="003E3DC8">
        <w:rPr>
          <w:rStyle w:val="StyleBoldUnderline"/>
        </w:rPr>
        <w:t>The minister's directive: "A doctor will be treated like any other citizen starting now and can exit freely, as long as the destination country allows it" by issuing an entry visa</w:t>
      </w:r>
      <w:r w:rsidRPr="003E3DC8">
        <w:t>, said the physician, who spoke on condition of anonymity because he was not authorized to talk to foreign journalists.</w:t>
      </w:r>
    </w:p>
    <w:p w:rsidR="00100002" w:rsidRPr="003E3DC8" w:rsidRDefault="00100002" w:rsidP="00100002"/>
    <w:p w:rsidR="00100002" w:rsidRPr="008904DC" w:rsidRDefault="00100002" w:rsidP="00100002">
      <w:pPr>
        <w:pStyle w:val="Heading4"/>
      </w:pPr>
      <w:r>
        <w:t>Doctors Leaving</w:t>
      </w:r>
    </w:p>
    <w:p w:rsidR="00100002" w:rsidRDefault="00100002" w:rsidP="00100002">
      <w:pPr>
        <w:rPr>
          <w:rStyle w:val="StyleStyleBold12pt"/>
        </w:rPr>
      </w:pPr>
      <w:r>
        <w:rPr>
          <w:rStyle w:val="StyleStyleBold12pt"/>
        </w:rPr>
        <w:t>Millman 11</w:t>
      </w:r>
      <w:r w:rsidRPr="008210F1">
        <w:t xml:space="preserve"> (Joel, Reporter Wall Street Journal, New Prize in Cold War: Cuban Doctors, Jan 15, 2011, http://online.wsj.com/article/SB10001424052970203731004576045640711118766.html?mod=WSJ_hp_MIDDLTopStories)</w:t>
      </w:r>
    </w:p>
    <w:p w:rsidR="00100002" w:rsidRDefault="00100002" w:rsidP="00100002">
      <w:r w:rsidRPr="00400D40">
        <w:t xml:space="preserve">Dr. Ramírez is part of a wave of Cubans who have defected to </w:t>
      </w:r>
      <w:r w:rsidRPr="00400D40">
        <w:rPr>
          <w:rStyle w:val="StyleBoldUnderline"/>
        </w:rPr>
        <w:t>the</w:t>
      </w:r>
      <w:r w:rsidRPr="00400D40">
        <w:t xml:space="preserve"> U.S. since 2006 under the little-known </w:t>
      </w:r>
      <w:r w:rsidRPr="00400D40">
        <w:rPr>
          <w:rStyle w:val="StyleBoldUnderline"/>
        </w:rPr>
        <w:t>Cuban Medical Professional Parole immigration program</w:t>
      </w:r>
      <w:r w:rsidRPr="00400D40">
        <w:t xml:space="preserve">, which </w:t>
      </w:r>
      <w:r w:rsidRPr="00400D40">
        <w:rPr>
          <w:rStyle w:val="StyleBoldUnderline"/>
        </w:rPr>
        <w:t>allows Cuban doctors and some other health workers who are serving their government overseas to enter the U.S. immediately as refugees.</w:t>
      </w:r>
      <w:r w:rsidRPr="00400D40">
        <w:t xml:space="preserve"> Data released to The Wall Street Journal under the Freedom of Information Act shows that, through Dec. 16, 1,574 CMPP visas have been issued by U.S. consulates in 65 countries.</w:t>
      </w:r>
    </w:p>
    <w:p w:rsidR="00100002" w:rsidRDefault="00100002" w:rsidP="00100002"/>
    <w:p w:rsidR="00100002" w:rsidRDefault="00100002" w:rsidP="00100002">
      <w:pPr>
        <w:pStyle w:val="Heading3"/>
      </w:pPr>
      <w:r>
        <w:lastRenderedPageBreak/>
        <w:t>Impacts</w:t>
      </w:r>
    </w:p>
    <w:p w:rsidR="00100002" w:rsidRDefault="00100002" w:rsidP="00100002">
      <w:r w:rsidRPr="00121F02">
        <w:rPr>
          <w:rStyle w:val="StyleStyleBold12pt"/>
        </w:rPr>
        <w:t>Castro 07</w:t>
      </w:r>
      <w:r>
        <w:t xml:space="preserve"> (Fidel, Please Tell Me You Know Who This Is, March 2007, The Brain Drain, </w:t>
      </w:r>
      <w:hyperlink r:id="rId26" w:anchor="respond" w:history="1">
        <w:r>
          <w:rPr>
            <w:rStyle w:val="Hyperlink"/>
          </w:rPr>
          <w:t>http://en.cubadebate.cu/reflections-fidel/2007/07/17/brain-drain/#respond</w:t>
        </w:r>
      </w:hyperlink>
      <w:r>
        <w:t xml:space="preserve">) </w:t>
      </w:r>
    </w:p>
    <w:p w:rsidR="00100002" w:rsidRDefault="00100002" w:rsidP="00100002">
      <w:r>
        <w:t>“</w:t>
      </w:r>
      <w:r w:rsidRPr="00121F02">
        <w:rPr>
          <w:rStyle w:val="StyleBoldUnderline"/>
        </w:rPr>
        <w:t>Brain drain deals a double blow to weak economies, which not only lose their best human resources and the money spent training them,</w:t>
      </w:r>
      <w:r>
        <w:t xml:space="preserve"> but then have to pay an estimated $5.6 billion a year to employ expatriates”.</w:t>
      </w:r>
    </w:p>
    <w:p w:rsidR="00100002" w:rsidRDefault="00100002" w:rsidP="00100002">
      <w:r>
        <w:t>The phrase “brain drain” was coined in the 1960s, when the United States began to hoard UK doctors. In that case, one developed country dispossessed another; one emerged from the Second World War in 1944 with 80 percent of the world’s gold reserve in bullions, the other had been severely hit and deprived of its empire in the course of the war.</w:t>
      </w:r>
    </w:p>
    <w:p w:rsidR="00100002" w:rsidRDefault="00100002" w:rsidP="00100002"/>
    <w:p w:rsidR="00100002" w:rsidRPr="008904DC" w:rsidRDefault="00100002" w:rsidP="00100002">
      <w:pPr>
        <w:pStyle w:val="Heading4"/>
      </w:pPr>
      <w:r>
        <w:t>Causes Health Care Collapse</w:t>
      </w:r>
    </w:p>
    <w:p w:rsidR="00100002" w:rsidRPr="008210F1" w:rsidRDefault="00100002" w:rsidP="00100002">
      <w:r>
        <w:rPr>
          <w:rStyle w:val="StyleStyleBold12pt"/>
        </w:rPr>
        <w:t>Ritter</w:t>
      </w:r>
      <w:r w:rsidRPr="008210F1">
        <w:t xml:space="preserve"> (Distinguished Research Professor Emeritus of Carleton College, Castrocare in Crisis: Will Lifting the Embargo on Cuba Make Things Worse?, Feb. 15, 2013, http://thecubaneconomy.com/articles/2013/02/castrocare-in-crisis-will-lifting-the-embargo-on-cuba-make-things-worse/)</w:t>
      </w:r>
    </w:p>
    <w:p w:rsidR="00100002" w:rsidRDefault="00100002" w:rsidP="00100002">
      <w:r>
        <w:t xml:space="preserve">Overlooked in these dreamy discussions of lifestyle improvements, however, is that </w:t>
      </w:r>
      <w:r w:rsidRPr="00400D40">
        <w:rPr>
          <w:rStyle w:val="StyleBoldUnderline"/>
        </w:rPr>
        <w:t>Cuba’s health-care industry will likely be radically affected by any serious easing in trade and travel restrictions between the United States and Cuba</w:t>
      </w:r>
      <w:r>
        <w:t xml:space="preserve">. </w:t>
      </w:r>
      <w:r w:rsidRPr="00400D40">
        <w:rPr>
          <w:rStyle w:val="StyleBoldUnderline"/>
        </w:rPr>
        <w:t>If policymakers on both sides of the Florida Straits do not take great care, the tiny Caribbean nation could swiftly be robbed of its greatest triumph.</w:t>
      </w:r>
      <w:r>
        <w:t xml:space="preserve"> First, </w:t>
      </w:r>
      <w:r w:rsidRPr="00400D40">
        <w:rPr>
          <w:rStyle w:val="StyleBoldUnderline"/>
        </w:rPr>
        <w:t xml:space="preserve">its public health network could be devastated by an exodus of thousands of well-trained Cuban physicians and nurses. </w:t>
      </w:r>
      <w:r>
        <w:t>Second, for-profit U.S. companies could transform the remaining health-care system into a prime destination for medical tourism from abroad. The very strategies that the Cuban government has employed to develop its system into a major success story have rendered it ripe for the plucking by the U.S. medical industry and by foreigners eager for affordable, elective surgeries in a sunny climate.</w:t>
      </w:r>
    </w:p>
    <w:p w:rsidR="00100002" w:rsidRDefault="00100002" w:rsidP="00100002"/>
    <w:p w:rsidR="00100002" w:rsidRDefault="00100002" w:rsidP="00100002">
      <w:pPr>
        <w:rPr>
          <w:rStyle w:val="StyleBoldUnderline"/>
        </w:rPr>
      </w:pPr>
    </w:p>
    <w:p w:rsidR="00100002" w:rsidRDefault="00100002" w:rsidP="00100002">
      <w:pPr>
        <w:pStyle w:val="Heading4"/>
      </w:pPr>
      <w:r>
        <w:t>Scenario 1: Causes Carrib. Instability</w:t>
      </w:r>
    </w:p>
    <w:p w:rsidR="00100002" w:rsidRPr="008904DC" w:rsidRDefault="00100002" w:rsidP="00100002">
      <w:r w:rsidRPr="00FA7C9C">
        <w:rPr>
          <w:rStyle w:val="StyleStyleBold12pt"/>
        </w:rPr>
        <w:t>Gorrell 5</w:t>
      </w:r>
      <w:r w:rsidRPr="00FA7C9C">
        <w:t xml:space="preserve"> (Tim, Lieutenant Colonel, “CUBA: THE NEXT UNANTICIPATED ANTICIPATED STRATEGIC CRISIS?” 3/18, http://www.dtic.mil/cgi-bin/GetTRDoc?AD=ADA433074)</w:t>
      </w:r>
    </w:p>
    <w:p w:rsidR="00100002" w:rsidRPr="008904DC" w:rsidRDefault="00100002" w:rsidP="00100002"/>
    <w:p w:rsidR="00100002" w:rsidRPr="0074582A" w:rsidRDefault="00100002" w:rsidP="00100002">
      <w:pPr>
        <w:rPr>
          <w:sz w:val="14"/>
        </w:rPr>
      </w:pPr>
      <w:r w:rsidRPr="00FA7C9C">
        <w:rPr>
          <w:rStyle w:val="StyleBoldUnderline"/>
        </w:rPr>
        <w:t>.</w:t>
      </w:r>
      <w:r w:rsidRPr="00FA7C9C">
        <w:rPr>
          <w:rStyle w:val="StyleBoldUnderline"/>
          <w:sz w:val="12"/>
        </w:rPr>
        <w:t xml:space="preserve">¶ </w:t>
      </w:r>
      <w:r w:rsidRPr="00AE1941">
        <w:rPr>
          <w:rStyle w:val="StyleBoldUnderline"/>
          <w:highlight w:val="yellow"/>
        </w:rPr>
        <w:t>In the midst of an unstable Cuba, the</w:t>
      </w:r>
      <w:r w:rsidRPr="00AE1941">
        <w:rPr>
          <w:rStyle w:val="StyleBoldUnderline"/>
        </w:rPr>
        <w:t xml:space="preserve"> </w:t>
      </w:r>
      <w:r w:rsidRPr="0098283D">
        <w:rPr>
          <w:rStyle w:val="StyleBoldUnderline"/>
          <w:highlight w:val="yellow"/>
        </w:rPr>
        <w:t>opportunity for radical</w:t>
      </w:r>
      <w:r w:rsidRPr="00FA7C9C">
        <w:rPr>
          <w:rStyle w:val="StyleBoldUnderline"/>
        </w:rPr>
        <w:t xml:space="preserve"> fundamentalist </w:t>
      </w:r>
      <w:r w:rsidRPr="0098283D">
        <w:rPr>
          <w:rStyle w:val="StyleBoldUnderline"/>
          <w:highlight w:val="yellow"/>
        </w:rPr>
        <w:t>groups to operate</w:t>
      </w:r>
      <w:r w:rsidRPr="00FA7C9C">
        <w:rPr>
          <w:rStyle w:val="StyleBoldUnderline"/>
        </w:rPr>
        <w:t xml:space="preserve"> in the region </w:t>
      </w:r>
      <w:r w:rsidRPr="0098283D">
        <w:rPr>
          <w:rStyle w:val="StyleBoldUnderline"/>
          <w:highlight w:val="yellow"/>
        </w:rPr>
        <w:t>increases.</w:t>
      </w:r>
      <w:r w:rsidRPr="00FA7C9C">
        <w:rPr>
          <w:rStyle w:val="StyleBoldUnderline"/>
        </w:rPr>
        <w:t xml:space="preserve"> If </w:t>
      </w:r>
      <w:r w:rsidRPr="0098283D">
        <w:rPr>
          <w:rStyle w:val="StyleBoldUnderline"/>
          <w:highlight w:val="yellow"/>
        </w:rPr>
        <w:t xml:space="preserve">these groups can </w:t>
      </w:r>
      <w:r w:rsidRPr="0098283D">
        <w:rPr>
          <w:rStyle w:val="Emphasis"/>
          <w:highlight w:val="yellow"/>
        </w:rPr>
        <w:t>export terrorist activity from Cuba to the U.S. or throughout the hemisphere</w:t>
      </w:r>
      <w:r w:rsidRPr="00FA7C9C">
        <w:rPr>
          <w:rStyle w:val="StyleBoldUnderline"/>
        </w:rPr>
        <w:t xml:space="preserve"> then </w:t>
      </w:r>
      <w:r w:rsidRPr="00FA7C9C">
        <w:rPr>
          <w:rStyle w:val="Emphasis"/>
        </w:rPr>
        <w:t>the war against this extremism gets more complicated</w:t>
      </w:r>
      <w:r w:rsidRPr="00FA7C9C">
        <w:rPr>
          <w:rStyle w:val="StyleBoldUnderline"/>
        </w:rPr>
        <w:t>.</w:t>
      </w:r>
      <w:r w:rsidRPr="0098283D">
        <w:rPr>
          <w:rStyle w:val="StyleBoldUnderline"/>
          <w:highlight w:val="yellow"/>
        </w:rPr>
        <w:t xml:space="preserve"> Such activity could</w:t>
      </w:r>
      <w:r w:rsidRPr="00FA7C9C">
        <w:rPr>
          <w:rStyle w:val="StyleBoldUnderline"/>
        </w:rPr>
        <w:t xml:space="preserve"> increase direct attacks and disrupt the economies, </w:t>
      </w:r>
      <w:r w:rsidRPr="0098283D">
        <w:rPr>
          <w:rStyle w:val="Emphasis"/>
          <w:highlight w:val="yellow"/>
        </w:rPr>
        <w:t>threaten</w:t>
      </w:r>
      <w:r w:rsidRPr="00FA7C9C">
        <w:rPr>
          <w:rStyle w:val="Emphasis"/>
        </w:rPr>
        <w:t xml:space="preserve">ing </w:t>
      </w:r>
      <w:r w:rsidRPr="0098283D">
        <w:rPr>
          <w:rStyle w:val="Emphasis"/>
          <w:highlight w:val="yellow"/>
        </w:rPr>
        <w:t>the stability of</w:t>
      </w:r>
      <w:r w:rsidRPr="00FA7C9C">
        <w:rPr>
          <w:rStyle w:val="Emphasis"/>
        </w:rPr>
        <w:t xml:space="preserve"> the </w:t>
      </w:r>
      <w:r w:rsidRPr="0098283D">
        <w:rPr>
          <w:rStyle w:val="Emphasis"/>
          <w:highlight w:val="yellow"/>
        </w:rPr>
        <w:t>fragile democracies</w:t>
      </w:r>
      <w:r w:rsidRPr="00FA7C9C">
        <w:rPr>
          <w:rStyle w:val="StyleBoldUnderline"/>
        </w:rPr>
        <w:t xml:space="preserve"> that are </w:t>
      </w:r>
      <w:r w:rsidRPr="0098283D">
        <w:rPr>
          <w:rStyle w:val="StyleBoldUnderline"/>
          <w:highlight w:val="yellow"/>
        </w:rPr>
        <w:t>budding throughout the region</w:t>
      </w:r>
      <w:r w:rsidRPr="00FA7C9C">
        <w:rPr>
          <w:rStyle w:val="StyleBoldUnderline"/>
        </w:rPr>
        <w:t xml:space="preserve">. In light of a failed state in the region, </w:t>
      </w:r>
      <w:r w:rsidRPr="0098283D">
        <w:rPr>
          <w:rStyle w:val="StyleBoldUnderline"/>
          <w:highlight w:val="yellow"/>
        </w:rPr>
        <w:t>the U.S. may be forced to deploy</w:t>
      </w:r>
      <w:r w:rsidRPr="00FA7C9C">
        <w:rPr>
          <w:rStyle w:val="StyleBoldUnderline"/>
        </w:rPr>
        <w:t xml:space="preserve"> military </w:t>
      </w:r>
      <w:r w:rsidRPr="0098283D">
        <w:rPr>
          <w:rStyle w:val="StyleBoldUnderline"/>
          <w:highlight w:val="yellow"/>
        </w:rPr>
        <w:t>forces</w:t>
      </w:r>
      <w:r w:rsidRPr="00FA7C9C">
        <w:rPr>
          <w:rStyle w:val="StyleBoldUnderline"/>
        </w:rPr>
        <w:t xml:space="preserve"> to Cuba, </w:t>
      </w:r>
      <w:r w:rsidRPr="0098283D">
        <w:rPr>
          <w:rStyle w:val="Emphasis"/>
          <w:highlight w:val="yellow"/>
        </w:rPr>
        <w:t>creating the conditions for another insurgency</w:t>
      </w:r>
      <w:r w:rsidRPr="00FA7C9C">
        <w:rPr>
          <w:rStyle w:val="StyleBoldUnderline"/>
        </w:rPr>
        <w:t>.</w:t>
      </w:r>
      <w:r w:rsidRPr="00FA7C9C">
        <w:rPr>
          <w:sz w:val="14"/>
        </w:rPr>
        <w:t xml:space="preserve"> The ramifications of this action could very well </w:t>
      </w:r>
      <w:r w:rsidRPr="0098283D">
        <w:rPr>
          <w:rStyle w:val="StyleBoldUnderline"/>
          <w:highlight w:val="yellow"/>
        </w:rPr>
        <w:t>fuel greater anti-American sentiment</w:t>
      </w:r>
      <w:r w:rsidRPr="00FA7C9C">
        <w:rPr>
          <w:rStyle w:val="StyleBoldUnderline"/>
        </w:rPr>
        <w:t xml:space="preserve"> throughout the Americas.</w:t>
      </w:r>
      <w:r w:rsidRPr="00FA7C9C">
        <w:rPr>
          <w:sz w:val="14"/>
        </w:rPr>
        <w:t xml:space="preserve"> A proactive policy now can mitigate these potential future problems.</w:t>
      </w:r>
      <w:r w:rsidRPr="00FA7C9C">
        <w:rPr>
          <w:sz w:val="12"/>
        </w:rPr>
        <w:t>¶</w:t>
      </w:r>
      <w:r w:rsidRPr="00FA7C9C">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w:t>
      </w:r>
      <w:r w:rsidRPr="00FA7C9C">
        <w:rPr>
          <w:sz w:val="14"/>
        </w:rPr>
        <w:lastRenderedPageBreak/>
        <w:t>subscribe to the hard-line approach. These changes signal an opportunity for a new approach to U.S.-Cuban relations. (Table 1)</w:t>
      </w:r>
      <w:r w:rsidRPr="00FA7C9C">
        <w:rPr>
          <w:sz w:val="12"/>
        </w:rPr>
        <w:t>¶</w:t>
      </w:r>
      <w:r w:rsidRPr="00FA7C9C">
        <w:rPr>
          <w:sz w:val="14"/>
        </w:rPr>
        <w:t xml:space="preserve"> The time has come to look realistically at the Cuban issue. Castro will rule until he dies. The only issue is what happens then? </w:t>
      </w:r>
      <w:r w:rsidRPr="0098283D">
        <w:rPr>
          <w:rStyle w:val="StyleBoldUnderline"/>
          <w:highlight w:val="yellow"/>
        </w:rPr>
        <w:t>The U.S. can little afford to be distracted by a failed state 90 miles off its coast.</w:t>
      </w:r>
      <w:r w:rsidRPr="00FA7C9C">
        <w:rPr>
          <w:sz w:val="14"/>
        </w:rPr>
        <w:t xml:space="preserve"> </w:t>
      </w:r>
      <w:r w:rsidRPr="00FA7C9C">
        <w:rPr>
          <w:rStyle w:val="StyleBoldUnderline"/>
        </w:rPr>
        <w:t>The administration</w:t>
      </w:r>
      <w:r w:rsidRPr="00FA7C9C">
        <w:rPr>
          <w:sz w:val="14"/>
        </w:rPr>
        <w:t xml:space="preserve">, given the present state of world affairs, </w:t>
      </w:r>
      <w:r w:rsidRPr="00FA7C9C">
        <w:rPr>
          <w:rStyle w:val="StyleBoldUnderline"/>
        </w:rPr>
        <w:t>does not have the luxury or the resources to pursue the traditional American model of crisis management.</w:t>
      </w:r>
      <w:r w:rsidRPr="00FA7C9C">
        <w:rPr>
          <w:sz w:val="14"/>
        </w:rPr>
        <w:t xml:space="preserve"> The President and other government and military leaders have warned that </w:t>
      </w:r>
      <w:r w:rsidRPr="00FA7C9C">
        <w:rPr>
          <w:rStyle w:val="StyleBoldUnderline"/>
        </w:rPr>
        <w:t>the GWOT will be long and protracted.</w:t>
      </w:r>
      <w:r w:rsidRPr="00FA7C9C">
        <w:rPr>
          <w:sz w:val="14"/>
        </w:rPr>
        <w:t xml:space="preserve"> These warnings were sounded when the administration did not anticipate operations in Iraq consuming so many military, diplomatic and economic resources. There is justifiable concern that </w:t>
      </w:r>
      <w:r w:rsidRPr="00FA7C9C">
        <w:rPr>
          <w:rStyle w:val="Emphasis"/>
        </w:rPr>
        <w:t>Africa and the Caucasus</w:t>
      </w:r>
      <w:r w:rsidRPr="00FA7C9C">
        <w:rPr>
          <w:rStyle w:val="StyleBoldUnderline"/>
        </w:rPr>
        <w:t xml:space="preserve"> region are potential </w:t>
      </w:r>
      <w:r w:rsidRPr="00FA7C9C">
        <w:rPr>
          <w:rStyle w:val="Emphasis"/>
        </w:rPr>
        <w:t>hot spots</w:t>
      </w:r>
      <w:r w:rsidRPr="00FA7C9C">
        <w:rPr>
          <w:rStyle w:val="StyleBoldUnderline"/>
        </w:rPr>
        <w:t xml:space="preserve"> for terrorist activity</w:t>
      </w:r>
      <w:r w:rsidRPr="00FA7C9C">
        <w:rPr>
          <w:sz w:val="14"/>
        </w:rPr>
        <w:t xml:space="preserve">, so these areas should be secure. </w:t>
      </w:r>
      <w:r w:rsidRPr="00FA7C9C">
        <w:rPr>
          <w:rStyle w:val="Emphasis"/>
        </w:rPr>
        <w:t>North Korea</w:t>
      </w:r>
      <w:r w:rsidRPr="00FA7C9C">
        <w:rPr>
          <w:rStyle w:val="StyleBoldUnderline"/>
        </w:rPr>
        <w:t xml:space="preserve"> will continue to be an unpredictable crisis in waiting. We also cannot ignore </w:t>
      </w:r>
      <w:r w:rsidRPr="00FA7C9C">
        <w:rPr>
          <w:rStyle w:val="Emphasis"/>
        </w:rPr>
        <w:t>China</w:t>
      </w:r>
      <w:r w:rsidRPr="00FA7C9C">
        <w:rPr>
          <w:rStyle w:val="StyleBoldUnderline"/>
        </w:rPr>
        <w:t>. What if China resorts to aggression to resolve the Taiwan situation?</w:t>
      </w:r>
      <w:r w:rsidRPr="00FA7C9C">
        <w:rPr>
          <w:sz w:val="14"/>
        </w:rPr>
        <w:t xml:space="preserve"> Will the U.S. go to war over Taiwan? Additionally, </w:t>
      </w:r>
      <w:r w:rsidRPr="00FA7C9C">
        <w:rPr>
          <w:rStyle w:val="Emphasis"/>
        </w:rPr>
        <w:t>Iran</w:t>
      </w:r>
      <w:r w:rsidRPr="00FA7C9C">
        <w:rPr>
          <w:rStyle w:val="StyleBoldUnderline"/>
        </w:rPr>
        <w:t xml:space="preserve"> could conceivably be the next target for U.S. pre-emptive action. These are known and potential situations that could easily require all or many of the elements of national power to resolve. I</w:t>
      </w:r>
      <w:r w:rsidRPr="00FA7C9C">
        <w:rPr>
          <w:sz w:val="14"/>
        </w:rPr>
        <w:t xml:space="preserve">n view of such global issues, </w:t>
      </w:r>
      <w:r w:rsidRPr="00FA7C9C">
        <w:rPr>
          <w:rStyle w:val="StyleBoldUnderline"/>
        </w:rPr>
        <w:t>can the U.S. afford to sustain the status quo and simply let the Cuban situation play out?</w:t>
      </w:r>
      <w:r w:rsidRPr="00FA7C9C">
        <w:rPr>
          <w:sz w:val="14"/>
        </w:rPr>
        <w:t xml:space="preserve"> The U.S. is at a crossroads: should the policies of the past 40 years remain in effect with vigor? Or should the U.S. pursue a new approach to Cuba in an effort to facilitate a manageable transition to post-Castro Cuba?</w:t>
      </w:r>
    </w:p>
    <w:p w:rsidR="00100002" w:rsidRPr="00AE1941" w:rsidRDefault="00100002" w:rsidP="00100002"/>
    <w:p w:rsidR="00100002" w:rsidRPr="00846C89" w:rsidRDefault="00100002" w:rsidP="00100002">
      <w:pPr>
        <w:pStyle w:val="Heading4"/>
      </w:pPr>
      <w:r>
        <w:t>Caribbean terrorism leads to attack on the US---they’ll use bioweapons</w:t>
      </w:r>
    </w:p>
    <w:p w:rsidR="00100002" w:rsidRPr="00846C89" w:rsidRDefault="00100002" w:rsidP="00100002">
      <w:r>
        <w:rPr>
          <w:rStyle w:val="StyleStyleBold12pt"/>
        </w:rPr>
        <w:t xml:space="preserve">Bryan </w:t>
      </w:r>
      <w:r w:rsidRPr="00846C89">
        <w:rPr>
          <w:rStyle w:val="StyleStyleBold12pt"/>
        </w:rPr>
        <w:t>1</w:t>
      </w:r>
      <w:r w:rsidRPr="00846C89">
        <w:t xml:space="preserve"> (Anthony T. Bryan, director of the North-South Center’s Caribbean Program, 10-21-2001. CFR, Terrorism, Porous Borders, and Homeland Security: The Case for U.S.-Caribbean Cooperation, p.</w:t>
      </w:r>
      <w:r w:rsidRPr="00846C89">
        <w:br/>
        <w:t>http://www.cfr.org/publication/4844/terrorism_porous_borders_and%20_homeland_%20security.html)</w:t>
      </w:r>
    </w:p>
    <w:p w:rsidR="00100002" w:rsidRPr="00D20491" w:rsidRDefault="00100002" w:rsidP="00100002">
      <w:pPr>
        <w:rPr>
          <w:b/>
          <w:bCs/>
          <w:u w:val="single"/>
        </w:rPr>
      </w:pPr>
      <w:r w:rsidRPr="008F6172">
        <w:rPr>
          <w:rStyle w:val="StyleBoldUnderline"/>
        </w:rPr>
        <w:t xml:space="preserve">Terrorist acts can take place anywhere. The Caribbean is no exception. </w:t>
      </w:r>
      <w:r w:rsidRPr="008F6172">
        <w:t>Already the linkages between drug trafficking and</w:t>
      </w:r>
      <w:r w:rsidRPr="00846C89">
        <w:t xml:space="preserve"> terrorism are clear in countries like Colombia and Peru, and such connections have similar potential in the Caribbean. </w:t>
      </w:r>
      <w:r w:rsidRPr="00846C89">
        <w:rPr>
          <w:rStyle w:val="StyleBoldUnderline"/>
        </w:rPr>
        <w:t xml:space="preserve">The </w:t>
      </w:r>
      <w:r w:rsidRPr="008F6172">
        <w:rPr>
          <w:rStyle w:val="StyleBoldUnderline"/>
        </w:rPr>
        <w:t>security of major industrial complexes in some Caribbean countries is vital</w:t>
      </w:r>
      <w:r w:rsidRPr="008F6172">
        <w:t>. Petroleum refineries and major industrial</w:t>
      </w:r>
      <w:r w:rsidRPr="00846C89">
        <w:t xml:space="preserve"> estates in Trinidad, which host more than 100 companies that produce the majority of the world’s methanol, ammonium sulphate, </w:t>
      </w:r>
      <w:r w:rsidRPr="008F6172">
        <w:t xml:space="preserve">and </w:t>
      </w:r>
      <w:r w:rsidRPr="008F6172">
        <w:rPr>
          <w:rStyle w:val="StyleBoldUnderline"/>
        </w:rPr>
        <w:t>40 percent of U.S. imports of liquefied natural gas (LNG), are vulnerable targets.</w:t>
      </w:r>
      <w:r w:rsidRPr="008F6172">
        <w:t xml:space="preserve"> Unfortunately,</w:t>
      </w:r>
      <w:r w:rsidRPr="00846C89">
        <w:t xml:space="preserve"> as experience has shown in Africa, the Middle East, and Latin America, </w:t>
      </w:r>
      <w:r w:rsidRPr="0098283D">
        <w:rPr>
          <w:rStyle w:val="StyleBoldUnderline"/>
          <w:highlight w:val="yellow"/>
        </w:rPr>
        <w:t>terrorists are likely to strike at U.S.</w:t>
      </w:r>
      <w:r w:rsidRPr="00846C89">
        <w:rPr>
          <w:rStyle w:val="StyleBoldUnderline"/>
        </w:rPr>
        <w:t xml:space="preserve"> and </w:t>
      </w:r>
      <w:r w:rsidRPr="008F6172">
        <w:rPr>
          <w:rStyle w:val="StyleBoldUnderline"/>
        </w:rPr>
        <w:t xml:space="preserve">European </w:t>
      </w:r>
      <w:r w:rsidRPr="0098283D">
        <w:rPr>
          <w:rStyle w:val="StyleBoldUnderline"/>
          <w:highlight w:val="yellow"/>
        </w:rPr>
        <w:t>interests in Caribbean countries. Security</w:t>
      </w:r>
      <w:r w:rsidRPr="00846C89">
        <w:rPr>
          <w:rStyle w:val="StyleBoldUnderline"/>
        </w:rPr>
        <w:t xml:space="preserve"> issues </w:t>
      </w:r>
      <w:r w:rsidRPr="0098283D">
        <w:rPr>
          <w:rStyle w:val="StyleBoldUnderline"/>
          <w:highlight w:val="yellow"/>
        </w:rPr>
        <w:t>become</w:t>
      </w:r>
      <w:r w:rsidRPr="00846C89">
        <w:rPr>
          <w:rStyle w:val="StyleBoldUnderline"/>
        </w:rPr>
        <w:t xml:space="preserve"> even more </w:t>
      </w:r>
      <w:r w:rsidRPr="0098283D">
        <w:rPr>
          <w:rStyle w:val="StyleBoldUnderline"/>
          <w:highlight w:val="yellow"/>
        </w:rPr>
        <w:t>critical when one considers</w:t>
      </w:r>
      <w:r w:rsidRPr="00846C89">
        <w:rPr>
          <w:rStyle w:val="StyleBoldUnderline"/>
        </w:rPr>
        <w:t xml:space="preserve"> the possible </w:t>
      </w:r>
      <w:r w:rsidRPr="0098283D">
        <w:rPr>
          <w:rStyle w:val="StyleBoldUnderline"/>
          <w:highlight w:val="yellow"/>
        </w:rPr>
        <w:t>use of</w:t>
      </w:r>
      <w:r w:rsidRPr="00846C89">
        <w:rPr>
          <w:rStyle w:val="StyleBoldUnderline"/>
        </w:rPr>
        <w:t xml:space="preserve"> Caribbean </w:t>
      </w:r>
      <w:r w:rsidRPr="0098283D">
        <w:rPr>
          <w:rStyle w:val="StyleBoldUnderline"/>
          <w:highlight w:val="yellow"/>
        </w:rPr>
        <w:t xml:space="preserve">countries by </w:t>
      </w:r>
      <w:r w:rsidRPr="0098283D">
        <w:rPr>
          <w:rStyle w:val="Emphasis"/>
          <w:highlight w:val="yellow"/>
        </w:rPr>
        <w:t>terrorists as bases</w:t>
      </w:r>
      <w:r w:rsidRPr="008F6172">
        <w:rPr>
          <w:rStyle w:val="Emphasis"/>
        </w:rPr>
        <w:t xml:space="preserve"> from which </w:t>
      </w:r>
      <w:r w:rsidRPr="0098283D">
        <w:rPr>
          <w:rStyle w:val="Emphasis"/>
          <w:highlight w:val="yellow"/>
        </w:rPr>
        <w:t>to attack the U</w:t>
      </w:r>
      <w:r w:rsidRPr="008F6172">
        <w:rPr>
          <w:rStyle w:val="Emphasis"/>
        </w:rPr>
        <w:t xml:space="preserve">nited </w:t>
      </w:r>
      <w:r w:rsidRPr="0098283D">
        <w:rPr>
          <w:rStyle w:val="Emphasis"/>
          <w:highlight w:val="yellow"/>
        </w:rPr>
        <w:t>S</w:t>
      </w:r>
      <w:r w:rsidRPr="008F6172">
        <w:rPr>
          <w:rStyle w:val="Emphasis"/>
        </w:rPr>
        <w:t>tates</w:t>
      </w:r>
      <w:r w:rsidRPr="00846C89">
        <w:rPr>
          <w:rStyle w:val="StyleBoldUnderline"/>
        </w:rPr>
        <w:t>.</w:t>
      </w:r>
      <w:r w:rsidRPr="00846C89">
        <w:t xml:space="preserve"> An airliner hijacked after departure from an airport in the northern Caribbean or the Bahamas can be flying over South Florida in less than an hour. </w:t>
      </w:r>
      <w:r w:rsidRPr="00846C89">
        <w:rPr>
          <w:rStyle w:val="underline"/>
        </w:rPr>
        <w:t>Terrorists can sabotage or seize control of a cruise ship after the vessel leaves a Caribbean port</w:t>
      </w:r>
      <w:r w:rsidRPr="00846C89">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98283D">
        <w:rPr>
          <w:rStyle w:val="StyleBoldUnderline"/>
          <w:highlight w:val="yellow"/>
        </w:rPr>
        <w:t>Caribbean countries are</w:t>
      </w:r>
      <w:r w:rsidRPr="00846C89">
        <w:rPr>
          <w:rStyle w:val="StyleBoldUnderline"/>
        </w:rPr>
        <w:t xml:space="preserve"> as </w:t>
      </w:r>
      <w:r w:rsidRPr="0098283D">
        <w:rPr>
          <w:rStyle w:val="StyleBoldUnderline"/>
          <w:highlight w:val="yellow"/>
        </w:rPr>
        <w:t>vulnerable</w:t>
      </w:r>
      <w:r w:rsidRPr="00846C89">
        <w:rPr>
          <w:rStyle w:val="StyleBoldUnderline"/>
        </w:rPr>
        <w:t xml:space="preserve"> as anywhere else </w:t>
      </w:r>
      <w:r w:rsidRPr="0098283D">
        <w:rPr>
          <w:rStyle w:val="StyleBoldUnderline"/>
          <w:highlight w:val="yellow"/>
        </w:rPr>
        <w:t>to</w:t>
      </w:r>
      <w:r w:rsidRPr="00846C89">
        <w:rPr>
          <w:rStyle w:val="StyleBoldUnderline"/>
        </w:rPr>
        <w:t xml:space="preserve"> the </w:t>
      </w:r>
      <w:r w:rsidRPr="0098283D">
        <w:rPr>
          <w:rStyle w:val="StyleBoldUnderline"/>
          <w:highlight w:val="yellow"/>
        </w:rPr>
        <w:t xml:space="preserve">clandestine manufacture and deployment of </w:t>
      </w:r>
      <w:r w:rsidRPr="0098283D">
        <w:rPr>
          <w:rStyle w:val="Emphasis"/>
          <w:highlight w:val="yellow"/>
        </w:rPr>
        <w:t>bio</w:t>
      </w:r>
      <w:r w:rsidRPr="00846C89">
        <w:rPr>
          <w:rStyle w:val="StyleBoldUnderline"/>
        </w:rPr>
        <w:t xml:space="preserve">logical </w:t>
      </w:r>
      <w:r w:rsidRPr="0098283D">
        <w:rPr>
          <w:rStyle w:val="Emphasis"/>
          <w:highlight w:val="yellow"/>
        </w:rPr>
        <w:t>weapons</w:t>
      </w:r>
      <w:r w:rsidRPr="008F6172">
        <w:rPr>
          <w:rStyle w:val="Emphasis"/>
        </w:rPr>
        <w:t xml:space="preserve"> </w:t>
      </w:r>
      <w:r w:rsidRPr="00846C89">
        <w:rPr>
          <w:rStyle w:val="StyleBoldUnderline"/>
        </w:rPr>
        <w:t>within national borders.</w:t>
      </w:r>
    </w:p>
    <w:p w:rsidR="00100002" w:rsidRDefault="00100002" w:rsidP="00100002">
      <w:pPr>
        <w:pStyle w:val="Heading4"/>
      </w:pPr>
      <w:r>
        <w:t>Bioterror leads to extinction</w:t>
      </w:r>
    </w:p>
    <w:p w:rsidR="00100002" w:rsidRPr="0074582A" w:rsidRDefault="00100002" w:rsidP="00100002">
      <w:r w:rsidRPr="0074582A">
        <w:t>Anders </w:t>
      </w:r>
      <w:r w:rsidRPr="0074582A">
        <w:rPr>
          <w:rStyle w:val="StyleStyleBold12pt"/>
        </w:rPr>
        <w:t>Sandberg 8</w:t>
      </w:r>
      <w:r w:rsidRPr="0074582A">
        <w:t xml:space="preserve">,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w:t>
      </w:r>
      <w:r w:rsidRPr="0074582A">
        <w:lastRenderedPageBreak/>
        <w:t>research associate at the Astronomical Observatory of Belgrade and assistant professor of physics at the University of Novi Sad in Serbia and Montenegro, 9/8/8, “How can we reduce the risk of human extinction?,” Bulletin of the Atomic Scientists,</w:t>
      </w:r>
      <w:hyperlink r:id="rId27" w:tgtFrame="_blank" w:history="1">
        <w:r w:rsidRPr="0074582A">
          <w:rPr>
            <w:rStyle w:val="Hyperlink"/>
          </w:rPr>
          <w:t>http://www.thebulletin.org/web-edition/features/how-can-we-reduce-the-risk-of-human-extinction</w:t>
        </w:r>
      </w:hyperlink>
    </w:p>
    <w:p w:rsidR="00100002" w:rsidRPr="00E71DD6" w:rsidRDefault="00100002" w:rsidP="00100002">
      <w:r w:rsidRPr="001B6B61">
        <w:t>The risks from anthropogenic hazards appear at present larger than those from natural ones. Although great progress has been made in reducing the number of nuclear weapons in the world,</w:t>
      </w:r>
      <w:r w:rsidRPr="001B6B61">
        <w:rPr>
          <w:rStyle w:val="apple-converted-space"/>
          <w:color w:val="222222"/>
          <w:szCs w:val="14"/>
        </w:rPr>
        <w:t> </w:t>
      </w:r>
      <w:r w:rsidRPr="0098283D">
        <w:rPr>
          <w:rStyle w:val="StyleBoldUnderline"/>
          <w:highlight w:val="yellow"/>
        </w:rPr>
        <w:t>humanity is</w:t>
      </w:r>
      <w:r w:rsidRPr="001B6B61">
        <w:rPr>
          <w:rStyle w:val="apple-converted-space"/>
          <w:color w:val="222222"/>
        </w:rPr>
        <w:t> </w:t>
      </w:r>
      <w:r w:rsidRPr="001B6B61">
        <w:t>still</w:t>
      </w:r>
      <w:r w:rsidRPr="001B6B61">
        <w:rPr>
          <w:rStyle w:val="apple-converted-space"/>
          <w:color w:val="222222"/>
        </w:rPr>
        <w:t> </w:t>
      </w:r>
      <w:r w:rsidRPr="0098283D">
        <w:rPr>
          <w:rStyle w:val="StyleBoldUnderline"/>
          <w:highlight w:val="yellow"/>
        </w:rPr>
        <w:t>threatened by</w:t>
      </w:r>
      <w:r w:rsidRPr="00F257F2">
        <w:rPr>
          <w:rStyle w:val="StyleBoldUnderline"/>
        </w:rPr>
        <w:t> </w:t>
      </w:r>
      <w:r w:rsidRPr="001B6B61">
        <w:t>the possibility of a</w:t>
      </w:r>
      <w:r w:rsidRPr="001B6B61">
        <w:rPr>
          <w:rStyle w:val="apple-converted-space"/>
          <w:color w:val="222222"/>
          <w:szCs w:val="14"/>
        </w:rPr>
        <w:t> </w:t>
      </w:r>
      <w:r w:rsidRPr="00F257F2">
        <w:rPr>
          <w:rStyle w:val="StyleBoldUnderline"/>
        </w:rPr>
        <w:t>global thermo</w:t>
      </w:r>
      <w:r w:rsidRPr="0098283D">
        <w:rPr>
          <w:rStyle w:val="StyleBoldUnderline"/>
          <w:highlight w:val="yellow"/>
        </w:rPr>
        <w:t>nuclear war</w:t>
      </w:r>
      <w:r w:rsidRPr="001B6B61">
        <w:rPr>
          <w:rStyle w:val="apple-converted-space"/>
          <w:color w:val="222222"/>
          <w:szCs w:val="14"/>
        </w:rPr>
        <w:t> </w:t>
      </w:r>
      <w:r w:rsidRPr="001B6B61">
        <w:t>and a resulting nuclear winter.</w:t>
      </w:r>
      <w:r w:rsidRPr="001B6B61">
        <w:rPr>
          <w:rStyle w:val="apple-converted-space"/>
          <w:color w:val="222222"/>
          <w:szCs w:val="14"/>
        </w:rPr>
        <w:t> </w:t>
      </w:r>
      <w:r w:rsidRPr="0098283D">
        <w:rPr>
          <w:rStyle w:val="Emphasis"/>
          <w:highlight w:val="yellow"/>
        </w:rPr>
        <w:t>We</w:t>
      </w:r>
      <w:r w:rsidRPr="001B6B61">
        <w:rPr>
          <w:rStyle w:val="Emphasis"/>
        </w:rPr>
        <w:t xml:space="preserve"> may </w:t>
      </w:r>
      <w:r w:rsidRPr="0098283D">
        <w:rPr>
          <w:rStyle w:val="Emphasis"/>
          <w:highlight w:val="yellow"/>
        </w:rPr>
        <w:t>face even greater risks from emerging tech</w:t>
      </w:r>
      <w:r w:rsidRPr="001B6B61">
        <w:rPr>
          <w:rStyle w:val="Emphasis"/>
        </w:rPr>
        <w:t>nologies</w:t>
      </w:r>
      <w:r w:rsidRPr="001B6B61">
        <w:t>.</w:t>
      </w:r>
      <w:r w:rsidRPr="001B6B61">
        <w:rPr>
          <w:rStyle w:val="apple-converted-space"/>
          <w:color w:val="222222"/>
          <w:szCs w:val="14"/>
        </w:rPr>
        <w:t> </w:t>
      </w:r>
      <w:r w:rsidRPr="0098283D">
        <w:rPr>
          <w:rStyle w:val="Emphasis"/>
          <w:highlight w:val="yellow"/>
        </w:rPr>
        <w:t>Advances</w:t>
      </w:r>
      <w:r w:rsidRPr="001B6B61">
        <w:rPr>
          <w:rStyle w:val="Emphasis"/>
        </w:rPr>
        <w:t xml:space="preserve"> in synthetic biology might </w:t>
      </w:r>
      <w:r w:rsidRPr="0098283D">
        <w:rPr>
          <w:rStyle w:val="Emphasis"/>
          <w:highlight w:val="yellow"/>
        </w:rPr>
        <w:t>make it possible to engineer pathogens capable of extinction</w:t>
      </w:r>
      <w:r w:rsidRPr="001B6B61">
        <w:rPr>
          <w:rStyle w:val="Emphasis"/>
        </w:rPr>
        <w:t>-level pandemics</w:t>
      </w:r>
      <w:r w:rsidRPr="001B6B61">
        <w:t>. The knowledge, equipment, and materials needed to engineer pathogens are more accessible than those needed to build nuclear weapons. And</w:t>
      </w:r>
      <w:r w:rsidRPr="001B6B61">
        <w:rPr>
          <w:rStyle w:val="apple-converted-space"/>
          <w:color w:val="222222"/>
          <w:szCs w:val="14"/>
        </w:rPr>
        <w:t> </w:t>
      </w:r>
      <w:r w:rsidRPr="0098283D">
        <w:rPr>
          <w:rStyle w:val="StyleBoldUnderline"/>
          <w:highlight w:val="yellow"/>
        </w:rPr>
        <w:t>unlike other weapons, pathogens are self-replicating, allowing a small arsenal to become exponentially destructive</w:t>
      </w:r>
      <w:r w:rsidRPr="001B6B61">
        <w:t>. Pathogens have been implicated in the extinctions of many wild species.</w:t>
      </w:r>
      <w:r w:rsidRPr="001B6B61">
        <w:rPr>
          <w:rStyle w:val="apple-converted-space"/>
          <w:color w:val="222222"/>
          <w:szCs w:val="14"/>
        </w:rPr>
        <w:t> </w:t>
      </w:r>
      <w:r w:rsidRPr="0098283D">
        <w:rPr>
          <w:rStyle w:val="StyleBoldUnderline"/>
          <w:highlight w:val="yellow"/>
        </w:rPr>
        <w:t>Although most pandemics "fade out</w:t>
      </w:r>
      <w:r w:rsidRPr="001B6B61">
        <w:t>" by reducing the density of susceptible populations, pathogens with wide host ranges in multiple species can reach even isolated individuals. The intentional or unintentional</w:t>
      </w:r>
      <w:r w:rsidRPr="001B6B61">
        <w:rPr>
          <w:rStyle w:val="apple-converted-space"/>
          <w:color w:val="222222"/>
          <w:szCs w:val="14"/>
        </w:rPr>
        <w:t> </w:t>
      </w:r>
      <w:r w:rsidRPr="001B6B61">
        <w:t>release of</w:t>
      </w:r>
      <w:r w:rsidRPr="001B6B61">
        <w:rPr>
          <w:rStyle w:val="apple-converted-space"/>
          <w:color w:val="222222"/>
          <w:szCs w:val="14"/>
        </w:rPr>
        <w:t> </w:t>
      </w:r>
      <w:r w:rsidRPr="0098283D">
        <w:rPr>
          <w:rStyle w:val="Emphasis"/>
          <w:highlight w:val="yellow"/>
        </w:rPr>
        <w:t>engineered pathogens</w:t>
      </w:r>
      <w:r w:rsidRPr="001B6B61">
        <w:rPr>
          <w:rStyle w:val="apple-converted-space"/>
          <w:color w:val="222222"/>
          <w:szCs w:val="14"/>
        </w:rPr>
        <w:t> </w:t>
      </w:r>
      <w:r w:rsidRPr="001B6B61">
        <w:t>with high transmissibility, latency, and lethality</w:t>
      </w:r>
      <w:r w:rsidRPr="001B6B61">
        <w:rPr>
          <w:rStyle w:val="apple-converted-space"/>
          <w:color w:val="222222"/>
        </w:rPr>
        <w:t> </w:t>
      </w:r>
      <w:r w:rsidRPr="0098283D">
        <w:rPr>
          <w:rStyle w:val="Emphasis"/>
          <w:highlight w:val="yellow"/>
        </w:rPr>
        <w:t>might be capable of causing </w:t>
      </w:r>
      <w:r w:rsidRPr="001B6B61">
        <w:rPr>
          <w:rStyle w:val="Emphasis"/>
        </w:rPr>
        <w:t>human </w:t>
      </w:r>
      <w:r w:rsidRPr="0098283D">
        <w:rPr>
          <w:rStyle w:val="Emphasis"/>
          <w:highlight w:val="yellow"/>
        </w:rPr>
        <w:t>extinction</w:t>
      </w:r>
      <w:r w:rsidRPr="001B6B61">
        <w:t>. While such an event seems unlikely today, the likelihood may increase as biotechnologies continue to improve at a rate rivaling Moore's Law.</w:t>
      </w:r>
    </w:p>
    <w:p w:rsidR="00100002" w:rsidRDefault="00100002" w:rsidP="00100002">
      <w:pPr>
        <w:rPr>
          <w:rStyle w:val="StyleBoldUnderline"/>
        </w:rPr>
      </w:pPr>
    </w:p>
    <w:p w:rsidR="00100002" w:rsidRDefault="00100002" w:rsidP="00100002"/>
    <w:p w:rsidR="00100002" w:rsidRDefault="00100002" w:rsidP="00100002">
      <w:pPr>
        <w:rPr>
          <w:rStyle w:val="StyleBoldUnderline"/>
        </w:rPr>
      </w:pPr>
    </w:p>
    <w:p w:rsidR="00100002" w:rsidRPr="00400D40" w:rsidRDefault="00100002" w:rsidP="00100002">
      <w:pPr>
        <w:pStyle w:val="Heading3"/>
      </w:pPr>
      <w:r>
        <w:lastRenderedPageBreak/>
        <w:t>Solvency</w:t>
      </w:r>
    </w:p>
    <w:p w:rsidR="00100002" w:rsidRPr="008904DC" w:rsidRDefault="00100002" w:rsidP="00100002"/>
    <w:p w:rsidR="00100002" w:rsidRDefault="00100002" w:rsidP="00100002">
      <w:pPr>
        <w:pStyle w:val="Heading4"/>
      </w:pPr>
      <w:r>
        <w:t>Lifting Embargo Solves, Gives Medicine Access</w:t>
      </w:r>
    </w:p>
    <w:p w:rsidR="00100002" w:rsidRPr="008210F1" w:rsidRDefault="00100002" w:rsidP="00100002">
      <w:r>
        <w:rPr>
          <w:rStyle w:val="StyleStyleBold12pt"/>
        </w:rPr>
        <w:t xml:space="preserve">Amnesty International </w:t>
      </w:r>
      <w:r w:rsidRPr="008210F1">
        <w:t>09 (Humanitarian Organization, THE US EMBARGO AGAINST CUBA ITS IMPACT ON ECONOMIC AND SOCIAL RIGHTS, July 25, 2009, http://www.amnesty.org/en/library/asset/AMR25/007/2009/en/51469f8b-73f8-47a2-a5bd-f839adf50488/amr250072009eng.pdf)</w:t>
      </w:r>
    </w:p>
    <w:p w:rsidR="00100002" w:rsidRDefault="00100002" w:rsidP="00100002">
      <w:r w:rsidRPr="00D23859">
        <w:rPr>
          <w:rStyle w:val="StyleBoldUnderline"/>
        </w:rPr>
        <w:t>The CDA states that exports of medicines and medical supplies, equipment and instruments shall not be restricted. However, these products may be exported to Cuba</w:t>
      </w:r>
      <w:r w:rsidRPr="00D23859">
        <w:t xml:space="preserve">, from the USA or US subsidiaries based in another country </w:t>
      </w:r>
      <w:r w:rsidRPr="00D23859">
        <w:rPr>
          <w:rStyle w:val="StyleBoldUnderline"/>
        </w:rPr>
        <w:t>“only if the President determines that the United States Government is able to verify, by onsite inspections and other appropriate means, that the exported item is to be used for the purposes for which it was intended and only for the use and benefit of the Cuban people.”</w:t>
      </w:r>
      <w:r>
        <w:t xml:space="preserve"> </w:t>
      </w:r>
      <w:r w:rsidRPr="00D23859">
        <w:t xml:space="preserve">This requirement does not apply to donations of medicines for humanitarian purposes to NGOs in Cuba. However, </w:t>
      </w:r>
      <w:r w:rsidRPr="00D23859">
        <w:rPr>
          <w:rStyle w:val="StyleBoldUnderline"/>
        </w:rPr>
        <w:t>by imposing on-site verifications, the CDA makes the export of medicines and medical supplies to Cuba virtually impossible</w:t>
      </w:r>
      <w:r w:rsidRPr="00D23859">
        <w:t>. According to the US Department of Commerce, “</w:t>
      </w:r>
      <w:r w:rsidRPr="00D23859">
        <w:rPr>
          <w:rStyle w:val="StyleBoldUnderline"/>
        </w:rPr>
        <w:t>under the CDA, the on-site monitoring requirement applies to all sales, and also applies to all donations of medical equipment, instruments and supplies</w:t>
      </w:r>
      <w:r w:rsidRPr="00D23859">
        <w:t xml:space="preserve">. </w:t>
      </w:r>
      <w:r w:rsidRPr="00D23859">
        <w:rPr>
          <w:rStyle w:val="StyleBoldUnderline"/>
        </w:rPr>
        <w:t>Monitoring also applies to donations of medicines except to nongovernmental organizations for humanitarian purposes.” In addition, a special licence must be obtained from the US government prior to the export of any of these goods and “export license applications for most goods are subject to a policy of denial, although some specific goods are subject to case-by-case review”.</w:t>
      </w:r>
      <w:r w:rsidRPr="00D23859">
        <w:t xml:space="preserve"> The government of the USA was certainly not able to carry out the on-site inspections and therefore the burden fell on the exporters, making them subject to severe sanctions as included in the CACR if the procedures were not followed (see above).</w:t>
      </w:r>
    </w:p>
    <w:p w:rsidR="00100002" w:rsidRDefault="00100002" w:rsidP="00100002"/>
    <w:p w:rsidR="00100002" w:rsidRDefault="00100002" w:rsidP="00100002">
      <w:pPr>
        <w:pStyle w:val="Heading4"/>
      </w:pPr>
      <w:r>
        <w:t>Lifting Embargo Solves Shortages</w:t>
      </w:r>
    </w:p>
    <w:p w:rsidR="00100002" w:rsidRPr="008210F1" w:rsidRDefault="00100002" w:rsidP="00100002">
      <w:r w:rsidRPr="00AE6104">
        <w:rPr>
          <w:rStyle w:val="StyleStyleBold12pt"/>
        </w:rPr>
        <w:t xml:space="preserve">Berry </w:t>
      </w:r>
      <w:r w:rsidRPr="008210F1">
        <w:t>(Michele, MD, Effect of the U.S. Embargo and Economic Decline on Health</w:t>
      </w:r>
    </w:p>
    <w:p w:rsidR="00100002" w:rsidRPr="008210F1" w:rsidRDefault="00100002" w:rsidP="00100002">
      <w:r w:rsidRPr="008210F1">
        <w:t xml:space="preserve">In Cuba, Jan 18, 2000 </w:t>
      </w:r>
      <w:hyperlink r:id="rId28" w:history="1">
        <w:r w:rsidRPr="008210F1">
          <w:rPr>
            <w:rStyle w:val="Hyperlink"/>
          </w:rPr>
          <w:t>http://www.hawaii.edu/hivandaids/Effect_of_the_U.S._Embargo_and_Economic_Decline_on_Health_in_Cuba.pdf</w:t>
        </w:r>
      </w:hyperlink>
      <w:r w:rsidRPr="008210F1">
        <w:t xml:space="preserve">) </w:t>
      </w:r>
    </w:p>
    <w:p w:rsidR="00100002" w:rsidRPr="00100002" w:rsidRDefault="00100002" w:rsidP="00100002">
      <w:r w:rsidRPr="00C2304D">
        <w:t xml:space="preserve">However, the socialist bloc crumbled in the late 1980s, and the U.S. embargo suddenly became much more of a threat to the Cuban health care system. Cuba lost $4 to $6 billion annually in subsidized trade, and almost overnight, imports required hard currency (3). Cuba no longer had access through the eastern bloc to the raw materials needed to manufacture pharmaceutical products, and lack of currency made it difﬁcult to purchase drugs and medical equipment in western Europe. </w:t>
      </w:r>
      <w:r w:rsidRPr="00C2304D">
        <w:rPr>
          <w:rStyle w:val="StyleBoldUnderline"/>
        </w:rPr>
        <w:t xml:space="preserve">The Cuban Democracy Act of 1992 severely aggravated the situation by prohibiting foreign subsidiaries of U.S. companies from trading with Cuba. This act reﬂects one of the few sanctions worldwide that explicitly includes food and further deﬁnes trading restrictions that block access to medical supplies. the human consequences of these decisions were all too evident in Cuban streets and on the wards of Cuban hospitals. Food was obviously scarce in bodegas, or grocery stores, as was the technologically advanced machinery that the Cubans had been so proud to display 15 years before. The median weight of children and adults has decreased dramatically because the amount of food supplied at workplaces </w:t>
      </w:r>
      <w:r w:rsidRPr="00C2304D">
        <w:rPr>
          <w:rStyle w:val="StyleBoldUnderline"/>
        </w:rPr>
        <w:lastRenderedPageBreak/>
        <w:t xml:space="preserve">and schools has been substantially reduced (3). Several public health catastrophes on the island have been directly attributed to the U.S. embargo (8–10). </w:t>
      </w:r>
      <w:r w:rsidRPr="00C2304D">
        <w:t xml:space="preserve">In 1992 and 1993, </w:t>
      </w:r>
      <w:r w:rsidRPr="00C2304D">
        <w:rPr>
          <w:rStyle w:val="StyleBoldUnderline"/>
        </w:rPr>
        <w:t>more than 50 000 cases of optic and peripheral neuropathy occurred</w:t>
      </w:r>
      <w:r w:rsidRPr="00C2304D">
        <w:t xml:space="preserve">. This epidemic was </w:t>
      </w:r>
      <w:r w:rsidRPr="00C2304D">
        <w:rPr>
          <w:rStyle w:val="StyleBoldUnderline"/>
        </w:rPr>
        <w:t>attributed to reduced nutrient intake</w:t>
      </w:r>
      <w:r w:rsidRPr="00C2304D">
        <w:t>, which was caused by food shortages, and local tobacco use, which increased the risk for blindness. Use of costly multivitamin supplements dramatically decreased the incidence of blindness (9, 10). In addition, an epidemic of esophageal stenosis in toddlers who inadvertently drank liquid lye is believed to be the result of a soap shortage that caused Cubans to use lye as a substitute (8). A 1994 outbreak of the Guillain–Barre´ syndrome in Havana was caused by water that had been contaminated with Campylobacter species because chlorination chemicals were not available for puriﬁcation (8).</w:t>
      </w:r>
      <w:r w:rsidRPr="00C2304D">
        <w:rPr>
          <w:rStyle w:val="StyleBoldUnderline"/>
        </w:rPr>
        <w:t xml:space="preserve"> Serious shortages of insulin, other medications, and vaccines have also taken their toll, especially on the health of children</w:t>
      </w:r>
    </w:p>
    <w:p w:rsidR="000C2D2D" w:rsidRDefault="000C2D2D" w:rsidP="00FA4015">
      <w:pPr>
        <w:pStyle w:val="Heading2"/>
      </w:pPr>
      <w:r>
        <w:lastRenderedPageBreak/>
        <w:t>Science Diplomacy</w:t>
      </w:r>
    </w:p>
    <w:p w:rsidR="000C2D2D" w:rsidRDefault="000C2D2D" w:rsidP="000C2D2D">
      <w:pPr>
        <w:pStyle w:val="Heading3"/>
      </w:pPr>
      <w:r>
        <w:lastRenderedPageBreak/>
        <w:t>Uniqueness</w:t>
      </w:r>
    </w:p>
    <w:p w:rsidR="000C2D2D" w:rsidRDefault="000C2D2D" w:rsidP="000C2D2D">
      <w:pPr>
        <w:pStyle w:val="Heading4"/>
      </w:pPr>
      <w:r>
        <w:t>THE EMBARGO HAS LIMITED SCIENTIFIC COOPERATION, LIMITING SCIENTIFIC DISCOVERIES</w:t>
      </w:r>
    </w:p>
    <w:p w:rsidR="000C2D2D" w:rsidRPr="008210F1" w:rsidRDefault="000C2D2D" w:rsidP="000C2D2D">
      <w:r w:rsidRPr="00F07234">
        <w:rPr>
          <w:rStyle w:val="StyleStyleBold12pt"/>
        </w:rPr>
        <w:t xml:space="preserve">Coll </w:t>
      </w:r>
      <w:r w:rsidRPr="008210F1">
        <w:t xml:space="preserve">'07 (Alberto; Professor of Law and President of the International Human Rights Law Institute; “HARMING HUMAN RIGHTS IN THE NAME OF PROMOTING THEM: THE CASE OF THE CUBAN EMBARGO;” UCLA Journal of International Law and </w:t>
      </w:r>
    </w:p>
    <w:p w:rsidR="000C2D2D" w:rsidRPr="008210F1" w:rsidRDefault="000C2D2D" w:rsidP="000C2D2D">
      <w:r w:rsidRPr="008210F1">
        <w:t>Foreign Affairs; Fall 2007; http://msbarnes.com/wp-content/uploads/2011/08/Cuba-debate-documents.pdf)</w:t>
      </w:r>
    </w:p>
    <w:p w:rsidR="000C2D2D" w:rsidRDefault="000C2D2D" w:rsidP="000C2D2D">
      <w:r w:rsidRPr="00B2367E">
        <w:rPr>
          <w:rStyle w:val="StyleBoldUnderline"/>
        </w:rPr>
        <w:t>The Chairman of the U.S. Chemistry Association, Charles Casey, criticized the U.S. embargo, stating that "U.S. measures against the island country</w:t>
      </w:r>
      <w:r>
        <w:t xml:space="preserve">, including a prohibition on free travel of Cuban and American scientists, </w:t>
      </w:r>
      <w:r w:rsidRPr="00F07234">
        <w:rPr>
          <w:rStyle w:val="StyleBoldUnderline"/>
        </w:rPr>
        <w:t>have hindered the exchange of information and scientific cooperation between the two countries." In 2005, the U.S. government denied visas to more than 60 Cuban scholars who had been invited to attend the Latin American Studies Association's annual meeting in Las Vegas. The academics invited to attend the conference "were to give papers and lectures and engage in intellectual exchanges ..."</w:t>
      </w:r>
      <w:r>
        <w:t xml:space="preserve"> Such large-scale denial of visas had been unprecedented prior to 2004. In fact, the U.S. government had not refused visas to Cuban academics to attend this conference since the conference's inception in 1979. By way of explanation, the U.S. State </w:t>
      </w:r>
    </w:p>
    <w:p w:rsidR="000C2D2D" w:rsidRDefault="000C2D2D" w:rsidP="000C2D2D">
      <w:r>
        <w:t xml:space="preserve">Department stated only that "it is the State Department's view that Cuban officials should not travel freely in the United States." According to State Department spokesperson Richard Boucher, "all </w:t>
      </w:r>
    </w:p>
    <w:p w:rsidR="000C2D2D" w:rsidRPr="007B4D56" w:rsidRDefault="000C2D2D" w:rsidP="000C2D2D">
      <w:r>
        <w:t>Cuban academics are government [*247] officials" and "as far as I am aware, none of these individuals has distinguished himself or herself for free thinking and questioning of anything the regime has said." Pointing out that Cuba's universities are state-run, Boucher argued that these "academics are government officials "who wanted to enjoy the hospitality of the United States and spread the party line.'" However, as one observer wondered, "how Castro suffers from the grounding of scholars defies explanation."</w:t>
      </w:r>
    </w:p>
    <w:p w:rsidR="000C2D2D" w:rsidRDefault="000C2D2D" w:rsidP="000C2D2D">
      <w:pPr>
        <w:rPr>
          <w:rStyle w:val="StyleBoldUnderline"/>
        </w:rPr>
      </w:pPr>
    </w:p>
    <w:p w:rsidR="000C2D2D" w:rsidRDefault="000C2D2D" w:rsidP="000C2D2D">
      <w:pPr>
        <w:pStyle w:val="Heading4"/>
      </w:pPr>
      <w:r>
        <w:t>Uniqueness: No Coop</w:t>
      </w:r>
    </w:p>
    <w:p w:rsidR="000C2D2D" w:rsidRPr="003C058B" w:rsidRDefault="000C2D2D" w:rsidP="000C2D2D">
      <w:pPr>
        <w:rPr>
          <w:bCs/>
          <w:sz w:val="26"/>
        </w:rPr>
      </w:pPr>
      <w:r>
        <w:rPr>
          <w:rStyle w:val="StyleStyleBold12pt"/>
        </w:rPr>
        <w:t>Knight NO Date Cited (</w:t>
      </w:r>
      <w:r w:rsidRPr="003C058B">
        <w:rPr>
          <w:rStyle w:val="StyleStyleBold12pt"/>
          <w:szCs w:val="16"/>
        </w:rPr>
        <w:t>Franklin, Professor of History John Hopkins, 9 WAYS FOR US TO TALK TO CUBA AND FOR CUBA TO TALK TO US</w:t>
      </w:r>
      <w:r>
        <w:rPr>
          <w:rStyle w:val="StyleStyleBold12pt"/>
          <w:szCs w:val="16"/>
        </w:rPr>
        <w:t>, http://democracyinamericas.org/pdfs/9-Ways-for-US-to-talk-to-Cuba-and-for-Cuba-to-talk-to-US.pdf)</w:t>
      </w:r>
    </w:p>
    <w:p w:rsidR="000C2D2D" w:rsidRPr="003C058B" w:rsidRDefault="000C2D2D" w:rsidP="000C2D2D">
      <w:pPr>
        <w:rPr>
          <w:rStyle w:val="StyleBoldUnderline"/>
          <w:b w:val="0"/>
          <w:bCs w:val="0"/>
        </w:rPr>
      </w:pPr>
      <w:r w:rsidRPr="003C058B">
        <w:rPr>
          <w:rStyle w:val="StyleBoldUnderline"/>
        </w:rPr>
        <w:t>Academic cooperation: Broad academic cooperation between the U.S. and Cuba in public health, biotechnology</w:t>
      </w:r>
      <w:r>
        <w:t xml:space="preserve">, arts education and environmental issues </w:t>
      </w:r>
      <w:r w:rsidRPr="003C058B">
        <w:rPr>
          <w:rStyle w:val="StyleBoldUnderline"/>
        </w:rPr>
        <w:t>is impermissible under current sanctions</w:t>
      </w:r>
      <w:r>
        <w:t>. A democratic society cherishes the free flow and exchange of ideas; the U.S. should act in accordance with its values and resume academic exchange.</w:t>
      </w:r>
    </w:p>
    <w:p w:rsidR="000C2D2D" w:rsidRPr="003C058B" w:rsidRDefault="000C2D2D" w:rsidP="000C2D2D"/>
    <w:p w:rsidR="000C2D2D" w:rsidRDefault="000C2D2D" w:rsidP="000C2D2D">
      <w:pPr>
        <w:pStyle w:val="Heading4"/>
      </w:pPr>
      <w:r>
        <w:t>IL: Embargo Stifles Scientific Exchange</w:t>
      </w:r>
    </w:p>
    <w:p w:rsidR="000C2D2D" w:rsidRPr="008210F1" w:rsidRDefault="000C2D2D" w:rsidP="000C2D2D">
      <w:r w:rsidRPr="008210F1">
        <w:rPr>
          <w:rStyle w:val="StyleStyleBold12pt"/>
        </w:rPr>
        <w:t>Thorsteinsdóttir 04</w:t>
      </w:r>
      <w:r w:rsidRPr="008210F1">
        <w:t xml:space="preserve"> (Halla, Professor of Genomics, Bioethics and Public Policy at the University of Toronto, Cuba—innovation through synergy, Dec. 2004, http://www.jointcentreforbioethics.ca/rss/news/documents/nature_cuba.pdf)</w:t>
      </w:r>
    </w:p>
    <w:p w:rsidR="000C2D2D" w:rsidRDefault="000C2D2D" w:rsidP="000C2D2D">
      <w:pPr>
        <w:rPr>
          <w:rStyle w:val="StyleBoldUnderline"/>
        </w:rPr>
      </w:pPr>
      <w:r>
        <w:lastRenderedPageBreak/>
        <w:t xml:space="preserve">Despite strong government commitment, Cuba’s health biotechnology sector faces a lack of financial resources. The economic conditions in Cuba are problematic, and the government does not have an impressive track record of building a strong and diversified economy. Limited access to international credit has made it harder for the country to engage in ambitious restructuring schemes, such as those taking place in Eastern Europe, and Cuba continues to struggle to pay off its debt. </w:t>
      </w:r>
      <w:r w:rsidRPr="00B2367E">
        <w:rPr>
          <w:rStyle w:val="StyleBoldUnderline"/>
        </w:rPr>
        <w:t>The US trade embargo has limited the economic options for Cuba, including development of the health biotechnology sector. For example, Cuba is forced to import research equipment from countries other than the United States—a situation that not only consumes time but adds to the cost. Another challenge imposed by the poor Cuba-US relations is the increasing difficulty that Cuban scientists face obtaining visas to enter the United States to attend conferences and other related activities. Also, even though the US Treasury Department has as of April 2004 officially permitted papers from embargoed countries to be edited and published in US journals, the uncertainties of the embargo have made it difficult for Cuban papers to be accepted in US journals. The embargo therefore restricts the knowledge flow involving Cuban scientists in the international scientific community and adds costs, because Cubans have to attend conferences that are held in countries other than the United States. Another challenge is the dominance of US firms in the global health biotechnology sector. This may limit the options for Cuba in developing joint ventures, strategic alliances and licensing of their technologies.</w:t>
      </w:r>
    </w:p>
    <w:p w:rsidR="000C2D2D" w:rsidRDefault="000C2D2D" w:rsidP="000C2D2D">
      <w:pPr>
        <w:pStyle w:val="Heading4"/>
      </w:pPr>
      <w:r>
        <w:t>IL: Embargo Limits Biotech Exports</w:t>
      </w:r>
    </w:p>
    <w:p w:rsidR="000C2D2D" w:rsidRDefault="000C2D2D" w:rsidP="000C2D2D">
      <w:r>
        <w:rPr>
          <w:rStyle w:val="StyleStyleBold12pt"/>
        </w:rPr>
        <w:t xml:space="preserve">Starr </w:t>
      </w:r>
      <w:r w:rsidRPr="003C058B">
        <w:rPr>
          <w:rStyle w:val="StyleStyleBold12pt"/>
        </w:rPr>
        <w:t>04</w:t>
      </w:r>
      <w:r w:rsidRPr="003C058B">
        <w:rPr>
          <w:szCs w:val="16"/>
        </w:rPr>
        <w:t xml:space="preserve"> (Douglas, Director of the Center for Science and Medical Journalism at Boston University, The Cuban Biotech Revolution, Dec 2004, </w:t>
      </w:r>
      <w:hyperlink r:id="rId29" w:history="1">
        <w:r w:rsidRPr="003C058B">
          <w:rPr>
            <w:rStyle w:val="Hyperlink"/>
            <w:szCs w:val="16"/>
          </w:rPr>
          <w:t>http://www.wired.com/wired/archive/12.12/cuba.html?pg=2&amp;topic=cuba&amp;topic_set</w:t>
        </w:r>
      </w:hyperlink>
      <w:r w:rsidRPr="003C058B">
        <w:rPr>
          <w:szCs w:val="16"/>
        </w:rPr>
        <w:t>=)</w:t>
      </w:r>
    </w:p>
    <w:p w:rsidR="000C2D2D" w:rsidRPr="008210F1" w:rsidRDefault="000C2D2D" w:rsidP="000C2D2D"/>
    <w:p w:rsidR="000C2D2D" w:rsidRPr="007655D3" w:rsidRDefault="000C2D2D" w:rsidP="000C2D2D">
      <w:pPr>
        <w:rPr>
          <w:rStyle w:val="StyleBoldUnderline"/>
        </w:rPr>
      </w:pPr>
      <w:r w:rsidRPr="007655D3">
        <w:rPr>
          <w:rStyle w:val="StyleBoldUnderline"/>
        </w:rPr>
        <w:t>Forty years after it began, Washington's embargo remains a punishing weapon. Not only are US companies banned from doing business with Cuba, but so are their foreign subsidiaries. No freighter that visits a Cuban port may dock in the US for the next six months. For a Cuban product to reach US companies, the makers have to prove a "compelling national interest" to the US Office of Foreign Assets Control. Consolidation in the drug industry has made things worse</w:t>
      </w:r>
      <w:r w:rsidRPr="007655D3">
        <w:t>, says Ismael Clark, president of the Cuban Academy of Sciences. "</w:t>
      </w:r>
      <w:r w:rsidRPr="007655D3">
        <w:rPr>
          <w:rStyle w:val="StyleBoldUnderline"/>
        </w:rPr>
        <w:t>You'd have a supplier for several years, and suddenly you'd get a letter from the company saying, 'We can't supply you anymore because our firm was bought by an American transnational.'"</w:t>
      </w:r>
    </w:p>
    <w:p w:rsidR="000C2D2D" w:rsidRDefault="000C2D2D" w:rsidP="000C2D2D">
      <w:pPr>
        <w:rPr>
          <w:rStyle w:val="StyleStyleBold12pt"/>
        </w:rPr>
      </w:pPr>
    </w:p>
    <w:p w:rsidR="000C2D2D" w:rsidRDefault="000C2D2D" w:rsidP="000C2D2D">
      <w:pPr>
        <w:pStyle w:val="Heading4"/>
      </w:pPr>
      <w:r>
        <w:t>IL: Denies US Access to Science</w:t>
      </w:r>
    </w:p>
    <w:p w:rsidR="000C2D2D" w:rsidRDefault="000C2D2D" w:rsidP="000C2D2D">
      <w:pPr>
        <w:rPr>
          <w:szCs w:val="16"/>
        </w:rPr>
      </w:pPr>
      <w:r w:rsidRPr="002C164A">
        <w:rPr>
          <w:rStyle w:val="StyleStyleBold12pt"/>
        </w:rPr>
        <w:t xml:space="preserve">Early 11 </w:t>
      </w:r>
      <w:r w:rsidRPr="003C058B">
        <w:rPr>
          <w:szCs w:val="16"/>
        </w:rPr>
        <w:t xml:space="preserve">(James, Director of Policy Cato Institute, Oct. 21, 2011, Ten Reasons to Oppose the Embargo, </w:t>
      </w:r>
      <w:hyperlink r:id="rId30" w:history="1">
        <w:r w:rsidRPr="00BB7311">
          <w:rPr>
            <w:rStyle w:val="Hyperlink"/>
            <w:szCs w:val="16"/>
          </w:rPr>
          <w:t>http://www.democracyinamericas.org/blog-post/10-reasons-to-oppose-the-embargo/</w:t>
        </w:r>
      </w:hyperlink>
      <w:r w:rsidRPr="003C058B">
        <w:rPr>
          <w:szCs w:val="16"/>
        </w:rPr>
        <w:t>)</w:t>
      </w:r>
    </w:p>
    <w:p w:rsidR="000C2D2D" w:rsidRPr="003C058B" w:rsidRDefault="000C2D2D" w:rsidP="000C2D2D">
      <w:pPr>
        <w:rPr>
          <w:szCs w:val="16"/>
        </w:rPr>
      </w:pPr>
    </w:p>
    <w:p w:rsidR="000C2D2D" w:rsidRPr="002C164A" w:rsidRDefault="000C2D2D" w:rsidP="000C2D2D">
      <w:pPr>
        <w:rPr>
          <w:rStyle w:val="StyleBoldUnderline"/>
        </w:rPr>
      </w:pPr>
      <w:r w:rsidRPr="002C164A">
        <w:rPr>
          <w:rStyle w:val="StyleBoldUnderline"/>
        </w:rPr>
        <w:t>The embargo isolates the U.S. government and cuts off contact between Cubans and Americans</w:t>
      </w:r>
    </w:p>
    <w:p w:rsidR="000C2D2D" w:rsidRDefault="000C2D2D" w:rsidP="000C2D2D">
      <w:r w:rsidRPr="002C164A">
        <w:rPr>
          <w:rStyle w:val="StyleBoldUnderline"/>
        </w:rPr>
        <w:t>“The embargo isolates and weakens U.S. policy makers and U.S. policies at a time of increasing integration between Latin America and the Caribbean and the global south. U.S. citizens are denied ready access to highly praised Cuban achievements in</w:t>
      </w:r>
      <w:r>
        <w:t xml:space="preserve"> the arts and culture,  education, </w:t>
      </w:r>
      <w:r w:rsidRPr="002C164A">
        <w:rPr>
          <w:rStyle w:val="StyleBoldUnderline"/>
        </w:rPr>
        <w:t>medical and technological advances</w:t>
      </w:r>
      <w:r>
        <w:t xml:space="preserve">, and deprived of sustained engagements with Cuban citizens and the Cuban government to share our national virtues. It is time that our policy </w:t>
      </w:r>
      <w:r>
        <w:lastRenderedPageBreak/>
        <w:t>makers support the resolve of its citizens and joins the majority of nations in non-antagonistic diplomatic protocols with Cuba by abolishing the embargo and normalizing relations with Cuba.”</w:t>
      </w:r>
    </w:p>
    <w:p w:rsidR="000C2D2D" w:rsidRDefault="000C2D2D" w:rsidP="000C2D2D"/>
    <w:p w:rsidR="000C2D2D" w:rsidRDefault="000C2D2D" w:rsidP="000C2D2D">
      <w:pPr>
        <w:pStyle w:val="Heading3"/>
      </w:pPr>
      <w:r>
        <w:lastRenderedPageBreak/>
        <w:t>Solvency</w:t>
      </w:r>
    </w:p>
    <w:p w:rsidR="000C2D2D" w:rsidRDefault="000C2D2D" w:rsidP="000C2D2D">
      <w:pPr>
        <w:pStyle w:val="Heading4"/>
      </w:pPr>
      <w:r>
        <w:t>Impact Both Countries Could Benefit</w:t>
      </w:r>
    </w:p>
    <w:p w:rsidR="000C2D2D" w:rsidRPr="00E62042" w:rsidRDefault="000C2D2D" w:rsidP="000C2D2D">
      <w:r w:rsidRPr="00E62042">
        <w:rPr>
          <w:rStyle w:val="StyleStyleBold12pt"/>
        </w:rPr>
        <w:t>Bourne</w:t>
      </w:r>
      <w:r>
        <w:t xml:space="preserve"> </w:t>
      </w:r>
      <w:r>
        <w:rPr>
          <w:rStyle w:val="StyleStyleBold12pt"/>
        </w:rPr>
        <w:t xml:space="preserve">No Date Cited </w:t>
      </w:r>
      <w:r>
        <w:t xml:space="preserve">(Peter, Special Assistant for Health Issues in the Carter White House, 9 Ways for US to talk to Cuba and for Cuba to talk to US, </w:t>
      </w:r>
      <w:hyperlink r:id="rId31" w:history="1">
        <w:r w:rsidRPr="003A323D">
          <w:rPr>
            <w:rStyle w:val="Hyperlink"/>
          </w:rPr>
          <w:t>http://www.democracyinamericas.org/pdfs/9-Ways-for-US-to-talk-to-Cuba-and-for-Cuba-to-talk-to-US.pdf</w:t>
        </w:r>
      </w:hyperlink>
      <w:r>
        <w:t xml:space="preserve">) </w:t>
      </w:r>
    </w:p>
    <w:p w:rsidR="000C2D2D" w:rsidRDefault="000C2D2D" w:rsidP="000C2D2D">
      <w:r>
        <w:t xml:space="preserve">Medical cooperation: </w:t>
      </w:r>
      <w:r w:rsidRPr="00E62042">
        <w:t>U.S. sanctions against Cuba’s health care system have had the</w:t>
      </w:r>
      <w:r>
        <w:t xml:space="preserve"> paradoxical </w:t>
      </w:r>
      <w:r w:rsidRPr="00E62042">
        <w:t>effect</w:t>
      </w:r>
      <w:r>
        <w:t xml:space="preserve"> of fostering breakthroughs in Cuban research on cancer drugs and immunizations that are unavailable to U.S. citizens. </w:t>
      </w:r>
      <w:r w:rsidRPr="00E62042">
        <w:rPr>
          <w:rStyle w:val="StyleBoldUnderline"/>
        </w:rPr>
        <w:t>Both countries could benefit from developments in health education and research if medical sanctions were repealed.</w:t>
      </w:r>
    </w:p>
    <w:p w:rsidR="000C2D2D" w:rsidRDefault="000C2D2D" w:rsidP="000C2D2D"/>
    <w:p w:rsidR="000C2D2D" w:rsidRDefault="000C2D2D" w:rsidP="000C2D2D">
      <w:r w:rsidRPr="00854FD4">
        <w:rPr>
          <w:rStyle w:val="StyleBoldUnderline"/>
        </w:rPr>
        <w:t>Center for Genetic Engineering &amp; Biotechnology (CIGB)</w:t>
      </w:r>
      <w:r>
        <w:t xml:space="preserve"> Sometimes </w:t>
      </w:r>
      <w:r w:rsidRPr="00854FD4">
        <w:rPr>
          <w:rStyle w:val="StyleBoldUnderline"/>
        </w:rPr>
        <w:t>referred to as Cuban biotech’s flagship research center</w:t>
      </w:r>
      <w:r>
        <w:t xml:space="preserve">, CIGB is a large research-production complex, </w:t>
      </w:r>
      <w:r w:rsidRPr="00854FD4">
        <w:rPr>
          <w:rStyle w:val="StyleBoldUnderline"/>
        </w:rPr>
        <w:t>with some 550 scientists and engineers on staff, devoted primarily to the development of vaccines, pharmaceuticals, and plant molecular biology. Its vaccine division is developing new formulations using genetic engineering techniques.</w:t>
      </w:r>
      <w:r>
        <w:t xml:space="preserve"> </w:t>
      </w:r>
      <w:r w:rsidRPr="00854FD4">
        <w:rPr>
          <w:rStyle w:val="StyleBoldUnderline"/>
        </w:rPr>
        <w:t>CIGB</w:t>
      </w:r>
      <w:r>
        <w:t xml:space="preserve">, together with four other institutions, </w:t>
      </w:r>
      <w:r w:rsidRPr="00854FD4">
        <w:rPr>
          <w:rStyle w:val="StyleBoldUnderline"/>
        </w:rPr>
        <w:t>developed the world’s first vaccine using a synthetic antigen against Haemophilus influenzae type b. It also markets a pentavalent vaccine,</w:t>
      </w:r>
      <w:r>
        <w:t xml:space="preserve"> developed with the Finlay Institute, </w:t>
      </w:r>
      <w:r w:rsidRPr="00854FD4">
        <w:rPr>
          <w:rStyle w:val="StyleBoldUnderline"/>
        </w:rPr>
        <w:t>against diphtheria, tetanus, pertussis, hepatitis B, and Haemophilus influenza type b.</w:t>
      </w:r>
      <w:r>
        <w:t xml:space="preserve"> Among its leading exports are a recombinant hepatitis B vaccine (HEBERBIOVAC-HB) and the Gavac™ vaccine against Boophilus microplus cattle ticks. Other important recombinant products are Epidermal Growth Factor (EGF), recombinant Streptokinase, and γ Interferon. </w:t>
      </w:r>
    </w:p>
    <w:p w:rsidR="000C2D2D" w:rsidRDefault="000C2D2D" w:rsidP="000C2D2D"/>
    <w:p w:rsidR="000C2D2D" w:rsidRPr="00BF6C71" w:rsidRDefault="000C2D2D" w:rsidP="000C2D2D">
      <w:pPr>
        <w:pStyle w:val="Heading4"/>
      </w:pPr>
      <w:r>
        <w:t>Co-Op Beneficial and Spills Over to rest of the World</w:t>
      </w:r>
    </w:p>
    <w:p w:rsidR="000C2D2D" w:rsidRDefault="000C2D2D" w:rsidP="000C2D2D">
      <w:r w:rsidRPr="00BF6C71">
        <w:rPr>
          <w:rStyle w:val="StyleStyleBold12pt"/>
        </w:rPr>
        <w:t>Lempinen 12</w:t>
      </w:r>
      <w:r>
        <w:t xml:space="preserve"> (Edward, Public Information Officer at the World Academy of the Sciences, May 1, 2012, http://www.aaas.org/news/releases/2012/0501cuba.shtml)</w:t>
      </w:r>
    </w:p>
    <w:p w:rsidR="000C2D2D" w:rsidRPr="00BF6C71" w:rsidRDefault="000C2D2D" w:rsidP="000C2D2D">
      <w:r w:rsidRPr="00BF6C71">
        <w:t>“The recent visits showed that the Cuban mindset is really ready to reach out,” said Peter Agre, a Nobel laureate in chemistry and a former president of AAAS, who returned in March from his third visit to the nation. “</w:t>
      </w:r>
      <w:r w:rsidRPr="00BF6C71">
        <w:rPr>
          <w:rStyle w:val="StyleBoldUnderline"/>
        </w:rPr>
        <w:t>The scientists would have no trouble working together... The Cubans are understandably proud of their science, and they see us very positively. I would anticipate if we could normalize relations and do science as a starting point, then really good things could happen.”</w:t>
      </w:r>
    </w:p>
    <w:p w:rsidR="000C2D2D" w:rsidRPr="00BF6C71" w:rsidRDefault="000C2D2D" w:rsidP="000C2D2D">
      <w:r w:rsidRPr="00BF6C71">
        <w:rPr>
          <w:rStyle w:val="StyleBoldUnderline"/>
        </w:rPr>
        <w:t xml:space="preserve"> “The possibility of open scientific exchange between researchers in Cuba and the U.S. can only bring increased benefits for both scientific communities, and of course, for the people in their respective countries</w:t>
      </w:r>
      <w:r w:rsidRPr="00BF6C71">
        <w:t>,” said Sergio Jorge Pastrana, foreign secretary of the Academia de Ciencias de Cuba.</w:t>
      </w:r>
    </w:p>
    <w:p w:rsidR="000C2D2D" w:rsidRPr="00BF6C71" w:rsidRDefault="000C2D2D" w:rsidP="000C2D2D">
      <w:r w:rsidRPr="00BF6C71">
        <w:t xml:space="preserve">“The kind of scientific development that took place in Cuba for the last half-century has produced original results that have been internationally recognized as being in the frontiers of knowledge in several fields. </w:t>
      </w:r>
      <w:r w:rsidRPr="00BF6C71">
        <w:rPr>
          <w:rStyle w:val="StyleBoldUnderline"/>
        </w:rPr>
        <w:t>Science, along with technology and innovation, has produced outcomes that are important for societies not only in Cuba and the United States, but in neighboring countries of the Caribbean, and for sustainable development everywhere.”</w:t>
      </w:r>
    </w:p>
    <w:p w:rsidR="000C2D2D" w:rsidRPr="003C058B" w:rsidRDefault="000C2D2D" w:rsidP="000C2D2D">
      <w:pPr>
        <w:pStyle w:val="Heading4"/>
        <w:rPr>
          <w:sz w:val="16"/>
          <w:szCs w:val="16"/>
        </w:rPr>
      </w:pPr>
      <w:r w:rsidRPr="003C058B">
        <w:rPr>
          <w:rStyle w:val="StyleStyleBold12pt"/>
        </w:rPr>
        <w:lastRenderedPageBreak/>
        <w:t>Science diplomacy solves the internal link to every major impact– resolves issues related</w:t>
      </w:r>
      <w:r w:rsidRPr="002070EC">
        <w:rPr>
          <w:rStyle w:val="StyleStyleBold12pt"/>
        </w:rPr>
        <w:t xml:space="preserve"> </w:t>
      </w:r>
      <w:r w:rsidRPr="003C058B">
        <w:rPr>
          <w:rStyle w:val="StyleStyleBold12pt"/>
        </w:rPr>
        <w:t>to warming, resource shortages, economies and public health</w:t>
      </w:r>
      <w:r w:rsidRPr="002070EC">
        <w:rPr>
          <w:rStyle w:val="StyleStyleBold12pt"/>
        </w:rPr>
        <w:t xml:space="preserve">Federoff ‘8 </w:t>
      </w:r>
      <w:r w:rsidRPr="003C058B">
        <w:rPr>
          <w:sz w:val="16"/>
          <w:szCs w:val="16"/>
        </w:rPr>
        <w:t xml:space="preserve">(Nina Federoff, Penn State professor and Obama secretary of state science and technology adviser, April 2 8. </w:t>
      </w:r>
      <w:r w:rsidRPr="003C058B">
        <w:t>“TESTIMONY BEFORE THE HOUSE SCIENCE SUBCOMMITTEE ON RESEARCH AND SCIENCE EDUCATION” http://gop.science.h...l2/fedoroff.pdf)</w:t>
      </w:r>
    </w:p>
    <w:p w:rsidR="000C2D2D" w:rsidRDefault="000C2D2D" w:rsidP="000C2D2D">
      <w:r>
        <w:t xml:space="preserve"> </w:t>
      </w:r>
    </w:p>
    <w:p w:rsidR="000C2D2D" w:rsidRDefault="000C2D2D" w:rsidP="000C2D2D">
      <w:r w:rsidRPr="002070EC">
        <w:rPr>
          <w:rStyle w:val="StyleBoldUnderline"/>
        </w:rPr>
        <w:t>The welfare and stability of countries and regions in many parts of the globe require a concerted effort by the developed world to address the causal factors that render countries fragile and cause states to fail. Countries that are unable to defend their people against starvation, or fail to provide economic opportunity, are susceptible to extremist ideologies, autocratic rule, and abuses of human rights. As well, the world faces common threats, among them climate change, energy and water shortages, public health emergencies, environmental degradation, poverty, food insecurity, and religious extremism. These threats can undermine the national security of the United States, both directly and indirectly. Many are blind to political boundaries, becoming regional or global threats. The United States has no monopoly on knowledge in a globalizing world and the scientific challenges facing humankind are enormous. Addressing these common challenges demands common solutions and necessitates scientific cooperation, common standards, and common goals. We must increasingly harness the power of American ingenuity in science and technology through strong partnerships with the science community in both academia and the private sector, in the U.S. and abroad among our allies, to advance U.S. interests in foreign policy.</w:t>
      </w:r>
      <w:r>
        <w:t xml:space="preserve"> There are also important challenges to the ability of states to supply their populations with sufficient food. The still-growing human population, rising affluence in emerging economies, and other factors have combined to create unprecedented pressures on global prices of staples such as edible oils and grains. Encouraging and promoting the use of contemporary molecular techniques in crop improvement is an essential goal for US science diplomacy.</w:t>
      </w:r>
    </w:p>
    <w:p w:rsidR="000C2D2D" w:rsidRDefault="000C2D2D" w:rsidP="000C2D2D">
      <w:r>
        <w:t xml:space="preserve"> </w:t>
      </w:r>
    </w:p>
    <w:p w:rsidR="000C2D2D" w:rsidRDefault="000C2D2D" w:rsidP="000C2D2D">
      <w:pPr>
        <w:pStyle w:val="Heading3"/>
      </w:pPr>
      <w:r>
        <w:lastRenderedPageBreak/>
        <w:t>Impact</w:t>
      </w:r>
    </w:p>
    <w:p w:rsidR="000C2D2D" w:rsidRPr="003C058B" w:rsidRDefault="000C2D2D" w:rsidP="000C2D2D">
      <w:pPr>
        <w:pStyle w:val="Heading4"/>
      </w:pPr>
      <w:r w:rsidRPr="003C058B">
        <w:t>Science Diplomacy is effective, it ensures global cooperation</w:t>
      </w:r>
    </w:p>
    <w:p w:rsidR="000C2D2D" w:rsidRPr="003C058B" w:rsidRDefault="000C2D2D" w:rsidP="000C2D2D">
      <w:pPr>
        <w:rPr>
          <w:szCs w:val="16"/>
        </w:rPr>
      </w:pPr>
      <w:r w:rsidRPr="002070EC">
        <w:rPr>
          <w:rStyle w:val="StyleStyleBold12pt"/>
        </w:rPr>
        <w:t xml:space="preserve">Turekian and Wang No Date Cited </w:t>
      </w:r>
      <w:r w:rsidRPr="003C058B">
        <w:rPr>
          <w:szCs w:val="16"/>
        </w:rPr>
        <w:t>[Vaughan Turekian, Chief International Officer of the American Association for the Advancement of Science and Tom Wang, Director of International Cooperatoin for the American Association for the Advancement of Science, “Building an International Network of Knowledge”]</w:t>
      </w:r>
    </w:p>
    <w:p w:rsidR="000C2D2D" w:rsidRPr="003C058B" w:rsidRDefault="000C2D2D" w:rsidP="000C2D2D">
      <w:pPr>
        <w:rPr>
          <w:szCs w:val="16"/>
        </w:rPr>
      </w:pPr>
      <w:r w:rsidRPr="003C058B">
        <w:rPr>
          <w:szCs w:val="16"/>
        </w:rPr>
        <w:t xml:space="preserve"> </w:t>
      </w:r>
    </w:p>
    <w:p w:rsidR="000C2D2D" w:rsidRPr="000C2D2D" w:rsidRDefault="000C2D2D" w:rsidP="000C2D2D">
      <w:r w:rsidRPr="002070EC">
        <w:rPr>
          <w:rStyle w:val="StyleBoldUnderline"/>
        </w:rPr>
        <w:t>In the decades since the depths of the Cold War, scientists and engineers in the United States and Russia have built a special bond. As relations between their governments have shifted from acute tension to the thaw of détente to friendship and back to mutual wariness, our researchers have worked side-by-side on a range of successful projects.   This cooperation has been critical in building and enhancing relationships that, while outside of the political realm, have helped to promote understanding and trust among the our people.</w:t>
      </w:r>
      <w:r>
        <w:t xml:space="preserve"> And the relationships produced important science in fields ranging from physics, health, and space exploration to the development of Internet-based information-sharing networks and the control of nuclear proliferation.  Today, the world is a vastly different place than it was 40 years ago, or even 10 years ago. Though tensions remain among countries, we no longer struggle with the strong polarization of national philosophies that characterized the Cold War. At the same time, common issues confront us on a global scale. The current financial crisis, international terrorism, the changing climate, and competition over energy supplies all show how interrelated we are.   National leaders are ever more aware of the reality that solving these and other challenges will require the innovative power of science, engineering and technology. Russia’s leaders understand that, and U.S. President Barack Obama does, too. </w:t>
      </w:r>
      <w:r w:rsidRPr="002070EC">
        <w:rPr>
          <w:rStyle w:val="StyleBoldUnderline"/>
        </w:rPr>
        <w:t>These developments suggest that science diplomacy is entering an important new era, and that, if it is employed to help nations share knowledge and seek common solutions, it can be a powerful force of prosperity and peace</w:t>
      </w:r>
      <w:r>
        <w:t xml:space="preserve">.   Science diplomacy is not a new concept between Russia and the United States. During the Cold War, despite the geopolitical deadlock between the Soviet Union and the United States, the two powers used scientific exchanges to initiate a thaw. The relationships that grew from those first tentative agreements have since produced vast knowledge, billions of dollars in economic activity and real improvement in human well-being.  At a time of financial crisis and renewed geopolitical tension, there is an inclination to pull back from such cooperation. Indeed, there is an unspoken sense among some U.S. policymakers that science cooperation is a one-way street, a form of aid dispensed or withheld to achieve our own national ends. But this view is short-sighted.  Two years ago, the United States and Russia renewed an ambitious science-cooperation agreement; the U.S. Department of State cited a range of valuable accomplishments by the nations’ researchers. A 2002 RAND report prepared for the White House Office of Science and Technology Policy concluded that the joint efforts provided great benefits to the United States.   U.S. scientists cite many cases in which Russian colleagues have shared valuable knowledge: Treating radioactive coolants; Using soil and climate data to understand climate change; Developing new treatments for bone cancer.   These past examples show the potential of continuing cooperation. We have broad areas of common interest: Fundamental research in nuclear physics; fusion energy research; counter-terrorism; nanotechnology; the control of infectious disease; arctic science; and development of clean energy sources.   The Russia-U.S. relationship has tended to be bilateral, but as the world grows more interconnected, this will have to evolve. Nations on every continent are investing in </w:t>
      </w:r>
      <w:r>
        <w:lastRenderedPageBreak/>
        <w:t xml:space="preserve">science and research capacity: South Korea and China have been transformed, seemingly overnight, by investing in innovation. Cuba has become a world leader in biomedical research. Rwanda is wiring itself for the Internet, and has begun to distribute thousands of computers to its young students. Argentina, as it develops its capacity in biotechnology and nanotechnology, is building cooperative science relationships not just in Latin America, but with Europe, Africa and the Arab world.   However different these nations are, each recognizes that science and technology will be the currency of the future; investments today will pay off in economic growth and societal development tomorrow.   It is in this context that international science cooperation provides the opportunity to build bridges between countries, both through governments and through civil society relationships. </w:t>
      </w:r>
      <w:r w:rsidRPr="002070EC">
        <w:rPr>
          <w:rStyle w:val="StyleBoldUnderline"/>
        </w:rPr>
        <w:t>To be most effective, such an approach needs commitment from all interested parties—not just scientists and engineers, but policy-makers, the foreign policy community, educators and the public.   This emerging reality inspired the American Association for the Advancement of Science to establish a Center for Science Diplomacy earlier this year. In October, the Center convened intensive meetings with top U.S. leaders from foreign policy, business, education and science to discuss the best ways to pursue international partnerships, even with nations such as North Korea and Cuba, where governmental relationships have been profoundly strained.</w:t>
      </w:r>
      <w:r>
        <w:t xml:space="preserve">  Still, an overarching challenge confronts us now: At a time of financial crisis, we must work together to address world problems in a way that contributes to sustainable, long-term economic growth. Governments play an important role in such partnerships, but they cannot succeed without the commitment of individual researchers in Russia, the United States, and many other countries. If scientists and engineers take leadership, we can pursue new discoveries and solutions to shared problems even as we build understanding and trust between our nations.  </w:t>
      </w:r>
    </w:p>
    <w:p w:rsidR="009D05B0" w:rsidRDefault="00FA4015" w:rsidP="00FA4015">
      <w:pPr>
        <w:pStyle w:val="Heading2"/>
      </w:pPr>
      <w:r>
        <w:lastRenderedPageBreak/>
        <w:t>Soft Power/Heg</w:t>
      </w:r>
    </w:p>
    <w:p w:rsidR="00FA4015" w:rsidRDefault="00FA4015" w:rsidP="00FA4015">
      <w:pPr>
        <w:pStyle w:val="Heading4"/>
      </w:pPr>
      <w:r>
        <w:t xml:space="preserve">Lifting the embargo will increase our soft power in Latin America. </w:t>
      </w:r>
    </w:p>
    <w:p w:rsidR="00FA4015" w:rsidRDefault="00FA4015" w:rsidP="00FA4015">
      <w:r w:rsidRPr="00EE1286">
        <w:rPr>
          <w:rStyle w:val="StyleStyleBold12pt"/>
        </w:rPr>
        <w:t>Reinsch</w:t>
      </w:r>
      <w:r>
        <w:rPr>
          <w:rStyle w:val="StyleStyleBold12pt"/>
        </w:rPr>
        <w:t xml:space="preserve"> </w:t>
      </w:r>
      <w:r w:rsidRPr="00EE1286">
        <w:rPr>
          <w:rStyle w:val="StyleStyleBold12pt"/>
        </w:rPr>
        <w:t>2003</w:t>
      </w:r>
      <w:r>
        <w:t xml:space="preserve"> </w:t>
      </w:r>
      <w:r w:rsidRPr="00EE1286">
        <w:rPr>
          <w:sz w:val="10"/>
          <w:szCs w:val="10"/>
        </w:rPr>
        <w:t>(William Reinsch is the President of the National Foreign Trade Council, “USA*Engage Urges Congress to Prepare Now for Post-Castro Cuba “</w:t>
      </w:r>
      <w:r w:rsidRPr="00A156D2">
        <w:rPr>
          <w:sz w:val="10"/>
          <w:szCs w:val="10"/>
        </w:rPr>
        <w:t>http://usaengage.org/News/News.asp?id=16&amp;Newsid=770</w:t>
      </w:r>
      <w:r w:rsidRPr="00EE1286">
        <w:rPr>
          <w:sz w:val="10"/>
          <w:szCs w:val="10"/>
        </w:rPr>
        <w:t>.)</w:t>
      </w:r>
    </w:p>
    <w:p w:rsidR="00FA4015" w:rsidRDefault="00FA4015" w:rsidP="00FA4015">
      <w:pPr>
        <w:rPr>
          <w:sz w:val="16"/>
        </w:rPr>
      </w:pPr>
      <w:r w:rsidRPr="00A156D2">
        <w:rPr>
          <w:sz w:val="10"/>
          <w:szCs w:val="10"/>
        </w:rPr>
        <w:t>This is a sterile vicious cycle that must be broken. We cannot assume that time is on our side in Cuba or that continuing to pursue our failed policy is without risks. The real issue the U.S. should address is how to prepare for a post-Castro transition. We have to accept the fact that there are radically different courses that post-Castro Cuba can take, not all of them to our liking: civil war, domination by drug lords, a military junta, or rule by another figure from this regime who might compensate for a charisma deficit with even more repression. Increased immigration to the U.S. could be the result of any of these outcomes. Second, because of its symbolic importance to the U.S., how we deal with Cuba as it approaches this transition will affect our standing in the region and beyond.</w:t>
      </w:r>
      <w:r w:rsidRPr="00957402">
        <w:rPr>
          <w:sz w:val="16"/>
        </w:rPr>
        <w:t xml:space="preserve"> </w:t>
      </w:r>
      <w:r w:rsidRPr="00CD461E">
        <w:rPr>
          <w:rStyle w:val="StyleBoldUnderline"/>
          <w:highlight w:val="green"/>
        </w:rPr>
        <w:t>The U.S. should be seen to</w:t>
      </w:r>
      <w:r w:rsidRPr="00CD461E">
        <w:rPr>
          <w:rStyle w:val="StyleBoldUnderline"/>
        </w:rPr>
        <w:t xml:space="preserve"> be </w:t>
      </w:r>
      <w:r w:rsidRPr="00CD461E">
        <w:rPr>
          <w:rStyle w:val="StyleBoldUnderline"/>
          <w:highlight w:val="green"/>
        </w:rPr>
        <w:t>work</w:t>
      </w:r>
      <w:r w:rsidRPr="00CD461E">
        <w:rPr>
          <w:rStyle w:val="StyleBoldUnderline"/>
        </w:rPr>
        <w:t xml:space="preserve">ing constructively </w:t>
      </w:r>
      <w:r w:rsidRPr="00CD461E">
        <w:rPr>
          <w:rStyle w:val="StyleBoldUnderline"/>
          <w:highlight w:val="green"/>
        </w:rPr>
        <w:t>toward a peaceful transition to free market democracy in Cuba.</w:t>
      </w:r>
      <w:r w:rsidRPr="00957402">
        <w:rPr>
          <w:sz w:val="16"/>
        </w:rPr>
        <w:t xml:space="preserve"> By moving now to engage Cuba, </w:t>
      </w:r>
      <w:r w:rsidRPr="00CD461E">
        <w:rPr>
          <w:rStyle w:val="StyleBoldUnderline"/>
          <w:highlight w:val="green"/>
        </w:rPr>
        <w:t>the United States will be able to deploy</w:t>
      </w:r>
      <w:r w:rsidRPr="00CD461E">
        <w:rPr>
          <w:rStyle w:val="StyleBoldUnderline"/>
        </w:rPr>
        <w:t xml:space="preserve"> its most powerful arsenal before we are overtaken by events. That arsenal is our </w:t>
      </w:r>
      <w:r w:rsidRPr="00CD461E">
        <w:rPr>
          <w:rStyle w:val="StyleBoldUnderline"/>
          <w:highlight w:val="green"/>
        </w:rPr>
        <w:t>"soft power,"</w:t>
      </w:r>
      <w:r w:rsidRPr="00957402">
        <w:rPr>
          <w:sz w:val="16"/>
        </w:rPr>
        <w:t xml:space="preserve"> which goes beyond American affluence to include American values, institutions and traditions such as the rule of law, tolerance and freedom of expression and association. These factors have played a significant role in transitions in places as diverse as South Korea, Eastern Europe and South Africa. Now, </w:t>
      </w:r>
      <w:r w:rsidRPr="00CD461E">
        <w:rPr>
          <w:rStyle w:val="StyleBoldUnderline"/>
        </w:rPr>
        <w:t>having failed to influence events in Cuba through a policy of isolation, it is time to</w:t>
      </w:r>
      <w:r w:rsidRPr="001C18E7">
        <w:rPr>
          <w:rStyle w:val="StyleStyleBold12pt"/>
        </w:rPr>
        <w:t xml:space="preserve"> </w:t>
      </w:r>
      <w:r w:rsidRPr="00957402">
        <w:rPr>
          <w:sz w:val="16"/>
        </w:rPr>
        <w:t xml:space="preserve">call Castro's bluff and </w:t>
      </w:r>
      <w:r w:rsidRPr="00CD461E">
        <w:rPr>
          <w:rStyle w:val="StyleBoldUnderline"/>
        </w:rPr>
        <w:t>start removing the crutches</w:t>
      </w:r>
      <w:r w:rsidRPr="001C18E7">
        <w:rPr>
          <w:rStyle w:val="StyleStyleBold12pt"/>
        </w:rPr>
        <w:t xml:space="preserve"> </w:t>
      </w:r>
      <w:r w:rsidRPr="00957402">
        <w:rPr>
          <w:sz w:val="16"/>
        </w:rPr>
        <w:t xml:space="preserve">he uses to stay in power. </w:t>
      </w:r>
      <w:r w:rsidRPr="00CD461E">
        <w:rPr>
          <w:rStyle w:val="StyleBoldUnderline"/>
          <w:highlight w:val="green"/>
        </w:rPr>
        <w:t>Increasing contact between Americans and Cubans is one way to begin.</w:t>
      </w:r>
      <w:r w:rsidRPr="00957402">
        <w:rPr>
          <w:sz w:val="16"/>
        </w:rPr>
        <w:t xml:space="preserve"> To that end, we support enactment of S.950, which would repeal the prohibition on American citizens' freedom to travel to Cuba. </w:t>
      </w:r>
      <w:r w:rsidRPr="00CD461E">
        <w:rPr>
          <w:rStyle w:val="StyleBoldUnderline"/>
          <w:highlight w:val="green"/>
        </w:rPr>
        <w:t>Ending the travel ban</w:t>
      </w:r>
      <w:r w:rsidRPr="00957402">
        <w:rPr>
          <w:sz w:val="16"/>
        </w:rPr>
        <w:t xml:space="preserve"> does not reward Castro; it </w:t>
      </w:r>
      <w:r w:rsidRPr="00CD461E">
        <w:rPr>
          <w:rStyle w:val="StyleBoldUnderline"/>
          <w:highlight w:val="green"/>
        </w:rPr>
        <w:t>punishes him by building pressure that will lead to a free people and democratic government in Cuba.</w:t>
      </w:r>
      <w:r w:rsidRPr="00CD461E">
        <w:rPr>
          <w:rStyle w:val="StyleBoldUnderline"/>
        </w:rPr>
        <w:t xml:space="preserve"> These travel restrictions are perhaps the most counterproductive of all the U.S. sanctions on Cuba. </w:t>
      </w:r>
      <w:r w:rsidRPr="00957402">
        <w:rPr>
          <w:sz w:val="16"/>
        </w:rPr>
        <w:t>They hurt families on both sides of the Florida Straits and restrict the freedom of American citizens who are accustomed to traveling throughout the world without constraint.</w:t>
      </w:r>
    </w:p>
    <w:p w:rsidR="00FA4015" w:rsidRDefault="00FA4015" w:rsidP="00FA4015">
      <w:pPr>
        <w:rPr>
          <w:sz w:val="16"/>
        </w:rPr>
      </w:pPr>
    </w:p>
    <w:p w:rsidR="00FA4015" w:rsidRDefault="00FA4015" w:rsidP="00FA4015">
      <w:pPr>
        <w:pStyle w:val="Heading4"/>
      </w:pPr>
      <w:r>
        <w:t>Lifting the embargo is key to solve US soft power – helps with Korea, Eastern Europe and South Africa</w:t>
      </w:r>
    </w:p>
    <w:p w:rsidR="00FA4015" w:rsidRPr="00A156D2" w:rsidRDefault="00FA4015" w:rsidP="00FA4015">
      <w:r w:rsidRPr="00EE1286">
        <w:rPr>
          <w:rStyle w:val="StyleStyleBold12pt"/>
        </w:rPr>
        <w:t>Reinsch</w:t>
      </w:r>
      <w:r>
        <w:rPr>
          <w:rStyle w:val="StyleStyleBold12pt"/>
        </w:rPr>
        <w:t xml:space="preserve"> </w:t>
      </w:r>
      <w:r w:rsidRPr="00EE1286">
        <w:rPr>
          <w:rStyle w:val="StyleStyleBold12pt"/>
        </w:rPr>
        <w:t>2003</w:t>
      </w:r>
      <w:r>
        <w:t xml:space="preserve"> </w:t>
      </w:r>
      <w:r w:rsidRPr="00EE1286">
        <w:rPr>
          <w:sz w:val="10"/>
          <w:szCs w:val="10"/>
        </w:rPr>
        <w:t>(William Reinsch is the President of the National Foreign Trade Council, “USA*Engage Urges Congress to Prepare Now for Post-Castro Cuba “</w:t>
      </w:r>
      <w:r w:rsidRPr="00A156D2">
        <w:rPr>
          <w:sz w:val="10"/>
          <w:szCs w:val="10"/>
        </w:rPr>
        <w:t>http://usaengage.org/News/News.asp?id=16&amp;Newsid=770</w:t>
      </w:r>
      <w:r w:rsidRPr="00EE1286">
        <w:rPr>
          <w:sz w:val="10"/>
          <w:szCs w:val="10"/>
        </w:rPr>
        <w:t>.)</w:t>
      </w:r>
    </w:p>
    <w:p w:rsidR="00FA4015" w:rsidRDefault="00FA4015" w:rsidP="00FA4015">
      <w:pPr>
        <w:rPr>
          <w:rStyle w:val="Emphasis"/>
        </w:rPr>
      </w:pPr>
      <w:r w:rsidRPr="00A156D2">
        <w:rPr>
          <w:sz w:val="14"/>
        </w:rPr>
        <w:t xml:space="preserve">In contrast, </w:t>
      </w:r>
      <w:r w:rsidRPr="009E4E76">
        <w:rPr>
          <w:rStyle w:val="StyleBoldUnderline"/>
          <w:highlight w:val="green"/>
        </w:rPr>
        <w:t>the</w:t>
      </w:r>
      <w:r w:rsidRPr="009E4E76">
        <w:rPr>
          <w:rStyle w:val="StyleBoldUnderline"/>
        </w:rPr>
        <w:t xml:space="preserve"> main </w:t>
      </w:r>
      <w:r w:rsidRPr="009E4E76">
        <w:rPr>
          <w:rStyle w:val="StyleBoldUnderline"/>
          <w:highlight w:val="green"/>
        </w:rPr>
        <w:t>achievement of our embargo has</w:t>
      </w:r>
      <w:r w:rsidRPr="009E4E76">
        <w:rPr>
          <w:rStyle w:val="StyleBoldUnderline"/>
        </w:rPr>
        <w:t xml:space="preserve"> been to provide</w:t>
      </w:r>
      <w:r w:rsidRPr="00A156D2">
        <w:rPr>
          <w:sz w:val="14"/>
        </w:rPr>
        <w:t xml:space="preserve"> Fidel </w:t>
      </w:r>
      <w:r w:rsidRPr="009E4E76">
        <w:rPr>
          <w:rStyle w:val="StyleBoldUnderline"/>
          <w:highlight w:val="green"/>
        </w:rPr>
        <w:t>Castro with a</w:t>
      </w:r>
      <w:r w:rsidRPr="009E4E76">
        <w:rPr>
          <w:rStyle w:val="StyleBoldUnderline"/>
        </w:rPr>
        <w:t xml:space="preserve"> blanket </w:t>
      </w:r>
      <w:r w:rsidRPr="009E4E76">
        <w:rPr>
          <w:rStyle w:val="StyleBoldUnderline"/>
          <w:highlight w:val="green"/>
        </w:rPr>
        <w:t>excuse for his</w:t>
      </w:r>
      <w:r w:rsidRPr="009E4E76">
        <w:rPr>
          <w:rStyle w:val="StyleBoldUnderline"/>
        </w:rPr>
        <w:t xml:space="preserve"> government's </w:t>
      </w:r>
      <w:r w:rsidRPr="009E4E76">
        <w:rPr>
          <w:rStyle w:val="StyleBoldUnderline"/>
          <w:highlight w:val="green"/>
        </w:rPr>
        <w:t>failures</w:t>
      </w:r>
      <w:r w:rsidRPr="00A156D2">
        <w:rPr>
          <w:rStyle w:val="StyleBoldUnderline"/>
        </w:rPr>
        <w:t>.</w:t>
      </w:r>
      <w:r w:rsidRPr="00A156D2">
        <w:rPr>
          <w:sz w:val="14"/>
        </w:rPr>
        <w:t xml:space="preserve"> Having chosen not to engage Cuba, </w:t>
      </w:r>
      <w:r w:rsidRPr="009E4E76">
        <w:rPr>
          <w:rStyle w:val="StyleBoldUnderline"/>
        </w:rPr>
        <w:t>the U.S. has</w:t>
      </w:r>
      <w:r w:rsidRPr="00A156D2">
        <w:rPr>
          <w:rStyle w:val="StyleBoldUnderline"/>
        </w:rPr>
        <w:t xml:space="preserve"> </w:t>
      </w:r>
      <w:r w:rsidRPr="009E4E76">
        <w:rPr>
          <w:rStyle w:val="StyleBoldUnderline"/>
        </w:rPr>
        <w:t>abdicated the possibility of influencing its development</w:t>
      </w:r>
      <w:r w:rsidRPr="00A156D2">
        <w:rPr>
          <w:rStyle w:val="StyleBoldUnderline"/>
        </w:rPr>
        <w:t>.</w:t>
      </w:r>
      <w:r w:rsidRPr="00A156D2">
        <w:rPr>
          <w:sz w:val="14"/>
        </w:rPr>
        <w:t xml:space="preserve"> This has resulted in a perverse dynamic that perpetuates and deepens the stalemate: each time there is a prospect of improved relations, </w:t>
      </w:r>
      <w:r w:rsidRPr="009E4E76">
        <w:rPr>
          <w:rStyle w:val="StyleBoldUnderline"/>
          <w:highlight w:val="green"/>
        </w:rPr>
        <w:t xml:space="preserve">the Cuban government takes an action </w:t>
      </w:r>
      <w:r w:rsidRPr="009E4E76">
        <w:rPr>
          <w:rStyle w:val="StyleStyleBold12pt"/>
          <w:highlight w:val="green"/>
        </w:rPr>
        <w:t>which</w:t>
      </w:r>
      <w:r w:rsidRPr="009E4E76">
        <w:rPr>
          <w:rStyle w:val="StyleBoldUnderline"/>
          <w:highlight w:val="green"/>
        </w:rPr>
        <w:t xml:space="preserve"> they know will prevent any change in U.S. policy</w:t>
      </w:r>
      <w:r w:rsidRPr="009E4E76">
        <w:rPr>
          <w:rStyle w:val="StyleBoldUnderline"/>
        </w:rPr>
        <w:t>, and each time we have reacted exactly as Castro wants by tightening the embargo</w:t>
      </w:r>
      <w:r w:rsidRPr="00A156D2">
        <w:rPr>
          <w:sz w:val="14"/>
        </w:rPr>
        <w:t xml:space="preserve"> or stopping movement toward engagement.</w:t>
      </w:r>
      <w:r w:rsidRPr="00A156D2">
        <w:rPr>
          <w:sz w:val="12"/>
        </w:rPr>
        <w:t>¶</w:t>
      </w:r>
      <w:r w:rsidRPr="00A156D2">
        <w:rPr>
          <w:sz w:val="14"/>
        </w:rPr>
        <w:t xml:space="preserve"> </w:t>
      </w:r>
      <w:r w:rsidRPr="009E4E76">
        <w:rPr>
          <w:rStyle w:val="StyleBoldUnderline"/>
          <w:highlight w:val="green"/>
        </w:rPr>
        <w:t>This is a</w:t>
      </w:r>
      <w:r w:rsidRPr="009E4E76">
        <w:rPr>
          <w:rStyle w:val="StyleBoldUnderline"/>
        </w:rPr>
        <w:t xml:space="preserve"> sterile vicious </w:t>
      </w:r>
      <w:r w:rsidRPr="009E4E76">
        <w:rPr>
          <w:rStyle w:val="StyleBoldUnderline"/>
          <w:highlight w:val="green"/>
        </w:rPr>
        <w:t>cycle that must be broken. We cannot assume that time is on our side in Cuba</w:t>
      </w:r>
      <w:r w:rsidRPr="009E4E76">
        <w:rPr>
          <w:rStyle w:val="StyleBoldUnderline"/>
        </w:rPr>
        <w:t xml:space="preserve"> or that continuing to pursue our failed policy is without risks.</w:t>
      </w:r>
      <w:r w:rsidRPr="00A156D2">
        <w:rPr>
          <w:sz w:val="14"/>
        </w:rPr>
        <w:t xml:space="preserve"> The real issue the U.S. should address is how to prepare for a post-Castro transition. We have to accept the fact that there are radically different courses that post-Castro Cuba can take, not all of them to our liking: civil war, domination by drug lords, a military junta, or rule by another figure from this regime who might compensate for a charisma deficit with even more repression. Increased immigration to the U.S. could be the result of any of these outcomes. Second, </w:t>
      </w:r>
      <w:r w:rsidRPr="000A4531">
        <w:rPr>
          <w:rStyle w:val="Emphasis"/>
          <w:highlight w:val="green"/>
        </w:rPr>
        <w:t>because of its</w:t>
      </w:r>
      <w:r w:rsidRPr="00A156D2">
        <w:rPr>
          <w:rStyle w:val="Emphasis"/>
        </w:rPr>
        <w:t xml:space="preserve"> symbolic </w:t>
      </w:r>
      <w:r w:rsidRPr="000A4531">
        <w:rPr>
          <w:rStyle w:val="Emphasis"/>
          <w:highlight w:val="green"/>
        </w:rPr>
        <w:t>importance to the U.S., how we deal with Cuba</w:t>
      </w:r>
      <w:r w:rsidRPr="00A156D2">
        <w:rPr>
          <w:rStyle w:val="Emphasis"/>
        </w:rPr>
        <w:t xml:space="preserve"> as it approaches this transition </w:t>
      </w:r>
      <w:r w:rsidRPr="000A4531">
        <w:rPr>
          <w:rStyle w:val="Emphasis"/>
          <w:highlight w:val="green"/>
        </w:rPr>
        <w:t>will affect our standing in the region and beyond.</w:t>
      </w:r>
      <w:r w:rsidRPr="00A156D2">
        <w:rPr>
          <w:sz w:val="14"/>
        </w:rPr>
        <w:t xml:space="preserve"> The U.S. should be seen to be working constructively toward a peaceful transition to free market democracy in Cuba. </w:t>
      </w:r>
      <w:r w:rsidRPr="009E4E76">
        <w:rPr>
          <w:rStyle w:val="StyleBoldUnderline"/>
        </w:rPr>
        <w:t xml:space="preserve">By moving now to engage Cuba, </w:t>
      </w:r>
      <w:r w:rsidRPr="009E4E76">
        <w:rPr>
          <w:rStyle w:val="StyleBoldUnderline"/>
          <w:highlight w:val="green"/>
        </w:rPr>
        <w:t>the U</w:t>
      </w:r>
      <w:r w:rsidRPr="009E4E76">
        <w:rPr>
          <w:rStyle w:val="StyleBoldUnderline"/>
        </w:rPr>
        <w:t xml:space="preserve">nited </w:t>
      </w:r>
      <w:r w:rsidRPr="009E4E76">
        <w:rPr>
          <w:rStyle w:val="StyleBoldUnderline"/>
          <w:highlight w:val="green"/>
        </w:rPr>
        <w:t>S</w:t>
      </w:r>
      <w:r w:rsidRPr="009E4E76">
        <w:rPr>
          <w:rStyle w:val="StyleBoldUnderline"/>
        </w:rPr>
        <w:t xml:space="preserve">tates </w:t>
      </w:r>
      <w:r w:rsidRPr="009E4E76">
        <w:rPr>
          <w:rStyle w:val="StyleBoldUnderline"/>
          <w:highlight w:val="green"/>
        </w:rPr>
        <w:t>will be able to deploy its</w:t>
      </w:r>
      <w:r w:rsidRPr="00A156D2">
        <w:rPr>
          <w:sz w:val="14"/>
        </w:rPr>
        <w:t xml:space="preserve"> most powerful arsenal before we are overtaken by events. That arsenal is our "</w:t>
      </w:r>
      <w:r w:rsidRPr="009E4E76">
        <w:rPr>
          <w:rStyle w:val="StyleBoldUnderline"/>
          <w:highlight w:val="green"/>
        </w:rPr>
        <w:t>soft power," which</w:t>
      </w:r>
      <w:r w:rsidRPr="009E4E76">
        <w:rPr>
          <w:rStyle w:val="StyleBoldUnderline"/>
        </w:rPr>
        <w:t xml:space="preserve"> goes beyond American affluence</w:t>
      </w:r>
      <w:r w:rsidRPr="00A156D2">
        <w:rPr>
          <w:sz w:val="14"/>
        </w:rPr>
        <w:t xml:space="preserve"> to include American values, institutions and traditions such as the rule of law, tolerance and freedom of expression and association. </w:t>
      </w:r>
      <w:r w:rsidRPr="00A156D2">
        <w:rPr>
          <w:rStyle w:val="Emphasis"/>
        </w:rPr>
        <w:t xml:space="preserve">These factors have </w:t>
      </w:r>
      <w:r w:rsidRPr="000A4531">
        <w:rPr>
          <w:rStyle w:val="Emphasis"/>
          <w:highlight w:val="green"/>
        </w:rPr>
        <w:t>played a significant role in</w:t>
      </w:r>
      <w:r w:rsidRPr="00A156D2">
        <w:rPr>
          <w:rStyle w:val="StyleBoldUnderline"/>
        </w:rPr>
        <w:t xml:space="preserve"> </w:t>
      </w:r>
      <w:r w:rsidRPr="009E4E76">
        <w:rPr>
          <w:rStyle w:val="StyleBoldUnderline"/>
        </w:rPr>
        <w:t xml:space="preserve">transitions in </w:t>
      </w:r>
      <w:r w:rsidRPr="009E4E76">
        <w:rPr>
          <w:rStyle w:val="StyleBoldUnderline"/>
          <w:highlight w:val="green"/>
        </w:rPr>
        <w:t>places as</w:t>
      </w:r>
      <w:r w:rsidRPr="009E4E76">
        <w:rPr>
          <w:rStyle w:val="StyleBoldUnderline"/>
        </w:rPr>
        <w:t xml:space="preserve"> diverse as</w:t>
      </w:r>
      <w:r w:rsidRPr="00A156D2">
        <w:rPr>
          <w:rStyle w:val="StyleBoldUnderline"/>
        </w:rPr>
        <w:t xml:space="preserve"> </w:t>
      </w:r>
      <w:r w:rsidRPr="000A4531">
        <w:rPr>
          <w:rStyle w:val="Emphasis"/>
          <w:highlight w:val="green"/>
        </w:rPr>
        <w:t>South Korea, Eastern Europe and South Africa.</w:t>
      </w:r>
    </w:p>
    <w:p w:rsidR="00FA4015" w:rsidRDefault="00FA4015" w:rsidP="00FA4015">
      <w:pPr>
        <w:rPr>
          <w:rStyle w:val="Emphasis"/>
        </w:rPr>
      </w:pPr>
    </w:p>
    <w:p w:rsidR="00FA4015" w:rsidRDefault="00FA4015" w:rsidP="00FA4015">
      <w:pPr>
        <w:pStyle w:val="Heading4"/>
      </w:pPr>
      <w:r>
        <w:lastRenderedPageBreak/>
        <w:t>Only soft power solves – hard isolation brings us back to square one</w:t>
      </w:r>
    </w:p>
    <w:p w:rsidR="00FA4015" w:rsidRPr="005F4DBF" w:rsidRDefault="00FA4015" w:rsidP="00FA4015">
      <w:r w:rsidRPr="005F58EA">
        <w:rPr>
          <w:rStyle w:val="StyleStyleBold12pt"/>
        </w:rPr>
        <w:t>Gerz-Escandon ‘8</w:t>
      </w:r>
      <w:r>
        <w:t xml:space="preserve"> </w:t>
      </w:r>
      <w:r w:rsidRPr="005F4DBF">
        <w:rPr>
          <w:sz w:val="10"/>
          <w:szCs w:val="10"/>
        </w:rPr>
        <w:t xml:space="preserve">(Jennifer Gerz-Escandon is a political journalist for the Christian Science monitor.  ‘End the US-Cuba embargo: It's a win-win’ </w:t>
      </w:r>
      <w:hyperlink r:id="rId32" w:history="1">
        <w:r w:rsidRPr="005F4DBF">
          <w:rPr>
            <w:rStyle w:val="Hyperlink"/>
            <w:sz w:val="10"/>
            <w:szCs w:val="10"/>
          </w:rPr>
          <w:t>http://turing.library.northwestern.edu/login?url=http://search.proquest.com.turing.library.northwestern.edu/docview/405566868?accountid=12861</w:t>
        </w:r>
      </w:hyperlink>
      <w:r w:rsidRPr="005F4DBF">
        <w:rPr>
          <w:sz w:val="10"/>
          <w:szCs w:val="10"/>
        </w:rPr>
        <w:t>. 10/09/08.)</w:t>
      </w:r>
    </w:p>
    <w:p w:rsidR="00FA4015" w:rsidRDefault="00FA4015" w:rsidP="00FA4015">
      <w:pPr>
        <w:rPr>
          <w:rStyle w:val="StyleBoldUnderline"/>
        </w:rPr>
      </w:pPr>
      <w:r w:rsidRPr="005F4DBF">
        <w:rPr>
          <w:sz w:val="16"/>
        </w:rPr>
        <w:t xml:space="preserve">While </w:t>
      </w:r>
      <w:r w:rsidRPr="007346BB">
        <w:rPr>
          <w:rStyle w:val="StyleBoldUnderline"/>
          <w:highlight w:val="yellow"/>
        </w:rPr>
        <w:t>phasing out the</w:t>
      </w:r>
      <w:r w:rsidRPr="009E4E76">
        <w:rPr>
          <w:rStyle w:val="StyleBoldUnderline"/>
        </w:rPr>
        <w:t xml:space="preserve"> Cuban </w:t>
      </w:r>
      <w:r w:rsidRPr="007346BB">
        <w:rPr>
          <w:rStyle w:val="StyleBoldUnderline"/>
          <w:highlight w:val="yellow"/>
        </w:rPr>
        <w:t>embargo</w:t>
      </w:r>
      <w:r w:rsidRPr="005F4DBF">
        <w:rPr>
          <w:sz w:val="16"/>
        </w:rPr>
        <w:t xml:space="preserve"> won't render a quick solution to fractured US-Cuba relations or end the evaporation of esteem the US is suffering throughout Latin America, it</w:t>
      </w:r>
      <w:r w:rsidRPr="005F4DBF">
        <w:rPr>
          <w:rStyle w:val="StyleBoldUnderline"/>
        </w:rPr>
        <w:t xml:space="preserve"> </w:t>
      </w:r>
      <w:r w:rsidRPr="007346BB">
        <w:rPr>
          <w:rStyle w:val="StyleBoldUnderline"/>
          <w:highlight w:val="yellow"/>
        </w:rPr>
        <w:t>would mark a</w:t>
      </w:r>
      <w:r w:rsidRPr="009E4E76">
        <w:rPr>
          <w:rStyle w:val="StyleBoldUnderline"/>
        </w:rPr>
        <w:t xml:space="preserve"> significant </w:t>
      </w:r>
      <w:r w:rsidRPr="007346BB">
        <w:rPr>
          <w:rStyle w:val="StyleBoldUnderline"/>
          <w:highlight w:val="yellow"/>
        </w:rPr>
        <w:t>achievement of</w:t>
      </w:r>
      <w:r w:rsidRPr="009E4E76">
        <w:rPr>
          <w:rStyle w:val="StyleBoldUnderline"/>
        </w:rPr>
        <w:t xml:space="preserve"> hemispheric </w:t>
      </w:r>
      <w:r w:rsidRPr="007346BB">
        <w:rPr>
          <w:rStyle w:val="StyleBoldUnderline"/>
          <w:highlight w:val="yellow"/>
        </w:rPr>
        <w:t>leadership</w:t>
      </w:r>
      <w:r w:rsidRPr="005F4DBF">
        <w:rPr>
          <w:sz w:val="16"/>
        </w:rPr>
        <w:t xml:space="preserve"> on a divisive issue. By ending the embargo, the US may learn that under the right circumstances, </w:t>
      </w:r>
      <w:r w:rsidRPr="007346BB">
        <w:rPr>
          <w:rStyle w:val="StyleBoldUnderline"/>
          <w:highlight w:val="yellow"/>
        </w:rPr>
        <w:t>the soft power of diplomacy proves more effective</w:t>
      </w:r>
      <w:r w:rsidRPr="009E4E76">
        <w:rPr>
          <w:rStyle w:val="StyleBoldUnderline"/>
        </w:rPr>
        <w:t xml:space="preserve"> in</w:t>
      </w:r>
      <w:r w:rsidRPr="005F4DBF">
        <w:rPr>
          <w:sz w:val="16"/>
        </w:rPr>
        <w:t xml:space="preserve"> reshaping America's perception in </w:t>
      </w:r>
      <w:r w:rsidRPr="005F4DBF">
        <w:rPr>
          <w:rStyle w:val="Emphasis"/>
        </w:rPr>
        <w:t xml:space="preserve">Latin America </w:t>
      </w:r>
      <w:r w:rsidRPr="007346BB">
        <w:rPr>
          <w:rStyle w:val="Emphasis"/>
          <w:highlight w:val="yellow"/>
        </w:rPr>
        <w:t>than</w:t>
      </w:r>
      <w:r w:rsidRPr="005F4DBF">
        <w:rPr>
          <w:rStyle w:val="Emphasis"/>
        </w:rPr>
        <w:t xml:space="preserve"> the </w:t>
      </w:r>
      <w:r w:rsidRPr="007346BB">
        <w:rPr>
          <w:rStyle w:val="Emphasis"/>
          <w:highlight w:val="yellow"/>
        </w:rPr>
        <w:t>hard power</w:t>
      </w:r>
      <w:r w:rsidRPr="005F4DBF">
        <w:rPr>
          <w:sz w:val="16"/>
        </w:rPr>
        <w:t xml:space="preserve"> of economic isolation </w:t>
      </w:r>
      <w:r w:rsidRPr="009E4E76">
        <w:rPr>
          <w:rStyle w:val="StyleBoldUnderline"/>
        </w:rPr>
        <w:t>ever did.</w:t>
      </w:r>
    </w:p>
    <w:p w:rsidR="00FA4015" w:rsidRPr="00FE2BCF" w:rsidRDefault="00FA4015" w:rsidP="00FA4015">
      <w:pPr>
        <w:pStyle w:val="Heading4"/>
        <w:rPr>
          <w:rStyle w:val="StyleStyleBold12pt"/>
          <w:b/>
        </w:rPr>
      </w:pPr>
      <w:r w:rsidRPr="00FE2BCF">
        <w:rPr>
          <w:rStyle w:val="StyleStyleBold12pt"/>
          <w:b/>
        </w:rPr>
        <w:t>Economic sanctions against Cuba are destroying US relations with other countries, killing US soft power</w:t>
      </w:r>
    </w:p>
    <w:p w:rsidR="00FA4015" w:rsidRPr="00FE2BCF" w:rsidRDefault="00FA4015" w:rsidP="00FA4015">
      <w:pPr>
        <w:rPr>
          <w:b/>
          <w:sz w:val="10"/>
          <w:szCs w:val="10"/>
        </w:rPr>
      </w:pPr>
      <w:r w:rsidRPr="00FE2BCF">
        <w:rPr>
          <w:rStyle w:val="StyleStyleBold12pt"/>
        </w:rPr>
        <w:t xml:space="preserve">Sweig 9 </w:t>
      </w:r>
      <w:r w:rsidRPr="00FE2BCF">
        <w:rPr>
          <w:sz w:val="10"/>
          <w:szCs w:val="10"/>
        </w:rPr>
        <w:t>Cover: Memo to President Obama Julia Sweig is the Nelson and David Rockefeller Senior Fellow and Director, Latin American Studies, Council on Foreign Relations. She is the author of the forthcoming book, Cuba: What Everyone Needs to Know. http://www.cigaraficionado.com/Cigar/CA_Archives/CA_Show_Article/0,2322,2194,00.html February 5th, 2009</w:t>
      </w:r>
    </w:p>
    <w:p w:rsidR="00FA4015" w:rsidRDefault="00FA4015" w:rsidP="00FA4015">
      <w:pPr>
        <w:pStyle w:val="Nothing"/>
        <w:rPr>
          <w:rStyle w:val="TitleChar"/>
        </w:rPr>
      </w:pPr>
      <w:r w:rsidRPr="00FE2BCF">
        <w:rPr>
          <w:sz w:val="16"/>
        </w:rPr>
        <w:t xml:space="preserve">In the Western Hemisphere, </w:t>
      </w:r>
      <w:r w:rsidRPr="005A6179">
        <w:rPr>
          <w:rStyle w:val="TitleChar"/>
          <w:highlight w:val="cyan"/>
        </w:rPr>
        <w:t>U.S. policy toward Cuba is universally derided</w:t>
      </w:r>
      <w:r w:rsidRPr="00AA281D">
        <w:rPr>
          <w:rStyle w:val="TitleChar"/>
        </w:rPr>
        <w:t xml:space="preserve"> as ineffectual and an obstacle to the emergence of a more open, pluralistic society on the island. </w:t>
      </w:r>
      <w:r w:rsidRPr="005A6179">
        <w:rPr>
          <w:rStyle w:val="TitleChar"/>
          <w:highlight w:val="cyan"/>
        </w:rPr>
        <w:t>An opening toward Cuba will be</w:t>
      </w:r>
      <w:r w:rsidRPr="00AA281D">
        <w:rPr>
          <w:rStyle w:val="TitleChar"/>
        </w:rPr>
        <w:t xml:space="preserve"> quietly </w:t>
      </w:r>
      <w:r w:rsidRPr="005A6179">
        <w:rPr>
          <w:rStyle w:val="TitleChar"/>
          <w:highlight w:val="cyan"/>
        </w:rPr>
        <w:t>encouraged</w:t>
      </w:r>
      <w:r w:rsidRPr="00AA281D">
        <w:rPr>
          <w:rStyle w:val="TitleChar"/>
        </w:rPr>
        <w:t xml:space="preserve"> and loudly applauded </w:t>
      </w:r>
      <w:r w:rsidRPr="005A6179">
        <w:rPr>
          <w:rStyle w:val="TitleChar"/>
          <w:highlight w:val="cyan"/>
        </w:rPr>
        <w:t>by</w:t>
      </w:r>
      <w:r w:rsidRPr="00AA281D">
        <w:rPr>
          <w:rStyle w:val="TitleChar"/>
        </w:rPr>
        <w:t xml:space="preserve"> major </w:t>
      </w:r>
      <w:r w:rsidRPr="005A6179">
        <w:rPr>
          <w:rStyle w:val="TitleChar"/>
          <w:highlight w:val="cyan"/>
        </w:rPr>
        <w:t>U.S. allies</w:t>
      </w:r>
      <w:r w:rsidRPr="005235B7">
        <w:rPr>
          <w:rStyle w:val="CardsFont12pt"/>
        </w:rPr>
        <w:t xml:space="preserve"> </w:t>
      </w:r>
      <w:r w:rsidRPr="00FE2BCF">
        <w:rPr>
          <w:sz w:val="16"/>
        </w:rPr>
        <w:t xml:space="preserve">in the region, such as Argentina, Brazil, Canada, Chile, Colombia and Mexico,each of which possesses extensive ties to the island and is paying close attention to developments in Cuba during this 50th anniversary year of the revolution. </w:t>
      </w:r>
      <w:r w:rsidRPr="00AA281D">
        <w:rPr>
          <w:rStyle w:val="TitleChar"/>
        </w:rPr>
        <w:t>Havana's</w:t>
      </w:r>
      <w:r w:rsidRPr="005235B7">
        <w:rPr>
          <w:rStyle w:val="CardsFont12pt"/>
        </w:rPr>
        <w:t xml:space="preserve"> </w:t>
      </w:r>
      <w:r w:rsidRPr="00FE2BCF">
        <w:rPr>
          <w:sz w:val="16"/>
        </w:rPr>
        <w:t xml:space="preserve">brashly </w:t>
      </w:r>
      <w:r w:rsidRPr="00AA281D">
        <w:rPr>
          <w:rStyle w:val="TitleChar"/>
        </w:rPr>
        <w:t>ideological allies in the region</w:t>
      </w:r>
      <w:r w:rsidRPr="00FE2BCF">
        <w:rPr>
          <w:sz w:val="16"/>
        </w:rPr>
        <w:t>—Bolivia, Nicaragua and, notably, Venezuela—</w:t>
      </w:r>
      <w:r w:rsidRPr="00AA281D">
        <w:rPr>
          <w:rStyle w:val="TitleChar"/>
        </w:rPr>
        <w:t>will find a big argument in their brief against the United States</w:t>
      </w:r>
      <w:r w:rsidRPr="00FE2BCF">
        <w:rPr>
          <w:sz w:val="16"/>
        </w:rPr>
        <w:t xml:space="preserve"> (i.e. Goliath's penchant for picking on David) substantially undercut. The dozen or so small island countries of the Caribbean, meanwhile, most of which vote with Venezuela and Cuba at the Organization of American States and the United Nations will have cause for reconsidering this practice. Beyond Latin America, Fidel Castro and Che Guevara remain cult heroes for many. Despite its human rights violations, Cuba's leadership has earned grudging respect among multiple generations of intellectuals and political leaders for its social gains and for its continued defiance of Washington. In Europe in </w:t>
      </w:r>
      <w:r w:rsidRPr="00FE2BCF">
        <w:rPr>
          <w:rStyle w:val="CardsChar"/>
          <w:sz w:val="16"/>
        </w:rPr>
        <w:t>particular,</w:t>
      </w:r>
      <w:r w:rsidRPr="00FE2BCF">
        <w:rPr>
          <w:sz w:val="16"/>
        </w:rPr>
        <w:t xml:space="preserve"> </w:t>
      </w:r>
      <w:r w:rsidRPr="005A6179">
        <w:rPr>
          <w:rStyle w:val="TitleChar"/>
          <w:highlight w:val="cyan"/>
        </w:rPr>
        <w:t>U.S. sanctions have earned the ire of many for casting their punitive reach</w:t>
      </w:r>
      <w:r w:rsidRPr="00BB14A4">
        <w:rPr>
          <w:rStyle w:val="TitleChar"/>
        </w:rPr>
        <w:t xml:space="preserve"> on potential business and investment with Cuba.</w:t>
      </w:r>
      <w:r w:rsidRPr="00FE2BCF">
        <w:rPr>
          <w:sz w:val="16"/>
        </w:rPr>
        <w:t xml:space="preserve"> After a five-year freeze, and under the leadership of Spain's prime minister, José Luis Zapatero, the European Union has recently lifted economic sanctions and commenced a broad ranging dialogue on civil and political as well as social and cultural rights. A fresh approach to Cuba will send a signal that the era of American hubris in foreign affairs, at least in its own neck of the woods, may well be coming to an end. A significant dimension of the collapse of America's standing globally during the Bush years was that the United States was willing to use its power willy-nilly without a healthy degree of respect for the views of others, as the Constitution commends. For more than 15 years, the U.N. General Assembly has voted nearly unanimously in support of a Cuban resolution condemning the American embargo against it. </w:t>
      </w:r>
      <w:r w:rsidRPr="005A6179">
        <w:rPr>
          <w:rStyle w:val="TitleChar"/>
          <w:highlight w:val="cyan"/>
        </w:rPr>
        <w:t>Owning up to the failures of this policy</w:t>
      </w:r>
      <w:r w:rsidRPr="00BB14A4">
        <w:rPr>
          <w:rStyle w:val="TitleChar"/>
        </w:rPr>
        <w:t xml:space="preserve"> and sending a clear signal of a new approach </w:t>
      </w:r>
      <w:r w:rsidRPr="005A6179">
        <w:rPr>
          <w:rStyle w:val="TitleChar"/>
          <w:highlight w:val="cyan"/>
        </w:rPr>
        <w:t>will gain ready plaudits from our allies, whose help we will need in confronting</w:t>
      </w:r>
      <w:r w:rsidRPr="00BB14A4">
        <w:rPr>
          <w:rStyle w:val="TitleChar"/>
        </w:rPr>
        <w:t xml:space="preserve"> real,</w:t>
      </w:r>
      <w:r w:rsidRPr="00FE2BCF">
        <w:rPr>
          <w:sz w:val="16"/>
        </w:rPr>
        <w:t xml:space="preserve"> rather than manufactured and domestically driven, </w:t>
      </w:r>
      <w:r w:rsidRPr="005A6179">
        <w:rPr>
          <w:rStyle w:val="TitleChar"/>
          <w:highlight w:val="cyan"/>
        </w:rPr>
        <w:t>national security challenges.</w:t>
      </w:r>
    </w:p>
    <w:p w:rsidR="00FA4015" w:rsidRPr="00FA4015" w:rsidRDefault="00FA4015" w:rsidP="00FA4015"/>
    <w:p w:rsidR="00492C5F" w:rsidRDefault="00492C5F" w:rsidP="00492C5F">
      <w:pPr>
        <w:pStyle w:val="Heading2"/>
      </w:pPr>
      <w:r>
        <w:lastRenderedPageBreak/>
        <w:t>Trade credibility</w:t>
      </w:r>
    </w:p>
    <w:p w:rsidR="00492C5F" w:rsidRDefault="00492C5F" w:rsidP="00492C5F">
      <w:pPr>
        <w:pStyle w:val="Heading4"/>
      </w:pPr>
      <w:r>
        <w:t>Embargo fails – two reasons 1) violates international laws and 2) hurts trade credibility</w:t>
      </w:r>
    </w:p>
    <w:p w:rsidR="00492C5F" w:rsidRPr="00266138" w:rsidRDefault="00492C5F" w:rsidP="00492C5F">
      <w:r w:rsidRPr="00266138">
        <w:rPr>
          <w:rStyle w:val="StyleStyleBold12pt"/>
        </w:rPr>
        <w:t>Charbonneau ’12</w:t>
      </w:r>
      <w:r w:rsidRPr="00266138">
        <w:t xml:space="preserve"> </w:t>
      </w:r>
      <w:r w:rsidRPr="00266138">
        <w:rPr>
          <w:sz w:val="10"/>
          <w:szCs w:val="10"/>
        </w:rPr>
        <w:t>(Louis Charbonneau Bureau Chief, United Nations ‘U.N. urges end to U.S. Cuba embargo for 21st year’ http://www.reuters.com/article/2012/11/13/us-cuba-embargo-un-idUSBRE8AC11820121113. 11/13/12.)</w:t>
      </w:r>
    </w:p>
    <w:p w:rsidR="00492C5F" w:rsidRDefault="00492C5F" w:rsidP="00492C5F">
      <w:pPr>
        <w:rPr>
          <w:sz w:val="16"/>
        </w:rPr>
      </w:pPr>
      <w:r w:rsidRPr="00266138">
        <w:rPr>
          <w:sz w:val="16"/>
        </w:rPr>
        <w:t xml:space="preserve">Rodriguez said </w:t>
      </w:r>
      <w:r w:rsidRPr="00266138">
        <w:rPr>
          <w:rStyle w:val="StyleBoldUnderline"/>
        </w:rPr>
        <w:t>t</w:t>
      </w:r>
      <w:r w:rsidRPr="00682002">
        <w:rPr>
          <w:rStyle w:val="StyleBoldUnderline"/>
          <w:highlight w:val="green"/>
        </w:rPr>
        <w:t>he</w:t>
      </w:r>
      <w:r w:rsidRPr="00266138">
        <w:rPr>
          <w:rStyle w:val="StyleBoldUnderline"/>
        </w:rPr>
        <w:t xml:space="preserve"> "extraterritoriality" of the </w:t>
      </w:r>
      <w:r w:rsidRPr="00682002">
        <w:rPr>
          <w:rStyle w:val="StyleBoldUnderline"/>
          <w:highlight w:val="green"/>
        </w:rPr>
        <w:t>blockade measures</w:t>
      </w:r>
      <w:r w:rsidRPr="00266138">
        <w:rPr>
          <w:sz w:val="16"/>
        </w:rPr>
        <w:t xml:space="preserve"> - the fact that Washington pressures other countries to adhere to the U.S. embargo - </w:t>
      </w:r>
      <w:r w:rsidRPr="00682002">
        <w:rPr>
          <w:rStyle w:val="Emphasis"/>
          <w:highlight w:val="green"/>
        </w:rPr>
        <w:t>violates international law.</w:t>
      </w:r>
      <w:r w:rsidRPr="00266138">
        <w:rPr>
          <w:sz w:val="16"/>
        </w:rPr>
        <w:t xml:space="preserve"> He added that </w:t>
      </w:r>
      <w:r w:rsidRPr="00682002">
        <w:rPr>
          <w:rStyle w:val="StyleBoldUnderline"/>
          <w:highlight w:val="green"/>
        </w:rPr>
        <w:t xml:space="preserve">the blockade is not in U.S. interests and </w:t>
      </w:r>
      <w:r w:rsidRPr="00682002">
        <w:rPr>
          <w:rStyle w:val="Emphasis"/>
          <w:highlight w:val="green"/>
        </w:rPr>
        <w:t>harms its credibility.</w:t>
      </w:r>
      <w:r w:rsidRPr="00682002">
        <w:rPr>
          <w:rStyle w:val="StyleBoldUnderline"/>
          <w:highlight w:val="green"/>
        </w:rPr>
        <w:t xml:space="preserve"> "It leads the U.S. to adopt</w:t>
      </w:r>
      <w:r w:rsidRPr="00266138">
        <w:rPr>
          <w:rStyle w:val="StyleBoldUnderline"/>
        </w:rPr>
        <w:t xml:space="preserve"> costly </w:t>
      </w:r>
      <w:r w:rsidRPr="00682002">
        <w:rPr>
          <w:rStyle w:val="StyleBoldUnderline"/>
          <w:highlight w:val="green"/>
        </w:rPr>
        <w:t>double standards</w:t>
      </w:r>
      <w:r w:rsidRPr="00266138">
        <w:rPr>
          <w:rStyle w:val="StyleBoldUnderline"/>
        </w:rPr>
        <w:t>,</w:t>
      </w:r>
      <w:r w:rsidRPr="00266138">
        <w:rPr>
          <w:sz w:val="16"/>
        </w:rPr>
        <w:t xml:space="preserve">" he said, adding that </w:t>
      </w:r>
      <w:r w:rsidRPr="00682002">
        <w:rPr>
          <w:rStyle w:val="StyleBoldUnderline"/>
          <w:highlight w:val="green"/>
        </w:rPr>
        <w:t>the embargo has failed to achieve its objectives of pressuring the government to introduce economic</w:t>
      </w:r>
      <w:r w:rsidRPr="00266138">
        <w:rPr>
          <w:sz w:val="16"/>
        </w:rPr>
        <w:t xml:space="preserve"> and political </w:t>
      </w:r>
      <w:r w:rsidRPr="00682002">
        <w:rPr>
          <w:rStyle w:val="StyleBoldUnderline"/>
          <w:highlight w:val="green"/>
        </w:rPr>
        <w:t>freedoms</w:t>
      </w:r>
      <w:r w:rsidRPr="00266138">
        <w:rPr>
          <w:sz w:val="16"/>
        </w:rPr>
        <w:t xml:space="preserve"> and comply with international human rights standards.</w:t>
      </w:r>
      <w:r w:rsidRPr="00266138">
        <w:rPr>
          <w:sz w:val="12"/>
        </w:rPr>
        <w:t>¶</w:t>
      </w:r>
      <w:r w:rsidRPr="00266138">
        <w:rPr>
          <w:sz w:val="16"/>
        </w:rPr>
        <w:t xml:space="preserve"> "</w:t>
      </w:r>
      <w:r w:rsidRPr="00266138">
        <w:rPr>
          <w:rStyle w:val="StyleBoldUnderline"/>
        </w:rPr>
        <w:t>There is no legitimate</w:t>
      </w:r>
      <w:r w:rsidRPr="00266138">
        <w:rPr>
          <w:sz w:val="16"/>
        </w:rPr>
        <w:t xml:space="preserve"> or moral </w:t>
      </w:r>
      <w:r w:rsidRPr="00266138">
        <w:rPr>
          <w:rStyle w:val="StyleBoldUnderline"/>
        </w:rPr>
        <w:t>reason to maintain this embargo</w:t>
      </w:r>
      <w:r w:rsidRPr="00266138">
        <w:rPr>
          <w:sz w:val="16"/>
        </w:rPr>
        <w:t xml:space="preserve"> that is anchored in the Cold War," he said.</w:t>
      </w:r>
    </w:p>
    <w:p w:rsidR="00492C5F" w:rsidRDefault="00492C5F" w:rsidP="00492C5F">
      <w:pPr>
        <w:rPr>
          <w:sz w:val="16"/>
        </w:rPr>
      </w:pPr>
    </w:p>
    <w:p w:rsidR="00492C5F" w:rsidRPr="00BF7D67" w:rsidRDefault="00492C5F" w:rsidP="00492C5F">
      <w:pPr>
        <w:rPr>
          <w:sz w:val="16"/>
        </w:rPr>
      </w:pPr>
    </w:p>
    <w:p w:rsidR="00492C5F" w:rsidRDefault="00492C5F" w:rsidP="00492C5F">
      <w:pPr>
        <w:pStyle w:val="Heading4"/>
      </w:pPr>
      <w:r>
        <w:t>Sanctions kill US credibility – Guantanamo and human rights</w:t>
      </w:r>
    </w:p>
    <w:p w:rsidR="00492C5F" w:rsidRPr="0016524F" w:rsidRDefault="00492C5F" w:rsidP="00492C5F">
      <w:r w:rsidRPr="0016524F">
        <w:rPr>
          <w:rStyle w:val="StyleStyleBold12pt"/>
        </w:rPr>
        <w:t>Clark 4-14</w:t>
      </w:r>
      <w:r>
        <w:t xml:space="preserve"> </w:t>
      </w:r>
      <w:r w:rsidRPr="0016524F">
        <w:rPr>
          <w:sz w:val="10"/>
          <w:szCs w:val="10"/>
        </w:rPr>
        <w:t xml:space="preserve">(Meredith Clark is a political journalist for MSNBC specifically in regards to Latin America. ‘Has the US embargo against Cuba failed?’ </w:t>
      </w:r>
      <w:hyperlink r:id="rId33" w:history="1">
        <w:r w:rsidRPr="0016524F">
          <w:rPr>
            <w:rStyle w:val="Hyperlink"/>
            <w:sz w:val="10"/>
            <w:szCs w:val="10"/>
          </w:rPr>
          <w:t>http://tv.msnbc.com/2013/04/14/has-the-us-embargo-against-cuba-failed/</w:t>
        </w:r>
      </w:hyperlink>
      <w:r w:rsidRPr="0016524F">
        <w:rPr>
          <w:sz w:val="10"/>
          <w:szCs w:val="10"/>
        </w:rPr>
        <w:t>. 04/14/13.)</w:t>
      </w:r>
    </w:p>
    <w:p w:rsidR="00492C5F" w:rsidRDefault="00492C5F" w:rsidP="00492C5F">
      <w:pPr>
        <w:rPr>
          <w:sz w:val="6"/>
          <w:szCs w:val="6"/>
        </w:rPr>
      </w:pPr>
      <w:r w:rsidRPr="00BF7D67">
        <w:rPr>
          <w:sz w:val="16"/>
        </w:rPr>
        <w:t xml:space="preserve">It’s only about 100 miles from the U.S., but if you’re not Jay-Z and Beyonce, you’re probably not going to visit </w:t>
      </w:r>
      <w:r w:rsidRPr="007878FE">
        <w:rPr>
          <w:rStyle w:val="StyleBoldUnderline"/>
          <w:highlight w:val="green"/>
        </w:rPr>
        <w:t>Cuba</w:t>
      </w:r>
      <w:r w:rsidRPr="00BF7D67">
        <w:rPr>
          <w:sz w:val="16"/>
        </w:rPr>
        <w:t xml:space="preserve"> soon. The </w:t>
      </w:r>
      <w:r w:rsidRPr="007878FE">
        <w:rPr>
          <w:rStyle w:val="StyleBoldUnderline"/>
          <w:highlight w:val="green"/>
        </w:rPr>
        <w:t>Communist regime remains</w:t>
      </w:r>
      <w:r w:rsidRPr="00BF7D67">
        <w:rPr>
          <w:rStyle w:val="StyleBoldUnderline"/>
        </w:rPr>
        <w:t xml:space="preserve"> in place </w:t>
      </w:r>
      <w:r w:rsidRPr="007878FE">
        <w:rPr>
          <w:rStyle w:val="StyleBoldUnderline"/>
          <w:highlight w:val="green"/>
        </w:rPr>
        <w:t>after 50 years under “the choke-hold of</w:t>
      </w:r>
      <w:r w:rsidRPr="00BF7D67">
        <w:rPr>
          <w:rStyle w:val="StyleBoldUnderline"/>
        </w:rPr>
        <w:t xml:space="preserve"> economic </w:t>
      </w:r>
      <w:r w:rsidRPr="007878FE">
        <w:rPr>
          <w:rStyle w:val="StyleBoldUnderline"/>
          <w:highlight w:val="green"/>
        </w:rPr>
        <w:t>sanctions</w:t>
      </w:r>
      <w:r w:rsidRPr="00BF7D67">
        <w:rPr>
          <w:rStyle w:val="StyleBoldUnderline"/>
        </w:rPr>
        <w:t>,”</w:t>
      </w:r>
      <w:r w:rsidRPr="00BF7D67">
        <w:rPr>
          <w:sz w:val="16"/>
        </w:rPr>
        <w:t xml:space="preserve"> and travel restrictions, and </w:t>
      </w:r>
      <w:r w:rsidRPr="007878FE">
        <w:rPr>
          <w:rStyle w:val="StyleBoldUnderline"/>
          <w:highlight w:val="green"/>
        </w:rPr>
        <w:t>the embargo costs</w:t>
      </w:r>
      <w:r w:rsidRPr="00BF7D67">
        <w:rPr>
          <w:rStyle w:val="StyleBoldUnderline"/>
        </w:rPr>
        <w:t xml:space="preserve"> the U.S. </w:t>
      </w:r>
      <w:r w:rsidRPr="007878FE">
        <w:rPr>
          <w:rStyle w:val="StyleBoldUnderline"/>
          <w:highlight w:val="green"/>
        </w:rPr>
        <w:t>$1.2 billion every year</w:t>
      </w:r>
      <w:r w:rsidRPr="00BF7D67">
        <w:rPr>
          <w:sz w:val="16"/>
        </w:rPr>
        <w:t>–but nearly half of Americans support leaving it in place. America does business with other nations with long track records of human rights violations and corruption; what about Cuba makes it so controversial, and will the sanctions ever end?</w:t>
      </w:r>
      <w:r w:rsidRPr="00BF7D67">
        <w:rPr>
          <w:sz w:val="12"/>
        </w:rPr>
        <w:t xml:space="preserve">¶ </w:t>
      </w:r>
      <w:r w:rsidRPr="00BF7D67">
        <w:rPr>
          <w:sz w:val="16"/>
        </w:rPr>
        <w:t xml:space="preserve">On Sunday’s Melissa Harris-Perry, the panel took a long look at the forces that keep the embargo in place, </w:t>
      </w:r>
      <w:r w:rsidRPr="007878FE">
        <w:rPr>
          <w:rStyle w:val="StyleBoldUnderline"/>
          <w:highlight w:val="green"/>
        </w:rPr>
        <w:t>how Cubans themselves have adapted</w:t>
      </w:r>
      <w:r w:rsidRPr="00BF7D67">
        <w:rPr>
          <w:rStyle w:val="StyleBoldUnderline"/>
        </w:rPr>
        <w:t xml:space="preserve"> to life </w:t>
      </w:r>
      <w:r w:rsidRPr="007878FE">
        <w:rPr>
          <w:rStyle w:val="StyleBoldUnderline"/>
          <w:highlight w:val="green"/>
        </w:rPr>
        <w:t>under these restrictions, and how the prison at Guantanamo Bay damages American credibility</w:t>
      </w:r>
      <w:r w:rsidRPr="00BF7D67">
        <w:rPr>
          <w:rStyle w:val="StyleBoldUnderline"/>
        </w:rPr>
        <w:t xml:space="preserve"> </w:t>
      </w:r>
      <w:r w:rsidRPr="007878FE">
        <w:rPr>
          <w:sz w:val="6"/>
          <w:szCs w:val="6"/>
        </w:rPr>
        <w:t>during arguments about Cuba’s political prisoners.</w:t>
      </w:r>
      <w:r w:rsidRPr="00BF7D67">
        <w:rPr>
          <w:sz w:val="12"/>
        </w:rPr>
        <w:t xml:space="preserve"> </w:t>
      </w:r>
      <w:r w:rsidRPr="00BF7D67">
        <w:rPr>
          <w:sz w:val="6"/>
          <w:szCs w:val="6"/>
        </w:rPr>
        <w:t>While the embargo may be a “vestige of the Cold War,” as professor Lisandro Perez said, nearly half of American still support it. Host Melissa Harris-Perry was joined by Perez, Michigan State professor Lisa Cook, super-PAC director Mauricio Claver-Carone, scholar Soffiyah Elijah of the Correctional Association of New York, and City University of New York professor Sujatha Fernandes for an occasionally contentious debate that ranged from homegrown Cuban hip-hop to the treatment of prisoners at Guantanamo Bay.</w:t>
      </w:r>
    </w:p>
    <w:p w:rsidR="00492C5F" w:rsidRDefault="00492C5F" w:rsidP="00492C5F">
      <w:pPr>
        <w:rPr>
          <w:sz w:val="6"/>
          <w:szCs w:val="6"/>
        </w:rPr>
      </w:pPr>
    </w:p>
    <w:p w:rsidR="00492C5F" w:rsidRDefault="00492C5F" w:rsidP="00492C5F">
      <w:pPr>
        <w:pStyle w:val="Heading4"/>
      </w:pPr>
      <w:r>
        <w:t>Cuba’s spot on the terror sponsors kills US credibility with other nations</w:t>
      </w:r>
    </w:p>
    <w:p w:rsidR="00492C5F" w:rsidRPr="001D6CC7" w:rsidRDefault="00492C5F" w:rsidP="00492C5F">
      <w:r w:rsidRPr="001D6CC7">
        <w:rPr>
          <w:rStyle w:val="StyleStyleBold12pt"/>
        </w:rPr>
        <w:t>Williams 5-03</w:t>
      </w:r>
      <w:r>
        <w:t xml:space="preserve"> </w:t>
      </w:r>
      <w:r w:rsidRPr="001D6CC7">
        <w:rPr>
          <w:sz w:val="10"/>
          <w:szCs w:val="10"/>
        </w:rPr>
        <w:t xml:space="preserve">(Carol J. Williams is a political journalsit for the Los Angeles Times. ‘Political calculus keeps Cuba on U.S. list of terror sponsors’ </w:t>
      </w:r>
      <w:hyperlink r:id="rId34" w:history="1">
        <w:r w:rsidRPr="001D6CC7">
          <w:rPr>
            <w:rStyle w:val="Hyperlink"/>
            <w:sz w:val="10"/>
            <w:szCs w:val="10"/>
          </w:rPr>
          <w:t>http://articles.latimes.com/2013/may/03/world/la-fg-wn-cuba-us-terror-list-20130502</w:t>
        </w:r>
      </w:hyperlink>
      <w:r w:rsidRPr="001D6CC7">
        <w:rPr>
          <w:sz w:val="10"/>
          <w:szCs w:val="10"/>
        </w:rPr>
        <w:t>. 05/03/13.)</w:t>
      </w:r>
    </w:p>
    <w:p w:rsidR="00492C5F" w:rsidRPr="001D6CC7" w:rsidRDefault="00492C5F" w:rsidP="00492C5F">
      <w:pPr>
        <w:rPr>
          <w:sz w:val="16"/>
        </w:rPr>
      </w:pPr>
      <w:r w:rsidRPr="001D6CC7">
        <w:rPr>
          <w:sz w:val="16"/>
        </w:rPr>
        <w:t xml:space="preserve">“As much as I’d like to see the Castro regime gone and an open and free Cuba, </w:t>
      </w:r>
      <w:r w:rsidRPr="007878FE">
        <w:rPr>
          <w:rStyle w:val="StyleBoldUnderline"/>
          <w:highlight w:val="green"/>
        </w:rPr>
        <w:t>it takes away from the State Department’s credibility when they include countries on the list that aren’t even close”</w:t>
      </w:r>
      <w:r w:rsidRPr="001D6CC7">
        <w:rPr>
          <w:rStyle w:val="StyleBoldUnderline"/>
        </w:rPr>
        <w:t xml:space="preserve"> to threatening Americans</w:t>
      </w:r>
      <w:r w:rsidRPr="001D6CC7">
        <w:rPr>
          <w:sz w:val="16"/>
        </w:rPr>
        <w:t>, Aramesh said.</w:t>
      </w:r>
      <w:r w:rsidRPr="001D6CC7">
        <w:rPr>
          <w:sz w:val="12"/>
        </w:rPr>
        <w:t>¶</w:t>
      </w:r>
      <w:r w:rsidRPr="001D6CC7">
        <w:rPr>
          <w:sz w:val="16"/>
        </w:rPr>
        <w:t xml:space="preserve"> </w:t>
      </w:r>
      <w:r w:rsidRPr="007878FE">
        <w:rPr>
          <w:rStyle w:val="StyleBoldUnderline"/>
          <w:highlight w:val="green"/>
        </w:rPr>
        <w:t>Political considerations</w:t>
      </w:r>
      <w:r w:rsidRPr="001D6CC7">
        <w:rPr>
          <w:rStyle w:val="StyleBoldUnderline"/>
        </w:rPr>
        <w:t xml:space="preserve"> also </w:t>
      </w:r>
      <w:r w:rsidRPr="007878FE">
        <w:rPr>
          <w:rStyle w:val="StyleBoldUnderline"/>
          <w:highlight w:val="green"/>
        </w:rPr>
        <w:t>factor into excluding countries from the “state sponsor”</w:t>
      </w:r>
      <w:r w:rsidRPr="001D6CC7">
        <w:rPr>
          <w:sz w:val="16"/>
        </w:rPr>
        <w:t xml:space="preserve"> list, he said, pointing to Pakistan as a prime example. Although Islamabad “very clearly supports terrorist and insurgent organizations,” he said, the U.S. government has long refused to provoke its ally in the region with the official censure.</w:t>
      </w:r>
      <w:r w:rsidRPr="001D6CC7">
        <w:rPr>
          <w:sz w:val="12"/>
        </w:rPr>
        <w:t>¶</w:t>
      </w:r>
      <w:r w:rsidRPr="001D6CC7">
        <w:rPr>
          <w:sz w:val="16"/>
        </w:rPr>
        <w:t xml:space="preserve"> </w:t>
      </w:r>
      <w:r w:rsidRPr="001D6CC7">
        <w:rPr>
          <w:rStyle w:val="StyleBoldUnderline"/>
        </w:rPr>
        <w:t>The decision to retain Cuba on the list surprised some observers</w:t>
      </w:r>
      <w:r w:rsidRPr="001D6CC7">
        <w:rPr>
          <w:sz w:val="16"/>
        </w:rPr>
        <w:t xml:space="preserve"> of the long-contentious relationship between Havana and Washington. </w:t>
      </w:r>
      <w:r w:rsidRPr="007878FE">
        <w:rPr>
          <w:rStyle w:val="StyleBoldUnderline"/>
          <w:highlight w:val="green"/>
        </w:rPr>
        <w:t>Since</w:t>
      </w:r>
      <w:r w:rsidRPr="001D6CC7">
        <w:rPr>
          <w:rStyle w:val="StyleBoldUnderline"/>
        </w:rPr>
        <w:t xml:space="preserve"> Fidel </w:t>
      </w:r>
      <w:r w:rsidRPr="007878FE">
        <w:rPr>
          <w:rStyle w:val="StyleBoldUnderline"/>
          <w:highlight w:val="green"/>
        </w:rPr>
        <w:t>Castro retired five years ago</w:t>
      </w:r>
      <w:r w:rsidRPr="001D6CC7">
        <w:rPr>
          <w:rStyle w:val="StyleBoldUnderline"/>
        </w:rPr>
        <w:t xml:space="preserve"> </w:t>
      </w:r>
      <w:r w:rsidRPr="001D6CC7">
        <w:rPr>
          <w:sz w:val="16"/>
        </w:rPr>
        <w:t xml:space="preserve">and handed the reins of power to his younger brother, Raul, modest </w:t>
      </w:r>
      <w:r w:rsidRPr="007878FE">
        <w:rPr>
          <w:rStyle w:val="StyleBoldUnderline"/>
          <w:highlight w:val="green"/>
        </w:rPr>
        <w:t>economic reforms have been tackled and the government has revoked the practice of requiring Cubans to get “exit visas” before they</w:t>
      </w:r>
      <w:r w:rsidRPr="001D6CC7">
        <w:rPr>
          <w:rStyle w:val="StyleBoldUnderline"/>
        </w:rPr>
        <w:t xml:space="preserve"> could </w:t>
      </w:r>
      <w:r w:rsidRPr="007878FE">
        <w:rPr>
          <w:rStyle w:val="StyleBoldUnderline"/>
          <w:highlight w:val="green"/>
        </w:rPr>
        <w:t>leave</w:t>
      </w:r>
      <w:r w:rsidRPr="001D6CC7">
        <w:rPr>
          <w:rStyle w:val="StyleBoldUnderline"/>
        </w:rPr>
        <w:t xml:space="preserve"> their country </w:t>
      </w:r>
      <w:r w:rsidRPr="001D6CC7">
        <w:rPr>
          <w:sz w:val="16"/>
        </w:rPr>
        <w:t>for foreign travel.</w:t>
      </w:r>
    </w:p>
    <w:p w:rsidR="00932E78" w:rsidRDefault="00932E78" w:rsidP="00932E78">
      <w:pPr>
        <w:pStyle w:val="Heading1"/>
      </w:pPr>
      <w:r>
        <w:lastRenderedPageBreak/>
        <w:t>Agent research</w:t>
      </w:r>
    </w:p>
    <w:p w:rsidR="00932E78" w:rsidRPr="00E9763A" w:rsidRDefault="00932E78" w:rsidP="00932E78"/>
    <w:p w:rsidR="00932E78" w:rsidRPr="00AD0DCD" w:rsidRDefault="00932E78" w:rsidP="00932E78">
      <w:pPr>
        <w:pStyle w:val="Heading2"/>
      </w:pPr>
      <w:r w:rsidRPr="00AD0DCD">
        <w:lastRenderedPageBreak/>
        <w:t>Obama can solve</w:t>
      </w:r>
    </w:p>
    <w:p w:rsidR="00932E78" w:rsidRDefault="00932E78" w:rsidP="00932E78">
      <w:pPr>
        <w:pStyle w:val="Heading4"/>
      </w:pPr>
      <w:r>
        <w:t>Obama can take numerous steps to weaken the embargo and increase economic engagement.</w:t>
      </w:r>
    </w:p>
    <w:p w:rsidR="00932E78" w:rsidRDefault="00932E78" w:rsidP="00932E78">
      <w:r w:rsidRPr="00CC3103">
        <w:rPr>
          <w:rStyle w:val="StyleStyleBold12pt"/>
        </w:rPr>
        <w:t>Americas Society and Council of the America</w:t>
      </w:r>
      <w:r>
        <w:rPr>
          <w:rStyle w:val="StyleStyleBold12pt"/>
        </w:rPr>
        <w:t xml:space="preserve"> Cuba Working Group</w:t>
      </w:r>
      <w:r w:rsidRPr="00CC3103">
        <w:rPr>
          <w:rStyle w:val="StyleStyleBold12pt"/>
        </w:rPr>
        <w:t xml:space="preserve"> 2-20</w:t>
      </w:r>
      <w:r>
        <w:t xml:space="preserve"> (a group of corporate leaders focused on investment in Cuba and research on the affect of the U.S. embargo on U.S. businesses, “Seven Steps the U.S. President Can Take to Promote Change in Cuba by Adapting the Embargo,” February 20 2013, </w:t>
      </w:r>
      <w:r w:rsidRPr="00CC3103">
        <w:t>http://www.as-coa.org/articles/seven-steps-us-president-can-take-promote-change-cuba-adapting-embargo</w:t>
      </w:r>
      <w:r>
        <w:t>)//</w:t>
      </w:r>
    </w:p>
    <w:p w:rsidR="00932E78" w:rsidRDefault="00932E78" w:rsidP="00932E78">
      <w:r w:rsidRPr="00CC3103">
        <w:rPr>
          <w:rStyle w:val="StyleBoldUnderline"/>
        </w:rPr>
        <w:t>A careful reading of U.S. policy goals toward Cuba and the set of regulations and laws governing the U.S. embargo on Cuba reveal a series of changes that are essential to ensuring the U.S. administration’s goal of encouraging independent economic and political activity in Cuba</w:t>
      </w:r>
      <w:r>
        <w:t xml:space="preserve">. More important, </w:t>
      </w:r>
      <w:r w:rsidRPr="00CC3103">
        <w:rPr>
          <w:rStyle w:val="StyleBoldUnderline"/>
        </w:rPr>
        <w:t>they are also legally possible</w:t>
      </w:r>
      <w:r>
        <w:t xml:space="preserve"> and </w:t>
      </w:r>
      <w:r w:rsidRPr="00CC3103">
        <w:rPr>
          <w:rStyle w:val="StyleBoldUnderline"/>
        </w:rPr>
        <w:t>within the President’s authority</w:t>
      </w:r>
      <w:r>
        <w:t xml:space="preserve"> under existing regulations. To that end, </w:t>
      </w:r>
      <w:r w:rsidRPr="00CC3103">
        <w:rPr>
          <w:rStyle w:val="StyleBoldUnderline"/>
        </w:rPr>
        <w:t>we propose the following steps that</w:t>
      </w:r>
      <w:r>
        <w:t xml:space="preserve"> President </w:t>
      </w:r>
      <w:r w:rsidRPr="00CC3103">
        <w:rPr>
          <w:rStyle w:val="StyleBoldUnderline"/>
        </w:rPr>
        <w:t>Obama can take</w:t>
      </w:r>
      <w:r>
        <w:t xml:space="preserve"> </w:t>
      </w:r>
      <w:r w:rsidRPr="00CC3103">
        <w:rPr>
          <w:rStyle w:val="StyleBoldUnderline"/>
        </w:rPr>
        <w:t>to encourage private organizations and individuals to directly and indirectly serve as catalysts for meaningful economic change in Cuba</w:t>
      </w:r>
      <w:r>
        <w:t xml:space="preserve">. </w:t>
      </w:r>
      <w:r w:rsidRPr="003D3D6A">
        <w:rPr>
          <w:sz w:val="12"/>
        </w:rPr>
        <w:t xml:space="preserve">¶ </w:t>
      </w:r>
      <w:r w:rsidRPr="00CC3103">
        <w:rPr>
          <w:rStyle w:val="StyleBoldUnderline"/>
        </w:rPr>
        <w:t>Grant exceptions for commerce</w:t>
      </w:r>
      <w:r>
        <w:t>—including sales and imports—for businesses and individuals engaged in certifiably independent (i.e., non-state) economic activity.</w:t>
      </w:r>
      <w:r w:rsidRPr="003D3D6A">
        <w:rPr>
          <w:sz w:val="12"/>
        </w:rPr>
        <w:t xml:space="preserve">¶ </w:t>
      </w:r>
      <w:r w:rsidRPr="00CC3103">
        <w:rPr>
          <w:rStyle w:val="StyleBoldUnderline"/>
        </w:rPr>
        <w:t>Allow for the export and sale of goods and services to businesses and individuals engaged in certifiably independent</w:t>
      </w:r>
      <w:r>
        <w:t xml:space="preserve"> (i.e., non-state) </w:t>
      </w:r>
      <w:r w:rsidRPr="00CC3103">
        <w:rPr>
          <w:rStyle w:val="StyleBoldUnderline"/>
        </w:rPr>
        <w:t>economic activity</w:t>
      </w:r>
      <w:r>
        <w:t xml:space="preserve">. </w:t>
      </w:r>
      <w:r w:rsidRPr="003D3D6A">
        <w:rPr>
          <w:sz w:val="12"/>
        </w:rPr>
        <w:t xml:space="preserve">¶ </w:t>
      </w:r>
      <w:r w:rsidRPr="00CC3103">
        <w:rPr>
          <w:rStyle w:val="StyleBoldUnderline"/>
        </w:rPr>
        <w:t>Allow licensed U.S. travelers to Cuba to have access to</w:t>
      </w:r>
      <w:r>
        <w:t xml:space="preserve"> U.S.-issued pre-paid cards and other </w:t>
      </w:r>
      <w:r w:rsidRPr="00CC3103">
        <w:rPr>
          <w:rStyle w:val="StyleBoldUnderline"/>
        </w:rPr>
        <w:t>financial services</w:t>
      </w:r>
      <w:r>
        <w:t>—including travelers’ insurance.</w:t>
      </w:r>
      <w:r w:rsidRPr="003D3D6A">
        <w:rPr>
          <w:sz w:val="12"/>
        </w:rPr>
        <w:t xml:space="preserve">¶ </w:t>
      </w:r>
      <w:r w:rsidRPr="00CC3103">
        <w:rPr>
          <w:rStyle w:val="StyleBoldUnderline"/>
        </w:rPr>
        <w:t>Expand general licensed travel to include U.S. executives</w:t>
      </w:r>
      <w:r>
        <w:t xml:space="preserve"> and their duly appointed agents to Cuba in financial services, travel and hospitality-related industries, such as banking, insurance, credit cards, and consumer products related to travel. </w:t>
      </w:r>
      <w:r w:rsidRPr="003D3D6A">
        <w:rPr>
          <w:sz w:val="12"/>
        </w:rPr>
        <w:t xml:space="preserve">¶ </w:t>
      </w:r>
      <w:r w:rsidRPr="00CC3103">
        <w:rPr>
          <w:rStyle w:val="StyleBoldUnderline"/>
        </w:rPr>
        <w:t>Expand general licensed travel to include: law, real estate and land titling, financial services and credit, and any area defined as supporting independent economic activity.¶ Allow for the sale of telecommunications hardware</w:t>
      </w:r>
      <w:r>
        <w:t xml:space="preserve">—including cell towers, satellite dishes, and handsets—in Cuba. </w:t>
      </w:r>
      <w:r w:rsidRPr="003D3D6A">
        <w:rPr>
          <w:sz w:val="12"/>
        </w:rPr>
        <w:t xml:space="preserve">¶ </w:t>
      </w:r>
      <w:r w:rsidRPr="00CC3103">
        <w:rPr>
          <w:rStyle w:val="StyleBoldUnderline"/>
        </w:rPr>
        <w:t>Allow for the possibility for Cuba to request technical assistance from International Financial Institutions</w:t>
      </w:r>
      <w:r>
        <w:t xml:space="preserve"> (IFIs) </w:t>
      </w:r>
      <w:r w:rsidRPr="00CC3103">
        <w:rPr>
          <w:rStyle w:val="StyleBoldUnderline"/>
        </w:rPr>
        <w:t>in the area of economic and institutional reform</w:t>
      </w:r>
      <w:r>
        <w:t>.</w:t>
      </w:r>
    </w:p>
    <w:p w:rsidR="00932E78" w:rsidRDefault="00932E78" w:rsidP="00932E78"/>
    <w:p w:rsidR="00932E78" w:rsidRDefault="00932E78" w:rsidP="00932E78">
      <w:pPr>
        <w:pStyle w:val="Heading4"/>
      </w:pPr>
      <w:r>
        <w:t>Obama should, through executive authority, open dialogue with Cuba leading to an expansion of trade with Cuba</w:t>
      </w:r>
    </w:p>
    <w:p w:rsidR="00932E78" w:rsidRDefault="00932E78" w:rsidP="00932E78">
      <w:r w:rsidRPr="00F70DB1">
        <w:rPr>
          <w:rStyle w:val="StyleStyleBold12pt"/>
        </w:rPr>
        <w:t>Piccone 3-18</w:t>
      </w:r>
      <w:r>
        <w:t xml:space="preserve"> (Ted, senior fellow and deputy director of Foreign Policy at the Brookings institute, March 18 2013, Time to bet on Cuba, Brookings Institute, </w:t>
      </w:r>
      <w:r w:rsidRPr="00F70DB1">
        <w:t>http://www.brookings.edu/research/opinions/2013/03/18-cuba-piccone</w:t>
      </w:r>
      <w:r>
        <w:t>)//AMG</w:t>
      </w:r>
    </w:p>
    <w:p w:rsidR="00932E78" w:rsidRDefault="00932E78" w:rsidP="00932E78">
      <w:r>
        <w:t xml:space="preserve">Much more, however, could be done. In his second term, </w:t>
      </w:r>
      <w:r w:rsidRPr="00BC5325">
        <w:rPr>
          <w:rStyle w:val="StyleBoldUnderline"/>
        </w:rPr>
        <w:t>Obama has a wealth of policy options available to him through executive authority that would reframe U.S. support for the Cuban people and advance U.S. national interests</w:t>
      </w:r>
      <w:r>
        <w:t>.</w:t>
      </w:r>
      <w:r w:rsidRPr="00F70DB1">
        <w:rPr>
          <w:sz w:val="12"/>
        </w:rPr>
        <w:t xml:space="preserve">¶ </w:t>
      </w:r>
      <w:r>
        <w:t xml:space="preserve">In his second term, </w:t>
      </w:r>
      <w:r w:rsidRPr="00BC5325">
        <w:rPr>
          <w:rStyle w:val="StyleBoldUnderline"/>
        </w:rPr>
        <w:t>the president</w:t>
      </w:r>
      <w:r>
        <w:t xml:space="preserve"> can (and </w:t>
      </w:r>
      <w:r w:rsidRPr="00BC5325">
        <w:rPr>
          <w:rStyle w:val="StyleBoldUnderline"/>
        </w:rPr>
        <w:t>should)</w:t>
      </w:r>
      <w:r>
        <w:t>:</w:t>
      </w:r>
      <w:r w:rsidRPr="00F70DB1">
        <w:rPr>
          <w:sz w:val="12"/>
        </w:rPr>
        <w:t xml:space="preserve">¶ </w:t>
      </w:r>
      <w:r w:rsidRPr="00BC5325">
        <w:rPr>
          <w:rStyle w:val="StyleBoldUnderline"/>
        </w:rPr>
        <w:t>Appoint a special envoy to open a discrete dialogue with Havana without preconditions to discuss such issues as migration, travel, counterterrorism and counternarcotics, energy and the environment, and trade and investment. Such talks could result in provisions that</w:t>
      </w:r>
      <w:r>
        <w:t xml:space="preserve"> strengthen border security, protect Florida from oil spills, break down the walls of communication that prevent our diplomats from traveling outside Havana and </w:t>
      </w:r>
      <w:r w:rsidRPr="00BC5325">
        <w:rPr>
          <w:rStyle w:val="StyleBoldUnderline"/>
        </w:rPr>
        <w:t xml:space="preserve">help </w:t>
      </w:r>
      <w:r w:rsidRPr="00BC5325">
        <w:rPr>
          <w:rStyle w:val="StyleBoldUnderline"/>
        </w:rPr>
        <w:lastRenderedPageBreak/>
        <w:t>U.S. businesses export more goods, and thereby</w:t>
      </w:r>
      <w:r>
        <w:t xml:space="preserve"> </w:t>
      </w:r>
      <w:r w:rsidRPr="00BC5325">
        <w:rPr>
          <w:rStyle w:val="StyleBoldUnderline"/>
        </w:rPr>
        <w:t>create jobs</w:t>
      </w:r>
      <w:r>
        <w:t>.</w:t>
      </w:r>
      <w:r w:rsidRPr="00F70DB1">
        <w:rPr>
          <w:sz w:val="12"/>
        </w:rPr>
        <w:t xml:space="preserve">¶ </w:t>
      </w:r>
      <w:r w:rsidRPr="00BC5325">
        <w:rPr>
          <w:rStyle w:val="StyleBoldUnderline"/>
        </w:rPr>
        <w:t>Authorize financial and technical assistance to support burgeoning small businesses and permit trade in goods and services with certified independent entrepreneurs.¶ Expand the list of exports licensed for sale to Cuba, including school and art supplies, water and food preparation systems and telecommunications equipment</w:t>
      </w:r>
      <w:r>
        <w:t>.</w:t>
      </w:r>
      <w:r w:rsidRPr="00F70DB1">
        <w:rPr>
          <w:sz w:val="12"/>
        </w:rPr>
        <w:t xml:space="preserve">¶ </w:t>
      </w:r>
      <w:r>
        <w:t>Grant general licenses for journalists, researchers, humanitarian organizations and others to facilitate people-to-people exchanges.</w:t>
      </w:r>
      <w:r w:rsidRPr="00F70DB1">
        <w:rPr>
          <w:sz w:val="12"/>
        </w:rPr>
        <w:t xml:space="preserve">¶ </w:t>
      </w:r>
      <w:r>
        <w:t>Remove Cuba from the list of state sponsors of terrorism, where it does not belong, allowing a greater share of U.S.-sourced components and services in products that enter Cuban commerce.</w:t>
      </w:r>
    </w:p>
    <w:p w:rsidR="00932E78" w:rsidRDefault="00932E78" w:rsidP="00932E78"/>
    <w:p w:rsidR="00932E78" w:rsidRDefault="00932E78" w:rsidP="00932E78">
      <w:pPr>
        <w:pStyle w:val="Heading4"/>
      </w:pPr>
      <w:r>
        <w:t>Change can happen without congress</w:t>
      </w:r>
    </w:p>
    <w:p w:rsidR="00932E78" w:rsidRDefault="00932E78" w:rsidP="00932E78">
      <w:r w:rsidRPr="00525689">
        <w:rPr>
          <w:rStyle w:val="StyleStyleBold12pt"/>
        </w:rPr>
        <w:t>Cave ’12</w:t>
      </w:r>
      <w:r>
        <w:t xml:space="preserve"> (Damien, foreign correspondent- New York Times, November 19 2012, </w:t>
      </w:r>
      <w:r w:rsidRPr="00525689">
        <w:t>Easing of Restraints in Cuba Renews Debate on U.S. Embargo</w:t>
      </w:r>
      <w:r>
        <w:t xml:space="preserve">, New York Times, </w:t>
      </w:r>
      <w:r w:rsidRPr="00525689">
        <w:t>http://www.nytimes.com/2012/11/20/world/americas/changes-in-cuba-create-support-for-easing-embargo.html?pagewanted=all&amp;_r=0</w:t>
      </w:r>
      <w:r>
        <w:t>)//AMG</w:t>
      </w:r>
    </w:p>
    <w:p w:rsidR="00932E78" w:rsidRDefault="00932E78" w:rsidP="00932E78">
      <w:r w:rsidRPr="00C410F6">
        <w:t xml:space="preserve">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w:t>
      </w:r>
      <w:r w:rsidRPr="00C92E9C">
        <w:rPr>
          <w:rStyle w:val="StyleBoldUnderline"/>
        </w:rPr>
        <w:t>Obama administration officials</w:t>
      </w:r>
      <w:r w:rsidRPr="00C410F6">
        <w:t xml:space="preserve"> </w:t>
      </w:r>
      <w:r w:rsidRPr="00C92E9C">
        <w:rPr>
          <w:rStyle w:val="StyleBoldUnderline"/>
        </w:rPr>
        <w:t>say they</w:t>
      </w:r>
      <w:r w:rsidRPr="00C410F6">
        <w:t xml:space="preserve"> have not given up, and </w:t>
      </w:r>
      <w:r w:rsidRPr="00C92E9C">
        <w:rPr>
          <w:rStyle w:val="StyleBoldUnderline"/>
        </w:rPr>
        <w:t>could move if the president decides to act</w:t>
      </w:r>
      <w:r w:rsidRPr="00C410F6">
        <w:t xml:space="preserve"> on his own. </w:t>
      </w:r>
      <w:r w:rsidRPr="00C92E9C">
        <w:rPr>
          <w:rStyle w:val="StyleBoldUnderline"/>
        </w:rPr>
        <w:t>Officials say that under the Treasury Department’s licensing and regulation-writing authority, there is room for significant modification</w:t>
      </w:r>
      <w:r w:rsidRPr="00C410F6">
        <w:t xml:space="preserve">. Following the legal logic of Mr. Obama’s changes in 2009, </w:t>
      </w:r>
      <w:r w:rsidRPr="00C92E9C">
        <w:rPr>
          <w:rStyle w:val="StyleBoldUnderline"/>
        </w:rPr>
        <w:t>further expansions in travel are possible along with new allowances for investment or imports and exports, especially if narrowly applied to Cuban businesses</w:t>
      </w:r>
      <w:r w:rsidRPr="00C410F6">
        <w:t>.</w:t>
      </w:r>
    </w:p>
    <w:p w:rsidR="00932E78" w:rsidRDefault="00932E78" w:rsidP="00932E78"/>
    <w:p w:rsidR="00932E78" w:rsidRDefault="00932E78" w:rsidP="00932E78">
      <w:pPr>
        <w:pStyle w:val="Heading4"/>
      </w:pPr>
      <w:r>
        <w:t>Obama has the authority to expand and facilitate trade with Cuba.</w:t>
      </w:r>
    </w:p>
    <w:p w:rsidR="00932E78" w:rsidRPr="00A5593F" w:rsidRDefault="00932E78" w:rsidP="00932E78">
      <w:r w:rsidRPr="007D0E8B">
        <w:rPr>
          <w:rStyle w:val="StyleStyleBold12pt"/>
        </w:rPr>
        <w:t>Colvin ‘09</w:t>
      </w:r>
      <w:r>
        <w:t xml:space="preserve">- (Jake, vice president of the National Foreign Trade Council, “U.S.-Cuba: The Case for Business,” </w:t>
      </w:r>
      <w:r w:rsidRPr="00A5593F">
        <w:rPr>
          <w:i/>
        </w:rPr>
        <w:t>9 Ways for us to Talk to Cuba and for Cuba to Talk to Us</w:t>
      </w:r>
      <w:r>
        <w:t xml:space="preserve">, the Center for Democracy in the Americas, 2009, </w:t>
      </w:r>
      <w:r w:rsidRPr="00A5593F">
        <w:t>http://www.scribd.com/doc/10323598/9-Ways-for-US-to-Talk-to-Cuba-and-for-Cuba-to-Talk-to-US#download</w:t>
      </w:r>
      <w:r>
        <w:t>)//</w:t>
      </w:r>
    </w:p>
    <w:p w:rsidR="00932E78" w:rsidRPr="000952AE" w:rsidRDefault="00932E78" w:rsidP="00932E78">
      <w:pPr>
        <w:rPr>
          <w:rStyle w:val="StyleBoldUnderline"/>
        </w:rPr>
      </w:pPr>
      <w:r w:rsidRPr="000952AE">
        <w:rPr>
          <w:rStyle w:val="StyleBoldUnderline"/>
        </w:rPr>
        <w:t>Expanding and facilitating trade would benefit the United States economically</w:t>
      </w:r>
      <w:r w:rsidRPr="000952AE">
        <w:t xml:space="preserve">, </w:t>
      </w:r>
      <w:r w:rsidRPr="000952AE">
        <w:rPr>
          <w:rStyle w:val="StyleBoldUnderline"/>
        </w:rPr>
        <w:t>particularly in sectors like agricultural machinery, con-struction equipment and chemicals</w:t>
      </w:r>
      <w:r w:rsidRPr="000952AE">
        <w:t xml:space="preserve"> where Cuban import demand is</w:t>
      </w:r>
      <w:r>
        <w:t xml:space="preserve"> </w:t>
      </w:r>
      <w:r w:rsidRPr="000952AE">
        <w:t>high</w:t>
      </w:r>
      <w:r w:rsidRPr="000952AE">
        <w:rPr>
          <w:rStyle w:val="StyleBoldUnderline"/>
        </w:rPr>
        <w:t>. American technology could</w:t>
      </w:r>
      <w:r w:rsidRPr="000952AE">
        <w:t xml:space="preserve"> also </w:t>
      </w:r>
      <w:r w:rsidRPr="000952AE">
        <w:rPr>
          <w:rStyle w:val="StyleBoldUnderline"/>
        </w:rPr>
        <w:t>ensure that Cuba’s efforts to develop offshore oil patches</w:t>
      </w:r>
      <w:r w:rsidRPr="000952AE">
        <w:t xml:space="preserve"> in the Gulf of Mexico </w:t>
      </w:r>
      <w:r w:rsidRPr="000952AE">
        <w:rPr>
          <w:rStyle w:val="StyleBoldUnderline"/>
        </w:rPr>
        <w:t>are done in an environmentally-sustainable way</w:t>
      </w:r>
      <w:r w:rsidRPr="000952AE">
        <w:t>. With human rights groups looking</w:t>
      </w:r>
      <w:r>
        <w:t xml:space="preserve"> </w:t>
      </w:r>
      <w:r w:rsidRPr="000952AE">
        <w:t>over their shoulders, U</w:t>
      </w:r>
      <w:r w:rsidRPr="000952AE">
        <w:rPr>
          <w:rStyle w:val="StyleBoldUnderline"/>
        </w:rPr>
        <w:t>.S. businesses in Cuba would guarantee proper wage, labor and environmental standards.</w:t>
      </w:r>
      <w:r w:rsidRPr="000952AE">
        <w:t xml:space="preserve"> </w:t>
      </w:r>
      <w:r w:rsidRPr="000952AE">
        <w:rPr>
          <w:rStyle w:val="StyleBoldUnderline"/>
        </w:rPr>
        <w:t>Trade also provides addi-tional opportunities to engage the Cuban government and Cuban people on economic development and reform</w:t>
      </w:r>
      <w:r w:rsidRPr="000952AE">
        <w:t>, resulting in deeper</w:t>
      </w:r>
      <w:r>
        <w:t xml:space="preserve"> </w:t>
      </w:r>
      <w:r w:rsidRPr="000952AE">
        <w:t>levels of contacts and</w:t>
      </w:r>
      <w:r>
        <w:t>, potentially, to a political ra</w:t>
      </w:r>
      <w:r w:rsidRPr="000952AE">
        <w:t>pprochement.</w:t>
      </w:r>
      <w:r>
        <w:t xml:space="preserve"> </w:t>
      </w:r>
      <w:r w:rsidRPr="000952AE">
        <w:t xml:space="preserve">It is important to note that President </w:t>
      </w:r>
      <w:r w:rsidRPr="000952AE">
        <w:rPr>
          <w:rStyle w:val="StyleBoldUnderline"/>
        </w:rPr>
        <w:t>Obama has the authority to alter these trade rules via the licensing authority contained in the Cuban Assets Control Regulations</w:t>
      </w:r>
      <w:r w:rsidRPr="000952AE">
        <w:t>, which state that the President may authorize transactions with Cuba “by means of regulations, rulings,</w:t>
      </w:r>
      <w:r>
        <w:t xml:space="preserve"> </w:t>
      </w:r>
      <w:r w:rsidRPr="000952AE">
        <w:t xml:space="preserve">instructions, licenses, or otherwise.” </w:t>
      </w:r>
      <w:r w:rsidRPr="000952AE">
        <w:rPr>
          <w:rStyle w:val="StyleBoldUnderline"/>
        </w:rPr>
        <w:t>Liberalizing trade and related transactions — whether to allow imports of some Cuban products like agricultural goods or more exports of American — would not require an Act of Congress.</w:t>
      </w:r>
    </w:p>
    <w:p w:rsidR="00932E78" w:rsidRDefault="00932E78" w:rsidP="00932E78"/>
    <w:p w:rsidR="00932E78" w:rsidRDefault="00932E78" w:rsidP="00932E78">
      <w:pPr>
        <w:pStyle w:val="Heading4"/>
      </w:pPr>
      <w:r>
        <w:lastRenderedPageBreak/>
        <w:t>Obama should initiate unconditioned bilateral talks with Cuba to solve key blockades to relations.</w:t>
      </w:r>
    </w:p>
    <w:p w:rsidR="00932E78" w:rsidRDefault="00932E78" w:rsidP="00932E78">
      <w:r>
        <w:rPr>
          <w:rStyle w:val="StyleStyleBold12pt"/>
        </w:rPr>
        <w:t>Piccone 1</w:t>
      </w:r>
      <w:r w:rsidRPr="00F70DB1">
        <w:rPr>
          <w:rStyle w:val="StyleStyleBold12pt"/>
        </w:rPr>
        <w:t>-1</w:t>
      </w:r>
      <w:r>
        <w:rPr>
          <w:rStyle w:val="StyleStyleBold12pt"/>
        </w:rPr>
        <w:t>7</w:t>
      </w:r>
      <w:r>
        <w:t xml:space="preserve"> (Ted, senior fellow and deputy director of Foreign Policy at the Brookings institute, January 17 2013, “Opening to Havana,” Brookings Institute, </w:t>
      </w:r>
      <w:r w:rsidRPr="00E9763A">
        <w:t>http://www.brookings.edu/research/papers/2013/01/opening-to-havana</w:t>
      </w:r>
      <w:r>
        <w:t>)//AMG</w:t>
      </w:r>
    </w:p>
    <w:p w:rsidR="00932E78" w:rsidRDefault="00932E78" w:rsidP="00932E78">
      <w:r w:rsidRPr="00E342AC">
        <w:rPr>
          <w:rStyle w:val="StyleBoldUnderline"/>
        </w:rPr>
        <w:t>I recommend that your administration, led by a special envoy</w:t>
      </w:r>
      <w:r>
        <w:t xml:space="preserve"> appointed by you and </w:t>
      </w:r>
      <w:r w:rsidRPr="00E342AC">
        <w:rPr>
          <w:rStyle w:val="StyleBoldUnderline"/>
        </w:rPr>
        <w:t>reporting to the secretary of state and the national security advisor, open a discreet dialogue with Havana on a wide range of issues, without preconditions. The aim of the direct bilateral talks would be to resolve outstanding issues around migration, travel, counterterrorism and counternarcotics, the environment, and trade and investment that are important to protecting U.S. national interests. Outcomes of these talks could include provisions that normalize migration flows, strengthen border security, break down the walls of communication that hinder U.S. ability to understand how Cuba is changing, and help U.S. businesses create new jobs</w:t>
      </w:r>
      <w:r>
        <w:t>.</w:t>
      </w:r>
      <w:r w:rsidRPr="00E9763A">
        <w:rPr>
          <w:sz w:val="12"/>
        </w:rPr>
        <w:t xml:space="preserve">¶ </w:t>
      </w:r>
      <w:r>
        <w:t xml:space="preserve">In the context of such talks </w:t>
      </w:r>
      <w:r w:rsidRPr="00E342AC">
        <w:rPr>
          <w:rStyle w:val="StyleBoldUnderline"/>
        </w:rPr>
        <w:t>your special envoy would be authorized to signal your administration’s willingness to remove Cuba from the list of state sponsors of terrorism</w:t>
      </w:r>
      <w:r>
        <w:t xml:space="preserve">, pointing to its assistance to the Colombian peace talks as fresh evidence for the decision. </w:t>
      </w:r>
      <w:r w:rsidRPr="00E342AC">
        <w:rPr>
          <w:rStyle w:val="StyleBoldUnderline"/>
        </w:rPr>
        <w:t>This would remove a major irritant in U.S.-Cuba relations, allow a greater share of U.S.-sourced components and services in products that enter Cuban commerce, and free up resources to tackle serious threats to the homeland</w:t>
      </w:r>
      <w:r>
        <w:t xml:space="preserve"> from other sources like Iran. </w:t>
      </w:r>
      <w:r w:rsidRPr="00E342AC">
        <w:rPr>
          <w:rStyle w:val="StyleBoldUnderline"/>
        </w:rPr>
        <w:t>We should also consider authorizing payments for exports to Cuba through financing issued by U.S. banks and granting a general license to allow vessels that have entered Cuban ports to enter U.S. ports without having to wait six months</w:t>
      </w:r>
      <w:r>
        <w:t xml:space="preserve">. </w:t>
      </w:r>
      <w:r w:rsidRPr="00E342AC">
        <w:rPr>
          <w:rStyle w:val="StyleBoldUnderline"/>
        </w:rPr>
        <w:t>You can also facilitate technical assistance on market-oriented reforms from international financial institutions by signaling your intent to drop outright opposition to such moves</w:t>
      </w:r>
      <w:r>
        <w:t>.</w:t>
      </w:r>
      <w:r w:rsidRPr="00E9763A">
        <w:rPr>
          <w:sz w:val="12"/>
        </w:rPr>
        <w:t xml:space="preserve">¶ </w:t>
      </w:r>
      <w:r>
        <w:t xml:space="preserve">Under this chapeau of direct talks, </w:t>
      </w:r>
      <w:r w:rsidRPr="00E342AC">
        <w:rPr>
          <w:rStyle w:val="StyleBoldUnderline"/>
        </w:rPr>
        <w:t>your administration can seek a negotiated solution to the thorny issue of U.S. and Cuban citizens serving long prison sentences, thereby catalyzing progress toward removing a major obstacle to improving bilateral relations</w:t>
      </w:r>
      <w:r>
        <w:t>.</w:t>
      </w:r>
    </w:p>
    <w:p w:rsidR="00932E78" w:rsidRDefault="00932E78" w:rsidP="00932E78"/>
    <w:p w:rsidR="00932E78" w:rsidRDefault="00932E78" w:rsidP="00932E78">
      <w:pPr>
        <w:pStyle w:val="Heading4"/>
      </w:pPr>
      <w:r>
        <w:t>Obama should take several unilateral steps to increase economic engagement with the Cuban population.</w:t>
      </w:r>
    </w:p>
    <w:p w:rsidR="00932E78" w:rsidRDefault="00932E78" w:rsidP="00932E78">
      <w:r>
        <w:rPr>
          <w:rStyle w:val="StyleStyleBold12pt"/>
        </w:rPr>
        <w:t>Piccone 1</w:t>
      </w:r>
      <w:r w:rsidRPr="00F70DB1">
        <w:rPr>
          <w:rStyle w:val="StyleStyleBold12pt"/>
        </w:rPr>
        <w:t>-1</w:t>
      </w:r>
      <w:r>
        <w:rPr>
          <w:rStyle w:val="StyleStyleBold12pt"/>
        </w:rPr>
        <w:t>7</w:t>
      </w:r>
      <w:r>
        <w:t xml:space="preserve"> (Ted, senior fellow and deputy director of Foreign Policy at the Brookings institute, January 17 2013, “Opening to Havana,” Brookings Institute, </w:t>
      </w:r>
      <w:r w:rsidRPr="00E9763A">
        <w:t>http://www.brookings.edu/research/papers/2013/01/opening-to-havana</w:t>
      </w:r>
      <w:r>
        <w:t>)//AMG</w:t>
      </w:r>
    </w:p>
    <w:p w:rsidR="00932E78" w:rsidRDefault="00932E78" w:rsidP="00932E78">
      <w:r w:rsidRPr="00967D5F">
        <w:rPr>
          <w:rStyle w:val="StyleBoldUnderline"/>
        </w:rPr>
        <w:t>You should, in parallel, also take unilateral steps to expand direct contacts with the Cuban people by:¶ • authorizing financial and technical assistance to</w:t>
      </w:r>
      <w:r>
        <w:t xml:space="preserve"> the burgeoning class of small </w:t>
      </w:r>
      <w:r w:rsidRPr="00967D5F">
        <w:rPr>
          <w:rStyle w:val="StyleBoldUnderline"/>
        </w:rPr>
        <w:t>businesses</w:t>
      </w:r>
      <w:r>
        <w:t xml:space="preserve"> and cooperatives </w:t>
      </w:r>
      <w:r w:rsidRPr="00967D5F">
        <w:rPr>
          <w:rStyle w:val="StyleBoldUnderline"/>
        </w:rPr>
        <w:t>and permitting Americans to donate and trade in goods and services with those that are certified as independent entrepreneurs</w:t>
      </w:r>
      <w:r>
        <w:t>, artists, farmers, professionals and craftspeople;</w:t>
      </w:r>
      <w:r w:rsidRPr="00E9763A">
        <w:rPr>
          <w:sz w:val="12"/>
        </w:rPr>
        <w:t xml:space="preserve">¶ </w:t>
      </w:r>
      <w:r>
        <w:t xml:space="preserve">• </w:t>
      </w:r>
      <w:r w:rsidRPr="00967D5F">
        <w:rPr>
          <w:rStyle w:val="StyleBoldUnderline"/>
        </w:rPr>
        <w:t>adding new categories for general licensed travel to Cuba for Americans engaged in services to the independent economic sector</w:t>
      </w:r>
      <w:r>
        <w:t>, e.g., law, real estate, insurance, accounting, financial services;</w:t>
      </w:r>
      <w:r w:rsidRPr="00E9763A">
        <w:rPr>
          <w:sz w:val="12"/>
        </w:rPr>
        <w:t xml:space="preserve">¶ </w:t>
      </w:r>
      <w:r>
        <w:t xml:space="preserve">• </w:t>
      </w:r>
      <w:r w:rsidRPr="00967D5F">
        <w:rPr>
          <w:rStyle w:val="StyleBoldUnderline"/>
        </w:rPr>
        <w:t>granting general licenses for other travelers currently authorized only under specific licenses</w:t>
      </w:r>
      <w:r>
        <w:t>, such as freelance journalists, professional researchers, athletes, and representatives of humanitarian organizations and private foundations;</w:t>
      </w:r>
      <w:r w:rsidRPr="00E9763A">
        <w:rPr>
          <w:sz w:val="12"/>
        </w:rPr>
        <w:t xml:space="preserve">¶ </w:t>
      </w:r>
      <w:r>
        <w:t xml:space="preserve">• </w:t>
      </w:r>
      <w:r w:rsidRPr="00967D5F">
        <w:rPr>
          <w:rStyle w:val="StyleBoldUnderline"/>
        </w:rPr>
        <w:t>increasing or eliminating the cap on cash and gifts that non- Cuban Americans can send to individuals, independent businesses and families in Cuba;¶ • eliminating the daily expenditure cap for U.S. citizens visiting Cuba and removing the prohibition on the use of U.S. credit and bank cards in Cuba;¶</w:t>
      </w:r>
      <w:r w:rsidRPr="00E9763A">
        <w:rPr>
          <w:sz w:val="12"/>
        </w:rPr>
        <w:t xml:space="preserve"> </w:t>
      </w:r>
      <w:r>
        <w:t xml:space="preserve">• </w:t>
      </w:r>
      <w:r w:rsidRPr="00967D5F">
        <w:rPr>
          <w:rStyle w:val="StyleBoldUnderline"/>
        </w:rPr>
        <w:t>authorizing the reestablishment of ferry services to Cuba</w:t>
      </w:r>
      <w:r>
        <w:t>;</w:t>
      </w:r>
      <w:r w:rsidRPr="00E9763A">
        <w:rPr>
          <w:sz w:val="12"/>
        </w:rPr>
        <w:t xml:space="preserve">¶ </w:t>
      </w:r>
      <w:r>
        <w:t xml:space="preserve">• </w:t>
      </w:r>
      <w:r w:rsidRPr="00967D5F">
        <w:rPr>
          <w:rStyle w:val="StyleBoldUnderline"/>
        </w:rPr>
        <w:lastRenderedPageBreak/>
        <w:t>expanding the list of exports licensed for sale to Cuba</w:t>
      </w:r>
      <w:r>
        <w:t>, including items like school and art supplies, athletic equipment, water and food preparation systems, retail business machines, and telecommunications equipment (currently allowed only as donations).</w:t>
      </w:r>
    </w:p>
    <w:p w:rsidR="00932E78" w:rsidRDefault="00932E78" w:rsidP="00932E78"/>
    <w:p w:rsidR="00932E78" w:rsidRDefault="00932E78" w:rsidP="00932E78">
      <w:pPr>
        <w:pStyle w:val="Heading4"/>
      </w:pPr>
      <w:r>
        <w:t>Obama can and should make transfigurative and influential changes in the US policy towards Cuba.</w:t>
      </w:r>
    </w:p>
    <w:p w:rsidR="00932E78" w:rsidRPr="00326297" w:rsidRDefault="00932E78" w:rsidP="00932E78">
      <w:r w:rsidRPr="00326297">
        <w:rPr>
          <w:rStyle w:val="StyleStyleBold12pt"/>
        </w:rPr>
        <w:t>Heuvel 7-2</w:t>
      </w:r>
      <w:r>
        <w:t xml:space="preserve"> (Katrina vanden- editor and publisher of The Nation, commentator on American and International politics on ABC, MSNBC, CNN, and PBS ,”the U.S. should end the Cuban embargo,” Washington Post, July 2</w:t>
      </w:r>
      <w:r w:rsidRPr="00326297">
        <w:rPr>
          <w:vertAlign w:val="superscript"/>
        </w:rPr>
        <w:t>nd</w:t>
      </w:r>
      <w:r>
        <w:t xml:space="preserve"> 2013, </w:t>
      </w:r>
      <w:r w:rsidRPr="00326297">
        <w:t>http://articles.washingtonpost.com/2013-07-02/opinions/40316090_1_embargo-limited-private-enterprise-odebrecht)//</w:t>
      </w:r>
    </w:p>
    <w:p w:rsidR="00932E78" w:rsidRDefault="00932E78" w:rsidP="00932E78">
      <w:r w:rsidRPr="00326297">
        <w:rPr>
          <w:rStyle w:val="StyleBoldUnderline"/>
        </w:rPr>
        <w:t>It is long past time for the United States to end the embargo and influence Cuba</w:t>
      </w:r>
      <w:r>
        <w:t xml:space="preserve">, rather than threaten it. Ironically, as a result of a new Cuban migration law lifting more than 50 years of restrictions on the ability of its citizens to travel freely abroad, taking effect this year, Cubans are now freer to travel to the United States than Americans are to Cuba. </w:t>
      </w:r>
      <w:r w:rsidRPr="00326297">
        <w:rPr>
          <w:rStyle w:val="StyleBoldUnderline"/>
        </w:rPr>
        <w:t>The president can’t end the travel ban without Congressional approval, but</w:t>
      </w:r>
      <w:r>
        <w:t xml:space="preserve"> as Peter Kornbluhexplained in a recent piece in The Nation</w:t>
      </w:r>
      <w:r w:rsidRPr="00326297">
        <w:rPr>
          <w:rStyle w:val="StyleBoldUnderline"/>
        </w:rPr>
        <w:t>, he can take several steps that would transform our policy</w:t>
      </w:r>
      <w:r>
        <w:t>.</w:t>
      </w:r>
      <w:r w:rsidRPr="00326297">
        <w:rPr>
          <w:sz w:val="12"/>
        </w:rPr>
        <w:t xml:space="preserve">¶ </w:t>
      </w:r>
      <w:r w:rsidRPr="00326297">
        <w:rPr>
          <w:rStyle w:val="StyleBoldUnderline"/>
        </w:rPr>
        <w:t>Obama should start by removing Cuba from the State Department’s list of nations that support terrorism, terminating the economic and commercial sanctions that come with that</w:t>
      </w:r>
      <w:r>
        <w:t xml:space="preserve"> </w:t>
      </w:r>
      <w:r w:rsidRPr="00326297">
        <w:rPr>
          <w:rStyle w:val="StyleBoldUnderline"/>
        </w:rPr>
        <w:t>designation. The Treasury could stop fining international banks for doing business with Cuba, a practice that impedes the country’s slow opening to private enterprise.</w:t>
      </w:r>
      <w:r>
        <w:t xml:space="preserve"> At the same time, </w:t>
      </w:r>
      <w:r w:rsidRPr="00326297">
        <w:rPr>
          <w:rStyle w:val="StyleBoldUnderline"/>
        </w:rPr>
        <w:t>the president could expand licensing for travel to Cuba, making it easier for entrepreneurs, scientists, doctors and others to travel and explore commercial possibilities</w:t>
      </w:r>
      <w:r>
        <w:t xml:space="preserve">. </w:t>
      </w:r>
      <w:r w:rsidRPr="00326297">
        <w:rPr>
          <w:rStyle w:val="StyleBoldUnderline"/>
        </w:rPr>
        <w:t>The Cold War “Cuban Democracy and Contingency Planning Program,” designed for “regime change,” should be reconfigured to a people-to-people exchange program that would actually have some influence</w:t>
      </w:r>
      <w:r>
        <w:t>.</w:t>
      </w:r>
    </w:p>
    <w:p w:rsidR="00932E78" w:rsidRDefault="00932E78" w:rsidP="00932E78"/>
    <w:p w:rsidR="00932E78" w:rsidRDefault="00932E78" w:rsidP="00932E78">
      <w:pPr>
        <w:pStyle w:val="Heading4"/>
      </w:pPr>
      <w:r>
        <w:t>Obama should expand trade exceptions and travel licenses to foster free-market growth in Cuba.</w:t>
      </w:r>
    </w:p>
    <w:p w:rsidR="00932E78" w:rsidRDefault="00932E78" w:rsidP="00932E78">
      <w:r w:rsidRPr="000E0835">
        <w:rPr>
          <w:rStyle w:val="StyleStyleBold12pt"/>
        </w:rPr>
        <w:t>Goad 2-20</w:t>
      </w:r>
      <w:r>
        <w:t xml:space="preserve">- (Ben- staff reporter at The Press-Enterprise, “Report: Obama should loosen Cuban embargo by executive fiat,” The Hill, February 2 2013, </w:t>
      </w:r>
      <w:r w:rsidRPr="000E0835">
        <w:t>http://thehill.com/blogs/regwatch/administration/284033-obama-urged-to-loosen-cuba-embargo-restrictions-via-executive-fiat-</w:t>
      </w:r>
      <w:r>
        <w:t>)//</w:t>
      </w:r>
    </w:p>
    <w:p w:rsidR="00932E78" w:rsidRDefault="00932E78" w:rsidP="00932E78">
      <w:r w:rsidRPr="000E0835">
        <w:rPr>
          <w:rStyle w:val="StyleBoldUnderline"/>
        </w:rPr>
        <w:t>President Obama should unilaterally act to promote free-market growth in communist Cuba by easing a series of financial and travel restrictions</w:t>
      </w:r>
      <w:r>
        <w:t xml:space="preserve">, a pair of international policy groups contends in a new report. </w:t>
      </w:r>
      <w:r w:rsidRPr="004B2227">
        <w:rPr>
          <w:sz w:val="12"/>
        </w:rPr>
        <w:t xml:space="preserve">¶ </w:t>
      </w:r>
      <w:r>
        <w:t xml:space="preserve">Already, </w:t>
      </w:r>
      <w:r w:rsidRPr="000E0835">
        <w:rPr>
          <w:rStyle w:val="StyleBoldUnderline"/>
        </w:rPr>
        <w:t>steps taken by the Obama administration and the Cuban government have helped to spawn a budding independent private sector</w:t>
      </w:r>
      <w:r>
        <w:t xml:space="preserve">, the Americas Society and Council of the Americas determined following three years of talks and research. </w:t>
      </w:r>
      <w:r w:rsidRPr="000E0835">
        <w:rPr>
          <w:rStyle w:val="StyleBoldUnderline"/>
        </w:rPr>
        <w:t>But progress has stalled</w:t>
      </w:r>
      <w:r>
        <w:t>, the business-backed undertaking concluded.</w:t>
      </w:r>
      <w:r w:rsidRPr="004B2227">
        <w:rPr>
          <w:sz w:val="12"/>
        </w:rPr>
        <w:t xml:space="preserve">¶ </w:t>
      </w:r>
      <w:r>
        <w:t>“Unfortunately</w:t>
      </w:r>
      <w:r w:rsidRPr="000E0835">
        <w:rPr>
          <w:rStyle w:val="StyleBoldUnderline"/>
        </w:rPr>
        <w:t>, the changes on both sides have not gone far enough,</w:t>
      </w:r>
      <w:r>
        <w:t>” the groups found. “The two countries remain in diplomatic deadlock—creating an opportunity for private groups to provide channels to share information and build contacts.”</w:t>
      </w:r>
      <w:r w:rsidRPr="004B2227">
        <w:rPr>
          <w:sz w:val="12"/>
        </w:rPr>
        <w:t xml:space="preserve">¶ </w:t>
      </w:r>
      <w:r>
        <w:t xml:space="preserve">The report, issued Wednesday, lays out a series of steps that Obama can take without backing from Congress. </w:t>
      </w:r>
      <w:r w:rsidRPr="004B2227">
        <w:rPr>
          <w:sz w:val="12"/>
        </w:rPr>
        <w:t xml:space="preserve">¶ </w:t>
      </w:r>
      <w:r w:rsidRPr="000E0835">
        <w:rPr>
          <w:rStyle w:val="StyleBoldUnderline"/>
        </w:rPr>
        <w:t>The president could create exceptions to trade prohibitions that would allow American businesses and vendors to buy</w:t>
      </w:r>
      <w:r>
        <w:t xml:space="preserve"> art, merchandise and other </w:t>
      </w:r>
      <w:r w:rsidRPr="000E0835">
        <w:rPr>
          <w:rStyle w:val="StyleBoldUnderline"/>
        </w:rPr>
        <w:t>products from verifiably independent Cuban sellers,</w:t>
      </w:r>
      <w:r>
        <w:t xml:space="preserve"> according to the report. </w:t>
      </w:r>
      <w:r w:rsidRPr="004B2227">
        <w:rPr>
          <w:sz w:val="12"/>
        </w:rPr>
        <w:t>¶</w:t>
      </w:r>
      <w:r>
        <w:rPr>
          <w:sz w:val="12"/>
        </w:rPr>
        <w:t xml:space="preserve"> </w:t>
      </w:r>
      <w:r w:rsidRPr="004B2227">
        <w:rPr>
          <w:sz w:val="12"/>
        </w:rPr>
        <w:t xml:space="preserve">¶ </w:t>
      </w:r>
      <w:r w:rsidRPr="000E0835">
        <w:rPr>
          <w:rStyle w:val="StyleBoldUnderline"/>
        </w:rPr>
        <w:t xml:space="preserve">Existing regulations could be amended to broaden the range of products that can be exported </w:t>
      </w:r>
      <w:r w:rsidRPr="000E0835">
        <w:rPr>
          <w:rStyle w:val="StyleBoldUnderline"/>
        </w:rPr>
        <w:lastRenderedPageBreak/>
        <w:t>to the nation</w:t>
      </w:r>
      <w:r>
        <w:t>, the groups found.</w:t>
      </w:r>
      <w:r w:rsidRPr="004B2227">
        <w:rPr>
          <w:sz w:val="12"/>
        </w:rPr>
        <w:t xml:space="preserve">¶ </w:t>
      </w:r>
      <w:r w:rsidRPr="000E0835">
        <w:rPr>
          <w:rStyle w:val="StyleBoldUnderline"/>
        </w:rPr>
        <w:t>The report also calls for expanded licensed travel for U.S. executives, legal experts and organizations that could help to create an infrastructure to support increased free-market trade. ¶ Other recommendations call for sales of telecommunications hardware to Cuba and an allowance for the nation to request technical help from the</w:t>
      </w:r>
      <w:r>
        <w:t xml:space="preserve"> International Monetary Fund </w:t>
      </w:r>
      <w:r w:rsidRPr="000E0835">
        <w:rPr>
          <w:rStyle w:val="StyleBoldUnderline"/>
        </w:rPr>
        <w:t>(IMF</w:t>
      </w:r>
      <w:r>
        <w:t>) or the International Development (IDB) in the area of market reforms.</w:t>
      </w:r>
    </w:p>
    <w:p w:rsidR="00932E78" w:rsidRDefault="00932E78" w:rsidP="00932E78"/>
    <w:p w:rsidR="00932E78" w:rsidRDefault="00932E78" w:rsidP="00932E78">
      <w:pPr>
        <w:pStyle w:val="Heading4"/>
      </w:pPr>
      <w:r>
        <w:t>Obama can make meaningful change- has more leverage now</w:t>
      </w:r>
    </w:p>
    <w:p w:rsidR="00932E78" w:rsidRDefault="00932E78" w:rsidP="00932E78">
      <w:r w:rsidRPr="0073469B">
        <w:rPr>
          <w:rStyle w:val="StyleStyleBold12pt"/>
        </w:rPr>
        <w:t>Goodman 2-20-</w:t>
      </w:r>
      <w:r>
        <w:t xml:space="preserve"> (Joshua- assistant professor of Public Policy at Harvard with focus on public economics , “Obama Can Bend Cuba Embargo to Help Open Economy, Group Says,” Bloomberg, February 20</w:t>
      </w:r>
      <w:r w:rsidRPr="0073469B">
        <w:rPr>
          <w:vertAlign w:val="superscript"/>
        </w:rPr>
        <w:t>th</w:t>
      </w:r>
      <w:r>
        <w:t xml:space="preserve"> 2013, </w:t>
      </w:r>
      <w:r w:rsidRPr="0073469B">
        <w:t>http://www.bloomberg.com/news/2013-02-20/obama-should-bend-cuba-embargo-to-buoy-free-markets-reports-say.html</w:t>
      </w:r>
      <w:r>
        <w:t>)//</w:t>
      </w:r>
    </w:p>
    <w:p w:rsidR="00932E78" w:rsidRDefault="00932E78" w:rsidP="00932E78">
      <w:r w:rsidRPr="00FF4B5C">
        <w:rPr>
          <w:rStyle w:val="StyleBoldUnderline"/>
        </w:rPr>
        <w:t>President Barack Obama should break free of the embargo on Cuba and assert his authority to promote a free-market overhaul</w:t>
      </w:r>
      <w:r>
        <w:t xml:space="preserve"> taking place on the communist island.</w:t>
      </w:r>
      <w:r w:rsidRPr="0073469B">
        <w:rPr>
          <w:sz w:val="12"/>
        </w:rPr>
        <w:t xml:space="preserve">¶ </w:t>
      </w:r>
      <w:r w:rsidRPr="00FF4B5C">
        <w:rPr>
          <w:rStyle w:val="StyleBoldUnderline"/>
        </w:rPr>
        <w:t>The recommendation is contained in concurrent reports</w:t>
      </w:r>
      <w:r>
        <w:t xml:space="preserve"> to </w:t>
      </w:r>
      <w:r w:rsidRPr="00FF4B5C">
        <w:rPr>
          <w:rStyle w:val="StyleBoldUnderline"/>
        </w:rPr>
        <w:t>be published</w:t>
      </w:r>
      <w:r>
        <w:t xml:space="preserve"> today </w:t>
      </w:r>
      <w:r w:rsidRPr="00FF4B5C">
        <w:rPr>
          <w:rStyle w:val="StyleBoldUnderline"/>
        </w:rPr>
        <w:t>by the Cuba Study Group and the Council of the Americas</w:t>
      </w:r>
      <w:r>
        <w:t>, two groups seeking to end a decades-old deadlock on U.S. policy toward Cuba.</w:t>
      </w:r>
      <w:r w:rsidRPr="0073469B">
        <w:rPr>
          <w:sz w:val="12"/>
        </w:rPr>
        <w:t xml:space="preserve">¶ </w:t>
      </w:r>
      <w:r w:rsidRPr="00FF4B5C">
        <w:rPr>
          <w:rStyle w:val="StyleBoldUnderline"/>
        </w:rPr>
        <w:t>Among steps Obama can take without violating sanctions passed by Congress are opening U.S. markets, as well as authorizing the sale of American goods and services, to the</w:t>
      </w:r>
      <w:r>
        <w:t xml:space="preserve"> estimated </w:t>
      </w:r>
      <w:r w:rsidRPr="00FF4B5C">
        <w:rPr>
          <w:rStyle w:val="StyleBoldUnderline"/>
        </w:rPr>
        <w:t>400,000 private entrepreneurs</w:t>
      </w:r>
      <w:r>
        <w:t xml:space="preserve"> that have arisen since Cuban President Raul Castro started cutting state payrolls in 2011. </w:t>
      </w:r>
      <w:r w:rsidRPr="00FF4B5C">
        <w:rPr>
          <w:rStyle w:val="StyleBoldUnderline"/>
        </w:rPr>
        <w:t>The reports also recommend allowing U.S. credit card and insurance companies to provide basic financial services to licensed U.S. travelers to Cuba.¶ “We’ve been sitting on the sidelines with our hands tied by an antiquated law that’s being too strictly interpreted,” said</w:t>
      </w:r>
      <w:r>
        <w:t xml:space="preserve"> Chris </w:t>
      </w:r>
      <w:r w:rsidRPr="00FF4B5C">
        <w:rPr>
          <w:rStyle w:val="StyleBoldUnderline"/>
        </w:rPr>
        <w:t>Sabatini, an author of the report and senior policy director for the Council of the Americas,</w:t>
      </w:r>
      <w:r>
        <w:t xml:space="preserve"> a business-backed group based in New York. “</w:t>
      </w:r>
      <w:r w:rsidRPr="00FF4B5C">
        <w:rPr>
          <w:rStyle w:val="StyleBoldUnderline"/>
        </w:rPr>
        <w:t>There’s more Obama can do to be a catalyst for meaningful economic change.”</w:t>
      </w:r>
      <w:r w:rsidRPr="0073469B">
        <w:rPr>
          <w:sz w:val="12"/>
        </w:rPr>
        <w:t xml:space="preserve">¶ </w:t>
      </w:r>
      <w:r>
        <w:t>Obama in 2009 allowed companies for the first time to provide communications services to the Caribbean island of 11 million and lifted a travel ban for Cuban-Americans. The loosening of restrictions, while heralded by the White House as a way to undermine the Castro government’s control of information, was seen as insufficient by potential investors including Verizon Communications Inc. and AT&amp;T Inc.</w:t>
      </w:r>
      <w:r w:rsidRPr="0073469B">
        <w:rPr>
          <w:sz w:val="12"/>
        </w:rPr>
        <w:t xml:space="preserve">¶ </w:t>
      </w:r>
      <w:r>
        <w:t>Economic Overhaul</w:t>
      </w:r>
      <w:r w:rsidRPr="0073469B">
        <w:rPr>
          <w:sz w:val="12"/>
        </w:rPr>
        <w:t xml:space="preserve">¶ </w:t>
      </w:r>
      <w:r>
        <w:t xml:space="preserve">Now, in a second term, and with private business expanding in Cuba, </w:t>
      </w:r>
      <w:r w:rsidRPr="00FF4B5C">
        <w:rPr>
          <w:rStyle w:val="StyleBoldUnderline"/>
        </w:rPr>
        <w:t>Obama has a freer hand to do more</w:t>
      </w:r>
      <w:r>
        <w:t xml:space="preserve">, said Sabatini. </w:t>
      </w:r>
      <w:r w:rsidRPr="00FF4B5C">
        <w:rPr>
          <w:rStyle w:val="StyleBoldUnderline"/>
        </w:rPr>
        <w:t>An exception to the embargo allowing U.S. businesses and consumers to trade with non-state enterprises in Cuba would be small in scale though help empower a growing, viable constituency for change on the island</w:t>
      </w:r>
      <w:r>
        <w:t>, he said.</w:t>
      </w:r>
    </w:p>
    <w:p w:rsidR="00932E78" w:rsidRDefault="00932E78" w:rsidP="00932E78"/>
    <w:p w:rsidR="00932E78" w:rsidRPr="003D3D6A" w:rsidRDefault="00932E78" w:rsidP="00932E78">
      <w:pPr>
        <w:pStyle w:val="Heading2"/>
      </w:pPr>
      <w:r>
        <w:lastRenderedPageBreak/>
        <w:t>Obama Can’t Solve</w:t>
      </w:r>
    </w:p>
    <w:p w:rsidR="00932E78" w:rsidRDefault="00932E78" w:rsidP="00932E78">
      <w:pPr>
        <w:pStyle w:val="Heading4"/>
      </w:pPr>
      <w:r>
        <w:t>Even if Obama takes action, laws prevent change unless congress repeals laws.</w:t>
      </w:r>
    </w:p>
    <w:p w:rsidR="00932E78" w:rsidRDefault="00932E78" w:rsidP="00932E78">
      <w:r w:rsidRPr="000C1939">
        <w:rPr>
          <w:rStyle w:val="StyleStyleBold12pt"/>
        </w:rPr>
        <w:t>Cardenas ’12</w:t>
      </w:r>
      <w:r>
        <w:t>- (Jose R.- previously advised on inter-American relations to the U.S. Dept. of State, the National Security Council, previously Acting Assistant Administrator for Latin America and the Carribean at the U.S. Agency for International Development, “Cuba Policy in a Second Obama Term,” November 13 2012, Foreign Policy,</w:t>
      </w:r>
      <w:r w:rsidRPr="000C1939">
        <w:t>http://shadow.foreignpolicy.com/posts/2012/11/13/cuba_policy_in_a_second_obama_term</w:t>
      </w:r>
      <w:r>
        <w:t>)//</w:t>
      </w:r>
    </w:p>
    <w:p w:rsidR="00932E78" w:rsidRDefault="00932E78" w:rsidP="00932E78">
      <w:r>
        <w:t xml:space="preserve">Moreover, </w:t>
      </w:r>
      <w:r w:rsidRPr="000C1939">
        <w:rPr>
          <w:rStyle w:val="StyleBoldUnderline"/>
        </w:rPr>
        <w:t xml:space="preserve">even in the space the administration thinks it may have some flexibility on the issue </w:t>
      </w:r>
      <w:r>
        <w:t xml:space="preserve">-- expanded travel, supporting micro-enterprises, and increased agricultural sales -- </w:t>
      </w:r>
      <w:r w:rsidRPr="000C1939">
        <w:rPr>
          <w:rStyle w:val="StyleBoldUnderline"/>
        </w:rPr>
        <w:t>there are complications</w:t>
      </w:r>
      <w:r>
        <w:t xml:space="preserve">. </w:t>
      </w:r>
      <w:r w:rsidRPr="000C1939">
        <w:rPr>
          <w:rStyle w:val="StyleBoldUnderline"/>
        </w:rPr>
        <w:t xml:space="preserve">The 1996 Cuban Liberty &amp; Democratic Solidarity Act </w:t>
      </w:r>
      <w:r>
        <w:t xml:space="preserve">(a.k.a., Helms-Burton) </w:t>
      </w:r>
      <w:r w:rsidRPr="000C1939">
        <w:rPr>
          <w:rStyle w:val="StyleBoldUnderline"/>
        </w:rPr>
        <w:t xml:space="preserve">is still on the books and it states that anyone improperly using property illegally confiscated from U.S. citizens </w:t>
      </w:r>
      <w:r>
        <w:t xml:space="preserve">(including naturalized citizens of Cuban descent) </w:t>
      </w:r>
      <w:r w:rsidRPr="000C1939">
        <w:rPr>
          <w:rStyle w:val="StyleBoldUnderline"/>
        </w:rPr>
        <w:t>can be sued in a U.S. court of law. While it is true that the "right of action" has been suspended by successive administrations, the law still holds that anyone using or accessing those properties is liable</w:t>
      </w:r>
      <w:r>
        <w:t>.</w:t>
      </w:r>
      <w:r w:rsidRPr="000C1939">
        <w:rPr>
          <w:sz w:val="12"/>
        </w:rPr>
        <w:t xml:space="preserve">¶ </w:t>
      </w:r>
      <w:r w:rsidRPr="000C1939">
        <w:rPr>
          <w:rStyle w:val="StyleBoldUnderline"/>
        </w:rPr>
        <w:t>Will a U.S. administration sanction activity that might violate the letter and spirit of U.S. law</w:t>
      </w:r>
      <w:r>
        <w:t>? For example, what happens when a U.S. tour group traveling under a license as part of the administration's expanded travel program entertains itself at a venue illegally confiscated from its original owners? Or, what happens when a U.S. agricultural company sells its products to Cuba and has to utilize a port, a dock, or otherwise come into some contact with what U.S. law considers stolen property?</w:t>
      </w:r>
      <w:r w:rsidRPr="000C1939">
        <w:rPr>
          <w:sz w:val="12"/>
        </w:rPr>
        <w:t xml:space="preserve">¶ </w:t>
      </w:r>
      <w:r w:rsidRPr="000C1939">
        <w:rPr>
          <w:rStyle w:val="StyleBoldUnderline"/>
        </w:rPr>
        <w:t>It matters little what anyone thinks about the matter; the law is the law</w:t>
      </w:r>
      <w:r>
        <w:t xml:space="preserve">. I'm not a lawyer, but </w:t>
      </w:r>
      <w:r w:rsidRPr="000C1939">
        <w:rPr>
          <w:rStyle w:val="StyleBoldUnderline"/>
        </w:rPr>
        <w:t xml:space="preserve">one has to wonder how long U.S. law can recognize a wrong was committed against U.S. citizens without giving them the opportunity to redress it. </w:t>
      </w:r>
      <w:r>
        <w:t>No doubt some creative attorneys are thinking about the same thing.</w:t>
      </w:r>
    </w:p>
    <w:p w:rsidR="00932E78" w:rsidRDefault="00932E78" w:rsidP="00932E78"/>
    <w:p w:rsidR="00932E78" w:rsidRDefault="00932E78" w:rsidP="00932E78">
      <w:pPr>
        <w:pStyle w:val="Heading4"/>
      </w:pPr>
      <w:r>
        <w:t>Only Congress can lift or ease the embargo.</w:t>
      </w:r>
    </w:p>
    <w:p w:rsidR="00932E78" w:rsidRPr="00160E9F" w:rsidRDefault="00932E78" w:rsidP="00932E78">
      <w:r w:rsidRPr="00B460A1">
        <w:rPr>
          <w:rStyle w:val="StyleStyleBold12pt"/>
        </w:rPr>
        <w:t>Bussey ‘08</w:t>
      </w:r>
      <w:r>
        <w:t xml:space="preserve"> (Jane- staff reporter for the Miami Herald specializing in Latin America reporting, “Cuba embargo intact, yet could be tweaked,” the Miami Herald, February 21 2008, </w:t>
      </w:r>
      <w:r w:rsidRPr="00160E9F">
        <w:t>http://www.miamiherald.com/multimedia/news/castro/embargo.html</w:t>
      </w:r>
      <w:r>
        <w:t>)//</w:t>
      </w:r>
    </w:p>
    <w:p w:rsidR="00932E78" w:rsidRDefault="00932E78" w:rsidP="00932E78">
      <w:r>
        <w:t>'T</w:t>
      </w:r>
      <w:r w:rsidRPr="00160E9F">
        <w:rPr>
          <w:rStyle w:val="StyleBoldUnderline"/>
        </w:rPr>
        <w:t>he legislation is in place and will be in place with this administration</w:t>
      </w:r>
      <w:r>
        <w:t>,'' said Jaime Suchlicki, director of the Institute for Cuban and Cuban-American Studies at the University of Miami. ``</w:t>
      </w:r>
      <w:r w:rsidRPr="00160E9F">
        <w:rPr>
          <w:rStyle w:val="StyleBoldUnderline"/>
        </w:rPr>
        <w:t>This administration will not change until Cuba changes.'</w:t>
      </w:r>
      <w:r>
        <w:t>'</w:t>
      </w:r>
      <w:r w:rsidRPr="00160E9F">
        <w:rPr>
          <w:rStyle w:val="StyleBoldUnderline"/>
        </w:rPr>
        <w:t>¶ The law</w:t>
      </w:r>
      <w:r>
        <w:t>, passed in an election year and in the aftermath of Cuba's 1996 shoot-down of two Brothers to the Rescue planes that ended in four deaths, f</w:t>
      </w:r>
      <w:r w:rsidRPr="00160E9F">
        <w:rPr>
          <w:rStyle w:val="StyleBoldUnderline"/>
        </w:rPr>
        <w:t>ormalized</w:t>
      </w:r>
      <w:r>
        <w:t xml:space="preserve"> U.S. </w:t>
      </w:r>
      <w:r w:rsidRPr="00160E9F">
        <w:rPr>
          <w:rStyle w:val="StyleBoldUnderline"/>
        </w:rPr>
        <w:t>sanctions and detailed strict benchmarks Cuba must meet before the sanctions, including the trade embargo, can be relaxed or lifted</w:t>
      </w:r>
      <w:r>
        <w:t>. A key rationale for the law was also to make Cuba settle U.S. claims for property confiscated decades ago.</w:t>
      </w:r>
      <w:r w:rsidRPr="00160E9F">
        <w:rPr>
          <w:sz w:val="12"/>
        </w:rPr>
        <w:t xml:space="preserve">¶ </w:t>
      </w:r>
      <w:r w:rsidRPr="00160E9F">
        <w:rPr>
          <w:rStyle w:val="StyleBoldUnderline"/>
        </w:rPr>
        <w:t>The conditions for ending the embargo range from the big</w:t>
      </w:r>
      <w:r>
        <w:t xml:space="preserve"> -- proscribing the presence of either Fidel or Raúl Castro in Cuban government -- </w:t>
      </w:r>
      <w:r w:rsidRPr="00160E9F">
        <w:rPr>
          <w:rStyle w:val="StyleBoldUnderline"/>
        </w:rPr>
        <w:t>to demanding that Havana support small business in exchange for easing restrictions on remittances</w:t>
      </w:r>
      <w:r>
        <w:t>.</w:t>
      </w:r>
      <w:r w:rsidRPr="00160E9F">
        <w:rPr>
          <w:sz w:val="12"/>
        </w:rPr>
        <w:t xml:space="preserve">¶ </w:t>
      </w:r>
      <w:r w:rsidRPr="00160E9F">
        <w:rPr>
          <w:rStyle w:val="StyleBoldUnderline"/>
        </w:rPr>
        <w:t>The U.S. president can only lift the embargo by certifying to Congress that Cuba is in a transition to democracy</w:t>
      </w:r>
      <w:r>
        <w:t xml:space="preserve"> -- </w:t>
      </w:r>
      <w:r w:rsidRPr="00160E9F">
        <w:rPr>
          <w:rStyle w:val="StyleBoldUnderline"/>
        </w:rPr>
        <w:t>which entails another long list of rules.¶</w:t>
      </w:r>
      <w:r w:rsidRPr="00160E9F">
        <w:rPr>
          <w:sz w:val="12"/>
        </w:rPr>
        <w:t xml:space="preserve"> </w:t>
      </w:r>
      <w:r w:rsidRPr="00160E9F">
        <w:rPr>
          <w:rStyle w:val="StyleBoldUnderline"/>
        </w:rPr>
        <w:t>Helms-Burton essentially shifted control of the embargo from the president to Congress</w:t>
      </w:r>
      <w:r>
        <w:t>.</w:t>
      </w:r>
    </w:p>
    <w:p w:rsidR="00932E78" w:rsidRDefault="00932E78" w:rsidP="00932E78"/>
    <w:p w:rsidR="00932E78" w:rsidRDefault="00932E78" w:rsidP="00932E78">
      <w:pPr>
        <w:pStyle w:val="Heading4"/>
      </w:pPr>
      <w:r>
        <w:lastRenderedPageBreak/>
        <w:t>A tangle of laws requires Congress to repeal the embargo- executive action is just a band-aid fix.</w:t>
      </w:r>
    </w:p>
    <w:p w:rsidR="00932E78" w:rsidRPr="007D0E8B" w:rsidRDefault="00932E78" w:rsidP="00932E78">
      <w:r>
        <w:rPr>
          <w:rStyle w:val="StyleStyleBold12pt"/>
        </w:rPr>
        <w:t>Webber</w:t>
      </w:r>
      <w:r w:rsidRPr="007D0E8B">
        <w:rPr>
          <w:rStyle w:val="StyleStyleBold12pt"/>
        </w:rPr>
        <w:t xml:space="preserve"> ‘09</w:t>
      </w:r>
      <w:r>
        <w:t xml:space="preserve">- (Alan M.-  nationally-recognized editor, author, and columnist with a focus on global news , “Introduction: The Case for Changing U.S. Policy” , </w:t>
      </w:r>
      <w:r w:rsidRPr="00A5593F">
        <w:rPr>
          <w:i/>
        </w:rPr>
        <w:t>9 Ways for us to Talk to Cuba and for Cuba to Talk to Us</w:t>
      </w:r>
      <w:r>
        <w:t xml:space="preserve">, the Center for Democracy in the Americas, 2009, </w:t>
      </w:r>
      <w:r w:rsidRPr="00A5593F">
        <w:t>http://www.scribd.com/doc/10323598/9-Ways-for-US-to-Talk-to-Cuba-and-for-Cuba-to-Talk-to-US#download</w:t>
      </w:r>
      <w:r>
        <w:t>)//</w:t>
      </w:r>
    </w:p>
    <w:p w:rsidR="00932E78" w:rsidRDefault="00932E78" w:rsidP="00932E78">
      <w:r w:rsidRPr="000952AE">
        <w:rPr>
          <w:rStyle w:val="StyleBoldUnderline"/>
        </w:rPr>
        <w:t xml:space="preserve">Change within Cuba will </w:t>
      </w:r>
      <w:r>
        <w:t xml:space="preserve">certainly </w:t>
      </w:r>
      <w:r w:rsidRPr="000952AE">
        <w:rPr>
          <w:rStyle w:val="StyleBoldUnderline"/>
        </w:rPr>
        <w:t>come within the existing sys-tem</w:t>
      </w:r>
      <w:r>
        <w:t>.</w:t>
      </w:r>
      <w:r w:rsidRPr="000952AE">
        <w:rPr>
          <w:sz w:val="12"/>
        </w:rPr>
        <w:t xml:space="preserve">¶ </w:t>
      </w:r>
      <w:r>
        <w:t>16</w:t>
      </w:r>
      <w:r w:rsidRPr="000952AE">
        <w:rPr>
          <w:sz w:val="12"/>
        </w:rPr>
        <w:t xml:space="preserve">¶ </w:t>
      </w:r>
      <w:r w:rsidRPr="000952AE">
        <w:rPr>
          <w:rStyle w:val="StyleBoldUnderline"/>
        </w:rPr>
        <w:t>The United States therefore needs to adopt a strategy and poli-cies that amplify and support the change within Cuba</w:t>
      </w:r>
      <w:r>
        <w:t xml:space="preserve"> toward greater freedom and respect for human rights, and that serve and support larger American economic and political interests. </w:t>
      </w:r>
      <w:r w:rsidRPr="000952AE">
        <w:rPr>
          <w:rStyle w:val="StyleBoldUnderline"/>
        </w:rPr>
        <w:t>To do that thoroughly, coherently, and correctly will require theU.S. to untangle an incoherent thicket of legal and regulatory sanc-tions that do not fit the current context and do not serve U.S. interests. Because much of the current intellectual and political mess has be enanacted by the Congress into law, it will take corrective action by the Congress to fix it,</w:t>
      </w:r>
      <w:r>
        <w:t xml:space="preserve"> action that should start by repealing the ban on legal travel to Cuba by all Americans.</w:t>
      </w:r>
    </w:p>
    <w:p w:rsidR="00932E78" w:rsidRDefault="00932E78" w:rsidP="00932E78"/>
    <w:p w:rsidR="00932E78" w:rsidRDefault="00932E78" w:rsidP="00932E78">
      <w:pPr>
        <w:pStyle w:val="Heading4"/>
      </w:pPr>
      <w:r>
        <w:t>Repealing travel ban will take congress</w:t>
      </w:r>
    </w:p>
    <w:p w:rsidR="00932E78" w:rsidRPr="007D0E8B" w:rsidRDefault="00932E78" w:rsidP="00932E78">
      <w:r w:rsidRPr="007D0E8B">
        <w:rPr>
          <w:rStyle w:val="StyleStyleBold12pt"/>
        </w:rPr>
        <w:t>Colvin ‘09</w:t>
      </w:r>
      <w:r>
        <w:t xml:space="preserve">- (Jake, vice president of the National Foreign Trade Council, “U.S.-Cuba: The Case for Business,” </w:t>
      </w:r>
      <w:r w:rsidRPr="00A5593F">
        <w:rPr>
          <w:i/>
        </w:rPr>
        <w:t>9 Ways for us to Talk to Cuba and for Cuba to Talk to Us</w:t>
      </w:r>
      <w:r>
        <w:t xml:space="preserve">, the Center for Democracy in the Americas, 2009, </w:t>
      </w:r>
      <w:r w:rsidRPr="00A5593F">
        <w:t>http://www.scribd.com/doc/10323598/9-Ways-for-US-to-Talk-to-Cuba-and-for-Cuba-to-Talk-to-US#download</w:t>
      </w:r>
      <w:r>
        <w:t>)//</w:t>
      </w:r>
    </w:p>
    <w:p w:rsidR="00932E78" w:rsidRDefault="00932E78" w:rsidP="00932E78">
      <w:r w:rsidRPr="00A5593F">
        <w:t>Second, loosen travel restrictions. Immediate repeal of the restric-tions on travel and people-to-people exchanges would be a welcomestep. Complete repeal of travel restrictions would allow U.S. citizens — including American business executives and entrepreneurs — toget to know the Cuban people and the Cuban market. (Repeal wouldalso take a burden off of the Treasury and Homeland Security Departments, which could redirect the resources that currently go toadminister and enforce prohibitions on travel by American citizens, toinvestigating more urgent threats like al-Qaeda and Iran.) Since repealof the travel ban would likely require an Act of Congress, thePresident should enlist the help of key members, including chairs of the relevant committees and House and Senate leadership. The WhiteHouse should work with American business organizations and mod- erate Cuban-American groups to make a strong case for repeal.Dialogue with Congress and action on the travel ban could pave the way for a broader discussion about the bilateral relationship.</w:t>
      </w:r>
    </w:p>
    <w:p w:rsidR="00932E78" w:rsidRDefault="00932E78" w:rsidP="00932E78"/>
    <w:p w:rsidR="00932E78" w:rsidRDefault="00932E78" w:rsidP="00932E78">
      <w:pPr>
        <w:pStyle w:val="Heading4"/>
      </w:pPr>
      <w:r>
        <w:t>Expanding US investment in Cuba will take Congress</w:t>
      </w:r>
    </w:p>
    <w:p w:rsidR="00932E78" w:rsidRPr="00A5593F" w:rsidRDefault="00932E78" w:rsidP="00932E78">
      <w:r w:rsidRPr="007D0E8B">
        <w:rPr>
          <w:rStyle w:val="StyleStyleBold12pt"/>
        </w:rPr>
        <w:t>Colvin ‘09</w:t>
      </w:r>
      <w:r>
        <w:t xml:space="preserve">- (Jake, vice president of the National Foreign Trade Council, “U.S.-Cuba: The Case for Business,” </w:t>
      </w:r>
      <w:r w:rsidRPr="00A5593F">
        <w:rPr>
          <w:i/>
        </w:rPr>
        <w:t>9 Ways for us to Talk to Cuba and for Cuba to Talk to Us</w:t>
      </w:r>
      <w:r>
        <w:t xml:space="preserve">, the Center for Democracy in the Americas, 2009, </w:t>
      </w:r>
      <w:r w:rsidRPr="00A5593F">
        <w:t>http://www.scribd.com/doc/10323598/9-Ways-for-US-to-Talk-to-Cuba-and-for-Cuba-to-Talk-to-US#download</w:t>
      </w:r>
      <w:r>
        <w:t>)//</w:t>
      </w:r>
    </w:p>
    <w:p w:rsidR="00932E78" w:rsidRDefault="00932E78" w:rsidP="00932E78">
      <w:r w:rsidRPr="000952AE">
        <w:t xml:space="preserve">It is important to note that </w:t>
      </w:r>
      <w:r w:rsidRPr="00A5593F">
        <w:t>President Obama has the authority to alter these trade rules via the licensing authority contained in the Cuban Assets Control Regulations, which state that the President may authorize transactions with Cuba “by means of regulations</w:t>
      </w:r>
      <w:r w:rsidRPr="000952AE">
        <w:t>, rulings,</w:t>
      </w:r>
      <w:r>
        <w:t xml:space="preserve"> </w:t>
      </w:r>
      <w:r w:rsidRPr="000952AE">
        <w:t xml:space="preserve">instructions, licenses, or otherwise.” </w:t>
      </w:r>
      <w:r w:rsidRPr="000952AE">
        <w:rPr>
          <w:rStyle w:val="StyleBoldUnderline"/>
        </w:rPr>
        <w:t xml:space="preserve">Liberalizing trade and related transactions </w:t>
      </w:r>
      <w:r w:rsidRPr="00A5593F">
        <w:t>— whether to allow imports of some Cuban products like agricultural goods or more exports of American —</w:t>
      </w:r>
      <w:r w:rsidRPr="000952AE">
        <w:rPr>
          <w:rStyle w:val="StyleBoldUnderline"/>
        </w:rPr>
        <w:t xml:space="preserve"> would not </w:t>
      </w:r>
      <w:r w:rsidRPr="000952AE">
        <w:rPr>
          <w:rStyle w:val="StyleBoldUnderline"/>
        </w:rPr>
        <w:lastRenderedPageBreak/>
        <w:t>require an Act of Congress.</w:t>
      </w:r>
      <w:r>
        <w:rPr>
          <w:rStyle w:val="StyleBoldUnderline"/>
        </w:rPr>
        <w:t xml:space="preserve"> </w:t>
      </w:r>
      <w:r w:rsidRPr="00A5593F">
        <w:rPr>
          <w:rStyle w:val="StyleBoldUnderline"/>
        </w:rPr>
        <w:t>Expanding American investment in Cuba is another story.</w:t>
      </w:r>
      <w:r>
        <w:rPr>
          <w:rStyle w:val="StyleBoldUnderline"/>
        </w:rPr>
        <w:t xml:space="preserve"> </w:t>
      </w:r>
      <w:r w:rsidRPr="008726F3">
        <w:rPr>
          <w:rStyle w:val="StyleBoldUnderline"/>
        </w:rPr>
        <w:t>Outstanding settlement claims going back to Cuba’s Revolution are roadblocks to U.S. companies which are unlikely to invest in the face of legal uncertainty. Cuban foreign investment laws would also deter American investment even if claims were to be settled. Cuba’s current approach to joint ventures and other foreign participation agree-ments would likely discourage American investors</w:t>
      </w:r>
      <w:r w:rsidRPr="00A5593F">
        <w:t>, who value trans-</w:t>
      </w:r>
      <w:r>
        <w:t xml:space="preserve"> </w:t>
      </w:r>
      <w:r w:rsidRPr="00A5593F">
        <w:rPr>
          <w:sz w:val="12"/>
        </w:rPr>
        <w:t xml:space="preserve">¶ </w:t>
      </w:r>
      <w:r>
        <w:t>parency, rule of law and more favorable investment terms than the Cuban government is likely to offer. That said, a member of the younger generation, a Cuban official with the Ministry of Foreign Affairs, told me, “If there was normalization, it would have a serious impact on how Cuba manages its economy. There are a number of factors that could change.”</w:t>
      </w:r>
    </w:p>
    <w:p w:rsidR="00932E78" w:rsidRDefault="00932E78" w:rsidP="00932E78"/>
    <w:p w:rsidR="00932E78" w:rsidRDefault="00932E78" w:rsidP="00932E78">
      <w:pPr>
        <w:pStyle w:val="Heading4"/>
      </w:pPr>
      <w:r>
        <w:t>Obama can only take unilateral steps on loosening the embargo as mandated by congress.</w:t>
      </w:r>
    </w:p>
    <w:p w:rsidR="00932E78" w:rsidRDefault="00932E78" w:rsidP="00932E78">
      <w:r>
        <w:rPr>
          <w:rStyle w:val="StyleStyleBold12pt"/>
        </w:rPr>
        <w:t>Piccone 1</w:t>
      </w:r>
      <w:r w:rsidRPr="00F70DB1">
        <w:rPr>
          <w:rStyle w:val="StyleStyleBold12pt"/>
        </w:rPr>
        <w:t>-1</w:t>
      </w:r>
      <w:r>
        <w:rPr>
          <w:rStyle w:val="StyleStyleBold12pt"/>
        </w:rPr>
        <w:t>7</w:t>
      </w:r>
      <w:r>
        <w:t xml:space="preserve"> (Ted, senior fellow and deputy director of Foreign Policy at the Brookings institute, January 17 2013, “Opening to Havana,” Brookings Institute, </w:t>
      </w:r>
      <w:r w:rsidRPr="00E9763A">
        <w:t>http://www.brookings.edu/research/papers/2013/01/opening-to-havana</w:t>
      </w:r>
      <w:r>
        <w:t>)//AMG</w:t>
      </w:r>
    </w:p>
    <w:p w:rsidR="00932E78" w:rsidRDefault="00932E78" w:rsidP="00932E78">
      <w:r w:rsidRPr="00E342AC">
        <w:rPr>
          <w:rStyle w:val="StyleBoldUnderline"/>
        </w:rPr>
        <w:t xml:space="preserve">The steps recommended </w:t>
      </w:r>
      <w:r>
        <w:t xml:space="preserve">above </w:t>
      </w:r>
      <w:r w:rsidRPr="00E342AC">
        <w:rPr>
          <w:rStyle w:val="StyleBoldUnderline"/>
        </w:rPr>
        <w:t>would give your administration the tools to have a constructive dialogue with the Cuban government based on a set of measures that 1) would engage Cuban leaders in</w:t>
      </w:r>
      <w:r>
        <w:t xml:space="preserve"> high-level, face-to-face n</w:t>
      </w:r>
      <w:r w:rsidRPr="00E342AC">
        <w:rPr>
          <w:rStyle w:val="StyleBoldUnderline"/>
        </w:rPr>
        <w:t>egotiations</w:t>
      </w:r>
      <w:r>
        <w:t xml:space="preserve"> on matters that directly serve U.S. interests in a secure, stable, prosperous and free Cuba; and 2) </w:t>
      </w:r>
      <w:r w:rsidRPr="00E342AC">
        <w:rPr>
          <w:rStyle w:val="StyleBoldUnderline"/>
        </w:rPr>
        <w:t>allow you to assert executive authority to take unilateral steps that would increase U.S. support to the Cuban people</w:t>
      </w:r>
      <w:r>
        <w:t xml:space="preserve">, </w:t>
      </w:r>
      <w:r w:rsidRPr="00E342AC">
        <w:rPr>
          <w:rStyle w:val="StyleBoldUnderline"/>
        </w:rPr>
        <w:t>as mandated by Congress.¶ To take this step, you will have to contend with negative reactions from a vocal, well-organized minority of members of Congress w</w:t>
      </w:r>
      <w:r>
        <w:t>ho increasingly are out of step with their constituents on this issue. Your initiative should be presented as a set of concrete measures to assist the Cuban people, which is well within current congressional mandates, and as a way to break the stalemate in resolving the case of U.S. citizen Alan Gross (his wife is calling for direct negotiations). Those are winnable arguments. But you will need to be prepared for some unhelpful criticism along the way.</w:t>
      </w:r>
    </w:p>
    <w:p w:rsidR="00932E78" w:rsidRDefault="00932E78" w:rsidP="00932E78">
      <w:pPr>
        <w:pStyle w:val="Heading2"/>
      </w:pPr>
      <w:r>
        <w:lastRenderedPageBreak/>
        <w:t>Congress- Torricelli Act</w:t>
      </w:r>
    </w:p>
    <w:p w:rsidR="00932E78" w:rsidRDefault="00932E78" w:rsidP="00932E78">
      <w:pPr>
        <w:pStyle w:val="Heading4"/>
      </w:pPr>
      <w:r w:rsidRPr="00B460A1">
        <w:t>Due to delicate relations and unclear laws, congress should deal with the Torricelli Act first, not the Helms-Burton Act.</w:t>
      </w:r>
    </w:p>
    <w:p w:rsidR="00932E78" w:rsidRPr="00B460A1" w:rsidRDefault="00932E78" w:rsidP="00932E78">
      <w:r w:rsidRPr="00B460A1">
        <w:rPr>
          <w:rStyle w:val="StyleStyleBold12pt"/>
        </w:rPr>
        <w:t>Bussey ‘08</w:t>
      </w:r>
      <w:r>
        <w:t xml:space="preserve"> (Jane- staff reporter for the Miami Herald specializing in Latin America reporting, “Cuba embargo intact, yet could be tweaked,” the Miami Herald, February 21 2008, </w:t>
      </w:r>
      <w:r w:rsidRPr="00160E9F">
        <w:t>http://www.miamiherald.com/multimedia/news/castro/embargo.html</w:t>
      </w:r>
      <w:r>
        <w:t>)//</w:t>
      </w:r>
    </w:p>
    <w:p w:rsidR="00932E78" w:rsidRDefault="00932E78" w:rsidP="00932E78">
      <w:r w:rsidRPr="00B460A1">
        <w:rPr>
          <w:rStyle w:val="StyleBoldUnderline"/>
        </w:rPr>
        <w:t>''If you are going to see a legislative attack on the Torricelli [Act] and Helms-Burton, I don't think it's going to be a frontal assault,</w:t>
      </w:r>
      <w:r>
        <w:t>'' Freyre said. ``</w:t>
      </w:r>
      <w:r w:rsidRPr="00B460A1">
        <w:rPr>
          <w:rStyle w:val="StyleBoldUnderline"/>
        </w:rPr>
        <w:t>It's going to be guerrilla warfare</w:t>
      </w:r>
      <w:r>
        <w:t>.''</w:t>
      </w:r>
      <w:r w:rsidRPr="00B460A1">
        <w:rPr>
          <w:sz w:val="12"/>
        </w:rPr>
        <w:t xml:space="preserve">¶ </w:t>
      </w:r>
      <w:r>
        <w:t>Ways of easing the embargo could include allowing U.S. financing of agriculture sales to Cuba (Cuba has to pay upfront for shipments), more family visits to the island and even lifting a ban on U.S. tourists traveling to Cuba.</w:t>
      </w:r>
      <w:r w:rsidRPr="00B460A1">
        <w:rPr>
          <w:sz w:val="12"/>
        </w:rPr>
        <w:t xml:space="preserve">¶ </w:t>
      </w:r>
      <w:r>
        <w:t>A new administration in the White House could return to ''constructive engagement,'' with overtures to Havana if Cuba's government takes steps such as releasing dissidents or legalizing some opposition movements, Freyre said.</w:t>
      </w:r>
      <w:r w:rsidRPr="00B460A1">
        <w:rPr>
          <w:sz w:val="12"/>
        </w:rPr>
        <w:t xml:space="preserve">¶ </w:t>
      </w:r>
      <w:r>
        <w:t xml:space="preserve">But Freyre said that </w:t>
      </w:r>
      <w:r w:rsidRPr="00B460A1">
        <w:rPr>
          <w:rStyle w:val="StyleBoldUnderline"/>
        </w:rPr>
        <w:t>any cooperation would require careful orchestration to build confidence between the two adversaries.¶</w:t>
      </w:r>
      <w:r w:rsidRPr="00B460A1">
        <w:rPr>
          <w:sz w:val="12"/>
        </w:rPr>
        <w:t xml:space="preserve"> </w:t>
      </w:r>
      <w:r>
        <w:t xml:space="preserve">Some say that </w:t>
      </w:r>
      <w:r w:rsidRPr="00B460A1">
        <w:rPr>
          <w:rStyle w:val="StyleBoldUnderline"/>
        </w:rPr>
        <w:t xml:space="preserve">a first step for lessening the sanctions might be to avoid dealing with the Helms-Burton law completely.¶ ''It is easier to do away with the Torricelli Act than Helms-Burton,'' </w:t>
      </w:r>
      <w:r>
        <w:t>said Antonio R. Zamora, of counsel in the Miami office of Squire, Sanders &amp; Dempsey.</w:t>
      </w:r>
      <w:r w:rsidRPr="00B460A1">
        <w:rPr>
          <w:sz w:val="12"/>
        </w:rPr>
        <w:t xml:space="preserve">¶ </w:t>
      </w:r>
      <w:r w:rsidRPr="00B460A1">
        <w:rPr>
          <w:rStyle w:val="StyleBoldUnderline"/>
        </w:rPr>
        <w:t>''Torricelli is much more specific</w:t>
      </w:r>
      <w:r>
        <w:t xml:space="preserve">,'' said Zamora, adding that </w:t>
      </w:r>
      <w:r w:rsidRPr="00B460A1">
        <w:rPr>
          <w:rStyle w:val="StyleBoldUnderline"/>
        </w:rPr>
        <w:t xml:space="preserve">lifting the sanctions on ships could allow cruise ships to dock in Cuba. </w:t>
      </w:r>
      <w:r>
        <w:t>``With the new Congress, I think there are going to be some changes.''</w:t>
      </w:r>
      <w:r w:rsidRPr="00B460A1">
        <w:rPr>
          <w:sz w:val="12"/>
        </w:rPr>
        <w:t xml:space="preserve">¶ </w:t>
      </w:r>
      <w:r>
        <w:t>Freyre also said that times have changed for the two countries.</w:t>
      </w:r>
      <w:r w:rsidRPr="00B460A1">
        <w:rPr>
          <w:sz w:val="12"/>
        </w:rPr>
        <w:t xml:space="preserve">¶ </w:t>
      </w:r>
      <w:r>
        <w:t>''For the first time in 50 years, Castro is not in power in Cuba and this is an election year in the United States,'' Freyre said. ``The planets have aligned.''</w:t>
      </w:r>
    </w:p>
    <w:p w:rsidR="00717F46" w:rsidRDefault="00717F46" w:rsidP="00932E78">
      <w:pPr>
        <w:pStyle w:val="Heading1"/>
      </w:pPr>
      <w:r>
        <w:lastRenderedPageBreak/>
        <w:t>K Work</w:t>
      </w:r>
    </w:p>
    <w:p w:rsidR="00D34CE0" w:rsidRDefault="00D34CE0" w:rsidP="00D34CE0">
      <w:pPr>
        <w:pStyle w:val="Heading2"/>
        <w:rPr>
          <w:rFonts w:eastAsia="MS Gothic"/>
        </w:rPr>
      </w:pPr>
      <w:r>
        <w:rPr>
          <w:rFonts w:eastAsia="MS Gothic"/>
        </w:rPr>
        <w:lastRenderedPageBreak/>
        <w:t>K cards</w:t>
      </w:r>
    </w:p>
    <w:p w:rsidR="00D34CE0" w:rsidRPr="00B93A98" w:rsidRDefault="00D34CE0" w:rsidP="00D34CE0">
      <w:pPr>
        <w:pStyle w:val="Heading3"/>
        <w:rPr>
          <w:rFonts w:eastAsia="MS Gothic"/>
        </w:rPr>
      </w:pPr>
      <w:r w:rsidRPr="00B93A98">
        <w:rPr>
          <w:rFonts w:eastAsia="MS Gothic"/>
        </w:rPr>
        <w:lastRenderedPageBreak/>
        <w:t>Post-Development</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 xml:space="preserve">Development K </w:t>
      </w:r>
    </w:p>
    <w:p w:rsidR="00D34CE0" w:rsidRPr="00B93A98" w:rsidRDefault="00D34CE0" w:rsidP="00D34CE0">
      <w:r w:rsidRPr="00B93A98">
        <w:rPr>
          <w:rStyle w:val="StyleStyleBold12pt"/>
        </w:rPr>
        <w:t>Guevara 61</w:t>
      </w:r>
      <w:r w:rsidRPr="00B93A98">
        <w:t xml:space="preserve"> (Che, Author, Diplomat, Military theorist, central figure in the Cuban revolution, “Cuba: Historical exception or vanguard in the anticolonial struggle?", </w:t>
      </w:r>
      <w:hyperlink r:id="rId35" w:history="1">
        <w:r w:rsidRPr="00B93A98">
          <w:rPr>
            <w:rStyle w:val="Hyperlink"/>
          </w:rPr>
          <w:t>http://www.marxists.org/archive/guevara/1961/04/09.htm</w:t>
        </w:r>
      </w:hyperlink>
      <w:r w:rsidRPr="00B93A98">
        <w:t>, 4/9/61)</w:t>
      </w:r>
    </w:p>
    <w:p w:rsidR="00D34CE0" w:rsidRPr="00B93A98" w:rsidRDefault="00D34CE0" w:rsidP="00D34CE0">
      <w:pPr>
        <w:rPr>
          <w:rFonts w:eastAsia="Cambria"/>
          <w:u w:val="single"/>
        </w:rPr>
      </w:pPr>
      <w:r w:rsidRPr="00B93A98">
        <w:rPr>
          <w:rFonts w:eastAsia="Cambria"/>
          <w:u w:val="single"/>
        </w:rPr>
        <w:t xml:space="preserve">In most countries the large landholders realized they couldn't survive alone and promptly entered into alliances with the monopolies — </w:t>
      </w:r>
      <w:r w:rsidRPr="00B93A98">
        <w:rPr>
          <w:rFonts w:eastAsia="Cambria"/>
          <w:highlight w:val="green"/>
          <w:u w:val="single"/>
        </w:rPr>
        <w:t>the strongest and most ruthless oppressors of the Latin American peoples. U.S. capital arrived on the scene to exploit the virgin lands</w:t>
      </w:r>
      <w:r w:rsidRPr="00B93A98">
        <w:rPr>
          <w:rFonts w:eastAsia="Cambria"/>
          <w:u w:val="single"/>
        </w:rPr>
        <w:t xml:space="preserve"> and later carried off, unnoticed, all the funds so “generously” given, plus several times the amount originally invested in the “beneficiary” country. The Americas were a field of interimperialist struggle. The “wars” between Costa Rica and Nicaragua, the separation of Panama from Colombia, the infamy committed against Ecuador in its dispute with Peru, the fight between Paraguay and Bolivia, are nothing but expressions of this gigantic battle between the world's great monopolistic powers, a battle decided almost completely in favor of the U.S. monopolies following World War II. From that point on </w:t>
      </w:r>
      <w:r w:rsidRPr="00B93A98">
        <w:rPr>
          <w:rFonts w:eastAsia="Cambria"/>
          <w:highlight w:val="green"/>
          <w:u w:val="single"/>
        </w:rPr>
        <w:t>the empire dedicated itself to strengthening its grip on its colonial possessions</w:t>
      </w:r>
      <w:r w:rsidRPr="00B93A98">
        <w:rPr>
          <w:rFonts w:eastAsia="Cambria"/>
          <w:u w:val="single"/>
        </w:rPr>
        <w:t xml:space="preserve"> and perfecting the whole structure to prevent the intrusion of old or new competitors from other imperialist countries. </w:t>
      </w:r>
      <w:r w:rsidRPr="00B93A98">
        <w:rPr>
          <w:rFonts w:eastAsia="Cambria"/>
          <w:highlight w:val="green"/>
          <w:u w:val="single"/>
        </w:rPr>
        <w:t>This resulted in a monstrously distorted economy which has been described by</w:t>
      </w:r>
      <w:r w:rsidRPr="00B93A98">
        <w:rPr>
          <w:rFonts w:eastAsia="Cambria"/>
          <w:u w:val="single"/>
        </w:rPr>
        <w:t xml:space="preserve"> the shamefaced </w:t>
      </w:r>
      <w:r w:rsidRPr="00B93A98">
        <w:rPr>
          <w:rFonts w:eastAsia="Cambria"/>
          <w:highlight w:val="green"/>
          <w:u w:val="single"/>
        </w:rPr>
        <w:t xml:space="preserve">economists of the imperialist regime with an innocuous vocabulary revealing the deep compassion they feel for </w:t>
      </w:r>
      <w:r w:rsidRPr="00B93A98">
        <w:rPr>
          <w:rFonts w:eastAsia="Cambria"/>
          <w:u w:val="single"/>
        </w:rPr>
        <w:t xml:space="preserve">us </w:t>
      </w:r>
      <w:r w:rsidRPr="00B93A98">
        <w:rPr>
          <w:rFonts w:eastAsia="Cambria"/>
          <w:b/>
          <w:iCs/>
          <w:highlight w:val="green"/>
          <w:u w:val="single"/>
        </w:rPr>
        <w:t>inferior beings.</w:t>
      </w:r>
      <w:r w:rsidRPr="00B93A98">
        <w:rPr>
          <w:rFonts w:eastAsia="Cambria"/>
          <w:highlight w:val="green"/>
          <w:u w:val="single"/>
        </w:rPr>
        <w:t xml:space="preserve"> They call our miserably exploited Indians</w:t>
      </w:r>
      <w:r w:rsidRPr="00B93A98">
        <w:rPr>
          <w:rFonts w:eastAsia="Cambria"/>
          <w:u w:val="single"/>
        </w:rPr>
        <w:t xml:space="preserve">, persecuted and </w:t>
      </w:r>
      <w:r w:rsidRPr="00B93A98">
        <w:rPr>
          <w:rFonts w:eastAsia="Cambria"/>
          <w:highlight w:val="green"/>
          <w:u w:val="single"/>
        </w:rPr>
        <w:t>reduced to utter wretchedness, “little Indians” and they call blacks</w:t>
      </w:r>
      <w:r w:rsidRPr="00B93A98">
        <w:rPr>
          <w:rFonts w:eastAsia="Cambria"/>
          <w:u w:val="single"/>
        </w:rPr>
        <w:t xml:space="preserve"> and mulattos, </w:t>
      </w:r>
      <w:r w:rsidRPr="00B93A98">
        <w:rPr>
          <w:rFonts w:eastAsia="Cambria"/>
          <w:highlight w:val="green"/>
          <w:u w:val="single"/>
        </w:rPr>
        <w:t xml:space="preserve">disinherited and discriminated against, “colored” — all this as a means of dividing the working masses in their struggle for a better economic future. For </w:t>
      </w:r>
      <w:r w:rsidRPr="00B93A98">
        <w:rPr>
          <w:rFonts w:eastAsia="Cambria"/>
          <w:u w:val="single"/>
        </w:rPr>
        <w:t xml:space="preserve">all of us, </w:t>
      </w:r>
      <w:r w:rsidRPr="00B93A98">
        <w:rPr>
          <w:rFonts w:eastAsia="Cambria"/>
          <w:highlight w:val="green"/>
          <w:u w:val="single"/>
        </w:rPr>
        <w:t xml:space="preserve">the peoples of the Americas, they have a polite and refined term: </w:t>
      </w:r>
      <w:r w:rsidRPr="00B93A98">
        <w:rPr>
          <w:rFonts w:eastAsia="Cambria"/>
          <w:b/>
          <w:iCs/>
          <w:highlight w:val="green"/>
          <w:u w:val="single"/>
        </w:rPr>
        <w:t>“underdeveloped.”</w:t>
      </w:r>
      <w:r w:rsidRPr="00B93A98">
        <w:rPr>
          <w:rFonts w:eastAsia="Cambria"/>
        </w:rPr>
        <w:t xml:space="preserve"> What is underdevelopment?</w:t>
      </w:r>
      <w:r w:rsidRPr="00B93A98">
        <w:rPr>
          <w:rFonts w:eastAsia="Cambria"/>
          <w:sz w:val="12"/>
        </w:rPr>
        <w:t xml:space="preserve">¶ </w:t>
      </w:r>
      <w:r w:rsidRPr="00B93A98">
        <w:rPr>
          <w:rFonts w:eastAsia="Cambria"/>
        </w:rPr>
        <w:t xml:space="preserve">A dwarf with an enormous head and a swollen chest is “underdeveloped” inasmuch as his weak legs or short arms do not match the rest of his anatomy. He is the product of an abnormal formation distorting his development. </w:t>
      </w:r>
      <w:r w:rsidRPr="00B93A98">
        <w:rPr>
          <w:rFonts w:eastAsia="Cambria"/>
          <w:u w:val="single"/>
        </w:rPr>
        <w:t xml:space="preserve">In reality that is what we are — we, </w:t>
      </w:r>
      <w:r w:rsidRPr="00B93A98">
        <w:rPr>
          <w:rFonts w:eastAsia="Cambria"/>
          <w:highlight w:val="green"/>
          <w:u w:val="single"/>
        </w:rPr>
        <w:t xml:space="preserve">politely referred to as “underdeveloped,” in truth are colonial, </w:t>
      </w:r>
      <w:r w:rsidRPr="00B93A98">
        <w:rPr>
          <w:rFonts w:eastAsia="Cambria"/>
          <w:u w:val="single"/>
        </w:rPr>
        <w:t xml:space="preserve">semicolonial or dependent countries. We are </w:t>
      </w:r>
      <w:r w:rsidRPr="00B93A98">
        <w:rPr>
          <w:rFonts w:eastAsia="Cambria"/>
          <w:highlight w:val="green"/>
          <w:u w:val="single"/>
        </w:rPr>
        <w:t>countries whose economies have been distorted by imperialism</w:t>
      </w:r>
      <w:r w:rsidRPr="00B93A98">
        <w:rPr>
          <w:rFonts w:eastAsia="Cambria"/>
          <w:u w:val="single"/>
        </w:rPr>
        <w:t xml:space="preserve">, which has abnormally developed those branches of industry or agriculture needed to complement its complex economy. “Underdevelopment,” or distorted development, brings a dangerous specialization in raw materials, inherent in which is the threat of hunger for all our peoples. We, the “underdeveloped,” are also those with the single crop, the single product, the single market. A single product whose uncertain sale depends on a single market imposing and fixing conditions. </w:t>
      </w:r>
      <w:r w:rsidRPr="00B93A98">
        <w:rPr>
          <w:rFonts w:eastAsia="Cambria"/>
          <w:highlight w:val="green"/>
          <w:u w:val="single"/>
        </w:rPr>
        <w:t>That is the great formula for imperialist economic domination.</w:t>
      </w:r>
    </w:p>
    <w:p w:rsidR="00D34CE0" w:rsidRPr="00B93A98" w:rsidRDefault="00D34CE0" w:rsidP="00D34CE0">
      <w:pPr>
        <w:keepNext/>
        <w:keepLines/>
        <w:spacing w:before="200"/>
        <w:outlineLvl w:val="3"/>
        <w:rPr>
          <w:rFonts w:eastAsia="MS Gothic" w:cs="Times New Roman"/>
          <w:b/>
          <w:bCs/>
          <w:iCs/>
          <w:sz w:val="26"/>
        </w:rPr>
      </w:pPr>
      <w:r>
        <w:rPr>
          <w:rFonts w:eastAsia="MS Gothic" w:cs="Times New Roman"/>
          <w:b/>
          <w:bCs/>
          <w:iCs/>
          <w:sz w:val="26"/>
        </w:rPr>
        <w:t>Development K</w:t>
      </w:r>
    </w:p>
    <w:p w:rsidR="00D34CE0" w:rsidRPr="00B93A98" w:rsidRDefault="00D34CE0" w:rsidP="00D34CE0">
      <w:r w:rsidRPr="00B93A98">
        <w:rPr>
          <w:rStyle w:val="StyleStyleBold12pt"/>
        </w:rPr>
        <w:t>Escobar 92</w:t>
      </w:r>
      <w:r w:rsidRPr="00B93A98">
        <w:t xml:space="preserve"> (Arturo, Anthropologist, Master’s from Cornell, PhD from UC Berkeley, “Social Text, No. 31/32, Third World and Post-Colonial Issues (1992)”, pg. 20-56) </w:t>
      </w:r>
    </w:p>
    <w:p w:rsidR="00D34CE0" w:rsidRPr="00B93A98" w:rsidRDefault="00D34CE0" w:rsidP="00D34CE0">
      <w:pPr>
        <w:shd w:val="clear" w:color="auto" w:fill="FFFFFF"/>
        <w:rPr>
          <w:rFonts w:eastAsia="Times New Roman" w:cs="Arial"/>
          <w:color w:val="222222"/>
          <w:highlight w:val="green"/>
          <w:u w:val="single"/>
        </w:rPr>
      </w:pPr>
    </w:p>
    <w:p w:rsidR="00D34CE0" w:rsidRPr="00B93A98" w:rsidRDefault="00D34CE0" w:rsidP="00D34CE0">
      <w:pPr>
        <w:shd w:val="clear" w:color="auto" w:fill="FFFFFF"/>
        <w:rPr>
          <w:rFonts w:eastAsia="Cambria" w:cs="Arial"/>
          <w:color w:val="222222"/>
          <w:u w:val="single"/>
        </w:rPr>
      </w:pPr>
      <w:r w:rsidRPr="00B93A98">
        <w:rPr>
          <w:rFonts w:eastAsia="Times New Roman" w:cs="Arial"/>
          <w:color w:val="222222"/>
          <w:highlight w:val="green"/>
          <w:u w:val="single"/>
        </w:rPr>
        <w:t>Development</w:t>
      </w:r>
      <w:r w:rsidRPr="00B93A98">
        <w:rPr>
          <w:rFonts w:eastAsia="Times New Roman" w:cs="Arial"/>
          <w:color w:val="222222"/>
          <w:u w:val="single"/>
        </w:rPr>
        <w:t xml:space="preserve">, according to this </w:t>
      </w:r>
      <w:r w:rsidRPr="00B93A98">
        <w:rPr>
          <w:rFonts w:eastAsia="Times New Roman" w:cs="Arial"/>
          <w:color w:val="222222"/>
          <w:highlight w:val="green"/>
          <w:u w:val="single"/>
        </w:rPr>
        <w:t>critique, has to be seen as an invention and strategy produced by the "First World" about the "underdevelopment" of the "Third World," and</w:t>
      </w:r>
      <w:r w:rsidRPr="00B93A98">
        <w:rPr>
          <w:rFonts w:eastAsia="Times New Roman" w:cs="Arial"/>
          <w:color w:val="222222"/>
          <w:u w:val="single"/>
        </w:rPr>
        <w:t xml:space="preserve"> not only </w:t>
      </w:r>
      <w:r w:rsidRPr="00B93A98">
        <w:rPr>
          <w:rFonts w:eastAsia="Times New Roman" w:cs="Arial"/>
          <w:color w:val="222222"/>
          <w:highlight w:val="green"/>
          <w:u w:val="single"/>
        </w:rPr>
        <w:t>as an instrument of economic control over the</w:t>
      </w:r>
      <w:r w:rsidRPr="00B93A98">
        <w:rPr>
          <w:rFonts w:eastAsia="Times New Roman" w:cs="Arial"/>
          <w:color w:val="222222"/>
          <w:u w:val="single"/>
        </w:rPr>
        <w:t xml:space="preserve"> physical and social </w:t>
      </w:r>
      <w:r w:rsidRPr="00B93A98">
        <w:rPr>
          <w:rFonts w:eastAsia="Times New Roman" w:cs="Arial"/>
          <w:color w:val="222222"/>
          <w:highlight w:val="green"/>
          <w:u w:val="single"/>
        </w:rPr>
        <w:t>reality of</w:t>
      </w:r>
      <w:r w:rsidRPr="00B93A98">
        <w:rPr>
          <w:rFonts w:eastAsia="Times New Roman" w:cs="Arial"/>
          <w:color w:val="222222"/>
          <w:u w:val="single"/>
        </w:rPr>
        <w:t xml:space="preserve"> much of Asia, Africa and </w:t>
      </w:r>
      <w:r w:rsidRPr="00B93A98">
        <w:rPr>
          <w:rFonts w:eastAsia="Times New Roman" w:cs="Arial"/>
          <w:color w:val="222222"/>
          <w:highlight w:val="green"/>
          <w:u w:val="single"/>
        </w:rPr>
        <w:t>Latin America. Development has been the primary mechanism through which these parts of the world have been produced</w:t>
      </w:r>
      <w:r w:rsidRPr="00B93A98">
        <w:rPr>
          <w:rFonts w:eastAsia="Times New Roman" w:cs="Arial"/>
          <w:color w:val="222222"/>
          <w:u w:val="single"/>
        </w:rPr>
        <w:t xml:space="preserve"> and have produced themselves, </w:t>
      </w:r>
      <w:r w:rsidRPr="00B93A98">
        <w:rPr>
          <w:rFonts w:eastAsia="Times New Roman" w:cs="Arial"/>
          <w:color w:val="222222"/>
          <w:highlight w:val="green"/>
          <w:u w:val="single"/>
        </w:rPr>
        <w:t>thus marginalizing</w:t>
      </w:r>
      <w:r w:rsidRPr="00B93A98">
        <w:rPr>
          <w:rFonts w:eastAsia="Times New Roman" w:cs="Arial"/>
          <w:color w:val="222222"/>
          <w:u w:val="single"/>
        </w:rPr>
        <w:t xml:space="preserve"> or precluding </w:t>
      </w:r>
      <w:r w:rsidRPr="00B93A98">
        <w:rPr>
          <w:rFonts w:eastAsia="Times New Roman" w:cs="Arial"/>
          <w:color w:val="222222"/>
          <w:highlight w:val="green"/>
          <w:u w:val="single"/>
        </w:rPr>
        <w:t>other ways of seeing and doing.</w:t>
      </w:r>
      <w:r w:rsidRPr="00B93A98">
        <w:rPr>
          <w:rFonts w:eastAsia="Times New Roman" w:cs="Arial"/>
          <w:color w:val="222222"/>
          <w:u w:val="single"/>
        </w:rPr>
        <w:t xml:space="preserve"> </w:t>
      </w:r>
      <w:r w:rsidRPr="00B93A98">
        <w:rPr>
          <w:rFonts w:eastAsia="Times New Roman" w:cs="Arial"/>
          <w:color w:val="222222"/>
        </w:rPr>
        <w:t xml:space="preserve">The problem is complicated by the fact that the post-World War </w:t>
      </w:r>
      <w:r w:rsidRPr="00B93A98">
        <w:rPr>
          <w:rFonts w:eastAsia="Times New Roman" w:cs="Arial"/>
          <w:color w:val="222222"/>
        </w:rPr>
        <w:lastRenderedPageBreak/>
        <w:t xml:space="preserve">II discourse of development is firmly entrenched in Western modernity and economy. 3. To think about "alternatives to development" thus requires a the-oretico-practical transformation of the notions of development, modernity and the economy. This transformation can be best achieved by building upon the practices of social movements, especially those in the Third World that have emerged in response to post-World War II hegemonic social orders. </w:t>
      </w:r>
      <w:r w:rsidRPr="00B93A98">
        <w:rPr>
          <w:rFonts w:eastAsia="Times New Roman" w:cs="Arial"/>
          <w:color w:val="222222"/>
          <w:u w:val="single"/>
        </w:rPr>
        <w:t>These movements are essential for the creation of alterna-tive visions of democracy, economy and society.</w:t>
      </w:r>
      <w:r w:rsidRPr="00B93A98">
        <w:rPr>
          <w:rFonts w:eastAsia="Times New Roman" w:cs="Arial"/>
          <w:color w:val="222222"/>
          <w:sz w:val="12"/>
        </w:rPr>
        <w:t xml:space="preserve">¶ ¶ </w:t>
      </w:r>
      <w:r w:rsidRPr="00B93A98">
        <w:rPr>
          <w:rFonts w:eastAsia="Cambria" w:cs="Arial"/>
          <w:color w:val="222222"/>
        </w:rPr>
        <w:t xml:space="preserve">Modernity has also been understood as the attempt to provide a foun-dation for the social, one that is grounded in reason and a project of global emancipation. </w:t>
      </w:r>
      <w:r w:rsidRPr="00B93A98">
        <w:rPr>
          <w:rFonts w:eastAsia="Cambria" w:cs="Arial"/>
          <w:color w:val="222222"/>
          <w:u w:val="single"/>
        </w:rPr>
        <w:t>One cannot look at the bright side</w:t>
      </w:r>
      <w:r w:rsidRPr="00B93A98">
        <w:rPr>
          <w:rFonts w:eastAsia="Cambria" w:cs="Arial"/>
          <w:color w:val="222222"/>
        </w:rPr>
        <w:t xml:space="preserve">of modernity, however, </w:t>
      </w:r>
      <w:r w:rsidRPr="00B93A98">
        <w:rPr>
          <w:rFonts w:eastAsia="Cambria" w:cs="Arial"/>
          <w:color w:val="222222"/>
          <w:u w:val="single"/>
        </w:rPr>
        <w:t>without looking at its dark side of domination</w:t>
      </w:r>
      <w:r w:rsidRPr="00B93A98">
        <w:rPr>
          <w:rFonts w:eastAsia="Cambria" w:cs="Arial"/>
          <w:color w:val="222222"/>
        </w:rPr>
        <w:t>. "The 'Enlightment', which discovered the liberties, also invented the disciplines" (Foucault 1979: 222). Consequently, modernity's inventions must be seen for what they are: Janus-faced relations between forms of knowledge made possible by reason and the systems of power created in the process of building a rational society, including the processes of "emancipation" (Nandy 1989).3 From this critical perspective</w:t>
      </w:r>
      <w:r w:rsidRPr="00B93A98">
        <w:rPr>
          <w:rFonts w:eastAsia="Cambria" w:cs="Arial"/>
          <w:color w:val="222222"/>
          <w:highlight w:val="green"/>
        </w:rPr>
        <w:t xml:space="preserve">, </w:t>
      </w:r>
      <w:r w:rsidRPr="00B93A98">
        <w:rPr>
          <w:rFonts w:eastAsia="Cambria" w:cs="Arial"/>
          <w:color w:val="222222"/>
          <w:highlight w:val="green"/>
          <w:u w:val="single"/>
        </w:rPr>
        <w:t>development can be described as an apparatus</w:t>
      </w:r>
      <w:r w:rsidRPr="00B93A98">
        <w:rPr>
          <w:rFonts w:eastAsia="Cambria" w:cs="Arial"/>
          <w:color w:val="222222"/>
        </w:rPr>
        <w:t xml:space="preserve"> (dispositif) </w:t>
      </w:r>
      <w:r w:rsidRPr="00B93A98">
        <w:rPr>
          <w:rFonts w:eastAsia="Cambria" w:cs="Arial"/>
          <w:color w:val="222222"/>
          <w:highlight w:val="green"/>
          <w:u w:val="single"/>
        </w:rPr>
        <w:t>that links</w:t>
      </w:r>
      <w:r w:rsidRPr="00B93A98">
        <w:rPr>
          <w:rFonts w:eastAsia="Cambria" w:cs="Arial"/>
          <w:color w:val="222222"/>
          <w:u w:val="single"/>
        </w:rPr>
        <w:t xml:space="preserve"> </w:t>
      </w:r>
      <w:r w:rsidRPr="00B93A98">
        <w:rPr>
          <w:rFonts w:eastAsia="Cambria" w:cs="Arial"/>
          <w:color w:val="222222"/>
        </w:rPr>
        <w:t xml:space="preserve">forms </w:t>
      </w:r>
      <w:r w:rsidRPr="00B93A98">
        <w:rPr>
          <w:rFonts w:eastAsia="Cambria" w:cs="Arial"/>
          <w:color w:val="222222"/>
          <w:highlight w:val="green"/>
        </w:rPr>
        <w:t>of</w:t>
      </w:r>
      <w:r w:rsidRPr="00B93A98">
        <w:rPr>
          <w:rFonts w:eastAsia="Cambria" w:cs="Arial"/>
          <w:color w:val="222222"/>
          <w:highlight w:val="green"/>
          <w:u w:val="single"/>
        </w:rPr>
        <w:t>knowledge about the Third World with the deployment of forms of power</w:t>
      </w:r>
      <w:r w:rsidRPr="00B93A98">
        <w:rPr>
          <w:rFonts w:eastAsia="Cambria" w:cs="Arial"/>
          <w:color w:val="222222"/>
          <w:u w:val="single"/>
        </w:rPr>
        <w:t xml:space="preserve"> and intervention, </w:t>
      </w:r>
      <w:r w:rsidRPr="00B93A98">
        <w:rPr>
          <w:rFonts w:eastAsia="Cambria" w:cs="Arial"/>
          <w:color w:val="222222"/>
          <w:highlight w:val="green"/>
          <w:u w:val="single"/>
        </w:rPr>
        <w:t>resulting in the</w:t>
      </w:r>
      <w:r w:rsidRPr="00B93A98">
        <w:rPr>
          <w:rFonts w:eastAsia="Cambria" w:cs="Arial"/>
          <w:color w:val="222222"/>
          <w:u w:val="single"/>
        </w:rPr>
        <w:t xml:space="preserve"> mapping and </w:t>
      </w:r>
      <w:r w:rsidRPr="00B93A98">
        <w:rPr>
          <w:rFonts w:eastAsia="Cambria" w:cs="Arial"/>
          <w:color w:val="222222"/>
          <w:highlight w:val="green"/>
          <w:u w:val="single"/>
        </w:rPr>
        <w:t>production of Third World societies.</w:t>
      </w:r>
      <w:r w:rsidRPr="00B93A98">
        <w:rPr>
          <w:rFonts w:eastAsia="Cambria" w:cs="Arial"/>
          <w:color w:val="222222"/>
          <w:u w:val="single"/>
        </w:rPr>
        <w:t xml:space="preserve"> In other words, </w:t>
      </w:r>
      <w:r w:rsidRPr="00B93A98">
        <w:rPr>
          <w:rFonts w:eastAsia="Cambria" w:cs="Arial"/>
          <w:color w:val="222222"/>
          <w:highlight w:val="green"/>
          <w:u w:val="single"/>
        </w:rPr>
        <w:t>development is what constructs the contemporary Third World, silently, without our noticing it. By means of this discourse</w:t>
      </w:r>
      <w:r w:rsidRPr="00B93A98">
        <w:rPr>
          <w:rFonts w:eastAsia="Cambria" w:cs="Arial"/>
          <w:color w:val="222222"/>
          <w:u w:val="single"/>
        </w:rPr>
        <w:t xml:space="preserve">, </w:t>
      </w:r>
      <w:r w:rsidRPr="00B93A98">
        <w:rPr>
          <w:rFonts w:eastAsia="Cambria" w:cs="Arial"/>
          <w:color w:val="222222"/>
          <w:highlight w:val="green"/>
          <w:u w:val="single"/>
        </w:rPr>
        <w:t>individuals</w:t>
      </w:r>
      <w:r w:rsidRPr="00B93A98">
        <w:rPr>
          <w:rFonts w:eastAsia="Cambria" w:cs="Arial"/>
          <w:color w:val="222222"/>
          <w:u w:val="single"/>
        </w:rPr>
        <w:t xml:space="preserve">, govern-ments </w:t>
      </w:r>
      <w:r w:rsidRPr="00B93A98">
        <w:rPr>
          <w:rFonts w:eastAsia="Cambria" w:cs="Arial"/>
          <w:color w:val="222222"/>
          <w:highlight w:val="green"/>
          <w:u w:val="single"/>
        </w:rPr>
        <w:t>and communities are seen as "underdeveloped</w:t>
      </w:r>
      <w:r w:rsidRPr="00B93A98">
        <w:rPr>
          <w:rFonts w:eastAsia="Cambria" w:cs="Arial"/>
          <w:color w:val="222222"/>
          <w:u w:val="single"/>
        </w:rPr>
        <w:t>"</w:t>
      </w:r>
      <w:r w:rsidRPr="00B93A98">
        <w:rPr>
          <w:rFonts w:eastAsia="Cambria" w:cs="Arial"/>
          <w:color w:val="222222"/>
        </w:rPr>
        <w:t xml:space="preserve"> (or placed under conditions in which they tend to see themselves as such),</w:t>
      </w:r>
      <w:r w:rsidRPr="00B93A98">
        <w:rPr>
          <w:rFonts w:eastAsia="Cambria" w:cs="Arial"/>
          <w:color w:val="222222"/>
          <w:u w:val="single"/>
        </w:rPr>
        <w:t xml:space="preserve"> </w:t>
      </w:r>
      <w:r w:rsidRPr="00B93A98">
        <w:rPr>
          <w:rFonts w:eastAsia="Cambria" w:cs="Arial"/>
          <w:color w:val="222222"/>
          <w:highlight w:val="green"/>
          <w:u w:val="single"/>
        </w:rPr>
        <w:t>and are treated accordingly</w:t>
      </w:r>
      <w:r w:rsidRPr="00B93A98">
        <w:rPr>
          <w:rFonts w:eastAsia="Cambria" w:cs="Arial"/>
          <w:color w:val="222222"/>
        </w:rPr>
        <w:t xml:space="preserve">. "It took twenty years for two billion people to define them-selves as underdeveloped" - Ivan Illich is quoted as saying (Trinh 1982, 1985). Problematic as this statement might be (who are the "they" who define themselves as such?), it captures the tenor of this hegemonic discourse. Needless to say, </w:t>
      </w:r>
      <w:r w:rsidRPr="00B93A98">
        <w:rPr>
          <w:rFonts w:eastAsia="Cambria" w:cs="Arial"/>
          <w:color w:val="222222"/>
          <w:highlight w:val="green"/>
          <w:u w:val="single"/>
        </w:rPr>
        <w:t>the peoples of</w:t>
      </w:r>
      <w:r w:rsidRPr="00B93A98">
        <w:rPr>
          <w:rFonts w:eastAsia="Cambria" w:cs="Arial"/>
          <w:color w:val="222222"/>
          <w:u w:val="single"/>
        </w:rPr>
        <w:t xml:space="preserve"> </w:t>
      </w:r>
      <w:r w:rsidRPr="00B93A98">
        <w:rPr>
          <w:rFonts w:eastAsia="Cambria" w:cs="Arial"/>
          <w:color w:val="222222"/>
        </w:rPr>
        <w:t>Asia, Africa and</w:t>
      </w:r>
      <w:r w:rsidRPr="00B93A98">
        <w:rPr>
          <w:rFonts w:eastAsia="Cambria" w:cs="Arial"/>
          <w:color w:val="222222"/>
          <w:u w:val="single"/>
        </w:rPr>
        <w:t xml:space="preserve"> </w:t>
      </w:r>
      <w:r w:rsidRPr="00B93A98">
        <w:rPr>
          <w:rFonts w:eastAsia="Cambria" w:cs="Arial"/>
          <w:color w:val="222222"/>
          <w:highlight w:val="green"/>
          <w:u w:val="single"/>
        </w:rPr>
        <w:t>Latin America</w:t>
      </w:r>
      <w:r w:rsidRPr="00B93A98">
        <w:rPr>
          <w:rFonts w:eastAsia="Cambria" w:cs="Arial"/>
          <w:color w:val="222222"/>
        </w:rPr>
        <w:t xml:space="preserve"> did not always see themselves in terms of "development." The history of devel-opment is relatively recent; it goes back only as far as the early post- World War II period, when the apparatuses of knowledge production and intervention (the World Bank, the United Nations, bilateral development</w:t>
      </w:r>
      <w:r w:rsidRPr="00B93A98">
        <w:rPr>
          <w:rFonts w:eastAsia="Cambria" w:cs="Arial"/>
          <w:color w:val="222222"/>
          <w:sz w:val="12"/>
        </w:rPr>
        <w:t xml:space="preserve">¶ </w:t>
      </w:r>
      <w:r w:rsidRPr="00B93A98">
        <w:rPr>
          <w:rFonts w:eastAsia="Cambria" w:cs="Arial"/>
          <w:color w:val="222222"/>
        </w:rPr>
        <w:t>agencies, planning offices in the Third World, etc.) were established and when a whole new political economy of truth - different from that of the colonial or pre-war period - was set into place. The history and political economy of this process are too complex to recount here; this has been done elsewhere (Sachs, ed. 1992; Escobar 1984, 1988). To examine devel-opment as discourse requires understanding why so many countries started to</w:t>
      </w:r>
      <w:r w:rsidRPr="00B93A98">
        <w:rPr>
          <w:rFonts w:eastAsia="Cambria" w:cs="Arial"/>
          <w:color w:val="222222"/>
          <w:u w:val="single"/>
        </w:rPr>
        <w:t xml:space="preserve"> </w:t>
      </w:r>
      <w:r w:rsidRPr="00B93A98">
        <w:rPr>
          <w:rFonts w:eastAsia="Cambria" w:cs="Arial"/>
          <w:color w:val="222222"/>
          <w:highlight w:val="green"/>
          <w:u w:val="single"/>
        </w:rPr>
        <w:t>see themselves as underdeveloped</w:t>
      </w:r>
      <w:r w:rsidRPr="00B93A98">
        <w:rPr>
          <w:rFonts w:eastAsia="Cambria" w:cs="Arial"/>
          <w:color w:val="222222"/>
        </w:rPr>
        <w:t>, that is, how "to develop" became for them a fundamental problem, and how, finally, it was made real through the deployment of myriad strategies and programs.</w:t>
      </w:r>
      <w:r w:rsidRPr="00B93A98">
        <w:rPr>
          <w:rFonts w:eastAsia="Cambria" w:cs="Arial"/>
          <w:color w:val="222222"/>
          <w:u w:val="single"/>
        </w:rPr>
        <w:t xml:space="preserve"> </w:t>
      </w:r>
      <w:r w:rsidRPr="00B93A98">
        <w:rPr>
          <w:rFonts w:eastAsia="Cambria" w:cs="Arial"/>
          <w:color w:val="222222"/>
          <w:highlight w:val="green"/>
          <w:u w:val="single"/>
        </w:rPr>
        <w:t>Develop-ment as discourse shares</w:t>
      </w:r>
      <w:r w:rsidRPr="00B93A98">
        <w:rPr>
          <w:rFonts w:eastAsia="Cambria" w:cs="Arial"/>
          <w:color w:val="222222"/>
        </w:rPr>
        <w:t xml:space="preserve">structural </w:t>
      </w:r>
      <w:r w:rsidRPr="00B93A98">
        <w:rPr>
          <w:rFonts w:eastAsia="Cambria" w:cs="Arial"/>
          <w:color w:val="222222"/>
          <w:highlight w:val="green"/>
          <w:u w:val="single"/>
        </w:rPr>
        <w:t>features with other colonizing dis-courses</w:t>
      </w:r>
      <w:r w:rsidRPr="00B93A98">
        <w:rPr>
          <w:rFonts w:eastAsia="Cambria" w:cs="Arial"/>
          <w:color w:val="222222"/>
        </w:rPr>
        <w:t>, such as Orientalism</w:t>
      </w:r>
      <w:r w:rsidRPr="00B93A98">
        <w:rPr>
          <w:rFonts w:eastAsia="Cambria" w:cs="Arial"/>
          <w:color w:val="222222"/>
          <w:highlight w:val="green"/>
        </w:rPr>
        <w:t>,</w:t>
      </w:r>
      <w:r w:rsidRPr="00B93A98">
        <w:rPr>
          <w:rFonts w:eastAsia="Cambria" w:cs="Arial"/>
          <w:color w:val="222222"/>
          <w:highlight w:val="green"/>
          <w:u w:val="single"/>
        </w:rPr>
        <w:t xml:space="preserve"> which</w:t>
      </w:r>
      <w:r w:rsidRPr="00B93A98">
        <w:rPr>
          <w:rFonts w:eastAsia="Cambria" w:cs="Arial"/>
          <w:color w:val="222222"/>
          <w:u w:val="single"/>
        </w:rPr>
        <w:t xml:space="preserve"> </w:t>
      </w:r>
      <w:r w:rsidRPr="00B93A98">
        <w:rPr>
          <w:rFonts w:eastAsia="Cambria" w:cs="Arial"/>
          <w:color w:val="222222"/>
        </w:rPr>
        <w:t xml:space="preserve">Said argues </w:t>
      </w:r>
      <w:r w:rsidRPr="00B93A98">
        <w:rPr>
          <w:rFonts w:eastAsia="Cambria" w:cs="Arial"/>
          <w:color w:val="222222"/>
          <w:highlight w:val="green"/>
          <w:u w:val="single"/>
        </w:rPr>
        <w:t>can be discussed</w:t>
      </w:r>
      <w:r w:rsidRPr="00B93A98">
        <w:rPr>
          <w:rFonts w:eastAsia="Cambria" w:cs="Arial"/>
          <w:color w:val="222222"/>
          <w:u w:val="single"/>
        </w:rPr>
        <w:t xml:space="preserve"> and analyzed </w:t>
      </w:r>
      <w:r w:rsidRPr="00B93A98">
        <w:rPr>
          <w:rFonts w:eastAsia="Cambria" w:cs="Arial"/>
          <w:color w:val="222222"/>
          <w:highlight w:val="green"/>
          <w:u w:val="single"/>
        </w:rPr>
        <w:t>as the corporate institution</w:t>
      </w:r>
      <w:r w:rsidRPr="00B93A98">
        <w:rPr>
          <w:rFonts w:eastAsia="Cambria" w:cs="Arial"/>
          <w:color w:val="222222"/>
          <w:u w:val="single"/>
        </w:rPr>
        <w:t xml:space="preserve"> </w:t>
      </w:r>
      <w:r w:rsidRPr="00B93A98">
        <w:rPr>
          <w:rFonts w:eastAsia="Cambria" w:cs="Arial"/>
          <w:color w:val="222222"/>
        </w:rPr>
        <w:t xml:space="preserve">for dealing with the Orient- dealing with </w:t>
      </w:r>
      <w:r w:rsidRPr="00B93A98">
        <w:rPr>
          <w:rFonts w:eastAsia="Cambria" w:cs="Arial"/>
          <w:color w:val="222222"/>
          <w:highlight w:val="green"/>
        </w:rPr>
        <w:t>it</w:t>
      </w:r>
      <w:r w:rsidRPr="00B93A98">
        <w:rPr>
          <w:rFonts w:eastAsia="Cambria" w:cs="Arial"/>
          <w:color w:val="222222"/>
          <w:highlight w:val="green"/>
          <w:u w:val="single"/>
        </w:rPr>
        <w:t>by making statements about it, by teaching it, settling it, ruling over it;</w:t>
      </w:r>
      <w:r w:rsidRPr="00B93A98">
        <w:rPr>
          <w:rFonts w:eastAsia="Cambria" w:cs="Arial"/>
          <w:color w:val="222222"/>
          <w:u w:val="single"/>
        </w:rPr>
        <w:t xml:space="preserve"> in short</w:t>
      </w:r>
      <w:r w:rsidRPr="00B93A98">
        <w:rPr>
          <w:rFonts w:eastAsia="Cambria" w:cs="Arial"/>
          <w:color w:val="222222"/>
        </w:rPr>
        <w:t xml:space="preserve">, Orientalism </w:t>
      </w:r>
      <w:r w:rsidRPr="00B93A98">
        <w:rPr>
          <w:rFonts w:eastAsia="Cambria" w:cs="Arial"/>
          <w:color w:val="222222"/>
          <w:highlight w:val="green"/>
          <w:u w:val="single"/>
        </w:rPr>
        <w:t>as a Western style for dominating, restructuring and having authority</w:t>
      </w:r>
      <w:r w:rsidRPr="00B93A98">
        <w:rPr>
          <w:rFonts w:eastAsia="Cambria" w:cs="Arial"/>
          <w:color w:val="222222"/>
        </w:rPr>
        <w:t xml:space="preserve"> over the Orient ... My contention is that without examining orientalism as a </w:t>
      </w:r>
      <w:r w:rsidRPr="00B93A98">
        <w:rPr>
          <w:rFonts w:eastAsia="Cambria" w:cs="Arial"/>
          <w:color w:val="222222"/>
          <w:u w:val="single"/>
        </w:rPr>
        <w:t xml:space="preserve">discourse we cannot possibly understand the enormously systematic discipline by which European culture was able to manage - and even produce - the Orient politically, sociologically, ideologically, scien-tifically, and imaginatively during the post-Enlightment period. [1979:3]. Likewise, </w:t>
      </w:r>
      <w:r w:rsidRPr="00B93A98">
        <w:rPr>
          <w:rFonts w:eastAsia="Cambria" w:cs="Arial"/>
          <w:color w:val="222222"/>
          <w:highlight w:val="green"/>
          <w:u w:val="single"/>
        </w:rPr>
        <w:t>development has functioned as an all-powerful mechanism for the</w:t>
      </w:r>
      <w:r w:rsidRPr="00B93A98">
        <w:rPr>
          <w:rFonts w:eastAsia="Cambria" w:cs="Arial"/>
          <w:color w:val="222222"/>
          <w:u w:val="single"/>
        </w:rPr>
        <w:t xml:space="preserve"> production and </w:t>
      </w:r>
      <w:r w:rsidRPr="00B93A98">
        <w:rPr>
          <w:rFonts w:eastAsia="Cambria" w:cs="Arial"/>
          <w:color w:val="222222"/>
          <w:highlight w:val="green"/>
          <w:u w:val="single"/>
        </w:rPr>
        <w:t>management of the Third World</w:t>
      </w:r>
      <w:r w:rsidRPr="00B93A98">
        <w:rPr>
          <w:rFonts w:eastAsia="Cambria" w:cs="Arial"/>
          <w:color w:val="222222"/>
          <w:u w:val="single"/>
        </w:rPr>
        <w:t xml:space="preserve"> in the post-World War II period. A complete reorganization of knowledge production sys-tems, for example, took place in Latin America after 1950 (Fuenzalida 1983, 1987; Escobar 1989). The previous model, organized in the nine-teenth century around the European classical professions and centered on education and training, was replaced by a new one patterned after North American institutions and styles. This transformation took place to suit the demands of the new development order, which relied heavily on research and </w:t>
      </w:r>
      <w:r w:rsidRPr="00B93A98">
        <w:rPr>
          <w:rFonts w:eastAsia="Cambria" w:cs="Arial"/>
          <w:color w:val="222222"/>
          <w:u w:val="single"/>
        </w:rPr>
        <w:lastRenderedPageBreak/>
        <w:t>knowledge that could provide a reliable picture of a country's social and economic problems. Everything that was deemed important became the object of knowledge; this was achieved through the proliferation of development disciplines and sub-disciplines (develop-ment economics, agricultural sciences, health, nutrition and educational sciences, demography, city and regional planning, etc).</w:t>
      </w:r>
      <w:r w:rsidRPr="00B93A98">
        <w:rPr>
          <w:rFonts w:eastAsia="Cambria" w:cs="Arial"/>
          <w:color w:val="222222"/>
        </w:rPr>
        <w:t xml:space="preserve"> Once Third World countries became the target of new mechanisms of power - embodied in endless programs and "strategies" - their economies, societies and cul-tures were offered up as new objects of knowledge that, in turn, created new possibilites of power. It was the creation of a vast institutional network (from international organizations and universities to local development agencies) that insured the efficient functioning of this apparatus. Once consolidated, this system determined what could be said, thought, imagined; in short, it defined a perceptual domain, the space of development. Industrialization, family, planning, the "Green Revolution," </w:t>
      </w:r>
      <w:r w:rsidRPr="00B93A98">
        <w:rPr>
          <w:rFonts w:eastAsia="Cambria" w:cs="Arial"/>
          <w:color w:val="222222"/>
          <w:u w:val="single"/>
        </w:rPr>
        <w:t>macro</w:t>
      </w:r>
      <w:r w:rsidRPr="00B93A98">
        <w:rPr>
          <w:rFonts w:eastAsia="Cambria" w:cs="Arial"/>
          <w:color w:val="222222"/>
          <w:highlight w:val="green"/>
          <w:u w:val="single"/>
        </w:rPr>
        <w:t>economic policy</w:t>
      </w:r>
      <w:r w:rsidRPr="00B93A98">
        <w:rPr>
          <w:rFonts w:eastAsia="Cambria" w:cs="Arial"/>
          <w:color w:val="222222"/>
          <w:u w:val="single"/>
        </w:rPr>
        <w:t xml:space="preserve">, "integrated rural development" and the like, all exist within the same space, </w:t>
      </w:r>
      <w:r w:rsidRPr="00B93A98">
        <w:rPr>
          <w:rFonts w:eastAsia="Cambria" w:cs="Arial"/>
          <w:color w:val="222222"/>
          <w:highlight w:val="green"/>
          <w:u w:val="single"/>
        </w:rPr>
        <w:t>all repeat the same basic truth</w:t>
      </w:r>
      <w:r w:rsidRPr="00B93A98">
        <w:rPr>
          <w:rFonts w:eastAsia="Cambria" w:cs="Arial"/>
          <w:color w:val="222222"/>
          <w:u w:val="single"/>
        </w:rPr>
        <w:t xml:space="preserve">, namely, </w:t>
      </w:r>
      <w:r w:rsidRPr="00B93A98">
        <w:rPr>
          <w:rFonts w:eastAsia="Cambria" w:cs="Arial"/>
          <w:color w:val="222222"/>
          <w:highlight w:val="green"/>
          <w:u w:val="single"/>
        </w:rPr>
        <w:t>that development is about</w:t>
      </w:r>
      <w:r w:rsidRPr="00B93A98">
        <w:rPr>
          <w:rFonts w:eastAsia="Cambria" w:cs="Arial"/>
          <w:color w:val="222222"/>
          <w:u w:val="single"/>
        </w:rPr>
        <w:t xml:space="preserve"> paving the way for </w:t>
      </w:r>
      <w:r w:rsidRPr="00B93A98">
        <w:rPr>
          <w:rFonts w:eastAsia="Cambria" w:cs="Arial"/>
          <w:color w:val="222222"/>
          <w:highlight w:val="green"/>
          <w:u w:val="single"/>
        </w:rPr>
        <w:t>the achievement of those conditions that characterize rich societie</w:t>
      </w:r>
      <w:r w:rsidRPr="00B93A98">
        <w:rPr>
          <w:rFonts w:eastAsia="Cambria" w:cs="Arial"/>
          <w:color w:val="222222"/>
          <w:u w:val="single"/>
        </w:rPr>
        <w:t xml:space="preserve">s: industrialization, agricultural modernization, and urbanization. Until re-cently, it seemed impossible to get away from this imaginary of develop-ment. Everywhere one looked, what one found was the busy, repetitive reality of development: governments designing ambitious development plans, institutions carrying out development programs in cities and coun-tryside alike, experts studying development problems and producing the-ories ad nauseam, foreign experts all over the place, multinational corporations brought into the country in the name of development. In sum, </w:t>
      </w:r>
      <w:r w:rsidRPr="00B93A98">
        <w:rPr>
          <w:rFonts w:eastAsia="Cambria" w:cs="Arial"/>
          <w:color w:val="222222"/>
          <w:highlight w:val="green"/>
          <w:u w:val="single"/>
        </w:rPr>
        <w:t>development colonized reality, became reality, and no matter how sharp an instrument we used to pierce it, to break through it, we seemed to be left embarrassingly empty handed</w:t>
      </w:r>
      <w:r w:rsidRPr="00B93A98">
        <w:rPr>
          <w:rFonts w:eastAsia="Cambria" w:cs="Arial"/>
          <w:color w:val="222222"/>
        </w:rPr>
        <w:t xml:space="preserve">. This critique of development as discourse has begun to coalesce in recent years (Mueller 1987, 1991; Ferguson 1990; Apffel Marglin and Marglin, eds. 1991; Sachs, ed. 1992). As in V.Y. Mudimbe's study of Africanism (1988), </w:t>
      </w:r>
      <w:r w:rsidRPr="00B93A98">
        <w:rPr>
          <w:rFonts w:eastAsia="Cambria" w:cs="Arial"/>
          <w:color w:val="222222"/>
          <w:u w:val="single"/>
        </w:rPr>
        <w:t>the aim of these critiques is to examine the founda-tions of an order of knowledge about the Third World, the ways in which the Third World is constituted in and through representation. Third World reality is inscribed with precision and persistence by the discourses and practices of economists, planners, nutritionists, demographers, and the like, making it difficult for people to define their own interests in their own terms - in many cases actually disabling them to do so (Illich 1977). Development proceeded by creating abnormalities ("the poor," "the mal-nourished," "the illiterate," "pregnant women," "the landless") which it would then treat or reform. Seeking to eradicate all problems, it actually ended up multiplying them to infinity. Embodied in a multiplicity of practices, institutions and structures, it has had a profound effect on the Third World: social relations, ways of thinking, visions of the future are all indelibly marked and shaped by this ubiquitous operator.</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K is a prerequisite to the case</w:t>
      </w:r>
    </w:p>
    <w:p w:rsidR="00D34CE0" w:rsidRPr="00B93A98" w:rsidRDefault="00D34CE0" w:rsidP="00D34CE0">
      <w:r w:rsidRPr="00B93A98">
        <w:rPr>
          <w:rStyle w:val="StyleStyleBold12pt"/>
        </w:rPr>
        <w:t>Escobar 92</w:t>
      </w:r>
      <w:r w:rsidRPr="00B93A98">
        <w:t xml:space="preserve"> (Arturo, Anthropologist, Master’s from Cornell, PhD from UC Berkeley, “Social Text, No. 31/32, Third World and Post-Colonial Issues (1992)”, pp. 47)</w:t>
      </w:r>
    </w:p>
    <w:p w:rsidR="00D34CE0" w:rsidRPr="00B93A98" w:rsidRDefault="00D34CE0" w:rsidP="00D34CE0">
      <w:pPr>
        <w:rPr>
          <w:rFonts w:eastAsia="Cambria"/>
        </w:rPr>
      </w:pPr>
      <w:r w:rsidRPr="00B93A98">
        <w:rPr>
          <w:rFonts w:eastAsia="Cambria"/>
        </w:rPr>
        <w:t xml:space="preserve">The possibility for redefining development, this paper argues, rests </w:t>
      </w:r>
      <w:r w:rsidRPr="00B93A98">
        <w:rPr>
          <w:rFonts w:eastAsia="Cambria"/>
          <w:sz w:val="12"/>
        </w:rPr>
        <w:t xml:space="preserve">¶ </w:t>
      </w:r>
      <w:r w:rsidRPr="00B93A98">
        <w:rPr>
          <w:rFonts w:eastAsia="Cambria"/>
        </w:rPr>
        <w:t xml:space="preserve">largely with the action of social movements. Development is understood </w:t>
      </w:r>
      <w:r w:rsidRPr="00B93A98">
        <w:rPr>
          <w:rFonts w:eastAsia="Cambria"/>
          <w:sz w:val="12"/>
        </w:rPr>
        <w:t xml:space="preserve">¶ </w:t>
      </w:r>
      <w:r w:rsidRPr="00B93A98">
        <w:rPr>
          <w:rFonts w:eastAsia="Cambria"/>
        </w:rPr>
        <w:t xml:space="preserve">here as a particular set of discursive power relations that construct a </w:t>
      </w:r>
      <w:r w:rsidRPr="00B93A98">
        <w:rPr>
          <w:rFonts w:eastAsia="Cambria"/>
          <w:sz w:val="12"/>
        </w:rPr>
        <w:t xml:space="preserve">¶ </w:t>
      </w:r>
      <w:r w:rsidRPr="00B93A98">
        <w:rPr>
          <w:rFonts w:eastAsia="Cambria"/>
        </w:rPr>
        <w:t xml:space="preserve">representation of the Third World, whose critical analysis lays bare the </w:t>
      </w:r>
      <w:r w:rsidRPr="00B93A98">
        <w:rPr>
          <w:rFonts w:eastAsia="Cambria"/>
          <w:sz w:val="12"/>
        </w:rPr>
        <w:t xml:space="preserve">¶ </w:t>
      </w:r>
      <w:r w:rsidRPr="00B93A98">
        <w:rPr>
          <w:rFonts w:eastAsia="Cambria"/>
        </w:rPr>
        <w:t xml:space="preserve">processes by which Latin America and the rest of the Third World have </w:t>
      </w:r>
      <w:r w:rsidRPr="00B93A98">
        <w:rPr>
          <w:rFonts w:eastAsia="Cambria"/>
          <w:sz w:val="12"/>
        </w:rPr>
        <w:t xml:space="preserve">¶ </w:t>
      </w:r>
      <w:r w:rsidRPr="00B93A98">
        <w:rPr>
          <w:rFonts w:eastAsia="Cambria"/>
        </w:rPr>
        <w:t xml:space="preserve">been produced as "underdeveloped." Such a critique also contributes to </w:t>
      </w:r>
      <w:r w:rsidRPr="00B93A98">
        <w:rPr>
          <w:rFonts w:eastAsia="Cambria"/>
          <w:sz w:val="12"/>
        </w:rPr>
        <w:t xml:space="preserve">¶ </w:t>
      </w:r>
      <w:r w:rsidRPr="00B93A98">
        <w:rPr>
          <w:rFonts w:eastAsia="Cambria"/>
        </w:rPr>
        <w:t xml:space="preserve">devising means of liberating Third World societies from the imaginary of </w:t>
      </w:r>
      <w:r w:rsidRPr="00B93A98">
        <w:rPr>
          <w:rFonts w:eastAsia="Cambria"/>
          <w:sz w:val="12"/>
        </w:rPr>
        <w:t xml:space="preserve">¶ </w:t>
      </w:r>
      <w:r w:rsidRPr="00B93A98">
        <w:rPr>
          <w:rFonts w:eastAsia="Cambria"/>
        </w:rPr>
        <w:t xml:space="preserve">development and for lessening the Third World's dependence on the </w:t>
      </w:r>
      <w:r w:rsidRPr="00B93A98">
        <w:rPr>
          <w:rFonts w:eastAsia="Cambria"/>
          <w:sz w:val="12"/>
        </w:rPr>
        <w:t xml:space="preserve">¶ </w:t>
      </w:r>
      <w:r w:rsidRPr="00B93A98">
        <w:rPr>
          <w:rFonts w:eastAsia="Cambria"/>
        </w:rPr>
        <w:t xml:space="preserve">episteme of modernity. While this critical understanding of development </w:t>
      </w:r>
      <w:r w:rsidRPr="00B93A98">
        <w:rPr>
          <w:rFonts w:eastAsia="Cambria"/>
          <w:sz w:val="12"/>
        </w:rPr>
        <w:t xml:space="preserve">¶ </w:t>
      </w:r>
      <w:r w:rsidRPr="00B93A98">
        <w:rPr>
          <w:rFonts w:eastAsia="Cambria"/>
        </w:rPr>
        <w:t xml:space="preserve">is crucial for </w:t>
      </w:r>
      <w:r w:rsidRPr="00B93A98">
        <w:rPr>
          <w:rFonts w:eastAsia="Cambria"/>
        </w:rPr>
        <w:lastRenderedPageBreak/>
        <w:t xml:space="preserve">those working within social movements, awareness of the </w:t>
      </w:r>
      <w:r w:rsidRPr="00B93A98">
        <w:rPr>
          <w:rFonts w:eastAsia="Cambria"/>
          <w:sz w:val="12"/>
        </w:rPr>
        <w:t xml:space="preserve">¶ </w:t>
      </w:r>
      <w:r w:rsidRPr="00B93A98">
        <w:rPr>
          <w:rFonts w:eastAsia="Cambria"/>
        </w:rPr>
        <w:t xml:space="preserve">actions of the latter is equally essential for those seeking to transform </w:t>
      </w:r>
      <w:r w:rsidRPr="00B93A98">
        <w:rPr>
          <w:rFonts w:eastAsia="Cambria"/>
          <w:sz w:val="12"/>
        </w:rPr>
        <w:t xml:space="preserve">¶ </w:t>
      </w:r>
      <w:r w:rsidRPr="00B93A98">
        <w:rPr>
          <w:rFonts w:eastAsia="Cambria"/>
        </w:rPr>
        <w:t>development.</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Economic engagement is colonialist</w:t>
      </w:r>
    </w:p>
    <w:p w:rsidR="00D34CE0" w:rsidRPr="00B93A98" w:rsidRDefault="00D34CE0" w:rsidP="00D34CE0">
      <w:r w:rsidRPr="00B93A98">
        <w:rPr>
          <w:rStyle w:val="StyleStyleBold12pt"/>
        </w:rPr>
        <w:t>Guevara 64</w:t>
      </w:r>
      <w:r w:rsidRPr="00B93A98">
        <w:t xml:space="preserve"> (Che, “On Development”, Author, Diplomat, Military theorist, central figure in the Cuban revolution </w:t>
      </w:r>
      <w:hyperlink r:id="rId36" w:history="1">
        <w:r w:rsidRPr="00B93A98">
          <w:rPr>
            <w:rStyle w:val="Hyperlink"/>
          </w:rPr>
          <w:t>http://www.marxists.org/archive/guevara/1964/03/25.htm</w:t>
        </w:r>
      </w:hyperlink>
      <w:r w:rsidRPr="00B93A98">
        <w:t>, 3/24/64)</w:t>
      </w:r>
    </w:p>
    <w:p w:rsidR="00D34CE0" w:rsidRPr="00B93A98" w:rsidRDefault="00D34CE0" w:rsidP="00D34CE0">
      <w:pPr>
        <w:rPr>
          <w:rFonts w:eastAsia="Cambria"/>
          <w:u w:val="single"/>
        </w:rPr>
      </w:pPr>
      <w:r w:rsidRPr="00B93A98">
        <w:rPr>
          <w:rFonts w:eastAsia="Cambria"/>
          <w:u w:val="single"/>
        </w:rPr>
        <w:t xml:space="preserve">Since the end of the last century </w:t>
      </w:r>
      <w:r w:rsidRPr="00B93A98">
        <w:rPr>
          <w:rFonts w:eastAsia="Cambria"/>
          <w:highlight w:val="green"/>
          <w:u w:val="single"/>
        </w:rPr>
        <w:t>this aggressive expansionist trend has been manifested in countless attacks on various countries</w:t>
      </w:r>
      <w:r w:rsidRPr="00B93A98">
        <w:rPr>
          <w:rFonts w:eastAsia="Cambria"/>
          <w:u w:val="single"/>
        </w:rPr>
        <w:t xml:space="preserve"> on the more underdeveloped continents. </w:t>
      </w:r>
      <w:r w:rsidRPr="00B93A98">
        <w:rPr>
          <w:rFonts w:eastAsia="Cambria"/>
          <w:highlight w:val="green"/>
          <w:u w:val="single"/>
        </w:rPr>
        <w:t>Today,</w:t>
      </w:r>
      <w:r w:rsidRPr="00B93A98">
        <w:rPr>
          <w:rFonts w:eastAsia="Cambria"/>
          <w:u w:val="single"/>
        </w:rPr>
        <w:t xml:space="preserve"> however, </w:t>
      </w:r>
      <w:r w:rsidRPr="00B93A98">
        <w:rPr>
          <w:rFonts w:eastAsia="Cambria"/>
          <w:highlight w:val="green"/>
          <w:u w:val="single"/>
        </w:rPr>
        <w:t>it</w:t>
      </w:r>
      <w:r w:rsidRPr="00B93A98">
        <w:rPr>
          <w:rFonts w:eastAsia="Cambria"/>
          <w:u w:val="single"/>
        </w:rPr>
        <w:t xml:space="preserve"> mainly </w:t>
      </w:r>
      <w:r w:rsidRPr="00B93A98">
        <w:rPr>
          <w:rFonts w:eastAsia="Cambria"/>
          <w:highlight w:val="green"/>
          <w:u w:val="single"/>
        </w:rPr>
        <w:t>takes the form of control exercised by the developed powers over the production of and trade i</w:t>
      </w:r>
      <w:r w:rsidRPr="00B93A98">
        <w:rPr>
          <w:rFonts w:eastAsia="Cambria"/>
          <w:u w:val="single"/>
        </w:rPr>
        <w:t xml:space="preserve">n raw materials </w:t>
      </w:r>
      <w:r w:rsidRPr="00B93A98">
        <w:rPr>
          <w:rFonts w:eastAsia="Cambria"/>
          <w:highlight w:val="green"/>
          <w:u w:val="single"/>
        </w:rPr>
        <w:t>in the dependent countries</w:t>
      </w:r>
      <w:r w:rsidRPr="00B93A98">
        <w:rPr>
          <w:rFonts w:eastAsia="Cambria"/>
          <w:u w:val="single"/>
        </w:rPr>
        <w:t>. In general it is shown by the dependence of a given country on a single primary commodity, which sells only in a specific market in quantities restricted to the needs of that market.</w:t>
      </w:r>
    </w:p>
    <w:p w:rsidR="00D34CE0" w:rsidRPr="00B93A98" w:rsidRDefault="00D34CE0" w:rsidP="00D34CE0">
      <w:pPr>
        <w:rPr>
          <w:rFonts w:eastAsia="Cambria"/>
          <w:bCs/>
          <w:u w:val="single"/>
        </w:rPr>
      </w:pPr>
      <w:r w:rsidRPr="00B93A98">
        <w:rPr>
          <w:rFonts w:eastAsia="Cambria"/>
          <w:highlight w:val="green"/>
          <w:u w:val="single"/>
        </w:rPr>
        <w:t>The inflow of capital from the developed countries is the prerequisite for the establishment of economic dependence.</w:t>
      </w:r>
      <w:r w:rsidRPr="00B93A98">
        <w:rPr>
          <w:rFonts w:eastAsia="Cambria"/>
          <w:u w:val="single"/>
        </w:rPr>
        <w:t xml:space="preserve"> This inflow takes various forms: loans granted on onerous terms; investments that place a given country in the power of the investors; almost </w:t>
      </w:r>
      <w:r w:rsidRPr="00B93A98">
        <w:rPr>
          <w:rFonts w:eastAsia="Cambria"/>
          <w:highlight w:val="green"/>
          <w:u w:val="single"/>
        </w:rPr>
        <w:t>total technological subordination of the dependent country to the developed countr</w:t>
      </w:r>
      <w:r w:rsidRPr="00B93A98">
        <w:rPr>
          <w:rFonts w:eastAsia="Cambria"/>
          <w:u w:val="single"/>
        </w:rPr>
        <w:t xml:space="preserve">y; control of a country's foreign trade by the big international monopolies; and in extreme cases, </w:t>
      </w:r>
      <w:r w:rsidRPr="00B93A98">
        <w:rPr>
          <w:rFonts w:eastAsia="Cambria"/>
          <w:highlight w:val="green"/>
          <w:u w:val="single"/>
        </w:rPr>
        <w:t>the use of force as an economic weapon in support of the other forms of exploitation.</w:t>
      </w:r>
    </w:p>
    <w:p w:rsidR="00D34CE0" w:rsidRPr="00B93A98" w:rsidRDefault="00D34CE0" w:rsidP="00D34CE0">
      <w:pPr>
        <w:pStyle w:val="Heading3"/>
        <w:rPr>
          <w:rFonts w:eastAsia="MS Gothic"/>
        </w:rPr>
      </w:pPr>
      <w:r>
        <w:rPr>
          <w:rFonts w:eastAsia="MS Gothic"/>
        </w:rPr>
        <w:lastRenderedPageBreak/>
        <w:t>Cuban Embargo</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 xml:space="preserve">Cuban embargo is economic imperialism + history </w:t>
      </w:r>
    </w:p>
    <w:p w:rsidR="00D34CE0" w:rsidRPr="00515E19" w:rsidRDefault="00D34CE0" w:rsidP="00D34CE0">
      <w:pPr>
        <w:rPr>
          <w:rFonts w:eastAsia="Cambria"/>
          <w:bCs/>
          <w:szCs w:val="20"/>
        </w:rPr>
      </w:pPr>
      <w:r w:rsidRPr="00B93A98">
        <w:rPr>
          <w:rFonts w:eastAsia="Cambria"/>
          <w:b/>
          <w:bCs/>
          <w:sz w:val="26"/>
        </w:rPr>
        <w:t xml:space="preserve">Lawson-Remer 99 </w:t>
      </w:r>
      <w:r w:rsidRPr="00B93A98">
        <w:rPr>
          <w:rFonts w:eastAsia="Cambria"/>
          <w:bCs/>
          <w:szCs w:val="20"/>
        </w:rPr>
        <w:t>(Terra, is Assistant Professor of International Affairs and Economics at The New School, and Fellow for Civil Society, Markets &amp; Democracy at the Council on Foreign Relations. She previously served as Senior Policy Advisor at the U.S. Department of the Treasury. She is also currently co-director of the Economic &amp; Social Rights Empowerment Initiative and chair of the University’s Advisory Committee on Investor Responsibility (ACIR).</w:t>
      </w:r>
      <w:r>
        <w:rPr>
          <w:rFonts w:eastAsia="Cambria"/>
          <w:bCs/>
          <w:szCs w:val="20"/>
        </w:rPr>
        <w:t xml:space="preserve"> </w:t>
      </w:r>
      <w:hyperlink r:id="rId37" w:history="1">
        <w:r w:rsidRPr="00B93A98">
          <w:rPr>
            <w:rFonts w:eastAsia="Cambria"/>
            <w:bCs/>
            <w:szCs w:val="20"/>
          </w:rPr>
          <w:t>http://www.yaleherald.com/archive/xxvii/1999.01.22/opinion/p10remer.html</w:t>
        </w:r>
      </w:hyperlink>
      <w:r w:rsidRPr="00B93A98">
        <w:rPr>
          <w:rFonts w:eastAsia="Cambria"/>
          <w:bCs/>
          <w:szCs w:val="20"/>
        </w:rPr>
        <w:t xml:space="preserve">, 1/22) </w:t>
      </w:r>
    </w:p>
    <w:p w:rsidR="00D34CE0" w:rsidRPr="00515E19" w:rsidRDefault="00D34CE0" w:rsidP="00D34CE0">
      <w:pPr>
        <w:rPr>
          <w:rFonts w:eastAsia="Cambria"/>
          <w:u w:val="single"/>
        </w:rPr>
      </w:pPr>
      <w:r w:rsidRPr="00B93A98">
        <w:rPr>
          <w:rFonts w:eastAsia="Cambria"/>
          <w:highlight w:val="green"/>
          <w:u w:val="single"/>
        </w:rPr>
        <w:t xml:space="preserve">United States foreign policy is </w:t>
      </w:r>
      <w:r w:rsidRPr="00B93A98">
        <w:rPr>
          <w:rFonts w:eastAsia="Cambria"/>
          <w:b/>
          <w:iCs/>
          <w:highlight w:val="green"/>
          <w:u w:val="single"/>
        </w:rPr>
        <w:t>central to the life of every Cuban</w:t>
      </w:r>
      <w:r w:rsidRPr="00B93A98">
        <w:rPr>
          <w:rFonts w:eastAsia="Cambria"/>
          <w:u w:val="single"/>
        </w:rPr>
        <w:t xml:space="preserve">, enforcing the dearth of essentials and luxuries, from medicine to cosmetics to automobiles. With the exception of Cuba, the United States is the single largest trading partner of every Latin American country. Clearly, </w:t>
      </w:r>
      <w:r w:rsidRPr="00B93A98">
        <w:rPr>
          <w:rFonts w:eastAsia="Cambria"/>
          <w:highlight w:val="green"/>
          <w:u w:val="single"/>
        </w:rPr>
        <w:t>hacking these ties would create an economic hemorrhage in any Latin American nation. The U.S. embargo against Cuba</w:t>
      </w:r>
      <w:r w:rsidRPr="00B93A98">
        <w:rPr>
          <w:rFonts w:eastAsia="Cambria"/>
          <w:u w:val="single"/>
        </w:rPr>
        <w:t xml:space="preserve">, only mentioned in this country between glimpses of unbuttoned trousers and political cockfights, </w:t>
      </w:r>
      <w:r w:rsidRPr="00B93A98">
        <w:rPr>
          <w:rFonts w:eastAsia="Cambria"/>
          <w:b/>
          <w:iCs/>
          <w:highlight w:val="green"/>
          <w:u w:val="single"/>
        </w:rPr>
        <w:t>lacerates the Cuban people every day.¶</w:t>
      </w:r>
      <w:r w:rsidRPr="00B93A98">
        <w:rPr>
          <w:rFonts w:eastAsia="Cambria"/>
          <w:sz w:val="12"/>
          <w:highlight w:val="green"/>
          <w:u w:val="single"/>
        </w:rPr>
        <w:t xml:space="preserve"> </w:t>
      </w:r>
      <w:r w:rsidRPr="00B93A98">
        <w:rPr>
          <w:rFonts w:eastAsia="Cambria"/>
          <w:highlight w:val="green"/>
          <w:u w:val="single"/>
        </w:rPr>
        <w:t xml:space="preserve">Although clothed in the rhetoric of freedom and democracy, the trade embargo is fundamentally a tool of </w:t>
      </w:r>
      <w:r w:rsidRPr="00B93A98">
        <w:rPr>
          <w:rFonts w:eastAsia="Cambria"/>
          <w:b/>
          <w:iCs/>
          <w:highlight w:val="green"/>
          <w:u w:val="single"/>
        </w:rPr>
        <w:t>economic imperialism.</w:t>
      </w:r>
      <w:r w:rsidRPr="00B93A98">
        <w:rPr>
          <w:rFonts w:eastAsia="Cambria"/>
          <w:u w:val="single"/>
        </w:rPr>
        <w:t xml:space="preserve"> When President Bill Clinton, LAW '73, said that "the overarching goal of American policy must be to promote a peaceful transition to democracy on the island [of Cuba]," he wasn't telling the full truth. Clearly, Cuban-style democracy wouldn't qualify as "free" by most definitions. Yet other nations with far worse human-rights records, including Guatemala, China, Chile, and Indonesia, have received U.S. economic and political support despite their atrocities. Hiding behind the rhetoric of liberty in dealing with Cuba is supremely hypocritical. </w:t>
      </w:r>
      <w:r w:rsidRPr="00B93A98">
        <w:rPr>
          <w:rFonts w:eastAsia="Cambria"/>
          <w:highlight w:val="green"/>
          <w:u w:val="single"/>
        </w:rPr>
        <w:t xml:space="preserve">The real motive behind U.S.-Cuban policy is </w:t>
      </w:r>
      <w:r w:rsidRPr="00B93A98">
        <w:rPr>
          <w:rFonts w:eastAsia="Cambria"/>
          <w:b/>
          <w:iCs/>
          <w:highlight w:val="green"/>
          <w:u w:val="single"/>
        </w:rPr>
        <w:t>economic imperialism</w:t>
      </w:r>
      <w:r w:rsidRPr="00B93A98">
        <w:rPr>
          <w:rFonts w:eastAsia="Cambria"/>
          <w:highlight w:val="green"/>
          <w:u w:val="single"/>
        </w:rPr>
        <w:t>, not democracy</w:t>
      </w:r>
      <w:r w:rsidRPr="00B93A98">
        <w:rPr>
          <w:rFonts w:eastAsia="Cambria"/>
          <w:u w:val="single"/>
        </w:rPr>
        <w:t>.</w:t>
      </w:r>
      <w:r w:rsidRPr="00B93A98">
        <w:rPr>
          <w:rFonts w:eastAsia="Cambria"/>
          <w:sz w:val="12"/>
          <w:u w:val="single"/>
        </w:rPr>
        <w:t xml:space="preserve">¶ </w:t>
      </w:r>
      <w:r w:rsidRPr="00B93A98">
        <w:rPr>
          <w:rFonts w:eastAsia="Cambria"/>
          <w:u w:val="single"/>
        </w:rPr>
        <w:t>American involvement with Cuba dates back to the Spanish-American War</w:t>
      </w:r>
      <w:r w:rsidRPr="00B93A98">
        <w:rPr>
          <w:rFonts w:eastAsia="Cambria"/>
        </w:rPr>
        <w:t>, when the United States forced Cuba to add an amendment to its constitution allowing the U.S. to intervene in Cuba's internal affairs. Political imperialism gradually gave way to economic imperialism. By the eve of the Cuban revolution, foreign corporations, with the complicity of Fulgencio Batista's repressive regime, owned the vast majority of Cuban assets. Consequently, the U.S. lent covert military support to dictator Batista from 1957 to 1959 by sending weapons and intelligence to fight Castro's rebel army. Even after the revolutionaries came to power in 1959, the CIA continued to sponsor a counter-revolutionary army within Cuba.</w:t>
      </w:r>
      <w:r w:rsidRPr="00B93A98">
        <w:rPr>
          <w:rFonts w:eastAsia="Cambria"/>
          <w:sz w:val="12"/>
        </w:rPr>
        <w:t xml:space="preserve">¶ </w:t>
      </w:r>
      <w:r w:rsidRPr="00B93A98">
        <w:rPr>
          <w:rFonts w:eastAsia="Cambria"/>
        </w:rPr>
        <w:t xml:space="preserve">It's no wonder that in 1960, when the revolutionaries nationalized Cuba's extensive wealth, they failed to compensate U.S. companies, while corporations from nations that hadn't fought against the rebels were adequately paid. This seizure of property was the primary reason for the Cuban embargo. As Michael Ranneberger, the State Department's Coordinator for Cuban Affairs, said,"One of the major reasons for the imposition of the embargo was the Cuban Government's failure to compensate thousands of U.S. companies and individuals." In other words, </w:t>
      </w:r>
      <w:r w:rsidRPr="00B93A98">
        <w:rPr>
          <w:rFonts w:eastAsia="Cambria"/>
          <w:highlight w:val="green"/>
          <w:u w:val="single"/>
        </w:rPr>
        <w:t>the embargo is the vestige of an imperialistic policy,</w:t>
      </w:r>
      <w:r w:rsidRPr="00B93A98">
        <w:rPr>
          <w:rFonts w:eastAsia="Cambria"/>
          <w:u w:val="single"/>
        </w:rPr>
        <w:t xml:space="preserve"> dating from 1901, which has been characterized by U.S.-backed dictators and the Bay of Pigs fiasco.</w:t>
      </w:r>
      <w:r w:rsidRPr="00B93A98">
        <w:rPr>
          <w:rFonts w:eastAsia="Cambria"/>
          <w:sz w:val="12"/>
          <w:u w:val="single"/>
        </w:rPr>
        <w:t xml:space="preserve">¶ </w:t>
      </w:r>
      <w:r w:rsidRPr="00B93A98">
        <w:rPr>
          <w:rFonts w:eastAsia="Cambria"/>
          <w:u w:val="single"/>
        </w:rPr>
        <w:t>Now that the "democracy defense" of the Cuban embargo has been exposed as a farce, what is left to defenders of the status quo policy? Cuba remains a communist nation, defying free trade laws, the trend toward global capitalism, and the U.S. corporate appetite for profit. One could say, in the rhetoric of the Cold War, that the U.S. is simply standing strong against the communist menace 90 miles from our shore. Yet it seems evident that the small island off the shore of Florida poses no security threat to the United States.</w:t>
      </w:r>
      <w:r w:rsidRPr="00B93A98">
        <w:rPr>
          <w:rFonts w:eastAsia="Cambria"/>
        </w:rPr>
        <w:t xml:space="preserve"> More importantly, communism has been good to the Cuban people.</w:t>
      </w:r>
      <w:r w:rsidRPr="00B93A98">
        <w:rPr>
          <w:rFonts w:eastAsia="Cambria"/>
          <w:sz w:val="12"/>
        </w:rPr>
        <w:t xml:space="preserve">¶ </w:t>
      </w:r>
      <w:r w:rsidRPr="00B93A98">
        <w:rPr>
          <w:rFonts w:eastAsia="Cambria"/>
        </w:rPr>
        <w:t xml:space="preserve">The infant mortality rate in Cuba is one of the lowest in the world (12 per 1,000 live births). Life expectancy in Cuba </w:t>
      </w:r>
      <w:r w:rsidRPr="00B93A98">
        <w:rPr>
          <w:rFonts w:eastAsia="Cambria"/>
        </w:rPr>
        <w:lastRenderedPageBreak/>
        <w:t>far exceeds that in the rest of Latin America (73.5 years as opposed to, for example, 64.3 years in Ecuador). The illiteracy rate has declined from 25 percent of the population before the revolution (mid-'50s) to 4 percent in the mid-'90s. It's important to note that all this was achieved without the support of the U.S., the World Bank, or the International Monetary Fund. Perhaps Soviet support until 1989 compensated for the lack of global financial involvement—but it's doubtful. More importantly, Cuban farm workers now have access to potable water, decent housing, education, and health care at a rate almost unparalleled in the rest of Latin America. Before the revolution, Cuba had a higher GNP, but it was concentrated in the hands of the very rich. Today the wealth of Cuba benefits every Cuban.</w:t>
      </w:r>
      <w:r w:rsidRPr="00B93A98">
        <w:rPr>
          <w:rFonts w:eastAsia="Cambria"/>
          <w:sz w:val="12"/>
        </w:rPr>
        <w:t xml:space="preserve">¶ </w:t>
      </w:r>
      <w:r w:rsidRPr="00B93A98">
        <w:rPr>
          <w:rFonts w:eastAsia="Cambria"/>
        </w:rPr>
        <w:t>Cuba is not an island paradise. Although the Cuban people have, on the whole, benefited from communism, the system is currently close to collapse. This is due primarily to the loss of its largest trading partner, the USSR, as well as to inherent economic inefficiencies. The lack of a free democracy in Cuba also remains an important issue—it's impossible to support a system that denies full freedom to its citizenry.</w:t>
      </w:r>
      <w:r w:rsidRPr="00B93A98">
        <w:rPr>
          <w:rFonts w:eastAsia="Cambria"/>
          <w:sz w:val="12"/>
        </w:rPr>
        <w:t xml:space="preserve">¶ </w:t>
      </w:r>
      <w:r w:rsidRPr="00B93A98">
        <w:rPr>
          <w:rFonts w:eastAsia="Cambria"/>
          <w:u w:val="single"/>
        </w:rPr>
        <w:t xml:space="preserve">So what stance should the U.S. take toward Cuba? </w:t>
      </w:r>
      <w:r w:rsidRPr="00B93A98">
        <w:rPr>
          <w:rFonts w:eastAsia="Cambria"/>
          <w:highlight w:val="green"/>
          <w:u w:val="single"/>
        </w:rPr>
        <w:t>If we are truly interested in freedom, democracy, and prosperity, we must consider the best interests of the Cuban people.</w:t>
      </w:r>
      <w:r w:rsidRPr="00B93A98">
        <w:rPr>
          <w:rFonts w:eastAsia="Cambria"/>
          <w:u w:val="single"/>
        </w:rPr>
        <w:t xml:space="preserve"> In order to regain prosperity and establish democracy, Cuba must make the transition from a state-planned economy under Castro to a market economy under a democratic government. This cannot happen as long as Castro and communism are synonymous with anti-imperialism—and they will remain synonymous as long as the embargo is in place.</w:t>
      </w:r>
      <w:r w:rsidRPr="00B93A98">
        <w:rPr>
          <w:rFonts w:eastAsia="Cambria"/>
        </w:rPr>
        <w:t xml:space="preserve"> Cuba will need the help of economists in order to find a non-capitalist alternative to communism. While laissez-faire capitalism would wipe out all the gains achieved under communism, a non-capitalist market economy could create prosperity without poverty</w:t>
      </w:r>
      <w:r w:rsidRPr="00B93A98">
        <w:rPr>
          <w:rFonts w:eastAsia="Cambria"/>
          <w:u w:val="single"/>
        </w:rPr>
        <w:t xml:space="preserve">. </w:t>
      </w:r>
      <w:r w:rsidRPr="00B93A98">
        <w:rPr>
          <w:rFonts w:eastAsia="Cambria"/>
          <w:highlight w:val="green"/>
          <w:u w:val="single"/>
        </w:rPr>
        <w:t>It's time to</w:t>
      </w:r>
      <w:r w:rsidRPr="00B93A98">
        <w:rPr>
          <w:rFonts w:eastAsia="Cambria"/>
          <w:u w:val="single"/>
        </w:rPr>
        <w:t xml:space="preserve"> eschew the hackneyed rhetoric extolling the virtues of capitalism, admit that communism has been far more beneficial to the majority of Cubans than rampant capitalism was before the revolution, and </w:t>
      </w:r>
      <w:r w:rsidRPr="00B93A98">
        <w:rPr>
          <w:rFonts w:eastAsia="Cambria"/>
          <w:highlight w:val="green"/>
          <w:u w:val="single"/>
        </w:rPr>
        <w:t>lift the Cuban embargo.</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 xml:space="preserve">Imperialism </w:t>
      </w:r>
    </w:p>
    <w:p w:rsidR="00D34CE0" w:rsidRPr="00B93A98" w:rsidRDefault="00D34CE0" w:rsidP="00D34CE0">
      <w:pPr>
        <w:rPr>
          <w:rFonts w:eastAsia="Cambria"/>
          <w:b/>
          <w:bCs/>
          <w:sz w:val="26"/>
        </w:rPr>
      </w:pPr>
      <w:r w:rsidRPr="00B93A98">
        <w:rPr>
          <w:rFonts w:eastAsia="Cambria"/>
          <w:b/>
          <w:bCs/>
          <w:sz w:val="26"/>
        </w:rPr>
        <w:t xml:space="preserve">Chomsky 9 </w:t>
      </w:r>
      <w:r w:rsidRPr="00B93A98">
        <w:rPr>
          <w:rFonts w:eastAsia="Cambria"/>
          <w:bCs/>
          <w:szCs w:val="20"/>
        </w:rPr>
        <w:t xml:space="preserve">(Noam, Institute Professor and Professor (Emeritus) in the Department of Linguistics &amp; Philosophy at MIT, “Noam Chomsky on the Cuban embargo and “democracy promotion” </w:t>
      </w:r>
      <w:hyperlink r:id="rId38" w:history="1">
        <w:r w:rsidRPr="00B93A98">
          <w:rPr>
            <w:rFonts w:eastAsia="Cambria"/>
            <w:bCs/>
            <w:szCs w:val="20"/>
          </w:rPr>
          <w:t>http://www.thecommentfactory.com/noam-chomsky-on-the-cuban-embargo-and-democracy-promotion-1963/</w:t>
        </w:r>
      </w:hyperlink>
      <w:r w:rsidRPr="00B93A98">
        <w:rPr>
          <w:rFonts w:eastAsia="Cambria"/>
          <w:bCs/>
          <w:szCs w:val="20"/>
        </w:rPr>
        <w:t>, February 22)</w:t>
      </w:r>
      <w:r w:rsidRPr="00B93A98">
        <w:rPr>
          <w:rFonts w:eastAsia="Cambria"/>
          <w:b/>
          <w:bCs/>
          <w:sz w:val="26"/>
        </w:rPr>
        <w:t xml:space="preserve"> </w:t>
      </w:r>
    </w:p>
    <w:p w:rsidR="00D34CE0" w:rsidRPr="00515E19" w:rsidRDefault="00D34CE0" w:rsidP="00D34CE0">
      <w:pPr>
        <w:rPr>
          <w:rFonts w:eastAsia="Cambria"/>
          <w:u w:val="single"/>
        </w:rPr>
      </w:pPr>
      <w:r w:rsidRPr="00B93A98">
        <w:rPr>
          <w:rFonts w:eastAsia="Cambria"/>
        </w:rPr>
        <w:t xml:space="preserve">Lugar carefully says “stated purpose.” He is an intelligent man, and surely knows that the actual purpose was completely different. </w:t>
      </w:r>
      <w:r w:rsidRPr="00B93A98">
        <w:rPr>
          <w:rFonts w:eastAsia="Cambria"/>
          <w:highlight w:val="green"/>
          <w:u w:val="single"/>
        </w:rPr>
        <w:t>No one</w:t>
      </w:r>
      <w:r w:rsidRPr="00B93A98">
        <w:rPr>
          <w:rFonts w:eastAsia="Cambria"/>
          <w:u w:val="single"/>
        </w:rPr>
        <w:t xml:space="preserve"> familiar with US practices in the region or elsewhere </w:t>
      </w:r>
      <w:r w:rsidRPr="00B93A98">
        <w:rPr>
          <w:rFonts w:eastAsia="Cambria"/>
          <w:highlight w:val="green"/>
          <w:u w:val="single"/>
        </w:rPr>
        <w:t>can possibly believe that the goal of intensive US terror operations against Cuba and harsh economic warfare was intended to “bring democracy to the Cuban people.”</w:t>
      </w:r>
      <w:r w:rsidRPr="00B93A98">
        <w:rPr>
          <w:rFonts w:eastAsia="Cambria"/>
          <w:u w:val="single"/>
        </w:rPr>
        <w:t xml:space="preserve"> That is just propaganda, unusually vulgar in this case.</w:t>
      </w:r>
      <w:r w:rsidRPr="00B93A98">
        <w:rPr>
          <w:rFonts w:eastAsia="Cambria"/>
          <w:sz w:val="12"/>
          <w:u w:val="single"/>
        </w:rPr>
        <w:t xml:space="preserve">¶ </w:t>
      </w:r>
      <w:r w:rsidRPr="00B93A98">
        <w:rPr>
          <w:rFonts w:eastAsia="Cambria"/>
          <w:highlight w:val="green"/>
          <w:u w:val="single"/>
        </w:rPr>
        <w:t>The actual reasons</w:t>
      </w:r>
      <w:r w:rsidRPr="00B93A98">
        <w:rPr>
          <w:rFonts w:eastAsia="Cambria"/>
          <w:u w:val="single"/>
        </w:rPr>
        <w:t xml:space="preserve"> for the terror and economic warfare </w:t>
      </w:r>
      <w:r w:rsidRPr="00B93A98">
        <w:rPr>
          <w:rFonts w:eastAsia="Cambria"/>
          <w:highlight w:val="green"/>
          <w:u w:val="single"/>
        </w:rPr>
        <w:t>were explained clearly at the very outset: the goal was to cause “rising discomfort among hungry Cubans” so that they would overthrow the regime</w:t>
      </w:r>
      <w:r w:rsidRPr="00B93A98">
        <w:rPr>
          <w:rFonts w:eastAsia="Cambria"/>
          <w:u w:val="single"/>
        </w:rPr>
        <w:t xml:space="preserve"> (Kennedy); </w:t>
      </w:r>
      <w:r w:rsidRPr="00B93A98">
        <w:rPr>
          <w:rFonts w:eastAsia="Cambria"/>
          <w:highlight w:val="green"/>
          <w:u w:val="single"/>
        </w:rPr>
        <w:t>to “</w:t>
      </w:r>
      <w:r w:rsidRPr="00B93A98">
        <w:rPr>
          <w:rFonts w:eastAsia="Cambria"/>
          <w:b/>
          <w:iCs/>
          <w:highlight w:val="green"/>
          <w:u w:val="single"/>
        </w:rPr>
        <w:t>bring about hunger, desperation, and overthrow of the government</w:t>
      </w:r>
      <w:r w:rsidRPr="00B93A98">
        <w:rPr>
          <w:rFonts w:eastAsia="Cambria"/>
          <w:highlight w:val="green"/>
          <w:u w:val="single"/>
        </w:rPr>
        <w:t>”</w:t>
      </w:r>
      <w:r w:rsidRPr="00B93A98">
        <w:rPr>
          <w:rFonts w:eastAsia="Cambria"/>
          <w:u w:val="single"/>
        </w:rPr>
        <w:t xml:space="preserve"> (Eisenhower’s State Department). </w:t>
      </w:r>
      <w:r w:rsidRPr="00B93A98">
        <w:rPr>
          <w:rFonts w:eastAsia="Cambria"/>
          <w:highlight w:val="green"/>
          <w:u w:val="single"/>
        </w:rPr>
        <w:t>The threat of Cuba,</w:t>
      </w:r>
      <w:r w:rsidRPr="00B93A98">
        <w:rPr>
          <w:rFonts w:eastAsia="Cambria"/>
          <w:u w:val="single"/>
        </w:rPr>
        <w:t xml:space="preserve"> as Kennedy’s Latin American advisor Arthur Schlesinger advised the incoming president, </w:t>
      </w:r>
      <w:r w:rsidRPr="00B93A98">
        <w:rPr>
          <w:rFonts w:eastAsia="Cambria"/>
          <w:highlight w:val="green"/>
          <w:u w:val="single"/>
        </w:rPr>
        <w:t xml:space="preserve">is that successful independent development there might stimulate others who suffer from similar problems to follow the same course, so that the </w:t>
      </w:r>
      <w:r w:rsidRPr="00B93A98">
        <w:rPr>
          <w:rFonts w:eastAsia="Cambria"/>
          <w:b/>
          <w:iCs/>
          <w:highlight w:val="green"/>
          <w:u w:val="single"/>
        </w:rPr>
        <w:t>system of US domination might unravel</w:t>
      </w:r>
      <w:r w:rsidRPr="00B93A98">
        <w:rPr>
          <w:rFonts w:eastAsia="Cambria"/>
          <w:highlight w:val="green"/>
          <w:u w:val="single"/>
        </w:rPr>
        <w:t>. The</w:t>
      </w:r>
      <w:r w:rsidRPr="00B93A98">
        <w:rPr>
          <w:rFonts w:eastAsia="Cambria"/>
          <w:u w:val="single"/>
        </w:rPr>
        <w:t xml:space="preserve"> liberal Democratic </w:t>
      </w:r>
      <w:r w:rsidRPr="00B93A98">
        <w:rPr>
          <w:rFonts w:eastAsia="Cambria"/>
          <w:highlight w:val="green"/>
          <w:u w:val="single"/>
        </w:rPr>
        <w:t>administrations were outraged over Cuba’s “successful defiance” of US policies</w:t>
      </w:r>
      <w:r w:rsidRPr="00B93A98">
        <w:rPr>
          <w:rFonts w:eastAsia="Cambria"/>
          <w:u w:val="single"/>
        </w:rPr>
        <w:t xml:space="preserve"> going back to the Monroe Doctrine, </w:t>
      </w:r>
      <w:r w:rsidRPr="00B93A98">
        <w:rPr>
          <w:rFonts w:eastAsia="Cambria"/>
          <w:highlight w:val="green"/>
          <w:u w:val="single"/>
        </w:rPr>
        <w:t xml:space="preserve">which was intended to </w:t>
      </w:r>
      <w:r w:rsidRPr="00B93A98">
        <w:rPr>
          <w:rFonts w:eastAsia="Cambria"/>
          <w:b/>
          <w:iCs/>
          <w:highlight w:val="green"/>
          <w:u w:val="single"/>
        </w:rPr>
        <w:t xml:space="preserve">ensure obedience </w:t>
      </w:r>
      <w:r w:rsidRPr="00B93A98">
        <w:rPr>
          <w:rFonts w:eastAsia="Cambria"/>
          <w:highlight w:val="green"/>
          <w:u w:val="single"/>
        </w:rPr>
        <w:t>to the US will</w:t>
      </w:r>
      <w:r w:rsidRPr="00B93A98">
        <w:rPr>
          <w:rFonts w:eastAsia="Cambria"/>
          <w:u w:val="single"/>
        </w:rPr>
        <w:t xml:space="preserve"> in the hemisphere. To a substantial extent, </w:t>
      </w:r>
      <w:r w:rsidRPr="00B93A98">
        <w:rPr>
          <w:rFonts w:eastAsia="Cambria"/>
          <w:highlight w:val="green"/>
          <w:u w:val="single"/>
        </w:rPr>
        <w:t xml:space="preserve">US terror and economic warfare has achieved its actual goals, causing </w:t>
      </w:r>
      <w:r w:rsidRPr="00B93A98">
        <w:rPr>
          <w:rFonts w:eastAsia="Cambria"/>
          <w:b/>
          <w:iCs/>
          <w:highlight w:val="green"/>
          <w:u w:val="single"/>
        </w:rPr>
        <w:t>bitter suffering</w:t>
      </w:r>
      <w:r w:rsidRPr="00B93A98">
        <w:rPr>
          <w:rFonts w:eastAsia="Cambria"/>
          <w:highlight w:val="green"/>
          <w:u w:val="single"/>
        </w:rPr>
        <w:t xml:space="preserve"> among Cubans, impeding economic development, and undermining moves towards more internal democracy. Exactly as intended.</w:t>
      </w:r>
    </w:p>
    <w:p w:rsidR="00D34CE0" w:rsidRPr="00B93A98" w:rsidRDefault="00D34CE0" w:rsidP="00D34CE0">
      <w:pPr>
        <w:keepNext/>
        <w:keepLines/>
        <w:pageBreakBefore/>
        <w:spacing w:before="200"/>
        <w:jc w:val="center"/>
        <w:outlineLvl w:val="2"/>
        <w:rPr>
          <w:rFonts w:eastAsia="MS Gothic" w:cs="Times New Roman"/>
          <w:b/>
          <w:bCs/>
          <w:sz w:val="32"/>
          <w:u w:val="single"/>
        </w:rPr>
      </w:pPr>
      <w:r w:rsidRPr="00B93A98">
        <w:rPr>
          <w:rFonts w:eastAsia="MS Gothic" w:cs="Times New Roman"/>
          <w:b/>
          <w:bCs/>
          <w:sz w:val="32"/>
          <w:u w:val="single"/>
        </w:rPr>
        <w:lastRenderedPageBreak/>
        <w:t>Neocolonialism</w:t>
      </w:r>
      <w:r>
        <w:rPr>
          <w:rFonts w:eastAsia="MS Gothic" w:cs="Times New Roman"/>
          <w:b/>
          <w:bCs/>
          <w:sz w:val="32"/>
          <w:u w:val="single"/>
        </w:rPr>
        <w:t xml:space="preserve"> Impact</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Neo colonialism leads to extinction</w:t>
      </w:r>
    </w:p>
    <w:p w:rsidR="00D34CE0" w:rsidRPr="00E80579" w:rsidRDefault="00D34CE0" w:rsidP="00D34CE0">
      <w:r w:rsidRPr="00E80579">
        <w:rPr>
          <w:rStyle w:val="StyleStyleBold12pt"/>
        </w:rPr>
        <w:t>Nkrumah 65</w:t>
      </w:r>
      <w:r w:rsidRPr="00E80579">
        <w:t xml:space="preserve"> (Kwame, leader and first President and Prime Minister of Ghana and the Ivory Coast, founding member of the Organization for African Unity and winner of the Lenin Peace Prize, “Neo-Colonialism, the Last Stage of imperialism”, </w:t>
      </w:r>
      <w:hyperlink r:id="rId39" w:history="1">
        <w:r w:rsidRPr="00E80579">
          <w:rPr>
            <w:rStyle w:val="Hyperlink"/>
          </w:rPr>
          <w:t>http://www.marxists.org/subject/africa/nkrumah/neo-colonialism/introduction.htm</w:t>
        </w:r>
      </w:hyperlink>
      <w:r w:rsidRPr="00E80579">
        <w:t xml:space="preserve">) </w:t>
      </w:r>
    </w:p>
    <w:p w:rsidR="00D34CE0" w:rsidRPr="00B93A98" w:rsidRDefault="00D34CE0" w:rsidP="00D34CE0">
      <w:pPr>
        <w:rPr>
          <w:rFonts w:eastAsia="Cambria"/>
        </w:rPr>
      </w:pPr>
      <w:r w:rsidRPr="00B93A98">
        <w:rPr>
          <w:rFonts w:eastAsia="Cambria"/>
          <w:highlight w:val="green"/>
          <w:u w:val="single"/>
        </w:rPr>
        <w:t>A State in the grip of neo-colonialism is not master of its own destiny. It is this</w:t>
      </w:r>
      <w:r w:rsidRPr="00B93A98">
        <w:rPr>
          <w:rFonts w:eastAsia="Cambria"/>
          <w:u w:val="single"/>
        </w:rPr>
        <w:t xml:space="preserve"> factor </w:t>
      </w:r>
      <w:r w:rsidRPr="00B93A98">
        <w:rPr>
          <w:rFonts w:eastAsia="Cambria"/>
          <w:highlight w:val="green"/>
          <w:u w:val="single"/>
        </w:rPr>
        <w:t>which makes neo-colonialism such a serious threat to world peace. The growth of nuclear weapons has made</w:t>
      </w:r>
      <w:r w:rsidRPr="00B93A98">
        <w:rPr>
          <w:rFonts w:eastAsia="Cambria"/>
          <w:u w:val="single"/>
        </w:rPr>
        <w:t xml:space="preserve"> out of date the old-fashioned balance of power which rested upon the ultimate sanction of </w:t>
      </w:r>
      <w:r w:rsidRPr="00B93A98">
        <w:rPr>
          <w:rFonts w:eastAsia="Cambria"/>
          <w:highlight w:val="green"/>
          <w:u w:val="single"/>
        </w:rPr>
        <w:t>a</w:t>
      </w:r>
      <w:r w:rsidRPr="00B93A98">
        <w:rPr>
          <w:rFonts w:eastAsia="Cambria"/>
          <w:u w:val="single"/>
        </w:rPr>
        <w:t xml:space="preserve"> major war. </w:t>
      </w:r>
      <w:r w:rsidRPr="00B93A98">
        <w:rPr>
          <w:rFonts w:eastAsia="Cambria"/>
          <w:highlight w:val="green"/>
          <w:u w:val="single"/>
        </w:rPr>
        <w:t>Certainty of mutual mass destruction</w:t>
      </w:r>
      <w:r w:rsidRPr="00B93A98">
        <w:rPr>
          <w:rFonts w:eastAsia="Cambria"/>
          <w:u w:val="single"/>
        </w:rPr>
        <w:t xml:space="preserve"> effectively prevents either of the great power blocs from threatening the other with the possibility of a world-wide war, </w:t>
      </w:r>
      <w:r w:rsidRPr="00B93A98">
        <w:rPr>
          <w:rFonts w:eastAsia="Cambria"/>
          <w:highlight w:val="green"/>
          <w:u w:val="single"/>
        </w:rPr>
        <w:t>and</w:t>
      </w:r>
      <w:r w:rsidRPr="00B93A98">
        <w:rPr>
          <w:rFonts w:eastAsia="Cambria"/>
          <w:u w:val="single"/>
        </w:rPr>
        <w:t xml:space="preserve"> military conflict has thus become confined to ‘limited wars’. For these </w:t>
      </w:r>
      <w:r w:rsidRPr="00B93A98">
        <w:rPr>
          <w:rFonts w:eastAsia="Cambria"/>
          <w:b/>
          <w:iCs/>
          <w:highlight w:val="green"/>
          <w:u w:val="single"/>
        </w:rPr>
        <w:t>neo-colonialism is the breeding ground</w:t>
      </w:r>
      <w:r w:rsidRPr="00B93A98">
        <w:rPr>
          <w:rFonts w:eastAsia="Cambria"/>
          <w:u w:val="single"/>
        </w:rPr>
        <w:t>.</w:t>
      </w:r>
      <w:r w:rsidRPr="00B93A98">
        <w:rPr>
          <w:rFonts w:eastAsia="Cambria"/>
          <w:sz w:val="12"/>
          <w:u w:val="single"/>
        </w:rPr>
        <w:t xml:space="preserve">¶ </w:t>
      </w:r>
      <w:r w:rsidRPr="00B93A98">
        <w:rPr>
          <w:rFonts w:eastAsia="Cambria"/>
          <w:u w:val="single"/>
        </w:rPr>
        <w:t xml:space="preserve">Such wars can, of course, take place in countries which are not neo-colonialist controlled. Indeed their object may be to establish in a small but independent country a neo-colonialist regime. </w:t>
      </w:r>
      <w:r w:rsidRPr="00B93A98">
        <w:rPr>
          <w:rFonts w:eastAsia="Cambria"/>
          <w:highlight w:val="green"/>
          <w:u w:val="single"/>
        </w:rPr>
        <w:t>The evil of neo-colonialism is that it prevents the formation of those large units which would make impossible</w:t>
      </w:r>
      <w:r w:rsidRPr="00B93A98">
        <w:rPr>
          <w:rFonts w:eastAsia="Cambria"/>
          <w:u w:val="single"/>
        </w:rPr>
        <w:t xml:space="preserve"> ‘limited </w:t>
      </w:r>
      <w:r w:rsidRPr="00B93A98">
        <w:rPr>
          <w:rFonts w:eastAsia="Cambria"/>
          <w:highlight w:val="green"/>
          <w:u w:val="single"/>
        </w:rPr>
        <w:t>war</w:t>
      </w:r>
      <w:r w:rsidRPr="00B93A98">
        <w:rPr>
          <w:rFonts w:eastAsia="Cambria"/>
          <w:u w:val="single"/>
        </w:rPr>
        <w:t xml:space="preserve">’. To give one example: if Africa was united, no major power bloc would attempt to subdue it by limited war because from the very nature of limited war, what can be achieved by it is itself limited. </w:t>
      </w:r>
      <w:r w:rsidRPr="00B93A98">
        <w:rPr>
          <w:rFonts w:eastAsia="Cambria"/>
        </w:rPr>
        <w:t>It is, only where small States exist that it is possible, by landing a few thousand marines or by financing a mercenary force, to secure a decisive result.</w:t>
      </w:r>
      <w:r w:rsidRPr="00B93A98">
        <w:rPr>
          <w:rFonts w:eastAsia="Cambria"/>
          <w:sz w:val="12"/>
        </w:rPr>
        <w:t xml:space="preserve">¶ </w:t>
      </w:r>
      <w:r w:rsidRPr="00B93A98">
        <w:rPr>
          <w:rFonts w:eastAsia="Cambria"/>
        </w:rPr>
        <w:t>The restriction of military action of ‘limited wars’ is, however, no guarantee of world peace and is likely to be the factor which will ultimately involve the great power blocs in a world war, however much both are determined to avoid it.</w:t>
      </w:r>
      <w:r w:rsidRPr="00B93A98">
        <w:rPr>
          <w:rFonts w:eastAsia="Cambria"/>
          <w:sz w:val="12"/>
        </w:rPr>
        <w:t xml:space="preserve">¶ </w:t>
      </w:r>
      <w:r w:rsidRPr="00B93A98">
        <w:rPr>
          <w:rFonts w:eastAsia="Cambria"/>
          <w:u w:val="single"/>
        </w:rPr>
        <w:t>Limited war, once embarked upon, achieves a momentum of its own. Of this, the war in South Vietnam is only one example. It escalates despite the desire of the great power blocs to keep it limited. While this particular war may be prevented from leading to a world conflict, the multiplication of similar limited wars can only have one end-world war and the terrible consequences of nuclear conflict.</w:t>
      </w:r>
      <w:r w:rsidRPr="00B93A98">
        <w:rPr>
          <w:rFonts w:eastAsia="Cambria"/>
          <w:sz w:val="12"/>
          <w:u w:val="single"/>
        </w:rPr>
        <w:t xml:space="preserve">¶ </w:t>
      </w:r>
      <w:r w:rsidRPr="00B93A98">
        <w:rPr>
          <w:rFonts w:eastAsia="Cambria"/>
          <w:highlight w:val="green"/>
          <w:u w:val="single"/>
        </w:rPr>
        <w:t xml:space="preserve">Neo-colonialism is also the worst form of imperialism. For those who practise it, it means </w:t>
      </w:r>
      <w:r w:rsidRPr="00B93A98">
        <w:rPr>
          <w:rFonts w:eastAsia="Cambria"/>
          <w:b/>
          <w:iCs/>
          <w:highlight w:val="green"/>
          <w:u w:val="single"/>
        </w:rPr>
        <w:t>power without responsibility</w:t>
      </w:r>
      <w:r w:rsidRPr="00B93A98">
        <w:rPr>
          <w:rFonts w:eastAsia="Cambria"/>
          <w:highlight w:val="green"/>
          <w:u w:val="single"/>
        </w:rPr>
        <w:t xml:space="preserve"> and for those who suffer from it, it means </w:t>
      </w:r>
      <w:r w:rsidRPr="00B93A98">
        <w:rPr>
          <w:rFonts w:eastAsia="Cambria"/>
          <w:b/>
          <w:iCs/>
          <w:highlight w:val="green"/>
          <w:u w:val="single"/>
        </w:rPr>
        <w:t xml:space="preserve">exploitation without redress. </w:t>
      </w:r>
      <w:r w:rsidRPr="00B93A98">
        <w:rPr>
          <w:rFonts w:eastAsia="Cambria"/>
          <w:highlight w:val="green"/>
        </w:rPr>
        <w:t>I</w:t>
      </w:r>
      <w:r w:rsidRPr="00B93A98">
        <w:rPr>
          <w:rFonts w:eastAsia="Cambria"/>
        </w:rPr>
        <w:t>n the days of old-fashioned colonialism, the imperial power had at least to explain and justify at home the actions it was taking abroad. In the colony those who served the ruling imperial power could at least look to its protection against any violent move by their opponents. With neo-colonialism neither is the case.</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Colonialism, disease</w:t>
      </w:r>
    </w:p>
    <w:p w:rsidR="00D34CE0" w:rsidRPr="00B93A98" w:rsidRDefault="00D34CE0" w:rsidP="00D34CE0">
      <w:pPr>
        <w:rPr>
          <w:rFonts w:eastAsia="Cambria"/>
          <w:b/>
          <w:szCs w:val="20"/>
        </w:rPr>
      </w:pPr>
      <w:r w:rsidRPr="00B93A98">
        <w:rPr>
          <w:rFonts w:eastAsia="Cambria"/>
          <w:b/>
          <w:bCs/>
          <w:sz w:val="26"/>
        </w:rPr>
        <w:t xml:space="preserve">Mottas 11 </w:t>
      </w:r>
      <w:r w:rsidRPr="00B93A98">
        <w:rPr>
          <w:rFonts w:eastAsia="Cambria"/>
          <w:bCs/>
          <w:szCs w:val="20"/>
        </w:rPr>
        <w:t xml:space="preserve">(Nicolas, Graduate of Political Science, Diplomatic Studies, Conflict Resolution, a political research student (PhD) and a freelance article-writer, “U.S. embargo on Cuba: A 50 years-old crime”, </w:t>
      </w:r>
      <w:hyperlink r:id="rId40" w:history="1">
        <w:r w:rsidRPr="00B93A98">
          <w:rPr>
            <w:rFonts w:eastAsia="Cambria"/>
            <w:b/>
            <w:szCs w:val="20"/>
          </w:rPr>
          <w:t>http://www.opednews.com/articles/U-S-embargo-on-Cuba-A-50-by-Nicolas-Mottas-110429-665.html</w:t>
        </w:r>
      </w:hyperlink>
      <w:r w:rsidRPr="00B93A98">
        <w:rPr>
          <w:rFonts w:eastAsia="Cambria"/>
          <w:bCs/>
          <w:szCs w:val="20"/>
        </w:rPr>
        <w:t xml:space="preserve">, 4/30/11) </w:t>
      </w:r>
    </w:p>
    <w:p w:rsidR="00D34CE0" w:rsidRPr="009E7B3F" w:rsidRDefault="00D34CE0" w:rsidP="00D34CE0">
      <w:pPr>
        <w:rPr>
          <w:rFonts w:eastAsia="Cambria"/>
          <w:u w:val="single"/>
        </w:rPr>
      </w:pPr>
      <w:r w:rsidRPr="00B93A98">
        <w:rPr>
          <w:rFonts w:eastAsia="Cambria"/>
          <w:highlight w:val="green"/>
          <w:u w:val="single"/>
        </w:rPr>
        <w:t xml:space="preserve">According to a 1997 report by the American Association for World Health "the U.S. embargo of Cuba has </w:t>
      </w:r>
      <w:r w:rsidRPr="00B93A98">
        <w:rPr>
          <w:rFonts w:eastAsia="Cambria"/>
          <w:b/>
          <w:iCs/>
          <w:highlight w:val="green"/>
          <w:u w:val="single"/>
        </w:rPr>
        <w:t>dramatically harmed the health</w:t>
      </w:r>
      <w:r w:rsidRPr="00B93A98">
        <w:rPr>
          <w:rFonts w:eastAsia="Cambria"/>
          <w:highlight w:val="green"/>
          <w:u w:val="single"/>
        </w:rPr>
        <w:t xml:space="preserve"> and nutrition of large numbers of ordinary Cuban citizens".</w:t>
      </w:r>
      <w:r w:rsidRPr="00B93A98">
        <w:rPr>
          <w:rFonts w:eastAsia="Cambria"/>
          <w:u w:val="single"/>
        </w:rPr>
        <w:t xml:space="preserve"> The same report assumes that " t</w:t>
      </w:r>
      <w:r w:rsidRPr="00B93A98">
        <w:rPr>
          <w:rFonts w:eastAsia="Cambria"/>
          <w:highlight w:val="green"/>
          <w:u w:val="single"/>
        </w:rPr>
        <w:t xml:space="preserve">he U.S. embargo has caused </w:t>
      </w:r>
      <w:r w:rsidRPr="00B93A98">
        <w:rPr>
          <w:rFonts w:eastAsia="Cambria"/>
          <w:b/>
          <w:iCs/>
          <w:highlight w:val="green"/>
          <w:u w:val="single"/>
        </w:rPr>
        <w:t>a significant rise in</w:t>
      </w:r>
      <w:r w:rsidRPr="00B93A98">
        <w:rPr>
          <w:rFonts w:eastAsia="Cambria"/>
          <w:b/>
          <w:iCs/>
          <w:u w:val="single"/>
        </w:rPr>
        <w:t xml:space="preserve"> </w:t>
      </w:r>
      <w:r w:rsidRPr="00B93A98">
        <w:rPr>
          <w:rFonts w:eastAsia="Cambria"/>
          <w:b/>
          <w:iCs/>
          <w:highlight w:val="green"/>
          <w:u w:val="single"/>
        </w:rPr>
        <w:t>suffering-and even deaths-in Cuba</w:t>
      </w:r>
      <w:r w:rsidRPr="00B93A98">
        <w:rPr>
          <w:rFonts w:eastAsia="Cambria"/>
          <w:u w:val="single"/>
        </w:rPr>
        <w:t xml:space="preserve"> "</w:t>
      </w:r>
      <w:r w:rsidRPr="00B93A98">
        <w:rPr>
          <w:rFonts w:eastAsia="Cambria"/>
        </w:rPr>
        <w:t xml:space="preserve"> while the 1992 Cuban Democracy Act (U.S. Congress) had contributed significantly to the increase of the number of unmet medical needs patients going without essential drugs. </w:t>
      </w:r>
      <w:r w:rsidRPr="00B93A98">
        <w:rPr>
          <w:rFonts w:eastAsia="Cambria"/>
          <w:u w:val="single"/>
        </w:rPr>
        <w:t xml:space="preserve">On that we should </w:t>
      </w:r>
      <w:r w:rsidRPr="00B93A98">
        <w:rPr>
          <w:rFonts w:eastAsia="Cambria"/>
          <w:highlight w:val="green"/>
          <w:u w:val="single"/>
        </w:rPr>
        <w:t>add the restriction of access over medical equipment and water treatment chemicals</w:t>
      </w:r>
      <w:r w:rsidRPr="00B93A98">
        <w:rPr>
          <w:rFonts w:eastAsia="Cambria"/>
          <w:u w:val="single"/>
        </w:rPr>
        <w:t xml:space="preserve">. Against these mounting obstacles, the Cuban government </w:t>
      </w:r>
      <w:r w:rsidRPr="00B93A98">
        <w:rPr>
          <w:rFonts w:eastAsia="Cambria"/>
          <w:u w:val="single"/>
        </w:rPr>
        <w:lastRenderedPageBreak/>
        <w:t>successfully managed to maintain high levels of budgetary support to the health care system, thus avoiding an uncpreceded humanitarian disaster for the island.</w:t>
      </w:r>
      <w:r w:rsidRPr="00B93A98">
        <w:rPr>
          <w:rFonts w:eastAsia="Cambria"/>
          <w:sz w:val="12"/>
          <w:u w:val="single"/>
        </w:rPr>
        <w:t>¶</w:t>
      </w:r>
      <w:r w:rsidRPr="00B93A98">
        <w:rPr>
          <w:rFonts w:eastAsia="Cambria"/>
          <w:sz w:val="12"/>
        </w:rPr>
        <w:t xml:space="preserve"> </w:t>
      </w:r>
      <w:r w:rsidRPr="00B93A98">
        <w:rPr>
          <w:rFonts w:eastAsia="Cambria"/>
        </w:rPr>
        <w:t>The current U.S. President moves one step forward and two steps back on the issue. He decides to ease the travel restrictions for Cuban-Americans and, on the same time, extends the blockade for one more year because it is "in the national interests of the United States". However, it was Mr. Obama himself who, in 2004, had called the embargo policy a "failure". " I think it's time for us to end the embargo with Cuba" It's time for us to acknowledge that that particular policy has failed" , he had stated during a speech at Southern Illinois University. Quite a hypocrisy for such a popular President.</w:t>
      </w:r>
      <w:r w:rsidRPr="00B93A98">
        <w:rPr>
          <w:rFonts w:eastAsia="Cambria"/>
          <w:sz w:val="12"/>
        </w:rPr>
        <w:t xml:space="preserve">¶ </w:t>
      </w:r>
      <w:r w:rsidRPr="00B93A98">
        <w:rPr>
          <w:rFonts w:eastAsia="Cambria"/>
          <w:highlight w:val="green"/>
          <w:u w:val="single"/>
        </w:rPr>
        <w:t>The Helms-Burton Act of 1996 which strengthens the embargo refers to "a peaceful transition to a representative democracy and market economy in Cuba" . It is clear that the Cubans are being punished</w:t>
      </w:r>
      <w:r w:rsidRPr="00B93A98">
        <w:rPr>
          <w:rFonts w:eastAsia="Cambria"/>
          <w:u w:val="single"/>
        </w:rPr>
        <w:t xml:space="preserve"> all these years </w:t>
      </w:r>
      <w:r w:rsidRPr="00B93A98">
        <w:rPr>
          <w:rFonts w:eastAsia="Cambria"/>
          <w:highlight w:val="green"/>
          <w:u w:val="single"/>
        </w:rPr>
        <w:t>for not submitting to the</w:t>
      </w:r>
      <w:r w:rsidRPr="00B93A98">
        <w:rPr>
          <w:rFonts w:eastAsia="Cambria"/>
          <w:u w:val="single"/>
        </w:rPr>
        <w:t xml:space="preserve"> actual </w:t>
      </w:r>
      <w:r w:rsidRPr="00B93A98">
        <w:rPr>
          <w:rFonts w:eastAsia="Cambria"/>
          <w:highlight w:val="green"/>
          <w:u w:val="single"/>
        </w:rPr>
        <w:t>existing capitalist system -- they "pay the price" for their "audacity" to confront colonialism and capitalism</w:t>
      </w:r>
      <w:r w:rsidRPr="00B93A98">
        <w:rPr>
          <w:rFonts w:eastAsia="Cambria"/>
          <w:u w:val="single"/>
        </w:rPr>
        <w:t xml:space="preserve"> during the Cold War period. The symbolism is apparent: How can a communist state exists just 90 miles south of Florida?</w:t>
      </w:r>
      <w:r w:rsidRPr="00B93A98">
        <w:rPr>
          <w:rFonts w:eastAsia="Cambria"/>
          <w:sz w:val="12"/>
          <w:u w:val="single"/>
        </w:rPr>
        <w:t xml:space="preserve">¶ </w:t>
      </w:r>
      <w:r w:rsidRPr="00B93A98">
        <w:rPr>
          <w:rFonts w:eastAsia="Cambria"/>
          <w:u w:val="single"/>
        </w:rPr>
        <w:t xml:space="preserve">Fifty years since it was enacted, </w:t>
      </w:r>
      <w:r w:rsidRPr="00B93A98">
        <w:rPr>
          <w:rFonts w:eastAsia="Cambria"/>
          <w:highlight w:val="green"/>
          <w:u w:val="single"/>
        </w:rPr>
        <w:t xml:space="preserve">the embargo against Cuba consists a form </w:t>
      </w:r>
      <w:r w:rsidRPr="00B93A98">
        <w:rPr>
          <w:rFonts w:eastAsia="Cambria"/>
          <w:b/>
          <w:iCs/>
          <w:highlight w:val="green"/>
          <w:u w:val="single"/>
        </w:rPr>
        <w:t>of modern apartheid and colonization effort in the 21st century.</w:t>
      </w:r>
      <w:r w:rsidRPr="00B93A98">
        <w:rPr>
          <w:rFonts w:eastAsia="Cambria"/>
          <w:u w:val="single"/>
        </w:rPr>
        <w:t xml:space="preserve"> It is in the hands of the international community, along with the support of the progressive American people, to put an end to this crime against the Cuban nation. </w:t>
      </w:r>
      <w:r w:rsidRPr="00B93A98">
        <w:rPr>
          <w:rFonts w:eastAsia="Cambria"/>
          <w:sz w:val="12"/>
          <w:u w:val="single"/>
        </w:rPr>
        <w:t xml:space="preserve">¶ </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 xml:space="preserve">Structural violence </w:t>
      </w:r>
    </w:p>
    <w:p w:rsidR="00D34CE0" w:rsidRPr="00B93A98" w:rsidRDefault="00D34CE0" w:rsidP="00D34CE0">
      <w:pPr>
        <w:rPr>
          <w:rFonts w:eastAsia="Cambria"/>
          <w:b/>
          <w:szCs w:val="20"/>
        </w:rPr>
      </w:pPr>
      <w:r w:rsidRPr="00B93A98">
        <w:rPr>
          <w:rFonts w:eastAsia="Cambria"/>
          <w:b/>
          <w:bCs/>
          <w:sz w:val="26"/>
        </w:rPr>
        <w:t>Kovalik 6-27 (</w:t>
      </w:r>
      <w:r w:rsidRPr="00B93A98">
        <w:rPr>
          <w:rFonts w:eastAsia="Cambria"/>
          <w:bCs/>
          <w:szCs w:val="20"/>
        </w:rPr>
        <w:t xml:space="preserve">David, labor and human rights attorney, and teaches International Human Rights at the University of Pittsburgh School of Law, “Trying to Destroy the Danger of a Good Example”, </w:t>
      </w:r>
      <w:hyperlink r:id="rId41" w:history="1">
        <w:r w:rsidRPr="00B93A98">
          <w:rPr>
            <w:rFonts w:eastAsia="Cambria"/>
            <w:b/>
            <w:szCs w:val="20"/>
          </w:rPr>
          <w:t>http://mltoday.com/subject-areas/books-arts-and-literature/trying-to-destroy-the-danger-of-a-good-example-1697-2.html</w:t>
        </w:r>
      </w:hyperlink>
      <w:r w:rsidRPr="00B93A98">
        <w:rPr>
          <w:rFonts w:eastAsia="Cambria"/>
          <w:bCs/>
          <w:szCs w:val="20"/>
        </w:rPr>
        <w:t xml:space="preserve">, </w:t>
      </w:r>
    </w:p>
    <w:p w:rsidR="00D34CE0" w:rsidRPr="009E7B3F" w:rsidRDefault="00D34CE0" w:rsidP="00D34CE0">
      <w:pPr>
        <w:rPr>
          <w:rFonts w:eastAsia="Cambria"/>
          <w:highlight w:val="green"/>
          <w:u w:val="single"/>
        </w:rPr>
      </w:pPr>
      <w:r w:rsidRPr="00B93A98">
        <w:rPr>
          <w:rFonts w:eastAsia="Cambria"/>
        </w:rPr>
        <w:t xml:space="preserve">Lamrani concludes that </w:t>
      </w:r>
      <w:r w:rsidRPr="00B93A98">
        <w:rPr>
          <w:rFonts w:eastAsia="Cambria"/>
          <w:highlight w:val="green"/>
          <w:u w:val="single"/>
        </w:rPr>
        <w:t xml:space="preserve">the results of this relentless 50-year blockade have cost Cuba more than </w:t>
      </w:r>
      <w:r w:rsidRPr="00B93A98">
        <w:rPr>
          <w:rFonts w:eastAsia="Cambria"/>
          <w:b/>
          <w:iCs/>
          <w:highlight w:val="green"/>
          <w:u w:val="single"/>
        </w:rPr>
        <w:t>$751 billion</w:t>
      </w:r>
      <w:r w:rsidRPr="00B93A98">
        <w:rPr>
          <w:rFonts w:eastAsia="Cambria"/>
          <w:highlight w:val="green"/>
          <w:u w:val="single"/>
        </w:rPr>
        <w:t>, and has "affected all sectors of Cuban society</w:t>
      </w:r>
      <w:r w:rsidRPr="00B93A98">
        <w:rPr>
          <w:rFonts w:eastAsia="Cambria"/>
          <w:u w:val="single"/>
        </w:rPr>
        <w:t xml:space="preserve"> and all categories of the population</w:t>
      </w:r>
      <w:r w:rsidRPr="00B93A98">
        <w:rPr>
          <w:rFonts w:eastAsia="Cambria"/>
          <w:b/>
          <w:iCs/>
          <w:u w:val="single"/>
        </w:rPr>
        <w:t xml:space="preserve">, </w:t>
      </w:r>
      <w:r w:rsidRPr="00B93A98">
        <w:rPr>
          <w:rFonts w:eastAsia="Cambria"/>
          <w:b/>
          <w:iCs/>
          <w:highlight w:val="green"/>
          <w:u w:val="single"/>
        </w:rPr>
        <w:t>especially the most vulnerable</w:t>
      </w:r>
      <w:r w:rsidRPr="00B93A98">
        <w:rPr>
          <w:rFonts w:eastAsia="Cambria"/>
          <w:highlight w:val="green"/>
          <w:u w:val="single"/>
        </w:rPr>
        <w:t>: children, the elderly, and women.</w:t>
      </w:r>
      <w:r w:rsidRPr="00B93A98">
        <w:rPr>
          <w:rFonts w:eastAsia="Cambria"/>
          <w:u w:val="single"/>
        </w:rPr>
        <w:t xml:space="preserve"> Over 70 percent of all </w:t>
      </w:r>
      <w:r w:rsidRPr="00B93A98">
        <w:rPr>
          <w:rFonts w:eastAsia="Cambria"/>
          <w:highlight w:val="green"/>
          <w:u w:val="single"/>
        </w:rPr>
        <w:t>Cubans have lived in a climate of permanent economic hostility</w:t>
      </w:r>
      <w:r w:rsidRPr="00B93A98">
        <w:rPr>
          <w:rFonts w:eastAsia="Cambria"/>
          <w:u w:val="single"/>
        </w:rPr>
        <w:t>."</w:t>
      </w:r>
      <w:r w:rsidRPr="00B93A98">
        <w:rPr>
          <w:rFonts w:eastAsia="Cambria"/>
          <w:sz w:val="12"/>
          <w:u w:val="single"/>
        </w:rPr>
        <w:t xml:space="preserve">¶ </w:t>
      </w:r>
      <w:r w:rsidRPr="00B93A98">
        <w:rPr>
          <w:rFonts w:eastAsia="Cambria"/>
          <w:u w:val="single"/>
        </w:rPr>
        <w:t xml:space="preserve">Indeed, </w:t>
      </w:r>
      <w:r w:rsidRPr="00B93A98">
        <w:rPr>
          <w:rFonts w:eastAsia="Cambria"/>
          <w:highlight w:val="green"/>
          <w:u w:val="single"/>
        </w:rPr>
        <w:t xml:space="preserve">the stated purpose of the blockade all along has been to </w:t>
      </w:r>
      <w:r w:rsidRPr="00B93A98">
        <w:rPr>
          <w:rFonts w:eastAsia="Cambria"/>
          <w:b/>
          <w:iCs/>
          <w:highlight w:val="green"/>
          <w:u w:val="single"/>
        </w:rPr>
        <w:t>inflict suffering</w:t>
      </w:r>
      <w:r w:rsidRPr="00B93A98">
        <w:rPr>
          <w:rFonts w:eastAsia="Cambria"/>
          <w:highlight w:val="green"/>
          <w:u w:val="single"/>
        </w:rPr>
        <w:t xml:space="preserve"> on the Cuban people to achieve the U.S.'s political objective of regime</w:t>
      </w:r>
      <w:r w:rsidRPr="00B93A98">
        <w:rPr>
          <w:rFonts w:eastAsia="Cambria"/>
          <w:u w:val="single"/>
        </w:rPr>
        <w:t xml:space="preserve"> the sine a qua non </w:t>
      </w:r>
      <w:r w:rsidRPr="00B93A98">
        <w:rPr>
          <w:rFonts w:eastAsia="Cambria"/>
          <w:highlight w:val="green"/>
          <w:u w:val="single"/>
        </w:rPr>
        <w:t xml:space="preserve">of </w:t>
      </w:r>
      <w:r w:rsidRPr="00B93A98">
        <w:rPr>
          <w:rFonts w:eastAsia="Cambria"/>
          <w:b/>
          <w:iCs/>
          <w:highlight w:val="green"/>
          <w:u w:val="single"/>
        </w:rPr>
        <w:t>terrorism</w:t>
      </w:r>
      <w:r w:rsidRPr="00B93A98">
        <w:rPr>
          <w:rFonts w:eastAsia="Cambria"/>
          <w:b/>
          <w:iCs/>
          <w:u w:val="single"/>
        </w:rPr>
        <w:t>.</w:t>
      </w:r>
      <w:r w:rsidRPr="00B93A98">
        <w:rPr>
          <w:rFonts w:eastAsia="Cambria"/>
        </w:rPr>
        <w:t xml:space="preserve"> Thus, Lamrani quotes Lester D. Mallory, U.S. Deputy Assistant Secretary of State for Inter-American Affairs, who wrote on August 6, 1960:The majority of the Cuban people support Castro. </w:t>
      </w:r>
      <w:r w:rsidRPr="00B93A98">
        <w:rPr>
          <w:rFonts w:eastAsia="Cambria"/>
          <w:u w:val="single"/>
        </w:rPr>
        <w:t>There is no effective political opposition. . . . The only foreseeable means of alienating internal support is through disenchantment and disaffection and hardship. . . . every possible means should be undertaken promptly to weaken the economic life of Cuba . . . a line of action which . . . makes the greatest inroads in denying money and supplies to Cuba, to decrease monetary and real wages, to bring about hunger, desperation and overthrow of government.</w:t>
      </w:r>
      <w:r w:rsidRPr="00B93A98">
        <w:rPr>
          <w:rFonts w:eastAsia="Cambria"/>
          <w:sz w:val="12"/>
          <w:u w:val="single"/>
        </w:rPr>
        <w:t xml:space="preserve">¶ </w:t>
      </w:r>
      <w:r w:rsidRPr="00B93A98">
        <w:rPr>
          <w:rFonts w:eastAsia="Cambria"/>
          <w:u w:val="single"/>
        </w:rPr>
        <w:t xml:space="preserve">According to this plan, which continues to this day, </w:t>
      </w:r>
      <w:r w:rsidRPr="00B93A98">
        <w:rPr>
          <w:rFonts w:eastAsia="Cambria"/>
          <w:highlight w:val="green"/>
          <w:u w:val="single"/>
        </w:rPr>
        <w:t>the blockade has caused immense suffering amongst the Cuban civilian population. Nowhere is this more evident than in the field of medicine where Cubans are denied critical U.S.</w:t>
      </w:r>
      <w:r w:rsidRPr="00B93A98">
        <w:rPr>
          <w:rFonts w:eastAsia="Cambria"/>
          <w:u w:val="single"/>
        </w:rPr>
        <w:t xml:space="preserve"> pharmaceuticals and other </w:t>
      </w:r>
      <w:r w:rsidRPr="00B93A98">
        <w:rPr>
          <w:rFonts w:eastAsia="Cambria"/>
          <w:highlight w:val="green"/>
          <w:u w:val="single"/>
        </w:rPr>
        <w:t>medical supplies</w:t>
      </w:r>
      <w:r w:rsidRPr="00B93A98">
        <w:rPr>
          <w:rFonts w:eastAsia="Cambria"/>
          <w:u w:val="single"/>
        </w:rPr>
        <w:t xml:space="preserve"> a huge deprivation </w:t>
      </w:r>
      <w:r w:rsidRPr="00B93A98">
        <w:rPr>
          <w:rFonts w:eastAsia="Cambria"/>
          <w:highlight w:val="green"/>
          <w:u w:val="single"/>
        </w:rPr>
        <w:t>given that the U.S.</w:t>
      </w:r>
      <w:r w:rsidRPr="00B93A98">
        <w:rPr>
          <w:rFonts w:eastAsia="Cambria"/>
          <w:u w:val="single"/>
        </w:rPr>
        <w:t xml:space="preserve">, according to Lamrani, </w:t>
      </w:r>
      <w:r w:rsidRPr="00B93A98">
        <w:rPr>
          <w:rFonts w:eastAsia="Cambria"/>
          <w:highlight w:val="green"/>
          <w:u w:val="single"/>
        </w:rPr>
        <w:t>holds 80% of the patents</w:t>
      </w:r>
      <w:r w:rsidRPr="00B93A98">
        <w:rPr>
          <w:rFonts w:eastAsia="Cambria"/>
          <w:u w:val="single"/>
        </w:rPr>
        <w:t xml:space="preserve"> in the medical sector.</w:t>
      </w:r>
      <w:r w:rsidRPr="00B93A98">
        <w:rPr>
          <w:rFonts w:eastAsia="Cambria"/>
          <w:sz w:val="12"/>
        </w:rPr>
        <w:t xml:space="preserve">¶ </w:t>
      </w:r>
      <w:r w:rsidRPr="00B93A98">
        <w:rPr>
          <w:rFonts w:eastAsia="Cambria"/>
        </w:rPr>
        <w:t>And so, Lamrani sets forth a laundry list of examples in which Cubans have been deprived critical medical aid due to the blockade:</w:t>
      </w:r>
      <w:r w:rsidRPr="00B93A98">
        <w:rPr>
          <w:rFonts w:eastAsia="Cambria"/>
          <w:sz w:val="12"/>
        </w:rPr>
        <w:t xml:space="preserve">¶ </w:t>
      </w:r>
      <w:r w:rsidRPr="00B93A98">
        <w:rPr>
          <w:rFonts w:eastAsia="Cambria"/>
        </w:rPr>
        <w:t>*Cuban children suffering from cancer of the retina cannot receive effective treatment because the surgical microscopes and other equipment needed for this treatment are sold exclusively by the U.S. company, Iris Medical Instruments.</w:t>
      </w:r>
      <w:r w:rsidRPr="00B93A98">
        <w:rPr>
          <w:rFonts w:eastAsia="Cambria"/>
          <w:sz w:val="12"/>
        </w:rPr>
        <w:t xml:space="preserve">¶ </w:t>
      </w:r>
      <w:r w:rsidRPr="00B93A98">
        <w:rPr>
          <w:rFonts w:eastAsia="Cambria"/>
        </w:rPr>
        <w:t>*The National Institute of Oncology and Radiobiology in Havana cannot use radioactive isotope plaques for the treatment of retinal cancer as they are sold exclusively by U.S. companies, thereby requiring doctors to remove the affected eyes of children altogether rather than treat and preserve them.</w:t>
      </w:r>
      <w:r w:rsidRPr="00B93A98">
        <w:rPr>
          <w:rFonts w:eastAsia="Cambria"/>
          <w:sz w:val="12"/>
        </w:rPr>
        <w:t xml:space="preserve">¶ </w:t>
      </w:r>
      <w:r w:rsidRPr="00B93A98">
        <w:rPr>
          <w:rFonts w:eastAsia="Cambria"/>
        </w:rPr>
        <w:t>*</w:t>
      </w:r>
      <w:r w:rsidRPr="00B93A98">
        <w:rPr>
          <w:rFonts w:eastAsia="Cambria"/>
          <w:highlight w:val="green"/>
          <w:u w:val="single"/>
        </w:rPr>
        <w:t>Nearly 1600 Cubans a year are denied effective diagnosis of cancerous tumors</w:t>
      </w:r>
      <w:r w:rsidRPr="00B93A98">
        <w:rPr>
          <w:rFonts w:eastAsia="Cambria"/>
          <w:u w:val="single"/>
        </w:rPr>
        <w:t xml:space="preserve"> because Cuba cannot </w:t>
      </w:r>
      <w:r w:rsidRPr="00B93A98">
        <w:rPr>
          <w:rFonts w:eastAsia="Cambria"/>
          <w:u w:val="single"/>
        </w:rPr>
        <w:lastRenderedPageBreak/>
        <w:t>obtain the necessary German-made optical coherence tomography an item prohibited by the embargo because it contains some American-made components.</w:t>
      </w:r>
      <w:r w:rsidRPr="00B93A98">
        <w:rPr>
          <w:rFonts w:eastAsia="Cambria"/>
          <w:sz w:val="12"/>
          <w:u w:val="single"/>
        </w:rPr>
        <w:t xml:space="preserve">¶ </w:t>
      </w:r>
      <w:r w:rsidRPr="00B93A98">
        <w:rPr>
          <w:rFonts w:eastAsia="Cambria"/>
          <w:u w:val="single"/>
        </w:rPr>
        <w:t>*</w:t>
      </w:r>
      <w:r w:rsidRPr="00B93A98">
        <w:rPr>
          <w:rFonts w:eastAsia="Cambria"/>
          <w:highlight w:val="green"/>
          <w:u w:val="single"/>
        </w:rPr>
        <w:t>Cubans are denied</w:t>
      </w:r>
      <w:r w:rsidRPr="00B93A98">
        <w:rPr>
          <w:rFonts w:eastAsia="Cambria"/>
          <w:u w:val="single"/>
        </w:rPr>
        <w:t xml:space="preserve"> the drug temozolomide (Temodar) necessary for the </w:t>
      </w:r>
      <w:r w:rsidRPr="00B93A98">
        <w:rPr>
          <w:rFonts w:eastAsia="Cambria"/>
          <w:highlight w:val="green"/>
          <w:u w:val="single"/>
        </w:rPr>
        <w:t>effective treatment of tumors</w:t>
      </w:r>
      <w:r w:rsidRPr="00B93A98">
        <w:rPr>
          <w:rFonts w:eastAsia="Cambria"/>
          <w:u w:val="single"/>
        </w:rPr>
        <w:t xml:space="preserve"> of the central nervous system.</w:t>
      </w:r>
      <w:r w:rsidRPr="00B93A98">
        <w:rPr>
          <w:rFonts w:eastAsia="Cambria"/>
          <w:sz w:val="12"/>
          <w:u w:val="single"/>
        </w:rPr>
        <w:t xml:space="preserve">¶ </w:t>
      </w:r>
      <w:r w:rsidRPr="00B93A98">
        <w:rPr>
          <w:rFonts w:eastAsia="Cambria"/>
          <w:u w:val="single"/>
        </w:rPr>
        <w:t>*Cuban children are denied the benefit of the U.S.-made Amplatzer device which could help them to avoid open heart surgery.</w:t>
      </w:r>
      <w:r w:rsidRPr="00B93A98">
        <w:rPr>
          <w:rFonts w:eastAsia="Cambria"/>
          <w:sz w:val="12"/>
          <w:u w:val="single"/>
        </w:rPr>
        <w:t xml:space="preserve">¶ </w:t>
      </w:r>
      <w:r w:rsidRPr="00B93A98">
        <w:rPr>
          <w:rFonts w:eastAsia="Cambria"/>
          <w:u w:val="single"/>
        </w:rPr>
        <w:t>*</w:t>
      </w:r>
      <w:r w:rsidRPr="00B93A98">
        <w:rPr>
          <w:rFonts w:eastAsia="Cambria"/>
          <w:highlight w:val="green"/>
          <w:u w:val="single"/>
        </w:rPr>
        <w:t>Cubans were denied $4.1 million for treating AIDS, Tuberulosis and Malaria</w:t>
      </w:r>
      <w:r w:rsidRPr="00B93A98">
        <w:rPr>
          <w:rFonts w:eastAsia="Cambria"/>
          <w:u w:val="single"/>
        </w:rPr>
        <w:t xml:space="preserve"> when these monies were seized by the U.S. from an NGO which had earmarked those monies for Cuba.</w:t>
      </w:r>
      <w:r w:rsidRPr="00B93A98">
        <w:rPr>
          <w:rFonts w:eastAsia="Cambria"/>
          <w:sz w:val="12"/>
          <w:u w:val="single"/>
        </w:rPr>
        <w:t xml:space="preserve">¶ </w:t>
      </w:r>
      <w:r w:rsidRPr="00B93A98">
        <w:rPr>
          <w:rFonts w:eastAsia="Cambria"/>
          <w:u w:val="single"/>
        </w:rPr>
        <w:t>*Cubans were denied the funds designated by the United Nations Program for Development for Cuba's health care system when those monies were seized by the U.S.</w:t>
      </w:r>
      <w:r w:rsidRPr="00B93A98">
        <w:rPr>
          <w:rFonts w:eastAsia="Cambria"/>
          <w:sz w:val="12"/>
          <w:u w:val="single"/>
        </w:rPr>
        <w:t xml:space="preserve">¶ </w:t>
      </w:r>
      <w:r w:rsidRPr="00B93A98">
        <w:rPr>
          <w:rFonts w:eastAsia="Cambria"/>
          <w:u w:val="single"/>
        </w:rPr>
        <w:t>*</w:t>
      </w:r>
      <w:r w:rsidRPr="00B93A98">
        <w:rPr>
          <w:rFonts w:eastAsia="Cambria"/>
          <w:highlight w:val="green"/>
          <w:u w:val="single"/>
        </w:rPr>
        <w:t>Cubans are denied critical drugs for treating bone cancer and HIV AIDS.</w:t>
      </w:r>
    </w:p>
    <w:p w:rsidR="00D34CE0" w:rsidRPr="001A5EBC" w:rsidRDefault="00D34CE0" w:rsidP="00D34CE0">
      <w:pPr>
        <w:pStyle w:val="Heading3"/>
        <w:rPr>
          <w:rFonts w:eastAsia="MS Gothic"/>
        </w:rPr>
      </w:pPr>
      <w:r>
        <w:rPr>
          <w:rFonts w:eastAsia="MS Gothic"/>
        </w:rPr>
        <w:lastRenderedPageBreak/>
        <w:t xml:space="preserve">Other </w:t>
      </w:r>
      <w:r w:rsidRPr="00B93A98">
        <w:rPr>
          <w:rFonts w:eastAsia="MS Gothic"/>
        </w:rPr>
        <w:t>Link</w:t>
      </w:r>
      <w:r>
        <w:rPr>
          <w:rFonts w:eastAsia="MS Gothic"/>
        </w:rPr>
        <w:t>s</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It’s neocolonialism!</w:t>
      </w:r>
    </w:p>
    <w:p w:rsidR="00D34CE0" w:rsidRPr="001A5EBC" w:rsidRDefault="00D34CE0" w:rsidP="00D34CE0">
      <w:r w:rsidRPr="001A5EBC">
        <w:rPr>
          <w:rStyle w:val="StyleStyleBold12pt"/>
        </w:rPr>
        <w:t>Nkrumah 65</w:t>
      </w:r>
      <w:r w:rsidRPr="001A5EBC">
        <w:t xml:space="preserve"> (Kwame, leader and first President and Prime Minister of Ghana and the Ivory Coast, founding member of the Organization for African Unity and winner of the Lenin Peace Prize, “Neo-Colonialism, the Last Stage of imperialism”, </w:t>
      </w:r>
      <w:hyperlink r:id="rId42" w:history="1">
        <w:r w:rsidRPr="001A5EBC">
          <w:rPr>
            <w:rStyle w:val="Hyperlink"/>
          </w:rPr>
          <w:t>http://www.marxists.org/subject/africa/nkrumah/neo-colonialism/introduction.htm</w:t>
        </w:r>
      </w:hyperlink>
      <w:r w:rsidRPr="001A5EBC">
        <w:t xml:space="preserve">) </w:t>
      </w:r>
    </w:p>
    <w:p w:rsidR="00D34CE0" w:rsidRPr="00B93A98" w:rsidRDefault="00D34CE0" w:rsidP="00D34CE0">
      <w:pPr>
        <w:rPr>
          <w:rFonts w:eastAsia="Cambria"/>
        </w:rPr>
      </w:pPr>
      <w:r w:rsidRPr="00B93A98">
        <w:rPr>
          <w:rFonts w:eastAsia="Cambria"/>
          <w:u w:val="single"/>
        </w:rPr>
        <w:t xml:space="preserve">THE </w:t>
      </w:r>
      <w:r w:rsidRPr="00B93A98">
        <w:rPr>
          <w:rFonts w:eastAsia="Cambria"/>
          <w:highlight w:val="green"/>
          <w:u w:val="single"/>
        </w:rPr>
        <w:t>neo-colonialism</w:t>
      </w:r>
      <w:r w:rsidRPr="00B93A98">
        <w:rPr>
          <w:rFonts w:eastAsia="Cambria"/>
          <w:u w:val="single"/>
        </w:rPr>
        <w:t xml:space="preserve"> of today </w:t>
      </w:r>
      <w:r w:rsidRPr="00B93A98">
        <w:rPr>
          <w:rFonts w:eastAsia="Cambria"/>
          <w:highlight w:val="green"/>
          <w:u w:val="single"/>
        </w:rPr>
        <w:t>represents imperialism in its</w:t>
      </w:r>
      <w:r w:rsidRPr="00B93A98">
        <w:rPr>
          <w:rFonts w:eastAsia="Cambria"/>
          <w:u w:val="single"/>
        </w:rPr>
        <w:t xml:space="preserve"> final and perhaps its </w:t>
      </w:r>
      <w:r w:rsidRPr="00B93A98">
        <w:rPr>
          <w:rFonts w:eastAsia="Cambria"/>
          <w:highlight w:val="green"/>
          <w:u w:val="single"/>
        </w:rPr>
        <w:t>most dangerous stage.</w:t>
      </w:r>
      <w:r w:rsidRPr="00B93A98">
        <w:rPr>
          <w:rFonts w:eastAsia="Cambria"/>
        </w:rPr>
        <w:t xml:space="preserve"> In the past it was possible to convert a country upon which a neo-colonial regime had been imposed — Egypt in the nineteenth century is an example — into a colonial territory. Today this process is no longer feasible. </w:t>
      </w:r>
      <w:r w:rsidRPr="00B93A98">
        <w:rPr>
          <w:rFonts w:eastAsia="Cambria"/>
          <w:u w:val="single"/>
        </w:rPr>
        <w:t xml:space="preserve">Old-fashioned colonialism is by no means entirely abolished. It still constitutes an African problem, but it is everywhere on the retreat. Once a territory has become nominally independent it is no longer possible, as it was in the last century, to reverse the process. Existing colonies may linger on, but no new colonies will be created. </w:t>
      </w:r>
      <w:r w:rsidRPr="00B93A98">
        <w:rPr>
          <w:rFonts w:eastAsia="Cambria"/>
          <w:highlight w:val="green"/>
          <w:u w:val="single"/>
        </w:rPr>
        <w:t>In place of colonialism as the main instrument of imperialism we have today neo-colonialism.</w:t>
      </w:r>
      <w:r w:rsidRPr="00B93A98">
        <w:rPr>
          <w:rFonts w:eastAsia="Cambria"/>
          <w:sz w:val="12"/>
          <w:highlight w:val="green"/>
          <w:u w:val="single"/>
        </w:rPr>
        <w:t>¶</w:t>
      </w:r>
      <w:r w:rsidRPr="00B93A98">
        <w:rPr>
          <w:rFonts w:eastAsia="Cambria"/>
          <w:sz w:val="12"/>
          <w:u w:val="single"/>
        </w:rPr>
        <w:t xml:space="preserve"> </w:t>
      </w:r>
      <w:r w:rsidRPr="00B93A98">
        <w:rPr>
          <w:rFonts w:eastAsia="Cambria"/>
          <w:u w:val="single"/>
        </w:rPr>
        <w:t xml:space="preserve">The essence of neo-colonialism is that the State which is subject to it is, in theory, independent and has all the outward trappings of international sovereignty. In reality </w:t>
      </w:r>
      <w:r w:rsidRPr="00B93A98">
        <w:rPr>
          <w:rFonts w:eastAsia="Cambria"/>
          <w:highlight w:val="green"/>
          <w:u w:val="single"/>
        </w:rPr>
        <w:t>its economic system</w:t>
      </w:r>
      <w:r w:rsidRPr="00B93A98">
        <w:rPr>
          <w:rFonts w:eastAsia="Cambria"/>
          <w:u w:val="single"/>
        </w:rPr>
        <w:t xml:space="preserve"> and thus its political policy </w:t>
      </w:r>
      <w:r w:rsidRPr="00B93A98">
        <w:rPr>
          <w:rFonts w:eastAsia="Cambria"/>
          <w:highlight w:val="green"/>
          <w:u w:val="single"/>
        </w:rPr>
        <w:t>is directed from outside.</w:t>
      </w:r>
      <w:r w:rsidRPr="00B93A98">
        <w:rPr>
          <w:rFonts w:eastAsia="Cambria"/>
          <w:sz w:val="12"/>
          <w:u w:val="single"/>
        </w:rPr>
        <w:t xml:space="preserve">¶ </w:t>
      </w:r>
      <w:r w:rsidRPr="00B93A98">
        <w:rPr>
          <w:rFonts w:eastAsia="Cambria"/>
          <w:u w:val="single"/>
        </w:rPr>
        <w:t xml:space="preserve">The methods and form of this direction can take various shapes. For example, in an extreme case the troops of the imperial power may garrison the territory of the neo-colonial State and control the government of it. More often, however, </w:t>
      </w:r>
      <w:r w:rsidRPr="00B93A98">
        <w:rPr>
          <w:rFonts w:eastAsia="Cambria"/>
          <w:highlight w:val="green"/>
          <w:u w:val="single"/>
        </w:rPr>
        <w:t>neo-colonialist control is exercised through economic</w:t>
      </w:r>
      <w:r w:rsidRPr="00B93A98">
        <w:rPr>
          <w:rFonts w:eastAsia="Cambria"/>
          <w:u w:val="single"/>
        </w:rPr>
        <w:t xml:space="preserve"> or monetary </w:t>
      </w:r>
      <w:r w:rsidRPr="00B93A98">
        <w:rPr>
          <w:rFonts w:eastAsia="Cambria"/>
          <w:highlight w:val="green"/>
          <w:u w:val="single"/>
        </w:rPr>
        <w:t>means.</w:t>
      </w:r>
      <w:r w:rsidRPr="00B93A98">
        <w:rPr>
          <w:rFonts w:eastAsia="Cambria"/>
          <w:u w:val="single"/>
        </w:rPr>
        <w:t xml:space="preserve"> The neo-colonial State may be obliged to take the manufactured products of the imperialist power to the exclusion of competing products from elsewhere. Control over government policy in the neo-colonial State may be secured by payments towards the cost of running the State, by the provision of civil servants in positions where they can dictate policy, and by monetary control over foreign exchange through the imposition of a banking system controlled by the imperial power.</w:t>
      </w:r>
      <w:r w:rsidRPr="00B93A98">
        <w:rPr>
          <w:rFonts w:eastAsia="Cambria"/>
          <w:sz w:val="12"/>
          <w:u w:val="single"/>
        </w:rPr>
        <w:t>¶</w:t>
      </w:r>
      <w:r w:rsidRPr="00B93A98">
        <w:rPr>
          <w:rFonts w:eastAsia="Cambria"/>
          <w:sz w:val="12"/>
        </w:rPr>
        <w:t xml:space="preserve"> </w:t>
      </w:r>
      <w:r w:rsidRPr="00B93A98">
        <w:rPr>
          <w:rFonts w:eastAsia="Cambria"/>
        </w:rPr>
        <w:t>Where neo-colonialism exists the power exercising control is often the State which formerly ruled the territory in question, but this is not necessarily so. For example, in the case of South Vietnam the former imperial power was France, but neo-colonial control of the State has now gone to the United States. It is possible that neo-colonial control may be exercised by a consortium of financial interests which are not specifically identifiable with any particular State. The control of the Congo by great international financial concerns is a case in point.</w:t>
      </w:r>
      <w:r w:rsidRPr="00B93A98">
        <w:rPr>
          <w:rFonts w:eastAsia="Cambria"/>
          <w:sz w:val="12"/>
        </w:rPr>
        <w:t xml:space="preserve">¶ </w:t>
      </w:r>
      <w:r w:rsidRPr="00B93A98">
        <w:rPr>
          <w:rFonts w:eastAsia="Cambria"/>
          <w:highlight w:val="green"/>
          <w:u w:val="single"/>
        </w:rPr>
        <w:t xml:space="preserve">The result of neo-colonialism is that foreign capital is used for </w:t>
      </w:r>
      <w:r w:rsidRPr="00B93A98">
        <w:rPr>
          <w:rFonts w:eastAsia="Cambria"/>
          <w:u w:val="single"/>
        </w:rPr>
        <w:t xml:space="preserve">the </w:t>
      </w:r>
      <w:r w:rsidRPr="00B93A98">
        <w:rPr>
          <w:rFonts w:eastAsia="Cambria"/>
          <w:highlight w:val="green"/>
          <w:u w:val="single"/>
        </w:rPr>
        <w:t>exploitation rather than for</w:t>
      </w:r>
      <w:r w:rsidRPr="00B93A98">
        <w:rPr>
          <w:rFonts w:eastAsia="Cambria"/>
          <w:u w:val="single"/>
        </w:rPr>
        <w:t xml:space="preserve"> the </w:t>
      </w:r>
      <w:r w:rsidRPr="00B93A98">
        <w:rPr>
          <w:rFonts w:eastAsia="Cambria"/>
          <w:highlight w:val="green"/>
          <w:u w:val="single"/>
        </w:rPr>
        <w:t>development</w:t>
      </w:r>
      <w:r w:rsidRPr="00B93A98">
        <w:rPr>
          <w:rFonts w:eastAsia="Cambria"/>
          <w:u w:val="single"/>
        </w:rPr>
        <w:t xml:space="preserve"> of the less developed parts of the world. Investment under </w:t>
      </w:r>
      <w:r w:rsidRPr="00B93A98">
        <w:rPr>
          <w:rFonts w:eastAsia="Cambria"/>
          <w:highlight w:val="green"/>
          <w:u w:val="single"/>
        </w:rPr>
        <w:t>neo-colonialism increases rather than decreases the gap between the rich and the poor</w:t>
      </w:r>
      <w:r w:rsidRPr="00B93A98">
        <w:rPr>
          <w:rFonts w:eastAsia="Cambria"/>
          <w:u w:val="single"/>
        </w:rPr>
        <w:t xml:space="preserve"> countries of the world.</w:t>
      </w:r>
      <w:r w:rsidRPr="00B93A98">
        <w:rPr>
          <w:rFonts w:eastAsia="Cambria"/>
          <w:sz w:val="12"/>
          <w:u w:val="single"/>
        </w:rPr>
        <w:t xml:space="preserve">¶ </w:t>
      </w:r>
      <w:r w:rsidRPr="00B93A98">
        <w:rPr>
          <w:rFonts w:eastAsia="Cambria"/>
          <w:highlight w:val="green"/>
          <w:u w:val="single"/>
        </w:rPr>
        <w:t>The struggle against neo-colonialism is not aimed at excluding the capital of the developed world from operating in less developed countries. It is aimed at</w:t>
      </w:r>
      <w:r w:rsidRPr="00B93A98">
        <w:rPr>
          <w:rFonts w:eastAsia="Cambria"/>
          <w:u w:val="single"/>
        </w:rPr>
        <w:t xml:space="preserve"> </w:t>
      </w:r>
      <w:r w:rsidRPr="00B93A98">
        <w:rPr>
          <w:rFonts w:eastAsia="Cambria"/>
          <w:highlight w:val="green"/>
          <w:u w:val="single"/>
        </w:rPr>
        <w:t>preventing</w:t>
      </w:r>
      <w:r w:rsidRPr="00B93A98">
        <w:rPr>
          <w:rFonts w:eastAsia="Cambria"/>
          <w:u w:val="single"/>
        </w:rPr>
        <w:t xml:space="preserve"> the financial power of </w:t>
      </w:r>
      <w:r w:rsidRPr="00B93A98">
        <w:rPr>
          <w:rFonts w:eastAsia="Cambria"/>
          <w:highlight w:val="green"/>
          <w:u w:val="single"/>
        </w:rPr>
        <w:t>the developed countries</w:t>
      </w:r>
      <w:r w:rsidRPr="00B93A98">
        <w:rPr>
          <w:rFonts w:eastAsia="Cambria"/>
          <w:u w:val="single"/>
        </w:rPr>
        <w:t xml:space="preserve"> being used in such a way as </w:t>
      </w:r>
      <w:r w:rsidRPr="00B93A98">
        <w:rPr>
          <w:rFonts w:eastAsia="Cambria"/>
          <w:highlight w:val="green"/>
          <w:u w:val="single"/>
        </w:rPr>
        <w:t>to impoverish the less developed</w:t>
      </w:r>
      <w:r w:rsidRPr="00B93A98">
        <w:rPr>
          <w:rFonts w:eastAsia="Cambria"/>
          <w:u w:val="single"/>
        </w:rPr>
        <w:t>.</w:t>
      </w:r>
      <w:r w:rsidRPr="00B93A98">
        <w:rPr>
          <w:rFonts w:eastAsia="Cambria"/>
          <w:sz w:val="12"/>
          <w:u w:val="single"/>
        </w:rPr>
        <w:t>¶</w:t>
      </w:r>
      <w:r w:rsidRPr="00B93A98">
        <w:rPr>
          <w:rFonts w:eastAsia="Cambria"/>
          <w:sz w:val="12"/>
        </w:rPr>
        <w:t xml:space="preserve"> </w:t>
      </w:r>
      <w:r w:rsidRPr="00B93A98">
        <w:rPr>
          <w:rFonts w:eastAsia="Cambria"/>
        </w:rPr>
        <w:t xml:space="preserve">Non-alignment, as practised by Ghana and many other countries, is based on co-operation with all States whether they be capitalist, socialist or have a mixed economy. Such a policy, therefore, involves foreign investment from capitalist countries, but it must be invested in accordance with a national plan drawn up by the government of the non-aligned State with its own interests in mind. The issue is not what return the foreign investor receives on his investments. He may, in fact, do better for himself if he invests in a non-aligned country than if he invests in a neo-colonial one. The question is one of power. </w:t>
      </w:r>
    </w:p>
    <w:p w:rsidR="00D34CE0" w:rsidRPr="00B93A98" w:rsidRDefault="00D34CE0" w:rsidP="00D34CE0">
      <w:pPr>
        <w:rPr>
          <w:rFonts w:eastAsia="Cambria"/>
        </w:rPr>
      </w:pPr>
    </w:p>
    <w:p w:rsidR="00D34CE0" w:rsidRPr="00B93A98" w:rsidRDefault="00D34CE0" w:rsidP="00D34CE0">
      <w:pPr>
        <w:rPr>
          <w:rFonts w:eastAsia="Cambria"/>
        </w:rPr>
      </w:pP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Aid Link</w:t>
      </w:r>
    </w:p>
    <w:p w:rsidR="00D34CE0" w:rsidRPr="001A5EBC" w:rsidRDefault="00D34CE0" w:rsidP="00D34CE0">
      <w:r w:rsidRPr="001A5EBC">
        <w:rPr>
          <w:rStyle w:val="StyleStyleBold12pt"/>
        </w:rPr>
        <w:t>Nkrumah 65</w:t>
      </w:r>
      <w:r w:rsidRPr="001A5EBC">
        <w:t xml:space="preserve"> (Kwame, leader and first President and Prime Minister of Ghana and the Ivory Coast, founding member of the Organization for African Unity and winner of the Lenin Peace Prize, “Neo-Colonialism, the Last Stage of imperialism”, </w:t>
      </w:r>
      <w:hyperlink r:id="rId43" w:history="1">
        <w:r w:rsidRPr="001A5EBC">
          <w:rPr>
            <w:rStyle w:val="Hyperlink"/>
          </w:rPr>
          <w:t>http://www.marxists.org/subject/africa/nkrumah/neo-colonialism/introduction.htm</w:t>
        </w:r>
      </w:hyperlink>
      <w:r w:rsidRPr="001A5EBC">
        <w:t xml:space="preserve">) </w:t>
      </w:r>
    </w:p>
    <w:p w:rsidR="00D34CE0" w:rsidRPr="00B93A98" w:rsidRDefault="00D34CE0" w:rsidP="00D34CE0">
      <w:pPr>
        <w:rPr>
          <w:rFonts w:eastAsia="Cambria"/>
        </w:rPr>
      </w:pPr>
      <w:r w:rsidRPr="00B93A98">
        <w:rPr>
          <w:rFonts w:eastAsia="Cambria"/>
        </w:rPr>
        <w:t>In the first place, the rulers of neo-colonial States derive their authority to govern, not from the will of the people, but from the support which they obtain from their neo-colonialist masters. They have therefore little interest in developing education, strengthening the bargaining power of their workers employed by expatriate firms, or indeed of taking any step which would challenge the colonial pattern of commerce and industry, which it is the object of neo-colonialism to preserve. ‘Aid’, therefore, to a neo-colonial State is merely a revolving credit, paid by the neo-colonial master, passing through the neo-colonial State and returning to the neo-colonial master in the form of increased profits.</w:t>
      </w:r>
      <w:r w:rsidRPr="00B93A98">
        <w:rPr>
          <w:rFonts w:eastAsia="Cambria"/>
          <w:sz w:val="12"/>
        </w:rPr>
        <w:t xml:space="preserve">¶ </w:t>
      </w:r>
      <w:r w:rsidRPr="00B93A98">
        <w:rPr>
          <w:rFonts w:eastAsia="Cambria"/>
        </w:rPr>
        <w:t>Secondly, it is in the field of ‘aid’ that the rivalry of individual developed States first manifests itself. So long as neo-colonialism persists so long will spheres of interest persist, and this makes multilateral aid — which is in fact the only effective form of aid — impossible.</w:t>
      </w:r>
      <w:r w:rsidRPr="00B93A98">
        <w:rPr>
          <w:rFonts w:eastAsia="Cambria"/>
          <w:sz w:val="12"/>
        </w:rPr>
        <w:t xml:space="preserve">¶ </w:t>
      </w:r>
      <w:r w:rsidRPr="00B93A98">
        <w:rPr>
          <w:rFonts w:eastAsia="Cambria"/>
        </w:rPr>
        <w:t>Once multilateral aid begins the neo-colonialist masters are f aced by the hostility of the vested interests in their own country. Their manufacturers naturally object to any attempt to raise the price of the raw materials which they obtain from the neo-colonialist territory in question, or to the establishment there of manufacturing industries which might compete directly or indirectly with their own exports to the territory. Even education is suspect as likely to produce a student movement and it is, of course, true that in many less developed countries the students have been in the vanguard of the fight against neo-colonialism.</w:t>
      </w:r>
      <w:r w:rsidRPr="00B93A98">
        <w:rPr>
          <w:rFonts w:eastAsia="Cambria"/>
          <w:sz w:val="12"/>
        </w:rPr>
        <w:t xml:space="preserve">¶ </w:t>
      </w:r>
      <w:r w:rsidRPr="00B93A98">
        <w:rPr>
          <w:rFonts w:eastAsia="Cambria"/>
        </w:rPr>
        <w:t>In the end the situation arises that the only type of aid which the neo-colonialist masters consider as safe is ‘military aid’.</w:t>
      </w:r>
      <w:r w:rsidRPr="00B93A98">
        <w:rPr>
          <w:rFonts w:eastAsia="Cambria"/>
          <w:sz w:val="12"/>
        </w:rPr>
        <w:t xml:space="preserve">¶ </w:t>
      </w:r>
      <w:r w:rsidRPr="00B93A98">
        <w:rPr>
          <w:rFonts w:eastAsia="Cambria"/>
        </w:rPr>
        <w:t>Once a neo-colonialist territory is brought to such a state of economic chaos and misery that revolt actually breaks out then, and only then, is there no limit to the generosity of the neo-colonial overlord, provided, of course, that the funds supplied are utilised exclusively for military purposes.</w:t>
      </w:r>
      <w:r w:rsidRPr="00B93A98">
        <w:rPr>
          <w:rFonts w:eastAsia="Cambria"/>
          <w:sz w:val="12"/>
        </w:rPr>
        <w:t xml:space="preserve">¶ </w:t>
      </w:r>
      <w:r w:rsidRPr="00B93A98">
        <w:rPr>
          <w:rFonts w:eastAsia="Cambria"/>
        </w:rPr>
        <w:t>Military aid in fact marks the last stage of neo-colonialism and its effect is self-destructive. Sooner or later the weapons supplied pass into the hands of the opponents of the neo-colonialist regime and the war itself increases the social misery which originally provoked it.</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Colonialist relic</w:t>
      </w:r>
    </w:p>
    <w:p w:rsidR="00D34CE0" w:rsidRPr="001A5EBC" w:rsidRDefault="00D34CE0" w:rsidP="00D34CE0">
      <w:r w:rsidRPr="001A5EBC">
        <w:rPr>
          <w:rStyle w:val="StyleStyleBold12pt"/>
        </w:rPr>
        <w:t>Pepper 9</w:t>
      </w:r>
      <w:r w:rsidRPr="001A5EBC">
        <w:t xml:space="preserve"> (Margot, Author of Through the Wall: A Year in Havana, a memoir about working in Cuba during the “Special Period.” Her work has appeared in the Utne Reader and Monthly Review and on Z-net, Counterpunch, and elsewhere, </w:t>
      </w:r>
      <w:hyperlink r:id="rId44" w:history="1">
        <w:r w:rsidRPr="001A5EBC">
          <w:rPr>
            <w:rStyle w:val="Hyperlink"/>
          </w:rPr>
          <w:t>http://www.dollarsandsense.org/archives/2009/0309pepper.html</w:t>
        </w:r>
      </w:hyperlink>
      <w:r w:rsidRPr="001A5EBC">
        <w:t xml:space="preserve"> April 1) </w:t>
      </w:r>
    </w:p>
    <w:p w:rsidR="00D34CE0" w:rsidRPr="00B93A98" w:rsidRDefault="00D34CE0" w:rsidP="00D34CE0">
      <w:pPr>
        <w:rPr>
          <w:rFonts w:eastAsia="Cambria"/>
          <w:u w:val="single"/>
        </w:rPr>
      </w:pPr>
      <w:r w:rsidRPr="00B93A98">
        <w:rPr>
          <w:rFonts w:eastAsia="Cambria"/>
        </w:rPr>
        <w:t xml:space="preserve">On January 1, Cuba celebrated the 50th anniversary of the revolution against the U.S.-backed Batista regime. For 47 of those years, </w:t>
      </w:r>
      <w:r w:rsidRPr="00B93A98">
        <w:rPr>
          <w:rFonts w:eastAsia="Cambria"/>
          <w:highlight w:val="green"/>
          <w:u w:val="single"/>
        </w:rPr>
        <w:t>Cuba has suffered under</w:t>
      </w:r>
      <w:r w:rsidRPr="00B93A98">
        <w:rPr>
          <w:rFonts w:eastAsia="Cambria"/>
          <w:u w:val="single"/>
        </w:rPr>
        <w:t xml:space="preserve"> what U.S. officials call </w:t>
      </w:r>
      <w:r w:rsidRPr="00B93A98">
        <w:rPr>
          <w:rFonts w:eastAsia="Cambria"/>
          <w:highlight w:val="green"/>
          <w:u w:val="single"/>
        </w:rPr>
        <w:t>an “embargo”</w:t>
      </w:r>
      <w:r w:rsidRPr="00B93A98">
        <w:rPr>
          <w:rFonts w:eastAsia="Cambria"/>
          <w:u w:val="single"/>
        </w:rPr>
        <w:t xml:space="preserve"> against the Caribbean nation.</w:t>
      </w:r>
      <w:r w:rsidRPr="00B93A98">
        <w:rPr>
          <w:rFonts w:eastAsia="Cambria"/>
        </w:rPr>
        <w:t xml:space="preserve"> Cubans’ name for the embargo—el bloqueo (the blockade)—is arguably more apt, </w:t>
      </w:r>
      <w:r w:rsidRPr="00B93A98">
        <w:rPr>
          <w:rFonts w:eastAsia="Cambria"/>
          <w:u w:val="single"/>
        </w:rPr>
        <w:t xml:space="preserve">given that </w:t>
      </w:r>
      <w:r w:rsidRPr="00B93A98">
        <w:rPr>
          <w:rFonts w:eastAsia="Cambria"/>
          <w:highlight w:val="green"/>
          <w:u w:val="single"/>
        </w:rPr>
        <w:t>the U.S. policy also aims to restrict other countries from engaging in business with Cuba</w:t>
      </w:r>
      <w:r w:rsidRPr="00B93A98">
        <w:rPr>
          <w:rFonts w:eastAsia="Cambria"/>
          <w:u w:val="single"/>
        </w:rPr>
        <w:t>.</w:t>
      </w:r>
      <w:r w:rsidRPr="00B93A98">
        <w:rPr>
          <w:rFonts w:eastAsia="Cambria"/>
          <w:sz w:val="12"/>
          <w:u w:val="single"/>
        </w:rPr>
        <w:t xml:space="preserve">¶ </w:t>
      </w:r>
      <w:r w:rsidRPr="00B93A98">
        <w:rPr>
          <w:rFonts w:eastAsia="Cambria"/>
          <w:u w:val="single"/>
        </w:rPr>
        <w:t xml:space="preserve">What’s surprising is that </w:t>
      </w:r>
      <w:r w:rsidRPr="00B93A98">
        <w:rPr>
          <w:rFonts w:eastAsia="Cambria"/>
          <w:highlight w:val="green"/>
          <w:u w:val="single"/>
        </w:rPr>
        <w:t xml:space="preserve">while the blockade continues to take a considerable toll on the Cuban people, </w:t>
      </w:r>
      <w:r w:rsidRPr="00B93A98">
        <w:rPr>
          <w:rFonts w:eastAsia="Cambria"/>
          <w:b/>
          <w:iCs/>
          <w:highlight w:val="green"/>
          <w:u w:val="single"/>
        </w:rPr>
        <w:t>it costs the United States far more</w:t>
      </w:r>
      <w:r w:rsidRPr="00B93A98">
        <w:rPr>
          <w:rFonts w:eastAsia="Cambria"/>
          <w:highlight w:val="green"/>
          <w:u w:val="single"/>
        </w:rPr>
        <w:t>, and the gap is widening.</w:t>
      </w:r>
      <w:r w:rsidRPr="00B93A98">
        <w:rPr>
          <w:rFonts w:eastAsia="Cambria"/>
          <w:u w:val="single"/>
        </w:rPr>
        <w:t xml:space="preserve"> Given the economic meltdown, it is only fitting that </w:t>
      </w:r>
      <w:r w:rsidRPr="00B93A98">
        <w:rPr>
          <w:rFonts w:eastAsia="Cambria"/>
          <w:highlight w:val="green"/>
          <w:u w:val="single"/>
        </w:rPr>
        <w:t>a growing chorus of diverse voices is calling for an end to the costly vendetta.</w:t>
      </w:r>
      <w:r w:rsidRPr="00B93A98">
        <w:rPr>
          <w:rFonts w:eastAsia="Cambria"/>
          <w:sz w:val="12"/>
          <w:u w:val="single"/>
        </w:rPr>
        <w:t>¶</w:t>
      </w:r>
      <w:r w:rsidRPr="00B93A98">
        <w:rPr>
          <w:rFonts w:eastAsia="Cambria"/>
          <w:sz w:val="12"/>
        </w:rPr>
        <w:t xml:space="preserve"> </w:t>
      </w:r>
      <w:r w:rsidRPr="00B93A98">
        <w:rPr>
          <w:rFonts w:eastAsia="Cambria"/>
        </w:rPr>
        <w:t xml:space="preserve">The original justification for the embargo was Cuba’s expropriation of “some $1.8 billion worth of U.S.-owned property,” according to the U.S. Foreign Claims Settlement Commission. In turn, Cubans argue that early in the century, the United </w:t>
      </w:r>
      <w:r w:rsidRPr="00B93A98">
        <w:rPr>
          <w:rFonts w:eastAsia="Cambria"/>
        </w:rPr>
        <w:lastRenderedPageBreak/>
        <w:t xml:space="preserve">States had seized control of 70% of Cuban land and three-quarters of Cuba’s primary industry. By the 1950s, </w:t>
      </w:r>
      <w:r w:rsidRPr="00B93A98">
        <w:rPr>
          <w:rFonts w:eastAsia="Cambria"/>
          <w:highlight w:val="green"/>
          <w:u w:val="single"/>
        </w:rPr>
        <w:t>as a result of U.S. colonialism</w:t>
      </w:r>
      <w:r w:rsidRPr="00B93A98">
        <w:rPr>
          <w:rFonts w:eastAsia="Cambria"/>
          <w:u w:val="single"/>
        </w:rPr>
        <w:t xml:space="preserve"> and preceding Spanish rule, </w:t>
      </w:r>
      <w:r w:rsidRPr="00B93A98">
        <w:rPr>
          <w:rFonts w:eastAsia="Cambria"/>
          <w:highlight w:val="green"/>
          <w:u w:val="single"/>
        </w:rPr>
        <w:t>five out of six Cubans lived in shacks or were homeless, 80% of Havana suffered from hunger and unemployment, and two out of three Cuban children didn’t attend school.</w:t>
      </w:r>
      <w:r w:rsidRPr="00B93A98">
        <w:rPr>
          <w:rFonts w:eastAsia="Cambria"/>
          <w:u w:val="single"/>
        </w:rPr>
        <w:t xml:space="preserve"> Cubans say such conditions left them no recourse but to expel the Yanquis, just as the Yankees had expelled the British in 1776.</w:t>
      </w:r>
    </w:p>
    <w:p w:rsidR="00D34CE0" w:rsidRPr="00B93A98" w:rsidRDefault="00D34CE0" w:rsidP="00D34CE0">
      <w:pPr>
        <w:rPr>
          <w:rFonts w:eastAsia="Cambria"/>
        </w:rPr>
      </w:pPr>
    </w:p>
    <w:p w:rsidR="00D34CE0" w:rsidRPr="00B93A98" w:rsidRDefault="00D34CE0" w:rsidP="00D34CE0">
      <w:pPr>
        <w:pStyle w:val="Heading3"/>
        <w:rPr>
          <w:rFonts w:eastAsia="MS Gothic"/>
        </w:rPr>
      </w:pPr>
      <w:r w:rsidRPr="00B93A98">
        <w:rPr>
          <w:rFonts w:eastAsia="MS Gothic"/>
        </w:rPr>
        <w:lastRenderedPageBreak/>
        <w:t>Sanctions Bad</w:t>
      </w:r>
    </w:p>
    <w:p w:rsidR="00D34CE0" w:rsidRPr="006F0E01" w:rsidRDefault="00D34CE0" w:rsidP="00D34CE0">
      <w:r w:rsidRPr="006F0E01">
        <w:rPr>
          <w:rStyle w:val="StyleStyleBold12pt"/>
        </w:rPr>
        <w:t>Cortright 95</w:t>
      </w:r>
      <w:r w:rsidRPr="006F0E01">
        <w:t xml:space="preserve"> (David, “Humanitarian Sanctions? The Moral and Political Issues”, </w:t>
      </w:r>
      <w:hyperlink r:id="rId45" w:history="1">
        <w:r w:rsidRPr="006F0E01">
          <w:rPr>
            <w:rStyle w:val="Hyperlink"/>
          </w:rPr>
          <w:t>http://www.wcl.american.edu/hrbrief/v3i1/cortri31.htm</w:t>
        </w:r>
      </w:hyperlink>
      <w:r w:rsidRPr="006F0E01">
        <w:t>)</w:t>
      </w:r>
    </w:p>
    <w:p w:rsidR="00D34CE0" w:rsidRPr="00B93A98" w:rsidRDefault="00D34CE0" w:rsidP="00D34CE0">
      <w:pPr>
        <w:rPr>
          <w:rFonts w:eastAsia="Cambria"/>
          <w:bCs/>
          <w:u w:val="single"/>
        </w:rPr>
      </w:pPr>
      <w:r w:rsidRPr="00B93A98">
        <w:rPr>
          <w:rFonts w:eastAsia="Cambria"/>
          <w:bCs/>
          <w:u w:val="single"/>
        </w:rPr>
        <w:t xml:space="preserve">The most serious questions regarding the use of </w:t>
      </w:r>
      <w:r w:rsidRPr="00B93A98">
        <w:rPr>
          <w:rFonts w:eastAsia="Cambria"/>
          <w:bCs/>
          <w:highlight w:val="green"/>
          <w:u w:val="single"/>
        </w:rPr>
        <w:t>sanctions concern</w:t>
      </w:r>
      <w:r w:rsidRPr="00B93A98">
        <w:rPr>
          <w:rFonts w:eastAsia="Cambria"/>
          <w:bCs/>
          <w:u w:val="single"/>
        </w:rPr>
        <w:t xml:space="preserve"> their </w:t>
      </w:r>
      <w:r w:rsidRPr="00B93A98">
        <w:rPr>
          <w:rFonts w:eastAsia="Cambria"/>
          <w:bCs/>
          <w:highlight w:val="green"/>
          <w:u w:val="single"/>
        </w:rPr>
        <w:t>humanitarian impact</w:t>
      </w:r>
      <w:r w:rsidRPr="00B93A98">
        <w:rPr>
          <w:rFonts w:eastAsia="Cambria"/>
          <w:bCs/>
          <w:u w:val="single"/>
        </w:rPr>
        <w:t xml:space="preserve">. Many believe that </w:t>
      </w:r>
      <w:r w:rsidRPr="00B93A98">
        <w:rPr>
          <w:rFonts w:eastAsia="Cambria"/>
          <w:bCs/>
          <w:highlight w:val="green"/>
          <w:u w:val="single"/>
        </w:rPr>
        <w:t>sanctions cause excessive economic hardship and suffering among vulnerable populations while having little effect on those in power.</w:t>
      </w:r>
      <w:r w:rsidRPr="00B93A98">
        <w:rPr>
          <w:rFonts w:eastAsia="Cambria"/>
          <w:bCs/>
          <w:u w:val="single"/>
        </w:rPr>
        <w:t xml:space="preserve"> Conventional theory holds that </w:t>
      </w:r>
      <w:r w:rsidRPr="00B93A98">
        <w:rPr>
          <w:rFonts w:eastAsia="Cambria"/>
          <w:bCs/>
          <w:highlight w:val="green"/>
          <w:u w:val="single"/>
        </w:rPr>
        <w:t>the effectiveness of sanctions is directly proportional to the level of pain they impose on a target nation.</w:t>
      </w:r>
      <w:r w:rsidRPr="00B93A98">
        <w:rPr>
          <w:rFonts w:eastAsia="Cambria"/>
          <w:bCs/>
          <w:u w:val="single"/>
        </w:rPr>
        <w:t xml:space="preserve"> Some analysts take issue with this view, arguing that there is no necessary causal relationship between the amount of hardship caused by sanctions and the degree of political change adopted by a target nation. Others contend that </w:t>
      </w:r>
      <w:r w:rsidRPr="00B93A98">
        <w:rPr>
          <w:rFonts w:eastAsia="Cambria"/>
          <w:bCs/>
          <w:highlight w:val="green"/>
          <w:u w:val="single"/>
        </w:rPr>
        <w:t>sanctions are questionable ethically because they impose disproportionate harm on innocent civilians.</w:t>
      </w:r>
      <w:r w:rsidRPr="00B93A98">
        <w:rPr>
          <w:rFonts w:eastAsia="Cambria"/>
          <w:bCs/>
          <w:u w:val="single"/>
        </w:rPr>
        <w:t xml:space="preserve"> UN Secretary General Boutros Boutros-Ghali, in his Supplement to an Agenda for Peace report, questioned "whether suffering inflicted on vulnerable groups in the target country is a legitimate means of exerting pressure on political leaders."¶ The issues of </w:t>
      </w:r>
      <w:r w:rsidRPr="00B93A98">
        <w:rPr>
          <w:rFonts w:eastAsia="Cambria"/>
          <w:bCs/>
          <w:highlight w:val="green"/>
          <w:u w:val="single"/>
        </w:rPr>
        <w:t>humanitarian impact and effectiveness of sanctions are directly interconnected. When economic measures are imposed, the result in the target country can be either a "rally- around-the-flag" effect or an "internal opposition" effect</w:t>
      </w:r>
      <w:r w:rsidRPr="00B93A98">
        <w:rPr>
          <w:rFonts w:eastAsia="Cambria"/>
          <w:bCs/>
          <w:u w:val="single"/>
        </w:rPr>
        <w:t xml:space="preserve">. In the former, the leadership uses external pressures to invoke patriotic and nationalist forces in support of government policies, a pattern apparent in Iraq and Serbia. In the latter, sanctions empower domestic opposition groups and isolate the political elites responsible for wrongdoing. This effect was substantially evident in the case of South Africa, and to a more limited degree, in Haiti. Obviously, the goal of nations implementing economic sanctions should be to create an internal opposition effect rather than a rally effect. This will depend on the ethical and humanitarian consequences of the sanctions regime.¶ Much thought has been devoted recently to the ethical criteria for imposing sanctions. Some argue that although </w:t>
      </w:r>
      <w:r w:rsidRPr="00B93A98">
        <w:rPr>
          <w:rFonts w:eastAsia="Cambria"/>
          <w:bCs/>
          <w:highlight w:val="green"/>
          <w:u w:val="single"/>
        </w:rPr>
        <w:t>sanctions</w:t>
      </w:r>
      <w:r w:rsidRPr="00B93A98">
        <w:rPr>
          <w:rFonts w:eastAsia="Cambria"/>
          <w:bCs/>
          <w:u w:val="single"/>
        </w:rPr>
        <w:t xml:space="preserve"> imposing hardship on a target nation may be appropriate, they </w:t>
      </w:r>
      <w:r w:rsidRPr="00B93A98">
        <w:rPr>
          <w:rFonts w:eastAsia="Cambria"/>
          <w:bCs/>
          <w:highlight w:val="green"/>
          <w:u w:val="single"/>
        </w:rPr>
        <w:t>should not drive living standards of the general population below subsistence levels.</w:t>
      </w:r>
      <w:r w:rsidRPr="00B93A98">
        <w:rPr>
          <w:rFonts w:eastAsia="Cambria"/>
          <w:bCs/>
          <w:u w:val="single"/>
        </w:rPr>
        <w:t xml:space="preserve"> A sanctions regime that goes beyond this standard loses political and moral legitimacy. Arguing from a just war perspective, others make the related point that sanctions should never deprive a civilian population of the basic human right to life and survival. Moreover, the international community has a responsibility to provide humanitarian assistance and alleviate the suffering of the most vulnerable victims of sanctions. Pacifists argue that nations imposing economic sanctions have an affirmative obligation to provide humanitarian aid and protect the lives of vulnerable populations in a target nation. This raises the related issue of sanctions as an alternative to war. Too often, </w:t>
      </w:r>
      <w:r w:rsidRPr="00B93A98">
        <w:rPr>
          <w:rFonts w:eastAsia="Cambria"/>
          <w:bCs/>
          <w:highlight w:val="green"/>
          <w:u w:val="single"/>
        </w:rPr>
        <w:t>sanctions are a prelude to war rather than an alternative.</w:t>
      </w:r>
    </w:p>
    <w:p w:rsidR="00D34CE0" w:rsidRPr="00B93A98" w:rsidRDefault="00D34CE0" w:rsidP="00D34CE0">
      <w:pPr>
        <w:rPr>
          <w:rFonts w:eastAsia="Cambria"/>
          <w:bCs/>
          <w:u w:val="single"/>
        </w:rPr>
      </w:pPr>
    </w:p>
    <w:p w:rsidR="00D34CE0" w:rsidRPr="00B93A98" w:rsidRDefault="00D34CE0" w:rsidP="00D34CE0">
      <w:pPr>
        <w:rPr>
          <w:rFonts w:eastAsia="Cambria"/>
          <w:bCs/>
          <w:u w:val="single"/>
        </w:rPr>
      </w:pPr>
    </w:p>
    <w:p w:rsidR="00D34CE0" w:rsidRPr="00B93A98" w:rsidRDefault="00D34CE0" w:rsidP="00D34CE0">
      <w:pPr>
        <w:rPr>
          <w:rFonts w:eastAsia="Cambria"/>
          <w:bCs/>
          <w:u w:val="single"/>
        </w:rPr>
      </w:pPr>
    </w:p>
    <w:p w:rsidR="00D34CE0" w:rsidRPr="00B93A98" w:rsidRDefault="00D34CE0" w:rsidP="00D34CE0">
      <w:pPr>
        <w:rPr>
          <w:rFonts w:eastAsia="Cambria"/>
          <w:bCs/>
          <w:u w:val="single"/>
        </w:rPr>
      </w:pPr>
      <w:r w:rsidRPr="00B93A98">
        <w:rPr>
          <w:rFonts w:eastAsia="Cambria"/>
          <w:bCs/>
          <w:u w:val="single"/>
        </w:rPr>
        <w:t>While the United States consistently justified its policies in terms of preventing Iraq from developing weapons or threatening its neighbors, the U.S. policy went well beyond any rational concern with security. There was an elaborate architecture of policies that found a dozen other ways to simply do gratuitous harm that had not the least relation to the threat Iraq might have posed to its neighbors or to anyone else.</w:t>
      </w:r>
    </w:p>
    <w:p w:rsidR="00D34CE0" w:rsidRPr="00B93A98" w:rsidRDefault="00D34CE0" w:rsidP="00D34CE0">
      <w:pPr>
        <w:rPr>
          <w:rFonts w:eastAsia="Cambria"/>
          <w:bCs/>
          <w:u w:val="single"/>
        </w:rPr>
      </w:pPr>
      <w:r w:rsidRPr="00B93A98">
        <w:rPr>
          <w:rFonts w:eastAsia="Cambria"/>
          <w:bCs/>
          <w:u w:val="single"/>
        </w:rPr>
        <w:t>For thirteen years the United States unilaterally prevented Iraq from importing nearly everything related to electricity, telecommunications, and transportation, blocked much of what was needed for agriculture and housing construction, and even prohibited some equipment and materials necessary for health care and food preparation.</w:t>
      </w:r>
    </w:p>
    <w:p w:rsidR="00D34CE0" w:rsidRPr="00B93A98" w:rsidRDefault="00D34CE0" w:rsidP="00D34CE0">
      <w:pPr>
        <w:rPr>
          <w:rFonts w:eastAsia="Cambria"/>
          <w:bCs/>
          <w:u w:val="single"/>
        </w:rPr>
      </w:pPr>
      <w:r w:rsidRPr="00B93A98">
        <w:rPr>
          <w:rFonts w:eastAsia="Cambria"/>
          <w:bCs/>
          <w:u w:val="single"/>
        </w:rPr>
        <w:lastRenderedPageBreak/>
        <w:t>Ironically, where the United States accused the Iraqi government of acting with incomprehensible perversity, such as failing to order needed medicines, it turns out that in many cases it was the U.S. positions that were incomprehensible and perverse, such as objecting to Iraq’s import of antibiotics and child vaccines.</w:t>
      </w:r>
    </w:p>
    <w:p w:rsidR="00D34CE0" w:rsidRPr="00B93A98" w:rsidRDefault="00D34CE0" w:rsidP="00D34CE0">
      <w:pPr>
        <w:rPr>
          <w:rFonts w:eastAsia="Cambria"/>
          <w:bCs/>
          <w:u w:val="single"/>
        </w:rPr>
      </w:pPr>
      <w:r w:rsidRPr="00B93A98">
        <w:rPr>
          <w:rFonts w:eastAsia="Cambria"/>
          <w:bCs/>
          <w:u w:val="single"/>
        </w:rPr>
        <w:t>Throughout the sanctions regime, U.S. practices were extreme and harsh, and often unilateral, going well beyond the mandate of the Security Council’s resolutions, and well beyond the will of the rest of the Council members. The Security Council resolutions required the elimination of Iraq’s weapons of mass destruction (WMD). However, the goal of the United States was the elimination of Iraq’s capacity to produce WMD. While the production of nuclear weapons requires a large and sophisticated production facility, the production of biological and chemical weapons, or at least some of their components, can take place in nothing more than a college chemistry lab or in manufacturing facilities for things like fertilizers and pesticides. To eliminate a nation’s capacity to produce biological and chemical weapons means eliminating all science education above the secondary school level, eliminating the capacity to produce yogurt and cheese, or, as one U.S. official would have it, eliminating eggs, because egg yolks could possibly be used as a medium in which to grow viruses, which in turn could possibly be used for biological weapons.</w:t>
      </w:r>
    </w:p>
    <w:p w:rsidR="00D34CE0" w:rsidRPr="00B93A98" w:rsidRDefault="00D34CE0" w:rsidP="00D34CE0">
      <w:pPr>
        <w:rPr>
          <w:rFonts w:eastAsia="Cambria"/>
          <w:bCs/>
          <w:u w:val="single"/>
        </w:rPr>
      </w:pPr>
      <w:r w:rsidRPr="00B93A98">
        <w:rPr>
          <w:rFonts w:eastAsia="Cambria"/>
          <w:bCs/>
          <w:u w:val="single"/>
        </w:rPr>
        <w:t>Any industrialized nation relies continually on manufacturing processes that could possibly be converted to produce some aspect of a biological or chemical weapon. To eliminate this capacity, as opposed to the weapons themselves, would literally require reducing a nation to the most primitive possible condition and keeping it in those circumstances in perpetuity. That was not at all the policy adopted by the Security Council, which required only that Iraq be subject to partial disarmament and monitoring, but it was the policy of the United States.</w:t>
      </w:r>
    </w:p>
    <w:p w:rsidR="00D34CE0" w:rsidRPr="00B93A98" w:rsidRDefault="00D34CE0" w:rsidP="00D34CE0">
      <w:pPr>
        <w:rPr>
          <w:rFonts w:eastAsia="Cambria"/>
          <w:bCs/>
          <w:u w:val="single"/>
        </w:rPr>
      </w:pPr>
      <w:r w:rsidRPr="00B93A98">
        <w:rPr>
          <w:rFonts w:eastAsia="Cambria"/>
          <w:bCs/>
          <w:u w:val="single"/>
        </w:rPr>
        <w:t>The deliberate and systematic nature of the U.S. policy was evident above all in the redundancy. The water treatment system was compromised first by the lack of equipment and chemicals for water purification; but if Iraq had somehow been able to produce or smuggle those, the water system would then have been compromised by the lack of electrical power, because electrical generators and related equipment had been bombed, and because the replacement equipment was blocked by the United States. If Iraq had been somehow able to generate sufficient electricity, then the clean water could not have been distributed because the bombings had caused so much breakage in the water pipes, and the United States then blocked the importation of water pipes. If Iraq had somehow been able to smuggle or manufacture water pipes, it did not have the bulldozers or cranes necessary to install them because those were blocked as well. The same was true in every area: agricultural production, manufacturing of basic goods, transportation, communication systems, education, and medical care. It was this terrible redundancy that ensured that nothing the Iraqi government did, that no amount of ingenuity or adaptation or targeting of resources, could have restored conditions fit to sustain human life.</w:t>
      </w:r>
    </w:p>
    <w:p w:rsidR="00D34CE0" w:rsidRPr="00B93A98" w:rsidRDefault="00D34CE0" w:rsidP="00D34CE0">
      <w:pPr>
        <w:rPr>
          <w:rFonts w:eastAsia="Cambria"/>
          <w:bCs/>
          <w:u w:val="single"/>
        </w:rPr>
      </w:pPr>
      <w:r w:rsidRPr="00B93A98">
        <w:rPr>
          <w:rFonts w:eastAsia="Cambria"/>
          <w:bCs/>
          <w:u w:val="single"/>
        </w:rPr>
        <w:t>As the criticism grew, there is no sign that anyone in the U.S. administration, and only a tiny handful within Congress, actually took it to heart— actually questioned the sanity and legality of reducing an entire civilization to a preindustrial state, of bankrupting an entire nation for the purpose of containing one tyrannical man. As the criticism grew and the suffering continued on a massive scale, the U.S. administration stubbornly saw itself as alone in its moral leadership, never grasping the significance or thoroughness of its isolation and marginality. It seems that the United States simply could not see its policies the way the rest of the world did: not just Arab nations, or France or Russia, but nearly everyone— the General Assembly, NGOs, UNMOVIC, the UN’s human rights rapporteur, every UN humanitarian agency, and nearly every member of the Security Council.</w:t>
      </w:r>
    </w:p>
    <w:p w:rsidR="00D34CE0" w:rsidRPr="00B93A98" w:rsidRDefault="00D34CE0" w:rsidP="00D34CE0">
      <w:pPr>
        <w:rPr>
          <w:rFonts w:eastAsia="Cambria"/>
          <w:bCs/>
          <w:u w:val="single"/>
        </w:rPr>
      </w:pPr>
      <w:r w:rsidRPr="00B93A98">
        <w:rPr>
          <w:rFonts w:eastAsia="Cambria"/>
          <w:bCs/>
          <w:u w:val="single"/>
        </w:rPr>
        <w:lastRenderedPageBreak/>
        <w:t>U.S. officials did not act with the deliberate cruelty that is envisioned by international human rights law. It was not a hatred of Iraqis that led U.S. officials to act as they did; it was the decision that the Iraqis would bear the cost of the United States’ intractable political dilemma. This particular catastrophe did not require actual hatred; it required only the capacity of U.S. officials to believe their own rationales, however implausible they might have been, and that there be no venue in which to challenge their reasoning as casuistic and disingenuous. Madeline Albright’s memorable gaffe in response to the question “500,000 children— is it worth it?”— which she regretted for years— was always and only a public relations error. It made no difference that she and other State Department officials, from that point on, vigorously insisted that they cared deeply about Iraqi children. The more accurate answer, regardless of the public rhetoric, was: of course it was worth it. Blocking glue, water pipes, water tankers, thermos fl asks, ambulance radios, irrigation equipment— all of this was worth it because the negligible imaginary possibility that these could be turned to nefarious purposes always outweighed the collapse of the Iraqi health system, Iraq’s frantic efforts to increase agricultural production, the disappearance of Iraq’s middle class, the hundreds of thousands of tons of untreated sewage that went daily into Iraq’s rivers.</w:t>
      </w:r>
    </w:p>
    <w:p w:rsidR="00D34CE0" w:rsidRPr="00B93A98" w:rsidRDefault="00D34CE0" w:rsidP="00D34CE0">
      <w:pPr>
        <w:rPr>
          <w:rFonts w:eastAsia="Cambria"/>
          <w:bCs/>
          <w:u w:val="single"/>
        </w:rPr>
      </w:pPr>
    </w:p>
    <w:p w:rsidR="00D34CE0" w:rsidRPr="00B86C5E" w:rsidRDefault="00D34CE0" w:rsidP="00D34CE0">
      <w:r w:rsidRPr="00B86C5E">
        <w:rPr>
          <w:rStyle w:val="StyleStyleBold12pt"/>
        </w:rPr>
        <w:t>Sandlin 13</w:t>
      </w:r>
      <w:r w:rsidRPr="00B86C5E">
        <w:t xml:space="preserve"> (Evan, Political Science at UC Berkeley, “The Uselessness and Immorality of Economic Sanctions”, </w:t>
      </w:r>
      <w:hyperlink r:id="rId46" w:history="1">
        <w:r w:rsidRPr="00B86C5E">
          <w:rPr>
            <w:rStyle w:val="Hyperlink"/>
          </w:rPr>
          <w:t>http://speakprogress.wordpress.com/2013/02/26/57/</w:t>
        </w:r>
      </w:hyperlink>
      <w:r w:rsidRPr="00B86C5E">
        <w:t>, 2/26/13)</w:t>
      </w:r>
    </w:p>
    <w:p w:rsidR="00D34CE0" w:rsidRPr="00B93A98" w:rsidRDefault="00D34CE0" w:rsidP="00D34CE0">
      <w:pPr>
        <w:rPr>
          <w:rFonts w:eastAsia="Cambria"/>
          <w:bCs/>
          <w:u w:val="single"/>
        </w:rPr>
      </w:pPr>
      <w:r w:rsidRPr="00B93A98">
        <w:rPr>
          <w:rFonts w:eastAsia="Cambria"/>
          <w:bCs/>
          <w:u w:val="single"/>
        </w:rPr>
        <w:t>According to a recent report by Reuters,[1] US backed “crippling” sanctions against Iran have not brought the country significantly closer to economic collapse, nor have they persuaded the leadership to open diplomatic relations with the United States regarding Iran’s atomic energy program. What Iranian sanctions have done, is make the life of the Iranian people miserable. Poultry prices have tripled, inflation is thought to be over 50%, output in the auto sector has been cut in half, and there is a massive shortage of medicine needed for diseases such as cancer, hemophilia, and HIV/AIDS[2].</w:t>
      </w:r>
      <w:r w:rsidRPr="00B93A98">
        <w:rPr>
          <w:rFonts w:eastAsia="Cambria"/>
          <w:bCs/>
          <w:sz w:val="12"/>
          <w:u w:val="single"/>
        </w:rPr>
        <w:t xml:space="preserve">¶ </w:t>
      </w:r>
      <w:r w:rsidRPr="00B93A98">
        <w:rPr>
          <w:rFonts w:eastAsia="Cambria"/>
          <w:bCs/>
          <w:u w:val="single"/>
        </w:rPr>
        <w:t>Pharmacy in Iran</w:t>
      </w:r>
      <w:r w:rsidRPr="00B93A98">
        <w:rPr>
          <w:rFonts w:eastAsia="Cambria"/>
          <w:bCs/>
          <w:sz w:val="12"/>
          <w:u w:val="single"/>
        </w:rPr>
        <w:t xml:space="preserve">¶ </w:t>
      </w:r>
      <w:r w:rsidRPr="00B93A98">
        <w:rPr>
          <w:rFonts w:eastAsia="Cambria"/>
          <w:bCs/>
          <w:u w:val="single"/>
        </w:rPr>
        <w:t>It is evident that the sanctions are not targeting the “Iranian regime,” rather they are targeting the civilian population. Vice President Joe Biden admitted as much when earlier this month when he said, “we have also made clear that Iran’s leaders need not sentence their people to economic deprivation[3].” Sanctions are intended to target the civilian population. The logic being that, a populace, when pushed to the periphery of survival, will either overthrow their government or pressure their government to bow down to US commands, so as to avoid further suffering and destitution. President Wilson once called them the “peaceful, silent, deadly remedy…that does not cost a life outside of the nation boycotted.”</w:t>
      </w:r>
      <w:r w:rsidRPr="00B93A98">
        <w:rPr>
          <w:rFonts w:eastAsia="Cambria"/>
          <w:bCs/>
          <w:sz w:val="12"/>
          <w:u w:val="single"/>
        </w:rPr>
        <w:t xml:space="preserve">¶ </w:t>
      </w:r>
      <w:r w:rsidRPr="00B93A98">
        <w:rPr>
          <w:rFonts w:eastAsia="Cambria"/>
          <w:bCs/>
          <w:u w:val="single"/>
        </w:rPr>
        <w:t>US Vice-President Biden gives a speech at the 49th Conference on Security Policy in Munich</w:t>
      </w:r>
      <w:r w:rsidRPr="00B93A98">
        <w:rPr>
          <w:rFonts w:eastAsia="Cambria"/>
          <w:bCs/>
          <w:sz w:val="12"/>
          <w:u w:val="single"/>
        </w:rPr>
        <w:t xml:space="preserve">¶ </w:t>
      </w:r>
      <w:r w:rsidRPr="00B93A98">
        <w:rPr>
          <w:rFonts w:eastAsia="Cambria"/>
          <w:bCs/>
          <w:u w:val="single"/>
        </w:rPr>
        <w:t>This is the logic behind not only the sanctions against Iran, but the sanctions against Cuba, and the sanctions against North Korea. It is the logic that resulted in the deaths of half a million people in Iraq during the Clinton administration. Is this tool of economic deprivation, that results in such wonton death and suffering even remotely effective?</w:t>
      </w:r>
      <w:r w:rsidRPr="00B93A98">
        <w:rPr>
          <w:rFonts w:eastAsia="Cambria"/>
          <w:bCs/>
          <w:sz w:val="12"/>
          <w:u w:val="single"/>
        </w:rPr>
        <w:t xml:space="preserve">¶ </w:t>
      </w:r>
      <w:r w:rsidRPr="00B93A98">
        <w:rPr>
          <w:rFonts w:eastAsia="Cambria"/>
          <w:bCs/>
          <w:u w:val="single"/>
        </w:rPr>
        <w:t>Dr. Miroslav Nincic, professor of International Relations at UC Davis, remarked that the debate within the political science community is, “on just how badly economic sanctions perform; some argue sanctions usually fail in their direct policy goal, while others claim that they almost always do[4].” With very few exceptions, sanctions nearly always fail in their stated policy goals. In Robert Pape’s 1997 analysis he estimated that out of 115 cases of sanctions, only 5 could be considered successes[5].</w:t>
      </w:r>
      <w:r w:rsidRPr="00B93A98">
        <w:rPr>
          <w:rFonts w:eastAsia="Cambria"/>
          <w:bCs/>
          <w:sz w:val="12"/>
          <w:u w:val="single"/>
        </w:rPr>
        <w:t xml:space="preserve">¶ </w:t>
      </w:r>
      <w:r w:rsidRPr="00B93A98">
        <w:rPr>
          <w:rFonts w:eastAsia="Cambria"/>
          <w:bCs/>
          <w:u w:val="single"/>
        </w:rPr>
        <w:t>Pedestrians stop to look at imported suits at a high-street clothing store in north Tehran</w:t>
      </w:r>
      <w:r w:rsidRPr="00B93A98">
        <w:rPr>
          <w:rFonts w:eastAsia="Cambria"/>
          <w:bCs/>
          <w:sz w:val="12"/>
          <w:u w:val="single"/>
        </w:rPr>
        <w:t xml:space="preserve">¶ </w:t>
      </w:r>
      <w:r w:rsidRPr="00B93A98">
        <w:rPr>
          <w:rFonts w:eastAsia="Cambria"/>
          <w:bCs/>
          <w:u w:val="single"/>
        </w:rPr>
        <w:t>Why then does the United States pursue such means if they are well known demonstrable failures? There is only one reasonable explanation: sanctions are used as a symbol of denunciation. Sanctions grant the United States an opportunity to publically condemn governments without having to bear the costs of taking further action.</w:t>
      </w:r>
      <w:r w:rsidRPr="00B93A98">
        <w:rPr>
          <w:rFonts w:eastAsia="Cambria"/>
          <w:bCs/>
          <w:sz w:val="12"/>
          <w:u w:val="single"/>
        </w:rPr>
        <w:t xml:space="preserve">¶ </w:t>
      </w:r>
      <w:r w:rsidRPr="00B93A98">
        <w:rPr>
          <w:rFonts w:eastAsia="Cambria"/>
          <w:bCs/>
          <w:u w:val="single"/>
        </w:rPr>
        <w:t xml:space="preserve">When analyzed within </w:t>
      </w:r>
      <w:r w:rsidRPr="00B93A98">
        <w:rPr>
          <w:rFonts w:eastAsia="Cambria"/>
          <w:bCs/>
          <w:u w:val="single"/>
        </w:rPr>
        <w:lastRenderedPageBreak/>
        <w:t>this context, the immorality economic of sanctions becomes striking. It would be deplorable enough to starve hundreds of thousands of Iraqi children to death, regardless of the policy goal, but our government did it for nothing. Iraqi children starved to death for no other reason than because our government wanted to make a statement.</w:t>
      </w:r>
      <w:r w:rsidRPr="00B93A98">
        <w:rPr>
          <w:rFonts w:eastAsia="Cambria"/>
          <w:bCs/>
          <w:sz w:val="12"/>
          <w:u w:val="single"/>
        </w:rPr>
        <w:t xml:space="preserve">¶ </w:t>
      </w:r>
      <w:r w:rsidRPr="00B93A98">
        <w:rPr>
          <w:rFonts w:eastAsia="Cambria"/>
          <w:bCs/>
          <w:u w:val="single"/>
        </w:rPr>
        <w:t>Ci2pub2</w:t>
      </w:r>
      <w:r w:rsidRPr="00B93A98">
        <w:rPr>
          <w:rFonts w:eastAsia="Cambria"/>
          <w:bCs/>
          <w:sz w:val="12"/>
          <w:u w:val="single"/>
        </w:rPr>
        <w:t xml:space="preserve">¶ </w:t>
      </w:r>
      <w:r w:rsidRPr="00B93A98">
        <w:rPr>
          <w:rFonts w:eastAsia="Cambria"/>
          <w:bCs/>
          <w:u w:val="single"/>
        </w:rPr>
        <w:t>We are told that sanctions are an effective tool to pressure antagonistic regimes, but like the destitution of Iraqis in the past, the current suffering of Iranians will achieve no goal that the United States has publically articulated. It is a regrettable consequence of American hegemony, serving only the ability of US policy makers to grandstand.</w:t>
      </w:r>
    </w:p>
    <w:p w:rsidR="00D34CE0" w:rsidRPr="00B93A98" w:rsidRDefault="00D34CE0" w:rsidP="00D34CE0">
      <w:pPr>
        <w:rPr>
          <w:rFonts w:eastAsia="Cambria"/>
          <w:bCs/>
          <w:u w:val="single"/>
        </w:rPr>
      </w:pPr>
    </w:p>
    <w:p w:rsidR="00D34CE0" w:rsidRPr="00B93A98" w:rsidRDefault="00D34CE0" w:rsidP="00D34CE0">
      <w:pPr>
        <w:rPr>
          <w:rFonts w:eastAsia="Cambria"/>
          <w:bCs/>
          <w:u w:val="single"/>
        </w:rPr>
      </w:pPr>
    </w:p>
    <w:p w:rsidR="00D34CE0" w:rsidRPr="00B86C5E" w:rsidRDefault="00D34CE0" w:rsidP="00D34CE0">
      <w:r w:rsidRPr="00B86C5E">
        <w:rPr>
          <w:rStyle w:val="StyleStyleBold12pt"/>
        </w:rPr>
        <w:t>Sherman</w:t>
      </w:r>
      <w:r w:rsidRPr="00B86C5E">
        <w:t xml:space="preserve"> (Martin, founder and executive director of the Israel Institute for Strategic Studies, , “Into the Fray: Illogical, ineffectual, immoral” </w:t>
      </w:r>
      <w:hyperlink r:id="rId47" w:history="1">
        <w:r w:rsidRPr="00B86C5E">
          <w:rPr>
            <w:rStyle w:val="Hyperlink"/>
          </w:rPr>
          <w:t>http://www.jpost.com/Opinion/Columnists/Into-the-Fray-Illogical-ineffectual-immoral</w:t>
        </w:r>
      </w:hyperlink>
      <w:r w:rsidRPr="00B86C5E">
        <w:t>, 10/4/</w:t>
      </w:r>
      <w:r w:rsidRPr="00B86C5E">
        <w:rPr>
          <w:rStyle w:val="StyleStyleBold12pt"/>
        </w:rPr>
        <w:t>12</w:t>
      </w:r>
      <w:r w:rsidRPr="00B86C5E">
        <w:t>)</w:t>
      </w:r>
    </w:p>
    <w:p w:rsidR="00D34CE0" w:rsidRPr="00B86C5E" w:rsidRDefault="00D34CE0" w:rsidP="00D34CE0">
      <w:r w:rsidRPr="00B86C5E">
        <w:t xml:space="preserve">Lesley Stahl (on US sanctions against Iraq): We have heard that a half million children have died. I mean, that’s more children than died in Hiroshima.... Is the price worth it?” ¶ Madeleine Albright (then-UN ambassador, later secretary of state in the Clinton administration): “I think this is a very hard choice, but... we think the price is worth it. – 60 Minutes, May 12, 1996 ¶ US economic sanctions against North Korea have failed for 40 years... Economic sanctions are blunt instruments that wreak havoc with an economy. They especially afflict a country’s ordinary citizens, often without affecting the ruling elite. – Thomas Henriksen, Hoover Institute, Stanford University, October 1998 ¶ Wednesday’s protests against the Iranian regime are an encouraging sign that sanctions imposed on that country are beginning to bite, but it is way too early to deem them a sign of success in halting Tehran’s drive for nuclear capability.¶ For although it certainly would be a welcome outcome if the sanctions induce Iran to end its nuclear program before it attains the ability to weaponize the enriched uranium it has/will have produced, there is good reason to doubt that they will.¶ Flawed logic of sanctions ¶ Experience leaves scant room for optimism. In recent decades, sanctions – no matter how severe – have had little success in coercing dictatorial regimes to comply with demands from the international community.¶ The operational rationale of sanctions, as an instrument of policy, has, in many respects, been deeply flawed, particularly if their objective is to elicit timely compliance from a despotic regime. To a large degree, the envisaged mechanism of their operation is entirely illogical.¶ In principle, sanctions try to achieve their goal by imposing punitive measures – typically the denial of welfare-producing goods/services – on a civilian population that has little influence on, and whose well-being is largely irrelevant to, the despotic rulers from whom compliance is required.¶ Those who are subject to the sanctions have little, if any, contact with those who are the object of the sanctions. It is thus highly improbable that the suffering of the former will induce the latter to make the response the sanctions were designed to precipitate – certainly not with the required alacrity.¶ This stark disconnect between cause and effect was dramatically illustrated in the case of Iraq, where unspeakable hardships wrought by sanctions on the civilian population, for over a decade, failed to make Saddam Hussein bow to international demands.¶ Inefficacy of sanctions ¶ The futility of inflicting punishment on people who can neither make the requisite decision for terminating the punishment, nor sway those who can, was succinctly conveyed in a 2011 Strategic Research Project conducted at the US Army War College (USAWC) on the “Efficacy of Economic Sanctions”: “After Iraq invaded Kuwait in 1990 the UNSC passed Resolution 661, imposing the most comprehensive sanctions ever implemented by the UN.... Resolution 661 created a humanitarian crisis in Iraq in the late 1990s.”¶ Yet, as the Strategic Research Project noted, despite the comprehensiveness of the </w:t>
      </w:r>
      <w:r w:rsidRPr="00B86C5E">
        <w:lastRenderedPageBreak/>
        <w:t xml:space="preserve">sanctions and the widespread human suffering they caused, the sanctions did not succeed in forcing Iraqi forces to leave Kuwait, instead forcing the UN to use military force to achieve the resolution’s objectives.¶ Continuation of sanctions after the First Gulf War failed to achieve full compliance by Iraq of the cease-fire resolution, providing partial justification for the invasion and toppling of the Iraqi government in 2003.¶ The project goes on to conclude: “Economic sanctions have had minimal effect in dissuading [countries such as] Pakistan, N. Korea and Iran from pursuing and obtaining nuclear weapons,” since their drive to acquire nuclear capability “outweighed any negative costs from sanctions.”¶ Significantly, it observes that when sanctions are applied to regimes such as in Iraq, these “eventually required reinforcing by military action to finally force compliance.”¶ Flawed morality of sanctions ¶ It is not only the logic and the efficacy of sanctions that are flawed, but in many ways, their morality. For as we have seen, almost by definition, they target innocent civilians.¶ When this is applied to extremely authoritarian regimes, it appears little more than mindless injustice, for the victims of the sanctions have little capacity to change the policy for which sanctions were applied. Imposing deepening and prolonged deprivation on them seems senseless and futile.¶ Perusal of the impact of the effects of sanctions reveals that there is little room for those who advocate sanctions over the use of military force to claim the moral high ground.¶ For example, the sanctions against Iraq were a near-total financial and trade embargo imposed by the UN. They began on August 6, 1990, four days after Iraq’s invasion of Kuwait, staying largely in force until May 2003.¶ Although there is considerable dispute as to the exact figures, what is beyond dispute is that the sanctions resulted in death, disease and destitution on an appalling scale.¶ (As an aside, it is worthy of note that the suffering inflicted by this US-led, UN-endorsed initiative dwarfs that allegedly caused by Israel’s quarantine of Gaza. Moreover, most the participating countries were not directly threatened by the Iraqi regime, neither in terms of their national security, nor in terms of the physical safety of their citizens, in the way Israel and Israelis are threatened by the regime in Gaza.) ¶ Death, disease and destitution ¶ The estimates of sanction-related deaths in Iraq have been put as high as one million, up to 500,000 of them children. There was a dramatic and documented spike in infant mortality, more than doubling (from 47 to 108 per 1,000 live births) in the southern and central areas of the country.¶ Water-borne diseases were rampant because of the prohibition on importation of chlorine and equipment for sewage treatment plants. Malnutrition was rife –particularly among children, afflicting up to one-third of under-five year olds.¶ But medical ailments were not the only problem. There was a surge in social ills as well. Literacy rates plummeted – particularly among women. In the 1980s, Iraq had been declared “illiteracy-free” by UNESCO.¶ Today, it has one of the highest levels of illiteracy in the region. The per capita income in Iraq dropped from $3,510 in 1989 to $450 in 1996, heavily influenced by the rapid devaluation of the Iraqi dinar. In late 1989, one dinar was valued at over $3 (although the black-market rate was considerably lower). Six years later, $1 was valued at 3,000 dinars! As poverty became more pervasive, crime and corruption proliferated and Iraqi society became increasing fractured and dysfunctional.¶ Yet despite all this widespread misery and suffering of the populace, Saddam remained defiant and compliance could only be achieved by force. ¶ Tyrants’ ‘tolerance’ for tribulation ¶ Tyrants have typically shown remarkably high tolerance for the tribulations of others.¶ North Korea is an archetypical case in point. Despite decades of sanctions that imposed crippling penury, famine and starvation on millions of its citizens, it has failed to bow to Western demands, either with regard to human rights or nuclear ambitions. It comprises an edifying and sobering example for Israel.¶ Clearly the North Korean outcome, in which the acquisition of weaponized nuclear capability was not prevented, is unacceptable for Israel. For it, the specter of a nuclearized theocratic tyranny in Tehran has existential significance, far beyond any that a nuclearized </w:t>
      </w:r>
      <w:r w:rsidRPr="00B86C5E">
        <w:lastRenderedPageBreak/>
        <w:t xml:space="preserve">Democratic People’s Republic of Korea has for the US or its allies.¶ Accordingly, the elements of Pyongyang’s resilience and resistance to sanctions are a matter of acute relevance to Israel. The observations of the previously cited USAWC study are significant: “N. Korea presents an extremely difficult challenge for the US.¶ Kim Jong-II realizes that the US and the world will not resort to military force. As long as enforcement of the sanctions can be circumvented through China and other third-parties, Kim Jong-II [today Kim Jong- Un] has no incentive to change his path.”¶ The message is clear: In the absence of a credible military threat, sanctions can – and typically are – circumvented while the targeted regime pursues its malevolent goals.¶ Circumventing sanctions while centrifuges spin¶ A paper, “Sanctions as Grand Strategy,” published by the International Institute for Strategic Studies (2011), drew a grim parallel between the sources of resilience of the Iranian and North Korean regimes: “... third-party support for Pyongyang and Tehran has had the biggest impact in terms of helping these countries to circumvent the worst effects of sanctions, particularly those targeting trade.”¶ Likewise, the USAWC study warns, “Target nations often find it easy to circumvent sanctions by changing habits, finding alternate sources on the black market, or directing the effects away from the regime and down on the populace.”¶ Few countries are better endowed to “circumvent” than Iran. It shares a land border of almost 6,000 km. with seven neighbors (Afghanistan, Armenia, Azerbaijan, Iraq, Pakistan, Turkey and Turkmenistan) and has direct maritime access to Russia and Kazakhstan (via the Caspian Sea) and to numerous counties on the Arabian peninsula across the Persian Gulf. Indeed, a “circumventer’s paradise.”¶ Moreover, Iran’s economy is vastly larger than North Korea’s, with a GDP over 20 times higher, and roughly triple its GDP per capita. Accordingly, there is much leeway left before sanctions inflict the kind of economic pain that Pyongyang (and pre-2003 Baghdad) endured – or allowed its people to endure – without submitting to the will of the sanction-imposers.¶ Deceptive deterioration¶ Accordingly, Iran’s capacity to circumvent sanctions and to compensate for their impact should not be underestimated, especially over time. Reports of the impending collapse of the Iranian economy, the ravages of its devaluing currency and the spread of civil unrest should be regarded with caution. For even if true, these developments may have little – or at best, a long-delayed – impact on decision-making echelons in Tehran.¶ This point is often lost on proponents of sanctions/opponents of military force, such as The New York Times’ Nicholas Kristof and The Atlantic’s J.J. Goldberg, who seem to have difficulty distinguishing between wreaking harm on the Iranian public and getting the ayatollahs to stop the centrifuges.¶ In an inane blog post (June 20) titled “Mr. Netanyahu, Meet Mr. Kristof,” Goldberg quotes Kristof’s opinion piece (June 16), which conveys the anger and anguish some Iranian manufacturers and traders are feeling, expressing optimistic hope that these might be the harbingers of regime change.¶ What he studiously neglects to mention is that Kristof also describes the abundant availability of up-to-date computers, tablets and smartphones, remarking that despite everything “Iran is a relatively rich and sophisticated country.”¶ More significantly, Goldberg omits to mention how Iranian businessmen are finding ways to sidestep sanctions – and hence delay or attenuate their effects – such as the use of the Hawala system (an informal Islamic network for financial transfers) in response to the ban on Iran using the SWIFT facility.¶ Too early, too early... Oops! Too late¶ For Israel the issue of time is crucial to its operational decision-making, and the question of when sanctions might succeed is no less pivotal than if they succeed. Thus underestimating Iran’s resilience is an unacceptable risk for Israel.¶ For in a world of inherent uncertainty, where – by definition – a decision-maker can never know if he/she can get his/her timing exactly right, it would be far better to launch an attack a little too early, than a little too late. As Middle East Forum fellow Asaf Romirowsky recently remarked: “Israel cannot afford to make any mistakes regarding Iran because ‘do-overs’ are not an option.”¶ For those who warn </w:t>
      </w:r>
      <w:r w:rsidRPr="00B86C5E">
        <w:lastRenderedPageBreak/>
        <w:t>of Iranian reprisals if force is used, it should be underscored that there is little reason to believe that the negative repercussions of an attack, launched exactly at the last minute, are likely to be significantly different from those of one launched a little too early.¶ Some have warned that a military strike would galvanize the population behind the regime. This leaves one to wonder why suffering induced by military action, resulting from regime-recalcitrance, would induce the population to unite in support of the leaders, while sufferings induced by prolonged sanctions would not.¶ Of course it is difficult to predict with any certainty, but there is a respectable body of scholarly opinion which holds that “economic attacks may rally a beleaguered population to its despot, who points to the United States as the source of its lowered living standards rather than his failed statist policies.”</w:t>
      </w:r>
    </w:p>
    <w:p w:rsidR="00D34CE0" w:rsidRPr="00B86C5E" w:rsidRDefault="00D34CE0" w:rsidP="00D34CE0">
      <w:r w:rsidRPr="00B86C5E">
        <w:t>So who knows?</w:t>
      </w:r>
    </w:p>
    <w:p w:rsidR="00D34CE0" w:rsidRPr="00B93A98" w:rsidRDefault="00D34CE0" w:rsidP="00D34CE0">
      <w:pPr>
        <w:rPr>
          <w:rFonts w:eastAsia="Cambria"/>
        </w:rPr>
      </w:pPr>
    </w:p>
    <w:p w:rsidR="00D34CE0" w:rsidRPr="00B93A98" w:rsidRDefault="00D34CE0" w:rsidP="00D34CE0">
      <w:pPr>
        <w:rPr>
          <w:rFonts w:eastAsia="Cambria"/>
        </w:rPr>
      </w:pPr>
    </w:p>
    <w:p w:rsidR="00D34CE0" w:rsidRPr="00B93A98" w:rsidRDefault="00D34CE0" w:rsidP="00D34CE0">
      <w:pPr>
        <w:pStyle w:val="Heading2"/>
        <w:rPr>
          <w:rFonts w:eastAsia="MS Gothic"/>
        </w:rPr>
      </w:pPr>
      <w:r w:rsidRPr="00B93A98">
        <w:rPr>
          <w:rFonts w:eastAsia="MS Gothic"/>
        </w:rPr>
        <w:lastRenderedPageBreak/>
        <w:t>Coloniality of Power</w:t>
      </w:r>
    </w:p>
    <w:p w:rsidR="00D34CE0" w:rsidRPr="00B93A98" w:rsidRDefault="00D34CE0" w:rsidP="00D34CE0">
      <w:pPr>
        <w:pStyle w:val="Heading3"/>
        <w:rPr>
          <w:rFonts w:eastAsia="MS Gothic"/>
        </w:rPr>
      </w:pPr>
      <w:r w:rsidRPr="00B93A98">
        <w:rPr>
          <w:rFonts w:eastAsia="MS Gothic"/>
        </w:rPr>
        <w:lastRenderedPageBreak/>
        <w:t>1NC</w:t>
      </w:r>
    </w:p>
    <w:p w:rsidR="00D34CE0" w:rsidRPr="00B93A98" w:rsidRDefault="00D34CE0" w:rsidP="00D34CE0">
      <w:pPr>
        <w:keepNext/>
        <w:keepLines/>
        <w:spacing w:before="200"/>
        <w:outlineLvl w:val="3"/>
        <w:rPr>
          <w:rFonts w:eastAsia="MS Gothic" w:cs="Times New Roman"/>
          <w:b/>
          <w:iCs/>
          <w:sz w:val="24"/>
        </w:rPr>
      </w:pPr>
      <w:r w:rsidRPr="00B93A98">
        <w:rPr>
          <w:rFonts w:eastAsia="MS Gothic" w:cs="Times New Roman"/>
          <w:b/>
          <w:iCs/>
          <w:sz w:val="26"/>
          <w:szCs w:val="26"/>
        </w:rPr>
        <w:t>Globalization is rooted in coloniality (</w:t>
      </w:r>
      <w:r w:rsidRPr="00B93A98">
        <w:rPr>
          <w:rFonts w:eastAsia="MS Gothic" w:cs="Times New Roman"/>
          <w:b/>
          <w:iCs/>
          <w:sz w:val="26"/>
          <w:szCs w:val="26"/>
        </w:rPr>
        <w:sym w:font="Wingdings" w:char="F0DF"/>
      </w:r>
      <w:r w:rsidRPr="00B93A98">
        <w:rPr>
          <w:rFonts w:eastAsia="MS Gothic" w:cs="Times New Roman"/>
          <w:b/>
          <w:iCs/>
          <w:sz w:val="26"/>
          <w:szCs w:val="26"/>
        </w:rPr>
        <w:t xml:space="preserve"> not colonialism!), where the racist and colonial beginnings of development, capitalism, and old imperialism still motivate racial inequalities and economic neo-colonial domination today under the guise of capitalism and development</w:t>
      </w:r>
    </w:p>
    <w:p w:rsidR="00D34CE0" w:rsidRPr="008C5333" w:rsidRDefault="00D34CE0" w:rsidP="00D34CE0">
      <w:r w:rsidRPr="008C5333">
        <w:rPr>
          <w:rStyle w:val="StyleStyleBold12pt"/>
        </w:rPr>
        <w:t>Quijano 2000</w:t>
      </w:r>
      <w:r w:rsidRPr="008C5333">
        <w:t xml:space="preserve"> (Anibal, Sociologist and humanist thinker, PhD from UNMSM in Peru, Professor of Sociology at Binghamton University, “Coloniality of Power, Eurocentrism,¶ and Latin America” pg 533 – 537) </w:t>
      </w:r>
    </w:p>
    <w:p w:rsidR="00D34CE0" w:rsidRPr="00B93A98" w:rsidRDefault="00D34CE0" w:rsidP="00D34CE0">
      <w:pPr>
        <w:rPr>
          <w:rFonts w:eastAsia="Cambria"/>
          <w:bCs/>
          <w:sz w:val="16"/>
          <w:szCs w:val="16"/>
        </w:rPr>
      </w:pPr>
      <w:r w:rsidRPr="00B93A98">
        <w:rPr>
          <w:rFonts w:eastAsia="Cambria"/>
          <w:bCs/>
          <w:sz w:val="26"/>
          <w:szCs w:val="26"/>
          <w:u w:val="single"/>
        </w:rPr>
        <w:t xml:space="preserve">What is termed </w:t>
      </w:r>
      <w:r w:rsidRPr="00B93A98">
        <w:rPr>
          <w:rFonts w:eastAsia="Cambria"/>
          <w:bCs/>
          <w:sz w:val="26"/>
          <w:szCs w:val="26"/>
          <w:highlight w:val="green"/>
          <w:u w:val="single"/>
        </w:rPr>
        <w:t>globalization is</w:t>
      </w:r>
      <w:r w:rsidRPr="00B93A98">
        <w:rPr>
          <w:rFonts w:eastAsia="Cambria"/>
          <w:bCs/>
          <w:sz w:val="26"/>
          <w:szCs w:val="26"/>
          <w:u w:val="single"/>
        </w:rPr>
        <w:t xml:space="preserve"> the culmination of </w:t>
      </w:r>
      <w:r w:rsidRPr="00B93A98">
        <w:rPr>
          <w:rFonts w:eastAsia="Cambria"/>
          <w:bCs/>
          <w:sz w:val="26"/>
          <w:szCs w:val="26"/>
          <w:highlight w:val="green"/>
          <w:u w:val="single"/>
        </w:rPr>
        <w:t>a process that began with</w:t>
      </w:r>
      <w:r w:rsidRPr="00B93A98">
        <w:rPr>
          <w:rFonts w:eastAsia="Cambria"/>
          <w:bCs/>
          <w:sz w:val="26"/>
          <w:szCs w:val="26"/>
          <w:u w:val="single"/>
        </w:rPr>
        <w:t xml:space="preserve"> the constitution of America and </w:t>
      </w:r>
      <w:r w:rsidRPr="00B93A98">
        <w:rPr>
          <w:rFonts w:eastAsia="Cambria"/>
          <w:bCs/>
          <w:sz w:val="26"/>
          <w:szCs w:val="26"/>
          <w:highlight w:val="green"/>
          <w:u w:val="single"/>
        </w:rPr>
        <w:t>colonial</w:t>
      </w:r>
      <w:r w:rsidRPr="00B93A98">
        <w:rPr>
          <w:rFonts w:eastAsia="Cambria"/>
          <w:bCs/>
          <w:sz w:val="26"/>
          <w:szCs w:val="26"/>
          <w:u w:val="single"/>
        </w:rPr>
        <w:t xml:space="preserve">/modern </w:t>
      </w:r>
      <w:r w:rsidRPr="00B93A98">
        <w:rPr>
          <w:rFonts w:eastAsia="Cambria"/>
          <w:bCs/>
          <w:sz w:val="26"/>
          <w:szCs w:val="26"/>
          <w:highlight w:val="green"/>
          <w:u w:val="single"/>
        </w:rPr>
        <w:t>Eurocentered capitalism as a new global power. One of the</w:t>
      </w:r>
      <w:r w:rsidRPr="00B93A98">
        <w:rPr>
          <w:rFonts w:eastAsia="Cambria"/>
          <w:bCs/>
          <w:sz w:val="12"/>
          <w:szCs w:val="26"/>
          <w:highlight w:val="green"/>
          <w:u w:val="single"/>
        </w:rPr>
        <w:t xml:space="preserve">¶ </w:t>
      </w:r>
      <w:r w:rsidRPr="00B93A98">
        <w:rPr>
          <w:rFonts w:eastAsia="Cambria"/>
          <w:bCs/>
          <w:sz w:val="26"/>
          <w:szCs w:val="26"/>
          <w:highlight w:val="green"/>
          <w:u w:val="single"/>
        </w:rPr>
        <w:t>fundamental axes of this model of power is</w:t>
      </w:r>
      <w:r w:rsidRPr="00B93A98">
        <w:rPr>
          <w:rFonts w:eastAsia="Cambria"/>
          <w:bCs/>
          <w:sz w:val="26"/>
          <w:szCs w:val="26"/>
          <w:u w:val="single"/>
        </w:rPr>
        <w:t xml:space="preserve"> the social </w:t>
      </w:r>
      <w:r w:rsidRPr="00B93A98">
        <w:rPr>
          <w:rFonts w:eastAsia="Cambria"/>
          <w:bCs/>
          <w:sz w:val="26"/>
          <w:szCs w:val="26"/>
          <w:highlight w:val="green"/>
          <w:u w:val="single"/>
        </w:rPr>
        <w:t>classiﬁcation of the</w:t>
      </w:r>
      <w:r w:rsidRPr="00B93A98">
        <w:rPr>
          <w:rFonts w:eastAsia="Cambria"/>
          <w:bCs/>
          <w:sz w:val="12"/>
          <w:szCs w:val="26"/>
          <w:highlight w:val="green"/>
          <w:u w:val="single"/>
        </w:rPr>
        <w:t xml:space="preserve">¶ </w:t>
      </w:r>
      <w:r w:rsidRPr="00B93A98">
        <w:rPr>
          <w:rFonts w:eastAsia="Cambria"/>
          <w:b/>
          <w:iCs/>
          <w:highlight w:val="green"/>
          <w:u w:val="single"/>
        </w:rPr>
        <w:t>world’s population around the idea of race</w:t>
      </w:r>
      <w:r w:rsidRPr="00B93A98">
        <w:rPr>
          <w:rFonts w:eastAsia="Cambria"/>
          <w:bCs/>
          <w:sz w:val="26"/>
          <w:szCs w:val="26"/>
          <w:highlight w:val="green"/>
          <w:u w:val="single"/>
        </w:rPr>
        <w:t>, a mental construction</w:t>
      </w:r>
      <w:r w:rsidRPr="00B93A98">
        <w:rPr>
          <w:rFonts w:eastAsia="Cambria"/>
          <w:bCs/>
          <w:sz w:val="26"/>
          <w:szCs w:val="26"/>
          <w:u w:val="single"/>
        </w:rPr>
        <w:t xml:space="preserve"> that expresses the basic experience </w:t>
      </w:r>
      <w:r w:rsidRPr="00B93A98">
        <w:rPr>
          <w:rFonts w:eastAsia="Cambria"/>
          <w:b/>
          <w:iCs/>
          <w:highlight w:val="green"/>
          <w:u w:val="single"/>
        </w:rPr>
        <w:t>of colonial domination</w:t>
      </w:r>
      <w:r w:rsidRPr="00B93A98">
        <w:rPr>
          <w:rFonts w:eastAsia="Cambria"/>
          <w:bCs/>
          <w:sz w:val="26"/>
          <w:szCs w:val="26"/>
          <w:u w:val="single"/>
        </w:rPr>
        <w:t xml:space="preserve"> and pervades the more</w:t>
      </w:r>
      <w:r w:rsidRPr="00B93A98">
        <w:rPr>
          <w:rFonts w:eastAsia="Cambria"/>
          <w:bCs/>
          <w:sz w:val="12"/>
          <w:szCs w:val="26"/>
          <w:u w:val="single"/>
        </w:rPr>
        <w:t xml:space="preserve">¶ </w:t>
      </w:r>
      <w:r w:rsidRPr="00B93A98">
        <w:rPr>
          <w:rFonts w:eastAsia="Cambria"/>
          <w:bCs/>
          <w:sz w:val="26"/>
          <w:szCs w:val="26"/>
          <w:u w:val="single"/>
        </w:rPr>
        <w:t>important dimensions of global power, including its speciﬁc rationality:</w:t>
      </w:r>
      <w:r w:rsidRPr="00B93A98">
        <w:rPr>
          <w:rFonts w:eastAsia="Cambria"/>
          <w:bCs/>
          <w:sz w:val="12"/>
          <w:szCs w:val="26"/>
          <w:u w:val="single"/>
        </w:rPr>
        <w:t xml:space="preserve">¶ </w:t>
      </w:r>
      <w:r w:rsidRPr="00B93A98">
        <w:rPr>
          <w:rFonts w:eastAsia="Cambria"/>
          <w:bCs/>
          <w:sz w:val="26"/>
          <w:szCs w:val="26"/>
          <w:u w:val="single"/>
        </w:rPr>
        <w:t xml:space="preserve">Eurocentrism. </w:t>
      </w:r>
      <w:r w:rsidRPr="00B93A98">
        <w:rPr>
          <w:rFonts w:eastAsia="Cambria"/>
          <w:bCs/>
          <w:sz w:val="26"/>
          <w:szCs w:val="26"/>
          <w:highlight w:val="green"/>
          <w:u w:val="single"/>
        </w:rPr>
        <w:t>The racial axis</w:t>
      </w:r>
      <w:r w:rsidRPr="00B93A98">
        <w:rPr>
          <w:rFonts w:eastAsia="Cambria"/>
          <w:bCs/>
          <w:sz w:val="26"/>
          <w:szCs w:val="26"/>
          <w:u w:val="single"/>
        </w:rPr>
        <w:t xml:space="preserve"> has a colonial origin and character, but it</w:t>
      </w:r>
      <w:r w:rsidRPr="00B93A98">
        <w:rPr>
          <w:rFonts w:eastAsia="Cambria"/>
          <w:bCs/>
          <w:sz w:val="12"/>
          <w:szCs w:val="26"/>
          <w:highlight w:val="green"/>
          <w:u w:val="single"/>
        </w:rPr>
        <w:t xml:space="preserve">¶ </w:t>
      </w:r>
      <w:r w:rsidRPr="00B93A98">
        <w:rPr>
          <w:rFonts w:eastAsia="Cambria"/>
          <w:bCs/>
          <w:sz w:val="26"/>
          <w:szCs w:val="26"/>
          <w:highlight w:val="green"/>
          <w:u w:val="single"/>
        </w:rPr>
        <w:t>has proven to be more durable and stable than the colonialism in whose</w:t>
      </w:r>
      <w:r w:rsidRPr="00B93A98">
        <w:rPr>
          <w:rFonts w:eastAsia="Cambria"/>
          <w:bCs/>
          <w:sz w:val="12"/>
          <w:szCs w:val="26"/>
          <w:highlight w:val="green"/>
          <w:u w:val="single"/>
        </w:rPr>
        <w:t xml:space="preserve">¶ </w:t>
      </w:r>
      <w:r w:rsidRPr="00B93A98">
        <w:rPr>
          <w:rFonts w:eastAsia="Cambria"/>
          <w:bCs/>
          <w:sz w:val="26"/>
          <w:szCs w:val="26"/>
          <w:highlight w:val="green"/>
          <w:u w:val="single"/>
        </w:rPr>
        <w:t>matrix it was established</w:t>
      </w:r>
      <w:r w:rsidRPr="00B93A98">
        <w:rPr>
          <w:rFonts w:eastAsia="Cambria"/>
          <w:bCs/>
          <w:sz w:val="26"/>
          <w:szCs w:val="26"/>
          <w:u w:val="single"/>
        </w:rPr>
        <w:t xml:space="preserve">. Therefore, </w:t>
      </w:r>
      <w:r w:rsidRPr="00B93A98">
        <w:rPr>
          <w:rFonts w:eastAsia="Cambria"/>
          <w:bCs/>
          <w:sz w:val="26"/>
          <w:szCs w:val="26"/>
          <w:highlight w:val="green"/>
          <w:u w:val="single"/>
        </w:rPr>
        <w:t xml:space="preserve">the model of power that is </w:t>
      </w:r>
      <w:r w:rsidRPr="00B93A98">
        <w:rPr>
          <w:rFonts w:eastAsia="Cambria"/>
          <w:b/>
          <w:iCs/>
          <w:highlight w:val="green"/>
          <w:u w:val="single"/>
        </w:rPr>
        <w:t>globally¶ hegemonic today presupposes an element of coloniality</w:t>
      </w:r>
      <w:r w:rsidRPr="00B93A98">
        <w:rPr>
          <w:rFonts w:eastAsia="Cambria"/>
          <w:bCs/>
          <w:sz w:val="26"/>
          <w:szCs w:val="26"/>
          <w:u w:val="single"/>
        </w:rPr>
        <w:t>. In what follows,</w:t>
      </w:r>
      <w:r w:rsidRPr="00B93A98">
        <w:rPr>
          <w:rFonts w:eastAsia="Cambria"/>
          <w:bCs/>
          <w:sz w:val="12"/>
          <w:szCs w:val="26"/>
          <w:u w:val="single"/>
        </w:rPr>
        <w:t xml:space="preserve">¶ </w:t>
      </w:r>
      <w:r w:rsidRPr="00B93A98">
        <w:rPr>
          <w:rFonts w:eastAsia="Cambria"/>
          <w:bCs/>
          <w:sz w:val="26"/>
          <w:szCs w:val="26"/>
          <w:u w:val="single"/>
        </w:rPr>
        <w:t>myprimaryaim is to open up some of the theoreticallynecessaryquestions</w:t>
      </w:r>
      <w:r w:rsidRPr="00B93A98">
        <w:rPr>
          <w:rFonts w:eastAsia="Cambria"/>
          <w:bCs/>
          <w:sz w:val="12"/>
          <w:szCs w:val="26"/>
          <w:u w:val="single"/>
        </w:rPr>
        <w:t xml:space="preserve">¶ </w:t>
      </w:r>
      <w:r w:rsidRPr="00B93A98">
        <w:rPr>
          <w:rFonts w:eastAsia="Cambria"/>
          <w:bCs/>
          <w:sz w:val="26"/>
          <w:szCs w:val="26"/>
          <w:u w:val="single"/>
        </w:rPr>
        <w:t>about the implications of colonialityof power regarding the historyof Latin</w:t>
      </w:r>
      <w:r w:rsidRPr="00B93A98">
        <w:rPr>
          <w:rFonts w:eastAsia="Cambria"/>
          <w:bCs/>
          <w:sz w:val="12"/>
          <w:szCs w:val="26"/>
          <w:u w:val="single"/>
        </w:rPr>
        <w:t xml:space="preserve">¶ </w:t>
      </w:r>
      <w:r w:rsidRPr="00B93A98">
        <w:rPr>
          <w:rFonts w:eastAsia="Cambria"/>
          <w:bCs/>
          <w:sz w:val="26"/>
          <w:szCs w:val="26"/>
          <w:u w:val="single"/>
        </w:rPr>
        <w:t>America.1</w:t>
      </w:r>
      <w:r w:rsidRPr="00B93A98">
        <w:rPr>
          <w:rFonts w:eastAsia="Cambria"/>
          <w:bCs/>
          <w:sz w:val="12"/>
          <w:szCs w:val="26"/>
        </w:rPr>
        <w:t xml:space="preserve">¶ </w:t>
      </w:r>
      <w:r w:rsidRPr="00B93A98">
        <w:rPr>
          <w:rFonts w:eastAsia="Cambria"/>
          <w:bCs/>
          <w:sz w:val="26"/>
          <w:szCs w:val="26"/>
        </w:rPr>
        <w:t>America and the New Model of Global Power</w:t>
      </w:r>
      <w:r w:rsidRPr="00B93A98">
        <w:rPr>
          <w:rFonts w:eastAsia="Cambria"/>
          <w:bCs/>
          <w:sz w:val="12"/>
          <w:szCs w:val="26"/>
          <w:highlight w:val="green"/>
          <w:u w:val="single"/>
        </w:rPr>
        <w:t xml:space="preserve">¶ </w:t>
      </w:r>
      <w:r w:rsidRPr="00B93A98">
        <w:rPr>
          <w:rFonts w:eastAsia="Cambria"/>
          <w:bCs/>
          <w:sz w:val="26"/>
          <w:szCs w:val="26"/>
          <w:highlight w:val="green"/>
          <w:u w:val="single"/>
        </w:rPr>
        <w:t>America</w:t>
      </w:r>
      <w:r w:rsidRPr="00B93A98">
        <w:rPr>
          <w:rFonts w:eastAsia="Cambria"/>
          <w:bCs/>
          <w:sz w:val="12"/>
          <w:szCs w:val="26"/>
          <w:highlight w:val="green"/>
          <w:u w:val="single"/>
        </w:rPr>
        <w:t xml:space="preserve"> </w:t>
      </w:r>
      <w:r w:rsidRPr="00B93A98">
        <w:rPr>
          <w:rFonts w:eastAsia="Cambria"/>
          <w:bCs/>
          <w:sz w:val="26"/>
          <w:szCs w:val="26"/>
          <w:highlight w:val="green"/>
          <w:u w:val="single"/>
        </w:rPr>
        <w:t>was constituted</w:t>
      </w:r>
      <w:r w:rsidRPr="00B93A98">
        <w:rPr>
          <w:rFonts w:eastAsia="Cambria"/>
          <w:bCs/>
          <w:sz w:val="26"/>
          <w:szCs w:val="26"/>
          <w:u w:val="single"/>
        </w:rPr>
        <w:t xml:space="preserve"> as the ﬁrst space/time of a new model of power</w:t>
      </w:r>
      <w:r w:rsidRPr="00B93A98">
        <w:rPr>
          <w:rFonts w:eastAsia="Cambria"/>
          <w:bCs/>
          <w:sz w:val="12"/>
          <w:szCs w:val="26"/>
          <w:u w:val="single"/>
        </w:rPr>
        <w:t xml:space="preserve">¶ </w:t>
      </w:r>
      <w:r w:rsidRPr="00B93A98">
        <w:rPr>
          <w:rFonts w:eastAsia="Cambria"/>
          <w:bCs/>
          <w:sz w:val="26"/>
          <w:szCs w:val="26"/>
          <w:u w:val="single"/>
        </w:rPr>
        <w:t>of global vocation, and both in this wayand byit became the ﬁrst identityof modernity. Two historical processes associated in the production of</w:t>
      </w:r>
      <w:r w:rsidRPr="00B93A98">
        <w:rPr>
          <w:rFonts w:eastAsia="Cambria"/>
          <w:bCs/>
          <w:sz w:val="12"/>
          <w:szCs w:val="26"/>
          <w:u w:val="single"/>
        </w:rPr>
        <w:t xml:space="preserve">¶ </w:t>
      </w:r>
      <w:r w:rsidRPr="00B93A98">
        <w:rPr>
          <w:rFonts w:eastAsia="Cambria"/>
          <w:bCs/>
          <w:sz w:val="26"/>
          <w:szCs w:val="26"/>
          <w:u w:val="single"/>
        </w:rPr>
        <w:t>that space/time converged and established the two fundamental axes of the</w:t>
      </w:r>
      <w:r w:rsidRPr="00B93A98">
        <w:rPr>
          <w:rFonts w:eastAsia="Cambria"/>
          <w:bCs/>
          <w:sz w:val="12"/>
          <w:szCs w:val="26"/>
          <w:u w:val="single"/>
        </w:rPr>
        <w:t xml:space="preserve">¶ </w:t>
      </w:r>
      <w:r w:rsidRPr="00B93A98">
        <w:rPr>
          <w:rFonts w:eastAsia="Cambria"/>
          <w:bCs/>
          <w:sz w:val="26"/>
          <w:szCs w:val="26"/>
          <w:u w:val="single"/>
        </w:rPr>
        <w:t>new model of power. One was the codiﬁcation of the differences between</w:t>
      </w:r>
      <w:r w:rsidRPr="00B93A98">
        <w:rPr>
          <w:rFonts w:eastAsia="Cambria"/>
          <w:bCs/>
          <w:sz w:val="12"/>
          <w:szCs w:val="26"/>
          <w:u w:val="single"/>
        </w:rPr>
        <w:t xml:space="preserve">¶ </w:t>
      </w:r>
      <w:r w:rsidRPr="00B93A98">
        <w:rPr>
          <w:rFonts w:eastAsia="Cambria"/>
          <w:bCs/>
          <w:sz w:val="26"/>
          <w:szCs w:val="26"/>
          <w:u w:val="single"/>
        </w:rPr>
        <w:t xml:space="preserve">conquerors and conquered </w:t>
      </w:r>
      <w:r w:rsidRPr="00B93A98">
        <w:rPr>
          <w:rFonts w:eastAsia="Cambria"/>
          <w:bCs/>
          <w:sz w:val="26"/>
          <w:szCs w:val="26"/>
          <w:highlight w:val="green"/>
          <w:u w:val="single"/>
        </w:rPr>
        <w:t>in the idea of “race,” a</w:t>
      </w:r>
      <w:r w:rsidRPr="00B93A98">
        <w:rPr>
          <w:rFonts w:eastAsia="Cambria"/>
          <w:bCs/>
          <w:sz w:val="26"/>
          <w:szCs w:val="26"/>
          <w:u w:val="single"/>
        </w:rPr>
        <w:t xml:space="preserve"> supposedly different </w:t>
      </w:r>
      <w:r w:rsidRPr="00B93A98">
        <w:rPr>
          <w:rFonts w:eastAsia="Cambria"/>
          <w:bCs/>
          <w:sz w:val="26"/>
          <w:szCs w:val="26"/>
          <w:highlight w:val="green"/>
          <w:u w:val="single"/>
        </w:rPr>
        <w:t>biological structure that placed some in a natural situation of inferiority to</w:t>
      </w:r>
      <w:r w:rsidRPr="00B93A98">
        <w:rPr>
          <w:rFonts w:eastAsia="Cambria"/>
          <w:bCs/>
          <w:sz w:val="12"/>
          <w:szCs w:val="26"/>
          <w:highlight w:val="green"/>
          <w:u w:val="single"/>
        </w:rPr>
        <w:t xml:space="preserve">¶ </w:t>
      </w:r>
      <w:r w:rsidRPr="00B93A98">
        <w:rPr>
          <w:rFonts w:eastAsia="Cambria"/>
          <w:bCs/>
          <w:sz w:val="26"/>
          <w:szCs w:val="26"/>
          <w:highlight w:val="green"/>
          <w:u w:val="single"/>
        </w:rPr>
        <w:t>the others.</w:t>
      </w:r>
      <w:r w:rsidRPr="00B93A98">
        <w:rPr>
          <w:rFonts w:eastAsia="Cambria"/>
          <w:bCs/>
          <w:sz w:val="26"/>
          <w:szCs w:val="26"/>
          <w:u w:val="single"/>
        </w:rPr>
        <w:t xml:space="preserve"> </w:t>
      </w:r>
      <w:r w:rsidRPr="00B93A98">
        <w:rPr>
          <w:rFonts w:eastAsia="Cambria"/>
          <w:bCs/>
          <w:sz w:val="26"/>
          <w:szCs w:val="26"/>
        </w:rPr>
        <w:t>The conquistadors assumed this idea as the constitutive, founding element of the relations of domination that the conquest imposed. On</w:t>
      </w:r>
      <w:r w:rsidRPr="00B93A98">
        <w:rPr>
          <w:rFonts w:eastAsia="Cambria"/>
          <w:bCs/>
          <w:sz w:val="12"/>
          <w:szCs w:val="26"/>
        </w:rPr>
        <w:t xml:space="preserve">¶ </w:t>
      </w:r>
      <w:r w:rsidRPr="00B93A98">
        <w:rPr>
          <w:rFonts w:eastAsia="Cambria"/>
          <w:bCs/>
          <w:sz w:val="26"/>
          <w:szCs w:val="26"/>
        </w:rPr>
        <w:t>Nepantla: Views from South 1.3</w:t>
      </w:r>
      <w:r w:rsidRPr="00B93A98">
        <w:rPr>
          <w:rFonts w:eastAsia="Cambria"/>
          <w:bCs/>
          <w:sz w:val="12"/>
          <w:szCs w:val="26"/>
        </w:rPr>
        <w:t xml:space="preserve">¶ </w:t>
      </w:r>
      <w:r w:rsidRPr="00B93A98">
        <w:rPr>
          <w:rFonts w:eastAsia="Cambria"/>
          <w:bCs/>
          <w:sz w:val="26"/>
          <w:szCs w:val="26"/>
        </w:rPr>
        <w:t>Copyright 2000 by Duke University Press</w:t>
      </w:r>
      <w:r w:rsidRPr="00B93A98">
        <w:rPr>
          <w:rFonts w:eastAsia="Cambria"/>
          <w:bCs/>
          <w:sz w:val="12"/>
          <w:szCs w:val="26"/>
        </w:rPr>
        <w:t xml:space="preserve">¶ </w:t>
      </w:r>
      <w:r w:rsidRPr="00B93A98">
        <w:rPr>
          <w:rFonts w:eastAsia="Cambria"/>
          <w:bCs/>
          <w:sz w:val="26"/>
          <w:szCs w:val="26"/>
        </w:rPr>
        <w:t>533</w:t>
      </w:r>
      <w:r w:rsidRPr="00B93A98">
        <w:rPr>
          <w:rFonts w:eastAsia="Cambria"/>
          <w:bCs/>
          <w:sz w:val="26"/>
          <w:szCs w:val="26"/>
        </w:rPr>
        <w:pgNum/>
      </w:r>
      <w:r w:rsidRPr="00B93A98">
        <w:rPr>
          <w:rFonts w:eastAsia="Cambria"/>
          <w:bCs/>
          <w:sz w:val="26"/>
          <w:szCs w:val="26"/>
        </w:rPr>
        <w:t>34</w:t>
      </w:r>
      <w:r w:rsidRPr="00B93A98">
        <w:rPr>
          <w:rFonts w:eastAsia="Cambria"/>
          <w:bCs/>
          <w:sz w:val="12"/>
          <w:szCs w:val="26"/>
        </w:rPr>
        <w:t xml:space="preserve">¶ </w:t>
      </w:r>
      <w:r w:rsidRPr="00B93A98">
        <w:rPr>
          <w:rFonts w:eastAsia="Cambria"/>
          <w:bCs/>
          <w:sz w:val="26"/>
          <w:szCs w:val="26"/>
        </w:rPr>
        <w:t>Nepantla</w:t>
      </w:r>
      <w:r w:rsidRPr="00B93A98">
        <w:rPr>
          <w:rFonts w:eastAsia="Cambria"/>
          <w:bCs/>
          <w:sz w:val="12"/>
          <w:szCs w:val="26"/>
          <w:u w:val="single"/>
        </w:rPr>
        <w:t xml:space="preserve">¶ </w:t>
      </w:r>
      <w:r w:rsidRPr="00B93A98">
        <w:rPr>
          <w:rFonts w:eastAsia="Cambria"/>
          <w:bCs/>
          <w:sz w:val="26"/>
          <w:szCs w:val="26"/>
          <w:highlight w:val="green"/>
          <w:u w:val="single"/>
        </w:rPr>
        <w:t>this basis, the population of America, and later the world, was classiﬁed</w:t>
      </w:r>
      <w:r w:rsidRPr="00B93A98">
        <w:rPr>
          <w:rFonts w:eastAsia="Cambria"/>
          <w:bCs/>
          <w:sz w:val="12"/>
          <w:szCs w:val="26"/>
          <w:highlight w:val="green"/>
          <w:u w:val="single"/>
        </w:rPr>
        <w:t xml:space="preserve">¶ </w:t>
      </w:r>
      <w:r w:rsidRPr="00B93A98">
        <w:rPr>
          <w:rFonts w:eastAsia="Cambria"/>
          <w:bCs/>
          <w:sz w:val="26"/>
          <w:szCs w:val="26"/>
          <w:highlight w:val="green"/>
          <w:u w:val="single"/>
        </w:rPr>
        <w:t>within the new model of power.</w:t>
      </w:r>
      <w:r w:rsidRPr="00B93A98">
        <w:rPr>
          <w:rFonts w:eastAsia="Cambria"/>
          <w:bCs/>
          <w:sz w:val="26"/>
          <w:szCs w:val="26"/>
          <w:u w:val="single"/>
        </w:rPr>
        <w:t xml:space="preserve"> The other process was the constitution of a</w:t>
      </w:r>
      <w:r w:rsidRPr="00B93A98">
        <w:rPr>
          <w:rFonts w:eastAsia="Cambria"/>
          <w:bCs/>
          <w:sz w:val="12"/>
          <w:szCs w:val="26"/>
          <w:u w:val="single"/>
        </w:rPr>
        <w:t xml:space="preserve">¶ </w:t>
      </w:r>
      <w:r w:rsidRPr="00B93A98">
        <w:rPr>
          <w:rFonts w:eastAsia="Cambria"/>
          <w:bCs/>
          <w:sz w:val="26"/>
          <w:szCs w:val="26"/>
          <w:u w:val="single"/>
        </w:rPr>
        <w:t>new structure of control of labor and its resources and products.</w:t>
      </w:r>
      <w:r w:rsidRPr="00B93A98">
        <w:rPr>
          <w:rFonts w:eastAsia="Cambria"/>
          <w:bCs/>
          <w:sz w:val="26"/>
          <w:szCs w:val="26"/>
        </w:rPr>
        <w:t xml:space="preserve"> This new</w:t>
      </w:r>
      <w:r w:rsidRPr="00B93A98">
        <w:rPr>
          <w:rFonts w:eastAsia="Cambria"/>
          <w:bCs/>
          <w:sz w:val="12"/>
          <w:szCs w:val="26"/>
        </w:rPr>
        <w:t xml:space="preserve">¶ </w:t>
      </w:r>
      <w:r w:rsidRPr="00B93A98">
        <w:rPr>
          <w:rFonts w:eastAsia="Cambria"/>
          <w:bCs/>
          <w:sz w:val="26"/>
          <w:szCs w:val="26"/>
        </w:rPr>
        <w:t>structure was an articulation of all historicallyknown previous structures</w:t>
      </w:r>
      <w:r w:rsidRPr="00B93A98">
        <w:rPr>
          <w:rFonts w:eastAsia="Cambria"/>
          <w:bCs/>
          <w:sz w:val="12"/>
          <w:szCs w:val="26"/>
        </w:rPr>
        <w:t xml:space="preserve">¶ </w:t>
      </w:r>
      <w:r w:rsidRPr="00B93A98">
        <w:rPr>
          <w:rFonts w:eastAsia="Cambria"/>
          <w:bCs/>
          <w:sz w:val="26"/>
          <w:szCs w:val="26"/>
        </w:rPr>
        <w:t>of control of labor, slavery, serfdom, small independent commodity production and reciprocity, together around and upon the basis of capital and</w:t>
      </w:r>
      <w:r w:rsidRPr="00B93A98">
        <w:rPr>
          <w:rFonts w:eastAsia="Cambria"/>
          <w:bCs/>
          <w:sz w:val="12"/>
          <w:szCs w:val="26"/>
        </w:rPr>
        <w:t xml:space="preserve">¶ </w:t>
      </w:r>
      <w:r w:rsidRPr="00B93A98">
        <w:rPr>
          <w:rFonts w:eastAsia="Cambria"/>
          <w:bCs/>
          <w:sz w:val="26"/>
          <w:szCs w:val="26"/>
        </w:rPr>
        <w:t>the world market.3</w:t>
      </w:r>
      <w:r w:rsidRPr="00B93A98">
        <w:rPr>
          <w:rFonts w:eastAsia="Cambria"/>
          <w:bCs/>
          <w:sz w:val="12"/>
          <w:szCs w:val="26"/>
        </w:rPr>
        <w:t xml:space="preserve">¶ </w:t>
      </w:r>
      <w:r w:rsidRPr="00B93A98">
        <w:rPr>
          <w:rFonts w:eastAsia="Cambria"/>
          <w:bCs/>
          <w:sz w:val="26"/>
          <w:szCs w:val="26"/>
        </w:rPr>
        <w:t>Race: A Mental Category of Modernity</w:t>
      </w:r>
      <w:r w:rsidRPr="00B93A98">
        <w:rPr>
          <w:rFonts w:eastAsia="Cambria"/>
          <w:bCs/>
          <w:sz w:val="12"/>
          <w:szCs w:val="26"/>
        </w:rPr>
        <w:t xml:space="preserve">¶ </w:t>
      </w:r>
      <w:r w:rsidRPr="00B93A98">
        <w:rPr>
          <w:rFonts w:eastAsia="Cambria"/>
          <w:bCs/>
          <w:sz w:val="26"/>
          <w:szCs w:val="26"/>
        </w:rPr>
        <w:t>T</w:t>
      </w:r>
      <w:r w:rsidRPr="00B93A98">
        <w:rPr>
          <w:rFonts w:eastAsia="Cambria"/>
          <w:bCs/>
          <w:sz w:val="26"/>
          <w:szCs w:val="26"/>
          <w:u w:val="single"/>
        </w:rPr>
        <w:t>he idea of race, in its modern meaning, does not have a known history</w:t>
      </w:r>
      <w:r w:rsidRPr="00B93A98">
        <w:rPr>
          <w:rFonts w:eastAsia="Cambria"/>
          <w:bCs/>
          <w:sz w:val="12"/>
          <w:szCs w:val="26"/>
          <w:u w:val="single"/>
        </w:rPr>
        <w:t xml:space="preserve">¶ </w:t>
      </w:r>
      <w:r w:rsidRPr="00B93A98">
        <w:rPr>
          <w:rFonts w:eastAsia="Cambria"/>
          <w:bCs/>
          <w:sz w:val="26"/>
          <w:szCs w:val="26"/>
          <w:u w:val="single"/>
        </w:rPr>
        <w:t>before the colonization of America. Perhaps it originated in reference to</w:t>
      </w:r>
      <w:r w:rsidRPr="00B93A98">
        <w:rPr>
          <w:rFonts w:eastAsia="Cambria"/>
          <w:bCs/>
          <w:sz w:val="12"/>
          <w:szCs w:val="26"/>
          <w:u w:val="single"/>
        </w:rPr>
        <w:t xml:space="preserve">¶ </w:t>
      </w:r>
      <w:r w:rsidRPr="00B93A98">
        <w:rPr>
          <w:rFonts w:eastAsia="Cambria"/>
          <w:bCs/>
          <w:sz w:val="26"/>
          <w:szCs w:val="26"/>
          <w:u w:val="single"/>
        </w:rPr>
        <w:t>the phenotypic differences between conquerors and conquered.4</w:t>
      </w:r>
      <w:r w:rsidRPr="00B93A98">
        <w:rPr>
          <w:rFonts w:eastAsia="Cambria"/>
          <w:bCs/>
          <w:sz w:val="12"/>
          <w:szCs w:val="26"/>
          <w:u w:val="single"/>
        </w:rPr>
        <w:t xml:space="preserve">¶ </w:t>
      </w:r>
      <w:r w:rsidRPr="00B93A98">
        <w:rPr>
          <w:rFonts w:eastAsia="Cambria"/>
          <w:bCs/>
          <w:sz w:val="26"/>
          <w:szCs w:val="26"/>
          <w:u w:val="single"/>
        </w:rPr>
        <w:lastRenderedPageBreak/>
        <w:t>However,</w:t>
      </w:r>
      <w:r w:rsidRPr="00B93A98">
        <w:rPr>
          <w:rFonts w:eastAsia="Cambria"/>
          <w:bCs/>
          <w:sz w:val="12"/>
          <w:szCs w:val="26"/>
          <w:u w:val="single"/>
        </w:rPr>
        <w:t xml:space="preserve">¶ </w:t>
      </w:r>
      <w:r w:rsidRPr="00B93A98">
        <w:rPr>
          <w:rFonts w:eastAsia="Cambria"/>
          <w:bCs/>
          <w:sz w:val="26"/>
          <w:szCs w:val="26"/>
          <w:u w:val="single"/>
        </w:rPr>
        <w:t>what matters is that soon it was constructed to refer to the supposed differential biological structures between those groups.</w:t>
      </w:r>
      <w:r w:rsidRPr="00B93A98">
        <w:rPr>
          <w:rFonts w:eastAsia="Cambria"/>
          <w:bCs/>
          <w:sz w:val="12"/>
          <w:szCs w:val="26"/>
          <w:u w:val="single"/>
        </w:rPr>
        <w:t xml:space="preserve">¶ </w:t>
      </w:r>
      <w:r w:rsidRPr="00B93A98">
        <w:rPr>
          <w:rFonts w:eastAsia="Cambria"/>
          <w:bCs/>
          <w:sz w:val="26"/>
          <w:szCs w:val="26"/>
          <w:u w:val="single"/>
        </w:rPr>
        <w:t>Social relations founded on the categoryof race produced new</w:t>
      </w:r>
      <w:r w:rsidRPr="00B93A98">
        <w:rPr>
          <w:rFonts w:eastAsia="Cambria"/>
          <w:bCs/>
          <w:sz w:val="12"/>
          <w:szCs w:val="26"/>
          <w:u w:val="single"/>
        </w:rPr>
        <w:t xml:space="preserve">¶ </w:t>
      </w:r>
      <w:r w:rsidRPr="00B93A98">
        <w:rPr>
          <w:rFonts w:eastAsia="Cambria"/>
          <w:bCs/>
          <w:sz w:val="26"/>
          <w:szCs w:val="26"/>
          <w:u w:val="single"/>
        </w:rPr>
        <w:t>historical social identities in America—Indians, blacks, and mestizos—</w:t>
      </w:r>
      <w:r w:rsidRPr="00B93A98">
        <w:rPr>
          <w:rFonts w:eastAsia="Cambria"/>
          <w:bCs/>
          <w:sz w:val="12"/>
          <w:szCs w:val="26"/>
          <w:u w:val="single"/>
        </w:rPr>
        <w:t xml:space="preserve">¶ </w:t>
      </w:r>
      <w:r w:rsidRPr="00B93A98">
        <w:rPr>
          <w:rFonts w:eastAsia="Cambria"/>
          <w:bCs/>
          <w:sz w:val="26"/>
          <w:szCs w:val="26"/>
          <w:u w:val="single"/>
        </w:rPr>
        <w:t>and redeﬁned others. Terms such asSpanishandPortuguese, and much later</w:t>
      </w:r>
      <w:r w:rsidRPr="00B93A98">
        <w:rPr>
          <w:rFonts w:eastAsia="Cambria"/>
          <w:bCs/>
          <w:sz w:val="12"/>
          <w:szCs w:val="26"/>
          <w:u w:val="single"/>
        </w:rPr>
        <w:t xml:space="preserve">¶ </w:t>
      </w:r>
      <w:r w:rsidRPr="00B93A98">
        <w:rPr>
          <w:rFonts w:eastAsia="Cambria"/>
          <w:bCs/>
          <w:sz w:val="26"/>
          <w:szCs w:val="26"/>
          <w:u w:val="single"/>
        </w:rPr>
        <w:t>European, which until then indicated onlygeographic origin or country</w:t>
      </w:r>
      <w:r w:rsidRPr="00B93A98">
        <w:rPr>
          <w:rFonts w:eastAsia="Cambria"/>
          <w:bCs/>
          <w:sz w:val="12"/>
          <w:szCs w:val="26"/>
          <w:u w:val="single"/>
        </w:rPr>
        <w:t xml:space="preserve">¶ </w:t>
      </w:r>
      <w:r w:rsidRPr="00B93A98">
        <w:rPr>
          <w:rFonts w:eastAsia="Cambria"/>
          <w:bCs/>
          <w:sz w:val="26"/>
          <w:szCs w:val="26"/>
          <w:u w:val="single"/>
        </w:rPr>
        <w:t>of origin, acquired from then on a racial connotation in reference to the</w:t>
      </w:r>
      <w:r w:rsidRPr="00B93A98">
        <w:rPr>
          <w:rFonts w:eastAsia="Cambria"/>
          <w:bCs/>
          <w:sz w:val="12"/>
          <w:szCs w:val="26"/>
          <w:u w:val="single"/>
        </w:rPr>
        <w:t xml:space="preserve">¶ </w:t>
      </w:r>
      <w:r w:rsidRPr="00B93A98">
        <w:rPr>
          <w:rFonts w:eastAsia="Cambria"/>
          <w:bCs/>
          <w:sz w:val="26"/>
          <w:szCs w:val="26"/>
          <w:u w:val="single"/>
        </w:rPr>
        <w:t>new identities. Insofar as the social relations that were being conﬁgured</w:t>
      </w:r>
      <w:r w:rsidRPr="00B93A98">
        <w:rPr>
          <w:rFonts w:eastAsia="Cambria"/>
          <w:bCs/>
          <w:sz w:val="12"/>
          <w:szCs w:val="26"/>
          <w:u w:val="single"/>
        </w:rPr>
        <w:t xml:space="preserve">¶ </w:t>
      </w:r>
      <w:r w:rsidRPr="00B93A98">
        <w:rPr>
          <w:rFonts w:eastAsia="Cambria"/>
          <w:bCs/>
          <w:sz w:val="26"/>
          <w:szCs w:val="26"/>
          <w:u w:val="single"/>
        </w:rPr>
        <w:t xml:space="preserve">were relations of domination, </w:t>
      </w:r>
      <w:r w:rsidRPr="00B93A98">
        <w:rPr>
          <w:rFonts w:eastAsia="Cambria"/>
          <w:bCs/>
          <w:sz w:val="26"/>
          <w:szCs w:val="26"/>
          <w:highlight w:val="green"/>
          <w:u w:val="single"/>
        </w:rPr>
        <w:t>such identities were considered</w:t>
      </w:r>
      <w:r w:rsidRPr="00B93A98">
        <w:rPr>
          <w:rFonts w:eastAsia="Cambria"/>
          <w:bCs/>
          <w:sz w:val="26"/>
          <w:szCs w:val="26"/>
          <w:u w:val="single"/>
        </w:rPr>
        <w:t xml:space="preserve"> constitutive</w:t>
      </w:r>
      <w:r w:rsidRPr="00B93A98">
        <w:rPr>
          <w:rFonts w:eastAsia="Cambria"/>
          <w:bCs/>
          <w:sz w:val="12"/>
          <w:szCs w:val="26"/>
          <w:u w:val="single"/>
        </w:rPr>
        <w:t xml:space="preserve">¶ </w:t>
      </w:r>
      <w:r w:rsidRPr="00B93A98">
        <w:rPr>
          <w:rFonts w:eastAsia="Cambria"/>
          <w:bCs/>
          <w:sz w:val="26"/>
          <w:szCs w:val="26"/>
          <w:u w:val="single"/>
        </w:rPr>
        <w:t xml:space="preserve">of </w:t>
      </w:r>
      <w:r w:rsidRPr="00B93A98">
        <w:rPr>
          <w:rFonts w:eastAsia="Cambria"/>
          <w:bCs/>
          <w:sz w:val="26"/>
          <w:szCs w:val="26"/>
          <w:highlight w:val="green"/>
          <w:u w:val="single"/>
        </w:rPr>
        <w:t>the hierarchies</w:t>
      </w:r>
      <w:r w:rsidRPr="00B93A98">
        <w:rPr>
          <w:rFonts w:eastAsia="Cambria"/>
          <w:bCs/>
          <w:sz w:val="26"/>
          <w:szCs w:val="26"/>
          <w:u w:val="single"/>
        </w:rPr>
        <w:t xml:space="preserve">, places, </w:t>
      </w:r>
      <w:r w:rsidRPr="00B93A98">
        <w:rPr>
          <w:rFonts w:eastAsia="Cambria"/>
          <w:bCs/>
          <w:sz w:val="26"/>
          <w:szCs w:val="26"/>
          <w:highlight w:val="green"/>
          <w:u w:val="single"/>
        </w:rPr>
        <w:t>and corresponding social roles, and consequently</w:t>
      </w:r>
      <w:r w:rsidRPr="00B93A98">
        <w:rPr>
          <w:rFonts w:eastAsia="Cambria"/>
          <w:bCs/>
          <w:sz w:val="12"/>
          <w:szCs w:val="26"/>
          <w:highlight w:val="green"/>
          <w:u w:val="single"/>
        </w:rPr>
        <w:t xml:space="preserve">¶ </w:t>
      </w:r>
      <w:r w:rsidRPr="00B93A98">
        <w:rPr>
          <w:rFonts w:eastAsia="Cambria"/>
          <w:bCs/>
          <w:sz w:val="26"/>
          <w:szCs w:val="26"/>
          <w:highlight w:val="green"/>
          <w:u w:val="single"/>
        </w:rPr>
        <w:t>of the model of colonial domination that was being imposed</w:t>
      </w:r>
      <w:r w:rsidRPr="00B93A98">
        <w:rPr>
          <w:rFonts w:eastAsia="Cambria"/>
          <w:bCs/>
          <w:sz w:val="26"/>
          <w:szCs w:val="26"/>
          <w:u w:val="single"/>
        </w:rPr>
        <w:t>. In other</w:t>
      </w:r>
      <w:r w:rsidRPr="00B93A98">
        <w:rPr>
          <w:rFonts w:eastAsia="Cambria"/>
          <w:bCs/>
          <w:sz w:val="12"/>
          <w:szCs w:val="26"/>
          <w:u w:val="single"/>
        </w:rPr>
        <w:t xml:space="preserve">¶ </w:t>
      </w:r>
      <w:r w:rsidRPr="00B93A98">
        <w:rPr>
          <w:rFonts w:eastAsia="Cambria"/>
          <w:bCs/>
          <w:sz w:val="26"/>
          <w:szCs w:val="26"/>
          <w:u w:val="single"/>
        </w:rPr>
        <w:t>words, race and racial identitywere established as instruments of basic</w:t>
      </w:r>
      <w:r w:rsidRPr="00B93A98">
        <w:rPr>
          <w:rFonts w:eastAsia="Cambria"/>
          <w:bCs/>
          <w:sz w:val="12"/>
          <w:szCs w:val="26"/>
          <w:u w:val="single"/>
        </w:rPr>
        <w:t xml:space="preserve">¶ </w:t>
      </w:r>
      <w:r w:rsidRPr="00B93A98">
        <w:rPr>
          <w:rFonts w:eastAsia="Cambria"/>
          <w:bCs/>
          <w:sz w:val="26"/>
          <w:szCs w:val="26"/>
          <w:u w:val="single"/>
        </w:rPr>
        <w:t>social classiﬁcation.</w:t>
      </w:r>
      <w:r w:rsidRPr="00B93A98">
        <w:rPr>
          <w:rFonts w:eastAsia="Cambria"/>
          <w:bCs/>
          <w:sz w:val="12"/>
          <w:szCs w:val="26"/>
          <w:u w:val="single"/>
        </w:rPr>
        <w:t xml:space="preserve">¶ </w:t>
      </w:r>
      <w:r w:rsidRPr="00B93A98">
        <w:rPr>
          <w:rFonts w:eastAsia="Cambria"/>
          <w:bCs/>
          <w:sz w:val="26"/>
          <w:szCs w:val="26"/>
        </w:rPr>
        <w:t>As time went by, the colonizers codiﬁed the phenotypic trait of</w:t>
      </w:r>
      <w:r w:rsidRPr="00B93A98">
        <w:rPr>
          <w:rFonts w:eastAsia="Cambria"/>
          <w:bCs/>
          <w:sz w:val="12"/>
          <w:szCs w:val="26"/>
        </w:rPr>
        <w:t xml:space="preserve">¶ </w:t>
      </w:r>
      <w:r w:rsidRPr="00B93A98">
        <w:rPr>
          <w:rFonts w:eastAsia="Cambria"/>
          <w:bCs/>
          <w:sz w:val="26"/>
          <w:szCs w:val="26"/>
        </w:rPr>
        <w:t>the colonized as color, and theyassumed it as the emblematic characteristic</w:t>
      </w:r>
      <w:r w:rsidRPr="00B93A98">
        <w:rPr>
          <w:rFonts w:eastAsia="Cambria"/>
          <w:bCs/>
          <w:sz w:val="12"/>
          <w:szCs w:val="26"/>
        </w:rPr>
        <w:t xml:space="preserve">¶ </w:t>
      </w:r>
      <w:r w:rsidRPr="00B93A98">
        <w:rPr>
          <w:rFonts w:eastAsia="Cambria"/>
          <w:bCs/>
          <w:sz w:val="26"/>
          <w:szCs w:val="26"/>
        </w:rPr>
        <w:t>of racial category. That categorywas probablyinitiallyestablished in the</w:t>
      </w:r>
      <w:r w:rsidRPr="00B93A98">
        <w:rPr>
          <w:rFonts w:eastAsia="Cambria"/>
          <w:bCs/>
          <w:sz w:val="12"/>
          <w:szCs w:val="26"/>
        </w:rPr>
        <w:t xml:space="preserve">¶ </w:t>
      </w:r>
      <w:r w:rsidRPr="00B93A98">
        <w:rPr>
          <w:rFonts w:eastAsia="Cambria"/>
          <w:bCs/>
          <w:sz w:val="26"/>
          <w:szCs w:val="26"/>
        </w:rPr>
        <w:t>area of Anglo-America. There so-called blacks were not onlythe most</w:t>
      </w:r>
      <w:r w:rsidRPr="00B93A98">
        <w:rPr>
          <w:rFonts w:eastAsia="Cambria"/>
          <w:bCs/>
          <w:sz w:val="12"/>
          <w:szCs w:val="26"/>
        </w:rPr>
        <w:t xml:space="preserve">¶ </w:t>
      </w:r>
      <w:r w:rsidRPr="00B93A98">
        <w:rPr>
          <w:rFonts w:eastAsia="Cambria"/>
          <w:bCs/>
          <w:sz w:val="26"/>
          <w:szCs w:val="26"/>
        </w:rPr>
        <w:t>important exploited group, since the principal part of the economyrested</w:t>
      </w:r>
      <w:r w:rsidRPr="00B93A98">
        <w:rPr>
          <w:rFonts w:eastAsia="Cambria"/>
          <w:bCs/>
          <w:sz w:val="12"/>
          <w:szCs w:val="26"/>
        </w:rPr>
        <w:t xml:space="preserve">¶ </w:t>
      </w:r>
      <w:r w:rsidRPr="00B93A98">
        <w:rPr>
          <w:rFonts w:eastAsia="Cambria"/>
          <w:bCs/>
          <w:sz w:val="26"/>
          <w:szCs w:val="26"/>
        </w:rPr>
        <w:t>on their labor; theywere, above all, the most important colonized race, since</w:t>
      </w:r>
      <w:r w:rsidRPr="00B93A98">
        <w:rPr>
          <w:rFonts w:eastAsia="Cambria"/>
          <w:bCs/>
          <w:sz w:val="12"/>
          <w:szCs w:val="26"/>
        </w:rPr>
        <w:t xml:space="preserve">¶ </w:t>
      </w:r>
      <w:r w:rsidRPr="00B93A98">
        <w:rPr>
          <w:rFonts w:eastAsia="Cambria"/>
          <w:bCs/>
          <w:sz w:val="26"/>
          <w:szCs w:val="26"/>
        </w:rPr>
        <w:t>Indians were not part of that colonial society.Why the dominant group calls</w:t>
      </w:r>
      <w:r w:rsidRPr="00B93A98">
        <w:rPr>
          <w:rFonts w:eastAsia="Cambria"/>
          <w:bCs/>
          <w:sz w:val="12"/>
          <w:szCs w:val="26"/>
        </w:rPr>
        <w:t xml:space="preserve">¶ </w:t>
      </w:r>
      <w:r w:rsidRPr="00B93A98">
        <w:rPr>
          <w:rFonts w:eastAsia="Cambria"/>
          <w:bCs/>
          <w:sz w:val="26"/>
          <w:szCs w:val="26"/>
        </w:rPr>
        <w:t>itself “white” is a storyrelated to racial classiﬁcation.5</w:t>
      </w:r>
      <w:r w:rsidRPr="00B93A98">
        <w:rPr>
          <w:rFonts w:eastAsia="Cambria"/>
          <w:bCs/>
          <w:sz w:val="12"/>
          <w:szCs w:val="26"/>
        </w:rPr>
        <w:t xml:space="preserve">¶ </w:t>
      </w:r>
      <w:r w:rsidRPr="00B93A98">
        <w:rPr>
          <w:rFonts w:eastAsia="Cambria"/>
          <w:bCs/>
          <w:sz w:val="26"/>
          <w:szCs w:val="26"/>
          <w:u w:val="single"/>
        </w:rPr>
        <w:t>In America,the idea of race was a wayof granting legitimacytothe</w:t>
      </w:r>
      <w:r w:rsidRPr="00B93A98">
        <w:rPr>
          <w:rFonts w:eastAsia="Cambria"/>
          <w:bCs/>
          <w:sz w:val="12"/>
          <w:szCs w:val="26"/>
          <w:u w:val="single"/>
        </w:rPr>
        <w:t xml:space="preserve">¶ </w:t>
      </w:r>
      <w:r w:rsidRPr="00B93A98">
        <w:rPr>
          <w:rFonts w:eastAsia="Cambria"/>
          <w:bCs/>
          <w:sz w:val="26"/>
          <w:szCs w:val="26"/>
          <w:u w:val="single"/>
        </w:rPr>
        <w:t>relations of domination imposed bythe conquest.</w:t>
      </w:r>
      <w:r w:rsidRPr="00B93A98">
        <w:rPr>
          <w:rFonts w:eastAsia="Cambria"/>
          <w:bCs/>
          <w:sz w:val="26"/>
          <w:szCs w:val="26"/>
        </w:rPr>
        <w:t xml:space="preserve"> After the colonization of</w:t>
      </w:r>
      <w:r w:rsidRPr="00B93A98">
        <w:rPr>
          <w:rFonts w:eastAsia="Cambria"/>
          <w:bCs/>
          <w:sz w:val="12"/>
          <w:szCs w:val="26"/>
        </w:rPr>
        <w:t xml:space="preserve">¶ </w:t>
      </w:r>
      <w:r w:rsidRPr="00B93A98">
        <w:rPr>
          <w:rFonts w:eastAsia="Cambria"/>
          <w:bCs/>
          <w:sz w:val="26"/>
          <w:szCs w:val="26"/>
        </w:rPr>
        <w:t>America andthe expansion of European colonialismtothe rest ofthe world,</w:t>
      </w:r>
      <w:r w:rsidRPr="00B93A98">
        <w:rPr>
          <w:rFonts w:eastAsia="Cambria"/>
          <w:bCs/>
          <w:sz w:val="12"/>
          <w:szCs w:val="26"/>
        </w:rPr>
        <w:t xml:space="preserve">¶ </w:t>
      </w:r>
      <w:r w:rsidRPr="00B93A98">
        <w:rPr>
          <w:rFonts w:eastAsia="Cambria"/>
          <w:bCs/>
          <w:sz w:val="26"/>
          <w:szCs w:val="26"/>
        </w:rPr>
        <w:t>the subsequent constitution of Europe as a newid-entityneededthe elaboration of a Eurocentric perspective of knowledge, a theoretical perspective on</w:t>
      </w:r>
      <w:r w:rsidRPr="00B93A98">
        <w:rPr>
          <w:rFonts w:eastAsia="Cambria"/>
          <w:bCs/>
          <w:sz w:val="12"/>
          <w:szCs w:val="26"/>
        </w:rPr>
        <w:t xml:space="preserve">¶ </w:t>
      </w:r>
      <w:r w:rsidRPr="00B93A98">
        <w:rPr>
          <w:rFonts w:eastAsia="Cambria"/>
          <w:bCs/>
          <w:sz w:val="26"/>
          <w:szCs w:val="26"/>
        </w:rPr>
        <w:t>the idea of race as a naturalization of colonial relations between Europeans</w:t>
      </w:r>
      <w:r w:rsidRPr="00B93A98">
        <w:rPr>
          <w:rFonts w:eastAsia="Cambria"/>
          <w:bCs/>
          <w:sz w:val="26"/>
          <w:szCs w:val="26"/>
        </w:rPr>
        <w:pgNum/>
      </w:r>
      <w:r w:rsidRPr="00B93A98">
        <w:rPr>
          <w:rFonts w:eastAsia="Cambria"/>
          <w:bCs/>
          <w:sz w:val="26"/>
          <w:szCs w:val="26"/>
        </w:rPr>
        <w:t>35</w:t>
      </w:r>
      <w:r w:rsidRPr="00B93A98">
        <w:rPr>
          <w:rFonts w:eastAsia="Cambria"/>
          <w:bCs/>
          <w:sz w:val="12"/>
          <w:szCs w:val="26"/>
        </w:rPr>
        <w:t xml:space="preserve">¶ </w:t>
      </w:r>
      <w:r w:rsidRPr="00B93A98">
        <w:rPr>
          <w:rFonts w:eastAsia="Cambria"/>
          <w:bCs/>
          <w:sz w:val="26"/>
          <w:szCs w:val="26"/>
        </w:rPr>
        <w:t>Quijano.</w:t>
      </w:r>
      <w:r w:rsidRPr="00B93A98">
        <w:rPr>
          <w:rFonts w:eastAsia="Cambria"/>
          <w:bCs/>
          <w:sz w:val="12"/>
          <w:szCs w:val="26"/>
        </w:rPr>
        <w:t xml:space="preserve">¶ </w:t>
      </w:r>
      <w:r w:rsidRPr="00B93A98">
        <w:rPr>
          <w:rFonts w:eastAsia="Cambria"/>
          <w:bCs/>
          <w:sz w:val="26"/>
          <w:szCs w:val="26"/>
        </w:rPr>
        <w:t>Power, Eurocentrism, and Latin America</w:t>
      </w:r>
      <w:r w:rsidRPr="00B93A98">
        <w:rPr>
          <w:rFonts w:eastAsia="Cambria"/>
          <w:bCs/>
          <w:sz w:val="12"/>
          <w:szCs w:val="26"/>
        </w:rPr>
        <w:t xml:space="preserve">¶ </w:t>
      </w:r>
      <w:r w:rsidRPr="00B93A98">
        <w:rPr>
          <w:rFonts w:eastAsia="Cambria"/>
          <w:bCs/>
          <w:sz w:val="26"/>
          <w:szCs w:val="26"/>
        </w:rPr>
        <w:t xml:space="preserve">and non-Europeans. </w:t>
      </w:r>
      <w:r w:rsidRPr="00B93A98">
        <w:rPr>
          <w:rFonts w:eastAsia="Cambria"/>
          <w:bCs/>
          <w:sz w:val="26"/>
          <w:szCs w:val="26"/>
          <w:u w:val="single"/>
        </w:rPr>
        <w:t>Historically, this meant a new way of legitimizing</w:t>
      </w:r>
      <w:r w:rsidRPr="00B93A98">
        <w:rPr>
          <w:rFonts w:eastAsia="Cambria"/>
          <w:bCs/>
          <w:sz w:val="12"/>
          <w:szCs w:val="26"/>
          <w:u w:val="single"/>
        </w:rPr>
        <w:t xml:space="preserve">¶ </w:t>
      </w:r>
      <w:r w:rsidRPr="00B93A98">
        <w:rPr>
          <w:rFonts w:eastAsia="Cambria"/>
          <w:bCs/>
          <w:sz w:val="26"/>
          <w:szCs w:val="26"/>
          <w:u w:val="single"/>
        </w:rPr>
        <w:t>the alreadyold ideas and practices of relations of superiority/inferiority</w:t>
      </w:r>
      <w:r w:rsidRPr="00B93A98">
        <w:rPr>
          <w:rFonts w:eastAsia="Cambria"/>
          <w:bCs/>
          <w:sz w:val="12"/>
          <w:szCs w:val="26"/>
          <w:u w:val="single"/>
        </w:rPr>
        <w:t xml:space="preserve">¶ </w:t>
      </w:r>
      <w:r w:rsidRPr="00B93A98">
        <w:rPr>
          <w:rFonts w:eastAsia="Cambria"/>
          <w:bCs/>
          <w:sz w:val="26"/>
          <w:szCs w:val="26"/>
          <w:u w:val="single"/>
        </w:rPr>
        <w:t>between dominant and dominated. From the sixteenth centuryon, this</w:t>
      </w:r>
      <w:r w:rsidRPr="00B93A98">
        <w:rPr>
          <w:rFonts w:eastAsia="Cambria"/>
          <w:bCs/>
          <w:sz w:val="12"/>
          <w:szCs w:val="26"/>
          <w:u w:val="single"/>
        </w:rPr>
        <w:t xml:space="preserve">¶ </w:t>
      </w:r>
      <w:r w:rsidRPr="00B93A98">
        <w:rPr>
          <w:rFonts w:eastAsia="Cambria"/>
          <w:bCs/>
          <w:sz w:val="26"/>
          <w:szCs w:val="26"/>
          <w:u w:val="single"/>
        </w:rPr>
        <w:t>principle has proven to be the most effective and long-lasting instrument of</w:t>
      </w:r>
      <w:r w:rsidRPr="00B93A98">
        <w:rPr>
          <w:rFonts w:eastAsia="Cambria"/>
          <w:bCs/>
          <w:sz w:val="12"/>
          <w:szCs w:val="26"/>
          <w:u w:val="single"/>
        </w:rPr>
        <w:t xml:space="preserve">¶ </w:t>
      </w:r>
      <w:r w:rsidRPr="00B93A98">
        <w:rPr>
          <w:rFonts w:eastAsia="Cambria"/>
          <w:bCs/>
          <w:sz w:val="26"/>
          <w:szCs w:val="26"/>
          <w:u w:val="single"/>
        </w:rPr>
        <w:t>universal social domination, since the much older principle—gender or intersexual domination—was encroached upon bythe inferior/superior racial</w:t>
      </w:r>
      <w:r w:rsidRPr="00B93A98">
        <w:rPr>
          <w:rFonts w:eastAsia="Cambria"/>
          <w:bCs/>
          <w:sz w:val="12"/>
          <w:szCs w:val="26"/>
          <w:u w:val="single"/>
        </w:rPr>
        <w:t xml:space="preserve">¶ </w:t>
      </w:r>
      <w:r w:rsidRPr="00B93A98">
        <w:rPr>
          <w:rFonts w:eastAsia="Cambria"/>
          <w:bCs/>
          <w:sz w:val="26"/>
          <w:szCs w:val="26"/>
          <w:u w:val="single"/>
        </w:rPr>
        <w:t xml:space="preserve">classiﬁcations. </w:t>
      </w:r>
      <w:r w:rsidRPr="00B93A98">
        <w:rPr>
          <w:rFonts w:eastAsia="Cambria"/>
          <w:bCs/>
          <w:sz w:val="26"/>
          <w:szCs w:val="26"/>
          <w:highlight w:val="green"/>
          <w:u w:val="single"/>
        </w:rPr>
        <w:t>So the conquered and dominated peoples were situated in a</w:t>
      </w:r>
      <w:r w:rsidRPr="00B93A98">
        <w:rPr>
          <w:rFonts w:eastAsia="Cambria"/>
          <w:bCs/>
          <w:sz w:val="12"/>
          <w:szCs w:val="26"/>
          <w:highlight w:val="green"/>
          <w:u w:val="single"/>
        </w:rPr>
        <w:t xml:space="preserve">¶ </w:t>
      </w:r>
      <w:r w:rsidRPr="00B93A98">
        <w:rPr>
          <w:rFonts w:eastAsia="Cambria"/>
          <w:bCs/>
          <w:sz w:val="26"/>
          <w:szCs w:val="26"/>
          <w:highlight w:val="green"/>
          <w:u w:val="single"/>
        </w:rPr>
        <w:t>natural position of inferiority and</w:t>
      </w:r>
      <w:r w:rsidRPr="00B93A98">
        <w:rPr>
          <w:rFonts w:eastAsia="Cambria"/>
          <w:bCs/>
          <w:sz w:val="26"/>
          <w:szCs w:val="26"/>
          <w:u w:val="single"/>
        </w:rPr>
        <w:t>, as a result, their phenotypic traits as well</w:t>
      </w:r>
      <w:r w:rsidRPr="00B93A98">
        <w:rPr>
          <w:rFonts w:eastAsia="Cambria"/>
          <w:bCs/>
          <w:sz w:val="12"/>
          <w:szCs w:val="26"/>
          <w:u w:val="single"/>
        </w:rPr>
        <w:t xml:space="preserve">¶ </w:t>
      </w:r>
      <w:r w:rsidRPr="00B93A98">
        <w:rPr>
          <w:rFonts w:eastAsia="Cambria"/>
          <w:bCs/>
          <w:sz w:val="26"/>
          <w:szCs w:val="26"/>
          <w:u w:val="single"/>
        </w:rPr>
        <w:t>as their cultural features were considered inferior.6</w:t>
      </w:r>
      <w:r w:rsidRPr="00B93A98">
        <w:rPr>
          <w:rFonts w:eastAsia="Cambria"/>
          <w:bCs/>
          <w:sz w:val="12"/>
          <w:szCs w:val="26"/>
          <w:u w:val="single"/>
        </w:rPr>
        <w:t xml:space="preserve">¶ </w:t>
      </w:r>
      <w:r w:rsidRPr="00B93A98">
        <w:rPr>
          <w:rFonts w:eastAsia="Cambria"/>
          <w:bCs/>
          <w:sz w:val="26"/>
          <w:szCs w:val="26"/>
          <w:u w:val="single"/>
        </w:rPr>
        <w:t xml:space="preserve">In this way, </w:t>
      </w:r>
      <w:r w:rsidRPr="00B93A98">
        <w:rPr>
          <w:rFonts w:eastAsia="Cambria"/>
          <w:bCs/>
          <w:sz w:val="26"/>
          <w:szCs w:val="26"/>
          <w:highlight w:val="green"/>
          <w:u w:val="single"/>
        </w:rPr>
        <w:t>race became</w:t>
      </w:r>
      <w:r w:rsidRPr="00B93A98">
        <w:rPr>
          <w:rFonts w:eastAsia="Cambria"/>
          <w:bCs/>
          <w:sz w:val="12"/>
          <w:szCs w:val="26"/>
          <w:highlight w:val="green"/>
          <w:u w:val="single"/>
        </w:rPr>
        <w:t xml:space="preserve">¶ </w:t>
      </w:r>
      <w:r w:rsidRPr="00B93A98">
        <w:rPr>
          <w:rFonts w:eastAsia="Cambria"/>
          <w:bCs/>
          <w:sz w:val="26"/>
          <w:szCs w:val="26"/>
          <w:highlight w:val="green"/>
          <w:u w:val="single"/>
        </w:rPr>
        <w:t>the fundamental criterion for the distribution of the world population into</w:t>
      </w:r>
      <w:r w:rsidRPr="00B93A98">
        <w:rPr>
          <w:rFonts w:eastAsia="Cambria"/>
          <w:bCs/>
          <w:sz w:val="12"/>
          <w:szCs w:val="26"/>
          <w:highlight w:val="green"/>
          <w:u w:val="single"/>
        </w:rPr>
        <w:t>¶</w:t>
      </w:r>
      <w:r w:rsidRPr="00B93A98">
        <w:rPr>
          <w:rFonts w:eastAsia="Cambria"/>
          <w:bCs/>
          <w:sz w:val="12"/>
          <w:szCs w:val="26"/>
          <w:u w:val="single"/>
        </w:rPr>
        <w:t xml:space="preserve"> </w:t>
      </w:r>
      <w:r w:rsidRPr="00B93A98">
        <w:rPr>
          <w:rFonts w:eastAsia="Cambria"/>
          <w:bCs/>
          <w:sz w:val="26"/>
          <w:szCs w:val="26"/>
          <w:u w:val="single"/>
        </w:rPr>
        <w:t>ranks, places, and roles in the new society’s structure of power.</w:t>
      </w:r>
      <w:r w:rsidRPr="00B93A98">
        <w:rPr>
          <w:rFonts w:eastAsia="Cambria"/>
          <w:bCs/>
          <w:sz w:val="12"/>
          <w:szCs w:val="26"/>
          <w:u w:val="single"/>
        </w:rPr>
        <w:t>¶</w:t>
      </w:r>
      <w:r w:rsidRPr="00B93A98">
        <w:rPr>
          <w:rFonts w:eastAsia="Cambria"/>
          <w:bCs/>
          <w:sz w:val="12"/>
          <w:szCs w:val="26"/>
        </w:rPr>
        <w:t xml:space="preserve"> </w:t>
      </w:r>
      <w:r w:rsidRPr="00B93A98">
        <w:rPr>
          <w:rFonts w:eastAsia="Cambria"/>
          <w:bCs/>
          <w:sz w:val="26"/>
          <w:szCs w:val="26"/>
          <w:highlight w:val="green"/>
          <w:u w:val="single"/>
        </w:rPr>
        <w:t xml:space="preserve">Capitalism, the New Structure for </w:t>
      </w:r>
      <w:r w:rsidRPr="00B93A98">
        <w:rPr>
          <w:rFonts w:eastAsia="Cambria"/>
          <w:bCs/>
          <w:sz w:val="26"/>
          <w:szCs w:val="26"/>
          <w:u w:val="single"/>
        </w:rPr>
        <w:t xml:space="preserve">the </w:t>
      </w:r>
      <w:r w:rsidRPr="00B93A98">
        <w:rPr>
          <w:rFonts w:eastAsia="Cambria"/>
          <w:bCs/>
          <w:sz w:val="26"/>
          <w:szCs w:val="26"/>
          <w:highlight w:val="green"/>
          <w:u w:val="single"/>
        </w:rPr>
        <w:t>Control</w:t>
      </w:r>
      <w:r w:rsidRPr="00B93A98">
        <w:rPr>
          <w:rFonts w:eastAsia="Cambria"/>
          <w:bCs/>
          <w:sz w:val="26"/>
          <w:szCs w:val="26"/>
          <w:u w:val="single"/>
        </w:rPr>
        <w:t xml:space="preserve"> of Labor</w:t>
      </w:r>
      <w:r w:rsidRPr="00B93A98">
        <w:rPr>
          <w:rFonts w:eastAsia="Cambria"/>
          <w:bCs/>
          <w:sz w:val="12"/>
          <w:szCs w:val="26"/>
          <w:u w:val="single"/>
        </w:rPr>
        <w:t xml:space="preserve">¶ </w:t>
      </w:r>
      <w:r w:rsidRPr="00B93A98">
        <w:rPr>
          <w:rFonts w:eastAsia="Cambria"/>
          <w:bCs/>
          <w:sz w:val="26"/>
          <w:szCs w:val="26"/>
          <w:u w:val="single"/>
        </w:rPr>
        <w:t>In the historical process of the constitution of America, all forms of control</w:t>
      </w:r>
      <w:r w:rsidRPr="00B93A98">
        <w:rPr>
          <w:rFonts w:eastAsia="Cambria"/>
          <w:bCs/>
          <w:sz w:val="12"/>
          <w:szCs w:val="26"/>
          <w:u w:val="single"/>
        </w:rPr>
        <w:t xml:space="preserve">¶ </w:t>
      </w:r>
      <w:r w:rsidRPr="00B93A98">
        <w:rPr>
          <w:rFonts w:eastAsia="Cambria"/>
          <w:bCs/>
          <w:sz w:val="26"/>
          <w:szCs w:val="26"/>
          <w:u w:val="single"/>
        </w:rPr>
        <w:t>and exploitation of labor and production, as well as the control of appropriation and distribution of products, revolved around the capital-salary</w:t>
      </w:r>
      <w:r w:rsidRPr="00B93A98">
        <w:rPr>
          <w:rFonts w:eastAsia="Cambria"/>
          <w:bCs/>
          <w:sz w:val="12"/>
          <w:szCs w:val="26"/>
          <w:u w:val="single"/>
        </w:rPr>
        <w:t xml:space="preserve">¶ </w:t>
      </w:r>
      <w:r w:rsidRPr="00B93A98">
        <w:rPr>
          <w:rFonts w:eastAsia="Cambria"/>
          <w:bCs/>
          <w:sz w:val="26"/>
          <w:szCs w:val="26"/>
          <w:u w:val="single"/>
        </w:rPr>
        <w:t>relation and the world market. These forms of labor control included slavery, serfdom, petty-</w:t>
      </w:r>
      <w:r w:rsidRPr="00B93A98">
        <w:rPr>
          <w:rFonts w:eastAsia="Cambria"/>
          <w:bCs/>
          <w:sz w:val="26"/>
          <w:szCs w:val="26"/>
          <w:u w:val="single"/>
        </w:rPr>
        <w:lastRenderedPageBreak/>
        <w:t>commodity production, reciprocity, and wages. In such</w:t>
      </w:r>
      <w:r w:rsidRPr="00B93A98">
        <w:rPr>
          <w:rFonts w:eastAsia="Cambria"/>
          <w:bCs/>
          <w:sz w:val="12"/>
          <w:szCs w:val="26"/>
          <w:u w:val="single"/>
        </w:rPr>
        <w:t xml:space="preserve">¶ </w:t>
      </w:r>
      <w:r w:rsidRPr="00B93A98">
        <w:rPr>
          <w:rFonts w:eastAsia="Cambria"/>
          <w:bCs/>
          <w:sz w:val="26"/>
          <w:szCs w:val="26"/>
          <w:u w:val="single"/>
        </w:rPr>
        <w:t>an assemblage, each form of labor control was no mere extension of its</w:t>
      </w:r>
      <w:r w:rsidRPr="00B93A98">
        <w:rPr>
          <w:rFonts w:eastAsia="Cambria"/>
          <w:bCs/>
          <w:sz w:val="12"/>
          <w:szCs w:val="26"/>
          <w:u w:val="single"/>
        </w:rPr>
        <w:t xml:space="preserve">¶ </w:t>
      </w:r>
      <w:r w:rsidRPr="00B93A98">
        <w:rPr>
          <w:rFonts w:eastAsia="Cambria"/>
          <w:bCs/>
          <w:sz w:val="26"/>
          <w:szCs w:val="26"/>
          <w:u w:val="single"/>
        </w:rPr>
        <w:t>historical antecedents. All of these forms of labor were historicallyand</w:t>
      </w:r>
      <w:r w:rsidRPr="00B93A98">
        <w:rPr>
          <w:rFonts w:eastAsia="Cambria"/>
          <w:bCs/>
          <w:sz w:val="12"/>
          <w:szCs w:val="26"/>
          <w:u w:val="single"/>
        </w:rPr>
        <w:t xml:space="preserve">¶ </w:t>
      </w:r>
      <w:r w:rsidRPr="00B93A98">
        <w:rPr>
          <w:rFonts w:eastAsia="Cambria"/>
          <w:bCs/>
          <w:sz w:val="26"/>
          <w:szCs w:val="26"/>
          <w:u w:val="single"/>
        </w:rPr>
        <w:t>sociologicallynew: in the ﬁrst place, because theywere deliberatelyestablished and organized to produce commodities for the world market; in</w:t>
      </w:r>
      <w:r w:rsidRPr="00B93A98">
        <w:rPr>
          <w:rFonts w:eastAsia="Cambria"/>
          <w:bCs/>
          <w:sz w:val="12"/>
          <w:szCs w:val="26"/>
          <w:u w:val="single"/>
        </w:rPr>
        <w:t xml:space="preserve">¶ </w:t>
      </w:r>
      <w:r w:rsidRPr="00B93A98">
        <w:rPr>
          <w:rFonts w:eastAsia="Cambria"/>
          <w:bCs/>
          <w:sz w:val="26"/>
          <w:szCs w:val="26"/>
          <w:u w:val="single"/>
        </w:rPr>
        <w:t>the second place, because theydid not merelyexist simultaneouslyin the</w:t>
      </w:r>
      <w:r w:rsidRPr="00B93A98">
        <w:rPr>
          <w:rFonts w:eastAsia="Cambria"/>
          <w:bCs/>
          <w:sz w:val="12"/>
          <w:szCs w:val="26"/>
          <w:u w:val="single"/>
        </w:rPr>
        <w:t xml:space="preserve">¶ </w:t>
      </w:r>
      <w:r w:rsidRPr="00B93A98">
        <w:rPr>
          <w:rFonts w:eastAsia="Cambria"/>
          <w:bCs/>
          <w:sz w:val="26"/>
          <w:szCs w:val="26"/>
          <w:u w:val="single"/>
        </w:rPr>
        <w:t>same space/time, but each one of them was also articulated to capital and its</w:t>
      </w:r>
      <w:r w:rsidRPr="00B93A98">
        <w:rPr>
          <w:rFonts w:eastAsia="Cambria"/>
          <w:bCs/>
          <w:sz w:val="12"/>
          <w:szCs w:val="26"/>
          <w:u w:val="single"/>
        </w:rPr>
        <w:t xml:space="preserve">¶ </w:t>
      </w:r>
      <w:r w:rsidRPr="00B93A98">
        <w:rPr>
          <w:rFonts w:eastAsia="Cambria"/>
          <w:bCs/>
          <w:sz w:val="26"/>
          <w:szCs w:val="26"/>
          <w:u w:val="single"/>
        </w:rPr>
        <w:t>market. Thus theyconﬁgured a new global model of labor control, and in</w:t>
      </w:r>
      <w:r w:rsidRPr="00B93A98">
        <w:rPr>
          <w:rFonts w:eastAsia="Cambria"/>
          <w:bCs/>
          <w:sz w:val="12"/>
          <w:szCs w:val="26"/>
          <w:u w:val="single"/>
        </w:rPr>
        <w:t xml:space="preserve">¶ </w:t>
      </w:r>
      <w:r w:rsidRPr="00B93A98">
        <w:rPr>
          <w:rFonts w:eastAsia="Cambria"/>
          <w:bCs/>
          <w:sz w:val="26"/>
          <w:szCs w:val="26"/>
          <w:u w:val="single"/>
        </w:rPr>
        <w:t>turn a fundamental element of a new model of power to which theywere</w:t>
      </w:r>
      <w:r w:rsidRPr="00B93A98">
        <w:rPr>
          <w:rFonts w:eastAsia="Cambria"/>
          <w:bCs/>
          <w:sz w:val="12"/>
          <w:szCs w:val="26"/>
          <w:u w:val="single"/>
        </w:rPr>
        <w:t xml:space="preserve">¶ </w:t>
      </w:r>
      <w:r w:rsidRPr="00B93A98">
        <w:rPr>
          <w:rFonts w:eastAsia="Cambria"/>
          <w:bCs/>
          <w:sz w:val="26"/>
          <w:szCs w:val="26"/>
          <w:u w:val="single"/>
        </w:rPr>
        <w:t>historicallystructurallydependent.</w:t>
      </w:r>
      <w:r w:rsidRPr="00B93A98">
        <w:rPr>
          <w:rFonts w:eastAsia="Cambria"/>
          <w:bCs/>
          <w:sz w:val="26"/>
          <w:szCs w:val="26"/>
        </w:rPr>
        <w:t xml:space="preserve"> </w:t>
      </w:r>
      <w:r w:rsidRPr="00B93A98">
        <w:rPr>
          <w:rFonts w:eastAsia="Cambria"/>
          <w:bCs/>
          <w:sz w:val="16"/>
          <w:szCs w:val="16"/>
        </w:rPr>
        <w:t xml:space="preserve">That is to say, the place and function,¶ and therefore the historical movement, of all forms of labor as subordinated¶ points of a totalitybelonged to the new model of power, in spite of their¶ heterogeneous speciﬁc traits and their discontinuous relations with that totality. In the third place, and as a consequence, each form of </w:t>
      </w:r>
      <w:r w:rsidRPr="00B93A98">
        <w:rPr>
          <w:rFonts w:eastAsia="Cambria"/>
          <w:bCs/>
          <w:sz w:val="16"/>
          <w:szCs w:val="16"/>
          <w:u w:val="single"/>
        </w:rPr>
        <w:t>labor developed¶ into new traits and historical-structural conﬁgurations.¶ Insofar asthat structure of control of labor, resources, and products¶ consisted of the joint articulation of all the respective historicallyknown¶ forms, a global model of control of work was established for the ﬁrst time¶ in known history. And while it was constituted around and in the service¶ of capital, its conﬁguration as a whole was established with a capitalist¶ character as well. Thus emerged a new, original, and singular structure</w:t>
      </w:r>
      <w:r w:rsidRPr="00B93A98">
        <w:rPr>
          <w:rFonts w:eastAsia="Cambria"/>
          <w:bCs/>
          <w:sz w:val="16"/>
          <w:szCs w:val="16"/>
          <w:u w:val="single"/>
        </w:rPr>
        <w:pgNum/>
      </w:r>
      <w:r w:rsidRPr="00B93A98">
        <w:rPr>
          <w:rFonts w:eastAsia="Cambria"/>
          <w:bCs/>
          <w:sz w:val="16"/>
          <w:szCs w:val="16"/>
          <w:u w:val="single"/>
        </w:rPr>
        <w:t>36¶ Nepantla¶ of relations of production in the historical experience of the world: world¶ capitalism.¶ Coloniality of Power and Global Capitalism¶ The new historical identities produced around the foundation of the idea of¶ race in the new global structure of the control of labor were associated with¶ social roles and geohistorical places. In this way, both race and the division¶ of labor remained structurallylinked and mutuallyreinforcing,</w:t>
      </w:r>
      <w:r w:rsidRPr="00B93A98">
        <w:rPr>
          <w:rFonts w:eastAsia="Cambria"/>
          <w:bCs/>
          <w:sz w:val="16"/>
          <w:szCs w:val="16"/>
        </w:rPr>
        <w:t xml:space="preserve"> in spite of¶ the fact that neither of them were necessarilydependent on the other in¶ order to exist or change.¶ In this way, a systematic racial division of labor was imposed. In¶ the Hispanic region, the Crown of Castilla decided earlyon to end the enslavement of the Indians in order to prevent their total extermination. They¶ were instead conﬁned to serfdom. For those that lived in communities, the¶ ancient practice of reciprocity—the exchange of labor force and labor without a market—was allowed as a wayof reproducing its labor force as serfs.¶ In some cases, the Indian nobility, a reduced minority, was exempted from¶ serfdom and received special treatment owing to their roles as intermediaries with the dominant race. Theywere also permitted to participate¶ in some of the activities of the nonnoble Spanish. However, blacks were¶ reduced to slavery. As the dominant race, Spanish and Portuguese whites¶ could receive wages, be independent merchants, independent artisans, or¶ independent farmers—in short, independent producers of commodities.¶ Nevertheless, onlynobles could participate in the high-to-midrange positions in the militaryand civil colonial administration.¶ Beginning in the eighteenth century, in Hispanic America an extensive and important social stratum of mestizos (born of Spanish men and¶ Indian women) began to participate in the same ofﬁces and activities as¶ nonnoble Iberians. To a lesser extent, and above all in activities of service¶ or those that required a specialized talent (music, for example), the more¶ “whitened” amongthe mestizos of black women and Spanish or Portuguese¶ had an opportunityto work. But theywere late in legitimizing their new¶ roles, since their mothers were slaves. This racist distribution of labor in¶ the interior of colonial/modern capitalism was maintained throughout the¶ colonial period.¶ In the course of the worldwide expansion of colonial domination¶ on the part of the same dominant race (or, from the eighteenth century¶ onward, Europeans), the same criteria of social classiﬁcation were imposed on all of the world population. As a result, new historical and social</w:t>
      </w:r>
      <w:r w:rsidRPr="00B93A98">
        <w:rPr>
          <w:rFonts w:eastAsia="Cambria"/>
          <w:bCs/>
          <w:sz w:val="16"/>
          <w:szCs w:val="16"/>
        </w:rPr>
        <w:pgNum/>
      </w:r>
      <w:r w:rsidRPr="00B93A98">
        <w:rPr>
          <w:rFonts w:eastAsia="Cambria"/>
          <w:bCs/>
          <w:sz w:val="16"/>
          <w:szCs w:val="16"/>
        </w:rPr>
        <w:t xml:space="preserve">37¶ Quijano.¶ Power, Eurocentrism, and Latin America¶ identities were produced: yellows and olives were added to whites, Indians,¶ blacks, and mestizos. The racist distribution of new social identities was¶ combined, as had been done so successfullyin Anglo-America, with a racist¶ distribution of labor and the forms of exploitation of colonial capitalism.¶ This was, above all, through a quasi-exclusive association of whiteness with¶ wages and, of course, with the high-order positions in the colonial administration. Thus each form of labor control was associated with a particular¶ race. </w:t>
      </w:r>
      <w:r w:rsidRPr="00B93A98">
        <w:rPr>
          <w:rFonts w:eastAsia="Cambria"/>
          <w:bCs/>
          <w:sz w:val="16"/>
          <w:szCs w:val="16"/>
          <w:u w:val="single"/>
        </w:rPr>
        <w:t>Consequently, the control of a speciﬁc form of labor could be, at the¶ same time, the control of a speciﬁc group of dominated people.</w:t>
      </w:r>
      <w:r w:rsidRPr="00B93A98">
        <w:rPr>
          <w:rFonts w:eastAsia="Cambria"/>
          <w:bCs/>
          <w:sz w:val="16"/>
          <w:szCs w:val="16"/>
        </w:rPr>
        <w:t xml:space="preserve"> A new technologyof domination/exploitation, in this case race/labor, was articulated¶ in such a waythat the two elements appeared naturallyassociated. Until¶ now, this strategyhas been exceptionallysuccessful.</w:t>
      </w:r>
    </w:p>
    <w:p w:rsidR="00D34CE0" w:rsidRPr="00B93A98" w:rsidRDefault="00D34CE0" w:rsidP="00D34CE0">
      <w:pPr>
        <w:keepNext/>
        <w:keepLines/>
        <w:spacing w:before="200"/>
        <w:outlineLvl w:val="3"/>
        <w:rPr>
          <w:rFonts w:eastAsia="MS Gothic" w:cs="Times New Roman"/>
          <w:b/>
          <w:iCs/>
          <w:sz w:val="26"/>
          <w:szCs w:val="26"/>
        </w:rPr>
      </w:pPr>
      <w:r w:rsidRPr="00B93A98">
        <w:rPr>
          <w:rFonts w:eastAsia="MS Gothic" w:cs="Times New Roman"/>
          <w:b/>
          <w:iCs/>
          <w:sz w:val="26"/>
          <w:szCs w:val="26"/>
        </w:rPr>
        <w:t>Coloniality constitutes total control over the entire global population, is the worst form of imperialism and Eurocentrism, and the root cause of all economic problems – K is a prerequisite to the case, no economies can be solved without first divorcing the Eurocentric roots that wreck them</w:t>
      </w:r>
    </w:p>
    <w:p w:rsidR="00D34CE0" w:rsidRPr="008C5333" w:rsidRDefault="00D34CE0" w:rsidP="00D34CE0">
      <w:r w:rsidRPr="008C5333">
        <w:rPr>
          <w:rStyle w:val="StyleStyleBold12pt"/>
        </w:rPr>
        <w:t>Quijano 2000</w:t>
      </w:r>
      <w:r w:rsidRPr="008C5333">
        <w:t xml:space="preserve"> (Anibal, Sociologist and humanist thinker, PhD from UNMSM in Peru, Professor of Sociology at Binghamton University, “Coloniality of Power, Eurocentrism,¶ and Latin America” pg 544 – 549)</w:t>
      </w:r>
    </w:p>
    <w:p w:rsidR="00D34CE0" w:rsidRPr="00B93A98" w:rsidRDefault="00D34CE0" w:rsidP="00D34CE0">
      <w:pPr>
        <w:rPr>
          <w:rFonts w:eastAsia="Cambria"/>
          <w:bCs/>
          <w:sz w:val="26"/>
          <w:szCs w:val="26"/>
          <w:u w:val="single"/>
        </w:rPr>
      </w:pPr>
      <w:r w:rsidRPr="00B93A98">
        <w:rPr>
          <w:rFonts w:eastAsia="Cambria"/>
          <w:bCs/>
          <w:sz w:val="26"/>
          <w:szCs w:val="26"/>
          <w:u w:val="single"/>
        </w:rPr>
        <w:t xml:space="preserve">In the ﬁrst place, </w:t>
      </w:r>
      <w:r w:rsidRPr="00B93A98">
        <w:rPr>
          <w:rFonts w:eastAsia="Cambria"/>
          <w:bCs/>
          <w:sz w:val="26"/>
          <w:szCs w:val="26"/>
          <w:highlight w:val="green"/>
          <w:u w:val="single"/>
        </w:rPr>
        <w:t>the current model of global power is the ﬁrst</w:t>
      </w:r>
      <w:r w:rsidRPr="00B93A98">
        <w:rPr>
          <w:rFonts w:eastAsia="Cambria"/>
          <w:bCs/>
          <w:sz w:val="26"/>
          <w:szCs w:val="26"/>
          <w:u w:val="single"/>
        </w:rPr>
        <w:t xml:space="preserve"> effectively </w:t>
      </w:r>
      <w:r w:rsidRPr="00B93A98">
        <w:rPr>
          <w:rFonts w:eastAsia="Cambria"/>
          <w:bCs/>
          <w:sz w:val="26"/>
          <w:szCs w:val="26"/>
          <w:highlight w:val="green"/>
          <w:u w:val="single"/>
        </w:rPr>
        <w:t>global one</w:t>
      </w:r>
      <w:r w:rsidRPr="00B93A98">
        <w:rPr>
          <w:rFonts w:eastAsia="Cambria"/>
          <w:bCs/>
          <w:sz w:val="26"/>
          <w:szCs w:val="26"/>
          <w:u w:val="single"/>
        </w:rPr>
        <w:t xml:space="preserve"> in world history in several speciﬁc senses. First, it is the</w:t>
      </w:r>
      <w:r w:rsidRPr="00B93A98">
        <w:rPr>
          <w:rFonts w:eastAsia="Cambria"/>
          <w:bCs/>
          <w:sz w:val="12"/>
          <w:szCs w:val="26"/>
          <w:u w:val="single"/>
        </w:rPr>
        <w:t xml:space="preserve">¶ </w:t>
      </w:r>
      <w:r w:rsidRPr="00B93A98">
        <w:rPr>
          <w:rFonts w:eastAsia="Cambria"/>
          <w:bCs/>
          <w:sz w:val="26"/>
          <w:szCs w:val="26"/>
          <w:u w:val="single"/>
        </w:rPr>
        <w:t>ﬁrst where in each sphere of social existence all historically known forms</w:t>
      </w:r>
      <w:r w:rsidRPr="00B93A98">
        <w:rPr>
          <w:rFonts w:eastAsia="Cambria"/>
          <w:bCs/>
          <w:sz w:val="26"/>
          <w:szCs w:val="26"/>
          <w:u w:val="single"/>
        </w:rPr>
        <w:pgNum/>
      </w:r>
      <w:r w:rsidRPr="00B93A98">
        <w:rPr>
          <w:rFonts w:eastAsia="Cambria"/>
          <w:bCs/>
          <w:sz w:val="26"/>
          <w:szCs w:val="26"/>
          <w:u w:val="single"/>
        </w:rPr>
        <w:t>45</w:t>
      </w:r>
      <w:r w:rsidRPr="00B93A98">
        <w:rPr>
          <w:rFonts w:eastAsia="Cambria"/>
          <w:bCs/>
          <w:sz w:val="12"/>
          <w:szCs w:val="26"/>
          <w:u w:val="single"/>
        </w:rPr>
        <w:t xml:space="preserve">¶ </w:t>
      </w:r>
      <w:r w:rsidRPr="00B93A98">
        <w:rPr>
          <w:rFonts w:eastAsia="Cambria"/>
          <w:bCs/>
          <w:sz w:val="26"/>
          <w:szCs w:val="26"/>
          <w:u w:val="single"/>
        </w:rPr>
        <w:t>Quijano.</w:t>
      </w:r>
      <w:r w:rsidRPr="00B93A98">
        <w:rPr>
          <w:rFonts w:eastAsia="Cambria"/>
          <w:bCs/>
          <w:sz w:val="12"/>
          <w:szCs w:val="26"/>
          <w:u w:val="single"/>
        </w:rPr>
        <w:t xml:space="preserve">¶ </w:t>
      </w:r>
      <w:r w:rsidRPr="00B93A98">
        <w:rPr>
          <w:rFonts w:eastAsia="Cambria"/>
          <w:bCs/>
          <w:sz w:val="26"/>
          <w:szCs w:val="26"/>
          <w:u w:val="single"/>
        </w:rPr>
        <w:t xml:space="preserve">Power, </w:t>
      </w:r>
      <w:r w:rsidRPr="00B93A98">
        <w:rPr>
          <w:rFonts w:eastAsia="Cambria"/>
          <w:bCs/>
          <w:sz w:val="26"/>
          <w:szCs w:val="26"/>
          <w:u w:val="single"/>
        </w:rPr>
        <w:lastRenderedPageBreak/>
        <w:t>Eurocentrism, and Latin America</w:t>
      </w:r>
      <w:r w:rsidRPr="00B93A98">
        <w:rPr>
          <w:rFonts w:eastAsia="Cambria"/>
          <w:bCs/>
          <w:sz w:val="12"/>
          <w:szCs w:val="26"/>
          <w:u w:val="single"/>
        </w:rPr>
        <w:t xml:space="preserve">¶ </w:t>
      </w:r>
      <w:r w:rsidRPr="00B93A98">
        <w:rPr>
          <w:rFonts w:eastAsia="Cambria"/>
          <w:bCs/>
          <w:sz w:val="26"/>
          <w:szCs w:val="26"/>
          <w:u w:val="single"/>
        </w:rPr>
        <w:t>of control of respective social relations are articulated, conﬁguring in each</w:t>
      </w:r>
      <w:r w:rsidRPr="00B93A98">
        <w:rPr>
          <w:rFonts w:eastAsia="Cambria"/>
          <w:bCs/>
          <w:sz w:val="12"/>
          <w:szCs w:val="26"/>
          <w:u w:val="single"/>
        </w:rPr>
        <w:t xml:space="preserve">¶ </w:t>
      </w:r>
      <w:r w:rsidRPr="00B93A98">
        <w:rPr>
          <w:rFonts w:eastAsia="Cambria"/>
          <w:bCs/>
          <w:sz w:val="26"/>
          <w:szCs w:val="26"/>
          <w:u w:val="single"/>
        </w:rPr>
        <w:t>area only one structure with systematic relations between its components</w:t>
      </w:r>
      <w:r w:rsidRPr="00B93A98">
        <w:rPr>
          <w:rFonts w:eastAsia="Cambria"/>
          <w:bCs/>
          <w:sz w:val="12"/>
          <w:szCs w:val="26"/>
          <w:u w:val="single"/>
        </w:rPr>
        <w:t xml:space="preserve">¶ </w:t>
      </w:r>
      <w:r w:rsidRPr="00B93A98">
        <w:rPr>
          <w:rFonts w:eastAsia="Cambria"/>
          <w:bCs/>
          <w:sz w:val="26"/>
          <w:szCs w:val="26"/>
          <w:u w:val="single"/>
        </w:rPr>
        <w:t xml:space="preserve">and, by the same means, its whole. Second, </w:t>
      </w:r>
      <w:r w:rsidRPr="00B93A98">
        <w:rPr>
          <w:rFonts w:eastAsia="Cambria"/>
          <w:bCs/>
          <w:sz w:val="26"/>
          <w:szCs w:val="26"/>
          <w:highlight w:val="green"/>
          <w:u w:val="single"/>
        </w:rPr>
        <w:t>it is the ﬁrst model where each</w:t>
      </w:r>
      <w:r w:rsidRPr="00B93A98">
        <w:rPr>
          <w:rFonts w:eastAsia="Cambria"/>
          <w:bCs/>
          <w:sz w:val="12"/>
          <w:szCs w:val="26"/>
          <w:highlight w:val="green"/>
          <w:u w:val="single"/>
        </w:rPr>
        <w:t xml:space="preserve">¶ </w:t>
      </w:r>
      <w:r w:rsidRPr="00B93A98">
        <w:rPr>
          <w:rFonts w:eastAsia="Cambria"/>
          <w:bCs/>
          <w:sz w:val="26"/>
          <w:szCs w:val="26"/>
          <w:highlight w:val="green"/>
          <w:u w:val="single"/>
        </w:rPr>
        <w:t>structure of each sphere of social existence is under the hegemony of an institution produced within the process of formation</w:t>
      </w:r>
      <w:r w:rsidRPr="00B93A98">
        <w:rPr>
          <w:rFonts w:eastAsia="Cambria"/>
          <w:bCs/>
          <w:sz w:val="26"/>
          <w:szCs w:val="26"/>
          <w:u w:val="single"/>
        </w:rPr>
        <w:t xml:space="preserve"> and development </w:t>
      </w:r>
      <w:r w:rsidRPr="00B93A98">
        <w:rPr>
          <w:rFonts w:eastAsia="Cambria"/>
          <w:bCs/>
          <w:sz w:val="26"/>
          <w:szCs w:val="26"/>
          <w:highlight w:val="green"/>
          <w:u w:val="single"/>
        </w:rPr>
        <w:t>of that</w:t>
      </w:r>
      <w:r w:rsidRPr="00B93A98">
        <w:rPr>
          <w:rFonts w:eastAsia="Cambria"/>
          <w:bCs/>
          <w:sz w:val="12"/>
          <w:szCs w:val="26"/>
          <w:highlight w:val="green"/>
          <w:u w:val="single"/>
        </w:rPr>
        <w:t xml:space="preserve">¶ </w:t>
      </w:r>
      <w:r w:rsidRPr="00B93A98">
        <w:rPr>
          <w:rFonts w:eastAsia="Cambria"/>
          <w:bCs/>
          <w:sz w:val="26"/>
          <w:szCs w:val="26"/>
          <w:highlight w:val="green"/>
          <w:u w:val="single"/>
        </w:rPr>
        <w:t>same model of power. Thus, in the control of labor and its resources and</w:t>
      </w:r>
      <w:r w:rsidRPr="00B93A98">
        <w:rPr>
          <w:rFonts w:eastAsia="Cambria"/>
          <w:bCs/>
          <w:sz w:val="12"/>
          <w:szCs w:val="26"/>
          <w:highlight w:val="green"/>
          <w:u w:val="single"/>
        </w:rPr>
        <w:t xml:space="preserve">¶ </w:t>
      </w:r>
      <w:r w:rsidRPr="00B93A98">
        <w:rPr>
          <w:rFonts w:eastAsia="Cambria"/>
          <w:bCs/>
          <w:sz w:val="26"/>
          <w:szCs w:val="26"/>
          <w:highlight w:val="green"/>
          <w:u w:val="single"/>
        </w:rPr>
        <w:t>products,</w:t>
      </w:r>
      <w:r w:rsidRPr="00B93A98">
        <w:rPr>
          <w:rFonts w:eastAsia="Cambria"/>
          <w:bCs/>
          <w:sz w:val="26"/>
          <w:szCs w:val="26"/>
          <w:u w:val="single"/>
        </w:rPr>
        <w:t xml:space="preserve"> it is the capitalist enterprise; </w:t>
      </w:r>
      <w:r w:rsidRPr="00B93A98">
        <w:rPr>
          <w:rFonts w:eastAsia="Cambria"/>
          <w:bCs/>
          <w:sz w:val="26"/>
          <w:szCs w:val="26"/>
          <w:highlight w:val="green"/>
          <w:u w:val="single"/>
        </w:rPr>
        <w:t xml:space="preserve">in </w:t>
      </w:r>
      <w:r w:rsidRPr="00B93A98">
        <w:rPr>
          <w:rFonts w:eastAsia="Cambria"/>
          <w:bCs/>
          <w:sz w:val="26"/>
          <w:szCs w:val="26"/>
          <w:u w:val="single"/>
        </w:rPr>
        <w:t>the</w:t>
      </w:r>
      <w:r w:rsidRPr="00B93A98">
        <w:rPr>
          <w:rFonts w:eastAsia="Cambria"/>
          <w:bCs/>
          <w:sz w:val="26"/>
          <w:szCs w:val="26"/>
          <w:highlight w:val="green"/>
          <w:u w:val="single"/>
        </w:rPr>
        <w:t xml:space="preserve"> control of sex and its resources</w:t>
      </w:r>
      <w:r w:rsidRPr="00B93A98">
        <w:rPr>
          <w:rFonts w:eastAsia="Cambria"/>
          <w:bCs/>
          <w:sz w:val="12"/>
          <w:szCs w:val="26"/>
          <w:highlight w:val="green"/>
          <w:u w:val="single"/>
        </w:rPr>
        <w:t xml:space="preserve">¶ </w:t>
      </w:r>
      <w:r w:rsidRPr="00B93A98">
        <w:rPr>
          <w:rFonts w:eastAsia="Cambria"/>
          <w:bCs/>
          <w:sz w:val="26"/>
          <w:szCs w:val="26"/>
          <w:highlight w:val="green"/>
          <w:u w:val="single"/>
        </w:rPr>
        <w:t>and products</w:t>
      </w:r>
      <w:r w:rsidRPr="00B93A98">
        <w:rPr>
          <w:rFonts w:eastAsia="Cambria"/>
          <w:bCs/>
          <w:sz w:val="26"/>
          <w:szCs w:val="26"/>
          <w:u w:val="single"/>
        </w:rPr>
        <w:t xml:space="preserve">, the bourgeois family; </w:t>
      </w:r>
      <w:r w:rsidRPr="00B93A98">
        <w:rPr>
          <w:rFonts w:eastAsia="Cambria"/>
          <w:bCs/>
          <w:sz w:val="26"/>
          <w:szCs w:val="26"/>
          <w:highlight w:val="green"/>
          <w:u w:val="single"/>
        </w:rPr>
        <w:t xml:space="preserve">in </w:t>
      </w:r>
      <w:r w:rsidRPr="00B93A98">
        <w:rPr>
          <w:rFonts w:eastAsia="Cambria"/>
          <w:bCs/>
          <w:sz w:val="26"/>
          <w:szCs w:val="26"/>
          <w:u w:val="single"/>
        </w:rPr>
        <w:t xml:space="preserve">the </w:t>
      </w:r>
      <w:r w:rsidRPr="00B93A98">
        <w:rPr>
          <w:rFonts w:eastAsia="Cambria"/>
          <w:bCs/>
          <w:sz w:val="26"/>
          <w:szCs w:val="26"/>
          <w:highlight w:val="green"/>
          <w:u w:val="single"/>
        </w:rPr>
        <w:t>control of authority and its resources and products</w:t>
      </w:r>
      <w:r w:rsidRPr="00B93A98">
        <w:rPr>
          <w:rFonts w:eastAsia="Cambria"/>
          <w:bCs/>
          <w:sz w:val="26"/>
          <w:szCs w:val="26"/>
          <w:u w:val="single"/>
        </w:rPr>
        <w:t>, the nation-state; in the control of intersubjectivity,</w:t>
      </w:r>
      <w:r w:rsidRPr="00B93A98">
        <w:rPr>
          <w:rFonts w:eastAsia="Cambria"/>
          <w:bCs/>
          <w:sz w:val="12"/>
          <w:szCs w:val="26"/>
          <w:u w:val="single"/>
        </w:rPr>
        <w:t xml:space="preserve">¶ </w:t>
      </w:r>
      <w:r w:rsidRPr="00B93A98">
        <w:rPr>
          <w:rFonts w:eastAsia="Cambria"/>
          <w:bCs/>
          <w:sz w:val="26"/>
          <w:szCs w:val="26"/>
          <w:u w:val="single"/>
        </w:rPr>
        <w:t>Eurocentrism.</w:t>
      </w:r>
      <w:r w:rsidRPr="00B93A98">
        <w:rPr>
          <w:rFonts w:eastAsia="Cambria"/>
          <w:bCs/>
          <w:sz w:val="26"/>
          <w:szCs w:val="26"/>
        </w:rPr>
        <w:t>17 Third, each one of those institutions exists in a relation of</w:t>
      </w:r>
      <w:r w:rsidRPr="00B93A98">
        <w:rPr>
          <w:rFonts w:eastAsia="Cambria"/>
          <w:bCs/>
          <w:sz w:val="12"/>
          <w:szCs w:val="26"/>
        </w:rPr>
        <w:t xml:space="preserve">¶ </w:t>
      </w:r>
      <w:r w:rsidRPr="00B93A98">
        <w:rPr>
          <w:rFonts w:eastAsia="Cambria"/>
          <w:bCs/>
          <w:sz w:val="26"/>
          <w:szCs w:val="26"/>
        </w:rPr>
        <w:t>interdependence with each one ofthe others. Therefore,the model of power</w:t>
      </w:r>
      <w:r w:rsidRPr="00B93A98">
        <w:rPr>
          <w:rFonts w:eastAsia="Cambria"/>
          <w:bCs/>
          <w:sz w:val="12"/>
          <w:szCs w:val="26"/>
        </w:rPr>
        <w:t xml:space="preserve">¶ </w:t>
      </w:r>
      <w:r w:rsidRPr="00B93A98">
        <w:rPr>
          <w:rFonts w:eastAsia="Cambria"/>
          <w:bCs/>
          <w:sz w:val="26"/>
          <w:szCs w:val="26"/>
        </w:rPr>
        <w:t xml:space="preserve">is conﬁgured as a system.18Fourth, ﬁnally, </w:t>
      </w:r>
      <w:r w:rsidRPr="00B93A98">
        <w:rPr>
          <w:rFonts w:eastAsia="Cambria"/>
          <w:bCs/>
          <w:sz w:val="26"/>
          <w:szCs w:val="26"/>
          <w:u w:val="single"/>
        </w:rPr>
        <w:t>this model of global power is the</w:t>
      </w:r>
      <w:r w:rsidRPr="00B93A98">
        <w:rPr>
          <w:rFonts w:eastAsia="Cambria"/>
          <w:bCs/>
          <w:sz w:val="12"/>
          <w:szCs w:val="26"/>
          <w:u w:val="single"/>
        </w:rPr>
        <w:t xml:space="preserve">¶ </w:t>
      </w:r>
      <w:r w:rsidRPr="00B93A98">
        <w:rPr>
          <w:rFonts w:eastAsia="Cambria"/>
          <w:bCs/>
          <w:sz w:val="26"/>
          <w:szCs w:val="26"/>
          <w:u w:val="single"/>
        </w:rPr>
        <w:t>ﬁrst that covers the entire planet’s population.</w:t>
      </w:r>
      <w:r w:rsidRPr="00B93A98">
        <w:rPr>
          <w:rFonts w:eastAsia="Cambria"/>
          <w:bCs/>
          <w:sz w:val="12"/>
          <w:szCs w:val="26"/>
          <w:u w:val="single"/>
        </w:rPr>
        <w:t xml:space="preserve">¶ </w:t>
      </w:r>
      <w:r w:rsidRPr="00B93A98">
        <w:rPr>
          <w:rFonts w:eastAsia="Cambria"/>
          <w:bCs/>
          <w:sz w:val="26"/>
          <w:szCs w:val="26"/>
          <w:u w:val="single"/>
        </w:rPr>
        <w:t xml:space="preserve">In this speciﬁc sense, </w:t>
      </w:r>
      <w:r w:rsidRPr="00B93A98">
        <w:rPr>
          <w:rFonts w:eastAsia="Cambria"/>
          <w:bCs/>
          <w:sz w:val="26"/>
          <w:szCs w:val="26"/>
          <w:highlight w:val="green"/>
          <w:u w:val="single"/>
        </w:rPr>
        <w:t xml:space="preserve">humanity in its totality constitutes </w:t>
      </w:r>
      <w:r w:rsidRPr="00B93A98">
        <w:rPr>
          <w:rFonts w:eastAsia="Cambria"/>
          <w:bCs/>
          <w:sz w:val="26"/>
          <w:szCs w:val="26"/>
          <w:u w:val="single"/>
        </w:rPr>
        <w:t>today the</w:t>
      </w:r>
      <w:r w:rsidRPr="00B93A98">
        <w:rPr>
          <w:rFonts w:eastAsia="Cambria"/>
          <w:bCs/>
          <w:sz w:val="12"/>
          <w:szCs w:val="26"/>
          <w:u w:val="single"/>
        </w:rPr>
        <w:t xml:space="preserve">¶ </w:t>
      </w:r>
      <w:r w:rsidRPr="00B93A98">
        <w:rPr>
          <w:rFonts w:eastAsia="Cambria"/>
          <w:bCs/>
          <w:sz w:val="26"/>
          <w:szCs w:val="26"/>
          <w:u w:val="single"/>
        </w:rPr>
        <w:t>ﬁrst historically known global world-system</w:t>
      </w:r>
      <w:r w:rsidRPr="00B93A98">
        <w:rPr>
          <w:rFonts w:eastAsia="Cambria"/>
          <w:bCs/>
          <w:sz w:val="26"/>
          <w:szCs w:val="26"/>
        </w:rPr>
        <w:t>, not onlya world, as were the</w:t>
      </w:r>
      <w:r w:rsidRPr="00B93A98">
        <w:rPr>
          <w:rFonts w:eastAsia="Cambria"/>
          <w:bCs/>
          <w:sz w:val="12"/>
          <w:szCs w:val="26"/>
        </w:rPr>
        <w:t xml:space="preserve">¶ </w:t>
      </w:r>
      <w:r w:rsidRPr="00B93A98">
        <w:rPr>
          <w:rFonts w:eastAsia="Cambria"/>
          <w:bCs/>
          <w:sz w:val="26"/>
          <w:szCs w:val="26"/>
        </w:rPr>
        <w:t xml:space="preserve">Chinese, Hindu, Egyptian, Hellenic-Roman, Aztec-Mayan, or Tawantinsuyan. </w:t>
      </w:r>
      <w:r w:rsidRPr="00B93A98">
        <w:rPr>
          <w:rFonts w:eastAsia="Cambria"/>
          <w:bCs/>
          <w:sz w:val="26"/>
          <w:szCs w:val="26"/>
          <w:u w:val="single"/>
        </w:rPr>
        <w:t xml:space="preserve">None of those worlds had in common but </w:t>
      </w:r>
      <w:r w:rsidRPr="00B93A98">
        <w:rPr>
          <w:rFonts w:eastAsia="Cambria"/>
          <w:bCs/>
          <w:sz w:val="26"/>
          <w:szCs w:val="26"/>
          <w:highlight w:val="green"/>
          <w:u w:val="single"/>
        </w:rPr>
        <w:t>one colonial/imperial</w:t>
      </w:r>
      <w:r w:rsidRPr="00B93A98">
        <w:rPr>
          <w:rFonts w:eastAsia="Cambria"/>
          <w:bCs/>
          <w:sz w:val="12"/>
          <w:szCs w:val="26"/>
          <w:highlight w:val="green"/>
          <w:u w:val="single"/>
        </w:rPr>
        <w:t xml:space="preserve">¶ </w:t>
      </w:r>
      <w:r w:rsidRPr="00B93A98">
        <w:rPr>
          <w:rFonts w:eastAsia="Cambria"/>
          <w:bCs/>
          <w:sz w:val="26"/>
          <w:szCs w:val="26"/>
          <w:highlight w:val="green"/>
          <w:u w:val="single"/>
        </w:rPr>
        <w:t>dominant.</w:t>
      </w:r>
      <w:r w:rsidRPr="00B93A98">
        <w:rPr>
          <w:rFonts w:eastAsia="Cambria"/>
          <w:bCs/>
          <w:sz w:val="26"/>
          <w:szCs w:val="26"/>
          <w:u w:val="single"/>
        </w:rPr>
        <w:t xml:space="preserve"> And though it is a sort of common sense in the Eurocentric vision, it is by no means certain that all the peoples incorporated into one of</w:t>
      </w:r>
      <w:r w:rsidRPr="00B93A98">
        <w:rPr>
          <w:rFonts w:eastAsia="Cambria"/>
          <w:bCs/>
          <w:sz w:val="12"/>
          <w:szCs w:val="26"/>
          <w:u w:val="single"/>
        </w:rPr>
        <w:t xml:space="preserve">¶ </w:t>
      </w:r>
      <w:r w:rsidRPr="00B93A98">
        <w:rPr>
          <w:rFonts w:eastAsia="Cambria"/>
          <w:bCs/>
          <w:sz w:val="26"/>
          <w:szCs w:val="26"/>
          <w:u w:val="single"/>
        </w:rPr>
        <w:t>those worlds would have had in common a basic perspective on the relation</w:t>
      </w:r>
      <w:r w:rsidRPr="00B93A98">
        <w:rPr>
          <w:rFonts w:eastAsia="Cambria"/>
          <w:bCs/>
          <w:sz w:val="12"/>
          <w:szCs w:val="26"/>
          <w:u w:val="single"/>
        </w:rPr>
        <w:t xml:space="preserve">¶ </w:t>
      </w:r>
      <w:r w:rsidRPr="00B93A98">
        <w:rPr>
          <w:rFonts w:eastAsia="Cambria"/>
          <w:bCs/>
          <w:sz w:val="26"/>
          <w:szCs w:val="26"/>
          <w:u w:val="single"/>
        </w:rPr>
        <w:t xml:space="preserve">between that which is human and the rest of the universe. </w:t>
      </w:r>
      <w:r w:rsidRPr="00B93A98">
        <w:rPr>
          <w:rFonts w:eastAsia="Cambria"/>
          <w:bCs/>
          <w:sz w:val="26"/>
          <w:szCs w:val="26"/>
          <w:highlight w:val="green"/>
          <w:u w:val="single"/>
        </w:rPr>
        <w:t>The colonial</w:t>
      </w:r>
      <w:r w:rsidRPr="00B93A98">
        <w:rPr>
          <w:rFonts w:eastAsia="Cambria"/>
          <w:bCs/>
          <w:sz w:val="12"/>
          <w:szCs w:val="26"/>
          <w:highlight w:val="green"/>
          <w:u w:val="single"/>
        </w:rPr>
        <w:t xml:space="preserve">¶ </w:t>
      </w:r>
      <w:r w:rsidRPr="00B93A98">
        <w:rPr>
          <w:rFonts w:eastAsia="Cambria"/>
          <w:bCs/>
          <w:sz w:val="26"/>
          <w:szCs w:val="26"/>
          <w:highlight w:val="green"/>
          <w:u w:val="single"/>
        </w:rPr>
        <w:t>dominators</w:t>
      </w:r>
      <w:r w:rsidRPr="00B93A98">
        <w:rPr>
          <w:rFonts w:eastAsia="Cambria"/>
          <w:bCs/>
          <w:sz w:val="26"/>
          <w:szCs w:val="26"/>
          <w:u w:val="single"/>
        </w:rPr>
        <w:t xml:space="preserve"> of each one of those worlds did not </w:t>
      </w:r>
      <w:r w:rsidRPr="00B93A98">
        <w:rPr>
          <w:rFonts w:eastAsia="Cambria"/>
          <w:bCs/>
          <w:sz w:val="26"/>
          <w:szCs w:val="26"/>
          <w:highlight w:val="green"/>
          <w:u w:val="single"/>
        </w:rPr>
        <w:t>have</w:t>
      </w:r>
      <w:r w:rsidRPr="00B93A98">
        <w:rPr>
          <w:rFonts w:eastAsia="Cambria"/>
          <w:bCs/>
          <w:sz w:val="26"/>
          <w:szCs w:val="26"/>
          <w:u w:val="single"/>
        </w:rPr>
        <w:t xml:space="preserve"> the conditions, nor,</w:t>
      </w:r>
      <w:r w:rsidRPr="00B93A98">
        <w:rPr>
          <w:rFonts w:eastAsia="Cambria"/>
          <w:bCs/>
          <w:sz w:val="12"/>
          <w:szCs w:val="26"/>
          <w:u w:val="single"/>
        </w:rPr>
        <w:t xml:space="preserve">¶ </w:t>
      </w:r>
      <w:r w:rsidRPr="00B93A98">
        <w:rPr>
          <w:rFonts w:eastAsia="Cambria"/>
          <w:bCs/>
          <w:sz w:val="26"/>
          <w:szCs w:val="26"/>
          <w:u w:val="single"/>
        </w:rPr>
        <w:t>probably, the interest for homogenizing the basic forms of social existence</w:t>
      </w:r>
      <w:r w:rsidRPr="00B93A98">
        <w:rPr>
          <w:rFonts w:eastAsia="Cambria"/>
          <w:bCs/>
          <w:sz w:val="12"/>
          <w:szCs w:val="26"/>
          <w:u w:val="single"/>
        </w:rPr>
        <w:t xml:space="preserve">¶ </w:t>
      </w:r>
      <w:r w:rsidRPr="00B93A98">
        <w:rPr>
          <w:rFonts w:eastAsia="Cambria"/>
          <w:bCs/>
          <w:sz w:val="26"/>
          <w:szCs w:val="26"/>
          <w:u w:val="single"/>
        </w:rPr>
        <w:t>for all the populations under their dominion. On the other hand, the modern world-system that began to form with the colonization of America,</w:t>
      </w:r>
      <w:r w:rsidRPr="00B93A98">
        <w:rPr>
          <w:rFonts w:eastAsia="Cambria"/>
          <w:bCs/>
          <w:sz w:val="12"/>
          <w:szCs w:val="26"/>
          <w:u w:val="single"/>
        </w:rPr>
        <w:t xml:space="preserve">¶ </w:t>
      </w:r>
      <w:r w:rsidRPr="00B93A98">
        <w:rPr>
          <w:rFonts w:eastAsia="Cambria"/>
          <w:bCs/>
          <w:sz w:val="26"/>
          <w:szCs w:val="26"/>
          <w:u w:val="single"/>
        </w:rPr>
        <w:t xml:space="preserve">has in common three </w:t>
      </w:r>
      <w:r w:rsidRPr="00B93A98">
        <w:rPr>
          <w:rFonts w:eastAsia="Cambria"/>
          <w:bCs/>
          <w:sz w:val="26"/>
          <w:szCs w:val="26"/>
          <w:highlight w:val="green"/>
          <w:u w:val="single"/>
        </w:rPr>
        <w:t>central elements that affect the</w:t>
      </w:r>
      <w:r w:rsidRPr="00B93A98">
        <w:rPr>
          <w:rFonts w:eastAsia="Cambria"/>
          <w:bCs/>
          <w:sz w:val="26"/>
          <w:szCs w:val="26"/>
          <w:u w:val="single"/>
        </w:rPr>
        <w:t xml:space="preserve"> quotidian </w:t>
      </w:r>
      <w:r w:rsidRPr="00B93A98">
        <w:rPr>
          <w:rFonts w:eastAsia="Cambria"/>
          <w:bCs/>
          <w:sz w:val="26"/>
          <w:szCs w:val="26"/>
          <w:highlight w:val="green"/>
          <w:u w:val="single"/>
        </w:rPr>
        <w:t>life of the</w:t>
      </w:r>
      <w:r w:rsidRPr="00B93A98">
        <w:rPr>
          <w:rFonts w:eastAsia="Cambria"/>
          <w:bCs/>
          <w:sz w:val="12"/>
          <w:szCs w:val="26"/>
          <w:highlight w:val="green"/>
          <w:u w:val="single"/>
        </w:rPr>
        <w:t xml:space="preserve">¶ </w:t>
      </w:r>
      <w:r w:rsidRPr="00B93A98">
        <w:rPr>
          <w:rFonts w:eastAsia="Cambria"/>
          <w:bCs/>
          <w:sz w:val="26"/>
          <w:szCs w:val="26"/>
          <w:highlight w:val="green"/>
          <w:u w:val="single"/>
        </w:rPr>
        <w:t>totality of the global population:</w:t>
      </w:r>
      <w:r w:rsidRPr="00B93A98">
        <w:rPr>
          <w:rFonts w:eastAsia="Cambria"/>
          <w:bCs/>
          <w:sz w:val="26"/>
          <w:szCs w:val="26"/>
          <w:u w:val="single"/>
        </w:rPr>
        <w:t xml:space="preserve"> the </w:t>
      </w:r>
      <w:r w:rsidRPr="00B93A98">
        <w:rPr>
          <w:rFonts w:eastAsia="Cambria"/>
          <w:bCs/>
          <w:sz w:val="26"/>
          <w:szCs w:val="26"/>
          <w:highlight w:val="green"/>
          <w:u w:val="single"/>
        </w:rPr>
        <w:t>coloniality of power, capitalism, and</w:t>
      </w:r>
      <w:r w:rsidRPr="00B93A98">
        <w:rPr>
          <w:rFonts w:eastAsia="Cambria"/>
          <w:bCs/>
          <w:sz w:val="12"/>
          <w:szCs w:val="26"/>
          <w:highlight w:val="green"/>
          <w:u w:val="single"/>
        </w:rPr>
        <w:t xml:space="preserve">¶ </w:t>
      </w:r>
      <w:r w:rsidRPr="00B93A98">
        <w:rPr>
          <w:rFonts w:eastAsia="Cambria"/>
          <w:bCs/>
          <w:sz w:val="26"/>
          <w:szCs w:val="26"/>
          <w:highlight w:val="green"/>
          <w:u w:val="single"/>
        </w:rPr>
        <w:t>Eurocentrism</w:t>
      </w:r>
      <w:r w:rsidRPr="00B93A98">
        <w:rPr>
          <w:rFonts w:eastAsia="Cambria"/>
          <w:bCs/>
          <w:sz w:val="26"/>
          <w:szCs w:val="26"/>
          <w:u w:val="single"/>
        </w:rPr>
        <w:t>. Of course, this model of power, or any other, can mean</w:t>
      </w:r>
      <w:r w:rsidRPr="00B93A98">
        <w:rPr>
          <w:rFonts w:eastAsia="Cambria"/>
          <w:bCs/>
          <w:sz w:val="12"/>
          <w:szCs w:val="26"/>
          <w:u w:val="single"/>
        </w:rPr>
        <w:t xml:space="preserve">¶ </w:t>
      </w:r>
      <w:r w:rsidRPr="00B93A98">
        <w:rPr>
          <w:rFonts w:eastAsia="Cambria"/>
          <w:bCs/>
          <w:sz w:val="26"/>
          <w:szCs w:val="26"/>
          <w:u w:val="single"/>
        </w:rPr>
        <w:t>that historical-structural heterogeneity has been eradicated within its dominions. Its globality means that there is a basic level of common social</w:t>
      </w:r>
      <w:r w:rsidRPr="00B93A98">
        <w:rPr>
          <w:rFonts w:eastAsia="Cambria"/>
          <w:bCs/>
          <w:sz w:val="12"/>
          <w:szCs w:val="26"/>
          <w:u w:val="single"/>
        </w:rPr>
        <w:t xml:space="preserve">¶ </w:t>
      </w:r>
      <w:r w:rsidRPr="00B93A98">
        <w:rPr>
          <w:rFonts w:eastAsia="Cambria"/>
          <w:bCs/>
          <w:sz w:val="26"/>
          <w:szCs w:val="26"/>
          <w:u w:val="single"/>
        </w:rPr>
        <w:t>practices and a central sphere of common value orientation for the entire</w:t>
      </w:r>
      <w:r w:rsidRPr="00B93A98">
        <w:rPr>
          <w:rFonts w:eastAsia="Cambria"/>
          <w:bCs/>
          <w:sz w:val="12"/>
          <w:szCs w:val="26"/>
          <w:u w:val="single"/>
        </w:rPr>
        <w:t xml:space="preserve">¶ </w:t>
      </w:r>
      <w:r w:rsidRPr="00B93A98">
        <w:rPr>
          <w:rFonts w:eastAsia="Cambria"/>
          <w:bCs/>
          <w:sz w:val="26"/>
          <w:szCs w:val="26"/>
          <w:u w:val="single"/>
        </w:rPr>
        <w:t xml:space="preserve">world. </w:t>
      </w:r>
      <w:r w:rsidRPr="00B93A98">
        <w:rPr>
          <w:rFonts w:eastAsia="Cambria"/>
          <w:bCs/>
          <w:sz w:val="14"/>
          <w:szCs w:val="14"/>
          <w:u w:val="single"/>
        </w:rPr>
        <w:t>Consequently, the hegemonic institutions of each province of social existence are universal to the population of the world as intersubjective¶ models, as illustrated by the nation-state, the bourgeois family, the capitalist¶ corporation, and the Eurocentric rationality. Therefore, whatever it maybe that the termmodernity names today, it involves the totalityof the global population and all the historyof¶ the last ﬁve hundred years, all the worlds or former worlds articulated in¶ the global model of power, each differentiated or differentiable segment</w:t>
      </w:r>
      <w:r w:rsidRPr="00B93A98">
        <w:rPr>
          <w:rFonts w:eastAsia="Cambria"/>
          <w:bCs/>
          <w:sz w:val="14"/>
          <w:szCs w:val="14"/>
          <w:u w:val="single"/>
        </w:rPr>
        <w:pgNum/>
      </w:r>
      <w:r w:rsidRPr="00B93A98">
        <w:rPr>
          <w:rFonts w:eastAsia="Cambria"/>
          <w:bCs/>
          <w:sz w:val="14"/>
          <w:szCs w:val="14"/>
          <w:u w:val="single"/>
        </w:rPr>
        <w:t xml:space="preserve">46¶ Nepantla¶ constituted together with (as part of) the historical redeﬁnition or reconstitution of each segment for its incorporation to the new and common model¶ of global power. Therefore, it is also an articulation of manyrationalities.¶ However, since the model depicts a new and different historywith speciﬁc¶ experiences, the questions that this historyraises cannot be investigated,¶ much less contested, within the Eurocentric concept of modernity. For this¶ reason, to saythat modernityis a purelyEuropean phenomenon or one that¶ occurs in all cultures would now have an impossible meaning. Modernity¶ is about something new and different, something speciﬁc to this model of¶ global power. If one must preserve the name, one must also mean another¶ modernity.¶ The central question that interests us here is the following:What is¶ reallynew with respect to modernity? And bythis I mean not onlywhat develops and redeﬁnes experiences, tendencies, and processes of other worlds,¶ but, also, what was produced in the present model of global power’s own¶ history. Enrique Dussel (1995) has proposed the category “transmodernity”¶ as an alternative to the Eurocentric pretension that Europe is the original¶ producer of modernity. According to this proposal, the constitution of the¶ individual differentiated ego is what began with American colonization¶ and is the mark of modernity, but it has a place not only in Europe but also¶ in the entire world that American settlement conﬁgured. Dussel hits the¶ mark in refusing one of the favorite myths of Eurocentrism. But it is not¶ certain that the individual, differentiated ego is a phenomenon belonging¶ exclusivelyto the period initiated with America. There is, of course, an¶ umbilical relation between the historical processes that were generated and¶ that began with America and the changes in subjectivityor, better said,¶ the intersubjectivityof all the peoples that were integrated into the new¶ model of global power. And those changes brought the constitution of a¶ new intersubjectivity, not only individually, but collectively as well. This is,¶ therefore, a new phenomenon that entered in historywith America and in¶ that sense is part of modernity. But whatever they might have been, those¶ changes were not constituted from the individual (nor from the collective)¶ subjectivityof a preexisting world. Or, to use an old image, those changes¶ are born not like Pallas Athena from the </w:t>
      </w:r>
      <w:r w:rsidRPr="00B93A98">
        <w:rPr>
          <w:rFonts w:eastAsia="Cambria"/>
          <w:bCs/>
          <w:sz w:val="14"/>
          <w:szCs w:val="14"/>
          <w:u w:val="single"/>
        </w:rPr>
        <w:lastRenderedPageBreak/>
        <w:t>head of Zeus, but are rather the¶ subjective or intersubjective expression of what the peoples of the world are¶ doing at that moment.¶ From this perspective, it is necessaryto admit that the colonization¶ of America, its immediate consequences in the global market, and the¶ formation of a new model of global power are a trulytremendous historical</w:t>
      </w:r>
      <w:r w:rsidRPr="00B93A98">
        <w:rPr>
          <w:rFonts w:eastAsia="Cambria"/>
          <w:bCs/>
          <w:sz w:val="14"/>
          <w:szCs w:val="14"/>
          <w:u w:val="single"/>
        </w:rPr>
        <w:pgNum/>
      </w:r>
      <w:r w:rsidRPr="00B93A98">
        <w:rPr>
          <w:rFonts w:eastAsia="Cambria"/>
          <w:bCs/>
          <w:sz w:val="14"/>
          <w:szCs w:val="14"/>
          <w:u w:val="single"/>
        </w:rPr>
        <w:t>47¶ Quijano.¶ Power, Eurocentrism, and Latin America¶ change and that theyaffect not onlyEurope but the entire globe. This is¶ not a change in a known world that merelyaltered some of its traits. It is a¶ change in the world as such. This is, without doubt, the founding element¶ of the new subjectivity: the perception of historical change. It is this element¶ that unleashed the process of the constitution of a new perspective about¶ time and about history. The perception of change brings about a new idea¶ of the future, since it is the onlyterritoryof time where the changes can¶ occur. The future is an open temporal territory. Time can be new, and¶ so not merelythe extension of the past. And in this wayhistorycan be¶ perceived now not onlyas something that happens, something natural or¶ produced bydivine decisions or mysteries as destiny, but also as something¶ that can be produced bythe action of people, bytheir calculations, their¶ intention, their decisions, and therefore as something that can be designed,¶ and consequently, can have meaning (Quijano 1988a).¶ With America an entire universe of new material relations and¶ intersubjectivities was initiated. It is pertinent to admit that the concept of¶ modernitydoes not refer onlyto what happens with subjectivity(despite all¶ the tremendous importance of that process), to the individual ego, to a new¶ universe of intersubjective relations between individuals and the peoples¶ integrated intothe new world-system and its speciﬁc model of global power.¶ The concept of modernityaccounts equallyfor the changes in the material¶ dimensions of social relations (i.e., world capitalism, colonialityof power).¶ That is to say, the changes that occur on all levels of social existence, and¶ therefore happentotheir individual members, arethe same intheir material¶ and intersubjective dimensions. And since “modernity” is about processes¶ that were initiated withthe emergence of America, of a new model of global¶ power (the ﬁrst world-system), and of the integration of all the peoples of¶ the globe in that process, it is also essential to admit that it is about an entire¶ historical period. In other words, starting with America, a new space/time¶ was constituted materiallyand subjectively: this is what the concept of¶ modernitynames.¶ Nevertheless, it was decisive for the process of modernitythat the¶ hegemonic center of the world would be localized in the north-central¶ zones of Western Europe. That process helps to explain whythe center of¶ intellectual conceptualization will be localized in Western Europe as well,¶ and whythat version acquired global hegemony. The same process helps,¶ equally, to explain the colonialityof power that will playa part of the ﬁrst¶ order inthe Eurocentric elaboration of modernity. This last point is not very¶ difﬁcult to perceive if we bear in mind what has been shown just above:</w:t>
      </w:r>
      <w:r w:rsidRPr="00B93A98">
        <w:rPr>
          <w:rFonts w:eastAsia="Cambria"/>
          <w:bCs/>
          <w:sz w:val="14"/>
          <w:szCs w:val="14"/>
          <w:u w:val="single"/>
        </w:rPr>
        <w:pgNum/>
      </w:r>
      <w:r w:rsidRPr="00B93A98">
        <w:rPr>
          <w:rFonts w:eastAsia="Cambria"/>
          <w:bCs/>
          <w:sz w:val="14"/>
          <w:szCs w:val="14"/>
          <w:u w:val="single"/>
        </w:rPr>
        <w:t>48¶ Nepantla¶ the wayin which the colonialityof power is tied up to the concentration in¶ Europe of capital, wages, the market of capital, and ﬁnally, the society and¶ culture associated with those determinations. In this sense, modernitywas¶ also colonial from its point of departure. This helps explain whythe global¶ process of modernization had a much more direct and immediate impact¶ in Europe.¶ In fact, as experience and as idea, the new social practices involved¶ in the model of global, capitalist power, the concentration of capital and¶ wages, the new market for capital associated with the new perspective on¶ time and on history, and the centrality of the question of historical change¶ in that perspective require on one hand the desacralization of hierarchies¶ and authorities, both in the material dimension of social relations and in¶ its intersubjectivity, and on the other hand the desacralization, change,¶ or dismantlement of the corresponding structures and institutions. The¶ new individuation of subjectivityonlyacquires its meaning in this context,¶ because from it stems the necessityfor an individual inner forum in order¶ to think, doubt, and choose. In short, the individual libertyagainst ﬁxed¶ social ascriptions and, consequently, the necessityfor social equalityamong¶ individuals.¶ Capitalist determinations, however, required also (and in the same¶ historical movement) that material and intersubjective social processes¶ could not have a place but within social relations of exploitation and domination. For the controllers of power, the control of capital and the market¶ were and are what decides the ends, the means, and the limits of the process.¶ The market is the foundation but also the limit of possible social equality¶ among people. For those exploited bycapital, and in general those dominated bythe model of power, modernitygenerates a horizon of liberation¶ for people of everyrelation, structure, or institution linked to domination¶ and exploitation, but also the social conditions in order to advance toward¶ the direction of that horizon. Modernityis, then, also a question of conﬂicting social interests. One of these interests is the continued democratization¶ of social existence. In this sense, everyconcept of modernityis necessarily¶ ambiguous and contradictory(Quijano 1998a, 2000b).¶ It is preciselyin the contradictions and ambiguities of modernitythat the historyof these processes so clearlydifferentiates Western¶ Europe from the rest of the world, as it is clear in Latin America. In Western Europe, the concentration of the wage-capital relation is the principal¶ axis of the tendencies for social classiﬁcation and the correspondent structure of power. Economic structures and social classiﬁcation underlaythe</w:t>
      </w:r>
      <w:r w:rsidRPr="00B93A98">
        <w:rPr>
          <w:rFonts w:eastAsia="Cambria"/>
          <w:bCs/>
          <w:sz w:val="14"/>
          <w:szCs w:val="14"/>
          <w:u w:val="single"/>
        </w:rPr>
        <w:pgNum/>
      </w:r>
      <w:r w:rsidRPr="00B93A98">
        <w:rPr>
          <w:rFonts w:eastAsia="Cambria"/>
          <w:bCs/>
          <w:sz w:val="14"/>
          <w:szCs w:val="14"/>
          <w:u w:val="single"/>
        </w:rPr>
        <w:t xml:space="preserve">49¶ Quijano.¶ Power, Eurocentrism, and Latin America¶ confrontations with the old order, with empire, with the papacyduring the¶ period of so-called competitive capital. These conﬂicts made it possible for¶ nondominant sectors of capital as well as the exploited to ﬁnd better conditions to negotiate their place in the structure of power and in selling their¶ labor power. It also opens the conditions for a speciﬁcallybourgeois secularization of culture and subjectivity. Liberalism is one of the clear expressions¶ of this material and subjective context of Western European society. </w:t>
      </w:r>
      <w:r w:rsidRPr="00B93A98">
        <w:rPr>
          <w:rFonts w:eastAsia="Cambria"/>
          <w:bCs/>
          <w:sz w:val="26"/>
          <w:szCs w:val="26"/>
          <w:u w:val="single"/>
        </w:rPr>
        <w:t xml:space="preserve">However, in the rest of the world, and </w:t>
      </w:r>
      <w:r w:rsidRPr="00B93A98">
        <w:rPr>
          <w:rFonts w:eastAsia="Cambria"/>
          <w:bCs/>
          <w:sz w:val="26"/>
          <w:szCs w:val="26"/>
          <w:highlight w:val="green"/>
          <w:u w:val="single"/>
        </w:rPr>
        <w:t>in Latin America in particular,</w:t>
      </w:r>
      <w:r w:rsidRPr="00B93A98">
        <w:rPr>
          <w:rFonts w:eastAsia="Cambria"/>
          <w:bCs/>
          <w:sz w:val="26"/>
          <w:szCs w:val="26"/>
          <w:u w:val="single"/>
        </w:rPr>
        <w:t xml:space="preserve"> the most</w:t>
      </w:r>
      <w:r w:rsidRPr="00B93A98">
        <w:rPr>
          <w:rFonts w:eastAsia="Cambria"/>
          <w:bCs/>
          <w:sz w:val="12"/>
          <w:szCs w:val="26"/>
          <w:u w:val="single"/>
        </w:rPr>
        <w:t xml:space="preserve">¶ </w:t>
      </w:r>
      <w:r w:rsidRPr="00B93A98">
        <w:rPr>
          <w:rFonts w:eastAsia="Cambria"/>
          <w:bCs/>
          <w:sz w:val="26"/>
          <w:szCs w:val="26"/>
          <w:u w:val="single"/>
        </w:rPr>
        <w:t>extended forms of labor control are nonwaged (although for the beneﬁt of</w:t>
      </w:r>
      <w:r w:rsidRPr="00B93A98">
        <w:rPr>
          <w:rFonts w:eastAsia="Cambria"/>
          <w:bCs/>
          <w:sz w:val="12"/>
          <w:szCs w:val="26"/>
          <w:u w:val="single"/>
        </w:rPr>
        <w:t xml:space="preserve">¶ </w:t>
      </w:r>
      <w:r w:rsidRPr="00B93A98">
        <w:rPr>
          <w:rFonts w:eastAsia="Cambria"/>
          <w:bCs/>
          <w:sz w:val="26"/>
          <w:szCs w:val="26"/>
          <w:u w:val="single"/>
        </w:rPr>
        <w:t xml:space="preserve">global capital), which implies that </w:t>
      </w:r>
      <w:r w:rsidRPr="00B93A98">
        <w:rPr>
          <w:rFonts w:eastAsia="Cambria"/>
          <w:bCs/>
          <w:sz w:val="26"/>
          <w:szCs w:val="26"/>
          <w:highlight w:val="green"/>
          <w:u w:val="single"/>
        </w:rPr>
        <w:t>the relations of exploitation and domination have a colonial character. Political independence</w:t>
      </w:r>
      <w:r w:rsidRPr="00B93A98">
        <w:rPr>
          <w:rFonts w:eastAsia="Cambria"/>
          <w:bCs/>
          <w:sz w:val="26"/>
          <w:szCs w:val="26"/>
          <w:u w:val="single"/>
        </w:rPr>
        <w:t>, at the beginning of</w:t>
      </w:r>
      <w:r w:rsidRPr="00B93A98">
        <w:rPr>
          <w:rFonts w:eastAsia="Cambria"/>
          <w:bCs/>
          <w:sz w:val="12"/>
          <w:szCs w:val="26"/>
          <w:u w:val="single"/>
        </w:rPr>
        <w:t xml:space="preserve">¶ </w:t>
      </w:r>
      <w:r w:rsidRPr="00B93A98">
        <w:rPr>
          <w:rFonts w:eastAsia="Cambria"/>
          <w:bCs/>
          <w:sz w:val="26"/>
          <w:szCs w:val="26"/>
          <w:u w:val="single"/>
        </w:rPr>
        <w:t xml:space="preserve">the nineteenth century, </w:t>
      </w:r>
      <w:r w:rsidRPr="00B93A98">
        <w:rPr>
          <w:rFonts w:eastAsia="Cambria"/>
          <w:bCs/>
          <w:sz w:val="26"/>
          <w:szCs w:val="26"/>
          <w:highlight w:val="green"/>
          <w:u w:val="single"/>
        </w:rPr>
        <w:t>is accompanied</w:t>
      </w:r>
      <w:r w:rsidRPr="00B93A98">
        <w:rPr>
          <w:rFonts w:eastAsia="Cambria"/>
          <w:bCs/>
          <w:sz w:val="26"/>
          <w:szCs w:val="26"/>
          <w:u w:val="single"/>
        </w:rPr>
        <w:t xml:space="preserve"> in the majority of the new countries</w:t>
      </w:r>
      <w:r w:rsidRPr="00B93A98">
        <w:rPr>
          <w:rFonts w:eastAsia="Cambria"/>
          <w:bCs/>
          <w:sz w:val="12"/>
          <w:szCs w:val="26"/>
          <w:u w:val="single"/>
        </w:rPr>
        <w:t xml:space="preserve">¶ </w:t>
      </w:r>
      <w:r w:rsidRPr="00B93A98">
        <w:rPr>
          <w:rFonts w:eastAsia="Cambria"/>
          <w:bCs/>
          <w:sz w:val="26"/>
          <w:szCs w:val="26"/>
          <w:highlight w:val="green"/>
          <w:u w:val="single"/>
        </w:rPr>
        <w:t>by</w:t>
      </w:r>
      <w:r w:rsidRPr="00B93A98">
        <w:rPr>
          <w:rFonts w:eastAsia="Cambria"/>
          <w:bCs/>
          <w:sz w:val="26"/>
          <w:szCs w:val="26"/>
          <w:u w:val="single"/>
        </w:rPr>
        <w:t xml:space="preserve"> the </w:t>
      </w:r>
      <w:r w:rsidRPr="00B93A98">
        <w:rPr>
          <w:rFonts w:eastAsia="Cambria"/>
          <w:bCs/>
          <w:sz w:val="26"/>
          <w:szCs w:val="26"/>
          <w:highlight w:val="green"/>
          <w:u w:val="single"/>
        </w:rPr>
        <w:t>stagnation and recession</w:t>
      </w:r>
      <w:r w:rsidRPr="00B93A98">
        <w:rPr>
          <w:rFonts w:eastAsia="Cambria"/>
          <w:bCs/>
          <w:sz w:val="26"/>
          <w:szCs w:val="26"/>
          <w:u w:val="single"/>
        </w:rPr>
        <w:t xml:space="preserve"> of the most advanced sectors </w:t>
      </w:r>
      <w:r w:rsidRPr="00B93A98">
        <w:rPr>
          <w:rFonts w:eastAsia="Cambria"/>
          <w:bCs/>
          <w:sz w:val="26"/>
          <w:szCs w:val="26"/>
          <w:highlight w:val="green"/>
          <w:u w:val="single"/>
        </w:rPr>
        <w:t>of the</w:t>
      </w:r>
      <w:r w:rsidRPr="00B93A98">
        <w:rPr>
          <w:rFonts w:eastAsia="Cambria"/>
          <w:bCs/>
          <w:sz w:val="26"/>
          <w:szCs w:val="26"/>
          <w:u w:val="single"/>
        </w:rPr>
        <w:t xml:space="preserve"> capitalist </w:t>
      </w:r>
      <w:r w:rsidRPr="00B93A98">
        <w:rPr>
          <w:rFonts w:eastAsia="Cambria"/>
          <w:bCs/>
          <w:sz w:val="26"/>
          <w:szCs w:val="26"/>
          <w:highlight w:val="green"/>
          <w:u w:val="single"/>
        </w:rPr>
        <w:t>economy and</w:t>
      </w:r>
      <w:r w:rsidRPr="00B93A98">
        <w:rPr>
          <w:rFonts w:eastAsia="Cambria"/>
          <w:bCs/>
          <w:sz w:val="26"/>
          <w:szCs w:val="26"/>
          <w:u w:val="single"/>
        </w:rPr>
        <w:t xml:space="preserve"> therefore by </w:t>
      </w:r>
      <w:r w:rsidRPr="00B93A98">
        <w:rPr>
          <w:rFonts w:eastAsia="Cambria"/>
          <w:bCs/>
          <w:sz w:val="26"/>
          <w:szCs w:val="26"/>
          <w:highlight w:val="green"/>
          <w:u w:val="single"/>
        </w:rPr>
        <w:t>the strengthening of the colonial character</w:t>
      </w:r>
      <w:r w:rsidRPr="00B93A98">
        <w:rPr>
          <w:rFonts w:eastAsia="Cambria"/>
          <w:bCs/>
          <w:sz w:val="12"/>
          <w:szCs w:val="26"/>
          <w:highlight w:val="green"/>
          <w:u w:val="single"/>
        </w:rPr>
        <w:t xml:space="preserve">¶ </w:t>
      </w:r>
      <w:r w:rsidRPr="00B93A98">
        <w:rPr>
          <w:rFonts w:eastAsia="Cambria"/>
          <w:bCs/>
          <w:sz w:val="26"/>
          <w:szCs w:val="26"/>
          <w:highlight w:val="green"/>
          <w:u w:val="single"/>
        </w:rPr>
        <w:t>of social and political domination</w:t>
      </w:r>
      <w:r w:rsidRPr="00B93A98">
        <w:rPr>
          <w:rFonts w:eastAsia="Cambria"/>
          <w:bCs/>
          <w:sz w:val="26"/>
          <w:szCs w:val="26"/>
          <w:u w:val="single"/>
        </w:rPr>
        <w:t xml:space="preserve"> under formally independent states. The</w:t>
      </w:r>
      <w:r w:rsidRPr="00B93A98">
        <w:rPr>
          <w:rFonts w:eastAsia="Cambria"/>
          <w:bCs/>
          <w:sz w:val="12"/>
          <w:szCs w:val="26"/>
          <w:u w:val="single"/>
        </w:rPr>
        <w:t xml:space="preserve">¶ </w:t>
      </w:r>
      <w:r w:rsidRPr="00B93A98">
        <w:rPr>
          <w:rFonts w:eastAsia="Cambria"/>
          <w:bCs/>
          <w:sz w:val="26"/>
          <w:szCs w:val="26"/>
          <w:u w:val="single"/>
        </w:rPr>
        <w:t xml:space="preserve">Eurocentriﬁcation of </w:t>
      </w:r>
      <w:r w:rsidRPr="00B93A98">
        <w:rPr>
          <w:rFonts w:eastAsia="Cambria"/>
          <w:bCs/>
          <w:sz w:val="26"/>
          <w:szCs w:val="26"/>
          <w:highlight w:val="green"/>
          <w:u w:val="single"/>
        </w:rPr>
        <w:t>colonial</w:t>
      </w:r>
      <w:r w:rsidRPr="00B93A98">
        <w:rPr>
          <w:rFonts w:eastAsia="Cambria"/>
          <w:bCs/>
          <w:sz w:val="26"/>
          <w:szCs w:val="26"/>
          <w:u w:val="single"/>
        </w:rPr>
        <w:t xml:space="preserve">/modern </w:t>
      </w:r>
      <w:r w:rsidRPr="00B93A98">
        <w:rPr>
          <w:rFonts w:eastAsia="Cambria"/>
          <w:bCs/>
          <w:sz w:val="26"/>
          <w:szCs w:val="26"/>
          <w:highlight w:val="green"/>
          <w:u w:val="single"/>
        </w:rPr>
        <w:t>capitalism was</w:t>
      </w:r>
      <w:r w:rsidRPr="00B93A98">
        <w:rPr>
          <w:rFonts w:eastAsia="Cambria"/>
          <w:bCs/>
          <w:sz w:val="26"/>
          <w:szCs w:val="26"/>
          <w:u w:val="single"/>
        </w:rPr>
        <w:t xml:space="preserve"> in this sense </w:t>
      </w:r>
      <w:r w:rsidRPr="00B93A98">
        <w:rPr>
          <w:rFonts w:eastAsia="Cambria"/>
          <w:bCs/>
          <w:sz w:val="26"/>
          <w:szCs w:val="26"/>
          <w:highlight w:val="green"/>
          <w:u w:val="single"/>
        </w:rPr>
        <w:t>decisive</w:t>
      </w:r>
      <w:r w:rsidRPr="00B93A98">
        <w:rPr>
          <w:rFonts w:eastAsia="Cambria"/>
          <w:bCs/>
          <w:sz w:val="12"/>
          <w:szCs w:val="26"/>
          <w:highlight w:val="green"/>
          <w:u w:val="single"/>
        </w:rPr>
        <w:t xml:space="preserve">¶ </w:t>
      </w:r>
      <w:r w:rsidRPr="00B93A98">
        <w:rPr>
          <w:rFonts w:eastAsia="Cambria"/>
          <w:bCs/>
          <w:sz w:val="26"/>
          <w:szCs w:val="26"/>
          <w:highlight w:val="green"/>
          <w:u w:val="single"/>
        </w:rPr>
        <w:t>for the</w:t>
      </w:r>
      <w:r w:rsidRPr="00B93A98">
        <w:rPr>
          <w:rFonts w:eastAsia="Cambria"/>
          <w:bCs/>
          <w:sz w:val="26"/>
          <w:szCs w:val="26"/>
          <w:u w:val="single"/>
        </w:rPr>
        <w:t xml:space="preserve"> different </w:t>
      </w:r>
      <w:r w:rsidRPr="00B93A98">
        <w:rPr>
          <w:rFonts w:eastAsia="Cambria"/>
          <w:bCs/>
          <w:sz w:val="26"/>
          <w:szCs w:val="26"/>
          <w:highlight w:val="green"/>
          <w:u w:val="single"/>
        </w:rPr>
        <w:t>destinies of the</w:t>
      </w:r>
      <w:r w:rsidRPr="00B93A98">
        <w:rPr>
          <w:rFonts w:eastAsia="Cambria"/>
          <w:bCs/>
          <w:sz w:val="26"/>
          <w:szCs w:val="26"/>
          <w:u w:val="single"/>
        </w:rPr>
        <w:t xml:space="preserve"> process of modernitybetween Europe and</w:t>
      </w:r>
      <w:r w:rsidRPr="00B93A98">
        <w:rPr>
          <w:rFonts w:eastAsia="Cambria"/>
          <w:bCs/>
          <w:sz w:val="12"/>
          <w:szCs w:val="26"/>
          <w:u w:val="single"/>
        </w:rPr>
        <w:t xml:space="preserve">¶ </w:t>
      </w:r>
      <w:r w:rsidRPr="00B93A98">
        <w:rPr>
          <w:rFonts w:eastAsia="Cambria"/>
          <w:bCs/>
          <w:sz w:val="26"/>
          <w:szCs w:val="26"/>
          <w:u w:val="single"/>
        </w:rPr>
        <w:t xml:space="preserve">the </w:t>
      </w:r>
      <w:r w:rsidRPr="00B93A98">
        <w:rPr>
          <w:rFonts w:eastAsia="Cambria"/>
          <w:bCs/>
          <w:sz w:val="26"/>
          <w:szCs w:val="26"/>
          <w:highlight w:val="green"/>
          <w:u w:val="single"/>
        </w:rPr>
        <w:t>rest of the world</w:t>
      </w:r>
      <w:r w:rsidRPr="00B93A98">
        <w:rPr>
          <w:rFonts w:eastAsia="Cambria"/>
          <w:bCs/>
          <w:sz w:val="26"/>
          <w:szCs w:val="26"/>
          <w:u w:val="single"/>
        </w:rPr>
        <w:t xml:space="preserve"> (Quijano 1994).</w:t>
      </w:r>
    </w:p>
    <w:p w:rsidR="00D34CE0" w:rsidRPr="00B93A98" w:rsidRDefault="00D34CE0" w:rsidP="00D34CE0">
      <w:pPr>
        <w:keepNext/>
        <w:keepLines/>
        <w:spacing w:before="200"/>
        <w:outlineLvl w:val="3"/>
        <w:rPr>
          <w:rFonts w:eastAsia="MS Gothic" w:cs="Times New Roman"/>
          <w:b/>
          <w:iCs/>
          <w:sz w:val="26"/>
          <w:szCs w:val="26"/>
        </w:rPr>
      </w:pPr>
      <w:r w:rsidRPr="00B93A98">
        <w:rPr>
          <w:rFonts w:eastAsia="MS Gothic" w:cs="Times New Roman"/>
          <w:b/>
          <w:iCs/>
          <w:sz w:val="26"/>
          <w:szCs w:val="26"/>
        </w:rPr>
        <w:lastRenderedPageBreak/>
        <w:t xml:space="preserve">Coloniality is the root cause of destructive capitalism (the bad, ‘structured’ kind) and slavery and oppression AND America caused the bad from of capitalism (???) </w:t>
      </w:r>
    </w:p>
    <w:p w:rsidR="00D34CE0" w:rsidRPr="008C5333" w:rsidRDefault="00D34CE0" w:rsidP="00D34CE0">
      <w:r w:rsidRPr="008C5333">
        <w:rPr>
          <w:rStyle w:val="StyleStyleBold12pt"/>
        </w:rPr>
        <w:t>Quijano 2000</w:t>
      </w:r>
      <w:r w:rsidRPr="008C5333">
        <w:t xml:space="preserve"> (Anibal, Sociologist and humanist thinker, PhD from UNMSM in Peru, Professor of Sociology at Binghamton University, “Coloniality of Power, Eurocentrism,¶ and Latin America” pg 550 – 551)</w:t>
      </w:r>
    </w:p>
    <w:p w:rsidR="00D34CE0" w:rsidRPr="00B93A98" w:rsidRDefault="00D34CE0" w:rsidP="00D34CE0">
      <w:pPr>
        <w:rPr>
          <w:rFonts w:eastAsia="Cambria"/>
          <w:u w:val="single"/>
        </w:rPr>
      </w:pPr>
      <w:r w:rsidRPr="00B93A98">
        <w:rPr>
          <w:rFonts w:eastAsia="Cambria"/>
          <w:highlight w:val="green"/>
          <w:u w:val="single"/>
        </w:rPr>
        <w:t>Slavery, in America, was deliberately established and organized</w:t>
      </w:r>
      <w:r w:rsidRPr="00B93A98">
        <w:rPr>
          <w:rFonts w:eastAsia="Cambria"/>
          <w:sz w:val="12"/>
          <w:highlight w:val="green"/>
          <w:u w:val="single"/>
        </w:rPr>
        <w:t xml:space="preserve">¶ </w:t>
      </w:r>
      <w:r w:rsidRPr="00B93A98">
        <w:rPr>
          <w:rFonts w:eastAsia="Cambria"/>
          <w:highlight w:val="green"/>
          <w:u w:val="single"/>
        </w:rPr>
        <w:t>as a commodity in order to produce goods</w:t>
      </w:r>
      <w:r w:rsidRPr="00B93A98">
        <w:rPr>
          <w:rFonts w:eastAsia="Cambria"/>
          <w:u w:val="single"/>
        </w:rPr>
        <w:t xml:space="preserve"> for the world market </w:t>
      </w:r>
      <w:r w:rsidRPr="00B93A98">
        <w:rPr>
          <w:rFonts w:eastAsia="Cambria"/>
          <w:highlight w:val="green"/>
          <w:u w:val="single"/>
        </w:rPr>
        <w:t>and to</w:t>
      </w:r>
      <w:r w:rsidRPr="00B93A98">
        <w:rPr>
          <w:rFonts w:eastAsia="Cambria"/>
          <w:sz w:val="12"/>
          <w:highlight w:val="green"/>
          <w:u w:val="single"/>
        </w:rPr>
        <w:t xml:space="preserve">¶ </w:t>
      </w:r>
      <w:r w:rsidRPr="00B93A98">
        <w:rPr>
          <w:rFonts w:eastAsia="Cambria"/>
          <w:highlight w:val="green"/>
          <w:u w:val="single"/>
        </w:rPr>
        <w:t>serve the purposes and needs of capitalism.</w:t>
      </w:r>
      <w:r w:rsidRPr="00B93A98">
        <w:rPr>
          <w:rFonts w:eastAsia="Cambria"/>
          <w:u w:val="single"/>
        </w:rPr>
        <w:t xml:space="preserve"> Likewise, </w:t>
      </w:r>
      <w:r w:rsidRPr="00B93A98">
        <w:rPr>
          <w:rFonts w:eastAsia="Cambria"/>
          <w:highlight w:val="green"/>
          <w:u w:val="single"/>
        </w:rPr>
        <w:t>the serfdom imposed</w:t>
      </w:r>
      <w:r w:rsidRPr="00B93A98">
        <w:rPr>
          <w:rFonts w:eastAsia="Cambria"/>
          <w:sz w:val="12"/>
          <w:highlight w:val="green"/>
          <w:u w:val="single"/>
        </w:rPr>
        <w:t xml:space="preserve">¶ </w:t>
      </w:r>
      <w:r w:rsidRPr="00B93A98">
        <w:rPr>
          <w:rFonts w:eastAsia="Cambria"/>
          <w:highlight w:val="green"/>
          <w:u w:val="single"/>
        </w:rPr>
        <w:t>on Indians</w:t>
      </w:r>
      <w:r w:rsidRPr="00B93A98">
        <w:rPr>
          <w:rFonts w:eastAsia="Cambria"/>
          <w:u w:val="single"/>
        </w:rPr>
        <w:t xml:space="preserve">, including the redeﬁnition of the institutions of reciprocity, </w:t>
      </w:r>
      <w:r w:rsidRPr="00B93A98">
        <w:rPr>
          <w:rFonts w:eastAsia="Cambria"/>
          <w:highlight w:val="green"/>
          <w:u w:val="single"/>
        </w:rPr>
        <w:t>was</w:t>
      </w:r>
      <w:r w:rsidRPr="00B93A98">
        <w:rPr>
          <w:rFonts w:eastAsia="Cambria"/>
          <w:sz w:val="12"/>
          <w:highlight w:val="green"/>
          <w:u w:val="single"/>
        </w:rPr>
        <w:t xml:space="preserve">¶ </w:t>
      </w:r>
      <w:r w:rsidRPr="00B93A98">
        <w:rPr>
          <w:rFonts w:eastAsia="Cambria"/>
          <w:highlight w:val="green"/>
          <w:u w:val="single"/>
        </w:rPr>
        <w:t>organized in order to serve the same ends</w:t>
      </w:r>
      <w:r w:rsidRPr="00B93A98">
        <w:rPr>
          <w:rFonts w:eastAsia="Cambria"/>
          <w:u w:val="single"/>
        </w:rPr>
        <w:t>: to produce merchandise for the</w:t>
      </w:r>
      <w:r w:rsidRPr="00B93A98">
        <w:rPr>
          <w:rFonts w:eastAsia="Cambria"/>
          <w:sz w:val="12"/>
          <w:u w:val="single"/>
        </w:rPr>
        <w:t xml:space="preserve">¶ </w:t>
      </w:r>
      <w:r w:rsidRPr="00B93A98">
        <w:rPr>
          <w:rFonts w:eastAsia="Cambria"/>
          <w:u w:val="single"/>
        </w:rPr>
        <w:t>global market. Independent commodityproduction was established and</w:t>
      </w:r>
      <w:r w:rsidRPr="00B93A98">
        <w:rPr>
          <w:rFonts w:eastAsia="Cambria"/>
          <w:sz w:val="12"/>
          <w:u w:val="single"/>
        </w:rPr>
        <w:t xml:space="preserve">¶ </w:t>
      </w:r>
      <w:r w:rsidRPr="00B93A98">
        <w:rPr>
          <w:rFonts w:eastAsia="Cambria"/>
          <w:u w:val="single"/>
        </w:rPr>
        <w:t xml:space="preserve">expanded for the same purposes. This means that </w:t>
      </w:r>
      <w:r w:rsidRPr="00B93A98">
        <w:rPr>
          <w:rFonts w:eastAsia="Cambria"/>
          <w:highlight w:val="green"/>
          <w:u w:val="single"/>
        </w:rPr>
        <w:t>all the forms of</w:t>
      </w:r>
      <w:r w:rsidRPr="00B93A98">
        <w:rPr>
          <w:rFonts w:eastAsia="Cambria"/>
          <w:u w:val="single"/>
        </w:rPr>
        <w:t xml:space="preserve"> labor</w:t>
      </w:r>
      <w:r w:rsidRPr="00B93A98">
        <w:rPr>
          <w:rFonts w:eastAsia="Cambria"/>
          <w:sz w:val="12"/>
          <w:u w:val="single"/>
        </w:rPr>
        <w:t xml:space="preserve">¶ </w:t>
      </w:r>
      <w:r w:rsidRPr="00B93A98">
        <w:rPr>
          <w:rFonts w:eastAsia="Cambria"/>
          <w:u w:val="single"/>
        </w:rPr>
        <w:t xml:space="preserve">and </w:t>
      </w:r>
      <w:r w:rsidRPr="00B93A98">
        <w:rPr>
          <w:rFonts w:eastAsia="Cambria"/>
          <w:highlight w:val="green"/>
          <w:u w:val="single"/>
        </w:rPr>
        <w:t>control</w:t>
      </w:r>
      <w:r w:rsidRPr="00B93A98">
        <w:rPr>
          <w:rFonts w:eastAsia="Cambria"/>
          <w:u w:val="single"/>
        </w:rPr>
        <w:t xml:space="preserve"> of labor </w:t>
      </w:r>
      <w:r w:rsidRPr="00B93A98">
        <w:rPr>
          <w:rFonts w:eastAsia="Cambria"/>
          <w:highlight w:val="green"/>
          <w:u w:val="single"/>
        </w:rPr>
        <w:t>were</w:t>
      </w:r>
      <w:r w:rsidRPr="00B93A98">
        <w:rPr>
          <w:rFonts w:eastAsia="Cambria"/>
          <w:u w:val="single"/>
        </w:rPr>
        <w:t xml:space="preserve"> not onlysimultaneouslyperformed in America,</w:t>
      </w:r>
      <w:r w:rsidRPr="00B93A98">
        <w:rPr>
          <w:rFonts w:eastAsia="Cambria"/>
          <w:sz w:val="12"/>
          <w:u w:val="single"/>
        </w:rPr>
        <w:t xml:space="preserve">¶ </w:t>
      </w:r>
      <w:r w:rsidRPr="00B93A98">
        <w:rPr>
          <w:rFonts w:eastAsia="Cambria"/>
          <w:u w:val="single"/>
        </w:rPr>
        <w:t xml:space="preserve">but theywere also </w:t>
      </w:r>
      <w:r w:rsidRPr="00B93A98">
        <w:rPr>
          <w:rFonts w:eastAsia="Cambria"/>
          <w:highlight w:val="green"/>
          <w:u w:val="single"/>
        </w:rPr>
        <w:t>articulated around the axis of capital</w:t>
      </w:r>
      <w:r w:rsidRPr="00B93A98">
        <w:rPr>
          <w:rFonts w:eastAsia="Cambria"/>
          <w:u w:val="single"/>
        </w:rPr>
        <w:t xml:space="preserve"> and the global</w:t>
      </w:r>
      <w:r w:rsidRPr="00B93A98">
        <w:rPr>
          <w:rFonts w:eastAsia="Cambria"/>
          <w:sz w:val="12"/>
          <w:u w:val="single"/>
        </w:rPr>
        <w:t xml:space="preserve">¶ </w:t>
      </w:r>
      <w:r w:rsidRPr="00B93A98">
        <w:rPr>
          <w:rFonts w:eastAsia="Cambria"/>
          <w:u w:val="single"/>
        </w:rPr>
        <w:t xml:space="preserve">market. </w:t>
      </w:r>
      <w:r w:rsidRPr="00B93A98">
        <w:rPr>
          <w:rFonts w:eastAsia="Cambria"/>
          <w:highlight w:val="green"/>
          <w:u w:val="single"/>
        </w:rPr>
        <w:t>Consequently, all of these forms of labor were part of a new model</w:t>
      </w:r>
      <w:r w:rsidRPr="00B93A98">
        <w:rPr>
          <w:rFonts w:eastAsia="Cambria"/>
          <w:sz w:val="12"/>
          <w:highlight w:val="green"/>
          <w:u w:val="single"/>
        </w:rPr>
        <w:t xml:space="preserve">¶ </w:t>
      </w:r>
      <w:r w:rsidRPr="00B93A98">
        <w:rPr>
          <w:rFonts w:eastAsia="Cambria"/>
          <w:highlight w:val="green"/>
          <w:u w:val="single"/>
        </w:rPr>
        <w:t>of organization and labor control. Together these forms of labor conﬁgured</w:t>
      </w:r>
      <w:r w:rsidRPr="00B93A98">
        <w:rPr>
          <w:rFonts w:eastAsia="Cambria"/>
          <w:sz w:val="12"/>
          <w:highlight w:val="green"/>
          <w:u w:val="single"/>
        </w:rPr>
        <w:t xml:space="preserve">¶ </w:t>
      </w:r>
      <w:r w:rsidRPr="00B93A98">
        <w:rPr>
          <w:rFonts w:eastAsia="Cambria"/>
          <w:highlight w:val="green"/>
          <w:u w:val="single"/>
        </w:rPr>
        <w:t>a new economic system: capitalism.</w:t>
      </w:r>
      <w:r w:rsidRPr="00B93A98">
        <w:rPr>
          <w:rFonts w:eastAsia="Cambria"/>
          <w:sz w:val="12"/>
          <w:highlight w:val="green"/>
          <w:u w:val="single"/>
        </w:rPr>
        <w:t>¶</w:t>
      </w:r>
      <w:r w:rsidRPr="00B93A98">
        <w:rPr>
          <w:rFonts w:eastAsia="Cambria"/>
          <w:sz w:val="12"/>
          <w:u w:val="single"/>
        </w:rPr>
        <w:t xml:space="preserve"> </w:t>
      </w:r>
      <w:r w:rsidRPr="00B93A98">
        <w:rPr>
          <w:rFonts w:eastAsia="Cambria"/>
        </w:rPr>
        <w:t>Capital, as a social relation based on the commodiﬁcation of the</w:t>
      </w:r>
      <w:r w:rsidRPr="00B93A98">
        <w:rPr>
          <w:rFonts w:eastAsia="Cambria"/>
          <w:sz w:val="12"/>
        </w:rPr>
        <w:t xml:space="preserve">¶ </w:t>
      </w:r>
      <w:r w:rsidRPr="00B93A98">
        <w:rPr>
          <w:rFonts w:eastAsia="Cambria"/>
        </w:rPr>
        <w:t>labor force, was probablyborn in some moment around the eleventh or</w:t>
      </w:r>
      <w:r w:rsidRPr="00B93A98">
        <w:rPr>
          <w:rFonts w:eastAsia="Cambria"/>
          <w:sz w:val="12"/>
        </w:rPr>
        <w:t xml:space="preserve">¶ </w:t>
      </w:r>
      <w:r w:rsidRPr="00B93A98">
        <w:rPr>
          <w:rFonts w:eastAsia="Cambria"/>
        </w:rPr>
        <w:t>twelfth centuryin some place in the southern regions of the Iberian and/or</w:t>
      </w:r>
      <w:r w:rsidRPr="00B93A98">
        <w:rPr>
          <w:rFonts w:eastAsia="Cambria"/>
          <w:sz w:val="12"/>
        </w:rPr>
        <w:t xml:space="preserve">¶ </w:t>
      </w:r>
      <w:r w:rsidRPr="00B93A98">
        <w:rPr>
          <w:rFonts w:eastAsia="Cambria"/>
        </w:rPr>
        <w:t>Italian peninsulas and, for known reasons, in the Islamic world.20Capital is</w:t>
      </w:r>
      <w:r w:rsidRPr="00B93A98">
        <w:rPr>
          <w:rFonts w:eastAsia="Cambria"/>
          <w:sz w:val="12"/>
        </w:rPr>
        <w:t xml:space="preserve">¶ </w:t>
      </w:r>
      <w:r w:rsidRPr="00B93A98">
        <w:rPr>
          <w:rFonts w:eastAsia="Cambria"/>
        </w:rPr>
        <w:t xml:space="preserve">thus much olderthan America. </w:t>
      </w:r>
      <w:r w:rsidRPr="00B93A98">
        <w:rPr>
          <w:rFonts w:eastAsia="Cambria"/>
          <w:u w:val="single"/>
        </w:rPr>
        <w:t xml:space="preserve">But </w:t>
      </w:r>
      <w:r w:rsidRPr="00B93A98">
        <w:rPr>
          <w:rFonts w:eastAsia="Cambria"/>
          <w:highlight w:val="green"/>
          <w:u w:val="single"/>
        </w:rPr>
        <w:t>before the emergence of America, it was</w:t>
      </w:r>
      <w:r w:rsidRPr="00B93A98">
        <w:rPr>
          <w:rFonts w:eastAsia="Cambria"/>
          <w:sz w:val="12"/>
          <w:highlight w:val="green"/>
          <w:u w:val="single"/>
        </w:rPr>
        <w:t xml:space="preserve">¶ </w:t>
      </w:r>
      <w:r w:rsidRPr="00B93A98">
        <w:rPr>
          <w:rFonts w:eastAsia="Cambria"/>
          <w:highlight w:val="green"/>
          <w:u w:val="single"/>
        </w:rPr>
        <w:t>nowhere structurally articulated</w:t>
      </w:r>
      <w:r w:rsidRPr="00B93A98">
        <w:rPr>
          <w:rFonts w:eastAsia="Cambria"/>
          <w:u w:val="single"/>
        </w:rPr>
        <w:t xml:space="preserve"> with all the other forms of organization</w:t>
      </w:r>
      <w:r w:rsidRPr="00B93A98">
        <w:rPr>
          <w:rFonts w:eastAsia="Cambria"/>
          <w:sz w:val="12"/>
          <w:u w:val="single"/>
        </w:rPr>
        <w:t xml:space="preserve">¶ </w:t>
      </w:r>
      <w:r w:rsidRPr="00B93A98">
        <w:rPr>
          <w:rFonts w:eastAsia="Cambria"/>
          <w:u w:val="single"/>
        </w:rPr>
        <w:t>and control of the labor force and labor</w:t>
      </w:r>
      <w:r w:rsidRPr="00B93A98">
        <w:rPr>
          <w:rFonts w:eastAsia="Cambria"/>
          <w:highlight w:val="green"/>
          <w:u w:val="single"/>
        </w:rPr>
        <w:t>, nor was it predominant</w:t>
      </w:r>
      <w:r w:rsidRPr="00B93A98">
        <w:rPr>
          <w:rFonts w:eastAsia="Cambria"/>
          <w:u w:val="single"/>
        </w:rPr>
        <w:t xml:space="preserve"> over any</w:t>
      </w:r>
      <w:r w:rsidRPr="00B93A98">
        <w:rPr>
          <w:rFonts w:eastAsia="Cambria"/>
          <w:sz w:val="12"/>
          <w:u w:val="single"/>
        </w:rPr>
        <w:t xml:space="preserve">¶ </w:t>
      </w:r>
      <w:r w:rsidRPr="00B93A98">
        <w:rPr>
          <w:rFonts w:eastAsia="Cambria"/>
          <w:u w:val="single"/>
        </w:rPr>
        <w:t xml:space="preserve">of them. </w:t>
      </w:r>
      <w:r w:rsidRPr="00B93A98">
        <w:rPr>
          <w:rFonts w:eastAsia="Cambria"/>
          <w:highlight w:val="green"/>
          <w:u w:val="single"/>
        </w:rPr>
        <w:t>Only with America could capital consolidate and obtain global</w:t>
      </w:r>
      <w:r w:rsidRPr="00B93A98">
        <w:rPr>
          <w:rFonts w:eastAsia="Cambria"/>
          <w:sz w:val="12"/>
          <w:highlight w:val="green"/>
          <w:u w:val="single"/>
        </w:rPr>
        <w:t xml:space="preserve">¶ </w:t>
      </w:r>
      <w:r w:rsidRPr="00B93A98">
        <w:rPr>
          <w:rFonts w:eastAsia="Cambria"/>
          <w:highlight w:val="green"/>
          <w:u w:val="single"/>
        </w:rPr>
        <w:t>predominance, becoming precisely the axis around which all forms of labor</w:t>
      </w:r>
      <w:r w:rsidRPr="00B93A98">
        <w:rPr>
          <w:rFonts w:eastAsia="Cambria"/>
          <w:u w:val="single"/>
        </w:rPr>
        <w:pgNum/>
      </w:r>
      <w:r w:rsidRPr="00B93A98">
        <w:rPr>
          <w:rFonts w:eastAsia="Cambria"/>
          <w:u w:val="single"/>
        </w:rPr>
        <w:pgNum/>
      </w:r>
      <w:r w:rsidRPr="00B93A98">
        <w:rPr>
          <w:rFonts w:eastAsia="Cambria"/>
          <w:u w:val="single"/>
        </w:rPr>
        <w:t>51</w:t>
      </w:r>
      <w:r w:rsidRPr="00B93A98">
        <w:rPr>
          <w:rFonts w:eastAsia="Cambria"/>
          <w:sz w:val="12"/>
          <w:u w:val="single"/>
        </w:rPr>
        <w:t xml:space="preserve">¶ </w:t>
      </w:r>
      <w:r w:rsidRPr="00B93A98">
        <w:rPr>
          <w:rFonts w:eastAsia="Cambria"/>
          <w:u w:val="single"/>
        </w:rPr>
        <w:t>Quijano.</w:t>
      </w:r>
      <w:r w:rsidRPr="00B93A98">
        <w:rPr>
          <w:rFonts w:eastAsia="Cambria"/>
          <w:sz w:val="12"/>
          <w:u w:val="single"/>
        </w:rPr>
        <w:t xml:space="preserve">¶ </w:t>
      </w:r>
      <w:r w:rsidRPr="00B93A98">
        <w:rPr>
          <w:rFonts w:eastAsia="Cambria"/>
          <w:u w:val="single"/>
        </w:rPr>
        <w:t>Power, Eurocentrism, and Latin America</w:t>
      </w:r>
      <w:r w:rsidRPr="00B93A98">
        <w:rPr>
          <w:rFonts w:eastAsia="Cambria"/>
          <w:sz w:val="12"/>
          <w:u w:val="single"/>
        </w:rPr>
        <w:t xml:space="preserve">¶ </w:t>
      </w:r>
      <w:r w:rsidRPr="00B93A98">
        <w:rPr>
          <w:rFonts w:eastAsia="Cambria"/>
          <w:highlight w:val="green"/>
          <w:u w:val="single"/>
        </w:rPr>
        <w:t>were articulated to satisfy the ends of the world market, conﬁguring a</w:t>
      </w:r>
      <w:r w:rsidRPr="00B93A98">
        <w:rPr>
          <w:rFonts w:eastAsia="Cambria"/>
          <w:sz w:val="12"/>
          <w:highlight w:val="green"/>
          <w:u w:val="single"/>
        </w:rPr>
        <w:t xml:space="preserve">¶ </w:t>
      </w:r>
      <w:r w:rsidRPr="00B93A98">
        <w:rPr>
          <w:rFonts w:eastAsia="Cambria"/>
          <w:highlight w:val="green"/>
          <w:u w:val="single"/>
        </w:rPr>
        <w:t>new pattern of global control</w:t>
      </w:r>
      <w:r w:rsidRPr="00B93A98">
        <w:rPr>
          <w:rFonts w:eastAsia="Cambria"/>
          <w:u w:val="single"/>
        </w:rPr>
        <w:t xml:space="preserve"> on labor, its resources, and products: world</w:t>
      </w:r>
      <w:r w:rsidRPr="00B93A98">
        <w:rPr>
          <w:rFonts w:eastAsia="Cambria"/>
          <w:sz w:val="12"/>
          <w:u w:val="single"/>
        </w:rPr>
        <w:t xml:space="preserve">¶ </w:t>
      </w:r>
      <w:r w:rsidRPr="00B93A98">
        <w:rPr>
          <w:rFonts w:eastAsia="Cambria"/>
          <w:u w:val="single"/>
        </w:rPr>
        <w:t>capitalism. Therefore, capitalism as a system of relations of production,</w:t>
      </w:r>
      <w:r w:rsidRPr="00B93A98">
        <w:rPr>
          <w:rFonts w:eastAsia="Cambria"/>
          <w:sz w:val="12"/>
          <w:u w:val="single"/>
        </w:rPr>
        <w:t xml:space="preserve">¶ </w:t>
      </w:r>
      <w:r w:rsidRPr="00B93A98">
        <w:rPr>
          <w:rFonts w:eastAsia="Cambria"/>
          <w:u w:val="single"/>
        </w:rPr>
        <w:t>that is, as the heterogeneous linking of all forms of control on labor and its</w:t>
      </w:r>
      <w:r w:rsidRPr="00B93A98">
        <w:rPr>
          <w:rFonts w:eastAsia="Cambria"/>
          <w:sz w:val="12"/>
          <w:u w:val="single"/>
        </w:rPr>
        <w:t xml:space="preserve">¶ </w:t>
      </w:r>
      <w:r w:rsidRPr="00B93A98">
        <w:rPr>
          <w:rFonts w:eastAsia="Cambria"/>
          <w:u w:val="single"/>
        </w:rPr>
        <w:t>products under the dominance of capital, was constituted in history only</w:t>
      </w:r>
      <w:r w:rsidRPr="00B93A98">
        <w:rPr>
          <w:rFonts w:eastAsia="Cambria"/>
          <w:sz w:val="12"/>
          <w:u w:val="single"/>
        </w:rPr>
        <w:t xml:space="preserve">¶ </w:t>
      </w:r>
      <w:r w:rsidRPr="00B93A98">
        <w:rPr>
          <w:rFonts w:eastAsia="Cambria"/>
          <w:u w:val="single"/>
        </w:rPr>
        <w:t>with the emergence of America. Beginning with that historical moment,</w:t>
      </w:r>
      <w:r w:rsidRPr="00B93A98">
        <w:rPr>
          <w:rFonts w:eastAsia="Cambria"/>
          <w:sz w:val="12"/>
          <w:u w:val="single"/>
        </w:rPr>
        <w:t xml:space="preserve">¶ </w:t>
      </w:r>
      <w:r w:rsidRPr="00B93A98">
        <w:rPr>
          <w:rFonts w:eastAsia="Cambria"/>
          <w:u w:val="single"/>
        </w:rPr>
        <w:t>capital has always existed, and continues to exist to this day, as the central</w:t>
      </w:r>
      <w:r w:rsidRPr="00B93A98">
        <w:rPr>
          <w:rFonts w:eastAsia="Cambria"/>
          <w:sz w:val="12"/>
          <w:u w:val="single"/>
        </w:rPr>
        <w:t xml:space="preserve">¶ </w:t>
      </w:r>
      <w:r w:rsidRPr="00B93A98">
        <w:rPr>
          <w:rFonts w:eastAsia="Cambria"/>
          <w:u w:val="single"/>
        </w:rPr>
        <w:t>axis of capitalism. Never has capitalism been predominant in some other</w:t>
      </w:r>
      <w:r w:rsidRPr="00B93A98">
        <w:rPr>
          <w:rFonts w:eastAsia="Cambria"/>
          <w:sz w:val="12"/>
          <w:u w:val="single"/>
        </w:rPr>
        <w:t xml:space="preserve">¶ </w:t>
      </w:r>
      <w:r w:rsidRPr="00B93A98">
        <w:rPr>
          <w:rFonts w:eastAsia="Cambria"/>
          <w:u w:val="single"/>
        </w:rPr>
        <w:t>way, on a global and worldwide scale, and in all probability it would not</w:t>
      </w:r>
      <w:r w:rsidRPr="00B93A98">
        <w:rPr>
          <w:rFonts w:eastAsia="Cambria"/>
          <w:sz w:val="12"/>
          <w:u w:val="single"/>
        </w:rPr>
        <w:t xml:space="preserve">¶ </w:t>
      </w:r>
      <w:r w:rsidRPr="00B93A98">
        <w:rPr>
          <w:rFonts w:eastAsia="Cambria"/>
          <w:u w:val="single"/>
        </w:rPr>
        <w:t>have been able to develop otherwise.</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Border Thinking alt</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 xml:space="preserve">(made in the abstract + floating PIK + empirical examples = badass alt card) </w:t>
      </w:r>
    </w:p>
    <w:p w:rsidR="00D34CE0" w:rsidRPr="00B93A98" w:rsidRDefault="00D34CE0" w:rsidP="00D34CE0">
      <w:pPr>
        <w:rPr>
          <w:rFonts w:eastAsia="Cambria"/>
        </w:rPr>
      </w:pPr>
      <w:r w:rsidRPr="00B93A98">
        <w:rPr>
          <w:rFonts w:eastAsia="MS Gothic" w:cs="Times New Roman"/>
          <w:b/>
          <w:bCs/>
          <w:iCs/>
          <w:sz w:val="26"/>
        </w:rPr>
        <w:t>Grosfoguel 11</w:t>
      </w:r>
      <w:r w:rsidRPr="00B93A98">
        <w:rPr>
          <w:rFonts w:eastAsia="Cambria"/>
        </w:rPr>
        <w:t xml:space="preserve"> (Ramon, Associate Professor of  Chicano/Latino Studies at UC Berkeley, Post-Doctoral, Fernand Braudel Center/Maison des Sciences de l‘Homme, Paris, France, 1993-4</w:t>
      </w:r>
      <w:r w:rsidRPr="00B93A98">
        <w:rPr>
          <w:rFonts w:eastAsia="Cambria"/>
          <w:sz w:val="12"/>
        </w:rPr>
        <w:t xml:space="preserve">¶ </w:t>
      </w:r>
      <w:r w:rsidRPr="00B93A98">
        <w:rPr>
          <w:rFonts w:eastAsia="Cambria"/>
        </w:rPr>
        <w:t>PhD, Sociology, Temple University, 1992</w:t>
      </w:r>
      <w:r w:rsidRPr="00B93A98">
        <w:rPr>
          <w:rFonts w:eastAsia="Cambria"/>
          <w:sz w:val="12"/>
        </w:rPr>
        <w:t xml:space="preserve">¶ </w:t>
      </w:r>
      <w:r w:rsidRPr="00B93A98">
        <w:rPr>
          <w:rFonts w:eastAsia="Cambria"/>
        </w:rPr>
        <w:t>MA, Urban Studies, Temple Univerisity, 1986</w:t>
      </w:r>
      <w:r w:rsidRPr="00B93A98">
        <w:rPr>
          <w:rFonts w:eastAsia="Cambria"/>
          <w:sz w:val="12"/>
        </w:rPr>
        <w:t xml:space="preserve">¶ </w:t>
      </w:r>
      <w:r w:rsidRPr="00B93A98">
        <w:rPr>
          <w:rFonts w:eastAsia="Cambria"/>
        </w:rPr>
        <w:t xml:space="preserve">BA, Sociology, University of Puerto Rico, 1979, “Decolonizing Pol Econ and Postcolonial”, </w:t>
      </w:r>
    </w:p>
    <w:p w:rsidR="00D34CE0" w:rsidRPr="00B93A98" w:rsidRDefault="001E04F3" w:rsidP="00D34CE0">
      <w:pPr>
        <w:rPr>
          <w:rFonts w:eastAsia="Cambria"/>
        </w:rPr>
      </w:pPr>
      <w:hyperlink r:id="rId48" w:history="1">
        <w:r w:rsidR="00D34CE0" w:rsidRPr="00B93A98">
          <w:rPr>
            <w:rFonts w:eastAsia="Cambria"/>
          </w:rPr>
          <w:t>http://www.dialogoglobal.com/granada/documents/Grosfoguel-Decolonizing-Pol-Econ-and-Postcolonial.pdf</w:t>
        </w:r>
      </w:hyperlink>
      <w:r w:rsidR="00D34CE0" w:rsidRPr="00B93A98">
        <w:rPr>
          <w:rFonts w:eastAsia="Cambria"/>
        </w:rPr>
        <w:t xml:space="preserve">) </w:t>
      </w:r>
    </w:p>
    <w:p w:rsidR="00D34CE0" w:rsidRPr="00B93A98" w:rsidRDefault="00D34CE0" w:rsidP="00D34CE0">
      <w:pPr>
        <w:rPr>
          <w:rFonts w:eastAsia="Cambria"/>
          <w:u w:val="single"/>
        </w:rPr>
      </w:pPr>
      <w:r w:rsidRPr="00B93A98">
        <w:rPr>
          <w:rFonts w:eastAsia="Cambria"/>
          <w:u w:val="single"/>
        </w:rPr>
        <w:t xml:space="preserve">One of many plausible solutions to the Eurocentric versus fundamentalist </w:t>
      </w:r>
      <w:r w:rsidRPr="00B93A98">
        <w:rPr>
          <w:rFonts w:eastAsia="Cambria"/>
          <w:sz w:val="12"/>
          <w:u w:val="single"/>
        </w:rPr>
        <w:t xml:space="preserve">¶ </w:t>
      </w:r>
      <w:r w:rsidRPr="00B93A98">
        <w:rPr>
          <w:rFonts w:eastAsia="Cambria"/>
          <w:u w:val="single"/>
        </w:rPr>
        <w:t xml:space="preserve">dilemma is what Walter Mignolo, following Chicano(a) thinkers such as Gloria </w:t>
      </w:r>
      <w:r w:rsidRPr="00B93A98">
        <w:rPr>
          <w:rFonts w:eastAsia="Cambria"/>
          <w:sz w:val="12"/>
          <w:u w:val="single"/>
        </w:rPr>
        <w:t xml:space="preserve">¶ </w:t>
      </w:r>
      <w:r w:rsidRPr="00B93A98">
        <w:rPr>
          <w:rFonts w:eastAsia="Cambria"/>
          <w:u w:val="single"/>
        </w:rPr>
        <w:t xml:space="preserve">Anzaldúa (1987) and Jose David Saldívar (1997), calls “critical border thinking” </w:t>
      </w:r>
      <w:r w:rsidRPr="00B93A98">
        <w:rPr>
          <w:rFonts w:eastAsia="Cambria"/>
          <w:sz w:val="12"/>
          <w:u w:val="single"/>
        </w:rPr>
        <w:t xml:space="preserve">¶ </w:t>
      </w:r>
      <w:r w:rsidRPr="00B93A98">
        <w:rPr>
          <w:rFonts w:eastAsia="Cambria"/>
          <w:u w:val="single"/>
        </w:rPr>
        <w:t xml:space="preserve">(Mignolo 2000). </w:t>
      </w:r>
      <w:r w:rsidRPr="00B93A98">
        <w:rPr>
          <w:rFonts w:eastAsia="Cambria"/>
          <w:highlight w:val="green"/>
          <w:u w:val="single"/>
        </w:rPr>
        <w:t xml:space="preserve">Critical border thinking is the epistemic response of the subaltern to </w:t>
      </w:r>
      <w:r w:rsidRPr="00B93A98">
        <w:rPr>
          <w:rFonts w:eastAsia="Cambria"/>
          <w:sz w:val="12"/>
          <w:highlight w:val="green"/>
          <w:u w:val="single"/>
        </w:rPr>
        <w:t xml:space="preserve">¶ </w:t>
      </w:r>
      <w:r w:rsidRPr="00B93A98">
        <w:rPr>
          <w:rFonts w:eastAsia="Cambria"/>
          <w:highlight w:val="green"/>
          <w:u w:val="single"/>
        </w:rPr>
        <w:t>the Eurocentric project of modernity.</w:t>
      </w:r>
      <w:r w:rsidRPr="00B93A98">
        <w:rPr>
          <w:rFonts w:eastAsia="Cambria"/>
          <w:u w:val="single"/>
        </w:rPr>
        <w:t xml:space="preserve"> </w:t>
      </w:r>
      <w:r w:rsidRPr="00B93A98">
        <w:rPr>
          <w:rFonts w:eastAsia="Cambria"/>
          <w:highlight w:val="green"/>
          <w:u w:val="single"/>
        </w:rPr>
        <w:t xml:space="preserve">Instead of rejecting modernity to retreat into a </w:t>
      </w:r>
      <w:r w:rsidRPr="00B93A98">
        <w:rPr>
          <w:rFonts w:eastAsia="Cambria"/>
          <w:sz w:val="12"/>
          <w:highlight w:val="green"/>
          <w:u w:val="single"/>
        </w:rPr>
        <w:t xml:space="preserve">¶ </w:t>
      </w:r>
      <w:r w:rsidRPr="00B93A98">
        <w:rPr>
          <w:rFonts w:eastAsia="Cambria"/>
          <w:highlight w:val="green"/>
          <w:u w:val="single"/>
        </w:rPr>
        <w:t>fundamentalist absolutism, border epistemologies</w:t>
      </w:r>
      <w:r w:rsidRPr="00B93A98">
        <w:rPr>
          <w:rFonts w:eastAsia="Cambria"/>
          <w:u w:val="single"/>
        </w:rPr>
        <w:t xml:space="preserve"> subsume/</w:t>
      </w:r>
      <w:r w:rsidRPr="00B93A98">
        <w:rPr>
          <w:rFonts w:eastAsia="Cambria"/>
          <w:highlight w:val="green"/>
          <w:u w:val="single"/>
        </w:rPr>
        <w:t xml:space="preserve">redefines the </w:t>
      </w:r>
      <w:r w:rsidRPr="00B93A98">
        <w:rPr>
          <w:rFonts w:eastAsia="Cambria"/>
          <w:sz w:val="12"/>
          <w:highlight w:val="green"/>
          <w:u w:val="single"/>
        </w:rPr>
        <w:t xml:space="preserve">¶ </w:t>
      </w:r>
      <w:r w:rsidRPr="00B93A98">
        <w:rPr>
          <w:rFonts w:eastAsia="Cambria"/>
          <w:highlight w:val="green"/>
          <w:u w:val="single"/>
        </w:rPr>
        <w:t xml:space="preserve">emancipatory rhetoric of modernity from the cosmologies and </w:t>
      </w:r>
      <w:r w:rsidRPr="00B93A98">
        <w:rPr>
          <w:rFonts w:eastAsia="Cambria"/>
          <w:highlight w:val="green"/>
          <w:u w:val="single"/>
        </w:rPr>
        <w:lastRenderedPageBreak/>
        <w:t xml:space="preserve">epistemologies of the </w:t>
      </w:r>
      <w:r w:rsidRPr="00B93A98">
        <w:rPr>
          <w:rFonts w:eastAsia="Cambria"/>
          <w:sz w:val="12"/>
          <w:highlight w:val="green"/>
          <w:u w:val="single"/>
        </w:rPr>
        <w:t xml:space="preserve">¶ </w:t>
      </w:r>
      <w:r w:rsidRPr="00B93A98">
        <w:rPr>
          <w:rFonts w:eastAsia="Cambria"/>
          <w:highlight w:val="green"/>
          <w:u w:val="single"/>
        </w:rPr>
        <w:t xml:space="preserve">subaltern, located in the oppressed and exploited side of the colonial difference, </w:t>
      </w:r>
      <w:r w:rsidRPr="00B93A98">
        <w:rPr>
          <w:rFonts w:eastAsia="Cambria"/>
          <w:sz w:val="12"/>
          <w:highlight w:val="green"/>
          <w:u w:val="single"/>
        </w:rPr>
        <w:t xml:space="preserve">¶ </w:t>
      </w:r>
      <w:r w:rsidRPr="00B93A98">
        <w:rPr>
          <w:rFonts w:eastAsia="Cambria"/>
          <w:highlight w:val="green"/>
          <w:u w:val="single"/>
        </w:rPr>
        <w:t xml:space="preserve">towards a decolonial liberation struggle for a world beyond eurocentered modernity. </w:t>
      </w:r>
      <w:r w:rsidRPr="00B93A98">
        <w:rPr>
          <w:rFonts w:eastAsia="Cambria"/>
          <w:sz w:val="12"/>
          <w:highlight w:val="green"/>
          <w:u w:val="single"/>
        </w:rPr>
        <w:t xml:space="preserve">¶ </w:t>
      </w:r>
      <w:r w:rsidRPr="00B93A98">
        <w:rPr>
          <w:rFonts w:eastAsia="Cambria"/>
          <w:highlight w:val="green"/>
          <w:u w:val="single"/>
        </w:rPr>
        <w:t>What border thinking produces is a redefinition</w:t>
      </w:r>
      <w:r w:rsidRPr="00B93A98">
        <w:rPr>
          <w:rFonts w:eastAsia="Cambria"/>
          <w:u w:val="single"/>
        </w:rPr>
        <w:t xml:space="preserve">/subsumption </w:t>
      </w:r>
      <w:r w:rsidRPr="00B93A98">
        <w:rPr>
          <w:rFonts w:eastAsia="Cambria"/>
          <w:highlight w:val="green"/>
          <w:u w:val="single"/>
        </w:rPr>
        <w:t>of</w:t>
      </w:r>
      <w:r w:rsidRPr="00B93A98">
        <w:rPr>
          <w:rFonts w:eastAsia="Cambria"/>
          <w:u w:val="single"/>
        </w:rPr>
        <w:t xml:space="preserve"> citizenship, </w:t>
      </w:r>
      <w:r w:rsidRPr="00B93A98">
        <w:rPr>
          <w:rFonts w:eastAsia="Cambria"/>
          <w:sz w:val="12"/>
          <w:u w:val="single"/>
        </w:rPr>
        <w:t xml:space="preserve">¶ </w:t>
      </w:r>
      <w:r w:rsidRPr="00B93A98">
        <w:rPr>
          <w:rFonts w:eastAsia="Cambria"/>
          <w:u w:val="single"/>
        </w:rPr>
        <w:t xml:space="preserve">democracy, human rights, </w:t>
      </w:r>
      <w:r w:rsidRPr="00B93A98">
        <w:rPr>
          <w:rFonts w:eastAsia="Cambria"/>
          <w:highlight w:val="green"/>
          <w:u w:val="single"/>
        </w:rPr>
        <w:t xml:space="preserve">humanity, and economic relations beyond the narrow </w:t>
      </w:r>
      <w:r w:rsidRPr="00B93A98">
        <w:rPr>
          <w:rFonts w:eastAsia="Cambria"/>
          <w:sz w:val="12"/>
          <w:highlight w:val="green"/>
          <w:u w:val="single"/>
        </w:rPr>
        <w:t xml:space="preserve">¶ </w:t>
      </w:r>
      <w:r w:rsidRPr="00B93A98">
        <w:rPr>
          <w:rFonts w:eastAsia="Cambria"/>
          <w:highlight w:val="green"/>
          <w:u w:val="single"/>
        </w:rPr>
        <w:t xml:space="preserve">definitions imposed by European modernity. Border thinking is not an anti-modern </w:t>
      </w:r>
      <w:r w:rsidRPr="00B93A98">
        <w:rPr>
          <w:rFonts w:eastAsia="Cambria"/>
          <w:sz w:val="12"/>
          <w:highlight w:val="green"/>
          <w:u w:val="single"/>
        </w:rPr>
        <w:t xml:space="preserve">¶ </w:t>
      </w:r>
      <w:r w:rsidRPr="00B93A98">
        <w:rPr>
          <w:rFonts w:eastAsia="Cambria"/>
          <w:highlight w:val="green"/>
          <w:u w:val="single"/>
        </w:rPr>
        <w:t xml:space="preserve">fundamentalism. It is a decolonial transmodern response of the subaltern to </w:t>
      </w:r>
      <w:r w:rsidRPr="00B93A98">
        <w:rPr>
          <w:rFonts w:eastAsia="Cambria"/>
          <w:sz w:val="12"/>
          <w:highlight w:val="green"/>
          <w:u w:val="single"/>
        </w:rPr>
        <w:t xml:space="preserve">¶ </w:t>
      </w:r>
      <w:r w:rsidRPr="00B93A98">
        <w:rPr>
          <w:rFonts w:eastAsia="Cambria"/>
          <w:highlight w:val="green"/>
          <w:u w:val="single"/>
        </w:rPr>
        <w:t>Eurocentric modernity.</w:t>
      </w:r>
      <w:r w:rsidRPr="00B93A98">
        <w:rPr>
          <w:rFonts w:eastAsia="Cambria"/>
          <w:u w:val="single"/>
        </w:rPr>
        <w:t xml:space="preserve"> But border thinking is just one expression of epistemic </w:t>
      </w:r>
      <w:r w:rsidRPr="00B93A98">
        <w:rPr>
          <w:rFonts w:eastAsia="Cambria"/>
          <w:sz w:val="12"/>
          <w:u w:val="single"/>
        </w:rPr>
        <w:t xml:space="preserve">¶ </w:t>
      </w:r>
      <w:r w:rsidRPr="00B93A98">
        <w:rPr>
          <w:rFonts w:eastAsia="Cambria"/>
          <w:u w:val="single"/>
        </w:rPr>
        <w:t xml:space="preserve">decolonization in this case following the Chicano colonial experience inside the US </w:t>
      </w:r>
      <w:r w:rsidRPr="00B93A98">
        <w:rPr>
          <w:rFonts w:eastAsia="Cambria"/>
          <w:sz w:val="12"/>
          <w:u w:val="single"/>
        </w:rPr>
        <w:t xml:space="preserve">¶ </w:t>
      </w:r>
      <w:r w:rsidRPr="00B93A98">
        <w:rPr>
          <w:rFonts w:eastAsia="Cambria"/>
          <w:u w:val="single"/>
        </w:rPr>
        <w:t>Empire.</w:t>
      </w:r>
      <w:r w:rsidRPr="00B93A98">
        <w:rPr>
          <w:rFonts w:eastAsia="Cambria"/>
        </w:rPr>
        <w:t xml:space="preserve"> There are other decolonial notions such as diasporic thought, autonomous </w:t>
      </w:r>
      <w:r w:rsidRPr="00B93A98">
        <w:rPr>
          <w:rFonts w:eastAsia="Cambria"/>
          <w:sz w:val="12"/>
        </w:rPr>
        <w:t xml:space="preserve">¶ </w:t>
      </w:r>
      <w:r w:rsidRPr="00B93A98">
        <w:rPr>
          <w:rFonts w:eastAsia="Cambria"/>
        </w:rPr>
        <w:t xml:space="preserve">thought, thinking from the margins, thinking from Pachamama, etc. articulated from </w:t>
      </w:r>
      <w:r w:rsidRPr="00B93A98">
        <w:rPr>
          <w:rFonts w:eastAsia="Cambria"/>
          <w:sz w:val="12"/>
        </w:rPr>
        <w:t xml:space="preserve">¶ </w:t>
      </w:r>
      <w:r w:rsidRPr="00B93A98">
        <w:rPr>
          <w:rFonts w:eastAsia="Cambria"/>
        </w:rPr>
        <w:t xml:space="preserve">other colonial experiences. </w:t>
      </w:r>
      <w:r w:rsidRPr="00B93A98">
        <w:rPr>
          <w:rFonts w:eastAsia="Cambria"/>
          <w:sz w:val="12"/>
        </w:rPr>
        <w:t xml:space="preserve">¶ </w:t>
      </w:r>
      <w:r w:rsidRPr="00B93A98">
        <w:rPr>
          <w:rFonts w:eastAsia="Cambria"/>
          <w:highlight w:val="green"/>
          <w:u w:val="single"/>
        </w:rPr>
        <w:t xml:space="preserve">A good example of this is the Zapatista struggle in Mexico. The Zapatistas are </w:t>
      </w:r>
      <w:r w:rsidRPr="00B93A98">
        <w:rPr>
          <w:rFonts w:eastAsia="Cambria"/>
          <w:sz w:val="12"/>
          <w:highlight w:val="green"/>
          <w:u w:val="single"/>
        </w:rPr>
        <w:t xml:space="preserve">¶ </w:t>
      </w:r>
      <w:r w:rsidRPr="00B93A98">
        <w:rPr>
          <w:rFonts w:eastAsia="Cambria"/>
          <w:highlight w:val="green"/>
          <w:u w:val="single"/>
        </w:rPr>
        <w:t xml:space="preserve">not anti-modern fundamentalist. They do not reject democracy and retreat into some </w:t>
      </w:r>
      <w:r w:rsidRPr="00B93A98">
        <w:rPr>
          <w:rFonts w:eastAsia="Cambria"/>
          <w:sz w:val="12"/>
          <w:highlight w:val="green"/>
          <w:u w:val="single"/>
        </w:rPr>
        <w:t xml:space="preserve">¶ </w:t>
      </w:r>
      <w:r w:rsidRPr="00B93A98">
        <w:rPr>
          <w:rFonts w:eastAsia="Cambria"/>
          <w:highlight w:val="green"/>
          <w:u w:val="single"/>
        </w:rPr>
        <w:t xml:space="preserve">form of indigenous fundamentalism. On the contrary, the Zapatistas accept the </w:t>
      </w:r>
      <w:r w:rsidRPr="00B93A98">
        <w:rPr>
          <w:rFonts w:eastAsia="Cambria"/>
          <w:sz w:val="12"/>
          <w:highlight w:val="green"/>
          <w:u w:val="single"/>
        </w:rPr>
        <w:t xml:space="preserve">¶ </w:t>
      </w:r>
      <w:r w:rsidRPr="00B93A98">
        <w:rPr>
          <w:rFonts w:eastAsia="Cambria"/>
          <w:highlight w:val="green"/>
          <w:u w:val="single"/>
        </w:rPr>
        <w:t>notion of democracy, but redefine it from a local indigenous practice and cosmology</w:t>
      </w:r>
      <w:r w:rsidRPr="00B93A98">
        <w:rPr>
          <w:rFonts w:eastAsia="Cambria"/>
          <w:u w:val="single"/>
        </w:rPr>
        <w:t xml:space="preserve">, </w:t>
      </w:r>
      <w:r w:rsidRPr="00B93A98">
        <w:rPr>
          <w:rFonts w:eastAsia="Cambria"/>
          <w:sz w:val="12"/>
          <w:u w:val="single"/>
        </w:rPr>
        <w:t xml:space="preserve">¶ </w:t>
      </w:r>
      <w:r w:rsidRPr="00B93A98">
        <w:rPr>
          <w:rFonts w:eastAsia="Cambria"/>
          <w:u w:val="single"/>
        </w:rPr>
        <w:t xml:space="preserve">conceptualizing it as “commanding while obeying” or “we are all equals because we </w:t>
      </w:r>
      <w:r w:rsidRPr="00B93A98">
        <w:rPr>
          <w:rFonts w:eastAsia="Cambria"/>
          <w:sz w:val="12"/>
          <w:u w:val="single"/>
        </w:rPr>
        <w:t xml:space="preserve">¶ </w:t>
      </w:r>
      <w:r w:rsidRPr="00B93A98">
        <w:rPr>
          <w:rFonts w:eastAsia="Cambria"/>
          <w:u w:val="single"/>
        </w:rPr>
        <w:t xml:space="preserve">are all different.” What seems to be a paradoxical slogan is really a critical </w:t>
      </w:r>
      <w:r w:rsidRPr="00B93A98">
        <w:rPr>
          <w:rFonts w:eastAsia="Cambria"/>
          <w:sz w:val="12"/>
          <w:u w:val="single"/>
        </w:rPr>
        <w:t xml:space="preserve">¶ </w:t>
      </w:r>
      <w:r w:rsidRPr="00B93A98">
        <w:rPr>
          <w:rFonts w:eastAsia="Cambria"/>
          <w:u w:val="single"/>
        </w:rPr>
        <w:t xml:space="preserve">decolonial redefinition of democracy from the practices, cosmologies and epistemologies of the subaltern. This leads to the question of how to transcend the </w:t>
      </w:r>
      <w:r w:rsidRPr="00B93A98">
        <w:rPr>
          <w:rFonts w:eastAsia="Cambria"/>
          <w:sz w:val="12"/>
          <w:u w:val="single"/>
        </w:rPr>
        <w:t xml:space="preserve">¶ </w:t>
      </w:r>
      <w:r w:rsidRPr="00B93A98">
        <w:rPr>
          <w:rFonts w:eastAsia="Cambria"/>
          <w:u w:val="single"/>
        </w:rPr>
        <w:t>imperial monologue established by the European-centric modernity</w:t>
      </w:r>
    </w:p>
    <w:p w:rsidR="00D34CE0" w:rsidRPr="00B93A98" w:rsidRDefault="00D34CE0" w:rsidP="00D34CE0">
      <w:pPr>
        <w:keepNext/>
        <w:keepLines/>
        <w:pageBreakBefore/>
        <w:spacing w:before="200"/>
        <w:jc w:val="center"/>
        <w:outlineLvl w:val="2"/>
        <w:rPr>
          <w:rFonts w:eastAsia="MS Gothic" w:cs="Times New Roman"/>
          <w:b/>
          <w:bCs/>
          <w:sz w:val="32"/>
          <w:u w:val="single"/>
        </w:rPr>
      </w:pPr>
      <w:r>
        <w:rPr>
          <w:rFonts w:eastAsia="MS Gothic" w:cs="Times New Roman"/>
          <w:b/>
          <w:bCs/>
          <w:sz w:val="32"/>
          <w:u w:val="single"/>
        </w:rPr>
        <w:lastRenderedPageBreak/>
        <w:t xml:space="preserve">2NC </w:t>
      </w:r>
      <w:r w:rsidRPr="00B93A98">
        <w:rPr>
          <w:rFonts w:eastAsia="MS Gothic" w:cs="Times New Roman"/>
          <w:b/>
          <w:bCs/>
          <w:sz w:val="32"/>
          <w:u w:val="single"/>
        </w:rPr>
        <w:t>Impacts</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Racism and destruction of culture</w:t>
      </w:r>
    </w:p>
    <w:p w:rsidR="00D34CE0" w:rsidRPr="007C71E5" w:rsidRDefault="00D34CE0" w:rsidP="00D34CE0">
      <w:r w:rsidRPr="007C71E5">
        <w:rPr>
          <w:rStyle w:val="StyleStyleBold12pt"/>
        </w:rPr>
        <w:t>Quijano 2000</w:t>
      </w:r>
      <w:r w:rsidRPr="007C71E5">
        <w:t xml:space="preserve"> (Anibal, Sociologist and humanist thinker, PhD from UNMSM in Peru, Professor of Sociology at Binghamton University, “Coloniality of Power, Eurocentrism,¶ and Latin America” pg 550 – 551 + 572)</w:t>
      </w:r>
    </w:p>
    <w:p w:rsidR="00D34CE0" w:rsidRPr="00B93A98" w:rsidRDefault="00D34CE0" w:rsidP="00D34CE0">
      <w:pPr>
        <w:rPr>
          <w:rFonts w:eastAsia="Cambria"/>
          <w:u w:val="single"/>
        </w:rPr>
      </w:pPr>
      <w:r w:rsidRPr="00B93A98">
        <w:rPr>
          <w:rFonts w:eastAsia="Cambria"/>
          <w:u w:val="single"/>
        </w:rPr>
        <w:t>historical process is, however, veryd ifferent. To start with, in</w:t>
      </w:r>
      <w:r w:rsidRPr="00B93A98">
        <w:rPr>
          <w:rFonts w:eastAsia="Cambria"/>
          <w:sz w:val="12"/>
          <w:u w:val="single"/>
        </w:rPr>
        <w:t xml:space="preserve">¶ </w:t>
      </w:r>
      <w:r w:rsidRPr="00B93A98">
        <w:rPr>
          <w:rFonts w:eastAsia="Cambria"/>
          <w:u w:val="single"/>
        </w:rPr>
        <w:t xml:space="preserve">the moment that the Iberians conquered, named, and </w:t>
      </w:r>
      <w:r w:rsidRPr="00B93A98">
        <w:rPr>
          <w:rFonts w:eastAsia="Cambria"/>
          <w:highlight w:val="green"/>
          <w:u w:val="single"/>
        </w:rPr>
        <w:t>colonized America</w:t>
      </w:r>
      <w:r w:rsidRPr="00B93A98">
        <w:rPr>
          <w:rFonts w:eastAsia="Cambria"/>
          <w:sz w:val="12"/>
          <w:highlight w:val="green"/>
        </w:rPr>
        <w:t>¶</w:t>
      </w:r>
      <w:r w:rsidRPr="00B93A98">
        <w:rPr>
          <w:rFonts w:eastAsia="Cambria"/>
          <w:sz w:val="12"/>
        </w:rPr>
        <w:t xml:space="preserve"> </w:t>
      </w:r>
      <w:r w:rsidRPr="00B93A98">
        <w:rPr>
          <w:rFonts w:eastAsia="Cambria"/>
        </w:rPr>
        <w:t>(whose northern region, North America, would be colonized bythe British</w:t>
      </w:r>
      <w:r w:rsidRPr="00B93A98">
        <w:rPr>
          <w:rFonts w:eastAsia="Cambria"/>
          <w:sz w:val="12"/>
        </w:rPr>
        <w:t xml:space="preserve">¶ </w:t>
      </w:r>
      <w:r w:rsidRPr="00B93A98">
        <w:rPr>
          <w:rFonts w:eastAsia="Cambria"/>
        </w:rPr>
        <w:t xml:space="preserve">a centurylater), </w:t>
      </w:r>
      <w:r w:rsidRPr="00B93A98">
        <w:rPr>
          <w:rFonts w:eastAsia="Cambria"/>
          <w:u w:val="single"/>
        </w:rPr>
        <w:t xml:space="preserve">they </w:t>
      </w:r>
      <w:r w:rsidRPr="00B93A98">
        <w:rPr>
          <w:rFonts w:eastAsia="Cambria"/>
          <w:highlight w:val="green"/>
          <w:u w:val="single"/>
        </w:rPr>
        <w:t>found a great number of different peoples, each with</w:t>
      </w:r>
      <w:r w:rsidRPr="00B93A98">
        <w:rPr>
          <w:rFonts w:eastAsia="Cambria"/>
          <w:sz w:val="12"/>
          <w:highlight w:val="green"/>
          <w:u w:val="single"/>
        </w:rPr>
        <w:t xml:space="preserve">¶ </w:t>
      </w:r>
      <w:r w:rsidRPr="00B93A98">
        <w:rPr>
          <w:rFonts w:eastAsia="Cambria"/>
          <w:highlight w:val="green"/>
          <w:u w:val="single"/>
        </w:rPr>
        <w:t>its own history, language, discoveries and cultural products, memory and</w:t>
      </w:r>
      <w:r w:rsidRPr="00B93A98">
        <w:rPr>
          <w:rFonts w:eastAsia="Cambria"/>
          <w:sz w:val="12"/>
          <w:highlight w:val="green"/>
          <w:u w:val="single"/>
        </w:rPr>
        <w:t xml:space="preserve">¶ </w:t>
      </w:r>
      <w:r w:rsidRPr="00B93A98">
        <w:rPr>
          <w:rFonts w:eastAsia="Cambria"/>
          <w:highlight w:val="green"/>
          <w:u w:val="single"/>
        </w:rPr>
        <w:t>identity.</w:t>
      </w:r>
      <w:r w:rsidRPr="00B93A98">
        <w:rPr>
          <w:rFonts w:eastAsia="Cambria"/>
          <w:u w:val="single"/>
        </w:rPr>
        <w:t xml:space="preserve"> The most developed and sophisticated of them were </w:t>
      </w:r>
      <w:r w:rsidRPr="00B93A98">
        <w:rPr>
          <w:rFonts w:eastAsia="Cambria"/>
          <w:highlight w:val="green"/>
          <w:u w:val="single"/>
        </w:rPr>
        <w:t>the Aztecs,</w:t>
      </w:r>
      <w:r w:rsidRPr="00B93A98">
        <w:rPr>
          <w:rFonts w:eastAsia="Cambria"/>
          <w:sz w:val="12"/>
          <w:highlight w:val="green"/>
          <w:u w:val="single"/>
        </w:rPr>
        <w:t xml:space="preserve">¶ </w:t>
      </w:r>
      <w:r w:rsidRPr="00B93A98">
        <w:rPr>
          <w:rFonts w:eastAsia="Cambria"/>
          <w:highlight w:val="green"/>
          <w:u w:val="single"/>
        </w:rPr>
        <w:t>Mayas, Chimus, Aymaras, Incas, Chibchas, and so on. Three hundred years</w:t>
      </w:r>
      <w:r w:rsidRPr="00B93A98">
        <w:rPr>
          <w:rFonts w:eastAsia="Cambria"/>
          <w:sz w:val="12"/>
          <w:highlight w:val="green"/>
          <w:u w:val="single"/>
        </w:rPr>
        <w:t xml:space="preserve">¶ </w:t>
      </w:r>
      <w:r w:rsidRPr="00B93A98">
        <w:rPr>
          <w:rFonts w:eastAsia="Cambria"/>
          <w:highlight w:val="green"/>
          <w:u w:val="single"/>
        </w:rPr>
        <w:t xml:space="preserve">later, all of them had become merged into a single identity: Indians. </w:t>
      </w:r>
      <w:r w:rsidRPr="00B93A98">
        <w:rPr>
          <w:rFonts w:eastAsia="Cambria"/>
          <w:u w:val="single"/>
        </w:rPr>
        <w:t>This</w:t>
      </w:r>
      <w:r w:rsidRPr="00B93A98">
        <w:rPr>
          <w:rFonts w:eastAsia="Cambria"/>
          <w:sz w:val="12"/>
          <w:u w:val="single"/>
        </w:rPr>
        <w:t xml:space="preserve">¶ </w:t>
      </w:r>
      <w:r w:rsidRPr="00B93A98">
        <w:rPr>
          <w:rFonts w:eastAsia="Cambria"/>
          <w:u w:val="single"/>
        </w:rPr>
        <w:t xml:space="preserve">new identity was racial, colonial, and negative. </w:t>
      </w:r>
      <w:r w:rsidRPr="00B93A98">
        <w:rPr>
          <w:rFonts w:eastAsia="Cambria"/>
          <w:highlight w:val="green"/>
          <w:u w:val="single"/>
        </w:rPr>
        <w:t>The same happened with</w:t>
      </w:r>
      <w:r w:rsidRPr="00B93A98">
        <w:rPr>
          <w:rFonts w:eastAsia="Cambria"/>
          <w:sz w:val="12"/>
          <w:highlight w:val="green"/>
          <w:u w:val="single"/>
        </w:rPr>
        <w:t xml:space="preserve">¶ </w:t>
      </w:r>
      <w:r w:rsidRPr="00B93A98">
        <w:rPr>
          <w:rFonts w:eastAsia="Cambria"/>
          <w:highlight w:val="green"/>
          <w:u w:val="single"/>
        </w:rPr>
        <w:t>the peoples forcefully brought from Africa as slaves: Ashantis, Yorubas,</w:t>
      </w:r>
      <w:r w:rsidRPr="00B93A98">
        <w:rPr>
          <w:rFonts w:eastAsia="Cambria"/>
          <w:highlight w:val="green"/>
          <w:u w:val="single"/>
        </w:rPr>
        <w:pgNum/>
      </w:r>
      <w:r w:rsidRPr="00B93A98">
        <w:rPr>
          <w:rFonts w:eastAsia="Cambria"/>
          <w:highlight w:val="green"/>
          <w:u w:val="single"/>
        </w:rPr>
        <w:pgNum/>
      </w:r>
      <w:r w:rsidRPr="00B93A98">
        <w:rPr>
          <w:rFonts w:eastAsia="Cambria"/>
          <w:highlight w:val="green"/>
          <w:u w:val="single"/>
        </w:rPr>
        <w:pgNum/>
      </w:r>
      <w:r w:rsidRPr="00B93A98">
        <w:rPr>
          <w:rFonts w:eastAsia="Cambria"/>
          <w:highlight w:val="green"/>
          <w:u w:val="single"/>
        </w:rPr>
        <w:pgNum/>
      </w:r>
      <w:r w:rsidRPr="00B93A98">
        <w:rPr>
          <w:rFonts w:eastAsia="Cambria"/>
          <w:highlight w:val="green"/>
          <w:u w:val="single"/>
        </w:rPr>
        <w:pgNum/>
      </w:r>
      <w:r w:rsidRPr="00B93A98">
        <w:rPr>
          <w:rFonts w:eastAsia="Cambria"/>
          <w:highlight w:val="green"/>
          <w:u w:val="single"/>
        </w:rPr>
        <w:t>52</w:t>
      </w:r>
      <w:r w:rsidRPr="00B93A98">
        <w:rPr>
          <w:rFonts w:eastAsia="Cambria"/>
          <w:sz w:val="12"/>
          <w:highlight w:val="green"/>
          <w:u w:val="single"/>
        </w:rPr>
        <w:t xml:space="preserve">¶ </w:t>
      </w:r>
      <w:r w:rsidRPr="00B93A98">
        <w:rPr>
          <w:rFonts w:eastAsia="Cambria"/>
          <w:highlight w:val="green"/>
          <w:u w:val="single"/>
        </w:rPr>
        <w:t>Nepantla</w:t>
      </w:r>
      <w:r w:rsidRPr="00B93A98">
        <w:rPr>
          <w:rFonts w:eastAsia="Cambria"/>
          <w:sz w:val="12"/>
          <w:highlight w:val="green"/>
          <w:u w:val="single"/>
        </w:rPr>
        <w:t xml:space="preserve">¶ </w:t>
      </w:r>
      <w:r w:rsidRPr="00B93A98">
        <w:rPr>
          <w:rFonts w:eastAsia="Cambria"/>
          <w:highlight w:val="green"/>
          <w:u w:val="single"/>
        </w:rPr>
        <w:t>Zulus, Congos, Bacongos, and others. In the span of three hundred years,</w:t>
      </w:r>
      <w:r w:rsidRPr="00B93A98">
        <w:rPr>
          <w:rFonts w:eastAsia="Cambria"/>
          <w:sz w:val="12"/>
          <w:highlight w:val="green"/>
          <w:u w:val="single"/>
        </w:rPr>
        <w:t xml:space="preserve">¶ </w:t>
      </w:r>
      <w:r w:rsidRPr="00B93A98">
        <w:rPr>
          <w:rFonts w:eastAsia="Cambria"/>
          <w:highlight w:val="green"/>
          <w:u w:val="single"/>
        </w:rPr>
        <w:t>all of them were Negroes or blacks.</w:t>
      </w:r>
      <w:r w:rsidRPr="00B93A98">
        <w:rPr>
          <w:rFonts w:eastAsia="Cambria"/>
          <w:sz w:val="12"/>
          <w:highlight w:val="green"/>
          <w:u w:val="single"/>
        </w:rPr>
        <w:t>¶</w:t>
      </w:r>
      <w:r w:rsidRPr="00B93A98">
        <w:rPr>
          <w:rFonts w:eastAsia="Cambria"/>
          <w:sz w:val="12"/>
          <w:u w:val="single"/>
        </w:rPr>
        <w:t xml:space="preserve"> </w:t>
      </w:r>
      <w:r w:rsidRPr="00B93A98">
        <w:rPr>
          <w:rFonts w:eastAsia="Cambria"/>
          <w:u w:val="single"/>
        </w:rPr>
        <w:t>This resultant from the historyof colonial power had, in terms</w:t>
      </w:r>
      <w:r w:rsidRPr="00B93A98">
        <w:rPr>
          <w:rFonts w:eastAsia="Cambria"/>
          <w:sz w:val="12"/>
          <w:u w:val="single"/>
        </w:rPr>
        <w:t xml:space="preserve">¶ </w:t>
      </w:r>
      <w:r w:rsidRPr="00B93A98">
        <w:rPr>
          <w:rFonts w:eastAsia="Cambria"/>
          <w:u w:val="single"/>
        </w:rPr>
        <w:t>of the colonial perception, two decisive implications</w:t>
      </w:r>
      <w:r w:rsidRPr="00B93A98">
        <w:rPr>
          <w:rFonts w:eastAsia="Cambria"/>
        </w:rPr>
        <w:t>. The ﬁrst is obvious:</w:t>
      </w:r>
      <w:r w:rsidRPr="00B93A98">
        <w:rPr>
          <w:rFonts w:eastAsia="Cambria"/>
          <w:sz w:val="12"/>
        </w:rPr>
        <w:t xml:space="preserve">¶ </w:t>
      </w:r>
      <w:r w:rsidRPr="00B93A98">
        <w:rPr>
          <w:rFonts w:eastAsia="Cambria"/>
        </w:rPr>
        <w:t>peoples were dispossessed of their own and singular historical identities.</w:t>
      </w:r>
      <w:r w:rsidRPr="00B93A98">
        <w:rPr>
          <w:rFonts w:eastAsia="Cambria"/>
          <w:sz w:val="12"/>
        </w:rPr>
        <w:t xml:space="preserve">¶ </w:t>
      </w:r>
      <w:r w:rsidRPr="00B93A98">
        <w:rPr>
          <w:rFonts w:eastAsia="Cambria"/>
        </w:rPr>
        <w:t xml:space="preserve">The second is perhaps less obvious, but no less decisive: </w:t>
      </w:r>
      <w:r w:rsidRPr="00B93A98">
        <w:rPr>
          <w:rFonts w:eastAsia="Cambria"/>
          <w:highlight w:val="green"/>
          <w:u w:val="single"/>
        </w:rPr>
        <w:t>their new racial</w:t>
      </w:r>
      <w:r w:rsidRPr="00B93A98">
        <w:rPr>
          <w:rFonts w:eastAsia="Cambria"/>
          <w:sz w:val="12"/>
          <w:highlight w:val="green"/>
          <w:u w:val="single"/>
        </w:rPr>
        <w:t xml:space="preserve">¶ </w:t>
      </w:r>
      <w:r w:rsidRPr="00B93A98">
        <w:rPr>
          <w:rFonts w:eastAsia="Cambria"/>
          <w:highlight w:val="green"/>
          <w:u w:val="single"/>
        </w:rPr>
        <w:t>identity, colonial and negative, involved the plundering of their place in the</w:t>
      </w:r>
      <w:r w:rsidRPr="00B93A98">
        <w:rPr>
          <w:rFonts w:eastAsia="Cambria"/>
          <w:sz w:val="12"/>
          <w:highlight w:val="green"/>
          <w:u w:val="single"/>
        </w:rPr>
        <w:t xml:space="preserve">¶ </w:t>
      </w:r>
      <w:r w:rsidRPr="00B93A98">
        <w:rPr>
          <w:rFonts w:eastAsia="Cambria"/>
          <w:highlight w:val="green"/>
          <w:u w:val="single"/>
        </w:rPr>
        <w:t>history of the cultural production of humanity.</w:t>
      </w:r>
      <w:r w:rsidRPr="00B93A98">
        <w:rPr>
          <w:rFonts w:eastAsia="Cambria"/>
          <w:u w:val="single"/>
        </w:rPr>
        <w:t xml:space="preserve"> </w:t>
      </w:r>
      <w:r w:rsidRPr="00B93A98">
        <w:rPr>
          <w:rFonts w:eastAsia="Cambria"/>
          <w:highlight w:val="green"/>
          <w:u w:val="single"/>
        </w:rPr>
        <w:t>From then on, there were</w:t>
      </w:r>
      <w:r w:rsidRPr="00B93A98">
        <w:rPr>
          <w:rFonts w:eastAsia="Cambria"/>
          <w:sz w:val="12"/>
          <w:highlight w:val="green"/>
          <w:u w:val="single"/>
        </w:rPr>
        <w:t xml:space="preserve">¶ </w:t>
      </w:r>
      <w:r w:rsidRPr="00B93A98">
        <w:rPr>
          <w:rFonts w:eastAsia="Cambria"/>
          <w:highlight w:val="green"/>
          <w:u w:val="single"/>
        </w:rPr>
        <w:t>inferior races, capable onlyof producing inferior cultures</w:t>
      </w:r>
      <w:r w:rsidRPr="00B93A98">
        <w:rPr>
          <w:rFonts w:eastAsia="Cambria"/>
          <w:u w:val="single"/>
        </w:rPr>
        <w:t>. The new identity</w:t>
      </w:r>
      <w:r w:rsidRPr="00B93A98">
        <w:rPr>
          <w:rFonts w:eastAsia="Cambria"/>
          <w:sz w:val="12"/>
          <w:u w:val="single"/>
        </w:rPr>
        <w:t xml:space="preserve">¶ </w:t>
      </w:r>
      <w:r w:rsidRPr="00B93A98">
        <w:rPr>
          <w:rFonts w:eastAsia="Cambria"/>
          <w:u w:val="single"/>
        </w:rPr>
        <w:t>also involved their relocation in the historical time constituted with America</w:t>
      </w:r>
      <w:r w:rsidRPr="00B93A98">
        <w:rPr>
          <w:rFonts w:eastAsia="Cambria"/>
          <w:sz w:val="12"/>
          <w:u w:val="single"/>
        </w:rPr>
        <w:t xml:space="preserve">¶ </w:t>
      </w:r>
      <w:r w:rsidRPr="00B93A98">
        <w:rPr>
          <w:rFonts w:eastAsia="Cambria"/>
          <w:u w:val="single"/>
        </w:rPr>
        <w:t>ﬁrst and with Europe later: from then on they were the past. In other words,</w:t>
      </w:r>
      <w:r w:rsidRPr="00B93A98">
        <w:rPr>
          <w:rFonts w:eastAsia="Cambria"/>
          <w:sz w:val="12"/>
          <w:u w:val="single"/>
        </w:rPr>
        <w:t xml:space="preserve">¶ </w:t>
      </w:r>
      <w:r w:rsidRPr="00B93A98">
        <w:rPr>
          <w:rFonts w:eastAsia="Cambria"/>
          <w:highlight w:val="green"/>
          <w:u w:val="single"/>
        </w:rPr>
        <w:t>the model of power based on colonialit</w:t>
      </w:r>
      <w:r w:rsidRPr="00B93A98">
        <w:rPr>
          <w:rFonts w:eastAsia="Cambria"/>
          <w:u w:val="single"/>
        </w:rPr>
        <w:t xml:space="preserve">y also </w:t>
      </w:r>
      <w:r w:rsidRPr="00B93A98">
        <w:rPr>
          <w:rFonts w:eastAsia="Cambria"/>
          <w:highlight w:val="green"/>
          <w:u w:val="single"/>
        </w:rPr>
        <w:t>involved</w:t>
      </w:r>
      <w:r w:rsidRPr="00B93A98">
        <w:rPr>
          <w:rFonts w:eastAsia="Cambria"/>
          <w:u w:val="single"/>
        </w:rPr>
        <w:t xml:space="preserve"> a cognitive model, a</w:t>
      </w:r>
      <w:r w:rsidRPr="00B93A98">
        <w:rPr>
          <w:rFonts w:eastAsia="Cambria"/>
          <w:sz w:val="12"/>
          <w:highlight w:val="green"/>
          <w:u w:val="single"/>
        </w:rPr>
        <w:t xml:space="preserve">¶ </w:t>
      </w:r>
      <w:r w:rsidRPr="00B93A98">
        <w:rPr>
          <w:rFonts w:eastAsia="Cambria"/>
          <w:highlight w:val="green"/>
          <w:u w:val="single"/>
        </w:rPr>
        <w:t>new perspective of knowledge</w:t>
      </w:r>
      <w:r w:rsidRPr="00B93A98">
        <w:rPr>
          <w:rFonts w:eastAsia="Cambria"/>
          <w:u w:val="single"/>
        </w:rPr>
        <w:t xml:space="preserve"> within </w:t>
      </w:r>
      <w:r w:rsidRPr="00B93A98">
        <w:rPr>
          <w:rFonts w:eastAsia="Cambria"/>
          <w:highlight w:val="green"/>
          <w:u w:val="single"/>
        </w:rPr>
        <w:t>which non-Europe was</w:t>
      </w:r>
      <w:r w:rsidRPr="00B93A98">
        <w:rPr>
          <w:rFonts w:eastAsia="Cambria"/>
          <w:u w:val="single"/>
        </w:rPr>
        <w:t xml:space="preserve"> the past, and</w:t>
      </w:r>
      <w:r w:rsidRPr="00B93A98">
        <w:rPr>
          <w:rFonts w:eastAsia="Cambria"/>
          <w:sz w:val="12"/>
          <w:u w:val="single"/>
        </w:rPr>
        <w:t xml:space="preserve">¶ </w:t>
      </w:r>
      <w:r w:rsidRPr="00B93A98">
        <w:rPr>
          <w:rFonts w:eastAsia="Cambria"/>
          <w:u w:val="single"/>
        </w:rPr>
        <w:t xml:space="preserve">because of that </w:t>
      </w:r>
      <w:r w:rsidRPr="00B93A98">
        <w:rPr>
          <w:rFonts w:eastAsia="Cambria"/>
          <w:highlight w:val="green"/>
          <w:u w:val="single"/>
        </w:rPr>
        <w:t>inferior, if not always primitive.</w:t>
      </w:r>
      <w:r w:rsidRPr="00B93A98">
        <w:rPr>
          <w:rFonts w:eastAsia="Cambria"/>
          <w:u w:val="single"/>
        </w:rPr>
        <w:t xml:space="preserve"> </w:t>
      </w:r>
    </w:p>
    <w:p w:rsidR="00D34CE0" w:rsidRPr="00B93A98" w:rsidRDefault="00D34CE0" w:rsidP="00D34CE0">
      <w:pPr>
        <w:rPr>
          <w:rFonts w:eastAsia="Cambria"/>
          <w:u w:val="single"/>
        </w:rPr>
      </w:pPr>
    </w:p>
    <w:p w:rsidR="00D34CE0" w:rsidRPr="00B93A98" w:rsidRDefault="00D34CE0" w:rsidP="00D34CE0">
      <w:pPr>
        <w:rPr>
          <w:rFonts w:eastAsia="Cambria"/>
          <w:u w:val="single"/>
        </w:rPr>
      </w:pPr>
      <w:r w:rsidRPr="00B93A98">
        <w:rPr>
          <w:rFonts w:eastAsia="Cambria"/>
          <w:u w:val="single"/>
        </w:rPr>
        <w:t>[……21 pages]</w:t>
      </w:r>
    </w:p>
    <w:p w:rsidR="00D34CE0" w:rsidRPr="00B93A98" w:rsidRDefault="00D34CE0" w:rsidP="00D34CE0">
      <w:pPr>
        <w:rPr>
          <w:rFonts w:eastAsia="Cambria"/>
          <w:u w:val="single"/>
        </w:rPr>
      </w:pPr>
    </w:p>
    <w:p w:rsidR="00D34CE0" w:rsidRPr="00B93A98" w:rsidRDefault="00D34CE0" w:rsidP="00D34CE0">
      <w:pPr>
        <w:rPr>
          <w:rFonts w:eastAsia="Cambria"/>
          <w:u w:val="single"/>
        </w:rPr>
      </w:pPr>
      <w:r w:rsidRPr="00B93A98">
        <w:rPr>
          <w:rFonts w:eastAsia="Cambria"/>
          <w:u w:val="single"/>
        </w:rPr>
        <w:t>All possible democratization of society in Latin America should</w:t>
      </w:r>
      <w:r w:rsidRPr="00B93A98">
        <w:rPr>
          <w:rFonts w:eastAsia="Cambria"/>
          <w:sz w:val="12"/>
          <w:u w:val="single"/>
        </w:rPr>
        <w:t xml:space="preserve">¶ </w:t>
      </w:r>
      <w:r w:rsidRPr="00B93A98">
        <w:rPr>
          <w:rFonts w:eastAsia="Cambria"/>
          <w:u w:val="single"/>
        </w:rPr>
        <w:t>occur in the majority of these countries at the same time and in the same</w:t>
      </w:r>
      <w:r w:rsidRPr="00B93A98">
        <w:rPr>
          <w:rFonts w:eastAsia="Cambria"/>
          <w:sz w:val="12"/>
          <w:u w:val="single"/>
        </w:rPr>
        <w:t xml:space="preserve">¶ </w:t>
      </w:r>
      <w:r w:rsidRPr="00B93A98">
        <w:rPr>
          <w:rFonts w:eastAsia="Cambria"/>
          <w:u w:val="single"/>
        </w:rPr>
        <w:t>historical movement as decolonization and as a radical redistribution of</w:t>
      </w:r>
      <w:r w:rsidRPr="00B93A98">
        <w:rPr>
          <w:rFonts w:eastAsia="Cambria"/>
          <w:sz w:val="12"/>
          <w:u w:val="single"/>
        </w:rPr>
        <w:t xml:space="preserve">¶ </w:t>
      </w:r>
      <w:r w:rsidRPr="00B93A98">
        <w:rPr>
          <w:rFonts w:eastAsia="Cambria"/>
          <w:u w:val="single"/>
        </w:rPr>
        <w:t xml:space="preserve">power. The reason underlying these statements is that </w:t>
      </w:r>
      <w:r w:rsidRPr="00B93A98">
        <w:rPr>
          <w:rFonts w:eastAsia="Cambria"/>
          <w:highlight w:val="green"/>
          <w:u w:val="single"/>
        </w:rPr>
        <w:t>social classes in Latin</w:t>
      </w:r>
      <w:r w:rsidRPr="00B93A98">
        <w:rPr>
          <w:rFonts w:eastAsia="Cambria"/>
          <w:sz w:val="12"/>
          <w:highlight w:val="green"/>
          <w:u w:val="single"/>
        </w:rPr>
        <w:t xml:space="preserve">¶ </w:t>
      </w:r>
      <w:r w:rsidRPr="00B93A98">
        <w:rPr>
          <w:rFonts w:eastAsia="Cambria"/>
          <w:highlight w:val="green"/>
          <w:u w:val="single"/>
        </w:rPr>
        <w:t>America are marked by color</w:t>
      </w:r>
      <w:r w:rsidRPr="00B93A98">
        <w:rPr>
          <w:rFonts w:eastAsia="Cambria"/>
          <w:u w:val="single"/>
        </w:rPr>
        <w:t>, any color that can be found in any country</w:t>
      </w:r>
      <w:r w:rsidRPr="00B93A98">
        <w:rPr>
          <w:rFonts w:eastAsia="Cambria"/>
          <w:sz w:val="12"/>
          <w:u w:val="single"/>
        </w:rPr>
        <w:t xml:space="preserve">¶ </w:t>
      </w:r>
      <w:r w:rsidRPr="00B93A98">
        <w:rPr>
          <w:rFonts w:eastAsia="Cambria"/>
          <w:u w:val="single"/>
        </w:rPr>
        <w:t xml:space="preserve">at anytime. This means that the </w:t>
      </w:r>
      <w:r w:rsidRPr="00B93A98">
        <w:rPr>
          <w:rFonts w:eastAsia="Cambria"/>
          <w:highlight w:val="green"/>
          <w:u w:val="single"/>
        </w:rPr>
        <w:t>classiﬁcation of people is realized not only</w:t>
      </w:r>
      <w:r w:rsidRPr="00B93A98">
        <w:rPr>
          <w:rFonts w:eastAsia="Cambria"/>
          <w:sz w:val="12"/>
          <w:highlight w:val="green"/>
          <w:u w:val="single"/>
        </w:rPr>
        <w:t xml:space="preserve">¶ </w:t>
      </w:r>
      <w:r w:rsidRPr="00B93A98">
        <w:rPr>
          <w:rFonts w:eastAsia="Cambria"/>
          <w:highlight w:val="green"/>
          <w:u w:val="single"/>
        </w:rPr>
        <w:t>in one sphere of power—the economy</w:t>
      </w:r>
      <w:r w:rsidRPr="00B93A98">
        <w:rPr>
          <w:rFonts w:eastAsia="Cambria"/>
          <w:u w:val="single"/>
        </w:rPr>
        <w:t>, for example—</w:t>
      </w:r>
      <w:r w:rsidRPr="00B93A98">
        <w:rPr>
          <w:rFonts w:eastAsia="Cambria"/>
          <w:highlight w:val="green"/>
          <w:u w:val="single"/>
        </w:rPr>
        <w:t>but in each and every</w:t>
      </w:r>
      <w:r w:rsidRPr="00B93A98">
        <w:rPr>
          <w:rFonts w:eastAsia="Cambria"/>
          <w:sz w:val="12"/>
          <w:highlight w:val="green"/>
          <w:u w:val="single"/>
        </w:rPr>
        <w:t xml:space="preserve">¶ </w:t>
      </w:r>
      <w:r w:rsidRPr="00B93A98">
        <w:rPr>
          <w:rFonts w:eastAsia="Cambria"/>
          <w:highlight w:val="green"/>
          <w:u w:val="single"/>
        </w:rPr>
        <w:t>sphere. Domination is the requisite for exploitation, and race is the most effective instrument for domination that, associated with exploitation, serves</w:t>
      </w:r>
      <w:r w:rsidRPr="00B93A98">
        <w:rPr>
          <w:rFonts w:eastAsia="Cambria"/>
          <w:sz w:val="12"/>
          <w:highlight w:val="green"/>
          <w:u w:val="single"/>
        </w:rPr>
        <w:t xml:space="preserve">¶ </w:t>
      </w:r>
      <w:r w:rsidRPr="00B93A98">
        <w:rPr>
          <w:rFonts w:eastAsia="Cambria"/>
          <w:highlight w:val="green"/>
          <w:u w:val="single"/>
        </w:rPr>
        <w:t>as the universal classiﬁer in the current global model of power.</w:t>
      </w:r>
    </w:p>
    <w:p w:rsidR="00D34CE0" w:rsidRPr="00B93A98" w:rsidRDefault="00D34CE0" w:rsidP="00D34CE0">
      <w:pPr>
        <w:rPr>
          <w:rFonts w:eastAsia="Cambria"/>
          <w:u w:val="single"/>
        </w:rPr>
      </w:pP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 xml:space="preserve">Their evidence is epistemologically bankrupt by privileging Western schools of thought and leaving out the voices of other peoples – the root of all colonialism, imperialism, and racism. </w:t>
      </w:r>
    </w:p>
    <w:p w:rsidR="00D34CE0" w:rsidRPr="00B93A98" w:rsidRDefault="00D34CE0" w:rsidP="00D34CE0">
      <w:pPr>
        <w:rPr>
          <w:rFonts w:eastAsia="Cambria"/>
        </w:rPr>
      </w:pPr>
      <w:r w:rsidRPr="00B93A98">
        <w:rPr>
          <w:rFonts w:eastAsia="MS Gothic" w:cs="Times New Roman"/>
          <w:b/>
          <w:bCs/>
          <w:iCs/>
          <w:sz w:val="26"/>
        </w:rPr>
        <w:t>Grosfoguel 11</w:t>
      </w:r>
      <w:r w:rsidRPr="00B93A98">
        <w:rPr>
          <w:rFonts w:eastAsia="Cambria"/>
        </w:rPr>
        <w:t xml:space="preserve"> (Ramon, Associate Professor of  Chicano/Latino Studies at UC Berkeley, Post-Doctoral, Fernand Braudel Center/Maison des Sciences de l‘Homme, Paris, France, 1993-4</w:t>
      </w:r>
      <w:r w:rsidRPr="00B93A98">
        <w:rPr>
          <w:rFonts w:eastAsia="Cambria"/>
          <w:sz w:val="12"/>
        </w:rPr>
        <w:t xml:space="preserve">¶ </w:t>
      </w:r>
      <w:r w:rsidRPr="00B93A98">
        <w:rPr>
          <w:rFonts w:eastAsia="Cambria"/>
        </w:rPr>
        <w:t>PhD, Sociology, Temple University, 1992</w:t>
      </w:r>
      <w:r w:rsidRPr="00B93A98">
        <w:rPr>
          <w:rFonts w:eastAsia="Cambria"/>
          <w:sz w:val="12"/>
        </w:rPr>
        <w:t xml:space="preserve">¶ </w:t>
      </w:r>
      <w:r w:rsidRPr="00B93A98">
        <w:rPr>
          <w:rFonts w:eastAsia="Cambria"/>
        </w:rPr>
        <w:t>MA, Urban Studies, Temple Univerisity, 1986</w:t>
      </w:r>
      <w:r w:rsidRPr="00B93A98">
        <w:rPr>
          <w:rFonts w:eastAsia="Cambria"/>
          <w:sz w:val="12"/>
        </w:rPr>
        <w:t xml:space="preserve">¶ </w:t>
      </w:r>
      <w:r w:rsidRPr="00B93A98">
        <w:rPr>
          <w:rFonts w:eastAsia="Cambria"/>
        </w:rPr>
        <w:t xml:space="preserve">BA, Sociology, University of Puerto Rico, 1979, “Decolonizing Pol Econ and Postcolonial”, </w:t>
      </w:r>
    </w:p>
    <w:p w:rsidR="00D34CE0" w:rsidRPr="00B93A98" w:rsidRDefault="001E04F3" w:rsidP="00D34CE0">
      <w:pPr>
        <w:rPr>
          <w:rFonts w:eastAsia="Cambria"/>
        </w:rPr>
      </w:pPr>
      <w:hyperlink r:id="rId49" w:history="1">
        <w:r w:rsidR="00D34CE0" w:rsidRPr="00B93A98">
          <w:rPr>
            <w:rFonts w:eastAsia="Cambria"/>
          </w:rPr>
          <w:t>http://www.dialogoglobal.com/granada/documents/Grosfoguel-Decolonizing-Pol-Econ-and-Postcolonial.pdf</w:t>
        </w:r>
      </w:hyperlink>
      <w:r w:rsidR="00D34CE0" w:rsidRPr="00B93A98">
        <w:rPr>
          <w:rFonts w:eastAsia="Cambria"/>
        </w:rPr>
        <w:t xml:space="preserve">) </w:t>
      </w:r>
    </w:p>
    <w:p w:rsidR="00D34CE0" w:rsidRPr="007C71E5" w:rsidRDefault="00D34CE0" w:rsidP="00D34CE0">
      <w:pPr>
        <w:rPr>
          <w:rFonts w:eastAsia="Cambria"/>
          <w:sz w:val="16"/>
          <w:szCs w:val="16"/>
          <w:u w:val="single"/>
        </w:rPr>
      </w:pPr>
      <w:r w:rsidRPr="00B93A98">
        <w:rPr>
          <w:rFonts w:eastAsia="Cambria"/>
          <w:highlight w:val="green"/>
          <w:u w:val="single"/>
        </w:rPr>
        <w:t>This</w:t>
      </w:r>
      <w:r w:rsidRPr="00B93A98">
        <w:rPr>
          <w:rFonts w:eastAsia="Cambria"/>
          <w:u w:val="single"/>
        </w:rPr>
        <w:t xml:space="preserve"> is not an essentialist, fundamentalist, anti-European </w:t>
      </w:r>
      <w:r w:rsidRPr="00B93A98">
        <w:rPr>
          <w:rFonts w:eastAsia="Cambria"/>
          <w:highlight w:val="green"/>
          <w:u w:val="single"/>
        </w:rPr>
        <w:t>critique.</w:t>
      </w:r>
      <w:r w:rsidRPr="00B93A98">
        <w:rPr>
          <w:rFonts w:eastAsia="Cambria"/>
          <w:u w:val="single"/>
        </w:rPr>
        <w:t xml:space="preserve"> It </w:t>
      </w:r>
      <w:r w:rsidRPr="00B93A98">
        <w:rPr>
          <w:rFonts w:eastAsia="Cambria"/>
          <w:highlight w:val="green"/>
          <w:u w:val="single"/>
        </w:rPr>
        <w:t xml:space="preserve">is a </w:t>
      </w:r>
      <w:r w:rsidRPr="00B93A98">
        <w:rPr>
          <w:rFonts w:eastAsia="Cambria"/>
          <w:sz w:val="12"/>
          <w:highlight w:val="green"/>
          <w:u w:val="single"/>
        </w:rPr>
        <w:t xml:space="preserve">¶ </w:t>
      </w:r>
      <w:r w:rsidRPr="00B93A98">
        <w:rPr>
          <w:rFonts w:eastAsia="Cambria"/>
          <w:highlight w:val="green"/>
          <w:u w:val="single"/>
        </w:rPr>
        <w:t>perspective that is critical of</w:t>
      </w:r>
      <w:r w:rsidRPr="00B93A98">
        <w:rPr>
          <w:rFonts w:eastAsia="Cambria"/>
          <w:u w:val="single"/>
        </w:rPr>
        <w:t xml:space="preserve"> both </w:t>
      </w:r>
      <w:r w:rsidRPr="00B93A98">
        <w:rPr>
          <w:rFonts w:eastAsia="Cambria"/>
          <w:highlight w:val="green"/>
          <w:u w:val="single"/>
        </w:rPr>
        <w:t>Eurocentric</w:t>
      </w:r>
      <w:r w:rsidRPr="00B93A98">
        <w:rPr>
          <w:rFonts w:eastAsia="Cambria"/>
          <w:u w:val="single"/>
        </w:rPr>
        <w:t xml:space="preserve"> and Third World fundamentalisms, </w:t>
      </w:r>
      <w:r w:rsidRPr="00B93A98">
        <w:rPr>
          <w:rFonts w:eastAsia="Cambria"/>
          <w:sz w:val="12"/>
          <w:u w:val="single"/>
        </w:rPr>
        <w:t xml:space="preserve">¶ </w:t>
      </w:r>
      <w:r w:rsidRPr="00B93A98">
        <w:rPr>
          <w:rFonts w:eastAsia="Cambria"/>
          <w:highlight w:val="green"/>
          <w:u w:val="single"/>
        </w:rPr>
        <w:t>colonialism</w:t>
      </w:r>
      <w:r w:rsidRPr="00B93A98">
        <w:rPr>
          <w:rFonts w:eastAsia="Cambria"/>
          <w:u w:val="single"/>
        </w:rPr>
        <w:t xml:space="preserve"> and nationalism. Border thinking, one of the epistemic perspectives to be </w:t>
      </w:r>
      <w:r w:rsidRPr="00B93A98">
        <w:rPr>
          <w:rFonts w:eastAsia="Cambria"/>
          <w:sz w:val="12"/>
          <w:u w:val="single"/>
        </w:rPr>
        <w:t xml:space="preserve">¶ </w:t>
      </w:r>
      <w:r w:rsidRPr="00B93A98">
        <w:rPr>
          <w:rFonts w:eastAsia="Cambria"/>
          <w:u w:val="single"/>
        </w:rPr>
        <w:t xml:space="preserve">discussed in this article, is precisely a critical response to both hegemonic and </w:t>
      </w:r>
      <w:r w:rsidRPr="00B93A98">
        <w:rPr>
          <w:rFonts w:eastAsia="Cambria"/>
          <w:sz w:val="12"/>
          <w:u w:val="single"/>
        </w:rPr>
        <w:t xml:space="preserve">¶ </w:t>
      </w:r>
      <w:r w:rsidRPr="00B93A98">
        <w:rPr>
          <w:rFonts w:eastAsia="Cambria"/>
          <w:u w:val="single"/>
        </w:rPr>
        <w:t xml:space="preserve">marginal fundamentalisms. What all fundamentalisms share (including </w:t>
      </w:r>
      <w:r w:rsidRPr="00B93A98">
        <w:rPr>
          <w:rFonts w:eastAsia="Cambria"/>
          <w:highlight w:val="green"/>
          <w:u w:val="single"/>
        </w:rPr>
        <w:t xml:space="preserve">the </w:t>
      </w:r>
      <w:r w:rsidRPr="00B93A98">
        <w:rPr>
          <w:rFonts w:eastAsia="Cambria"/>
          <w:sz w:val="12"/>
          <w:highlight w:val="green"/>
          <w:u w:val="single"/>
        </w:rPr>
        <w:t xml:space="preserve">¶ </w:t>
      </w:r>
      <w:r w:rsidRPr="00B93A98">
        <w:rPr>
          <w:rFonts w:eastAsia="Cambria"/>
          <w:highlight w:val="green"/>
          <w:u w:val="single"/>
        </w:rPr>
        <w:t>Eurocentric</w:t>
      </w:r>
      <w:r w:rsidRPr="00B93A98">
        <w:rPr>
          <w:rFonts w:eastAsia="Cambria"/>
          <w:u w:val="single"/>
        </w:rPr>
        <w:t xml:space="preserve"> one) </w:t>
      </w:r>
      <w:r w:rsidRPr="00B93A98">
        <w:rPr>
          <w:rFonts w:eastAsia="Cambria"/>
          <w:highlight w:val="green"/>
          <w:u w:val="single"/>
        </w:rPr>
        <w:t xml:space="preserve">is the premise that there is only </w:t>
      </w:r>
      <w:r w:rsidRPr="00B93A98">
        <w:rPr>
          <w:rFonts w:eastAsia="Cambria"/>
          <w:b/>
          <w:iCs/>
          <w:highlight w:val="green"/>
          <w:u w:val="single"/>
        </w:rPr>
        <w:t>one sole epistemic tradition from ¶ which to achieve Truth</w:t>
      </w:r>
      <w:r w:rsidRPr="00B93A98">
        <w:rPr>
          <w:rFonts w:eastAsia="Cambria"/>
          <w:u w:val="single"/>
        </w:rPr>
        <w:t xml:space="preserve"> and Universality. However, my main points here are three: 1) </w:t>
      </w:r>
      <w:r w:rsidRPr="00B93A98">
        <w:rPr>
          <w:rFonts w:eastAsia="Cambria"/>
          <w:sz w:val="12"/>
          <w:u w:val="single"/>
        </w:rPr>
        <w:t xml:space="preserve">¶ </w:t>
      </w:r>
      <w:r w:rsidRPr="00B93A98">
        <w:rPr>
          <w:rFonts w:eastAsia="Cambria"/>
          <w:u w:val="single"/>
        </w:rPr>
        <w:t xml:space="preserve">that </w:t>
      </w:r>
      <w:r w:rsidRPr="00B93A98">
        <w:rPr>
          <w:rFonts w:eastAsia="Cambria"/>
          <w:b/>
          <w:iCs/>
          <w:highlight w:val="green"/>
          <w:u w:val="single"/>
        </w:rPr>
        <w:t>a decolonial epistemic perspective requires a broader canon of thought than ¶ simply the Western canon</w:t>
      </w:r>
      <w:r w:rsidRPr="00B93A98">
        <w:rPr>
          <w:rFonts w:eastAsia="Cambria"/>
          <w:b/>
          <w:iCs/>
          <w:u w:val="single"/>
        </w:rPr>
        <w:t xml:space="preserve"> </w:t>
      </w:r>
      <w:r w:rsidRPr="00B93A98">
        <w:rPr>
          <w:rFonts w:eastAsia="Cambria"/>
          <w:u w:val="single"/>
        </w:rPr>
        <w:t xml:space="preserve">(including the Left Western canon); 2) that a truly </w:t>
      </w:r>
      <w:r w:rsidRPr="00B93A98">
        <w:rPr>
          <w:rFonts w:eastAsia="Cambria"/>
          <w:sz w:val="12"/>
          <w:u w:val="single"/>
        </w:rPr>
        <w:t xml:space="preserve">¶ </w:t>
      </w:r>
      <w:r w:rsidRPr="00B93A98">
        <w:rPr>
          <w:rFonts w:eastAsia="Cambria"/>
          <w:u w:val="single"/>
        </w:rPr>
        <w:t xml:space="preserve">universal decolonial perspective cannot be based on an abstract universal (one </w:t>
      </w:r>
      <w:r w:rsidRPr="00B93A98">
        <w:rPr>
          <w:rFonts w:eastAsia="Cambria"/>
          <w:sz w:val="12"/>
          <w:u w:val="single"/>
        </w:rPr>
        <w:t xml:space="preserve">¶ </w:t>
      </w:r>
      <w:r w:rsidRPr="00B93A98">
        <w:rPr>
          <w:rFonts w:eastAsia="Cambria"/>
          <w:u w:val="single"/>
        </w:rPr>
        <w:t xml:space="preserve">particular that raises itself as universal global design), but would have to be the </w:t>
      </w:r>
      <w:r w:rsidRPr="00B93A98">
        <w:rPr>
          <w:rFonts w:eastAsia="Cambria"/>
          <w:sz w:val="12"/>
          <w:u w:val="single"/>
        </w:rPr>
        <w:t xml:space="preserve">¶ </w:t>
      </w:r>
      <w:r w:rsidRPr="00B93A98">
        <w:rPr>
          <w:rFonts w:eastAsia="Cambria"/>
          <w:u w:val="single"/>
        </w:rPr>
        <w:t xml:space="preserve">result of the critical dialogue between diverse critical epistemic/ethical/political </w:t>
      </w:r>
      <w:r w:rsidRPr="00B93A98">
        <w:rPr>
          <w:rFonts w:eastAsia="Cambria"/>
          <w:sz w:val="12"/>
          <w:u w:val="single"/>
        </w:rPr>
        <w:t xml:space="preserve">¶ </w:t>
      </w:r>
      <w:r w:rsidRPr="00B93A98">
        <w:rPr>
          <w:rFonts w:eastAsia="Cambria"/>
          <w:u w:val="single"/>
        </w:rPr>
        <w:t xml:space="preserve">projects towards a pluriversal as oppose to a universal world; 3) that decolonization </w:t>
      </w:r>
      <w:r w:rsidRPr="00B93A98">
        <w:rPr>
          <w:rFonts w:eastAsia="Cambria"/>
          <w:sz w:val="12"/>
          <w:u w:val="single"/>
        </w:rPr>
        <w:t xml:space="preserve">¶ </w:t>
      </w:r>
      <w:r w:rsidRPr="00B93A98">
        <w:rPr>
          <w:rFonts w:eastAsia="Cambria"/>
          <w:u w:val="single"/>
        </w:rPr>
        <w:t xml:space="preserve">of knowledge would require to take seriously the epistemic </w:t>
      </w:r>
      <w:r w:rsidRPr="00B93A98">
        <w:rPr>
          <w:rFonts w:eastAsia="Cambria"/>
          <w:sz w:val="12"/>
          <w:u w:val="single"/>
        </w:rPr>
        <w:t xml:space="preserve">¶ </w:t>
      </w:r>
      <w:r w:rsidRPr="00B93A98">
        <w:rPr>
          <w:rFonts w:eastAsia="Cambria"/>
          <w:u w:val="single"/>
        </w:rPr>
        <w:t xml:space="preserve">perspective/cosmologies/insights of critical thinkers from the Global South thinking </w:t>
      </w:r>
      <w:r w:rsidRPr="00B93A98">
        <w:rPr>
          <w:rFonts w:eastAsia="Cambria"/>
          <w:sz w:val="12"/>
          <w:u w:val="single"/>
        </w:rPr>
        <w:t xml:space="preserve">¶ </w:t>
      </w:r>
      <w:r w:rsidRPr="00B93A98">
        <w:rPr>
          <w:rFonts w:eastAsia="Cambria"/>
          <w:u w:val="single"/>
        </w:rPr>
        <w:t xml:space="preserve">from and with subalternized racial/ethnic/sexual spaces and bodies. Postmodernism </w:t>
      </w:r>
      <w:r w:rsidRPr="00B93A98">
        <w:rPr>
          <w:rFonts w:eastAsia="Cambria"/>
          <w:sz w:val="12"/>
          <w:u w:val="single"/>
        </w:rPr>
        <w:t xml:space="preserve">¶ </w:t>
      </w:r>
      <w:r w:rsidRPr="00B93A98">
        <w:rPr>
          <w:rFonts w:eastAsia="Cambria"/>
          <w:u w:val="single"/>
        </w:rPr>
        <w:t xml:space="preserve">and postructuralism as </w:t>
      </w:r>
      <w:r w:rsidRPr="00B93A98">
        <w:rPr>
          <w:rFonts w:eastAsia="Cambria"/>
          <w:highlight w:val="green"/>
          <w:u w:val="single"/>
        </w:rPr>
        <w:t xml:space="preserve">epistemological projects are </w:t>
      </w:r>
      <w:r w:rsidRPr="00B93A98">
        <w:rPr>
          <w:rFonts w:eastAsia="Cambria"/>
          <w:b/>
          <w:iCs/>
          <w:highlight w:val="green"/>
          <w:u w:val="single"/>
        </w:rPr>
        <w:t>caught within the Western canon ¶ reproducing within its domains of thought and practice a particular form of coloniality ¶ of power/knowledge.</w:t>
      </w:r>
      <w:r w:rsidRPr="00B93A98">
        <w:rPr>
          <w:rFonts w:eastAsia="Cambria"/>
          <w:sz w:val="12"/>
          <w:u w:val="single"/>
        </w:rPr>
        <w:t>¶</w:t>
      </w:r>
      <w:r w:rsidRPr="00B93A98">
        <w:rPr>
          <w:rFonts w:eastAsia="Cambria"/>
          <w:sz w:val="12"/>
        </w:rPr>
        <w:t xml:space="preserve"> </w:t>
      </w:r>
      <w:r w:rsidRPr="00B93A98">
        <w:rPr>
          <w:rFonts w:eastAsia="Cambria"/>
          <w:sz w:val="16"/>
          <w:szCs w:val="16"/>
        </w:rPr>
        <w:t xml:space="preserve">However, what I have said about the Latin American Subaltern Studies Group ¶ applies to the paradigms of political-economy. In this article, I propose that an ¶ epistemic perspective from racial/ethnic subaltern locations has a lot to contribute to ¶ a radical decolonial critical theory beyond the way traditional political-economy ¶ paradigms conceptualize capitalism as a global or world-system. </w:t>
      </w:r>
      <w:r w:rsidRPr="00B93A98">
        <w:rPr>
          <w:rFonts w:eastAsia="Cambria"/>
          <w:sz w:val="16"/>
          <w:szCs w:val="16"/>
          <w:u w:val="single"/>
        </w:rPr>
        <w:t>The idea here is to¶ decolonize political-economy paradigms as well as world-system analysis and to ¶ propose an alternative decolonial conceptualization of the world-system.</w:t>
      </w:r>
      <w:r w:rsidRPr="00B93A98">
        <w:rPr>
          <w:rFonts w:eastAsia="Cambria"/>
          <w:sz w:val="16"/>
          <w:szCs w:val="16"/>
        </w:rPr>
        <w:t xml:space="preserve"> The first ¶ part is an epistemic discussion about the implications of the epistemological critique ¶ of feminist and subalternized racial/ethnic intellectuals to western epistemology. The ¶ second part is the implications of these critiques to the way we conceptualize the ¶ global or world system. The third part, is a discussion of global coloniality today. The fourth part is a critique to both world-system analysis and postcolonial/cultural ¶ studies using coloniality of power as a response to the culture versus economy ¶ dilemma. Finally, the fifth, sixth, seventh and last part, is a discussion of decolonial ¶ thinking, transmodernity and socialization of power as decolonial alternatives to the ¶ present world-system.¶ Epistemological Critique¶ The first point to discuss is the contribution of racial/ethnic and feminist ¶ subaltern perspectives to epistemological questions.</w:t>
      </w:r>
      <w:r w:rsidRPr="00B93A98">
        <w:rPr>
          <w:rFonts w:eastAsia="Cambria"/>
        </w:rPr>
        <w:t xml:space="preserve"> </w:t>
      </w:r>
      <w:r w:rsidRPr="00B93A98">
        <w:rPr>
          <w:rFonts w:eastAsia="Cambria"/>
          <w:highlight w:val="green"/>
          <w:u w:val="single"/>
        </w:rPr>
        <w:t xml:space="preserve">The hegemonic Eurocentric </w:t>
      </w:r>
      <w:r w:rsidRPr="00B93A98">
        <w:rPr>
          <w:rFonts w:eastAsia="Cambria"/>
          <w:sz w:val="12"/>
          <w:highlight w:val="green"/>
          <w:u w:val="single"/>
        </w:rPr>
        <w:t xml:space="preserve">¶ </w:t>
      </w:r>
      <w:r w:rsidRPr="00B93A98">
        <w:rPr>
          <w:rFonts w:eastAsia="Cambria"/>
          <w:highlight w:val="green"/>
          <w:u w:val="single"/>
        </w:rPr>
        <w:t>paradigms that have informed western philosophy</w:t>
      </w:r>
      <w:r w:rsidRPr="00B93A98">
        <w:rPr>
          <w:rFonts w:eastAsia="Cambria"/>
          <w:u w:val="single"/>
        </w:rPr>
        <w:t xml:space="preserve"> and sciences </w:t>
      </w:r>
      <w:r w:rsidRPr="00B93A98">
        <w:rPr>
          <w:rFonts w:eastAsia="Cambria"/>
          <w:highlight w:val="green"/>
          <w:u w:val="single"/>
        </w:rPr>
        <w:t xml:space="preserve">in the </w:t>
      </w:r>
      <w:r w:rsidRPr="00B93A98">
        <w:rPr>
          <w:rFonts w:eastAsia="Cambria"/>
          <w:sz w:val="12"/>
          <w:highlight w:val="green"/>
          <w:u w:val="single"/>
        </w:rPr>
        <w:t xml:space="preserve">¶ </w:t>
      </w:r>
      <w:r w:rsidRPr="00B93A98">
        <w:rPr>
          <w:rFonts w:eastAsia="Cambria"/>
          <w:highlight w:val="green"/>
          <w:u w:val="single"/>
        </w:rPr>
        <w:t>“modern/colonial capitalist</w:t>
      </w:r>
      <w:r w:rsidRPr="00B93A98">
        <w:rPr>
          <w:rFonts w:eastAsia="Cambria"/>
          <w:u w:val="single"/>
        </w:rPr>
        <w:t xml:space="preserve">/patriarchal </w:t>
      </w:r>
      <w:r w:rsidRPr="00B93A98">
        <w:rPr>
          <w:rFonts w:eastAsia="Cambria"/>
          <w:highlight w:val="green"/>
          <w:u w:val="single"/>
        </w:rPr>
        <w:t>world-</w:t>
      </w:r>
      <w:r w:rsidRPr="00B93A98">
        <w:rPr>
          <w:rFonts w:eastAsia="Cambria"/>
          <w:u w:val="single"/>
        </w:rPr>
        <w:t xml:space="preserve">system” (Grosfoguel 2005; 2006b) for </w:t>
      </w:r>
      <w:r w:rsidRPr="00B93A98">
        <w:rPr>
          <w:rFonts w:eastAsia="Cambria"/>
          <w:sz w:val="12"/>
          <w:u w:val="single"/>
        </w:rPr>
        <w:t xml:space="preserve">¶ </w:t>
      </w:r>
      <w:r w:rsidRPr="00B93A98">
        <w:rPr>
          <w:rFonts w:eastAsia="Cambria"/>
          <w:u w:val="single"/>
        </w:rPr>
        <w:t xml:space="preserve">the last 500 hundred years </w:t>
      </w:r>
      <w:r w:rsidRPr="00B93A98">
        <w:rPr>
          <w:rFonts w:eastAsia="Cambria"/>
          <w:b/>
          <w:iCs/>
          <w:highlight w:val="green"/>
          <w:u w:val="single"/>
        </w:rPr>
        <w:t>assume a universalistic, neutral, objective point of view</w:t>
      </w:r>
      <w:r w:rsidRPr="00B93A98">
        <w:rPr>
          <w:rFonts w:eastAsia="Cambria"/>
          <w:u w:val="single"/>
        </w:rPr>
        <w:t xml:space="preserve">. </w:t>
      </w:r>
      <w:r w:rsidRPr="00B93A98">
        <w:rPr>
          <w:rFonts w:eastAsia="Cambria"/>
          <w:sz w:val="12"/>
          <w:u w:val="single"/>
        </w:rPr>
        <w:t xml:space="preserve">¶ </w:t>
      </w:r>
      <w:r w:rsidRPr="00B93A98">
        <w:rPr>
          <w:rFonts w:eastAsia="Cambria"/>
          <w:u w:val="single"/>
        </w:rPr>
        <w:t xml:space="preserve">Chicana and black feminist scholars (Moraga and Anzaldúa 1983; Collins 1990) as </w:t>
      </w:r>
      <w:r w:rsidRPr="00B93A98">
        <w:rPr>
          <w:rFonts w:eastAsia="Cambria"/>
          <w:sz w:val="12"/>
          <w:u w:val="single"/>
        </w:rPr>
        <w:t xml:space="preserve">¶ </w:t>
      </w:r>
      <w:r w:rsidRPr="00B93A98">
        <w:rPr>
          <w:rFonts w:eastAsia="Cambria"/>
          <w:u w:val="single"/>
        </w:rPr>
        <w:t xml:space="preserve">well as </w:t>
      </w:r>
      <w:r w:rsidRPr="00B93A98">
        <w:rPr>
          <w:rFonts w:eastAsia="Cambria"/>
          <w:highlight w:val="green"/>
          <w:u w:val="single"/>
        </w:rPr>
        <w:t>Third World scholars</w:t>
      </w:r>
      <w:r w:rsidRPr="00B93A98">
        <w:rPr>
          <w:rFonts w:eastAsia="Cambria"/>
          <w:u w:val="single"/>
        </w:rPr>
        <w:t xml:space="preserve"> inside and outside the United States (Dussel 1977) </w:t>
      </w:r>
      <w:r w:rsidRPr="00B93A98">
        <w:rPr>
          <w:rFonts w:eastAsia="Cambria"/>
          <w:sz w:val="12"/>
          <w:u w:val="single"/>
        </w:rPr>
        <w:t xml:space="preserve">¶ </w:t>
      </w:r>
      <w:r w:rsidRPr="00B93A98">
        <w:rPr>
          <w:rFonts w:eastAsia="Cambria"/>
          <w:highlight w:val="green"/>
          <w:u w:val="single"/>
        </w:rPr>
        <w:t xml:space="preserve">reminded us that we always speak from a particular location in the power structures. </w:t>
      </w:r>
      <w:r w:rsidRPr="00B93A98">
        <w:rPr>
          <w:rFonts w:eastAsia="Cambria"/>
          <w:sz w:val="12"/>
          <w:highlight w:val="green"/>
          <w:u w:val="single"/>
        </w:rPr>
        <w:t xml:space="preserve">¶ </w:t>
      </w:r>
      <w:r w:rsidRPr="00B93A98">
        <w:rPr>
          <w:rFonts w:eastAsia="Cambria"/>
          <w:highlight w:val="green"/>
          <w:u w:val="single"/>
        </w:rPr>
        <w:t>Nobody escapes the</w:t>
      </w:r>
      <w:r w:rsidRPr="00B93A98">
        <w:rPr>
          <w:rFonts w:eastAsia="Cambria"/>
          <w:u w:val="single"/>
        </w:rPr>
        <w:t xml:space="preserve"> class, sexual, gender, spiritual, linguistic, geographical, and </w:t>
      </w:r>
      <w:r w:rsidRPr="00B93A98">
        <w:rPr>
          <w:rFonts w:eastAsia="Cambria"/>
          <w:sz w:val="12"/>
          <w:u w:val="single"/>
        </w:rPr>
        <w:t xml:space="preserve">¶ </w:t>
      </w:r>
      <w:r w:rsidRPr="00B93A98">
        <w:rPr>
          <w:rFonts w:eastAsia="Cambria"/>
          <w:u w:val="single"/>
        </w:rPr>
        <w:t xml:space="preserve">racial </w:t>
      </w:r>
      <w:r w:rsidRPr="00B93A98">
        <w:rPr>
          <w:rFonts w:eastAsia="Cambria"/>
          <w:highlight w:val="green"/>
          <w:u w:val="single"/>
        </w:rPr>
        <w:t>hierarchies of the “modern</w:t>
      </w:r>
      <w:r w:rsidRPr="00B93A98">
        <w:rPr>
          <w:rFonts w:eastAsia="Cambria"/>
          <w:u w:val="single"/>
        </w:rPr>
        <w:t>/colonial capitalist/patriarchal world-</w:t>
      </w:r>
      <w:r w:rsidRPr="00B93A98">
        <w:rPr>
          <w:rFonts w:eastAsia="Cambria"/>
          <w:highlight w:val="green"/>
          <w:u w:val="single"/>
        </w:rPr>
        <w:t>system</w:t>
      </w:r>
      <w:r w:rsidRPr="00B93A98">
        <w:rPr>
          <w:rFonts w:eastAsia="Cambria"/>
          <w:u w:val="single"/>
        </w:rPr>
        <w:t xml:space="preserve">“. As </w:t>
      </w:r>
      <w:r w:rsidRPr="00B93A98">
        <w:rPr>
          <w:rFonts w:eastAsia="Cambria"/>
          <w:sz w:val="12"/>
          <w:u w:val="single"/>
        </w:rPr>
        <w:t xml:space="preserve">¶ </w:t>
      </w:r>
      <w:r w:rsidRPr="00B93A98">
        <w:rPr>
          <w:rFonts w:eastAsia="Cambria"/>
          <w:u w:val="single"/>
        </w:rPr>
        <w:t xml:space="preserve">feminist scholar Donna Haraway (1988) states, our knowledges are always situated. </w:t>
      </w:r>
      <w:r w:rsidRPr="00B93A98">
        <w:rPr>
          <w:rFonts w:eastAsia="Cambria"/>
          <w:sz w:val="12"/>
          <w:u w:val="single"/>
        </w:rPr>
        <w:t xml:space="preserve">¶ </w:t>
      </w:r>
      <w:r w:rsidRPr="00B93A98">
        <w:rPr>
          <w:rFonts w:eastAsia="Cambria"/>
          <w:u w:val="single"/>
        </w:rPr>
        <w:t xml:space="preserve">Black feminist scholars called this perspective “afro-centric epistemology” (Collins </w:t>
      </w:r>
      <w:r w:rsidRPr="00B93A98">
        <w:rPr>
          <w:rFonts w:eastAsia="Cambria"/>
          <w:sz w:val="12"/>
          <w:u w:val="single"/>
        </w:rPr>
        <w:t xml:space="preserve">¶ </w:t>
      </w:r>
      <w:r w:rsidRPr="00B93A98">
        <w:rPr>
          <w:rFonts w:eastAsia="Cambria"/>
          <w:u w:val="single"/>
        </w:rPr>
        <w:t xml:space="preserve">1990) (which is not equivalent to the afrocentrist perspective) while Latin American </w:t>
      </w:r>
      <w:r w:rsidRPr="00B93A98">
        <w:rPr>
          <w:rFonts w:eastAsia="Cambria"/>
          <w:sz w:val="12"/>
          <w:u w:val="single"/>
        </w:rPr>
        <w:t xml:space="preserve">¶ </w:t>
      </w:r>
      <w:r w:rsidRPr="00B93A98">
        <w:rPr>
          <w:rFonts w:eastAsia="Cambria"/>
          <w:u w:val="single"/>
        </w:rPr>
        <w:t xml:space="preserve">Philosopher of Liberation Enrique Dussel called it “geopolitics of knowledge” (Dussel </w:t>
      </w:r>
      <w:r w:rsidRPr="00B93A98">
        <w:rPr>
          <w:rFonts w:eastAsia="Cambria"/>
          <w:sz w:val="12"/>
          <w:u w:val="single"/>
        </w:rPr>
        <w:t xml:space="preserve">¶ </w:t>
      </w:r>
      <w:r w:rsidRPr="00B93A98">
        <w:rPr>
          <w:rFonts w:eastAsia="Cambria"/>
          <w:u w:val="single"/>
        </w:rPr>
        <w:t xml:space="preserve">1977) and, following Fanon (1967) and Anzaldúa (1987), I will use the term “bodypolitics of knowledge.” </w:t>
      </w:r>
      <w:r w:rsidRPr="00B93A98">
        <w:rPr>
          <w:rFonts w:eastAsia="Cambria"/>
          <w:sz w:val="12"/>
          <w:u w:val="single"/>
        </w:rPr>
        <w:t xml:space="preserve">¶ </w:t>
      </w:r>
      <w:r w:rsidRPr="00B93A98">
        <w:rPr>
          <w:rFonts w:eastAsia="Cambria"/>
          <w:u w:val="single"/>
        </w:rPr>
        <w:t xml:space="preserve">This is not only a question about social values in knowledge production or the </w:t>
      </w:r>
      <w:r w:rsidRPr="00B93A98">
        <w:rPr>
          <w:rFonts w:eastAsia="Cambria"/>
          <w:sz w:val="12"/>
          <w:u w:val="single"/>
        </w:rPr>
        <w:t xml:space="preserve">¶ </w:t>
      </w:r>
      <w:r w:rsidRPr="00B93A98">
        <w:rPr>
          <w:rFonts w:eastAsia="Cambria"/>
          <w:u w:val="single"/>
        </w:rPr>
        <w:t xml:space="preserve">fact that </w:t>
      </w:r>
      <w:r w:rsidRPr="00B93A98">
        <w:rPr>
          <w:rFonts w:eastAsia="Cambria"/>
          <w:b/>
          <w:iCs/>
          <w:highlight w:val="green"/>
          <w:u w:val="single"/>
        </w:rPr>
        <w:t>our knowledge is always partial.</w:t>
      </w:r>
      <w:r w:rsidRPr="00B93A98">
        <w:rPr>
          <w:rFonts w:eastAsia="Cambria"/>
          <w:highlight w:val="green"/>
          <w:u w:val="single"/>
        </w:rPr>
        <w:t xml:space="preserve"> The main point here is the</w:t>
      </w:r>
      <w:r w:rsidRPr="00B93A98">
        <w:rPr>
          <w:rFonts w:eastAsia="Cambria"/>
          <w:u w:val="single"/>
        </w:rPr>
        <w:t xml:space="preserve"> locus of </w:t>
      </w:r>
      <w:r w:rsidRPr="00B93A98">
        <w:rPr>
          <w:rFonts w:eastAsia="Cambria"/>
          <w:sz w:val="12"/>
          <w:u w:val="single"/>
        </w:rPr>
        <w:t xml:space="preserve">¶ </w:t>
      </w:r>
      <w:r w:rsidRPr="00B93A98">
        <w:rPr>
          <w:rFonts w:eastAsia="Cambria"/>
          <w:u w:val="single"/>
        </w:rPr>
        <w:t>enunciation, that is, the geo-political and body-</w:t>
      </w:r>
      <w:r w:rsidRPr="00B93A98">
        <w:rPr>
          <w:rFonts w:eastAsia="Cambria"/>
          <w:b/>
          <w:iCs/>
          <w:highlight w:val="green"/>
          <w:u w:val="single"/>
        </w:rPr>
        <w:t>political location</w:t>
      </w:r>
      <w:r w:rsidRPr="00B93A98">
        <w:rPr>
          <w:rFonts w:eastAsia="Cambria"/>
          <w:highlight w:val="green"/>
          <w:u w:val="single"/>
        </w:rPr>
        <w:t xml:space="preserve"> of the subject that </w:t>
      </w:r>
      <w:r w:rsidRPr="00B93A98">
        <w:rPr>
          <w:rFonts w:eastAsia="Cambria"/>
          <w:sz w:val="12"/>
          <w:highlight w:val="green"/>
          <w:u w:val="single"/>
        </w:rPr>
        <w:t xml:space="preserve">¶ </w:t>
      </w:r>
      <w:r w:rsidRPr="00B93A98">
        <w:rPr>
          <w:rFonts w:eastAsia="Cambria"/>
          <w:highlight w:val="green"/>
          <w:u w:val="single"/>
        </w:rPr>
        <w:t>speaks. In Western philosophy</w:t>
      </w:r>
      <w:r w:rsidRPr="00B93A98">
        <w:rPr>
          <w:rFonts w:eastAsia="Cambria"/>
          <w:u w:val="single"/>
        </w:rPr>
        <w:t xml:space="preserve"> and sciences </w:t>
      </w:r>
      <w:r w:rsidRPr="00B93A98">
        <w:rPr>
          <w:rFonts w:eastAsia="Cambria"/>
          <w:highlight w:val="green"/>
          <w:u w:val="single"/>
        </w:rPr>
        <w:t xml:space="preserve">the subject that speaks is always </w:t>
      </w:r>
      <w:r w:rsidRPr="00B93A98">
        <w:rPr>
          <w:rFonts w:eastAsia="Cambria"/>
          <w:sz w:val="12"/>
          <w:highlight w:val="green"/>
          <w:u w:val="single"/>
        </w:rPr>
        <w:t xml:space="preserve">¶ </w:t>
      </w:r>
      <w:r w:rsidRPr="00B93A98">
        <w:rPr>
          <w:rFonts w:eastAsia="Cambria"/>
          <w:highlight w:val="green"/>
          <w:u w:val="single"/>
        </w:rPr>
        <w:t>hidden, concealed, erased from the analysis</w:t>
      </w:r>
      <w:r w:rsidRPr="00B93A98">
        <w:rPr>
          <w:rFonts w:eastAsia="Cambria"/>
          <w:u w:val="single"/>
        </w:rPr>
        <w:t xml:space="preserve">. The “ego-politics of knowledge” of </w:t>
      </w:r>
      <w:r w:rsidRPr="00B93A98">
        <w:rPr>
          <w:rFonts w:eastAsia="Cambria"/>
          <w:sz w:val="12"/>
          <w:u w:val="single"/>
        </w:rPr>
        <w:t xml:space="preserve">¶ </w:t>
      </w:r>
      <w:r w:rsidRPr="00B93A98">
        <w:rPr>
          <w:rFonts w:eastAsia="Cambria"/>
          <w:u w:val="single"/>
        </w:rPr>
        <w:t xml:space="preserve">Western philosophy has always privilege the myth of a non-situated “Ego”. </w:t>
      </w:r>
      <w:r w:rsidRPr="00B93A98">
        <w:rPr>
          <w:rFonts w:eastAsia="Cambria"/>
          <w:sz w:val="12"/>
          <w:u w:val="single"/>
        </w:rPr>
        <w:t xml:space="preserve">¶ </w:t>
      </w:r>
      <w:r w:rsidRPr="00B93A98">
        <w:rPr>
          <w:rFonts w:eastAsia="Cambria"/>
          <w:u w:val="single"/>
        </w:rPr>
        <w:t xml:space="preserve">Ethnic/racial/gender/sexual epistemic location and the subject that speaks are </w:t>
      </w:r>
      <w:r w:rsidRPr="00B93A98">
        <w:rPr>
          <w:rFonts w:eastAsia="Cambria"/>
          <w:sz w:val="12"/>
          <w:u w:val="single"/>
        </w:rPr>
        <w:t xml:space="preserve">¶ </w:t>
      </w:r>
      <w:r w:rsidRPr="00B93A98">
        <w:rPr>
          <w:rFonts w:eastAsia="Cambria"/>
          <w:u w:val="single"/>
        </w:rPr>
        <w:t xml:space="preserve">always decoupled. </w:t>
      </w:r>
      <w:r w:rsidRPr="00B93A98">
        <w:rPr>
          <w:rFonts w:eastAsia="Cambria"/>
          <w:highlight w:val="green"/>
          <w:u w:val="single"/>
        </w:rPr>
        <w:t>By delinking</w:t>
      </w:r>
      <w:r w:rsidRPr="00B93A98">
        <w:rPr>
          <w:rFonts w:eastAsia="Cambria"/>
          <w:u w:val="single"/>
        </w:rPr>
        <w:t xml:space="preserve"> ethnic/racial/gender/sexual </w:t>
      </w:r>
      <w:r w:rsidRPr="00B93A98">
        <w:rPr>
          <w:rFonts w:eastAsia="Cambria"/>
          <w:highlight w:val="green"/>
          <w:u w:val="single"/>
        </w:rPr>
        <w:t xml:space="preserve">epistemic location from </w:t>
      </w:r>
      <w:r w:rsidRPr="00B93A98">
        <w:rPr>
          <w:rFonts w:eastAsia="Cambria"/>
          <w:sz w:val="12"/>
          <w:highlight w:val="green"/>
          <w:u w:val="single"/>
        </w:rPr>
        <w:t xml:space="preserve">¶ </w:t>
      </w:r>
      <w:r w:rsidRPr="00B93A98">
        <w:rPr>
          <w:rFonts w:eastAsia="Cambria"/>
          <w:highlight w:val="green"/>
          <w:u w:val="single"/>
        </w:rPr>
        <w:t>the subject that speaks, Western philosophy</w:t>
      </w:r>
      <w:r w:rsidRPr="00B93A98">
        <w:rPr>
          <w:rFonts w:eastAsia="Cambria"/>
          <w:u w:val="single"/>
        </w:rPr>
        <w:t xml:space="preserve"> and sciences </w:t>
      </w:r>
      <w:r w:rsidRPr="00B93A98">
        <w:rPr>
          <w:rFonts w:eastAsia="Cambria"/>
          <w:highlight w:val="green"/>
          <w:u w:val="single"/>
        </w:rPr>
        <w:t xml:space="preserve">are able to produce </w:t>
      </w:r>
      <w:r w:rsidRPr="00B93A98">
        <w:rPr>
          <w:rFonts w:eastAsia="Cambria"/>
          <w:b/>
          <w:iCs/>
          <w:highlight w:val="green"/>
          <w:u w:val="single"/>
        </w:rPr>
        <w:t>a myth ¶ about a</w:t>
      </w:r>
      <w:r w:rsidRPr="00B93A98">
        <w:rPr>
          <w:rFonts w:eastAsia="Cambria"/>
          <w:b/>
          <w:iCs/>
          <w:u w:val="single"/>
        </w:rPr>
        <w:t xml:space="preserve"> Truthful </w:t>
      </w:r>
      <w:r w:rsidRPr="00B93A98">
        <w:rPr>
          <w:rFonts w:eastAsia="Cambria"/>
          <w:b/>
          <w:iCs/>
          <w:highlight w:val="green"/>
          <w:u w:val="single"/>
        </w:rPr>
        <w:t>universal knowledge</w:t>
      </w:r>
      <w:r w:rsidRPr="00B93A98">
        <w:rPr>
          <w:rFonts w:eastAsia="Cambria"/>
          <w:highlight w:val="green"/>
          <w:u w:val="single"/>
        </w:rPr>
        <w:t xml:space="preserve"> </w:t>
      </w:r>
      <w:r w:rsidRPr="00B93A98">
        <w:rPr>
          <w:rFonts w:eastAsia="Cambria"/>
          <w:highlight w:val="green"/>
          <w:u w:val="single"/>
        </w:rPr>
        <w:lastRenderedPageBreak/>
        <w:t>that</w:t>
      </w:r>
      <w:r w:rsidRPr="00B93A98">
        <w:rPr>
          <w:rFonts w:eastAsia="Cambria"/>
          <w:u w:val="single"/>
        </w:rPr>
        <w:t xml:space="preserve"> covers up, that is, </w:t>
      </w:r>
      <w:r w:rsidRPr="00B93A98">
        <w:rPr>
          <w:rFonts w:eastAsia="Cambria"/>
          <w:highlight w:val="green"/>
          <w:u w:val="single"/>
        </w:rPr>
        <w:t xml:space="preserve">conceals who is speaking as well as the </w:t>
      </w:r>
      <w:r w:rsidRPr="00B93A98">
        <w:rPr>
          <w:rFonts w:eastAsia="Cambria"/>
          <w:u w:val="single"/>
        </w:rPr>
        <w:t xml:space="preserve">geo-political and body-political </w:t>
      </w:r>
      <w:r w:rsidRPr="00B93A98">
        <w:rPr>
          <w:rFonts w:eastAsia="Cambria"/>
          <w:highlight w:val="green"/>
          <w:u w:val="single"/>
        </w:rPr>
        <w:t xml:space="preserve">epistemic location in the </w:t>
      </w:r>
      <w:r w:rsidRPr="00B93A98">
        <w:rPr>
          <w:rFonts w:eastAsia="Cambria"/>
          <w:sz w:val="12"/>
          <w:highlight w:val="green"/>
          <w:u w:val="single"/>
        </w:rPr>
        <w:t xml:space="preserve">¶ </w:t>
      </w:r>
      <w:r w:rsidRPr="00B93A98">
        <w:rPr>
          <w:rFonts w:eastAsia="Cambria"/>
          <w:highlight w:val="green"/>
          <w:u w:val="single"/>
        </w:rPr>
        <w:t>structures of colonial power/knowledge from which the subject speaks</w:t>
      </w:r>
      <w:r w:rsidRPr="00B93A98">
        <w:rPr>
          <w:rFonts w:eastAsia="Cambria"/>
        </w:rPr>
        <w:t xml:space="preserve"> It is important here to distinguish the “epistemic location” from the “social </w:t>
      </w:r>
      <w:r w:rsidRPr="00B93A98">
        <w:rPr>
          <w:rFonts w:eastAsia="Cambria"/>
          <w:sz w:val="12"/>
        </w:rPr>
        <w:t xml:space="preserve">¶ </w:t>
      </w:r>
      <w:r w:rsidRPr="00B93A98">
        <w:rPr>
          <w:rFonts w:eastAsia="Cambria"/>
        </w:rPr>
        <w:t xml:space="preserve">location.” The fact that one is socially located in the oppressed side of power </w:t>
      </w:r>
      <w:r w:rsidRPr="00B93A98">
        <w:rPr>
          <w:rFonts w:eastAsia="Cambria"/>
          <w:sz w:val="12"/>
        </w:rPr>
        <w:t xml:space="preserve">¶ </w:t>
      </w:r>
      <w:r w:rsidRPr="00B93A98">
        <w:rPr>
          <w:rFonts w:eastAsia="Cambria"/>
        </w:rPr>
        <w:t xml:space="preserve">relations does not automatically mean that he/she is epistemically thinking from a </w:t>
      </w:r>
      <w:r w:rsidRPr="00B93A98">
        <w:rPr>
          <w:rFonts w:eastAsia="Cambria"/>
          <w:sz w:val="12"/>
        </w:rPr>
        <w:t xml:space="preserve">¶ </w:t>
      </w:r>
      <w:r w:rsidRPr="00B93A98">
        <w:rPr>
          <w:rFonts w:eastAsia="Cambria"/>
        </w:rPr>
        <w:t xml:space="preserve">subaltern epistemic location. Precisely, </w:t>
      </w:r>
      <w:r w:rsidRPr="00B93A98">
        <w:rPr>
          <w:rFonts w:eastAsia="Cambria"/>
          <w:u w:val="single"/>
        </w:rPr>
        <w:t xml:space="preserve">the success of the modern/colonial worldsystem consists in making subjects that are socially located in the oppressed side of </w:t>
      </w:r>
      <w:r w:rsidRPr="00B93A98">
        <w:rPr>
          <w:rFonts w:eastAsia="Cambria"/>
          <w:sz w:val="12"/>
          <w:u w:val="single"/>
        </w:rPr>
        <w:t xml:space="preserve">¶ </w:t>
      </w:r>
      <w:r w:rsidRPr="00B93A98">
        <w:rPr>
          <w:rFonts w:eastAsia="Cambria"/>
          <w:u w:val="single"/>
        </w:rPr>
        <w:t xml:space="preserve">the colonial difference, to think epistemically like the ones on the dominant positions. </w:t>
      </w:r>
      <w:r w:rsidRPr="00B93A98">
        <w:rPr>
          <w:rFonts w:eastAsia="Cambria"/>
          <w:sz w:val="12"/>
          <w:u w:val="single"/>
        </w:rPr>
        <w:t xml:space="preserve">¶ </w:t>
      </w:r>
      <w:r w:rsidRPr="00B93A98">
        <w:rPr>
          <w:rFonts w:eastAsia="Cambria"/>
          <w:highlight w:val="green"/>
          <w:u w:val="single"/>
        </w:rPr>
        <w:t xml:space="preserve">Subaltern epistemic perspectives are knowledge coming from below that </w:t>
      </w:r>
      <w:r w:rsidRPr="00B93A98">
        <w:rPr>
          <w:rFonts w:eastAsia="Cambria"/>
          <w:b/>
          <w:iCs/>
          <w:highlight w:val="green"/>
          <w:u w:val="single"/>
        </w:rPr>
        <w:t>produces a ¶ critical perspective of hegemonic knowledge</w:t>
      </w:r>
      <w:r w:rsidRPr="00B93A98">
        <w:rPr>
          <w:rFonts w:eastAsia="Cambria"/>
          <w:highlight w:val="green"/>
          <w:u w:val="single"/>
        </w:rPr>
        <w:t xml:space="preserve"> in the power relations involved.</w:t>
      </w:r>
      <w:r w:rsidRPr="00B93A98">
        <w:rPr>
          <w:rFonts w:eastAsia="Cambria"/>
          <w:u w:val="single"/>
        </w:rPr>
        <w:t xml:space="preserve"> </w:t>
      </w:r>
      <w:r w:rsidRPr="00B93A98">
        <w:rPr>
          <w:rFonts w:eastAsia="Cambria"/>
          <w:sz w:val="16"/>
          <w:szCs w:val="16"/>
        </w:rPr>
        <w:t xml:space="preserve">I am not ¶ claiming an epistemic populism where knowledge produced from below is ¶ automatically an epistemic subaltern knowledge. What I am claiming is that all ¶ knowledges are epistemically located in the dominant or the subaltern side of the ¶ power relations and that this is related to the geo- and body-politics of knowledge. ¶ </w:t>
      </w:r>
      <w:r w:rsidRPr="00B93A98">
        <w:rPr>
          <w:rFonts w:eastAsia="Cambria"/>
          <w:sz w:val="16"/>
          <w:szCs w:val="16"/>
          <w:u w:val="single"/>
        </w:rPr>
        <w:t>The disembodied and unlocated neutrality and objectivity of the ego-politics of ¶ knowledge is a Western myth.¶</w:t>
      </w:r>
      <w:r w:rsidRPr="00B93A98">
        <w:rPr>
          <w:rFonts w:eastAsia="Cambria"/>
          <w:sz w:val="16"/>
          <w:szCs w:val="16"/>
        </w:rPr>
        <w:t xml:space="preserve"> René Descartes, the founder of Modern Western Philosophy, inaugurates a ¶ new moment in the history of Western thought. He replaces God, as the foundation ¶ of knowledge in the Theo-politics of knowledge of the European Middle Ages, with ¶ (Western) Man as the foundation of knowledge in European Modern times. All the ¶ attributes of God are now extrapolated to (Western) Man. Universal Truth beyond ¶ time and space privileges access to the laws of the Universe, and the capacity to ¶ produce scientific knowledge and theory is now placed in the mind of Western Man. ¶ The Cartesian “Cogito ergo sum” (“I think, therefore I am“) is the foundation of ¶ modern Western sciences. By producing a dualism between mind and body and ¶ between mind and nature, Descartes was able to claim non-situated, universal, Godeyed view knowledge. This is what the Colombian philosopher Santiago CastroGómez called the “point zero” perspective of Eurocentric philosophies (Castro-Gómez ¶ 2003). The “point zero” is the point of view that hides and conceals itself as being ¶ beyond a particular point of view, that is, the point of view that represents itself as ¶ being without a point of view. </w:t>
      </w:r>
      <w:r w:rsidRPr="00B93A98">
        <w:rPr>
          <w:rFonts w:eastAsia="Cambria"/>
          <w:u w:val="single"/>
        </w:rPr>
        <w:t xml:space="preserve">It is this “god-eye view” that always hides its local and </w:t>
      </w:r>
      <w:r w:rsidRPr="00B93A98">
        <w:rPr>
          <w:rFonts w:eastAsia="Cambria"/>
          <w:sz w:val="12"/>
          <w:u w:val="single"/>
        </w:rPr>
        <w:t xml:space="preserve">¶ </w:t>
      </w:r>
      <w:r w:rsidRPr="00B93A98">
        <w:rPr>
          <w:rFonts w:eastAsia="Cambria"/>
          <w:u w:val="single"/>
        </w:rPr>
        <w:t xml:space="preserve">particular perspective under an abstract universalism. </w:t>
      </w:r>
      <w:r w:rsidRPr="00B93A98">
        <w:rPr>
          <w:rFonts w:eastAsia="Cambria"/>
          <w:highlight w:val="green"/>
          <w:u w:val="single"/>
        </w:rPr>
        <w:t>Western philosophy</w:t>
      </w:r>
      <w:r w:rsidRPr="00B93A98">
        <w:rPr>
          <w:rFonts w:eastAsia="Cambria"/>
          <w:u w:val="single"/>
        </w:rPr>
        <w:t xml:space="preserve"> privileges </w:t>
      </w:r>
      <w:r w:rsidRPr="00B93A98">
        <w:rPr>
          <w:rFonts w:eastAsia="Cambria"/>
          <w:sz w:val="12"/>
          <w:u w:val="single"/>
        </w:rPr>
        <w:t xml:space="preserve">¶ </w:t>
      </w:r>
      <w:r w:rsidRPr="00B93A98">
        <w:rPr>
          <w:rFonts w:eastAsia="Cambria"/>
          <w:u w:val="single"/>
        </w:rPr>
        <w:t xml:space="preserve">“ego politics of knowledge” over the “geopolitics of knowledge” and the “body-politics </w:t>
      </w:r>
      <w:r w:rsidRPr="00B93A98">
        <w:rPr>
          <w:rFonts w:eastAsia="Cambria"/>
          <w:sz w:val="12"/>
          <w:u w:val="single"/>
        </w:rPr>
        <w:t xml:space="preserve">¶ </w:t>
      </w:r>
      <w:r w:rsidRPr="00B93A98">
        <w:rPr>
          <w:rFonts w:eastAsia="Cambria"/>
          <w:u w:val="single"/>
        </w:rPr>
        <w:t xml:space="preserve">of knowledge.” Historically, this </w:t>
      </w:r>
      <w:r w:rsidRPr="00B93A98">
        <w:rPr>
          <w:rFonts w:eastAsia="Cambria"/>
          <w:highlight w:val="green"/>
          <w:u w:val="single"/>
        </w:rPr>
        <w:t>has allowed Western man</w:t>
      </w:r>
      <w:r w:rsidRPr="00B93A98">
        <w:rPr>
          <w:rFonts w:eastAsia="Cambria"/>
          <w:u w:val="single"/>
        </w:rPr>
        <w:t xml:space="preserve"> (the gendered term is </w:t>
      </w:r>
      <w:r w:rsidRPr="00B93A98">
        <w:rPr>
          <w:rFonts w:eastAsia="Cambria"/>
          <w:sz w:val="12"/>
          <w:u w:val="single"/>
        </w:rPr>
        <w:t xml:space="preserve">¶ </w:t>
      </w:r>
      <w:r w:rsidRPr="00B93A98">
        <w:rPr>
          <w:rFonts w:eastAsia="Cambria"/>
          <w:u w:val="single"/>
        </w:rPr>
        <w:t xml:space="preserve">intentionally used here) </w:t>
      </w:r>
      <w:r w:rsidRPr="00B93A98">
        <w:rPr>
          <w:rFonts w:eastAsia="Cambria"/>
          <w:highlight w:val="green"/>
          <w:u w:val="single"/>
        </w:rPr>
        <w:t xml:space="preserve">to </w:t>
      </w:r>
      <w:r w:rsidRPr="00B93A98">
        <w:rPr>
          <w:rFonts w:eastAsia="Cambria"/>
          <w:b/>
          <w:iCs/>
          <w:highlight w:val="green"/>
          <w:u w:val="single"/>
        </w:rPr>
        <w:t>represent his knowledge as the only one</w:t>
      </w:r>
      <w:r w:rsidRPr="00B93A98">
        <w:rPr>
          <w:rFonts w:eastAsia="Cambria"/>
          <w:highlight w:val="green"/>
          <w:u w:val="single"/>
        </w:rPr>
        <w:t xml:space="preserve"> capable of </w:t>
      </w:r>
      <w:r w:rsidRPr="00B93A98">
        <w:rPr>
          <w:rFonts w:eastAsia="Cambria"/>
          <w:highlight w:val="green"/>
          <w:u w:val="single"/>
        </w:rPr>
        <w:pgNum/>
      </w:r>
      <w:r w:rsidRPr="00B93A98">
        <w:rPr>
          <w:rFonts w:eastAsia="Cambria"/>
          <w:highlight w:val="green"/>
          <w:u w:val="single"/>
        </w:rPr>
        <w:t xml:space="preserve">achieving a universal consciousness, and </w:t>
      </w:r>
      <w:r w:rsidRPr="00B93A98">
        <w:rPr>
          <w:rFonts w:eastAsia="Cambria"/>
          <w:b/>
          <w:iCs/>
          <w:highlight w:val="green"/>
          <w:u w:val="single"/>
        </w:rPr>
        <w:t>to dismiss non-Western knowledge</w:t>
      </w:r>
      <w:r w:rsidRPr="00B93A98">
        <w:rPr>
          <w:rFonts w:eastAsia="Cambria"/>
          <w:highlight w:val="green"/>
          <w:u w:val="single"/>
        </w:rPr>
        <w:t xml:space="preserve"> as </w:t>
      </w:r>
      <w:r w:rsidRPr="00B93A98">
        <w:rPr>
          <w:rFonts w:eastAsia="Cambria"/>
          <w:sz w:val="12"/>
          <w:highlight w:val="green"/>
          <w:u w:val="single"/>
        </w:rPr>
        <w:t xml:space="preserve">¶ </w:t>
      </w:r>
      <w:r w:rsidRPr="00B93A98">
        <w:rPr>
          <w:rFonts w:eastAsia="Cambria"/>
          <w:u w:val="single"/>
        </w:rPr>
        <w:t xml:space="preserve">particularistic and, thus, </w:t>
      </w:r>
      <w:r w:rsidRPr="00B93A98">
        <w:rPr>
          <w:rFonts w:eastAsia="Cambria"/>
          <w:highlight w:val="green"/>
          <w:u w:val="single"/>
        </w:rPr>
        <w:t xml:space="preserve">unable to achieve universality. </w:t>
      </w:r>
      <w:r w:rsidRPr="00B93A98">
        <w:rPr>
          <w:rFonts w:eastAsia="Cambria"/>
          <w:sz w:val="12"/>
          <w:highlight w:val="green"/>
          <w:u w:val="single"/>
        </w:rPr>
        <w:t xml:space="preserve">¶ </w:t>
      </w:r>
      <w:r w:rsidRPr="00B93A98">
        <w:rPr>
          <w:rFonts w:eastAsia="Cambria"/>
          <w:highlight w:val="green"/>
          <w:u w:val="single"/>
        </w:rPr>
        <w:t xml:space="preserve">This epistemic strategy has been </w:t>
      </w:r>
      <w:r w:rsidRPr="00B93A98">
        <w:rPr>
          <w:rFonts w:eastAsia="Cambria"/>
          <w:b/>
          <w:iCs/>
          <w:highlight w:val="green"/>
          <w:u w:val="single"/>
        </w:rPr>
        <w:t>crucial for Western global designs</w:t>
      </w:r>
      <w:r w:rsidRPr="00B93A98">
        <w:rPr>
          <w:rFonts w:eastAsia="Cambria"/>
          <w:highlight w:val="green"/>
          <w:u w:val="single"/>
        </w:rPr>
        <w:t>.</w:t>
      </w:r>
      <w:r w:rsidRPr="00B93A98">
        <w:rPr>
          <w:rFonts w:eastAsia="Cambria"/>
          <w:u w:val="single"/>
        </w:rPr>
        <w:t xml:space="preserve"> By hiding </w:t>
      </w:r>
      <w:r w:rsidRPr="00B93A98">
        <w:rPr>
          <w:rFonts w:eastAsia="Cambria"/>
          <w:sz w:val="12"/>
          <w:u w:val="single"/>
        </w:rPr>
        <w:t xml:space="preserve">¶ </w:t>
      </w:r>
      <w:r w:rsidRPr="00B93A98">
        <w:rPr>
          <w:rFonts w:eastAsia="Cambria"/>
          <w:u w:val="single"/>
        </w:rPr>
        <w:t xml:space="preserve">the location of the subject of enunciation, European/Euro-American </w:t>
      </w:r>
      <w:r w:rsidRPr="00B93A98">
        <w:rPr>
          <w:rFonts w:eastAsia="Cambria"/>
          <w:highlight w:val="green"/>
          <w:u w:val="single"/>
        </w:rPr>
        <w:t xml:space="preserve">colonial </w:t>
      </w:r>
      <w:r w:rsidRPr="00B93A98">
        <w:rPr>
          <w:rFonts w:eastAsia="Cambria"/>
          <w:sz w:val="12"/>
          <w:highlight w:val="green"/>
          <w:u w:val="single"/>
        </w:rPr>
        <w:t xml:space="preserve">¶ </w:t>
      </w:r>
      <w:r w:rsidRPr="00B93A98">
        <w:rPr>
          <w:rFonts w:eastAsia="Cambria"/>
          <w:highlight w:val="green"/>
          <w:u w:val="single"/>
        </w:rPr>
        <w:t xml:space="preserve">expansion and domination was able to construct a hierarchy of superior and inferior </w:t>
      </w:r>
      <w:r w:rsidRPr="00B93A98">
        <w:rPr>
          <w:rFonts w:eastAsia="Cambria"/>
          <w:sz w:val="12"/>
          <w:highlight w:val="green"/>
          <w:u w:val="single"/>
        </w:rPr>
        <w:t xml:space="preserve">¶ </w:t>
      </w:r>
      <w:r w:rsidRPr="00B93A98">
        <w:rPr>
          <w:rFonts w:eastAsia="Cambria"/>
          <w:highlight w:val="green"/>
          <w:u w:val="single"/>
        </w:rPr>
        <w:t xml:space="preserve">knowledge and, thus, </w:t>
      </w:r>
      <w:r w:rsidRPr="00B93A98">
        <w:rPr>
          <w:rFonts w:eastAsia="Cambria"/>
          <w:b/>
          <w:iCs/>
          <w:highlight w:val="green"/>
          <w:u w:val="single"/>
        </w:rPr>
        <w:t>of superior and inferior people around the world.</w:t>
      </w:r>
      <w:r w:rsidRPr="00B93A98">
        <w:rPr>
          <w:rFonts w:eastAsia="Cambria"/>
          <w:u w:val="single"/>
        </w:rPr>
        <w:t xml:space="preserve"> </w:t>
      </w:r>
      <w:r w:rsidRPr="00B93A98">
        <w:rPr>
          <w:rFonts w:eastAsia="Cambria"/>
          <w:sz w:val="16"/>
          <w:szCs w:val="16"/>
          <w:u w:val="single"/>
        </w:rPr>
        <w:t>We went ¶ from the sixteenth century characterization of “people without writing” to the ¶ eighteenth and nineteenth-century characterization of “people without history,” to ¶ the twentieth-century characterization of “people without development” and more ¶ recently, to the early twenty-first-century of “people without democracy”. We went ¶ from the sixteenth-century “rights of people” (Sepúlveda versus de las Casas debate ¶ in the University of Salamanca in the mid-sixteenth century), to the eighteenthcentury “rights of man” (Enlightenment philosophers), and to the late twentiethcentury “human rights.” All of these are part of global designs articulated to the ¶ simultaneous production and reproduction of an international division of labor of ¶ core/periphery that overlaps with the global racial/ethnic hierarchy of ¶ Europeans/non-Europeans.</w:t>
      </w:r>
    </w:p>
    <w:p w:rsidR="00D34CE0" w:rsidRPr="00B93A98" w:rsidRDefault="00D34CE0" w:rsidP="00D34CE0">
      <w:pPr>
        <w:keepNext/>
        <w:keepLines/>
        <w:pageBreakBefore/>
        <w:spacing w:before="200"/>
        <w:jc w:val="center"/>
        <w:outlineLvl w:val="2"/>
        <w:rPr>
          <w:rFonts w:eastAsia="MS Gothic" w:cs="Times New Roman"/>
          <w:b/>
          <w:bCs/>
          <w:sz w:val="32"/>
          <w:u w:val="single"/>
        </w:rPr>
      </w:pPr>
      <w:r w:rsidRPr="00B93A98">
        <w:rPr>
          <w:rFonts w:eastAsia="MS Gothic" w:cs="Times New Roman"/>
          <w:b/>
          <w:bCs/>
          <w:sz w:val="32"/>
          <w:u w:val="single"/>
        </w:rPr>
        <w:lastRenderedPageBreak/>
        <w:t>AT: Perm</w:t>
      </w:r>
    </w:p>
    <w:p w:rsidR="00D34CE0" w:rsidRPr="00B93A98" w:rsidRDefault="00D34CE0" w:rsidP="00D34CE0">
      <w:pPr>
        <w:keepNext/>
        <w:keepLines/>
        <w:spacing w:before="200"/>
        <w:outlineLvl w:val="3"/>
        <w:rPr>
          <w:rFonts w:eastAsia="MS Gothic" w:cs="Times New Roman"/>
          <w:b/>
          <w:bCs/>
          <w:iCs/>
          <w:sz w:val="26"/>
        </w:rPr>
      </w:pPr>
      <w:commentRangeStart w:id="37"/>
      <w:r w:rsidRPr="00B93A98">
        <w:rPr>
          <w:rFonts w:eastAsia="MS Gothic" w:cs="Times New Roman"/>
          <w:b/>
          <w:bCs/>
          <w:iCs/>
          <w:sz w:val="26"/>
        </w:rPr>
        <w:t>No perms</w:t>
      </w:r>
      <w:commentRangeEnd w:id="37"/>
      <w:r w:rsidRPr="00B93A98">
        <w:rPr>
          <w:rFonts w:eastAsia="MS Mincho" w:cs="Times New Roman"/>
          <w:sz w:val="18"/>
          <w:szCs w:val="18"/>
        </w:rPr>
        <w:commentReference w:id="37"/>
      </w:r>
    </w:p>
    <w:p w:rsidR="00D34CE0" w:rsidRPr="00B93A98" w:rsidRDefault="00D34CE0" w:rsidP="00D34CE0">
      <w:r w:rsidRPr="00B93A98">
        <w:rPr>
          <w:rStyle w:val="StyleStyleBold12pt"/>
        </w:rPr>
        <w:t>Quijano 2000</w:t>
      </w:r>
      <w:r w:rsidRPr="00B93A98">
        <w:t xml:space="preserve"> (Anibal, Sociologist and humanist thinker, PhD from UNMSM in Peru, Professor of Sociology at Binghamton University, “Coloniality of Power, Eurocentrism,¶ and Latin America” pg 552)</w:t>
      </w:r>
    </w:p>
    <w:p w:rsidR="00D34CE0" w:rsidRPr="00B93A98" w:rsidRDefault="00D34CE0" w:rsidP="00D34CE0">
      <w:pPr>
        <w:rPr>
          <w:rFonts w:eastAsia="Cambria"/>
        </w:rPr>
      </w:pPr>
      <w:r w:rsidRPr="00B93A98">
        <w:rPr>
          <w:rFonts w:eastAsia="Cambria"/>
          <w:u w:val="single"/>
        </w:rPr>
        <w:t xml:space="preserve">The </w:t>
      </w:r>
      <w:r w:rsidRPr="00B93A98">
        <w:rPr>
          <w:rFonts w:eastAsia="Cambria"/>
          <w:highlight w:val="green"/>
          <w:u w:val="single"/>
        </w:rPr>
        <w:t>heterogeneity</w:t>
      </w:r>
      <w:r w:rsidRPr="00B93A98">
        <w:rPr>
          <w:rFonts w:eastAsia="Cambria"/>
          <w:u w:val="single"/>
        </w:rPr>
        <w:t xml:space="preserve"> that I am talking about </w:t>
      </w:r>
      <w:r w:rsidRPr="00B93A98">
        <w:rPr>
          <w:rFonts w:eastAsia="Cambria"/>
          <w:highlight w:val="green"/>
          <w:u w:val="single"/>
        </w:rPr>
        <w:t>is not simply structural</w:t>
      </w:r>
      <w:r w:rsidRPr="00B93A98">
        <w:rPr>
          <w:rFonts w:eastAsia="Cambria"/>
          <w:u w:val="single"/>
        </w:rPr>
        <w:t>,</w:t>
      </w:r>
      <w:r w:rsidRPr="00B93A98">
        <w:rPr>
          <w:rFonts w:eastAsia="Cambria"/>
          <w:sz w:val="12"/>
          <w:u w:val="single"/>
        </w:rPr>
        <w:t xml:space="preserve">¶ </w:t>
      </w:r>
      <w:r w:rsidRPr="00B93A98">
        <w:rPr>
          <w:rFonts w:eastAsia="Cambria"/>
          <w:u w:val="single"/>
        </w:rPr>
        <w:t xml:space="preserve">Based in the relations between contemporaneous elements. Since </w:t>
      </w:r>
      <w:r w:rsidRPr="00B93A98">
        <w:rPr>
          <w:rFonts w:eastAsia="Cambria"/>
          <w:highlight w:val="green"/>
          <w:u w:val="single"/>
        </w:rPr>
        <w:t>diverse and</w:t>
      </w:r>
      <w:r w:rsidRPr="00B93A98">
        <w:rPr>
          <w:rFonts w:eastAsia="Cambria"/>
          <w:sz w:val="12"/>
          <w:highlight w:val="green"/>
          <w:u w:val="single"/>
        </w:rPr>
        <w:t xml:space="preserve">¶ </w:t>
      </w:r>
      <w:r w:rsidRPr="00B93A98">
        <w:rPr>
          <w:rFonts w:eastAsia="Cambria"/>
          <w:highlight w:val="green"/>
          <w:u w:val="single"/>
        </w:rPr>
        <w:t>heterogeneous histories of this type were articulated in a single structure of</w:t>
      </w:r>
      <w:r w:rsidRPr="00B93A98">
        <w:rPr>
          <w:rFonts w:eastAsia="Cambria"/>
          <w:sz w:val="12"/>
          <w:highlight w:val="green"/>
          <w:u w:val="single"/>
        </w:rPr>
        <w:t xml:space="preserve">¶ </w:t>
      </w:r>
      <w:r w:rsidRPr="00B93A98">
        <w:rPr>
          <w:rFonts w:eastAsia="Cambria"/>
          <w:highlight w:val="green"/>
          <w:u w:val="single"/>
        </w:rPr>
        <w:t>power</w:t>
      </w:r>
      <w:r w:rsidRPr="00B93A98">
        <w:rPr>
          <w:rFonts w:eastAsia="Cambria"/>
          <w:u w:val="single"/>
        </w:rPr>
        <w:t>, it is pertinent to acknowledge the historical-structural character of</w:t>
      </w:r>
      <w:r w:rsidRPr="00B93A98">
        <w:rPr>
          <w:rFonts w:eastAsia="Cambria"/>
          <w:sz w:val="12"/>
          <w:u w:val="single"/>
        </w:rPr>
        <w:t xml:space="preserve">¶ </w:t>
      </w:r>
      <w:r w:rsidRPr="00B93A98">
        <w:rPr>
          <w:rFonts w:eastAsia="Cambria"/>
          <w:u w:val="single"/>
        </w:rPr>
        <w:t xml:space="preserve">this heterogeneity. </w:t>
      </w:r>
      <w:r w:rsidRPr="00B93A98">
        <w:rPr>
          <w:rFonts w:eastAsia="Cambria"/>
          <w:highlight w:val="green"/>
          <w:u w:val="single"/>
        </w:rPr>
        <w:t>Consequently, the process of change of capitalist totality</w:t>
      </w:r>
      <w:r w:rsidRPr="00B93A98">
        <w:rPr>
          <w:rFonts w:eastAsia="Cambria"/>
          <w:sz w:val="12"/>
          <w:highlight w:val="green"/>
          <w:u w:val="single"/>
        </w:rPr>
        <w:t xml:space="preserve">¶ </w:t>
      </w:r>
      <w:r w:rsidRPr="00B93A98">
        <w:rPr>
          <w:rFonts w:eastAsia="Cambria"/>
          <w:highlight w:val="green"/>
          <w:u w:val="single"/>
        </w:rPr>
        <w:t xml:space="preserve">cannot, in any way, be a </w:t>
      </w:r>
      <w:commentRangeStart w:id="38"/>
      <w:r w:rsidRPr="00B93A98">
        <w:rPr>
          <w:rFonts w:eastAsia="Cambria"/>
          <w:b/>
          <w:iCs/>
          <w:highlight w:val="green"/>
          <w:u w:val="single"/>
        </w:rPr>
        <w:t>homogeneous</w:t>
      </w:r>
      <w:commentRangeEnd w:id="38"/>
      <w:r w:rsidRPr="00B93A98">
        <w:rPr>
          <w:rFonts w:eastAsia="Cambria"/>
          <w:sz w:val="18"/>
          <w:szCs w:val="18"/>
        </w:rPr>
        <w:commentReference w:id="38"/>
      </w:r>
      <w:r w:rsidRPr="00B93A98">
        <w:rPr>
          <w:rFonts w:eastAsia="Cambria"/>
          <w:highlight w:val="green"/>
          <w:u w:val="single"/>
        </w:rPr>
        <w:t xml:space="preserve"> and continuous transformation</w:t>
      </w:r>
      <w:r w:rsidRPr="00B93A98">
        <w:rPr>
          <w:rFonts w:eastAsia="Cambria"/>
          <w:u w:val="single"/>
        </w:rPr>
        <w:t xml:space="preserve">. </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Yes perms</w:t>
      </w:r>
    </w:p>
    <w:p w:rsidR="00D34CE0" w:rsidRPr="00B93A98" w:rsidRDefault="00D34CE0" w:rsidP="00D34CE0">
      <w:r w:rsidRPr="00B93A98">
        <w:rPr>
          <w:rStyle w:val="StyleStyleBold12pt"/>
        </w:rPr>
        <w:t>Quijano 2000</w:t>
      </w:r>
      <w:r w:rsidRPr="00B93A98">
        <w:t xml:space="preserve"> (Anibal, Sociologist and humanist thinker, PhD from UNMSM in Peru, Professor of Sociology at Binghamton University, “Coloniality of Power, Eurocentrism,¶ and Latin America” pg 552)</w:t>
      </w:r>
    </w:p>
    <w:p w:rsidR="00D34CE0" w:rsidRPr="00B93A98" w:rsidRDefault="00D34CE0" w:rsidP="00D34CE0">
      <w:pPr>
        <w:rPr>
          <w:rFonts w:eastAsia="Cambria"/>
          <w:u w:val="single"/>
        </w:rPr>
      </w:pPr>
      <w:r w:rsidRPr="00B93A98">
        <w:rPr>
          <w:rFonts w:eastAsia="Cambria"/>
          <w:u w:val="single"/>
        </w:rPr>
        <w:t>The heterogeneity that I am talking about is not simply structural,</w:t>
      </w:r>
      <w:r w:rsidRPr="00B93A98">
        <w:rPr>
          <w:rFonts w:eastAsia="Cambria"/>
          <w:sz w:val="12"/>
          <w:u w:val="single"/>
        </w:rPr>
        <w:t xml:space="preserve">¶ </w:t>
      </w:r>
      <w:r w:rsidRPr="00B93A98">
        <w:rPr>
          <w:rFonts w:eastAsia="Cambria"/>
          <w:u w:val="single"/>
        </w:rPr>
        <w:t>Based in the relations between contemporaneous elements. Since diverse and</w:t>
      </w:r>
      <w:r w:rsidRPr="00B93A98">
        <w:rPr>
          <w:rFonts w:eastAsia="Cambria"/>
          <w:sz w:val="12"/>
          <w:u w:val="single"/>
        </w:rPr>
        <w:t xml:space="preserve">¶ </w:t>
      </w:r>
      <w:r w:rsidRPr="00B93A98">
        <w:rPr>
          <w:rFonts w:eastAsia="Cambria"/>
          <w:u w:val="single"/>
        </w:rPr>
        <w:t>heterogeneous histories of this type were articulated in a single structure of</w:t>
      </w:r>
      <w:r w:rsidRPr="00B93A98">
        <w:rPr>
          <w:rFonts w:eastAsia="Cambria"/>
          <w:sz w:val="12"/>
          <w:u w:val="single"/>
        </w:rPr>
        <w:t xml:space="preserve">¶ </w:t>
      </w:r>
      <w:r w:rsidRPr="00B93A98">
        <w:rPr>
          <w:rFonts w:eastAsia="Cambria"/>
          <w:u w:val="single"/>
        </w:rPr>
        <w:t>power, it is pertinent to acknowledge the historical-structural character of</w:t>
      </w:r>
      <w:r w:rsidRPr="00B93A98">
        <w:rPr>
          <w:rFonts w:eastAsia="Cambria"/>
          <w:sz w:val="12"/>
          <w:u w:val="single"/>
        </w:rPr>
        <w:t xml:space="preserve">¶ </w:t>
      </w:r>
      <w:r w:rsidRPr="00B93A98">
        <w:rPr>
          <w:rFonts w:eastAsia="Cambria"/>
          <w:u w:val="single"/>
        </w:rPr>
        <w:t xml:space="preserve">this heterogeneity. Consequently, </w:t>
      </w:r>
      <w:r w:rsidRPr="00B93A98">
        <w:rPr>
          <w:rFonts w:eastAsia="Cambria"/>
          <w:highlight w:val="green"/>
          <w:u w:val="single"/>
        </w:rPr>
        <w:t>the process of change of capitalist totality</w:t>
      </w:r>
      <w:r w:rsidRPr="00B93A98">
        <w:rPr>
          <w:rFonts w:eastAsia="Cambria"/>
          <w:sz w:val="12"/>
          <w:highlight w:val="green"/>
          <w:u w:val="single"/>
        </w:rPr>
        <w:t xml:space="preserve">¶ </w:t>
      </w:r>
      <w:r w:rsidRPr="00B93A98">
        <w:rPr>
          <w:rFonts w:eastAsia="Cambria"/>
          <w:highlight w:val="green"/>
          <w:u w:val="single"/>
        </w:rPr>
        <w:t xml:space="preserve">cannot, in any way, be a </w:t>
      </w:r>
      <w:commentRangeStart w:id="39"/>
      <w:r w:rsidRPr="00B93A98">
        <w:rPr>
          <w:rFonts w:eastAsia="Cambria"/>
          <w:b/>
          <w:iCs/>
          <w:highlight w:val="green"/>
          <w:u w:val="single"/>
        </w:rPr>
        <w:t>homogeneous</w:t>
      </w:r>
      <w:commentRangeEnd w:id="39"/>
      <w:r w:rsidRPr="00B93A98">
        <w:rPr>
          <w:rFonts w:eastAsia="Cambria"/>
          <w:sz w:val="18"/>
          <w:szCs w:val="18"/>
        </w:rPr>
        <w:commentReference w:id="39"/>
      </w:r>
      <w:r w:rsidRPr="00B93A98">
        <w:rPr>
          <w:rFonts w:eastAsia="Cambria"/>
          <w:highlight w:val="green"/>
          <w:u w:val="single"/>
        </w:rPr>
        <w:t xml:space="preserve"> and continuous transformation</w:t>
      </w:r>
      <w:r w:rsidRPr="00B93A98">
        <w:rPr>
          <w:rFonts w:eastAsia="Cambria"/>
          <w:u w:val="single"/>
        </w:rPr>
        <w:t>,</w:t>
      </w:r>
      <w:r w:rsidRPr="00B93A98">
        <w:rPr>
          <w:rFonts w:eastAsia="Cambria"/>
          <w:sz w:val="12"/>
          <w:u w:val="single"/>
        </w:rPr>
        <w:t xml:space="preserve">¶ </w:t>
      </w:r>
      <w:r w:rsidRPr="00B93A98">
        <w:rPr>
          <w:rFonts w:eastAsia="Cambria"/>
          <w:u w:val="single"/>
        </w:rPr>
        <w:t xml:space="preserve">either of the entire system or </w:t>
      </w:r>
      <w:r w:rsidRPr="00B93A98">
        <w:rPr>
          <w:rFonts w:eastAsia="Cambria"/>
          <w:highlight w:val="green"/>
          <w:u w:val="single"/>
        </w:rPr>
        <w:t>of</w:t>
      </w:r>
      <w:r w:rsidRPr="00B93A98">
        <w:rPr>
          <w:rFonts w:eastAsia="Cambria"/>
          <w:u w:val="single"/>
        </w:rPr>
        <w:t xml:space="preserve"> each </w:t>
      </w:r>
      <w:r w:rsidRPr="00B93A98">
        <w:rPr>
          <w:rFonts w:eastAsia="Cambria"/>
          <w:highlight w:val="green"/>
          <w:u w:val="single"/>
        </w:rPr>
        <w:t>one of its constituent parts.</w:t>
      </w:r>
      <w:r w:rsidRPr="00B93A98">
        <w:rPr>
          <w:rFonts w:eastAsia="Cambria"/>
          <w:u w:val="single"/>
        </w:rPr>
        <w:t xml:space="preserve"> </w:t>
      </w:r>
    </w:p>
    <w:p w:rsidR="00D34CE0" w:rsidRPr="00B93A98" w:rsidRDefault="00D34CE0" w:rsidP="00D34CE0">
      <w:pPr>
        <w:rPr>
          <w:rFonts w:eastAsia="Cambria"/>
          <w:u w:val="single"/>
        </w:rPr>
      </w:pPr>
      <w:r w:rsidRPr="00B93A98">
        <w:rPr>
          <w:rFonts w:eastAsia="Cambria"/>
          <w:highlight w:val="green"/>
          <w:u w:val="single"/>
        </w:rPr>
        <w:t>Nor</w:t>
      </w:r>
      <w:r w:rsidRPr="00B93A98">
        <w:rPr>
          <w:rFonts w:eastAsia="Cambria"/>
          <w:sz w:val="12"/>
          <w:highlight w:val="green"/>
          <w:u w:val="single"/>
        </w:rPr>
        <w:t xml:space="preserve">¶ </w:t>
      </w:r>
      <w:r w:rsidRPr="00B93A98">
        <w:rPr>
          <w:rFonts w:eastAsia="Cambria"/>
          <w:highlight w:val="green"/>
          <w:u w:val="single"/>
        </w:rPr>
        <w:t>could that totality</w:t>
      </w:r>
      <w:r w:rsidRPr="00B93A98">
        <w:rPr>
          <w:rFonts w:eastAsia="Cambria"/>
          <w:u w:val="single"/>
        </w:rPr>
        <w:t xml:space="preserve"> completely and homogeneously </w:t>
      </w:r>
      <w:r w:rsidRPr="00B93A98">
        <w:rPr>
          <w:rFonts w:eastAsia="Cambria"/>
          <w:b/>
          <w:iCs/>
          <w:highlight w:val="green"/>
          <w:u w:val="single"/>
        </w:rPr>
        <w:t>disappear</w:t>
      </w:r>
      <w:r w:rsidRPr="00B93A98">
        <w:rPr>
          <w:rFonts w:eastAsia="Cambria"/>
          <w:highlight w:val="green"/>
          <w:u w:val="single"/>
        </w:rPr>
        <w:t xml:space="preserve"> from the scene</w:t>
      </w:r>
      <w:r w:rsidRPr="00B93A98">
        <w:rPr>
          <w:rFonts w:eastAsia="Cambria"/>
          <w:sz w:val="12"/>
          <w:highlight w:val="green"/>
          <w:u w:val="single"/>
        </w:rPr>
        <w:t xml:space="preserve">¶ </w:t>
      </w:r>
      <w:r w:rsidRPr="00B93A98">
        <w:rPr>
          <w:rFonts w:eastAsia="Cambria"/>
          <w:highlight w:val="green"/>
          <w:u w:val="single"/>
        </w:rPr>
        <w:t xml:space="preserve">of history and be </w:t>
      </w:r>
      <w:r w:rsidRPr="00B93A98">
        <w:rPr>
          <w:rFonts w:eastAsia="Cambria"/>
          <w:b/>
          <w:iCs/>
          <w:highlight w:val="green"/>
          <w:u w:val="single"/>
        </w:rPr>
        <w:t>replaced by any equivalent.</w:t>
      </w:r>
      <w:r w:rsidRPr="00B93A98">
        <w:rPr>
          <w:rFonts w:eastAsia="Cambria"/>
          <w:highlight w:val="green"/>
          <w:u w:val="single"/>
        </w:rPr>
        <w:t xml:space="preserve"> Historical change cannot</w:t>
      </w:r>
      <w:r w:rsidRPr="00B93A98">
        <w:rPr>
          <w:rFonts w:eastAsia="Cambria"/>
          <w:sz w:val="12"/>
          <w:highlight w:val="green"/>
          <w:u w:val="single"/>
        </w:rPr>
        <w:t xml:space="preserve">¶ </w:t>
      </w:r>
      <w:r w:rsidRPr="00B93A98">
        <w:rPr>
          <w:rFonts w:eastAsia="Cambria"/>
          <w:highlight w:val="green"/>
          <w:u w:val="single"/>
        </w:rPr>
        <w:t xml:space="preserve">be </w:t>
      </w:r>
      <w:r w:rsidRPr="00B93A98">
        <w:rPr>
          <w:rFonts w:eastAsia="Cambria"/>
          <w:b/>
          <w:iCs/>
          <w:highlight w:val="green"/>
          <w:u w:val="single"/>
        </w:rPr>
        <w:t>linear, one-directional,</w:t>
      </w:r>
      <w:r w:rsidRPr="00B93A98">
        <w:rPr>
          <w:rFonts w:eastAsia="Cambria"/>
          <w:b/>
          <w:iCs/>
          <w:u w:val="single"/>
        </w:rPr>
        <w:t xml:space="preserve"> sequential, </w:t>
      </w:r>
      <w:r w:rsidRPr="00B93A98">
        <w:rPr>
          <w:rFonts w:eastAsia="Cambria"/>
          <w:b/>
          <w:iCs/>
          <w:highlight w:val="green"/>
          <w:u w:val="single"/>
        </w:rPr>
        <w:t>or total.</w:t>
      </w:r>
      <w:r w:rsidRPr="00B93A98">
        <w:rPr>
          <w:rFonts w:eastAsia="Cambria"/>
          <w:highlight w:val="green"/>
          <w:u w:val="single"/>
        </w:rPr>
        <w:t xml:space="preserve"> The system</w:t>
      </w:r>
      <w:r w:rsidRPr="00B93A98">
        <w:rPr>
          <w:rFonts w:eastAsia="Cambria"/>
          <w:u w:val="single"/>
        </w:rPr>
        <w:t>, or the speciﬁc</w:t>
      </w:r>
      <w:r w:rsidRPr="00B93A98">
        <w:rPr>
          <w:rFonts w:eastAsia="Cambria"/>
          <w:sz w:val="12"/>
          <w:u w:val="single"/>
        </w:rPr>
        <w:t xml:space="preserve">¶ </w:t>
      </w:r>
      <w:r w:rsidRPr="00B93A98">
        <w:rPr>
          <w:rFonts w:eastAsia="Cambria"/>
          <w:u w:val="single"/>
        </w:rPr>
        <w:t xml:space="preserve">pattern of structural articulation, </w:t>
      </w:r>
      <w:r w:rsidRPr="00B93A98">
        <w:rPr>
          <w:rFonts w:eastAsia="Cambria"/>
          <w:highlight w:val="green"/>
          <w:u w:val="single"/>
        </w:rPr>
        <w:t>could be dismantled; however, each one</w:t>
      </w:r>
      <w:r w:rsidRPr="00B93A98">
        <w:rPr>
          <w:rFonts w:eastAsia="Cambria"/>
          <w:sz w:val="12"/>
          <w:highlight w:val="green"/>
          <w:u w:val="single"/>
        </w:rPr>
        <w:t xml:space="preserve">¶ </w:t>
      </w:r>
      <w:r w:rsidRPr="00B93A98">
        <w:rPr>
          <w:rFonts w:eastAsia="Cambria"/>
          <w:highlight w:val="green"/>
          <w:u w:val="single"/>
        </w:rPr>
        <w:t xml:space="preserve">or some of its elements can and will have to be </w:t>
      </w:r>
      <w:r w:rsidRPr="00B93A98">
        <w:rPr>
          <w:rFonts w:eastAsia="Cambria"/>
          <w:b/>
          <w:iCs/>
          <w:highlight w:val="green"/>
          <w:u w:val="single"/>
        </w:rPr>
        <w:t xml:space="preserve">rearticulated </w:t>
      </w:r>
      <w:r w:rsidRPr="00B93A98">
        <w:rPr>
          <w:rFonts w:eastAsia="Cambria"/>
          <w:highlight w:val="green"/>
          <w:u w:val="single"/>
        </w:rPr>
        <w:t>in some other</w:t>
      </w:r>
      <w:r w:rsidRPr="00B93A98">
        <w:rPr>
          <w:rFonts w:eastAsia="Cambria"/>
          <w:sz w:val="12"/>
          <w:highlight w:val="green"/>
          <w:u w:val="single"/>
        </w:rPr>
        <w:t xml:space="preserve">¶ </w:t>
      </w:r>
      <w:r w:rsidRPr="00B93A98">
        <w:rPr>
          <w:rFonts w:eastAsia="Cambria"/>
          <w:highlight w:val="green"/>
          <w:u w:val="single"/>
        </w:rPr>
        <w:t>structural model,</w:t>
      </w:r>
      <w:r w:rsidRPr="00B93A98">
        <w:rPr>
          <w:rFonts w:eastAsia="Cambria"/>
          <w:u w:val="single"/>
        </w:rPr>
        <w:t xml:space="preserve"> as it happened with some components of the precolonial</w:t>
      </w:r>
      <w:r w:rsidRPr="00B93A98">
        <w:rPr>
          <w:rFonts w:eastAsia="Cambria"/>
          <w:sz w:val="12"/>
          <w:u w:val="single"/>
        </w:rPr>
        <w:t xml:space="preserve">¶ </w:t>
      </w:r>
      <w:r w:rsidRPr="00B93A98">
        <w:rPr>
          <w:rFonts w:eastAsia="Cambria"/>
          <w:u w:val="single"/>
        </w:rPr>
        <w:t>model of power in, for instance, Tawantinsuyu.21</w:t>
      </w:r>
    </w:p>
    <w:p w:rsidR="00D34CE0" w:rsidRPr="00B93A98" w:rsidRDefault="00D34CE0" w:rsidP="00D34CE0">
      <w:pPr>
        <w:keepNext/>
        <w:keepLines/>
        <w:pageBreakBefore/>
        <w:spacing w:before="200"/>
        <w:jc w:val="center"/>
        <w:outlineLvl w:val="2"/>
        <w:rPr>
          <w:rFonts w:eastAsia="MS Gothic" w:cs="Times New Roman"/>
          <w:b/>
          <w:bCs/>
          <w:sz w:val="32"/>
          <w:u w:val="single"/>
        </w:rPr>
      </w:pPr>
      <w:r w:rsidRPr="00B93A98">
        <w:rPr>
          <w:rFonts w:eastAsia="MS Gothic" w:cs="Times New Roman"/>
          <w:b/>
          <w:bCs/>
          <w:sz w:val="32"/>
          <w:u w:val="single"/>
        </w:rPr>
        <w:lastRenderedPageBreak/>
        <w:t>K First</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K is a prerequisite to the case</w:t>
      </w:r>
    </w:p>
    <w:p w:rsidR="00D34CE0" w:rsidRPr="00B93A98" w:rsidRDefault="00D34CE0" w:rsidP="00D34CE0">
      <w:r w:rsidRPr="00B93A98">
        <w:rPr>
          <w:rStyle w:val="StyleStyleBold12pt"/>
        </w:rPr>
        <w:t>Quijano 2000</w:t>
      </w:r>
      <w:r w:rsidRPr="00B93A98">
        <w:t xml:space="preserve"> (Anibal, Sociologist and humanist thinker, PhD from UNMSM in Peru, Professor of Sociology at Binghamton University, “Coloniality of Power, Eurocentrism,¶ and Latin America” pg 552)</w:t>
      </w:r>
    </w:p>
    <w:p w:rsidR="00D34CE0" w:rsidRPr="00B93A98" w:rsidRDefault="00D34CE0" w:rsidP="00D34CE0">
      <w:pPr>
        <w:rPr>
          <w:rFonts w:eastAsia="Cambria"/>
          <w:b/>
          <w:iCs/>
          <w:u w:val="single"/>
        </w:rPr>
      </w:pPr>
      <w:r w:rsidRPr="00B93A98">
        <w:rPr>
          <w:rFonts w:eastAsia="Cambria"/>
          <w:highlight w:val="green"/>
          <w:u w:val="single"/>
        </w:rPr>
        <w:t>The Eurocentric perspective of knowledge operates as a mirror that distorts</w:t>
      </w:r>
      <w:r w:rsidRPr="00B93A98">
        <w:rPr>
          <w:rFonts w:eastAsia="Cambria"/>
          <w:sz w:val="12"/>
          <w:highlight w:val="green"/>
          <w:u w:val="single"/>
        </w:rPr>
        <w:t xml:space="preserve">¶ </w:t>
      </w:r>
      <w:r w:rsidRPr="00B93A98">
        <w:rPr>
          <w:rFonts w:eastAsia="Cambria"/>
          <w:highlight w:val="green"/>
          <w:u w:val="single"/>
        </w:rPr>
        <w:t>what it reﬂects, as we can see in the Latin American historical experience.</w:t>
      </w:r>
      <w:r w:rsidRPr="00B93A98">
        <w:rPr>
          <w:rFonts w:eastAsia="Cambria"/>
          <w:sz w:val="12"/>
          <w:highlight w:val="green"/>
          <w:u w:val="single"/>
        </w:rPr>
        <w:t>¶</w:t>
      </w:r>
      <w:r w:rsidRPr="00B93A98">
        <w:rPr>
          <w:rFonts w:eastAsia="Cambria"/>
          <w:sz w:val="12"/>
          <w:u w:val="single"/>
        </w:rPr>
        <w:t xml:space="preserve"> </w:t>
      </w:r>
      <w:r w:rsidRPr="00B93A98">
        <w:rPr>
          <w:rFonts w:eastAsia="Cambria"/>
          <w:u w:val="single"/>
        </w:rPr>
        <w:t xml:space="preserve">That is to say, what we </w:t>
      </w:r>
      <w:r w:rsidRPr="00B93A98">
        <w:rPr>
          <w:rFonts w:eastAsia="Cambria"/>
          <w:highlight w:val="green"/>
          <w:u w:val="single"/>
        </w:rPr>
        <w:t>Latin Americans</w:t>
      </w:r>
      <w:r w:rsidRPr="00B93A98">
        <w:rPr>
          <w:rFonts w:eastAsia="Cambria"/>
          <w:u w:val="single"/>
        </w:rPr>
        <w:t xml:space="preserve"> ﬁnd in that mirror is not completelychimerical, since we possess so manyand such important historically</w:t>
      </w:r>
      <w:r w:rsidRPr="00B93A98">
        <w:rPr>
          <w:rFonts w:eastAsia="Cambria"/>
          <w:sz w:val="12"/>
          <w:u w:val="single"/>
        </w:rPr>
        <w:t xml:space="preserve">¶ </w:t>
      </w:r>
      <w:r w:rsidRPr="00B93A98">
        <w:rPr>
          <w:rFonts w:eastAsia="Cambria"/>
          <w:u w:val="single"/>
        </w:rPr>
        <w:t>European traits in manymaterial and intersubjective aspects. But at the</w:t>
      </w:r>
      <w:r w:rsidRPr="00B93A98">
        <w:rPr>
          <w:rFonts w:eastAsia="Cambria"/>
          <w:sz w:val="12"/>
          <w:u w:val="single"/>
        </w:rPr>
        <w:t xml:space="preserve">¶ </w:t>
      </w:r>
      <w:r w:rsidRPr="00B93A98">
        <w:rPr>
          <w:rFonts w:eastAsia="Cambria"/>
          <w:u w:val="single"/>
        </w:rPr>
        <w:t xml:space="preserve">same time we </w:t>
      </w:r>
      <w:r w:rsidRPr="00B93A98">
        <w:rPr>
          <w:rFonts w:eastAsia="Cambria"/>
          <w:highlight w:val="green"/>
          <w:u w:val="single"/>
        </w:rPr>
        <w:t xml:space="preserve">are </w:t>
      </w:r>
      <w:r w:rsidRPr="00B93A98">
        <w:rPr>
          <w:rFonts w:eastAsia="Cambria"/>
          <w:b/>
          <w:iCs/>
          <w:highlight w:val="green"/>
          <w:u w:val="single"/>
        </w:rPr>
        <w:t>profoundly different.</w:t>
      </w:r>
      <w:r w:rsidRPr="00B93A98">
        <w:rPr>
          <w:rFonts w:eastAsia="Cambria"/>
          <w:b/>
          <w:iCs/>
          <w:u w:val="single"/>
        </w:rPr>
        <w:t xml:space="preserve"> </w:t>
      </w:r>
      <w:r w:rsidRPr="00B93A98">
        <w:rPr>
          <w:rFonts w:eastAsia="Cambria"/>
          <w:u w:val="single"/>
        </w:rPr>
        <w:t>Consequently, when we look in our</w:t>
      </w:r>
      <w:r w:rsidRPr="00B93A98">
        <w:rPr>
          <w:rFonts w:eastAsia="Cambria"/>
          <w:sz w:val="12"/>
          <w:u w:val="single"/>
        </w:rPr>
        <w:t xml:space="preserve">¶ </w:t>
      </w:r>
      <w:r w:rsidRPr="00B93A98">
        <w:rPr>
          <w:rFonts w:eastAsia="Cambria"/>
          <w:u w:val="single"/>
        </w:rPr>
        <w:t>Eurocentric mirror, the image that we see is not just composite, but also</w:t>
      </w:r>
      <w:r w:rsidRPr="00B93A98">
        <w:rPr>
          <w:rFonts w:eastAsia="Cambria"/>
          <w:sz w:val="12"/>
          <w:u w:val="single"/>
        </w:rPr>
        <w:t xml:space="preserve">¶ </w:t>
      </w:r>
      <w:r w:rsidRPr="00B93A98">
        <w:rPr>
          <w:rFonts w:eastAsia="Cambria"/>
          <w:u w:val="single"/>
        </w:rPr>
        <w:t xml:space="preserve">necessarilypartial and distorted. Here the tragedy is that </w:t>
      </w:r>
      <w:r w:rsidRPr="00B93A98">
        <w:rPr>
          <w:rFonts w:eastAsia="Cambria"/>
          <w:highlight w:val="green"/>
          <w:u w:val="single"/>
        </w:rPr>
        <w:t>we have all been</w:t>
      </w:r>
      <w:r w:rsidRPr="00B93A98">
        <w:rPr>
          <w:rFonts w:eastAsia="Cambria"/>
          <w:sz w:val="12"/>
          <w:highlight w:val="green"/>
          <w:u w:val="single"/>
        </w:rPr>
        <w:t xml:space="preserve">¶ </w:t>
      </w:r>
      <w:r w:rsidRPr="00B93A98">
        <w:rPr>
          <w:rFonts w:eastAsia="Cambria"/>
          <w:highlight w:val="green"/>
          <w:u w:val="single"/>
        </w:rPr>
        <w:t>led</w:t>
      </w:r>
      <w:r w:rsidRPr="00B93A98">
        <w:rPr>
          <w:rFonts w:eastAsia="Cambria"/>
          <w:u w:val="single"/>
        </w:rPr>
        <w:t xml:space="preserve">, knowingly or not, wanting it or not, </w:t>
      </w:r>
      <w:r w:rsidRPr="00B93A98">
        <w:rPr>
          <w:rFonts w:eastAsia="Cambria"/>
          <w:highlight w:val="green"/>
          <w:u w:val="single"/>
        </w:rPr>
        <w:t>to see and accept that image as our</w:t>
      </w:r>
      <w:r w:rsidRPr="00B93A98">
        <w:rPr>
          <w:rFonts w:eastAsia="Cambria"/>
          <w:sz w:val="12"/>
          <w:highlight w:val="green"/>
          <w:u w:val="single"/>
        </w:rPr>
        <w:t xml:space="preserve">¶ </w:t>
      </w:r>
      <w:r w:rsidRPr="00B93A98">
        <w:rPr>
          <w:rFonts w:eastAsia="Cambria"/>
          <w:highlight w:val="green"/>
          <w:u w:val="single"/>
        </w:rPr>
        <w:t>own</w:t>
      </w:r>
      <w:r w:rsidRPr="00B93A98">
        <w:rPr>
          <w:rFonts w:eastAsia="Cambria"/>
          <w:u w:val="single"/>
        </w:rPr>
        <w:t xml:space="preserve"> and as belonging to us alone. In this way, </w:t>
      </w:r>
      <w:r w:rsidRPr="00B93A98">
        <w:rPr>
          <w:rFonts w:eastAsia="Cambria"/>
          <w:highlight w:val="green"/>
          <w:u w:val="single"/>
        </w:rPr>
        <w:t>we continue being what we</w:t>
      </w:r>
      <w:r w:rsidRPr="00B93A98">
        <w:rPr>
          <w:rFonts w:eastAsia="Cambria"/>
          <w:sz w:val="12"/>
          <w:highlight w:val="green"/>
          <w:u w:val="single"/>
        </w:rPr>
        <w:t xml:space="preserve">¶ </w:t>
      </w:r>
      <w:r w:rsidRPr="00B93A98">
        <w:rPr>
          <w:rFonts w:eastAsia="Cambria"/>
          <w:highlight w:val="green"/>
          <w:u w:val="single"/>
        </w:rPr>
        <w:t xml:space="preserve">are not. And as a result we can </w:t>
      </w:r>
      <w:r w:rsidRPr="00B93A98">
        <w:rPr>
          <w:rFonts w:eastAsia="Cambria"/>
          <w:b/>
          <w:iCs/>
          <w:highlight w:val="green"/>
          <w:u w:val="single"/>
        </w:rPr>
        <w:t>never identify our true problems, much less resolve them, except in a partial and distorted way.</w:t>
      </w:r>
    </w:p>
    <w:p w:rsidR="00D34CE0" w:rsidRPr="00B93A98" w:rsidRDefault="00D34CE0" w:rsidP="00D34CE0">
      <w:pPr>
        <w:keepNext/>
        <w:keepLines/>
        <w:pageBreakBefore/>
        <w:spacing w:before="200"/>
        <w:jc w:val="center"/>
        <w:outlineLvl w:val="2"/>
        <w:rPr>
          <w:rFonts w:eastAsia="MS Gothic" w:cs="Times New Roman"/>
          <w:b/>
          <w:bCs/>
          <w:sz w:val="32"/>
          <w:u w:val="single"/>
        </w:rPr>
      </w:pPr>
      <w:r w:rsidRPr="00B93A98">
        <w:rPr>
          <w:rFonts w:eastAsia="MS Gothic" w:cs="Times New Roman"/>
          <w:b/>
          <w:bCs/>
          <w:sz w:val="32"/>
          <w:u w:val="single"/>
        </w:rPr>
        <w:lastRenderedPageBreak/>
        <w:t>AT: Utopian Alts Bad</w:t>
      </w:r>
    </w:p>
    <w:p w:rsidR="00D34CE0" w:rsidRPr="00B93A98" w:rsidRDefault="00D34CE0" w:rsidP="00D34CE0">
      <w:pPr>
        <w:keepNext/>
        <w:keepLines/>
        <w:spacing w:before="200"/>
        <w:outlineLvl w:val="3"/>
        <w:rPr>
          <w:rFonts w:eastAsia="MS Gothic" w:cs="Times New Roman"/>
          <w:b/>
          <w:bCs/>
          <w:iCs/>
          <w:sz w:val="26"/>
        </w:rPr>
      </w:pPr>
      <w:r w:rsidRPr="00B93A98">
        <w:rPr>
          <w:rFonts w:eastAsia="MS Gothic" w:cs="Times New Roman"/>
          <w:b/>
          <w:bCs/>
          <w:iCs/>
          <w:sz w:val="26"/>
        </w:rPr>
        <w:t xml:space="preserve">Utopia alts are necessary </w:t>
      </w:r>
    </w:p>
    <w:p w:rsidR="00D34CE0" w:rsidRPr="00B93A98" w:rsidRDefault="00D34CE0" w:rsidP="00D34CE0">
      <w:pPr>
        <w:rPr>
          <w:rFonts w:eastAsia="Cambria"/>
        </w:rPr>
      </w:pPr>
      <w:r w:rsidRPr="00B93A98">
        <w:rPr>
          <w:rFonts w:eastAsia="MS Gothic" w:cs="Times New Roman"/>
          <w:b/>
          <w:bCs/>
          <w:iCs/>
          <w:sz w:val="26"/>
        </w:rPr>
        <w:t>Ribeiro 11</w:t>
      </w:r>
      <w:r w:rsidRPr="00B93A98">
        <w:rPr>
          <w:rFonts w:eastAsia="Cambria"/>
        </w:rPr>
        <w:t xml:space="preserve"> (Gustavo Lins, “Why (post)colonialism and</w:t>
      </w:r>
      <w:r w:rsidRPr="00B93A98">
        <w:rPr>
          <w:rFonts w:eastAsia="Cambria"/>
          <w:sz w:val="12"/>
        </w:rPr>
        <w:t xml:space="preserve">¶ </w:t>
      </w:r>
      <w:r w:rsidRPr="00B93A98">
        <w:rPr>
          <w:rFonts w:eastAsia="Cambria"/>
        </w:rPr>
        <w:t>(de)coloniality are not enough: a postimperialist perspective”, 10/7/11, pg 7)</w:t>
      </w:r>
    </w:p>
    <w:p w:rsidR="00D34CE0" w:rsidRPr="00B93A98" w:rsidRDefault="00D34CE0" w:rsidP="00D34CE0">
      <w:pPr>
        <w:rPr>
          <w:rFonts w:eastAsia="Cambria"/>
          <w:u w:val="single"/>
        </w:rPr>
      </w:pPr>
      <w:r w:rsidRPr="00B93A98">
        <w:rPr>
          <w:rFonts w:eastAsia="Cambria"/>
          <w:highlight w:val="green"/>
          <w:u w:val="single"/>
        </w:rPr>
        <w:t>If</w:t>
      </w:r>
      <w:r w:rsidRPr="00B93A98">
        <w:rPr>
          <w:rFonts w:eastAsia="Cambria"/>
          <w:u w:val="single"/>
        </w:rPr>
        <w:t xml:space="preserve"> one of the aims of </w:t>
      </w:r>
      <w:r w:rsidRPr="00B93A98">
        <w:rPr>
          <w:rFonts w:eastAsia="Cambria"/>
          <w:highlight w:val="green"/>
          <w:u w:val="single"/>
        </w:rPr>
        <w:t>critical theory is to overcome an unjust past and</w:t>
      </w:r>
      <w:r w:rsidRPr="00B93A98">
        <w:rPr>
          <w:rFonts w:eastAsia="Cambria"/>
          <w:sz w:val="12"/>
          <w:highlight w:val="green"/>
          <w:u w:val="single"/>
        </w:rPr>
        <w:t xml:space="preserve">¶ </w:t>
      </w:r>
      <w:r w:rsidRPr="00B93A98">
        <w:rPr>
          <w:rFonts w:eastAsia="Cambria"/>
          <w:highlight w:val="green"/>
          <w:u w:val="single"/>
        </w:rPr>
        <w:t>contribute to the construction of a different future, then utopias are a most</w:t>
      </w:r>
      <w:r w:rsidRPr="00B93A98">
        <w:rPr>
          <w:rFonts w:eastAsia="Cambria"/>
          <w:sz w:val="12"/>
          <w:highlight w:val="green"/>
          <w:u w:val="single"/>
        </w:rPr>
        <w:t xml:space="preserve">¶ </w:t>
      </w:r>
      <w:r w:rsidRPr="00B93A98">
        <w:rPr>
          <w:rFonts w:eastAsia="Cambria"/>
          <w:highlight w:val="green"/>
          <w:u w:val="single"/>
        </w:rPr>
        <w:t>important object</w:t>
      </w:r>
      <w:r w:rsidRPr="00B93A98">
        <w:rPr>
          <w:rFonts w:eastAsia="Cambria"/>
          <w:u w:val="single"/>
        </w:rPr>
        <w:t xml:space="preserve"> of desire </w:t>
      </w:r>
      <w:r w:rsidRPr="00B93A98">
        <w:rPr>
          <w:rFonts w:eastAsia="Cambria"/>
          <w:highlight w:val="green"/>
          <w:u w:val="single"/>
        </w:rPr>
        <w:t>in the</w:t>
      </w:r>
      <w:r w:rsidRPr="00B93A98">
        <w:rPr>
          <w:rFonts w:eastAsia="Cambria"/>
          <w:u w:val="single"/>
        </w:rPr>
        <w:t xml:space="preserve"> progressive </w:t>
      </w:r>
      <w:r w:rsidRPr="00B93A98">
        <w:rPr>
          <w:rFonts w:eastAsia="Cambria"/>
          <w:highlight w:val="green"/>
          <w:u w:val="single"/>
        </w:rPr>
        <w:t>intellectual scene</w:t>
      </w:r>
      <w:r w:rsidRPr="00B93A98">
        <w:rPr>
          <w:rFonts w:eastAsia="Cambria"/>
          <w:u w:val="single"/>
        </w:rPr>
        <w:t>. While I am</w:t>
      </w:r>
      <w:r w:rsidRPr="00B93A98">
        <w:rPr>
          <w:rFonts w:eastAsia="Cambria"/>
          <w:sz w:val="12"/>
          <w:u w:val="single"/>
        </w:rPr>
        <w:t xml:space="preserve">¶ </w:t>
      </w:r>
      <w:r w:rsidRPr="00B93A98">
        <w:rPr>
          <w:rFonts w:eastAsia="Cambria"/>
          <w:u w:val="single"/>
        </w:rPr>
        <w:t>favourable to ideological struggles*without them it wouldn’t be possible to</w:t>
      </w:r>
      <w:r w:rsidRPr="00B93A98">
        <w:rPr>
          <w:rFonts w:eastAsia="Cambria"/>
          <w:sz w:val="12"/>
          <w:u w:val="single"/>
        </w:rPr>
        <w:t xml:space="preserve">¶ </w:t>
      </w:r>
      <w:r w:rsidRPr="00B93A98">
        <w:rPr>
          <w:rFonts w:eastAsia="Cambria"/>
          <w:u w:val="single"/>
        </w:rPr>
        <w:t xml:space="preserve">denaturalize the naturalized present*I want to advocate for </w:t>
      </w:r>
      <w:r w:rsidRPr="00B93A98">
        <w:rPr>
          <w:rFonts w:eastAsia="Cambria"/>
          <w:highlight w:val="green"/>
          <w:u w:val="single"/>
        </w:rPr>
        <w:t>more utopian</w:t>
      </w:r>
      <w:r w:rsidRPr="00B93A98">
        <w:rPr>
          <w:rFonts w:eastAsia="Cambria"/>
          <w:sz w:val="12"/>
          <w:highlight w:val="green"/>
          <w:u w:val="single"/>
        </w:rPr>
        <w:t xml:space="preserve">¶ </w:t>
      </w:r>
      <w:r w:rsidRPr="00B93A98">
        <w:rPr>
          <w:rFonts w:eastAsia="Cambria"/>
          <w:highlight w:val="green"/>
          <w:u w:val="single"/>
        </w:rPr>
        <w:t>struggles i</w:t>
      </w:r>
      <w:r w:rsidRPr="00B93A98">
        <w:rPr>
          <w:rFonts w:eastAsia="Cambria"/>
          <w:u w:val="single"/>
        </w:rPr>
        <w:t>n a juncture where there is a dearth of future scenarios strong</w:t>
      </w:r>
      <w:r w:rsidRPr="00B93A98">
        <w:rPr>
          <w:rFonts w:eastAsia="Cambria"/>
          <w:sz w:val="12"/>
          <w:u w:val="single"/>
        </w:rPr>
        <w:t xml:space="preserve">¶ </w:t>
      </w:r>
      <w:r w:rsidRPr="00B93A98">
        <w:rPr>
          <w:rFonts w:eastAsia="Cambria"/>
          <w:u w:val="single"/>
        </w:rPr>
        <w:t xml:space="preserve">enough </w:t>
      </w:r>
      <w:r w:rsidRPr="00B93A98">
        <w:rPr>
          <w:rFonts w:eastAsia="Cambria"/>
          <w:highlight w:val="green"/>
          <w:u w:val="single"/>
        </w:rPr>
        <w:t>to galvanize the imagination of</w:t>
      </w:r>
      <w:r w:rsidRPr="00B93A98">
        <w:rPr>
          <w:rFonts w:eastAsia="Cambria"/>
          <w:u w:val="single"/>
        </w:rPr>
        <w:t xml:space="preserve"> a great number of </w:t>
      </w:r>
      <w:r w:rsidRPr="00B93A98">
        <w:rPr>
          <w:rFonts w:eastAsia="Cambria"/>
          <w:highlight w:val="green"/>
          <w:u w:val="single"/>
        </w:rPr>
        <w:t>political actors</w:t>
      </w:r>
      <w:r w:rsidRPr="00B93A98">
        <w:rPr>
          <w:rFonts w:eastAsia="Cambria"/>
          <w:u w:val="single"/>
        </w:rPr>
        <w:t>.</w:t>
      </w:r>
      <w:r w:rsidRPr="00B93A98">
        <w:rPr>
          <w:rFonts w:eastAsia="Cambria"/>
          <w:sz w:val="12"/>
          <w:u w:val="single"/>
        </w:rPr>
        <w:t xml:space="preserve">¶ </w:t>
      </w:r>
      <w:r w:rsidRPr="00B93A98">
        <w:rPr>
          <w:rFonts w:eastAsia="Cambria"/>
          <w:u w:val="single"/>
        </w:rPr>
        <w:t>This is one of the reasons why I offered the notion of post-imperialism.</w:t>
      </w:r>
      <w:r w:rsidRPr="00B93A98">
        <w:rPr>
          <w:rFonts w:eastAsia="Cambria"/>
          <w:sz w:val="12"/>
          <w:u w:val="single"/>
        </w:rPr>
        <w:t xml:space="preserve">¶ </w:t>
      </w:r>
      <w:r w:rsidRPr="00B93A98">
        <w:rPr>
          <w:rFonts w:eastAsia="Cambria"/>
          <w:u w:val="single"/>
        </w:rPr>
        <w:t>Living in a world region that has a longstanding experience with</w:t>
      </w:r>
      <w:r w:rsidRPr="00B93A98">
        <w:rPr>
          <w:rFonts w:eastAsia="Cambria"/>
          <w:sz w:val="12"/>
          <w:u w:val="single"/>
        </w:rPr>
        <w:t xml:space="preserve">¶ </w:t>
      </w:r>
      <w:r w:rsidRPr="00B93A98">
        <w:rPr>
          <w:rFonts w:eastAsia="Cambria"/>
          <w:u w:val="single"/>
        </w:rPr>
        <w:t>imperialism*in its soft and hard expressions*</w:t>
      </w:r>
      <w:r w:rsidRPr="00B93A98">
        <w:rPr>
          <w:rFonts w:eastAsia="Cambria"/>
          <w:highlight w:val="green"/>
          <w:u w:val="single"/>
        </w:rPr>
        <w:t>the imagining of life after</w:t>
      </w:r>
      <w:r w:rsidRPr="00B93A98">
        <w:rPr>
          <w:rFonts w:eastAsia="Cambria"/>
          <w:sz w:val="12"/>
          <w:highlight w:val="green"/>
          <w:u w:val="single"/>
        </w:rPr>
        <w:t xml:space="preserve">¶ </w:t>
      </w:r>
      <w:r w:rsidRPr="00B93A98">
        <w:rPr>
          <w:rFonts w:eastAsia="Cambria"/>
          <w:highlight w:val="green"/>
          <w:u w:val="single"/>
        </w:rPr>
        <w:pgNum/>
      </w:r>
      <w:r w:rsidRPr="00B93A98">
        <w:rPr>
          <w:rFonts w:eastAsia="Cambria"/>
          <w:highlight w:val="green"/>
          <w:u w:val="single"/>
        </w:rPr>
        <w:pgNum/>
      </w:r>
      <w:r w:rsidRPr="00B93A98">
        <w:rPr>
          <w:rFonts w:eastAsia="Cambria"/>
          <w:highlight w:val="green"/>
          <w:u w:val="single"/>
        </w:rPr>
        <w:pgNum/>
      </w:r>
      <w:r w:rsidRPr="00B93A98">
        <w:rPr>
          <w:rFonts w:eastAsia="Cambria"/>
          <w:highlight w:val="green"/>
          <w:u w:val="single"/>
        </w:rPr>
        <w:t>imperialism can prove to be an exercise in creativity and audacity*qualities</w:t>
      </w:r>
      <w:r w:rsidRPr="00B93A98">
        <w:rPr>
          <w:rFonts w:eastAsia="Cambria"/>
          <w:sz w:val="12"/>
          <w:highlight w:val="green"/>
          <w:u w:val="single"/>
        </w:rPr>
        <w:t xml:space="preserve">¶ </w:t>
      </w:r>
      <w:r w:rsidRPr="00B93A98">
        <w:rPr>
          <w:rFonts w:eastAsia="Cambria"/>
          <w:highlight w:val="green"/>
          <w:u w:val="single"/>
        </w:rPr>
        <w:t>many times denied to the ‘subalterns’</w:t>
      </w:r>
    </w:p>
    <w:p w:rsidR="00717F46" w:rsidRPr="00717F46" w:rsidRDefault="00717F46" w:rsidP="00717F46"/>
    <w:p w:rsidR="00932E78" w:rsidRDefault="00932E78" w:rsidP="00932E78">
      <w:pPr>
        <w:pStyle w:val="Heading1"/>
      </w:pPr>
      <w:r>
        <w:lastRenderedPageBreak/>
        <w:t>Politics Evidence</w:t>
      </w:r>
    </w:p>
    <w:p w:rsidR="00FE002D" w:rsidRDefault="00FE002D" w:rsidP="00932E78">
      <w:pPr>
        <w:pStyle w:val="Heading2"/>
      </w:pPr>
      <w:r>
        <w:lastRenderedPageBreak/>
        <w:t>Popular w/Public</w:t>
      </w:r>
    </w:p>
    <w:p w:rsidR="00FE002D" w:rsidRPr="00B93A98" w:rsidRDefault="00FE002D" w:rsidP="00FE002D">
      <w:pPr>
        <w:keepNext/>
        <w:keepLines/>
        <w:spacing w:before="200"/>
        <w:outlineLvl w:val="3"/>
        <w:rPr>
          <w:rFonts w:eastAsia="MS Gothic" w:cs="Times New Roman"/>
          <w:b/>
          <w:bCs/>
          <w:iCs/>
          <w:sz w:val="26"/>
        </w:rPr>
      </w:pPr>
      <w:r w:rsidRPr="00B93A98">
        <w:rPr>
          <w:rFonts w:eastAsia="MS Gothic" w:cs="Times New Roman"/>
          <w:b/>
          <w:bCs/>
          <w:iCs/>
          <w:sz w:val="26"/>
        </w:rPr>
        <w:t xml:space="preserve">PTX link turn </w:t>
      </w:r>
    </w:p>
    <w:p w:rsidR="00FE002D" w:rsidRPr="00B93A98" w:rsidRDefault="00FE002D" w:rsidP="00FE002D">
      <w:pPr>
        <w:rPr>
          <w:rFonts w:eastAsia="Cambria"/>
          <w:b/>
          <w:bCs/>
          <w:sz w:val="26"/>
        </w:rPr>
      </w:pPr>
      <w:r w:rsidRPr="00B93A98">
        <w:rPr>
          <w:rFonts w:eastAsia="Cambria"/>
          <w:b/>
          <w:bCs/>
          <w:sz w:val="26"/>
        </w:rPr>
        <w:t xml:space="preserve">Pepper 9 </w:t>
      </w:r>
      <w:r w:rsidRPr="00B93A98">
        <w:rPr>
          <w:rFonts w:eastAsia="Cambria"/>
          <w:bCs/>
          <w:szCs w:val="20"/>
        </w:rPr>
        <w:t xml:space="preserve">(Margot, Author of Through the Wall: A Year in Havana, a memoir about working in Cuba during the “Special Period.” Her work has appeared in the Utne Reader and Monthly Review and on Z-net, Counterpunch, and elsewhere, </w:t>
      </w:r>
      <w:hyperlink r:id="rId51" w:history="1">
        <w:r w:rsidRPr="00B93A98">
          <w:rPr>
            <w:rFonts w:eastAsia="Cambria"/>
            <w:b/>
            <w:szCs w:val="20"/>
          </w:rPr>
          <w:t>http://www.dollarsandsense.org/archives/2009/0309pepper.html</w:t>
        </w:r>
      </w:hyperlink>
      <w:r w:rsidRPr="00B93A98">
        <w:rPr>
          <w:rFonts w:eastAsia="Cambria"/>
          <w:bCs/>
          <w:szCs w:val="20"/>
        </w:rPr>
        <w:t xml:space="preserve"> April 1)</w:t>
      </w:r>
      <w:r w:rsidRPr="00B93A98">
        <w:rPr>
          <w:rFonts w:eastAsia="Cambria"/>
          <w:b/>
          <w:bCs/>
          <w:sz w:val="26"/>
        </w:rPr>
        <w:t xml:space="preserve"> </w:t>
      </w:r>
    </w:p>
    <w:p w:rsidR="00FE002D" w:rsidRPr="00FE002D" w:rsidRDefault="00FE002D" w:rsidP="00FE002D">
      <w:pPr>
        <w:rPr>
          <w:rFonts w:eastAsia="Cambria"/>
          <w:u w:val="single"/>
        </w:rPr>
      </w:pPr>
      <w:r w:rsidRPr="00B93A98">
        <w:rPr>
          <w:rFonts w:eastAsia="Cambria"/>
          <w:highlight w:val="green"/>
          <w:u w:val="single"/>
        </w:rPr>
        <w:t>Today, U.S. public opinion is turning against the embargo. A majority</w:t>
      </w:r>
      <w:r w:rsidRPr="00B93A98">
        <w:rPr>
          <w:rFonts w:eastAsia="Cambria"/>
          <w:u w:val="single"/>
        </w:rPr>
        <w:t>—52%—</w:t>
      </w:r>
      <w:r w:rsidRPr="00B93A98">
        <w:rPr>
          <w:rFonts w:eastAsia="Cambria"/>
          <w:highlight w:val="green"/>
          <w:u w:val="single"/>
        </w:rPr>
        <w:t>wants the embargo to be lifted</w:t>
      </w:r>
      <w:r w:rsidRPr="00B93A98">
        <w:rPr>
          <w:rFonts w:eastAsia="Cambria"/>
          <w:u w:val="single"/>
        </w:rPr>
        <w:t xml:space="preserve">, with 67% favoring an immediate end to the travel restrictions, according to the Cuba Policy Foundation (CPF), a nonprofit run by a former U.S. ambassador. </w:t>
      </w:r>
      <w:r w:rsidRPr="00B93A98">
        <w:rPr>
          <w:rFonts w:eastAsia="Cambria"/>
          <w:highlight w:val="green"/>
          <w:u w:val="single"/>
        </w:rPr>
        <w:t>Recent polls have even shown that a majority of Miami Cubans now support lifting the embargo</w:t>
      </w:r>
    </w:p>
    <w:p w:rsidR="00932E78" w:rsidRDefault="00932E78" w:rsidP="00932E78">
      <w:pPr>
        <w:pStyle w:val="Heading2"/>
      </w:pPr>
      <w:r>
        <w:lastRenderedPageBreak/>
        <w:t>Unpopular in Congress</w:t>
      </w:r>
    </w:p>
    <w:p w:rsidR="00932E78" w:rsidRDefault="00932E78" w:rsidP="00932E78">
      <w:pPr>
        <w:pStyle w:val="Heading4"/>
      </w:pPr>
      <w:r>
        <w:t>Lifting embargo unpopular and highly unlikely in Congress</w:t>
      </w:r>
    </w:p>
    <w:p w:rsidR="00932E78" w:rsidRDefault="00932E78" w:rsidP="00932E78">
      <w:r w:rsidRPr="000C1939">
        <w:rPr>
          <w:rStyle w:val="StyleStyleBold12pt"/>
        </w:rPr>
        <w:t>Cardenas ’12</w:t>
      </w:r>
      <w:r>
        <w:t>- (Jose R.- previously advised on inter-American relations to the U.S. Dept. of State, the National Security Council, previously Acting Assistant Administrator for Latin America and the Carribean at the U.S. Agency for International Development, “Cuba Policy in a Second Obama Term,” November 13 2012, Foreign Policy,</w:t>
      </w:r>
      <w:r w:rsidRPr="000C1939">
        <w:t>http://shadow.foreignpolicy.com/posts/2012/11/13/cuba_policy_in_a_second_obama_term</w:t>
      </w:r>
      <w:r>
        <w:t>)//</w:t>
      </w:r>
    </w:p>
    <w:p w:rsidR="00932E78" w:rsidRDefault="00932E78" w:rsidP="00932E78">
      <w:pPr>
        <w:rPr>
          <w:rStyle w:val="StyleBoldUnderline"/>
        </w:rPr>
      </w:pPr>
      <w:r>
        <w:t xml:space="preserve">In the first place, </w:t>
      </w:r>
      <w:r w:rsidRPr="00C63047">
        <w:rPr>
          <w:rStyle w:val="StyleBoldUnderline"/>
        </w:rPr>
        <w:t>the Cuban American bloc remains solid in Congress</w:t>
      </w:r>
      <w:r>
        <w:t xml:space="preserve">. </w:t>
      </w:r>
      <w:r w:rsidRPr="00C63047">
        <w:rPr>
          <w:rStyle w:val="StyleBoldUnderline"/>
        </w:rPr>
        <w:t>In the Senate, the formidable duo of</w:t>
      </w:r>
      <w:r>
        <w:t xml:space="preserve"> Sens. Bob </w:t>
      </w:r>
      <w:r w:rsidRPr="00C63047">
        <w:rPr>
          <w:rStyle w:val="StyleBoldUnderline"/>
        </w:rPr>
        <w:t>Menendez</w:t>
      </w:r>
      <w:r>
        <w:t xml:space="preserve"> (D-NJ) </w:t>
      </w:r>
      <w:r w:rsidRPr="00C63047">
        <w:rPr>
          <w:rStyle w:val="StyleBoldUnderline"/>
        </w:rPr>
        <w:t>and</w:t>
      </w:r>
      <w:r>
        <w:t xml:space="preserve"> Marco</w:t>
      </w:r>
      <w:r w:rsidRPr="00C63047">
        <w:rPr>
          <w:rStyle w:val="StyleBoldUnderline"/>
        </w:rPr>
        <w:t xml:space="preserve"> Rubio</w:t>
      </w:r>
      <w:r>
        <w:t xml:space="preserve"> (R-FL) </w:t>
      </w:r>
      <w:r w:rsidRPr="00C63047">
        <w:rPr>
          <w:rStyle w:val="StyleBoldUnderline"/>
        </w:rPr>
        <w:t>has been augmented by</w:t>
      </w:r>
      <w:r>
        <w:t xml:space="preserve"> Senator-Elect Ted </w:t>
      </w:r>
      <w:r w:rsidRPr="00C63047">
        <w:rPr>
          <w:rStyle w:val="StyleBoldUnderline"/>
        </w:rPr>
        <w:t>Cru</w:t>
      </w:r>
      <w:r>
        <w:t xml:space="preserve">z (R-TX) to keep the administration honest on policy. </w:t>
      </w:r>
      <w:r w:rsidRPr="00C63047">
        <w:rPr>
          <w:rStyle w:val="StyleBoldUnderline"/>
        </w:rPr>
        <w:t>In the House, anyone who believes newly elected</w:t>
      </w:r>
      <w:r>
        <w:t xml:space="preserve"> Joe </w:t>
      </w:r>
      <w:r w:rsidRPr="00C63047">
        <w:rPr>
          <w:rStyle w:val="StyleBoldUnderline"/>
        </w:rPr>
        <w:t>Garcia</w:t>
      </w:r>
      <w:r>
        <w:t xml:space="preserve"> (D-FL) </w:t>
      </w:r>
      <w:r w:rsidRPr="00C63047">
        <w:rPr>
          <w:rStyle w:val="StyleBoldUnderline"/>
        </w:rPr>
        <w:t>is going to carry the banner of appeasement is sorely mistaken.</w:t>
      </w:r>
      <w:r>
        <w:t xml:space="preserve"> He favors family contact, not overturning the embargo.</w:t>
      </w:r>
      <w:r w:rsidRPr="000C1939">
        <w:rPr>
          <w:sz w:val="12"/>
        </w:rPr>
        <w:t xml:space="preserve">¶ </w:t>
      </w:r>
      <w:r>
        <w:t xml:space="preserve">Secondly, </w:t>
      </w:r>
      <w:r w:rsidRPr="00C63047">
        <w:rPr>
          <w:rStyle w:val="StyleBoldUnderline"/>
        </w:rPr>
        <w:t>critics have convinced themselves that if it weren't for the Cuban American lobby, the U.S. would have long ago reached an accommodation with the Castro dictatorship. What they refuse to recognize is that the biggest impediment to any fundamental change in the relationship is the absolute unwillingness of the dictatorship to undertake significant reforms that would put pressure on U.S. policymakers to reciprocate</w:t>
      </w:r>
      <w:r>
        <w:t xml:space="preserve"> with policy changes.</w:t>
      </w:r>
      <w:r w:rsidRPr="000C1939">
        <w:rPr>
          <w:sz w:val="12"/>
        </w:rPr>
        <w:t xml:space="preserve">¶ </w:t>
      </w:r>
      <w:r>
        <w:t xml:space="preserve">That said, </w:t>
      </w:r>
      <w:r w:rsidRPr="00C63047">
        <w:rPr>
          <w:rStyle w:val="StyleBoldUnderline"/>
        </w:rPr>
        <w:t>to contemplate any serious re-evaluation of relations on the U.S.</w:t>
      </w:r>
      <w:r>
        <w:t xml:space="preserve"> </w:t>
      </w:r>
      <w:r w:rsidRPr="00C63047">
        <w:rPr>
          <w:rStyle w:val="StyleBoldUnderline"/>
        </w:rPr>
        <w:t>part</w:t>
      </w:r>
      <w:r>
        <w:t xml:space="preserve"> as long as the regime systematically represses the Cuban people - to say nothing of the continued unjust incarceration of U.S. development worker Alan Gross -- and relentlessly continues to thwart U.S. interests in international fora </w:t>
      </w:r>
      <w:r w:rsidRPr="00C63047">
        <w:rPr>
          <w:rStyle w:val="StyleBoldUnderline"/>
        </w:rPr>
        <w:t>is just self-delusion.</w:t>
      </w:r>
    </w:p>
    <w:p w:rsidR="00932E78" w:rsidRDefault="00932E78" w:rsidP="00932E78">
      <w:pPr>
        <w:rPr>
          <w:rStyle w:val="StyleBoldUnderline"/>
        </w:rPr>
      </w:pPr>
    </w:p>
    <w:p w:rsidR="00932E78" w:rsidRDefault="00932E78" w:rsidP="00932E78">
      <w:pPr>
        <w:pStyle w:val="Heading4"/>
      </w:pPr>
      <w:r>
        <w:t>Relation normalization causes influx of immigrants to US- causes political uproar.</w:t>
      </w:r>
    </w:p>
    <w:p w:rsidR="00932E78" w:rsidRPr="000D3315" w:rsidRDefault="00932E78" w:rsidP="00932E78">
      <w:r>
        <w:rPr>
          <w:rStyle w:val="StyleStyleBold12pt"/>
        </w:rPr>
        <w:t>Suchlicki ‘</w:t>
      </w:r>
      <w:r w:rsidRPr="00A50CE4">
        <w:rPr>
          <w:rStyle w:val="StyleStyleBold12pt"/>
        </w:rPr>
        <w:t>12</w:t>
      </w:r>
      <w:r>
        <w:t xml:space="preserve"> (Jaime- previously director of the U of Miami’s Research Institute for Cuban Studies, Latin American Editor for Transaction Publishers, May 11 2012, “Getting Ready for Life after Castro,” Foreign Policy, </w:t>
      </w:r>
      <w:r w:rsidRPr="000D3315">
        <w:t>http://www.foreignpolicy.com/articles/2012/05/11/getting_ready_for_life_after_castro?page=0,2)//</w:t>
      </w:r>
    </w:p>
    <w:p w:rsidR="00932E78" w:rsidRDefault="00932E78" w:rsidP="00932E78">
      <w:r w:rsidRPr="000D3315">
        <w:rPr>
          <w:rStyle w:val="StyleBoldUnderline"/>
        </w:rPr>
        <w:t>Under the normalization of U.S.-Cuban relations, Cubans will be free to visit the United States. Many will come as tourists and stay as illegal immigrants</w:t>
      </w:r>
      <w:r>
        <w:t xml:space="preserve">; </w:t>
      </w:r>
      <w:r w:rsidRPr="000D3315">
        <w:rPr>
          <w:rStyle w:val="StyleBoldUnderline"/>
        </w:rPr>
        <w:t>others will be claimed as legal immigrants by relatives</w:t>
      </w:r>
      <w:r>
        <w:t xml:space="preserve"> who are already naturalized citizens</w:t>
      </w:r>
      <w:r w:rsidRPr="000D3315">
        <w:rPr>
          <w:rStyle w:val="StyleBoldUnderline"/>
        </w:rPr>
        <w:t>. A significant out-migration is certain, posing an added major problem for U.S. policymakers at a time of increasing anti-immigration sentiment</w:t>
      </w:r>
      <w:r>
        <w:t>.</w:t>
      </w:r>
      <w:r w:rsidRPr="000D3315">
        <w:rPr>
          <w:sz w:val="12"/>
        </w:rPr>
        <w:t xml:space="preserve">¶ </w:t>
      </w:r>
      <w:r>
        <w:t xml:space="preserve">While many Cubans want to leave Cuba, </w:t>
      </w:r>
      <w:r w:rsidRPr="000D3315">
        <w:rPr>
          <w:rStyle w:val="StyleBoldUnderline"/>
        </w:rPr>
        <w:t>few Cuban-Americans will be inclined to abandon their lives in the United States and return to the island, especially if Cuba experiences a slow and painful transition period</w:t>
      </w:r>
      <w:r>
        <w:t>. Although those exiles who are allowed to return will be welcomed initially as business partners and investors, they are also likely to be resented, especially if they become involved in domestic politics. Readjusting the views and values of the exile population to those of the island will be a difficult and lengthy process. (The Role of the Cuban-American Community in the Cuban Transition, Sergio Diaz Briquets and Jorge Perez-Lopez).</w:t>
      </w:r>
    </w:p>
    <w:p w:rsidR="00932E78" w:rsidRDefault="00932E78" w:rsidP="00932E78"/>
    <w:p w:rsidR="00932E78" w:rsidRDefault="00932E78" w:rsidP="00932E78">
      <w:pPr>
        <w:pStyle w:val="Heading4"/>
      </w:pPr>
      <w:r>
        <w:lastRenderedPageBreak/>
        <w:t>Obama should push congress to repeal the Helms-Burton act, but the repeal has little current support.</w:t>
      </w:r>
    </w:p>
    <w:p w:rsidR="00932E78" w:rsidRDefault="00932E78" w:rsidP="00932E78">
      <w:r w:rsidRPr="0073469B">
        <w:rPr>
          <w:rStyle w:val="StyleStyleBold12pt"/>
        </w:rPr>
        <w:t>Goodman 2-20-</w:t>
      </w:r>
      <w:r>
        <w:t xml:space="preserve"> (Joshua- assistant professor of Public Policy at Harvard with focus on public economics , “Obama Can Bend Cuba Embargo to Help Open Economy, Group Says,” Bloomberg, February 20</w:t>
      </w:r>
      <w:r w:rsidRPr="0073469B">
        <w:rPr>
          <w:vertAlign w:val="superscript"/>
        </w:rPr>
        <w:t>th</w:t>
      </w:r>
      <w:r>
        <w:t xml:space="preserve"> 2013, </w:t>
      </w:r>
      <w:r w:rsidRPr="0073469B">
        <w:t>http://www.bloomberg.com/news/2013-02-20/obama-should-bend-cuba-embargo-to-buoy-free-markets-reports-say.html</w:t>
      </w:r>
      <w:r>
        <w:t>)//</w:t>
      </w:r>
    </w:p>
    <w:p w:rsidR="00932E78" w:rsidRDefault="00932E78" w:rsidP="00932E78">
      <w:r w:rsidRPr="00FF4B5C">
        <w:rPr>
          <w:rStyle w:val="StyleBoldUnderline"/>
        </w:rPr>
        <w:t>The Washington-based Cuba Study Group urges Obama to gain even more leverage by getting Congress to repeal the so-called Helms-Burton act of 1996 and other legislation that conditions the easing of sanctions on regime change</w:t>
      </w:r>
      <w:r>
        <w:t>.</w:t>
      </w:r>
      <w:r w:rsidRPr="0073469B">
        <w:rPr>
          <w:sz w:val="12"/>
        </w:rPr>
        <w:t xml:space="preserve">¶ </w:t>
      </w:r>
      <w:r w:rsidRPr="00FF4B5C">
        <w:rPr>
          <w:rStyle w:val="StyleBoldUnderline"/>
        </w:rPr>
        <w:t>Any move to ease the five-decade-old embargo would probably encounter anti-Castro resistance in Florida, one of the biggest prizes in recent presidential elections, and opposition from key lawmakers including Senator Robert Menendez, the Democratic chairman of the Senate Foreign Relations Committee</w:t>
      </w:r>
      <w:r>
        <w:t>.</w:t>
      </w:r>
      <w:r w:rsidRPr="0073469B">
        <w:rPr>
          <w:sz w:val="12"/>
        </w:rPr>
        <w:t xml:space="preserve">¶ </w:t>
      </w:r>
      <w:r w:rsidRPr="00FF4B5C">
        <w:rPr>
          <w:rStyle w:val="StyleBoldUnderline"/>
        </w:rPr>
        <w:t xml:space="preserve">A bill introduced by Representative Jose Serrano, </w:t>
      </w:r>
      <w:r>
        <w:t xml:space="preserve">a New York Democrat, in the 112th Congress </w:t>
      </w:r>
      <w:r w:rsidRPr="00FF4B5C">
        <w:rPr>
          <w:rStyle w:val="StyleBoldUnderline"/>
        </w:rPr>
        <w:t xml:space="preserve">to dismantle the web of legislation governing relations with Cuba </w:t>
      </w:r>
      <w:r>
        <w:t xml:space="preserve">since as early as the 1960s </w:t>
      </w:r>
      <w:r w:rsidRPr="00FF4B5C">
        <w:rPr>
          <w:rStyle w:val="StyleBoldUnderline"/>
        </w:rPr>
        <w:t xml:space="preserve">received no co-sponsors.¶ Another obstacle </w:t>
      </w:r>
      <w:r>
        <w:t xml:space="preserve">to an improvement in relations </w:t>
      </w:r>
      <w:r w:rsidRPr="00FF4B5C">
        <w:rPr>
          <w:rStyle w:val="StyleBoldUnderline"/>
        </w:rPr>
        <w:t xml:space="preserve">is the fate of U.S. contractor Alan Gross, who remains jailed in a Havana </w:t>
      </w:r>
      <w:r>
        <w:t>prison three years after he was arrested on charges of spying for carrying telecommunications equipment to the island.</w:t>
      </w:r>
      <w:r w:rsidRPr="0073469B">
        <w:rPr>
          <w:sz w:val="12"/>
        </w:rPr>
        <w:t xml:space="preserve">¶ </w:t>
      </w:r>
      <w:r>
        <w:t>A delegation of U.S. lawmakers led by Senator Patrick Leahy, a Democrat from Vermont, is in Cuba this week and is expected to meet with Gross and seek his immediate release.</w:t>
      </w:r>
    </w:p>
    <w:p w:rsidR="00932E78" w:rsidRPr="00AF5046" w:rsidRDefault="00932E78" w:rsidP="00932E78"/>
    <w:p w:rsidR="005B4F3F" w:rsidRDefault="006E098F" w:rsidP="006E098F">
      <w:pPr>
        <w:pStyle w:val="Heading1"/>
      </w:pPr>
      <w:r>
        <w:lastRenderedPageBreak/>
        <w:t>Working Disads</w:t>
      </w:r>
    </w:p>
    <w:p w:rsidR="006E098F" w:rsidRPr="009B610A" w:rsidRDefault="006E098F" w:rsidP="006E098F">
      <w:pPr>
        <w:pStyle w:val="Heading2"/>
      </w:pPr>
      <w:r w:rsidRPr="009B610A">
        <w:lastRenderedPageBreak/>
        <w:t>Agriculture Disad</w:t>
      </w:r>
    </w:p>
    <w:p w:rsidR="006E098F" w:rsidRPr="009B610A" w:rsidRDefault="006E098F" w:rsidP="006E098F">
      <w:pPr>
        <w:pStyle w:val="Heading3"/>
      </w:pPr>
      <w:r w:rsidRPr="009B610A">
        <w:lastRenderedPageBreak/>
        <w:t>UQ</w:t>
      </w:r>
    </w:p>
    <w:p w:rsidR="006E098F" w:rsidRDefault="006E098F" w:rsidP="006E098F">
      <w:pPr>
        <w:pStyle w:val="Heading4"/>
      </w:pPr>
      <w:r w:rsidRPr="009B610A">
        <w:t>Raul Stabil</w:t>
      </w:r>
      <w:r>
        <w:t>izes Island, No Risk of Collapse</w:t>
      </w:r>
    </w:p>
    <w:p w:rsidR="006E098F" w:rsidRPr="009B610A" w:rsidRDefault="006E098F" w:rsidP="006E098F"/>
    <w:p w:rsidR="006E098F" w:rsidRPr="009B610A" w:rsidRDefault="006E098F" w:rsidP="006E098F">
      <w:r w:rsidRPr="009B610A">
        <w:t xml:space="preserve">Anya Landau </w:t>
      </w:r>
      <w:r w:rsidRPr="009B610A">
        <w:rPr>
          <w:rStyle w:val="StyleStyleBold12pt"/>
        </w:rPr>
        <w:t>French 13</w:t>
      </w:r>
      <w:r w:rsidRPr="009B610A">
        <w:t>, Director of the New America Foundation U.S. – Cuba Policy Initiative, 3/6/13, “Can Cuba Survive the Loss of Chavez?,” http://thehavananote.com/2013/03/can_cuba_survive_loss_chavez</w:t>
      </w:r>
    </w:p>
    <w:p w:rsidR="006E098F" w:rsidRPr="009B610A" w:rsidRDefault="006E098F" w:rsidP="006E098F">
      <w:pPr>
        <w:rPr>
          <w:szCs w:val="16"/>
        </w:rPr>
      </w:pPr>
      <w:r w:rsidRPr="009B610A">
        <w:rPr>
          <w:szCs w:val="16"/>
        </w:rPr>
        <w:t xml:space="preserve">Not unsurprisingly, many in and out of Cuba now wonder if the loss of Chavez is the death knell of the Castros’ Revolution, or, perhaps could it inject urgent momentum into Raul Castro’s reform agenda, just in the nick of time? In some ways, the loss of Hugo Chavez, on its face so devastating for Cuba, might actually be a good thing for the island. With Nicolas Maduro a favorite to win the special presidential election a month from now, Cuba will likely retain significant influence. But Maduro is no Chavez. He’ll have to focus on building up his own political capital, without the benefit of Chavez’s charisma. While he surely won’t cut Cuba off, to maintain power he will almost certainly need to respond to increasing economic pressures at home with more pragmatic and domestically focused economic policies. And that likelihood, as well as the possibility that the Venezuelan opposition could win back power either now or in the medium term, should drive Cuban leaders to speed up and bravely deepen their tenuous economic reforms on the island. And if there was any hesitancy among Cuba's leaders to open more space between the island and Chavez, they now have the opportunity to do so. </w:t>
      </w:r>
      <w:r w:rsidRPr="009B610A">
        <w:rPr>
          <w:rStyle w:val="StyleBoldUnderline"/>
          <w:highlight w:val="yellow"/>
        </w:rPr>
        <w:t>Under Raul Castro, Cuba has mended and expanded foreign relations the world over. Particularly if it shows greater pragmatism in its economic policies, countries such as China will no doubt increase economic engagement of the island</w:t>
      </w:r>
      <w:r w:rsidRPr="009B610A">
        <w:rPr>
          <w:szCs w:val="16"/>
        </w:rPr>
        <w:t>. ¶ Raul Castro, who has at most five years – this second and final term as president - to save the fruits of the Cuban Revolution and chart a more sustainable course for the island, now has more incentive than ever to take the bull by the horns. Time will tell, perhaps sooner rather than later, whether he can.</w:t>
      </w:r>
    </w:p>
    <w:p w:rsidR="006E098F" w:rsidRPr="009B610A" w:rsidRDefault="006E098F" w:rsidP="006E098F"/>
    <w:p w:rsidR="006E098F" w:rsidRPr="009B610A" w:rsidRDefault="006E098F" w:rsidP="006E098F">
      <w:pPr>
        <w:pStyle w:val="Heading4"/>
      </w:pPr>
      <w:r w:rsidRPr="009B610A">
        <w:t>Link: Lifting Embargo Destroys Agriculture in Cuba</w:t>
      </w:r>
    </w:p>
    <w:p w:rsidR="006E098F" w:rsidRPr="009B610A" w:rsidRDefault="006E098F" w:rsidP="006E098F">
      <w:pPr>
        <w:rPr>
          <w:rStyle w:val="StyleStyleBold12pt"/>
        </w:rPr>
      </w:pPr>
      <w:r w:rsidRPr="009B610A">
        <w:rPr>
          <w:rStyle w:val="StyleStyleBold12pt"/>
        </w:rPr>
        <w:t>Carmen G. Gonzalez,</w:t>
      </w:r>
      <w:r w:rsidRPr="009B610A">
        <w:t xml:space="preserve"> Assistant Professor, Seattle University School of Law, Summer 2003, SEASONS OF RESISTANCE: SUSTAINABLE AGRICULTURE AND FOOD SECURITY IN CUBA, p. 729-33</w:t>
      </w:r>
    </w:p>
    <w:p w:rsidR="006E098F" w:rsidRPr="009B610A" w:rsidRDefault="006E098F" w:rsidP="006E098F"/>
    <w:p w:rsidR="006E098F" w:rsidRPr="009B610A" w:rsidRDefault="006E098F" w:rsidP="006E098F">
      <w:pPr>
        <w:rPr>
          <w:szCs w:val="16"/>
        </w:rPr>
      </w:pPr>
      <w:r w:rsidRPr="009B610A">
        <w:rPr>
          <w:szCs w:val="16"/>
        </w:rPr>
        <w:t>Notwithstanding these problems</w:t>
      </w:r>
      <w:r w:rsidRPr="009B610A">
        <w:rPr>
          <w:rStyle w:val="StyleBoldUnderline"/>
          <w:sz w:val="16"/>
          <w:szCs w:val="16"/>
          <w:highlight w:val="yellow"/>
        </w:rPr>
        <w:t xml:space="preserve">, </w:t>
      </w:r>
      <w:r w:rsidRPr="009B610A">
        <w:rPr>
          <w:rStyle w:val="StyleBoldUnderline"/>
          <w:highlight w:val="yellow"/>
        </w:rPr>
        <w:t>the greatest challenge to the agricultural development strategy adopted by the Cuban government in the aftermath of the Special Period is likely to be external – the renewal of trade relations with the United States.</w:t>
      </w:r>
      <w:r w:rsidRPr="009B610A">
        <w:rPr>
          <w:rStyle w:val="StyleBoldUnderline"/>
        </w:rPr>
        <w:t xml:space="preserve"> </w:t>
      </w:r>
      <w:r w:rsidRPr="009B610A">
        <w:rPr>
          <w:szCs w:val="16"/>
        </w:rPr>
        <w:t xml:space="preserve">From the colonial era through the beginning of the Special Period, economic development in Cuba has been constrained by Cuba’s relationship with a series of primary trading partners. Cuba’s export-oriented sugar monoculture and its reliance on imports to satisfy domestic food needs was imposed by the Spanish colonizers, reinforced by the United States, and maintained during the Soviet era.  </w:t>
      </w:r>
      <w:r w:rsidRPr="009B610A">
        <w:rPr>
          <w:rStyle w:val="StyleBoldUnderline"/>
          <w:highlight w:val="yellow"/>
        </w:rPr>
        <w:t>It was not until the collapse of the socialist trading bloc and the strengthening of the U.S. embargo that Cuba was able</w:t>
      </w:r>
      <w:r w:rsidRPr="009B610A">
        <w:rPr>
          <w:rStyle w:val="StyleBoldUnderline"/>
        </w:rPr>
        <w:t xml:space="preserve"> </w:t>
      </w:r>
      <w:r w:rsidRPr="009B610A">
        <w:rPr>
          <w:szCs w:val="16"/>
        </w:rPr>
        <w:t xml:space="preserve">to embark upon a radically different development path. Cuba was able </w:t>
      </w:r>
      <w:r w:rsidRPr="009B610A">
        <w:rPr>
          <w:rStyle w:val="StyleBoldUnderline"/>
          <w:highlight w:val="yellow"/>
        </w:rPr>
        <w:t>to transform its agricultural development model as a consequence of the political and economic autonomy occasioned by its relative economic isolation</w:t>
      </w:r>
      <w:r w:rsidRPr="009B610A">
        <w:rPr>
          <w:szCs w:val="16"/>
        </w:rPr>
        <w:t xml:space="preserve">, including its exclusion from major international financial and trade institutions. </w:t>
      </w:r>
      <w:r w:rsidRPr="009B610A">
        <w:rPr>
          <w:rStyle w:val="StyleBoldUnderline"/>
          <w:highlight w:val="yellow"/>
        </w:rPr>
        <w:t xml:space="preserve">Paradoxically, while the U.S. embargo subjected Cuba to immense economic hardship, it </w:t>
      </w:r>
      <w:r w:rsidRPr="009B610A">
        <w:rPr>
          <w:szCs w:val="16"/>
        </w:rPr>
        <w:t>also</w:t>
      </w:r>
      <w:r w:rsidRPr="009B610A">
        <w:rPr>
          <w:rStyle w:val="StyleBoldUnderline"/>
          <w:highlight w:val="yellow"/>
        </w:rPr>
        <w:t xml:space="preserve"> gave the Cuban government free rein to adopt agricultural policies that ran counter to the </w:t>
      </w:r>
      <w:r w:rsidRPr="009B610A">
        <w:rPr>
          <w:szCs w:val="16"/>
        </w:rPr>
        <w:t>prevailing</w:t>
      </w:r>
      <w:r w:rsidRPr="009B610A">
        <w:rPr>
          <w:rStyle w:val="StyleBoldUnderline"/>
        </w:rPr>
        <w:t xml:space="preserve"> </w:t>
      </w:r>
      <w:r w:rsidRPr="009B610A">
        <w:rPr>
          <w:rStyle w:val="StyleBoldUnderline"/>
          <w:highlight w:val="yellow"/>
        </w:rPr>
        <w:t xml:space="preserve">neoliberal model and </w:t>
      </w:r>
      <w:r w:rsidRPr="009B610A">
        <w:lastRenderedPageBreak/>
        <w:t>that</w:t>
      </w:r>
      <w:r w:rsidRPr="009B610A">
        <w:rPr>
          <w:rStyle w:val="StyleBoldUnderline"/>
          <w:highlight w:val="yellow"/>
        </w:rPr>
        <w:t xml:space="preserve"> protected Cuban farmers against ruinous competition from highly subsidized agricultural producers in the U</w:t>
      </w:r>
      <w:r w:rsidRPr="009B610A">
        <w:rPr>
          <w:szCs w:val="16"/>
        </w:rPr>
        <w:t xml:space="preserve">nited </w:t>
      </w:r>
      <w:r w:rsidRPr="009B610A">
        <w:rPr>
          <w:rStyle w:val="StyleBoldUnderline"/>
          <w:highlight w:val="yellow"/>
        </w:rPr>
        <w:t>S</w:t>
      </w:r>
      <w:r w:rsidRPr="009B610A">
        <w:rPr>
          <w:szCs w:val="16"/>
        </w:rPr>
        <w:t xml:space="preserve">tates and the European Union. Due to U.S. pressure, Cuba was excluded from regional and international financial institutions, including the International Monetary Fund, the World Bank, and the Inter-American Development Bank.n413 Cuba also failed to reach full membership in any regional trade association and was barred from the negotiations for the Free Trade Area of the Americas (FTAA). However, as U.S. agribusiness clamors to ease trade restrictions with Cuba, the lifting of the embargo and the end of Cuba’s economic isolation may only be a matter of time.  It is unclear how the Cuban government will respond to the immense political and economic pressure from the United States to enter into bilateral or multilateral trade agreements that would curtail Cuban sovereignty and erode protection for Cuban agriculture.n416 </w:t>
      </w:r>
      <w:r w:rsidRPr="009B610A">
        <w:rPr>
          <w:rStyle w:val="StyleBoldUnderline"/>
          <w:highlight w:val="yellow"/>
        </w:rPr>
        <w:t xml:space="preserve">If Cuba accedes to the dictates of agricultural trade liberalization, </w:t>
      </w:r>
      <w:r w:rsidRPr="009B610A">
        <w:rPr>
          <w:szCs w:val="16"/>
        </w:rPr>
        <w:t>it appears likely that</w:t>
      </w:r>
      <w:r w:rsidRPr="009B610A">
        <w:rPr>
          <w:rStyle w:val="StyleBoldUnderline"/>
          <w:highlight w:val="yellow"/>
        </w:rPr>
        <w:t xml:space="preserve"> Cuba’s gains in agricultural diversification and food self-sufficiency will be undercut by cheap, subsidized food imports from the U</w:t>
      </w:r>
      <w:r w:rsidRPr="009B610A">
        <w:rPr>
          <w:szCs w:val="16"/>
        </w:rPr>
        <w:t xml:space="preserve">nited </w:t>
      </w:r>
      <w:r w:rsidRPr="009B610A">
        <w:rPr>
          <w:rStyle w:val="StyleBoldUnderline"/>
          <w:highlight w:val="yellow"/>
        </w:rPr>
        <w:t>S</w:t>
      </w:r>
      <w:r w:rsidRPr="009B610A">
        <w:rPr>
          <w:szCs w:val="16"/>
        </w:rPr>
        <w:t>tates</w:t>
      </w:r>
      <w:r w:rsidRPr="009B610A">
        <w:rPr>
          <w:rStyle w:val="StyleBoldUnderline"/>
        </w:rPr>
        <w:t xml:space="preserve"> </w:t>
      </w:r>
      <w:r w:rsidRPr="009B610A">
        <w:rPr>
          <w:rStyle w:val="StyleBoldUnderline"/>
          <w:sz w:val="16"/>
          <w:szCs w:val="16"/>
        </w:rPr>
        <w:t>and other industrialized countries</w:t>
      </w:r>
      <w:r w:rsidRPr="009B610A">
        <w:rPr>
          <w:rStyle w:val="StyleBoldUnderline"/>
        </w:rPr>
        <w:t xml:space="preserve">.   </w:t>
      </w:r>
      <w:r w:rsidRPr="009B610A">
        <w:rPr>
          <w:rStyle w:val="StyleBoldUnderline"/>
          <w:highlight w:val="yellow"/>
        </w:rPr>
        <w:t xml:space="preserve">Furthermore, Cuba’s experiment with organic and semi-organic agriculture may be jeopardized if </w:t>
      </w:r>
      <w:r w:rsidRPr="009B610A">
        <w:t xml:space="preserve">the </w:t>
      </w:r>
      <w:r w:rsidRPr="009B610A">
        <w:rPr>
          <w:rStyle w:val="StyleBoldUnderline"/>
          <w:highlight w:val="yellow"/>
        </w:rPr>
        <w:t>Cuba</w:t>
      </w:r>
      <w:r w:rsidRPr="009B610A">
        <w:t>n government</w:t>
      </w:r>
      <w:r w:rsidRPr="009B610A">
        <w:rPr>
          <w:rStyle w:val="StyleBoldUnderline"/>
        </w:rPr>
        <w:t xml:space="preserve"> </w:t>
      </w:r>
      <w:r w:rsidRPr="009B610A">
        <w:rPr>
          <w:rStyle w:val="StyleBoldUnderline"/>
          <w:highlight w:val="yellow"/>
        </w:rPr>
        <w:t xml:space="preserve">is </w:t>
      </w:r>
      <w:r w:rsidRPr="009B610A">
        <w:rPr>
          <w:szCs w:val="16"/>
        </w:rPr>
        <w:t>either</w:t>
      </w:r>
      <w:r w:rsidRPr="009B610A">
        <w:rPr>
          <w:rStyle w:val="StyleBoldUnderline"/>
          <w:sz w:val="16"/>
          <w:szCs w:val="16"/>
        </w:rPr>
        <w:t xml:space="preserve"> </w:t>
      </w:r>
      <w:r w:rsidRPr="009B610A">
        <w:rPr>
          <w:szCs w:val="16"/>
        </w:rPr>
        <w:t>unwilling or</w:t>
      </w:r>
      <w:r w:rsidRPr="009B610A">
        <w:rPr>
          <w:rStyle w:val="StyleBoldUnderline"/>
        </w:rPr>
        <w:t xml:space="preserve"> </w:t>
      </w:r>
      <w:r w:rsidRPr="009B610A">
        <w:rPr>
          <w:rStyle w:val="StyleBoldUnderline"/>
          <w:highlight w:val="yellow"/>
        </w:rPr>
        <w:t xml:space="preserve">unable to restrict the sale of agrochemicals </w:t>
      </w:r>
      <w:r w:rsidRPr="009B610A">
        <w:rPr>
          <w:szCs w:val="16"/>
        </w:rPr>
        <w:t>to Cuban farmers</w:t>
      </w:r>
      <w:r w:rsidRPr="009B610A">
        <w:rPr>
          <w:rStyle w:val="StyleBoldUnderline"/>
        </w:rPr>
        <w:t xml:space="preserve"> </w:t>
      </w:r>
      <w:r w:rsidRPr="009B610A">
        <w:rPr>
          <w:rStyle w:val="StyleBoldUnderline"/>
          <w:highlight w:val="yellow"/>
        </w:rPr>
        <w:t xml:space="preserve">– as the Cuban government failed to restrict U.S. rice imports in the </w:t>
      </w:r>
      <w:r w:rsidRPr="009B610A">
        <w:rPr>
          <w:szCs w:val="16"/>
        </w:rPr>
        <w:t>first half of the</w:t>
      </w:r>
      <w:r w:rsidRPr="009B610A">
        <w:rPr>
          <w:rStyle w:val="StyleBoldUnderline"/>
          <w:highlight w:val="yellow"/>
        </w:rPr>
        <w:t xml:space="preserve"> twentieth century.</w:t>
      </w:r>
      <w:r w:rsidRPr="009B610A">
        <w:rPr>
          <w:rStyle w:val="StyleBoldUnderline"/>
        </w:rPr>
        <w:t xml:space="preserve">  </w:t>
      </w:r>
      <w:r w:rsidRPr="009B610A">
        <w:rPr>
          <w:szCs w:val="16"/>
        </w:rPr>
        <w:t xml:space="preserve">Cuba is once again at a crossroads – as it was in 1963, when the government abandoned economic diversification, renewed its emphasis on sugar production, and replaced its trade dependence on the United States with trade dependence on the socialist bloc. In the end, the future of Cuban agriculture will likely turn on a combination of external factors (such as world market prices for Cuban exports and Cuba’s future economic integration with the United States) and internal factors (such as the level of grassroots and governmental support for the alternative development model developed during the Special Period). While this Article has examined the major pieces of legislation that transformed agricultural production in Cuba, and the government’s implementation of these laws, it is important to remember that these reforms had their genesis in the economic crisis of the early 1990s and in the creative legal, and extra-legal, survival strategies developed by ordinary Cubans.  The distribution of land to thousands of small producers and the promotion of urban agriculture were in 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 Similarly, the opening of the agricultural markets was in direct response to the booming black market and its deleterious effect on the state’s food distribution system. Finally, it was the small private farmer, the neglected stepchild of the Revolution, who kept alive the traditional agroecological techniques that formed the basis of Cuba’s experiment with organic agriculture. The survival of Cuba’s alternative agricultural model will therefore depend, at least in part, on whether this model is viewed by Cuban citizens and by the Cuban leadership as a necessary adaptation to severe economic crisis or as a path-breaking achievement worthy of pride and emulation. The history of Cuban agriculture has been one of resistance and accommodation to larger economic and political forces that shaped the destiny of the island nation. Likewise, the transformation of Cuban agriculture has occurred through resistance and accommodation by Cuban workers and farmers to the hardships of the Special Period. </w:t>
      </w:r>
      <w:r w:rsidRPr="009B610A">
        <w:rPr>
          <w:rStyle w:val="StyleBoldUnderline"/>
        </w:rPr>
        <w:t>The lifting of the U.S. economic embargo and the subjection of Cuba to the full force of economic globalization will present an enormous challenge to the retention of an agricultural development model borne of crisis and isolation.</w:t>
      </w:r>
      <w:r w:rsidRPr="009B610A">
        <w:rPr>
          <w:szCs w:val="16"/>
        </w:rPr>
        <w:t xml:space="preserve"> </w:t>
      </w:r>
    </w:p>
    <w:p w:rsidR="006E098F" w:rsidRPr="009B610A" w:rsidRDefault="006E098F" w:rsidP="006E098F">
      <w:pPr>
        <w:rPr>
          <w:szCs w:val="16"/>
        </w:rPr>
      </w:pPr>
    </w:p>
    <w:p w:rsidR="006E098F" w:rsidRPr="009B610A" w:rsidRDefault="006E098F" w:rsidP="006E098F">
      <w:pPr>
        <w:pStyle w:val="Heading4"/>
      </w:pPr>
      <w:r w:rsidRPr="009B610A">
        <w:lastRenderedPageBreak/>
        <w:t>Agriculture Uniquely Key To Cuba</w:t>
      </w:r>
    </w:p>
    <w:p w:rsidR="006E098F" w:rsidRPr="009B610A" w:rsidRDefault="006E098F" w:rsidP="006E098F">
      <w:r w:rsidRPr="009B610A">
        <w:rPr>
          <w:rStyle w:val="StyleStyleBold12pt"/>
        </w:rPr>
        <w:t xml:space="preserve">Fas 8 </w:t>
      </w:r>
      <w:r w:rsidRPr="009B610A">
        <w:t xml:space="preserve">(Office of Global Analysis, Cuba’s Food &amp; Agriculture </w:t>
      </w:r>
    </w:p>
    <w:p w:rsidR="006E098F" w:rsidRDefault="006E098F" w:rsidP="006E098F">
      <w:r w:rsidRPr="009B610A">
        <w:t xml:space="preserve">Situation Report, March 2008, </w:t>
      </w:r>
      <w:hyperlink r:id="rId52" w:history="1">
        <w:r w:rsidRPr="005F4524">
          <w:rPr>
            <w:rStyle w:val="Hyperlink"/>
          </w:rPr>
          <w:t>http://www.fas.usda.gov/itp/cuba/cubasituation0308.pdf</w:t>
        </w:r>
      </w:hyperlink>
      <w:r w:rsidRPr="009B610A">
        <w:t>)</w:t>
      </w:r>
    </w:p>
    <w:p w:rsidR="006E098F" w:rsidRPr="009B610A" w:rsidRDefault="006E098F" w:rsidP="006E098F"/>
    <w:p w:rsidR="006E098F" w:rsidRPr="009B610A" w:rsidRDefault="006E098F" w:rsidP="006E098F">
      <w:r w:rsidRPr="009B610A">
        <w:t xml:space="preserve">Cuba’s population was about half rural and half urban in the 1950s. During the past four decades, the rural population has declined about 0.6 percent annually while the urban population has grown about 2.0 percent annually. Currently, the rural-urban population ratio is about onefourth rural and three-fourths urban [fig. 13]. </w:t>
      </w:r>
      <w:r w:rsidRPr="009B610A">
        <w:rPr>
          <w:rStyle w:val="StyleBoldUnderline"/>
        </w:rPr>
        <w:t>About 87 percent of Cuba’s rural population was engaged in agriculture in 1960; in 2000, that share had fallen to about 66 percent [fig. 14].</w:t>
      </w:r>
      <w:r w:rsidRPr="009B610A">
        <w:t xml:space="preserve"> </w:t>
      </w:r>
    </w:p>
    <w:p w:rsidR="006E098F" w:rsidRPr="009B610A" w:rsidRDefault="006E098F" w:rsidP="006E098F">
      <w:pPr>
        <w:rPr>
          <w:szCs w:val="16"/>
        </w:rPr>
      </w:pPr>
    </w:p>
    <w:p w:rsidR="006E098F" w:rsidRPr="009B610A" w:rsidRDefault="006E098F" w:rsidP="006E098F"/>
    <w:p w:rsidR="006E098F" w:rsidRPr="009B610A" w:rsidRDefault="006E098F" w:rsidP="006E098F">
      <w:pPr>
        <w:pStyle w:val="Heading3"/>
      </w:pPr>
      <w:r w:rsidRPr="009B610A">
        <w:lastRenderedPageBreak/>
        <w:t>Impact</w:t>
      </w:r>
    </w:p>
    <w:p w:rsidR="006E098F" w:rsidRPr="009B610A" w:rsidRDefault="006E098F" w:rsidP="006E098F">
      <w:pPr>
        <w:pStyle w:val="Heading4"/>
      </w:pPr>
      <w:r w:rsidRPr="009B610A">
        <w:t>Scenario 1: Cuban instability causes Caribbean instability refugee flows</w:t>
      </w:r>
    </w:p>
    <w:p w:rsidR="006E098F" w:rsidRDefault="006E098F" w:rsidP="006E098F">
      <w:r w:rsidRPr="009B610A">
        <w:rPr>
          <w:rStyle w:val="StyleStyleBold12pt"/>
        </w:rPr>
        <w:t>Gorrell 5</w:t>
      </w:r>
      <w:r w:rsidRPr="009B610A">
        <w:t xml:space="preserve"> (Tim, Lieutenant Colonel, “CUBA: THE NEXT UNANTICIPATED ANTICIPATED STRATEGIC CRISIS?” 3/18, </w:t>
      </w:r>
      <w:hyperlink r:id="rId53" w:history="1">
        <w:r w:rsidRPr="005F4524">
          <w:rPr>
            <w:rStyle w:val="Hyperlink"/>
          </w:rPr>
          <w:t>http://www.dtic.mil/cgi-bin/GetTRDoc?AD=ADA433074</w:t>
        </w:r>
      </w:hyperlink>
      <w:r w:rsidRPr="009B610A">
        <w:t>)</w:t>
      </w:r>
    </w:p>
    <w:p w:rsidR="006E098F" w:rsidRPr="009B610A" w:rsidRDefault="006E098F" w:rsidP="006E098F"/>
    <w:p w:rsidR="006E098F" w:rsidRPr="009B610A" w:rsidRDefault="006E098F" w:rsidP="006E098F">
      <w:pPr>
        <w:rPr>
          <w:rStyle w:val="StyleBoldUnderline"/>
        </w:rPr>
      </w:pPr>
      <w:r w:rsidRPr="009B610A">
        <w:rPr>
          <w:rStyle w:val="StyleBoldUnderline"/>
        </w:rPr>
        <w:t>Regardless of the succession</w:t>
      </w:r>
      <w:r w:rsidRPr="009B610A">
        <w:rPr>
          <w:sz w:val="14"/>
        </w:rPr>
        <w:t xml:space="preserve">, under the current U.S. policy, </w:t>
      </w:r>
      <w:r w:rsidRPr="009B610A">
        <w:rPr>
          <w:rStyle w:val="StyleBoldUnderline"/>
        </w:rPr>
        <w:t>Cuba’s problems of a post Castro transformation only worsen. In addition to Cubans</w:t>
      </w:r>
      <w:r w:rsidRPr="009B610A">
        <w:rPr>
          <w:sz w:val="14"/>
        </w:rPr>
        <w:t xml:space="preserve"> on the island, </w:t>
      </w:r>
      <w:r w:rsidRPr="009B610A">
        <w:rPr>
          <w:rStyle w:val="StyleBoldUnderline"/>
        </w:rPr>
        <w:t>there will be those in exile who will return claiming authority. And there are remnants of the dissident community</w:t>
      </w:r>
      <w:r w:rsidRPr="009B610A">
        <w:rPr>
          <w:sz w:val="14"/>
        </w:rPr>
        <w:t xml:space="preserve"> within Cuba </w:t>
      </w:r>
      <w:r w:rsidRPr="009B610A">
        <w:rPr>
          <w:rStyle w:val="StyleBoldUnderline"/>
        </w:rPr>
        <w:t xml:space="preserve">who will attempt to exercise similar authority. </w:t>
      </w:r>
      <w:r w:rsidRPr="009B610A">
        <w:rPr>
          <w:rStyle w:val="StyleBoldUnderline"/>
          <w:highlight w:val="yellow"/>
        </w:rPr>
        <w:t>A power vacuum</w:t>
      </w:r>
      <w:r w:rsidRPr="009B610A">
        <w:rPr>
          <w:rStyle w:val="StyleBoldUnderline"/>
        </w:rPr>
        <w:t xml:space="preserve"> or absence of order will </w:t>
      </w:r>
      <w:r w:rsidRPr="009B610A">
        <w:rPr>
          <w:rStyle w:val="StyleBoldUnderline"/>
          <w:highlight w:val="yellow"/>
        </w:rPr>
        <w:t xml:space="preserve">create </w:t>
      </w:r>
      <w:r w:rsidRPr="009B610A">
        <w:rPr>
          <w:rStyle w:val="StyleBoldUnderline"/>
        </w:rPr>
        <w:t>the</w:t>
      </w:r>
      <w:r w:rsidRPr="009B610A">
        <w:rPr>
          <w:rStyle w:val="StyleBoldUnderline"/>
          <w:highlight w:val="yellow"/>
        </w:rPr>
        <w:t xml:space="preserve"> conditions for </w:t>
      </w:r>
      <w:r w:rsidRPr="009B610A">
        <w:rPr>
          <w:rStyle w:val="Emphasis"/>
          <w:highlight w:val="yellow"/>
        </w:rPr>
        <w:t>instability and civil war</w:t>
      </w:r>
      <w:r w:rsidRPr="009B610A">
        <w:rPr>
          <w:rStyle w:val="StyleBoldUnderline"/>
          <w:highlight w:val="yellow"/>
        </w:rPr>
        <w:t>.</w:t>
      </w:r>
      <w:r w:rsidRPr="009B610A">
        <w:rPr>
          <w:sz w:val="14"/>
        </w:rPr>
        <w:t xml:space="preserve"> </w:t>
      </w:r>
      <w:r w:rsidRPr="009B610A">
        <w:rPr>
          <w:rStyle w:val="StyleBoldUnderline"/>
        </w:rPr>
        <w:t>Whether Raul or another successor</w:t>
      </w:r>
      <w:r w:rsidRPr="009B610A">
        <w:rPr>
          <w:sz w:val="14"/>
        </w:rPr>
        <w:t xml:space="preserve"> from within the current government </w:t>
      </w:r>
      <w:r w:rsidRPr="009B610A">
        <w:rPr>
          <w:rStyle w:val="StyleBoldUnderline"/>
        </w:rPr>
        <w:t>can hold power is debatable.</w:t>
      </w:r>
      <w:r w:rsidRPr="009B610A">
        <w:rPr>
          <w:sz w:val="14"/>
        </w:rPr>
        <w:t xml:space="preserve"> However, </w:t>
      </w:r>
      <w:r w:rsidRPr="009B610A">
        <w:rPr>
          <w:rStyle w:val="StyleBoldUnderline"/>
        </w:rPr>
        <w:t>that individual will</w:t>
      </w:r>
      <w:r w:rsidRPr="009B610A">
        <w:rPr>
          <w:sz w:val="14"/>
        </w:rPr>
        <w:t xml:space="preserve"> nonetheless </w:t>
      </w:r>
      <w:r w:rsidRPr="009B610A">
        <w:rPr>
          <w:rStyle w:val="StyleBoldUnderline"/>
        </w:rPr>
        <w:t>extend the current policies</w:t>
      </w:r>
      <w:r w:rsidRPr="009B610A">
        <w:rPr>
          <w:sz w:val="14"/>
        </w:rPr>
        <w:t xml:space="preserve"> for an indefinite period, </w:t>
      </w:r>
      <w:r w:rsidRPr="009B610A">
        <w:rPr>
          <w:rStyle w:val="StyleBoldUnderline"/>
        </w:rPr>
        <w:t>which will only compound the</w:t>
      </w:r>
      <w:r w:rsidRPr="009B610A">
        <w:rPr>
          <w:sz w:val="14"/>
        </w:rPr>
        <w:t xml:space="preserve"> Cuban </w:t>
      </w:r>
      <w:r w:rsidRPr="009B610A">
        <w:rPr>
          <w:rStyle w:val="StyleBoldUnderline"/>
        </w:rPr>
        <w:t xml:space="preserve">situation. </w:t>
      </w:r>
      <w:r w:rsidRPr="009B610A">
        <w:rPr>
          <w:rStyle w:val="StyleBoldUnderline"/>
          <w:highlight w:val="yellow"/>
        </w:rPr>
        <w:t>When Cuba</w:t>
      </w:r>
      <w:r w:rsidRPr="009B610A">
        <w:rPr>
          <w:rStyle w:val="StyleBoldUnderline"/>
        </w:rPr>
        <w:t xml:space="preserve"> finally </w:t>
      </w:r>
      <w:r w:rsidRPr="009B610A">
        <w:rPr>
          <w:rStyle w:val="StyleBoldUnderline"/>
          <w:highlight w:val="yellow"/>
        </w:rPr>
        <w:t xml:space="preserve">collapses </w:t>
      </w:r>
      <w:r w:rsidRPr="009B610A">
        <w:rPr>
          <w:rStyle w:val="Emphasis"/>
          <w:highlight w:val="yellow"/>
        </w:rPr>
        <w:t>anarchy is a strong possibility</w:t>
      </w:r>
      <w:r w:rsidRPr="009B610A">
        <w:rPr>
          <w:sz w:val="14"/>
        </w:rPr>
        <w:t xml:space="preserve"> if the U.S. maintains the “wait and see” approach. </w:t>
      </w:r>
      <w:r w:rsidRPr="009B610A">
        <w:rPr>
          <w:rStyle w:val="StyleBoldUnderline"/>
        </w:rPr>
        <w:t>The U.S. then must deal with an unstable country 90 miles off its coast.</w:t>
      </w:r>
      <w:r w:rsidRPr="009B610A">
        <w:rPr>
          <w:sz w:val="14"/>
        </w:rPr>
        <w:t xml:space="preserve"> In the midst of this chaos, </w:t>
      </w:r>
      <w:r w:rsidRPr="009B610A">
        <w:rPr>
          <w:rStyle w:val="Emphasis"/>
        </w:rPr>
        <w:t>thousands will flee the island.</w:t>
      </w:r>
      <w:r w:rsidRPr="009B610A">
        <w:rPr>
          <w:sz w:val="14"/>
        </w:rPr>
        <w:t xml:space="preserve"> During the Mariel boatlift in 1980 125,000 fled the island.26 Many were criminals; </w:t>
      </w:r>
      <w:r w:rsidRPr="009B610A">
        <w:rPr>
          <w:rStyle w:val="StyleBoldUnderline"/>
        </w:rPr>
        <w:t xml:space="preserve">this time the number could be </w:t>
      </w:r>
      <w:r w:rsidRPr="009B610A">
        <w:rPr>
          <w:rStyle w:val="Emphasis"/>
          <w:highlight w:val="yellow"/>
        </w:rPr>
        <w:t>several hundred thousand flee</w:t>
      </w:r>
      <w:r w:rsidRPr="009B610A">
        <w:rPr>
          <w:sz w:val="14"/>
        </w:rPr>
        <w:t>ing</w:t>
      </w:r>
      <w:r w:rsidRPr="009B610A">
        <w:rPr>
          <w:rStyle w:val="StyleBoldUnderline"/>
        </w:rPr>
        <w:t xml:space="preserve"> to the U.S., </w:t>
      </w:r>
      <w:r w:rsidRPr="009B610A">
        <w:rPr>
          <w:rStyle w:val="StyleBoldUnderline"/>
          <w:highlight w:val="yellow"/>
        </w:rPr>
        <w:t>creating a refugee crisis</w:t>
      </w:r>
    </w:p>
    <w:p w:rsidR="006E098F" w:rsidRPr="009B610A" w:rsidRDefault="006E098F" w:rsidP="006E098F">
      <w:pPr>
        <w:rPr>
          <w:rStyle w:val="StyleBoldUnderline"/>
        </w:rPr>
      </w:pPr>
    </w:p>
    <w:p w:rsidR="006E098F" w:rsidRPr="009B610A" w:rsidRDefault="006E098F" w:rsidP="006E098F">
      <w:pPr>
        <w:rPr>
          <w:rStyle w:val="StyleBoldUnderline"/>
        </w:rPr>
      </w:pPr>
    </w:p>
    <w:p w:rsidR="006E098F" w:rsidRPr="009B610A" w:rsidRDefault="006E098F" w:rsidP="006E098F">
      <w:pPr>
        <w:rPr>
          <w:rStyle w:val="StyleBoldUnderline"/>
        </w:rPr>
      </w:pPr>
    </w:p>
    <w:p w:rsidR="006E098F" w:rsidRDefault="006E098F" w:rsidP="006E098F">
      <w:pPr>
        <w:pStyle w:val="Heading4"/>
      </w:pPr>
      <w:r w:rsidRPr="009B610A">
        <w:t>Scenario 2: Carrib Instability</w:t>
      </w:r>
    </w:p>
    <w:p w:rsidR="006E098F" w:rsidRDefault="006E098F" w:rsidP="006E098F">
      <w:r w:rsidRPr="009B610A">
        <w:rPr>
          <w:rStyle w:val="StyleStyleBold12pt"/>
        </w:rPr>
        <w:t>Gorrell 5</w:t>
      </w:r>
      <w:r w:rsidRPr="009B610A">
        <w:t xml:space="preserve"> (Tim, Lieutenant Colonel, “CUBA: THE NEXT UNANTICIPATED ANTICIPATED STRATEGIC CRISIS?” 3/18, </w:t>
      </w:r>
      <w:hyperlink r:id="rId54" w:history="1">
        <w:r w:rsidRPr="005F4524">
          <w:rPr>
            <w:rStyle w:val="Hyperlink"/>
          </w:rPr>
          <w:t>http://www.dtic.mil/cgi-bin/GetTRDoc?AD=ADA433074</w:t>
        </w:r>
      </w:hyperlink>
      <w:r w:rsidRPr="009B610A">
        <w:t>)</w:t>
      </w:r>
    </w:p>
    <w:p w:rsidR="006E098F" w:rsidRDefault="006E098F" w:rsidP="006E098F"/>
    <w:p w:rsidR="006E098F" w:rsidRPr="009B610A" w:rsidRDefault="006E098F" w:rsidP="006E098F">
      <w:r w:rsidRPr="009B610A">
        <w:rPr>
          <w:rStyle w:val="StyleBoldUnderline"/>
          <w:sz w:val="12"/>
        </w:rPr>
        <w:t xml:space="preserve">¶ </w:t>
      </w:r>
      <w:r w:rsidRPr="009B610A">
        <w:rPr>
          <w:rStyle w:val="StyleBoldUnderline"/>
          <w:highlight w:val="yellow"/>
        </w:rPr>
        <w:t>In the midst of an unstable Cuba, the</w:t>
      </w:r>
      <w:r w:rsidRPr="009B610A">
        <w:rPr>
          <w:rStyle w:val="StyleBoldUnderline"/>
        </w:rPr>
        <w:t xml:space="preserve"> </w:t>
      </w:r>
      <w:r w:rsidRPr="009B610A">
        <w:rPr>
          <w:rStyle w:val="StyleBoldUnderline"/>
          <w:highlight w:val="yellow"/>
        </w:rPr>
        <w:t>opportunity for radical</w:t>
      </w:r>
      <w:r w:rsidRPr="009B610A">
        <w:rPr>
          <w:rStyle w:val="StyleBoldUnderline"/>
        </w:rPr>
        <w:t xml:space="preserve"> fundamentalist </w:t>
      </w:r>
      <w:r w:rsidRPr="009B610A">
        <w:rPr>
          <w:rStyle w:val="StyleBoldUnderline"/>
          <w:highlight w:val="yellow"/>
        </w:rPr>
        <w:t>groups to operate</w:t>
      </w:r>
      <w:r w:rsidRPr="009B610A">
        <w:rPr>
          <w:rStyle w:val="StyleBoldUnderline"/>
        </w:rPr>
        <w:t xml:space="preserve"> in the region </w:t>
      </w:r>
      <w:r w:rsidRPr="009B610A">
        <w:rPr>
          <w:rStyle w:val="StyleBoldUnderline"/>
          <w:highlight w:val="yellow"/>
        </w:rPr>
        <w:t>increases.</w:t>
      </w:r>
      <w:r w:rsidRPr="009B610A">
        <w:rPr>
          <w:rStyle w:val="StyleBoldUnderline"/>
        </w:rPr>
        <w:t xml:space="preserve"> If </w:t>
      </w:r>
      <w:r w:rsidRPr="009B610A">
        <w:rPr>
          <w:rStyle w:val="StyleBoldUnderline"/>
          <w:highlight w:val="yellow"/>
        </w:rPr>
        <w:t xml:space="preserve">these groups can </w:t>
      </w:r>
      <w:r w:rsidRPr="009B610A">
        <w:rPr>
          <w:rStyle w:val="Emphasis"/>
          <w:highlight w:val="yellow"/>
        </w:rPr>
        <w:t>export terrorist activity from Cuba to the U.S. or throughout the hemisphere</w:t>
      </w:r>
      <w:r w:rsidRPr="009B610A">
        <w:rPr>
          <w:rStyle w:val="StyleBoldUnderline"/>
        </w:rPr>
        <w:t xml:space="preserve"> then </w:t>
      </w:r>
      <w:r w:rsidRPr="009B610A">
        <w:rPr>
          <w:rStyle w:val="Emphasis"/>
        </w:rPr>
        <w:t>the war against this extremism gets more complicated</w:t>
      </w:r>
      <w:r w:rsidRPr="009B610A">
        <w:rPr>
          <w:rStyle w:val="StyleBoldUnderline"/>
        </w:rPr>
        <w:t>.</w:t>
      </w:r>
      <w:r w:rsidRPr="009B610A">
        <w:rPr>
          <w:rStyle w:val="StyleBoldUnderline"/>
          <w:highlight w:val="yellow"/>
        </w:rPr>
        <w:t xml:space="preserve"> Such activity could</w:t>
      </w:r>
      <w:r w:rsidRPr="009B610A">
        <w:rPr>
          <w:rStyle w:val="StyleBoldUnderline"/>
        </w:rPr>
        <w:t xml:space="preserve"> increase direct attacks and disrupt the economies, </w:t>
      </w:r>
      <w:r w:rsidRPr="009B610A">
        <w:rPr>
          <w:rStyle w:val="Emphasis"/>
          <w:highlight w:val="yellow"/>
        </w:rPr>
        <w:t>threaten</w:t>
      </w:r>
      <w:r w:rsidRPr="009B610A">
        <w:rPr>
          <w:rStyle w:val="Emphasis"/>
        </w:rPr>
        <w:t xml:space="preserve">ing </w:t>
      </w:r>
      <w:r w:rsidRPr="009B610A">
        <w:rPr>
          <w:rStyle w:val="Emphasis"/>
          <w:highlight w:val="yellow"/>
        </w:rPr>
        <w:t>the stability of</w:t>
      </w:r>
      <w:r w:rsidRPr="009B610A">
        <w:rPr>
          <w:rStyle w:val="Emphasis"/>
        </w:rPr>
        <w:t xml:space="preserve"> the </w:t>
      </w:r>
      <w:r w:rsidRPr="009B610A">
        <w:rPr>
          <w:rStyle w:val="Emphasis"/>
          <w:highlight w:val="yellow"/>
        </w:rPr>
        <w:t>fragile democracies</w:t>
      </w:r>
      <w:r w:rsidRPr="009B610A">
        <w:rPr>
          <w:rStyle w:val="StyleBoldUnderline"/>
        </w:rPr>
        <w:t xml:space="preserve"> that are </w:t>
      </w:r>
      <w:r w:rsidRPr="009B610A">
        <w:rPr>
          <w:rStyle w:val="StyleBoldUnderline"/>
          <w:highlight w:val="yellow"/>
        </w:rPr>
        <w:t>budding throughout the region</w:t>
      </w:r>
      <w:r w:rsidRPr="009B610A">
        <w:rPr>
          <w:rStyle w:val="StyleBoldUnderline"/>
        </w:rPr>
        <w:t xml:space="preserve">. In light of a failed state in the region, </w:t>
      </w:r>
      <w:r w:rsidRPr="009B610A">
        <w:rPr>
          <w:rStyle w:val="StyleBoldUnderline"/>
          <w:highlight w:val="yellow"/>
        </w:rPr>
        <w:t>the U.S. may be forced to deploy</w:t>
      </w:r>
      <w:r w:rsidRPr="009B610A">
        <w:rPr>
          <w:rStyle w:val="StyleBoldUnderline"/>
        </w:rPr>
        <w:t xml:space="preserve"> military </w:t>
      </w:r>
      <w:r w:rsidRPr="009B610A">
        <w:rPr>
          <w:rStyle w:val="StyleBoldUnderline"/>
          <w:highlight w:val="yellow"/>
        </w:rPr>
        <w:t>forces</w:t>
      </w:r>
      <w:r w:rsidRPr="009B610A">
        <w:rPr>
          <w:rStyle w:val="StyleBoldUnderline"/>
        </w:rPr>
        <w:t xml:space="preserve"> to Cuba, </w:t>
      </w:r>
      <w:r w:rsidRPr="009B610A">
        <w:rPr>
          <w:rStyle w:val="Emphasis"/>
          <w:highlight w:val="yellow"/>
        </w:rPr>
        <w:t>creating the conditions for another insurgency</w:t>
      </w:r>
      <w:r w:rsidRPr="009B610A">
        <w:rPr>
          <w:rStyle w:val="StyleBoldUnderline"/>
        </w:rPr>
        <w:t>.</w:t>
      </w:r>
      <w:r w:rsidRPr="009B610A">
        <w:rPr>
          <w:sz w:val="14"/>
        </w:rPr>
        <w:t xml:space="preserve"> The ramifications of this action could very well </w:t>
      </w:r>
      <w:r w:rsidRPr="009B610A">
        <w:rPr>
          <w:rStyle w:val="StyleBoldUnderline"/>
          <w:highlight w:val="yellow"/>
        </w:rPr>
        <w:t>fuel greater anti-American sentiment</w:t>
      </w:r>
      <w:r w:rsidRPr="009B610A">
        <w:rPr>
          <w:rStyle w:val="StyleBoldUnderline"/>
        </w:rPr>
        <w:t xml:space="preserve"> throughout the Americas.</w:t>
      </w:r>
      <w:r w:rsidRPr="009B610A">
        <w:rPr>
          <w:sz w:val="14"/>
        </w:rPr>
        <w:t xml:space="preserve"> A proactive policy now can mitigate these potential future problems.</w:t>
      </w:r>
      <w:r w:rsidRPr="009B610A">
        <w:rPr>
          <w:sz w:val="12"/>
        </w:rPr>
        <w:t>¶</w:t>
      </w:r>
      <w:r w:rsidRPr="009B610A">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9B610A">
        <w:rPr>
          <w:sz w:val="12"/>
        </w:rPr>
        <w:t>¶</w:t>
      </w:r>
      <w:r w:rsidRPr="009B610A">
        <w:rPr>
          <w:sz w:val="14"/>
        </w:rPr>
        <w:t xml:space="preserve"> The time has come to look realistically at the Cuban issue. Castro will rule until he dies. The only issue is what happens then? </w:t>
      </w:r>
      <w:r w:rsidRPr="009B610A">
        <w:rPr>
          <w:rStyle w:val="StyleBoldUnderline"/>
          <w:highlight w:val="yellow"/>
        </w:rPr>
        <w:t>The U.S. can little afford to be distracted by a failed state 90 miles off its coast.</w:t>
      </w:r>
      <w:r w:rsidRPr="009B610A">
        <w:rPr>
          <w:sz w:val="14"/>
        </w:rPr>
        <w:t xml:space="preserve"> </w:t>
      </w:r>
      <w:r w:rsidRPr="009B610A">
        <w:rPr>
          <w:rStyle w:val="StyleBoldUnderline"/>
        </w:rPr>
        <w:t>The administration</w:t>
      </w:r>
      <w:r w:rsidRPr="009B610A">
        <w:rPr>
          <w:sz w:val="14"/>
        </w:rPr>
        <w:t xml:space="preserve">, given the present state of world affairs, </w:t>
      </w:r>
      <w:r w:rsidRPr="009B610A">
        <w:rPr>
          <w:rStyle w:val="StyleBoldUnderline"/>
        </w:rPr>
        <w:t>does not have the luxury or the resources to pursue the traditional American model of crisis management.</w:t>
      </w:r>
      <w:r w:rsidRPr="009B610A">
        <w:rPr>
          <w:sz w:val="14"/>
        </w:rPr>
        <w:t xml:space="preserve"> The President and other government and military leaders have warned that </w:t>
      </w:r>
      <w:r w:rsidRPr="009B610A">
        <w:rPr>
          <w:rStyle w:val="StyleBoldUnderline"/>
        </w:rPr>
        <w:t>the GWOT will be long and protracted.</w:t>
      </w:r>
      <w:r w:rsidRPr="009B610A">
        <w:rPr>
          <w:sz w:val="14"/>
        </w:rPr>
        <w:t xml:space="preserve"> These warnings were sounded when the administration did not anticipate operations in Iraq consuming so many military, diplomatic and economic resources. There is justifiable concern that </w:t>
      </w:r>
      <w:r w:rsidRPr="009B610A">
        <w:rPr>
          <w:rStyle w:val="Emphasis"/>
        </w:rPr>
        <w:t>Africa and the Caucasus</w:t>
      </w:r>
      <w:r w:rsidRPr="009B610A">
        <w:rPr>
          <w:rStyle w:val="StyleBoldUnderline"/>
        </w:rPr>
        <w:t xml:space="preserve"> region are potential </w:t>
      </w:r>
      <w:r w:rsidRPr="009B610A">
        <w:rPr>
          <w:rStyle w:val="Emphasis"/>
        </w:rPr>
        <w:t>hot spots</w:t>
      </w:r>
      <w:r w:rsidRPr="009B610A">
        <w:rPr>
          <w:rStyle w:val="StyleBoldUnderline"/>
        </w:rPr>
        <w:t xml:space="preserve"> </w:t>
      </w:r>
      <w:r w:rsidRPr="009B610A">
        <w:rPr>
          <w:rStyle w:val="StyleBoldUnderline"/>
        </w:rPr>
        <w:lastRenderedPageBreak/>
        <w:t>for terrorist activity</w:t>
      </w:r>
      <w:r w:rsidRPr="009B610A">
        <w:rPr>
          <w:sz w:val="14"/>
        </w:rPr>
        <w:t xml:space="preserve">, so these areas should be secure. </w:t>
      </w:r>
      <w:r w:rsidRPr="009B610A">
        <w:rPr>
          <w:rStyle w:val="Emphasis"/>
        </w:rPr>
        <w:t>North Korea</w:t>
      </w:r>
      <w:r w:rsidRPr="009B610A">
        <w:rPr>
          <w:rStyle w:val="StyleBoldUnderline"/>
        </w:rPr>
        <w:t xml:space="preserve"> will continue to be an unpredictable crisis in waiting. We also cannot ignore </w:t>
      </w:r>
      <w:r w:rsidRPr="009B610A">
        <w:rPr>
          <w:rStyle w:val="Emphasis"/>
        </w:rPr>
        <w:t>China</w:t>
      </w:r>
      <w:r w:rsidRPr="009B610A">
        <w:rPr>
          <w:rStyle w:val="StyleBoldUnderline"/>
        </w:rPr>
        <w:t>. What if China resorts to aggression to resolve the Taiwan situation?</w:t>
      </w:r>
      <w:r w:rsidRPr="009B610A">
        <w:rPr>
          <w:sz w:val="14"/>
        </w:rPr>
        <w:t xml:space="preserve"> Will the U.S. go to war over Taiwan? Additionally, </w:t>
      </w:r>
      <w:r w:rsidRPr="009B610A">
        <w:rPr>
          <w:rStyle w:val="Emphasis"/>
        </w:rPr>
        <w:t>Iran</w:t>
      </w:r>
      <w:r w:rsidRPr="009B610A">
        <w:rPr>
          <w:rStyle w:val="StyleBoldUnderline"/>
        </w:rPr>
        <w:t xml:space="preserve"> could conceivably be the next target for U.S. pre-emptive action. These are known and potential situations that could easily require all or many of the elements of national power to resolve. I</w:t>
      </w:r>
      <w:r w:rsidRPr="009B610A">
        <w:rPr>
          <w:sz w:val="14"/>
        </w:rPr>
        <w:t xml:space="preserve">n view of such global issues, </w:t>
      </w:r>
      <w:r w:rsidRPr="009B610A">
        <w:rPr>
          <w:rStyle w:val="StyleBoldUnderline"/>
        </w:rPr>
        <w:t>can the U.S. afford to sustain the status quo and simply let the Cuban situation play out?</w:t>
      </w:r>
      <w:r w:rsidRPr="009B610A">
        <w:rPr>
          <w:sz w:val="14"/>
        </w:rPr>
        <w:t xml:space="preserve"> The U.S. is at a crossroads: should the policies of the past 40 years remain in effect with vigor? Or should the U.S. pursue a new approach to Cuba in an effort to facilitate a manageable transition to post-Castro Cuba?</w:t>
      </w:r>
    </w:p>
    <w:p w:rsidR="006E098F" w:rsidRPr="009B610A" w:rsidRDefault="006E098F" w:rsidP="006E098F"/>
    <w:p w:rsidR="006E098F" w:rsidRPr="009B610A" w:rsidRDefault="006E098F" w:rsidP="006E098F">
      <w:pPr>
        <w:pStyle w:val="Heading4"/>
      </w:pPr>
      <w:r w:rsidRPr="009B610A">
        <w:t>Caribbean terrorism leads to attack on the US---they’ll use bioweapons</w:t>
      </w:r>
    </w:p>
    <w:p w:rsidR="006E098F" w:rsidRPr="009B610A" w:rsidRDefault="006E098F" w:rsidP="006E098F">
      <w:r w:rsidRPr="009B610A">
        <w:rPr>
          <w:rStyle w:val="StyleStyleBold12pt"/>
        </w:rPr>
        <w:t>Bryan 1</w:t>
      </w:r>
      <w:r w:rsidRPr="009B610A">
        <w:t xml:space="preserve"> (Anthony T. Bryan, director of the North-South Center’s Caribbean Program, 10-21-2001. CFR, Terrorism, Porous Borders, and Homeland Security: The Case for U.S.-Caribbean Cooperation, p.</w:t>
      </w:r>
      <w:r w:rsidRPr="009B610A">
        <w:br/>
        <w:t>http://www.cfr.org/publication/4844/terrorism_porous_borders_and%20_homeland_%20security.html)</w:t>
      </w:r>
    </w:p>
    <w:p w:rsidR="006E098F" w:rsidRPr="009B610A" w:rsidRDefault="006E098F" w:rsidP="006E098F">
      <w:pPr>
        <w:rPr>
          <w:b/>
          <w:bCs/>
          <w:u w:val="single"/>
        </w:rPr>
      </w:pPr>
      <w:r w:rsidRPr="009B610A">
        <w:rPr>
          <w:rStyle w:val="StyleBoldUnderline"/>
        </w:rPr>
        <w:t xml:space="preserve">Terrorist acts can take place anywhere. The Caribbean is no exception. </w:t>
      </w:r>
      <w:r w:rsidRPr="009B610A">
        <w:t xml:space="preserve">Already the linkages between drug trafficking and terrorism are clear in countries like Colombia and Peru, and such connections have similar potential in the Caribbean. </w:t>
      </w:r>
      <w:r w:rsidRPr="009B610A">
        <w:rPr>
          <w:rStyle w:val="StyleBoldUnderline"/>
        </w:rPr>
        <w:t>The security of major industrial complexes in some Caribbean countries is vital</w:t>
      </w:r>
      <w:r w:rsidRPr="009B610A">
        <w:t xml:space="preserve">. Petroleum refineries and major industrial estates in Trinidad, which host more than 100 companies that produce the majority of the world’s methanol, ammonium sulphate, and </w:t>
      </w:r>
      <w:r w:rsidRPr="009B610A">
        <w:rPr>
          <w:rStyle w:val="StyleBoldUnderline"/>
        </w:rPr>
        <w:t>40 percent of U.S. imports of liquefied natural gas (LNG), are vulnerable targets.</w:t>
      </w:r>
      <w:r w:rsidRPr="009B610A">
        <w:t xml:space="preserve"> Unfortunately, as experience has shown in Africa, the Middle East, and Latin America, </w:t>
      </w:r>
      <w:r w:rsidRPr="009B610A">
        <w:rPr>
          <w:rStyle w:val="StyleBoldUnderline"/>
          <w:highlight w:val="yellow"/>
        </w:rPr>
        <w:t>terrorists are likely to strike at U.S.</w:t>
      </w:r>
      <w:r w:rsidRPr="009B610A">
        <w:rPr>
          <w:rStyle w:val="StyleBoldUnderline"/>
        </w:rPr>
        <w:t xml:space="preserve"> and European </w:t>
      </w:r>
      <w:r w:rsidRPr="009B610A">
        <w:rPr>
          <w:rStyle w:val="StyleBoldUnderline"/>
          <w:highlight w:val="yellow"/>
        </w:rPr>
        <w:t>interests in Caribbean countries. Security</w:t>
      </w:r>
      <w:r w:rsidRPr="009B610A">
        <w:rPr>
          <w:rStyle w:val="StyleBoldUnderline"/>
        </w:rPr>
        <w:t xml:space="preserve"> issues </w:t>
      </w:r>
      <w:r w:rsidRPr="009B610A">
        <w:rPr>
          <w:rStyle w:val="StyleBoldUnderline"/>
          <w:highlight w:val="yellow"/>
        </w:rPr>
        <w:t>become</w:t>
      </w:r>
      <w:r w:rsidRPr="009B610A">
        <w:rPr>
          <w:rStyle w:val="StyleBoldUnderline"/>
        </w:rPr>
        <w:t xml:space="preserve"> even more </w:t>
      </w:r>
      <w:r w:rsidRPr="009B610A">
        <w:rPr>
          <w:rStyle w:val="StyleBoldUnderline"/>
          <w:highlight w:val="yellow"/>
        </w:rPr>
        <w:t>critical when one considers</w:t>
      </w:r>
      <w:r w:rsidRPr="009B610A">
        <w:rPr>
          <w:rStyle w:val="StyleBoldUnderline"/>
        </w:rPr>
        <w:t xml:space="preserve"> the possible </w:t>
      </w:r>
      <w:r w:rsidRPr="009B610A">
        <w:rPr>
          <w:rStyle w:val="StyleBoldUnderline"/>
          <w:highlight w:val="yellow"/>
        </w:rPr>
        <w:t>use of</w:t>
      </w:r>
      <w:r w:rsidRPr="009B610A">
        <w:rPr>
          <w:rStyle w:val="StyleBoldUnderline"/>
        </w:rPr>
        <w:t xml:space="preserve"> Caribbean </w:t>
      </w:r>
      <w:r w:rsidRPr="009B610A">
        <w:rPr>
          <w:rStyle w:val="StyleBoldUnderline"/>
          <w:highlight w:val="yellow"/>
        </w:rPr>
        <w:t xml:space="preserve">countries by </w:t>
      </w:r>
      <w:r w:rsidRPr="009B610A">
        <w:rPr>
          <w:rStyle w:val="Emphasis"/>
          <w:highlight w:val="yellow"/>
        </w:rPr>
        <w:t>terrorists as bases</w:t>
      </w:r>
      <w:r w:rsidRPr="009B610A">
        <w:rPr>
          <w:rStyle w:val="Emphasis"/>
        </w:rPr>
        <w:t xml:space="preserve"> from which </w:t>
      </w:r>
      <w:r w:rsidRPr="009B610A">
        <w:rPr>
          <w:rStyle w:val="Emphasis"/>
          <w:highlight w:val="yellow"/>
        </w:rPr>
        <w:t>to attack the U</w:t>
      </w:r>
      <w:r w:rsidRPr="009B610A">
        <w:rPr>
          <w:rStyle w:val="Emphasis"/>
        </w:rPr>
        <w:t xml:space="preserve">nited </w:t>
      </w:r>
      <w:r w:rsidRPr="009B610A">
        <w:rPr>
          <w:rStyle w:val="Emphasis"/>
          <w:highlight w:val="yellow"/>
        </w:rPr>
        <w:t>S</w:t>
      </w:r>
      <w:r w:rsidRPr="009B610A">
        <w:rPr>
          <w:rStyle w:val="Emphasis"/>
        </w:rPr>
        <w:t>tates</w:t>
      </w:r>
      <w:r w:rsidRPr="009B610A">
        <w:rPr>
          <w:rStyle w:val="StyleBoldUnderline"/>
        </w:rPr>
        <w:t>.</w:t>
      </w:r>
      <w:r w:rsidRPr="009B610A">
        <w:t xml:space="preserve"> An airliner hijacked after departure from an airport in the northern Caribbean or the Bahamas can be flying over South Florida in less than an hour. </w:t>
      </w:r>
      <w:r w:rsidRPr="009B610A">
        <w:rPr>
          <w:rStyle w:val="underline"/>
        </w:rPr>
        <w:t>Terrorists can sabotage or seize control of a cruise ship after the vessel leaves a Caribbean port</w:t>
      </w:r>
      <w:r w:rsidRPr="009B610A">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9B610A">
        <w:rPr>
          <w:rStyle w:val="StyleBoldUnderline"/>
          <w:highlight w:val="yellow"/>
        </w:rPr>
        <w:t>Caribbean countries are</w:t>
      </w:r>
      <w:r w:rsidRPr="009B610A">
        <w:rPr>
          <w:rStyle w:val="StyleBoldUnderline"/>
        </w:rPr>
        <w:t xml:space="preserve"> as </w:t>
      </w:r>
      <w:r w:rsidRPr="009B610A">
        <w:rPr>
          <w:rStyle w:val="StyleBoldUnderline"/>
          <w:highlight w:val="yellow"/>
        </w:rPr>
        <w:t>vulnerable</w:t>
      </w:r>
      <w:r w:rsidRPr="009B610A">
        <w:rPr>
          <w:rStyle w:val="StyleBoldUnderline"/>
        </w:rPr>
        <w:t xml:space="preserve"> as anywhere else </w:t>
      </w:r>
      <w:r w:rsidRPr="009B610A">
        <w:rPr>
          <w:rStyle w:val="StyleBoldUnderline"/>
          <w:highlight w:val="yellow"/>
        </w:rPr>
        <w:t>to</w:t>
      </w:r>
      <w:r w:rsidRPr="009B610A">
        <w:rPr>
          <w:rStyle w:val="StyleBoldUnderline"/>
        </w:rPr>
        <w:t xml:space="preserve"> the </w:t>
      </w:r>
      <w:r w:rsidRPr="009B610A">
        <w:rPr>
          <w:rStyle w:val="StyleBoldUnderline"/>
          <w:highlight w:val="yellow"/>
        </w:rPr>
        <w:t xml:space="preserve">clandestine manufacture and deployment of </w:t>
      </w:r>
      <w:r w:rsidRPr="009B610A">
        <w:rPr>
          <w:rStyle w:val="Emphasis"/>
          <w:highlight w:val="yellow"/>
        </w:rPr>
        <w:t>bio</w:t>
      </w:r>
      <w:r w:rsidRPr="009B610A">
        <w:rPr>
          <w:rStyle w:val="StyleBoldUnderline"/>
        </w:rPr>
        <w:t xml:space="preserve">logical </w:t>
      </w:r>
      <w:r w:rsidRPr="009B610A">
        <w:rPr>
          <w:rStyle w:val="Emphasis"/>
          <w:highlight w:val="yellow"/>
        </w:rPr>
        <w:t>weapons</w:t>
      </w:r>
      <w:r w:rsidRPr="009B610A">
        <w:rPr>
          <w:rStyle w:val="Emphasis"/>
        </w:rPr>
        <w:t xml:space="preserve"> </w:t>
      </w:r>
      <w:r w:rsidRPr="009B610A">
        <w:rPr>
          <w:rStyle w:val="StyleBoldUnderline"/>
        </w:rPr>
        <w:t>within national borders.</w:t>
      </w:r>
    </w:p>
    <w:p w:rsidR="006E098F" w:rsidRPr="009B610A" w:rsidRDefault="006E098F" w:rsidP="006E098F">
      <w:pPr>
        <w:pStyle w:val="Heading4"/>
      </w:pPr>
      <w:r w:rsidRPr="009B610A">
        <w:t>Bioterror leads to extinction</w:t>
      </w:r>
    </w:p>
    <w:p w:rsidR="006E098F" w:rsidRPr="009B610A" w:rsidRDefault="006E098F" w:rsidP="006E098F">
      <w:r w:rsidRPr="009B610A">
        <w:t>Anders </w:t>
      </w:r>
      <w:r w:rsidRPr="009B610A">
        <w:rPr>
          <w:rStyle w:val="StyleStyleBold12pt"/>
        </w:rPr>
        <w:t>Sandberg 8</w:t>
      </w:r>
      <w:r w:rsidRPr="009B610A">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55" w:tgtFrame="_blank" w:history="1">
        <w:r w:rsidRPr="009B610A">
          <w:rPr>
            <w:rStyle w:val="Hyperlink"/>
          </w:rPr>
          <w:t>http://www.thebulletin.org/web-edition/features/how-can-we-reduce-the-risk-of-human-extinction</w:t>
        </w:r>
      </w:hyperlink>
    </w:p>
    <w:p w:rsidR="006E098F" w:rsidRDefault="006E098F" w:rsidP="006E098F">
      <w:r w:rsidRPr="009B610A">
        <w:t>The risks from anthropogenic hazards appear at present larger than those from natural ones. Although great progress has been made in reducing the number of nuclear weapons in the world,</w:t>
      </w:r>
      <w:r w:rsidRPr="009B610A">
        <w:rPr>
          <w:rStyle w:val="apple-converted-space"/>
          <w:color w:val="222222"/>
          <w:szCs w:val="14"/>
        </w:rPr>
        <w:t> </w:t>
      </w:r>
      <w:r w:rsidRPr="009B610A">
        <w:rPr>
          <w:rStyle w:val="StyleBoldUnderline"/>
          <w:highlight w:val="yellow"/>
        </w:rPr>
        <w:t>humanity is</w:t>
      </w:r>
      <w:r w:rsidRPr="009B610A">
        <w:rPr>
          <w:rStyle w:val="apple-converted-space"/>
          <w:color w:val="222222"/>
        </w:rPr>
        <w:t> </w:t>
      </w:r>
      <w:r w:rsidRPr="009B610A">
        <w:t>still</w:t>
      </w:r>
      <w:r w:rsidRPr="009B610A">
        <w:rPr>
          <w:rStyle w:val="apple-converted-space"/>
          <w:color w:val="222222"/>
        </w:rPr>
        <w:t> </w:t>
      </w:r>
      <w:r w:rsidRPr="009B610A">
        <w:rPr>
          <w:rStyle w:val="StyleBoldUnderline"/>
          <w:highlight w:val="yellow"/>
        </w:rPr>
        <w:t>threatened by</w:t>
      </w:r>
      <w:r w:rsidRPr="009B610A">
        <w:rPr>
          <w:rStyle w:val="StyleBoldUnderline"/>
        </w:rPr>
        <w:t> </w:t>
      </w:r>
      <w:r w:rsidRPr="009B610A">
        <w:t>the possibility of a</w:t>
      </w:r>
      <w:r w:rsidRPr="009B610A">
        <w:rPr>
          <w:rStyle w:val="apple-converted-space"/>
          <w:color w:val="222222"/>
          <w:szCs w:val="14"/>
        </w:rPr>
        <w:t> </w:t>
      </w:r>
      <w:r w:rsidRPr="009B610A">
        <w:rPr>
          <w:rStyle w:val="StyleBoldUnderline"/>
        </w:rPr>
        <w:t>global thermo</w:t>
      </w:r>
      <w:r w:rsidRPr="009B610A">
        <w:rPr>
          <w:rStyle w:val="StyleBoldUnderline"/>
          <w:highlight w:val="yellow"/>
        </w:rPr>
        <w:t>nuclear war</w:t>
      </w:r>
      <w:r w:rsidRPr="009B610A">
        <w:rPr>
          <w:rStyle w:val="apple-converted-space"/>
          <w:color w:val="222222"/>
          <w:szCs w:val="14"/>
        </w:rPr>
        <w:t> </w:t>
      </w:r>
      <w:r w:rsidRPr="009B610A">
        <w:t xml:space="preserve">and a </w:t>
      </w:r>
      <w:r w:rsidRPr="009B610A">
        <w:lastRenderedPageBreak/>
        <w:t>resulting nuclear winter.</w:t>
      </w:r>
      <w:r w:rsidRPr="009B610A">
        <w:rPr>
          <w:rStyle w:val="apple-converted-space"/>
          <w:color w:val="222222"/>
          <w:szCs w:val="14"/>
        </w:rPr>
        <w:t> </w:t>
      </w:r>
      <w:r w:rsidRPr="009B610A">
        <w:rPr>
          <w:rStyle w:val="Emphasis"/>
          <w:highlight w:val="yellow"/>
        </w:rPr>
        <w:t>We</w:t>
      </w:r>
      <w:r w:rsidRPr="009B610A">
        <w:rPr>
          <w:rStyle w:val="Emphasis"/>
        </w:rPr>
        <w:t xml:space="preserve"> may </w:t>
      </w:r>
      <w:r w:rsidRPr="009B610A">
        <w:rPr>
          <w:rStyle w:val="Emphasis"/>
          <w:highlight w:val="yellow"/>
        </w:rPr>
        <w:t>face even greater risks from emerging tech</w:t>
      </w:r>
      <w:r w:rsidRPr="009B610A">
        <w:rPr>
          <w:rStyle w:val="Emphasis"/>
        </w:rPr>
        <w:t>nologies</w:t>
      </w:r>
      <w:r w:rsidRPr="009B610A">
        <w:t>.</w:t>
      </w:r>
      <w:r w:rsidRPr="009B610A">
        <w:rPr>
          <w:rStyle w:val="apple-converted-space"/>
          <w:color w:val="222222"/>
          <w:szCs w:val="14"/>
        </w:rPr>
        <w:t> </w:t>
      </w:r>
      <w:r w:rsidRPr="009B610A">
        <w:rPr>
          <w:rStyle w:val="Emphasis"/>
          <w:highlight w:val="yellow"/>
        </w:rPr>
        <w:t>Advances</w:t>
      </w:r>
      <w:r w:rsidRPr="009B610A">
        <w:rPr>
          <w:rStyle w:val="Emphasis"/>
        </w:rPr>
        <w:t xml:space="preserve"> in synthetic biology might </w:t>
      </w:r>
      <w:r w:rsidRPr="009B610A">
        <w:rPr>
          <w:rStyle w:val="Emphasis"/>
          <w:highlight w:val="yellow"/>
        </w:rPr>
        <w:t>make it possible to engineer pathogens capable of extinction</w:t>
      </w:r>
      <w:r w:rsidRPr="009B610A">
        <w:rPr>
          <w:rStyle w:val="Emphasis"/>
        </w:rPr>
        <w:t>-level pandemics</w:t>
      </w:r>
      <w:r w:rsidRPr="009B610A">
        <w:t>. The knowledge, equipment, and materials needed to engineer pathogens are more accessible than those needed to build nuclear weapons. And</w:t>
      </w:r>
      <w:r w:rsidRPr="009B610A">
        <w:rPr>
          <w:rStyle w:val="apple-converted-space"/>
          <w:color w:val="222222"/>
          <w:szCs w:val="14"/>
        </w:rPr>
        <w:t> </w:t>
      </w:r>
      <w:r w:rsidRPr="009B610A">
        <w:rPr>
          <w:rStyle w:val="StyleBoldUnderline"/>
          <w:highlight w:val="yellow"/>
        </w:rPr>
        <w:t>unlike other weapons, pathogens are self-replicating, allowing a small arsenal to become exponentially destructive</w:t>
      </w:r>
      <w:r w:rsidRPr="009B610A">
        <w:t>. Pathogens have been implicated in the extinctions of many wild species.</w:t>
      </w:r>
      <w:r w:rsidRPr="009B610A">
        <w:rPr>
          <w:rStyle w:val="apple-converted-space"/>
          <w:color w:val="222222"/>
          <w:szCs w:val="14"/>
        </w:rPr>
        <w:t> </w:t>
      </w:r>
      <w:r w:rsidRPr="009B610A">
        <w:rPr>
          <w:rStyle w:val="StyleBoldUnderline"/>
          <w:highlight w:val="yellow"/>
        </w:rPr>
        <w:t>Although most pandemics "fade out</w:t>
      </w:r>
      <w:r w:rsidRPr="009B610A">
        <w:t>" by reducing the density of susceptible populations, pathogens with wide host ranges in multiple species can reach even isolated individuals. The intentional or unintentional</w:t>
      </w:r>
      <w:r w:rsidRPr="009B610A">
        <w:rPr>
          <w:rStyle w:val="apple-converted-space"/>
          <w:color w:val="222222"/>
          <w:szCs w:val="14"/>
        </w:rPr>
        <w:t> </w:t>
      </w:r>
      <w:r w:rsidRPr="009B610A">
        <w:t>release of</w:t>
      </w:r>
      <w:r w:rsidRPr="009B610A">
        <w:rPr>
          <w:rStyle w:val="apple-converted-space"/>
          <w:color w:val="222222"/>
          <w:szCs w:val="14"/>
        </w:rPr>
        <w:t> </w:t>
      </w:r>
      <w:r w:rsidRPr="009B610A">
        <w:rPr>
          <w:rStyle w:val="Emphasis"/>
          <w:highlight w:val="yellow"/>
        </w:rPr>
        <w:t>engineered pathogens</w:t>
      </w:r>
      <w:r w:rsidRPr="009B610A">
        <w:rPr>
          <w:rStyle w:val="apple-converted-space"/>
          <w:color w:val="222222"/>
          <w:szCs w:val="14"/>
        </w:rPr>
        <w:t> </w:t>
      </w:r>
      <w:r w:rsidRPr="009B610A">
        <w:t>with high transmissibility, latency, and lethality</w:t>
      </w:r>
      <w:r w:rsidRPr="009B610A">
        <w:rPr>
          <w:rStyle w:val="apple-converted-space"/>
          <w:color w:val="222222"/>
        </w:rPr>
        <w:t> </w:t>
      </w:r>
      <w:r w:rsidRPr="009B610A">
        <w:rPr>
          <w:rStyle w:val="Emphasis"/>
          <w:highlight w:val="yellow"/>
        </w:rPr>
        <w:t>might be capable of causing </w:t>
      </w:r>
      <w:r w:rsidRPr="009B610A">
        <w:rPr>
          <w:rStyle w:val="Emphasis"/>
        </w:rPr>
        <w:t>human </w:t>
      </w:r>
      <w:r w:rsidRPr="009B610A">
        <w:rPr>
          <w:rStyle w:val="Emphasis"/>
          <w:highlight w:val="yellow"/>
        </w:rPr>
        <w:t>extinction</w:t>
      </w:r>
      <w:r w:rsidRPr="009B610A">
        <w:t>. While such an event seems unlikely today, the likelihood may increase as biotechnologies continue to improve at a rate rivaling Moore's Law.</w:t>
      </w:r>
    </w:p>
    <w:p w:rsidR="00100002" w:rsidRPr="00B67934" w:rsidRDefault="00100002" w:rsidP="00100002">
      <w:pPr>
        <w:pStyle w:val="Heading2"/>
      </w:pPr>
      <w:r w:rsidRPr="00B67934">
        <w:lastRenderedPageBreak/>
        <w:t>Sugar Disad</w:t>
      </w:r>
    </w:p>
    <w:p w:rsidR="00100002" w:rsidRPr="003E10C5" w:rsidRDefault="00100002" w:rsidP="00100002">
      <w:pPr>
        <w:pStyle w:val="Heading3"/>
      </w:pPr>
      <w:r w:rsidRPr="003E10C5">
        <w:lastRenderedPageBreak/>
        <w:t>Uniqueness</w:t>
      </w:r>
    </w:p>
    <w:p w:rsidR="00100002" w:rsidRPr="003E10C5" w:rsidRDefault="00100002" w:rsidP="00100002">
      <w:pPr>
        <w:pStyle w:val="Heading4"/>
      </w:pPr>
      <w:r w:rsidRPr="003E10C5">
        <w:t xml:space="preserve">Sugar Central to Brazilian Economy </w:t>
      </w:r>
    </w:p>
    <w:p w:rsidR="00100002" w:rsidRPr="00893072" w:rsidRDefault="00100002" w:rsidP="00100002">
      <w:pPr>
        <w:rPr>
          <w:rStyle w:val="StyleStyleBold12pt"/>
        </w:rPr>
      </w:pPr>
      <w:r w:rsidRPr="00893072">
        <w:rPr>
          <w:rStyle w:val="StyleStyleBold12pt"/>
        </w:rPr>
        <w:t xml:space="preserve">Valdez 11 </w:t>
      </w:r>
      <w:r w:rsidRPr="003E10C5">
        <w:rPr>
          <w:szCs w:val="16"/>
        </w:rPr>
        <w:t>(Constanza, Agricultural Economist, Brazil’s Ethanol Industry: Looking Forward, June 2011, http://www.ers.usda.gov/media/126865/bio02.pdf)</w:t>
      </w:r>
    </w:p>
    <w:p w:rsidR="00100002" w:rsidRPr="00D95B04" w:rsidRDefault="00100002" w:rsidP="00100002">
      <w:pPr>
        <w:rPr>
          <w:szCs w:val="16"/>
        </w:rPr>
      </w:pPr>
      <w:r w:rsidRPr="00D95B04">
        <w:rPr>
          <w:rStyle w:val="StyleBoldUnderline"/>
          <w:highlight w:val="yellow"/>
        </w:rPr>
        <w:t>The sugarcane sector is a major component of the Brazilian economy.</w:t>
      </w:r>
      <w:r w:rsidRPr="00D95B04">
        <w:rPr>
          <w:rStyle w:val="StyleBoldUnderline"/>
          <w:sz w:val="16"/>
          <w:szCs w:val="16"/>
        </w:rPr>
        <w:t xml:space="preserve"> </w:t>
      </w:r>
      <w:r w:rsidRPr="00D95B04">
        <w:rPr>
          <w:szCs w:val="16"/>
        </w:rPr>
        <w:t xml:space="preserve">With a value added of around $33 billion annually, the output from the </w:t>
      </w:r>
      <w:r w:rsidRPr="00D95B04">
        <w:rPr>
          <w:rStyle w:val="StyleBoldUnderline"/>
          <w:highlight w:val="yellow"/>
        </w:rPr>
        <w:t>sugarcane and sugarcane products chain makes up about 2.3 percent of Brazil’s Gross Domestic Product (GDP)</w:t>
      </w:r>
      <w:r w:rsidRPr="00D95B04">
        <w:rPr>
          <w:rStyle w:val="StyleBoldUnderline"/>
          <w:sz w:val="16"/>
          <w:szCs w:val="16"/>
        </w:rPr>
        <w:t xml:space="preserve"> </w:t>
      </w:r>
      <w:r w:rsidRPr="00D95B04">
        <w:rPr>
          <w:szCs w:val="16"/>
        </w:rPr>
        <w:t>and 15 percent of value added in Brazilian agriculture (IBGE, 2010b). In 2008, the sector generated 4.4 million jobs—1 million directly and 3.4 million indirectly (CAGED, 2009)</w:t>
      </w:r>
    </w:p>
    <w:p w:rsidR="00100002" w:rsidRPr="003E10C5" w:rsidRDefault="00100002" w:rsidP="00100002"/>
    <w:p w:rsidR="00100002" w:rsidRPr="00B67934" w:rsidRDefault="00100002" w:rsidP="00100002">
      <w:pPr>
        <w:pStyle w:val="Heading4"/>
      </w:pPr>
      <w:r w:rsidRPr="00B67934">
        <w:t>Internal Link: Lifted Embargo Causes Sugar Destabilization</w:t>
      </w:r>
    </w:p>
    <w:p w:rsidR="00100002" w:rsidRPr="00B63063" w:rsidRDefault="00100002" w:rsidP="00100002">
      <w:pPr>
        <w:rPr>
          <w:rStyle w:val="StyleStyleBold12pt"/>
        </w:rPr>
      </w:pPr>
      <w:r w:rsidRPr="00B63063">
        <w:rPr>
          <w:rStyle w:val="StyleStyleBold12pt"/>
        </w:rPr>
        <w:t xml:space="preserve">Suchliki 2000 </w:t>
      </w:r>
      <w:r w:rsidRPr="008210F1">
        <w:t xml:space="preserve">(Julia, Professor of History and International Studies, </w:t>
      </w:r>
      <w:hyperlink r:id="rId56" w:history="1">
        <w:r w:rsidRPr="008210F1">
          <w:rPr>
            <w:rStyle w:val="Hyperlink"/>
          </w:rPr>
          <w:t>http://scholarlyrepository.miami.edu/cgi/viewcontent.cgi?article=1005&amp;context=iccaspapers</w:t>
        </w:r>
      </w:hyperlink>
      <w:r w:rsidRPr="008210F1">
        <w:t>)</w:t>
      </w:r>
    </w:p>
    <w:p w:rsidR="00100002" w:rsidRDefault="00100002" w:rsidP="00100002"/>
    <w:p w:rsidR="00100002" w:rsidRPr="00D95B04" w:rsidRDefault="00100002" w:rsidP="00100002">
      <w:pPr>
        <w:rPr>
          <w:szCs w:val="16"/>
        </w:rPr>
      </w:pPr>
      <w:r w:rsidRPr="00D95B04">
        <w:rPr>
          <w:szCs w:val="16"/>
        </w:rPr>
        <w:t xml:space="preserve">Given Cuba’s scant foreign exchange, its ability to buy U.S. products remains very limited. Cuba’s major exports, i.e. sugar, tobacco, nickel, citrus, are neither economically nor strategically important to the United States. </w:t>
      </w:r>
      <w:r w:rsidRPr="00D95B04">
        <w:rPr>
          <w:rStyle w:val="StyleBoldUnderline"/>
          <w:highlight w:val="yellow"/>
        </w:rPr>
        <w:t>Lifting the embargo would create severe market distortions in the already precarious economies of the Caribbean and Central America since the U.S. would have to divert some portion of the existing sugar quota away from these countries to accommodate Cuba.</w:t>
      </w:r>
      <w:r w:rsidRPr="00D95B04">
        <w:rPr>
          <w:szCs w:val="16"/>
        </w:rPr>
        <w:t xml:space="preserve"> The impact of tourism diversion toward Cuba would profoundly hurt the economies of the Caribbean and Central American countries. </w:t>
      </w:r>
    </w:p>
    <w:p w:rsidR="00100002" w:rsidRPr="00D95B04" w:rsidRDefault="00100002" w:rsidP="00100002">
      <w:pPr>
        <w:rPr>
          <w:rStyle w:val="StyleBoldUnderline"/>
          <w:sz w:val="16"/>
          <w:szCs w:val="16"/>
        </w:rPr>
      </w:pPr>
    </w:p>
    <w:p w:rsidR="00100002" w:rsidRPr="003E10C5" w:rsidRDefault="00100002" w:rsidP="00100002">
      <w:pPr>
        <w:pStyle w:val="Heading3"/>
      </w:pPr>
      <w:r w:rsidRPr="003E10C5">
        <w:lastRenderedPageBreak/>
        <w:t>Solvency</w:t>
      </w:r>
    </w:p>
    <w:p w:rsidR="00100002" w:rsidRDefault="00100002" w:rsidP="00100002">
      <w:pPr>
        <w:pStyle w:val="Heading4"/>
      </w:pPr>
      <w:r>
        <w:t>Cuba Sugar Production Huge</w:t>
      </w:r>
    </w:p>
    <w:p w:rsidR="00100002" w:rsidRDefault="00100002" w:rsidP="00100002">
      <w:r>
        <w:rPr>
          <w:rStyle w:val="StyleStyleBold12pt"/>
        </w:rPr>
        <w:t>Woods 98</w:t>
      </w:r>
      <w:r w:rsidRPr="00D95B04">
        <w:rPr>
          <w:rStyle w:val="StyleStyleBold12pt"/>
          <w:szCs w:val="16"/>
        </w:rPr>
        <w:t xml:space="preserve"> </w:t>
      </w:r>
      <w:r w:rsidRPr="00D95B04">
        <w:rPr>
          <w:szCs w:val="16"/>
        </w:rPr>
        <w:t xml:space="preserve">(Chuck, Writer University of Florida, UF And Cuban Agricultural Economists Discuss Impact of Lifting Cuban Trade Embargo At March 31 Washington, DC Conference, March 24, 1998, </w:t>
      </w:r>
      <w:hyperlink r:id="rId57" w:history="1">
        <w:r w:rsidRPr="00D95B04">
          <w:rPr>
            <w:rStyle w:val="Hyperlink"/>
            <w:szCs w:val="16"/>
          </w:rPr>
          <w:t>http://news.ufl.edu/1998/03/24/cuba1/</w:t>
        </w:r>
      </w:hyperlink>
      <w:r w:rsidRPr="00D95B04">
        <w:rPr>
          <w:szCs w:val="16"/>
        </w:rPr>
        <w:t>)</w:t>
      </w:r>
    </w:p>
    <w:p w:rsidR="00100002" w:rsidRDefault="00100002" w:rsidP="00100002">
      <w:pPr>
        <w:rPr>
          <w:rStyle w:val="StyleStyleBold12pt"/>
        </w:rPr>
      </w:pPr>
    </w:p>
    <w:p w:rsidR="00100002" w:rsidRPr="00D95B04" w:rsidRDefault="00100002" w:rsidP="00100002">
      <w:pPr>
        <w:rPr>
          <w:szCs w:val="16"/>
        </w:rPr>
      </w:pPr>
      <w:r w:rsidRPr="00D95B04">
        <w:rPr>
          <w:rStyle w:val="StyleBoldUnderline"/>
          <w:highlight w:val="yellow"/>
        </w:rPr>
        <w:t>“If Cuba comes back online, sugar is clearly an issue of real importance,</w:t>
      </w:r>
      <w:r w:rsidRPr="00D95B04">
        <w:rPr>
          <w:szCs w:val="16"/>
        </w:rPr>
        <w:t>” he said. “</w:t>
      </w:r>
      <w:r w:rsidRPr="00D95B04">
        <w:rPr>
          <w:rStyle w:val="StyleBoldUnderline"/>
          <w:sz w:val="16"/>
          <w:szCs w:val="16"/>
          <w:highlight w:val="yellow"/>
        </w:rPr>
        <w:t>Cuba’s sugar export quota before the 1960 embargo was about twice the size of the entire U.S. sugar import quota now</w:t>
      </w:r>
      <w:r w:rsidRPr="00D95B04">
        <w:rPr>
          <w:szCs w:val="16"/>
        </w:rPr>
        <w:t>, so there has been a huge shift in the structure of the U.S. sweetener industry. Obviously, there would be some tough foreign policy issues to deal with here.</w:t>
      </w:r>
    </w:p>
    <w:p w:rsidR="00100002" w:rsidRPr="00AD2CF5" w:rsidRDefault="00100002" w:rsidP="00100002">
      <w:pPr>
        <w:rPr>
          <w:rStyle w:val="StyleStyleBold12pt"/>
        </w:rPr>
      </w:pPr>
    </w:p>
    <w:p w:rsidR="00100002" w:rsidRPr="00D95B04" w:rsidRDefault="00100002" w:rsidP="00100002">
      <w:pPr>
        <w:rPr>
          <w:szCs w:val="16"/>
        </w:rPr>
      </w:pPr>
      <w:r w:rsidRPr="00592942">
        <w:rPr>
          <w:rStyle w:val="StyleStyleBold12pt"/>
        </w:rPr>
        <w:t xml:space="preserve">Peters 03 </w:t>
      </w:r>
      <w:r w:rsidRPr="00D95B04">
        <w:rPr>
          <w:szCs w:val="16"/>
        </w:rPr>
        <w:t xml:space="preserve">(Peters, Researcher Lexington Institute, Cutting Losses, Dec. 2003, </w:t>
      </w:r>
      <w:hyperlink r:id="rId58" w:history="1">
        <w:r w:rsidRPr="00D95B04">
          <w:rPr>
            <w:rStyle w:val="Hyperlink"/>
            <w:szCs w:val="16"/>
          </w:rPr>
          <w:t>http://www.lexingtoninstitute.org/library/resources/documents/Cuba/ResearchProducts/cutting-losses.pdf</w:t>
        </w:r>
      </w:hyperlink>
      <w:r w:rsidRPr="00D95B04">
        <w:rPr>
          <w:szCs w:val="16"/>
        </w:rPr>
        <w:t>)</w:t>
      </w:r>
    </w:p>
    <w:p w:rsidR="00100002" w:rsidRPr="00D95B04" w:rsidRDefault="00100002" w:rsidP="00100002">
      <w:pPr>
        <w:rPr>
          <w:szCs w:val="16"/>
        </w:rPr>
      </w:pPr>
    </w:p>
    <w:p w:rsidR="00100002" w:rsidRPr="00D95B04" w:rsidRDefault="00100002" w:rsidP="00100002">
      <w:pPr>
        <w:rPr>
          <w:rStyle w:val="StyleBoldUnderline"/>
        </w:rPr>
      </w:pPr>
      <w:r w:rsidRPr="00D95B04">
        <w:rPr>
          <w:szCs w:val="16"/>
        </w:rPr>
        <w:t>The U.S. sugar market is highly controlled and distorted by government intervention. The domestic price is artificially maintained, currently at a level more than three times the world price, and quotas determine how much the United States imports from individual countries. Before Cuba’s revolution, United States purchased the lion’s share of Cuba’s sugar crop. In 1959, the U.S. sugar quota for Cuba was 2.9 million tons.</w:t>
      </w:r>
      <w:r w:rsidRPr="00D95B04">
        <w:rPr>
          <w:rStyle w:val="StyleBoldUnderline"/>
        </w:rPr>
        <w:t xml:space="preserve"> </w:t>
      </w:r>
      <w:r w:rsidRPr="00D95B04">
        <w:rPr>
          <w:rStyle w:val="StyleBoldUnderline"/>
          <w:highlight w:val="yellow"/>
        </w:rPr>
        <w:t>If the United States were to restore only one fourth of Cuba’s 1959 quota, it would displace all U.S. sugar imports from Latin America and the Caribbean. The 2004 U.S. sugar quota for the entire world is 1.12 million tons.</w:t>
      </w:r>
    </w:p>
    <w:p w:rsidR="00100002" w:rsidRPr="00D95B04" w:rsidRDefault="00100002" w:rsidP="00100002">
      <w:pPr>
        <w:rPr>
          <w:rStyle w:val="StyleBoldUnderline"/>
        </w:rPr>
      </w:pPr>
    </w:p>
    <w:p w:rsidR="00100002" w:rsidRDefault="00100002" w:rsidP="00100002">
      <w:pPr>
        <w:pStyle w:val="Heading4"/>
      </w:pPr>
      <w:r w:rsidRPr="00893072">
        <w:t>Flooding of Market could Destabilize Real</w:t>
      </w:r>
    </w:p>
    <w:p w:rsidR="00100002" w:rsidRPr="00D95B04" w:rsidRDefault="00100002" w:rsidP="00100002">
      <w:pPr>
        <w:rPr>
          <w:szCs w:val="16"/>
        </w:rPr>
      </w:pPr>
      <w:r>
        <w:rPr>
          <w:rStyle w:val="StyleStyleBold12pt"/>
        </w:rPr>
        <w:t xml:space="preserve">Economic Research Center </w:t>
      </w:r>
      <w:r w:rsidRPr="00D95B04">
        <w:rPr>
          <w:szCs w:val="16"/>
        </w:rPr>
        <w:t xml:space="preserve">10 (Part of US Dept of Agriculture, World Sugar Price Volatility Intensified by Market and Policy Factors, Nov. 2010, http://www.thebioenergysite.com/articles/775/world-sugar-price-volatility-intensified-by-market-and-policy-factors) </w:t>
      </w:r>
    </w:p>
    <w:p w:rsidR="00100002" w:rsidRPr="00D95B04" w:rsidRDefault="00100002" w:rsidP="00100002">
      <w:pPr>
        <w:rPr>
          <w:szCs w:val="16"/>
        </w:rPr>
      </w:pPr>
    </w:p>
    <w:p w:rsidR="00100002" w:rsidRPr="00D95B04" w:rsidRDefault="00100002" w:rsidP="00100002">
      <w:pPr>
        <w:rPr>
          <w:szCs w:val="16"/>
        </w:rPr>
      </w:pPr>
      <w:r w:rsidRPr="00D95B04">
        <w:rPr>
          <w:szCs w:val="16"/>
        </w:rPr>
        <w:t xml:space="preserve">Brazil, particularly the center-south region of the country, has a low cost of production, usually ranking first or second globally, with production costs of $265 per ton, compared with a world average of $353 per ton in 2008, according to LMC International. </w:t>
      </w:r>
      <w:r w:rsidRPr="00D95B04">
        <w:rPr>
          <w:rStyle w:val="StyleBoldUnderline"/>
          <w:sz w:val="16"/>
          <w:szCs w:val="16"/>
        </w:rPr>
        <w:t>Brazil</w:t>
      </w:r>
      <w:r w:rsidRPr="00D95B04">
        <w:rPr>
          <w:szCs w:val="16"/>
        </w:rPr>
        <w:t xml:space="preserve"> also </w:t>
      </w:r>
      <w:r w:rsidRPr="00D95B04">
        <w:rPr>
          <w:rStyle w:val="StyleBoldUnderline"/>
          <w:sz w:val="16"/>
          <w:szCs w:val="16"/>
        </w:rPr>
        <w:t>has the world’s largest land base committed to sugarcane</w:t>
      </w:r>
      <w:r w:rsidRPr="00D95B04">
        <w:rPr>
          <w:szCs w:val="16"/>
        </w:rPr>
        <w:t xml:space="preserve">, which contributed to its rapid growth as the dominant exporter. </w:t>
      </w:r>
      <w:r w:rsidRPr="00D95B04">
        <w:rPr>
          <w:rStyle w:val="StyleBoldUnderline"/>
          <w:sz w:val="16"/>
          <w:szCs w:val="16"/>
        </w:rPr>
        <w:t>Over the past 20 years, Brazil more than doubled cane production area, from nearly 3.6 million hectares to almost 7.5 million hectares, and continues to increase area each year</w:t>
      </w:r>
      <w:r w:rsidRPr="00D95B04">
        <w:rPr>
          <w:szCs w:val="16"/>
        </w:rPr>
        <w:t xml:space="preserve">. Sugarcane area among other leading exporters has remained relatively stable—Australia with 350,000-450,000 hectares and Thailand with 900,000-1.2 million hectares over the past 10 years. </w:t>
      </w:r>
    </w:p>
    <w:p w:rsidR="00100002" w:rsidRPr="00D95B04" w:rsidRDefault="00100002" w:rsidP="00100002">
      <w:pPr>
        <w:rPr>
          <w:szCs w:val="16"/>
        </w:rPr>
      </w:pPr>
    </w:p>
    <w:p w:rsidR="00100002" w:rsidRPr="00D95B04" w:rsidRDefault="00100002" w:rsidP="00100002">
      <w:pPr>
        <w:rPr>
          <w:szCs w:val="16"/>
        </w:rPr>
      </w:pPr>
      <w:r w:rsidRPr="00D95B04">
        <w:rPr>
          <w:szCs w:val="16"/>
        </w:rPr>
        <w:t xml:space="preserve">Because Brazil is such a significant world supplier, both raw and refined world sugar prices are closely correlated with Brazilian production costs. </w:t>
      </w:r>
      <w:r w:rsidRPr="00D95B04">
        <w:rPr>
          <w:rStyle w:val="StyleBoldUnderline"/>
          <w:highlight w:val="yellow"/>
        </w:rPr>
        <w:t>A key factor affecting</w:t>
      </w:r>
      <w:r w:rsidRPr="00D95B04">
        <w:rPr>
          <w:szCs w:val="16"/>
        </w:rPr>
        <w:t xml:space="preserve"> these costs is the exchange rate between the US dollar and the Brazilian currency, </w:t>
      </w:r>
      <w:r w:rsidRPr="00D95B04">
        <w:rPr>
          <w:rStyle w:val="StyleBoldUnderline"/>
          <w:highlight w:val="yellow"/>
        </w:rPr>
        <w:t>the</w:t>
      </w:r>
      <w:r w:rsidRPr="00D95B04">
        <w:rPr>
          <w:rStyle w:val="StyleBoldUnderline"/>
          <w:sz w:val="16"/>
          <w:szCs w:val="16"/>
          <w:highlight w:val="yellow"/>
        </w:rPr>
        <w:t xml:space="preserve"> </w:t>
      </w:r>
      <w:r w:rsidRPr="00D95B04">
        <w:rPr>
          <w:rStyle w:val="StyleBoldUnderline"/>
          <w:highlight w:val="yellow"/>
        </w:rPr>
        <w:t>real</w:t>
      </w:r>
      <w:r w:rsidRPr="00D95B04">
        <w:rPr>
          <w:szCs w:val="16"/>
        </w:rPr>
        <w:t xml:space="preserve">, because sugar is traded in US dollars in international markets. When the US dollar </w:t>
      </w:r>
      <w:r w:rsidRPr="00D95B04">
        <w:rPr>
          <w:rStyle w:val="StyleBoldUnderline"/>
        </w:rPr>
        <w:t>is</w:t>
      </w:r>
      <w:r w:rsidRPr="00D95B04">
        <w:rPr>
          <w:szCs w:val="16"/>
        </w:rPr>
        <w:t xml:space="preserve"> strong against the Brazilian real, </w:t>
      </w:r>
      <w:r w:rsidRPr="00D95B04">
        <w:rPr>
          <w:rStyle w:val="StyleBoldUnderline"/>
          <w:highlight w:val="yellow"/>
        </w:rPr>
        <w:t>Brazilian</w:t>
      </w:r>
      <w:r w:rsidRPr="00D95B04">
        <w:rPr>
          <w:szCs w:val="16"/>
          <w:highlight w:val="yellow"/>
        </w:rPr>
        <w:t xml:space="preserve"> </w:t>
      </w:r>
      <w:r w:rsidRPr="00D95B04">
        <w:rPr>
          <w:rStyle w:val="StyleBoldUnderline"/>
          <w:highlight w:val="yellow"/>
        </w:rPr>
        <w:t>sugarcane</w:t>
      </w:r>
      <w:r w:rsidRPr="00D95B04">
        <w:rPr>
          <w:szCs w:val="16"/>
        </w:rPr>
        <w:t xml:space="preserve"> producers’ costs are relatively lower, which makes exports more competitive. For instance, if Brazilian production costs remain constant in local currency terms </w:t>
      </w:r>
      <w:r w:rsidRPr="00D95B04">
        <w:rPr>
          <w:szCs w:val="16"/>
        </w:rPr>
        <w:lastRenderedPageBreak/>
        <w:t xml:space="preserve">and if the value of the US dollar doubled, Brazilian production costs would fall by half when measured in US dollars. </w:t>
      </w:r>
    </w:p>
    <w:p w:rsidR="00100002" w:rsidRPr="00D95B04" w:rsidRDefault="00100002" w:rsidP="00100002">
      <w:pPr>
        <w:rPr>
          <w:szCs w:val="16"/>
        </w:rPr>
      </w:pPr>
    </w:p>
    <w:p w:rsidR="00100002" w:rsidRPr="00D95B04" w:rsidRDefault="00100002" w:rsidP="00100002">
      <w:pPr>
        <w:rPr>
          <w:rStyle w:val="StyleBoldUnderline"/>
          <w:b w:val="0"/>
          <w:bCs w:val="0"/>
          <w:sz w:val="16"/>
          <w:szCs w:val="16"/>
        </w:rPr>
      </w:pPr>
      <w:r w:rsidRPr="00D95B04">
        <w:rPr>
          <w:rStyle w:val="StyleBoldUnderline"/>
          <w:sz w:val="16"/>
          <w:szCs w:val="16"/>
          <w:highlight w:val="yellow"/>
        </w:rPr>
        <w:t>The real lost 50-70 per cent of its value against major currencies between 1997 and 2003, which coincided with especially strong growth of Brazilian sugar exports and a decline in global sugar prices. However, the real began rebounding in 2003 and steadily strengthened through 2009. The real’s appreciation was modest enough to allow exports to continue increasing, but there was also a close correlation between the appreciating real and the increase in sugar prices after 2003 leading up to the 2009 price spike.</w:t>
      </w:r>
      <w:r w:rsidRPr="00D95B04">
        <w:rPr>
          <w:szCs w:val="16"/>
        </w:rPr>
        <w:t xml:space="preserve"> The real has continued to strengthen through the first half of 2010, indicating that sugar prices could continue to remain elevated if the underlying relationship between exchange rates and world prices continues to hold. </w:t>
      </w:r>
    </w:p>
    <w:p w:rsidR="00100002" w:rsidRDefault="00100002" w:rsidP="00100002"/>
    <w:p w:rsidR="00100002" w:rsidRDefault="00100002" w:rsidP="00100002">
      <w:pPr>
        <w:pStyle w:val="Heading3"/>
      </w:pPr>
      <w:r>
        <w:lastRenderedPageBreak/>
        <w:t>Impact</w:t>
      </w:r>
    </w:p>
    <w:p w:rsidR="00100002" w:rsidRDefault="00100002" w:rsidP="00100002">
      <w:pPr>
        <w:pStyle w:val="Heading4"/>
      </w:pPr>
      <w:r>
        <w:t>Destabilized Brazilian Leads to upheaval</w:t>
      </w:r>
    </w:p>
    <w:p w:rsidR="00100002" w:rsidRPr="00D95B04" w:rsidRDefault="00100002" w:rsidP="00100002">
      <w:pPr>
        <w:rPr>
          <w:szCs w:val="16"/>
        </w:rPr>
      </w:pPr>
      <w:r>
        <w:rPr>
          <w:rStyle w:val="StyleStyleBold12pt"/>
        </w:rPr>
        <w:t xml:space="preserve">Petras 11 </w:t>
      </w:r>
      <w:r w:rsidRPr="00D95B04">
        <w:rPr>
          <w:szCs w:val="16"/>
        </w:rPr>
        <w:t>(Former Professor of Sociology at BYU, Latin America: Growth, Stability and Inequalities: Lessons for the US and EU, Oct. 2, 2011, http://www.globalresearch.ca/latin-america-growth-stability-and-inequalities-lessons-for-the-us-and-eu/26887)</w:t>
      </w:r>
    </w:p>
    <w:p w:rsidR="00100002" w:rsidRPr="00D95B04" w:rsidRDefault="00100002" w:rsidP="00100002">
      <w:pPr>
        <w:rPr>
          <w:rStyle w:val="StyleBoldUnderline"/>
          <w:sz w:val="16"/>
          <w:szCs w:val="16"/>
        </w:rPr>
      </w:pPr>
    </w:p>
    <w:p w:rsidR="00100002" w:rsidRPr="00D95B04" w:rsidRDefault="00100002" w:rsidP="00100002">
      <w:pPr>
        <w:rPr>
          <w:szCs w:val="16"/>
        </w:rPr>
      </w:pPr>
      <w:r w:rsidRPr="00D95B04">
        <w:rPr>
          <w:rStyle w:val="StyleBoldUnderline"/>
          <w:highlight w:val="yellow"/>
        </w:rPr>
        <w:t>The Latin American countries during the 1980’s experienced a deep and persistent crises, manifested in negative growth, increased poverty levels and heavy indebtedness, which allowed creditors (like the IMF) to impose harsh and regressive austerity measures and “structural adjustment” policies</w:t>
      </w:r>
      <w:r w:rsidRPr="00D95B04">
        <w:rPr>
          <w:rStyle w:val="StyleBoldUnderline"/>
          <w:sz w:val="16"/>
          <w:szCs w:val="16"/>
        </w:rPr>
        <w:t xml:space="preserve"> </w:t>
      </w:r>
      <w:r w:rsidRPr="00D95B04">
        <w:rPr>
          <w:szCs w:val="16"/>
        </w:rPr>
        <w:t xml:space="preserve">which came to be known as ‘neo-liberalization’. These included the privatization of most strategic, lucrative public enterprises, and the ending of any semblance of state directed industrial strategies. For the peasants and the working and middle class the short-lived neo-liberal “boom” of the 1990’s was a continuation of the ‘lost decade’ of the 1980’s. The neo-liberal policies of the 1990’s were based on fundamentally flawed structural foundations and polarizing income and public expenditures involving huge transfers of income to capital and downward pressures on wages and welfare. </w:t>
      </w:r>
      <w:r w:rsidRPr="00D95B04">
        <w:rPr>
          <w:rStyle w:val="StyleBoldUnderline"/>
          <w:highlight w:val="yellow"/>
        </w:rPr>
        <w:t>The neo-liberal regimes went into a deep crisis early in 2000 provoking major popular upheavals</w:t>
      </w:r>
      <w:r w:rsidRPr="00D95B04">
        <w:rPr>
          <w:rStyle w:val="StyleBoldUnderline"/>
          <w:sz w:val="16"/>
          <w:szCs w:val="16"/>
        </w:rPr>
        <w:t>.</w:t>
      </w:r>
      <w:r w:rsidRPr="00D95B04">
        <w:rPr>
          <w:szCs w:val="16"/>
        </w:rPr>
        <w:t xml:space="preserve"> The outcome resulted in a new set of political configurations and social power equations, which evolved into new post-neoliberal regimes, at least in most of the major countries in Latin America. </w:t>
      </w:r>
    </w:p>
    <w:p w:rsidR="00100002" w:rsidRDefault="00100002" w:rsidP="00100002"/>
    <w:p w:rsidR="00100002" w:rsidRPr="004643D3" w:rsidRDefault="00100002" w:rsidP="00100002">
      <w:pPr>
        <w:pStyle w:val="Heading4"/>
      </w:pPr>
      <w:r>
        <w:t>Democratic backsliding in Latin America</w:t>
      </w:r>
      <w:r w:rsidRPr="004643D3">
        <w:t xml:space="preserve"> cause</w:t>
      </w:r>
      <w:r>
        <w:t>s</w:t>
      </w:r>
      <w:r w:rsidRPr="004643D3">
        <w:t xml:space="preserve"> regional proliferation and nuclear conflict</w:t>
      </w:r>
    </w:p>
    <w:p w:rsidR="00100002" w:rsidRDefault="00100002" w:rsidP="00100002">
      <w:r w:rsidRPr="00083B82">
        <w:rPr>
          <w:rStyle w:val="StyleStyleBold12pt"/>
        </w:rPr>
        <w:t xml:space="preserve">Schulz </w:t>
      </w:r>
      <w:r>
        <w:rPr>
          <w:rStyle w:val="StyleStyleBold12pt"/>
        </w:rPr>
        <w:t>2k</w:t>
      </w:r>
      <w:r>
        <w:t xml:space="preserve"> (</w:t>
      </w:r>
      <w:r w:rsidRPr="00E91DF2">
        <w:t xml:space="preserve">Donald Schulz, Chairman of the Political Science Department at Cleveland State University, March 2000, The United States and Latin America: Shaping an Elusive Future, </w:t>
      </w:r>
      <w:hyperlink r:id="rId59" w:history="1">
        <w:r w:rsidRPr="00BB7311">
          <w:rPr>
            <w:rStyle w:val="Hyperlink"/>
          </w:rPr>
          <w:t>http://www.strategicstudiesinstitute.army.mil/pdffiles/pub31.pdf</w:t>
        </w:r>
      </w:hyperlink>
      <w:r>
        <w:t>)</w:t>
      </w:r>
    </w:p>
    <w:p w:rsidR="00100002" w:rsidRPr="00083B82" w:rsidRDefault="00100002" w:rsidP="00100002"/>
    <w:p w:rsidR="00100002" w:rsidRDefault="00100002" w:rsidP="00100002">
      <w:pPr>
        <w:rPr>
          <w:rStyle w:val="StyleBoldUnderline"/>
        </w:rPr>
      </w:pPr>
      <w:r w:rsidRPr="008702D6">
        <w:rPr>
          <w:rStyle w:val="StyleBoldUnderline"/>
        </w:rPr>
        <w:t xml:space="preserve">A </w:t>
      </w:r>
      <w:r w:rsidRPr="008702D6">
        <w:t xml:space="preserve">second </w:t>
      </w:r>
      <w:r w:rsidRPr="008702D6">
        <w:rPr>
          <w:rStyle w:val="StyleBoldUnderline"/>
        </w:rPr>
        <w:t>major interest is the promotion of democracy</w:t>
      </w:r>
      <w:r w:rsidRPr="008702D6">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w:t>
      </w:r>
      <w:r w:rsidRPr="008702D6">
        <w:rPr>
          <w:rStyle w:val="StyleBoldUnderline"/>
        </w:rPr>
        <w:t xml:space="preserve">American </w:t>
      </w:r>
      <w:r w:rsidRPr="0098283D">
        <w:rPr>
          <w:rStyle w:val="StyleBoldUnderline"/>
          <w:highlight w:val="yellow"/>
        </w:rPr>
        <w:t>leaders</w:t>
      </w:r>
      <w:r w:rsidRPr="008702D6">
        <w:rPr>
          <w:rStyle w:val="StyleBoldUnderline"/>
        </w:rPr>
        <w:t xml:space="preserve"> have gained a greater </w:t>
      </w:r>
      <w:r w:rsidRPr="0098283D">
        <w:rPr>
          <w:rStyle w:val="StyleBoldUnderline"/>
          <w:highlight w:val="yellow"/>
        </w:rPr>
        <w:t>appreciat</w:t>
      </w:r>
      <w:r w:rsidRPr="008702D6">
        <w:rPr>
          <w:rStyle w:val="StyleBoldUnderline"/>
        </w:rPr>
        <w:t xml:space="preserve">ion of </w:t>
      </w:r>
      <w:r w:rsidRPr="0098283D">
        <w:rPr>
          <w:rStyle w:val="StyleBoldUnderline"/>
          <w:highlight w:val="yellow"/>
        </w:rPr>
        <w:t>the role of legitimacy as a source of political stability. Governments</w:t>
      </w:r>
      <w:r w:rsidRPr="008702D6">
        <w:rPr>
          <w:rStyle w:val="StyleBoldUnderline"/>
        </w:rPr>
        <w:t xml:space="preserve"> that are </w:t>
      </w:r>
      <w:r w:rsidRPr="0098283D">
        <w:rPr>
          <w:rStyle w:val="StyleBoldUnderline"/>
          <w:highlight w:val="yellow"/>
        </w:rPr>
        <w:t>popularly elected</w:t>
      </w:r>
      <w:r w:rsidRPr="008702D6">
        <w:rPr>
          <w:rStyle w:val="StyleBoldUnderline"/>
        </w:rPr>
        <w:t xml:space="preserve"> and respect human rights and the rule of law </w:t>
      </w:r>
      <w:r w:rsidRPr="0098283D">
        <w:rPr>
          <w:rStyle w:val="StyleBoldUnderline"/>
          <w:highlight w:val="yellow"/>
        </w:rPr>
        <w:t>are less dangerous</w:t>
      </w:r>
      <w:r w:rsidRPr="008702D6">
        <w:rPr>
          <w:rStyle w:val="StyleBoldUnderline"/>
        </w:rPr>
        <w:t xml:space="preserve"> to both their citizens and their neighbors. </w:t>
      </w:r>
      <w:r w:rsidRPr="0098283D">
        <w:rPr>
          <w:rStyle w:val="StyleBoldUnderline"/>
          <w:highlight w:val="yellow"/>
        </w:rPr>
        <w:t>Nations which are</w:t>
      </w:r>
      <w:r w:rsidRPr="008702D6">
        <w:rPr>
          <w:rStyle w:val="StyleBoldUnderline"/>
        </w:rPr>
        <w:t xml:space="preserve"> substantively </w:t>
      </w:r>
      <w:r w:rsidRPr="0098283D">
        <w:rPr>
          <w:rStyle w:val="StyleBoldUnderline"/>
          <w:highlight w:val="yellow"/>
        </w:rPr>
        <w:t>democratic tend not to go to war with one another. They are</w:t>
      </w:r>
      <w:r w:rsidRPr="008702D6">
        <w:rPr>
          <w:rStyle w:val="StyleBoldUnderline"/>
        </w:rPr>
        <w:t xml:space="preserve"> also </w:t>
      </w:r>
      <w:r w:rsidRPr="0098283D">
        <w:rPr>
          <w:rStyle w:val="StyleBoldUnderline"/>
          <w:highlight w:val="yellow"/>
        </w:rPr>
        <w:t>less vulnerable to</w:t>
      </w:r>
      <w:r w:rsidRPr="008702D6">
        <w:rPr>
          <w:rStyle w:val="StyleBoldUnderline"/>
        </w:rPr>
        <w:t xml:space="preserve"> the threat of </w:t>
      </w:r>
      <w:r w:rsidRPr="0098283D">
        <w:rPr>
          <w:rStyle w:val="StyleBoldUnderline"/>
          <w:highlight w:val="yellow"/>
        </w:rPr>
        <w:t>internal war</w:t>
      </w:r>
      <w:r w:rsidRPr="008702D6">
        <w:rPr>
          <w:rStyle w:val="StyleBoldUnderline"/>
        </w:rPr>
        <w:t xml:space="preserve"> provoked, in part, by government violence and illegality.(5) In short, </w:t>
      </w:r>
      <w:r w:rsidRPr="0098283D">
        <w:rPr>
          <w:rStyle w:val="StyleBoldUnderline"/>
          <w:highlight w:val="yellow"/>
        </w:rPr>
        <w:t>democracy and</w:t>
      </w:r>
      <w:r w:rsidRPr="008702D6">
        <w:rPr>
          <w:rStyle w:val="StyleBoldUnderline"/>
        </w:rPr>
        <w:t xml:space="preserve"> economic </w:t>
      </w:r>
      <w:r w:rsidRPr="0098283D">
        <w:rPr>
          <w:rStyle w:val="StyleBoldUnderline"/>
          <w:highlight w:val="yellow"/>
        </w:rPr>
        <w:t>integration</w:t>
      </w:r>
      <w:r w:rsidRPr="008702D6">
        <w:rPr>
          <w:rStyle w:val="StyleBoldUnderline"/>
        </w:rPr>
        <w:t xml:space="preserve"> are not simply value preferences, but </w:t>
      </w:r>
      <w:r w:rsidRPr="0098283D">
        <w:rPr>
          <w:rStyle w:val="StyleBoldUnderline"/>
          <w:highlight w:val="yellow"/>
        </w:rPr>
        <w:t>are</w:t>
      </w:r>
      <w:r w:rsidRPr="008702D6">
        <w:rPr>
          <w:rStyle w:val="StyleBoldUnderline"/>
        </w:rPr>
        <w:t xml:space="preserve"> increasingly </w:t>
      </w:r>
      <w:r w:rsidRPr="0098283D">
        <w:rPr>
          <w:rStyle w:val="StyleBoldUnderline"/>
          <w:highlight w:val="yellow"/>
        </w:rPr>
        <w:t>bound up with hemispheric security</w:t>
      </w:r>
      <w:r w:rsidRPr="008702D6">
        <w:rPr>
          <w:rStyle w:val="StyleBoldUnderline"/>
        </w:rPr>
        <w:t xml:space="preserve">. To take just one example: The restoration of </w:t>
      </w:r>
      <w:r w:rsidRPr="0098283D">
        <w:rPr>
          <w:rStyle w:val="StyleBoldUnderline"/>
          <w:highlight w:val="yellow"/>
        </w:rPr>
        <w:t>democracy in Brazil and Argentina</w:t>
      </w:r>
      <w:r w:rsidRPr="008702D6">
        <w:rPr>
          <w:rStyle w:val="StyleBoldUnderline"/>
        </w:rPr>
        <w:t xml:space="preserve"> and their increasingly strong and profitable relationship in Mercosur have </w:t>
      </w:r>
      <w:r w:rsidRPr="0098283D">
        <w:rPr>
          <w:rStyle w:val="StyleBoldUnderline"/>
          <w:highlight w:val="yellow"/>
        </w:rPr>
        <w:t>contributed</w:t>
      </w:r>
      <w:r w:rsidRPr="008702D6">
        <w:rPr>
          <w:rStyle w:val="StyleBoldUnderline"/>
        </w:rPr>
        <w:t xml:space="preserve"> in no small degree </w:t>
      </w:r>
      <w:r w:rsidRPr="0098283D">
        <w:rPr>
          <w:rStyle w:val="StyleBoldUnderline"/>
          <w:highlight w:val="yellow"/>
        </w:rPr>
        <w:t>to</w:t>
      </w:r>
      <w:r w:rsidRPr="008702D6">
        <w:rPr>
          <w:rStyle w:val="StyleBoldUnderline"/>
        </w:rPr>
        <w:t xml:space="preserve"> their </w:t>
      </w:r>
      <w:r w:rsidRPr="0098283D">
        <w:rPr>
          <w:rStyle w:val="StyleBoldUnderline"/>
          <w:highlight w:val="yellow"/>
        </w:rPr>
        <w:t>decisions to foresake</w:t>
      </w:r>
      <w:r w:rsidRPr="008702D6">
        <w:rPr>
          <w:rStyle w:val="StyleBoldUnderline"/>
        </w:rPr>
        <w:t xml:space="preserve"> the development of </w:t>
      </w:r>
      <w:r w:rsidRPr="0098283D">
        <w:rPr>
          <w:rStyle w:val="StyleBoldUnderline"/>
          <w:highlight w:val="yellow"/>
        </w:rPr>
        <w:t>nuclear weapons. Perceptions of threat have declined, and</w:t>
      </w:r>
      <w:r w:rsidRPr="008702D6">
        <w:rPr>
          <w:rStyle w:val="StyleBoldUnderline"/>
        </w:rPr>
        <w:t xml:space="preserve"> perceptions of the benefits of </w:t>
      </w:r>
      <w:r w:rsidRPr="0098283D">
        <w:rPr>
          <w:rStyle w:val="StyleBoldUnderline"/>
          <w:highlight w:val="yellow"/>
        </w:rPr>
        <w:t>cooperation have grown</w:t>
      </w:r>
      <w:r w:rsidRPr="008702D6">
        <w:rPr>
          <w:rStyle w:val="StyleBoldUnderline"/>
        </w:rPr>
        <w:t>, and this has permitted progress on a range of security issues</w:t>
      </w:r>
      <w:r w:rsidRPr="008702D6">
        <w:t xml:space="preserve"> from border disputes, to peacekeeping, environmental protection, counternarcotics, and the combat of organized crime.</w:t>
      </w:r>
      <w:r w:rsidRPr="008702D6">
        <w:rPr>
          <w:sz w:val="12"/>
        </w:rPr>
        <w:t>¶</w:t>
      </w:r>
      <w:r w:rsidRPr="008702D6">
        <w:t xml:space="preserve"> CONTINUES</w:t>
      </w:r>
      <w:r w:rsidRPr="008702D6">
        <w:rPr>
          <w:sz w:val="12"/>
        </w:rPr>
        <w:t>¶</w:t>
      </w:r>
      <w:r w:rsidRPr="008702D6">
        <w:t xml:space="preserve"> Until recently, the primary </w:t>
      </w:r>
      <w:r w:rsidRPr="008702D6">
        <w:lastRenderedPageBreak/>
        <w:t xml:space="preserve">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missiles within both countries. Today, however, the situation has changed. </w:t>
      </w:r>
      <w:r w:rsidRPr="008702D6">
        <w:rPr>
          <w:rStyle w:val="StyleBoldUnderline"/>
        </w:rPr>
        <w:t>As a result of political leadership transitions in both countries, Brazil and Argentina</w:t>
      </w:r>
      <w:r w:rsidRPr="008702D6">
        <w:t xml:space="preserve"> now </w:t>
      </w:r>
      <w:r w:rsidRPr="008702D6">
        <w:rPr>
          <w:rStyle w:val="StyleBoldUnderline"/>
        </w:rPr>
        <w:t>appear firmly committed to restricting their nuclear programs to peaceful purposes</w:t>
      </w:r>
      <w:r w:rsidRPr="008702D6">
        <w:t xml:space="preserve">.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sidRPr="008702D6">
        <w:rPr>
          <w:rStyle w:val="StyleBoldUnderline"/>
        </w:rPr>
        <w:t>Even so, no one can be certain about the future.</w:t>
      </w:r>
      <w:r w:rsidRPr="008702D6">
        <w:t xml:space="preserve"> As Scott Tollefson has observed: • . . </w:t>
      </w:r>
      <w:r w:rsidRPr="008702D6">
        <w:rPr>
          <w:rStyle w:val="StyleBoldUnderline"/>
        </w:rPr>
        <w:t xml:space="preserve">the </w:t>
      </w:r>
      <w:r w:rsidRPr="0098283D">
        <w:rPr>
          <w:rStyle w:val="StyleBoldUnderline"/>
          <w:highlight w:val="yellow"/>
        </w:rPr>
        <w:t>military application of Brazil’s nuclear</w:t>
      </w:r>
      <w:r w:rsidRPr="008702D6">
        <w:rPr>
          <w:rStyle w:val="StyleBoldUnderline"/>
        </w:rPr>
        <w:t xml:space="preserve"> and space </w:t>
      </w:r>
      <w:r w:rsidRPr="0098283D">
        <w:rPr>
          <w:rStyle w:val="StyleBoldUnderline"/>
          <w:highlight w:val="yellow"/>
        </w:rPr>
        <w:t>program</w:t>
      </w:r>
      <w:r w:rsidRPr="008702D6">
        <w:rPr>
          <w:rStyle w:val="StyleBoldUnderline"/>
        </w:rPr>
        <w:t xml:space="preserve">s </w:t>
      </w:r>
      <w:r w:rsidRPr="0098283D">
        <w:rPr>
          <w:rStyle w:val="StyleBoldUnderline"/>
          <w:highlight w:val="yellow"/>
        </w:rPr>
        <w:t>depends</w:t>
      </w:r>
      <w:r w:rsidRPr="008702D6">
        <w:rPr>
          <w:rStyle w:val="StyleBoldUnderline"/>
        </w:rPr>
        <w:t xml:space="preserve"> less on technological considerations than </w:t>
      </w:r>
      <w:r w:rsidRPr="0098283D">
        <w:rPr>
          <w:rStyle w:val="StyleBoldUnderline"/>
          <w:highlight w:val="yellow"/>
        </w:rPr>
        <w:t>on political will</w:t>
      </w:r>
      <w:r w:rsidRPr="008702D6">
        <w:rPr>
          <w:rStyle w:val="StyleBoldUnderline"/>
        </w:rPr>
        <w:t>.</w:t>
      </w:r>
      <w:r w:rsidRPr="008702D6">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simply, if </w:t>
      </w:r>
      <w:r w:rsidRPr="0098283D">
        <w:rPr>
          <w:rStyle w:val="StyleBoldUnderline"/>
          <w:highlight w:val="yellow"/>
        </w:rPr>
        <w:t>changes in</w:t>
      </w:r>
      <w:r w:rsidRPr="008702D6">
        <w:rPr>
          <w:rStyle w:val="StyleBoldUnderline"/>
        </w:rPr>
        <w:t xml:space="preserve"> political </w:t>
      </w:r>
      <w:r w:rsidRPr="0098283D">
        <w:rPr>
          <w:rStyle w:val="StyleBoldUnderline"/>
          <w:highlight w:val="yellow"/>
        </w:rPr>
        <w:t>leadership were instrumental in redirecting Brazil’s</w:t>
      </w:r>
      <w:r w:rsidRPr="008702D6">
        <w:rPr>
          <w:rStyle w:val="StyleBoldUnderline"/>
        </w:rPr>
        <w:t xml:space="preserve"> nuclear </w:t>
      </w:r>
      <w:r w:rsidRPr="0098283D">
        <w:rPr>
          <w:rStyle w:val="StyleBoldUnderline"/>
          <w:highlight w:val="yellow"/>
        </w:rPr>
        <w:t>program</w:t>
      </w:r>
      <w:r w:rsidRPr="008702D6">
        <w:rPr>
          <w:rStyle w:val="StyleBoldUnderline"/>
        </w:rPr>
        <w:t xml:space="preserve"> towards peaceful purposes, </w:t>
      </w:r>
      <w:r w:rsidRPr="0098283D">
        <w:rPr>
          <w:rStyle w:val="StyleBoldUnderline"/>
          <w:highlight w:val="yellow"/>
        </w:rPr>
        <w:t>future</w:t>
      </w:r>
      <w:r w:rsidRPr="008702D6">
        <w:rPr>
          <w:rStyle w:val="StyleBoldUnderline"/>
        </w:rPr>
        <w:t xml:space="preserve"> political </w:t>
      </w:r>
      <w:r w:rsidRPr="0098283D">
        <w:rPr>
          <w:rStyle w:val="StyleBoldUnderline"/>
          <w:highlight w:val="yellow"/>
        </w:rPr>
        <w:t>upheavals could</w:t>
      </w:r>
      <w:r w:rsidRPr="008702D6">
        <w:rPr>
          <w:rStyle w:val="StyleBoldUnderline"/>
        </w:rPr>
        <w:t xml:space="preserve"> still </w:t>
      </w:r>
      <w:r w:rsidRPr="0098283D">
        <w:rPr>
          <w:rStyle w:val="StyleBoldUnderline"/>
          <w:highlight w:val="yellow"/>
        </w:rPr>
        <w:t>produce a reversion</w:t>
      </w:r>
      <w:r w:rsidRPr="008702D6">
        <w:rPr>
          <w:rStyle w:val="StyleBoldUnderline"/>
        </w:rPr>
        <w:t xml:space="preserve"> to previous orientations. </w:t>
      </w:r>
      <w:r w:rsidRPr="0098283D">
        <w:rPr>
          <w:rStyle w:val="StyleBoldUnderline"/>
          <w:highlight w:val="yellow"/>
        </w:rPr>
        <w:t>Civilian supremacy is not so strong that it could not be swept away by a coup, especially if</w:t>
      </w:r>
      <w:r w:rsidRPr="008702D6">
        <w:rPr>
          <w:rStyle w:val="StyleBoldUnderline"/>
        </w:rPr>
        <w:t xml:space="preserve"> the </w:t>
      </w:r>
      <w:r w:rsidRPr="0098283D">
        <w:rPr>
          <w:rStyle w:val="StyleBoldUnderline"/>
          <w:highlight w:val="yellow"/>
        </w:rPr>
        <w:t>legitimacy of the</w:t>
      </w:r>
      <w:r w:rsidRPr="008702D6">
        <w:rPr>
          <w:rStyle w:val="StyleBoldUnderline"/>
        </w:rPr>
        <w:t xml:space="preserve"> current </w:t>
      </w:r>
      <w:r w:rsidRPr="0098283D">
        <w:rPr>
          <w:rStyle w:val="StyleBoldUnderline"/>
          <w:highlight w:val="yellow"/>
        </w:rPr>
        <w:t>democratic experiment were</w:t>
      </w:r>
      <w:r w:rsidRPr="008702D6">
        <w:rPr>
          <w:rStyle w:val="StyleBoldUnderline"/>
        </w:rPr>
        <w:t xml:space="preserve"> to be </w:t>
      </w:r>
      <w:r w:rsidRPr="0098283D">
        <w:rPr>
          <w:rStyle w:val="StyleBoldUnderline"/>
          <w:highlight w:val="yellow"/>
        </w:rPr>
        <w:t>undermined</w:t>
      </w:r>
      <w:r w:rsidRPr="008702D6">
        <w:rPr>
          <w:rStyle w:val="underline"/>
        </w:rPr>
        <w:t xml:space="preserve"> </w:t>
      </w:r>
      <w:r w:rsidRPr="008702D6">
        <w:t xml:space="preserve">by economic crisis and growing poverty/inequality. Nor are civilian leaders necessarily less militaristic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w:t>
      </w:r>
      <w:r w:rsidRPr="008702D6">
        <w:rPr>
          <w:rStyle w:val="StyleBoldUnderline"/>
        </w:rPr>
        <w:t>Brazil would have a capability three times greater than India or Pakistan</w:t>
      </w:r>
      <w:r w:rsidRPr="008702D6">
        <w:t xml:space="preserve">. Furthermore, its defense industry already has a substantial missile producing capability.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p1ace.) In short, a restoration of Brazilian militarism, imbued with nationalistic ambitions for great power status, is not unthinkable, and such a regime could present some fairly serious problems. </w:t>
      </w:r>
      <w:r w:rsidRPr="008702D6">
        <w:rPr>
          <w:rStyle w:val="StyleBoldUnderline"/>
        </w:rPr>
        <w:t>That</w:t>
      </w:r>
      <w:r w:rsidRPr="008702D6">
        <w:rPr>
          <w:rStyle w:val="underline"/>
        </w:rPr>
        <w:t xml:space="preserve"> </w:t>
      </w:r>
      <w:r w:rsidRPr="008702D6">
        <w:rPr>
          <w:rStyle w:val="StyleBoldUnderline"/>
        </w:rPr>
        <w:t>government would</w:t>
      </w:r>
      <w:r w:rsidRPr="008702D6">
        <w:t xml:space="preserve"> probably </w:t>
      </w:r>
      <w:r w:rsidRPr="008702D6">
        <w:rPr>
          <w:rStyle w:val="StyleBoldUnderline"/>
        </w:rPr>
        <w:t>need foreign</w:t>
      </w:r>
      <w:r w:rsidRPr="008702D6">
        <w:t xml:space="preserve"> as well as domestic </w:t>
      </w:r>
      <w:r w:rsidRPr="008702D6">
        <w:rPr>
          <w:rStyle w:val="StyleBoldUnderline"/>
        </w:rPr>
        <w:t>enemies to help justify it’s existence. One obvious candidate would be the U</w:t>
      </w:r>
      <w:r w:rsidRPr="008702D6">
        <w:t xml:space="preserve">nited </w:t>
      </w:r>
      <w:r w:rsidRPr="008702D6">
        <w:rPr>
          <w:rStyle w:val="StyleBoldUnderline"/>
        </w:rPr>
        <w:t>S</w:t>
      </w:r>
      <w:r w:rsidRPr="008702D6">
        <w:t xml:space="preserve">tates, which would presumably be critical of any return to dictatorial rule. Beyond this, moreover, the spectre of a predatory international community, covetous of the riches of the Amazon, could help rally political support to the regime. For years, some Brazilian military officers have been warning of “foreign intervention.” Indeed, as far back as 1991 </w:t>
      </w:r>
      <w:r w:rsidRPr="008702D6">
        <w:rPr>
          <w:rStyle w:val="underline"/>
        </w:rPr>
        <w:t xml:space="preserve">General </w:t>
      </w:r>
      <w:r w:rsidRPr="008702D6">
        <w:t xml:space="preserve">Antenor de Santa Cruz </w:t>
      </w:r>
      <w:r w:rsidRPr="0098283D">
        <w:rPr>
          <w:rStyle w:val="StyleBoldUnderline"/>
          <w:highlight w:val="yellow"/>
        </w:rPr>
        <w:t>Abreu</w:t>
      </w:r>
      <w:r w:rsidRPr="008702D6">
        <w:rPr>
          <w:rStyle w:val="underline"/>
        </w:rPr>
        <w:t>,</w:t>
      </w:r>
      <w:r w:rsidRPr="008702D6">
        <w:t xml:space="preserve"> then chief of the Military Command of the Amazon, </w:t>
      </w:r>
      <w:r w:rsidRPr="0098283D">
        <w:rPr>
          <w:rStyle w:val="StyleBoldUnderline"/>
          <w:highlight w:val="yellow"/>
        </w:rPr>
        <w:t>threatened to transform the region into a</w:t>
      </w:r>
      <w:r w:rsidRPr="008702D6">
        <w:rPr>
          <w:rStyle w:val="StyleBoldUnderline"/>
        </w:rPr>
        <w:t xml:space="preserve"> “new </w:t>
      </w:r>
      <w:r w:rsidRPr="0098283D">
        <w:rPr>
          <w:rStyle w:val="StyleBoldUnderline"/>
          <w:highlight w:val="yellow"/>
        </w:rPr>
        <w:t>Vietnam</w:t>
      </w:r>
      <w:r w:rsidRPr="008702D6">
        <w:rPr>
          <w:rStyle w:val="StyleBoldUnderline"/>
        </w:rPr>
        <w:t>” if developed countries tried to “internationalize” the Amazon</w:t>
      </w:r>
      <w:r w:rsidRPr="008702D6">
        <w:t xml:space="preserve">. Subsequently, in 1993, U.S.-Guyanese combined military exercises near the Brazilian border provoked an angry response from many high-ranking Brazilian officers.57 Since then, of course, U.S.-Brazilian relations have improved considerably. Nevertheless, the </w:t>
      </w:r>
      <w:r w:rsidRPr="003E10C5">
        <w:t>basic U.S./ international concerns over the Amaazon—the threat to the region’s ecology through burning and deforestation, the presence</w:t>
      </w:r>
      <w:r w:rsidRPr="008702D6">
        <w:t xml:space="preserve"> of narcotrafficking activities, </w:t>
      </w:r>
      <w:r w:rsidRPr="008702D6">
        <w:lastRenderedPageBreak/>
        <w:t xml:space="preserve">the Indian question, etc.—have not disappeared, and some may very well intensify in the years ahead. At the same time, if the growing trend towards subregional economic groupings—in particular, MERCOSUR—continues, it is likely to increase competition between Southern Cone and NAFTA countries. </w:t>
      </w:r>
      <w:r w:rsidRPr="008702D6">
        <w:rPr>
          <w:rStyle w:val="StyleBoldUnderline"/>
        </w:rPr>
        <w:t xml:space="preserve">Economic </w:t>
      </w:r>
      <w:r w:rsidRPr="0098283D">
        <w:rPr>
          <w:rStyle w:val="StyleBoldUnderline"/>
          <w:highlight w:val="yellow"/>
        </w:rPr>
        <w:t>conflicts</w:t>
      </w:r>
      <w:r w:rsidRPr="008702D6">
        <w:t xml:space="preserve">, in turn, may be expected to intensify political differences, and </w:t>
      </w:r>
      <w:r w:rsidRPr="0098283D">
        <w:rPr>
          <w:rStyle w:val="StyleBoldUnderline"/>
          <w:highlight w:val="yellow"/>
        </w:rPr>
        <w:t>could lead to</w:t>
      </w:r>
      <w:r w:rsidRPr="008702D6">
        <w:rPr>
          <w:rStyle w:val="StyleBoldUnderline"/>
        </w:rPr>
        <w:t xml:space="preserve"> heightened politico-military </w:t>
      </w:r>
      <w:r w:rsidRPr="0098283D">
        <w:rPr>
          <w:rStyle w:val="StyleBoldUnderline"/>
          <w:highlight w:val="yellow"/>
        </w:rPr>
        <w:t>rivalry between</w:t>
      </w:r>
      <w:r w:rsidRPr="008702D6">
        <w:rPr>
          <w:rStyle w:val="StyleBoldUnderline"/>
        </w:rPr>
        <w:t xml:space="preserve"> different blocs or </w:t>
      </w:r>
      <w:r w:rsidRPr="0098283D">
        <w:rPr>
          <w:rStyle w:val="StyleBoldUnderline"/>
          <w:highlight w:val="yellow"/>
        </w:rPr>
        <w:t>coalitions in the hemisphere</w:t>
      </w:r>
      <w:r>
        <w:rPr>
          <w:rStyle w:val="StyleBoldUnderline"/>
        </w:rPr>
        <w:t>.</w:t>
      </w:r>
    </w:p>
    <w:p w:rsidR="00100002" w:rsidRDefault="00100002" w:rsidP="00100002">
      <w:pPr>
        <w:pStyle w:val="Heading4"/>
      </w:pPr>
      <w:r w:rsidRPr="00083B82">
        <w:t>Key to stop global prolif</w:t>
      </w:r>
    </w:p>
    <w:p w:rsidR="00100002" w:rsidRDefault="00100002" w:rsidP="00100002">
      <w:r w:rsidRPr="00942ACD">
        <w:rPr>
          <w:rStyle w:val="StyleStyleBold12pt"/>
        </w:rPr>
        <w:t>Beamont and Rubinsky 12</w:t>
      </w:r>
      <w:r>
        <w:t xml:space="preserve"> (Paul D. Beamont and Thomas Rubinsky, International Law and Policy Institute, “An Introduction to the Issue of Nuclear Weapons in Latin America and the Caribbean,” December, </w:t>
      </w:r>
      <w:hyperlink r:id="rId60" w:history="1">
        <w:r w:rsidRPr="00BB7311">
          <w:rPr>
            <w:rStyle w:val="Hyperlink"/>
          </w:rPr>
          <w:t>http://nwp.ilpi.org/?p=1851</w:t>
        </w:r>
      </w:hyperlink>
      <w:r>
        <w:t>)</w:t>
      </w:r>
    </w:p>
    <w:p w:rsidR="00100002" w:rsidRPr="00083B82" w:rsidRDefault="00100002" w:rsidP="00100002"/>
    <w:p w:rsidR="00100002" w:rsidRDefault="00100002" w:rsidP="00100002">
      <w:pPr>
        <w:rPr>
          <w:rStyle w:val="StyleBoldUnderline"/>
        </w:rPr>
      </w:pPr>
      <w:r w:rsidRPr="0098283D">
        <w:rPr>
          <w:rStyle w:val="StyleBoldUnderline"/>
          <w:highlight w:val="yellow"/>
        </w:rPr>
        <w:t>As the world continues to grapple with</w:t>
      </w:r>
      <w:r w:rsidRPr="00083B82">
        <w:rPr>
          <w:rStyle w:val="StyleBoldUnderline"/>
        </w:rPr>
        <w:t xml:space="preserve"> the issues of </w:t>
      </w:r>
      <w:r w:rsidRPr="00BA64A9">
        <w:rPr>
          <w:rStyle w:val="StyleBoldUnderline"/>
        </w:rPr>
        <w:t xml:space="preserve">non-proliferation and </w:t>
      </w:r>
      <w:r w:rsidRPr="0098283D">
        <w:rPr>
          <w:rStyle w:val="StyleBoldUnderline"/>
          <w:highlight w:val="yellow"/>
        </w:rPr>
        <w:t>disarmament, the experience of</w:t>
      </w:r>
      <w:r w:rsidRPr="00083B82">
        <w:rPr>
          <w:rStyle w:val="StyleBoldUnderline"/>
        </w:rPr>
        <w:t xml:space="preserve"> </w:t>
      </w:r>
      <w:r w:rsidRPr="0098283D">
        <w:rPr>
          <w:rStyle w:val="StyleBoldUnderline"/>
          <w:highlight w:val="yellow"/>
        </w:rPr>
        <w:t>Latin America</w:t>
      </w:r>
      <w:r w:rsidRPr="00083B82">
        <w:rPr>
          <w:rStyle w:val="StyleBoldUnderline"/>
        </w:rPr>
        <w:t xml:space="preserve"> and the Caribbean in creating the Tlatelolco regime </w:t>
      </w:r>
      <w:r w:rsidRPr="0098283D">
        <w:rPr>
          <w:rStyle w:val="StyleBoldUnderline"/>
          <w:highlight w:val="yellow"/>
        </w:rPr>
        <w:t>remains important</w:t>
      </w:r>
      <w:r w:rsidRPr="00083B82">
        <w:rPr>
          <w:rStyle w:val="StyleBoldUnderline"/>
        </w:rPr>
        <w:t>.</w:t>
      </w:r>
      <w:r w:rsidRPr="00BA64A9">
        <w:t xml:space="preserve"> One should be careful not to generalise to much from the experience of one disarmament regime in a region almost unique in its absence of serious armed conflict[128] Nonetheless, the Tlatelolco experience does provide some lessons that that advocates of nuclear disarmament would be wise to heed. The Latin American NWFZ demonstrates quite clearly the wisdom in creating a treaty with the long game in mind.</w:t>
      </w:r>
      <w:r w:rsidRPr="00BA64A9">
        <w:rPr>
          <w:sz w:val="12"/>
        </w:rPr>
        <w:t>¶</w:t>
      </w:r>
      <w:r w:rsidRPr="00BA64A9">
        <w:t xml:space="preserve"> The flexible entry-into force-requirements allowed the Treaty to gain vital impetus at its inception while it also kept the more reluctant countries tied to the treaty’s principles. Together with its flexible amendment procedure, this allowed it to pick up momentum when favourable changes in geopolitics and domestic conditions permitted it. Using this formula </w:t>
      </w:r>
      <w:r w:rsidRPr="0098283D">
        <w:rPr>
          <w:rStyle w:val="StyleBoldUnderline"/>
          <w:highlight w:val="yellow"/>
        </w:rPr>
        <w:t>the Treaty</w:t>
      </w:r>
      <w:r w:rsidRPr="00083B82">
        <w:rPr>
          <w:rStyle w:val="StyleBoldUnderline"/>
        </w:rPr>
        <w:t xml:space="preserve"> of Tlatelolco created the first nuclear-weapon-free zone in the inhabited world, and </w:t>
      </w:r>
      <w:r w:rsidRPr="0098283D">
        <w:rPr>
          <w:rStyle w:val="StyleBoldUnderline"/>
          <w:highlight w:val="yellow"/>
        </w:rPr>
        <w:t>has</w:t>
      </w:r>
      <w:r w:rsidRPr="00083B82">
        <w:rPr>
          <w:rStyle w:val="StyleBoldUnderline"/>
        </w:rPr>
        <w:t xml:space="preserve"> successfully </w:t>
      </w:r>
      <w:r w:rsidRPr="0098283D">
        <w:rPr>
          <w:rStyle w:val="StyleBoldUnderline"/>
          <w:highlight w:val="yellow"/>
        </w:rPr>
        <w:t>expanded to include every state</w:t>
      </w:r>
      <w:r w:rsidRPr="00083B82">
        <w:rPr>
          <w:rStyle w:val="StyleBoldUnderline"/>
        </w:rPr>
        <w:t xml:space="preserve"> in the region.</w:t>
      </w:r>
      <w:r w:rsidRPr="00BA64A9">
        <w:t xml:space="preserve"> With the successful product of ingenuity, dedication and above all patience, </w:t>
      </w:r>
      <w:r w:rsidRPr="0098283D">
        <w:rPr>
          <w:rStyle w:val="StyleBoldUnderline"/>
          <w:highlight w:val="yellow"/>
        </w:rPr>
        <w:t>Latin America</w:t>
      </w:r>
      <w:r w:rsidRPr="00BA64A9">
        <w:rPr>
          <w:rStyle w:val="StyleBoldUnderline"/>
        </w:rPr>
        <w:t xml:space="preserve">’s NWFZ </w:t>
      </w:r>
      <w:r w:rsidRPr="0098283D">
        <w:rPr>
          <w:rStyle w:val="StyleBoldUnderline"/>
          <w:highlight w:val="yellow"/>
        </w:rPr>
        <w:t>has consolidated the regions reputation for</w:t>
      </w:r>
      <w:r w:rsidRPr="00083B82">
        <w:rPr>
          <w:rStyle w:val="StyleBoldUnderline"/>
        </w:rPr>
        <w:t xml:space="preserve"> peaceful </w:t>
      </w:r>
      <w:r w:rsidRPr="0098283D">
        <w:rPr>
          <w:rStyle w:val="StyleBoldUnderline"/>
          <w:highlight w:val="yellow"/>
        </w:rPr>
        <w:t>co-operation.</w:t>
      </w:r>
      <w:r w:rsidRPr="0098283D">
        <w:rPr>
          <w:highlight w:val="yellow"/>
        </w:rPr>
        <w:t xml:space="preserve"> </w:t>
      </w:r>
      <w:r w:rsidRPr="0098283D">
        <w:rPr>
          <w:rStyle w:val="StyleBoldUnderline"/>
          <w:highlight w:val="yellow"/>
        </w:rPr>
        <w:t>The Treaty</w:t>
      </w:r>
      <w:r w:rsidRPr="0098283D">
        <w:rPr>
          <w:highlight w:val="yellow"/>
        </w:rPr>
        <w:t>’</w:t>
      </w:r>
      <w:r w:rsidRPr="00BA64A9">
        <w:t xml:space="preserve">s permanent secretariat, OPANAL, </w:t>
      </w:r>
      <w:r w:rsidRPr="0098283D">
        <w:rPr>
          <w:rStyle w:val="StyleBoldUnderline"/>
          <w:highlight w:val="yellow"/>
        </w:rPr>
        <w:t>is</w:t>
      </w:r>
      <w:r w:rsidRPr="00083B82">
        <w:rPr>
          <w:rStyle w:val="StyleBoldUnderline"/>
        </w:rPr>
        <w:t xml:space="preserve"> active in</w:t>
      </w:r>
      <w:r w:rsidRPr="00BA64A9">
        <w:t xml:space="preserve"> both building regional consensus and in </w:t>
      </w:r>
      <w:r w:rsidRPr="0098283D">
        <w:rPr>
          <w:rStyle w:val="StyleBoldUnderline"/>
          <w:highlight w:val="yellow"/>
        </w:rPr>
        <w:t>enhancing the region’s presence in international organizations.</w:t>
      </w:r>
      <w:r w:rsidRPr="00BA64A9">
        <w:t xml:space="preserve"> While it remains to be seen how future disarmament efforts will unfold, </w:t>
      </w:r>
      <w:r w:rsidRPr="0098283D">
        <w:rPr>
          <w:rStyle w:val="StyleBoldUnderline"/>
          <w:highlight w:val="yellow"/>
        </w:rPr>
        <w:t>Latin American states are well positioned to play a significant role in</w:t>
      </w:r>
      <w:r w:rsidRPr="00083B82">
        <w:rPr>
          <w:rStyle w:val="StyleBoldUnderline"/>
        </w:rPr>
        <w:t xml:space="preserve"> the continuing </w:t>
      </w:r>
      <w:r w:rsidRPr="0098283D">
        <w:rPr>
          <w:rStyle w:val="StyleBoldUnderline"/>
          <w:highlight w:val="yellow"/>
        </w:rPr>
        <w:t>efforts</w:t>
      </w:r>
      <w:r w:rsidRPr="00083B82">
        <w:rPr>
          <w:rStyle w:val="StyleBoldUnderline"/>
        </w:rPr>
        <w:t xml:space="preserve"> aimed </w:t>
      </w:r>
      <w:r w:rsidRPr="0098283D">
        <w:rPr>
          <w:rStyle w:val="StyleBoldUnderline"/>
          <w:highlight w:val="yellow"/>
        </w:rPr>
        <w:t>at reaching</w:t>
      </w:r>
      <w:r w:rsidRPr="00083B82">
        <w:rPr>
          <w:rStyle w:val="StyleBoldUnderline"/>
        </w:rPr>
        <w:t xml:space="preserve"> the goal of </w:t>
      </w:r>
      <w:r w:rsidRPr="0098283D">
        <w:rPr>
          <w:rStyle w:val="StyleBoldUnderline"/>
          <w:highlight w:val="yellow"/>
        </w:rPr>
        <w:t>a world free of nuclear weapons.</w:t>
      </w:r>
    </w:p>
    <w:p w:rsidR="00100002" w:rsidRDefault="00100002" w:rsidP="00100002">
      <w:pPr>
        <w:pStyle w:val="Heading4"/>
      </w:pPr>
      <w:r>
        <w:t xml:space="preserve">New prolif ensures widespread nuclear conflict --- asymmetries </w:t>
      </w:r>
    </w:p>
    <w:p w:rsidR="00100002" w:rsidRDefault="00100002" w:rsidP="00100002">
      <w:r w:rsidRPr="00CE759A">
        <w:rPr>
          <w:rStyle w:val="StyleStyleBold12pt"/>
        </w:rPr>
        <w:t>Lyon 9</w:t>
      </w:r>
      <w:r w:rsidRPr="00CE759A">
        <w:t xml:space="preserve"> Program Director, Strategy and International, with Australian Strategic Policy Institute, previously a Senior Lecturer in International Relations at the University of Queensland, “A delicate issue, Asia’s nuclear future”, December, online</w:t>
      </w:r>
    </w:p>
    <w:p w:rsidR="00100002" w:rsidRPr="00CE759A" w:rsidRDefault="00100002" w:rsidP="00100002"/>
    <w:p w:rsidR="00100002" w:rsidRPr="00C705CE" w:rsidRDefault="00100002" w:rsidP="00100002">
      <w:pPr>
        <w:pStyle w:val="card"/>
        <w:ind w:left="0"/>
        <w:rPr>
          <w:rStyle w:val="Emphasis"/>
          <w:rFonts w:eastAsiaTheme="majorEastAsia"/>
          <w:b w:val="0"/>
          <w:iCs w:val="0"/>
        </w:rPr>
      </w:pPr>
      <w:r w:rsidRPr="00C705CE">
        <w:rPr>
          <w:highlight w:val="yellow"/>
          <w:u w:val="single"/>
        </w:rPr>
        <w:t>Deterrence</w:t>
      </w:r>
      <w:r w:rsidRPr="00C705CE">
        <w:rPr>
          <w:u w:val="single"/>
        </w:rPr>
        <w:t xml:space="preserve"> relationships </w:t>
      </w:r>
      <w:r w:rsidRPr="00C705CE">
        <w:rPr>
          <w:highlight w:val="yellow"/>
          <w:u w:val="single"/>
        </w:rPr>
        <w:t>in Asia</w:t>
      </w:r>
      <w:r w:rsidRPr="00C705CE">
        <w:rPr>
          <w:u w:val="single"/>
        </w:rPr>
        <w:t xml:space="preserve"> </w:t>
      </w:r>
      <w:r w:rsidRPr="00C705CE">
        <w:rPr>
          <w:sz w:val="14"/>
        </w:rPr>
        <w:t xml:space="preserve">won’t look like East–West deterrence. They </w:t>
      </w:r>
      <w:r w:rsidRPr="00C705CE">
        <w:rPr>
          <w:highlight w:val="yellow"/>
          <w:u w:val="single"/>
        </w:rPr>
        <w:t>won’t be relationships of</w:t>
      </w:r>
      <w:r w:rsidRPr="00C705CE">
        <w:rPr>
          <w:u w:val="single"/>
        </w:rPr>
        <w:t xml:space="preserve"> mutual assured destruction</w:t>
      </w:r>
      <w:r w:rsidRPr="00C705CE">
        <w:rPr>
          <w:sz w:val="14"/>
        </w:rPr>
        <w:t xml:space="preserve"> (</w:t>
      </w:r>
      <w:r w:rsidRPr="00C705CE">
        <w:rPr>
          <w:sz w:val="14"/>
          <w:highlight w:val="yellow"/>
        </w:rPr>
        <w:t>MAD</w:t>
      </w:r>
      <w:r w:rsidRPr="00C705CE">
        <w:rPr>
          <w:sz w:val="14"/>
        </w:rPr>
        <w:t xml:space="preserve">), </w:t>
      </w:r>
      <w:r w:rsidRPr="00C705CE">
        <w:rPr>
          <w:u w:val="single"/>
        </w:rPr>
        <w:t xml:space="preserve">and </w:t>
      </w:r>
      <w:r w:rsidRPr="00C705CE">
        <w:rPr>
          <w:highlight w:val="yellow"/>
          <w:u w:val="single"/>
        </w:rPr>
        <w:t xml:space="preserve">there will be </w:t>
      </w:r>
      <w:r w:rsidRPr="00C705CE">
        <w:rPr>
          <w:rStyle w:val="Emphasis"/>
          <w:rFonts w:eastAsiaTheme="majorEastAsia"/>
          <w:highlight w:val="yellow"/>
        </w:rPr>
        <w:t>many asymmetries</w:t>
      </w:r>
      <w:r w:rsidRPr="00C705CE">
        <w:rPr>
          <w:u w:val="single"/>
        </w:rPr>
        <w:t xml:space="preserve"> among them. Regional nuclear-weapon states will articulate a spectrum of strategies</w:t>
      </w:r>
      <w:r w:rsidRPr="00C705CE">
        <w:rPr>
          <w:sz w:val="14"/>
        </w:rPr>
        <w:t xml:space="preserve"> ranging from existential deterrence to minimum deterrence to assured retaliation; </w:t>
      </w:r>
      <w:r w:rsidRPr="00C705CE">
        <w:rPr>
          <w:u w:val="single"/>
        </w:rPr>
        <w:t>and</w:t>
      </w:r>
      <w:r w:rsidRPr="00C705CE">
        <w:rPr>
          <w:sz w:val="14"/>
        </w:rPr>
        <w:t xml:space="preserve"> sometimes </w:t>
      </w:r>
      <w:r w:rsidRPr="00C705CE">
        <w:rPr>
          <w:highlight w:val="yellow"/>
          <w:u w:val="single"/>
        </w:rPr>
        <w:t>doctrinal statements will outrun capabilities</w:t>
      </w:r>
      <w:r w:rsidRPr="00C705CE">
        <w:rPr>
          <w:sz w:val="14"/>
          <w:highlight w:val="yellow"/>
        </w:rPr>
        <w:t>.</w:t>
      </w:r>
      <w:r w:rsidRPr="00C705CE">
        <w:rPr>
          <w:sz w:val="14"/>
        </w:rPr>
        <w:t xml:space="preserve"> The smaller arsenals of Asia and the absence of severe confrontations will help to keep doctrines at the level of generalised deterrence. Extended nuclear deterrence will continue to be important to US allies in East Asia, although it is hard to imagine other Asian nuclear weapon states ‘extending’ deterrence to their clients or allies. Alagappa’s propositions contain a ‘picture’ of what a more proliferated Asia might look like. It could well remain a region where deterrence dominates, and where arsenals are typically constrained: an Asia, in fact, that falls some way short of a ‘nuclear chaos’ model of unrestrained proliferation and mushrooming nuclear dangers.</w:t>
      </w:r>
      <w:r w:rsidRPr="00C705CE">
        <w:rPr>
          <w:sz w:val="12"/>
        </w:rPr>
        <w:t>¶</w:t>
      </w:r>
      <w:r w:rsidRPr="00C705CE">
        <w:rPr>
          <w:sz w:val="14"/>
        </w:rPr>
        <w:t xml:space="preserve"> An order in flux? </w:t>
      </w:r>
      <w:r w:rsidRPr="00C705CE">
        <w:rPr>
          <w:sz w:val="18"/>
          <w:u w:val="single"/>
        </w:rPr>
        <w:t>Notwithstanding Alagappa’s more reassuring view,</w:t>
      </w:r>
      <w:r w:rsidRPr="00C705CE">
        <w:rPr>
          <w:sz w:val="14"/>
        </w:rPr>
        <w:t xml:space="preserve"> </w:t>
      </w:r>
      <w:r w:rsidRPr="00C705CE">
        <w:rPr>
          <w:sz w:val="18"/>
          <w:u w:val="single"/>
        </w:rPr>
        <w:t>we shouldn’t understate the extent of the looming change from a nuclear relationship based on bipolar symmetry to a set of relationships based on multiplayer asymmetries</w:t>
      </w:r>
      <w:r w:rsidRPr="00C705CE">
        <w:rPr>
          <w:sz w:val="14"/>
        </w:rPr>
        <w:t xml:space="preserve">. As one observer has noted, when you add to that change the relatively constrained size of nuclear arsenals in Asia, the likelihood of further nuclear reductions by the US and Russia, and ballistic </w:t>
      </w:r>
      <w:r w:rsidRPr="00C705CE">
        <w:rPr>
          <w:sz w:val="14"/>
        </w:rPr>
        <w:lastRenderedPageBreak/>
        <w:t>missile defences of uncertain effectiveness, the world is about to enter uncharted territory (Ford 2009:125).</w:t>
      </w:r>
      <w:r w:rsidRPr="00C705CE">
        <w:rPr>
          <w:sz w:val="12"/>
        </w:rPr>
        <w:t>¶</w:t>
      </w:r>
      <w:r w:rsidRPr="00C705CE">
        <w:rPr>
          <w:sz w:val="14"/>
        </w:rPr>
        <w:t xml:space="preserve"> </w:t>
      </w:r>
      <w:r w:rsidRPr="00C705CE">
        <w:rPr>
          <w:u w:val="single"/>
        </w:rPr>
        <w:t>Some factors certainly act as stabilising influences</w:t>
      </w:r>
      <w:r w:rsidRPr="00C705CE">
        <w:rPr>
          <w:sz w:val="14"/>
        </w:rPr>
        <w:t xml:space="preserve"> on the current nuclear order, not least that nuclear weapons (here as elsewhere) typically induce caution, that the regional great powers tend to get along reasonably well with each other and that the region enters its era of nuclear pre-eminence inheriting a strong set of robust norms and regimes from the earlier nuclear era. </w:t>
      </w:r>
      <w:r w:rsidRPr="00C705CE">
        <w:rPr>
          <w:u w:val="single"/>
        </w:rPr>
        <w:t xml:space="preserve">But other factors imply a period of looming change: </w:t>
      </w:r>
      <w:r w:rsidRPr="00C705CE">
        <w:rPr>
          <w:highlight w:val="yellow"/>
          <w:u w:val="single"/>
        </w:rPr>
        <w:t>geopolitical dynamism</w:t>
      </w:r>
      <w:r w:rsidRPr="00C705CE">
        <w:rPr>
          <w:sz w:val="14"/>
          <w:highlight w:val="yellow"/>
        </w:rPr>
        <w:t xml:space="preserve"> </w:t>
      </w:r>
      <w:r w:rsidRPr="00C705CE">
        <w:rPr>
          <w:highlight w:val="yellow"/>
          <w:u w:val="single"/>
        </w:rPr>
        <w:t xml:space="preserve">is rearranging strategic relationships; </w:t>
      </w:r>
      <w:r w:rsidRPr="00C705CE">
        <w:rPr>
          <w:rStyle w:val="Emphasis"/>
          <w:rFonts w:eastAsiaTheme="majorEastAsia"/>
          <w:highlight w:val="yellow"/>
        </w:rPr>
        <w:t>the number of risk-tolerant adversaries seems to be increasing</w:t>
      </w:r>
      <w:r w:rsidRPr="00C705CE">
        <w:rPr>
          <w:sz w:val="14"/>
        </w:rPr>
        <w:t>; most nuclear weapons states are modernising their arsenals; the American arsenal is ageing; and the US’s position of primacy is increasingly contested in Asia.</w:t>
      </w:r>
      <w:r w:rsidRPr="00C705CE">
        <w:rPr>
          <w:sz w:val="12"/>
        </w:rPr>
        <w:t>¶</w:t>
      </w:r>
      <w:r w:rsidRPr="00C705CE">
        <w:rPr>
          <w:sz w:val="14"/>
        </w:rPr>
        <w:t xml:space="preserve"> Indeed, it may be that dynamism which could most seriously undermine the Solingen model of East Asian nonproliferation. Solingen, after all, has not attempted to produce a general theory about proliferation; she has attempted to explain only proliferation in the post-NPT age (see Solingen 2007:3), when the P-5 of the UN Security Council already had nuclear weapons. In essence, though, it’s exactly that broader geopolitical order that might be shifting. It isn’t yet clear how the Asian nuclear order will evolve. It’s one of those uncertainties that define Australia’s shifting strategic environment. It’s not too hard to imagine an order that’s more competitive than the one we see now.</w:t>
      </w:r>
      <w:r w:rsidRPr="00C705CE">
        <w:rPr>
          <w:sz w:val="12"/>
        </w:rPr>
        <w:t>¶</w:t>
      </w:r>
      <w:r w:rsidRPr="00C705CE">
        <w:rPr>
          <w:sz w:val="14"/>
        </w:rPr>
        <w:t xml:space="preserve"> The ‘managed system of deterrence’</w:t>
      </w:r>
      <w:r w:rsidRPr="00C705CE">
        <w:rPr>
          <w:sz w:val="12"/>
        </w:rPr>
        <w:t>¶</w:t>
      </w:r>
      <w:r w:rsidRPr="00C705CE">
        <w:rPr>
          <w:sz w:val="14"/>
        </w:rPr>
        <w:t xml:space="preserve"> The second approach to thinking about the Asian nuclear order is to attempt to superimpose upon it William Walker’s two key mechanisms of the first nuclear age: the ‘managed system of deterrence’ and the ‘managed system of abstinence’. What might those ‘systems’ look like in Asia?</w:t>
      </w:r>
      <w:r w:rsidRPr="00C705CE">
        <w:rPr>
          <w:sz w:val="12"/>
        </w:rPr>
        <w:t>¶</w:t>
      </w:r>
      <w:r w:rsidRPr="00C705CE">
        <w:rPr>
          <w:sz w:val="14"/>
        </w:rPr>
        <w:t xml:space="preserve"> In Walker’s model, the managed system of deterrence included:</w:t>
      </w:r>
      <w:r w:rsidRPr="00C705CE">
        <w:rPr>
          <w:sz w:val="12"/>
        </w:rPr>
        <w:t>¶</w:t>
      </w:r>
      <w:r w:rsidRPr="00C705CE">
        <w:rPr>
          <w:sz w:val="14"/>
        </w:rPr>
        <w:t xml:space="preserve"> the deployment of military hardware under increasingly sophisticated command and control; the development of strategic doctrines to ensure mutual vulnerability and restraint; and the establishment of arms control processes through which policy elites engaged in dialogue and negotiated binding agreements. (Walker 2007:436)</w:t>
      </w:r>
      <w:r w:rsidRPr="00C705CE">
        <w:rPr>
          <w:sz w:val="12"/>
        </w:rPr>
        <w:t>¶</w:t>
      </w:r>
      <w:r w:rsidRPr="00C705CE">
        <w:rPr>
          <w:sz w:val="14"/>
        </w:rPr>
        <w:t xml:space="preserve"> </w:t>
      </w:r>
      <w:r w:rsidRPr="00C705CE">
        <w:rPr>
          <w:u w:val="single"/>
        </w:rPr>
        <w:t>It isn’t obvious that</w:t>
      </w:r>
      <w:r w:rsidRPr="00C705CE">
        <w:rPr>
          <w:sz w:val="14"/>
        </w:rPr>
        <w:t xml:space="preserve"> those </w:t>
      </w:r>
      <w:r w:rsidRPr="00C705CE">
        <w:rPr>
          <w:u w:val="single"/>
        </w:rPr>
        <w:t xml:space="preserve">core aspects of the ‘managed’ system are </w:t>
      </w:r>
      <w:r w:rsidRPr="00C705CE">
        <w:rPr>
          <w:sz w:val="14"/>
        </w:rPr>
        <w:t xml:space="preserve">all </w:t>
      </w:r>
      <w:r w:rsidRPr="00C705CE">
        <w:rPr>
          <w:u w:val="single"/>
        </w:rPr>
        <w:t>central features of Asian nuclear relationships</w:t>
      </w:r>
      <w:r w:rsidRPr="00C705CE">
        <w:rPr>
          <w:sz w:val="14"/>
        </w:rPr>
        <w:t>. Perhaps most importantly, it isn’t obvious that the world even has a good model for how deterrence works in asymmetric relationships. Within the US, there’s been something of a revival of interest in matters nuclear as strategic analysts attempt to reconceptualise how nuclear relationships might work in the future. Recent work on the problems of exercising deterrence across asymmetrical strategic contests, for example, suggests a number of problems: ‘</w:t>
      </w:r>
      <w:r w:rsidRPr="00C705CE">
        <w:rPr>
          <w:highlight w:val="yellow"/>
          <w:u w:val="single"/>
        </w:rPr>
        <w:t>In asymmetric conflict</w:t>
      </w:r>
      <w:r w:rsidRPr="00C705CE">
        <w:rPr>
          <w:u w:val="single"/>
        </w:rPr>
        <w:t xml:space="preserve"> situations, </w:t>
      </w:r>
      <w:r w:rsidRPr="00C705CE">
        <w:rPr>
          <w:rStyle w:val="Emphasis"/>
          <w:rFonts w:eastAsiaTheme="majorEastAsia"/>
          <w:highlight w:val="yellow"/>
        </w:rPr>
        <w:t>deterrence may not only be unable to prevent violence but may</w:t>
      </w:r>
      <w:r w:rsidRPr="00C705CE">
        <w:rPr>
          <w:b/>
          <w:u w:val="single"/>
        </w:rPr>
        <w:t xml:space="preserve"> also </w:t>
      </w:r>
      <w:r w:rsidRPr="00C705CE">
        <w:rPr>
          <w:rStyle w:val="Emphasis"/>
          <w:rFonts w:eastAsiaTheme="majorEastAsia"/>
          <w:highlight w:val="yellow"/>
        </w:rPr>
        <w:t>help foment it’</w:t>
      </w:r>
      <w:r w:rsidRPr="00C705CE">
        <w:rPr>
          <w:sz w:val="14"/>
        </w:rPr>
        <w:t xml:space="preserve"> (Adler 2009:103).</w:t>
      </w:r>
      <w:r w:rsidRPr="00C705CE">
        <w:rPr>
          <w:sz w:val="12"/>
        </w:rPr>
        <w:t>¶</w:t>
      </w:r>
      <w:r w:rsidRPr="00C705CE">
        <w:rPr>
          <w:sz w:val="14"/>
        </w:rPr>
        <w:t xml:space="preserve"> Some of the </w:t>
      </w:r>
      <w:r w:rsidRPr="00C705CE">
        <w:rPr>
          <w:u w:val="single"/>
        </w:rPr>
        <w:t xml:space="preserve">problems arise precisely because </w:t>
      </w:r>
      <w:r w:rsidRPr="00C705CE">
        <w:rPr>
          <w:highlight w:val="yellow"/>
          <w:u w:val="single"/>
        </w:rPr>
        <w:t>weaker players seem</w:t>
      </w:r>
      <w:r w:rsidRPr="00C705CE">
        <w:rPr>
          <w:u w:val="single"/>
        </w:rPr>
        <w:t xml:space="preserve"> increasingly </w:t>
      </w:r>
      <w:r w:rsidRPr="00C705CE">
        <w:rPr>
          <w:highlight w:val="yellow"/>
          <w:u w:val="single"/>
        </w:rPr>
        <w:t xml:space="preserve">likely </w:t>
      </w:r>
      <w:r w:rsidRPr="00C705CE">
        <w:rPr>
          <w:rStyle w:val="Emphasis"/>
          <w:rFonts w:eastAsiaTheme="majorEastAsia"/>
          <w:highlight w:val="yellow"/>
        </w:rPr>
        <w:t>to ‘test’ stronger players’</w:t>
      </w:r>
      <w:r w:rsidRPr="00C705CE">
        <w:rPr>
          <w:highlight w:val="yellow"/>
          <w:u w:val="single"/>
        </w:rPr>
        <w:t xml:space="preserve"> threats</w:t>
      </w:r>
      <w:r w:rsidRPr="00C705CE">
        <w:rPr>
          <w:u w:val="single"/>
        </w:rPr>
        <w:t xml:space="preserve">—as part of a </w:t>
      </w:r>
      <w:r w:rsidRPr="00C705CE">
        <w:rPr>
          <w:highlight w:val="yellow"/>
          <w:u w:val="single"/>
        </w:rPr>
        <w:t>pattern of conflict that has emerged</w:t>
      </w:r>
      <w:r w:rsidRPr="00C705CE">
        <w:rPr>
          <w:u w:val="single"/>
        </w:rPr>
        <w:t xml:space="preserve"> over recent centuries, </w:t>
      </w:r>
      <w:r w:rsidRPr="00C705CE">
        <w:rPr>
          <w:highlight w:val="yellow"/>
          <w:u w:val="single"/>
        </w:rPr>
        <w:t>in which weaker players have</w:t>
      </w:r>
      <w:r w:rsidRPr="00C705CE">
        <w:rPr>
          <w:u w:val="single"/>
        </w:rPr>
        <w:t xml:space="preserve"> often </w:t>
      </w:r>
      <w:r w:rsidRPr="00C705CE">
        <w:rPr>
          <w:highlight w:val="yellow"/>
          <w:u w:val="single"/>
        </w:rPr>
        <w:t>prevailed</w:t>
      </w:r>
      <w:r w:rsidRPr="00C705CE">
        <w:rPr>
          <w:u w:val="single"/>
        </w:rPr>
        <w:t xml:space="preserve"> against stronger opponents.</w:t>
      </w:r>
      <w:r w:rsidRPr="00C705CE">
        <w:rPr>
          <w:sz w:val="14"/>
          <w:szCs w:val="12"/>
        </w:rPr>
        <w:t xml:space="preserve">3 </w:t>
      </w:r>
      <w:r w:rsidRPr="00C705CE">
        <w:rPr>
          <w:sz w:val="14"/>
        </w:rPr>
        <w:t>If we were to look at the case study of the India–Pakistan nuclear relationship—which is grounded in an enduring strategic rivalry, and therefore not ‘typical’ of the broader nuclear relationships in Asia—it’s a moot point whether Pakistani behaviour has been much altered by the ‘deterrence’ policies of India.</w:t>
      </w:r>
      <w:r w:rsidRPr="00C705CE">
        <w:rPr>
          <w:sz w:val="12"/>
        </w:rPr>
        <w:t>¶</w:t>
      </w:r>
      <w:r w:rsidRPr="00C705CE">
        <w:rPr>
          <w:sz w:val="14"/>
        </w:rPr>
        <w:t xml:space="preserve"> Indeed, the case seems to show that Pakistan doesn’t even accept a long-term condition of strategic asymmetry with India, and that it intends to use its nuclear weapons as an ‘equaliser’ against India’s larger conventional forces by building a nuclear arsenal larger than the Indian arsenal arrayed against it. That would imply, more broadly, that </w:t>
      </w:r>
      <w:r w:rsidRPr="00C705CE">
        <w:rPr>
          <w:highlight w:val="yellow"/>
          <w:u w:val="single"/>
        </w:rPr>
        <w:t xml:space="preserve">increasing strategic rivalries across Asia could be accompanied by </w:t>
      </w:r>
      <w:r w:rsidRPr="00C705CE">
        <w:rPr>
          <w:rStyle w:val="Emphasis"/>
          <w:rFonts w:eastAsiaTheme="majorEastAsia"/>
          <w:highlight w:val="yellow"/>
        </w:rPr>
        <w:t>efforts to minimise asymmetrical disadvantages</w:t>
      </w:r>
      <w:r w:rsidRPr="00C705CE">
        <w:rPr>
          <w:u w:val="single"/>
        </w:rPr>
        <w:t xml:space="preserve"> between a much wider range of players</w:t>
      </w:r>
      <w:r w:rsidRPr="00C705CE">
        <w:rPr>
          <w:sz w:val="14"/>
        </w:rPr>
        <w:t>. In short</w:t>
      </w:r>
      <w:r w:rsidRPr="00C705CE">
        <w:rPr>
          <w:sz w:val="14"/>
          <w:highlight w:val="yellow"/>
        </w:rPr>
        <w:t xml:space="preserve">, </w:t>
      </w:r>
      <w:r w:rsidRPr="00C705CE">
        <w:rPr>
          <w:b/>
          <w:highlight w:val="yellow"/>
          <w:u w:val="single"/>
        </w:rPr>
        <w:t>in a more competitive</w:t>
      </w:r>
      <w:r w:rsidRPr="00C705CE">
        <w:rPr>
          <w:b/>
          <w:u w:val="single"/>
        </w:rPr>
        <w:t xml:space="preserve"> Asian strategic </w:t>
      </w:r>
      <w:r w:rsidRPr="00C705CE">
        <w:rPr>
          <w:b/>
          <w:highlight w:val="yellow"/>
          <w:u w:val="single"/>
        </w:rPr>
        <w:t>environment, nuclear asymmetries</w:t>
      </w:r>
      <w:r w:rsidRPr="00C705CE">
        <w:rPr>
          <w:b/>
          <w:u w:val="single"/>
        </w:rPr>
        <w:t xml:space="preserve"> that are tolerable now </w:t>
      </w:r>
      <w:r w:rsidRPr="00C705CE">
        <w:rPr>
          <w:b/>
          <w:highlight w:val="yellow"/>
          <w:u w:val="single"/>
        </w:rPr>
        <w:t>might</w:t>
      </w:r>
      <w:r w:rsidRPr="00C705CE">
        <w:rPr>
          <w:b/>
          <w:u w:val="single"/>
        </w:rPr>
        <w:t xml:space="preserve"> well </w:t>
      </w:r>
      <w:r w:rsidRPr="00C705CE">
        <w:rPr>
          <w:b/>
          <w:highlight w:val="yellow"/>
          <w:u w:val="single"/>
        </w:rPr>
        <w:t>become less tolerable.</w:t>
      </w:r>
      <w:r w:rsidRPr="00C705CE">
        <w:rPr>
          <w:sz w:val="12"/>
        </w:rPr>
        <w:t>¶</w:t>
      </w:r>
      <w:r w:rsidRPr="00C705CE">
        <w:rPr>
          <w:b/>
          <w:sz w:val="12"/>
          <w:u w:val="single"/>
        </w:rPr>
        <w:t xml:space="preserve"> </w:t>
      </w:r>
      <w:r w:rsidRPr="00C705CE">
        <w:rPr>
          <w:sz w:val="14"/>
        </w:rPr>
        <w:t xml:space="preserve">Furthermore, we need to think about how we might ‘codify’ deterrence in Asia. </w:t>
      </w:r>
      <w:r w:rsidRPr="00C705CE">
        <w:rPr>
          <w:u w:val="single"/>
        </w:rPr>
        <w:t>In the Cold War</w:t>
      </w:r>
      <w:r w:rsidRPr="00C705CE">
        <w:rPr>
          <w:sz w:val="14"/>
        </w:rPr>
        <w:t xml:space="preserve"> days, the MAD doctrine tended to be reflected in </w:t>
      </w:r>
      <w:r w:rsidRPr="00C705CE">
        <w:rPr>
          <w:u w:val="single"/>
        </w:rPr>
        <w:t>arms control accords</w:t>
      </w:r>
      <w:r w:rsidRPr="00C705CE">
        <w:rPr>
          <w:sz w:val="14"/>
        </w:rPr>
        <w:t xml:space="preserve"> that limited wasteful spending and corralled the competition. As Walker acknowledges, the agreements </w:t>
      </w:r>
      <w:r w:rsidRPr="00C705CE">
        <w:rPr>
          <w:u w:val="single"/>
        </w:rPr>
        <w:t>were important ‘stabilisers’ of the</w:t>
      </w:r>
      <w:r w:rsidRPr="00C705CE">
        <w:rPr>
          <w:sz w:val="14"/>
        </w:rPr>
        <w:t xml:space="preserve"> broader </w:t>
      </w:r>
      <w:r w:rsidRPr="00C705CE">
        <w:rPr>
          <w:u w:val="single"/>
        </w:rPr>
        <w:t>nuclear relationship, but</w:t>
      </w:r>
      <w:r w:rsidRPr="00C705CE">
        <w:rPr>
          <w:sz w:val="14"/>
        </w:rPr>
        <w:t xml:space="preserve"> to what extent can they be replicated in conditions of asymmetry? It might be possible to codify crisis management procedures, but designing (and verifying) </w:t>
      </w:r>
      <w:r w:rsidRPr="00C705CE">
        <w:rPr>
          <w:highlight w:val="yellow"/>
          <w:u w:val="single"/>
        </w:rPr>
        <w:t>limitations on weapons numbers would seem</w:t>
      </w:r>
      <w:r w:rsidRPr="00C705CE">
        <w:rPr>
          <w:u w:val="single"/>
        </w:rPr>
        <w:t xml:space="preserve"> to be much more </w:t>
      </w:r>
      <w:r w:rsidRPr="00C705CE">
        <w:rPr>
          <w:highlight w:val="yellow"/>
          <w:u w:val="single"/>
        </w:rPr>
        <w:t xml:space="preserve">difficult when the arsenals are of </w:t>
      </w:r>
      <w:r w:rsidRPr="00C705CE">
        <w:rPr>
          <w:rStyle w:val="Emphasis"/>
          <w:rFonts w:eastAsiaTheme="majorEastAsia"/>
          <w:highlight w:val="yellow"/>
        </w:rPr>
        <w:t>uneven size,</w:t>
      </w:r>
      <w:r w:rsidRPr="00C705CE">
        <w:rPr>
          <w:highlight w:val="yellow"/>
          <w:u w:val="single"/>
        </w:rPr>
        <w:t xml:space="preserve"> and</w:t>
      </w:r>
      <w:r w:rsidRPr="00C705CE">
        <w:rPr>
          <w:u w:val="single"/>
        </w:rPr>
        <w:t xml:space="preserve"> when </w:t>
      </w:r>
      <w:r w:rsidRPr="00C705CE">
        <w:rPr>
          <w:highlight w:val="yellow"/>
          <w:u w:val="single"/>
        </w:rPr>
        <w:t>the weaker party</w:t>
      </w:r>
      <w:r w:rsidRPr="00C705CE">
        <w:rPr>
          <w:sz w:val="14"/>
        </w:rPr>
        <w:t xml:space="preserve"> (perhaps both parties) </w:t>
      </w:r>
      <w:r w:rsidRPr="00C705CE">
        <w:rPr>
          <w:highlight w:val="yellow"/>
          <w:u w:val="single"/>
        </w:rPr>
        <w:t>would</w:t>
      </w:r>
      <w:r w:rsidRPr="00C705CE">
        <w:rPr>
          <w:u w:val="single"/>
        </w:rPr>
        <w:t xml:space="preserve"> probably </w:t>
      </w:r>
      <w:r w:rsidRPr="00C705CE">
        <w:rPr>
          <w:highlight w:val="yellow"/>
          <w:u w:val="single"/>
        </w:rPr>
        <w:t xml:space="preserve">be </w:t>
      </w:r>
      <w:r w:rsidRPr="00C705CE">
        <w:rPr>
          <w:rStyle w:val="Emphasis"/>
          <w:rFonts w:eastAsiaTheme="majorEastAsia"/>
          <w:highlight w:val="yellow"/>
        </w:rPr>
        <w:t>relying on secrecy</w:t>
      </w:r>
      <w:r w:rsidRPr="00C705CE">
        <w:rPr>
          <w:highlight w:val="yellow"/>
          <w:u w:val="single"/>
        </w:rPr>
        <w:t xml:space="preserve"> about</w:t>
      </w:r>
      <w:r w:rsidRPr="00C705CE">
        <w:rPr>
          <w:u w:val="single"/>
        </w:rPr>
        <w:t xml:space="preserve"> the </w:t>
      </w:r>
      <w:r w:rsidRPr="00C705CE">
        <w:rPr>
          <w:highlight w:val="yellow"/>
          <w:u w:val="single"/>
        </w:rPr>
        <w:t>numbers and locations</w:t>
      </w:r>
      <w:r w:rsidRPr="00C705CE">
        <w:rPr>
          <w:u w:val="single"/>
        </w:rPr>
        <w:t xml:space="preserve"> of weapons </w:t>
      </w:r>
      <w:r w:rsidRPr="00C705CE">
        <w:rPr>
          <w:highlight w:val="yellow"/>
          <w:u w:val="single"/>
        </w:rPr>
        <w:t>to minimise</w:t>
      </w:r>
      <w:r w:rsidRPr="00C705CE">
        <w:rPr>
          <w:u w:val="single"/>
        </w:rPr>
        <w:t xml:space="preserve"> the </w:t>
      </w:r>
      <w:r w:rsidRPr="00C705CE">
        <w:rPr>
          <w:highlight w:val="yellow"/>
          <w:u w:val="single"/>
        </w:rPr>
        <w:t>vulnerability</w:t>
      </w:r>
      <w:r w:rsidRPr="00C705CE">
        <w:rPr>
          <w:u w:val="single"/>
        </w:rPr>
        <w:t xml:space="preserve"> of their arsenals.</w:t>
      </w:r>
    </w:p>
    <w:p w:rsidR="00100002" w:rsidRDefault="00100002" w:rsidP="00100002">
      <w:pPr>
        <w:pStyle w:val="Heading4"/>
      </w:pPr>
      <w:r>
        <w:t xml:space="preserve">Nuclear war </w:t>
      </w:r>
    </w:p>
    <w:p w:rsidR="00100002" w:rsidRDefault="00100002" w:rsidP="00100002">
      <w:pPr>
        <w:rPr>
          <w:sz w:val="12"/>
        </w:rPr>
      </w:pPr>
      <w:r>
        <w:rPr>
          <w:rStyle w:val="StyleStyleBold12pt"/>
        </w:rPr>
        <w:t>Cimbala 10</w:t>
      </w:r>
      <w:r>
        <w:rPr>
          <w:sz w:val="12"/>
        </w:rPr>
        <w:t xml:space="preserve"> - Prof. of Political Science @ Penn State, (Stephen, Nuclear Weapons and Cooperative Security in the 21st Century, p. 117-8)</w:t>
      </w:r>
    </w:p>
    <w:p w:rsidR="00100002" w:rsidRDefault="00100002" w:rsidP="00100002">
      <w:pPr>
        <w:rPr>
          <w:sz w:val="12"/>
        </w:rPr>
      </w:pPr>
    </w:p>
    <w:p w:rsidR="00100002" w:rsidRDefault="00100002" w:rsidP="00100002">
      <w:pPr>
        <w:rPr>
          <w:rStyle w:val="Emphasis"/>
        </w:rPr>
      </w:pPr>
      <w:r>
        <w:rPr>
          <w:u w:val="single"/>
        </w:rPr>
        <w:t xml:space="preserve">A five-sided </w:t>
      </w:r>
      <w:r w:rsidRPr="0098283D">
        <w:rPr>
          <w:highlight w:val="yellow"/>
          <w:u w:val="single"/>
        </w:rPr>
        <w:t>nuclear competition in the Pacific</w:t>
      </w:r>
      <w:r>
        <w:rPr>
          <w:u w:val="single"/>
        </w:rPr>
        <w:t xml:space="preserve"> would be linked, in geopolitical deterrence and proliferation space, to the existing nuclear deterrents in India and Pakistan, and to the emerging nuclear weapons status of Iran.  An </w:t>
      </w:r>
      <w:r w:rsidRPr="0098283D">
        <w:rPr>
          <w:highlight w:val="yellow"/>
          <w:u w:val="single"/>
        </w:rPr>
        <w:t>arc of</w:t>
      </w:r>
      <w:r>
        <w:rPr>
          <w:u w:val="single"/>
        </w:rPr>
        <w:t xml:space="preserve"> nuclear </w:t>
      </w:r>
      <w:r w:rsidRPr="0098283D">
        <w:rPr>
          <w:highlight w:val="yellow"/>
          <w:u w:val="single"/>
        </w:rPr>
        <w:t>instability from</w:t>
      </w:r>
      <w:r>
        <w:rPr>
          <w:u w:val="single"/>
        </w:rPr>
        <w:t xml:space="preserve"> </w:t>
      </w:r>
      <w:r w:rsidRPr="0098283D">
        <w:rPr>
          <w:highlight w:val="yellow"/>
          <w:u w:val="single"/>
        </w:rPr>
        <w:t>Tehran to Tokyo could place U.S. prolif</w:t>
      </w:r>
      <w:r>
        <w:rPr>
          <w:u w:val="single"/>
        </w:rPr>
        <w:t xml:space="preserve">eration </w:t>
      </w:r>
      <w:r w:rsidRPr="0098283D">
        <w:rPr>
          <w:highlight w:val="yellow"/>
          <w:u w:val="single"/>
        </w:rPr>
        <w:t>strategies into the ash heap of history</w:t>
      </w:r>
      <w:r>
        <w:rPr>
          <w:u w:val="single"/>
        </w:rPr>
        <w:t xml:space="preserve"> and call for more drastic military options,</w:t>
      </w:r>
      <w:r>
        <w:rPr>
          <w:sz w:val="12"/>
        </w:rPr>
        <w:t xml:space="preserve"> not excluding preemptive war, defenses, and counter-deterrent special operations.  In addition, </w:t>
      </w:r>
      <w:r>
        <w:rPr>
          <w:u w:val="single"/>
        </w:rPr>
        <w:t xml:space="preserve">an </w:t>
      </w:r>
      <w:r w:rsidRPr="0098283D">
        <w:rPr>
          <w:highlight w:val="yellow"/>
          <w:u w:val="single"/>
        </w:rPr>
        <w:t>eight-sided nuclear arms race</w:t>
      </w:r>
      <w:r>
        <w:rPr>
          <w:u w:val="single"/>
        </w:rPr>
        <w:t xml:space="preserve"> in Asia </w:t>
      </w:r>
      <w:r w:rsidRPr="0098283D">
        <w:rPr>
          <w:highlight w:val="yellow"/>
          <w:u w:val="single"/>
        </w:rPr>
        <w:t>would increase</w:t>
      </w:r>
      <w:r>
        <w:rPr>
          <w:u w:val="single"/>
        </w:rPr>
        <w:t xml:space="preserve"> the likelihood of </w:t>
      </w:r>
      <w:r w:rsidRPr="0098283D">
        <w:rPr>
          <w:rStyle w:val="Emphasis"/>
          <w:highlight w:val="yellow"/>
        </w:rPr>
        <w:t>accidental or inadvertent nuclear</w:t>
      </w:r>
      <w:r w:rsidRPr="004C3079">
        <w:rPr>
          <w:rStyle w:val="Emphasis"/>
        </w:rPr>
        <w:t xml:space="preserve"> </w:t>
      </w:r>
      <w:r w:rsidRPr="0098283D">
        <w:rPr>
          <w:rStyle w:val="Emphasis"/>
          <w:highlight w:val="yellow"/>
        </w:rPr>
        <w:t>war</w:t>
      </w:r>
      <w:r>
        <w:rPr>
          <w:u w:val="single"/>
        </w:rPr>
        <w:t>.</w:t>
      </w:r>
      <w:r>
        <w:rPr>
          <w:sz w:val="12"/>
        </w:rPr>
        <w:t xml:space="preserve">  It would do so because: (1) </w:t>
      </w:r>
      <w:r>
        <w:rPr>
          <w:u w:val="single"/>
        </w:rPr>
        <w:lastRenderedPageBreak/>
        <w:t xml:space="preserve">some of these </w:t>
      </w:r>
      <w:r w:rsidRPr="0098283D">
        <w:rPr>
          <w:highlight w:val="yellow"/>
          <w:u w:val="single"/>
        </w:rPr>
        <w:t xml:space="preserve">states </w:t>
      </w:r>
      <w:r>
        <w:rPr>
          <w:u w:val="single"/>
        </w:rPr>
        <w:t xml:space="preserve">already </w:t>
      </w:r>
      <w:r w:rsidRPr="0098283D">
        <w:rPr>
          <w:highlight w:val="yellow"/>
          <w:u w:val="single"/>
        </w:rPr>
        <w:t xml:space="preserve">have </w:t>
      </w:r>
      <w:r w:rsidRPr="0098283D">
        <w:rPr>
          <w:b/>
          <w:highlight w:val="yellow"/>
          <w:u w:val="single"/>
        </w:rPr>
        <w:t>histories of protracted conflict</w:t>
      </w:r>
      <w:r>
        <w:rPr>
          <w:sz w:val="12"/>
        </w:rPr>
        <w:t xml:space="preserve">; (2) </w:t>
      </w:r>
      <w:r w:rsidRPr="0098283D">
        <w:rPr>
          <w:highlight w:val="yellow"/>
          <w:u w:val="single"/>
        </w:rPr>
        <w:t>states</w:t>
      </w:r>
      <w:r>
        <w:rPr>
          <w:u w:val="single"/>
        </w:rPr>
        <w:t xml:space="preserve"> </w:t>
      </w:r>
      <w:r w:rsidRPr="0098283D">
        <w:rPr>
          <w:highlight w:val="yellow"/>
          <w:u w:val="single"/>
        </w:rPr>
        <w:t xml:space="preserve">may have </w:t>
      </w:r>
      <w:r>
        <w:rPr>
          <w:u w:val="single"/>
        </w:rPr>
        <w:t xml:space="preserve">politically </w:t>
      </w:r>
      <w:r w:rsidRPr="0098283D">
        <w:rPr>
          <w:rStyle w:val="Emphasis"/>
          <w:highlight w:val="yellow"/>
        </w:rPr>
        <w:t xml:space="preserve">unreliable </w:t>
      </w:r>
      <w:r w:rsidRPr="004C3079">
        <w:rPr>
          <w:rStyle w:val="Emphasis"/>
        </w:rPr>
        <w:t xml:space="preserve">or immature </w:t>
      </w:r>
      <w:r w:rsidRPr="0098283D">
        <w:rPr>
          <w:rStyle w:val="Emphasis"/>
          <w:highlight w:val="yellow"/>
        </w:rPr>
        <w:t>command and control systems,</w:t>
      </w:r>
      <w:r w:rsidRPr="0098283D">
        <w:rPr>
          <w:highlight w:val="yellow"/>
          <w:u w:val="single"/>
        </w:rPr>
        <w:t xml:space="preserve"> especially during</w:t>
      </w:r>
      <w:r>
        <w:rPr>
          <w:u w:val="single"/>
        </w:rPr>
        <w:t xml:space="preserve"> a </w:t>
      </w:r>
      <w:r w:rsidRPr="0098283D">
        <w:rPr>
          <w:highlight w:val="yellow"/>
          <w:u w:val="single"/>
        </w:rPr>
        <w:t>crisis</w:t>
      </w:r>
      <w:r>
        <w:rPr>
          <w:sz w:val="12"/>
        </w:rPr>
        <w:t xml:space="preserve"> involving a decision for nuclear first strike or retaliation; </w:t>
      </w:r>
      <w:r>
        <w:rPr>
          <w:u w:val="single"/>
        </w:rPr>
        <w:t xml:space="preserve">unreliable or immature systems </w:t>
      </w:r>
      <w:r w:rsidRPr="0098283D">
        <w:rPr>
          <w:highlight w:val="yellow"/>
          <w:u w:val="single"/>
        </w:rPr>
        <w:t>might permit</w:t>
      </w:r>
      <w:r>
        <w:rPr>
          <w:u w:val="single"/>
        </w:rPr>
        <w:t xml:space="preserve"> a </w:t>
      </w:r>
      <w:r w:rsidRPr="0098283D">
        <w:rPr>
          <w:highlight w:val="yellow"/>
          <w:u w:val="single"/>
        </w:rPr>
        <w:t>technical malfunction</w:t>
      </w:r>
      <w:r>
        <w:rPr>
          <w:u w:val="single"/>
        </w:rPr>
        <w:t xml:space="preserve"> </w:t>
      </w:r>
      <w:r w:rsidRPr="0098283D">
        <w:rPr>
          <w:highlight w:val="yellow"/>
          <w:u w:val="single"/>
        </w:rPr>
        <w:t>that caused</w:t>
      </w:r>
      <w:r>
        <w:rPr>
          <w:u w:val="single"/>
        </w:rPr>
        <w:t xml:space="preserve"> an </w:t>
      </w:r>
      <w:r w:rsidRPr="0098283D">
        <w:rPr>
          <w:highlight w:val="yellow"/>
          <w:u w:val="single"/>
        </w:rPr>
        <w:t>unintended launch, or</w:t>
      </w:r>
      <w:r>
        <w:rPr>
          <w:u w:val="single"/>
        </w:rPr>
        <w:t xml:space="preserve"> a deliberate but </w:t>
      </w:r>
      <w:r w:rsidRPr="0098283D">
        <w:rPr>
          <w:rStyle w:val="Emphasis"/>
          <w:highlight w:val="yellow"/>
        </w:rPr>
        <w:t>unauthorized launch</w:t>
      </w:r>
      <w:r>
        <w:rPr>
          <w:u w:val="single"/>
        </w:rPr>
        <w:t xml:space="preserve"> by rogue commanders</w:t>
      </w:r>
      <w:r>
        <w:rPr>
          <w:sz w:val="12"/>
        </w:rPr>
        <w:t xml:space="preserve">; (3) </w:t>
      </w:r>
      <w:r w:rsidRPr="0098283D">
        <w:rPr>
          <w:highlight w:val="yellow"/>
          <w:u w:val="single"/>
        </w:rPr>
        <w:t>faulty intellig</w:t>
      </w:r>
      <w:r>
        <w:rPr>
          <w:u w:val="single"/>
        </w:rPr>
        <w:t xml:space="preserve">ence and warning systems </w:t>
      </w:r>
      <w:r w:rsidRPr="0098283D">
        <w:rPr>
          <w:highlight w:val="yellow"/>
          <w:u w:val="single"/>
        </w:rPr>
        <w:t>might cause</w:t>
      </w:r>
      <w:r>
        <w:rPr>
          <w:u w:val="single"/>
        </w:rPr>
        <w:t xml:space="preserve"> </w:t>
      </w:r>
      <w:r w:rsidRPr="0098283D">
        <w:rPr>
          <w:highlight w:val="yellow"/>
          <w:u w:val="single"/>
        </w:rPr>
        <w:t>one side to misinterpret</w:t>
      </w:r>
      <w:r>
        <w:rPr>
          <w:u w:val="single"/>
        </w:rPr>
        <w:t xml:space="preserve"> the other’s defensive moves to forestall attack as offensive preparations for attack, thus </w:t>
      </w:r>
      <w:r w:rsidRPr="0098283D">
        <w:rPr>
          <w:highlight w:val="yellow"/>
          <w:u w:val="single"/>
        </w:rPr>
        <w:t>triggering</w:t>
      </w:r>
      <w:r>
        <w:rPr>
          <w:u w:val="single"/>
        </w:rPr>
        <w:t xml:space="preserve"> a </w:t>
      </w:r>
      <w:r w:rsidRPr="0098283D">
        <w:rPr>
          <w:rStyle w:val="Emphasis"/>
          <w:highlight w:val="yellow"/>
        </w:rPr>
        <w:t>mistaken preemption</w:t>
      </w:r>
      <w:r w:rsidRPr="004C3079">
        <w:rPr>
          <w:rStyle w:val="Emphasis"/>
        </w:rPr>
        <w:t>.</w:t>
      </w:r>
    </w:p>
    <w:p w:rsidR="00100002" w:rsidRPr="009B7CF1" w:rsidRDefault="00100002" w:rsidP="00100002"/>
    <w:p w:rsidR="00100002" w:rsidRDefault="00100002" w:rsidP="00100002">
      <w:pPr>
        <w:rPr>
          <w:rStyle w:val="StyleStyleBold12pt"/>
        </w:rPr>
      </w:pPr>
      <w:r w:rsidRPr="00DB0856">
        <w:rPr>
          <w:rStyle w:val="StyleStyleBold12pt"/>
        </w:rPr>
        <w:t xml:space="preserve">Scenario 2 is Philippines </w:t>
      </w:r>
    </w:p>
    <w:p w:rsidR="00100002" w:rsidRDefault="00100002" w:rsidP="00100002">
      <w:pPr>
        <w:rPr>
          <w:rStyle w:val="StyleStyleBold12pt"/>
        </w:rPr>
      </w:pPr>
    </w:p>
    <w:p w:rsidR="00100002" w:rsidRDefault="00100002" w:rsidP="00100002">
      <w:pPr>
        <w:pStyle w:val="Heading4"/>
      </w:pPr>
      <w:r>
        <w:t>Oversupply cuts of Philippines Precedent Proves</w:t>
      </w:r>
    </w:p>
    <w:p w:rsidR="00100002" w:rsidRDefault="00100002" w:rsidP="00100002">
      <w:r>
        <w:rPr>
          <w:rStyle w:val="StyleStyleBold12pt"/>
        </w:rPr>
        <w:t xml:space="preserve">GMA 13 </w:t>
      </w:r>
      <w:r>
        <w:t>(GMA News Network, PHL to lower sugar export to US as commodity from Mexico weighs, SRA reports, June 14, 2013,http://www.gmanetwork.com/news/story/312883/economy/agricultureandmining/phl-to-lower-sugar-export-to-us-as-commodity-from-mexico-weighs-sra-reports)</w:t>
      </w:r>
    </w:p>
    <w:p w:rsidR="00100002" w:rsidRPr="00A26E59" w:rsidRDefault="00100002" w:rsidP="00100002"/>
    <w:p w:rsidR="00100002" w:rsidRDefault="00100002" w:rsidP="00100002">
      <w:r w:rsidRPr="00A26E59">
        <w:rPr>
          <w:rStyle w:val="StyleBoldUnderline"/>
        </w:rPr>
        <w:t>An oversupply of sugar in the United States may compel the Philippines to reduce the volume of exports to the US during the current crop year</w:t>
      </w:r>
      <w:r>
        <w:t xml:space="preserve"> ending in September, the Sugar Regulatory Administration (SRA) said Friday.</w:t>
      </w:r>
    </w:p>
    <w:p w:rsidR="00100002" w:rsidRDefault="00100002" w:rsidP="00100002">
      <w:r w:rsidRPr="00A26E59">
        <w:rPr>
          <w:rStyle w:val="StyleBoldUnderline"/>
        </w:rPr>
        <w:t>The abundance of raw sugar from Mexico</w:t>
      </w:r>
      <w:r>
        <w:t>, which falls under zero-tariff and zero-quota arrangements with Washington</w:t>
      </w:r>
      <w:r w:rsidRPr="00A26E59">
        <w:rPr>
          <w:rStyle w:val="StyleBoldUnderline"/>
        </w:rPr>
        <w:t>, is the main reason for the oversupply in the US</w:t>
      </w:r>
      <w:r>
        <w:t>, SRA board member Cocoy Barrera said in an interview with reporters.</w:t>
      </w:r>
    </w:p>
    <w:p w:rsidR="00100002" w:rsidRDefault="00100002" w:rsidP="00100002"/>
    <w:p w:rsidR="00100002" w:rsidRDefault="00100002" w:rsidP="00100002">
      <w:pPr>
        <w:pStyle w:val="Heading4"/>
      </w:pPr>
      <w:r>
        <w:t>Sugar Integral to Philippine Economy, Loss Causes Environment Damage</w:t>
      </w:r>
    </w:p>
    <w:p w:rsidR="00100002" w:rsidRPr="00E02186" w:rsidRDefault="00100002" w:rsidP="00100002">
      <w:r w:rsidRPr="00E02186">
        <w:rPr>
          <w:rStyle w:val="StyleStyleBold12pt"/>
        </w:rPr>
        <w:t>Lee 01</w:t>
      </w:r>
      <w:r>
        <w:t xml:space="preserve"> (Richard, Professor American University School of International Studies, Philippine Sugar and Environment, </w:t>
      </w:r>
      <w:hyperlink r:id="rId61" w:history="1">
        <w:r>
          <w:rPr>
            <w:rStyle w:val="Hyperlink"/>
          </w:rPr>
          <w:t>http://www1.american.edu/ted/PHILSUG.HTM</w:t>
        </w:r>
      </w:hyperlink>
      <w:r>
        <w:t>)</w:t>
      </w:r>
    </w:p>
    <w:p w:rsidR="00100002" w:rsidRPr="006B2FDB" w:rsidRDefault="00100002" w:rsidP="00100002">
      <w:pPr>
        <w:rPr>
          <w:bCs/>
          <w:u w:val="single"/>
        </w:rPr>
      </w:pPr>
      <w:r w:rsidRPr="000C5CA8">
        <w:rPr>
          <w:rStyle w:val="StyleBoldUnderline"/>
        </w:rPr>
        <w:t>Since 1844, sugar has been the Philippines' leading export crop. Most of its sugar production has been exported to the United States.  However, due to the U.S. quota reduction in late 1980',the Philippines has had to sell its sugar to the world market at a price below the production costs</w:t>
      </w:r>
      <w:r w:rsidRPr="000C5CA8">
        <w:t>.  The low price of sugar was</w:t>
      </w:r>
      <w:r>
        <w:t xml:space="preserve"> </w:t>
      </w:r>
      <w:r w:rsidRPr="000C5CA8">
        <w:t>due to the ineffective world pricing controlling mechanism of the</w:t>
      </w:r>
      <w:r>
        <w:t xml:space="preserve"> </w:t>
      </w:r>
      <w:r w:rsidRPr="000C5CA8">
        <w:t xml:space="preserve">International Sugar Agreements (ISA).  Meanwhile, </w:t>
      </w:r>
      <w:r w:rsidRPr="000C5CA8">
        <w:rPr>
          <w:rStyle w:val="StyleBoldUnderline"/>
        </w:rPr>
        <w:t>the owners of sugar plantations decided to leave unharvested a large area of their sugar cane field.  Thus, landless cane workers were forced to migrate to the uplands.  This, coupled with already situated sugar cane field converted by forests, added another cause of deforestation and soil erosion.  With human settlement expanding, forests have been cleared to grow crops, wetlands have been drained, and grasslands have been irrigated.  The net effect has exacted a heavy environmental toll in the Philippines.</w:t>
      </w:r>
    </w:p>
    <w:p w:rsidR="006E098F" w:rsidRPr="006E098F" w:rsidRDefault="006E098F" w:rsidP="006E098F"/>
    <w:sectPr w:rsidR="006E098F" w:rsidRPr="006E098F" w:rsidSect="009A1642">
      <w:pgSz w:w="12240" w:h="15840"/>
      <w:pgMar w:top="1440" w:right="1800" w:bottom="1440" w:left="180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37" w:author="Alex Kong" w:date="2013-07-14T01:30:00Z" w:initials="AK">
    <w:p w:rsidR="00D34CE0" w:rsidRDefault="00D34CE0" w:rsidP="00D34CE0">
      <w:pPr>
        <w:pStyle w:val="CommentText"/>
      </w:pPr>
      <w:r>
        <w:rPr>
          <w:rStyle w:val="CommentReference"/>
        </w:rPr>
        <w:annotationRef/>
      </w:r>
      <w:r>
        <w:t>These two perm cards are the same evidence.</w:t>
      </w:r>
    </w:p>
    <w:p w:rsidR="00D34CE0" w:rsidRDefault="00D34CE0" w:rsidP="00D34CE0">
      <w:pPr>
        <w:pStyle w:val="CommentText"/>
      </w:pPr>
      <w:r>
        <w:t>However, it is the context you put it into and the way you spin it that makes it into the argument you want to make, whether it</w:t>
      </w:r>
    </w:p>
    <w:p w:rsidR="00D34CE0" w:rsidRDefault="00D34CE0" w:rsidP="00D34CE0">
      <w:pPr>
        <w:pStyle w:val="CommentText"/>
      </w:pPr>
      <w:r>
        <w:t xml:space="preserve">s a perm or answering a perm. </w:t>
      </w:r>
    </w:p>
    <w:p w:rsidR="00D34CE0" w:rsidRDefault="00D34CE0" w:rsidP="00D34CE0">
      <w:pPr>
        <w:pStyle w:val="CommentText"/>
      </w:pPr>
    </w:p>
  </w:comment>
  <w:comment w:id="38" w:author="Alex Kong" w:date="2013-07-14T01:30:00Z" w:initials="AK">
    <w:p w:rsidR="00D34CE0" w:rsidRDefault="00D34CE0" w:rsidP="00D34CE0">
      <w:pPr>
        <w:pStyle w:val="CommentText"/>
      </w:pPr>
      <w:r>
        <w:rPr>
          <w:rStyle w:val="CommentReference"/>
        </w:rPr>
        <w:annotationRef/>
      </w:r>
      <w:r>
        <w:t xml:space="preserve">In this card, you should spin "homogeneous" as meaning "one", as in both the aff and the neg combined, into one. </w:t>
      </w:r>
    </w:p>
  </w:comment>
  <w:comment w:id="39" w:author="Alex Kong" w:date="2013-07-14T01:30:00Z" w:initials="AK">
    <w:p w:rsidR="00D34CE0" w:rsidRDefault="00D34CE0" w:rsidP="00D34CE0">
      <w:pPr>
        <w:pStyle w:val="CommentText"/>
      </w:pPr>
      <w:r>
        <w:rPr>
          <w:rStyle w:val="CommentReference"/>
        </w:rPr>
        <w:annotationRef/>
      </w:r>
      <w:r>
        <w:t xml:space="preserve">Spin "homogenous" as "one" as in 'only one' of either the aff or neg. </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0FE3" w:rsidRDefault="005F0FE3" w:rsidP="005F5576">
      <w:r>
        <w:separator/>
      </w:r>
    </w:p>
  </w:endnote>
  <w:endnote w:type="continuationSeparator" w:id="0">
    <w:p w:rsidR="005F0FE3" w:rsidRDefault="005F0FE3"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0FE3" w:rsidRDefault="005F0FE3" w:rsidP="005F5576">
      <w:r>
        <w:separator/>
      </w:r>
    </w:p>
  </w:footnote>
  <w:footnote w:type="continuationSeparator" w:id="0">
    <w:p w:rsidR="005F0FE3" w:rsidRDefault="005F0FE3"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B072BD"/>
    <w:rsid w:val="000022F2"/>
    <w:rsid w:val="0000459F"/>
    <w:rsid w:val="000048A3"/>
    <w:rsid w:val="00004EB4"/>
    <w:rsid w:val="000144AB"/>
    <w:rsid w:val="0002196C"/>
    <w:rsid w:val="00021F29"/>
    <w:rsid w:val="00027EED"/>
    <w:rsid w:val="0003041D"/>
    <w:rsid w:val="00033028"/>
    <w:rsid w:val="000360A7"/>
    <w:rsid w:val="00041235"/>
    <w:rsid w:val="00052A1D"/>
    <w:rsid w:val="00055E12"/>
    <w:rsid w:val="00062A8E"/>
    <w:rsid w:val="00064A59"/>
    <w:rsid w:val="0007162E"/>
    <w:rsid w:val="00073B9A"/>
    <w:rsid w:val="0008459C"/>
    <w:rsid w:val="00090287"/>
    <w:rsid w:val="00090BA2"/>
    <w:rsid w:val="00091D1F"/>
    <w:rsid w:val="00096662"/>
    <w:rsid w:val="000978A3"/>
    <w:rsid w:val="00097D7E"/>
    <w:rsid w:val="000A1D39"/>
    <w:rsid w:val="000A4FA5"/>
    <w:rsid w:val="000B61C8"/>
    <w:rsid w:val="000B702C"/>
    <w:rsid w:val="000C0FC5"/>
    <w:rsid w:val="000C176A"/>
    <w:rsid w:val="000C2D2D"/>
    <w:rsid w:val="000C7517"/>
    <w:rsid w:val="000C767D"/>
    <w:rsid w:val="000C7D43"/>
    <w:rsid w:val="000D0B76"/>
    <w:rsid w:val="000D0DA6"/>
    <w:rsid w:val="000D2AE5"/>
    <w:rsid w:val="000D3A26"/>
    <w:rsid w:val="000D3D8D"/>
    <w:rsid w:val="000E41A3"/>
    <w:rsid w:val="000F37E7"/>
    <w:rsid w:val="00100002"/>
    <w:rsid w:val="00106BBE"/>
    <w:rsid w:val="00113C68"/>
    <w:rsid w:val="0011416D"/>
    <w:rsid w:val="00114663"/>
    <w:rsid w:val="00115525"/>
    <w:rsid w:val="0012057B"/>
    <w:rsid w:val="001218C8"/>
    <w:rsid w:val="00125DB2"/>
    <w:rsid w:val="00126D92"/>
    <w:rsid w:val="001301AC"/>
    <w:rsid w:val="001304DF"/>
    <w:rsid w:val="00140397"/>
    <w:rsid w:val="0014072D"/>
    <w:rsid w:val="00141F7D"/>
    <w:rsid w:val="00141FBF"/>
    <w:rsid w:val="00144D16"/>
    <w:rsid w:val="0016509D"/>
    <w:rsid w:val="0016711C"/>
    <w:rsid w:val="00167A9F"/>
    <w:rsid w:val="001711E1"/>
    <w:rsid w:val="00175018"/>
    <w:rsid w:val="00177828"/>
    <w:rsid w:val="00177A1E"/>
    <w:rsid w:val="00182D51"/>
    <w:rsid w:val="00183B21"/>
    <w:rsid w:val="00183B66"/>
    <w:rsid w:val="0018565A"/>
    <w:rsid w:val="001868CD"/>
    <w:rsid w:val="0019587B"/>
    <w:rsid w:val="001A4F0E"/>
    <w:rsid w:val="001B0A04"/>
    <w:rsid w:val="001B3CEC"/>
    <w:rsid w:val="001B4669"/>
    <w:rsid w:val="001C1D82"/>
    <w:rsid w:val="001C2147"/>
    <w:rsid w:val="001C587E"/>
    <w:rsid w:val="001C62F9"/>
    <w:rsid w:val="001C7C90"/>
    <w:rsid w:val="001D0D51"/>
    <w:rsid w:val="001E04F3"/>
    <w:rsid w:val="001E15CF"/>
    <w:rsid w:val="001E434F"/>
    <w:rsid w:val="001E6E12"/>
    <w:rsid w:val="001F7572"/>
    <w:rsid w:val="0020006E"/>
    <w:rsid w:val="0020074D"/>
    <w:rsid w:val="002009AE"/>
    <w:rsid w:val="002101DA"/>
    <w:rsid w:val="00211460"/>
    <w:rsid w:val="00212F58"/>
    <w:rsid w:val="00217499"/>
    <w:rsid w:val="0024023F"/>
    <w:rsid w:val="00240C4E"/>
    <w:rsid w:val="00243DC0"/>
    <w:rsid w:val="00250E16"/>
    <w:rsid w:val="00257696"/>
    <w:rsid w:val="0026382E"/>
    <w:rsid w:val="00271870"/>
    <w:rsid w:val="00272786"/>
    <w:rsid w:val="002751E5"/>
    <w:rsid w:val="00277246"/>
    <w:rsid w:val="002874BB"/>
    <w:rsid w:val="00287AB7"/>
    <w:rsid w:val="00291D9F"/>
    <w:rsid w:val="0029252D"/>
    <w:rsid w:val="00294D00"/>
    <w:rsid w:val="002A213E"/>
    <w:rsid w:val="002A612B"/>
    <w:rsid w:val="002B0CA4"/>
    <w:rsid w:val="002B68A4"/>
    <w:rsid w:val="002C413E"/>
    <w:rsid w:val="002C48A8"/>
    <w:rsid w:val="002C571D"/>
    <w:rsid w:val="002C5772"/>
    <w:rsid w:val="002D0374"/>
    <w:rsid w:val="002D2946"/>
    <w:rsid w:val="002D37F1"/>
    <w:rsid w:val="002D529E"/>
    <w:rsid w:val="002D6BD6"/>
    <w:rsid w:val="002E4DD9"/>
    <w:rsid w:val="002F0314"/>
    <w:rsid w:val="0031182D"/>
    <w:rsid w:val="00313D90"/>
    <w:rsid w:val="00314B9D"/>
    <w:rsid w:val="00315CA2"/>
    <w:rsid w:val="00316FEB"/>
    <w:rsid w:val="00324F88"/>
    <w:rsid w:val="00326EEB"/>
    <w:rsid w:val="003277BB"/>
    <w:rsid w:val="003277E7"/>
    <w:rsid w:val="003306A8"/>
    <w:rsid w:val="0033078A"/>
    <w:rsid w:val="00331559"/>
    <w:rsid w:val="003364FD"/>
    <w:rsid w:val="00341D6C"/>
    <w:rsid w:val="00344E91"/>
    <w:rsid w:val="00347123"/>
    <w:rsid w:val="0034756E"/>
    <w:rsid w:val="00347E74"/>
    <w:rsid w:val="00351850"/>
    <w:rsid w:val="00351D97"/>
    <w:rsid w:val="00354B5B"/>
    <w:rsid w:val="00364876"/>
    <w:rsid w:val="00366D9A"/>
    <w:rsid w:val="00382470"/>
    <w:rsid w:val="00383E0A"/>
    <w:rsid w:val="003847C7"/>
    <w:rsid w:val="00385298"/>
    <w:rsid w:val="003852CE"/>
    <w:rsid w:val="00392E92"/>
    <w:rsid w:val="00395C83"/>
    <w:rsid w:val="003A2A3B"/>
    <w:rsid w:val="003A440C"/>
    <w:rsid w:val="003A5D49"/>
    <w:rsid w:val="003B024E"/>
    <w:rsid w:val="003B0C84"/>
    <w:rsid w:val="003B183E"/>
    <w:rsid w:val="003B2F3E"/>
    <w:rsid w:val="003B55B7"/>
    <w:rsid w:val="003C086B"/>
    <w:rsid w:val="003C6A42"/>
    <w:rsid w:val="003C756E"/>
    <w:rsid w:val="003D2C33"/>
    <w:rsid w:val="003D37ED"/>
    <w:rsid w:val="003E4831"/>
    <w:rsid w:val="003E48DE"/>
    <w:rsid w:val="003E7E8B"/>
    <w:rsid w:val="003F3030"/>
    <w:rsid w:val="003F47AE"/>
    <w:rsid w:val="003F4C85"/>
    <w:rsid w:val="00401808"/>
    <w:rsid w:val="00403971"/>
    <w:rsid w:val="00407386"/>
    <w:rsid w:val="00412793"/>
    <w:rsid w:val="00412FA3"/>
    <w:rsid w:val="004138EF"/>
    <w:rsid w:val="00421401"/>
    <w:rsid w:val="004319DE"/>
    <w:rsid w:val="00435232"/>
    <w:rsid w:val="004400EA"/>
    <w:rsid w:val="00450882"/>
    <w:rsid w:val="00451C20"/>
    <w:rsid w:val="00452001"/>
    <w:rsid w:val="0045442E"/>
    <w:rsid w:val="004564E2"/>
    <w:rsid w:val="00462418"/>
    <w:rsid w:val="00471A70"/>
    <w:rsid w:val="00471DD9"/>
    <w:rsid w:val="00473A79"/>
    <w:rsid w:val="00475E03"/>
    <w:rsid w:val="00476723"/>
    <w:rsid w:val="00476C30"/>
    <w:rsid w:val="0047798D"/>
    <w:rsid w:val="0049197D"/>
    <w:rsid w:val="00492C5F"/>
    <w:rsid w:val="004931DE"/>
    <w:rsid w:val="00494E77"/>
    <w:rsid w:val="004A6083"/>
    <w:rsid w:val="004A6E81"/>
    <w:rsid w:val="004A7653"/>
    <w:rsid w:val="004A7806"/>
    <w:rsid w:val="004B0545"/>
    <w:rsid w:val="004B6641"/>
    <w:rsid w:val="004B7E46"/>
    <w:rsid w:val="004C020B"/>
    <w:rsid w:val="004D3745"/>
    <w:rsid w:val="004D3839"/>
    <w:rsid w:val="004D3987"/>
    <w:rsid w:val="004D74E5"/>
    <w:rsid w:val="004E294C"/>
    <w:rsid w:val="004E3132"/>
    <w:rsid w:val="004E340F"/>
    <w:rsid w:val="004E552E"/>
    <w:rsid w:val="004E656D"/>
    <w:rsid w:val="004F0849"/>
    <w:rsid w:val="004F173C"/>
    <w:rsid w:val="004F1B8C"/>
    <w:rsid w:val="004F33F3"/>
    <w:rsid w:val="004F3C3B"/>
    <w:rsid w:val="004F45B0"/>
    <w:rsid w:val="005020C3"/>
    <w:rsid w:val="005025AC"/>
    <w:rsid w:val="005034D3"/>
    <w:rsid w:val="0050385C"/>
    <w:rsid w:val="005111F8"/>
    <w:rsid w:val="00512CB2"/>
    <w:rsid w:val="00513FA2"/>
    <w:rsid w:val="00514387"/>
    <w:rsid w:val="00516459"/>
    <w:rsid w:val="00520153"/>
    <w:rsid w:val="0052040C"/>
    <w:rsid w:val="005250D2"/>
    <w:rsid w:val="0052512D"/>
    <w:rsid w:val="005349E1"/>
    <w:rsid w:val="00537EF5"/>
    <w:rsid w:val="0054032C"/>
    <w:rsid w:val="005420CC"/>
    <w:rsid w:val="005434D0"/>
    <w:rsid w:val="0054437C"/>
    <w:rsid w:val="005443FC"/>
    <w:rsid w:val="00546D61"/>
    <w:rsid w:val="00552D6F"/>
    <w:rsid w:val="005579BF"/>
    <w:rsid w:val="00560C3E"/>
    <w:rsid w:val="005615B4"/>
    <w:rsid w:val="00563468"/>
    <w:rsid w:val="0056388C"/>
    <w:rsid w:val="00564EC2"/>
    <w:rsid w:val="00565EAE"/>
    <w:rsid w:val="00573677"/>
    <w:rsid w:val="00575F7D"/>
    <w:rsid w:val="00580383"/>
    <w:rsid w:val="00580E40"/>
    <w:rsid w:val="00581E18"/>
    <w:rsid w:val="00585C47"/>
    <w:rsid w:val="00590731"/>
    <w:rsid w:val="005A506B"/>
    <w:rsid w:val="005A701C"/>
    <w:rsid w:val="005B2444"/>
    <w:rsid w:val="005B2D14"/>
    <w:rsid w:val="005B3140"/>
    <w:rsid w:val="005B4F3F"/>
    <w:rsid w:val="005B76C1"/>
    <w:rsid w:val="005C0B05"/>
    <w:rsid w:val="005D1156"/>
    <w:rsid w:val="005E0681"/>
    <w:rsid w:val="005E3B08"/>
    <w:rsid w:val="005E3FE4"/>
    <w:rsid w:val="005E56D9"/>
    <w:rsid w:val="005E572E"/>
    <w:rsid w:val="005E7DEE"/>
    <w:rsid w:val="005F0FE3"/>
    <w:rsid w:val="005F5576"/>
    <w:rsid w:val="006014AB"/>
    <w:rsid w:val="00605F20"/>
    <w:rsid w:val="0061008A"/>
    <w:rsid w:val="0061680A"/>
    <w:rsid w:val="00616926"/>
    <w:rsid w:val="00623B70"/>
    <w:rsid w:val="0063578B"/>
    <w:rsid w:val="00636B3D"/>
    <w:rsid w:val="006370E6"/>
    <w:rsid w:val="00641025"/>
    <w:rsid w:val="00641D38"/>
    <w:rsid w:val="0064200B"/>
    <w:rsid w:val="00645E77"/>
    <w:rsid w:val="00650E98"/>
    <w:rsid w:val="00656C61"/>
    <w:rsid w:val="006672D8"/>
    <w:rsid w:val="006675F9"/>
    <w:rsid w:val="00670D96"/>
    <w:rsid w:val="00672877"/>
    <w:rsid w:val="00674044"/>
    <w:rsid w:val="00681684"/>
    <w:rsid w:val="00683154"/>
    <w:rsid w:val="00690115"/>
    <w:rsid w:val="00690898"/>
    <w:rsid w:val="00693039"/>
    <w:rsid w:val="00693A5A"/>
    <w:rsid w:val="006A5E63"/>
    <w:rsid w:val="006A76F5"/>
    <w:rsid w:val="006B00A6"/>
    <w:rsid w:val="006B302F"/>
    <w:rsid w:val="006B6568"/>
    <w:rsid w:val="006C0873"/>
    <w:rsid w:val="006C64D4"/>
    <w:rsid w:val="006E098F"/>
    <w:rsid w:val="006E3854"/>
    <w:rsid w:val="006E53F0"/>
    <w:rsid w:val="006F0B23"/>
    <w:rsid w:val="006F275F"/>
    <w:rsid w:val="006F46C3"/>
    <w:rsid w:val="006F7CDF"/>
    <w:rsid w:val="00700BDB"/>
    <w:rsid w:val="0070121B"/>
    <w:rsid w:val="00701E73"/>
    <w:rsid w:val="00702234"/>
    <w:rsid w:val="00706B8E"/>
    <w:rsid w:val="00711FE2"/>
    <w:rsid w:val="00712649"/>
    <w:rsid w:val="00714BC9"/>
    <w:rsid w:val="00714D9E"/>
    <w:rsid w:val="00717F46"/>
    <w:rsid w:val="00723F91"/>
    <w:rsid w:val="00725623"/>
    <w:rsid w:val="0073176C"/>
    <w:rsid w:val="00734C7D"/>
    <w:rsid w:val="00742F3F"/>
    <w:rsid w:val="00743059"/>
    <w:rsid w:val="00744F58"/>
    <w:rsid w:val="00750CED"/>
    <w:rsid w:val="00752AAE"/>
    <w:rsid w:val="00760A29"/>
    <w:rsid w:val="0076111A"/>
    <w:rsid w:val="00763A61"/>
    <w:rsid w:val="0077011F"/>
    <w:rsid w:val="00771E18"/>
    <w:rsid w:val="007739F1"/>
    <w:rsid w:val="007745C6"/>
    <w:rsid w:val="007755F6"/>
    <w:rsid w:val="007761AD"/>
    <w:rsid w:val="00777387"/>
    <w:rsid w:val="007815E5"/>
    <w:rsid w:val="00787343"/>
    <w:rsid w:val="00790BFA"/>
    <w:rsid w:val="00791121"/>
    <w:rsid w:val="00791C88"/>
    <w:rsid w:val="007966FA"/>
    <w:rsid w:val="00797B76"/>
    <w:rsid w:val="007A3D06"/>
    <w:rsid w:val="007B383B"/>
    <w:rsid w:val="007B620E"/>
    <w:rsid w:val="007C350D"/>
    <w:rsid w:val="007C3689"/>
    <w:rsid w:val="007C3C9B"/>
    <w:rsid w:val="007D3012"/>
    <w:rsid w:val="007D65A7"/>
    <w:rsid w:val="007E3F59"/>
    <w:rsid w:val="007E5043"/>
    <w:rsid w:val="007E5183"/>
    <w:rsid w:val="007F1B2B"/>
    <w:rsid w:val="007F5E37"/>
    <w:rsid w:val="0080318F"/>
    <w:rsid w:val="00805E4F"/>
    <w:rsid w:val="00807376"/>
    <w:rsid w:val="008133F9"/>
    <w:rsid w:val="00823AAC"/>
    <w:rsid w:val="00835737"/>
    <w:rsid w:val="00841EC3"/>
    <w:rsid w:val="008454B9"/>
    <w:rsid w:val="00854C66"/>
    <w:rsid w:val="008553E1"/>
    <w:rsid w:val="00863C1F"/>
    <w:rsid w:val="00875D57"/>
    <w:rsid w:val="0087643B"/>
    <w:rsid w:val="00877669"/>
    <w:rsid w:val="00884EA2"/>
    <w:rsid w:val="008873FD"/>
    <w:rsid w:val="00891F3E"/>
    <w:rsid w:val="00897F92"/>
    <w:rsid w:val="008A64C9"/>
    <w:rsid w:val="008B180A"/>
    <w:rsid w:val="008B24B7"/>
    <w:rsid w:val="008C2CD8"/>
    <w:rsid w:val="008C5743"/>
    <w:rsid w:val="008C68EE"/>
    <w:rsid w:val="008C7F44"/>
    <w:rsid w:val="008D4273"/>
    <w:rsid w:val="008D4EF3"/>
    <w:rsid w:val="008E0E4F"/>
    <w:rsid w:val="008E1BC5"/>
    <w:rsid w:val="008E1FD5"/>
    <w:rsid w:val="008E4139"/>
    <w:rsid w:val="008F2E2D"/>
    <w:rsid w:val="008F322F"/>
    <w:rsid w:val="008F578E"/>
    <w:rsid w:val="00900C32"/>
    <w:rsid w:val="00907DFE"/>
    <w:rsid w:val="0091368D"/>
    <w:rsid w:val="00914596"/>
    <w:rsid w:val="009146BF"/>
    <w:rsid w:val="00915AD4"/>
    <w:rsid w:val="00915EF1"/>
    <w:rsid w:val="00916170"/>
    <w:rsid w:val="00924C08"/>
    <w:rsid w:val="009262CD"/>
    <w:rsid w:val="00927D88"/>
    <w:rsid w:val="00930660"/>
    <w:rsid w:val="00930D1F"/>
    <w:rsid w:val="00932E78"/>
    <w:rsid w:val="00935127"/>
    <w:rsid w:val="009352E0"/>
    <w:rsid w:val="0094025E"/>
    <w:rsid w:val="0094256C"/>
    <w:rsid w:val="009425E8"/>
    <w:rsid w:val="0094558C"/>
    <w:rsid w:val="00953F11"/>
    <w:rsid w:val="009706C1"/>
    <w:rsid w:val="00972334"/>
    <w:rsid w:val="00973581"/>
    <w:rsid w:val="00975B8E"/>
    <w:rsid w:val="00976675"/>
    <w:rsid w:val="00976FBF"/>
    <w:rsid w:val="00984B38"/>
    <w:rsid w:val="009A0636"/>
    <w:rsid w:val="009A1642"/>
    <w:rsid w:val="009A6FF5"/>
    <w:rsid w:val="009B2B2A"/>
    <w:rsid w:val="009B2B47"/>
    <w:rsid w:val="009B35DB"/>
    <w:rsid w:val="009C4298"/>
    <w:rsid w:val="009D05B0"/>
    <w:rsid w:val="009D318C"/>
    <w:rsid w:val="009D4CD4"/>
    <w:rsid w:val="009D51D7"/>
    <w:rsid w:val="009D6B62"/>
    <w:rsid w:val="00A10B8B"/>
    <w:rsid w:val="00A127D2"/>
    <w:rsid w:val="00A20D78"/>
    <w:rsid w:val="00A2174A"/>
    <w:rsid w:val="00A26733"/>
    <w:rsid w:val="00A3595E"/>
    <w:rsid w:val="00A41B90"/>
    <w:rsid w:val="00A42F5B"/>
    <w:rsid w:val="00A44791"/>
    <w:rsid w:val="00A46C7F"/>
    <w:rsid w:val="00A6691A"/>
    <w:rsid w:val="00A73245"/>
    <w:rsid w:val="00A77145"/>
    <w:rsid w:val="00A82989"/>
    <w:rsid w:val="00A83839"/>
    <w:rsid w:val="00A8491D"/>
    <w:rsid w:val="00A9045D"/>
    <w:rsid w:val="00A904FE"/>
    <w:rsid w:val="00A91796"/>
    <w:rsid w:val="00A9262C"/>
    <w:rsid w:val="00A97E5E"/>
    <w:rsid w:val="00AB3B76"/>
    <w:rsid w:val="00AB61DD"/>
    <w:rsid w:val="00AC222F"/>
    <w:rsid w:val="00AC2CC7"/>
    <w:rsid w:val="00AC7B3B"/>
    <w:rsid w:val="00AD3CE6"/>
    <w:rsid w:val="00AD7215"/>
    <w:rsid w:val="00AE1307"/>
    <w:rsid w:val="00AE1AAC"/>
    <w:rsid w:val="00AE1CCD"/>
    <w:rsid w:val="00AE34AA"/>
    <w:rsid w:val="00AE71C3"/>
    <w:rsid w:val="00AE7586"/>
    <w:rsid w:val="00AF6C78"/>
    <w:rsid w:val="00AF7A65"/>
    <w:rsid w:val="00B06710"/>
    <w:rsid w:val="00B072BD"/>
    <w:rsid w:val="00B07EBF"/>
    <w:rsid w:val="00B166CB"/>
    <w:rsid w:val="00B21002"/>
    <w:rsid w:val="00B21305"/>
    <w:rsid w:val="00B235E1"/>
    <w:rsid w:val="00B2601F"/>
    <w:rsid w:val="00B272CF"/>
    <w:rsid w:val="00B3145D"/>
    <w:rsid w:val="00B34F18"/>
    <w:rsid w:val="00B357BA"/>
    <w:rsid w:val="00B41595"/>
    <w:rsid w:val="00B54E43"/>
    <w:rsid w:val="00B55B00"/>
    <w:rsid w:val="00B55EA1"/>
    <w:rsid w:val="00B564DB"/>
    <w:rsid w:val="00B62710"/>
    <w:rsid w:val="00B7136C"/>
    <w:rsid w:val="00B768B6"/>
    <w:rsid w:val="00B816A3"/>
    <w:rsid w:val="00B87BA7"/>
    <w:rsid w:val="00B908D1"/>
    <w:rsid w:val="00B940D1"/>
    <w:rsid w:val="00B9458A"/>
    <w:rsid w:val="00B974BE"/>
    <w:rsid w:val="00BA6BDF"/>
    <w:rsid w:val="00BB58BD"/>
    <w:rsid w:val="00BB6A26"/>
    <w:rsid w:val="00BB747A"/>
    <w:rsid w:val="00BC1034"/>
    <w:rsid w:val="00BD1449"/>
    <w:rsid w:val="00BE01D8"/>
    <w:rsid w:val="00BE2408"/>
    <w:rsid w:val="00BE3EC6"/>
    <w:rsid w:val="00BE5BEB"/>
    <w:rsid w:val="00BE6528"/>
    <w:rsid w:val="00C0087A"/>
    <w:rsid w:val="00C0566B"/>
    <w:rsid w:val="00C05F9D"/>
    <w:rsid w:val="00C240C5"/>
    <w:rsid w:val="00C27212"/>
    <w:rsid w:val="00C34185"/>
    <w:rsid w:val="00C42708"/>
    <w:rsid w:val="00C42BA6"/>
    <w:rsid w:val="00C42DD6"/>
    <w:rsid w:val="00C545E7"/>
    <w:rsid w:val="00C62233"/>
    <w:rsid w:val="00C66858"/>
    <w:rsid w:val="00C67C95"/>
    <w:rsid w:val="00C72E69"/>
    <w:rsid w:val="00C7411E"/>
    <w:rsid w:val="00C84988"/>
    <w:rsid w:val="00C95101"/>
    <w:rsid w:val="00CA19F5"/>
    <w:rsid w:val="00CA259B"/>
    <w:rsid w:val="00CA4AF6"/>
    <w:rsid w:val="00CA59CA"/>
    <w:rsid w:val="00CB1E91"/>
    <w:rsid w:val="00CB2356"/>
    <w:rsid w:val="00CB4075"/>
    <w:rsid w:val="00CB4E6D"/>
    <w:rsid w:val="00CC23DE"/>
    <w:rsid w:val="00CD3E3A"/>
    <w:rsid w:val="00CD7459"/>
    <w:rsid w:val="00CE1668"/>
    <w:rsid w:val="00CE55A6"/>
    <w:rsid w:val="00CF13FC"/>
    <w:rsid w:val="00CF274A"/>
    <w:rsid w:val="00CF4AAF"/>
    <w:rsid w:val="00CF561A"/>
    <w:rsid w:val="00CF6C18"/>
    <w:rsid w:val="00CF7EA8"/>
    <w:rsid w:val="00D004DA"/>
    <w:rsid w:val="00D01673"/>
    <w:rsid w:val="00D0309A"/>
    <w:rsid w:val="00D07BA4"/>
    <w:rsid w:val="00D109BA"/>
    <w:rsid w:val="00D13931"/>
    <w:rsid w:val="00D176BE"/>
    <w:rsid w:val="00D17C4E"/>
    <w:rsid w:val="00D21359"/>
    <w:rsid w:val="00D215F6"/>
    <w:rsid w:val="00D22BE1"/>
    <w:rsid w:val="00D26907"/>
    <w:rsid w:val="00D2765B"/>
    <w:rsid w:val="00D31DF7"/>
    <w:rsid w:val="00D33B91"/>
    <w:rsid w:val="00D34CE0"/>
    <w:rsid w:val="00D415C6"/>
    <w:rsid w:val="00D420EA"/>
    <w:rsid w:val="00D4639E"/>
    <w:rsid w:val="00D51ABF"/>
    <w:rsid w:val="00D5444B"/>
    <w:rsid w:val="00D55302"/>
    <w:rsid w:val="00D57CBF"/>
    <w:rsid w:val="00D61938"/>
    <w:rsid w:val="00D66ABC"/>
    <w:rsid w:val="00D71CFC"/>
    <w:rsid w:val="00D86024"/>
    <w:rsid w:val="00D912C1"/>
    <w:rsid w:val="00D94CA3"/>
    <w:rsid w:val="00D96595"/>
    <w:rsid w:val="00DA018C"/>
    <w:rsid w:val="00DA3C9D"/>
    <w:rsid w:val="00DB023E"/>
    <w:rsid w:val="00DB064F"/>
    <w:rsid w:val="00DB0F7E"/>
    <w:rsid w:val="00DB1A5A"/>
    <w:rsid w:val="00DB238F"/>
    <w:rsid w:val="00DB5489"/>
    <w:rsid w:val="00DB6924"/>
    <w:rsid w:val="00DB6C98"/>
    <w:rsid w:val="00DC2066"/>
    <w:rsid w:val="00DC69DC"/>
    <w:rsid w:val="00DC701C"/>
    <w:rsid w:val="00DD36DE"/>
    <w:rsid w:val="00DD7F91"/>
    <w:rsid w:val="00DE1776"/>
    <w:rsid w:val="00DE1F45"/>
    <w:rsid w:val="00DF6FA6"/>
    <w:rsid w:val="00DF7CE7"/>
    <w:rsid w:val="00E00376"/>
    <w:rsid w:val="00E01016"/>
    <w:rsid w:val="00E043B1"/>
    <w:rsid w:val="00E14EBD"/>
    <w:rsid w:val="00E16734"/>
    <w:rsid w:val="00E23260"/>
    <w:rsid w:val="00E2367A"/>
    <w:rsid w:val="00E27BC7"/>
    <w:rsid w:val="00E33CB2"/>
    <w:rsid w:val="00E35FC9"/>
    <w:rsid w:val="00E377A4"/>
    <w:rsid w:val="00E41346"/>
    <w:rsid w:val="00E420E9"/>
    <w:rsid w:val="00E4635D"/>
    <w:rsid w:val="00E47015"/>
    <w:rsid w:val="00E472E8"/>
    <w:rsid w:val="00E61D76"/>
    <w:rsid w:val="00E674DB"/>
    <w:rsid w:val="00E70912"/>
    <w:rsid w:val="00E70E5B"/>
    <w:rsid w:val="00E75F28"/>
    <w:rsid w:val="00E90AA6"/>
    <w:rsid w:val="00E916F5"/>
    <w:rsid w:val="00E9563E"/>
    <w:rsid w:val="00E977B8"/>
    <w:rsid w:val="00E97AD1"/>
    <w:rsid w:val="00EA109B"/>
    <w:rsid w:val="00EA15A8"/>
    <w:rsid w:val="00EA2926"/>
    <w:rsid w:val="00EB2CDE"/>
    <w:rsid w:val="00EC1A81"/>
    <w:rsid w:val="00EC6570"/>
    <w:rsid w:val="00EC7620"/>
    <w:rsid w:val="00EC7E5C"/>
    <w:rsid w:val="00ED78F1"/>
    <w:rsid w:val="00EE42A3"/>
    <w:rsid w:val="00EE4DCA"/>
    <w:rsid w:val="00EF0F62"/>
    <w:rsid w:val="00F007E1"/>
    <w:rsid w:val="00F0134E"/>
    <w:rsid w:val="00F057C6"/>
    <w:rsid w:val="00F17D96"/>
    <w:rsid w:val="00F22565"/>
    <w:rsid w:val="00F3380E"/>
    <w:rsid w:val="00F354F6"/>
    <w:rsid w:val="00F40837"/>
    <w:rsid w:val="00F42F79"/>
    <w:rsid w:val="00F44A26"/>
    <w:rsid w:val="00F47773"/>
    <w:rsid w:val="00F5019D"/>
    <w:rsid w:val="00F56308"/>
    <w:rsid w:val="00F634D6"/>
    <w:rsid w:val="00F64385"/>
    <w:rsid w:val="00F6473F"/>
    <w:rsid w:val="00F76366"/>
    <w:rsid w:val="00F772C9"/>
    <w:rsid w:val="00F805C0"/>
    <w:rsid w:val="00FA09F5"/>
    <w:rsid w:val="00FA4015"/>
    <w:rsid w:val="00FB4261"/>
    <w:rsid w:val="00FB43B1"/>
    <w:rsid w:val="00FC0608"/>
    <w:rsid w:val="00FC2155"/>
    <w:rsid w:val="00FC37FC"/>
    <w:rsid w:val="00FC41A7"/>
    <w:rsid w:val="00FC4AA6"/>
    <w:rsid w:val="00FC7B55"/>
    <w:rsid w:val="00FD53ED"/>
    <w:rsid w:val="00FD675B"/>
    <w:rsid w:val="00FD7483"/>
    <w:rsid w:val="00FE002D"/>
    <w:rsid w:val="00FE352F"/>
    <w:rsid w:val="00FE380E"/>
    <w:rsid w:val="00FE4404"/>
    <w:rsid w:val="00FE5D15"/>
    <w:rsid w:val="00FF3D19"/>
    <w:rsid w:val="00FF48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370E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370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370E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370E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370E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370E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370E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370E6"/>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370E6"/>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6370E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370E6"/>
    <w:rPr>
      <w:b/>
      <w:bCs/>
    </w:rPr>
  </w:style>
  <w:style w:type="character" w:customStyle="1" w:styleId="StyleBoldUnderline">
    <w:name w:val="Style Bold Underline"/>
    <w:aliases w:val="Underline,apple-style-span + 6 pt,Bold,Kern at 16 pt,Intense Emphasis1,Intense Emphasis2,Intense Emphasis3,Intense Emphasis4,Intense Emphasis5,Intense Emphasis11,HHeading 3 + 12 pt,Cards + Font: 12 pt Char,Intense Emphasis111,c,ci"/>
    <w:basedOn w:val="DefaultParagraphFont"/>
    <w:uiPriority w:val="6"/>
    <w:qFormat/>
    <w:rsid w:val="006370E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370E6"/>
    <w:rPr>
      <w:b/>
      <w:bCs/>
      <w:sz w:val="26"/>
      <w:u w:val="none"/>
    </w:rPr>
  </w:style>
  <w:style w:type="paragraph" w:styleId="Header">
    <w:name w:val="header"/>
    <w:basedOn w:val="Normal"/>
    <w:link w:val="HeaderChar"/>
    <w:uiPriority w:val="99"/>
    <w:rsid w:val="006370E6"/>
    <w:pPr>
      <w:tabs>
        <w:tab w:val="center" w:pos="4680"/>
        <w:tab w:val="right" w:pos="9360"/>
      </w:tabs>
    </w:pPr>
  </w:style>
  <w:style w:type="character" w:customStyle="1" w:styleId="HeaderChar">
    <w:name w:val="Header Char"/>
    <w:basedOn w:val="DefaultParagraphFont"/>
    <w:link w:val="Header"/>
    <w:uiPriority w:val="99"/>
    <w:rsid w:val="006370E6"/>
    <w:rPr>
      <w:rFonts w:ascii="Calibri" w:hAnsi="Calibri" w:cs="Calibri"/>
    </w:rPr>
  </w:style>
  <w:style w:type="paragraph" w:styleId="Footer">
    <w:name w:val="footer"/>
    <w:basedOn w:val="Normal"/>
    <w:link w:val="FooterChar"/>
    <w:uiPriority w:val="99"/>
    <w:rsid w:val="006370E6"/>
    <w:pPr>
      <w:tabs>
        <w:tab w:val="center" w:pos="4680"/>
        <w:tab w:val="right" w:pos="9360"/>
      </w:tabs>
    </w:pPr>
  </w:style>
  <w:style w:type="character" w:customStyle="1" w:styleId="FooterChar">
    <w:name w:val="Footer Char"/>
    <w:basedOn w:val="DefaultParagraphFont"/>
    <w:link w:val="Footer"/>
    <w:uiPriority w:val="99"/>
    <w:rsid w:val="006370E6"/>
    <w:rPr>
      <w:rFonts w:ascii="Calibri" w:hAnsi="Calibri" w:cs="Calibri"/>
    </w:rPr>
  </w:style>
  <w:style w:type="character" w:styleId="Hyperlink">
    <w:name w:val="Hyperlink"/>
    <w:aliases w:val="heading 1 (block title),Important,Read,Card Text,Internet Link"/>
    <w:basedOn w:val="DefaultParagraphFont"/>
    <w:uiPriority w:val="99"/>
    <w:rsid w:val="006370E6"/>
    <w:rPr>
      <w:color w:val="auto"/>
      <w:u w:val="none"/>
    </w:rPr>
  </w:style>
  <w:style w:type="character" w:styleId="FollowedHyperlink">
    <w:name w:val="FollowedHyperlink"/>
    <w:basedOn w:val="DefaultParagraphFont"/>
    <w:uiPriority w:val="99"/>
    <w:semiHidden/>
    <w:rsid w:val="006370E6"/>
    <w:rPr>
      <w:color w:val="auto"/>
      <w:u w:val="none"/>
    </w:rPr>
  </w:style>
  <w:style w:type="paragraph" w:styleId="NoSpacing">
    <w:name w:val="No Spacing"/>
    <w:uiPriority w:val="1"/>
    <w:rsid w:val="00B072BD"/>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B072BD"/>
    <w:rPr>
      <w:rFonts w:ascii="Lucida Grande" w:hAnsi="Lucida Grande" w:cs="Lucida Grande"/>
    </w:rPr>
  </w:style>
  <w:style w:type="character" w:customStyle="1" w:styleId="DocumentMapChar">
    <w:name w:val="Document Map Char"/>
    <w:basedOn w:val="DefaultParagraphFont"/>
    <w:link w:val="DocumentMap"/>
    <w:uiPriority w:val="99"/>
    <w:semiHidden/>
    <w:rsid w:val="00B072BD"/>
    <w:rPr>
      <w:rFonts w:ascii="Lucida Grande" w:hAnsi="Lucida Grande" w:cs="Lucida Grande"/>
      <w:sz w:val="20"/>
    </w:rPr>
  </w:style>
  <w:style w:type="paragraph" w:styleId="ListParagraph">
    <w:name w:val="List Paragraph"/>
    <w:basedOn w:val="Normal"/>
    <w:uiPriority w:val="34"/>
    <w:rsid w:val="00B072BD"/>
    <w:pPr>
      <w:ind w:left="720"/>
      <w:contextualSpacing/>
    </w:pPr>
  </w:style>
  <w:style w:type="character" w:styleId="PageNumber">
    <w:name w:val="page number"/>
    <w:basedOn w:val="DefaultParagraphFont"/>
    <w:uiPriority w:val="99"/>
    <w:semiHidden/>
    <w:unhideWhenUsed/>
    <w:rsid w:val="00B072BD"/>
  </w:style>
  <w:style w:type="character" w:customStyle="1" w:styleId="TitleChar">
    <w:name w:val="Title Char"/>
    <w:basedOn w:val="DefaultParagraphFont"/>
    <w:link w:val="Title"/>
    <w:uiPriority w:val="6"/>
    <w:qFormat/>
    <w:rsid w:val="00645E77"/>
    <w:rPr>
      <w:b/>
      <w:bCs/>
      <w:u w:val="single"/>
    </w:rPr>
  </w:style>
  <w:style w:type="paragraph" w:styleId="Title">
    <w:name w:val="Title"/>
    <w:basedOn w:val="Normal"/>
    <w:next w:val="Normal"/>
    <w:link w:val="TitleChar"/>
    <w:uiPriority w:val="6"/>
    <w:qFormat/>
    <w:rsid w:val="00645E77"/>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645E77"/>
    <w:rPr>
      <w:rFonts w:asciiTheme="majorHAnsi" w:eastAsiaTheme="majorEastAsia" w:hAnsiTheme="majorHAnsi" w:cstheme="majorBidi"/>
      <w:color w:val="17365D" w:themeColor="text2" w:themeShade="BF"/>
      <w:spacing w:val="5"/>
      <w:kern w:val="28"/>
      <w:sz w:val="52"/>
      <w:szCs w:val="52"/>
    </w:rPr>
  </w:style>
  <w:style w:type="character" w:customStyle="1" w:styleId="CardsFont12pt">
    <w:name w:val="Cards + Font 12pt"/>
    <w:basedOn w:val="DefaultParagraphFont"/>
    <w:uiPriority w:val="1"/>
    <w:rsid w:val="00645E77"/>
    <w:rPr>
      <w:rFonts w:ascii="Times New Roman" w:hAnsi="Times New Roman"/>
      <w:sz w:val="24"/>
      <w:u w:val="single"/>
      <w:lang w:val="en-US" w:eastAsia="en-US" w:bidi="ar-SA"/>
    </w:rPr>
  </w:style>
  <w:style w:type="character" w:customStyle="1" w:styleId="apple-converted-space">
    <w:name w:val="apple-converted-space"/>
    <w:basedOn w:val="DefaultParagraphFont"/>
    <w:rsid w:val="00B54E43"/>
  </w:style>
  <w:style w:type="paragraph" w:customStyle="1" w:styleId="Nothing">
    <w:name w:val="Nothing"/>
    <w:link w:val="NothingChar"/>
    <w:qFormat/>
    <w:rsid w:val="00FA4015"/>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FA4015"/>
    <w:rPr>
      <w:rFonts w:ascii="Times New Roman" w:eastAsia="Calibri" w:hAnsi="Times New Roman" w:cs="Times New Roman"/>
      <w:sz w:val="20"/>
      <w:szCs w:val="20"/>
    </w:rPr>
  </w:style>
  <w:style w:type="paragraph" w:customStyle="1" w:styleId="Cards">
    <w:name w:val="Cards"/>
    <w:next w:val="Nothing"/>
    <w:link w:val="CardsChar"/>
    <w:qFormat/>
    <w:rsid w:val="00FA4015"/>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A4015"/>
    <w:rPr>
      <w:rFonts w:ascii="Times New Roman" w:eastAsia="Calibri" w:hAnsi="Times New Roman" w:cs="Times New Roman"/>
      <w:sz w:val="20"/>
      <w:szCs w:val="20"/>
    </w:rPr>
  </w:style>
  <w:style w:type="character" w:customStyle="1" w:styleId="cardChar">
    <w:name w:val="card Char"/>
    <w:link w:val="card"/>
    <w:locked/>
    <w:rsid w:val="00DC2066"/>
    <w:rPr>
      <w:rFonts w:ascii="Georgia" w:eastAsia="Times New Roman" w:hAnsi="Georgia" w:cs="Calibri"/>
      <w:kern w:val="32"/>
      <w:szCs w:val="20"/>
    </w:rPr>
  </w:style>
  <w:style w:type="paragraph" w:customStyle="1" w:styleId="card">
    <w:name w:val="card"/>
    <w:basedOn w:val="Normal"/>
    <w:link w:val="cardChar"/>
    <w:qFormat/>
    <w:rsid w:val="00DC2066"/>
    <w:pPr>
      <w:ind w:left="288" w:right="288"/>
    </w:pPr>
    <w:rPr>
      <w:rFonts w:ascii="Georgia" w:eastAsia="Times New Roman" w:hAnsi="Georgia"/>
      <w:kern w:val="32"/>
      <w:szCs w:val="20"/>
    </w:rPr>
  </w:style>
  <w:style w:type="character" w:customStyle="1" w:styleId="underline">
    <w:name w:val="underline"/>
    <w:link w:val="textbold"/>
    <w:qFormat/>
    <w:locked/>
    <w:rsid w:val="00DC2066"/>
    <w:rPr>
      <w:b/>
      <w:u w:val="single"/>
    </w:rPr>
  </w:style>
  <w:style w:type="paragraph" w:customStyle="1" w:styleId="textbold">
    <w:name w:val="text bold"/>
    <w:basedOn w:val="Normal"/>
    <w:link w:val="underline"/>
    <w:rsid w:val="00DC2066"/>
    <w:pPr>
      <w:ind w:left="720"/>
    </w:pPr>
    <w:rPr>
      <w:rFonts w:asciiTheme="minorHAnsi" w:hAnsiTheme="minorHAnsi" w:cstheme="minorBidi"/>
      <w:b/>
      <w:u w:val="single"/>
    </w:rPr>
  </w:style>
  <w:style w:type="character" w:customStyle="1" w:styleId="Taggin-New">
    <w:name w:val="Taggin - New"/>
    <w:rsid w:val="00DC2066"/>
    <w:rPr>
      <w:rFonts w:ascii="Arial Narrow" w:hAnsi="Arial Narrow"/>
      <w:b/>
      <w:sz w:val="22"/>
    </w:rPr>
  </w:style>
  <w:style w:type="character" w:customStyle="1" w:styleId="SmallText-New">
    <w:name w:val="Small Text - New"/>
    <w:rsid w:val="00DC2066"/>
    <w:rPr>
      <w:rFonts w:ascii="Arial Narrow" w:hAnsi="Arial Narrow"/>
      <w:sz w:val="14"/>
    </w:rPr>
  </w:style>
  <w:style w:type="numbering" w:customStyle="1" w:styleId="NoList1">
    <w:name w:val="No List1"/>
    <w:next w:val="NoList"/>
    <w:uiPriority w:val="99"/>
    <w:semiHidden/>
    <w:unhideWhenUsed/>
    <w:rsid w:val="00D34CE0"/>
  </w:style>
  <w:style w:type="character" w:styleId="CommentReference">
    <w:name w:val="annotation reference"/>
    <w:basedOn w:val="DefaultParagraphFont"/>
    <w:uiPriority w:val="99"/>
    <w:semiHidden/>
    <w:unhideWhenUsed/>
    <w:rsid w:val="00D34CE0"/>
    <w:rPr>
      <w:sz w:val="18"/>
      <w:szCs w:val="18"/>
    </w:rPr>
  </w:style>
  <w:style w:type="paragraph" w:styleId="CommentText">
    <w:name w:val="annotation text"/>
    <w:basedOn w:val="Normal"/>
    <w:link w:val="CommentTextChar"/>
    <w:uiPriority w:val="99"/>
    <w:semiHidden/>
    <w:unhideWhenUsed/>
    <w:rsid w:val="00D34CE0"/>
    <w:rPr>
      <w:sz w:val="24"/>
    </w:rPr>
  </w:style>
  <w:style w:type="character" w:customStyle="1" w:styleId="CommentTextChar">
    <w:name w:val="Comment Text Char"/>
    <w:basedOn w:val="DefaultParagraphFont"/>
    <w:link w:val="CommentText"/>
    <w:uiPriority w:val="99"/>
    <w:semiHidden/>
    <w:rsid w:val="00D34CE0"/>
    <w:rPr>
      <w:rFonts w:ascii="Calibri" w:hAnsi="Calibri" w:cs="Calibri"/>
      <w:sz w:val="24"/>
    </w:rPr>
  </w:style>
  <w:style w:type="paragraph" w:styleId="CommentSubject">
    <w:name w:val="annotation subject"/>
    <w:basedOn w:val="CommentText"/>
    <w:next w:val="CommentText"/>
    <w:link w:val="CommentSubjectChar"/>
    <w:uiPriority w:val="99"/>
    <w:semiHidden/>
    <w:unhideWhenUsed/>
    <w:rsid w:val="00D34CE0"/>
    <w:rPr>
      <w:b/>
      <w:bCs/>
      <w:sz w:val="20"/>
      <w:szCs w:val="20"/>
    </w:rPr>
  </w:style>
  <w:style w:type="character" w:customStyle="1" w:styleId="CommentSubjectChar">
    <w:name w:val="Comment Subject Char"/>
    <w:basedOn w:val="CommentTextChar"/>
    <w:link w:val="CommentSubject"/>
    <w:uiPriority w:val="99"/>
    <w:semiHidden/>
    <w:rsid w:val="00D34CE0"/>
    <w:rPr>
      <w:rFonts w:ascii="Calibri" w:hAnsi="Calibri" w:cs="Calibri"/>
      <w:b/>
      <w:bCs/>
      <w:sz w:val="20"/>
      <w:szCs w:val="20"/>
    </w:rPr>
  </w:style>
  <w:style w:type="paragraph" w:styleId="Revision">
    <w:name w:val="Revision"/>
    <w:hidden/>
    <w:uiPriority w:val="99"/>
    <w:semiHidden/>
    <w:rsid w:val="00D34CE0"/>
    <w:pPr>
      <w:spacing w:after="0" w:line="240" w:lineRule="auto"/>
    </w:pPr>
    <w:rPr>
      <w:rFonts w:ascii="Calibri" w:eastAsia="MS Mincho" w:hAnsi="Calibri"/>
      <w:szCs w:val="24"/>
    </w:rPr>
  </w:style>
  <w:style w:type="paragraph" w:styleId="BalloonText">
    <w:name w:val="Balloon Text"/>
    <w:basedOn w:val="Normal"/>
    <w:link w:val="BalloonTextChar"/>
    <w:uiPriority w:val="99"/>
    <w:semiHidden/>
    <w:unhideWhenUsed/>
    <w:rsid w:val="00D34CE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4CE0"/>
    <w:rPr>
      <w:rFonts w:ascii="Lucida Grande" w:hAnsi="Lucida Grande" w:cs="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370E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370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370E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370E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370E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370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70E6"/>
  </w:style>
  <w:style w:type="character" w:customStyle="1" w:styleId="Heading1Char">
    <w:name w:val="Heading 1 Char"/>
    <w:aliases w:val="Pocket Char"/>
    <w:basedOn w:val="DefaultParagraphFont"/>
    <w:link w:val="Heading1"/>
    <w:uiPriority w:val="1"/>
    <w:rsid w:val="006370E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370E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370E6"/>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370E6"/>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6370E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370E6"/>
    <w:rPr>
      <w:b/>
      <w:bCs/>
    </w:rPr>
  </w:style>
  <w:style w:type="character" w:customStyle="1" w:styleId="StyleBoldUnderline">
    <w:name w:val="Style Bold Underline"/>
    <w:aliases w:val="Underline,apple-style-span + 6 pt,Bold,Kern at 16 pt,Intense Emphasis1,Intense Emphasis2,Intense Emphasis3,Intense Emphasis4,Intense Emphasis5,Intense Emphasis11,HHeading 3 + 12 pt,Cards + Font: 12 pt Char,Intense Emphasis111,c,ci"/>
    <w:basedOn w:val="DefaultParagraphFont"/>
    <w:uiPriority w:val="6"/>
    <w:qFormat/>
    <w:rsid w:val="006370E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370E6"/>
    <w:rPr>
      <w:b/>
      <w:bCs/>
      <w:sz w:val="26"/>
      <w:u w:val="none"/>
    </w:rPr>
  </w:style>
  <w:style w:type="paragraph" w:styleId="Header">
    <w:name w:val="header"/>
    <w:basedOn w:val="Normal"/>
    <w:link w:val="HeaderChar"/>
    <w:uiPriority w:val="99"/>
    <w:rsid w:val="006370E6"/>
    <w:pPr>
      <w:tabs>
        <w:tab w:val="center" w:pos="4680"/>
        <w:tab w:val="right" w:pos="9360"/>
      </w:tabs>
    </w:pPr>
  </w:style>
  <w:style w:type="character" w:customStyle="1" w:styleId="HeaderChar">
    <w:name w:val="Header Char"/>
    <w:basedOn w:val="DefaultParagraphFont"/>
    <w:link w:val="Header"/>
    <w:uiPriority w:val="99"/>
    <w:rsid w:val="006370E6"/>
    <w:rPr>
      <w:rFonts w:ascii="Calibri" w:hAnsi="Calibri" w:cs="Calibri"/>
    </w:rPr>
  </w:style>
  <w:style w:type="paragraph" w:styleId="Footer">
    <w:name w:val="footer"/>
    <w:basedOn w:val="Normal"/>
    <w:link w:val="FooterChar"/>
    <w:uiPriority w:val="99"/>
    <w:rsid w:val="006370E6"/>
    <w:pPr>
      <w:tabs>
        <w:tab w:val="center" w:pos="4680"/>
        <w:tab w:val="right" w:pos="9360"/>
      </w:tabs>
    </w:pPr>
  </w:style>
  <w:style w:type="character" w:customStyle="1" w:styleId="FooterChar">
    <w:name w:val="Footer Char"/>
    <w:basedOn w:val="DefaultParagraphFont"/>
    <w:link w:val="Footer"/>
    <w:uiPriority w:val="99"/>
    <w:rsid w:val="006370E6"/>
    <w:rPr>
      <w:rFonts w:ascii="Calibri" w:hAnsi="Calibri" w:cs="Calibri"/>
    </w:rPr>
  </w:style>
  <w:style w:type="character" w:styleId="Hyperlink">
    <w:name w:val="Hyperlink"/>
    <w:aliases w:val="heading 1 (block title),Important,Read,Card Text,Internet Link"/>
    <w:basedOn w:val="DefaultParagraphFont"/>
    <w:uiPriority w:val="99"/>
    <w:rsid w:val="006370E6"/>
    <w:rPr>
      <w:color w:val="auto"/>
      <w:u w:val="none"/>
    </w:rPr>
  </w:style>
  <w:style w:type="character" w:styleId="FollowedHyperlink">
    <w:name w:val="FollowedHyperlink"/>
    <w:basedOn w:val="DefaultParagraphFont"/>
    <w:uiPriority w:val="99"/>
    <w:semiHidden/>
    <w:rsid w:val="006370E6"/>
    <w:rPr>
      <w:color w:val="auto"/>
      <w:u w:val="none"/>
    </w:rPr>
  </w:style>
  <w:style w:type="paragraph" w:styleId="NoSpacing">
    <w:name w:val="No Spacing"/>
    <w:uiPriority w:val="1"/>
    <w:rsid w:val="00B072BD"/>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B072BD"/>
    <w:rPr>
      <w:rFonts w:ascii="Lucida Grande" w:hAnsi="Lucida Grande" w:cs="Lucida Grande"/>
    </w:rPr>
  </w:style>
  <w:style w:type="character" w:customStyle="1" w:styleId="DocumentMapChar">
    <w:name w:val="Document Map Char"/>
    <w:basedOn w:val="DefaultParagraphFont"/>
    <w:link w:val="DocumentMap"/>
    <w:uiPriority w:val="99"/>
    <w:semiHidden/>
    <w:rsid w:val="00B072BD"/>
    <w:rPr>
      <w:rFonts w:ascii="Lucida Grande" w:hAnsi="Lucida Grande" w:cs="Lucida Grande"/>
      <w:sz w:val="20"/>
    </w:rPr>
  </w:style>
  <w:style w:type="paragraph" w:styleId="ListParagraph">
    <w:name w:val="List Paragraph"/>
    <w:basedOn w:val="Normal"/>
    <w:uiPriority w:val="34"/>
    <w:rsid w:val="00B072BD"/>
    <w:pPr>
      <w:ind w:left="720"/>
      <w:contextualSpacing/>
    </w:pPr>
  </w:style>
  <w:style w:type="character" w:styleId="PageNumber">
    <w:name w:val="page number"/>
    <w:basedOn w:val="DefaultParagraphFont"/>
    <w:uiPriority w:val="99"/>
    <w:semiHidden/>
    <w:unhideWhenUsed/>
    <w:rsid w:val="00B072BD"/>
  </w:style>
  <w:style w:type="character" w:customStyle="1" w:styleId="TitleChar">
    <w:name w:val="Title Char"/>
    <w:basedOn w:val="DefaultParagraphFont"/>
    <w:link w:val="Title"/>
    <w:uiPriority w:val="6"/>
    <w:qFormat/>
    <w:rsid w:val="00645E77"/>
    <w:rPr>
      <w:b/>
      <w:bCs/>
      <w:u w:val="single"/>
    </w:rPr>
  </w:style>
  <w:style w:type="paragraph" w:styleId="Title">
    <w:name w:val="Title"/>
    <w:basedOn w:val="Normal"/>
    <w:next w:val="Normal"/>
    <w:link w:val="TitleChar"/>
    <w:uiPriority w:val="6"/>
    <w:qFormat/>
    <w:rsid w:val="00645E77"/>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645E77"/>
    <w:rPr>
      <w:rFonts w:asciiTheme="majorHAnsi" w:eastAsiaTheme="majorEastAsia" w:hAnsiTheme="majorHAnsi" w:cstheme="majorBidi"/>
      <w:color w:val="17365D" w:themeColor="text2" w:themeShade="BF"/>
      <w:spacing w:val="5"/>
      <w:kern w:val="28"/>
      <w:sz w:val="52"/>
      <w:szCs w:val="52"/>
    </w:rPr>
  </w:style>
  <w:style w:type="character" w:customStyle="1" w:styleId="CardsFont12pt">
    <w:name w:val="Cards + Font 12pt"/>
    <w:basedOn w:val="DefaultParagraphFont"/>
    <w:uiPriority w:val="1"/>
    <w:rsid w:val="00645E77"/>
    <w:rPr>
      <w:rFonts w:ascii="Times New Roman" w:hAnsi="Times New Roman"/>
      <w:sz w:val="24"/>
      <w:u w:val="single"/>
      <w:lang w:val="en-US" w:eastAsia="en-US" w:bidi="ar-SA"/>
    </w:rPr>
  </w:style>
  <w:style w:type="character" w:customStyle="1" w:styleId="apple-converted-space">
    <w:name w:val="apple-converted-space"/>
    <w:basedOn w:val="DefaultParagraphFont"/>
    <w:rsid w:val="00B54E43"/>
  </w:style>
  <w:style w:type="paragraph" w:customStyle="1" w:styleId="Nothing">
    <w:name w:val="Nothing"/>
    <w:link w:val="NothingChar"/>
    <w:qFormat/>
    <w:rsid w:val="00FA4015"/>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FA4015"/>
    <w:rPr>
      <w:rFonts w:ascii="Times New Roman" w:eastAsia="Calibri" w:hAnsi="Times New Roman" w:cs="Times New Roman"/>
      <w:sz w:val="20"/>
      <w:szCs w:val="20"/>
    </w:rPr>
  </w:style>
  <w:style w:type="paragraph" w:customStyle="1" w:styleId="Cards">
    <w:name w:val="Cards"/>
    <w:next w:val="Nothing"/>
    <w:link w:val="CardsChar"/>
    <w:qFormat/>
    <w:rsid w:val="00FA4015"/>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A4015"/>
    <w:rPr>
      <w:rFonts w:ascii="Times New Roman" w:eastAsia="Calibri" w:hAnsi="Times New Roman" w:cs="Times New Roman"/>
      <w:sz w:val="20"/>
      <w:szCs w:val="20"/>
    </w:rPr>
  </w:style>
  <w:style w:type="character" w:customStyle="1" w:styleId="cardChar">
    <w:name w:val="card Char"/>
    <w:link w:val="card"/>
    <w:locked/>
    <w:rsid w:val="00DC2066"/>
    <w:rPr>
      <w:rFonts w:ascii="Georgia" w:eastAsia="Times New Roman" w:hAnsi="Georgia" w:cs="Calibri"/>
      <w:kern w:val="32"/>
      <w:szCs w:val="20"/>
    </w:rPr>
  </w:style>
  <w:style w:type="paragraph" w:customStyle="1" w:styleId="card">
    <w:name w:val="card"/>
    <w:basedOn w:val="Normal"/>
    <w:link w:val="cardChar"/>
    <w:qFormat/>
    <w:rsid w:val="00DC2066"/>
    <w:pPr>
      <w:ind w:left="288" w:right="288"/>
    </w:pPr>
    <w:rPr>
      <w:rFonts w:ascii="Georgia" w:eastAsia="Times New Roman" w:hAnsi="Georgia"/>
      <w:kern w:val="32"/>
      <w:szCs w:val="20"/>
    </w:rPr>
  </w:style>
  <w:style w:type="character" w:customStyle="1" w:styleId="underline">
    <w:name w:val="underline"/>
    <w:link w:val="textbold"/>
    <w:qFormat/>
    <w:locked/>
    <w:rsid w:val="00DC2066"/>
    <w:rPr>
      <w:b/>
      <w:u w:val="single"/>
    </w:rPr>
  </w:style>
  <w:style w:type="paragraph" w:customStyle="1" w:styleId="textbold">
    <w:name w:val="text bold"/>
    <w:basedOn w:val="Normal"/>
    <w:link w:val="underline"/>
    <w:rsid w:val="00DC2066"/>
    <w:pPr>
      <w:ind w:left="720"/>
    </w:pPr>
    <w:rPr>
      <w:rFonts w:asciiTheme="minorHAnsi" w:hAnsiTheme="minorHAnsi" w:cstheme="minorBidi"/>
      <w:b/>
      <w:u w:val="single"/>
    </w:rPr>
  </w:style>
  <w:style w:type="character" w:customStyle="1" w:styleId="Taggin-New">
    <w:name w:val="Taggin - New"/>
    <w:rsid w:val="00DC2066"/>
    <w:rPr>
      <w:rFonts w:ascii="Arial Narrow" w:hAnsi="Arial Narrow"/>
      <w:b/>
      <w:sz w:val="22"/>
    </w:rPr>
  </w:style>
  <w:style w:type="character" w:customStyle="1" w:styleId="SmallText-New">
    <w:name w:val="Small Text - New"/>
    <w:rsid w:val="00DC2066"/>
    <w:rPr>
      <w:rFonts w:ascii="Arial Narrow" w:hAnsi="Arial Narrow"/>
      <w:sz w:val="14"/>
    </w:rPr>
  </w:style>
  <w:style w:type="numbering" w:customStyle="1" w:styleId="NoList1">
    <w:name w:val="No List1"/>
    <w:next w:val="NoList"/>
    <w:uiPriority w:val="99"/>
    <w:semiHidden/>
    <w:unhideWhenUsed/>
    <w:rsid w:val="00D34CE0"/>
  </w:style>
  <w:style w:type="character" w:styleId="CommentReference">
    <w:name w:val="annotation reference"/>
    <w:basedOn w:val="DefaultParagraphFont"/>
    <w:uiPriority w:val="99"/>
    <w:semiHidden/>
    <w:unhideWhenUsed/>
    <w:rsid w:val="00D34CE0"/>
    <w:rPr>
      <w:sz w:val="18"/>
      <w:szCs w:val="18"/>
    </w:rPr>
  </w:style>
  <w:style w:type="paragraph" w:styleId="CommentText">
    <w:name w:val="annotation text"/>
    <w:basedOn w:val="Normal"/>
    <w:link w:val="CommentTextChar"/>
    <w:uiPriority w:val="99"/>
    <w:semiHidden/>
    <w:unhideWhenUsed/>
    <w:rsid w:val="00D34CE0"/>
    <w:rPr>
      <w:sz w:val="24"/>
    </w:rPr>
  </w:style>
  <w:style w:type="character" w:customStyle="1" w:styleId="CommentTextChar">
    <w:name w:val="Comment Text Char"/>
    <w:basedOn w:val="DefaultParagraphFont"/>
    <w:link w:val="CommentText"/>
    <w:uiPriority w:val="99"/>
    <w:semiHidden/>
    <w:rsid w:val="00D34CE0"/>
    <w:rPr>
      <w:rFonts w:ascii="Calibri" w:hAnsi="Calibri" w:cs="Calibri"/>
      <w:sz w:val="24"/>
    </w:rPr>
  </w:style>
  <w:style w:type="paragraph" w:styleId="CommentSubject">
    <w:name w:val="annotation subject"/>
    <w:basedOn w:val="CommentText"/>
    <w:next w:val="CommentText"/>
    <w:link w:val="CommentSubjectChar"/>
    <w:uiPriority w:val="99"/>
    <w:semiHidden/>
    <w:unhideWhenUsed/>
    <w:rsid w:val="00D34CE0"/>
    <w:rPr>
      <w:b/>
      <w:bCs/>
      <w:sz w:val="20"/>
      <w:szCs w:val="20"/>
    </w:rPr>
  </w:style>
  <w:style w:type="character" w:customStyle="1" w:styleId="CommentSubjectChar">
    <w:name w:val="Comment Subject Char"/>
    <w:basedOn w:val="CommentTextChar"/>
    <w:link w:val="CommentSubject"/>
    <w:uiPriority w:val="99"/>
    <w:semiHidden/>
    <w:rsid w:val="00D34CE0"/>
    <w:rPr>
      <w:rFonts w:ascii="Calibri" w:hAnsi="Calibri" w:cs="Calibri"/>
      <w:b/>
      <w:bCs/>
      <w:sz w:val="20"/>
      <w:szCs w:val="20"/>
    </w:rPr>
  </w:style>
  <w:style w:type="paragraph" w:styleId="Revision">
    <w:name w:val="Revision"/>
    <w:hidden/>
    <w:uiPriority w:val="99"/>
    <w:semiHidden/>
    <w:rsid w:val="00D34CE0"/>
    <w:pPr>
      <w:spacing w:after="0" w:line="240" w:lineRule="auto"/>
    </w:pPr>
    <w:rPr>
      <w:rFonts w:ascii="Calibri" w:eastAsia="MS Mincho" w:hAnsi="Calibri"/>
      <w:szCs w:val="24"/>
    </w:rPr>
  </w:style>
  <w:style w:type="paragraph" w:styleId="BalloonText">
    <w:name w:val="Balloon Text"/>
    <w:basedOn w:val="Normal"/>
    <w:link w:val="BalloonTextChar"/>
    <w:uiPriority w:val="99"/>
    <w:semiHidden/>
    <w:unhideWhenUsed/>
    <w:rsid w:val="00D34CE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4CE0"/>
    <w:rPr>
      <w:rFonts w:ascii="Lucida Grande" w:hAnsi="Lucida Grande" w:cs="Lucida Grande"/>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du.edu/press/chinese-soft-power-latin-america.html" TargetMode="External"/><Relationship Id="rId18" Type="http://schemas.openxmlformats.org/officeDocument/2006/relationships/hyperlink" Target="http://cri.fiu.edu/research/commissioned-reports/cuba-china-hearn.pdf" TargetMode="External"/><Relationship Id="rId26" Type="http://schemas.openxmlformats.org/officeDocument/2006/relationships/hyperlink" Target="http://en.cubadebate.cu/reflections-fidel/2007/07/17/brain-drain/" TargetMode="External"/><Relationship Id="rId39" Type="http://schemas.openxmlformats.org/officeDocument/2006/relationships/hyperlink" Target="http://www.marxists.org/subject/africa/nkrumah/neo-colonialism/introduction.htm" TargetMode="External"/><Relationship Id="rId21" Type="http://schemas.openxmlformats.org/officeDocument/2006/relationships/hyperlink" Target="http://www.forbes.com/sites/realspin/2013/01/16/its-time-for-the-u-s-to-end-its-senseless-embargo-of-cuba/" TargetMode="External"/><Relationship Id="rId34" Type="http://schemas.openxmlformats.org/officeDocument/2006/relationships/hyperlink" Target="http://articles.latimes.com/2013/may/03/world/la-fg-wn-cuba-us-terror-list-20130502" TargetMode="External"/><Relationship Id="rId42" Type="http://schemas.openxmlformats.org/officeDocument/2006/relationships/hyperlink" Target="http://www.marxists.org/subject/africa/nkrumah/neo-colonialism/introduction.htm" TargetMode="External"/><Relationship Id="rId47" Type="http://schemas.openxmlformats.org/officeDocument/2006/relationships/hyperlink" Target="http://www.jpost.com/Opinion/Columnists/Into-the-Fray-Illogical-ineffectual-immoral" TargetMode="External"/><Relationship Id="rId50" Type="http://schemas.openxmlformats.org/officeDocument/2006/relationships/comments" Target="comments.xml"/><Relationship Id="rId55" Type="http://schemas.openxmlformats.org/officeDocument/2006/relationships/hyperlink" Target="http://www.thebulletin.org/web-edition/features/how-can-we-reduce-the-risk-of-human-extinction" TargetMode="External"/><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www.policymic.com/articles/48673/u-s-chins-relations-should-washington-be-concerned-over-growing-chinese-trade-in-latin-america" TargetMode="External"/><Relationship Id="rId20" Type="http://schemas.openxmlformats.org/officeDocument/2006/relationships/hyperlink" Target="http://www.politicsdaily.com/2010/08/24/ten-reasons-to-lift-the-cuba-embargo/" TargetMode="External"/><Relationship Id="rId29" Type="http://schemas.openxmlformats.org/officeDocument/2006/relationships/hyperlink" Target="http://www.wired.com/wired/archive/12.12/cuba.html?pg=2&amp;topic=cuba&amp;topic_set" TargetMode="External"/><Relationship Id="rId41" Type="http://schemas.openxmlformats.org/officeDocument/2006/relationships/hyperlink" Target="http://mltoday.com/subject-areas/books-arts-and-literature/trying-to-destroy-the-danger-of-a-good-example-1697-2.html" TargetMode="External"/><Relationship Id="rId54" Type="http://schemas.openxmlformats.org/officeDocument/2006/relationships/hyperlink" Target="http://www.dtic.mil/cgi-bin/GetTRDoc?AD=ADA433074"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hinacenter.net/chinas-growing-presence-in-latin-america-implications-for-u-s-and-chinese-presence-in-the-region/" TargetMode="External"/><Relationship Id="rId24" Type="http://schemas.openxmlformats.org/officeDocument/2006/relationships/hyperlink" Target="http://www.huffingtonpost.com/salim-lamrani/president-of-the-french-s_b_3365482.html" TargetMode="External"/><Relationship Id="rId32" Type="http://schemas.openxmlformats.org/officeDocument/2006/relationships/hyperlink" Target="http://turing.library.northwestern.edu/login?url=http://search.proquest.com.turing.library.northwestern.edu/docview/405566868?accountid=12861" TargetMode="External"/><Relationship Id="rId37" Type="http://schemas.openxmlformats.org/officeDocument/2006/relationships/hyperlink" Target="http://www.yaleherald.com/archive/xxvii/1999.01.22/opinion/p10remer.html" TargetMode="External"/><Relationship Id="rId40" Type="http://schemas.openxmlformats.org/officeDocument/2006/relationships/hyperlink" Target="http://www.opednews.com/articles/U-S-embargo-on-Cuba-A-50-by-Nicolas-Mottas-110429-665.html" TargetMode="External"/><Relationship Id="rId45" Type="http://schemas.openxmlformats.org/officeDocument/2006/relationships/hyperlink" Target="http://www.wcl.american.edu/hrbrief/v3i1/cortri31.htm" TargetMode="External"/><Relationship Id="rId53" Type="http://schemas.openxmlformats.org/officeDocument/2006/relationships/hyperlink" Target="http://www.dtic.mil/cgi-bin/GetTRDoc?AD=ADA433074" TargetMode="External"/><Relationship Id="rId58" Type="http://schemas.openxmlformats.org/officeDocument/2006/relationships/hyperlink" Target="http://www.lexingtoninstitute.org/library/resources/documents/Cuba/ResearchProducts/cutting-losses.pdf" TargetMode="External"/><Relationship Id="rId5" Type="http://schemas.openxmlformats.org/officeDocument/2006/relationships/styles" Target="styles.xml"/><Relationship Id="rId15" Type="http://schemas.openxmlformats.org/officeDocument/2006/relationships/hyperlink" Target="http://www.worldpolicy.org/blog/2013/06/24/us-and-china-fight-latin-america" TargetMode="External"/><Relationship Id="rId23" Type="http://schemas.openxmlformats.org/officeDocument/2006/relationships/hyperlink" Target="http://www.sela.org/attach/258/EDOCS/SRed/2013/02/T023600004963-0-Follow-up_report_on_the_application_of_the_Helms-Burton_Law,_2011_-_2012.pdf" TargetMode="External"/><Relationship Id="rId28" Type="http://schemas.openxmlformats.org/officeDocument/2006/relationships/hyperlink" Target="http://www.hawaii.edu/hivandaids/Effect_of_the_U.S._Embargo_and_Economic_Decline_on_Health_in_Cuba.pdf" TargetMode="External"/><Relationship Id="rId36" Type="http://schemas.openxmlformats.org/officeDocument/2006/relationships/hyperlink" Target="http://www.marxists.org/archive/guevara/1964/03/25.htm" TargetMode="External"/><Relationship Id="rId49" Type="http://schemas.openxmlformats.org/officeDocument/2006/relationships/hyperlink" Target="http://www.dialogoglobal.com/granada/documents/Grosfoguel-Decolonizing-Pol-Econ-and-Postcolonial.pdf" TargetMode="External"/><Relationship Id="rId57" Type="http://schemas.openxmlformats.org/officeDocument/2006/relationships/hyperlink" Target="http://news.ufl.edu/1998/03/24/cuba1/" TargetMode="External"/><Relationship Id="rId61" Type="http://schemas.openxmlformats.org/officeDocument/2006/relationships/hyperlink" Target="http://www1.american.edu/ted/PHILSUG.HTM" TargetMode="External"/><Relationship Id="rId10" Type="http://schemas.openxmlformats.org/officeDocument/2006/relationships/hyperlink" Target="http://www.chinacenter.net/chinas-growing-presence-in-latin-america-implications-for-u-s-and-chinese-presence-in-the-region/" TargetMode="External"/><Relationship Id="rId19" Type="http://schemas.openxmlformats.org/officeDocument/2006/relationships/hyperlink" Target="http://old.econ.ucdavis.edu/faculty/cmm/democracy-and-trade-p-short.pdf" TargetMode="External"/><Relationship Id="rId31" Type="http://schemas.openxmlformats.org/officeDocument/2006/relationships/hyperlink" Target="http://www.democracyinamericas.org/pdfs/9-Ways-for-US-to-talk-to-Cuba-and-for-Cuba-to-talk-to-US.pdf" TargetMode="External"/><Relationship Id="rId44" Type="http://schemas.openxmlformats.org/officeDocument/2006/relationships/hyperlink" Target="http://www.dollarsandsense.org/archives/2009/0309pepper.html" TargetMode="External"/><Relationship Id="rId52" Type="http://schemas.openxmlformats.org/officeDocument/2006/relationships/hyperlink" Target="http://www.fas.usda.gov/itp/cuba/cubasituation0308.pdf" TargetMode="External"/><Relationship Id="rId60" Type="http://schemas.openxmlformats.org/officeDocument/2006/relationships/hyperlink" Target="http://nwp.ilpi.org/?p=185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strategicstudiesinstitute.army.mil/pdffiles/PUB1077.pdf" TargetMode="External"/><Relationship Id="rId22" Type="http://schemas.openxmlformats.org/officeDocument/2006/relationships/hyperlink" Target="http://www.coha.org/helms-burton-act-resurrecting-the-iron-curtain/" TargetMode="External"/><Relationship Id="rId27" Type="http://schemas.openxmlformats.org/officeDocument/2006/relationships/hyperlink" Target="http://www.thebulletin.org/web-edition/features/how-can-we-reduce-the-risk-of-human-extinction" TargetMode="External"/><Relationship Id="rId30" Type="http://schemas.openxmlformats.org/officeDocument/2006/relationships/hyperlink" Target="http://www.democracyinamericas.org/blog-post/10-reasons-to-oppose-the-embargo/" TargetMode="External"/><Relationship Id="rId35" Type="http://schemas.openxmlformats.org/officeDocument/2006/relationships/hyperlink" Target="http://www.marxists.org/archive/guevara/1961/04/09.htm" TargetMode="External"/><Relationship Id="rId43" Type="http://schemas.openxmlformats.org/officeDocument/2006/relationships/hyperlink" Target="http://www.marxists.org/subject/africa/nkrumah/neo-colonialism/introduction.htm" TargetMode="External"/><Relationship Id="rId48" Type="http://schemas.openxmlformats.org/officeDocument/2006/relationships/hyperlink" Target="http://www.dialogoglobal.com/granada/documents/Grosfoguel-Decolonizing-Pol-Econ-and-Postcolonial.pdf" TargetMode="External"/><Relationship Id="rId56" Type="http://schemas.openxmlformats.org/officeDocument/2006/relationships/hyperlink" Target="http://scholarlyrepository.miami.edu/cgi/viewcontent.cgi?article=1005&amp;context=iccaspapers" TargetMode="External"/><Relationship Id="rId64" Type="http://schemas.microsoft.com/office/2007/relationships/stylesWithEffects" Target="stylesWithEffects.xml"/><Relationship Id="rId8" Type="http://schemas.openxmlformats.org/officeDocument/2006/relationships/footnotes" Target="footnotes.xml"/><Relationship Id="rId51" Type="http://schemas.openxmlformats.org/officeDocument/2006/relationships/hyperlink" Target="http://www.dollarsandsense.org/archives/2009/0309pepper.html" TargetMode="External"/><Relationship Id="rId3" Type="http://schemas.openxmlformats.org/officeDocument/2006/relationships/customXml" Target="../customXml/item3.xml"/><Relationship Id="rId12" Type="http://schemas.openxmlformats.org/officeDocument/2006/relationships/hyperlink" Target="http://news.xinhuanet.com/english/china/2013-06/09/c_132444844.htm" TargetMode="External"/><Relationship Id="rId17" Type="http://schemas.openxmlformats.org/officeDocument/2006/relationships/hyperlink" Target="http://blogs.reuters.com/great-debate/2013/06/12/the-looming-u-s-china-rivalry-over-latin-america/" TargetMode="External"/><Relationship Id="rId25" Type="http://schemas.openxmlformats.org/officeDocument/2006/relationships/hyperlink" Target="http://pilr.blogs.law.pace.edu/2012/11/17/united-nations-condemns-cuba-embargo-should-the-embargo-be-lifted/" TargetMode="External"/><Relationship Id="rId33" Type="http://schemas.openxmlformats.org/officeDocument/2006/relationships/hyperlink" Target="http://tv.msnbc.com/2013/04/14/has-the-us-embargo-against-cuba-failed/" TargetMode="External"/><Relationship Id="rId38" Type="http://schemas.openxmlformats.org/officeDocument/2006/relationships/hyperlink" Target="http://www.thecommentfactory.com/noam-chomsky-on-the-cuban-embargo-and-democracy-promotion-1963/" TargetMode="External"/><Relationship Id="rId46" Type="http://schemas.openxmlformats.org/officeDocument/2006/relationships/hyperlink" Target="http://speakprogress.wordpress.com/2013/02/26/57/" TargetMode="External"/><Relationship Id="rId59" Type="http://schemas.openxmlformats.org/officeDocument/2006/relationships/hyperlink" Target="http://www.strategicstudiesinstitute.army.mil/pdffiles/pub3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233</Pages>
  <Words>95533</Words>
  <Characters>544541</Characters>
  <Application>Microsoft Office Word</Application>
  <DocSecurity>0</DocSecurity>
  <Lines>4537</Lines>
  <Paragraphs>1277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638797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Connor, Team 2012</dc:creator>
  <cp:lastModifiedBy>Owner, Team 2011</cp:lastModifiedBy>
  <cp:revision>2</cp:revision>
  <dcterms:created xsi:type="dcterms:W3CDTF">2013-08-09T15:44:00Z</dcterms:created>
  <dcterms:modified xsi:type="dcterms:W3CDTF">2013-08-09T15:44:00Z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