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F19" w:rsidRDefault="00B16F19" w:rsidP="00D976A9">
      <w:pPr>
        <w:pStyle w:val="Heading1"/>
        <w:rPr>
          <w:rStyle w:val="StyleBoldUnderline"/>
        </w:rPr>
      </w:pPr>
      <w:bookmarkStart w:id="0" w:name="_GoBack"/>
      <w:bookmarkEnd w:id="0"/>
      <w:r>
        <w:rPr>
          <w:rStyle w:val="StyleBoldUnderline"/>
        </w:rPr>
        <w:t>***AFF</w:t>
      </w:r>
    </w:p>
    <w:p w:rsidR="00D976A9" w:rsidRDefault="00D976A9" w:rsidP="00D976A9">
      <w:pPr>
        <w:pStyle w:val="Heading1"/>
        <w:rPr>
          <w:rStyle w:val="StyleBoldUnderline"/>
        </w:rPr>
      </w:pPr>
      <w:r>
        <w:rPr>
          <w:rStyle w:val="StyleBoldUnderline"/>
        </w:rPr>
        <w:lastRenderedPageBreak/>
        <w:t>1ac human rights</w:t>
      </w:r>
    </w:p>
    <w:p w:rsidR="00D976A9" w:rsidRDefault="00D976A9" w:rsidP="00D976A9">
      <w:pPr>
        <w:rPr>
          <w:sz w:val="14"/>
          <w:szCs w:val="20"/>
        </w:rPr>
      </w:pPr>
    </w:p>
    <w:p w:rsidR="00D976A9" w:rsidRDefault="00D976A9" w:rsidP="00D976A9">
      <w:pPr>
        <w:rPr>
          <w:b/>
        </w:rPr>
      </w:pPr>
      <w:r>
        <w:rPr>
          <w:b/>
        </w:rPr>
        <w:t>The Cuban embargo is the worst and most destructive of all policies enacted by the United States—it systematically denies Cubans of their most basic rights</w:t>
      </w:r>
    </w:p>
    <w:p w:rsidR="00D976A9" w:rsidRDefault="00D976A9" w:rsidP="00D976A9">
      <w:r>
        <w:rPr>
          <w:b/>
        </w:rPr>
        <w:t xml:space="preserve">Wall, 97 </w:t>
      </w:r>
      <w:r w:rsidRPr="00243062">
        <w:t>c</w:t>
      </w:r>
      <w:r>
        <w:rPr>
          <w:rStyle w:val="st"/>
          <w:rFonts w:eastAsia="SimSun"/>
        </w:rPr>
        <w:t>ontributing Editor of The Christian Century magazine</w:t>
      </w:r>
      <w:r>
        <w:t xml:space="preserve"> (James M. Wall, June 1997, “Cruel squeeze on Cuba”, Ebsco)//EM</w:t>
      </w:r>
    </w:p>
    <w:p w:rsidR="00D976A9" w:rsidRDefault="00D976A9" w:rsidP="00D976A9"/>
    <w:p w:rsidR="00D976A9" w:rsidRPr="005750F4" w:rsidRDefault="00D976A9" w:rsidP="00D976A9">
      <w:pPr>
        <w:rPr>
          <w:sz w:val="16"/>
        </w:rPr>
      </w:pPr>
      <w:r w:rsidRPr="001474DF">
        <w:rPr>
          <w:rStyle w:val="StyleBoldUnderline"/>
        </w:rPr>
        <w:t>IT IS HARD to think of any single foreign policy act by the United States that is meaner, more demeaning and altogether less defensible than the American embargo</w:t>
      </w:r>
      <w:r w:rsidRPr="005750F4">
        <w:rPr>
          <w:sz w:val="16"/>
        </w:rPr>
        <w:t xml:space="preserve"> on medicine, medical supplies and food to Cuba." That stinging rebuke was delivered by Stephen S. Rosenfeld in the Washington Post. The embargo, first put in place in 1961 in an effort to topple Fidel Castro, is not only mean and demeaning; </w:t>
      </w:r>
      <w:r w:rsidRPr="001474DF">
        <w:rPr>
          <w:rStyle w:val="StyleBoldUnderline"/>
        </w:rPr>
        <w:t>it is also a complete failure</w:t>
      </w:r>
      <w:r w:rsidRPr="005750F4">
        <w:rPr>
          <w:sz w:val="16"/>
        </w:rPr>
        <w:t xml:space="preserve">. </w:t>
      </w:r>
      <w:r w:rsidRPr="001474DF">
        <w:rPr>
          <w:rStyle w:val="StyleBoldUnderline"/>
        </w:rPr>
        <w:t>Castro is still in power.</w:t>
      </w:r>
      <w:r w:rsidRPr="005750F4">
        <w:rPr>
          <w:sz w:val="16"/>
        </w:rPr>
        <w:t xml:space="preserve"> In addition, by including medicine and food in the embargo, </w:t>
      </w:r>
      <w:r w:rsidRPr="001474DF">
        <w:rPr>
          <w:rStyle w:val="StyleBoldUnderline"/>
        </w:rPr>
        <w:t>the U.S. is violating international human rights conventions</w:t>
      </w:r>
      <w:r w:rsidRPr="005750F4">
        <w:rPr>
          <w:sz w:val="16"/>
        </w:rPr>
        <w:t xml:space="preserve"> which call for the free movement of food and medicine, even in wartime, to civilian populations.    Seventeen years ago I spoke to a small Southern Baptist congregation in Havana. During the social hour a woman told me of her daughter's need for a medication. At that time she could get drugs from Eastern Europe, but the particular drug she needed was available only from a U.S. company. Did I think, she asked, that after the upcoming presidential election her fellow Southern Baptist, Jimmy Carter, would lift the embargo on food and medicine? I told her that I had good reason to believe that Carter, if re-elected, would indeed lift that part of the ban. Three weeks later, Carter lost the presidency to Ronald Reagan.    The embargo is not only still in place; it has been tightened. In 1992 George Bush signed the Cuban Democracy Act during a campaign stop in Florida, and in 1996 President Clinton signed the Helms-Burton Act during his re-election campaign. </w:t>
      </w:r>
      <w:r>
        <w:rPr>
          <w:rStyle w:val="StyleBoldUnderline"/>
        </w:rPr>
        <w:t xml:space="preserve">   </w:t>
      </w:r>
      <w:r w:rsidRPr="001474DF">
        <w:rPr>
          <w:rStyle w:val="StyleBoldUnderline"/>
        </w:rPr>
        <w:t>It is the Helms-Burton Act which is so stringent that it prevents foreign companies from doing business in the U.S. if they "traffic" with Cuban companies that hold properties that Castro nationalized</w:t>
      </w:r>
      <w:r w:rsidRPr="005750F4">
        <w:rPr>
          <w:sz w:val="16"/>
        </w:rPr>
        <w:t xml:space="preserve"> in 1960. The U.S., which in recent years has turned to the United Nations to sanction its military actions in Iraq and in the former Yugoslavia, has ignored UN resolutions that condemn the Cuba embargo and which call for the U.S. to rescind provisions of the embargo that violate both the UN Charter and international law. </w:t>
      </w:r>
      <w:r>
        <w:rPr>
          <w:rStyle w:val="StyleBoldUnderline"/>
        </w:rPr>
        <w:t xml:space="preserve">   </w:t>
      </w:r>
      <w:r w:rsidRPr="001474DF">
        <w:rPr>
          <w:rStyle w:val="StyleBoldUnderline"/>
        </w:rPr>
        <w:t>The damage inflicted on the Cuban people</w:t>
      </w:r>
      <w:r w:rsidRPr="005750F4">
        <w:rPr>
          <w:sz w:val="16"/>
        </w:rPr>
        <w:t xml:space="preserve"> by the ban on food and medicine </w:t>
      </w:r>
      <w:r w:rsidRPr="001474DF">
        <w:rPr>
          <w:rStyle w:val="StyleBoldUnderline"/>
        </w:rPr>
        <w:t xml:space="preserve">has been documented in a recent year-long study conducted by the American Association for World Health. </w:t>
      </w:r>
      <w:r w:rsidRPr="005750F4">
        <w:rPr>
          <w:sz w:val="16"/>
        </w:rPr>
        <w:t xml:space="preserve">The medical investigators, directed by physician Peter Bourne, chair of the AAWH board and a former official in the Carter administration, interviewed medical professionals and government officials, surveyed 12 American medical and pharmaceutical companies, and documented the experience of Cuban import firms.    AAWH concluded that </w:t>
      </w:r>
      <w:r w:rsidRPr="001474DF">
        <w:rPr>
          <w:rStyle w:val="StyleBoldUnderline"/>
        </w:rPr>
        <w:t>the U.S. embargo is "taking a tragic human toll" on the Cuban people.</w:t>
      </w:r>
      <w:r w:rsidRPr="005750F4">
        <w:rPr>
          <w:sz w:val="16"/>
        </w:rPr>
        <w:t xml:space="preserve"> Indeed, "</w:t>
      </w:r>
      <w:r w:rsidRPr="001474DF">
        <w:rPr>
          <w:rStyle w:val="StyleBoldUnderline"/>
        </w:rPr>
        <w:t>the embargo has closed so many windows that in some instances Cuban physicians have found it impossible to obtain lifesaving machines from any source, under any circumstances. Patients have died."</w:t>
      </w:r>
      <w:r>
        <w:rPr>
          <w:rStyle w:val="StyleBoldUnderline"/>
        </w:rPr>
        <w:t xml:space="preserve"> </w:t>
      </w:r>
      <w:r w:rsidRPr="005750F4">
        <w:rPr>
          <w:sz w:val="16"/>
        </w:rPr>
        <w:t xml:space="preserve">   According to the report, until 1990 all Cuban women over the age of 35 received mammograms on a regular basis at no cost. Today, without adequate equipment, mammograms are no longer employed as a routine preventive procedure; they are used only for high-risk patients. In 1994 and 1995, the lack of X-ray film halted all mammograms in Havana institutions and in 15 mobile units.    The AAWH found that "</w:t>
      </w:r>
      <w:r w:rsidRPr="001474DF">
        <w:rPr>
          <w:rStyle w:val="StyleBoldUnderline"/>
        </w:rPr>
        <w:t>the embargo prevents the Eastman Kodak</w:t>
      </w:r>
      <w:r w:rsidRPr="005750F4">
        <w:rPr>
          <w:sz w:val="16"/>
        </w:rPr>
        <w:t xml:space="preserve"> company or any subsidiary </w:t>
      </w:r>
      <w:r w:rsidRPr="001474DF">
        <w:rPr>
          <w:rStyle w:val="StyleBoldUnderline"/>
        </w:rPr>
        <w:t>from selling</w:t>
      </w:r>
      <w:r w:rsidRPr="005750F4">
        <w:rPr>
          <w:sz w:val="16"/>
        </w:rPr>
        <w:t xml:space="preserve"> the U.S.-produced </w:t>
      </w:r>
      <w:r w:rsidRPr="001474DF">
        <w:rPr>
          <w:rStyle w:val="StyleBoldUnderline"/>
        </w:rPr>
        <w:t>Kodak Mini-R film--a product specifically recommended by the World Health Organization because it exposes women to less radiation.</w:t>
      </w:r>
      <w:r w:rsidRPr="005750F4">
        <w:rPr>
          <w:sz w:val="16"/>
        </w:rPr>
        <w:t xml:space="preserve">" During the 1980s, as many as 15 mastectomies were performed daily; now, because of the lack of surgical supplies, the number has dropped to two or three a day.    </w:t>
      </w:r>
      <w:r w:rsidRPr="001474DF">
        <w:rPr>
          <w:rStyle w:val="StyleBoldUnderline"/>
        </w:rPr>
        <w:t>Cuba tried to buy X-ray film from third-party trading companies, but ran into two problems: markups priced the film out of the government's reach, and these third-party intermediaries were reluctant to purchase sufficient quantities to sell to Cuba</w:t>
      </w:r>
      <w:r w:rsidRPr="005750F4">
        <w:rPr>
          <w:sz w:val="16"/>
        </w:rPr>
        <w:t xml:space="preserve"> even at inflated prices because large purchases would call U.S. attention to sales that would be illegal under U.S. law.    The AAWH team also reported that since 1992 </w:t>
      </w:r>
      <w:r w:rsidRPr="001474DF">
        <w:rPr>
          <w:rStyle w:val="StyleBoldUnderline"/>
        </w:rPr>
        <w:t>Cuba</w:t>
      </w:r>
      <w:r w:rsidRPr="005750F4">
        <w:rPr>
          <w:sz w:val="16"/>
        </w:rPr>
        <w:t xml:space="preserve"> </w:t>
      </w:r>
      <w:r w:rsidRPr="001474DF">
        <w:rPr>
          <w:rStyle w:val="StyleBoldUnderline"/>
        </w:rPr>
        <w:t>has been unable to purchae parts for the chlorination system that treats 70 percent of the country's drinking water</w:t>
      </w:r>
      <w:r w:rsidRPr="005750F4">
        <w:rPr>
          <w:sz w:val="16"/>
        </w:rPr>
        <w:t xml:space="preserve">. Morbidity rates from water-born diseases have doubled since 1989. </w:t>
      </w:r>
      <w:r>
        <w:rPr>
          <w:rStyle w:val="StyleBoldUnderline"/>
        </w:rPr>
        <w:t xml:space="preserve">   </w:t>
      </w:r>
      <w:r w:rsidRPr="001474DF">
        <w:rPr>
          <w:rStyle w:val="StyleBoldUnderline"/>
        </w:rPr>
        <w:t>A shortage of anesthetics and related equipment and of antibiotics has forced a drop in the number of surgeries</w:t>
      </w:r>
      <w:r w:rsidRPr="005750F4">
        <w:rPr>
          <w:sz w:val="16"/>
        </w:rPr>
        <w:t xml:space="preserve"> from 885,790 in 1990 to 536,547 in 1995. When the AAWH team visited one pediatric ward, it found that 35 children were vomiting 28 to 30 times a day from their chemotherapy treatment, a reaction that is normally minimized with a drug readily available in the U.S. New drugs for breast cancer and children's leukemia are denied to women and children in Cuba. </w:t>
      </w:r>
      <w:r>
        <w:rPr>
          <w:rStyle w:val="StyleBoldUnderline"/>
        </w:rPr>
        <w:t xml:space="preserve">   </w:t>
      </w:r>
      <w:r w:rsidRPr="001474DF">
        <w:rPr>
          <w:rStyle w:val="StyleBoldUnderline"/>
        </w:rPr>
        <w:t>The political logic behind a policy of deliberately blocking Cuba</w:t>
      </w:r>
      <w:r w:rsidRPr="005750F4">
        <w:rPr>
          <w:sz w:val="16"/>
        </w:rPr>
        <w:t xml:space="preserve"> from access to medical supplies and drugs is quite simple: </w:t>
      </w:r>
      <w:r w:rsidRPr="001474DF">
        <w:rPr>
          <w:rStyle w:val="StyleBoldUnderline"/>
        </w:rPr>
        <w:t>some U.S. politicians and their financial backers</w:t>
      </w:r>
      <w:r w:rsidRPr="005750F4">
        <w:rPr>
          <w:sz w:val="16"/>
        </w:rPr>
        <w:t xml:space="preserve">, most notably Cuban-Americans who live in South Florida and New Jersey and dream of one day returning to Cuba, </w:t>
      </w:r>
      <w:r w:rsidRPr="001474DF">
        <w:rPr>
          <w:rStyle w:val="StyleBoldUnderline"/>
        </w:rPr>
        <w:t>don't like Fidel Castro</w:t>
      </w:r>
      <w:r w:rsidRPr="005750F4">
        <w:rPr>
          <w:sz w:val="16"/>
        </w:rPr>
        <w:t xml:space="preserve">. Neither did Dwight Eisenhower, who began the embargo in 1961 at the height of the cold war when Castro nationalized the U.S. corporations in Cuba and declared his Marxist sympathies. That move brought him decades of financial support from the Soviet Union, but it also launched the U.S. embargo. </w:t>
      </w:r>
      <w:r w:rsidRPr="005750F4">
        <w:rPr>
          <w:sz w:val="16"/>
        </w:rPr>
        <w:lastRenderedPageBreak/>
        <w:t xml:space="preserve">When the Soviet Union collapsed in 1989, its financial backing for Cuba ended. The U.S. embargo continues.    Following the release of the AAWH report, the U.S. State Department quickly rejected "any allegation that the United States government is responsible for the deplorable state of health care in Cuba." A spokesman for Secretary of State Madeleine Albright maintained that a "loophole" in the embargo allows for U.S. humanitarian shipments to Cuba from nongovernmental agencies.    According to AAWH, however, </w:t>
      </w:r>
      <w:r w:rsidRPr="001474DF">
        <w:rPr>
          <w:rStyle w:val="StyleBoldUnderline"/>
        </w:rPr>
        <w:t xml:space="preserve">"donations from U.S. NGOs, international agencies and third countries do not compensate </w:t>
      </w:r>
      <w:r w:rsidRPr="005750F4">
        <w:rPr>
          <w:sz w:val="16"/>
        </w:rPr>
        <w:t xml:space="preserve">to any major degree </w:t>
      </w:r>
      <w:r w:rsidRPr="001474DF">
        <w:rPr>
          <w:rStyle w:val="StyleBoldUnderline"/>
        </w:rPr>
        <w:t>for the hardships inflicted by the embargo on</w:t>
      </w:r>
      <w:r w:rsidRPr="005750F4">
        <w:rPr>
          <w:sz w:val="16"/>
        </w:rPr>
        <w:t xml:space="preserve"> the health care system and </w:t>
      </w:r>
      <w:r w:rsidRPr="001474DF">
        <w:rPr>
          <w:rStyle w:val="StyleBoldUnderline"/>
        </w:rPr>
        <w:t>the health of the Cuban people</w:t>
      </w:r>
      <w:r w:rsidRPr="005750F4">
        <w:rPr>
          <w:sz w:val="16"/>
        </w:rPr>
        <w:t xml:space="preserve">. Restrictions placed on charitable donations from the U.S. which are similar to those imposed on commercial trade have the same discouraging impact, severely limiting what might otherwise be contributed."    </w:t>
      </w:r>
      <w:r w:rsidRPr="001474DF">
        <w:rPr>
          <w:rStyle w:val="StyleBoldUnderline"/>
        </w:rPr>
        <w:t>The AAWH's conclusions are supported by statistics and extensive interviews with medical professionals in Cuba and the U.S.</w:t>
      </w:r>
      <w:r w:rsidRPr="005750F4">
        <w:rPr>
          <w:sz w:val="16"/>
        </w:rPr>
        <w:t xml:space="preserve"> But individual cases tell an even more powerful story. "In one instance," the AAWH reports, "Cuban cardiologists diagnosed a heart attack patient with a ventricular arrhythmia. He required an implantable defibrillator to survive. Though the U.S. firm CPI, which then held a virtual monopoly on the device, expressed a willingness to make the sale, the U.S. government denied a license for it. Two months later the patient died."</w:t>
      </w:r>
    </w:p>
    <w:p w:rsidR="00D976A9" w:rsidRDefault="00D976A9" w:rsidP="00D976A9"/>
    <w:p w:rsidR="00D976A9" w:rsidRPr="00746953" w:rsidRDefault="00D976A9" w:rsidP="00D976A9">
      <w:pPr>
        <w:pStyle w:val="Heading4"/>
        <w:rPr>
          <w:rStyle w:val="StyleBoldUnderline"/>
          <w:u w:val="none"/>
        </w:rPr>
      </w:pPr>
      <w:r>
        <w:rPr>
          <w:rStyle w:val="StyleBoldUnderline"/>
          <w:u w:val="none"/>
        </w:rPr>
        <w:t>It deprives Cubans of their most basic rights</w:t>
      </w:r>
    </w:p>
    <w:p w:rsidR="00D976A9" w:rsidRPr="00520FF0" w:rsidRDefault="00D976A9" w:rsidP="00D976A9">
      <w:r w:rsidRPr="00746953">
        <w:rPr>
          <w:rStyle w:val="StyleBoldUnderline"/>
          <w:b/>
          <w:u w:val="none"/>
        </w:rPr>
        <w:t xml:space="preserve">Hirnandez-Truyol, 9 </w:t>
      </w:r>
      <w:r w:rsidRPr="00746953">
        <w:rPr>
          <w:rStyle w:val="StyleBoldUnderline"/>
          <w:u w:val="none"/>
        </w:rPr>
        <w:t xml:space="preserve">Profesor of Law at University of Florida (Berta Esperanza Hirnandez-Truyol, </w:t>
      </w:r>
      <w:r w:rsidRPr="00746953">
        <w:t>2009</w:t>
      </w:r>
      <w:r w:rsidRPr="00746953">
        <w:rPr>
          <w:rStyle w:val="StyleBoldUnderline"/>
          <w:u w:val="none"/>
        </w:rPr>
        <w:t xml:space="preserve">, “Embargo or Blockade? The Legal and Moral Dimensions of the U.S. Economic Sanctions on Cuba”, </w:t>
      </w:r>
      <w:r w:rsidRPr="00746953">
        <w:t>Intercultural Human Rights Law Review, http://scholarship.law.ufl.edu/cgi/</w:t>
      </w:r>
      <w:r w:rsidRPr="00A91BA4">
        <w:t>viewcontent.cgi?article=1219&amp;context=facultypub</w:t>
      </w:r>
      <w:r w:rsidRPr="00520FF0">
        <w:t>)//EM</w:t>
      </w:r>
    </w:p>
    <w:p w:rsidR="00D976A9" w:rsidRPr="00520FF0" w:rsidRDefault="00D976A9" w:rsidP="00D976A9">
      <w:pPr>
        <w:rPr>
          <w:rStyle w:val="StyleBoldUnderline"/>
        </w:rPr>
      </w:pPr>
    </w:p>
    <w:p w:rsidR="00D976A9" w:rsidRPr="00746953" w:rsidRDefault="00D976A9" w:rsidP="00D976A9">
      <w:pPr>
        <w:rPr>
          <w:rStyle w:val="StyleBoldUnderline"/>
          <w:sz w:val="16"/>
          <w:u w:val="none"/>
        </w:rPr>
      </w:pPr>
      <w:r w:rsidRPr="003203D4">
        <w:rPr>
          <w:rStyle w:val="StyleBoldUnderline"/>
        </w:rPr>
        <w:t>It is common knowledge that trade sanctions hurt workers and industries, not the officials who authored the policies that are the target of the sanctions</w:t>
      </w:r>
      <w:r w:rsidRPr="00746953">
        <w:rPr>
          <w:rStyle w:val="StyleBoldUnderline"/>
          <w:sz w:val="16"/>
          <w:u w:val="none"/>
        </w:rPr>
        <w:t xml:space="preserve">. The countries most likely to face sanctions are those run by undemocratic governments least likely to let the pain of their population sway them. </w:t>
      </w:r>
      <w:r w:rsidRPr="003203D4">
        <w:rPr>
          <w:rStyle w:val="StyleBoldUnderline"/>
        </w:rPr>
        <w:t>These observations hold true in the case of the U.S. embargo on Cuba. While</w:t>
      </w:r>
      <w:r w:rsidRPr="00746953">
        <w:rPr>
          <w:rStyle w:val="StyleBoldUnderline"/>
          <w:sz w:val="16"/>
          <w:u w:val="none"/>
        </w:rPr>
        <w:t xml:space="preserve"> in nearly fifty years of the embargo </w:t>
      </w:r>
      <w:r w:rsidRPr="003203D4">
        <w:rPr>
          <w:rStyle w:val="StyleBoldUnderline"/>
        </w:rPr>
        <w:t>the purported goal of achieving democracy in Cuba has not been met, the embargo has had deleterious effects on Cuba and the Cuban people.</w:t>
      </w:r>
      <w:r w:rsidRPr="00746953">
        <w:rPr>
          <w:rStyle w:val="StyleBoldUnderline"/>
          <w:sz w:val="16"/>
          <w:u w:val="none"/>
        </w:rPr>
        <w:t xml:space="preserve"> First, a look at some factual data in light of trade relation confirms the reality and extent of the harms suffered. In 1958, the United States accounted for 67% of Cuba's exports and 70% of its imports,(FN111) placing it seventh on both export and import markets of the United States.(FN112) In 1999, by contrast, official U.S. exports to Cuba totaled a paltry $4.7 million, which was comprised mainly of donations of medical aid, pharmaceuticals, and other forms of charitable aid.(FN113) In the year 2000, Cuba ranked 184th of 189 importers of U.S. agricultural products.(FN114) The relaxation of sanctions against food and medicines beginning in 2000 found Cuba rising to 138th in 2001 and to 26th in 2004 for U.S. export markets.(FN115) By 2006, Cuba's ranking had fallen slightly to become the 33rd largest market for U.S. agricultural exports (exports totaling $328 million).(FN116) The U.S. International Trade Commission estimates an ongoing annual loss to all U.S. exporters of approximately $1.2 billion for their inability to trade with Cuba.(FN117) The Cuban government estimates that </w:t>
      </w:r>
      <w:r w:rsidRPr="003203D4">
        <w:rPr>
          <w:rStyle w:val="StyleBoldUnderline"/>
        </w:rPr>
        <w:t>the total direct economic impact caused by the embargo is $86 billion,</w:t>
      </w:r>
      <w:r w:rsidRPr="00746953">
        <w:rPr>
          <w:rStyle w:val="StyleBoldUnderline"/>
          <w:sz w:val="16"/>
          <w:u w:val="none"/>
        </w:rPr>
        <w:t xml:space="preserve"> which includes loss of export earnings, additional costs for import, and a suppression of the growth of the Cuban economy.(FN118) However, various economic researchers and the U.S. State Department discount the effect of the embargo and suggest that the Cuban problem is one of lack of hard foreign currency which renders Cuba unable to purchase goods it needs in the open market.(FN119) </w:t>
      </w:r>
      <w:r w:rsidRPr="003203D4">
        <w:rPr>
          <w:rStyle w:val="StyleBoldUnderline"/>
        </w:rPr>
        <w:t>That there has been an economic impact of the embargo is evident to anyone who visits Cuba</w:t>
      </w:r>
      <w:r w:rsidRPr="00746953">
        <w:rPr>
          <w:rStyle w:val="StyleBoldUnderline"/>
          <w:sz w:val="16"/>
          <w:u w:val="none"/>
        </w:rPr>
        <w:t xml:space="preserve">. For example, </w:t>
      </w:r>
      <w:r w:rsidRPr="003203D4">
        <w:rPr>
          <w:rStyle w:val="StyleBoldUnderline"/>
        </w:rPr>
        <w:t>there</w:t>
      </w:r>
      <w:r w:rsidRPr="00746953">
        <w:rPr>
          <w:rStyle w:val="StyleBoldUnderline"/>
          <w:sz w:val="16"/>
          <w:u w:val="none"/>
        </w:rPr>
        <w:t xml:space="preserve"> </w:t>
      </w:r>
      <w:r w:rsidRPr="003203D4">
        <w:rPr>
          <w:rStyle w:val="StyleBoldUnderline"/>
        </w:rPr>
        <w:t xml:space="preserve">is a minuscule number of modem automobiles on the roads of Cuba. </w:t>
      </w:r>
      <w:r w:rsidRPr="00746953">
        <w:rPr>
          <w:rStyle w:val="StyleBoldUnderline"/>
          <w:sz w:val="16"/>
          <w:u w:val="none"/>
        </w:rPr>
        <w:t xml:space="preserve">Most are American vehicles from the late 1950s-prior to the embargo (and the revolution). To be sure, because the law prohibits ships from entering U.S. ports for six months after making deliveries to Cuba, the policy effectively denies Cuba access to the U.S. automobile market.(FN120) </w:t>
      </w:r>
      <w:r w:rsidRPr="003203D4">
        <w:rPr>
          <w:rStyle w:val="StyleBoldUnderline"/>
        </w:rPr>
        <w:t>However, the impacts of economic sanctions are greater than lack of access to goods.</w:t>
      </w:r>
      <w:r w:rsidRPr="00746953">
        <w:rPr>
          <w:rStyle w:val="StyleBoldUnderline"/>
          <w:sz w:val="16"/>
          <w:u w:val="none"/>
        </w:rPr>
        <w:t xml:space="preserve"> In the case of Cuba, some argue that the U.S. embargo has had a deleterious impact on nutrition and health with a lack of availability of medicine and equipment, as well as decreased water quality.(FN121) Indeed, </w:t>
      </w:r>
      <w:r w:rsidRPr="003203D4">
        <w:rPr>
          <w:rStyle w:val="StyleBoldUnderline"/>
        </w:rPr>
        <w:t>the American Association for World Health</w:t>
      </w:r>
      <w:r w:rsidRPr="00746953">
        <w:rPr>
          <w:rStyle w:val="StyleBoldUnderline"/>
          <w:sz w:val="16"/>
          <w:u w:val="none"/>
        </w:rPr>
        <w:t xml:space="preserve"> (AAWH), in a 1997 report, </w:t>
      </w:r>
      <w:r w:rsidRPr="003203D4">
        <w:rPr>
          <w:rStyle w:val="StyleBoldUnderline"/>
        </w:rPr>
        <w:t>concluded</w:t>
      </w:r>
      <w:r w:rsidRPr="00746953">
        <w:rPr>
          <w:rStyle w:val="StyleBoldUnderline"/>
          <w:sz w:val="16"/>
          <w:u w:val="none"/>
        </w:rPr>
        <w:t xml:space="preserve"> </w:t>
      </w:r>
      <w:r w:rsidRPr="003203D4">
        <w:rPr>
          <w:rStyle w:val="StyleBoldUnderline"/>
        </w:rPr>
        <w:t>that</w:t>
      </w:r>
      <w:r w:rsidRPr="00746953">
        <w:rPr>
          <w:rStyle w:val="StyleBoldUnderline"/>
          <w:sz w:val="16"/>
          <w:u w:val="none"/>
        </w:rPr>
        <w:t xml:space="preserve"> </w:t>
      </w:r>
      <w:r w:rsidRPr="003203D4">
        <w:rPr>
          <w:rStyle w:val="StyleBoldUnderline"/>
        </w:rPr>
        <w:t>the U.S. embargo of Cuba has dramatically harmed the health and nutrition of large numbers of ordinary Cuban citizens</w:t>
      </w:r>
      <w:r w:rsidRPr="00746953">
        <w:rPr>
          <w:rStyle w:val="StyleBoldUnderline"/>
          <w:sz w:val="16"/>
          <w:u w:val="none"/>
        </w:rPr>
        <w:t>.... [</w:t>
      </w:r>
      <w:r w:rsidRPr="003203D4">
        <w:rPr>
          <w:rStyle w:val="StyleBoldUnderline"/>
        </w:rPr>
        <w:t>I]t is our expert medical opinion that the U.S. embargo has caused a significant rise in suffering -- and even deaths</w:t>
      </w:r>
      <w:r w:rsidRPr="00746953">
        <w:rPr>
          <w:rStyle w:val="StyleBoldUnderline"/>
          <w:sz w:val="16"/>
          <w:u w:val="none"/>
        </w:rPr>
        <w:t xml:space="preserve"> -- in Cuba.... A humanitarian catastrophe has been averted only because the Cuban government has maintained a high level of budgetary support for a health care system designed to deliver primary and preventive health care to all of its citizens.(FN122) Thus, AAWH concludes that the embargo, limiting availability of food, medicine, and medical supplies, has a deleterious effect on Cuban society. Significantly, religious leaders, including the late Pope John Paul II, opposed the embargo and called for its end.(FN123) The gravamen of the objection is the humanitarian and economic hardships that the embargo causes. Interestingly, the new regulations implemented by the Bush administration were met with criticism from many in the Cuban community. While the new regulations purport to exert pressure on Castro, many believe that these regulations only hurt Cuban-Americans and their Cuba-based families. Some speculate that President Bush's supporters for the new regulations are U.S. citizens who </w:t>
      </w:r>
      <w:r w:rsidRPr="00520FF0">
        <w:rPr>
          <w:sz w:val="16"/>
        </w:rPr>
        <w:t xml:space="preserve">no longer have relatives in Cuba.(FN124) For example, one of the supporters of the </w:t>
      </w:r>
      <w:r w:rsidRPr="00746953">
        <w:rPr>
          <w:rStyle w:val="StyleBoldUnderline"/>
          <w:sz w:val="16"/>
          <w:u w:val="none"/>
        </w:rPr>
        <w:t xml:space="preserve">new restrictions included a seventy-five year old man who emigrated from Cuba in 1973. Opponents, however, were mostly recent immigrants who still had many relatives in Cuba.(FN125) Because the implementation of the amendments occurred shortly before the 2004 elections, many suspected that they would cause a split among Cuban voters in the South Florida area who ordinarily tend to </w:t>
      </w:r>
      <w:r w:rsidRPr="00746953">
        <w:rPr>
          <w:rStyle w:val="StyleBoldUnderline"/>
          <w:sz w:val="16"/>
          <w:u w:val="none"/>
        </w:rPr>
        <w:lastRenderedPageBreak/>
        <w:t xml:space="preserve">vote Republican. Four years after the implementation of the draconian regulations Cubans continue to voice their disaffection with the interference with their ability to send money to family or travel to Cuba. In Vilaseca v. Paulson,(FN126) a case filed in the United States District Court in Vermont against Henry Paulson in his official capacity as the Director of the U.S. treasury department, four citizens of Vermont who have pressing needs to return to Cuba because of illness, sickness, and death of family members, challenged the constitutionality of the regulations. The complaint alleges that the family travel regulations violate the Fifth Amendment of the United States Constitution(FN127) and they seek an injunction preventing the government from enforcing the regulation.(FN128) The American Civil Liberties Union ("ACLU") affiliates in Vermont, Florida, and Massachusetts along with the Center for Constitutional Rights, filed an amicus curiae brief in support of the Plaintiffs' complaint.(FN129) In its brief, the ACLU maintains that the regulations not only violate an individual's right to preserve and maintain family as guaranteed by the First and Fifth amendments, they also violate plaintiffs' equal protection rights under the United States Constitution.(FN130) They argued that the right to family is a constitutionally protected fundamental right, and that Cubans are being deprived of that right.(FN131) </w:t>
      </w:r>
      <w:r w:rsidRPr="003203D4">
        <w:rPr>
          <w:rStyle w:val="StyleBoldUnderline"/>
        </w:rPr>
        <w:t xml:space="preserve">The ACLU </w:t>
      </w:r>
      <w:r w:rsidRPr="00746953">
        <w:rPr>
          <w:rStyle w:val="StyleBoldUnderline"/>
          <w:sz w:val="16"/>
          <w:u w:val="none"/>
        </w:rPr>
        <w:t xml:space="preserve">also </w:t>
      </w:r>
      <w:r w:rsidRPr="003203D4">
        <w:rPr>
          <w:rStyle w:val="StyleBoldUnderline"/>
        </w:rPr>
        <w:t>argues that the regulations violate international law</w:t>
      </w:r>
      <w:r w:rsidRPr="00746953">
        <w:rPr>
          <w:rStyle w:val="StyleBoldUnderline"/>
          <w:sz w:val="16"/>
          <w:u w:val="none"/>
        </w:rPr>
        <w:t xml:space="preserve">.(FN132) Specifically, the argument posits that </w:t>
      </w:r>
      <w:r w:rsidRPr="003203D4">
        <w:rPr>
          <w:rStyle w:val="StyleBoldUnderline"/>
        </w:rPr>
        <w:t>the regulations violate established human rights.</w:t>
      </w:r>
      <w:r w:rsidRPr="00746953">
        <w:rPr>
          <w:rStyle w:val="StyleBoldUnderline"/>
          <w:sz w:val="16"/>
          <w:u w:val="none"/>
        </w:rPr>
        <w:t xml:space="preserve"> First, </w:t>
      </w:r>
      <w:r w:rsidRPr="003203D4">
        <w:rPr>
          <w:rStyle w:val="StyleBoldUnderline"/>
        </w:rPr>
        <w:t>they infringe on the right to family which is recognized as "the natural and fundamental group unit of society and is entitled to protection by society and the state</w:t>
      </w:r>
      <w:r w:rsidRPr="00746953">
        <w:rPr>
          <w:rStyle w:val="StyleBoldUnderline"/>
          <w:sz w:val="16"/>
          <w:u w:val="none"/>
        </w:rPr>
        <w:t xml:space="preserve">."(FN133) </w:t>
      </w:r>
      <w:r w:rsidRPr="003203D4">
        <w:rPr>
          <w:rStyle w:val="StyleBoldUnderline"/>
        </w:rPr>
        <w:t>In addition, they violate the "right to freedom of movement</w:t>
      </w:r>
      <w:r w:rsidRPr="00746953">
        <w:rPr>
          <w:rStyle w:val="StyleBoldUnderline"/>
          <w:sz w:val="16"/>
          <w:u w:val="none"/>
        </w:rPr>
        <w:t xml:space="preserve">"(FN134) </w:t>
      </w:r>
      <w:r w:rsidRPr="003203D4">
        <w:rPr>
          <w:rStyle w:val="StyleBoldUnderline"/>
        </w:rPr>
        <w:t>and</w:t>
      </w:r>
      <w:r w:rsidRPr="00746953">
        <w:rPr>
          <w:rStyle w:val="StyleBoldUnderline"/>
          <w:sz w:val="16"/>
          <w:u w:val="none"/>
        </w:rPr>
        <w:t xml:space="preserve"> </w:t>
      </w:r>
      <w:r w:rsidRPr="003203D4">
        <w:rPr>
          <w:rStyle w:val="StyleBoldUnderline"/>
        </w:rPr>
        <w:t xml:space="preserve">the "right to leave any country, </w:t>
      </w:r>
      <w:r w:rsidRPr="00746953">
        <w:rPr>
          <w:rStyle w:val="StyleBoldUnderline"/>
          <w:sz w:val="16"/>
          <w:u w:val="none"/>
        </w:rPr>
        <w:t>including his[/her] own."(FN135) President Obama's changed approach, although a small step, goes quite far in alleviating some of these concerns.</w:t>
      </w:r>
    </w:p>
    <w:p w:rsidR="00D976A9" w:rsidRDefault="00D976A9" w:rsidP="00D976A9"/>
    <w:p w:rsidR="00D976A9" w:rsidRDefault="00D976A9" w:rsidP="00D976A9">
      <w:pPr>
        <w:pStyle w:val="Heading4"/>
        <w:rPr>
          <w:lang w:eastAsia="zh-CN"/>
        </w:rPr>
      </w:pPr>
      <w:r>
        <w:rPr>
          <w:lang w:eastAsia="zh-CN"/>
        </w:rPr>
        <w:t>Furthermore, it</w:t>
      </w:r>
      <w:r>
        <w:rPr>
          <w:rFonts w:hint="eastAsia"/>
          <w:lang w:eastAsia="zh-CN"/>
        </w:rPr>
        <w:t xml:space="preserve"> legitimizes the Castro regime, which destroys human rights</w:t>
      </w:r>
    </w:p>
    <w:p w:rsidR="00D976A9" w:rsidRDefault="00D976A9" w:rsidP="00D976A9">
      <w:r>
        <w:rPr>
          <w:b/>
        </w:rPr>
        <w:t xml:space="preserve">HRW, 8 </w:t>
      </w:r>
      <w:r>
        <w:t xml:space="preserve">(Human Rights Watch, 2/19/8, “Cuba: Fidel Castro’s Abusive Machinery Remains Intact”, </w:t>
      </w:r>
      <w:r w:rsidRPr="00B1663C">
        <w:t>http://www.hrw.org/news/2008/02/18/cuba-fidel-castro-s-abusive-machinery-remains-intact</w:t>
      </w:r>
      <w:r>
        <w:t>)//EM</w:t>
      </w:r>
    </w:p>
    <w:p w:rsidR="00D976A9" w:rsidRPr="00686531" w:rsidRDefault="00D976A9" w:rsidP="00D976A9">
      <w:pPr>
        <w:rPr>
          <w:sz w:val="16"/>
        </w:rPr>
      </w:pPr>
      <w:r w:rsidRPr="00686531">
        <w:rPr>
          <w:sz w:val="16"/>
        </w:rPr>
        <w:t xml:space="preserve">Despite Fidel Castro’s resignation today, </w:t>
      </w:r>
      <w:r w:rsidRPr="00686531">
        <w:rPr>
          <w:rStyle w:val="StyleBoldUnderline"/>
        </w:rPr>
        <w:t>Cuba’s</w:t>
      </w:r>
      <w:r w:rsidRPr="00686531">
        <w:rPr>
          <w:sz w:val="16"/>
        </w:rPr>
        <w:t xml:space="preserve"> </w:t>
      </w:r>
      <w:r w:rsidRPr="00686531">
        <w:rPr>
          <w:rStyle w:val="StyleBoldUnderline"/>
        </w:rPr>
        <w:t>abusive legal and institutional mechanisms continue to deprive Cubans of their basic rights</w:t>
      </w:r>
      <w:r w:rsidRPr="00686531">
        <w:rPr>
          <w:sz w:val="16"/>
        </w:rPr>
        <w:t xml:space="preserve">, Human Rights Watch said today. </w:t>
      </w:r>
      <w:r w:rsidRPr="00686531">
        <w:rPr>
          <w:rStyle w:val="StyleBoldUnderline"/>
        </w:rPr>
        <w:t>The counterproductive US embargo policy continues to give</w:t>
      </w:r>
      <w:r w:rsidRPr="00686531">
        <w:rPr>
          <w:sz w:val="16"/>
        </w:rPr>
        <w:t xml:space="preserve"> the </w:t>
      </w:r>
      <w:r w:rsidRPr="00686531">
        <w:rPr>
          <w:rStyle w:val="StyleBoldUnderline"/>
        </w:rPr>
        <w:t>Cuba</w:t>
      </w:r>
      <w:r w:rsidRPr="00686531">
        <w:rPr>
          <w:sz w:val="16"/>
        </w:rPr>
        <w:t xml:space="preserve">n government </w:t>
      </w:r>
      <w:r w:rsidRPr="00686531">
        <w:rPr>
          <w:rStyle w:val="StyleBoldUnderline"/>
        </w:rPr>
        <w:t>a pretext</w:t>
      </w:r>
      <w:r w:rsidRPr="00686531">
        <w:rPr>
          <w:sz w:val="16"/>
        </w:rPr>
        <w:t xml:space="preserve"> </w:t>
      </w:r>
      <w:r w:rsidRPr="00996463">
        <w:rPr>
          <w:u w:val="single"/>
        </w:rPr>
        <w:t>for human rights violations</w:t>
      </w:r>
      <w:r w:rsidRPr="00686531">
        <w:rPr>
          <w:sz w:val="16"/>
        </w:rPr>
        <w:t xml:space="preserve">. “Even if Castro no longer calls the shots, </w:t>
      </w:r>
      <w:r w:rsidRPr="00686531">
        <w:rPr>
          <w:rStyle w:val="StyleBoldUnderline"/>
        </w:rPr>
        <w:t>the repressive machinery he constructed over almost half a century remains fully intact</w:t>
      </w:r>
      <w:r w:rsidRPr="00686531">
        <w:rPr>
          <w:sz w:val="16"/>
        </w:rPr>
        <w:t xml:space="preserve">,” said José Miguel Vivanco, Americas director at Human Rights Watch. “Until that changes, it’s unlikely there will be any real progress on human rights in Cuba.” For almost five decades, Cuba has restricted nearly all avenues of political dissent. Cuban </w:t>
      </w:r>
      <w:r w:rsidRPr="00686531">
        <w:rPr>
          <w:rStyle w:val="StyleBoldUnderline"/>
        </w:rPr>
        <w:t>citizens have been systematically deprived of their fundamental rights to free expression, privacy, association, assembly, movement, and due process of law</w:t>
      </w:r>
      <w:r w:rsidRPr="00686531">
        <w:rPr>
          <w:sz w:val="16"/>
        </w:rPr>
        <w:t xml:space="preserve">. Tactics for enforcing political conformity have included </w:t>
      </w:r>
      <w:r w:rsidRPr="00686531">
        <w:rPr>
          <w:rStyle w:val="StyleBoldUnderline"/>
        </w:rPr>
        <w:t>police</w:t>
      </w:r>
      <w:r w:rsidRPr="00686531">
        <w:rPr>
          <w:sz w:val="16"/>
        </w:rPr>
        <w:t xml:space="preserve"> warnings, </w:t>
      </w:r>
      <w:r w:rsidRPr="00686531">
        <w:rPr>
          <w:rStyle w:val="StyleBoldUnderline"/>
        </w:rPr>
        <w:t>surveillance</w:t>
      </w:r>
      <w:r w:rsidRPr="00686531">
        <w:rPr>
          <w:sz w:val="16"/>
        </w:rPr>
        <w:t xml:space="preserve">, short-term </w:t>
      </w:r>
      <w:r w:rsidRPr="00686531">
        <w:rPr>
          <w:rStyle w:val="StyleBoldUnderline"/>
        </w:rPr>
        <w:t>detentions</w:t>
      </w:r>
      <w:r w:rsidRPr="00686531">
        <w:rPr>
          <w:sz w:val="16"/>
        </w:rPr>
        <w:t xml:space="preserve">, </w:t>
      </w:r>
      <w:r w:rsidRPr="00686531">
        <w:rPr>
          <w:rStyle w:val="StyleBoldUnderline"/>
        </w:rPr>
        <w:t>house arrests</w:t>
      </w:r>
      <w:r w:rsidRPr="00686531">
        <w:rPr>
          <w:sz w:val="16"/>
        </w:rPr>
        <w:t xml:space="preserve">, travel restrictions, criminal prosecutions, </w:t>
      </w:r>
      <w:r w:rsidRPr="00686531">
        <w:rPr>
          <w:rStyle w:val="StyleBoldUnderline"/>
        </w:rPr>
        <w:t>and</w:t>
      </w:r>
      <w:r w:rsidRPr="00686531">
        <w:rPr>
          <w:sz w:val="16"/>
        </w:rPr>
        <w:t xml:space="preserve"> </w:t>
      </w:r>
      <w:r w:rsidRPr="00686531">
        <w:rPr>
          <w:rStyle w:val="StyleBoldUnderline"/>
        </w:rPr>
        <w:t>politically motivated dismissals from employment.</w:t>
      </w:r>
      <w:r>
        <w:rPr>
          <w:rStyle w:val="StyleBoldUnderline"/>
        </w:rPr>
        <w:t xml:space="preserve"> </w:t>
      </w:r>
      <w:r w:rsidRPr="00686531">
        <w:rPr>
          <w:sz w:val="16"/>
        </w:rPr>
        <w:t xml:space="preserve">Cuba’s legal and institutional structures have been at the root of its rights violations. The rights to freedom of expression, association, assembly, movement, and the press are strictly limited under Cuban law. By </w:t>
      </w:r>
      <w:r w:rsidRPr="00686531">
        <w:rPr>
          <w:rStyle w:val="StyleBoldUnderline"/>
        </w:rPr>
        <w:t>criminalizing enemy propaganda, the spreading of “unauthorized news,</w:t>
      </w:r>
      <w:r w:rsidRPr="00686531">
        <w:rPr>
          <w:sz w:val="16"/>
        </w:rPr>
        <w:t xml:space="preserve">” and insult to patriotic symbols, the government curbs freedom of speech under the guise of protecting state security. The courts are not independent; they undermine the right to fair trial by restricting the right to a defense, and frequently fail to observe the few due process rights available to defendants under domestic law. “Since Fidel Castro first turned power over to his brother, the Cuban government has occasionally indicated a willingness to reconsider its approach to human rights,” said Vivanco. “But so far it hasn’t taken any of the steps needed to end its abusive practices.” In December 2007, the Cuban government announced its intention to ratify the International Covenant on Civil and Political Rights, and the International Covenant on Economic, Social and Cultural Rights. The ratification, if it occurs, would represent an important break from Cuba's longstanding refusal to recognize these core human rights treaties. However, the Cuban government still needs to take concrete steps to decriminalize political dissent, Human Rights Watch said. Specifically, it should unconditionally release all political dissidents. It should also repeal the provisions of the penal code that provide the basis for gross violations of human rights. </w:t>
      </w:r>
      <w:r w:rsidRPr="00686531">
        <w:rPr>
          <w:rStyle w:val="StyleBoldUnderline"/>
        </w:rPr>
        <w:t>“This would be a good time for the US government to revisit its failed embargo policy</w:t>
      </w:r>
      <w:r w:rsidRPr="00686531">
        <w:rPr>
          <w:sz w:val="16"/>
        </w:rPr>
        <w:t>,” said Vivanco. “</w:t>
      </w:r>
      <w:r w:rsidRPr="00686531">
        <w:rPr>
          <w:rStyle w:val="StyleBoldUnderline"/>
        </w:rPr>
        <w:t>By lifting the embargo, Washington could deprive</w:t>
      </w:r>
      <w:r w:rsidRPr="00686531">
        <w:rPr>
          <w:sz w:val="16"/>
        </w:rPr>
        <w:t xml:space="preserve"> Raúl </w:t>
      </w:r>
      <w:r w:rsidRPr="00686531">
        <w:rPr>
          <w:rStyle w:val="StyleBoldUnderline"/>
        </w:rPr>
        <w:t>Castro of the underdog image that his brother exploited so effectively.”</w:t>
      </w:r>
      <w:r>
        <w:rPr>
          <w:rStyle w:val="StyleBoldUnderline"/>
        </w:rPr>
        <w:t xml:space="preserve"> </w:t>
      </w:r>
      <w:r w:rsidRPr="00686531">
        <w:rPr>
          <w:sz w:val="16"/>
        </w:rPr>
        <w:t xml:space="preserve">For more than four decades, the US government has used Cuba’s dismal rights record to justify a sweeping economic embargo aimed at toppling the Castro regime. Yet </w:t>
      </w:r>
      <w:r w:rsidRPr="00686531">
        <w:rPr>
          <w:rStyle w:val="StyleBoldUnderline"/>
        </w:rPr>
        <w:t>the policy did nothing to bring change to Cuba</w:t>
      </w:r>
      <w:r w:rsidRPr="00686531">
        <w:rPr>
          <w:sz w:val="16"/>
        </w:rPr>
        <w:t xml:space="preserve">. On the contrary, </w:t>
      </w:r>
      <w:r w:rsidRPr="00686531">
        <w:rPr>
          <w:rStyle w:val="StyleBoldUnderline"/>
        </w:rPr>
        <w:t xml:space="preserve">it helped consolidate Castro’s hold on power by providing his government with an excuse for its problems and a justification for its abuses. </w:t>
      </w:r>
      <w:r w:rsidRPr="00686531">
        <w:rPr>
          <w:sz w:val="16"/>
        </w:rPr>
        <w:t>Moreover, because the policy was imposed in such a heavy-handed fashion, it enabled Castro to garner sympathy abroad, neutralizing international pressure rather than increasing it.</w:t>
      </w:r>
    </w:p>
    <w:p w:rsidR="00D976A9" w:rsidRDefault="00D976A9" w:rsidP="00D976A9"/>
    <w:p w:rsidR="00D976A9" w:rsidRDefault="00D976A9" w:rsidP="00D976A9"/>
    <w:p w:rsidR="00D976A9" w:rsidRDefault="00D976A9" w:rsidP="00D976A9">
      <w:pPr>
        <w:pStyle w:val="Heading4"/>
      </w:pPr>
      <w:r>
        <w:lastRenderedPageBreak/>
        <w:t>Such sanctions are an immoral and calculative form of foreign policy that is evil and should be rejected</w:t>
      </w:r>
    </w:p>
    <w:p w:rsidR="00D976A9" w:rsidRDefault="00D976A9" w:rsidP="00D976A9">
      <w:r>
        <w:rPr>
          <w:b/>
        </w:rPr>
        <w:t xml:space="preserve">Addis, 3 </w:t>
      </w:r>
      <w:r w:rsidRPr="00043E49">
        <w:t>William Ray Forrester Professor of Public and Constitutional Law at Tulane University Law School. He received his B.A. and LL.B. (Honours) from Macquarie University (Australia), and an LL.M. and a J.S.D from Yale.</w:t>
      </w:r>
      <w:r>
        <w:rPr>
          <w:b/>
        </w:rPr>
        <w:t xml:space="preserve"> </w:t>
      </w:r>
      <w:r>
        <w:t xml:space="preserve">(Adeno Addis, 2003, “Economic Sanctions and the Problem of Evil”, </w:t>
      </w:r>
      <w:r>
        <w:rPr>
          <w:i/>
          <w:iCs/>
        </w:rPr>
        <w:t>Human Rights Quarterly</w:t>
      </w:r>
      <w:r>
        <w:t xml:space="preserve"> 25.3, Project Muse)//EM</w:t>
      </w:r>
    </w:p>
    <w:p w:rsidR="00D976A9" w:rsidRPr="00043E49" w:rsidRDefault="00D976A9" w:rsidP="00D976A9"/>
    <w:p w:rsidR="00D976A9" w:rsidRPr="002E0DA0" w:rsidRDefault="00D976A9" w:rsidP="00D976A9">
      <w:pPr>
        <w:rPr>
          <w:sz w:val="16"/>
        </w:rPr>
      </w:pPr>
      <w:r w:rsidRPr="002E0DA0">
        <w:rPr>
          <w:sz w:val="16"/>
        </w:rPr>
        <w:t xml:space="preserve">As </w:t>
      </w:r>
      <w:r w:rsidRPr="002E1B5F">
        <w:rPr>
          <w:rStyle w:val="StyleBoldUnderline"/>
        </w:rPr>
        <w:t>sanctions</w:t>
      </w:r>
      <w:r w:rsidRPr="002E0DA0">
        <w:rPr>
          <w:sz w:val="16"/>
        </w:rPr>
        <w:t xml:space="preserve"> have proliferated, however, their </w:t>
      </w:r>
      <w:r w:rsidRPr="002E1B5F">
        <w:rPr>
          <w:rStyle w:val="StyleBoldUnderline"/>
        </w:rPr>
        <w:t>use</w:t>
      </w:r>
      <w:r w:rsidRPr="002E0DA0">
        <w:rPr>
          <w:sz w:val="16"/>
        </w:rPr>
        <w:t xml:space="preserve"> </w:t>
      </w:r>
      <w:r w:rsidRPr="002E1B5F">
        <w:rPr>
          <w:rStyle w:val="StyleBoldUnderline"/>
        </w:rPr>
        <w:t>has come under intense challenge from various sources</w:t>
      </w:r>
      <w:r w:rsidRPr="002E0DA0">
        <w:rPr>
          <w:sz w:val="16"/>
        </w:rPr>
        <w:t xml:space="preserve">. The reasons for such challenges are as diverse as the critics themselves, but one could group the critics into three general categories. One group of critics simply challenges that sanctions do in fact achieve the purpose for which they are often adopted. Proponents of sanctions often state that sanctions are imposed for purposes of persuading or forcing the regime of the target state to change its conduct or policy in relation to a particular area of concern by making the cost of pursuing that policy greater than the benefit to be gained from it. Critics of this line of reasoning argue that sanctions, whether unilateral or multilateral, often fail to bring about the desired behavioral or policy change. 12 The challenge here is, by and large, empirical not normative. Other critics may concede that more often than not such measures would lead to the desired behavior modification, but at a </w:t>
      </w:r>
      <w:r w:rsidRPr="002E1B5F">
        <w:rPr>
          <w:rStyle w:val="StyleBoldUnderline"/>
        </w:rPr>
        <w:t>cost</w:t>
      </w:r>
      <w:r w:rsidRPr="002E0DA0">
        <w:rPr>
          <w:sz w:val="16"/>
        </w:rPr>
        <w:t xml:space="preserve"> that </w:t>
      </w:r>
      <w:r w:rsidRPr="002E1B5F">
        <w:rPr>
          <w:rStyle w:val="StyleBoldUnderline"/>
        </w:rPr>
        <w:t xml:space="preserve">is </w:t>
      </w:r>
      <w:r w:rsidRPr="002E0DA0">
        <w:rPr>
          <w:sz w:val="16"/>
        </w:rPr>
        <w:t xml:space="preserve">often </w:t>
      </w:r>
      <w:r w:rsidRPr="002E1B5F">
        <w:rPr>
          <w:rStyle w:val="StyleBoldUnderline"/>
        </w:rPr>
        <w:t>unacceptably high. Economic sanctions deprive citizens of the target state many of the basic necessities of life, leading to massive disruption and even destruction of life. The</w:t>
      </w:r>
      <w:r w:rsidRPr="002E0DA0">
        <w:rPr>
          <w:sz w:val="16"/>
        </w:rPr>
        <w:t xml:space="preserve"> often </w:t>
      </w:r>
      <w:r w:rsidRPr="002E1B5F">
        <w:rPr>
          <w:rStyle w:val="StyleBoldUnderline"/>
        </w:rPr>
        <w:t>high cost in life, liberty, and property that economic sanctions exact on innocent citizens and sectors of the target state are,</w:t>
      </w:r>
      <w:r w:rsidRPr="002E0DA0">
        <w:rPr>
          <w:sz w:val="16"/>
        </w:rPr>
        <w:t xml:space="preserve"> to these critics, </w:t>
      </w:r>
      <w:r w:rsidRPr="002E1B5F">
        <w:rPr>
          <w:rStyle w:val="StyleBoldUnderline"/>
        </w:rPr>
        <w:t>simply</w:t>
      </w:r>
      <w:r w:rsidRPr="002E0DA0">
        <w:rPr>
          <w:sz w:val="16"/>
        </w:rPr>
        <w:t xml:space="preserve"> </w:t>
      </w:r>
      <w:r w:rsidRPr="002E1B5F">
        <w:rPr>
          <w:rStyle w:val="StyleBoldUnderline"/>
        </w:rPr>
        <w:t>unacceptable</w:t>
      </w:r>
      <w:r w:rsidRPr="002E0DA0">
        <w:rPr>
          <w:sz w:val="16"/>
        </w:rPr>
        <w:t xml:space="preserve"> even if at the end there was to be a change in the action and behavior of the regime of the target state. The moral and material costs that sanctions entail are, to these critics, simply too high to bear. Actually, there are two versions of the moral argument. The weak version is utilitarian in nature. It claims that often the cost in innocent human life and infrastructural damage is far greater than the benefit that is gained by imposing these sanctions. 13 The strong version of </w:t>
      </w:r>
      <w:r w:rsidRPr="002E1B5F">
        <w:rPr>
          <w:rStyle w:val="StyleBoldUnderline"/>
        </w:rPr>
        <w:t xml:space="preserve">the moral argument is Kantian in its outlook. </w:t>
      </w:r>
      <w:r w:rsidRPr="002E0DA0">
        <w:rPr>
          <w:sz w:val="16"/>
        </w:rPr>
        <w:t xml:space="preserve">It </w:t>
      </w:r>
      <w:r w:rsidRPr="002E1B5F">
        <w:rPr>
          <w:rStyle w:val="StyleBoldUnderline"/>
        </w:rPr>
        <w:t xml:space="preserve">objects to economic sanctions on the ground that </w:t>
      </w:r>
      <w:r w:rsidRPr="002E0DA0">
        <w:rPr>
          <w:sz w:val="16"/>
        </w:rPr>
        <w:t xml:space="preserve">often, if not always, </w:t>
      </w:r>
      <w:r w:rsidRPr="002E1B5F">
        <w:rPr>
          <w:rStyle w:val="StyleBoldUnderline"/>
        </w:rPr>
        <w:t>sanctions target innocent civilians for suffering as a means to achieving a foreign policy objective,</w:t>
      </w:r>
      <w:r w:rsidRPr="002E0DA0">
        <w:rPr>
          <w:sz w:val="16"/>
        </w:rPr>
        <w:t xml:space="preserve"> contrary to Kant's </w:t>
      </w:r>
      <w:r w:rsidRPr="002E1B5F">
        <w:rPr>
          <w:rStyle w:val="StyleBoldUnderline"/>
        </w:rPr>
        <w:t>categorical imperative that we treat "humanity, whether in [our] person or in the person of any other, never simply as a means, but always at the same time as an end."</w:t>
      </w:r>
      <w:r w:rsidRPr="002E0DA0">
        <w:rPr>
          <w:sz w:val="16"/>
        </w:rPr>
        <w:t xml:space="preserve"> 14 The argument here is that it is morally [End Page 576] unacceptable to impose suffering on innocent sectors of the target state, as economic sanctions do, for an objective that does not involve the prevention of the deaths of other innocent persons. 15 </w:t>
      </w:r>
    </w:p>
    <w:p w:rsidR="00D976A9" w:rsidRPr="00520FF0" w:rsidRDefault="00D976A9" w:rsidP="00D976A9"/>
    <w:p w:rsidR="00D976A9" w:rsidRPr="00CD0163" w:rsidRDefault="00D976A9" w:rsidP="00D976A9">
      <w:pPr>
        <w:pStyle w:val="Heading4"/>
      </w:pPr>
      <w:r>
        <w:t>This c</w:t>
      </w:r>
      <w:r w:rsidRPr="00CD0163">
        <w:t>ollective punishment violates fundamental human rights</w:t>
      </w:r>
      <w:r>
        <w:t xml:space="preserve"> and institutionalizes racism</w:t>
      </w:r>
    </w:p>
    <w:p w:rsidR="00D976A9" w:rsidRPr="00CD0163" w:rsidRDefault="00D976A9" w:rsidP="00D976A9">
      <w:pPr>
        <w:rPr>
          <w:sz w:val="16"/>
        </w:rPr>
      </w:pPr>
      <w:r w:rsidRPr="00CD0163">
        <w:rPr>
          <w:b/>
          <w:bCs/>
        </w:rPr>
        <w:t>Mwaria,98</w:t>
      </w:r>
      <w:r w:rsidRPr="00CD0163">
        <w:t xml:space="preserve"> </w:t>
      </w:r>
      <w:r w:rsidRPr="00CD0163">
        <w:rPr>
          <w:sz w:val="16"/>
        </w:rPr>
        <w:t xml:space="preserve">– PhD from Columbia University, Professor of Anthropology and Chair of the Department of Anthropology at Hofstra University, writes on bioethics, women’s health, race relations and differential access to health care (Cheryl, “The immorality of collective punishment: A closer look at the impact of the U.S. embargo on the health of Cubans,” Souls: A Critical Journal of Black Politics, Culture, and Society, Vol. 1 No. 2, 1999, online at </w:t>
      </w:r>
      <w:hyperlink r:id="rId5" w:history="1">
        <w:r w:rsidRPr="00CD0163">
          <w:rPr>
            <w:sz w:val="16"/>
          </w:rPr>
          <w:t>http://www.columbia.edu/cu/ccbh/souls/vol1no2/vol1num2art8.pdf</w:t>
        </w:r>
      </w:hyperlink>
      <w:r w:rsidRPr="00CD0163">
        <w:rPr>
          <w:sz w:val="16"/>
        </w:rPr>
        <w:t>)//BI</w:t>
      </w:r>
    </w:p>
    <w:p w:rsidR="00D976A9" w:rsidRPr="00CD0163" w:rsidRDefault="00D976A9" w:rsidP="00D976A9">
      <w:pPr>
        <w:rPr>
          <w:sz w:val="16"/>
        </w:rPr>
      </w:pPr>
      <w:r w:rsidRPr="00CD0163">
        <w:rPr>
          <w:bCs/>
          <w:u w:val="single"/>
        </w:rPr>
        <w:t>Nowhere is the interrelationship of the moral,</w:t>
      </w:r>
      <w:r w:rsidRPr="00CD0163">
        <w:rPr>
          <w:sz w:val="16"/>
        </w:rPr>
        <w:t xml:space="preserve"> the </w:t>
      </w:r>
      <w:r w:rsidRPr="00CD0163">
        <w:rPr>
          <w:bCs/>
          <w:u w:val="single"/>
        </w:rPr>
        <w:t>political, and</w:t>
      </w:r>
      <w:r w:rsidRPr="00CD0163">
        <w:rPr>
          <w:sz w:val="16"/>
        </w:rPr>
        <w:t xml:space="preserve"> the</w:t>
      </w:r>
      <w:r w:rsidRPr="00CD0163">
        <w:rPr>
          <w:bCs/>
          <w:u w:val="single"/>
        </w:rPr>
        <w:t xml:space="preserve"> medical more evident than in the impact of the U.S. embargo on the health system of Cuba. By banning the sale of </w:t>
      </w:r>
      <w:r w:rsidRPr="00CD0163">
        <w:rPr>
          <w:sz w:val="16"/>
        </w:rPr>
        <w:t xml:space="preserve">food and </w:t>
      </w:r>
      <w:r w:rsidRPr="00CD0163">
        <w:rPr>
          <w:bCs/>
          <w:u w:val="single"/>
        </w:rPr>
        <w:t xml:space="preserve">most medicine, the embargo “appears to violate the most basic international </w:t>
      </w:r>
      <w:r w:rsidRPr="00CD0163">
        <w:rPr>
          <w:sz w:val="16"/>
        </w:rPr>
        <w:t xml:space="preserve">charters and </w:t>
      </w:r>
      <w:r w:rsidRPr="00CD0163">
        <w:rPr>
          <w:bCs/>
          <w:u w:val="single"/>
        </w:rPr>
        <w:t>conventions governing human rights</w:t>
      </w:r>
      <w:r w:rsidRPr="00CD0163">
        <w:rPr>
          <w:sz w:val="16"/>
        </w:rPr>
        <w:t xml:space="preserve">,” according to a March 1997 report of the American Association for World Health. </w:t>
      </w:r>
      <w:r w:rsidRPr="00CD0163">
        <w:rPr>
          <w:bCs/>
          <w:u w:val="single"/>
        </w:rPr>
        <w:t>Supporters</w:t>
      </w:r>
      <w:r w:rsidRPr="00CD0163">
        <w:rPr>
          <w:sz w:val="16"/>
        </w:rPr>
        <w:t xml:space="preserve"> of the embargo attempt to justify it on the basis of Cuba’s alleged violation of individual rights. Such a justification </w:t>
      </w:r>
      <w:r w:rsidRPr="00CD0163">
        <w:rPr>
          <w:bCs/>
          <w:u w:val="single"/>
        </w:rPr>
        <w:t>overlook</w:t>
      </w:r>
      <w:r w:rsidRPr="00CD0163">
        <w:rPr>
          <w:sz w:val="16"/>
        </w:rPr>
        <w:t xml:space="preserve">s </w:t>
      </w:r>
      <w:r w:rsidRPr="00CD0163">
        <w:rPr>
          <w:bCs/>
          <w:u w:val="single"/>
        </w:rPr>
        <w:t>the immorality of the collective punishment of innocent citizens. It is both hypocritical and subtly racist</w:t>
      </w:r>
      <w:r w:rsidRPr="00CD0163">
        <w:rPr>
          <w:sz w:val="16"/>
        </w:rPr>
        <w:t xml:space="preserve">. As a growing number of human rights advocates have argued, </w:t>
      </w:r>
      <w:r w:rsidRPr="00CD0163">
        <w:rPr>
          <w:bCs/>
          <w:u w:val="single"/>
        </w:rPr>
        <w:t>only</w:t>
      </w:r>
      <w:r w:rsidRPr="00CD0163">
        <w:rPr>
          <w:sz w:val="16"/>
        </w:rPr>
        <w:t xml:space="preserve"> the combined perspective of </w:t>
      </w:r>
      <w:r w:rsidRPr="00CD0163">
        <w:rPr>
          <w:bCs/>
          <w:u w:val="single"/>
        </w:rPr>
        <w:t>cultural arrogance and willful ignorance enable such assertions</w:t>
      </w:r>
      <w:r w:rsidRPr="00CD0163">
        <w:rPr>
          <w:sz w:val="16"/>
        </w:rPr>
        <w:t xml:space="preserve">. The streets of Havana bear the marks of the embargo, obvious even to the most casual visitor. While government and business build hotels and tourist facilities, most of the beautiful old residential and office buildings have fallen into disrepair. Food and fuel are rationed. Transportation is difficult (notwithstanding the charm of bicycles and the plea-sure of’ a relatively pollution-free environment). Desperate shortages in paper, soap, machine parts, and material for clothing have become part of daily life. But the streets of Havana bear signs of hope as well. The arts are thriving. Children still attend school. Clinics continue to be built and staffed. Even more important, thanks to the Cuban government’s thirty-year investment in its national health care system, the most brutal marks of hunger and disease— kwashiorkor, marasmus, chronic skin lesions, bellies distended by parasitic disease and rampant dysentery—are nowhere to be seen. The question is: How long can the payoff’s last, and at what price? </w:t>
      </w:r>
      <w:r w:rsidRPr="00CD0163">
        <w:rPr>
          <w:bCs/>
          <w:u w:val="single"/>
        </w:rPr>
        <w:t>The Cuban Revolution ushered in</w:t>
      </w:r>
      <w:r w:rsidRPr="00CD0163">
        <w:rPr>
          <w:sz w:val="16"/>
        </w:rPr>
        <w:t xml:space="preserve"> two of the twentieth century’s most significant human rights achievements in social welfare in the Western hemisphere. The first was a war on illiteracy—accompanied by the guarantee of a free education—that produced a 7 percent literacy rate in its first year. The second achievement (and the subject of this paper) was </w:t>
      </w:r>
      <w:r w:rsidRPr="00CD0163">
        <w:rPr>
          <w:bCs/>
          <w:u w:val="single"/>
        </w:rPr>
        <w:t>the development of a public health care system that guaranteed equal access</w:t>
      </w:r>
      <w:r w:rsidRPr="00CD0163">
        <w:rPr>
          <w:sz w:val="16"/>
        </w:rPr>
        <w:t xml:space="preserve">, regardless of in-come or social standing, </w:t>
      </w:r>
      <w:r w:rsidRPr="00CD0163">
        <w:rPr>
          <w:sz w:val="16"/>
        </w:rPr>
        <w:lastRenderedPageBreak/>
        <w:t xml:space="preserve">rural or urban residence. This system now includes not only primary health care but access to expensive procedures such as transplants, neurosurgery, and in vitro fertilization. Cuba’s achievement of these goals testifies to the sheer strength of the country’s political will as well as to the moral commitment of its people. Prior to the 1959 revolution, Cuba’s health care system, like that of many so-called developing as well as “developed” countries, was sharply divided between haves and have-nots. In 1958, for instance, Cuba had ninety-seven hospitals; of those ninety seven, only one was located in a rural area, despite the fact that Cuba contained an overwhelmingly rural population. The country had no dental clinics and only one dental school. There were seven nursing schools, hut the entire island had only one medical school and a scant four teaching hospitals. As for physicians them selves, half of the country’s 6,000 doctors left immediately following the revolution. </w:t>
      </w:r>
      <w:r w:rsidRPr="00CD0163">
        <w:rPr>
          <w:bCs/>
          <w:u w:val="single"/>
        </w:rPr>
        <w:t>Before the revolution, access to health care belonged to the urban and wealthy</w:t>
      </w:r>
      <w:r w:rsidRPr="00CD0163">
        <w:rPr>
          <w:sz w:val="16"/>
        </w:rPr>
        <w:t xml:space="preserve">. Basic health indicators reveal the system’s impact:2 In 1959, there were 60 deaths per 1,000 live births in Cuba. Due to poor sanitation and a lack of clean drinking water, 4,157 Cubans under the age of 15 died of acute diarrheic disease, a rate of 57.3 per 100,000. The revolution turned these statistics around in less than thirty years. By 1984, only 385, or 3.9 percent, of those under 15 died of diarrheic disease. The government built 370 polyclinics; before, there had been none. The number of hospitals reached 263, including 54 in rural areas. Some 99 teaching hospitals and 15 medical schools trained the next generation of doc-tors, while 58 technical and nursing schools and 4 dental schools catered to other health care needs. With a population of 11 million, today’s Cuba has more than 60,000 practicing physicians (approximately one for every 185 inhabitants) and more than 70,000 nurses. Cuba currently commits approximately 15 percent of its GNP to its national health care system, a higher percentage than either the United States or Canada. The results in terms of basic health indicators have been overwhelmingly positive. Cuba’s infant mortality rate of 7.9 per 1,000 live births from 1993 to 1996 places it among the twenty countries with the lowest infant mortality rates in the world. Although the infant mortality rate in the United States was 7.5 for 1995, the rate for inner cities, including the nation’s capital, was considerably worse. The average life expectancy in Cuba is 77 years, higher than that for African-American and Native American males in the United States. These advances have not benefited Cuba alone. Cuba has trained Physicians and other health care professionals from many parts of the world. In the tnid-1980s, Cuba “had more doctors and other health care professionals in international service than the World Health Organization,”3 according to the U.S. and Cuba Medical Project. Additionally, </w:t>
      </w:r>
      <w:r w:rsidRPr="00CD0163">
        <w:rPr>
          <w:bCs/>
          <w:u w:val="single"/>
        </w:rPr>
        <w:t>Cuba has been in the forefront of medical research for the production and development of vaccines, neurological restoration, molecular immunology, and dermatological diseases</w:t>
      </w:r>
      <w:r w:rsidRPr="00CD0163">
        <w:rPr>
          <w:sz w:val="16"/>
        </w:rPr>
        <w:t xml:space="preserve">. </w:t>
      </w:r>
      <w:r w:rsidRPr="00CD0163">
        <w:rPr>
          <w:bCs/>
          <w:u w:val="single"/>
        </w:rPr>
        <w:t>The U.S. embargo, however, threatens these improvements</w:t>
      </w:r>
      <w:r w:rsidRPr="00CD0163">
        <w:rPr>
          <w:sz w:val="16"/>
        </w:rPr>
        <w:t xml:space="preserve"> in Cuban citizens’ health and quality of life. With the collapse of the Soviet Union, the Cuban government lost its main source of medicine, equipment, and expertise. The U.S. Helms-Burton Act, passed in 1996, has helped to deter Western companies from filling in the gaps. As a result of both the direct and indirect pressures of the embargo, </w:t>
      </w:r>
      <w:r w:rsidRPr="00CD0163">
        <w:rPr>
          <w:bCs/>
          <w:u w:val="single"/>
        </w:rPr>
        <w:t>Cuba now faces the possible loss of its remarkable gains</w:t>
      </w:r>
      <w:r w:rsidRPr="00CD0163">
        <w:rPr>
          <w:sz w:val="16"/>
        </w:rPr>
        <w:t xml:space="preserve">. A yearlong investigation by the American Association for World Health (AAWH), completed in March 1997, identified </w:t>
      </w:r>
      <w:r w:rsidRPr="00CD0163">
        <w:rPr>
          <w:bCs/>
          <w:u w:val="single"/>
        </w:rPr>
        <w:t>malnutrition, poor water quality, lack of medicine and equipment, and lack of medical information among the most dire current effects of the embargo</w:t>
      </w:r>
      <w:r w:rsidRPr="00CD0163">
        <w:rPr>
          <w:sz w:val="16"/>
        </w:rPr>
        <w:t xml:space="preserve">. Malnutrition and poor water quality, especially, </w:t>
      </w:r>
      <w:r w:rsidRPr="00CD0163">
        <w:rPr>
          <w:bCs/>
          <w:u w:val="single"/>
        </w:rPr>
        <w:t>have led to outbreaks of neuropathy, typhoid fever, dysentery, and viral hepatitis</w:t>
      </w:r>
      <w:r w:rsidRPr="00CD0163">
        <w:rPr>
          <w:sz w:val="16"/>
        </w:rPr>
        <w:t xml:space="preserve"> as well as to an increase in the number of low- birth-weight babies. And despite the urgency of the situation, “the most routine medical supplies are in short supply or entirely absent from some Cuba clinics” according to the AAWH.</w:t>
      </w:r>
    </w:p>
    <w:p w:rsidR="00D976A9" w:rsidRDefault="00D976A9" w:rsidP="00911F8B">
      <w:pPr>
        <w:rPr>
          <w:rStyle w:val="StyleBoldUnderline"/>
          <w:u w:val="none"/>
        </w:rPr>
      </w:pPr>
    </w:p>
    <w:p w:rsidR="00D976A9" w:rsidRPr="00A81350" w:rsidRDefault="00D976A9" w:rsidP="00D976A9">
      <w:pPr>
        <w:pStyle w:val="Heading4"/>
        <w:rPr>
          <w:rFonts w:eastAsia="Calibri"/>
        </w:rPr>
      </w:pPr>
      <w:r w:rsidRPr="00A81350">
        <w:rPr>
          <w:rFonts w:eastAsia="Calibri"/>
        </w:rPr>
        <w:t>Racism outweighs every impact – it’s the precondition to ethical political decision making.</w:t>
      </w:r>
    </w:p>
    <w:p w:rsidR="00D976A9" w:rsidRDefault="00D976A9" w:rsidP="00D976A9">
      <w:pPr>
        <w:tabs>
          <w:tab w:val="left" w:pos="90"/>
        </w:tabs>
        <w:rPr>
          <w:sz w:val="16"/>
        </w:rPr>
      </w:pPr>
      <w:r w:rsidRPr="00A81350">
        <w:rPr>
          <w:rStyle w:val="StyleStyleBold12pt"/>
        </w:rPr>
        <w:t>Memmi, 2k</w:t>
      </w:r>
      <w:r w:rsidRPr="00A81350">
        <w:rPr>
          <w:b/>
        </w:rPr>
        <w:t xml:space="preserve"> –</w:t>
      </w:r>
      <w:r w:rsidRPr="00A81350">
        <w:rPr>
          <w:sz w:val="16"/>
        </w:rPr>
        <w:t xml:space="preserve"> Professor Emeritus of Sociology at the University of Paris (Albert, “RACISM”, translated by Steve Martinot, pp.163-165)</w:t>
      </w:r>
    </w:p>
    <w:p w:rsidR="00D976A9" w:rsidRPr="00A81350" w:rsidRDefault="00D976A9" w:rsidP="00D976A9">
      <w:pPr>
        <w:tabs>
          <w:tab w:val="left" w:pos="90"/>
        </w:tabs>
        <w:rPr>
          <w:sz w:val="16"/>
        </w:rPr>
      </w:pPr>
    </w:p>
    <w:p w:rsidR="004F60D5" w:rsidRDefault="00D976A9" w:rsidP="00D976A9">
      <w:pPr>
        <w:tabs>
          <w:tab w:val="left" w:pos="90"/>
        </w:tabs>
        <w:rPr>
          <w:rStyle w:val="StyleBoldUnderline"/>
        </w:rPr>
      </w:pPr>
      <w:r w:rsidRPr="00A81350">
        <w:rPr>
          <w:rStyle w:val="StyleBoldUnderline"/>
        </w:rPr>
        <w:t xml:space="preserve">The struggle against racism will be long, difficult, without intermission, without remission, probably never achieved, </w:t>
      </w:r>
      <w:r w:rsidRPr="00A81350">
        <w:rPr>
          <w:sz w:val="16"/>
        </w:rPr>
        <w:t>yet</w:t>
      </w:r>
      <w:r w:rsidRPr="00A81350">
        <w:rPr>
          <w:rStyle w:val="StyleBoldUnderline"/>
        </w:rPr>
        <w:t xml:space="preserve"> for this very reason, it is a struggle to be undertaken without surcease and without concessions.  One cannot be indulgent toward racism.  One cannot even let the monster in the house, especially not in a mask.  To give it mere</w:t>
      </w:r>
      <w:r w:rsidRPr="00A81350">
        <w:rPr>
          <w:sz w:val="16"/>
        </w:rPr>
        <w:t xml:space="preserve">ly </w:t>
      </w:r>
      <w:r w:rsidRPr="00A81350">
        <w:rPr>
          <w:rStyle w:val="StyleBoldUnderline"/>
        </w:rPr>
        <w:t>a foothold means to augment the bestial part in us and in other people which is to diminish what is human.  To accept the racist universe to the slightest degree is to endorse fear, injustice, and violence</w:t>
      </w:r>
      <w:r w:rsidRPr="00A81350">
        <w:rPr>
          <w:sz w:val="16"/>
        </w:rPr>
        <w:t>.  It is</w:t>
      </w:r>
      <w:r w:rsidRPr="00A81350">
        <w:rPr>
          <w:rStyle w:val="StyleBoldUnderline"/>
        </w:rPr>
        <w:t xml:space="preserve"> to accept the persistence of the dark history in which we still </w:t>
      </w:r>
      <w:r w:rsidRPr="00A81350">
        <w:rPr>
          <w:sz w:val="16"/>
        </w:rPr>
        <w:t>largely</w:t>
      </w:r>
      <w:r w:rsidRPr="00A81350">
        <w:rPr>
          <w:rStyle w:val="StyleBoldUnderline"/>
        </w:rPr>
        <w:t xml:space="preserve"> live.  It is to agree that the outsider will always be a possible victim </w:t>
      </w:r>
      <w:r w:rsidRPr="00A81350">
        <w:rPr>
          <w:sz w:val="16"/>
          <w:szCs w:val="16"/>
        </w:rPr>
        <w:t>(and which [person] man is not [themself] himself an outsider relative to someone else?).</w:t>
      </w:r>
      <w:r w:rsidRPr="00A81350">
        <w:rPr>
          <w:sz w:val="16"/>
        </w:rPr>
        <w:t xml:space="preserve">  </w:t>
      </w:r>
      <w:r w:rsidRPr="00A81350">
        <w:rPr>
          <w:rStyle w:val="StyleBoldUnderline"/>
        </w:rPr>
        <w:t xml:space="preserve">Racism illustrates </w:t>
      </w:r>
      <w:r w:rsidRPr="00A81350">
        <w:rPr>
          <w:sz w:val="16"/>
        </w:rPr>
        <w:t>in sum,</w:t>
      </w:r>
      <w:r w:rsidRPr="00A81350">
        <w:rPr>
          <w:rStyle w:val="StyleBoldUnderline"/>
        </w:rPr>
        <w:t xml:space="preserve"> the inevitable negativity of the condition of the dominated; that is it illuminates in a certain sense the entire human condition.  The anti-racist struggle, </w:t>
      </w:r>
      <w:r w:rsidRPr="00A81350">
        <w:rPr>
          <w:sz w:val="16"/>
        </w:rPr>
        <w:t xml:space="preserve">difficult though it is, and always in question, </w:t>
      </w:r>
      <w:r w:rsidRPr="00A81350">
        <w:rPr>
          <w:rStyle w:val="StyleBoldUnderline"/>
        </w:rPr>
        <w:t xml:space="preserve">is </w:t>
      </w:r>
      <w:r w:rsidRPr="00A81350">
        <w:rPr>
          <w:sz w:val="16"/>
        </w:rPr>
        <w:t>nevertheless</w:t>
      </w:r>
      <w:r w:rsidRPr="00A81350">
        <w:rPr>
          <w:rStyle w:val="StyleBoldUnderline"/>
        </w:rPr>
        <w:t xml:space="preserve"> one of the prologues to the ultimate passage from animality to humanity.  </w:t>
      </w:r>
      <w:r w:rsidRPr="00A81350">
        <w:rPr>
          <w:sz w:val="16"/>
        </w:rPr>
        <w:t>In that sense,</w:t>
      </w:r>
      <w:r w:rsidRPr="00A81350">
        <w:rPr>
          <w:rStyle w:val="StyleBoldUnderline"/>
        </w:rPr>
        <w:t xml:space="preserve"> we cannot fail to rise to the racist challenge.  However, it remains true that one’s moral conduct only emerges from a choice:  one has to want it.  It is a choice among other choices, and always debatable in its foundations and its consequences.</w:t>
      </w:r>
      <w:r w:rsidRPr="00FD761E">
        <w:rPr>
          <w:rStyle w:val="StyleBoldUnderline"/>
          <w:u w:val="none"/>
        </w:rPr>
        <w:t xml:space="preserve"> </w:t>
      </w:r>
      <w:r w:rsidRPr="00FD761E">
        <w:rPr>
          <w:sz w:val="16"/>
          <w:szCs w:val="16"/>
        </w:rPr>
        <w:t xml:space="preserve"> </w:t>
      </w:r>
      <w:r w:rsidRPr="00A81350">
        <w:rPr>
          <w:sz w:val="16"/>
          <w:szCs w:val="16"/>
        </w:rPr>
        <w:t xml:space="preserve">Let us say, broadly speaking, that the choice to conduct oneself morally is the condition for the establishment of a human order for which racism is the very negation.  This is almost a redundancy.  </w:t>
      </w:r>
      <w:r w:rsidRPr="00A81350">
        <w:rPr>
          <w:rStyle w:val="StyleBoldUnderline"/>
        </w:rPr>
        <w:t xml:space="preserve">One cannot found a moral order, let alone a legislative order, on racism because racism signifies the exclusion of the other and his or her subjection to violence and domination.  From an </w:t>
      </w:r>
      <w:r w:rsidRPr="00A81350">
        <w:rPr>
          <w:rStyle w:val="StyleBoldUnderline"/>
        </w:rPr>
        <w:lastRenderedPageBreak/>
        <w:t>ethical point of view,</w:t>
      </w:r>
      <w:r w:rsidRPr="00A81350">
        <w:rPr>
          <w:sz w:val="16"/>
          <w:szCs w:val="16"/>
        </w:rPr>
        <w:t xml:space="preserve"> if one can deploy a little religious language, </w:t>
      </w:r>
      <w:r w:rsidRPr="00A81350">
        <w:rPr>
          <w:rStyle w:val="StyleBoldUnderline"/>
        </w:rPr>
        <w:t>racism is “the truly capital sin.”</w:t>
      </w:r>
      <w:r w:rsidRPr="00A81350">
        <w:rPr>
          <w:szCs w:val="16"/>
          <w:u w:val="single"/>
          <w:vertAlign w:val="superscript"/>
        </w:rPr>
        <w:t>fn22</w:t>
      </w:r>
      <w:r w:rsidRPr="00A81350">
        <w:rPr>
          <w:sz w:val="16"/>
          <w:szCs w:val="16"/>
        </w:rPr>
        <w:t xml:space="preserve">  It is not an accident that almost all of humanity’s spiritual traditions counsel respect for the weak, for orphans, widows, or strangers.  It is not just a question of theoretical counsel respect for the weak, for orphans, widows or strangers.  </w:t>
      </w:r>
      <w:r w:rsidRPr="00A81350">
        <w:rPr>
          <w:rStyle w:val="StyleBoldUnderline"/>
        </w:rPr>
        <w:t xml:space="preserve">It is not just a question of </w:t>
      </w:r>
      <w:r w:rsidRPr="00A81350">
        <w:rPr>
          <w:sz w:val="16"/>
        </w:rPr>
        <w:t>theoretical</w:t>
      </w:r>
      <w:r w:rsidRPr="00A81350">
        <w:rPr>
          <w:rStyle w:val="StyleBoldUnderline"/>
        </w:rPr>
        <w:t xml:space="preserve"> morality and </w:t>
      </w:r>
      <w:r w:rsidRPr="00A81350">
        <w:rPr>
          <w:sz w:val="16"/>
        </w:rPr>
        <w:t>disinterested</w:t>
      </w:r>
      <w:r w:rsidRPr="00A81350">
        <w:rPr>
          <w:rStyle w:val="StyleBoldUnderline"/>
        </w:rPr>
        <w:t xml:space="preserve"> commandments.  Such unanimity in the safeguarding of the other suggests the real utility of such sentiments.  </w:t>
      </w:r>
      <w:r w:rsidRPr="00A81350">
        <w:rPr>
          <w:sz w:val="16"/>
        </w:rPr>
        <w:t>All things considered,</w:t>
      </w:r>
      <w:r w:rsidRPr="00A81350">
        <w:rPr>
          <w:rStyle w:val="StyleBoldUnderline"/>
        </w:rPr>
        <w:t xml:space="preserve"> we have an interest in banishing injustice, </w:t>
      </w:r>
      <w:r w:rsidRPr="00A81350">
        <w:rPr>
          <w:sz w:val="16"/>
        </w:rPr>
        <w:t>because</w:t>
      </w:r>
      <w:r w:rsidRPr="00A81350">
        <w:rPr>
          <w:rStyle w:val="StyleBoldUnderline"/>
        </w:rPr>
        <w:t xml:space="preserve"> injustice engenders violence and death.  </w:t>
      </w:r>
      <w:r w:rsidRPr="00A81350">
        <w:rPr>
          <w:sz w:val="16"/>
        </w:rPr>
        <w:t>Of course, this is debatable</w:t>
      </w:r>
      <w:r w:rsidRPr="00A81350">
        <w:rPr>
          <w:rStyle w:val="StyleBoldUnderline"/>
        </w:rPr>
        <w:t xml:space="preserve">.  There are those who think that if one is strong enough, the assault on and oppression of others is permissible.  But no one is ever sure of remaining the strongest.  One day, perhaps, the roles will be reversed.  All unjust society contains within itself the seeds of its own death. </w:t>
      </w:r>
      <w:r w:rsidRPr="00A81350">
        <w:rPr>
          <w:sz w:val="16"/>
          <w:szCs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A81350">
        <w:rPr>
          <w:rStyle w:val="StyleBoldUnderline"/>
        </w:rPr>
        <w:t xml:space="preserve">It is an ethical and a practical appeal – indeed, it is a contract, </w:t>
      </w:r>
      <w:r w:rsidRPr="00A81350">
        <w:rPr>
          <w:sz w:val="16"/>
        </w:rPr>
        <w:t>however implicit it might be.</w:t>
      </w:r>
      <w:r w:rsidRPr="00A81350">
        <w:rPr>
          <w:rStyle w:val="StyleBoldUnderline"/>
        </w:rPr>
        <w:t xml:space="preserve">  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t>
      </w:r>
    </w:p>
    <w:p w:rsidR="00D976A9" w:rsidRPr="00A81350" w:rsidRDefault="00D976A9" w:rsidP="00D976A9">
      <w:pPr>
        <w:tabs>
          <w:tab w:val="left" w:pos="90"/>
        </w:tabs>
        <w:rPr>
          <w:rStyle w:val="StyleBoldUnderline"/>
        </w:rPr>
      </w:pPr>
      <w:r w:rsidRPr="00A81350">
        <w:rPr>
          <w:rStyle w:val="StyleBoldUnderline"/>
        </w:rPr>
        <w:t>we can hope someday to live in peace</w:t>
      </w:r>
      <w:r w:rsidRPr="00A81350">
        <w:rPr>
          <w:sz w:val="16"/>
        </w:rPr>
        <w:t>.  True, it is a wager, but the stakes are irresistible.</w:t>
      </w:r>
    </w:p>
    <w:p w:rsidR="00D976A9" w:rsidRDefault="00D976A9" w:rsidP="00D976A9"/>
    <w:p w:rsidR="004F60D5" w:rsidRDefault="004F60D5" w:rsidP="00D976A9"/>
    <w:p w:rsidR="004F60D5" w:rsidRPr="00451218" w:rsidRDefault="004F60D5" w:rsidP="004F60D5">
      <w:pPr>
        <w:pStyle w:val="Heading4"/>
        <w:rPr>
          <w:rStyle w:val="StyleBoldUnderline"/>
          <w:u w:val="none"/>
        </w:rPr>
      </w:pPr>
      <w:r w:rsidRPr="00451218">
        <w:rPr>
          <w:rStyle w:val="StyleBoldUnderline"/>
          <w:u w:val="none"/>
        </w:rPr>
        <w:t>Human rights are an a priori obligation—key to agency and outweigh all other concerns</w:t>
      </w:r>
    </w:p>
    <w:p w:rsidR="004F60D5" w:rsidRDefault="004F60D5" w:rsidP="004F60D5">
      <w:pPr>
        <w:rPr>
          <w:rStyle w:val="StyleBoldUnderline"/>
          <w:u w:val="none"/>
        </w:rPr>
      </w:pPr>
      <w:r>
        <w:rPr>
          <w:rStyle w:val="StyleBoldUnderline"/>
          <w:b/>
          <w:u w:val="none"/>
        </w:rPr>
        <w:t xml:space="preserve">Burggraeve, 5 </w:t>
      </w:r>
      <w:r w:rsidRPr="00EB06B5">
        <w:rPr>
          <w:rStyle w:val="StyleBoldUnderline"/>
          <w:u w:val="none"/>
        </w:rPr>
        <w:t>Emeritus Professor at KU Leuven</w:t>
      </w:r>
      <w:r>
        <w:rPr>
          <w:rStyle w:val="StyleBoldUnderline"/>
          <w:b/>
          <w:u w:val="none"/>
        </w:rPr>
        <w:t xml:space="preserve"> </w:t>
      </w:r>
      <w:r>
        <w:rPr>
          <w:rStyle w:val="StyleBoldUnderline"/>
          <w:u w:val="none"/>
        </w:rPr>
        <w:t>(Roger Burggraeve, 1/1/5 “The Good and Its Shadow: The View of Levinas on Human Rights as the Surpassing of Political Rationality”, Human Rights Review Vol. 6, Issue 2, pp. 80-101)//EM</w:t>
      </w:r>
    </w:p>
    <w:p w:rsidR="004F60D5" w:rsidRDefault="004F60D5" w:rsidP="004F60D5">
      <w:pPr>
        <w:rPr>
          <w:rStyle w:val="StyleBoldUnderline"/>
          <w:sz w:val="16"/>
          <w:u w:val="none"/>
        </w:rPr>
      </w:pPr>
      <w:r w:rsidRPr="006C461E">
        <w:rPr>
          <w:rStyle w:val="StyleBoldUnderline"/>
          <w:sz w:val="16"/>
          <w:u w:val="none"/>
        </w:rPr>
        <w:t xml:space="preserve">And </w:t>
      </w:r>
      <w:r w:rsidRPr="00223A5A">
        <w:rPr>
          <w:rStyle w:val="StyleBoldUnderline"/>
        </w:rPr>
        <w:t>human</w:t>
      </w:r>
      <w:r w:rsidRPr="006C461E">
        <w:rPr>
          <w:rStyle w:val="StyleBoldUnderline"/>
          <w:sz w:val="16"/>
          <w:u w:val="none"/>
        </w:rPr>
        <w:t xml:space="preserve"> </w:t>
      </w:r>
      <w:r w:rsidRPr="00223A5A">
        <w:rPr>
          <w:rStyle w:val="StyleBoldUnderline"/>
        </w:rPr>
        <w:t>rights</w:t>
      </w:r>
      <w:r w:rsidRPr="006C461E">
        <w:rPr>
          <w:rStyle w:val="StyleBoldUnderline"/>
          <w:sz w:val="16"/>
          <w:u w:val="none"/>
        </w:rPr>
        <w:t xml:space="preserve"> fulfill this defense in different ways, in the sense that they both </w:t>
      </w:r>
      <w:r w:rsidRPr="00223A5A">
        <w:rPr>
          <w:rStyle w:val="StyleBoldUnderline"/>
        </w:rPr>
        <w:t>surpass</w:t>
      </w:r>
      <w:r w:rsidRPr="006C461E">
        <w:rPr>
          <w:rStyle w:val="StyleBoldUnderline"/>
          <w:sz w:val="16"/>
          <w:u w:val="none"/>
        </w:rPr>
        <w:t xml:space="preserve"> </w:t>
      </w:r>
      <w:r w:rsidRPr="00223A5A">
        <w:rPr>
          <w:rStyle w:val="StyleBoldUnderline"/>
        </w:rPr>
        <w:t>as well as correct and supplement</w:t>
      </w:r>
      <w:r>
        <w:rPr>
          <w:rStyle w:val="StyleBoldUnderline"/>
        </w:rPr>
        <w:t xml:space="preserve"> every social, economic, juridi</w:t>
      </w:r>
      <w:r w:rsidRPr="00223A5A">
        <w:rPr>
          <w:rStyle w:val="StyleBoldUnderline"/>
        </w:rPr>
        <w:t>cal, and political system.</w:t>
      </w:r>
      <w:r>
        <w:rPr>
          <w:rStyle w:val="StyleBoldUnderline"/>
        </w:rPr>
        <w:t xml:space="preserve"> </w:t>
      </w:r>
      <w:r w:rsidRPr="00223A5A">
        <w:rPr>
          <w:rStyle w:val="StyleBoldUnderline"/>
        </w:rPr>
        <w:t>The one who thinks and acts from the basis of human rights</w:t>
      </w:r>
      <w:r w:rsidRPr="006C461E">
        <w:rPr>
          <w:rStyle w:val="StyleBoldUnderline"/>
          <w:sz w:val="16"/>
          <w:u w:val="none"/>
        </w:rPr>
        <w:t xml:space="preserve">--e.g., standing up for and committing oneself to the fights of certain minorities or forgotten people--then </w:t>
      </w:r>
      <w:r w:rsidRPr="00223A5A">
        <w:rPr>
          <w:rStyle w:val="StyleBoldUnderline"/>
        </w:rPr>
        <w:t>does</w:t>
      </w:r>
      <w:r w:rsidRPr="006C461E">
        <w:rPr>
          <w:rStyle w:val="StyleBoldUnderline"/>
          <w:sz w:val="16"/>
          <w:u w:val="none"/>
        </w:rPr>
        <w:t xml:space="preserve"> </w:t>
      </w:r>
      <w:r w:rsidRPr="00223A5A">
        <w:rPr>
          <w:rStyle w:val="StyleBoldUnderline"/>
        </w:rPr>
        <w:t>more in terms of humanization than what the sociopolitical</w:t>
      </w:r>
      <w:r>
        <w:rPr>
          <w:rStyle w:val="StyleBoldUnderline"/>
        </w:rPr>
        <w:t xml:space="preserve"> </w:t>
      </w:r>
      <w:r w:rsidRPr="00223A5A">
        <w:rPr>
          <w:rStyle w:val="StyleBoldUnderline"/>
        </w:rPr>
        <w:t>structures can achieve</w:t>
      </w:r>
      <w:r w:rsidRPr="006C461E">
        <w:rPr>
          <w:rStyle w:val="StyleBoldUnderline"/>
          <w:sz w:val="16"/>
          <w:u w:val="none"/>
        </w:rPr>
        <w:t xml:space="preserve">. </w:t>
      </w:r>
      <w:r w:rsidRPr="00223A5A">
        <w:rPr>
          <w:rStyle w:val="StyleBoldUnderline"/>
        </w:rPr>
        <w:t>This</w:t>
      </w:r>
      <w:r w:rsidRPr="006C461E">
        <w:rPr>
          <w:rStyle w:val="StyleBoldUnderline"/>
          <w:sz w:val="16"/>
          <w:u w:val="none"/>
        </w:rPr>
        <w:t xml:space="preserve"> </w:t>
      </w:r>
      <w:r w:rsidRPr="00223A5A">
        <w:rPr>
          <w:rStyle w:val="StyleBoldUnderline"/>
        </w:rPr>
        <w:t>is</w:t>
      </w:r>
      <w:r w:rsidRPr="006C461E">
        <w:rPr>
          <w:rStyle w:val="StyleBoldUnderline"/>
          <w:sz w:val="16"/>
          <w:u w:val="none"/>
        </w:rPr>
        <w:t xml:space="preserve"> so </w:t>
      </w:r>
      <w:r w:rsidRPr="00223A5A">
        <w:rPr>
          <w:rStyle w:val="StyleBoldUnderline"/>
        </w:rPr>
        <w:t>because these structures can never take to</w:t>
      </w:r>
      <w:r>
        <w:rPr>
          <w:rStyle w:val="StyleBoldUnderline"/>
        </w:rPr>
        <w:t xml:space="preserve"> </w:t>
      </w:r>
      <w:r w:rsidRPr="00223A5A">
        <w:rPr>
          <w:rStyle w:val="StyleBoldUnderline"/>
        </w:rPr>
        <w:t>heart completely the singular realization of the rights of the</w:t>
      </w:r>
      <w:r w:rsidRPr="006C461E">
        <w:rPr>
          <w:rStyle w:val="StyleBoldUnderline"/>
          <w:sz w:val="16"/>
          <w:u w:val="none"/>
        </w:rPr>
        <w:t xml:space="preserve"> unique </w:t>
      </w:r>
      <w:r w:rsidRPr="00223A5A">
        <w:rPr>
          <w:rStyle w:val="StyleBoldUnderline"/>
        </w:rPr>
        <w:t>other</w:t>
      </w:r>
      <w:r w:rsidRPr="006C461E">
        <w:rPr>
          <w:rStyle w:val="StyleBoldUnderline"/>
          <w:sz w:val="16"/>
          <w:u w:val="none"/>
        </w:rPr>
        <w:t xml:space="preserve">. In our ever more international and structurally constructed societal bonds, they precisely make it possible to orientate separately every responsible person towards the necessary surplus of the good for each and every other. In one of his three articles, which Levinas dedicated entirely to human rights, 4 he ex- pressed the </w:t>
      </w:r>
      <w:r w:rsidRPr="00223A5A">
        <w:rPr>
          <w:rStyle w:val="StyleBoldUnderline"/>
        </w:rPr>
        <w:t>bond</w:t>
      </w:r>
      <w:r w:rsidRPr="006C461E">
        <w:rPr>
          <w:rStyle w:val="StyleBoldUnderline"/>
          <w:sz w:val="16"/>
          <w:u w:val="none"/>
        </w:rPr>
        <w:t xml:space="preserve"> </w:t>
      </w:r>
      <w:r w:rsidRPr="00223A5A">
        <w:rPr>
          <w:rStyle w:val="StyleBoldUnderline"/>
        </w:rPr>
        <w:t>between the uniqueness of the other and human rights</w:t>
      </w:r>
      <w:r w:rsidRPr="006C461E">
        <w:rPr>
          <w:rStyle w:val="StyleBoldUnderline"/>
          <w:sz w:val="16"/>
          <w:u w:val="none"/>
        </w:rPr>
        <w:t xml:space="preserve"> in a radical and challenging manner (HS 176-78). </w:t>
      </w:r>
      <w:r w:rsidRPr="00223A5A">
        <w:rPr>
          <w:rStyle w:val="StyleBoldUnderline"/>
        </w:rPr>
        <w:t>Human</w:t>
      </w:r>
      <w:r w:rsidRPr="006C461E">
        <w:rPr>
          <w:rStyle w:val="StyleBoldUnderline"/>
          <w:sz w:val="16"/>
          <w:u w:val="none"/>
        </w:rPr>
        <w:t xml:space="preserve"> </w:t>
      </w:r>
      <w:r w:rsidRPr="00223A5A">
        <w:rPr>
          <w:rStyle w:val="StyleBoldUnderline"/>
        </w:rPr>
        <w:t>rights</w:t>
      </w:r>
      <w:r w:rsidRPr="006C461E">
        <w:rPr>
          <w:rStyle w:val="StyleBoldUnderline"/>
          <w:sz w:val="16"/>
          <w:u w:val="none"/>
        </w:rPr>
        <w:t xml:space="preserve">, which in no way whatsoever must be attributed from without because they </w:t>
      </w:r>
      <w:r w:rsidRPr="00223A5A">
        <w:rPr>
          <w:rStyle w:val="StyleBoldUnderline"/>
        </w:rPr>
        <w:t>are</w:t>
      </w:r>
      <w:r w:rsidRPr="006C461E">
        <w:rPr>
          <w:rStyle w:val="StyleBoldUnderline"/>
          <w:sz w:val="16"/>
          <w:u w:val="none"/>
        </w:rPr>
        <w:t xml:space="preserve"> experienced as </w:t>
      </w:r>
      <w:r w:rsidRPr="00223A5A">
        <w:rPr>
          <w:rStyle w:val="StyleBoldUnderline"/>
        </w:rPr>
        <w:t>a</w:t>
      </w:r>
      <w:r>
        <w:rPr>
          <w:rStyle w:val="StyleBoldUnderline"/>
        </w:rPr>
        <w:t xml:space="preserve"> </w:t>
      </w:r>
      <w:r w:rsidRPr="00223A5A">
        <w:rPr>
          <w:rStyle w:val="StyleBoldUnderline"/>
        </w:rPr>
        <w:t>priori and therefore as irrevocable and inalienable</w:t>
      </w:r>
      <w:r w:rsidRPr="006C461E">
        <w:rPr>
          <w:rStyle w:val="StyleBoldUnderline"/>
          <w:sz w:val="16"/>
          <w:u w:val="none"/>
        </w:rPr>
        <w:t xml:space="preserve">, </w:t>
      </w:r>
      <w:r w:rsidRPr="00223A5A">
        <w:rPr>
          <w:rStyle w:val="StyleBoldUnderline"/>
        </w:rPr>
        <w:t>express</w:t>
      </w:r>
      <w:r w:rsidRPr="006C461E">
        <w:rPr>
          <w:rStyle w:val="StyleBoldUnderline"/>
          <w:sz w:val="16"/>
          <w:u w:val="none"/>
        </w:rPr>
        <w:t xml:space="preserve"> </w:t>
      </w:r>
      <w:r w:rsidRPr="00223A5A">
        <w:rPr>
          <w:rStyle w:val="StyleBoldUnderline"/>
        </w:rPr>
        <w:t>the alterity or ab-</w:t>
      </w:r>
      <w:r>
        <w:rPr>
          <w:rStyle w:val="StyleBoldUnderline"/>
        </w:rPr>
        <w:t xml:space="preserve"> </w:t>
      </w:r>
      <w:r w:rsidRPr="00223A5A">
        <w:rPr>
          <w:rStyle w:val="StyleBoldUnderline"/>
        </w:rPr>
        <w:t>soluteness of every human being</w:t>
      </w:r>
      <w:r w:rsidRPr="006C461E">
        <w:rPr>
          <w:rStyle w:val="StyleBoldUnderline"/>
          <w:sz w:val="16"/>
          <w:u w:val="none"/>
        </w:rPr>
        <w:t xml:space="preserve"> (AT 151). Every reference is annulled by human rights since it is acknowledged that every individual person possesses those </w:t>
      </w:r>
      <w:r w:rsidRPr="00223A5A">
        <w:rPr>
          <w:rStyle w:val="StyleBoldUnderline"/>
        </w:rPr>
        <w:t>rights</w:t>
      </w:r>
      <w:r w:rsidRPr="006C461E">
        <w:rPr>
          <w:rStyle w:val="StyleBoldUnderline"/>
          <w:sz w:val="16"/>
          <w:u w:val="none"/>
        </w:rPr>
        <w:t xml:space="preserve">: they </w:t>
      </w:r>
      <w:r w:rsidRPr="00223A5A">
        <w:rPr>
          <w:rStyle w:val="StyleBoldUnderline"/>
        </w:rPr>
        <w:t>are inherent to their being-human as persons</w:t>
      </w:r>
      <w:r w:rsidRPr="006C461E">
        <w:rPr>
          <w:rStyle w:val="StyleBoldUnderline"/>
          <w:sz w:val="16"/>
          <w:u w:val="none"/>
        </w:rPr>
        <w:t xml:space="preserve">. In this regard, human rights wrench every human person away from the determining order of nature and the social body, to which everyone indeed obviously belongs. Herein lies, according to Levinas, a remarkable paradox. </w:t>
      </w:r>
      <w:r w:rsidRPr="00223A5A">
        <w:rPr>
          <w:rStyle w:val="StyleBoldUnderline"/>
        </w:rPr>
        <w:t>Thanks to the belongingness</w:t>
      </w:r>
      <w:r>
        <w:rPr>
          <w:rStyle w:val="StyleBoldUnderline"/>
        </w:rPr>
        <w:t xml:space="preserve"> </w:t>
      </w:r>
      <w:r w:rsidRPr="00223A5A">
        <w:rPr>
          <w:rStyle w:val="StyleBoldUnderline"/>
        </w:rPr>
        <w:t>of every person to the human kind --humanity--every person possesses an</w:t>
      </w:r>
      <w:r>
        <w:rPr>
          <w:rStyle w:val="StyleBoldUnderline"/>
        </w:rPr>
        <w:t xml:space="preserve"> </w:t>
      </w:r>
      <w:r w:rsidRPr="00223A5A">
        <w:rPr>
          <w:rStyle w:val="StyleBoldUnderline"/>
        </w:rPr>
        <w:t>incomparable alterity and uniqueness,</w:t>
      </w:r>
      <w:r w:rsidRPr="006C461E">
        <w:rPr>
          <w:rStyle w:val="StyleBoldUnderline"/>
          <w:sz w:val="16"/>
          <w:u w:val="none"/>
        </w:rPr>
        <w:t xml:space="preserve"> whereby everyone likewise transcends the generalness of the human kind. The belongingness of every person to the human kind does not mean a reduction to a neutral unity, but a presentation as a unique person, who by means of that fact itself actually destroys humanity as an abstract idea. Every person is unique in his or her genre. Every person is a person like every other person and yet utterly unique and irreducible: a radi- cally separate other. Humanity exists only by grace of irreducible beings, who are for each other utterly unique and non-exchangeable others. Levinas also calls it the absolute identity of the person (HS 176). It is about a uniqueness that surpasses every individuality of the many individuals in their kind. The uniqueness or dignity of every individual person does not depend on one or the other specific and distinctive difference. It is about an "unconditional" uniqueness, in the sense that the dignity of the person--over every individual person--is not determined by their sex, color of skin, place of birth, moment of their existence, nor by the possession of certain qualities and capacities. Every person possesses dignity that is to be utterly respected, independent of whichever property or characteristic. It is about a uniqueness that precedes every difference, namely understanding a radical alterity as an irreducible and Burggraeve 93 inalienable alterity, whereby a person can precisely say "I." This leads Levinas to state that </w:t>
      </w:r>
      <w:r w:rsidRPr="00223A5A">
        <w:rPr>
          <w:rStyle w:val="StyleBoldUnderline"/>
        </w:rPr>
        <w:t>human</w:t>
      </w:r>
      <w:r w:rsidRPr="006C461E">
        <w:rPr>
          <w:rStyle w:val="StyleBoldUnderline"/>
          <w:sz w:val="16"/>
          <w:u w:val="none"/>
        </w:rPr>
        <w:t xml:space="preserve"> </w:t>
      </w:r>
      <w:r w:rsidRPr="00223A5A">
        <w:rPr>
          <w:rStyle w:val="StyleBoldUnderline"/>
        </w:rPr>
        <w:t>rights</w:t>
      </w:r>
      <w:r w:rsidRPr="006C461E">
        <w:rPr>
          <w:rStyle w:val="StyleBoldUnderline"/>
          <w:sz w:val="16"/>
          <w:u w:val="none"/>
        </w:rPr>
        <w:t xml:space="preserve"> </w:t>
      </w:r>
      <w:r w:rsidRPr="00223A5A">
        <w:rPr>
          <w:rStyle w:val="StyleBoldUnderline"/>
        </w:rPr>
        <w:t>reveal</w:t>
      </w:r>
      <w:r w:rsidRPr="006C461E">
        <w:rPr>
          <w:rStyle w:val="StyleBoldUnderline"/>
          <w:sz w:val="16"/>
          <w:u w:val="none"/>
        </w:rPr>
        <w:t xml:space="preserve"> </w:t>
      </w:r>
      <w:r w:rsidRPr="00223A5A">
        <w:rPr>
          <w:rStyle w:val="StyleBoldUnderline"/>
        </w:rPr>
        <w:t>the uniqueness or the absoluteness of the</w:t>
      </w:r>
      <w:r>
        <w:rPr>
          <w:rStyle w:val="StyleBoldUnderline"/>
        </w:rPr>
        <w:t xml:space="preserve"> </w:t>
      </w:r>
      <w:r w:rsidRPr="00223A5A">
        <w:rPr>
          <w:rStyle w:val="StyleBoldUnderline"/>
        </w:rPr>
        <w:t>human person</w:t>
      </w:r>
      <w:r w:rsidRPr="006C461E">
        <w:rPr>
          <w:rStyle w:val="StyleBoldUnderline"/>
          <w:sz w:val="16"/>
          <w:u w:val="none"/>
        </w:rPr>
        <w:t xml:space="preserve">, in spite of their belongingness to the human kind or rather thanks to this belongingness. This absolute, literally detached and uncondi- tional alterity and thus uniqueness of every person simply signifies the para- dox, the mystery and the newness of the human in being! But there is more. </w:t>
      </w:r>
      <w:r w:rsidRPr="00223A5A">
        <w:rPr>
          <w:rStyle w:val="StyleBoldUnderline"/>
        </w:rPr>
        <w:t>Human</w:t>
      </w:r>
      <w:r w:rsidRPr="006C461E">
        <w:rPr>
          <w:rStyle w:val="StyleBoldUnderline"/>
          <w:sz w:val="16"/>
          <w:u w:val="none"/>
        </w:rPr>
        <w:t xml:space="preserve"> </w:t>
      </w:r>
      <w:r w:rsidRPr="00223A5A">
        <w:rPr>
          <w:rStyle w:val="StyleBoldUnderline"/>
        </w:rPr>
        <w:t>rights</w:t>
      </w:r>
      <w:r w:rsidRPr="006C461E">
        <w:rPr>
          <w:rStyle w:val="StyleBoldUnderline"/>
          <w:sz w:val="16"/>
          <w:u w:val="none"/>
        </w:rPr>
        <w:t xml:space="preserve"> </w:t>
      </w:r>
      <w:r w:rsidRPr="00223A5A">
        <w:rPr>
          <w:rStyle w:val="StyleBoldUnderline"/>
        </w:rPr>
        <w:t>also fulfill a function within socially and</w:t>
      </w:r>
      <w:r>
        <w:rPr>
          <w:rStyle w:val="StyleBoldUnderline"/>
        </w:rPr>
        <w:t xml:space="preserve"> </w:t>
      </w:r>
      <w:r w:rsidRPr="00223A5A">
        <w:rPr>
          <w:rStyle w:val="StyleBoldUnderline"/>
        </w:rPr>
        <w:t>politically organized justice itself,</w:t>
      </w:r>
      <w:r w:rsidRPr="006C461E">
        <w:rPr>
          <w:rStyle w:val="StyleBoldUnderline"/>
          <w:sz w:val="16"/>
          <w:u w:val="none"/>
        </w:rPr>
        <w:t xml:space="preserve"> namely insofar as </w:t>
      </w:r>
      <w:r w:rsidRPr="00223A5A">
        <w:rPr>
          <w:rStyle w:val="StyleBoldUnderline"/>
        </w:rPr>
        <w:t>they</w:t>
      </w:r>
      <w:r w:rsidRPr="006C461E">
        <w:rPr>
          <w:rStyle w:val="StyleBoldUnderline"/>
          <w:sz w:val="16"/>
          <w:u w:val="none"/>
        </w:rPr>
        <w:t xml:space="preserve"> also </w:t>
      </w:r>
      <w:r w:rsidRPr="00223A5A">
        <w:rPr>
          <w:rStyle w:val="StyleBoldUnderline"/>
        </w:rPr>
        <w:t>offer</w:t>
      </w:r>
      <w:r w:rsidRPr="006C461E">
        <w:rPr>
          <w:rStyle w:val="StyleBoldUnderline"/>
          <w:sz w:val="16"/>
          <w:u w:val="none"/>
        </w:rPr>
        <w:t xml:space="preserve"> </w:t>
      </w:r>
      <w:r w:rsidRPr="00223A5A">
        <w:rPr>
          <w:rStyle w:val="StyleBoldUnderline"/>
        </w:rPr>
        <w:t>a specific</w:t>
      </w:r>
      <w:r>
        <w:rPr>
          <w:rStyle w:val="StyleBoldUnderline"/>
        </w:rPr>
        <w:t xml:space="preserve"> </w:t>
      </w:r>
      <w:r w:rsidRPr="00223A5A">
        <w:rPr>
          <w:rStyle w:val="StyleBoldUnderline"/>
        </w:rPr>
        <w:lastRenderedPageBreak/>
        <w:t>contribution to an even better justice.</w:t>
      </w:r>
      <w:r w:rsidRPr="006C461E">
        <w:rPr>
          <w:rStyle w:val="StyleBoldUnderline"/>
          <w:sz w:val="16"/>
          <w:u w:val="none"/>
        </w:rPr>
        <w:t xml:space="preserve"> Or rather, they precisely flow forth from the awareness that justice is never just enough (EFP 98). From within their surpassing position, people will begin to demand that the current, not yet stipu- lated or realized human rights be acknowledged in society and also acquire a structural, social, economic, juridical and political rendition. In this regard they belong to the essence of a non-totalitarian order of society itself, which namely is an order where the political (to be understood as a synthesising term for the entirety of social, economic, financial, juridical and state structures, institutions and forms) is not the definitive and total regime. Even though they are not identified with the presence of a government, and thus they have no direct political or state function, it is still within the political structure that they are acknowledged as their own parallel institution alongside the written laws. It is precisely this acknowledgement that makes the sate a non-totalitarian state. For human rights to make a specific institutional place means indeed accept- ing that the political order does not proclaim itself as the final word. A politics that accepts human rights agrees at the same time to be critiqued on the basis of these human rights so that a better justice becomes effectively possible. With hu- man rights, which is not equated with the regime, one can lay one's finger on the sore spot. By means of pressing charges when human rights are violated, one can question radically a political system that has become rigid or break it open towards greater justice. Human rights remind us that there still is no perfect social and political justice--and there will never be as well (EFP 119).</w:t>
      </w:r>
    </w:p>
    <w:p w:rsidR="004F60D5" w:rsidRPr="00D976A9" w:rsidRDefault="004F60D5" w:rsidP="00D976A9"/>
    <w:p w:rsidR="00D976A9" w:rsidRPr="00520FF0" w:rsidRDefault="00D976A9" w:rsidP="00D976A9">
      <w:pPr>
        <w:ind w:firstLine="240"/>
        <w:rPr>
          <w:rStyle w:val="StyleBoldUnderline"/>
        </w:rPr>
      </w:pPr>
    </w:p>
    <w:p w:rsidR="00D976A9" w:rsidRPr="00520FF0" w:rsidRDefault="00D976A9" w:rsidP="00D976A9">
      <w:pPr>
        <w:ind w:firstLine="240"/>
        <w:rPr>
          <w:rStyle w:val="StyleBoldUnderline"/>
        </w:rPr>
      </w:pPr>
    </w:p>
    <w:p w:rsidR="00D976A9" w:rsidRDefault="00D976A9" w:rsidP="00D976A9">
      <w:pPr>
        <w:rPr>
          <w:b/>
        </w:rPr>
      </w:pPr>
      <w:r>
        <w:rPr>
          <w:b/>
        </w:rPr>
        <w:t xml:space="preserve">It is our responsibility as global citizens to learn about the plight of others and include them in this global network of fundamental rights </w:t>
      </w:r>
    </w:p>
    <w:p w:rsidR="00D976A9" w:rsidRDefault="00D976A9" w:rsidP="00D976A9">
      <w:r>
        <w:rPr>
          <w:rStyle w:val="st"/>
          <w:b/>
        </w:rPr>
        <w:t xml:space="preserve">Abdi and Shultz, 8 </w:t>
      </w:r>
      <w:r>
        <w:rPr>
          <w:rStyle w:val="st"/>
        </w:rPr>
        <w:t>professor of Education and International Development at the University of Alberta AND Associate Professor and Co-Director, Centre for Global Citizenship Education and Research</w:t>
      </w:r>
      <w:r>
        <w:rPr>
          <w:b/>
        </w:rPr>
        <w:t xml:space="preserve"> </w:t>
      </w:r>
      <w:r w:rsidRPr="00115F39">
        <w:t xml:space="preserve">(Ali A. Abdi and Lynette Shultz, 2008, “Educating for Human Rights and Global Citizenship”, </w:t>
      </w:r>
      <w:hyperlink r:id="rId6" w:history="1">
        <w:r w:rsidRPr="001F47F9">
          <w:rPr>
            <w:rStyle w:val="Hyperlink"/>
          </w:rPr>
          <w:t>https://www.sunypress.edu/pdf/61591.pdf)//EM</w:t>
        </w:r>
      </w:hyperlink>
    </w:p>
    <w:p w:rsidR="00D976A9" w:rsidRPr="00115F39" w:rsidRDefault="00D976A9" w:rsidP="00D976A9"/>
    <w:p w:rsidR="00D976A9" w:rsidRPr="00E84951" w:rsidRDefault="00D976A9" w:rsidP="00D976A9">
      <w:pPr>
        <w:rPr>
          <w:sz w:val="16"/>
        </w:rPr>
      </w:pPr>
      <w:r w:rsidRPr="00E84951">
        <w:rPr>
          <w:sz w:val="16"/>
        </w:rPr>
        <w:t xml:space="preserve">As should be derived from </w:t>
      </w:r>
      <w:r w:rsidRPr="00E84951">
        <w:rPr>
          <w:rStyle w:val="StyleBoldUnderline"/>
        </w:rPr>
        <w:t>these horrific problems of diminished citizen-</w:t>
      </w:r>
      <w:r>
        <w:rPr>
          <w:rStyle w:val="StyleBoldUnderline"/>
        </w:rPr>
        <w:t xml:space="preserve"> </w:t>
      </w:r>
      <w:r w:rsidRPr="00E84951">
        <w:rPr>
          <w:rStyle w:val="StyleBoldUnderline"/>
        </w:rPr>
        <w:t>ship</w:t>
      </w:r>
      <w:r w:rsidRPr="00E84951">
        <w:rPr>
          <w:sz w:val="16"/>
        </w:rPr>
        <w:t xml:space="preserve"> (and some that may be more benign in their effect on human life) that both the conceptual and practical implications and realities of citizenship should, indeed, be considered in as wide a context as possible. And when we problematize the case, we should see that for all pragmatic undertakings, the contours as well as the corners of denatured citizenship (fragmented, even destroyed—assuming that people are born as free and naturally enfranchised citizens) have so many forms and characteristics that all nonlegal depriva- tions and suffering could be categorized as lack of citizenship. The fact is that </w:t>
      </w:r>
      <w:r w:rsidRPr="00E84951">
        <w:rPr>
          <w:rStyle w:val="StyleBoldUnderline"/>
        </w:rPr>
        <w:t>beyond the millions who have been killed, there are billions who are still</w:t>
      </w:r>
      <w:r>
        <w:rPr>
          <w:rStyle w:val="StyleBoldUnderline"/>
        </w:rPr>
        <w:t xml:space="preserve"> </w:t>
      </w:r>
      <w:r w:rsidRPr="00E84951">
        <w:rPr>
          <w:rStyle w:val="StyleBoldUnderline"/>
        </w:rPr>
        <w:t>alive but whose fundamental</w:t>
      </w:r>
      <w:r w:rsidRPr="00E84951">
        <w:rPr>
          <w:sz w:val="16"/>
        </w:rPr>
        <w:t xml:space="preserve"> citizenship </w:t>
      </w:r>
      <w:r w:rsidRPr="00E84951">
        <w:rPr>
          <w:rStyle w:val="StyleBoldUnderline"/>
        </w:rPr>
        <w:t>rights</w:t>
      </w:r>
      <w:r w:rsidRPr="00E84951">
        <w:rPr>
          <w:sz w:val="16"/>
        </w:rPr>
        <w:t xml:space="preserve"> </w:t>
      </w:r>
      <w:r w:rsidRPr="00E84951">
        <w:rPr>
          <w:rStyle w:val="StyleBoldUnderline"/>
        </w:rPr>
        <w:t>to education, health, and a</w:t>
      </w:r>
      <w:r>
        <w:rPr>
          <w:rStyle w:val="StyleBoldUnderline"/>
        </w:rPr>
        <w:t xml:space="preserve"> </w:t>
      </w:r>
      <w:r w:rsidRPr="00E84951">
        <w:rPr>
          <w:rStyle w:val="StyleBoldUnderline"/>
        </w:rPr>
        <w:t>viable standard of living have been taken away by those who control access to either state or market resources</w:t>
      </w:r>
      <w:r w:rsidRPr="00E84951">
        <w:rPr>
          <w:sz w:val="16"/>
        </w:rPr>
        <w:t xml:space="preserve">. </w:t>
      </w:r>
      <w:r w:rsidRPr="00E84951">
        <w:rPr>
          <w:rStyle w:val="StyleBoldUnderline"/>
        </w:rPr>
        <w:t>In spaces and relationships such as these,</w:t>
      </w:r>
      <w:r>
        <w:rPr>
          <w:rStyle w:val="StyleBoldUnderline"/>
        </w:rPr>
        <w:t xml:space="preserve"> </w:t>
      </w:r>
      <w:r w:rsidRPr="00E84951">
        <w:rPr>
          <w:rStyle w:val="StyleBoldUnderline"/>
        </w:rPr>
        <w:t>citizenship</w:t>
      </w:r>
      <w:r w:rsidRPr="00E84951">
        <w:rPr>
          <w:sz w:val="16"/>
        </w:rPr>
        <w:t xml:space="preserve">, instead of being created and achieved (see Callan, 1997) </w:t>
      </w:r>
      <w:r w:rsidRPr="00E84951">
        <w:rPr>
          <w:rStyle w:val="StyleBoldUnderline"/>
        </w:rPr>
        <w:t>is</w:t>
      </w:r>
      <w:r w:rsidRPr="00E84951">
        <w:rPr>
          <w:sz w:val="16"/>
        </w:rPr>
        <w:t xml:space="preserve"> actu- ally </w:t>
      </w:r>
      <w:r w:rsidRPr="00E84951">
        <w:rPr>
          <w:rStyle w:val="StyleBoldUnderline"/>
        </w:rPr>
        <w:t>being</w:t>
      </w:r>
      <w:r w:rsidRPr="00E84951">
        <w:rPr>
          <w:sz w:val="16"/>
        </w:rPr>
        <w:t xml:space="preserve"> </w:t>
      </w:r>
      <w:r w:rsidRPr="00E84951">
        <w:rPr>
          <w:rStyle w:val="StyleBoldUnderline"/>
        </w:rPr>
        <w:t>denied</w:t>
      </w:r>
      <w:r w:rsidRPr="00E84951">
        <w:rPr>
          <w:sz w:val="16"/>
        </w:rPr>
        <w:t xml:space="preserve">, </w:t>
      </w:r>
      <w:r w:rsidRPr="00E84951">
        <w:rPr>
          <w:rStyle w:val="StyleBoldUnderline"/>
        </w:rPr>
        <w:t>and</w:t>
      </w:r>
      <w:r w:rsidRPr="00E84951">
        <w:rPr>
          <w:sz w:val="16"/>
        </w:rPr>
        <w:t xml:space="preserve"> </w:t>
      </w:r>
      <w:r w:rsidRPr="00E84951">
        <w:rPr>
          <w:rStyle w:val="StyleBoldUnderline"/>
        </w:rPr>
        <w:t>one can see</w:t>
      </w:r>
      <w:r w:rsidRPr="00E84951">
        <w:rPr>
          <w:sz w:val="16"/>
        </w:rPr>
        <w:t>, as Mamdani (1996) noted</w:t>
      </w:r>
      <w:r w:rsidRPr="00E84951">
        <w:rPr>
          <w:rStyle w:val="StyleBoldUnderline"/>
        </w:rPr>
        <w:t>, the continu-</w:t>
      </w:r>
      <w:r>
        <w:rPr>
          <w:rStyle w:val="StyleBoldUnderline"/>
        </w:rPr>
        <w:t xml:space="preserve"> </w:t>
      </w:r>
      <w:r w:rsidRPr="00E84951">
        <w:rPr>
          <w:rStyle w:val="StyleBoldUnderline"/>
        </w:rPr>
        <w:t>ing “subjectification” of so many in presumably decolonized landscapes.</w:t>
      </w:r>
      <w:r>
        <w:rPr>
          <w:rStyle w:val="StyleBoldUnderline"/>
        </w:rPr>
        <w:t xml:space="preserve"> </w:t>
      </w:r>
      <w:r w:rsidRPr="00E84951">
        <w:rPr>
          <w:sz w:val="16"/>
        </w:rPr>
        <w:t xml:space="preserve">Indeed, the overall picture is anything but encouraging. As has been abun- dantly reported in recent UN publications, close to half of the world’s popu- lation lives on less than two dollars a day, nearly a billion people cannot read and write, between eight and nine hundred million lack clean drinking water, and an estimated 350 million school-age children do not have access to edu- cation, while, in fact, less than 1 percent of the money spent on weapons could educate all the children in the world. </w:t>
      </w:r>
      <w:r w:rsidRPr="00E84951">
        <w:rPr>
          <w:rStyle w:val="StyleBoldUnderline"/>
        </w:rPr>
        <w:t>These sites of struggle are collectively an indication of the multicentric</w:t>
      </w:r>
      <w:r>
        <w:rPr>
          <w:rStyle w:val="StyleBoldUnderline"/>
        </w:rPr>
        <w:t xml:space="preserve"> </w:t>
      </w:r>
      <w:r w:rsidRPr="00E84951">
        <w:rPr>
          <w:rStyle w:val="StyleBoldUnderline"/>
        </w:rPr>
        <w:t>nature of the work that is being carried out to address the realities and effects</w:t>
      </w:r>
      <w:r>
        <w:rPr>
          <w:rStyle w:val="StyleBoldUnderline"/>
        </w:rPr>
        <w:t xml:space="preserve"> </w:t>
      </w:r>
      <w:r w:rsidRPr="00E84951">
        <w:rPr>
          <w:rStyle w:val="StyleBoldUnderline"/>
        </w:rPr>
        <w:t>of marginalization,</w:t>
      </w:r>
      <w:r w:rsidRPr="00E84951">
        <w:rPr>
          <w:sz w:val="16"/>
        </w:rPr>
        <w:t xml:space="preserve"> and they lead us to understand the need for a universal approach to human rights. Where some people argue that human rights are particular, necessarily differing according to group and context, we take as a key position that, at many sites, efforts to universalize rights have been the outcome of oppression and the struggle for liberation. The power of the vision and the enactment of universal rights as legal, political, social, cul- tural, and economic entitlements enables marginalized individuals and groups in particular contexts to challenge claims to power by oppressors. Therefore, our position is that universal human rights creates a vision of a world of diversity where all humans have an equitable claim to the rewards and privileges of their social, economic, political, and cultural context. Reporting on the depressing state of the world could continue into many more pages; suffice it to say here that as educators and researchers it is incum- bent upon us to seek a permanent platform for the attainment by all of viable citizenship rights. These rights, while they may not immediately accord us the noble guarantees we need to avoid the likes of Cambodia in the early 1970s or Rwanda in the early 1990s, should at least help us reclaim some relief for the hundreds of millions of our contemporaries who are exposed to malaise and suffering. </w:t>
      </w:r>
      <w:r w:rsidRPr="00E84951">
        <w:rPr>
          <w:rStyle w:val="StyleBoldUnderline"/>
        </w:rPr>
        <w:t>The potential for human rights as a common vision of human dig-</w:t>
      </w:r>
      <w:r>
        <w:rPr>
          <w:rStyle w:val="StyleBoldUnderline"/>
        </w:rPr>
        <w:t xml:space="preserve"> </w:t>
      </w:r>
      <w:r w:rsidRPr="00E84951">
        <w:rPr>
          <w:rStyle w:val="StyleBoldUnderline"/>
        </w:rPr>
        <w:t>nity to be the catalyst for change is significant</w:t>
      </w:r>
      <w:r w:rsidRPr="00E84951">
        <w:rPr>
          <w:sz w:val="16"/>
        </w:rPr>
        <w:t xml:space="preserve">. As one small component of that overall project, this book aims to minimally and initially diffuse the meaning as well as the possible practices of the rights of all citizens across the world. To achieve some measure of this, </w:t>
      </w:r>
      <w:r w:rsidRPr="00E84951">
        <w:rPr>
          <w:rStyle w:val="StyleBoldUnderline"/>
        </w:rPr>
        <w:t>we should not underestimate the role</w:t>
      </w:r>
      <w:r>
        <w:rPr>
          <w:rStyle w:val="StyleBoldUnderline"/>
        </w:rPr>
        <w:t xml:space="preserve"> </w:t>
      </w:r>
      <w:r w:rsidRPr="00E84951">
        <w:rPr>
          <w:rStyle w:val="StyleBoldUnderline"/>
        </w:rPr>
        <w:t>of education in instilling in the minds of people core human rights values and</w:t>
      </w:r>
      <w:r>
        <w:rPr>
          <w:rStyle w:val="StyleBoldUnderline"/>
        </w:rPr>
        <w:t xml:space="preserve"> </w:t>
      </w:r>
      <w:r w:rsidRPr="00E84951">
        <w:rPr>
          <w:rStyle w:val="StyleBoldUnderline"/>
        </w:rPr>
        <w:t>the sanctity of a global citizenship ethic</w:t>
      </w:r>
      <w:r w:rsidRPr="00E84951">
        <w:rPr>
          <w:sz w:val="16"/>
        </w:rPr>
        <w:t xml:space="preserve">. </w:t>
      </w:r>
      <w:r w:rsidRPr="00E84951">
        <w:rPr>
          <w:rStyle w:val="StyleBoldUnderline"/>
        </w:rPr>
        <w:t>Global citizenship aims to expand</w:t>
      </w:r>
      <w:r>
        <w:rPr>
          <w:rStyle w:val="StyleBoldUnderline"/>
        </w:rPr>
        <w:t xml:space="preserve"> </w:t>
      </w:r>
      <w:r w:rsidRPr="00E84951">
        <w:rPr>
          <w:rStyle w:val="StyleBoldUnderline"/>
        </w:rPr>
        <w:t>inclusion and power and provides the ethical and normative framework to</w:t>
      </w:r>
      <w:r>
        <w:rPr>
          <w:rStyle w:val="StyleBoldUnderline"/>
        </w:rPr>
        <w:t xml:space="preserve"> </w:t>
      </w:r>
      <w:r w:rsidRPr="00E84951">
        <w:rPr>
          <w:rStyle w:val="StyleBoldUnderline"/>
        </w:rPr>
        <w:t>make this a legitimate and far-reaching project whereby citizenship is a prod-</w:t>
      </w:r>
      <w:r>
        <w:rPr>
          <w:rStyle w:val="StyleBoldUnderline"/>
        </w:rPr>
        <w:t xml:space="preserve"> </w:t>
      </w:r>
      <w:r w:rsidRPr="00E84951">
        <w:rPr>
          <w:rStyle w:val="StyleBoldUnderline"/>
        </w:rPr>
        <w:t>uct of diversity rather than an institutional tool serving particular groups</w:t>
      </w:r>
      <w:r w:rsidRPr="00E84951">
        <w:rPr>
          <w:sz w:val="16"/>
        </w:rPr>
        <w:t xml:space="preserve">. </w:t>
      </w:r>
      <w:r w:rsidRPr="00E84951">
        <w:rPr>
          <w:rStyle w:val="StyleBoldUnderline"/>
        </w:rPr>
        <w:t>This</w:t>
      </w:r>
      <w:r w:rsidRPr="00E84951">
        <w:rPr>
          <w:sz w:val="16"/>
        </w:rPr>
        <w:t xml:space="preserve"> </w:t>
      </w:r>
      <w:r w:rsidRPr="00E84951">
        <w:rPr>
          <w:rStyle w:val="StyleBoldUnderline"/>
        </w:rPr>
        <w:t>global ethic should</w:t>
      </w:r>
      <w:r w:rsidRPr="00E84951">
        <w:rPr>
          <w:sz w:val="16"/>
        </w:rPr>
        <w:t xml:space="preserve"> </w:t>
      </w:r>
      <w:r w:rsidRPr="00E84951">
        <w:rPr>
          <w:rStyle w:val="StyleBoldUnderline"/>
        </w:rPr>
        <w:t>affirm</w:t>
      </w:r>
      <w:r w:rsidRPr="00E84951">
        <w:rPr>
          <w:sz w:val="16"/>
        </w:rPr>
        <w:t xml:space="preserve">, for all of us, </w:t>
      </w:r>
      <w:r w:rsidRPr="00E84951">
        <w:rPr>
          <w:rStyle w:val="StyleBoldUnderline"/>
        </w:rPr>
        <w:t>that citizenship is not just a mechanism</w:t>
      </w:r>
      <w:r>
        <w:rPr>
          <w:rStyle w:val="StyleBoldUnderline"/>
        </w:rPr>
        <w:t xml:space="preserve"> </w:t>
      </w:r>
      <w:r w:rsidRPr="00E84951">
        <w:rPr>
          <w:rStyle w:val="StyleBoldUnderline"/>
        </w:rPr>
        <w:t xml:space="preserve">to claim rights </w:t>
      </w:r>
      <w:r w:rsidRPr="00E84951">
        <w:rPr>
          <w:sz w:val="16"/>
        </w:rPr>
        <w:t xml:space="preserve">that are based on membership in a particular polity, </w:t>
      </w:r>
      <w:r w:rsidRPr="00E84951">
        <w:rPr>
          <w:rStyle w:val="StyleBoldUnderline"/>
        </w:rPr>
        <w:t xml:space="preserve">but that human rights are based </w:t>
      </w:r>
      <w:r w:rsidRPr="00E84951">
        <w:rPr>
          <w:rStyle w:val="StyleBoldUnderline"/>
        </w:rPr>
        <w:lastRenderedPageBreak/>
        <w:t>on membership beyond any state or national bound-</w:t>
      </w:r>
      <w:r>
        <w:rPr>
          <w:rStyle w:val="StyleBoldUnderline"/>
        </w:rPr>
        <w:t xml:space="preserve"> </w:t>
      </w:r>
      <w:r w:rsidRPr="00E84951">
        <w:rPr>
          <w:rStyle w:val="StyleBoldUnderline"/>
        </w:rPr>
        <w:t>aries</w:t>
      </w:r>
      <w:r w:rsidRPr="00E84951">
        <w:rPr>
          <w:sz w:val="16"/>
        </w:rPr>
        <w:t>, inherent to all individuals and groups in all places and times. Even in global spaces where fragile or nonexistent states (e.g., Afghanistan, Somalia, Zaire) cannot guarantee the rights of citizens, or in the case where refugees are on the move or located in an “in-between” geographical and political status, people must be still protected by the international community from the per- vasiveness of structural violence.</w:t>
      </w:r>
    </w:p>
    <w:p w:rsidR="00D976A9" w:rsidRDefault="00D976A9" w:rsidP="00D976A9">
      <w:pPr>
        <w:ind w:firstLine="240"/>
        <w:rPr>
          <w:rStyle w:val="StyleBoldUnderline"/>
        </w:rPr>
      </w:pPr>
    </w:p>
    <w:p w:rsidR="00D976A9" w:rsidRPr="00CD2138" w:rsidRDefault="00D976A9" w:rsidP="00D976A9">
      <w:pPr>
        <w:rPr>
          <w:rFonts w:eastAsia="SimSun"/>
          <w:lang w:eastAsia="zh-CN"/>
        </w:rPr>
      </w:pPr>
    </w:p>
    <w:p w:rsidR="00D976A9" w:rsidRDefault="00D976A9" w:rsidP="00B16F19">
      <w:pPr>
        <w:rPr>
          <w:rStyle w:val="StyleBoldUnderline"/>
          <w:b/>
        </w:rPr>
      </w:pPr>
    </w:p>
    <w:p w:rsidR="00E841AB" w:rsidRDefault="00CB3D45" w:rsidP="00620A9E">
      <w:pPr>
        <w:pStyle w:val="Heading1"/>
        <w:rPr>
          <w:rStyle w:val="StyleBoldUnderline"/>
          <w:b w:val="0"/>
        </w:rPr>
      </w:pPr>
      <w:r>
        <w:rPr>
          <w:rStyle w:val="StyleBoldUnderline"/>
          <w:b w:val="0"/>
        </w:rPr>
        <w:lastRenderedPageBreak/>
        <w:t xml:space="preserve">1ac </w:t>
      </w:r>
      <w:r w:rsidR="00C53E8D">
        <w:rPr>
          <w:rStyle w:val="StyleBoldUnderline"/>
          <w:b w:val="0"/>
        </w:rPr>
        <w:t>i</w:t>
      </w:r>
      <w:r w:rsidR="00620A9E">
        <w:rPr>
          <w:rStyle w:val="StyleBoldUnderline"/>
          <w:b w:val="0"/>
        </w:rPr>
        <w:t>mperialism</w:t>
      </w:r>
    </w:p>
    <w:p w:rsidR="00F3466F" w:rsidRPr="00CD0163" w:rsidRDefault="00F3466F" w:rsidP="00F3466F">
      <w:pPr>
        <w:pStyle w:val="Heading4"/>
      </w:pPr>
      <w:r w:rsidRPr="00CD0163">
        <w:t>The history of the US-Cuba relationship is plagued by the influence of exceptionalism</w:t>
      </w:r>
    </w:p>
    <w:p w:rsidR="00F3466F" w:rsidRPr="00CD0163" w:rsidRDefault="00F3466F" w:rsidP="00F3466F">
      <w:pPr>
        <w:rPr>
          <w:sz w:val="16"/>
        </w:rPr>
      </w:pPr>
      <w:r w:rsidRPr="00CD0163">
        <w:rPr>
          <w:b/>
          <w:bCs/>
        </w:rPr>
        <w:t>Wylie 10</w:t>
      </w:r>
      <w:r w:rsidR="005233A8">
        <w:rPr>
          <w:sz w:val="16"/>
        </w:rPr>
        <w:t xml:space="preserve"> </w:t>
      </w:r>
      <w:r w:rsidRPr="00CD0163">
        <w:rPr>
          <w:sz w:val="16"/>
        </w:rPr>
        <w:t>[Lana Wylie is an assistant professor in the Department of Political Science at McMaster University. “Perceptions of Cuba: Canadian and American policies in comparative perspective” 2010 //NG]</w:t>
      </w:r>
    </w:p>
    <w:p w:rsidR="00F3466F" w:rsidRDefault="00F3466F" w:rsidP="00F3466F">
      <w:pPr>
        <w:rPr>
          <w:bCs/>
          <w:u w:val="single"/>
        </w:rPr>
      </w:pPr>
      <w:r w:rsidRPr="00CD0163">
        <w:rPr>
          <w:sz w:val="16"/>
        </w:rPr>
        <w:t>Historical Representations: Cuba as the Oth</w:t>
      </w:r>
      <w:r>
        <w:rPr>
          <w:sz w:val="16"/>
        </w:rPr>
        <w:t xml:space="preserve">er </w:t>
      </w:r>
      <w:r w:rsidRPr="00CD0163">
        <w:rPr>
          <w:sz w:val="16"/>
        </w:rPr>
        <w:t xml:space="preserve">Even </w:t>
      </w:r>
      <w:r w:rsidRPr="00CD0163">
        <w:rPr>
          <w:bCs/>
          <w:u w:val="single"/>
        </w:rPr>
        <w:t>in the early days of the U.S.-Cuba relationship, American exceptionalism influenced the U.S. approach</w:t>
      </w:r>
      <w:r w:rsidRPr="00CD0163">
        <w:rPr>
          <w:sz w:val="16"/>
        </w:rPr>
        <w:t xml:space="preserve"> towards the island. </w:t>
      </w:r>
      <w:r w:rsidRPr="00CD0163">
        <w:rPr>
          <w:bCs/>
          <w:u w:val="single"/>
        </w:rPr>
        <w:t>In the nineteenth century, Cubans were caricaturized as well-meaning children or gendered as female</w:t>
      </w:r>
      <w:r w:rsidRPr="00CD0163">
        <w:rPr>
          <w:sz w:val="16"/>
        </w:rPr>
        <w:t xml:space="preserve">. These </w:t>
      </w:r>
      <w:r w:rsidRPr="00CD0163">
        <w:rPr>
          <w:bCs/>
          <w:u w:val="single"/>
        </w:rPr>
        <w:t>representations appeared in American cartoons</w:t>
      </w:r>
      <w:r w:rsidRPr="00CD0163">
        <w:rPr>
          <w:sz w:val="16"/>
        </w:rPr>
        <w:t xml:space="preserve">, official </w:t>
      </w:r>
      <w:r w:rsidRPr="00CD0163">
        <w:rPr>
          <w:bCs/>
          <w:u w:val="single"/>
        </w:rPr>
        <w:t>rhetoric, and popular discourse. Cuban inferiority and the necessity of American tutelage were inherent in all representations</w:t>
      </w:r>
      <w:r w:rsidRPr="00CD0163">
        <w:rPr>
          <w:sz w:val="16"/>
        </w:rPr>
        <w:t xml:space="preserve">. 7 Prior to this revolution, </w:t>
      </w:r>
      <w:r w:rsidRPr="00CD0163">
        <w:rPr>
          <w:bCs/>
          <w:u w:val="single"/>
        </w:rPr>
        <w:t>Cubans</w:t>
      </w:r>
      <w:r w:rsidRPr="00CD0163">
        <w:rPr>
          <w:sz w:val="16"/>
        </w:rPr>
        <w:t xml:space="preserve"> (and other Latin Americans) </w:t>
      </w:r>
      <w:r w:rsidRPr="00CD0163">
        <w:rPr>
          <w:bCs/>
          <w:u w:val="single"/>
        </w:rPr>
        <w:t>were portrayed as a naïve, uncivilized, and childlike people who required American guidance</w:t>
      </w:r>
      <w:r w:rsidRPr="00CD0163">
        <w:rPr>
          <w:sz w:val="16"/>
        </w:rPr>
        <w:t xml:space="preserve">. President McKinley said that </w:t>
      </w:r>
      <w:r w:rsidRPr="00CD0163">
        <w:rPr>
          <w:bCs/>
          <w:u w:val="single"/>
        </w:rPr>
        <w:t>Cuba</w:t>
      </w:r>
      <w:r w:rsidRPr="00CD0163">
        <w:rPr>
          <w:sz w:val="16"/>
        </w:rPr>
        <w:t xml:space="preserve">, the Philippines, and Puerto Rico were a ‘great trust’ that </w:t>
      </w:r>
      <w:r w:rsidRPr="00CD0163">
        <w:rPr>
          <w:bCs/>
          <w:u w:val="single"/>
        </w:rPr>
        <w:t>the United States had taken on ‘under the providence of God and in the name of human progress and civilization.’</w:t>
      </w:r>
      <w:r w:rsidRPr="00CD0163">
        <w:rPr>
          <w:sz w:val="16"/>
        </w:rPr>
        <w:t xml:space="preserve"> 8 Senator Albert Beveridge justified American involvement in the 1898 Spanish American War over Cuba because God has made Americans ‘the master organizers of the world to establish system where chaos reigns … He has made us adept in government that we may administer government among savage and senile peoples … He has marked the American the American people as His Chosen nation finally to lead in the regeneration of the world’ 9 In 1902 a future president, Woodrow </w:t>
      </w:r>
      <w:r w:rsidRPr="00CD0163">
        <w:rPr>
          <w:bCs/>
          <w:u w:val="single"/>
        </w:rPr>
        <w:t>Wilson, echoed these sentiments in a speech about the Spanish American War and American responsibilities in Cuba</w:t>
      </w:r>
      <w:r w:rsidRPr="00CD0163">
        <w:rPr>
          <w:sz w:val="16"/>
        </w:rPr>
        <w:t xml:space="preserve"> and the Philippines, </w:t>
      </w:r>
      <w:r w:rsidRPr="00CD0163">
        <w:rPr>
          <w:bCs/>
          <w:u w:val="single"/>
        </w:rPr>
        <w:t>referring to Americans as ‘apostles of liberty</w:t>
      </w:r>
      <w:r w:rsidRPr="00CD0163">
        <w:rPr>
          <w:sz w:val="16"/>
        </w:rPr>
        <w:t xml:space="preserve"> and self-government’ and to the Filipinos and Cuban as children. 10 Cubans were understood as incapable of taking care of themselves. </w:t>
      </w:r>
      <w:r w:rsidRPr="00CD0163">
        <w:rPr>
          <w:bCs/>
          <w:u w:val="single"/>
        </w:rPr>
        <w:t>The Platt Amendment to the Cuban constitution</w:t>
      </w:r>
      <w:r w:rsidRPr="00CD0163">
        <w:rPr>
          <w:sz w:val="16"/>
        </w:rPr>
        <w:t xml:space="preserve"> asserted that ‘the United States may exercise the right to intervene for the preservation of Cuban independence, the maintenance of a government adequate for the protection of life, property, and individual liberty.’ As late as the 1950s, American cartoons </w:t>
      </w:r>
      <w:r w:rsidRPr="00CD0163">
        <w:rPr>
          <w:bCs/>
          <w:u w:val="single"/>
        </w:rPr>
        <w:t>portrayed Cubans as children in need of American guardianship</w:t>
      </w:r>
      <w:r w:rsidRPr="00CD0163">
        <w:rPr>
          <w:sz w:val="16"/>
        </w:rPr>
        <w:t xml:space="preserve">. Even as Castro assumed power, this image was alive and well, with senior Washington officials viewing Cuba’s leader as a wayward child. Nixon talked recently about needing to lead Fidel Castro ‘in the right direction.’ More recently, Vicki Huddleston, the chief of the American mission in Havana from 1999 until 2002, remarked that ‘it is fundamental that Cubans begin to learn how to govern themselves.’ Likewise, </w:t>
      </w:r>
      <w:r w:rsidRPr="00CD0163">
        <w:rPr>
          <w:bCs/>
          <w:u w:val="single"/>
        </w:rPr>
        <w:t>the American view of life in Cuba has not changed a great deal since the early 1900s. The Platt Amendment declared that Cuba needed to follow American instructions</w:t>
      </w:r>
      <w:r w:rsidRPr="00CD0163">
        <w:rPr>
          <w:sz w:val="16"/>
        </w:rPr>
        <w:t xml:space="preserve"> regarding the sanitation of the cities of the island, to the end that a recurrence of epidemic and infectious diseases might be prevented, thereby assuring protection to the people and commerce of Cuba. </w:t>
      </w:r>
      <w:r w:rsidRPr="00CD0163">
        <w:rPr>
          <w:bCs/>
          <w:u w:val="single"/>
        </w:rPr>
        <w:t>The 2006 report of the Commission for Assistance to a Free Cuba made a similar statement: ‘The U.S. Government stands ready to help the Cuban Transition Government begin to address the immediate water, sanitation, health, food, shelter and education needs of the Cuban people.</w:t>
      </w:r>
      <w:r w:rsidRPr="00CD0163">
        <w:rPr>
          <w:sz w:val="16"/>
        </w:rPr>
        <w:t xml:space="preserve">’ 11 </w:t>
      </w:r>
      <w:r w:rsidRPr="00CD0163">
        <w:rPr>
          <w:bCs/>
          <w:u w:val="single"/>
        </w:rPr>
        <w:t>This</w:t>
      </w:r>
      <w:r w:rsidRPr="00CD0163">
        <w:rPr>
          <w:sz w:val="16"/>
        </w:rPr>
        <w:t xml:space="preserve"> representation of Cuba </w:t>
      </w:r>
      <w:r w:rsidRPr="00CD0163">
        <w:rPr>
          <w:bCs/>
          <w:u w:val="single"/>
        </w:rPr>
        <w:t>ignores</w:t>
      </w:r>
      <w:r w:rsidRPr="00CD0163">
        <w:rPr>
          <w:sz w:val="16"/>
        </w:rPr>
        <w:t xml:space="preserve"> the </w:t>
      </w:r>
      <w:r w:rsidRPr="00CD0163">
        <w:rPr>
          <w:bCs/>
          <w:u w:val="single"/>
        </w:rPr>
        <w:t>well-known evidence that Cuba has achieved results in many of these areas that rival American ones</w:t>
      </w:r>
      <w:r w:rsidRPr="00CD0163">
        <w:rPr>
          <w:sz w:val="16"/>
        </w:rPr>
        <w:t xml:space="preserve">. For example, according to the United Nations, </w:t>
      </w:r>
      <w:r w:rsidRPr="00CD0163">
        <w:rPr>
          <w:bCs/>
          <w:u w:val="single"/>
        </w:rPr>
        <w:t>Cubans and Americans share the same life expectancy</w:t>
      </w:r>
      <w:r w:rsidRPr="00CD0163">
        <w:rPr>
          <w:sz w:val="16"/>
        </w:rPr>
        <w:t xml:space="preserve"> (seventy-seven years in 2005). </w:t>
      </w:r>
      <w:r w:rsidRPr="00CD0163">
        <w:rPr>
          <w:bCs/>
          <w:u w:val="single"/>
        </w:rPr>
        <w:t>Surveys reveal the American public</w:t>
      </w:r>
      <w:r w:rsidRPr="00CD0163">
        <w:rPr>
          <w:sz w:val="16"/>
        </w:rPr>
        <w:t xml:space="preserve"> also </w:t>
      </w:r>
      <w:r w:rsidRPr="00CD0163">
        <w:rPr>
          <w:bCs/>
          <w:u w:val="single"/>
        </w:rPr>
        <w:t>believes that Cuba is inferior</w:t>
      </w:r>
      <w:r w:rsidRPr="00CD0163">
        <w:rPr>
          <w:sz w:val="16"/>
        </w:rPr>
        <w:t xml:space="preserve">. A 2000 poll asked: ‘Generally speaking, is the U.S. system of economics and government morally superior to the Cuban system of economics and government?’ Sixty-three per cent said yes, another 28 per cent answered that they were not sure, and only 9 per cent said no. 12 </w:t>
      </w:r>
      <w:r w:rsidRPr="00CD0163">
        <w:rPr>
          <w:bCs/>
          <w:u w:val="single"/>
        </w:rPr>
        <w:t>This contributes to the sense that the U</w:t>
      </w:r>
      <w:r w:rsidRPr="00CD0163">
        <w:rPr>
          <w:sz w:val="16"/>
        </w:rPr>
        <w:t xml:space="preserve">nited </w:t>
      </w:r>
      <w:r w:rsidRPr="00CD0163">
        <w:rPr>
          <w:bCs/>
          <w:u w:val="single"/>
        </w:rPr>
        <w:t>S</w:t>
      </w:r>
      <w:r w:rsidRPr="00CD0163">
        <w:rPr>
          <w:sz w:val="16"/>
        </w:rPr>
        <w:t xml:space="preserve">tates </w:t>
      </w:r>
      <w:r w:rsidRPr="00CD0163">
        <w:rPr>
          <w:bCs/>
          <w:u w:val="single"/>
        </w:rPr>
        <w:t>knows what is best</w:t>
      </w:r>
      <w:r w:rsidRPr="00CD0163">
        <w:rPr>
          <w:sz w:val="16"/>
        </w:rPr>
        <w:t xml:space="preserve"> for the island </w:t>
      </w:r>
      <w:r w:rsidRPr="00CD0163">
        <w:rPr>
          <w:bCs/>
          <w:u w:val="single"/>
        </w:rPr>
        <w:t>and</w:t>
      </w:r>
      <w:r w:rsidRPr="00CD0163">
        <w:rPr>
          <w:sz w:val="16"/>
        </w:rPr>
        <w:t xml:space="preserve"> the corresponding </w:t>
      </w:r>
      <w:r w:rsidRPr="00CD0163">
        <w:rPr>
          <w:bCs/>
          <w:u w:val="single"/>
        </w:rPr>
        <w:t>policies that attempt to dictate Cuba</w:t>
      </w:r>
      <w:r w:rsidRPr="00CD0163">
        <w:rPr>
          <w:sz w:val="16"/>
        </w:rPr>
        <w:t xml:space="preserve">’s future. </w:t>
      </w:r>
      <w:r w:rsidRPr="00CD0163">
        <w:rPr>
          <w:bCs/>
          <w:u w:val="single"/>
        </w:rPr>
        <w:t>The American sense of superiority is often associated with</w:t>
      </w:r>
      <w:r w:rsidRPr="00CD0163">
        <w:rPr>
          <w:sz w:val="16"/>
        </w:rPr>
        <w:t xml:space="preserve"> the </w:t>
      </w:r>
      <w:r w:rsidRPr="00CD0163">
        <w:rPr>
          <w:bCs/>
          <w:u w:val="single"/>
        </w:rPr>
        <w:t>political character</w:t>
      </w:r>
      <w:r w:rsidRPr="00CD0163">
        <w:rPr>
          <w:sz w:val="16"/>
        </w:rPr>
        <w:t xml:space="preserve"> of the United States, </w:t>
      </w:r>
      <w:r w:rsidRPr="00CD0163">
        <w:rPr>
          <w:bCs/>
          <w:u w:val="single"/>
        </w:rPr>
        <w:t>a</w:t>
      </w:r>
      <w:r w:rsidRPr="00CD0163">
        <w:rPr>
          <w:sz w:val="16"/>
        </w:rPr>
        <w:t xml:space="preserve"> particular </w:t>
      </w:r>
      <w:r w:rsidRPr="00CD0163">
        <w:rPr>
          <w:bCs/>
          <w:u w:val="single"/>
        </w:rPr>
        <w:t>belief that the U</w:t>
      </w:r>
      <w:r w:rsidRPr="00CD0163">
        <w:rPr>
          <w:sz w:val="16"/>
        </w:rPr>
        <w:t xml:space="preserve">nited </w:t>
      </w:r>
      <w:r w:rsidRPr="00CD0163">
        <w:rPr>
          <w:bCs/>
          <w:u w:val="single"/>
        </w:rPr>
        <w:t>S</w:t>
      </w:r>
      <w:r w:rsidRPr="00CD0163">
        <w:rPr>
          <w:sz w:val="16"/>
        </w:rPr>
        <w:t xml:space="preserve">tates </w:t>
      </w:r>
      <w:r w:rsidRPr="00CD0163">
        <w:rPr>
          <w:bCs/>
          <w:u w:val="single"/>
        </w:rPr>
        <w:t>represents the embodiment of democracy and freedom. Cuba is represented as an enemy of democracy and freedom in U.S. legislation</w:t>
      </w:r>
      <w:r w:rsidRPr="00CD0163">
        <w:rPr>
          <w:sz w:val="16"/>
        </w:rPr>
        <w:t xml:space="preserve">, official </w:t>
      </w:r>
      <w:r w:rsidRPr="00CD0163">
        <w:rPr>
          <w:bCs/>
          <w:u w:val="single"/>
        </w:rPr>
        <w:t>speeches, and</w:t>
      </w:r>
      <w:r w:rsidRPr="00CD0163">
        <w:rPr>
          <w:sz w:val="16"/>
        </w:rPr>
        <w:t xml:space="preserve"> most </w:t>
      </w:r>
      <w:r w:rsidRPr="00CD0163">
        <w:rPr>
          <w:bCs/>
          <w:u w:val="single"/>
        </w:rPr>
        <w:t>media reports</w:t>
      </w:r>
      <w:r w:rsidRPr="00CD0163">
        <w:rPr>
          <w:sz w:val="16"/>
        </w:rPr>
        <w:t xml:space="preserve">. President George W. Bush emphasized these images in a 13 July 2001 speech. He stated that the Cuban government ‘routinely stifles all the freedoms that make us human. The United States stands opposed to such tyranny and will until it respects the basic human rights of its citizens, frees political prisoners, holds democratic free elections, and allows free speech.’ 12 How the United States sees itself and how the United States sees Cuba go hand in hand, each reinforcing the other identity. </w:t>
      </w:r>
      <w:r w:rsidRPr="00CD0163">
        <w:rPr>
          <w:bCs/>
          <w:u w:val="single"/>
        </w:rPr>
        <w:t>Policy towards the island is constructed</w:t>
      </w:r>
      <w:r w:rsidRPr="00CD0163">
        <w:rPr>
          <w:sz w:val="16"/>
        </w:rPr>
        <w:t xml:space="preserve"> in a large part </w:t>
      </w:r>
      <w:r w:rsidRPr="00CD0163">
        <w:rPr>
          <w:bCs/>
          <w:u w:val="single"/>
        </w:rPr>
        <w:t>by</w:t>
      </w:r>
      <w:r w:rsidRPr="00CD0163">
        <w:rPr>
          <w:sz w:val="16"/>
        </w:rPr>
        <w:t xml:space="preserve"> these </w:t>
      </w:r>
      <w:r w:rsidRPr="00CD0163">
        <w:rPr>
          <w:bCs/>
          <w:u w:val="single"/>
        </w:rPr>
        <w:t xml:space="preserve">images and identities </w:t>
      </w:r>
      <w:r w:rsidRPr="00CD0163">
        <w:rPr>
          <w:sz w:val="16"/>
        </w:rPr>
        <w:t xml:space="preserve">that are taken for granted. 14 Most foreign embassies in Havana operate under the assumption that human rights are not fully respected in Cuba but they disagree with each other on the extent of violations. The American comments on this matter are almost always more vehement than those of other countries. </w:t>
      </w:r>
      <w:r w:rsidRPr="00CD0163">
        <w:rPr>
          <w:bCs/>
          <w:u w:val="single"/>
        </w:rPr>
        <w:t>Helms-Burton describes the human-rights abuses in Cuba as ‘massive</w:t>
      </w:r>
      <w:r w:rsidRPr="00CD0163">
        <w:rPr>
          <w:sz w:val="16"/>
        </w:rPr>
        <w:t xml:space="preserve">, systematic, and extraordinary.’ 15 </w:t>
      </w:r>
      <w:r w:rsidRPr="00CD0163">
        <w:rPr>
          <w:bCs/>
          <w:u w:val="single"/>
        </w:rPr>
        <w:t>Similar languages frame</w:t>
      </w:r>
      <w:r w:rsidRPr="00CD0163">
        <w:rPr>
          <w:sz w:val="16"/>
        </w:rPr>
        <w:t xml:space="preserve">s Fidel </w:t>
      </w:r>
      <w:r w:rsidRPr="00CD0163">
        <w:rPr>
          <w:bCs/>
          <w:u w:val="single"/>
        </w:rPr>
        <w:t>Castro as a tyrant</w:t>
      </w:r>
      <w:r w:rsidRPr="00CD0163">
        <w:rPr>
          <w:sz w:val="16"/>
        </w:rPr>
        <w:t xml:space="preserve">, categorizing him together with Saddam Hussein, Slobodan Milosevic, Josef Stalin, or Adolf Hitler in the American imagination. In contrast, </w:t>
      </w:r>
      <w:r w:rsidRPr="00CD0163">
        <w:rPr>
          <w:bCs/>
          <w:u w:val="single"/>
        </w:rPr>
        <w:t xml:space="preserve">most other countries in </w:t>
      </w:r>
      <w:r w:rsidRPr="00CD0163">
        <w:rPr>
          <w:bCs/>
          <w:u w:val="single"/>
        </w:rPr>
        <w:lastRenderedPageBreak/>
        <w:t>the world take a much more moderate position towards Cuba</w:t>
      </w:r>
      <w:r w:rsidRPr="00CD0163">
        <w:rPr>
          <w:sz w:val="16"/>
        </w:rPr>
        <w:t xml:space="preserve">n human-rights violations and focus their critiques main on violations of political rights such as freedom of expression, freedom of assembly, and freedom of the press. Speaking to the House of Commons in 2003, a British government representative simply referred to Cuban politics as ‘out-of-date’ and belonging to the Cold War era. 16 Although the United Kingdom explicitly states that entirely normal relations between it and Cuba are not currently possible because human-rights violations do indeed occur in Cuba, the general rhetoric is relatively passive. The official position of the United Kingdom towards Cuba is that it ‘urge an end to arbitrary detention, intimidation and imprisonment on political grounds.’ 17 Furthermore, unlike </w:t>
      </w:r>
      <w:r w:rsidRPr="00CD0163">
        <w:rPr>
          <w:bCs/>
          <w:u w:val="single"/>
        </w:rPr>
        <w:t xml:space="preserve">American rhetoric </w:t>
      </w:r>
      <w:r w:rsidRPr="00CD0163">
        <w:rPr>
          <w:sz w:val="16"/>
        </w:rPr>
        <w:t xml:space="preserve">which </w:t>
      </w:r>
      <w:r w:rsidRPr="00CD0163">
        <w:rPr>
          <w:bCs/>
          <w:u w:val="single"/>
        </w:rPr>
        <w:t>acts to demonize almost every aspect of</w:t>
      </w:r>
      <w:r w:rsidRPr="00CD0163">
        <w:rPr>
          <w:sz w:val="16"/>
        </w:rPr>
        <w:t xml:space="preserve"> the </w:t>
      </w:r>
      <w:r w:rsidRPr="00CD0163">
        <w:rPr>
          <w:bCs/>
          <w:u w:val="single"/>
        </w:rPr>
        <w:t>Cuba</w:t>
      </w:r>
      <w:r w:rsidRPr="00CD0163">
        <w:rPr>
          <w:sz w:val="16"/>
        </w:rPr>
        <w:t xml:space="preserve">n state, European Union (EU) members are willing to acknowledge the significant advances that have been made in Cuba, even though they may impose temporary sanctions in response to particular events. </w:t>
      </w:r>
      <w:r w:rsidRPr="00CD0163">
        <w:rPr>
          <w:bCs/>
          <w:u w:val="single"/>
        </w:rPr>
        <w:t>Cuba is often represented in contrast to the U</w:t>
      </w:r>
      <w:r w:rsidRPr="00CD0163">
        <w:rPr>
          <w:sz w:val="16"/>
        </w:rPr>
        <w:t xml:space="preserve">nited </w:t>
      </w:r>
      <w:r w:rsidRPr="00CD0163">
        <w:rPr>
          <w:bCs/>
          <w:u w:val="single"/>
        </w:rPr>
        <w:t>S</w:t>
      </w:r>
      <w:r w:rsidRPr="00CD0163">
        <w:rPr>
          <w:sz w:val="16"/>
        </w:rPr>
        <w:t xml:space="preserve">tates </w:t>
      </w:r>
      <w:r w:rsidRPr="00CD0163">
        <w:rPr>
          <w:bCs/>
          <w:u w:val="single"/>
        </w:rPr>
        <w:t>in American discourse</w:t>
      </w:r>
      <w:r w:rsidRPr="00CD0163">
        <w:rPr>
          <w:sz w:val="16"/>
        </w:rPr>
        <w:t xml:space="preserve">. Specifically, </w:t>
      </w:r>
      <w:r w:rsidRPr="00CD0163">
        <w:rPr>
          <w:bCs/>
          <w:u w:val="single"/>
        </w:rPr>
        <w:t>the American view of human rights and democracy in Cuba is reinforced by the comparison between the United States and Cuba</w:t>
      </w:r>
      <w:r w:rsidRPr="00CD0163">
        <w:rPr>
          <w:sz w:val="16"/>
        </w:rPr>
        <w:t xml:space="preserve">. For example, in 1984 the chairman of the House of Representatives Committee on Foreign Relations, Dante Fascell, asserted: ‘Just come to my State and look at the smiling, happy faces of almost 1 million people who came from Cuba to the land of freedom, and I’m sure many others in Cuba would like to do the same thing if they had the opportunity.’ 18 The 2006 report of the Commission for Assistance to a Free Cuba declares: ‘Cubans continue to be imprisoned for activities that Americans take for granted each and every day.’ 19 The United States is focused on changing the political face of Cuba. Historically, this included not only the removal of Fidel Castro (and later, Raul Castro) from power but also the stipulation that Cub adopt a democratic political system and market economy modeled on the United States. The end of isolationist policy is firmly tied to these changes. A January 1997 government document declares: ‘Once Cuba has a transition government – that is, a government committed to the establishment of a fully democratic, pluralistic society – the United States will be prepared to begin normalizing relations and provide assistance to support Cuba’s transition.’ 20 The Americas Free Trade Act introduced in the Senate on 22 January 2001 states that Cuba will remain an exception to free trade until: freedom has been restored in Cuba, for the purpose of subsection (a), unless the President determines that – (1) a constitutionally guaranteed democratic government has been established in Cuba with leaders chosen through free and fair elections; (2) the rights of individuals to private property have been restored and are effectively protected and broadly exercised in Cuba; (3) Cuba has a currency that is fully convertible domestically and internationally; (4) all political prisoners have been released in Cuba; and (5) the rights of free speech and freedom of the press in Cuba are effectively guaranteed. 21 According to American policy, political and economic life on the island must change in these ways before the United States will reinstate full diplomatic and normal economic relations. </w:t>
      </w:r>
      <w:r w:rsidRPr="00CD0163">
        <w:rPr>
          <w:bCs/>
          <w:u w:val="single"/>
        </w:rPr>
        <w:t>The U.S. foreign-policy establishment considers it a duty to ensure that Cuba democratizes. The Helms-Burton Act declares: ‘The United States has</w:t>
      </w:r>
      <w:r w:rsidRPr="00CD0163">
        <w:rPr>
          <w:sz w:val="16"/>
        </w:rPr>
        <w:t xml:space="preserve"> shown a deep commitment, and considers it </w:t>
      </w:r>
      <w:r w:rsidRPr="00CD0163">
        <w:rPr>
          <w:bCs/>
          <w:u w:val="single"/>
        </w:rPr>
        <w:t>a moral obligation</w:t>
      </w:r>
      <w:r w:rsidRPr="00CD0163">
        <w:rPr>
          <w:sz w:val="16"/>
        </w:rPr>
        <w:t xml:space="preserve"> to promote and protect human rights and fundamental freedoms as expressed in the Charter of the United Nations and in the Universal Declaration of Human Rights.’ 22 Helms-Burton also states: ‘The Cuban people deserve to be assisted in a decisive manner to end the tyranny that has oppressed them for 36 years,’ and the continued failure to do so constitutes ethically improper conduct by the international community.’ 23 Daniel W. Fisk, a senior staff member of the Senate Foreign Relations Committee that drafted this 1996 Helms-Burton Act, explains U.S. policy towards Cuba this way. He says that many accounts of the policy totally miss ‘an essential element of American foreign policy, that is, the views of a significant segment of the foreign policy elite of America’s mission in the world and how this “mission” is played out through the structure and interaction of the policy-making institutions.’ 24 The United States considers itself to be on a moral mission in Cuba. </w:t>
      </w:r>
      <w:r w:rsidRPr="00CD0163">
        <w:rPr>
          <w:bCs/>
          <w:u w:val="single"/>
        </w:rPr>
        <w:t>Policy towards Cuba is</w:t>
      </w:r>
      <w:r w:rsidRPr="00CD0163">
        <w:rPr>
          <w:sz w:val="16"/>
        </w:rPr>
        <w:t xml:space="preserve"> also </w:t>
      </w:r>
      <w:r w:rsidRPr="00CD0163">
        <w:rPr>
          <w:bCs/>
          <w:u w:val="single"/>
        </w:rPr>
        <w:t>constructed by the idea within American exceptionalism that the United States has special rights and duties within the hemisphere</w:t>
      </w:r>
      <w:r w:rsidRPr="00CD0163">
        <w:rPr>
          <w:sz w:val="16"/>
        </w:rPr>
        <w:t xml:space="preserve">. The states in the region are considered to be not just close neighbours but part of the ‘American family.’ While this negates some of the ‘othering’ of states in the western hemisphere, </w:t>
      </w:r>
      <w:r w:rsidRPr="00CD0163">
        <w:rPr>
          <w:bCs/>
          <w:u w:val="single"/>
        </w:rPr>
        <w:t>it</w:t>
      </w:r>
      <w:r w:rsidRPr="00CD0163">
        <w:rPr>
          <w:sz w:val="16"/>
        </w:rPr>
        <w:t xml:space="preserve"> also </w:t>
      </w:r>
      <w:r w:rsidRPr="00CD0163">
        <w:rPr>
          <w:bCs/>
          <w:u w:val="single"/>
        </w:rPr>
        <w:t>reinforces American hostility towards Cuba.</w:t>
      </w:r>
    </w:p>
    <w:p w:rsidR="00552C77" w:rsidRDefault="00552C77" w:rsidP="00F3466F">
      <w:pPr>
        <w:rPr>
          <w:sz w:val="16"/>
        </w:rPr>
      </w:pPr>
    </w:p>
    <w:p w:rsidR="005233A8" w:rsidRPr="004403A5" w:rsidRDefault="005233A8" w:rsidP="005233A8">
      <w:pPr>
        <w:pStyle w:val="Heading4"/>
        <w:rPr>
          <w:lang w:eastAsia="zh-CN"/>
        </w:rPr>
      </w:pPr>
      <w:r>
        <w:rPr>
          <w:lang w:eastAsia="zh-CN"/>
        </w:rPr>
        <w:t xml:space="preserve">Today, we continue </w:t>
      </w:r>
      <w:r w:rsidR="00AC3DC5">
        <w:rPr>
          <w:lang w:eastAsia="zh-CN"/>
        </w:rPr>
        <w:t xml:space="preserve">this punishment of </w:t>
      </w:r>
      <w:r>
        <w:rPr>
          <w:lang w:eastAsia="zh-CN"/>
        </w:rPr>
        <w:t>Cuba, “the bad student in class,” via the embargo</w:t>
      </w:r>
    </w:p>
    <w:p w:rsidR="005233A8" w:rsidRDefault="005233A8" w:rsidP="005233A8">
      <w:pPr>
        <w:rPr>
          <w:rFonts w:eastAsia="SimSun"/>
          <w:lang w:eastAsia="zh-CN"/>
        </w:rPr>
      </w:pPr>
      <w:r w:rsidRPr="00CD2138">
        <w:rPr>
          <w:rFonts w:eastAsia="SimSun" w:hint="eastAsia"/>
          <w:b/>
          <w:lang w:eastAsia="zh-CN"/>
        </w:rPr>
        <w:t xml:space="preserve">Perez, 8 </w:t>
      </w:r>
      <w:r w:rsidRPr="00CD2138">
        <w:rPr>
          <w:rFonts w:eastAsia="SimSun" w:hint="eastAsia"/>
          <w:lang w:eastAsia="zh-CN"/>
        </w:rPr>
        <w:t xml:space="preserve">(Louis A. Perez Jr., 2008, </w:t>
      </w:r>
      <w:r w:rsidRPr="00CD2138">
        <w:rPr>
          <w:rFonts w:eastAsia="SimSun"/>
          <w:lang w:eastAsia="zh-CN"/>
        </w:rPr>
        <w:t>“</w:t>
      </w:r>
      <w:r w:rsidRPr="00CD2138">
        <w:rPr>
          <w:rFonts w:eastAsia="SimSun" w:hint="eastAsia"/>
          <w:lang w:eastAsia="zh-CN"/>
        </w:rPr>
        <w:t>Cuba in the American Imagination: Metaphor and Imperial Ethos</w:t>
      </w:r>
      <w:r w:rsidRPr="00CD2138">
        <w:rPr>
          <w:rFonts w:eastAsia="SimSun"/>
          <w:lang w:eastAsia="zh-CN"/>
        </w:rPr>
        <w:t>”</w:t>
      </w:r>
      <w:r>
        <w:rPr>
          <w:rFonts w:eastAsia="SimSun" w:hint="eastAsia"/>
          <w:lang w:eastAsia="zh-CN"/>
        </w:rPr>
        <w:t>, pp 1</w:t>
      </w:r>
      <w:r>
        <w:rPr>
          <w:rFonts w:eastAsia="SimSun"/>
          <w:lang w:eastAsia="zh-CN"/>
        </w:rPr>
        <w:t>50-152</w:t>
      </w:r>
      <w:r w:rsidRPr="00CD2138">
        <w:rPr>
          <w:rFonts w:eastAsia="SimSun" w:hint="eastAsia"/>
          <w:lang w:eastAsia="zh-CN"/>
        </w:rPr>
        <w:t>)//EM</w:t>
      </w:r>
    </w:p>
    <w:p w:rsidR="005233A8" w:rsidRPr="00CD2138" w:rsidRDefault="005233A8" w:rsidP="005233A8">
      <w:pPr>
        <w:rPr>
          <w:rFonts w:eastAsia="SimSun"/>
          <w:lang w:eastAsia="zh-CN"/>
        </w:rPr>
      </w:pPr>
    </w:p>
    <w:p w:rsidR="005233A8" w:rsidRPr="004403A5" w:rsidRDefault="005233A8" w:rsidP="005233A8">
      <w:pPr>
        <w:rPr>
          <w:rFonts w:eastAsia="SimSun"/>
          <w:sz w:val="16"/>
          <w:lang w:eastAsia="zh-CN"/>
        </w:rPr>
      </w:pPr>
      <w:r w:rsidRPr="004403A5">
        <w:rPr>
          <w:rFonts w:eastAsia="SimSun"/>
          <w:sz w:val="16"/>
          <w:lang w:eastAsia="zh-CN"/>
        </w:rPr>
        <w:t xml:space="preserve">The </w:t>
      </w:r>
      <w:r w:rsidRPr="001F1814">
        <w:rPr>
          <w:rStyle w:val="StyleBoldUnderline"/>
        </w:rPr>
        <w:t>metaphor</w:t>
      </w:r>
      <w:r w:rsidRPr="004403A5">
        <w:rPr>
          <w:rFonts w:eastAsia="SimSun"/>
          <w:sz w:val="16"/>
          <w:lang w:eastAsia="zh-CN"/>
        </w:rPr>
        <w:t xml:space="preserve"> </w:t>
      </w:r>
      <w:r w:rsidRPr="001F1814">
        <w:rPr>
          <w:rStyle w:val="StyleBoldUnderline"/>
        </w:rPr>
        <w:t>of child</w:t>
      </w:r>
      <w:r w:rsidRPr="004403A5">
        <w:rPr>
          <w:rFonts w:eastAsia="SimSun"/>
          <w:sz w:val="16"/>
          <w:lang w:eastAsia="zh-CN"/>
        </w:rPr>
        <w:t xml:space="preserve"> further </w:t>
      </w:r>
      <w:r w:rsidRPr="001F1814">
        <w:rPr>
          <w:rStyle w:val="StyleBoldUnderline"/>
        </w:rPr>
        <w:t>set in relief the image of the island as classroom</w:t>
      </w:r>
      <w:r w:rsidRPr="004403A5">
        <w:rPr>
          <w:rFonts w:eastAsia="SimSun"/>
          <w:sz w:val="16"/>
          <w:lang w:eastAsia="zh-CN"/>
        </w:rPr>
        <w:t xml:space="preserve">, </w:t>
      </w:r>
      <w:r w:rsidRPr="001F1814">
        <w:rPr>
          <w:rStyle w:val="StyleBoldUnderline"/>
        </w:rPr>
        <w:t>the Cubans as students, and the Americans as their teachers</w:t>
      </w:r>
      <w:r w:rsidRPr="004403A5">
        <w:rPr>
          <w:rFonts w:eastAsia="SimSun"/>
          <w:sz w:val="16"/>
          <w:lang w:eastAsia="zh-CN"/>
        </w:rPr>
        <w:t xml:space="preserve">. Indeed, education both figuratively and literally—was at the core of the metaphor as paradigm. The classroom </w:t>
      </w:r>
      <w:r w:rsidRPr="001F1814">
        <w:rPr>
          <w:rStyle w:val="StyleBoldUnderline"/>
        </w:rPr>
        <w:t>was</w:t>
      </w:r>
      <w:r w:rsidRPr="004403A5">
        <w:rPr>
          <w:rFonts w:eastAsia="SimSun"/>
          <w:sz w:val="16"/>
          <w:lang w:eastAsia="zh-CN"/>
        </w:rPr>
        <w:t xml:space="preserve"> </w:t>
      </w:r>
      <w:r w:rsidRPr="001F1814">
        <w:rPr>
          <w:rStyle w:val="StyleBoldUnderline"/>
        </w:rPr>
        <w:t>imagined as the site for</w:t>
      </w:r>
      <w:r w:rsidRPr="004403A5">
        <w:rPr>
          <w:rFonts w:eastAsia="SimSun"/>
          <w:sz w:val="16"/>
          <w:lang w:eastAsia="zh-CN"/>
        </w:rPr>
        <w:t xml:space="preserve"> the </w:t>
      </w:r>
      <w:r w:rsidRPr="001F1814">
        <w:rPr>
          <w:rStyle w:val="StyleBoldUnderline"/>
        </w:rPr>
        <w:t>transmission</w:t>
      </w:r>
      <w:r w:rsidRPr="004403A5">
        <w:rPr>
          <w:rFonts w:eastAsia="SimSun"/>
          <w:sz w:val="16"/>
          <w:lang w:eastAsia="zh-CN"/>
        </w:rPr>
        <w:t xml:space="preserve"> </w:t>
      </w:r>
      <w:r w:rsidRPr="001F1814">
        <w:rPr>
          <w:rStyle w:val="StyleBoldUnderline"/>
        </w:rPr>
        <w:t>of</w:t>
      </w:r>
      <w:r w:rsidRPr="004403A5">
        <w:rPr>
          <w:rFonts w:eastAsia="SimSun"/>
          <w:sz w:val="16"/>
          <w:lang w:eastAsia="zh-CN"/>
        </w:rPr>
        <w:t xml:space="preserve"> new cultural </w:t>
      </w:r>
      <w:r w:rsidRPr="001F1814">
        <w:rPr>
          <w:rStyle w:val="StyleBoldUnderline"/>
        </w:rPr>
        <w:t>knowledge</w:t>
      </w:r>
      <w:r w:rsidRPr="004403A5">
        <w:rPr>
          <w:rFonts w:eastAsia="SimSun"/>
          <w:sz w:val="16"/>
          <w:lang w:eastAsia="zh-CN"/>
        </w:rPr>
        <w:t xml:space="preserve"> </w:t>
      </w:r>
      <w:r w:rsidRPr="001F1814">
        <w:rPr>
          <w:rStyle w:val="StyleBoldUnderline"/>
        </w:rPr>
        <w:t>and</w:t>
      </w:r>
      <w:r w:rsidRPr="004403A5">
        <w:rPr>
          <w:rFonts w:eastAsia="SimSun"/>
          <w:sz w:val="16"/>
          <w:lang w:eastAsia="zh-CN"/>
        </w:rPr>
        <w:t xml:space="preserve"> </w:t>
      </w:r>
      <w:r w:rsidRPr="001F1814">
        <w:rPr>
          <w:rStyle w:val="StyleBoldUnderline"/>
        </w:rPr>
        <w:t>the transformation of political values</w:t>
      </w:r>
      <w:r w:rsidRPr="004403A5">
        <w:rPr>
          <w:rFonts w:eastAsia="SimSun"/>
          <w:sz w:val="16"/>
          <w:lang w:eastAsia="zh-CN"/>
        </w:rPr>
        <w:t xml:space="preserve">. Indeed, perhaps the most widely disseminated turn-of—the—century image </w:t>
      </w:r>
      <w:r w:rsidRPr="001F1814">
        <w:rPr>
          <w:rStyle w:val="StyleBoldUnderline"/>
        </w:rPr>
        <w:t>depicted</w:t>
      </w:r>
      <w:r w:rsidRPr="004403A5">
        <w:rPr>
          <w:rFonts w:eastAsia="SimSun"/>
          <w:sz w:val="16"/>
          <w:lang w:eastAsia="zh-CN"/>
        </w:rPr>
        <w:t xml:space="preserve"> </w:t>
      </w:r>
      <w:r w:rsidRPr="001F1814">
        <w:rPr>
          <w:rStyle w:val="StyleBoldUnderline"/>
        </w:rPr>
        <w:t>a classroom</w:t>
      </w:r>
      <w:r w:rsidRPr="004403A5">
        <w:rPr>
          <w:rFonts w:eastAsia="SimSun"/>
          <w:sz w:val="16"/>
          <w:lang w:eastAsia="zh-CN"/>
        </w:rPr>
        <w:t xml:space="preserve"> setting, typically </w:t>
      </w:r>
      <w:r w:rsidRPr="001F1814">
        <w:rPr>
          <w:rStyle w:val="StyleBoldUnderline"/>
        </w:rPr>
        <w:t>with</w:t>
      </w:r>
      <w:r w:rsidRPr="004403A5">
        <w:rPr>
          <w:rFonts w:eastAsia="SimSun"/>
          <w:sz w:val="16"/>
          <w:lang w:eastAsia="zh-CN"/>
        </w:rPr>
        <w:t xml:space="preserve"> </w:t>
      </w:r>
      <w:r w:rsidRPr="001F1814">
        <w:rPr>
          <w:rStyle w:val="StyleBoldUnderline"/>
        </w:rPr>
        <w:t>Uncle Sam as teacher, often with switch in hand, with Cuba as pupil</w:t>
      </w:r>
      <w:r w:rsidRPr="004403A5">
        <w:rPr>
          <w:rFonts w:eastAsia="SimSun"/>
          <w:sz w:val="16"/>
          <w:lang w:eastAsia="zh-CN"/>
        </w:rPr>
        <w:t xml:space="preserve">, often in class with other newly acquired territories represented as classmates, </w:t>
      </w:r>
      <w:r w:rsidRPr="001F1814">
        <w:rPr>
          <w:rStyle w:val="StyleBoldUnderline"/>
        </w:rPr>
        <w:t>receiving proper lessons on civics and civilization</w:t>
      </w:r>
      <w:r w:rsidRPr="004403A5">
        <w:rPr>
          <w:rFonts w:eastAsia="SimSun"/>
          <w:sz w:val="16"/>
          <w:lang w:eastAsia="zh-CN"/>
        </w:rPr>
        <w:t xml:space="preserve">. “Cuba has had more than three years of schooling for the part she has to play,” exulted the Washington Post at the end of the military occupation in 1902. “She will enter the arena as the alumnus ofthe greatest academy on earth — not as a fourth-class trembler, shrinking at the bully’s frown. How effective the tuition has been; with what wisdom the faculty have chosen their material. . . . Our authorities have done their best.106 </w:t>
      </w:r>
      <w:r w:rsidRPr="001F1814">
        <w:rPr>
          <w:rStyle w:val="StyleBoldUnderline"/>
        </w:rPr>
        <w:t xml:space="preserve">The metaphor enabled Americans—parents—to persuade themselves that Cubans—children —were obliged to defer </w:t>
      </w:r>
      <w:r w:rsidRPr="001F1814">
        <w:rPr>
          <w:rStyle w:val="StyleBoldUnderline"/>
        </w:rPr>
        <w:lastRenderedPageBreak/>
        <w:t>to adults as a function of</w:t>
      </w:r>
      <w:r>
        <w:rPr>
          <w:rStyle w:val="StyleBoldUnderline"/>
        </w:rPr>
        <w:t xml:space="preserve"> </w:t>
      </w:r>
      <w:r w:rsidRPr="001F1814">
        <w:rPr>
          <w:rStyle w:val="StyleBoldUnderline"/>
        </w:rPr>
        <w:t>the human life cycle</w:t>
      </w:r>
      <w:r w:rsidRPr="004403A5">
        <w:rPr>
          <w:rFonts w:eastAsia="SimSun"/>
          <w:sz w:val="16"/>
          <w:lang w:eastAsia="zh-CN"/>
        </w:rPr>
        <w:t xml:space="preserve">. Just as parental wisdom and adult experience could not yield to pro— tests t'rom the child in need of discipline, </w:t>
      </w:r>
      <w:r w:rsidRPr="001F1814">
        <w:rPr>
          <w:rStyle w:val="StyleBoldUnderline"/>
        </w:rPr>
        <w:t>the Americans could not permit Cubans to challenge U.S. authority</w:t>
      </w:r>
      <w:r w:rsidRPr="004403A5">
        <w:rPr>
          <w:rFonts w:eastAsia="SimSun"/>
          <w:sz w:val="16"/>
          <w:lang w:eastAsia="zh-CN"/>
        </w:rPr>
        <w:t xml:space="preserve">. </w:t>
      </w:r>
      <w:r w:rsidRPr="001F1814">
        <w:rPr>
          <w:rStyle w:val="StyleBoldUnderline"/>
        </w:rPr>
        <w:t>That Cubans protested North American control was equated with tantrums of</w:t>
      </w:r>
      <w:r>
        <w:rPr>
          <w:rStyle w:val="StyleBoldUnderline"/>
        </w:rPr>
        <w:t xml:space="preserve"> </w:t>
      </w:r>
      <w:r w:rsidRPr="001F1814">
        <w:rPr>
          <w:rStyle w:val="StyleBoldUnderline"/>
        </w:rPr>
        <w:t>misbehaved children that required disciplinary action by the parents</w:t>
      </w:r>
      <w:r w:rsidRPr="004403A5">
        <w:rPr>
          <w:rFonts w:eastAsia="SimSun"/>
          <w:sz w:val="16"/>
          <w:lang w:eastAsia="zh-CN"/>
        </w:rPr>
        <w:t>. The Cuban demand for seltldetermination, or alternately, Cuban protest of American military intervention, was duly dis</w:t>
      </w:r>
      <w:r w:rsidRPr="004403A5">
        <w:rPr>
          <w:rFonts w:eastAsia="SimSun" w:hint="eastAsia"/>
          <w:sz w:val="16"/>
          <w:lang w:eastAsia="zh-CN"/>
        </w:rPr>
        <w:t xml:space="preserve">missed, or disregarded, characterized as the complanits of children bemoaning the exercise of parental </w:t>
      </w:r>
      <w:r w:rsidRPr="004403A5">
        <w:rPr>
          <w:rFonts w:eastAsia="SimSun"/>
          <w:sz w:val="16"/>
          <w:lang w:eastAsia="zh-CN"/>
        </w:rPr>
        <w:t>authority</w:t>
      </w:r>
      <w:r w:rsidRPr="004403A5">
        <w:rPr>
          <w:rFonts w:eastAsia="SimSun" w:hint="eastAsia"/>
          <w:sz w:val="16"/>
          <w:lang w:eastAsia="zh-CN"/>
        </w:rPr>
        <w:t xml:space="preserve">. Experience gave meaning to </w:t>
      </w:r>
      <w:r w:rsidRPr="004403A5">
        <w:rPr>
          <w:rFonts w:eastAsia="SimSun"/>
          <w:sz w:val="16"/>
          <w:lang w:eastAsia="zh-CN"/>
        </w:rPr>
        <w:t>representation</w:t>
      </w:r>
      <w:r w:rsidRPr="004403A5">
        <w:rPr>
          <w:rFonts w:eastAsia="SimSun" w:hint="eastAsia"/>
          <w:sz w:val="16"/>
          <w:lang w:eastAsia="zh-CN"/>
        </w:rPr>
        <w:t xml:space="preserve">. </w:t>
      </w:r>
    </w:p>
    <w:p w:rsidR="005233A8" w:rsidRPr="004403A5" w:rsidRDefault="005233A8" w:rsidP="005233A8">
      <w:pPr>
        <w:rPr>
          <w:rFonts w:eastAsia="SimSun"/>
          <w:b/>
          <w:lang w:eastAsia="zh-CN"/>
        </w:rPr>
      </w:pPr>
    </w:p>
    <w:p w:rsidR="005233A8" w:rsidRPr="004403A5" w:rsidRDefault="00AC3DC5" w:rsidP="005233A8">
      <w:pPr>
        <w:pStyle w:val="Heading4"/>
        <w:rPr>
          <w:lang w:eastAsia="zh-CN"/>
        </w:rPr>
      </w:pPr>
      <w:r>
        <w:rPr>
          <w:lang w:eastAsia="zh-CN"/>
        </w:rPr>
        <w:t>This</w:t>
      </w:r>
      <w:r w:rsidR="005233A8" w:rsidRPr="004403A5">
        <w:rPr>
          <w:lang w:eastAsia="zh-CN"/>
        </w:rPr>
        <w:t xml:space="preserve"> imperial metaphor of childhood justifies biopolitical control over the globe and </w:t>
      </w:r>
      <w:r w:rsidR="000D5D8A">
        <w:rPr>
          <w:lang w:eastAsia="zh-CN"/>
        </w:rPr>
        <w:t>ensures the escalation of every major international threat</w:t>
      </w:r>
    </w:p>
    <w:p w:rsidR="005233A8" w:rsidRDefault="005233A8" w:rsidP="005233A8">
      <w:pPr>
        <w:rPr>
          <w:rFonts w:eastAsia="SimSun"/>
          <w:lang w:eastAsia="zh-CN"/>
        </w:rPr>
      </w:pPr>
      <w:r w:rsidRPr="00DD7EFC">
        <w:rPr>
          <w:rFonts w:eastAsia="SimSun" w:hint="eastAsia"/>
          <w:b/>
          <w:lang w:eastAsia="zh-CN"/>
        </w:rPr>
        <w:t xml:space="preserve">Perez, 8 </w:t>
      </w:r>
      <w:r w:rsidRPr="00DD7EFC">
        <w:rPr>
          <w:rFonts w:eastAsia="SimSun" w:hint="eastAsia"/>
          <w:lang w:eastAsia="zh-CN"/>
        </w:rPr>
        <w:t xml:space="preserve">(Louis A. Perez Jr., 2008, </w:t>
      </w:r>
      <w:r w:rsidRPr="00DD7EFC">
        <w:rPr>
          <w:rFonts w:eastAsia="SimSun"/>
          <w:lang w:eastAsia="zh-CN"/>
        </w:rPr>
        <w:t>“</w:t>
      </w:r>
      <w:r w:rsidRPr="00DD7EFC">
        <w:rPr>
          <w:rFonts w:eastAsia="SimSun" w:hint="eastAsia"/>
          <w:lang w:eastAsia="zh-CN"/>
        </w:rPr>
        <w:t>Cuba in the American Imagination: Metaphor and Imperial Ethos</w:t>
      </w:r>
      <w:r w:rsidRPr="00DD7EFC">
        <w:rPr>
          <w:rFonts w:eastAsia="SimSun"/>
          <w:lang w:eastAsia="zh-CN"/>
        </w:rPr>
        <w:t>”</w:t>
      </w:r>
      <w:r>
        <w:rPr>
          <w:rFonts w:eastAsia="SimSun" w:hint="eastAsia"/>
          <w:lang w:eastAsia="zh-CN"/>
        </w:rPr>
        <w:t xml:space="preserve">, pp </w:t>
      </w:r>
      <w:r w:rsidRPr="00CD2138">
        <w:rPr>
          <w:rFonts w:eastAsia="SimSun" w:hint="eastAsia"/>
          <w:lang w:eastAsia="zh-CN"/>
        </w:rPr>
        <w:t>269-171)//EM</w:t>
      </w:r>
    </w:p>
    <w:p w:rsidR="005233A8" w:rsidRPr="00DD7EFC" w:rsidRDefault="005233A8" w:rsidP="005233A8">
      <w:pPr>
        <w:rPr>
          <w:rFonts w:eastAsia="SimSun"/>
          <w:lang w:eastAsia="zh-CN"/>
        </w:rPr>
      </w:pPr>
    </w:p>
    <w:p w:rsidR="005233A8" w:rsidRDefault="005233A8" w:rsidP="005233A8">
      <w:pPr>
        <w:rPr>
          <w:rStyle w:val="StyleBoldUnderline"/>
        </w:rPr>
      </w:pPr>
      <w:r w:rsidRPr="001F1814">
        <w:rPr>
          <w:rFonts w:eastAsia="SimSun"/>
          <w:sz w:val="16"/>
          <w:lang w:eastAsia="zh-CN"/>
        </w:rPr>
        <w:t xml:space="preserve">By the mid-twentieth century, </w:t>
      </w:r>
      <w:r w:rsidRPr="001F1814">
        <w:rPr>
          <w:rStyle w:val="StyleBoldUnderline"/>
        </w:rPr>
        <w:t>as the process of decolonization expanded through Africa, Asia, and the Middle East,</w:t>
      </w:r>
      <w:r w:rsidRPr="001F1814">
        <w:rPr>
          <w:rFonts w:eastAsia="SimSun"/>
          <w:sz w:val="16"/>
          <w:lang w:eastAsia="zh-CN"/>
        </w:rPr>
        <w:t xml:space="preserve"> the plausibility of mission ciuz'laztrice the rationale for imperialism could no longer be readily sustained. </w:t>
      </w:r>
      <w:r w:rsidRPr="001F1814">
        <w:rPr>
          <w:rStyle w:val="StyleBoldUnderline"/>
        </w:rPr>
        <w:t>The</w:t>
      </w:r>
      <w:r w:rsidRPr="001F1814">
        <w:rPr>
          <w:rFonts w:eastAsia="SimSun"/>
          <w:sz w:val="16"/>
          <w:lang w:eastAsia="zh-CN"/>
        </w:rPr>
        <w:t xml:space="preserve"> </w:t>
      </w:r>
      <w:r w:rsidRPr="001F1814">
        <w:rPr>
          <w:rStyle w:val="StyleBoldUnderline"/>
        </w:rPr>
        <w:t>logic</w:t>
      </w:r>
      <w:r>
        <w:rPr>
          <w:rStyle w:val="StyleBoldUnderline"/>
        </w:rPr>
        <w:t xml:space="preserve"> </w:t>
      </w:r>
      <w:r w:rsidRPr="001F1814">
        <w:rPr>
          <w:rStyle w:val="StyleBoldUnderline"/>
        </w:rPr>
        <w:t>of the imperial project was</w:t>
      </w:r>
      <w:r w:rsidRPr="001F1814">
        <w:rPr>
          <w:rFonts w:eastAsia="SimSun"/>
          <w:sz w:val="16"/>
          <w:lang w:eastAsia="zh-CN"/>
        </w:rPr>
        <w:t xml:space="preserve"> subsequently </w:t>
      </w:r>
      <w:r w:rsidRPr="001F1814">
        <w:rPr>
          <w:rStyle w:val="StyleBoldUnderline"/>
        </w:rPr>
        <w:t>encoded</w:t>
      </w:r>
      <w:r w:rsidRPr="001F1814">
        <w:rPr>
          <w:rFonts w:eastAsia="SimSun"/>
          <w:sz w:val="16"/>
          <w:lang w:eastAsia="zh-CN"/>
        </w:rPr>
        <w:t xml:space="preserve"> </w:t>
      </w:r>
      <w:r w:rsidRPr="001F1814">
        <w:rPr>
          <w:rStyle w:val="StyleBoldUnderline"/>
        </w:rPr>
        <w:t xml:space="preserve">within new depictive constructs, </w:t>
      </w:r>
      <w:r w:rsidRPr="001F1814">
        <w:rPr>
          <w:rFonts w:eastAsia="SimSun"/>
          <w:sz w:val="16"/>
          <w:lang w:eastAsia="zh-CN"/>
        </w:rPr>
        <w:t xml:space="preserve">principally </w:t>
      </w:r>
      <w:r w:rsidRPr="001F1814">
        <w:rPr>
          <w:rStyle w:val="StyleBoldUnderline"/>
        </w:rPr>
        <w:t>as a matter of democracy, human rights, and civil society</w:t>
      </w:r>
      <w:r w:rsidRPr="001F1814">
        <w:rPr>
          <w:rFonts w:eastAsia="SimSun"/>
          <w:sz w:val="16"/>
          <w:lang w:eastAsia="zh-CN"/>
        </w:rPr>
        <w:t xml:space="preserve">, always with the promise to enhance the lives of the very peoples who fifty years earlier were deemed to be in need of civilization. The Americans at the turn of the new century proselytized the virtues of democracy with as much moral rectitude as when they had propounded the promise of salvation through civilization in the nineteenth century. </w:t>
      </w:r>
      <w:r w:rsidRPr="001F1814">
        <w:rPr>
          <w:rStyle w:val="StyleBoldUnderline"/>
        </w:rPr>
        <w:t>The idiom of empire may have undergone modification</w:t>
      </w:r>
      <w:r w:rsidRPr="001F1814">
        <w:rPr>
          <w:rFonts w:eastAsia="SimSun"/>
          <w:sz w:val="16"/>
          <w:lang w:eastAsia="zh-CN"/>
        </w:rPr>
        <w:t>—a concession no doubt to the sensibilities of Third World people—</w:t>
      </w:r>
      <w:r w:rsidRPr="001F1814">
        <w:rPr>
          <w:rStyle w:val="StyleBoldUnderline"/>
        </w:rPr>
        <w:t>but</w:t>
      </w:r>
      <w:r w:rsidRPr="001F1814">
        <w:rPr>
          <w:rFonts w:eastAsia="SimSun"/>
          <w:sz w:val="16"/>
          <w:lang w:eastAsia="zh-CN"/>
        </w:rPr>
        <w:t xml:space="preserve"> </w:t>
      </w:r>
      <w:r w:rsidRPr="001F1814">
        <w:rPr>
          <w:rStyle w:val="StyleBoldUnderline"/>
        </w:rPr>
        <w:t>the metaphors of the colonial arrogance of the nineteenth—century metaphors obtained renewed use early in the twenty-first century.</w:t>
      </w:r>
      <w:r w:rsidRPr="001F1814">
        <w:rPr>
          <w:rFonts w:eastAsia="SimSun"/>
          <w:sz w:val="16"/>
          <w:lang w:eastAsia="zh-CN"/>
        </w:rPr>
        <w:t xml:space="preserve"> New York Times columnist Thomas Fried’ man could write in 2003 that “we just adopted a baby called Baghdad.“40 U.S.</w:t>
      </w:r>
      <w:r w:rsidRPr="001F1814">
        <w:rPr>
          <w:rFonts w:eastAsia="SimSun" w:hint="eastAsia"/>
          <w:sz w:val="16"/>
          <w:lang w:eastAsia="zh-CN"/>
        </w:rPr>
        <w:t xml:space="preserve"> </w:t>
      </w:r>
      <w:r w:rsidRPr="001F1814">
        <w:rPr>
          <w:rFonts w:eastAsia="SimSun"/>
          <w:sz w:val="16"/>
          <w:lang w:eastAsia="zh-CN"/>
        </w:rPr>
        <w:t xml:space="preserve">relations with Iran and North Korea often turned on platitudes derived from unstated metaphors. </w:t>
      </w:r>
      <w:r w:rsidRPr="001F1814">
        <w:rPr>
          <w:rStyle w:val="StyleBoldUnderline"/>
        </w:rPr>
        <w:t>For</w:t>
      </w:r>
      <w:r w:rsidRPr="001F1814">
        <w:rPr>
          <w:rFonts w:eastAsia="SimSun"/>
          <w:sz w:val="16"/>
          <w:lang w:eastAsia="zh-CN"/>
        </w:rPr>
        <w:t xml:space="preserve"> </w:t>
      </w:r>
      <w:r w:rsidRPr="001F1814">
        <w:rPr>
          <w:rStyle w:val="StyleBoldUnderline"/>
        </w:rPr>
        <w:t>the</w:t>
      </w:r>
      <w:r w:rsidRPr="001F1814">
        <w:rPr>
          <w:rFonts w:eastAsia="SimSun"/>
          <w:sz w:val="16"/>
          <w:lang w:eastAsia="zh-CN"/>
        </w:rPr>
        <w:t xml:space="preserve"> </w:t>
      </w:r>
      <w:r w:rsidRPr="001F1814">
        <w:rPr>
          <w:rStyle w:val="StyleBoldUnderline"/>
        </w:rPr>
        <w:t>U</w:t>
      </w:r>
      <w:r w:rsidRPr="001F1814">
        <w:rPr>
          <w:rFonts w:eastAsia="SimSun"/>
          <w:sz w:val="16"/>
          <w:lang w:eastAsia="zh-CN"/>
        </w:rPr>
        <w:t xml:space="preserve">nited </w:t>
      </w:r>
      <w:r w:rsidRPr="001F1814">
        <w:rPr>
          <w:rStyle w:val="StyleBoldUnderline"/>
        </w:rPr>
        <w:t>S</w:t>
      </w:r>
      <w:r w:rsidRPr="001F1814">
        <w:rPr>
          <w:rFonts w:eastAsia="SimSun"/>
          <w:sz w:val="16"/>
          <w:lang w:eastAsia="zh-CN"/>
        </w:rPr>
        <w:t xml:space="preserve">tates </w:t>
      </w:r>
      <w:r w:rsidRPr="001F1814">
        <w:rPr>
          <w:rStyle w:val="StyleBoldUnderline"/>
        </w:rPr>
        <w:t>to negotiate directly with Iran and North Korea would “reward bad behavior,” a construct alluding to child-rearing practices and/or classroom conduct</w:t>
      </w:r>
      <w:r w:rsidRPr="001F1814">
        <w:rPr>
          <w:rFonts w:eastAsia="SimSun"/>
          <w:sz w:val="16"/>
          <w:lang w:eastAsia="zh-CN"/>
        </w:rPr>
        <w:t xml:space="preserve">.4| </w:t>
      </w:r>
      <w:r w:rsidRPr="001F1814">
        <w:rPr>
          <w:rStyle w:val="StyleBoldUnderline"/>
        </w:rPr>
        <w:t>A war</w:t>
      </w:r>
      <w:r w:rsidRPr="001F1814">
        <w:rPr>
          <w:rFonts w:eastAsia="SimSun"/>
          <w:sz w:val="16"/>
          <w:lang w:eastAsia="zh-CN"/>
        </w:rPr>
        <w:t xml:space="preserve"> of choice </w:t>
      </w:r>
      <w:r w:rsidRPr="001F1814">
        <w:rPr>
          <w:rStyle w:val="StyleBoldUnderline"/>
        </w:rPr>
        <w:t>in Iraq obtained validation by</w:t>
      </w:r>
      <w:r w:rsidRPr="001F1814">
        <w:rPr>
          <w:rFonts w:eastAsia="SimSun"/>
          <w:sz w:val="16"/>
          <w:lang w:eastAsia="zh-CN"/>
        </w:rPr>
        <w:t xml:space="preserve"> </w:t>
      </w:r>
      <w:r w:rsidRPr="001F1814">
        <w:rPr>
          <w:rStyle w:val="StyleBoldUnderline"/>
        </w:rPr>
        <w:t>way of metaphor: the war against terror</w:t>
      </w:r>
      <w:r w:rsidRPr="001F1814">
        <w:rPr>
          <w:rFonts w:eastAsia="SimSun"/>
          <w:sz w:val="16"/>
          <w:lang w:eastAsia="zh-CN"/>
        </w:rPr>
        <w:t xml:space="preserve">. </w:t>
      </w:r>
      <w:r w:rsidRPr="001F1814">
        <w:rPr>
          <w:rStyle w:val="StyleBoldUnderline"/>
        </w:rPr>
        <w:t>Once the metaphor passed unchallenged, the president could proceed to govern as commander in chief,</w:t>
      </w:r>
      <w:r>
        <w:rPr>
          <w:rStyle w:val="StyleBoldUnderline"/>
        </w:rPr>
        <w:t xml:space="preserve"> </w:t>
      </w:r>
      <w:r w:rsidRPr="001F1814">
        <w:rPr>
          <w:rStyle w:val="StyleBoldUnderline"/>
        </w:rPr>
        <w:t>civil liberties were subordinated to national security, and national security</w:t>
      </w:r>
      <w:r>
        <w:rPr>
          <w:rStyle w:val="StyleBoldUnderline"/>
        </w:rPr>
        <w:t xml:space="preserve"> </w:t>
      </w:r>
      <w:r w:rsidRPr="001F1814">
        <w:rPr>
          <w:rStyle w:val="StyleBoldUnderline"/>
        </w:rPr>
        <w:t>justified torture, suspension of habeas corpus, an</w:t>
      </w:r>
      <w:r>
        <w:rPr>
          <w:rStyle w:val="StyleBoldUnderline"/>
        </w:rPr>
        <w:t>d extrale</w:t>
      </w:r>
      <w:r w:rsidRPr="001F1814">
        <w:rPr>
          <w:rStyle w:val="StyleBoldUnderline"/>
        </w:rPr>
        <w:t>gal wiretaps. It all</w:t>
      </w:r>
      <w:r>
        <w:rPr>
          <w:rStyle w:val="StyleBoldUnderline"/>
        </w:rPr>
        <w:t xml:space="preserve"> </w:t>
      </w:r>
      <w:r w:rsidRPr="001F1814">
        <w:rPr>
          <w:rStyle w:val="StyleBoldUnderline"/>
        </w:rPr>
        <w:t>began with a metaphor.</w:t>
      </w:r>
    </w:p>
    <w:p w:rsidR="001F53E4" w:rsidRDefault="001F53E4" w:rsidP="005233A8">
      <w:pPr>
        <w:rPr>
          <w:rStyle w:val="StyleBoldUnderline"/>
        </w:rPr>
      </w:pPr>
    </w:p>
    <w:p w:rsidR="001F53E4" w:rsidRPr="00DA16B7" w:rsidRDefault="001F53E4" w:rsidP="001F53E4">
      <w:pPr>
        <w:rPr>
          <w:b/>
        </w:rPr>
      </w:pPr>
      <w:r w:rsidRPr="00DA16B7">
        <w:rPr>
          <w:b/>
        </w:rPr>
        <w:t>Biopower justifies removal of any population- makes nuclear war, chemical war, environmental collapse, genocide and racism and necessity</w:t>
      </w:r>
    </w:p>
    <w:p w:rsidR="001F53E4" w:rsidRPr="004B348F" w:rsidRDefault="001F53E4" w:rsidP="001F53E4">
      <w:pPr>
        <w:rPr>
          <w:sz w:val="16"/>
        </w:rPr>
      </w:pPr>
      <w:r w:rsidRPr="004B348F">
        <w:rPr>
          <w:b/>
          <w:bCs/>
        </w:rPr>
        <w:t>Dean 01</w:t>
      </w:r>
      <w:r w:rsidRPr="004B348F">
        <w:t xml:space="preserve"> </w:t>
      </w:r>
      <w:r w:rsidRPr="004B348F">
        <w:rPr>
          <w:sz w:val="16"/>
        </w:rPr>
        <w:t>(Mitchell, Professor of Sociology at Macquarie University, “Demonic Societies: Liberalism, biopolitics, and sovereignty.” Ethnographic Explorations of the Postcolonial State, ed. Hanson and Stepputat, p. 55-58)</w:t>
      </w:r>
    </w:p>
    <w:p w:rsidR="001F53E4" w:rsidRPr="004B348F" w:rsidRDefault="001F53E4" w:rsidP="001F53E4">
      <w:pPr>
        <w:rPr>
          <w:sz w:val="16"/>
        </w:rPr>
      </w:pPr>
      <w:r w:rsidRPr="001F53E4">
        <w:rPr>
          <w:sz w:val="16"/>
        </w:rPr>
        <w:t xml:space="preserve">Consider again the contrastive terms in which </w:t>
      </w:r>
      <w:r w:rsidRPr="001F53E4">
        <w:rPr>
          <w:u w:val="single"/>
        </w:rPr>
        <w:t>it is possible to view biopolitics and sovereignty</w:t>
      </w:r>
      <w:r w:rsidRPr="001F53E4">
        <w:rPr>
          <w:sz w:val="16"/>
        </w:rPr>
        <w:t xml:space="preserve">. The final chapter in the first volume of the History of Sexuality that contrasts sovereignty and biopolitics is titled "Right of Death and Power over Life." The initial terms of the contrast between the two registers of government is thus between one that could employ power to put subjects to death, even if this right to kill was conditioned by the defense of the sovereign, and one that was concerned with the fostering of life. Nevertheless, each part of the contrast can be further broken down. </w:t>
      </w:r>
      <w:r w:rsidRPr="001F53E4">
        <w:rPr>
          <w:bCs/>
          <w:u w:val="single"/>
        </w:rPr>
        <w:t>The right of death can also be understood as "the right to take life or let live"; the power over life as the power "to foster life or disallow it</w:t>
      </w:r>
      <w:r w:rsidRPr="001F53E4">
        <w:rPr>
          <w:sz w:val="16"/>
        </w:rPr>
        <w:t xml:space="preserve">." Sovereign power is a power that distinguishes between political life (bios) and mere existence or bare life (zoe). Bare life is included in the constitution of sovereign power by Its very exclusion from political life. In contrast, </w:t>
      </w:r>
      <w:r w:rsidRPr="001F53E4">
        <w:rPr>
          <w:bCs/>
          <w:u w:val="single"/>
        </w:rPr>
        <w:t>biopolitics might be thought to include zoe in bios: stripped down mere existence becomes a matter of political reality</w:t>
      </w:r>
      <w:r w:rsidRPr="001F53E4">
        <w:rPr>
          <w:sz w:val="16"/>
        </w:rPr>
        <w:t xml:space="preserve">. Thus, </w:t>
      </w:r>
      <w:r w:rsidRPr="001F53E4">
        <w:rPr>
          <w:bCs/>
          <w:u w:val="single"/>
        </w:rPr>
        <w:t xml:space="preserve">the contrast between biopolitics and sovereignty is not one of a power of life versus a power of death but concerns the way the different forms of power treat matters of life and death and entail different conceptions of life. </w:t>
      </w:r>
      <w:r w:rsidRPr="001F53E4">
        <w:rPr>
          <w:sz w:val="16"/>
        </w:rPr>
        <w:t xml:space="preserve">Thus, </w:t>
      </w:r>
      <w:r w:rsidRPr="001F53E4">
        <w:rPr>
          <w:bCs/>
          <w:u w:val="single"/>
        </w:rPr>
        <w:t xml:space="preserve">biopolitics reinscribes the earlier right of death and power over life and places it within a new and different form that attempts to include </w:t>
      </w:r>
      <w:r w:rsidRPr="001F53E4">
        <w:rPr>
          <w:sz w:val="16"/>
        </w:rPr>
        <w:t xml:space="preserve">what had earlier been sacred and taboo, </w:t>
      </w:r>
      <w:r w:rsidRPr="001F53E4">
        <w:rPr>
          <w:u w:val="single"/>
        </w:rPr>
        <w:t xml:space="preserve">bare life, in political existence. </w:t>
      </w:r>
      <w:r w:rsidRPr="001F53E4">
        <w:rPr>
          <w:sz w:val="16"/>
        </w:rPr>
        <w:t xml:space="preserve">It is no longer so much the right of the sovereign to put to death his enemies but to disqualify the life—the mere existence—of those who are a threat to the life of the population, to disallow those deemed "unworthy of life," those whose bare life is not worth living. This allows us, first, to consider what might be thought of as the dark side of biopolitics (Foucault 1979a: 136—37). In Foucault's account, </w:t>
      </w:r>
      <w:r w:rsidRPr="001F53E4">
        <w:rPr>
          <w:bCs/>
          <w:u w:val="single"/>
        </w:rPr>
        <w:t xml:space="preserve">biopolitics does not put an end to the practice of </w:t>
      </w:r>
      <w:r w:rsidRPr="001F53E4">
        <w:rPr>
          <w:bCs/>
          <w:u w:val="single"/>
        </w:rPr>
        <w:lastRenderedPageBreak/>
        <w:t xml:space="preserve">war: it </w:t>
      </w:r>
      <w:r w:rsidRPr="001F53E4">
        <w:rPr>
          <w:bCs/>
          <w:u w:val="single"/>
          <w:bdr w:val="single" w:sz="4" w:space="0" w:color="auto"/>
        </w:rPr>
        <w:t>provides it with new and more sophisticated killing machines</w:t>
      </w:r>
      <w:r w:rsidRPr="001F53E4">
        <w:rPr>
          <w:bCs/>
          <w:u w:val="single"/>
        </w:rPr>
        <w:t xml:space="preserve">. </w:t>
      </w:r>
      <w:r w:rsidRPr="001F53E4">
        <w:rPr>
          <w:sz w:val="16"/>
        </w:rPr>
        <w:t xml:space="preserve">These machines allow killing itself to be reposed at the level of entire populations. </w:t>
      </w:r>
      <w:r w:rsidRPr="001F53E4">
        <w:rPr>
          <w:bCs/>
          <w:u w:val="single"/>
        </w:rPr>
        <w:t>Wars become genocidal in the twentieth century. The same state that takes on the duty to enhance the life of the population also exercises the power of death over whole populations</w:t>
      </w:r>
      <w:r w:rsidRPr="001F53E4">
        <w:rPr>
          <w:sz w:val="16"/>
        </w:rPr>
        <w:t xml:space="preserve">. </w:t>
      </w:r>
      <w:r w:rsidRPr="001F53E4">
        <w:rPr>
          <w:bCs/>
          <w:u w:val="single"/>
        </w:rPr>
        <w:t>Atomic weapons</w:t>
      </w:r>
      <w:r w:rsidRPr="001F53E4">
        <w:rPr>
          <w:u w:val="single"/>
        </w:rPr>
        <w:t xml:space="preserve"> are the key weapons of this process of the power to put whole populations to death. </w:t>
      </w:r>
      <w:r w:rsidRPr="001F53E4">
        <w:rPr>
          <w:bCs/>
          <w:u w:val="single"/>
        </w:rPr>
        <w:t xml:space="preserve">We might also consider here the aptly named biological and chemical weapons that seek an extermination of populations by visiting plagues upon them or polluting the biosphere in which they live to the point at which </w:t>
      </w:r>
      <w:r w:rsidRPr="001F53E4">
        <w:rPr>
          <w:sz w:val="16"/>
        </w:rPr>
        <w:t xml:space="preserve">bare </w:t>
      </w:r>
      <w:r w:rsidRPr="001F53E4">
        <w:rPr>
          <w:bCs/>
          <w:u w:val="single"/>
        </w:rPr>
        <w:t xml:space="preserve">life is no longer sustainable. Nor does </w:t>
      </w:r>
      <w:r w:rsidRPr="001F53E4">
        <w:rPr>
          <w:sz w:val="16"/>
        </w:rPr>
        <w:t xml:space="preserve">the birth of </w:t>
      </w:r>
      <w:r w:rsidRPr="001F53E4">
        <w:rPr>
          <w:bCs/>
          <w:u w:val="single"/>
        </w:rPr>
        <w:t xml:space="preserve">biopolitics put an end to the killing of one's own populations. </w:t>
      </w:r>
      <w:r w:rsidRPr="001F53E4">
        <w:rPr>
          <w:sz w:val="16"/>
        </w:rPr>
        <w:t xml:space="preserve">Rather, </w:t>
      </w:r>
      <w:r w:rsidRPr="001F53E4">
        <w:rPr>
          <w:u w:val="single"/>
        </w:rPr>
        <w:t>it intensifies that killing</w:t>
      </w:r>
      <w:r w:rsidRPr="001F53E4">
        <w:rPr>
          <w:sz w:val="16"/>
        </w:rPr>
        <w:t>—whether by an "</w:t>
      </w:r>
      <w:r w:rsidRPr="001F53E4">
        <w:rPr>
          <w:bCs/>
          <w:u w:val="single"/>
        </w:rPr>
        <w:t>ethnic cleansing</w:t>
      </w:r>
      <w:r w:rsidRPr="001F53E4">
        <w:rPr>
          <w:bCs/>
          <w:sz w:val="16"/>
        </w:rPr>
        <w:t xml:space="preserve">" that visits holocausts </w:t>
      </w:r>
      <w:r w:rsidRPr="001F53E4">
        <w:rPr>
          <w:bCs/>
          <w:u w:val="single"/>
        </w:rPr>
        <w:t>upon whole groups</w:t>
      </w:r>
      <w:r w:rsidRPr="001F53E4">
        <w:rPr>
          <w:sz w:val="16"/>
        </w:rPr>
        <w:t xml:space="preserve"> or by the mass slaughters of classes and groups conducted </w:t>
      </w:r>
      <w:r w:rsidRPr="001F53E4">
        <w:rPr>
          <w:bCs/>
          <w:u w:val="single"/>
        </w:rPr>
        <w:t>in the name of the Utopia to be achieved.</w:t>
      </w:r>
      <w:r w:rsidRPr="001F53E4">
        <w:rPr>
          <w:sz w:val="16"/>
        </w:rPr>
        <w:t xml:space="preserve"> </w:t>
      </w:r>
      <w:r w:rsidRPr="001F53E4">
        <w:rPr>
          <w:bCs/>
          <w:u w:val="single"/>
        </w:rPr>
        <w:t>There is</w:t>
      </w:r>
      <w:r w:rsidRPr="001F53E4">
        <w:rPr>
          <w:sz w:val="16"/>
        </w:rPr>
        <w:t xml:space="preserve"> a certain </w:t>
      </w:r>
      <w:r w:rsidRPr="001F53E4">
        <w:rPr>
          <w:bCs/>
          <w:u w:val="single"/>
        </w:rPr>
        <w:t>restraint in sovereign power</w:t>
      </w:r>
      <w:r w:rsidRPr="001F53E4">
        <w:rPr>
          <w:sz w:val="16"/>
        </w:rPr>
        <w:t xml:space="preserve">. The right of death is only occasionally exercised as the right to kill and then often in a ritual fashion that suggests a relation to the sacred. More often, sovereign power is manifest in the refraining from the right to kill. </w:t>
      </w:r>
      <w:r w:rsidRPr="001F53E4">
        <w:rPr>
          <w:b/>
          <w:bCs/>
          <w:u w:val="single"/>
          <w:bdr w:val="single" w:sz="4" w:space="0" w:color="auto"/>
        </w:rPr>
        <w:t>The biopolitical imperative knows no</w:t>
      </w:r>
      <w:r w:rsidRPr="001F53E4">
        <w:rPr>
          <w:b/>
          <w:bCs/>
          <w:sz w:val="16"/>
          <w:bdr w:val="single" w:sz="4" w:space="0" w:color="auto"/>
        </w:rPr>
        <w:t xml:space="preserve"> </w:t>
      </w:r>
      <w:r w:rsidRPr="001F53E4">
        <w:rPr>
          <w:bCs/>
          <w:sz w:val="16"/>
          <w:bdr w:val="single" w:sz="4" w:space="0" w:color="auto"/>
        </w:rPr>
        <w:t>such</w:t>
      </w:r>
      <w:r w:rsidRPr="001F53E4">
        <w:rPr>
          <w:b/>
          <w:bCs/>
          <w:sz w:val="16"/>
          <w:bdr w:val="single" w:sz="4" w:space="0" w:color="auto"/>
        </w:rPr>
        <w:t xml:space="preserve"> </w:t>
      </w:r>
      <w:r w:rsidRPr="001F53E4">
        <w:rPr>
          <w:b/>
          <w:bCs/>
          <w:u w:val="single"/>
          <w:bdr w:val="single" w:sz="4" w:space="0" w:color="auto"/>
        </w:rPr>
        <w:t>restraint</w:t>
      </w:r>
      <w:r w:rsidRPr="001F53E4">
        <w:rPr>
          <w:bCs/>
          <w:u w:val="single"/>
        </w:rPr>
        <w:t>.</w:t>
      </w:r>
      <w:r w:rsidRPr="001F53E4">
        <w:rPr>
          <w:sz w:val="16"/>
        </w:rPr>
        <w:t xml:space="preserve"> Power is exercised at the level of populations and hence wars will be waged at that level, on behalf of everyone and their lives. This point brings us to the heart of Foucault's provocative thesis about biopolitics: </w:t>
      </w:r>
      <w:r w:rsidRPr="001F53E4">
        <w:rPr>
          <w:bCs/>
          <w:u w:val="single"/>
        </w:rPr>
        <w:t>that there is an intimate connection between the exercise of a life-administering power and the commission of genocide</w:t>
      </w:r>
      <w:r w:rsidRPr="001F53E4">
        <w:rPr>
          <w:sz w:val="16"/>
        </w:rPr>
        <w:t>: "If genocide is indeed the dream of modern powers, this is not because of a recent return of the ancient right to kill: it is because power is situated and exercised at the level of life, the species, the race, and the large-scale phenomena of population" (1979a: 137). Foucault completes this same passage with an expression that deserves more notice: "</w:t>
      </w:r>
      <w:r w:rsidRPr="001F53E4">
        <w:rPr>
          <w:u w:val="single"/>
          <w:bdr w:val="single" w:sz="4" w:space="0" w:color="auto" w:frame="1"/>
        </w:rPr>
        <w:t>massacres become vital</w:t>
      </w:r>
      <w:r w:rsidRPr="001F53E4">
        <w:rPr>
          <w:sz w:val="16"/>
        </w:rPr>
        <w:t xml:space="preserve">." There is thus a kind of perverse homogeneity between the power over life and the power to take life characteristic of biopower. The emergence of a biopolitical racism in the nineteenth and twentieth centuries can be approached as a trajectory in which this homogeneity always threatened to tip over into a dreadful necessity. This racism can be approached as a fundamental mechanism of power that is inscribed in the biopolitical domain (Stoler 1995: 84—85). For Foucault, the primary function of this form of racism is to establish a division between those who must live and those who must die, and to distinguish the superior from the inferior, the fit from the unfit. The notion and techniques of population had given rise, at the end of the nineteenth century, to a new linkage among population, the internal organization of states, and the competition between states. Darwinism, as an imperial social and political program, would plot the ranking of individuals, populations, and nations along the common gradient of fitness and thus measure eflicienqp6 However, the series "population, evolution, and race" is not simply a way of thinking about the superiority of the "white races" or of justifying colonialism, but also of thinking about how to treat the degenerates and the abnormals in one's own population and prevent the further degeneration of the race. The second and most important function for Foucault of </w:t>
      </w:r>
      <w:r w:rsidRPr="001F53E4">
        <w:rPr>
          <w:bCs/>
          <w:u w:val="single"/>
        </w:rPr>
        <w:t xml:space="preserve">this biopolitical racism </w:t>
      </w:r>
      <w:r w:rsidRPr="001F53E4">
        <w:rPr>
          <w:sz w:val="16"/>
        </w:rPr>
        <w:t xml:space="preserve">in the nineteenth century is that "it </w:t>
      </w:r>
      <w:r w:rsidRPr="001F53E4">
        <w:rPr>
          <w:bCs/>
          <w:u w:val="single"/>
        </w:rPr>
        <w:t xml:space="preserve">establishes a positive relation between the right to kill and the assurance of life" </w:t>
      </w:r>
      <w:r w:rsidRPr="001F53E4">
        <w:rPr>
          <w:sz w:val="16"/>
        </w:rPr>
        <w:t xml:space="preserve">(Stoler 1995: 84). </w:t>
      </w:r>
      <w:r w:rsidRPr="001F53E4">
        <w:rPr>
          <w:bCs/>
          <w:u w:val="single"/>
        </w:rPr>
        <w:t>The life of the population</w:t>
      </w:r>
      <w:r w:rsidRPr="001F53E4">
        <w:rPr>
          <w:sz w:val="16"/>
        </w:rPr>
        <w:t xml:space="preserve">, its vigor, its health, its capacities to survive, </w:t>
      </w:r>
      <w:r w:rsidRPr="001F53E4">
        <w:rPr>
          <w:bCs/>
          <w:u w:val="single"/>
        </w:rPr>
        <w:t>becomes necessarily linked to the elimination of internal and external threats</w:t>
      </w:r>
      <w:r w:rsidRPr="001F53E4">
        <w:rPr>
          <w:sz w:val="16"/>
        </w:rPr>
        <w:t xml:space="preserve">. This power to disallow life is perhaps best encapsulated in the injunctions of the eugenic project: identify those who are degenerate, abnormal, feeble*minded, or of an inferior race and subject them to forced sterilization: encourage those who are superior, fit, and intelligent to propagate. Identify those whose life is but mere existence and disqualify their propagation: encourage those who can partake of a sovereign existence and of moral and political life. But this last example does not necessarily establish a positive justification for the right to kill, only the right to disallow life. If we are to begin to understand the type of racism engaged in by Nazism, however, we need to take into account another kind of denouement between the biopolitical management of population and the exercise of sovereignty. </w:t>
      </w:r>
      <w:r w:rsidRPr="001F53E4">
        <w:rPr>
          <w:bCs/>
          <w:u w:val="single"/>
        </w:rPr>
        <w:t>This version of sovereignty is no longer the transformed and democratized form founded on the liberty of the juridical subject</w:t>
      </w:r>
      <w:r w:rsidRPr="001F53E4">
        <w:rPr>
          <w:sz w:val="16"/>
        </w:rPr>
        <w:t xml:space="preserve">, as it is for liberalism, </w:t>
      </w:r>
      <w:r w:rsidRPr="001F53E4">
        <w:rPr>
          <w:bCs/>
          <w:u w:val="single"/>
        </w:rPr>
        <w:t>but a sovereignty that takes up and transforms a further element of sovereignty</w:t>
      </w:r>
      <w:r w:rsidRPr="001F53E4">
        <w:rPr>
          <w:sz w:val="16"/>
        </w:rPr>
        <w:t>, its "symbolics of blood" (Foucault 1979a: 148). For Foucault, sovereignty is grounded in blood—as a reality and as a symbol—just as one might say that sexuality becomes the key field on which biopolitical management of populations is articulated. When power is exercised through repression and deduction, through a law over which hangs the sword, when it is exercised on the scaffold by the torturer and the executioner, and when relations between households and families were forged through alliance, "blood was a reality with a symbolic function." By contrast, for biopolitics with its themes of health, vigor, fitness, vitality, progeny, survival, and race, "power spoke of sexuality and to sexuality" (Foucault 1979a: 147). For Foucault (1979a: 149—50), the novelty of National Socialism was the way it articulated "the oneiric exaltation of blood," of fatherland, and of the triumph of the race in an immensely cynical and naive fashion, with the paroxysms of a disciplinary and biopolitical power concerned with the detailed administration of the life of the population and the regulation of sexuality, family, marriage, and education.</w:t>
      </w:r>
      <w:r w:rsidRPr="001F53E4">
        <w:rPr>
          <w:bCs/>
          <w:u w:val="single"/>
        </w:rPr>
        <w:t>'Nazism</w:t>
      </w:r>
      <w:r w:rsidRPr="001F53E4">
        <w:rPr>
          <w:sz w:val="16"/>
        </w:rPr>
        <w:t xml:space="preserve"> generalized biopower without the limit-critique posed by the juridical subject of right, but it could not do away with sovereignty. Instead, it </w:t>
      </w:r>
      <w:r w:rsidRPr="001F53E4">
        <w:rPr>
          <w:bCs/>
          <w:u w:val="single"/>
        </w:rPr>
        <w:t>established a set of permanent interventions into the conduct of the individual within the population and articulated this with the "mythical concern for blood and the triumph of the race</w:t>
      </w:r>
      <w:r w:rsidRPr="001F53E4">
        <w:rPr>
          <w:sz w:val="16"/>
        </w:rPr>
        <w:t xml:space="preserve">." Thus, the shepherd-flock game and the city-citizen game are transmuted into the eugenic ordering of biological existence (of mere living and subsistence) and articulated on the themes of the purity of blood and the myth of the fatherland. In such an articulation of these elements of sovereign and biopolitical forms of power, the relation between the administration of life and the right to kill entire populations is no longer simply one of a dreadful homogeneity. It has become a necessary relation. </w:t>
      </w:r>
      <w:r w:rsidRPr="001F53E4">
        <w:rPr>
          <w:bCs/>
          <w:u w:val="single"/>
        </w:rPr>
        <w:t>The administration of life comes to require a</w:t>
      </w:r>
      <w:r w:rsidRPr="001F53E4">
        <w:rPr>
          <w:u w:val="single"/>
        </w:rPr>
        <w:t xml:space="preserve"> </w:t>
      </w:r>
      <w:r w:rsidRPr="001F53E4">
        <w:rPr>
          <w:bCs/>
          <w:u w:val="single"/>
        </w:rPr>
        <w:t>bloodbath.</w:t>
      </w:r>
      <w:r w:rsidRPr="001F53E4">
        <w:rPr>
          <w:sz w:val="16"/>
        </w:rPr>
        <w:t xml:space="preserve"> It is not simply that power, and therefore war, will be exercised at the level of an entire population. It is that </w:t>
      </w:r>
      <w:r w:rsidRPr="001F53E4">
        <w:rPr>
          <w:bCs/>
          <w:u w:val="single"/>
        </w:rPr>
        <w:t>the act of disqualifying the right to life of other races becomes necessary for the fostering of the life of the race.</w:t>
      </w:r>
      <w:r w:rsidRPr="001F53E4">
        <w:rPr>
          <w:sz w:val="16"/>
        </w:rPr>
        <w:t xml:space="preserve"> Moreover, </w:t>
      </w:r>
      <w:r w:rsidRPr="001F53E4">
        <w:rPr>
          <w:bCs/>
          <w:u w:val="single"/>
        </w:rPr>
        <w:t xml:space="preserve">the elimination of other races is </w:t>
      </w:r>
      <w:r w:rsidRPr="001F53E4">
        <w:rPr>
          <w:bCs/>
          <w:u w:val="single"/>
        </w:rPr>
        <w:lastRenderedPageBreak/>
        <w:t xml:space="preserve">only one face of the purification of one's own race </w:t>
      </w:r>
      <w:r w:rsidRPr="001F53E4">
        <w:rPr>
          <w:sz w:val="16"/>
        </w:rPr>
        <w:t xml:space="preserve">(Foucault 1997b: 231). </w:t>
      </w:r>
      <w:r w:rsidRPr="001F53E4">
        <w:rPr>
          <w:bCs/>
          <w:u w:val="single"/>
        </w:rPr>
        <w:t xml:space="preserve">The other part is to expose the latter to a universal and absolute danger, to expose it to the risk of death and total destruction. </w:t>
      </w:r>
      <w:r w:rsidRPr="001F53E4">
        <w:rPr>
          <w:sz w:val="16"/>
        </w:rPr>
        <w:t xml:space="preserve">For Foucault, with the Nazi state we have an "absolutely racist state, an absolutely murderous state and an absolutely </w:t>
      </w:r>
      <w:r w:rsidRPr="001F53E4">
        <w:rPr>
          <w:bCs/>
          <w:sz w:val="16"/>
        </w:rPr>
        <w:t>suicidal</w:t>
      </w:r>
      <w:r w:rsidRPr="001F53E4">
        <w:rPr>
          <w:sz w:val="16"/>
        </w:rPr>
        <w:t xml:space="preserve"> state" (232), all of which are superimposed and converge on the Final Solution. With the Final Solution, the state tries to eliminate, through the Jews, all the other races, for whom the Jews were the symbol and the manifestation. This includes, in one of Hitler's last acts, the order to destroy the bases of bare life for the German people itself "Final Solution for other races, the absolute suicide of the German race" is inscribed, according to Foucault. in the functioning of the modern state (232).</w:t>
      </w:r>
    </w:p>
    <w:p w:rsidR="001F53E4" w:rsidRDefault="001F53E4" w:rsidP="005233A8">
      <w:pPr>
        <w:rPr>
          <w:rStyle w:val="StyleBoldUnderline"/>
        </w:rPr>
      </w:pPr>
    </w:p>
    <w:p w:rsidR="00F3466F" w:rsidRPr="00CD0163" w:rsidRDefault="00F3466F" w:rsidP="00F3466F">
      <w:pPr>
        <w:pStyle w:val="Heading4"/>
      </w:pPr>
      <w:r>
        <w:t>The</w:t>
      </w:r>
      <w:r w:rsidRPr="00CD0163">
        <w:t xml:space="preserve"> embargo is a policy grounded in US imperialism – “re-establishing democracy” is just the latest justification attempting to mask economic exploitation</w:t>
      </w:r>
    </w:p>
    <w:p w:rsidR="00F3466F" w:rsidRPr="00CD0163" w:rsidRDefault="00F3466F" w:rsidP="00F3466F">
      <w:pPr>
        <w:rPr>
          <w:color w:val="000000"/>
          <w:sz w:val="16"/>
          <w:szCs w:val="16"/>
          <w:shd w:val="clear" w:color="auto" w:fill="FFFFFF"/>
        </w:rPr>
      </w:pPr>
      <w:r w:rsidRPr="00CD0163">
        <w:rPr>
          <w:b/>
          <w:bCs/>
        </w:rPr>
        <w:t>Lamrani, 3</w:t>
      </w:r>
      <w:r w:rsidRPr="00CD0163">
        <w:rPr>
          <w:b/>
          <w:bCs/>
          <w:sz w:val="16"/>
          <w:szCs w:val="16"/>
        </w:rPr>
        <w:t xml:space="preserve"> – </w:t>
      </w:r>
      <w:r w:rsidRPr="00CD0163">
        <w:rPr>
          <w:color w:val="000000"/>
          <w:sz w:val="16"/>
          <w:szCs w:val="16"/>
          <w:shd w:val="clear" w:color="auto" w:fill="FFFFFF"/>
        </w:rPr>
        <w:t xml:space="preserve">PhD of Iberian and Latin American Studies at the University Paris-Sorbonne Paris-IV, specialist on relations between Cuba and the US (Salim, “Economic sanctions against Cuba: objectives of an imperialist policy,” The Voice of the Turtle (online journal of left-wing politics and culture), 24 December 2003, </w:t>
      </w:r>
      <w:hyperlink r:id="rId7" w:history="1">
        <w:r w:rsidRPr="00CD0163">
          <w:rPr>
            <w:sz w:val="16"/>
            <w:szCs w:val="16"/>
            <w:shd w:val="clear" w:color="auto" w:fill="FFFFFF"/>
          </w:rPr>
          <w:t>http://www.voiceoftheturtle.org/show_article.php?aid=384)//BI</w:t>
        </w:r>
      </w:hyperlink>
    </w:p>
    <w:p w:rsidR="00F3466F" w:rsidRPr="00CD0163" w:rsidRDefault="00F3466F" w:rsidP="00F3466F">
      <w:pPr>
        <w:rPr>
          <w:sz w:val="16"/>
        </w:rPr>
      </w:pPr>
      <w:r w:rsidRPr="00CD0163">
        <w:rPr>
          <w:bCs/>
          <w:u w:val="single"/>
        </w:rPr>
        <w:t>The economic sanctions imposed on Cuba by the United States are</w:t>
      </w:r>
      <w:r w:rsidRPr="00CD0163">
        <w:rPr>
          <w:sz w:val="16"/>
        </w:rPr>
        <w:t xml:space="preserve"> unique in view of their longevity and of their complexity but they are </w:t>
      </w:r>
      <w:r w:rsidRPr="00CD0163">
        <w:rPr>
          <w:bCs/>
          <w:u w:val="single"/>
        </w:rPr>
        <w:t>consistent with the real</w:t>
      </w:r>
      <w:r w:rsidRPr="00CD0163">
        <w:rPr>
          <w:sz w:val="16"/>
        </w:rPr>
        <w:t xml:space="preserve"> objectives </w:t>
      </w:r>
      <w:r w:rsidRPr="00CD0163">
        <w:rPr>
          <w:bCs/>
          <w:u w:val="single"/>
        </w:rPr>
        <w:t>of the first world power</w:t>
      </w:r>
      <w:r w:rsidRPr="00CD0163">
        <w:rPr>
          <w:sz w:val="16"/>
        </w:rPr>
        <w:t xml:space="preserve">. In order to show this, it is necessary to base this analysis on the following postulate: </w:t>
      </w:r>
      <w:r w:rsidRPr="00CD0163">
        <w:rPr>
          <w:bCs/>
          <w:u w:val="single"/>
        </w:rPr>
        <w:t>the blockade is part of a scheme designed not to promote democratic values</w:t>
      </w:r>
      <w:r w:rsidRPr="00CD0163">
        <w:rPr>
          <w:sz w:val="16"/>
        </w:rPr>
        <w:t xml:space="preserve">, as the administration in Washington would have us believe, </w:t>
      </w:r>
      <w:r w:rsidRPr="00CD0163">
        <w:rPr>
          <w:bCs/>
          <w:u w:val="single"/>
        </w:rPr>
        <w:t>but to control the natural resources of Third World nations through subjugation</w:t>
      </w:r>
      <w:r w:rsidRPr="00CD0163">
        <w:rPr>
          <w:sz w:val="16"/>
        </w:rPr>
        <w:t xml:space="preserve">. And </w:t>
      </w:r>
      <w:r w:rsidRPr="00CD0163">
        <w:rPr>
          <w:bCs/>
          <w:u w:val="single"/>
        </w:rPr>
        <w:t>the history of the United States</w:t>
      </w:r>
      <w:r w:rsidRPr="00CD0163">
        <w:rPr>
          <w:sz w:val="16"/>
        </w:rPr>
        <w:t xml:space="preserve"> – </w:t>
      </w:r>
      <w:r w:rsidRPr="00CD0163">
        <w:rPr>
          <w:bCs/>
          <w:u w:val="single"/>
        </w:rPr>
        <w:t>characterized</w:t>
      </w:r>
      <w:r w:rsidRPr="00CD0163">
        <w:rPr>
          <w:sz w:val="16"/>
        </w:rPr>
        <w:t xml:space="preserve"> mainly </w:t>
      </w:r>
      <w:r w:rsidRPr="00CD0163">
        <w:rPr>
          <w:bCs/>
          <w:u w:val="single"/>
        </w:rPr>
        <w:t>by violent and bloody conquest</w:t>
      </w:r>
      <w:r w:rsidRPr="00CD0163">
        <w:rPr>
          <w:sz w:val="16"/>
        </w:rPr>
        <w:t xml:space="preserve"> of new territories – </w:t>
      </w:r>
      <w:r w:rsidRPr="00CD0163">
        <w:rPr>
          <w:bCs/>
          <w:u w:val="single"/>
        </w:rPr>
        <w:t>proves this</w:t>
      </w:r>
      <w:r w:rsidRPr="00CD0163">
        <w:rPr>
          <w:sz w:val="16"/>
        </w:rPr>
        <w:t xml:space="preserve"> unequivocally.</w:t>
      </w:r>
      <w:r w:rsidRPr="00CD0163">
        <w:rPr>
          <w:sz w:val="12"/>
        </w:rPr>
        <w:t>¶</w:t>
      </w:r>
      <w:r w:rsidRPr="00CD0163">
        <w:rPr>
          <w:sz w:val="16"/>
        </w:rPr>
        <w:t xml:space="preserve"> As far back as the middle of the 19th century, U.S. expansionist William Gilpin announced: “The destiny of the American people is to subdue the continent.”[1] </w:t>
      </w:r>
      <w:r w:rsidRPr="00CD0163">
        <w:rPr>
          <w:bCs/>
          <w:u w:val="single"/>
        </w:rPr>
        <w:t>The primary goal of the United States is to make sure that the resources of the countries of the South remain at hand of the capital of the masters of the universe</w:t>
      </w:r>
      <w:r w:rsidRPr="00CD0163">
        <w:rPr>
          <w:sz w:val="16"/>
        </w:rPr>
        <w:t xml:space="preserve">. The case of Cuba is exceptional because it is the only country that has dared to refuse to follow the orders set by their northern neighbor, designing its political, economic and social system, at once sovereign and independent, despite the unilateral constraints imposed by Washington. The enmity Cuba is a victim of reflects a historical continuity whose broad lines must be retraced. And by the way, it would be widely-known if something like a sense of respect for obvious historical truisms existed. This topic would not be controversial if the society we live in was intellectually free. </w:t>
      </w:r>
      <w:r w:rsidRPr="00CD0163">
        <w:rPr>
          <w:sz w:val="12"/>
        </w:rPr>
        <w:t>¶</w:t>
      </w:r>
      <w:r w:rsidRPr="00CD0163">
        <w:rPr>
          <w:sz w:val="16"/>
        </w:rPr>
        <w:t xml:space="preserve"> Cuba is no doubt the oldest preoccupation of U.S. colonialists. As far back as October 20, 1805, Thomas Jefferson evoked the extreme importance of the Caribbean archipelago – under Spanish rule at the time – stating: “The control which, with Florida Point, this island would give us over the Gulf of Mexico, and the countries and isthmus bordering on it, as well as all those whose waters flow into it, would fill up the measure of our political well-being.”[2] However, Spain could rule the island until “our people is sufficiently advanced to take those territories from the Spanish, bit by bit”[3]. In 1809, in a letter to James Madison, he wrote: “I candidly confess that I have ever looked on Cuba as the most interesting addition which could ever be made to our system of States.”[4] The theory of the “ripe fruit” – evoked in 1823 by one of the most clear-sighted and intelligent political visionary of the history of the United States, John Quincy Adams – mentioned “an object of transcendent importance to the commercial and political interests of our Union” that was to fall in the hands of the United States at all costs[5]. This object was the Cuban island, which was already the priority of the United States government of the time.</w:t>
      </w:r>
      <w:r w:rsidRPr="00CD0163">
        <w:rPr>
          <w:sz w:val="12"/>
        </w:rPr>
        <w:t>¶</w:t>
      </w:r>
      <w:r w:rsidRPr="00CD0163">
        <w:rPr>
          <w:sz w:val="16"/>
        </w:rPr>
        <w:t xml:space="preserve"> After the collapse of Napoleon’s empire, the Monroe doctrine came into the world. It stipulated that the United States would on no account accept European interventions in the affairs of the American hemisphere. It would enable the northern giant to establish its power on the whole continent without hindrance, since Europe would not interfere. The theory was first motivated by Russian designs on Oregon and by the will to prevent any reconquest of the young Latin American republics by European nations. </w:t>
      </w:r>
      <w:r w:rsidRPr="00CD0163">
        <w:rPr>
          <w:bCs/>
          <w:u w:val="single"/>
        </w:rPr>
        <w:t>The Monroe doctrine</w:t>
      </w:r>
      <w:r w:rsidRPr="00CD0163">
        <w:rPr>
          <w:sz w:val="16"/>
        </w:rPr>
        <w:t xml:space="preserve"> – one of the founding principles of U.S. foreign policy – </w:t>
      </w:r>
      <w:r w:rsidRPr="00CD0163">
        <w:rPr>
          <w:bCs/>
          <w:u w:val="single"/>
        </w:rPr>
        <w:t>had imperialist and hegemonic aims</w:t>
      </w:r>
      <w:r w:rsidRPr="00CD0163">
        <w:rPr>
          <w:sz w:val="16"/>
        </w:rPr>
        <w:t xml:space="preserve">. With the Roosevelt Corollary, its scope was later extended to encompass a diversity of situations. Economic factors had a primary role in the search for new markets. The birth of an industrial nation and the rapid increase in the production of goods entailed the need to conquer new territories. </w:t>
      </w:r>
      <w:r w:rsidRPr="00CD0163">
        <w:rPr>
          <w:bCs/>
          <w:u w:val="single"/>
        </w:rPr>
        <w:t>Because of its strategic position if the Gulf of Mexico</w:t>
      </w:r>
      <w:r w:rsidRPr="00CD0163">
        <w:rPr>
          <w:sz w:val="16"/>
        </w:rPr>
        <w:t xml:space="preserve"> and despite the failure of the various attempts to buy the island to Spain, </w:t>
      </w:r>
      <w:r w:rsidRPr="00CD0163">
        <w:rPr>
          <w:bCs/>
          <w:u w:val="single"/>
        </w:rPr>
        <w:t>Cuba was in the U.S. line of sight</w:t>
      </w:r>
      <w:r w:rsidRPr="00CD0163">
        <w:rPr>
          <w:sz w:val="16"/>
        </w:rPr>
        <w:t>[6].</w:t>
      </w:r>
      <w:r w:rsidRPr="00CD0163">
        <w:rPr>
          <w:sz w:val="12"/>
        </w:rPr>
        <w:t>¶</w:t>
      </w:r>
      <w:r w:rsidRPr="00CD0163">
        <w:rPr>
          <w:sz w:val="16"/>
        </w:rPr>
        <w:t xml:space="preserve"> In 1890, U.S. investments in Cuba amounted to $50 million and 7% of U.S. foreign trade was with the island. Spain spent $7 million on Cuban imported goods whereas U.S. imports from the archipelago amounted to $61 million. U.S. economic interests entailed the need for the U.S. to closely control the Cuban market in order to protect U.S. investments[7]. </w:t>
      </w:r>
      <w:r w:rsidRPr="00CD0163">
        <w:rPr>
          <w:sz w:val="12"/>
        </w:rPr>
        <w:t>¶</w:t>
      </w:r>
      <w:r w:rsidRPr="00CD0163">
        <w:rPr>
          <w:sz w:val="16"/>
        </w:rPr>
        <w:t xml:space="preserve"> </w:t>
      </w:r>
      <w:r w:rsidRPr="00CD0163">
        <w:rPr>
          <w:bCs/>
          <w:u w:val="single"/>
        </w:rPr>
        <w:t>The main objective of U.S. intervention in the Cuban war of independence</w:t>
      </w:r>
      <w:r w:rsidRPr="00CD0163">
        <w:rPr>
          <w:sz w:val="16"/>
        </w:rPr>
        <w:t xml:space="preserve"> against Spain in 1898 </w:t>
      </w:r>
      <w:r w:rsidRPr="00CD0163">
        <w:rPr>
          <w:bCs/>
          <w:u w:val="single"/>
        </w:rPr>
        <w:t>was to prevent Cuban revolutionaries to gain their sovereignty</w:t>
      </w:r>
      <w:r w:rsidRPr="00CD0163">
        <w:rPr>
          <w:sz w:val="16"/>
        </w:rPr>
        <w:t xml:space="preserve">. Indeed, in January 1896, the captain-general of the island Martínez Campos, who was in charge of military Spanish operations, resigned, admitting that he was powerless to stop the rebels who had managed to infiltrate into the distant province of Pinar Del Río, at the extreme West of Cuba. In talks with Spain in June 1896, the United States put forward the possibility of granting Cuba home rule status. This idea aimed at ruining the independence movement and infuriated Maceo – second-in-command of the Cuban army of independence – who flatly turned down the idea[8]. Although the Spanish army outnumbered Cuban freedom fighters and despite its overwhelming material superiority, Cuban rebels were winning one victory after another and their prestige among the Cuban population and the Latin-American public was growing day by day. The Russian ambassador in La Havana wrote to his counterpart in Spain that “the cause of Spain [was] lost”[9]. In the same way, Colonel Charles E. Akers, the London Times correspondent, wrote: “With an army of 175,000 men, all kinds of equipment in unlimited quantity, a beautiful weather, no or few diseases, with everything working in his favor, General Weyler was unable to defeat the rebels. ”[10] Máximo Gómez, commandant of the Cuban revolutionaries, declared on March, 1, 1898: </w:t>
      </w:r>
      <w:r w:rsidRPr="00CD0163">
        <w:rPr>
          <w:sz w:val="16"/>
        </w:rPr>
        <w:lastRenderedPageBreak/>
        <w:t>“the enemies are crushed and retreating and when they had the opportunity to do something, they didn’t do anything.”[11]</w:t>
      </w:r>
      <w:r w:rsidRPr="00CD0163">
        <w:rPr>
          <w:sz w:val="12"/>
        </w:rPr>
        <w:t>¶</w:t>
      </w:r>
      <w:r w:rsidRPr="00CD0163">
        <w:rPr>
          <w:sz w:val="16"/>
        </w:rPr>
        <w:t xml:space="preserve"> This was exactly at that time that the United States decided to intervene, when Spain was put to rout. The U.S. wanted to despoil the Cuban people of its independence, an independence that had been conquered with machetes. U.S. Democrat Senator from Virginia John W. Daniel accused the U.S. government of intervening to prevent a Spanish defeat: “…When the most favorable time for a revolutionary victory and the most unfavorable time for Spain came … the United States Congress is asked to put the U.S. army into the hands of the President to forcibly impose an armistice between the two parties, one of them having already surrendered.”[12]</w:t>
      </w:r>
      <w:r w:rsidRPr="00CD0163">
        <w:rPr>
          <w:sz w:val="12"/>
        </w:rPr>
        <w:t>¶</w:t>
      </w:r>
      <w:r w:rsidRPr="00CD0163">
        <w:rPr>
          <w:sz w:val="16"/>
        </w:rPr>
        <w:t xml:space="preserve"> The armistice was signed on December, 10, 1898 in Paris, by the United States and Spain. The Cubans were excluded from the talks. The vile Platt amendment – that was later repealed in 1934 after the United States started to rule over the whole political and economic life of Cuba – shattered the hopes of Cubans. </w:t>
      </w:r>
      <w:r w:rsidRPr="00CD0163">
        <w:rPr>
          <w:bCs/>
          <w:u w:val="single"/>
        </w:rPr>
        <w:t>The United States replaced Spain in the role of the colonizer</w:t>
      </w:r>
      <w:r w:rsidRPr="00CD0163">
        <w:rPr>
          <w:sz w:val="16"/>
        </w:rPr>
        <w:t>, a role decadent Spain could not take on anymore. After they had suffered from Spanish colonialism, Cubans were to endure U.S. neo-colonialism and their northern neighbor was going to “build an empire at the expense of Spain”[13]. On January, 1st, 1899, after the Spanish troops had left, the Stars and Stripes – not the Cuban flag – was hoisted in the sky of La Havana. The ripe fruit had at last fallen into the hands of the United States[14].</w:t>
      </w:r>
      <w:r w:rsidRPr="00CD0163">
        <w:rPr>
          <w:sz w:val="12"/>
        </w:rPr>
        <w:t>¶</w:t>
      </w:r>
      <w:r w:rsidRPr="00CD0163">
        <w:rPr>
          <w:sz w:val="16"/>
        </w:rPr>
        <w:t xml:space="preserve"> </w:t>
      </w:r>
      <w:r w:rsidRPr="00CD0163">
        <w:rPr>
          <w:bCs/>
          <w:u w:val="single"/>
        </w:rPr>
        <w:t>After it had taken hold of almost all sectors of the Cuban economy, the United States intervened</w:t>
      </w:r>
      <w:r w:rsidRPr="00CD0163">
        <w:rPr>
          <w:sz w:val="16"/>
        </w:rPr>
        <w:t xml:space="preserve"> several times </w:t>
      </w:r>
      <w:r w:rsidRPr="00CD0163">
        <w:rPr>
          <w:bCs/>
          <w:u w:val="single"/>
        </w:rPr>
        <w:t>to maintain the status quo</w:t>
      </w:r>
      <w:r w:rsidRPr="00CD0163">
        <w:rPr>
          <w:sz w:val="16"/>
        </w:rPr>
        <w:t>, notably in 1912, 1917 and 1933 when protests were repressed in a bloodbath. Before the 1959 revolution, U.S. companies owned 80% of services, mines, ranches and oil refineries, 40% of the sugar industry and 50% of railways[15]. The Batista regime enjoyed Washington benevolence because it wonderfully served U.S. economic interests. Cuba had to wait until 1959 to taste the fruit of independence that had been forbidden to its people for almost half a millennium. But again Cuba would have to pay the highest possible price for this slap in the face of its lifelong neighbor, an affront that would not be forgiven. And what price!</w:t>
      </w:r>
      <w:r w:rsidRPr="00CD0163">
        <w:rPr>
          <w:sz w:val="12"/>
        </w:rPr>
        <w:t>¶</w:t>
      </w:r>
      <w:r w:rsidRPr="00CD0163">
        <w:rPr>
          <w:sz w:val="16"/>
        </w:rPr>
        <w:t xml:space="preserve"> </w:t>
      </w:r>
      <w:r w:rsidRPr="00CD0163">
        <w:rPr>
          <w:bCs/>
          <w:u w:val="single"/>
        </w:rPr>
        <w:t>The total blockade of the island</w:t>
      </w:r>
      <w:r w:rsidRPr="00CD0163">
        <w:rPr>
          <w:sz w:val="16"/>
        </w:rPr>
        <w:t xml:space="preserve"> imposed on February, 7, 1962 </w:t>
      </w:r>
      <w:r w:rsidRPr="00CD0163">
        <w:rPr>
          <w:bCs/>
          <w:u w:val="single"/>
        </w:rPr>
        <w:t>violates international conventions and runs counter to the most basic juridical principles. Its main objective is to re-establish U.S. neo-colonial domination over Cuba, using starvation as a political weapon</w:t>
      </w:r>
      <w:r w:rsidRPr="00CD0163">
        <w:rPr>
          <w:sz w:val="16"/>
        </w:rPr>
        <w:t xml:space="preserve"> against the Cuban people. The </w:t>
      </w:r>
      <w:r w:rsidRPr="00CD0163">
        <w:rPr>
          <w:bCs/>
          <w:u w:val="single"/>
        </w:rPr>
        <w:t>arguments justifying this economic state of siege varied according to time</w:t>
      </w:r>
      <w:r w:rsidRPr="00CD0163">
        <w:rPr>
          <w:sz w:val="16"/>
        </w:rPr>
        <w:t xml:space="preserve">. During the Cold War, the “communist threat” that Cuba represented was the paradigm in use although any serious study would smash this theory to pieces. Indeed, in 1959, there was no Soviet presence in Cuba. But Washington stuck to that interpretation: </w:t>
      </w:r>
      <w:r w:rsidRPr="00CD0163">
        <w:rPr>
          <w:bCs/>
          <w:u w:val="single"/>
        </w:rPr>
        <w:t>Cuba represented a threat for U.S. national security</w:t>
      </w:r>
      <w:r w:rsidRPr="00CD0163">
        <w:rPr>
          <w:sz w:val="16"/>
        </w:rPr>
        <w:t xml:space="preserve"> and Kennedy urged Mexico to back them up in their policy of hostility towards Cuba. But the answer of a Mexican diplomat was not long in coming: “If we publicly declare that Cuba is a threat to our security, forty million Mexicans will die laughing”[16].</w:t>
      </w:r>
      <w:r w:rsidRPr="00CD0163">
        <w:rPr>
          <w:sz w:val="12"/>
        </w:rPr>
        <w:t>¶</w:t>
      </w:r>
      <w:r w:rsidRPr="00CD0163">
        <w:rPr>
          <w:sz w:val="16"/>
        </w:rPr>
        <w:t xml:space="preserve"> </w:t>
      </w:r>
      <w:r w:rsidRPr="00CD0163">
        <w:rPr>
          <w:bCs/>
          <w:u w:val="single"/>
        </w:rPr>
        <w:t>The Cold War context</w:t>
      </w:r>
      <w:r w:rsidRPr="00CD0163">
        <w:rPr>
          <w:sz w:val="16"/>
        </w:rPr>
        <w:t xml:space="preserve">, used for thirty years as a pretext legitimizing U.S. animosity towards Cuba, </w:t>
      </w:r>
      <w:r w:rsidRPr="00CD0163">
        <w:rPr>
          <w:bCs/>
          <w:u w:val="single"/>
        </w:rPr>
        <w:t>was actually a fraud</w:t>
      </w:r>
      <w:r w:rsidRPr="00CD0163">
        <w:rPr>
          <w:sz w:val="16"/>
        </w:rPr>
        <w:t xml:space="preserve"> since there are no facts to support this theory. </w:t>
      </w:r>
      <w:r w:rsidRPr="00CD0163">
        <w:rPr>
          <w:bCs/>
          <w:u w:val="single"/>
        </w:rPr>
        <w:t>If there had been any foundations</w:t>
      </w:r>
      <w:r w:rsidRPr="00CD0163">
        <w:rPr>
          <w:sz w:val="16"/>
        </w:rPr>
        <w:t xml:space="preserve"> to this thesis, </w:t>
      </w:r>
      <w:r w:rsidRPr="00CD0163">
        <w:rPr>
          <w:bCs/>
          <w:u w:val="single"/>
        </w:rPr>
        <w:t>the United States would have normalized</w:t>
      </w:r>
      <w:r w:rsidRPr="00CD0163">
        <w:rPr>
          <w:sz w:val="16"/>
        </w:rPr>
        <w:t xml:space="preserve"> its </w:t>
      </w:r>
      <w:r w:rsidRPr="00CD0163">
        <w:rPr>
          <w:bCs/>
          <w:u w:val="single"/>
        </w:rPr>
        <w:t>relations with Cuba after the collapse of the Soviet bloc. Instead</w:t>
      </w:r>
      <w:r w:rsidRPr="00CD0163">
        <w:rPr>
          <w:sz w:val="16"/>
        </w:rPr>
        <w:t xml:space="preserve"> of that, </w:t>
      </w:r>
      <w:r w:rsidRPr="00CD0163">
        <w:rPr>
          <w:bCs/>
          <w:u w:val="single"/>
        </w:rPr>
        <w:t>Washington launched a new and more serious wave of economic sanctions</w:t>
      </w:r>
      <w:r w:rsidRPr="00CD0163">
        <w:rPr>
          <w:sz w:val="16"/>
        </w:rPr>
        <w:t xml:space="preserve"> with the Torricelli Act in 1992 and the Helms-Burton Act in 1996. As the ancient paradigm</w:t>
      </w:r>
      <w:r w:rsidRPr="00CD0163">
        <w:rPr>
          <w:bCs/>
          <w:u w:val="single"/>
        </w:rPr>
        <w:t xml:space="preserve"> </w:t>
      </w:r>
      <w:r w:rsidRPr="00CD0163">
        <w:rPr>
          <w:sz w:val="16"/>
        </w:rPr>
        <w:t>departed this life in 1991, a new one was created.</w:t>
      </w:r>
      <w:r w:rsidRPr="00CD0163">
        <w:rPr>
          <w:bCs/>
          <w:u w:val="single"/>
        </w:rPr>
        <w:t xml:space="preserve"> Now it is</w:t>
      </w:r>
      <w:r w:rsidRPr="00CD0163">
        <w:rPr>
          <w:sz w:val="16"/>
        </w:rPr>
        <w:t xml:space="preserve"> no more about containing communism but </w:t>
      </w:r>
      <w:r w:rsidRPr="00CD0163">
        <w:rPr>
          <w:bCs/>
          <w:u w:val="single"/>
        </w:rPr>
        <w:t>about “re-establishing democracy” in Cuba</w:t>
      </w:r>
      <w:r w:rsidRPr="00CD0163">
        <w:rPr>
          <w:sz w:val="16"/>
        </w:rPr>
        <w:t xml:space="preserve">, a “democracy” devoted to the interests of Washington. No matter if it is ruled by a clone of Gerardo Machado or Fulgencio Batista: what’s important is that it should make of its subordination to the United States its main virtue. </w:t>
      </w:r>
      <w:r w:rsidRPr="00CD0163">
        <w:rPr>
          <w:sz w:val="12"/>
        </w:rPr>
        <w:t>¶</w:t>
      </w:r>
      <w:r w:rsidRPr="00CD0163">
        <w:rPr>
          <w:sz w:val="16"/>
        </w:rPr>
        <w:t xml:space="preserve"> The economic sanctions imposed on the Cuban people are condemned by almost all countries in the international community and, for twelve years running, by their overwhelming majority. Nonetheless, not an ounce of change in U.S. foreign policy towards Cuba stands out on the horizon, driving international opinion to despair. Below is a table summing up the successive votes since 1992: </w:t>
      </w:r>
      <w:r w:rsidRPr="00CD0163">
        <w:rPr>
          <w:sz w:val="12"/>
        </w:rPr>
        <w:t>¶</w:t>
      </w:r>
      <w:r w:rsidRPr="00CD0163">
        <w:rPr>
          <w:sz w:val="16"/>
        </w:rPr>
        <w:t xml:space="preserve"> [TABLE REMOVED]</w:t>
      </w:r>
      <w:r w:rsidRPr="00CD0163">
        <w:rPr>
          <w:sz w:val="12"/>
        </w:rPr>
        <w:t>¶</w:t>
      </w:r>
      <w:r w:rsidRPr="00CD0163">
        <w:rPr>
          <w:sz w:val="16"/>
        </w:rPr>
        <w:t xml:space="preserve"> </w:t>
      </w:r>
      <w:r w:rsidRPr="00CD0163">
        <w:rPr>
          <w:bCs/>
          <w:u w:val="single"/>
        </w:rPr>
        <w:t>The only objectives of the United States are to send Cuba back to the pangs and torments afflicting Third World nations</w:t>
      </w:r>
      <w:r w:rsidRPr="00CD0163">
        <w:rPr>
          <w:sz w:val="16"/>
        </w:rPr>
        <w:t xml:space="preserve"> and </w:t>
      </w:r>
      <w:r w:rsidRPr="00CD0163">
        <w:rPr>
          <w:bCs/>
          <w:u w:val="single"/>
        </w:rPr>
        <w:t>which it has dared to escape; to plunder its resources; and to destroy its health care system</w:t>
      </w:r>
      <w:r w:rsidRPr="00CD0163">
        <w:rPr>
          <w:sz w:val="16"/>
        </w:rPr>
        <w:t xml:space="preserve"> considered “uniformly as the pre-eminent model for the Third World”, according to the American Association for World Health[17]. The aim of the blockade is to fulfill the wishes of Thomas Jefferson and John Quincy Adams to incorporate Cuba into the U.S. sphere of influence and to enable foreign capital to devastate it. The logorrhea putting forward</w:t>
      </w:r>
      <w:r w:rsidRPr="000769BB">
        <w:rPr>
          <w:bCs/>
        </w:rPr>
        <w:t xml:space="preserve"> </w:t>
      </w:r>
      <w:r w:rsidRPr="00CD0163">
        <w:rPr>
          <w:bCs/>
          <w:u w:val="single"/>
        </w:rPr>
        <w:t>the argument of human rights problems in Cuba is only a rhetoric motivated by self-interest</w:t>
      </w:r>
      <w:r w:rsidRPr="00CD0163">
        <w:rPr>
          <w:sz w:val="16"/>
        </w:rPr>
        <w:t xml:space="preserve"> and </w:t>
      </w:r>
      <w:r w:rsidRPr="00CD0163">
        <w:rPr>
          <w:bCs/>
          <w:u w:val="single"/>
        </w:rPr>
        <w:t xml:space="preserve">designed to conceal a very clear plan: </w:t>
      </w:r>
      <w:r w:rsidRPr="00CD0163">
        <w:rPr>
          <w:sz w:val="16"/>
        </w:rPr>
        <w:t xml:space="preserve">to make the Cuban people toe the line and </w:t>
      </w:r>
      <w:r w:rsidRPr="00CD0163">
        <w:rPr>
          <w:bCs/>
          <w:u w:val="single"/>
        </w:rPr>
        <w:t>to send it back to the destitute standards of living they were used to fret over before</w:t>
      </w:r>
      <w:r w:rsidRPr="00CD0163">
        <w:rPr>
          <w:sz w:val="16"/>
        </w:rPr>
        <w:t xml:space="preserve"> the triumph of </w:t>
      </w:r>
      <w:r w:rsidRPr="00CD0163">
        <w:rPr>
          <w:bCs/>
          <w:u w:val="single"/>
        </w:rPr>
        <w:t>the Revolution</w:t>
      </w:r>
      <w:r w:rsidRPr="00CD0163">
        <w:rPr>
          <w:sz w:val="16"/>
        </w:rPr>
        <w:t>.</w:t>
      </w:r>
      <w:r w:rsidRPr="00CD0163">
        <w:rPr>
          <w:sz w:val="12"/>
        </w:rPr>
        <w:t>¶</w:t>
      </w:r>
      <w:r w:rsidRPr="00CD0163">
        <w:rPr>
          <w:sz w:val="16"/>
        </w:rPr>
        <w:t xml:space="preserve"> Recently, President George W. </w:t>
      </w:r>
      <w:r w:rsidRPr="00CD0163">
        <w:rPr>
          <w:bCs/>
          <w:u w:val="single"/>
        </w:rPr>
        <w:t>Bush not only added Cuba to the list of terrorist states</w:t>
      </w:r>
      <w:r w:rsidRPr="00CD0163">
        <w:rPr>
          <w:sz w:val="16"/>
        </w:rPr>
        <w:t xml:space="preserve"> – a decision that should cause some mirth among the international community given that this accusation is groundless – </w:t>
      </w:r>
      <w:r w:rsidRPr="00CD0163">
        <w:rPr>
          <w:bCs/>
          <w:u w:val="single"/>
        </w:rPr>
        <w:t>but he also declared that the restrictions concerning</w:t>
      </w:r>
      <w:r w:rsidRPr="00CD0163">
        <w:rPr>
          <w:sz w:val="16"/>
        </w:rPr>
        <w:t xml:space="preserve"> the</w:t>
      </w:r>
      <w:r w:rsidRPr="00CD0163">
        <w:rPr>
          <w:bCs/>
          <w:u w:val="single"/>
        </w:rPr>
        <w:t xml:space="preserve"> travels</w:t>
      </w:r>
      <w:r w:rsidRPr="00CD0163">
        <w:rPr>
          <w:sz w:val="16"/>
        </w:rPr>
        <w:t xml:space="preserve"> of U.S. citizens to Cuba </w:t>
      </w:r>
      <w:r w:rsidRPr="00CD0163">
        <w:rPr>
          <w:bCs/>
          <w:u w:val="single"/>
        </w:rPr>
        <w:t>would be made tighter</w:t>
      </w:r>
      <w:r w:rsidRPr="00CD0163">
        <w:rPr>
          <w:sz w:val="16"/>
        </w:rPr>
        <w:t xml:space="preserve">. He also called for the creation of a Presidential “Commission for the Assistance to a Free Cuba”, in order to repay the debt he has contracted during the 2000 election campaign with his extreme-right friends of the Cuban-American National Foundation – a powerful entity never reluctant to use terrorism as a tool to express political ideas[18]. What is the truthfulness of those declarations? It is non-existent. </w:t>
      </w:r>
      <w:r w:rsidRPr="000769BB">
        <w:rPr>
          <w:bCs/>
          <w:sz w:val="16"/>
        </w:rPr>
        <w:t>It is easy to guess what kind of “Free Cuba” t</w:t>
      </w:r>
      <w:r w:rsidRPr="00CD0163">
        <w:rPr>
          <w:sz w:val="16"/>
        </w:rPr>
        <w:t>he United States wants to create: a regime that would be “more acceptable to the U.S.”, as the Washington administration underlined it as soon as 1959, that is to say a nation completely obedient to its orders[19].</w:t>
      </w:r>
      <w:r w:rsidRPr="00CD0163">
        <w:rPr>
          <w:sz w:val="12"/>
        </w:rPr>
        <w:t>¶</w:t>
      </w:r>
      <w:r w:rsidRPr="00CD0163">
        <w:rPr>
          <w:sz w:val="16"/>
        </w:rPr>
        <w:t xml:space="preserve"> Condoleeza Rice, National Security Advisor to President Bush, evoked the “intolerable case of Cuba” and this opinion is not groundless if one sees things from the point of view of U.S. political strategists[20]. Indeed, it is “intolerable” that a Third World country – which is moreover in the U.S. backyard – dares to brave the masters of the world, intending its natural resources to be used by its people and not by</w:t>
      </w:r>
      <w:r w:rsidRPr="00CD0163">
        <w:rPr>
          <w:bCs/>
          <w:u w:val="single"/>
        </w:rPr>
        <w:t xml:space="preserve"> </w:t>
      </w:r>
      <w:r w:rsidRPr="00CD0163">
        <w:rPr>
          <w:sz w:val="16"/>
        </w:rPr>
        <w:t xml:space="preserve">Washington financial and economic interests. It is intolerable that a nation stifled by a legislative net of sanctions that would be hard to bear even for a European power, is still able to resist after 44 years of economic stifling. And there is even worse: “Social policy is unquestionably one area in which Cuba has excelled by guaranteeing an equitable distribution of income and well-being of the population, while investing in human capital”, according to the report published by the </w:t>
      </w:r>
      <w:r w:rsidRPr="00CD0163">
        <w:rPr>
          <w:sz w:val="16"/>
        </w:rPr>
        <w:lastRenderedPageBreak/>
        <w:t>United Nations Economic Commission for Latin America and the Caribbean (ECLAC)[21]. The United States cannot tolerate this heresy.</w:t>
      </w:r>
      <w:r w:rsidRPr="00CD0163">
        <w:rPr>
          <w:sz w:val="12"/>
        </w:rPr>
        <w:t>¶</w:t>
      </w:r>
      <w:r w:rsidRPr="00CD0163">
        <w:rPr>
          <w:sz w:val="16"/>
        </w:rPr>
        <w:t xml:space="preserve"> </w:t>
      </w:r>
      <w:r w:rsidRPr="00CD0163">
        <w:rPr>
          <w:bCs/>
          <w:u w:val="single"/>
        </w:rPr>
        <w:t>If Cuba submits to the orders of Washington</w:t>
      </w:r>
      <w:r w:rsidRPr="00CD0163">
        <w:rPr>
          <w:sz w:val="16"/>
        </w:rPr>
        <w:t xml:space="preserve">, if it accepts to give up its sovereignty and to abandon its resources to the ravenous appetite of multinationals, forgetting the needs of its people on the way, </w:t>
      </w:r>
      <w:r w:rsidRPr="00CD0163">
        <w:rPr>
          <w:bCs/>
          <w:u w:val="single"/>
        </w:rPr>
        <w:t>it will be considered to be part</w:t>
      </w:r>
      <w:r w:rsidRPr="00CD0163">
        <w:rPr>
          <w:sz w:val="16"/>
        </w:rPr>
        <w:t xml:space="preserve"> and parcel </w:t>
      </w:r>
      <w:r w:rsidRPr="00CD0163">
        <w:rPr>
          <w:bCs/>
          <w:u w:val="single"/>
        </w:rPr>
        <w:t>of the “democratic world”. But as long as it has not fulfilled those conditions, it will continue to be the target of</w:t>
      </w:r>
      <w:r w:rsidRPr="00CD0163">
        <w:rPr>
          <w:sz w:val="16"/>
        </w:rPr>
        <w:t xml:space="preserve">  Washington </w:t>
      </w:r>
      <w:r w:rsidRPr="00CD0163">
        <w:rPr>
          <w:bCs/>
          <w:u w:val="single"/>
        </w:rPr>
        <w:t>attacks</w:t>
      </w:r>
      <w:r w:rsidRPr="00CD0163">
        <w:rPr>
          <w:sz w:val="16"/>
        </w:rPr>
        <w:t>. As the hero of the 1898 independence war José Martí said: “Freedom is very expensive and it is necessary either to resign ourselves to live without it, or to decide to buy it for what it’s worth.” And the Cubans have made their choice.</w:t>
      </w:r>
      <w:r w:rsidRPr="00CD0163">
        <w:rPr>
          <w:sz w:val="12"/>
        </w:rPr>
        <w:t>¶</w:t>
      </w:r>
      <w:r w:rsidRPr="00CD0163">
        <w:rPr>
          <w:sz w:val="16"/>
        </w:rPr>
        <w:t xml:space="preserve"> </w:t>
      </w:r>
      <w:r w:rsidRPr="00CD0163">
        <w:rPr>
          <w:bCs/>
          <w:u w:val="single"/>
        </w:rPr>
        <w:t xml:space="preserve">As long as Cuba continues to challenge the dominant and dogmatic ideology of free market </w:t>
      </w:r>
      <w:r w:rsidRPr="00CD0163">
        <w:rPr>
          <w:sz w:val="16"/>
        </w:rPr>
        <w:t>by providing an example showing that it is possible to free one’s country from the distress of under-development – not through the implementation of the diktats of the International Monetary Fund and the World Bank, but by putting human beings at the center of its plans for society –</w:t>
      </w:r>
      <w:r w:rsidRPr="00CD0163">
        <w:rPr>
          <w:bCs/>
          <w:u w:val="single"/>
        </w:rPr>
        <w:t xml:space="preserve"> it will be a victim of paramilitary attacks organized fron The United States</w:t>
      </w:r>
      <w:r w:rsidRPr="00CD0163">
        <w:rPr>
          <w:sz w:val="16"/>
        </w:rPr>
        <w:t>. As long as it refuses to implement market and profit discipline U.S. economic terrorism will not ease off.</w:t>
      </w:r>
    </w:p>
    <w:p w:rsidR="00F3466F" w:rsidRDefault="00F3466F" w:rsidP="00F3466F"/>
    <w:p w:rsidR="00D242CA" w:rsidRPr="00746953" w:rsidRDefault="00D242CA" w:rsidP="00D242CA">
      <w:pPr>
        <w:pStyle w:val="Heading4"/>
        <w:rPr>
          <w:rStyle w:val="StyleBoldUnderline"/>
          <w:u w:val="none"/>
        </w:rPr>
      </w:pPr>
      <w:r w:rsidRPr="00746953">
        <w:rPr>
          <w:rStyle w:val="StyleBoldUnderline"/>
          <w:u w:val="none"/>
        </w:rPr>
        <w:t>The Cuban embargo reflects a larger expansionist and imperialist desire of the United States</w:t>
      </w:r>
    </w:p>
    <w:p w:rsidR="00D242CA" w:rsidRPr="00746953" w:rsidRDefault="00D242CA" w:rsidP="00D242CA">
      <w:pPr>
        <w:rPr>
          <w:rStyle w:val="StyleBoldUnderline"/>
          <w:u w:val="none"/>
        </w:rPr>
      </w:pPr>
      <w:r w:rsidRPr="00746953">
        <w:rPr>
          <w:rStyle w:val="StyleBoldUnderline"/>
          <w:b/>
          <w:u w:val="none"/>
        </w:rPr>
        <w:t xml:space="preserve">Lamrani, 13 </w:t>
      </w:r>
      <w:r w:rsidRPr="00746953">
        <w:rPr>
          <w:rStyle w:val="StyleBoldUnderline"/>
          <w:u w:val="none"/>
        </w:rPr>
        <w:t xml:space="preserve">(Salim Lamrani, 2013, “The Economic War Against Cuba”, </w:t>
      </w:r>
      <w:hyperlink r:id="rId8" w:anchor="v=onepage&amp;q=%22a%20Cold%20War%20anachronism%20kept%20alive%20by%20Florida%20politics%22%20%22&amp;f=false)//EM" w:history="1">
        <w:r w:rsidRPr="00746953">
          <w:rPr>
            <w:rStyle w:val="Hyperlink"/>
          </w:rPr>
          <w:t>http://books.google.com/books?id=4FIx_3gFJGYC&amp;pg=PA68&amp;lpg=PA68&amp;dq=%22a+Cold+War+anachronism+kept+alive+by+Florida+politics%22+%22&amp;source=bl&amp;ots=-JQhx9zZsW&amp;sig=5E0BkGf1wu9bz7WWPyNuSdDTs6k&amp;hl=en&amp;sa=X&amp;ei=WvLWUdy4DofGrQH_uYDACg&amp;ved=0CDUQ6AEwAQ#v=onepage&amp;q=%22a%20Cold%20War%20anachronism%20kept%20alive%20by%20Florida%20politics%22%20%22&amp;f=false)//EM</w:t>
        </w:r>
      </w:hyperlink>
    </w:p>
    <w:p w:rsidR="00D242CA" w:rsidRPr="00520FF0" w:rsidRDefault="00D242CA" w:rsidP="00D242CA">
      <w:pPr>
        <w:rPr>
          <w:bCs/>
        </w:rPr>
      </w:pPr>
    </w:p>
    <w:p w:rsidR="00D242CA" w:rsidRPr="00620A9E" w:rsidRDefault="00D242CA" w:rsidP="00D242CA">
      <w:pPr>
        <w:rPr>
          <w:sz w:val="14"/>
        </w:rPr>
      </w:pPr>
      <w:r w:rsidRPr="00620A9E">
        <w:rPr>
          <w:sz w:val="14"/>
        </w:rPr>
        <w:t xml:space="preserve">In fact, </w:t>
      </w:r>
      <w:r w:rsidRPr="003203D4">
        <w:rPr>
          <w:rStyle w:val="StyleBoldUnderline"/>
        </w:rPr>
        <w:t>to grasp Washington`s real purpose in its relations with Cuba,</w:t>
      </w:r>
      <w:r w:rsidRPr="00620A9E">
        <w:rPr>
          <w:sz w:val="14"/>
        </w:rPr>
        <w:t xml:space="preserve"> </w:t>
      </w:r>
      <w:r w:rsidRPr="003203D4">
        <w:rPr>
          <w:rStyle w:val="StyleBoldUnderline"/>
        </w:rPr>
        <w:t xml:space="preserve">it is necessary to </w:t>
      </w:r>
      <w:r w:rsidRPr="00620A9E">
        <w:rPr>
          <w:sz w:val="14"/>
        </w:rPr>
        <w:t xml:space="preserve">go back to the nineteenth century and </w:t>
      </w:r>
      <w:r w:rsidRPr="003203D4">
        <w:rPr>
          <w:rStyle w:val="StyleBoldUnderline"/>
        </w:rPr>
        <w:t>heed the warnings of</w:t>
      </w:r>
      <w:r w:rsidRPr="00620A9E">
        <w:rPr>
          <w:sz w:val="14"/>
        </w:rPr>
        <w:t xml:space="preserve"> josê </w:t>
      </w:r>
      <w:r w:rsidRPr="003203D4">
        <w:rPr>
          <w:rStyle w:val="StyleBoldUnderline"/>
        </w:rPr>
        <w:t>Marti</w:t>
      </w:r>
      <w:r w:rsidRPr="00620A9E">
        <w:rPr>
          <w:sz w:val="14"/>
        </w:rPr>
        <w:t xml:space="preserve">, apostle and national hero, </w:t>
      </w:r>
      <w:r w:rsidRPr="003203D4">
        <w:rPr>
          <w:rStyle w:val="StyleBoldUnderline"/>
        </w:rPr>
        <w:t>who warned the peoples of Latin America against a "convulsed and brutal North</w:t>
      </w:r>
      <w:r w:rsidRPr="00620A9E">
        <w:rPr>
          <w:sz w:val="14"/>
        </w:rPr>
        <w:t>," a North that aspired to annex the Caribbean island and dominate the continent."</w:t>
      </w:r>
      <w:r w:rsidRPr="00620A9E">
        <w:rPr>
          <w:rFonts w:cs="Georgia"/>
          <w:sz w:val="14"/>
        </w:rPr>
        <w:t></w:t>
      </w:r>
      <w:r w:rsidRPr="00620A9E">
        <w:rPr>
          <w:sz w:val="14"/>
        </w:rPr>
        <w:t xml:space="preserve"> </w:t>
      </w:r>
      <w:r w:rsidRPr="003203D4">
        <w:rPr>
          <w:rStyle w:val="StyleBoldUnderline"/>
        </w:rPr>
        <w:t>Long in the crosshairs of American expansionism, the island of Cuba, because of its geostrategic position and its natural resources</w:t>
      </w:r>
      <w:r w:rsidRPr="00620A9E">
        <w:rPr>
          <w:sz w:val="14"/>
        </w:rPr>
        <w:t xml:space="preserve">, </w:t>
      </w:r>
      <w:r w:rsidRPr="003203D4">
        <w:rPr>
          <w:rStyle w:val="StyleBoldUnderline"/>
        </w:rPr>
        <w:t>has always whetted the appetite of the</w:t>
      </w:r>
      <w:r w:rsidRPr="00620A9E">
        <w:rPr>
          <w:sz w:val="14"/>
        </w:rPr>
        <w:t xml:space="preserve"> </w:t>
      </w:r>
      <w:r w:rsidRPr="003203D4">
        <w:rPr>
          <w:rStyle w:val="StyleBoldUnderline"/>
        </w:rPr>
        <w:t>U</w:t>
      </w:r>
      <w:r w:rsidRPr="00620A9E">
        <w:rPr>
          <w:sz w:val="14"/>
        </w:rPr>
        <w:t>nited</w:t>
      </w:r>
      <w:r w:rsidRPr="003203D4">
        <w:rPr>
          <w:rStyle w:val="StyleBoldUnderline"/>
        </w:rPr>
        <w:t xml:space="preserve"> S</w:t>
      </w:r>
      <w:r w:rsidRPr="00620A9E">
        <w:rPr>
          <w:sz w:val="14"/>
        </w:rPr>
        <w:t xml:space="preserve">tates. Washington's intervention in the second Cuban War of Independence of 1898 turned Cuba into a protectorate, dependent upon U.S. stewardship. This was a state of aflairs that lasted until the advent ofthe Cuban Revolu- tion onjanuary 1, 1959, at which point the United States lost all control over the destiny of the Caribbean nation. From Dwight D. Eisenhower to Obama, no U.S. govemment has accepted the possibility of a sovereign and independent Cuba, a state of aflairs that explains the imposition of economic sanctions in 1960, sanctions that have continued over the two decades that have followed the "end of history" 218 </w:t>
      </w:r>
      <w:r w:rsidRPr="003203D4">
        <w:rPr>
          <w:rStyle w:val="StyleBoldUnderline"/>
        </w:rPr>
        <w:t>The state of economic siege of which the Cuban people are victims reminds us that the</w:t>
      </w:r>
      <w:r w:rsidRPr="00620A9E">
        <w:rPr>
          <w:sz w:val="14"/>
        </w:rPr>
        <w:t xml:space="preserve"> </w:t>
      </w:r>
      <w:r w:rsidRPr="003203D4">
        <w:rPr>
          <w:rStyle w:val="StyleBoldUnderline"/>
        </w:rPr>
        <w:t>U</w:t>
      </w:r>
      <w:r w:rsidRPr="00620A9E">
        <w:rPr>
          <w:sz w:val="14"/>
        </w:rPr>
        <w:t xml:space="preserve">nited </w:t>
      </w:r>
      <w:r w:rsidRPr="003203D4">
        <w:rPr>
          <w:rStyle w:val="StyleBoldUnderline"/>
        </w:rPr>
        <w:t>S</w:t>
      </w:r>
      <w:r w:rsidRPr="00620A9E">
        <w:rPr>
          <w:sz w:val="14"/>
        </w:rPr>
        <w:t>tates-</w:t>
      </w:r>
      <w:r w:rsidRPr="003203D4">
        <w:rPr>
          <w:rStyle w:val="StyleBoldUnderline"/>
        </w:rPr>
        <w:t>by applying war- time measures in times of peace against a nation that has never been a threat to its national security-apparently has still not abandoned its old colonial aspiration of integrating Cuba into the U.S.</w:t>
      </w:r>
      <w:r w:rsidRPr="00620A9E">
        <w:rPr>
          <w:sz w:val="14"/>
        </w:rPr>
        <w:t xml:space="preserve"> </w:t>
      </w:r>
      <w:r w:rsidRPr="003203D4">
        <w:rPr>
          <w:rStyle w:val="StyleBoldUnderline"/>
        </w:rPr>
        <w:t>Washington</w:t>
      </w:r>
      <w:r w:rsidRPr="00620A9E">
        <w:rPr>
          <w:sz w:val="14"/>
        </w:rPr>
        <w:t xml:space="preserve"> </w:t>
      </w:r>
      <w:r w:rsidRPr="003203D4">
        <w:rPr>
          <w:rStyle w:val="StyleBoldUnderline"/>
        </w:rPr>
        <w:t>refuses to acknowledge the reality of an Latin American nation finally emancipated</w:t>
      </w:r>
      <w:r w:rsidRPr="00620A9E">
        <w:rPr>
          <w:sz w:val="14"/>
        </w:rPr>
        <w:t xml:space="preserve"> from heavy-handed U.S. guardianship </w:t>
      </w:r>
      <w:r w:rsidRPr="003203D4">
        <w:rPr>
          <w:rStyle w:val="StyleBoldUnderline"/>
        </w:rPr>
        <w:t>and</w:t>
      </w:r>
      <w:r w:rsidRPr="00620A9E">
        <w:rPr>
          <w:sz w:val="14"/>
        </w:rPr>
        <w:t xml:space="preserve">, in all likelihood, </w:t>
      </w:r>
      <w:r w:rsidRPr="003203D4">
        <w:rPr>
          <w:rStyle w:val="StyleBoldUnderline"/>
        </w:rPr>
        <w:t>does not accept that national sovereignty in Cuba is the sole and exclusive heritage Of the Cuban people</w:t>
      </w:r>
      <w:r w:rsidRPr="00620A9E">
        <w:rPr>
          <w:sz w:val="14"/>
        </w:rPr>
        <w:t xml:space="preserve">. </w:t>
      </w:r>
      <w:r w:rsidRPr="00620A9E">
        <w:rPr>
          <w:rStyle w:val="StyleBoldUnderline"/>
          <w:sz w:val="14"/>
          <w:u w:val="none"/>
        </w:rPr>
        <w:t>The economic sanctions also demonstrate that the struggle for Cuban self-determination</w:t>
      </w:r>
      <w:r w:rsidRPr="00620A9E">
        <w:rPr>
          <w:sz w:val="14"/>
        </w:rPr>
        <w:t>, begun in |868 by Carlos Manuel de Cêspedes, father of the co\.u1try, is a daily battle that is far from won. Marti, both a visionary and a man of his own time, had predicted it: "Freedom costs dearly and it is necessary either to resign yourself to live without it or decide to pay the price."</w:t>
      </w:r>
      <w:r w:rsidRPr="00620A9E">
        <w:rPr>
          <w:rFonts w:cs="Georgia"/>
          <w:sz w:val="14"/>
        </w:rPr>
        <w:t>Â°</w:t>
      </w:r>
      <w:r w:rsidRPr="00620A9E">
        <w:rPr>
          <w:sz w:val="14"/>
        </w:rPr>
        <w:t>'</w:t>
      </w:r>
      <w:r w:rsidRPr="00620A9E">
        <w:rPr>
          <w:rFonts w:cs="Georgia"/>
          <w:sz w:val="14"/>
        </w:rPr>
        <w:t>Â°</w:t>
      </w:r>
      <w:r w:rsidRPr="00620A9E">
        <w:rPr>
          <w:sz w:val="14"/>
        </w:rPr>
        <w:t xml:space="preserve"> The preservation of Cuban independence and identity comes, it appears, with a price. </w:t>
      </w:r>
    </w:p>
    <w:p w:rsidR="00D242CA" w:rsidRDefault="00D242CA" w:rsidP="00F3466F"/>
    <w:p w:rsidR="00F3466F" w:rsidRPr="005B1B4B" w:rsidRDefault="00F3466F" w:rsidP="00F3466F">
      <w:pPr>
        <w:pStyle w:val="Heading4"/>
        <w:rPr>
          <w:rStyle w:val="StyleStyleBold12pt"/>
          <w:b/>
        </w:rPr>
      </w:pPr>
      <w:r w:rsidRPr="005B1B4B">
        <w:rPr>
          <w:rStyle w:val="StyleStyleBold12pt"/>
          <w:b/>
        </w:rPr>
        <w:t>Imperialism through economic ordering promulgates racism, sexism, and violence</w:t>
      </w:r>
    </w:p>
    <w:p w:rsidR="00F3466F" w:rsidRDefault="00F3466F" w:rsidP="00F3466F">
      <w:pPr>
        <w:rPr>
          <w:sz w:val="16"/>
        </w:rPr>
      </w:pPr>
      <w:r>
        <w:rPr>
          <w:rStyle w:val="StyleStyleBold12pt"/>
        </w:rPr>
        <w:t>Mohanty, 6</w:t>
      </w:r>
      <w:r>
        <w:rPr>
          <w:sz w:val="16"/>
        </w:rPr>
        <w:t xml:space="preserve"> – postcolonial and transnational feminist theorist,  Ph.D. from the University of Illinois at Urbana-Champaign, served as the women's studies department chair and professor of Women's and Gender Studies, Sociology, and the Cultural Foundations of Education and Dean's Professor of the Humanities at Syracuse University (Chandra Talpade, “US Empire and the Project of Women’s Studies: Stories of citizenship, complicity and dissent,” Gender, Place and Culture Vol. 13 No. 1, pp. 6–18, February 2006, online at </w:t>
      </w:r>
      <w:hyperlink r:id="rId9" w:history="1">
        <w:r w:rsidRPr="005C5AE1">
          <w:rPr>
            <w:rStyle w:val="Hyperlink"/>
            <w:sz w:val="16"/>
          </w:rPr>
          <w:t>http://www.tanianavarroswain.com.br/labrys/labrys14/textos/chandra.htm</w:t>
        </w:r>
      </w:hyperlink>
      <w:r>
        <w:rPr>
          <w:sz w:val="16"/>
        </w:rPr>
        <w:t>)</w:t>
      </w:r>
    </w:p>
    <w:p w:rsidR="00F3466F" w:rsidRPr="00FF3E58" w:rsidRDefault="00F3466F" w:rsidP="00F3466F">
      <w:pPr>
        <w:rPr>
          <w:sz w:val="16"/>
        </w:rPr>
      </w:pPr>
      <w:r w:rsidRPr="00FF3E58">
        <w:rPr>
          <w:sz w:val="16"/>
        </w:rPr>
        <w:t xml:space="preserve">A number of </w:t>
      </w:r>
      <w:r w:rsidRPr="00FF3E58">
        <w:rPr>
          <w:rStyle w:val="StyleBoldUnderline"/>
        </w:rPr>
        <w:t>scholars</w:t>
      </w:r>
      <w:r w:rsidRPr="00FF3E58">
        <w:rPr>
          <w:sz w:val="16"/>
        </w:rPr>
        <w:t xml:space="preserve"> including Leo Panitch and Sam Gindin (2004) </w:t>
      </w:r>
      <w:r w:rsidRPr="00FF3E58">
        <w:rPr>
          <w:rStyle w:val="StyleBoldUnderline"/>
        </w:rPr>
        <w:t>conclude</w:t>
      </w:r>
      <w:r w:rsidRPr="00FF3E58">
        <w:rPr>
          <w:sz w:val="16"/>
        </w:rPr>
        <w:t xml:space="preserve"> that since the last decades of the twentieth century, </w:t>
      </w:r>
      <w:r w:rsidRPr="00FF3E58">
        <w:rPr>
          <w:rStyle w:val="StyleBoldUnderline"/>
        </w:rPr>
        <w:t>the US rules through the mechanisms of ‘informal empire’ managing the flow of corporate capital globally across and through the borders of nation/states,</w:t>
      </w:r>
      <w:r w:rsidRPr="00FF3E58">
        <w:rPr>
          <w:sz w:val="16"/>
        </w:rPr>
        <w:t xml:space="preserve"> as well as through military interventions in countries that resist this form of capitalist globalization.[1] However, I would argue </w:t>
      </w:r>
      <w:r w:rsidRPr="00FF3E58">
        <w:rPr>
          <w:rStyle w:val="StyleBoldUnderline"/>
        </w:rPr>
        <w:t>that these mechanisms of</w:t>
      </w:r>
      <w:r w:rsidRPr="00FF3E58">
        <w:rPr>
          <w:sz w:val="16"/>
        </w:rPr>
        <w:t xml:space="preserve"> informal and </w:t>
      </w:r>
      <w:r w:rsidRPr="00FF3E58">
        <w:rPr>
          <w:rStyle w:val="StyleBoldUnderline"/>
        </w:rPr>
        <w:t>not violently visible empire building are predicated on deeply gendered, sexualized, and racial ideologies</w:t>
      </w:r>
      <w:r w:rsidRPr="00FF3E58">
        <w:rPr>
          <w:sz w:val="16"/>
        </w:rPr>
        <w:t xml:space="preserve"> that justify and consolidate the hypernationalism, hypermasculinity, and neo-liberal discourses of ‘capitalist democracy’ bringing freedom to oppressed third world peoples—</w:t>
      </w:r>
      <w:r w:rsidRPr="00FF3E58">
        <w:rPr>
          <w:sz w:val="16"/>
        </w:rPr>
        <w:lastRenderedPageBreak/>
        <w:t xml:space="preserve">especially to third world women. </w:t>
      </w:r>
      <w:r w:rsidRPr="00FF3E58">
        <w:rPr>
          <w:rStyle w:val="StyleBoldUnderline"/>
        </w:rPr>
        <w:t>The US war state mobilizes gender and race hierarchies and nationalist xenophobia in its</w:t>
      </w:r>
      <w:r>
        <w:rPr>
          <w:rStyle w:val="StyleBoldUnderline"/>
        </w:rPr>
        <w:t xml:space="preserve"> </w:t>
      </w:r>
      <w:r w:rsidRPr="00FF3E58">
        <w:rPr>
          <w:rStyle w:val="StyleBoldUnderline"/>
        </w:rPr>
        <w:t>declaration of internal and external enemies, in its construction and consolidation of the ‘homeland security’ regime</w:t>
      </w:r>
      <w:r w:rsidRPr="00FF3E58">
        <w:rPr>
          <w:sz w:val="16"/>
        </w:rPr>
        <w:t xml:space="preserve">, and in its use of the checkbook and cruise missile to protect its own economic and territorial interests. </w:t>
      </w:r>
      <w:r w:rsidRPr="00FF3E58">
        <w:rPr>
          <w:rStyle w:val="StyleBoldUnderline"/>
        </w:rPr>
        <w:t>It mobilizes</w:t>
      </w:r>
      <w:r w:rsidRPr="00FF3E58">
        <w:rPr>
          <w:sz w:val="16"/>
        </w:rPr>
        <w:t xml:space="preserve"> both </w:t>
      </w:r>
      <w:r w:rsidRPr="00FF3E58">
        <w:rPr>
          <w:rStyle w:val="StyleBoldUnderline"/>
        </w:rPr>
        <w:t>languages of</w:t>
      </w:r>
      <w:r w:rsidRPr="00FF3E58">
        <w:rPr>
          <w:sz w:val="16"/>
        </w:rPr>
        <w:t xml:space="preserve"> empire and </w:t>
      </w:r>
      <w:r w:rsidRPr="00FF3E58">
        <w:rPr>
          <w:rStyle w:val="StyleBoldUnderline"/>
        </w:rPr>
        <w:t>imperialism to consolidate a militarized regime internally as well as outside its territorial borders</w:t>
      </w:r>
      <w:r w:rsidRPr="00FF3E58">
        <w:rPr>
          <w:sz w:val="16"/>
        </w:rPr>
        <w:t xml:space="preserve">. </w:t>
      </w:r>
      <w:r w:rsidRPr="00FF3E58">
        <w:rPr>
          <w:rStyle w:val="StyleBoldUnderline"/>
        </w:rPr>
        <w:t>Bringing ‘democracy’ and ‘freedom’</w:t>
      </w:r>
      <w:r w:rsidRPr="00FF3E58">
        <w:rPr>
          <w:sz w:val="16"/>
        </w:rPr>
        <w:t xml:space="preserve"> (or more precisely the free market)to Afghanistan and Iraq most recently, then, </w:t>
      </w:r>
      <w:r w:rsidRPr="00FF3E58">
        <w:rPr>
          <w:rStyle w:val="StyleBoldUnderline"/>
        </w:rPr>
        <w:t>has involved economic devastation</w:t>
      </w:r>
      <w:r w:rsidRPr="00FF3E58">
        <w:rPr>
          <w:sz w:val="16"/>
        </w:rPr>
        <w:t xml:space="preserve">, de-masculinization, destruction of cultural, historical, natural and environmental resources, </w:t>
      </w:r>
      <w:r w:rsidRPr="00FF3E58">
        <w:rPr>
          <w:rStyle w:val="StyleBoldUnderline"/>
        </w:rPr>
        <w:t>and</w:t>
      </w:r>
      <w:r w:rsidRPr="00FF3E58">
        <w:rPr>
          <w:sz w:val="16"/>
        </w:rPr>
        <w:t xml:space="preserve">, of course, </w:t>
      </w:r>
      <w:r w:rsidRPr="00FF3E58">
        <w:rPr>
          <w:rStyle w:val="StyleBoldUnderline"/>
        </w:rPr>
        <w:t>indiscriminate massacres</w:t>
      </w:r>
      <w:r w:rsidRPr="00FF3E58">
        <w:rPr>
          <w:sz w:val="16"/>
        </w:rPr>
        <w:t xml:space="preserve"> in both countries. Similarly, </w:t>
      </w:r>
      <w:r w:rsidRPr="00FF3E58">
        <w:rPr>
          <w:rStyle w:val="StyleBoldUnderline"/>
        </w:rPr>
        <w:t>‘making the homeland safe’ has involved the militarization of daily life</w:t>
      </w:r>
      <w:r w:rsidRPr="00FF3E58">
        <w:rPr>
          <w:sz w:val="16"/>
        </w:rPr>
        <w:t xml:space="preserve">, increased surveillance and detention of immigrants, </w:t>
      </w:r>
      <w:r w:rsidRPr="00FF3E58">
        <w:rPr>
          <w:rStyle w:val="StyleBoldUnderline"/>
        </w:rPr>
        <w:t>and a culture of authoritarianism fundamentally at odds with American liberal democratic ideals</w:t>
      </w:r>
      <w:r w:rsidRPr="00FF3E58">
        <w:rPr>
          <w:sz w:val="16"/>
        </w:rPr>
        <w:t>. If the larger, ove rarching project of the US capitalist state is the production of citizens for empire, then the citizens for democracy narrative no longer holds.</w:t>
      </w:r>
    </w:p>
    <w:p w:rsidR="008E7712" w:rsidRDefault="008E7712" w:rsidP="008E7712"/>
    <w:p w:rsidR="008E7712" w:rsidRDefault="008E7712" w:rsidP="008E7712"/>
    <w:p w:rsidR="008E7712" w:rsidRDefault="008E7712" w:rsidP="008E7712">
      <w:pPr>
        <w:rPr>
          <w:b/>
        </w:rPr>
      </w:pPr>
      <w:r>
        <w:rPr>
          <w:b/>
        </w:rPr>
        <w:t>Exceptionalism justifies militarist interventions globally to assimilate the “other” into the American sphere</w:t>
      </w:r>
    </w:p>
    <w:p w:rsidR="008E7712" w:rsidRDefault="008E7712" w:rsidP="008E7712">
      <w:r>
        <w:rPr>
          <w:b/>
        </w:rPr>
        <w:t xml:space="preserve">McElroy, 13 </w:t>
      </w:r>
      <w:r>
        <w:t xml:space="preserve">author for The Future of Freedom Foundation, a fellow of the Independent Institute (Wendy McElroy, 1/21/13, “The Tension within American Exceptionalism”, </w:t>
      </w:r>
      <w:hyperlink r:id="rId10" w:history="1">
        <w:r w:rsidRPr="00FE105A">
          <w:rPr>
            <w:rStyle w:val="Hyperlink"/>
          </w:rPr>
          <w:t>http://fff.org/explore-freedom/article/the-tension-within-american-exceptionalism/)//EM</w:t>
        </w:r>
      </w:hyperlink>
    </w:p>
    <w:p w:rsidR="008E7712" w:rsidRDefault="008E7712" w:rsidP="008E7712"/>
    <w:p w:rsidR="008E7712" w:rsidRDefault="008E7712" w:rsidP="008E7712">
      <w:pPr>
        <w:rPr>
          <w:rStyle w:val="StyleBoldUnderline"/>
        </w:rPr>
      </w:pPr>
      <w:r w:rsidRPr="00B8058D">
        <w:rPr>
          <w:sz w:val="16"/>
        </w:rPr>
        <w:t xml:space="preserve">One of the idea’s current and most common uses is in foreign policy. </w:t>
      </w:r>
      <w:r w:rsidRPr="00B8058D">
        <w:rPr>
          <w:rStyle w:val="StyleBoldUnderline"/>
        </w:rPr>
        <w:t>American</w:t>
      </w:r>
      <w:r w:rsidRPr="00B8058D">
        <w:rPr>
          <w:sz w:val="16"/>
        </w:rPr>
        <w:t xml:space="preserve"> </w:t>
      </w:r>
      <w:r w:rsidRPr="00B8058D">
        <w:rPr>
          <w:rStyle w:val="StyleBoldUnderline"/>
        </w:rPr>
        <w:t>exceptionalism is a key assumption driving the U.S. military’s global presence, even in nations that pose no threat to U.S. security</w:t>
      </w:r>
      <w:r w:rsidRPr="00B8058D">
        <w:rPr>
          <w:sz w:val="16"/>
        </w:rPr>
        <w:t xml:space="preserve">. American exceptionalism </w:t>
      </w:r>
      <w:r w:rsidRPr="00B8058D">
        <w:rPr>
          <w:rStyle w:val="StyleBoldUnderline"/>
        </w:rPr>
        <w:t>claims</w:t>
      </w:r>
      <w:r w:rsidRPr="00B8058D">
        <w:rPr>
          <w:sz w:val="16"/>
        </w:rPr>
        <w:t xml:space="preserve"> </w:t>
      </w:r>
      <w:r w:rsidRPr="00B8058D">
        <w:rPr>
          <w:rStyle w:val="StyleBoldUnderline"/>
        </w:rPr>
        <w:t>there is something qualitatively different and better about the</w:t>
      </w:r>
      <w:r w:rsidRPr="00B8058D">
        <w:rPr>
          <w:sz w:val="16"/>
        </w:rPr>
        <w:t xml:space="preserve"> </w:t>
      </w:r>
      <w:r w:rsidRPr="00B8058D">
        <w:rPr>
          <w:rStyle w:val="StyleBoldUnderline"/>
        </w:rPr>
        <w:t>U</w:t>
      </w:r>
      <w:r w:rsidRPr="00B8058D">
        <w:rPr>
          <w:sz w:val="16"/>
        </w:rPr>
        <w:t xml:space="preserve">nited States as compared to any other nation; it is socially and politically superior. This means Americans are inherently better than individuals born elsewhere. </w:t>
      </w:r>
      <w:r w:rsidRPr="00B8058D">
        <w:rPr>
          <w:rStyle w:val="StyleBoldUnderline"/>
        </w:rPr>
        <w:t>Thus</w:t>
      </w:r>
      <w:r w:rsidRPr="00B8058D">
        <w:rPr>
          <w:sz w:val="16"/>
        </w:rPr>
        <w:t xml:space="preserve">, </w:t>
      </w:r>
      <w:r w:rsidRPr="00B8058D">
        <w:rPr>
          <w:rStyle w:val="StyleBoldUnderline"/>
        </w:rPr>
        <w:t xml:space="preserve">Americans have a duty to spread </w:t>
      </w:r>
      <w:r w:rsidRPr="00B8058D">
        <w:rPr>
          <w:sz w:val="16"/>
        </w:rPr>
        <w:t>their form of liberty and democracy — that is, their character — around the globe. In his article “Exceptionalism in American Foreign Policy: Is It Exceptional?” Kalevi J. Holsti (Professor of Political Science at the University of British Columbia) lists some of the factors that define an exceptionalist foreign policy. They include “</w:t>
      </w:r>
      <w:r w:rsidRPr="00B8058D">
        <w:rPr>
          <w:rStyle w:val="StyleBoldUnderline"/>
        </w:rPr>
        <w:t>a presumed duty to liberate other societies</w:t>
      </w:r>
      <w:r w:rsidRPr="00B8058D">
        <w:rPr>
          <w:sz w:val="16"/>
        </w:rPr>
        <w:t xml:space="preserve">; nonconformity from the standards set in place and followed by non-exceptionalist states; </w:t>
      </w:r>
      <w:r w:rsidRPr="00B8058D">
        <w:rPr>
          <w:rStyle w:val="StyleBoldUnderline"/>
        </w:rPr>
        <w:t>presence in a believed-to-be hostile world</w:t>
      </w:r>
      <w:r w:rsidRPr="00B8058D">
        <w:rPr>
          <w:sz w:val="16"/>
        </w:rPr>
        <w:t xml:space="preserve">; [and] the belief that the exceptionalist country is both a victim and a constant target.” America’s assumed duty to liberate other societies — or segments thereof, such as women in Afghanistan — can be expressed in various ways. They include diplomacy, foreign aid, and political or economic pressure through tactics like embargoes. If “persuasion” does not work, then direct military intervention is an option. The mission of </w:t>
      </w:r>
      <w:r w:rsidRPr="00B8058D">
        <w:rPr>
          <w:rStyle w:val="StyleBoldUnderline"/>
        </w:rPr>
        <w:t>American</w:t>
      </w:r>
      <w:r w:rsidRPr="00B8058D">
        <w:rPr>
          <w:sz w:val="16"/>
        </w:rPr>
        <w:t xml:space="preserve"> </w:t>
      </w:r>
      <w:r w:rsidRPr="00B8058D">
        <w:rPr>
          <w:rStyle w:val="StyleBoldUnderline"/>
        </w:rPr>
        <w:t>exceptionalism</w:t>
      </w:r>
      <w:r w:rsidRPr="00B8058D">
        <w:rPr>
          <w:sz w:val="16"/>
        </w:rPr>
        <w:t xml:space="preserve"> in foreign policy </w:t>
      </w:r>
      <w:r w:rsidRPr="00B8058D">
        <w:rPr>
          <w:rStyle w:val="StyleBoldUnderline"/>
        </w:rPr>
        <w:t>is similar to the “white man’s burden”</w:t>
      </w:r>
      <w:r w:rsidRPr="00B8058D">
        <w:rPr>
          <w:sz w:val="16"/>
        </w:rPr>
        <w:t xml:space="preserve"> assumed by the British Empire in past centuries. </w:t>
      </w:r>
      <w:r w:rsidRPr="00B8058D">
        <w:rPr>
          <w:rStyle w:val="StyleBoldUnderline"/>
        </w:rPr>
        <w:t>This</w:t>
      </w:r>
      <w:r w:rsidRPr="00B8058D">
        <w:rPr>
          <w:sz w:val="16"/>
        </w:rPr>
        <w:t xml:space="preserve"> </w:t>
      </w:r>
      <w:r w:rsidRPr="00B8058D">
        <w:rPr>
          <w:rStyle w:val="StyleBoldUnderline"/>
        </w:rPr>
        <w:t>“burden” was the responsibility that many whites believed they shouldered to bring Western civilization to non-whites, by force of arms if necessary.</w:t>
      </w:r>
    </w:p>
    <w:p w:rsidR="008E7712" w:rsidRDefault="008E7712" w:rsidP="008E7712">
      <w:pPr>
        <w:rPr>
          <w:b/>
        </w:rPr>
      </w:pPr>
    </w:p>
    <w:p w:rsidR="008E7712" w:rsidRPr="002D6512" w:rsidRDefault="008E7712" w:rsidP="008E7712">
      <w:pPr>
        <w:rPr>
          <w:b/>
        </w:rPr>
      </w:pPr>
      <w:r>
        <w:rPr>
          <w:b/>
        </w:rPr>
        <w:t>American exceptionalism means a refusal of the U.S. to engage multilaterally—we must take a stance in this round against such practices</w:t>
      </w:r>
    </w:p>
    <w:p w:rsidR="008E7712" w:rsidRDefault="008E7712" w:rsidP="008E7712">
      <w:r>
        <w:rPr>
          <w:b/>
        </w:rPr>
        <w:t xml:space="preserve">Zinn, 5 </w:t>
      </w:r>
      <w:r w:rsidRPr="000E77F5">
        <w:t>former political science professor at Boston University</w:t>
      </w:r>
      <w:r>
        <w:rPr>
          <w:b/>
        </w:rPr>
        <w:t xml:space="preserve"> </w:t>
      </w:r>
      <w:r>
        <w:t xml:space="preserve">(Howard Zinn, 6/1/5, “The Power and the Glory”, </w:t>
      </w:r>
      <w:hyperlink r:id="rId11" w:history="1">
        <w:r w:rsidRPr="00FE105A">
          <w:rPr>
            <w:rStyle w:val="Hyperlink"/>
          </w:rPr>
          <w:t>http://bostonreview.net/zinn-power-glory)//EM</w:t>
        </w:r>
      </w:hyperlink>
    </w:p>
    <w:p w:rsidR="008E7712" w:rsidRDefault="008E7712" w:rsidP="008E7712"/>
    <w:p w:rsidR="008E7712" w:rsidRPr="002D6512" w:rsidRDefault="008E7712" w:rsidP="008E7712">
      <w:pPr>
        <w:rPr>
          <w:sz w:val="16"/>
        </w:rPr>
      </w:pPr>
      <w:r w:rsidRPr="00910FDB">
        <w:rPr>
          <w:rStyle w:val="StyleBoldUnderline"/>
        </w:rPr>
        <w:t>One</w:t>
      </w:r>
      <w:r w:rsidRPr="002D6512">
        <w:rPr>
          <w:sz w:val="16"/>
        </w:rPr>
        <w:t xml:space="preserve"> </w:t>
      </w:r>
      <w:r w:rsidRPr="00910FDB">
        <w:rPr>
          <w:rStyle w:val="StyleBoldUnderline"/>
        </w:rPr>
        <w:t>of the consequences of American exceptionalism is that the U.S. government considers itself exempt from legal and moral standards accepted by</w:t>
      </w:r>
      <w:r w:rsidRPr="002D6512">
        <w:rPr>
          <w:sz w:val="16"/>
        </w:rPr>
        <w:t xml:space="preserve"> other nations in </w:t>
      </w:r>
      <w:r w:rsidRPr="00910FDB">
        <w:rPr>
          <w:rStyle w:val="StyleBoldUnderline"/>
        </w:rPr>
        <w:t>the world</w:t>
      </w:r>
      <w:r w:rsidRPr="002D6512">
        <w:rPr>
          <w:sz w:val="16"/>
        </w:rPr>
        <w:t xml:space="preserve">. There is </w:t>
      </w:r>
      <w:r w:rsidRPr="00910FDB">
        <w:rPr>
          <w:rStyle w:val="StyleBoldUnderline"/>
        </w:rPr>
        <w:t>a long list of such self-exemptions</w:t>
      </w:r>
      <w:r w:rsidRPr="002D6512">
        <w:rPr>
          <w:sz w:val="16"/>
        </w:rPr>
        <w:t xml:space="preserve">: the </w:t>
      </w:r>
      <w:r w:rsidRPr="00910FDB">
        <w:rPr>
          <w:rStyle w:val="StyleBoldUnderline"/>
        </w:rPr>
        <w:t>refusal to sign the Kyoto</w:t>
      </w:r>
      <w:r w:rsidRPr="002D6512">
        <w:rPr>
          <w:sz w:val="16"/>
        </w:rPr>
        <w:t xml:space="preserve"> Treaty regulating the pollution of the environment, the </w:t>
      </w:r>
      <w:r w:rsidRPr="00910FDB">
        <w:rPr>
          <w:rStyle w:val="StyleBoldUnderline"/>
        </w:rPr>
        <w:t>refusal</w:t>
      </w:r>
      <w:r w:rsidRPr="002D6512">
        <w:rPr>
          <w:sz w:val="16"/>
        </w:rPr>
        <w:t xml:space="preserve"> </w:t>
      </w:r>
      <w:r w:rsidRPr="00910FDB">
        <w:rPr>
          <w:rStyle w:val="StyleBoldUnderline"/>
        </w:rPr>
        <w:t xml:space="preserve">to strengthen the convention on biological weapons. </w:t>
      </w:r>
      <w:r w:rsidRPr="002D6512">
        <w:rPr>
          <w:sz w:val="16"/>
        </w:rPr>
        <w:t xml:space="preserve">The United States has </w:t>
      </w:r>
      <w:r w:rsidRPr="00910FDB">
        <w:rPr>
          <w:rStyle w:val="StyleBoldUnderline"/>
        </w:rPr>
        <w:t xml:space="preserve">failed to join </w:t>
      </w:r>
      <w:r w:rsidRPr="002D6512">
        <w:rPr>
          <w:sz w:val="16"/>
        </w:rPr>
        <w:t xml:space="preserve">the hundred-plus </w:t>
      </w:r>
      <w:r w:rsidRPr="00910FDB">
        <w:rPr>
          <w:rStyle w:val="StyleBoldUnderline"/>
        </w:rPr>
        <w:t>nations</w:t>
      </w:r>
      <w:r w:rsidRPr="002D6512">
        <w:rPr>
          <w:sz w:val="16"/>
        </w:rPr>
        <w:t xml:space="preserve"> </w:t>
      </w:r>
      <w:r w:rsidRPr="00910FDB">
        <w:rPr>
          <w:rStyle w:val="StyleBoldUnderline"/>
        </w:rPr>
        <w:t>that</w:t>
      </w:r>
      <w:r w:rsidRPr="002D6512">
        <w:rPr>
          <w:sz w:val="16"/>
        </w:rPr>
        <w:t xml:space="preserve"> have </w:t>
      </w:r>
      <w:r w:rsidRPr="00910FDB">
        <w:rPr>
          <w:rStyle w:val="StyleBoldUnderline"/>
        </w:rPr>
        <w:t>agreed</w:t>
      </w:r>
      <w:r w:rsidRPr="002D6512">
        <w:rPr>
          <w:sz w:val="16"/>
        </w:rPr>
        <w:t xml:space="preserve"> </w:t>
      </w:r>
      <w:r w:rsidRPr="00910FDB">
        <w:rPr>
          <w:rStyle w:val="StyleBoldUnderline"/>
        </w:rPr>
        <w:t>to ban land mines</w:t>
      </w:r>
      <w:r w:rsidRPr="002D6512">
        <w:rPr>
          <w:sz w:val="16"/>
        </w:rPr>
        <w:t xml:space="preserve">, in spite of the appalling statistics about amputations performed on children mutilated by those mines. It </w:t>
      </w:r>
      <w:r w:rsidRPr="00910FDB">
        <w:rPr>
          <w:rStyle w:val="StyleBoldUnderline"/>
        </w:rPr>
        <w:t>refuses to ban the use of napalm and cluster bombs</w:t>
      </w:r>
      <w:r w:rsidRPr="002D6512">
        <w:rPr>
          <w:sz w:val="16"/>
        </w:rPr>
        <w:t xml:space="preserve">. It insists that it must not be subject, as are other countries, to the jurisdiction of the International Criminal Court. </w:t>
      </w:r>
      <w:r w:rsidRPr="00910FDB">
        <w:rPr>
          <w:rStyle w:val="StyleBoldUnderline"/>
        </w:rPr>
        <w:t xml:space="preserve">What is the answer to the insistence on American exceptionalism? </w:t>
      </w:r>
      <w:r w:rsidRPr="002D6512">
        <w:rPr>
          <w:sz w:val="16"/>
        </w:rPr>
        <w:t xml:space="preserve">Those of us in the United States and in the world who do not accept it </w:t>
      </w:r>
      <w:r w:rsidRPr="00910FDB">
        <w:rPr>
          <w:rStyle w:val="StyleBoldUnderline"/>
        </w:rPr>
        <w:t>must</w:t>
      </w:r>
      <w:r w:rsidRPr="002D6512">
        <w:rPr>
          <w:sz w:val="16"/>
        </w:rPr>
        <w:t xml:space="preserve"> </w:t>
      </w:r>
      <w:r w:rsidRPr="00910FDB">
        <w:rPr>
          <w:rStyle w:val="StyleBoldUnderline"/>
        </w:rPr>
        <w:t>declare forcibly that the ethical norms concerning peace and human rights should be observed</w:t>
      </w:r>
      <w:r w:rsidRPr="002D6512">
        <w:rPr>
          <w:sz w:val="16"/>
        </w:rPr>
        <w:t xml:space="preserve">. It should be understood that the children of Iraq, of China, and of Africa, </w:t>
      </w:r>
      <w:r w:rsidRPr="00910FDB">
        <w:rPr>
          <w:rStyle w:val="StyleBoldUnderline"/>
        </w:rPr>
        <w:t>children</w:t>
      </w:r>
      <w:r w:rsidRPr="002D6512">
        <w:rPr>
          <w:sz w:val="16"/>
        </w:rPr>
        <w:t xml:space="preserve"> </w:t>
      </w:r>
      <w:r w:rsidRPr="00910FDB">
        <w:rPr>
          <w:rStyle w:val="StyleBoldUnderline"/>
        </w:rPr>
        <w:t>everywhere in the world, have the same right to life as American children.</w:t>
      </w:r>
      <w:r>
        <w:rPr>
          <w:rStyle w:val="StyleBoldUnderline"/>
        </w:rPr>
        <w:t xml:space="preserve"> </w:t>
      </w:r>
      <w:r w:rsidRPr="002D6512">
        <w:rPr>
          <w:sz w:val="16"/>
        </w:rPr>
        <w:t xml:space="preserve">These are fundamental moral principles. </w:t>
      </w:r>
      <w:r w:rsidRPr="00910FDB">
        <w:rPr>
          <w:rStyle w:val="StyleBoldUnderline"/>
        </w:rPr>
        <w:t>If our government doesn’t uphold them, the citizenry must.</w:t>
      </w:r>
      <w:r w:rsidRPr="002D6512">
        <w:rPr>
          <w:sz w:val="16"/>
        </w:rPr>
        <w:t xml:space="preserve"> At certain times in recent history, imperial powers—the </w:t>
      </w:r>
      <w:r w:rsidRPr="002D6512">
        <w:rPr>
          <w:sz w:val="16"/>
        </w:rPr>
        <w:lastRenderedPageBreak/>
        <w:t xml:space="preserve">British in India and East Africa, the Belgians in the Congo, the French in Algeria, the Dutch and French in Southeast Asia, the Portuguese in Angola—have reluctantly surrendered their possessions and swallowed their pride when they were forced to by massive resistance. </w:t>
      </w:r>
    </w:p>
    <w:p w:rsidR="008E7712" w:rsidRDefault="008E7712" w:rsidP="008E7712"/>
    <w:p w:rsidR="00DB428D" w:rsidRPr="005137CA" w:rsidRDefault="00DB428D" w:rsidP="00DB428D">
      <w:pPr>
        <w:pStyle w:val="Heading4"/>
      </w:pPr>
      <w:r>
        <w:t>As policymakers and academics, we have a responsibility to investigate the metaphors behind the American imperial project in Cuba</w:t>
      </w:r>
    </w:p>
    <w:p w:rsidR="00DB428D" w:rsidRDefault="00DB428D" w:rsidP="00DB428D">
      <w:r>
        <w:rPr>
          <w:b/>
        </w:rPr>
        <w:t>Perez, 8</w:t>
      </w:r>
      <w:r w:rsidRPr="003F0892">
        <w:t xml:space="preserve"> PhD, J. Carlyle Sitterson Professor of History at University of North Carolina (Louis A. Pérez Jr., 2008, “Cuba in the American Imagination: Metaphor and the Imperial Ethos”, Google Books)//EM</w:t>
      </w:r>
    </w:p>
    <w:p w:rsidR="00DB428D" w:rsidRPr="003F0892" w:rsidRDefault="00DB428D" w:rsidP="00DB428D">
      <w:pPr>
        <w:rPr>
          <w:b/>
        </w:rPr>
      </w:pPr>
    </w:p>
    <w:p w:rsidR="00DB428D" w:rsidRDefault="00DB428D" w:rsidP="00DB428D">
      <w:pPr>
        <w:rPr>
          <w:sz w:val="16"/>
        </w:rPr>
      </w:pPr>
      <w:r w:rsidRPr="00C11E20">
        <w:rPr>
          <w:sz w:val="16"/>
        </w:rPr>
        <w:t xml:space="preserve">The </w:t>
      </w:r>
      <w:r w:rsidRPr="00C11E20">
        <w:rPr>
          <w:rStyle w:val="StyleBoldUnderline"/>
        </w:rPr>
        <w:t>analysis</w:t>
      </w:r>
      <w:r w:rsidRPr="00C11E20">
        <w:rPr>
          <w:sz w:val="16"/>
        </w:rPr>
        <w:t xml:space="preserve"> </w:t>
      </w:r>
      <w:r w:rsidRPr="00C11E20">
        <w:rPr>
          <w:rStyle w:val="StyleBoldUnderline"/>
        </w:rPr>
        <w:t>of the relationship between language and power necessarily</w:t>
      </w:r>
      <w:r>
        <w:rPr>
          <w:rStyle w:val="StyleBoldUnderline"/>
        </w:rPr>
        <w:t xml:space="preserve"> </w:t>
      </w:r>
      <w:r w:rsidRPr="00C11E20">
        <w:rPr>
          <w:rStyle w:val="StyleBoldUnderline"/>
        </w:rPr>
        <w:t>involves the examination of the ways that metaphor produced knowledge</w:t>
      </w:r>
      <w:r w:rsidRPr="00C11E20">
        <w:rPr>
          <w:sz w:val="16"/>
        </w:rPr>
        <w:t xml:space="preserve"> </w:t>
      </w:r>
      <w:r w:rsidRPr="00C11E20">
        <w:rPr>
          <w:rStyle w:val="StyleBoldUnderline"/>
        </w:rPr>
        <w:t>and</w:t>
      </w:r>
      <w:r w:rsidRPr="00C11E20">
        <w:rPr>
          <w:sz w:val="16"/>
        </w:rPr>
        <w:t xml:space="preserve"> </w:t>
      </w:r>
      <w:r w:rsidRPr="00C11E20">
        <w:rPr>
          <w:rStyle w:val="StyleBoldUnderline"/>
        </w:rPr>
        <w:t>thereupon</w:t>
      </w:r>
      <w:r w:rsidRPr="00C11E20">
        <w:rPr>
          <w:sz w:val="16"/>
        </w:rPr>
        <w:t xml:space="preserve"> </w:t>
      </w:r>
      <w:r w:rsidRPr="00C11E20">
        <w:rPr>
          <w:rStyle w:val="StyleBoldUnderline"/>
        </w:rPr>
        <w:t>enabled power to shape a consensus about the nature of reality.</w:t>
      </w:r>
      <w:r>
        <w:rPr>
          <w:rStyle w:val="StyleBoldUnderline"/>
        </w:rPr>
        <w:t xml:space="preserve"> </w:t>
      </w:r>
      <w:r w:rsidRPr="00C11E20">
        <w:rPr>
          <w:sz w:val="16"/>
        </w:rPr>
        <w:t xml:space="preserve">This is, as historian Michael Hunt has persuasively suggested, on one hand, to </w:t>
      </w:r>
      <w:r w:rsidRPr="00C11E20">
        <w:rPr>
          <w:rStyle w:val="StyleBoldUnderline"/>
        </w:rPr>
        <w:t>take stock of "the need for greater sensitivity to language and especially to</w:t>
      </w:r>
      <w:r>
        <w:rPr>
          <w:rStyle w:val="StyleBoldUnderline"/>
        </w:rPr>
        <w:t xml:space="preserve"> </w:t>
      </w:r>
      <w:r w:rsidRPr="00C11E20">
        <w:rPr>
          <w:rStyle w:val="StyleBoldUnderline"/>
        </w:rPr>
        <w:t>the meaning embedded in key words"</w:t>
      </w:r>
      <w:r w:rsidRPr="00C11E20">
        <w:rPr>
          <w:sz w:val="16"/>
        </w:rPr>
        <w:t xml:space="preserve"> </w:t>
      </w:r>
      <w:r w:rsidRPr="00C11E20">
        <w:rPr>
          <w:rStyle w:val="StyleBoldUnderline"/>
        </w:rPr>
        <w:t>and</w:t>
      </w:r>
      <w:r w:rsidRPr="00C11E20">
        <w:rPr>
          <w:sz w:val="16"/>
        </w:rPr>
        <w:t xml:space="preserve">, on the other, "to </w:t>
      </w:r>
      <w:r w:rsidRPr="00C11E20">
        <w:rPr>
          <w:rStyle w:val="StyleBoldUnderline"/>
        </w:rPr>
        <w:t>look beneath the</w:t>
      </w:r>
      <w:r>
        <w:rPr>
          <w:rStyle w:val="StyleBoldUnderline"/>
        </w:rPr>
        <w:t xml:space="preserve"> </w:t>
      </w:r>
      <w:r w:rsidRPr="00C11E20">
        <w:rPr>
          <w:rStyle w:val="StyleBoldUnderline"/>
        </w:rPr>
        <w:t>explicit meanings texts convey to the deeper s</w:t>
      </w:r>
      <w:r>
        <w:rPr>
          <w:rStyle w:val="StyleBoldUnderline"/>
        </w:rPr>
        <w:t>tructures of language and rheto</w:t>
      </w:r>
      <w:r w:rsidRPr="00C11E20">
        <w:rPr>
          <w:rStyle w:val="StyleBoldUnderline"/>
        </w:rPr>
        <w:t>ric that both impart and circumscribe meaning."</w:t>
      </w:r>
      <w:r w:rsidRPr="00C11E20">
        <w:rPr>
          <w:rStyle w:val="StyleBoldUnderline"/>
          <w:rFonts w:cs="Georgia"/>
        </w:rPr>
        <w:t></w:t>
      </w:r>
      <w:r>
        <w:rPr>
          <w:rStyle w:val="StyleBoldUnderline"/>
        </w:rPr>
        <w:t xml:space="preserve"> </w:t>
      </w:r>
      <w:r w:rsidRPr="00C11E20">
        <w:rPr>
          <w:rStyle w:val="StyleBoldUnderline"/>
        </w:rPr>
        <w:t>Americans</w:t>
      </w:r>
      <w:r w:rsidRPr="00C11E20">
        <w:rPr>
          <w:sz w:val="16"/>
        </w:rPr>
        <w:t xml:space="preserve"> </w:t>
      </w:r>
      <w:r w:rsidRPr="00C11E20">
        <w:rPr>
          <w:rStyle w:val="StyleBoldUnderline"/>
        </w:rPr>
        <w:t>embraced imperialism principally by way of an accumulated</w:t>
      </w:r>
      <w:r>
        <w:rPr>
          <w:rStyle w:val="StyleBoldUnderline"/>
        </w:rPr>
        <w:t xml:space="preserve"> stock of metaphorical constr</w:t>
      </w:r>
      <w:r w:rsidRPr="00C11E20">
        <w:rPr>
          <w:rStyle w:val="StyleBoldUnderline"/>
        </w:rPr>
        <w:t>icts</w:t>
      </w:r>
      <w:r w:rsidRPr="00C11E20">
        <w:rPr>
          <w:sz w:val="16"/>
        </w:rPr>
        <w:t xml:space="preserve">, </w:t>
      </w:r>
      <w:r w:rsidRPr="00C11E20">
        <w:rPr>
          <w:rStyle w:val="StyleBoldUnderline"/>
        </w:rPr>
        <w:t>mostly as a set of figurative depictions ar-</w:t>
      </w:r>
      <w:r>
        <w:rPr>
          <w:rStyle w:val="StyleBoldUnderline"/>
        </w:rPr>
        <w:t xml:space="preserve"> </w:t>
      </w:r>
      <w:r w:rsidRPr="00C11E20">
        <w:rPr>
          <w:rStyle w:val="StyleBoldUnderline"/>
        </w:rPr>
        <w:t>ranged in the form of a narrative to represent national purpose</w:t>
      </w:r>
      <w:r w:rsidRPr="00C11E20">
        <w:rPr>
          <w:sz w:val="16"/>
        </w:rPr>
        <w:t xml:space="preserve">. </w:t>
      </w:r>
      <w:r w:rsidRPr="00C11E20">
        <w:rPr>
          <w:rStyle w:val="StyleBoldUnderline"/>
        </w:rPr>
        <w:t>This</w:t>
      </w:r>
      <w:r w:rsidRPr="00C11E20">
        <w:rPr>
          <w:sz w:val="16"/>
        </w:rPr>
        <w:t xml:space="preserve"> </w:t>
      </w:r>
      <w:r w:rsidRPr="00C11E20">
        <w:rPr>
          <w:rStyle w:val="StyleBoldUnderline"/>
        </w:rPr>
        <w:t>was meta-</w:t>
      </w:r>
      <w:r>
        <w:rPr>
          <w:rStyle w:val="StyleBoldUnderline"/>
        </w:rPr>
        <w:t xml:space="preserve"> </w:t>
      </w:r>
      <w:r w:rsidRPr="00C11E20">
        <w:rPr>
          <w:rStyle w:val="StyleBoldUnderline"/>
        </w:rPr>
        <w:t>phor as the</w:t>
      </w:r>
      <w:r w:rsidRPr="00C11E20">
        <w:rPr>
          <w:sz w:val="16"/>
        </w:rPr>
        <w:t xml:space="preserve"> principal </w:t>
      </w:r>
      <w:r w:rsidRPr="00C11E20">
        <w:rPr>
          <w:rStyle w:val="StyleBoldUnderline"/>
        </w:rPr>
        <w:t>means through which a people persuaded themselves of</w:t>
      </w:r>
      <w:r>
        <w:rPr>
          <w:rStyle w:val="StyleBoldUnderline"/>
        </w:rPr>
        <w:t xml:space="preserve"> </w:t>
      </w:r>
      <w:r w:rsidRPr="00C11E20">
        <w:rPr>
          <w:rStyle w:val="StyleBoldUnderline"/>
        </w:rPr>
        <w:t>the beneficence of their purpose and the propriety of their conduct</w:t>
      </w:r>
      <w:r w:rsidRPr="00C11E20">
        <w:rPr>
          <w:sz w:val="16"/>
        </w:rPr>
        <w:t xml:space="preserve">, that is, the wherewithal to sustain the self-confidence and moral certainty so central to the maintenance of systems of domination. The ideological function of meta- phor was contained in its use as a source of normative truths, to represent the exercise of North American power as a matter of moral purpose. For almost all of the nineteenth century, </w:t>
      </w:r>
      <w:r w:rsidRPr="00C11E20">
        <w:rPr>
          <w:rStyle w:val="StyleBoldUnderline"/>
        </w:rPr>
        <w:t>the Americans stood vigil over</w:t>
      </w:r>
      <w:r>
        <w:rPr>
          <w:rStyle w:val="StyleBoldUnderline"/>
        </w:rPr>
        <w:t xml:space="preserve"> </w:t>
      </w:r>
      <w:r w:rsidRPr="00C11E20">
        <w:rPr>
          <w:rStyle w:val="StyleBoldUnderline"/>
        </w:rPr>
        <w:t>the future of Cuba.</w:t>
      </w:r>
      <w:r w:rsidRPr="00C11E20">
        <w:rPr>
          <w:sz w:val="16"/>
        </w:rPr>
        <w:t xml:space="preserve"> The </w:t>
      </w:r>
      <w:r w:rsidRPr="00C11E20">
        <w:rPr>
          <w:rStyle w:val="StyleBoldUnderline"/>
        </w:rPr>
        <w:t>perception</w:t>
      </w:r>
      <w:r w:rsidRPr="00C11E20">
        <w:rPr>
          <w:sz w:val="16"/>
        </w:rPr>
        <w:t xml:space="preserve"> </w:t>
      </w:r>
      <w:r w:rsidRPr="00C11E20">
        <w:rPr>
          <w:rStyle w:val="StyleBoldUnderline"/>
        </w:rPr>
        <w:t>of Cuba as profoundly relevant to North</w:t>
      </w:r>
      <w:r>
        <w:rPr>
          <w:rStyle w:val="StyleBoldUnderline"/>
        </w:rPr>
        <w:t xml:space="preserve"> </w:t>
      </w:r>
      <w:r w:rsidRPr="00C11E20">
        <w:rPr>
          <w:rStyle w:val="StyleBoldUnderline"/>
        </w:rPr>
        <w:t>American well-being meant that almost everything that happened on the</w:t>
      </w:r>
      <w:r>
        <w:rPr>
          <w:rStyle w:val="StyleBoldUnderline"/>
        </w:rPr>
        <w:t xml:space="preserve"> </w:t>
      </w:r>
      <w:r w:rsidRPr="00C11E20">
        <w:rPr>
          <w:rStyle w:val="StyleBoldUnderline"/>
        </w:rPr>
        <w:t>island somehow implicated U.S. interests</w:t>
      </w:r>
      <w:r w:rsidRPr="00C11E20">
        <w:rPr>
          <w:sz w:val="16"/>
        </w:rPr>
        <w:t>. Certainly the Americans thought so. And on the matter of the future of sovereignty over Cuba, the Americans were as unequivocal as they were unyielding. "The American Govemment,"</w:t>
      </w:r>
      <w:r w:rsidRPr="00C11E20">
        <w:rPr>
          <w:rFonts w:cs="Georgia"/>
          <w:sz w:val="16"/>
        </w:rPr>
        <w:t></w:t>
      </w:r>
      <w:r w:rsidRPr="00C11E20">
        <w:rPr>
          <w:sz w:val="16"/>
        </w:rPr>
        <w:t xml:space="preserve"> U.S. minister to Spain Alexander Everett pronounced as early as 1825, "could not consent to any change in the political situation of Cuba other than one which should place it under thejurisdiction ofthe United States."</w:t>
      </w:r>
      <w:r w:rsidRPr="00C11E20">
        <w:rPr>
          <w:rFonts w:cs="Georgia"/>
          <w:sz w:val="16"/>
        </w:rPr>
        <w:t></w:t>
      </w:r>
      <w:r w:rsidRPr="00C11E20">
        <w:rPr>
          <w:sz w:val="16"/>
        </w:rPr>
        <w:t xml:space="preserve"> This meant first and foremost, of course, the detennination to prevent the transfer of Cuba from Spain to any other European power. But it also meant opposition to the succession of sovereignty of Cuba by the Cubans. First during the years 1868-78 and 1879-80, but especially 1895-98, Cubans embarked upon wars of liberation explicitly with the objective of seizing control of their own future. These were popular mobilizations, imbued with a sense of destiny radically different from what the Americans had imagined for Cuba. The Cuban inde- pendence war of 1895-98 in particular challenged North American designs on Cuba's future, and indeed in 1898-in what subsequently passed into U.S. his- tory books as the "Spanish-American War"</w:t>
      </w:r>
      <w:r w:rsidRPr="00C11E20">
        <w:rPr>
          <w:rFonts w:cs="Georgia"/>
          <w:sz w:val="16"/>
        </w:rPr>
        <w:t></w:t>
      </w:r>
      <w:r w:rsidRPr="00C11E20">
        <w:rPr>
          <w:sz w:val="16"/>
        </w:rPr>
        <w:t xml:space="preserve">-the Americans acted in defense of their interests. </w:t>
      </w:r>
    </w:p>
    <w:p w:rsidR="00DB428D" w:rsidRDefault="00DB428D" w:rsidP="00DB428D">
      <w:pPr>
        <w:rPr>
          <w:sz w:val="16"/>
        </w:rPr>
      </w:pPr>
    </w:p>
    <w:p w:rsidR="00DB428D" w:rsidRDefault="00DB428D" w:rsidP="008E7712"/>
    <w:p w:rsidR="00746953" w:rsidRPr="007A3823" w:rsidRDefault="008E7712" w:rsidP="007A3823">
      <w:pPr>
        <w:pStyle w:val="Heading1"/>
      </w:pPr>
      <w:r>
        <w:lastRenderedPageBreak/>
        <w:t>1ac tourism</w:t>
      </w:r>
    </w:p>
    <w:p w:rsidR="00F3466F" w:rsidRPr="00A81350" w:rsidRDefault="00F3466F" w:rsidP="00F3466F">
      <w:pPr>
        <w:pStyle w:val="Heading4"/>
      </w:pPr>
      <w:r>
        <w:t>US tourism in Cuba is on the rise – Jay-Z and Beyoncé’s trip</w:t>
      </w:r>
      <w:r w:rsidRPr="000C6912">
        <w:t xml:space="preserve"> </w:t>
      </w:r>
      <w:r>
        <w:t>spurs it</w:t>
      </w:r>
    </w:p>
    <w:p w:rsidR="00F3466F" w:rsidRDefault="00F3466F" w:rsidP="00F3466F">
      <w:pPr>
        <w:rPr>
          <w:sz w:val="16"/>
        </w:rPr>
      </w:pPr>
      <w:r w:rsidRPr="00A81350">
        <w:rPr>
          <w:rStyle w:val="StyleStyleBold12pt"/>
        </w:rPr>
        <w:t>Gibson</w:t>
      </w:r>
      <w:r>
        <w:rPr>
          <w:rStyle w:val="StyleStyleBold12pt"/>
        </w:rPr>
        <w:t>,</w:t>
      </w:r>
      <w:r w:rsidRPr="00A81350">
        <w:rPr>
          <w:rStyle w:val="StyleStyleBold12pt"/>
        </w:rPr>
        <w:t xml:space="preserve"> 13</w:t>
      </w:r>
      <w:r>
        <w:t xml:space="preserve"> </w:t>
      </w:r>
      <w:r w:rsidRPr="009A5334">
        <w:rPr>
          <w:sz w:val="16"/>
        </w:rPr>
        <w:t>– (William E, Washington Bureau “Jay-Z and Beyoncé tour stokes desire to visit Cuba” http://www.sun-sentinel.com/fl-cuba-travel-congressional-push-20130602,0,7448204.story) //NG</w:t>
      </w:r>
    </w:p>
    <w:p w:rsidR="00F3466F" w:rsidRPr="00B747CC" w:rsidRDefault="00F3466F" w:rsidP="00F3466F">
      <w:pPr>
        <w:rPr>
          <w:sz w:val="16"/>
        </w:rPr>
      </w:pPr>
      <w:r w:rsidRPr="00A81350">
        <w:rPr>
          <w:rStyle w:val="StyleBoldUnderline"/>
        </w:rPr>
        <w:t>Jay-Z and Beyoncé's controversial trip to Cuba</w:t>
      </w:r>
      <w:r w:rsidRPr="00B747CC">
        <w:rPr>
          <w:sz w:val="16"/>
        </w:rPr>
        <w:t xml:space="preserve"> four weeks ago </w:t>
      </w:r>
      <w:r w:rsidRPr="00A81350">
        <w:rPr>
          <w:rStyle w:val="StyleBoldUnderline"/>
        </w:rPr>
        <w:t>has stoked public interest in traveling to the forbidden island</w:t>
      </w:r>
      <w:r w:rsidRPr="00B747CC">
        <w:rPr>
          <w:sz w:val="16"/>
        </w:rPr>
        <w:t>, prompting more Americans to seek similar "people-to-people" culture tours.</w:t>
      </w:r>
      <w:r w:rsidRPr="00B747CC">
        <w:rPr>
          <w:sz w:val="12"/>
        </w:rPr>
        <w:t>¶</w:t>
      </w:r>
      <w:r w:rsidRPr="00B747CC">
        <w:rPr>
          <w:sz w:val="16"/>
        </w:rPr>
        <w:t xml:space="preserve"> </w:t>
      </w:r>
      <w:r w:rsidRPr="00A81350">
        <w:rPr>
          <w:rStyle w:val="StyleBoldUnderline"/>
        </w:rPr>
        <w:t>Insight Cuba</w:t>
      </w:r>
      <w:r w:rsidRPr="00B747CC">
        <w:rPr>
          <w:sz w:val="16"/>
        </w:rPr>
        <w:t xml:space="preserve">, the first and largest of the Cuba tour groups, </w:t>
      </w:r>
      <w:r w:rsidRPr="00A81350">
        <w:rPr>
          <w:rStyle w:val="StyleBoldUnderline"/>
        </w:rPr>
        <w:t>estimates that public inquiries and bookings have grown by 10</w:t>
      </w:r>
      <w:r w:rsidRPr="00B747CC">
        <w:rPr>
          <w:sz w:val="16"/>
        </w:rPr>
        <w:t xml:space="preserve"> percent </w:t>
      </w:r>
      <w:r w:rsidRPr="00A81350">
        <w:rPr>
          <w:rStyle w:val="StyleBoldUnderline"/>
        </w:rPr>
        <w:t>to 15 percent since Jay-Z and Beyoncé's tour</w:t>
      </w:r>
      <w:r w:rsidRPr="00B747CC">
        <w:rPr>
          <w:sz w:val="16"/>
        </w:rPr>
        <w:t xml:space="preserve"> in early April.</w:t>
      </w:r>
      <w:r w:rsidRPr="00B747CC">
        <w:rPr>
          <w:sz w:val="12"/>
        </w:rPr>
        <w:t>¶</w:t>
      </w:r>
      <w:r w:rsidRPr="00B747CC">
        <w:rPr>
          <w:sz w:val="16"/>
        </w:rPr>
        <w:t xml:space="preserve"> "It's had a huge impact. Everything from our call center to our website to our blog to our Facebook page just lit up," said Tom Popper, president of Insight Cuba. "</w:t>
      </w:r>
      <w:r w:rsidRPr="00A81350">
        <w:rPr>
          <w:rStyle w:val="StyleBoldUnderline"/>
        </w:rPr>
        <w:t>People were Googling it and curious</w:t>
      </w:r>
      <w:r w:rsidRPr="00B747CC">
        <w:rPr>
          <w:sz w:val="16"/>
        </w:rPr>
        <w:t>. The debate got heightened, and also people's awareness of this kind of tour was heightened."</w:t>
      </w:r>
      <w:r w:rsidRPr="00B747CC">
        <w:rPr>
          <w:sz w:val="12"/>
        </w:rPr>
        <w:t>¶</w:t>
      </w:r>
      <w:r w:rsidRPr="00B747CC">
        <w:rPr>
          <w:sz w:val="16"/>
        </w:rPr>
        <w:t xml:space="preserve"> </w:t>
      </w:r>
      <w:r w:rsidRPr="00A81350">
        <w:rPr>
          <w:rStyle w:val="StyleBoldUnderline"/>
        </w:rPr>
        <w:t>The rapper/singer celebrity couple popularized a</w:t>
      </w:r>
      <w:r w:rsidRPr="00B747CC">
        <w:rPr>
          <w:sz w:val="16"/>
        </w:rPr>
        <w:t xml:space="preserve"> small but </w:t>
      </w:r>
      <w:r w:rsidRPr="00A81350">
        <w:rPr>
          <w:rStyle w:val="StyleBoldUnderline"/>
        </w:rPr>
        <w:t xml:space="preserve">growing travel phenomenon that taps a pent-up demand to visit Cuba, an exotic time-locked land </w:t>
      </w:r>
      <w:r w:rsidRPr="00B747CC">
        <w:rPr>
          <w:sz w:val="16"/>
        </w:rPr>
        <w:t>still off-limits to U.S. tourists. Their highly publicized adventure — while sharply criticized by U.S. Sen. Marco Rubio, R-Fla., and other Cuban-American leaders — also reinforced attempts by many members of Congress to make it easier for almost any American to legally visit Cuba.</w:t>
      </w:r>
      <w:r w:rsidRPr="00B747CC">
        <w:rPr>
          <w:sz w:val="12"/>
        </w:rPr>
        <w:t>¶</w:t>
      </w:r>
      <w:r w:rsidRPr="00B747CC">
        <w:rPr>
          <w:sz w:val="16"/>
        </w:rPr>
        <w:t xml:space="preserve"> </w:t>
      </w:r>
      <w:r w:rsidRPr="00A81350">
        <w:rPr>
          <w:rStyle w:val="StyleBoldUnderline"/>
        </w:rPr>
        <w:t>Despite a five-decade trade embargo, Americans are allowed to travel to Cuba.</w:t>
      </w:r>
      <w:r w:rsidRPr="00B747CC">
        <w:rPr>
          <w:sz w:val="16"/>
        </w:rPr>
        <w:t xml:space="preserve"> But the rules don't make it easy, unless you are Cuban-American.</w:t>
      </w:r>
      <w:r w:rsidRPr="00B747CC">
        <w:rPr>
          <w:sz w:val="12"/>
        </w:rPr>
        <w:t>¶</w:t>
      </w:r>
      <w:r w:rsidRPr="00B747CC">
        <w:rPr>
          <w:sz w:val="16"/>
        </w:rPr>
        <w:t xml:space="preserve"> Roughly </w:t>
      </w:r>
      <w:r w:rsidRPr="00A81350">
        <w:rPr>
          <w:rStyle w:val="StyleBoldUnderline"/>
        </w:rPr>
        <w:t>400,000 Cuban-American passengers went to Cuba last year, taking advantage of a 2009 rule change by</w:t>
      </w:r>
      <w:r w:rsidRPr="00B747CC">
        <w:rPr>
          <w:sz w:val="16"/>
        </w:rPr>
        <w:t xml:space="preserve"> President Barack </w:t>
      </w:r>
      <w:r w:rsidRPr="00A81350">
        <w:rPr>
          <w:rStyle w:val="StyleBoldUnderline"/>
        </w:rPr>
        <w:t>Obama that allows unlimited visits to family members</w:t>
      </w:r>
      <w:r w:rsidRPr="00B747CC">
        <w:rPr>
          <w:sz w:val="16"/>
        </w:rPr>
        <w:t>.</w:t>
      </w:r>
      <w:r w:rsidRPr="00B747CC">
        <w:rPr>
          <w:sz w:val="12"/>
        </w:rPr>
        <w:t>¶</w:t>
      </w:r>
      <w:r w:rsidRPr="00B747CC">
        <w:rPr>
          <w:sz w:val="16"/>
        </w:rPr>
        <w:t xml:space="preserve"> </w:t>
      </w:r>
      <w:r w:rsidRPr="00A81350">
        <w:rPr>
          <w:rStyle w:val="StyleBoldUnderline"/>
        </w:rPr>
        <w:t>Another rule change in 2011 allows groups licensed by the U.S. Treasury Department to lead cultural tours of Cuba</w:t>
      </w:r>
      <w:r w:rsidRPr="00B747CC">
        <w:rPr>
          <w:sz w:val="16"/>
        </w:rPr>
        <w:t xml:space="preserve">. The idea was </w:t>
      </w:r>
      <w:r w:rsidRPr="00A81350">
        <w:rPr>
          <w:rStyle w:val="StyleBoldUnderline"/>
        </w:rPr>
        <w:t>to put more Americans in contact with the Cuban people</w:t>
      </w:r>
      <w:r w:rsidRPr="00B747CC">
        <w:rPr>
          <w:sz w:val="16"/>
        </w:rPr>
        <w:t>. Some proponents hoped this closer engagement would build pressure for economic and political reforms in the island nation.</w:t>
      </w:r>
      <w:r w:rsidRPr="00B747CC">
        <w:rPr>
          <w:sz w:val="12"/>
        </w:rPr>
        <w:t>¶</w:t>
      </w:r>
      <w:r w:rsidRPr="00B747CC">
        <w:rPr>
          <w:sz w:val="16"/>
        </w:rPr>
        <w:t xml:space="preserve"> An estimated 90,000 Americans made these "people-to-people" visits last year, up slightly over previous years. Insight Cuba projects that its bookings will increase to 5,000 this year from about 3,000 in 2012.</w:t>
      </w:r>
      <w:r w:rsidRPr="00B747CC">
        <w:rPr>
          <w:sz w:val="12"/>
        </w:rPr>
        <w:t>¶</w:t>
      </w:r>
      <w:r w:rsidRPr="00B747CC">
        <w:rPr>
          <w:sz w:val="16"/>
        </w:rPr>
        <w:t xml:space="preserve"> But the rules are rigorous for these tours, including the one taken by Beyoncé and Jay-Z. They arranged their trip through Academic Arrangements Abroad, a nonprofit group based in New York, one of more than 230 organizations licensed to sponsor travel to Cuba.</w:t>
      </w:r>
      <w:r w:rsidRPr="00B747CC">
        <w:rPr>
          <w:sz w:val="12"/>
        </w:rPr>
        <w:t>¶</w:t>
      </w:r>
      <w:r w:rsidRPr="00B747CC">
        <w:rPr>
          <w:sz w:val="16"/>
        </w:rPr>
        <w:t xml:space="preserve"> At the insistence of Rubio and other embargo defenders, all such tours must have an approved itinerary heavy on "purposeful" activities — such as visits to senior centers, schools and artist studios.</w:t>
      </w:r>
      <w:r w:rsidRPr="00B747CC">
        <w:rPr>
          <w:sz w:val="12"/>
        </w:rPr>
        <w:t>¶</w:t>
      </w:r>
      <w:r w:rsidRPr="00B747CC">
        <w:rPr>
          <w:sz w:val="16"/>
        </w:rPr>
        <w:t xml:space="preserve"> It's not supposed to be a day at the beach.</w:t>
      </w:r>
      <w:r w:rsidRPr="00B747CC">
        <w:rPr>
          <w:sz w:val="12"/>
        </w:rPr>
        <w:t>¶</w:t>
      </w:r>
      <w:r w:rsidRPr="00B747CC">
        <w:rPr>
          <w:sz w:val="16"/>
        </w:rPr>
        <w:t xml:space="preserve"> Beyoncé and Jay-Z, while celebrating their fifth wedding anniversary on the three-day trip, reportedly stuck to their itinerary, visiting a school, a children's theater group and a jazz club while meeting musicians.</w:t>
      </w:r>
      <w:r w:rsidRPr="00B747CC">
        <w:rPr>
          <w:sz w:val="12"/>
        </w:rPr>
        <w:t>¶</w:t>
      </w:r>
      <w:r w:rsidRPr="00B747CC">
        <w:rPr>
          <w:sz w:val="16"/>
        </w:rPr>
        <w:t xml:space="preserve"> Rubio and other embargo defenders — who want to sharply limit even family visits — say all these trips put money in the hands of a repressive Castro regime.</w:t>
      </w:r>
      <w:r w:rsidRPr="00B747CC">
        <w:rPr>
          <w:sz w:val="12"/>
        </w:rPr>
        <w:t>¶</w:t>
      </w:r>
      <w:r w:rsidRPr="00B747CC">
        <w:rPr>
          <w:sz w:val="16"/>
        </w:rPr>
        <w:t xml:space="preserve"> Rubio last year stalled Senate confirmation of an Obama nominee — Roberta Jacobson to be assistant secretary of state for Western Hemisphere affairs — until the State Department agreed to impose tighter requirements on tour groups.</w:t>
      </w:r>
      <w:r w:rsidRPr="00B747CC">
        <w:rPr>
          <w:sz w:val="12"/>
        </w:rPr>
        <w:t>¶</w:t>
      </w:r>
      <w:r w:rsidRPr="00B747CC">
        <w:rPr>
          <w:sz w:val="16"/>
        </w:rPr>
        <w:t xml:space="preserve"> Under the new rules, applications to obtain or renew "specific" tour licenses went from about six pages to as many as 600 pages. And they can take weeks or months to process.</w:t>
      </w:r>
      <w:r w:rsidRPr="00B747CC">
        <w:rPr>
          <w:sz w:val="12"/>
        </w:rPr>
        <w:t>¶</w:t>
      </w:r>
      <w:r w:rsidRPr="00B747CC">
        <w:rPr>
          <w:sz w:val="16"/>
        </w:rPr>
        <w:t xml:space="preserve"> "Every day has to be chock-full of approved activities, pretty much from 9 to 5," Popper said. "It's a rigorous day. People are mentally and physically exhausted, but incredibly stimulated and inspired.</w:t>
      </w:r>
      <w:r w:rsidRPr="00B747CC">
        <w:rPr>
          <w:sz w:val="12"/>
        </w:rPr>
        <w:t>¶</w:t>
      </w:r>
      <w:r w:rsidRPr="00B747CC">
        <w:rPr>
          <w:sz w:val="16"/>
        </w:rPr>
        <w:t xml:space="preserve"> "Not everybody wants to travel that way," he acknowledged.</w:t>
      </w:r>
      <w:r w:rsidRPr="00B747CC">
        <w:rPr>
          <w:sz w:val="12"/>
        </w:rPr>
        <w:t>¶</w:t>
      </w:r>
      <w:r w:rsidRPr="00B747CC">
        <w:rPr>
          <w:sz w:val="16"/>
        </w:rPr>
        <w:t xml:space="preserve"> But, Popper added, </w:t>
      </w:r>
      <w:r w:rsidRPr="00A81350">
        <w:rPr>
          <w:rStyle w:val="StyleBoldUnderline"/>
        </w:rPr>
        <w:t>Beyoncé and Jay-Z's trip helped overcome the biggest hurdle to travel by making Americans aware that they can visit Cuba legally</w:t>
      </w:r>
      <w:r w:rsidRPr="00B747CC">
        <w:rPr>
          <w:sz w:val="16"/>
        </w:rPr>
        <w:t xml:space="preserve"> through these culture tours.</w:t>
      </w:r>
      <w:r w:rsidRPr="00B747CC">
        <w:rPr>
          <w:sz w:val="12"/>
        </w:rPr>
        <w:t>¶</w:t>
      </w:r>
      <w:r w:rsidRPr="00B747CC">
        <w:rPr>
          <w:sz w:val="16"/>
        </w:rPr>
        <w:t xml:space="preserve"> Hoping to further ease travel, 59 Democrats in the U.S. House wrote Obama in April urging him to let anyone go to Cuba on their own without prior approval by the U.S. government.</w:t>
      </w:r>
      <w:r w:rsidRPr="00B747CC">
        <w:rPr>
          <w:sz w:val="12"/>
        </w:rPr>
        <w:t>¶</w:t>
      </w:r>
      <w:r w:rsidRPr="00B747CC">
        <w:rPr>
          <w:sz w:val="16"/>
        </w:rPr>
        <w:t xml:space="preserve"> The House members — led by Sam Farr, D-Calif. — want to allow travelers to go under a "general" license. As Cuban-Americans do now, visitors could book their trip through a charter airline and sign an affidavit to affirm they have a permissible purpose.</w:t>
      </w:r>
      <w:r w:rsidRPr="00B747CC">
        <w:rPr>
          <w:sz w:val="12"/>
        </w:rPr>
        <w:t>¶</w:t>
      </w:r>
      <w:r w:rsidRPr="00B747CC">
        <w:rPr>
          <w:sz w:val="16"/>
        </w:rPr>
        <w:t xml:space="preserve"> Administration officials have not responded. They have been reluctant to make further changes in policy until Cuban authorities release Alan Gross, of Maryland, who was jailed in December 2009 for alleged "crimes against the state" for bringing satellite-communications equipment to the island.</w:t>
      </w:r>
      <w:r w:rsidRPr="00B747CC">
        <w:rPr>
          <w:sz w:val="12"/>
        </w:rPr>
        <w:t>¶</w:t>
      </w:r>
      <w:r w:rsidRPr="00B747CC">
        <w:rPr>
          <w:sz w:val="16"/>
        </w:rPr>
        <w:t xml:space="preserve"> But proponents of expanded travel hope that recent reforms in Cuba — notably a new policy this year that allows Cubans to leave the island on a passport without prior approval — will spur Obama to further loosen U.S. travel rules.</w:t>
      </w:r>
      <w:r w:rsidRPr="00B747CC">
        <w:rPr>
          <w:sz w:val="12"/>
        </w:rPr>
        <w:t>¶</w:t>
      </w:r>
      <w:r w:rsidRPr="00B747CC">
        <w:rPr>
          <w:sz w:val="16"/>
        </w:rPr>
        <w:t xml:space="preserve"> "The Cuban government remains repressive. They have serious human-rights issues," said U.S. Rep. Kathy Castor, D-Tampa, after returning from Havana in April. "But I think the policy of embargo and isolation over 50 years hasn't improved that situation. We need to try something new."</w:t>
      </w:r>
    </w:p>
    <w:p w:rsidR="00F3466F" w:rsidRDefault="00F3466F" w:rsidP="00F3466F">
      <w:pPr>
        <w:rPr>
          <w:sz w:val="16"/>
        </w:rPr>
      </w:pPr>
    </w:p>
    <w:p w:rsidR="00F3466F" w:rsidRDefault="00F3466F" w:rsidP="00F3466F">
      <w:pPr>
        <w:pStyle w:val="Heading4"/>
      </w:pPr>
      <w:r>
        <w:t>Cuba is the newest hotbed for tourists craving sex with minors – investigation proves</w:t>
      </w:r>
    </w:p>
    <w:p w:rsidR="00F3466F" w:rsidRDefault="00F3466F" w:rsidP="00F3466F">
      <w:r w:rsidRPr="00BB7D6C">
        <w:rPr>
          <w:rStyle w:val="StyleStyleBold12pt"/>
        </w:rPr>
        <w:t>Cribb et al</w:t>
      </w:r>
      <w:r>
        <w:rPr>
          <w:rStyle w:val="StyleStyleBold12pt"/>
        </w:rPr>
        <w:t>,</w:t>
      </w:r>
      <w:r w:rsidRPr="00BB7D6C">
        <w:rPr>
          <w:rStyle w:val="StyleStyleBold12pt"/>
        </w:rPr>
        <w:t xml:space="preserve"> 13</w:t>
      </w:r>
      <w:r w:rsidRPr="00CA43A4">
        <w:rPr>
          <w:sz w:val="16"/>
        </w:rPr>
        <w:t xml:space="preserve"> – (Toronto Star reporters Robert Cribb, Jennifer Quinn and Julian Sher, and El Nuevo Herald reporter Juan O. Tamayo  “How Cuba became the newest hotbed for tourists craving sex with minors” 3/16/13 </w:t>
      </w:r>
      <w:hyperlink r:id="rId12" w:anchor="storylink=cpy" w:history="1">
        <w:r w:rsidRPr="00CA43A4">
          <w:rPr>
            <w:rStyle w:val="Hyperlink"/>
            <w:sz w:val="16"/>
          </w:rPr>
          <w:t>http://www.miamiherald.com/2013/03/16/v-fullstory/3289971/how-cuba-became-the-newest-hotbed.html#storylink=cpy</w:t>
        </w:r>
      </w:hyperlink>
      <w:r w:rsidRPr="00CA43A4">
        <w:rPr>
          <w:sz w:val="16"/>
        </w:rPr>
        <w:t xml:space="preserve"> //NG)</w:t>
      </w:r>
    </w:p>
    <w:p w:rsidR="00F3466F" w:rsidRPr="00F821A5" w:rsidRDefault="00F3466F" w:rsidP="00F3466F">
      <w:pPr>
        <w:rPr>
          <w:sz w:val="16"/>
        </w:rPr>
      </w:pPr>
    </w:p>
    <w:p w:rsidR="00F3466F" w:rsidRDefault="00F3466F" w:rsidP="00F3466F">
      <w:pPr>
        <w:tabs>
          <w:tab w:val="left" w:pos="1710"/>
        </w:tabs>
        <w:rPr>
          <w:rStyle w:val="StyleBoldUnderline"/>
          <w:szCs w:val="20"/>
        </w:rPr>
      </w:pPr>
      <w:r w:rsidRPr="00F821A5">
        <w:rPr>
          <w:rStyle w:val="StyleBoldUnderline"/>
          <w:szCs w:val="20"/>
        </w:rPr>
        <w:lastRenderedPageBreak/>
        <w:t>The 50-something Canadian steps inside a downtown bar, his</w:t>
      </w:r>
      <w:r w:rsidRPr="00F821A5">
        <w:rPr>
          <w:sz w:val="16"/>
          <w:szCs w:val="20"/>
        </w:rPr>
        <w:t xml:space="preserve"> left </w:t>
      </w:r>
      <w:r w:rsidRPr="00F821A5">
        <w:rPr>
          <w:rStyle w:val="StyleBoldUnderline"/>
          <w:szCs w:val="20"/>
        </w:rPr>
        <w:t>arm wound tightly around the waist of a young prostitute as he flashes a sly grin. A winking bartender welcomes him</w:t>
      </w:r>
      <w:r w:rsidRPr="00F821A5">
        <w:rPr>
          <w:sz w:val="16"/>
          <w:szCs w:val="20"/>
        </w:rPr>
        <w:t xml:space="preserve"> like an old friend.</w:t>
      </w:r>
      <w:r w:rsidRPr="00F821A5">
        <w:rPr>
          <w:sz w:val="12"/>
          <w:szCs w:val="20"/>
        </w:rPr>
        <w:t>¶</w:t>
      </w:r>
      <w:r w:rsidRPr="00F821A5">
        <w:rPr>
          <w:sz w:val="16"/>
          <w:szCs w:val="20"/>
        </w:rPr>
        <w:t xml:space="preserve"> “It’s hard not to be inspired by this,” Michael says, looking over his companion for the night. “And that,” he adds, his </w:t>
      </w:r>
      <w:r w:rsidRPr="00F821A5">
        <w:rPr>
          <w:rStyle w:val="StyleBoldUnderline"/>
          <w:szCs w:val="20"/>
        </w:rPr>
        <w:t>eyes pointing to one of the other young women in the bar. “This is the promised land.”</w:t>
      </w:r>
      <w:r w:rsidRPr="00F821A5">
        <w:rPr>
          <w:sz w:val="12"/>
          <w:szCs w:val="20"/>
        </w:rPr>
        <w:t>¶</w:t>
      </w:r>
      <w:r w:rsidRPr="00F821A5">
        <w:rPr>
          <w:sz w:val="16"/>
          <w:szCs w:val="20"/>
        </w:rPr>
        <w:t xml:space="preserve"> </w:t>
      </w:r>
      <w:r w:rsidRPr="00F821A5">
        <w:rPr>
          <w:rStyle w:val="StyleBoldUnderline"/>
          <w:szCs w:val="20"/>
        </w:rPr>
        <w:t>Michael</w:t>
      </w:r>
      <w:r w:rsidRPr="00F821A5">
        <w:rPr>
          <w:sz w:val="16"/>
          <w:szCs w:val="20"/>
        </w:rPr>
        <w:t xml:space="preserve">, a retiree from Vancouver Island, spends up to six months a year in Havana, where he </w:t>
      </w:r>
      <w:r w:rsidRPr="00F821A5">
        <w:rPr>
          <w:rStyle w:val="StyleBoldUnderline"/>
          <w:szCs w:val="20"/>
        </w:rPr>
        <w:t>says he has discovered easy access to young women willing to ignore age differences</w:t>
      </w:r>
      <w:r w:rsidRPr="00F821A5">
        <w:rPr>
          <w:sz w:val="16"/>
          <w:szCs w:val="20"/>
        </w:rPr>
        <w:t xml:space="preserve"> — </w:t>
      </w:r>
      <w:r w:rsidRPr="00F821A5">
        <w:rPr>
          <w:rStyle w:val="StyleBoldUnderline"/>
          <w:szCs w:val="20"/>
        </w:rPr>
        <w:t>in exchange for</w:t>
      </w:r>
      <w:r w:rsidRPr="00F821A5">
        <w:rPr>
          <w:sz w:val="16"/>
          <w:szCs w:val="20"/>
        </w:rPr>
        <w:t xml:space="preserve"> as little as </w:t>
      </w:r>
      <w:r w:rsidRPr="00F821A5">
        <w:rPr>
          <w:rStyle w:val="StyleBoldUnderline"/>
          <w:szCs w:val="20"/>
        </w:rPr>
        <w:t>$30 for the night</w:t>
      </w:r>
      <w:r w:rsidRPr="00F821A5">
        <w:rPr>
          <w:sz w:val="16"/>
          <w:szCs w:val="20"/>
        </w:rPr>
        <w:t>.</w:t>
      </w:r>
      <w:r w:rsidRPr="00F821A5">
        <w:rPr>
          <w:sz w:val="12"/>
          <w:szCs w:val="20"/>
        </w:rPr>
        <w:t>¶</w:t>
      </w:r>
      <w:r w:rsidRPr="00F821A5">
        <w:rPr>
          <w:sz w:val="16"/>
          <w:szCs w:val="20"/>
        </w:rPr>
        <w:t xml:space="preserve"> Foreign </w:t>
      </w:r>
      <w:r w:rsidRPr="00F821A5">
        <w:rPr>
          <w:rStyle w:val="StyleBoldUnderline"/>
          <w:szCs w:val="20"/>
        </w:rPr>
        <w:t>tourists</w:t>
      </w:r>
      <w:r w:rsidRPr="00F821A5">
        <w:rPr>
          <w:sz w:val="16"/>
          <w:szCs w:val="20"/>
        </w:rPr>
        <w:t xml:space="preserve">, especially Canadians and Spaniards, </w:t>
      </w:r>
      <w:r w:rsidRPr="00F821A5">
        <w:rPr>
          <w:rStyle w:val="StyleBoldUnderline"/>
          <w:szCs w:val="20"/>
        </w:rPr>
        <w:t>are travelling to Cuba</w:t>
      </w:r>
      <w:r w:rsidRPr="00F821A5">
        <w:rPr>
          <w:sz w:val="16"/>
          <w:szCs w:val="20"/>
        </w:rPr>
        <w:t xml:space="preserve"> in surprising numbers </w:t>
      </w:r>
      <w:r w:rsidRPr="00F821A5">
        <w:rPr>
          <w:rStyle w:val="StyleBoldUnderline"/>
          <w:szCs w:val="20"/>
        </w:rPr>
        <w:t>for sex</w:t>
      </w:r>
      <w:r w:rsidRPr="00F821A5">
        <w:rPr>
          <w:sz w:val="16"/>
          <w:szCs w:val="20"/>
        </w:rPr>
        <w:t xml:space="preserve"> — and not just with adult prostitutes. </w:t>
      </w:r>
      <w:r w:rsidRPr="00F821A5">
        <w:rPr>
          <w:rStyle w:val="StyleBoldUnderline"/>
          <w:szCs w:val="20"/>
        </w:rPr>
        <w:t>They are finding underage girls and boys, a joint investigation by The Toronto Star and El Nuevo Herald has found</w:t>
      </w:r>
      <w:r w:rsidRPr="00F821A5">
        <w:rPr>
          <w:sz w:val="16"/>
          <w:szCs w:val="20"/>
        </w:rPr>
        <w:t>.</w:t>
      </w:r>
      <w:r w:rsidRPr="00F821A5">
        <w:rPr>
          <w:sz w:val="12"/>
          <w:szCs w:val="20"/>
        </w:rPr>
        <w:t>¶</w:t>
      </w:r>
      <w:r w:rsidRPr="00F821A5">
        <w:rPr>
          <w:sz w:val="16"/>
          <w:szCs w:val="20"/>
        </w:rPr>
        <w:t xml:space="preserve"> Havana’s conspicuous scenes of street-level prostitution are the outward face of a hidden prostitution trade in minors, </w:t>
      </w:r>
      <w:r w:rsidRPr="00F821A5">
        <w:rPr>
          <w:rStyle w:val="StyleBoldUnderline"/>
          <w:szCs w:val="20"/>
        </w:rPr>
        <w:t>some as young as four, some with families complicit in their exploitation</w:t>
      </w:r>
      <w:r w:rsidRPr="00F821A5">
        <w:rPr>
          <w:sz w:val="16"/>
          <w:szCs w:val="20"/>
        </w:rPr>
        <w:t>, the newspapers found.</w:t>
      </w:r>
      <w:r w:rsidRPr="00F821A5">
        <w:rPr>
          <w:sz w:val="12"/>
          <w:szCs w:val="20"/>
        </w:rPr>
        <w:t>¶</w:t>
      </w:r>
      <w:r w:rsidRPr="00F821A5">
        <w:rPr>
          <w:sz w:val="16"/>
          <w:szCs w:val="20"/>
        </w:rPr>
        <w:t xml:space="preserve"> Cuba holds unique allure for Western sex tourists. It is closer and cheaper than other sex destinations, such as Thailand. And HIV rates are lower than in other Caribbean sex tourism hotspots, such as the Dominican Republic or Haiti.</w:t>
      </w:r>
      <w:r w:rsidRPr="00F821A5">
        <w:rPr>
          <w:sz w:val="12"/>
          <w:szCs w:val="20"/>
        </w:rPr>
        <w:t>¶</w:t>
      </w:r>
      <w:r w:rsidRPr="00F821A5">
        <w:rPr>
          <w:sz w:val="16"/>
          <w:szCs w:val="20"/>
        </w:rPr>
        <w:t xml:space="preserve"> While the size of the island’s underage sex market remains a mystery — </w:t>
      </w:r>
      <w:r w:rsidRPr="00F821A5">
        <w:rPr>
          <w:rStyle w:val="StyleBoldUnderline"/>
          <w:szCs w:val="20"/>
        </w:rPr>
        <w:t xml:space="preserve">the communist government denies it is a problem and fosters the image of an island free of the social ills that plague other nations </w:t>
      </w:r>
      <w:r w:rsidRPr="00F821A5">
        <w:rPr>
          <w:sz w:val="16"/>
          <w:szCs w:val="20"/>
        </w:rPr>
        <w:t>— it clearly goes on.</w:t>
      </w:r>
      <w:r w:rsidRPr="00F821A5">
        <w:rPr>
          <w:sz w:val="12"/>
          <w:szCs w:val="20"/>
        </w:rPr>
        <w:t>¶</w:t>
      </w:r>
      <w:r w:rsidRPr="00F821A5">
        <w:rPr>
          <w:sz w:val="16"/>
          <w:szCs w:val="20"/>
        </w:rPr>
        <w:t xml:space="preserve"> • A confidential Royal Canadian Mounted Police (RCMP) report in 2011 showed Cuba was one of the main destinations in the Americas for Canadian sex predators, along with the Dominican Republic, Haiti, Brazil and Mexico. More than one million Canadian tourists visited Cuba last year.</w:t>
      </w:r>
      <w:r w:rsidRPr="00F821A5">
        <w:rPr>
          <w:sz w:val="12"/>
          <w:szCs w:val="20"/>
        </w:rPr>
        <w:t>¶</w:t>
      </w:r>
      <w:r w:rsidRPr="00F821A5">
        <w:rPr>
          <w:sz w:val="16"/>
          <w:szCs w:val="20"/>
        </w:rPr>
        <w:t xml:space="preserve"> • Cuba’s government “made no known efforts to reduce the demand for commercial sex,” noted the 2012 version of the U.S. State Department’s annual report on global Trafficking in Persons (TIP).</w:t>
      </w:r>
      <w:r w:rsidRPr="00F821A5">
        <w:rPr>
          <w:sz w:val="12"/>
          <w:szCs w:val="20"/>
        </w:rPr>
        <w:t>¶</w:t>
      </w:r>
      <w:r w:rsidRPr="00F821A5">
        <w:rPr>
          <w:sz w:val="16"/>
          <w:szCs w:val="20"/>
        </w:rPr>
        <w:t xml:space="preserve"> • The 2003 version noted that some officials of </w:t>
      </w:r>
      <w:r w:rsidRPr="00F821A5">
        <w:rPr>
          <w:rStyle w:val="StyleBoldUnderline"/>
          <w:szCs w:val="20"/>
        </w:rPr>
        <w:t>Cuban state enterprises</w:t>
      </w:r>
      <w:r w:rsidRPr="00F821A5">
        <w:rPr>
          <w:sz w:val="16"/>
          <w:szCs w:val="20"/>
        </w:rPr>
        <w:t xml:space="preserve"> such as </w:t>
      </w:r>
      <w:r w:rsidRPr="00F821A5">
        <w:rPr>
          <w:rStyle w:val="StyleBoldUnderline"/>
          <w:szCs w:val="20"/>
        </w:rPr>
        <w:t>restaurants and hotels “turn a blind eye to this</w:t>
      </w:r>
      <w:r w:rsidRPr="00F821A5">
        <w:rPr>
          <w:sz w:val="16"/>
          <w:szCs w:val="20"/>
        </w:rPr>
        <w:t xml:space="preserve"> [</w:t>
      </w:r>
      <w:r w:rsidRPr="00F821A5">
        <w:rPr>
          <w:rStyle w:val="StyleBoldUnderline"/>
          <w:szCs w:val="20"/>
        </w:rPr>
        <w:t xml:space="preserve">child] exploitation </w:t>
      </w:r>
      <w:r w:rsidRPr="00F821A5">
        <w:rPr>
          <w:sz w:val="16"/>
          <w:szCs w:val="20"/>
        </w:rPr>
        <w:t>because such activity helps to win hard currency.”</w:t>
      </w:r>
      <w:r w:rsidRPr="00F821A5">
        <w:rPr>
          <w:sz w:val="12"/>
          <w:szCs w:val="20"/>
        </w:rPr>
        <w:t>¶</w:t>
      </w:r>
      <w:r w:rsidRPr="00F821A5">
        <w:rPr>
          <w:sz w:val="16"/>
          <w:szCs w:val="20"/>
        </w:rPr>
        <w:t xml:space="preserve"> • A dispatch by </w:t>
      </w:r>
      <w:r w:rsidRPr="00F821A5">
        <w:rPr>
          <w:rStyle w:val="StyleBoldUnderline"/>
          <w:szCs w:val="20"/>
        </w:rPr>
        <w:t>U.S. diplomats in Havana</w:t>
      </w:r>
      <w:r w:rsidRPr="00F821A5">
        <w:rPr>
          <w:sz w:val="16"/>
          <w:szCs w:val="20"/>
        </w:rPr>
        <w:t xml:space="preserve"> in 2009 </w:t>
      </w:r>
      <w:r w:rsidRPr="00F821A5">
        <w:rPr>
          <w:rStyle w:val="StyleBoldUnderline"/>
          <w:szCs w:val="20"/>
        </w:rPr>
        <w:t>noted that</w:t>
      </w:r>
      <w:r w:rsidRPr="00F821A5">
        <w:rPr>
          <w:sz w:val="16"/>
          <w:szCs w:val="20"/>
        </w:rPr>
        <w:t xml:space="preserve"> “some </w:t>
      </w:r>
      <w:r w:rsidRPr="00F821A5">
        <w:rPr>
          <w:rStyle w:val="StyleBoldUnderline"/>
          <w:szCs w:val="20"/>
        </w:rPr>
        <w:t>Cuban children are</w:t>
      </w:r>
      <w:r w:rsidRPr="00F821A5">
        <w:rPr>
          <w:sz w:val="16"/>
          <w:szCs w:val="20"/>
        </w:rPr>
        <w:t xml:space="preserve"> reportedly p</w:t>
      </w:r>
      <w:r w:rsidRPr="00F821A5">
        <w:rPr>
          <w:rStyle w:val="StyleBoldUnderline"/>
          <w:szCs w:val="20"/>
        </w:rPr>
        <w:t>ushed into prostitution by their families, exchanging sex for money, food or gifts</w:t>
      </w:r>
      <w:r w:rsidRPr="00F821A5">
        <w:rPr>
          <w:sz w:val="16"/>
          <w:szCs w:val="20"/>
        </w:rPr>
        <w:t>,” but gave no overall numbers.</w:t>
      </w:r>
      <w:r w:rsidRPr="00F821A5">
        <w:rPr>
          <w:sz w:val="12"/>
          <w:szCs w:val="20"/>
        </w:rPr>
        <w:t>¶</w:t>
      </w:r>
      <w:r w:rsidRPr="00F821A5">
        <w:rPr>
          <w:sz w:val="16"/>
          <w:szCs w:val="20"/>
        </w:rPr>
        <w:t xml:space="preserve"> Pimps, cabbies and tourist hotel staffers can procure discreet meetings with underage prostitutes, according to the RCMP report.</w:t>
      </w:r>
      <w:r w:rsidRPr="00F821A5">
        <w:rPr>
          <w:sz w:val="12"/>
          <w:szCs w:val="20"/>
        </w:rPr>
        <w:t>¶</w:t>
      </w:r>
      <w:r w:rsidRPr="00F821A5">
        <w:rPr>
          <w:sz w:val="16"/>
          <w:szCs w:val="20"/>
        </w:rPr>
        <w:t xml:space="preserve"> “That’s prohibited here in the hotel,” a security chief at a Havana hotel told a journalist posing as a tourist in search of underage girls. But, he added helpfully, they can be found “in houses waiting for the call from pimps.”</w:t>
      </w:r>
      <w:r w:rsidRPr="00F821A5">
        <w:rPr>
          <w:sz w:val="12"/>
          <w:szCs w:val="20"/>
        </w:rPr>
        <w:t>¶</w:t>
      </w:r>
      <w:r w:rsidRPr="00F821A5">
        <w:rPr>
          <w:sz w:val="16"/>
          <w:szCs w:val="20"/>
        </w:rPr>
        <w:t xml:space="preserve"> </w:t>
      </w:r>
      <w:r w:rsidRPr="00F821A5">
        <w:rPr>
          <w:rStyle w:val="StyleBoldUnderline"/>
          <w:szCs w:val="20"/>
        </w:rPr>
        <w:t>Clients can take them to private homes</w:t>
      </w:r>
      <w:r w:rsidRPr="00F821A5">
        <w:rPr>
          <w:sz w:val="16"/>
          <w:szCs w:val="20"/>
        </w:rPr>
        <w:t xml:space="preserve">, known as “casas particulares,” the security man noted, where </w:t>
      </w:r>
      <w:r w:rsidRPr="00F821A5">
        <w:rPr>
          <w:rStyle w:val="StyleBoldUnderline"/>
          <w:szCs w:val="20"/>
        </w:rPr>
        <w:t>tourists can rent rooms</w:t>
      </w:r>
      <w:r w:rsidRPr="00F821A5">
        <w:rPr>
          <w:sz w:val="16"/>
          <w:szCs w:val="20"/>
        </w:rPr>
        <w:t xml:space="preserve"> for $10 a night and do “whatever you want. Orgies, anything.” Bleak future </w:t>
      </w:r>
      <w:r w:rsidRPr="00F821A5">
        <w:rPr>
          <w:rStyle w:val="StyleBoldUnderline"/>
          <w:szCs w:val="20"/>
        </w:rPr>
        <w:t>Exploitation thrives were poverty exists</w:t>
      </w:r>
      <w:r w:rsidRPr="00F821A5">
        <w:rPr>
          <w:sz w:val="16"/>
          <w:szCs w:val="20"/>
        </w:rPr>
        <w:t xml:space="preserve">, and </w:t>
      </w:r>
      <w:r w:rsidRPr="00F821A5">
        <w:rPr>
          <w:rStyle w:val="StyleBoldUnderline"/>
          <w:szCs w:val="20"/>
        </w:rPr>
        <w:t>in that respect Cuba is no different</w:t>
      </w:r>
      <w:r w:rsidRPr="00F821A5">
        <w:rPr>
          <w:sz w:val="16"/>
          <w:szCs w:val="20"/>
        </w:rPr>
        <w:t xml:space="preserve"> than other destinations for sex tourists.</w:t>
      </w:r>
      <w:r w:rsidRPr="00F821A5">
        <w:rPr>
          <w:sz w:val="12"/>
          <w:szCs w:val="20"/>
        </w:rPr>
        <w:t>¶</w:t>
      </w:r>
      <w:r w:rsidRPr="00F821A5">
        <w:rPr>
          <w:sz w:val="16"/>
          <w:szCs w:val="20"/>
        </w:rPr>
        <w:t xml:space="preserve"> </w:t>
      </w:r>
      <w:r w:rsidRPr="00F821A5">
        <w:rPr>
          <w:sz w:val="12"/>
          <w:szCs w:val="20"/>
        </w:rPr>
        <w:t>¶</w:t>
      </w:r>
      <w:r w:rsidRPr="00F821A5">
        <w:rPr>
          <w:sz w:val="16"/>
          <w:szCs w:val="20"/>
        </w:rPr>
        <w:t xml:space="preserve"> Ivan Garcia, 43, a dissident Havana journalist who has written several articles on prostitution, said the </w:t>
      </w:r>
      <w:r w:rsidRPr="00F821A5">
        <w:rPr>
          <w:rStyle w:val="StyleBoldUnderline"/>
          <w:szCs w:val="20"/>
        </w:rPr>
        <w:t>underage prostitutes are typically poor, hopeless and desperate. “For these people, ‘future’ is a bad word,”</w:t>
      </w:r>
      <w:r w:rsidRPr="00F821A5">
        <w:rPr>
          <w:sz w:val="16"/>
          <w:szCs w:val="20"/>
        </w:rPr>
        <w:t xml:space="preserve"> he said.</w:t>
      </w:r>
      <w:r w:rsidRPr="00F821A5">
        <w:rPr>
          <w:sz w:val="12"/>
          <w:szCs w:val="20"/>
        </w:rPr>
        <w:t>¶</w:t>
      </w:r>
      <w:r w:rsidRPr="00F821A5">
        <w:rPr>
          <w:sz w:val="16"/>
          <w:szCs w:val="20"/>
        </w:rPr>
        <w:t xml:space="preserve"> </w:t>
      </w:r>
      <w:r w:rsidRPr="00F821A5">
        <w:rPr>
          <w:sz w:val="12"/>
          <w:szCs w:val="20"/>
        </w:rPr>
        <w:t>¶</w:t>
      </w:r>
      <w:r w:rsidRPr="00F821A5">
        <w:rPr>
          <w:sz w:val="16"/>
          <w:szCs w:val="20"/>
        </w:rPr>
        <w:t xml:space="preserve"> Today, </w:t>
      </w:r>
      <w:r w:rsidRPr="00F821A5">
        <w:rPr>
          <w:rStyle w:val="StyleBoldUnderline"/>
          <w:szCs w:val="20"/>
        </w:rPr>
        <w:t>prostitution may well be the most profitable job in an island where the average monthly salary</w:t>
      </w:r>
      <w:r w:rsidRPr="00F821A5">
        <w:rPr>
          <w:sz w:val="16"/>
          <w:szCs w:val="20"/>
        </w:rPr>
        <w:t xml:space="preserve"> officially </w:t>
      </w:r>
      <w:r w:rsidRPr="00F821A5">
        <w:rPr>
          <w:rStyle w:val="StyleBoldUnderline"/>
          <w:szCs w:val="20"/>
        </w:rPr>
        <w:t>stands at less than $20 and a bottle of cooking oil costs $3.</w:t>
      </w:r>
      <w:r w:rsidRPr="00F821A5">
        <w:rPr>
          <w:rStyle w:val="StyleBoldUnderline"/>
          <w:sz w:val="12"/>
          <w:szCs w:val="20"/>
          <w:u w:val="none"/>
        </w:rPr>
        <w:t>¶</w:t>
      </w:r>
      <w:r w:rsidRPr="00F821A5">
        <w:rPr>
          <w:rStyle w:val="StyleBoldUnderline"/>
          <w:szCs w:val="20"/>
        </w:rPr>
        <w:t xml:space="preserve"> </w:t>
      </w:r>
      <w:r w:rsidRPr="00F821A5">
        <w:rPr>
          <w:sz w:val="12"/>
          <w:szCs w:val="20"/>
        </w:rPr>
        <w:t>¶</w:t>
      </w:r>
      <w:r w:rsidRPr="00F821A5">
        <w:rPr>
          <w:sz w:val="16"/>
          <w:szCs w:val="20"/>
        </w:rPr>
        <w:t xml:space="preserve"> But Garcia argues that there’s more to prostitution on the island than poverty — that most Cubans dream of meeting a foreigner who will take them away from the island’s grinding isolation.</w:t>
      </w:r>
      <w:r w:rsidRPr="00F821A5">
        <w:rPr>
          <w:sz w:val="12"/>
          <w:szCs w:val="20"/>
        </w:rPr>
        <w:t>¶</w:t>
      </w:r>
      <w:r w:rsidRPr="00F821A5">
        <w:rPr>
          <w:sz w:val="16"/>
          <w:szCs w:val="20"/>
        </w:rPr>
        <w:t xml:space="preserve"> </w:t>
      </w:r>
      <w:r w:rsidRPr="00F821A5">
        <w:rPr>
          <w:sz w:val="12"/>
          <w:szCs w:val="20"/>
        </w:rPr>
        <w:t>¶</w:t>
      </w:r>
      <w:r w:rsidRPr="00F821A5">
        <w:rPr>
          <w:sz w:val="16"/>
          <w:szCs w:val="20"/>
        </w:rPr>
        <w:t xml:space="preserve"> “They see that this girl married some Italian and now she’s dressing nice, fixing up her mother’s house – it’s the illusion that you can get ahead if you prostitute yourself … the illusion of leaving the country, the illusion of a visa,” he said.</w:t>
      </w:r>
      <w:r w:rsidRPr="00F821A5">
        <w:rPr>
          <w:sz w:val="12"/>
          <w:szCs w:val="20"/>
        </w:rPr>
        <w:t>¶</w:t>
      </w:r>
      <w:r w:rsidRPr="00F821A5">
        <w:rPr>
          <w:sz w:val="16"/>
          <w:szCs w:val="20"/>
        </w:rPr>
        <w:t xml:space="preserve"> </w:t>
      </w:r>
      <w:r w:rsidRPr="00F821A5">
        <w:rPr>
          <w:sz w:val="12"/>
          <w:szCs w:val="20"/>
        </w:rPr>
        <w:t>¶</w:t>
      </w:r>
      <w:r w:rsidRPr="00F821A5">
        <w:rPr>
          <w:sz w:val="16"/>
          <w:szCs w:val="20"/>
        </w:rPr>
        <w:t xml:space="preserve"> Garcia said he knows two 12-year-old girls currently working the streets and has heard of 11-year-olds. Havana lawyer Laritza Diversent said she knew of one nine-year-old girl who “was groped lasciviously” for cash. Age of consent </w:t>
      </w:r>
      <w:r w:rsidRPr="00F821A5">
        <w:rPr>
          <w:rStyle w:val="StyleBoldUnderline"/>
          <w:szCs w:val="20"/>
        </w:rPr>
        <w:t>The State Department’s TIP report has classified Cuba as a “Tier 3” country — the worst of its rankings — when it comes to combating sex trafficking</w:t>
      </w:r>
      <w:r w:rsidRPr="00F821A5">
        <w:rPr>
          <w:sz w:val="16"/>
          <w:szCs w:val="20"/>
        </w:rPr>
        <w:t xml:space="preserve"> every year since 2003.</w:t>
      </w:r>
      <w:r w:rsidRPr="00F821A5">
        <w:rPr>
          <w:sz w:val="12"/>
          <w:szCs w:val="20"/>
        </w:rPr>
        <w:t>¶</w:t>
      </w:r>
      <w:r w:rsidRPr="00F821A5">
        <w:rPr>
          <w:sz w:val="16"/>
          <w:szCs w:val="20"/>
        </w:rPr>
        <w:t xml:space="preserve"> </w:t>
      </w:r>
      <w:r w:rsidRPr="00F821A5">
        <w:rPr>
          <w:sz w:val="12"/>
          <w:szCs w:val="20"/>
        </w:rPr>
        <w:t>¶</w:t>
      </w:r>
      <w:r w:rsidRPr="00F821A5">
        <w:rPr>
          <w:sz w:val="16"/>
          <w:szCs w:val="20"/>
        </w:rPr>
        <w:t xml:space="preserve"> C</w:t>
      </w:r>
      <w:r w:rsidRPr="00F821A5">
        <w:rPr>
          <w:rStyle w:val="StyleBoldUnderline"/>
          <w:szCs w:val="20"/>
        </w:rPr>
        <w:t>uban laws “do not</w:t>
      </w:r>
      <w:r w:rsidRPr="00F821A5">
        <w:rPr>
          <w:sz w:val="16"/>
          <w:szCs w:val="20"/>
        </w:rPr>
        <w:t xml:space="preserve"> appear to </w:t>
      </w:r>
      <w:r w:rsidRPr="00F821A5">
        <w:rPr>
          <w:rStyle w:val="StyleBoldUnderline"/>
          <w:szCs w:val="20"/>
        </w:rPr>
        <w:t>penalize prostitution of children between the ages of 16 and 18” and prostitution for those 18 and older</w:t>
      </w:r>
      <w:r w:rsidRPr="00F821A5">
        <w:rPr>
          <w:sz w:val="16"/>
          <w:szCs w:val="20"/>
        </w:rPr>
        <w:t xml:space="preserve"> is legal though pimping is outlawed, the 2012 edition noted.</w:t>
      </w:r>
      <w:r w:rsidRPr="00F821A5">
        <w:rPr>
          <w:sz w:val="12"/>
          <w:szCs w:val="20"/>
        </w:rPr>
        <w:t>¶</w:t>
      </w:r>
      <w:r w:rsidRPr="00F821A5">
        <w:rPr>
          <w:sz w:val="16"/>
          <w:szCs w:val="20"/>
        </w:rPr>
        <w:t xml:space="preserve"> </w:t>
      </w:r>
      <w:r w:rsidRPr="00F821A5">
        <w:rPr>
          <w:sz w:val="12"/>
          <w:szCs w:val="20"/>
        </w:rPr>
        <w:t>¶</w:t>
      </w:r>
      <w:r w:rsidRPr="00F821A5">
        <w:rPr>
          <w:sz w:val="16"/>
          <w:szCs w:val="20"/>
        </w:rPr>
        <w:t xml:space="preserve"> </w:t>
      </w:r>
      <w:r w:rsidRPr="00F821A5">
        <w:rPr>
          <w:rStyle w:val="StyleBoldUnderline"/>
          <w:szCs w:val="20"/>
        </w:rPr>
        <w:t>The age of sexual consent on the island is 16 but girls can marry at 14 with parental approval,</w:t>
      </w:r>
      <w:r w:rsidRPr="00F821A5">
        <w:rPr>
          <w:sz w:val="16"/>
          <w:szCs w:val="20"/>
        </w:rPr>
        <w:t xml:space="preserve"> Diversent said. Foreigners caught with prostitutes older than 16 are usually not arrested but the minors can be sent to youth detention centers, she added, although </w:t>
      </w:r>
      <w:r w:rsidRPr="00F821A5">
        <w:rPr>
          <w:rStyle w:val="StyleBoldUnderline"/>
          <w:szCs w:val="20"/>
        </w:rPr>
        <w:t>police often take bribes to look the other way.</w:t>
      </w:r>
    </w:p>
    <w:p w:rsidR="00F3466F" w:rsidRDefault="00F3466F" w:rsidP="00F3466F">
      <w:pPr>
        <w:pStyle w:val="Heading4"/>
      </w:pPr>
      <w:r>
        <w:t>Plan solves – allows the US to work with Cuba to solve sex trafficking</w:t>
      </w:r>
    </w:p>
    <w:p w:rsidR="00F3466F" w:rsidRDefault="00F3466F" w:rsidP="00F3466F">
      <w:r w:rsidRPr="00DD30C5">
        <w:rPr>
          <w:rStyle w:val="StyleStyleBold12pt"/>
        </w:rPr>
        <w:t>Havana Times 13</w:t>
      </w:r>
      <w:r w:rsidRPr="00CA43A4">
        <w:rPr>
          <w:sz w:val="16"/>
        </w:rPr>
        <w:t xml:space="preserve"> – (The Havana Times regularly collaborates with many contributors - cites account from Graham Sowa – resident of Cuba for 3 years. “Prostitution in Cuba: Denied at Home, Enabled from Abroad” 3/30/13 </w:t>
      </w:r>
      <w:hyperlink r:id="rId13" w:history="1">
        <w:r w:rsidRPr="00CA43A4">
          <w:rPr>
            <w:rStyle w:val="Hyperlink"/>
            <w:sz w:val="16"/>
          </w:rPr>
          <w:t>http://www.havanatimes.org/?p=90370</w:t>
        </w:r>
      </w:hyperlink>
      <w:r w:rsidRPr="00CA43A4">
        <w:rPr>
          <w:rStyle w:val="Hyperlink"/>
          <w:sz w:val="16"/>
        </w:rPr>
        <w:t>)</w:t>
      </w:r>
      <w:r w:rsidRPr="00CA43A4">
        <w:rPr>
          <w:sz w:val="16"/>
        </w:rPr>
        <w:t xml:space="preserve"> //NG</w:t>
      </w:r>
    </w:p>
    <w:p w:rsidR="00F3466F" w:rsidRPr="001D4889" w:rsidRDefault="00F3466F" w:rsidP="00F3466F">
      <w:pPr>
        <w:tabs>
          <w:tab w:val="left" w:pos="1710"/>
        </w:tabs>
        <w:rPr>
          <w:sz w:val="16"/>
        </w:rPr>
      </w:pPr>
      <w:r w:rsidRPr="0039296A">
        <w:rPr>
          <w:rStyle w:val="StyleBoldUnderline"/>
        </w:rPr>
        <w:t>In Cuba the denial of prostitution is a lie of omission</w:t>
      </w:r>
      <w:r w:rsidRPr="001D4889">
        <w:rPr>
          <w:sz w:val="16"/>
        </w:rPr>
        <w:t xml:space="preserve">: the government doesn’t really talk about it. At the same time </w:t>
      </w:r>
      <w:r w:rsidRPr="0039296A">
        <w:rPr>
          <w:rStyle w:val="StyleBoldUnderline"/>
        </w:rPr>
        <w:t xml:space="preserve">American politicians promote a travel ban that </w:t>
      </w:r>
      <w:r w:rsidRPr="001D4889">
        <w:rPr>
          <w:sz w:val="16"/>
        </w:rPr>
        <w:t>seriously</w:t>
      </w:r>
      <w:r w:rsidRPr="0039296A">
        <w:rPr>
          <w:rStyle w:val="StyleBoldUnderline"/>
        </w:rPr>
        <w:t xml:space="preserve"> damages United States efforts to identify and prosecute child sex tourism</w:t>
      </w:r>
      <w:r w:rsidRPr="001D4889">
        <w:rPr>
          <w:sz w:val="16"/>
        </w:rPr>
        <w:t>.</w:t>
      </w:r>
      <w:r w:rsidRPr="001D4889">
        <w:rPr>
          <w:sz w:val="12"/>
        </w:rPr>
        <w:t>¶</w:t>
      </w:r>
      <w:r w:rsidRPr="001D4889">
        <w:rPr>
          <w:sz w:val="16"/>
        </w:rPr>
        <w:t xml:space="preserve"> Few people in Cuba want to talk about prostitution. I’ve been here for three years and I have yet to see any type of campaign against prostitution or sex tourism. Denial that prostitution is rampant in the tourist sector is an outright lie. Anyone who disagrees is invited to walk down Obispo Street with me (this is a serious offer). You will think the only services offered to tourists in Havana Vieja are taxis and blowjobs.</w:t>
      </w:r>
      <w:r w:rsidRPr="001D4889">
        <w:rPr>
          <w:sz w:val="12"/>
        </w:rPr>
        <w:t>¶</w:t>
      </w:r>
      <w:r w:rsidRPr="001D4889">
        <w:rPr>
          <w:sz w:val="16"/>
        </w:rPr>
        <w:t xml:space="preserve"> Police are often witness to the solicitation. I’ve never seen them intervene. I’m left to wonder if they are paid in-kind or in cash for their see no evil, hear no evil, speak no evil approach to their job.</w:t>
      </w:r>
      <w:r w:rsidRPr="001D4889">
        <w:rPr>
          <w:sz w:val="12"/>
        </w:rPr>
        <w:t>¶</w:t>
      </w:r>
      <w:r w:rsidRPr="001D4889">
        <w:rPr>
          <w:sz w:val="16"/>
        </w:rPr>
        <w:t xml:space="preserve"> I know right now those readers who defend Cuba out of reactionary habit are preparing their anecdotal story about how sex crimes with minors are prosecuted in Cuba. And those stories are probably true. But they don’t originate from the official news here. Not the crime, not the societal problem, not the obvious police corruption and not </w:t>
      </w:r>
      <w:r w:rsidRPr="001D4889">
        <w:rPr>
          <w:sz w:val="16"/>
        </w:rPr>
        <w:lastRenderedPageBreak/>
        <w:t>even the successful prosecution (of what I am left to imagine are a very small percentage of cases) are addressed at any level higher than street gossip among neighbors.</w:t>
      </w:r>
      <w:r w:rsidRPr="001D4889">
        <w:rPr>
          <w:sz w:val="12"/>
        </w:rPr>
        <w:t>¶</w:t>
      </w:r>
      <w:r w:rsidRPr="001D4889">
        <w:rPr>
          <w:sz w:val="16"/>
        </w:rPr>
        <w:t xml:space="preserve"> </w:t>
      </w:r>
      <w:r w:rsidRPr="0039296A">
        <w:rPr>
          <w:rStyle w:val="StyleBoldUnderline"/>
        </w:rPr>
        <w:t>Child sex tourism</w:t>
      </w:r>
      <w:r w:rsidRPr="001D4889">
        <w:rPr>
          <w:sz w:val="16"/>
        </w:rPr>
        <w:t xml:space="preserve"> (or child rape tourism as it should be known as) not only exists, but </w:t>
      </w:r>
      <w:r w:rsidRPr="0039296A">
        <w:rPr>
          <w:rStyle w:val="StyleBoldUnderline"/>
        </w:rPr>
        <w:t>is literally killing Cuban children</w:t>
      </w:r>
      <w:r w:rsidRPr="001D4889">
        <w:rPr>
          <w:sz w:val="16"/>
        </w:rPr>
        <w:t>. I refer here to a good piece of journalism from the Miami Herald about a 12 year old girl who was statutorily raped to death by European and Cuban tourists.</w:t>
      </w:r>
      <w:r w:rsidRPr="001D4889">
        <w:rPr>
          <w:sz w:val="12"/>
        </w:rPr>
        <w:t>¶</w:t>
      </w:r>
      <w:r w:rsidRPr="001D4889">
        <w:rPr>
          <w:sz w:val="16"/>
        </w:rPr>
        <w:t xml:space="preserve"> The Cuban authorities acted appropriately and tried and jailed the rapists. Of course we read nothing in the local newspapers about the crime or punishment.</w:t>
      </w:r>
      <w:r w:rsidRPr="001D4889">
        <w:rPr>
          <w:sz w:val="12"/>
        </w:rPr>
        <w:t>¶</w:t>
      </w:r>
      <w:r w:rsidRPr="001D4889">
        <w:rPr>
          <w:sz w:val="16"/>
        </w:rPr>
        <w:t xml:space="preserve"> In the United States the story ran one day in the Miami-Herald and I could not find any syndication in other newspapers, not even the European ones. So I can’t say my society is very interested in making this problem known either.</w:t>
      </w:r>
      <w:r w:rsidRPr="001D4889">
        <w:rPr>
          <w:sz w:val="12"/>
        </w:rPr>
        <w:t>¶</w:t>
      </w:r>
      <w:r w:rsidRPr="001D4889">
        <w:rPr>
          <w:sz w:val="16"/>
        </w:rPr>
        <w:t xml:space="preserve"> The same day the Toronto Star ran an article about child rape tourism in Cuba originating from Canada after a lengthy Canadian Government investigation of the sick enterprise.</w:t>
      </w:r>
      <w:r w:rsidRPr="001D4889">
        <w:rPr>
          <w:sz w:val="12"/>
        </w:rPr>
        <w:t>¶</w:t>
      </w:r>
      <w:r w:rsidRPr="001D4889">
        <w:rPr>
          <w:sz w:val="16"/>
        </w:rPr>
        <w:t xml:space="preserve"> But the Cuban problem in Cuba is only one half of the picture. As far as </w:t>
      </w:r>
      <w:r w:rsidRPr="0039296A">
        <w:rPr>
          <w:rStyle w:val="StyleBoldUnderline"/>
        </w:rPr>
        <w:t>the United States is concerned the extreme right Miami-Cuban community continues to support a travel ban that has made it all but impossible to track and prosecute child rapists for their pedophilic visits to Cuba.</w:t>
      </w:r>
      <w:r w:rsidRPr="001D4889">
        <w:rPr>
          <w:rStyle w:val="StyleBoldUnderline"/>
          <w:sz w:val="12"/>
        </w:rPr>
        <w:t>¶</w:t>
      </w:r>
      <w:r w:rsidRPr="001D4889">
        <w:rPr>
          <w:sz w:val="16"/>
        </w:rPr>
        <w:t xml:space="preserve"> The octagenarian anti-Fidelistas will sometimes harp on prostitution as a reason why the Revolution has failed. (Even though I have no idea how they would ban it if they somehow took power again. I can only imagine it would get worse with floods of Cuban-Americans returning to the island.)</w:t>
      </w:r>
      <w:r w:rsidRPr="001D4889">
        <w:rPr>
          <w:sz w:val="12"/>
        </w:rPr>
        <w:t>¶</w:t>
      </w:r>
      <w:r w:rsidRPr="001D4889">
        <w:rPr>
          <w:sz w:val="16"/>
        </w:rPr>
        <w:t xml:space="preserve"> But the Cuban-Americans never take the discussion about sex tourism further than superficial criticism because that would mean either stiffening the travel ban to unconstitutional proportions or ending it outright. They don’t have the courage or political capital to do the former and completely lack the intelligent foresight to do the latter.</w:t>
      </w:r>
      <w:r w:rsidRPr="001D4889">
        <w:rPr>
          <w:sz w:val="12"/>
        </w:rPr>
        <w:t>¶</w:t>
      </w:r>
      <w:r w:rsidRPr="001D4889">
        <w:rPr>
          <w:sz w:val="16"/>
        </w:rPr>
        <w:t xml:space="preserve"> An apt example is the Junior United States Senator from Florida (who knows just as much about Cuba as anyone else who has never been there) Marco Rubio. Senator Rubio recently spoon fed some tired rhetoric to a lobby group about how American travelers to Cuba treat the country as a “zoo”.</w:t>
      </w:r>
      <w:r w:rsidRPr="001D4889">
        <w:rPr>
          <w:sz w:val="12"/>
        </w:rPr>
        <w:t>¶</w:t>
      </w:r>
      <w:r w:rsidRPr="001D4889">
        <w:rPr>
          <w:sz w:val="16"/>
        </w:rPr>
        <w:t xml:space="preserve"> Obviously aside from knowing nothing about Cuba outside of Miami hearsay and gossip, Senator Rubio also knows nothing about American tourists. So let me tell Senator Rubio what most of us Americans know about ourselves: we, as Americans, pretty much treat everywhere we travel to like a zoo. (I encourage any doubters to watch the movie National Lampoon’s European Vacation.)</w:t>
      </w:r>
      <w:r w:rsidRPr="001D4889">
        <w:rPr>
          <w:sz w:val="12"/>
        </w:rPr>
        <w:t>¶</w:t>
      </w:r>
      <w:r w:rsidRPr="001D4889">
        <w:rPr>
          <w:sz w:val="16"/>
        </w:rPr>
        <w:t xml:space="preserve"> We even treat local tourism, within the United States, like a zoo. Look at Senator Rubio’s beloved Miami; whose tourist fueled party culture, fleeting decadence, silicon beauties, and millions of people stuck in a sad cultural limbo are as worthy as comparison to an animal prison as any Communist Caribbean island.</w:t>
      </w:r>
      <w:r w:rsidRPr="001D4889">
        <w:rPr>
          <w:sz w:val="12"/>
        </w:rPr>
        <w:t>¶</w:t>
      </w:r>
      <w:r w:rsidRPr="001D4889">
        <w:rPr>
          <w:sz w:val="16"/>
        </w:rPr>
        <w:t xml:space="preserve"> Instead of making predictable observations about American travel attitudes I think Senator Rubio would have been better off having a discussion on how the United States could do something to prevent child rape tourism to Cuba. Because as it stands we are probably facilitating more than we are prosecuting.</w:t>
      </w:r>
      <w:r w:rsidRPr="001D4889">
        <w:rPr>
          <w:sz w:val="12"/>
        </w:rPr>
        <w:t>¶</w:t>
      </w:r>
      <w:r w:rsidRPr="001D4889">
        <w:rPr>
          <w:sz w:val="16"/>
        </w:rPr>
        <w:t xml:space="preserve"> </w:t>
      </w:r>
      <w:r w:rsidRPr="0039296A">
        <w:rPr>
          <w:rStyle w:val="StyleBoldUnderline"/>
        </w:rPr>
        <w:t>Illegal travel to Cuba under the current United States travel ban usually involves passing through Mexico first</w:t>
      </w:r>
      <w:r w:rsidRPr="001D4889">
        <w:rPr>
          <w:sz w:val="16"/>
        </w:rPr>
        <w:t>, followed by the final leg to Cuba. Upon arrival in Cuba the Cuban Passport Control does not stamp United States passports. Instead they stamp a piece of paper inside of the passport.</w:t>
      </w:r>
      <w:r w:rsidRPr="001D4889">
        <w:rPr>
          <w:sz w:val="12"/>
        </w:rPr>
        <w:t>¶</w:t>
      </w:r>
      <w:r w:rsidRPr="001D4889">
        <w:rPr>
          <w:sz w:val="16"/>
        </w:rPr>
        <w:t xml:space="preserve"> Without a passport stamp the traveler is left with plausible deniability that they never traveled to Cuba. And with Cuban-American relations kept dismal by petty disputes perpetuated by feuding octogenarian neighbors there is no reason to expect Cuban cooperation in a United States investigation into crimes committed by a U.S. Citizen in Cuba.</w:t>
      </w:r>
      <w:r w:rsidRPr="001D4889">
        <w:rPr>
          <w:sz w:val="12"/>
        </w:rPr>
        <w:t>¶</w:t>
      </w:r>
      <w:r w:rsidRPr="001D4889">
        <w:rPr>
          <w:sz w:val="16"/>
        </w:rPr>
        <w:t xml:space="preserve"> So </w:t>
      </w:r>
      <w:r w:rsidRPr="001D4889">
        <w:rPr>
          <w:rStyle w:val="StyleBoldUnderline"/>
        </w:rPr>
        <w:t>the situation, made possible by both Cuban and United States policies, i</w:t>
      </w:r>
      <w:r w:rsidRPr="001D4889">
        <w:rPr>
          <w:sz w:val="16"/>
        </w:rPr>
        <w:t>s that a pedophile can travel to Cuba from the United States knowing that their home country will not be able to prosecute the crime.</w:t>
      </w:r>
      <w:r w:rsidRPr="001D4889">
        <w:rPr>
          <w:sz w:val="12"/>
        </w:rPr>
        <w:t>¶</w:t>
      </w:r>
      <w:r w:rsidRPr="001D4889">
        <w:rPr>
          <w:sz w:val="16"/>
        </w:rPr>
        <w:t xml:space="preserve"> In a problem this grave </w:t>
      </w:r>
      <w:r w:rsidRPr="001D4889">
        <w:rPr>
          <w:rStyle w:val="StyleBoldUnderline"/>
        </w:rPr>
        <w:t>both Cuba and the United States share blame</w:t>
      </w:r>
      <w:r w:rsidRPr="001D4889">
        <w:rPr>
          <w:sz w:val="16"/>
        </w:rPr>
        <w:t xml:space="preserve">. And while </w:t>
      </w:r>
      <w:r w:rsidRPr="001D4889">
        <w:rPr>
          <w:rStyle w:val="StyleBoldUnderline"/>
        </w:rPr>
        <w:t>I would like to see both countries take a much more hard-line approach to child rape tourism that involves civil society</w:t>
      </w:r>
      <w:r w:rsidRPr="001D4889">
        <w:rPr>
          <w:sz w:val="16"/>
        </w:rPr>
        <w:t>; as a United States citizen I’m going to appeal to my homeland.</w:t>
      </w:r>
      <w:r w:rsidRPr="001D4889">
        <w:rPr>
          <w:sz w:val="12"/>
        </w:rPr>
        <w:t>¶</w:t>
      </w:r>
      <w:r w:rsidRPr="001D4889">
        <w:rPr>
          <w:sz w:val="16"/>
        </w:rPr>
        <w:t xml:space="preserve"> As a country we need to decide if we are going to continue letting our differences with the Cuban government set the limits to the actions we will take to do what is right. If we know that people can use the travel ban to fly under the radar and rape children with little to no fear of getting caught shouldn’t we talk about ways to prevent that, regardless of what the Cubans are doing?</w:t>
      </w:r>
      <w:r w:rsidRPr="001D4889">
        <w:rPr>
          <w:sz w:val="12"/>
        </w:rPr>
        <w:t>¶</w:t>
      </w:r>
      <w:r w:rsidRPr="001D4889">
        <w:rPr>
          <w:sz w:val="16"/>
        </w:rPr>
        <w:t xml:space="preserve"> I think that </w:t>
      </w:r>
      <w:r w:rsidRPr="001D4889">
        <w:rPr>
          <w:rStyle w:val="StyleBoldUnderline"/>
        </w:rPr>
        <w:t>legalizing all travel to Cuba, with the understanding that Cubans would stamp all United States passports and cooperate with United States law surrounding sex tourism, would help make child rape tourism to Cuba feasibly prosecutable as a federal crime under the PROTECT Act of April 2003</w:t>
      </w:r>
      <w:r w:rsidRPr="001D4889">
        <w:rPr>
          <w:sz w:val="16"/>
        </w:rPr>
        <w:t>. I hope other people will offer their thoughts, opinions or original ideas.</w:t>
      </w:r>
    </w:p>
    <w:p w:rsidR="00CE0BF4" w:rsidRDefault="00CE0BF4" w:rsidP="00746953"/>
    <w:p w:rsidR="00746953" w:rsidRDefault="00DB428D" w:rsidP="00746953">
      <w:pPr>
        <w:pStyle w:val="Heading4"/>
      </w:pPr>
      <w:r>
        <w:t xml:space="preserve">Sex </w:t>
      </w:r>
      <w:r w:rsidR="00746953">
        <w:t xml:space="preserve">tourism </w:t>
      </w:r>
      <w:r w:rsidR="00AC7D8C">
        <w:t>violates the rights of women, while enhancing males’ sense of masculine dominance and superiority</w:t>
      </w:r>
    </w:p>
    <w:p w:rsidR="00746953" w:rsidRDefault="00746953" w:rsidP="00746953">
      <w:r w:rsidRPr="00EA6922">
        <w:rPr>
          <w:b/>
        </w:rPr>
        <w:t>Hobbs et al 11</w:t>
      </w:r>
      <w:r>
        <w:t xml:space="preserve"> </w:t>
      </w:r>
      <w:r w:rsidRPr="00EA6922">
        <w:t>Professor of Communication Studies at Phuket Rajabhat University in Thailand AND Assistant Dean for Academic and Research Affairs, Faculty of Humanities and Social Sciences, Phuket Rajabhat University AND</w:t>
      </w:r>
      <w:r>
        <w:t xml:space="preserve"> </w:t>
      </w:r>
      <w:r w:rsidRPr="00EA6922">
        <w:t>Director of the Nicholson School of Communication, Uni</w:t>
      </w:r>
      <w:r>
        <w:t xml:space="preserve">versity of Central Florida, USA (Jeffrey Dale Hobbs, Piengpen Na Pattalung, Robert C. Chandler, </w:t>
      </w:r>
      <w:r w:rsidRPr="00EA6922">
        <w:t>April 2011</w:t>
      </w:r>
      <w:r>
        <w:t xml:space="preserve">, “Advertising Phuket's Nightlife on the Internet:1 A Case Study of Double Binds and Hegemonic Masculinity in Sex Tourism”, </w:t>
      </w:r>
      <w:hyperlink r:id="rId14" w:history="1">
        <w:r>
          <w:rPr>
            <w:rStyle w:val="Hyperlink"/>
          </w:rPr>
          <w:t>Sojourn: Journal of Social Issues in Southeast Asia</w:t>
        </w:r>
      </w:hyperlink>
      <w:r>
        <w:t xml:space="preserve"> </w:t>
      </w:r>
      <w:hyperlink r:id="rId15" w:history="1">
        <w:r>
          <w:rPr>
            <w:rStyle w:val="Hyperlink"/>
          </w:rPr>
          <w:t xml:space="preserve">Volume 26, Number 1, </w:t>
        </w:r>
      </w:hyperlink>
      <w:r w:rsidR="00996463">
        <w:t>Project Muse)//EM</w:t>
      </w:r>
    </w:p>
    <w:p w:rsidR="00746953" w:rsidRPr="00157C92" w:rsidRDefault="00746953" w:rsidP="00746953">
      <w:pPr>
        <w:rPr>
          <w:sz w:val="16"/>
        </w:rPr>
      </w:pPr>
      <w:r w:rsidRPr="00157C92">
        <w:rPr>
          <w:sz w:val="16"/>
        </w:rPr>
        <w:t xml:space="preserve">The review of literature suggests that </w:t>
      </w:r>
      <w:r w:rsidRPr="00157C92">
        <w:rPr>
          <w:rStyle w:val="StyleBoldUnderline"/>
        </w:rPr>
        <w:t xml:space="preserve">men travel </w:t>
      </w:r>
      <w:r w:rsidRPr="00157C92">
        <w:rPr>
          <w:sz w:val="16"/>
        </w:rPr>
        <w:t xml:space="preserve">to Thailand </w:t>
      </w:r>
      <w:r w:rsidRPr="00157C92">
        <w:rPr>
          <w:rStyle w:val="StyleBoldUnderline"/>
        </w:rPr>
        <w:t>as sex tourists to rediscover</w:t>
      </w:r>
      <w:r w:rsidRPr="00157C92">
        <w:rPr>
          <w:sz w:val="16"/>
        </w:rPr>
        <w:t xml:space="preserve"> (create or recreate, construct or reconstruct) </w:t>
      </w:r>
      <w:r w:rsidRPr="00157C92">
        <w:rPr>
          <w:rStyle w:val="StyleBoldUnderline"/>
        </w:rPr>
        <w:t>their</w:t>
      </w:r>
      <w:r w:rsidRPr="00157C92">
        <w:rPr>
          <w:sz w:val="16"/>
        </w:rPr>
        <w:t xml:space="preserve"> [End Page 89] </w:t>
      </w:r>
      <w:r w:rsidRPr="00157C92">
        <w:rPr>
          <w:rStyle w:val="StyleBoldUnderline"/>
        </w:rPr>
        <w:t>masculinity</w:t>
      </w:r>
      <w:r w:rsidRPr="00157C92">
        <w:rPr>
          <w:sz w:val="16"/>
        </w:rPr>
        <w:t xml:space="preserve"> (Johnson 2007, p. 154). This rediscovery is based on imagined ideas of the authentic (Johnson 2007, p. 158) and </w:t>
      </w:r>
      <w:r w:rsidRPr="00157C92">
        <w:rPr>
          <w:rStyle w:val="StyleBoldUnderline"/>
        </w:rPr>
        <w:t>creates</w:t>
      </w:r>
      <w:r w:rsidRPr="00157C92">
        <w:rPr>
          <w:sz w:val="16"/>
        </w:rPr>
        <w:t xml:space="preserve"> </w:t>
      </w:r>
      <w:r w:rsidRPr="00157C92">
        <w:rPr>
          <w:rStyle w:val="StyleBoldUnderline"/>
        </w:rPr>
        <w:t>constructs which inherently violate the human rights of women through sexual exploitation</w:t>
      </w:r>
      <w:r w:rsidRPr="00157C92">
        <w:rPr>
          <w:sz w:val="16"/>
        </w:rPr>
        <w:t xml:space="preserve"> (Hemingway 2004, pp. 278–79). Two concepts which may influence </w:t>
      </w:r>
      <w:r w:rsidRPr="00157C92">
        <w:rPr>
          <w:rStyle w:val="StyleBoldUnderline"/>
        </w:rPr>
        <w:t>sex</w:t>
      </w:r>
      <w:r w:rsidRPr="00157C92">
        <w:rPr>
          <w:sz w:val="16"/>
        </w:rPr>
        <w:t xml:space="preserve"> </w:t>
      </w:r>
      <w:r w:rsidRPr="00157C92">
        <w:rPr>
          <w:rStyle w:val="StyleBoldUnderline"/>
        </w:rPr>
        <w:t>tourists'</w:t>
      </w:r>
      <w:r w:rsidRPr="00157C92">
        <w:rPr>
          <w:sz w:val="16"/>
        </w:rPr>
        <w:t xml:space="preserve"> </w:t>
      </w:r>
      <w:r w:rsidRPr="00157C92">
        <w:rPr>
          <w:rStyle w:val="StyleBoldUnderline"/>
        </w:rPr>
        <w:t>imagined authenticities of masculinity and femininity are double binds and hegemonic masculinity.</w:t>
      </w:r>
      <w:r w:rsidRPr="00157C92">
        <w:rPr>
          <w:sz w:val="16"/>
        </w:rPr>
        <w:t xml:space="preserve"> Men's failure to achieve "perfect" </w:t>
      </w:r>
      <w:r w:rsidRPr="00157C92">
        <w:rPr>
          <w:sz w:val="16"/>
        </w:rPr>
        <w:lastRenderedPageBreak/>
        <w:t xml:space="preserve">masculinity (Boon, p. 301) and/or to find "perfect" femininity at home — the perfect being impossible to find — may provide incentives for men to engage in sex tourism away from home. However, this study is not concerned, per se, with the psychology of these motivations or with the critical sociological implications of the persistence of these two underlying cultural constructs. Rather, this study seeks to understand if images of Thai culture and Thailand are constructed and communicated in a way that draws upon such motivations as a means of persuasion that serves to symbolically construct Thailand as an appropriate and desirable "sex tourist" destination. In particular, the explosion of Internet usage among "sex tourist" populations (as well as a means of marketing Thailand as a tourist destination) provides a logical starting place to investigate how such expectations are shaped or targeted in promotional efforts to entice tourists to Thailand. Thus, one </w:t>
      </w:r>
      <w:r w:rsidRPr="00157C92">
        <w:rPr>
          <w:rStyle w:val="StyleBoldUnderline"/>
        </w:rPr>
        <w:t>move</w:t>
      </w:r>
      <w:r w:rsidRPr="00157C92">
        <w:rPr>
          <w:sz w:val="16"/>
        </w:rPr>
        <w:t xml:space="preserve"> </w:t>
      </w:r>
      <w:r w:rsidRPr="00157C92">
        <w:rPr>
          <w:rStyle w:val="StyleBoldUnderline"/>
        </w:rPr>
        <w:t>towards responsible tourism requires a critical look at the concepts of</w:t>
      </w:r>
      <w:r w:rsidRPr="00157C92">
        <w:rPr>
          <w:sz w:val="16"/>
        </w:rPr>
        <w:t xml:space="preserve"> double binds and </w:t>
      </w:r>
      <w:r w:rsidRPr="00157C92">
        <w:rPr>
          <w:rStyle w:val="StyleBoldUnderline"/>
        </w:rPr>
        <w:t>masculine hegemony through a feminist lens as they relate to sex tourism</w:t>
      </w:r>
      <w:r w:rsidRPr="00157C92">
        <w:rPr>
          <w:sz w:val="16"/>
        </w:rPr>
        <w:t>. With this agenda in mind, the following two research questions are posed: 1. What gender roles are communicated as appropriate by websites used to advertise nightlife in Phuket, Thailand? 2. In what ways do the websites used to advertise nightlife in Phuket utilize rhetoric to support or challenge patriarchy?</w:t>
      </w:r>
    </w:p>
    <w:p w:rsidR="00746953" w:rsidRDefault="00746953" w:rsidP="00746953"/>
    <w:p w:rsidR="00746953" w:rsidRDefault="00746953" w:rsidP="00746953"/>
    <w:p w:rsidR="00746953" w:rsidRDefault="00746953" w:rsidP="00746953"/>
    <w:p w:rsidR="00B669D1" w:rsidRPr="00B669D1" w:rsidRDefault="00B669D1" w:rsidP="00746953">
      <w:pPr>
        <w:rPr>
          <w:b/>
        </w:rPr>
      </w:pPr>
      <w:r w:rsidRPr="00B669D1">
        <w:rPr>
          <w:b/>
        </w:rPr>
        <w:t xml:space="preserve">This is made worse by the commodification of bodies intrinsic to sex tourism </w:t>
      </w:r>
    </w:p>
    <w:p w:rsidR="00746953" w:rsidRDefault="00746953" w:rsidP="00746953">
      <w:r>
        <w:rPr>
          <w:b/>
        </w:rPr>
        <w:t xml:space="preserve">Duvivier, 8 </w:t>
      </w:r>
      <w:r w:rsidRPr="00332497">
        <w:t>Ph. D. in literature from Duke University, is an assistant professor of English at James Madison University</w:t>
      </w:r>
      <w:r>
        <w:rPr>
          <w:b/>
        </w:rPr>
        <w:t xml:space="preserve"> </w:t>
      </w:r>
      <w:r>
        <w:t xml:space="preserve">(Sandra C. Duvivier, </w:t>
      </w:r>
      <w:hyperlink r:id="rId16" w:history="1">
        <w:r>
          <w:rPr>
            <w:rStyle w:val="Hyperlink"/>
          </w:rPr>
          <w:t>Fall 2008</w:t>
        </w:r>
      </w:hyperlink>
      <w:r>
        <w:t>, “My Body is My Piece of Land”, Project Muse)//EM</w:t>
      </w:r>
    </w:p>
    <w:p w:rsidR="00746953" w:rsidRDefault="00746953" w:rsidP="00746953"/>
    <w:p w:rsidR="00746953" w:rsidRPr="00345811" w:rsidRDefault="00746953" w:rsidP="00746953">
      <w:pPr>
        <w:rPr>
          <w:rStyle w:val="StyleBoldUnderline"/>
        </w:rPr>
      </w:pPr>
      <w:r w:rsidRPr="00345811">
        <w:rPr>
          <w:sz w:val="16"/>
        </w:rPr>
        <w:t xml:space="preserve"> Mimi’s big sale is in tandem with what sociologist Carolle Charles observes in relation to many working-class and poor Haitian women’s </w:t>
      </w:r>
      <w:r w:rsidRPr="00345811">
        <w:rPr>
          <w:rStyle w:val="StyleBoldUnderline"/>
        </w:rPr>
        <w:t>perceptions</w:t>
      </w:r>
      <w:r w:rsidRPr="00345811">
        <w:rPr>
          <w:sz w:val="16"/>
        </w:rPr>
        <w:t xml:space="preserve"> </w:t>
      </w:r>
      <w:r w:rsidRPr="00345811">
        <w:rPr>
          <w:rStyle w:val="StyleBoldUnderline"/>
        </w:rPr>
        <w:t>of the body as a marketable entity:</w:t>
      </w:r>
      <w:r>
        <w:rPr>
          <w:rStyle w:val="StyleBoldUnderline"/>
        </w:rPr>
        <w:t xml:space="preserve"> </w:t>
      </w:r>
      <w:r w:rsidRPr="00345811">
        <w:rPr>
          <w:sz w:val="16"/>
        </w:rPr>
        <w:t xml:space="preserve">In Haiti, poor and working women speak in a different way about the image and usage of the body for social reproduction, for economic survival, for social status, and for heterosexual encounters and conjugal relationships. [ . . . ] While the dominant discourse symbolically describes women and their bodies as “ripe fruit ready to be eaten,” working class women, in contrast, define their bodies as a “resource, an asset, a form of capital that can reap profits if well invested.” “Kom se kawo tèm” (my body is my piece of land) claim many poor Haitian women.6 Unlike larger Haitian discourse’s </w:t>
      </w:r>
      <w:r w:rsidRPr="00345811">
        <w:rPr>
          <w:rStyle w:val="StyleBoldUnderline"/>
        </w:rPr>
        <w:t>patriarchal constructions of women’s bodies, which place the benefits of women’s sexuality at the hands of men,</w:t>
      </w:r>
      <w:r w:rsidRPr="00345811">
        <w:rPr>
          <w:sz w:val="16"/>
        </w:rPr>
        <w:t xml:space="preserve"> poor and working-class Haitian women’s definitions allow for female agency and capitalizing off of their own bodies. Nevertheless, their use of their </w:t>
      </w:r>
      <w:r w:rsidRPr="00345811">
        <w:rPr>
          <w:rStyle w:val="StyleBoldUnderline"/>
        </w:rPr>
        <w:t>bodies as potential capital is not without sexual exploitation by men.</w:t>
      </w:r>
      <w:r w:rsidRPr="00345811">
        <w:rPr>
          <w:sz w:val="16"/>
        </w:rPr>
        <w:t xml:space="preserve"> Furthermore, in Peggy’s case, Mimi decides to exploit her body as well as her complexion and hair texture, both inherited by a distant ancestor and very much unlike the rest of her family, which render her more of a marketable asset for Henri. </w:t>
      </w:r>
      <w:r w:rsidRPr="00345811">
        <w:rPr>
          <w:rStyle w:val="StyleBoldUnderline"/>
        </w:rPr>
        <w:t>In the sale of her own body, Peggy is denied autonomy.</w:t>
      </w:r>
      <w:r>
        <w:rPr>
          <w:rStyle w:val="StyleBoldUnderline"/>
        </w:rPr>
        <w:t xml:space="preserve"> </w:t>
      </w:r>
      <w:r w:rsidRPr="00345811">
        <w:rPr>
          <w:sz w:val="16"/>
        </w:rPr>
        <w:t xml:space="preserve">Because Mimi is able to sell her daughter, she excitedly informs her children that “Peggy went out to buy water and instead brought you all something even better” (31). Her comment, resonant of the nursery rhyme’s “little piggy” going to the marketplace and returning with provisions, </w:t>
      </w:r>
      <w:r w:rsidRPr="00345811">
        <w:rPr>
          <w:rStyle w:val="StyleBoldUnderline"/>
        </w:rPr>
        <w:t>illuminates the body’s potential for capital in the market on macroeconomic and microeconomic levels</w:t>
      </w:r>
      <w:r w:rsidRPr="00345811">
        <w:rPr>
          <w:sz w:val="16"/>
        </w:rPr>
        <w:t>. Yet, Mimi’s lessened excitement upon looking at Peggy exemplifies, as the narration implies, her guilt over sanctioning her daughter’s sexual exploitation. It possibly also suggests that Mimi may have certain mores concerning “proper” female sexual conduct, but does not have the economic luxury to enforce certain practices. Thus, she perceives selling Peggy’s sexuality as the only feasible way out of extreme poverty. Mimi’s selling of Peggy is tantamount to Peggy’s commercial sexual exploitation, which the World Congress defines as “sexual abuse by the adult and remuneration in cash or kind to the child or to a third person or persons [ . . . ]. [I</w:t>
      </w:r>
      <w:r w:rsidRPr="00345811">
        <w:rPr>
          <w:rStyle w:val="StyleBoldUnderline"/>
        </w:rPr>
        <w:t>]t constitutes a form of coercion and violence against children and amounts to forced labor and a contemporary form of slavery.”</w:t>
      </w:r>
      <w:r w:rsidRPr="00345811">
        <w:rPr>
          <w:sz w:val="16"/>
        </w:rPr>
        <w:t xml:space="preserve">7 Like slaves, Peggy is </w:t>
      </w:r>
      <w:r w:rsidRPr="00345811">
        <w:rPr>
          <w:rStyle w:val="StyleBoldUnderline"/>
        </w:rPr>
        <w:t>sold into servitude without her permission or consent</w:t>
      </w:r>
      <w:r w:rsidRPr="00345811">
        <w:rPr>
          <w:sz w:val="16"/>
        </w:rPr>
        <w:t xml:space="preserve">. Her purchase requires her moving to facilities arranged by Henri, where she will, as Mimi informs her, bear his children. Peggy’s </w:t>
      </w:r>
      <w:r w:rsidRPr="00345811">
        <w:rPr>
          <w:rStyle w:val="StyleBoldUnderline"/>
        </w:rPr>
        <w:t>situation</w:t>
      </w:r>
      <w:r w:rsidRPr="00345811">
        <w:rPr>
          <w:sz w:val="16"/>
        </w:rPr>
        <w:t xml:space="preserve"> </w:t>
      </w:r>
      <w:r w:rsidRPr="00345811">
        <w:rPr>
          <w:rStyle w:val="StyleBoldUnderline"/>
        </w:rPr>
        <w:t>parallels slaves’ forced sexual labor, including having to bear children, with slave owners and/or other slaves against their will.</w:t>
      </w:r>
      <w:r w:rsidRPr="00345811">
        <w:rPr>
          <w:sz w:val="16"/>
        </w:rPr>
        <w:t xml:space="preserve"> Additionally, Peggy is to remain deferential to Henri and confined to the bungalow, not traveling even to visit her family. Being excluded from the decision-making process of her purchase and future sexual activities with Henri further emblematizes Peggy’s</w:t>
      </w:r>
      <w:r w:rsidRPr="00345811">
        <w:rPr>
          <w:rStyle w:val="StyleBoldUnderline"/>
        </w:rPr>
        <w:t xml:space="preserve"> </w:t>
      </w:r>
      <w:r w:rsidRPr="00345811">
        <w:rPr>
          <w:sz w:val="16"/>
        </w:rPr>
        <w:t xml:space="preserve">relatively young, not fully sexually autonomous position and manipulation by both Henri and Mimi. Though not explicitly sexually abusing Peggy, Mimi exploits her daughter’s sexuality for economic gain, thereby [End Page 1108] rendering herself a sexually abusive party. Mimi also takes advantage of Peggy’s complexion, which attracts Henri and leads to his wanting children with her: illustrated by her informing Peggy, “You can make beautiful children for any man. You are lucky that way” (31). Now bought, </w:t>
      </w:r>
      <w:r w:rsidRPr="00345811">
        <w:rPr>
          <w:rStyle w:val="StyleBoldUnderline"/>
        </w:rPr>
        <w:t xml:space="preserve">Peggy is Henri’s “property” and lacks sexual and overall autonomy. </w:t>
      </w:r>
    </w:p>
    <w:p w:rsidR="00746953" w:rsidRDefault="00746953" w:rsidP="00746953">
      <w:pPr>
        <w:rPr>
          <w:b/>
        </w:rPr>
      </w:pPr>
    </w:p>
    <w:p w:rsidR="00487830" w:rsidRDefault="00487830" w:rsidP="00487830"/>
    <w:p w:rsidR="00DB428D" w:rsidRDefault="00DB428D" w:rsidP="00487830"/>
    <w:p w:rsidR="00DB428D" w:rsidRPr="00B105DE" w:rsidRDefault="00DB428D" w:rsidP="00DB428D">
      <w:pPr>
        <w:pStyle w:val="tag"/>
        <w:rPr>
          <w:rFonts w:ascii="Georgia" w:hAnsi="Georgia"/>
        </w:rPr>
      </w:pPr>
      <w:r w:rsidRPr="00B105DE">
        <w:rPr>
          <w:rFonts w:ascii="Georgia" w:hAnsi="Georgia"/>
        </w:rPr>
        <w:t>Patriarchy causes extinction</w:t>
      </w:r>
    </w:p>
    <w:p w:rsidR="00DB428D" w:rsidRPr="00B105DE" w:rsidRDefault="00DB428D" w:rsidP="00DB428D">
      <w:pPr>
        <w:pStyle w:val="tag"/>
        <w:rPr>
          <w:rFonts w:ascii="Georgia" w:hAnsi="Georgia"/>
          <w:sz w:val="18"/>
          <w:szCs w:val="18"/>
        </w:rPr>
      </w:pPr>
      <w:r w:rsidRPr="00B105DE">
        <w:rPr>
          <w:rFonts w:ascii="Georgia" w:hAnsi="Georgia"/>
        </w:rPr>
        <w:t>Warren &amp; Cady 94</w:t>
      </w:r>
      <w:r w:rsidRPr="00B105DE">
        <w:rPr>
          <w:rFonts w:ascii="Georgia" w:hAnsi="Georgia"/>
          <w:b w:val="0"/>
        </w:rPr>
        <w:t xml:space="preserve"> </w:t>
      </w:r>
      <w:r w:rsidRPr="00B105DE">
        <w:rPr>
          <w:rFonts w:ascii="Georgia" w:hAnsi="Georgia"/>
          <w:b w:val="0"/>
          <w:sz w:val="18"/>
          <w:szCs w:val="18"/>
        </w:rPr>
        <w:t>[Professors of Philosophy at Macalester College &amp; Hamline University Karen and Duane, “Hypatia”, Spring, 1994. Proquest]</w:t>
      </w:r>
    </w:p>
    <w:p w:rsidR="00DB428D" w:rsidRPr="00B105DE" w:rsidRDefault="00DB428D" w:rsidP="00DB428D">
      <w:pPr>
        <w:rPr>
          <w:sz w:val="14"/>
          <w:szCs w:val="14"/>
        </w:rPr>
      </w:pPr>
    </w:p>
    <w:p w:rsidR="00DB428D" w:rsidRPr="00B105DE" w:rsidRDefault="00DB428D" w:rsidP="00DB428D">
      <w:pPr>
        <w:pStyle w:val="TagCite"/>
        <w:rPr>
          <w:rFonts w:ascii="Georgia" w:hAnsi="Georgia"/>
          <w:b w:val="0"/>
        </w:rPr>
      </w:pPr>
      <w:r w:rsidRPr="00B105DE">
        <w:rPr>
          <w:rFonts w:ascii="Georgia" w:hAnsi="Georgia"/>
          <w:b w:val="0"/>
          <w:sz w:val="16"/>
          <w:szCs w:val="14"/>
        </w:rPr>
        <w:lastRenderedPageBreak/>
        <w:t>The notion of</w:t>
      </w:r>
      <w:r w:rsidRPr="00B105DE">
        <w:rPr>
          <w:rFonts w:ascii="Georgia" w:hAnsi="Georgia"/>
          <w:b w:val="0"/>
          <w:u w:val="single"/>
        </w:rPr>
        <w:t xml:space="preserve"> </w:t>
      </w:r>
      <w:r w:rsidRPr="00B105DE">
        <w:rPr>
          <w:rFonts w:ascii="Georgia" w:hAnsi="Georgia"/>
          <w:b w:val="0"/>
          <w:sz w:val="16"/>
          <w:szCs w:val="14"/>
        </w:rPr>
        <w:t>patriarchy as a socially dysfunctional system enables feminist philosophers to show why conceptual connections are so important and how conceptual connections are linked to the variety of other sorts of woman-nature-peace connections. In addition, the claim that patriarchy is a dysfunctional social system locates what ecofeminists see as various "dysfunctionalities" of patriarchy-the empirical invisibility of what women do, sexist-warist-naturist language, violence toward women, other cultures, and nature-in a historical, socioeconomic, cultural, and political context.(10</w:t>
      </w:r>
      <w:r w:rsidRPr="00B105DE">
        <w:rPr>
          <w:rFonts w:ascii="Georgia" w:hAnsi="Georgia"/>
          <w:b w:val="0"/>
          <w:szCs w:val="14"/>
          <w:u w:val="single"/>
        </w:rPr>
        <w:t xml:space="preserve">) </w:t>
      </w:r>
      <w:r w:rsidRPr="00B105DE">
        <w:rPr>
          <w:rFonts w:ascii="Georgia" w:hAnsi="Georgia"/>
          <w:b w:val="0"/>
          <w:u w:val="single"/>
        </w:rPr>
        <w:t>To say</w:t>
      </w:r>
      <w:r w:rsidRPr="00B105DE">
        <w:rPr>
          <w:rFonts w:ascii="Georgia" w:hAnsi="Georgia"/>
          <w:b w:val="0"/>
          <w:sz w:val="16"/>
        </w:rPr>
        <w:t xml:space="preserve"> that </w:t>
      </w:r>
      <w:r w:rsidRPr="00B105DE">
        <w:rPr>
          <w:rFonts w:ascii="Georgia" w:hAnsi="Georgia"/>
          <w:b w:val="0"/>
          <w:u w:val="single"/>
        </w:rPr>
        <w:t>patriarchy is</w:t>
      </w:r>
      <w:r w:rsidRPr="00B105DE">
        <w:rPr>
          <w:rFonts w:ascii="Georgia" w:hAnsi="Georgia"/>
          <w:b w:val="0"/>
          <w:sz w:val="16"/>
        </w:rPr>
        <w:t xml:space="preserve"> a </w:t>
      </w:r>
      <w:r w:rsidRPr="00B105DE">
        <w:rPr>
          <w:rFonts w:ascii="Georgia" w:hAnsi="Georgia"/>
          <w:b w:val="0"/>
          <w:u w:val="single"/>
        </w:rPr>
        <w:t>dysfunctional</w:t>
      </w:r>
      <w:r w:rsidRPr="00B105DE">
        <w:rPr>
          <w:rFonts w:ascii="Georgia" w:hAnsi="Georgia"/>
          <w:b w:val="0"/>
          <w:sz w:val="16"/>
        </w:rPr>
        <w:t xml:space="preserve"> system </w:t>
      </w:r>
      <w:r w:rsidRPr="00B105DE">
        <w:rPr>
          <w:rFonts w:ascii="Georgia" w:hAnsi="Georgia"/>
          <w:b w:val="0"/>
          <w:u w:val="single"/>
        </w:rPr>
        <w:t>is to say that the</w:t>
      </w:r>
      <w:r w:rsidRPr="00B105DE">
        <w:rPr>
          <w:rFonts w:ascii="Georgia" w:hAnsi="Georgia"/>
          <w:b w:val="0"/>
          <w:sz w:val="16"/>
          <w:szCs w:val="14"/>
        </w:rPr>
        <w:t xml:space="preserve"> fundamental </w:t>
      </w:r>
      <w:r w:rsidRPr="00B105DE">
        <w:rPr>
          <w:rFonts w:ascii="Georgia" w:hAnsi="Georgia"/>
          <w:b w:val="0"/>
          <w:u w:val="single"/>
        </w:rPr>
        <w:t>beliefs</w:t>
      </w:r>
      <w:r w:rsidRPr="00B105DE">
        <w:rPr>
          <w:rFonts w:ascii="Georgia" w:hAnsi="Georgia"/>
          <w:b w:val="0"/>
          <w:sz w:val="16"/>
          <w:szCs w:val="14"/>
        </w:rPr>
        <w:t xml:space="preserve">, values, attitudes and assumptions (conceptual framework) </w:t>
      </w:r>
      <w:r w:rsidRPr="00B105DE">
        <w:rPr>
          <w:rFonts w:ascii="Georgia" w:hAnsi="Georgia"/>
          <w:b w:val="0"/>
          <w:u w:val="single"/>
        </w:rPr>
        <w:t xml:space="preserve">of patriarchy give rise to impaired thinking, </w:t>
      </w:r>
      <w:r w:rsidRPr="00B105DE">
        <w:rPr>
          <w:rFonts w:ascii="Georgia" w:hAnsi="Georgia"/>
          <w:b w:val="0"/>
          <w:sz w:val="16"/>
          <w:szCs w:val="14"/>
        </w:rPr>
        <w:t xml:space="preserve">behaviors, </w:t>
      </w:r>
      <w:r w:rsidRPr="00B105DE">
        <w:rPr>
          <w:rFonts w:ascii="Georgia" w:hAnsi="Georgia"/>
          <w:b w:val="0"/>
          <w:u w:val="single"/>
        </w:rPr>
        <w:t>and institutions which are unhealthy for humans</w:t>
      </w:r>
      <w:r w:rsidRPr="00B105DE">
        <w:rPr>
          <w:rFonts w:ascii="Georgia" w:hAnsi="Georgia"/>
          <w:b w:val="0"/>
          <w:sz w:val="16"/>
          <w:szCs w:val="14"/>
        </w:rPr>
        <w:t xml:space="preserve">, especially women, </w:t>
      </w:r>
      <w:r w:rsidRPr="00B105DE">
        <w:rPr>
          <w:rFonts w:ascii="Georgia" w:hAnsi="Georgia"/>
          <w:b w:val="0"/>
          <w:u w:val="single"/>
        </w:rPr>
        <w:t>and the planet</w:t>
      </w:r>
      <w:r w:rsidRPr="00B105DE">
        <w:rPr>
          <w:rFonts w:ascii="Georgia" w:hAnsi="Georgia"/>
          <w:b w:val="0"/>
          <w:sz w:val="16"/>
          <w:szCs w:val="14"/>
        </w:rPr>
        <w:t xml:space="preserve">. The following diagram represents the features of patriarchy as a dysfunctional social system: Patriarchy, as an Up-Down system of power-over relationships of </w:t>
      </w:r>
      <w:r w:rsidRPr="00B105DE">
        <w:rPr>
          <w:rFonts w:ascii="Georgia" w:hAnsi="Georgia"/>
          <w:b w:val="0"/>
          <w:u w:val="single"/>
        </w:rPr>
        <w:t>domination of women by men,</w:t>
      </w:r>
      <w:r w:rsidRPr="00B105DE">
        <w:rPr>
          <w:rFonts w:ascii="Georgia" w:hAnsi="Georgia"/>
          <w:b w:val="0"/>
          <w:sz w:val="16"/>
          <w:szCs w:val="14"/>
        </w:rPr>
        <w:t xml:space="preserve"> </w:t>
      </w:r>
      <w:r w:rsidRPr="00B105DE">
        <w:rPr>
          <w:rFonts w:ascii="Georgia" w:hAnsi="Georgia"/>
          <w:b w:val="0"/>
          <w:u w:val="single"/>
        </w:rPr>
        <w:t>is</w:t>
      </w:r>
      <w:r w:rsidRPr="00B105DE">
        <w:rPr>
          <w:rFonts w:ascii="Georgia" w:hAnsi="Georgia"/>
          <w:b w:val="0"/>
          <w:sz w:val="16"/>
          <w:szCs w:val="14"/>
        </w:rPr>
        <w:t xml:space="preserve"> conceptually </w:t>
      </w:r>
      <w:r w:rsidRPr="00B105DE">
        <w:rPr>
          <w:rFonts w:ascii="Georgia" w:hAnsi="Georgia"/>
          <w:b w:val="0"/>
          <w:u w:val="single"/>
        </w:rPr>
        <w:t xml:space="preserve">grounded in a faulty patriarchal </w:t>
      </w:r>
      <w:r w:rsidRPr="00B105DE">
        <w:rPr>
          <w:rFonts w:ascii="Georgia" w:hAnsi="Georgia"/>
          <w:b w:val="0"/>
          <w:sz w:val="16"/>
          <w:szCs w:val="14"/>
        </w:rPr>
        <w:t xml:space="preserve">belief and </w:t>
      </w:r>
      <w:r w:rsidRPr="00B105DE">
        <w:rPr>
          <w:rFonts w:ascii="Georgia" w:hAnsi="Georgia"/>
          <w:b w:val="0"/>
          <w:u w:val="single"/>
        </w:rPr>
        <w:t>value system</w:t>
      </w:r>
      <w:r w:rsidRPr="00B105DE">
        <w:rPr>
          <w:rFonts w:ascii="Georgia" w:hAnsi="Georgia"/>
          <w:b w:val="0"/>
          <w:sz w:val="16"/>
          <w:szCs w:val="14"/>
        </w:rPr>
        <w:t xml:space="preserve">, (a), </w:t>
      </w:r>
      <w:r w:rsidRPr="00B105DE">
        <w:rPr>
          <w:rFonts w:ascii="Georgia" w:hAnsi="Georgia"/>
          <w:b w:val="0"/>
          <w:u w:val="single"/>
        </w:rPr>
        <w:t>according to which</w:t>
      </w:r>
      <w:r w:rsidRPr="00B105DE">
        <w:rPr>
          <w:rFonts w:ascii="Georgia" w:hAnsi="Georgia"/>
          <w:b w:val="0"/>
          <w:sz w:val="16"/>
          <w:szCs w:val="14"/>
        </w:rPr>
        <w:t xml:space="preserve"> (some) </w:t>
      </w:r>
      <w:r w:rsidRPr="00B105DE">
        <w:rPr>
          <w:rFonts w:ascii="Georgia" w:hAnsi="Georgia"/>
          <w:b w:val="0"/>
          <w:u w:val="single"/>
        </w:rPr>
        <w:t xml:space="preserve">men are rational and women are not </w:t>
      </w:r>
      <w:r w:rsidRPr="00B105DE">
        <w:rPr>
          <w:rFonts w:ascii="Georgia" w:hAnsi="Georgia"/>
          <w:b w:val="0"/>
          <w:sz w:val="16"/>
          <w:szCs w:val="14"/>
        </w:rPr>
        <w:t xml:space="preserve">rational, or at least not rational in the more highly valued way (some) men are rational; reason and mind are more important than emotion and body; that </w:t>
      </w:r>
      <w:r w:rsidRPr="00B105DE">
        <w:rPr>
          <w:rFonts w:ascii="Georgia" w:hAnsi="Georgia"/>
          <w:b w:val="0"/>
          <w:u w:val="single"/>
        </w:rPr>
        <w:t xml:space="preserve">humans are justified in using female nature </w:t>
      </w:r>
      <w:r w:rsidRPr="00B105DE">
        <w:rPr>
          <w:rFonts w:ascii="Georgia" w:hAnsi="Georgia"/>
          <w:b w:val="0"/>
          <w:sz w:val="16"/>
          <w:szCs w:val="14"/>
        </w:rPr>
        <w:t xml:space="preserve">simply </w:t>
      </w:r>
      <w:r w:rsidRPr="00B105DE">
        <w:rPr>
          <w:rFonts w:ascii="Georgia" w:hAnsi="Georgia"/>
          <w:b w:val="0"/>
          <w:u w:val="single"/>
        </w:rPr>
        <w:t xml:space="preserve">to satisfy </w:t>
      </w:r>
      <w:r w:rsidRPr="00B105DE">
        <w:rPr>
          <w:rFonts w:ascii="Georgia" w:hAnsi="Georgia"/>
          <w:b w:val="0"/>
          <w:sz w:val="16"/>
          <w:szCs w:val="14"/>
        </w:rPr>
        <w:t xml:space="preserve">human </w:t>
      </w:r>
      <w:r w:rsidRPr="00B105DE">
        <w:rPr>
          <w:rFonts w:ascii="Georgia" w:hAnsi="Georgia"/>
          <w:b w:val="0"/>
          <w:u w:val="single"/>
        </w:rPr>
        <w:t>consumptive needs</w:t>
      </w:r>
      <w:r w:rsidRPr="00B105DE">
        <w:rPr>
          <w:rFonts w:ascii="Georgia" w:hAnsi="Georgia"/>
          <w:b w:val="0"/>
          <w:sz w:val="16"/>
          <w:szCs w:val="14"/>
        </w:rPr>
        <w:t xml:space="preserve">. The discussion above of patriarchal conceptual frameworks describes the characteristics of this faulty belief system. </w:t>
      </w:r>
      <w:r w:rsidRPr="00B105DE">
        <w:rPr>
          <w:rFonts w:ascii="Georgia" w:hAnsi="Georgia"/>
          <w:b w:val="0"/>
          <w:u w:val="single"/>
        </w:rPr>
        <w:t>Patriarchal</w:t>
      </w:r>
      <w:r w:rsidRPr="00B105DE">
        <w:rPr>
          <w:rFonts w:ascii="Georgia" w:hAnsi="Georgia"/>
          <w:b w:val="0"/>
          <w:sz w:val="16"/>
          <w:szCs w:val="14"/>
        </w:rPr>
        <w:t xml:space="preserve"> conceptual </w:t>
      </w:r>
      <w:r w:rsidRPr="00B105DE">
        <w:rPr>
          <w:rFonts w:ascii="Georgia" w:hAnsi="Georgia"/>
          <w:b w:val="0"/>
          <w:u w:val="single"/>
        </w:rPr>
        <w:t>frameworks sanction, maintain, and perpetuate impaired thinking</w:t>
      </w:r>
      <w:r w:rsidRPr="00B105DE">
        <w:rPr>
          <w:rFonts w:ascii="Georgia" w:hAnsi="Georgia"/>
          <w:b w:val="0"/>
          <w:sz w:val="16"/>
          <w:szCs w:val="14"/>
        </w:rPr>
        <w:t xml:space="preserve">, (b): For example, that men can control women's inner lives, that it is men's role to determine women's choices, that </w:t>
      </w:r>
      <w:r w:rsidRPr="00B105DE">
        <w:rPr>
          <w:rFonts w:ascii="Georgia" w:hAnsi="Georgia"/>
          <w:b w:val="0"/>
          <w:u w:val="single"/>
        </w:rPr>
        <w:t>human superiority over nature justifies</w:t>
      </w:r>
      <w:r w:rsidRPr="00B105DE">
        <w:rPr>
          <w:rFonts w:ascii="Georgia" w:hAnsi="Georgia"/>
          <w:b w:val="0"/>
          <w:sz w:val="16"/>
        </w:rPr>
        <w:t xml:space="preserve"> </w:t>
      </w:r>
      <w:r w:rsidRPr="00B105DE">
        <w:rPr>
          <w:rFonts w:ascii="Georgia" w:hAnsi="Georgia"/>
          <w:b w:val="0"/>
          <w:sz w:val="16"/>
          <w:szCs w:val="14"/>
        </w:rPr>
        <w:t xml:space="preserve">human </w:t>
      </w:r>
      <w:r w:rsidRPr="00B105DE">
        <w:rPr>
          <w:rFonts w:ascii="Georgia" w:hAnsi="Georgia"/>
          <w:b w:val="0"/>
          <w:u w:val="single"/>
        </w:rPr>
        <w:t xml:space="preserve">exploitation </w:t>
      </w:r>
      <w:r w:rsidRPr="00B105DE">
        <w:rPr>
          <w:rFonts w:ascii="Georgia" w:hAnsi="Georgia"/>
          <w:b w:val="0"/>
          <w:sz w:val="16"/>
          <w:szCs w:val="14"/>
        </w:rPr>
        <w:t xml:space="preserve">of nature, that women are closer to nature than men because they are less rational, more emotional, and respond in more instinctual ways than (dominant) men. </w:t>
      </w:r>
      <w:r w:rsidRPr="00B105DE">
        <w:rPr>
          <w:rFonts w:ascii="Georgia" w:hAnsi="Georgia"/>
          <w:b w:val="0"/>
          <w:sz w:val="16"/>
        </w:rPr>
        <w:t>The discussions</w:t>
      </w:r>
      <w:r w:rsidRPr="00B105DE">
        <w:rPr>
          <w:rFonts w:ascii="Georgia" w:hAnsi="Georgia"/>
          <w:b w:val="0"/>
          <w:sz w:val="16"/>
          <w:szCs w:val="14"/>
        </w:rPr>
        <w:t xml:space="preserve"> above at (4) and (5), </w:t>
      </w:r>
      <w:r w:rsidRPr="00B105DE">
        <w:rPr>
          <w:rFonts w:ascii="Georgia" w:hAnsi="Georgia"/>
          <w:b w:val="0"/>
          <w:sz w:val="16"/>
        </w:rPr>
        <w:t xml:space="preserve">are </w:t>
      </w:r>
      <w:r w:rsidRPr="00B105DE">
        <w:rPr>
          <w:rFonts w:ascii="Georgia" w:hAnsi="Georgia"/>
          <w:b w:val="0"/>
          <w:u w:val="single"/>
        </w:rPr>
        <w:t>examples</w:t>
      </w:r>
      <w:r w:rsidRPr="00B105DE">
        <w:rPr>
          <w:rFonts w:ascii="Georgia" w:hAnsi="Georgia"/>
          <w:b w:val="0"/>
          <w:sz w:val="16"/>
          <w:szCs w:val="14"/>
        </w:rPr>
        <w:t xml:space="preserve"> </w:t>
      </w:r>
      <w:r w:rsidRPr="00B105DE">
        <w:rPr>
          <w:rFonts w:ascii="Georgia" w:hAnsi="Georgia"/>
          <w:b w:val="0"/>
          <w:u w:val="single"/>
        </w:rPr>
        <w:t>of</w:t>
      </w:r>
      <w:r w:rsidRPr="00B105DE">
        <w:rPr>
          <w:rFonts w:ascii="Georgia" w:hAnsi="Georgia"/>
          <w:b w:val="0"/>
          <w:sz w:val="16"/>
          <w:szCs w:val="14"/>
        </w:rPr>
        <w:t xml:space="preserve"> </w:t>
      </w:r>
      <w:r w:rsidRPr="00B105DE">
        <w:rPr>
          <w:rFonts w:ascii="Georgia" w:hAnsi="Georgia"/>
          <w:b w:val="0"/>
          <w:sz w:val="16"/>
        </w:rPr>
        <w:t>the</w:t>
      </w:r>
      <w:r w:rsidRPr="00B105DE">
        <w:rPr>
          <w:rFonts w:ascii="Georgia" w:hAnsi="Georgia"/>
          <w:b w:val="0"/>
          <w:sz w:val="16"/>
          <w:szCs w:val="14"/>
        </w:rPr>
        <w:t xml:space="preserve"> linguistic and </w:t>
      </w:r>
      <w:r w:rsidRPr="00B105DE">
        <w:rPr>
          <w:rFonts w:ascii="Georgia" w:hAnsi="Georgia"/>
          <w:b w:val="0"/>
          <w:u w:val="single"/>
        </w:rPr>
        <w:t>psychological forms such impaired thinking can take</w:t>
      </w:r>
      <w:r w:rsidRPr="00B105DE">
        <w:rPr>
          <w:rFonts w:ascii="Georgia" w:hAnsi="Georgia"/>
          <w:b w:val="0"/>
          <w:sz w:val="16"/>
          <w:szCs w:val="14"/>
        </w:rPr>
        <w:t xml:space="preserve">.  Operationalized, the evidence of patriarchy as a dysfunctional system is found in the behaviors to which it gives rise, (c), and the unmanageability, (d), which results. For example, in the United States, current estimates are that </w:t>
      </w:r>
      <w:r w:rsidRPr="00B105DE">
        <w:rPr>
          <w:rFonts w:ascii="Georgia" w:hAnsi="Georgia"/>
          <w:b w:val="0"/>
          <w:u w:val="single"/>
        </w:rPr>
        <w:t>one out of every three</w:t>
      </w:r>
      <w:r w:rsidRPr="00B105DE">
        <w:rPr>
          <w:rFonts w:ascii="Georgia" w:hAnsi="Georgia"/>
          <w:b w:val="0"/>
          <w:sz w:val="16"/>
          <w:szCs w:val="14"/>
        </w:rPr>
        <w:t xml:space="preserve"> or four </w:t>
      </w:r>
      <w:r w:rsidRPr="00B105DE">
        <w:rPr>
          <w:rFonts w:ascii="Georgia" w:hAnsi="Georgia"/>
          <w:b w:val="0"/>
          <w:u w:val="single"/>
        </w:rPr>
        <w:t>women will be raped</w:t>
      </w:r>
      <w:r w:rsidRPr="00B105DE">
        <w:rPr>
          <w:rFonts w:ascii="Georgia" w:hAnsi="Georgia"/>
          <w:b w:val="0"/>
          <w:sz w:val="16"/>
          <w:szCs w:val="14"/>
        </w:rPr>
        <w:t xml:space="preserve"> by someone she knows; globally, rape, sexual harassment, spouse-beating, and sado-masochistic pornography are examples of </w:t>
      </w:r>
      <w:r w:rsidRPr="00B105DE">
        <w:rPr>
          <w:rFonts w:ascii="Georgia" w:hAnsi="Georgia"/>
          <w:b w:val="0"/>
          <w:u w:val="single"/>
        </w:rPr>
        <w:t>behaviors practiced, sanctioned, or tolerated within patriarchy</w:t>
      </w:r>
      <w:r w:rsidRPr="00B105DE">
        <w:rPr>
          <w:rFonts w:ascii="Georgia" w:hAnsi="Georgia"/>
          <w:b w:val="0"/>
          <w:sz w:val="16"/>
          <w:szCs w:val="14"/>
        </w:rPr>
        <w:t xml:space="preserve">. In the realm of environmentally destructive behaviors, </w:t>
      </w:r>
      <w:r w:rsidRPr="00B105DE">
        <w:rPr>
          <w:rFonts w:ascii="Georgia" w:hAnsi="Georgia"/>
          <w:b w:val="0"/>
          <w:u w:val="single"/>
        </w:rPr>
        <w:t xml:space="preserve">strip-mining, factory farming, </w:t>
      </w:r>
      <w:r w:rsidRPr="00B105DE">
        <w:rPr>
          <w:rFonts w:ascii="Georgia" w:hAnsi="Georgia"/>
          <w:b w:val="0"/>
          <w:sz w:val="16"/>
          <w:szCs w:val="14"/>
        </w:rPr>
        <w:t xml:space="preserve">and </w:t>
      </w:r>
      <w:r w:rsidRPr="00B105DE">
        <w:rPr>
          <w:rFonts w:ascii="Georgia" w:hAnsi="Georgia"/>
          <w:b w:val="0"/>
          <w:u w:val="single"/>
        </w:rPr>
        <w:t xml:space="preserve">pollution </w:t>
      </w:r>
      <w:r w:rsidRPr="00B105DE">
        <w:rPr>
          <w:rFonts w:ascii="Georgia" w:hAnsi="Georgia"/>
          <w:b w:val="0"/>
          <w:sz w:val="16"/>
          <w:szCs w:val="14"/>
        </w:rPr>
        <w:t xml:space="preserve">of the air, water, and soil are instances of behaviors maintained and sanctioned within patriarchy. </w:t>
      </w:r>
      <w:r w:rsidRPr="00B105DE">
        <w:rPr>
          <w:rFonts w:ascii="Georgia" w:hAnsi="Georgia"/>
          <w:b w:val="0"/>
          <w:u w:val="single"/>
        </w:rPr>
        <w:t>They</w:t>
      </w:r>
      <w:r w:rsidRPr="00B105DE">
        <w:rPr>
          <w:rFonts w:ascii="Georgia" w:hAnsi="Georgia"/>
          <w:b w:val="0"/>
          <w:sz w:val="16"/>
          <w:szCs w:val="14"/>
        </w:rPr>
        <w:t xml:space="preserve">, too, </w:t>
      </w:r>
      <w:r w:rsidRPr="00B105DE">
        <w:rPr>
          <w:rFonts w:ascii="Georgia" w:hAnsi="Georgia"/>
          <w:b w:val="0"/>
          <w:u w:val="single"/>
        </w:rPr>
        <w:t>rest on</w:t>
      </w:r>
      <w:r w:rsidRPr="00B105DE">
        <w:rPr>
          <w:rFonts w:ascii="Georgia" w:hAnsi="Georgia"/>
          <w:b w:val="0"/>
          <w:sz w:val="16"/>
          <w:szCs w:val="14"/>
        </w:rPr>
        <w:t xml:space="preserve"> the faulty </w:t>
      </w:r>
      <w:r w:rsidRPr="00B105DE">
        <w:rPr>
          <w:rFonts w:ascii="Georgia" w:hAnsi="Georgia"/>
          <w:b w:val="0"/>
          <w:u w:val="single"/>
        </w:rPr>
        <w:t>beliefs that it is okay to "rape the earth</w:t>
      </w:r>
      <w:r w:rsidRPr="00B105DE">
        <w:rPr>
          <w:rFonts w:ascii="Georgia" w:hAnsi="Georgia"/>
          <w:b w:val="0"/>
          <w:sz w:val="16"/>
          <w:szCs w:val="14"/>
        </w:rPr>
        <w:t xml:space="preserve">," that it is "man's God-given right" to have dominion (that is, domination) over the earth, that nature has only instrumental value, that environmental destruction is the acceptable price we pay for "progress." And </w:t>
      </w:r>
      <w:r w:rsidRPr="00B105DE">
        <w:rPr>
          <w:rFonts w:ascii="Georgia" w:hAnsi="Georgia"/>
          <w:b w:val="0"/>
          <w:u w:val="single"/>
        </w:rPr>
        <w:t>the presumption</w:t>
      </w:r>
      <w:r w:rsidRPr="00B105DE">
        <w:rPr>
          <w:rFonts w:ascii="Georgia" w:hAnsi="Georgia"/>
          <w:b w:val="0"/>
          <w:sz w:val="16"/>
          <w:szCs w:val="14"/>
        </w:rPr>
        <w:t xml:space="preserve"> of warism, </w:t>
      </w:r>
      <w:r w:rsidRPr="00B105DE">
        <w:rPr>
          <w:rFonts w:ascii="Georgia" w:hAnsi="Georgia"/>
          <w:b w:val="0"/>
          <w:u w:val="single"/>
        </w:rPr>
        <w:t>that war is</w:t>
      </w:r>
      <w:r w:rsidRPr="00B105DE">
        <w:rPr>
          <w:rFonts w:ascii="Georgia" w:hAnsi="Georgia"/>
          <w:b w:val="0"/>
          <w:sz w:val="16"/>
          <w:szCs w:val="14"/>
        </w:rPr>
        <w:t xml:space="preserve"> a </w:t>
      </w:r>
      <w:r w:rsidRPr="00B105DE">
        <w:rPr>
          <w:rFonts w:ascii="Georgia" w:hAnsi="Georgia"/>
          <w:b w:val="0"/>
          <w:u w:val="single"/>
        </w:rPr>
        <w:t>natural</w:t>
      </w:r>
      <w:r w:rsidRPr="00B105DE">
        <w:rPr>
          <w:rFonts w:ascii="Georgia" w:hAnsi="Georgia"/>
          <w:b w:val="0"/>
          <w:sz w:val="16"/>
          <w:szCs w:val="14"/>
        </w:rPr>
        <w:t xml:space="preserve">, righteous, and ordinary way to impose dominion on a people or nation, </w:t>
      </w:r>
      <w:r w:rsidRPr="00B105DE">
        <w:rPr>
          <w:rFonts w:ascii="Georgia" w:hAnsi="Georgia"/>
          <w:b w:val="0"/>
          <w:u w:val="single"/>
        </w:rPr>
        <w:t>goes hand in hand with patriarchy</w:t>
      </w:r>
      <w:r w:rsidRPr="00B105DE">
        <w:rPr>
          <w:rFonts w:ascii="Georgia" w:hAnsi="Georgia"/>
          <w:b w:val="0"/>
          <w:sz w:val="16"/>
          <w:szCs w:val="14"/>
        </w:rPr>
        <w:t xml:space="preserve"> and leads to dysfunctional behaviors of nations and ultimately to international unmanageability. 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these real-life </w:t>
      </w:r>
      <w:r w:rsidRPr="00B105DE">
        <w:rPr>
          <w:rFonts w:ascii="Georgia" w:hAnsi="Georgia"/>
          <w:b w:val="0"/>
          <w:u w:val="single"/>
        </w:rPr>
        <w:t>consequences are</w:t>
      </w:r>
      <w:r w:rsidRPr="00B105DE">
        <w:rPr>
          <w:rFonts w:ascii="Georgia" w:hAnsi="Georgia"/>
          <w:b w:val="0"/>
          <w:sz w:val="16"/>
          <w:szCs w:val="14"/>
        </w:rPr>
        <w:t xml:space="preserve"> precisely those concerns with </w:t>
      </w:r>
      <w:r w:rsidRPr="00B105DE">
        <w:rPr>
          <w:rFonts w:ascii="Georgia" w:hAnsi="Georgia"/>
          <w:b w:val="0"/>
          <w:u w:val="single"/>
        </w:rPr>
        <w:t>nuclear proliferation, war, environmental destruction, and violence toward women</w:t>
      </w:r>
      <w:r w:rsidRPr="00B105DE">
        <w:rPr>
          <w:rFonts w:ascii="Georgia" w:hAnsi="Georgia"/>
          <w:b w:val="0"/>
          <w:sz w:val="16"/>
          <w:szCs w:val="14"/>
        </w:rPr>
        <w:t xml:space="preserve">, which many feminists see as the logical outgrowth of patriarchal thinking. In fact, it is often </w:t>
      </w:r>
      <w:r w:rsidRPr="00B105DE">
        <w:rPr>
          <w:rFonts w:ascii="Georgia" w:hAnsi="Georgia"/>
          <w:b w:val="0"/>
          <w:u w:val="single"/>
        </w:rPr>
        <w:t xml:space="preserve">only through observing these </w:t>
      </w:r>
      <w:r w:rsidRPr="00B105DE">
        <w:rPr>
          <w:rFonts w:ascii="Georgia" w:hAnsi="Georgia"/>
          <w:b w:val="0"/>
          <w:sz w:val="16"/>
        </w:rPr>
        <w:t xml:space="preserve">dysfunctional </w:t>
      </w:r>
      <w:r w:rsidRPr="00B105DE">
        <w:rPr>
          <w:rFonts w:ascii="Georgia" w:hAnsi="Georgia"/>
          <w:b w:val="0"/>
          <w:u w:val="single"/>
        </w:rPr>
        <w:t>behaviors</w:t>
      </w:r>
      <w:r w:rsidRPr="00B105DE">
        <w:rPr>
          <w:rFonts w:ascii="Georgia" w:hAnsi="Georgia"/>
          <w:b w:val="0"/>
          <w:sz w:val="16"/>
          <w:szCs w:val="14"/>
        </w:rPr>
        <w:t xml:space="preserve">--the symptoms of dysfunctionality--that </w:t>
      </w:r>
      <w:r w:rsidRPr="00B105DE">
        <w:rPr>
          <w:rFonts w:ascii="Georgia" w:hAnsi="Georgia"/>
          <w:b w:val="0"/>
          <w:u w:val="single"/>
        </w:rPr>
        <w:t xml:space="preserve">one can </w:t>
      </w:r>
      <w:r w:rsidRPr="00B105DE">
        <w:rPr>
          <w:rFonts w:ascii="Georgia" w:hAnsi="Georgia"/>
          <w:b w:val="0"/>
          <w:sz w:val="16"/>
          <w:szCs w:val="14"/>
        </w:rPr>
        <w:t xml:space="preserve">truly </w:t>
      </w:r>
      <w:r w:rsidRPr="00B105DE">
        <w:rPr>
          <w:rFonts w:ascii="Georgia" w:hAnsi="Georgia"/>
          <w:b w:val="0"/>
          <w:u w:val="single"/>
        </w:rPr>
        <w:t>see</w:t>
      </w:r>
      <w:r w:rsidRPr="00B105DE">
        <w:rPr>
          <w:rFonts w:ascii="Georgia" w:hAnsi="Georgia"/>
          <w:b w:val="0"/>
          <w:sz w:val="16"/>
          <w:szCs w:val="14"/>
        </w:rPr>
        <w:t xml:space="preserve"> that and </w:t>
      </w:r>
      <w:r w:rsidRPr="00B105DE">
        <w:rPr>
          <w:rFonts w:ascii="Georgia" w:hAnsi="Georgia"/>
          <w:b w:val="0"/>
          <w:u w:val="single"/>
        </w:rPr>
        <w:t>how patriarchy serves to</w:t>
      </w:r>
      <w:r w:rsidRPr="00B105DE">
        <w:rPr>
          <w:rFonts w:ascii="Georgia" w:hAnsi="Georgia"/>
          <w:b w:val="0"/>
          <w:sz w:val="16"/>
          <w:szCs w:val="14"/>
        </w:rPr>
        <w:t xml:space="preserve"> maintain and </w:t>
      </w:r>
      <w:r w:rsidRPr="00B105DE">
        <w:rPr>
          <w:rFonts w:ascii="Georgia" w:hAnsi="Georgia"/>
          <w:b w:val="0"/>
          <w:u w:val="single"/>
        </w:rPr>
        <w:t>perpetuate them</w:t>
      </w:r>
      <w:r w:rsidRPr="00B105DE">
        <w:rPr>
          <w:rFonts w:ascii="Georgia" w:hAnsi="Georgia"/>
          <w:b w:val="0"/>
          <w:sz w:val="16"/>
          <w:szCs w:val="14"/>
        </w:rPr>
        <w:t xml:space="preserve">. When patriarchy is understood as a dysfunctional system, this "unmanageability" can be seen for what it is--as a predictable and thus logical consequence of patriarchy.(11) The theme that global </w:t>
      </w:r>
      <w:r w:rsidRPr="00B105DE">
        <w:rPr>
          <w:rFonts w:ascii="Georgia" w:hAnsi="Georgia"/>
          <w:b w:val="0"/>
          <w:u w:val="single"/>
        </w:rPr>
        <w:t>environmental crises, war, and violence</w:t>
      </w:r>
      <w:r w:rsidRPr="00B105DE">
        <w:rPr>
          <w:rFonts w:ascii="Georgia" w:hAnsi="Georgia"/>
          <w:b w:val="0"/>
          <w:sz w:val="16"/>
          <w:szCs w:val="14"/>
        </w:rPr>
        <w:t xml:space="preserve"> generally </w:t>
      </w:r>
      <w:r w:rsidRPr="00B105DE">
        <w:rPr>
          <w:rFonts w:ascii="Georgia" w:hAnsi="Georgia"/>
          <w:b w:val="0"/>
          <w:u w:val="single"/>
        </w:rPr>
        <w:t>are</w:t>
      </w:r>
      <w:r w:rsidRPr="00B105DE">
        <w:rPr>
          <w:rFonts w:ascii="Georgia" w:hAnsi="Georgia"/>
          <w:b w:val="0"/>
          <w:sz w:val="16"/>
          <w:szCs w:val="14"/>
        </w:rPr>
        <w:t xml:space="preserve"> predictable and </w:t>
      </w:r>
      <w:r w:rsidRPr="00B105DE">
        <w:rPr>
          <w:rFonts w:ascii="Georgia" w:hAnsi="Georgia"/>
          <w:b w:val="0"/>
          <w:u w:val="single"/>
        </w:rPr>
        <w:t>logical consequences of</w:t>
      </w:r>
      <w:r w:rsidRPr="00B105DE">
        <w:rPr>
          <w:rFonts w:ascii="Georgia" w:hAnsi="Georgia"/>
          <w:b w:val="0"/>
          <w:sz w:val="16"/>
          <w:szCs w:val="14"/>
        </w:rPr>
        <w:t xml:space="preserve"> </w:t>
      </w:r>
      <w:r w:rsidRPr="00B105DE">
        <w:rPr>
          <w:rFonts w:ascii="Georgia" w:hAnsi="Georgia"/>
          <w:b w:val="0"/>
          <w:u w:val="single"/>
        </w:rPr>
        <w:t>sexism</w:t>
      </w:r>
      <w:r w:rsidRPr="00B105DE">
        <w:rPr>
          <w:rFonts w:ascii="Georgia" w:hAnsi="Georgia"/>
          <w:b w:val="0"/>
          <w:sz w:val="16"/>
          <w:szCs w:val="14"/>
        </w:rPr>
        <w:t xml:space="preserve"> and patriarchal culture is pervasive in ecofeminist literature (see Russell 1989, 2). Ecofeminist Charlene Spretnak, for instance, argues that "a militarism and warfare are continual features of a patriarchal society because they reflect and instill patriarchal values and fulfill needs of such a system. </w:t>
      </w:r>
      <w:r w:rsidRPr="00B105DE">
        <w:rPr>
          <w:rFonts w:ascii="Georgia" w:hAnsi="Georgia"/>
          <w:b w:val="0"/>
          <w:u w:val="single"/>
        </w:rPr>
        <w:t>Acknowledging</w:t>
      </w:r>
      <w:r w:rsidRPr="00B105DE">
        <w:rPr>
          <w:rFonts w:ascii="Georgia" w:hAnsi="Georgia"/>
          <w:b w:val="0"/>
          <w:sz w:val="16"/>
          <w:szCs w:val="14"/>
        </w:rPr>
        <w:t xml:space="preserve"> the context of </w:t>
      </w:r>
      <w:r w:rsidRPr="00B105DE">
        <w:rPr>
          <w:rFonts w:ascii="Georgia" w:hAnsi="Georgia"/>
          <w:b w:val="0"/>
          <w:u w:val="single"/>
        </w:rPr>
        <w:t xml:space="preserve">patriarchal conceptualizations </w:t>
      </w:r>
      <w:r w:rsidRPr="00B105DE">
        <w:rPr>
          <w:rFonts w:ascii="Georgia" w:hAnsi="Georgia"/>
          <w:b w:val="0"/>
          <w:sz w:val="16"/>
          <w:szCs w:val="14"/>
        </w:rPr>
        <w:t xml:space="preserve">that feed militarism </w:t>
      </w:r>
      <w:r w:rsidRPr="00B105DE">
        <w:rPr>
          <w:rFonts w:ascii="Georgia" w:hAnsi="Georgia"/>
          <w:b w:val="0"/>
          <w:u w:val="single"/>
        </w:rPr>
        <w:t xml:space="preserve">is a first step toward reducing their impact </w:t>
      </w:r>
      <w:r w:rsidRPr="00B105DE">
        <w:rPr>
          <w:rFonts w:ascii="Georgia" w:hAnsi="Georgia"/>
          <w:b w:val="0"/>
          <w:sz w:val="16"/>
          <w:szCs w:val="14"/>
        </w:rPr>
        <w:t xml:space="preserve">and preserving life on Earth" (Spretnak 1989, 54). Stated in terms of the foregoing model of patriarchy as a dysfunctional social system, the claims by Spretnak and other feminists take on a clearer meaning: </w:t>
      </w:r>
      <w:r w:rsidRPr="00B105DE">
        <w:rPr>
          <w:rFonts w:ascii="Georgia" w:hAnsi="Georgia"/>
          <w:b w:val="0"/>
          <w:u w:val="single"/>
        </w:rPr>
        <w:t xml:space="preserve">Patriarchal </w:t>
      </w:r>
      <w:r w:rsidRPr="00B105DE">
        <w:rPr>
          <w:rFonts w:ascii="Georgia" w:hAnsi="Georgia"/>
          <w:b w:val="0"/>
          <w:sz w:val="16"/>
          <w:szCs w:val="14"/>
        </w:rPr>
        <w:t xml:space="preserve">conceptual </w:t>
      </w:r>
      <w:r w:rsidRPr="00B105DE">
        <w:rPr>
          <w:rFonts w:ascii="Georgia" w:hAnsi="Georgia"/>
          <w:b w:val="0"/>
          <w:u w:val="single"/>
          <w:bdr w:val="single" w:sz="4" w:space="0" w:color="auto" w:frame="1"/>
        </w:rPr>
        <w:t>frameworks legitimate impaired thinking</w:t>
      </w:r>
      <w:r w:rsidRPr="00B105DE">
        <w:rPr>
          <w:rFonts w:ascii="Georgia" w:hAnsi="Georgia"/>
          <w:b w:val="0"/>
          <w:sz w:val="16"/>
          <w:szCs w:val="14"/>
        </w:rPr>
        <w:t xml:space="preserve"> (about women, national and regional conflict, the environment) </w:t>
      </w:r>
      <w:r w:rsidRPr="00B105DE">
        <w:rPr>
          <w:rFonts w:ascii="Georgia" w:hAnsi="Georgia"/>
          <w:b w:val="0"/>
          <w:u w:val="single"/>
        </w:rPr>
        <w:t>which is manifested in behaviors which, if continued, will make life on earth</w:t>
      </w:r>
      <w:r w:rsidRPr="00B105DE">
        <w:rPr>
          <w:rFonts w:ascii="Georgia" w:hAnsi="Georgia"/>
          <w:b w:val="0"/>
          <w:sz w:val="16"/>
          <w:szCs w:val="14"/>
        </w:rPr>
        <w:t xml:space="preserve"> difficult, if not </w:t>
      </w:r>
      <w:r w:rsidRPr="00B105DE">
        <w:rPr>
          <w:rFonts w:ascii="Georgia" w:hAnsi="Georgia"/>
          <w:b w:val="0"/>
          <w:u w:val="single"/>
        </w:rPr>
        <w:t>impossible</w:t>
      </w:r>
      <w:r w:rsidRPr="00B105DE">
        <w:rPr>
          <w:rFonts w:ascii="Georgia" w:hAnsi="Georgia"/>
          <w:b w:val="0"/>
          <w:sz w:val="16"/>
          <w:szCs w:val="14"/>
        </w:rPr>
        <w:t>. It is a stark message, but it is plausible. Its plausibility lies in understanding the conceptual roots of various woman-nature-peace connections in regional, national, and global contexts.</w:t>
      </w:r>
    </w:p>
    <w:p w:rsidR="00DB428D" w:rsidRPr="00B105DE" w:rsidRDefault="00DB428D" w:rsidP="00DB428D"/>
    <w:p w:rsidR="00DB428D" w:rsidRDefault="00DB428D" w:rsidP="00487830"/>
    <w:p w:rsidR="00487830" w:rsidRPr="00E841AB" w:rsidRDefault="00487830" w:rsidP="00E841AB"/>
    <w:p w:rsidR="00B669D1" w:rsidRPr="00B669D1" w:rsidRDefault="00B669D1" w:rsidP="00B669D1"/>
    <w:p w:rsidR="00596EB4" w:rsidRPr="00FF004E" w:rsidRDefault="00596EB4" w:rsidP="00596EB4">
      <w:pPr>
        <w:rPr>
          <w:rStyle w:val="StyleBoldUnderline"/>
          <w:rFonts w:eastAsia="SimSun"/>
          <w:lang w:eastAsia="zh-CN"/>
        </w:rPr>
      </w:pPr>
    </w:p>
    <w:p w:rsidR="00596EB4" w:rsidRPr="00596EB4" w:rsidRDefault="00596EB4" w:rsidP="00596EB4"/>
    <w:p w:rsidR="00596EB4" w:rsidRDefault="00F3466F" w:rsidP="008E7712">
      <w:pPr>
        <w:pStyle w:val="Heading1"/>
      </w:pPr>
      <w:r>
        <w:lastRenderedPageBreak/>
        <w:t>1ac framing</w:t>
      </w:r>
    </w:p>
    <w:p w:rsidR="00F3466F" w:rsidRDefault="00F3466F" w:rsidP="00F3466F">
      <w:pPr>
        <w:pStyle w:val="Heading4"/>
      </w:pPr>
      <w:r>
        <w:t>Citizens have a prima facie obligation to be informed about mass atrocities – it’s key to prevent them</w:t>
      </w:r>
    </w:p>
    <w:p w:rsidR="00F3466F" w:rsidRDefault="00F3466F" w:rsidP="00F3466F">
      <w:pPr>
        <w:rPr>
          <w:sz w:val="16"/>
        </w:rPr>
      </w:pPr>
      <w:r>
        <w:rPr>
          <w:rStyle w:val="StyleStyleBold12pt"/>
        </w:rPr>
        <w:t xml:space="preserve">Filice, 90 </w:t>
      </w:r>
      <w:r>
        <w:rPr>
          <w:sz w:val="16"/>
        </w:rPr>
        <w:t xml:space="preserve">– Professor And Chair Of Philosophy at the State University of New York at Geneseo, PhD from the University of Illinois (Carlo “On the Obligation to Keep Informed about Distant Atrocities,” Human Rights Quarterly, Vol. 12 No. 3, pg. 397-414, August 1990, </w:t>
      </w:r>
      <w:hyperlink r:id="rId17" w:history="1">
        <w:r w:rsidRPr="00DF2022">
          <w:rPr>
            <w:rStyle w:val="Hyperlink"/>
            <w:sz w:val="16"/>
          </w:rPr>
          <w:t>http://www.jstor.org/stable/762531)//BI</w:t>
        </w:r>
      </w:hyperlink>
    </w:p>
    <w:p w:rsidR="00F3466F" w:rsidRDefault="00F3466F" w:rsidP="00F3466F">
      <w:pPr>
        <w:rPr>
          <w:sz w:val="16"/>
        </w:rPr>
      </w:pPr>
      <w:r w:rsidRPr="00DC6A14">
        <w:rPr>
          <w:rStyle w:val="StyleBoldUnderline"/>
        </w:rPr>
        <w:t>Because the "average" US citizen does not know</w:t>
      </w:r>
      <w:r w:rsidRPr="00DC6A14">
        <w:rPr>
          <w:sz w:val="16"/>
        </w:rPr>
        <w:t xml:space="preserve"> these </w:t>
      </w:r>
      <w:r w:rsidRPr="00DC6A14">
        <w:rPr>
          <w:rStyle w:val="StyleBoldUnderline"/>
        </w:rPr>
        <w:t>massacres occur</w:t>
      </w:r>
      <w:r w:rsidRPr="00DC6A14">
        <w:rPr>
          <w:sz w:val="16"/>
        </w:rPr>
        <w:t xml:space="preserve">, nor of the government's relatively close ties to the regimes perpetrating them, </w:t>
      </w:r>
      <w:r w:rsidRPr="00DC6A14">
        <w:rPr>
          <w:rStyle w:val="StyleBoldUnderline"/>
        </w:rPr>
        <w:t>the average citizen does nothing to help end the slaughters. Is this ignorance</w:t>
      </w:r>
      <w:r>
        <w:rPr>
          <w:rStyle w:val="StyleBoldUnderline"/>
        </w:rPr>
        <w:t xml:space="preserve"> </w:t>
      </w:r>
      <w:r w:rsidRPr="00DC6A14">
        <w:rPr>
          <w:rStyle w:val="StyleBoldUnderline"/>
        </w:rPr>
        <w:t>and resulting inaction morally excusable?</w:t>
      </w:r>
      <w:r w:rsidRPr="00DC6A14">
        <w:rPr>
          <w:sz w:val="16"/>
        </w:rPr>
        <w:t xml:space="preserve"> The following is one line of argument in favor of a "no" answer. It tries to establish that </w:t>
      </w:r>
      <w:r w:rsidRPr="00DC6A14">
        <w:rPr>
          <w:rStyle w:val="StyleBoldUnderline"/>
        </w:rPr>
        <w:t>most of us are</w:t>
      </w:r>
      <w:r>
        <w:rPr>
          <w:rStyle w:val="StyleBoldUnderline"/>
        </w:rPr>
        <w:t xml:space="preserve"> </w:t>
      </w:r>
      <w:r w:rsidRPr="00DC6A14">
        <w:rPr>
          <w:rStyle w:val="StyleBoldUnderline"/>
        </w:rPr>
        <w:t>under a prima facie obligation to keep informed</w:t>
      </w:r>
      <w:r w:rsidRPr="00DC6A14">
        <w:rPr>
          <w:sz w:val="16"/>
        </w:rPr>
        <w:t xml:space="preserve"> about cases such as East Timor. What it maintains about US citizens would also apply to citizens of other major powers whose governments play supportive roles in the atrocities of other governments. 1. </w:t>
      </w:r>
      <w:r w:rsidRPr="00DC6A14">
        <w:rPr>
          <w:rStyle w:val="StyleBoldUnderline"/>
        </w:rPr>
        <w:t>One has a prima facie obligation to help prevent harm, especially</w:t>
      </w:r>
      <w:r>
        <w:rPr>
          <w:rStyle w:val="StyleBoldUnderline"/>
        </w:rPr>
        <w:t xml:space="preserve"> </w:t>
      </w:r>
      <w:r w:rsidRPr="00DC6A14">
        <w:rPr>
          <w:rStyle w:val="StyleBoldUnderline"/>
        </w:rPr>
        <w:t>major, avoidable suffering and death</w:t>
      </w:r>
      <w:r w:rsidRPr="00DC6A14">
        <w:rPr>
          <w:sz w:val="16"/>
        </w:rPr>
        <w:t xml:space="preserve">, whenever helping to do so requires only trivial sacrifices, such as buying fewer or no luxury items, spending less time watching television, etc., and whenever there is some chance that one's efforts will produce at least some success.7 2. One will not be in a position to help prevent harm if one is unaware of the occurrence of this harm. 3. One who has a prima facie obligation to help prevent X also has a prima facie obligation to attempt to position oneself so as to be able to help prevent X , particularly if these positional attempts are likely to be successful (e.g., if A has a prima facie duty to prevent his own violent behavior, A also has a prima facie duty to attempt to remain sober if drunkenness tends to make A violent, and if A's attempts to remain sober are not absolutely hopeless). 4. Therefore, </w:t>
      </w:r>
      <w:r w:rsidRPr="00DC6A14">
        <w:rPr>
          <w:rStyle w:val="StyleBoldUnderline"/>
        </w:rPr>
        <w:t>each of us has a prima facie obligation to make serious</w:t>
      </w:r>
      <w:r>
        <w:rPr>
          <w:rStyle w:val="StyleBoldUnderline"/>
        </w:rPr>
        <w:t xml:space="preserve"> </w:t>
      </w:r>
      <w:r w:rsidRPr="00DC6A14">
        <w:rPr>
          <w:rStyle w:val="StyleBoldUnderline"/>
        </w:rPr>
        <w:t>attempts to become and remain informed about the occurrence of</w:t>
      </w:r>
      <w:r>
        <w:rPr>
          <w:rStyle w:val="StyleBoldUnderline"/>
        </w:rPr>
        <w:t xml:space="preserve"> </w:t>
      </w:r>
      <w:r w:rsidRPr="00DC6A14">
        <w:rPr>
          <w:rStyle w:val="StyleBoldUnderline"/>
        </w:rPr>
        <w:t>major, avoidable harm</w:t>
      </w:r>
      <w:r w:rsidRPr="00DC6A14">
        <w:rPr>
          <w:sz w:val="16"/>
        </w:rPr>
        <w:t xml:space="preserve"> whenever these attempts at gaining the necessary information are likely to succeed and require small sacrifices, and whenever there is some chance for the prevention of at least some harm. 5. </w:t>
      </w:r>
      <w:r w:rsidRPr="00DC6A14">
        <w:rPr>
          <w:rStyle w:val="StyleBoldUnderline"/>
        </w:rPr>
        <w:t>Major moral atrocities, such as the systematic and large-scale torture</w:t>
      </w:r>
      <w:r>
        <w:rPr>
          <w:rStyle w:val="StyleBoldUnderline"/>
        </w:rPr>
        <w:t xml:space="preserve"> </w:t>
      </w:r>
      <w:r w:rsidRPr="00DC6A14">
        <w:rPr>
          <w:rStyle w:val="StyleBoldUnderline"/>
        </w:rPr>
        <w:t>and killing by a government for political reasons, constitute one</w:t>
      </w:r>
      <w:r>
        <w:rPr>
          <w:rStyle w:val="StyleBoldUnderline"/>
        </w:rPr>
        <w:t xml:space="preserve"> </w:t>
      </w:r>
      <w:r w:rsidRPr="00DC6A14">
        <w:rPr>
          <w:rStyle w:val="StyleBoldUnderline"/>
        </w:rPr>
        <w:t>class of major avoidable harm.</w:t>
      </w:r>
      <w:r>
        <w:rPr>
          <w:rStyle w:val="StyleBoldUnderline"/>
        </w:rPr>
        <w:t xml:space="preserve"> </w:t>
      </w:r>
      <w:r w:rsidRPr="00DC6A14">
        <w:rPr>
          <w:sz w:val="16"/>
        </w:rPr>
        <w:t xml:space="preserve">6. Therefore each of us has a prima facie obligation to make serious Attempts to be informed about the occurrence of major moral atrocities (whenever the conditions in 4 above obtain). 7. Most people in developed countries who attempt to gain the necessary iformation are likely to succeed. 8. Most people in developed countries can make serious attempts to gain the necessary information about current moral atrocities without such attempts resulting in major sacrifices. 9. The </w:t>
      </w:r>
      <w:r w:rsidRPr="00DC6A14">
        <w:rPr>
          <w:rStyle w:val="StyleBoldUnderline"/>
        </w:rPr>
        <w:t>preventive actions based on</w:t>
      </w:r>
      <w:r w:rsidRPr="00DC6A14">
        <w:rPr>
          <w:sz w:val="16"/>
        </w:rPr>
        <w:t xml:space="preserve"> such </w:t>
      </w:r>
      <w:r w:rsidRPr="00DC6A14">
        <w:rPr>
          <w:rStyle w:val="StyleBoldUnderline"/>
        </w:rPr>
        <w:t>information have some likelihood</w:t>
      </w:r>
      <w:r>
        <w:rPr>
          <w:rStyle w:val="StyleBoldUnderline"/>
        </w:rPr>
        <w:t xml:space="preserve"> </w:t>
      </w:r>
      <w:r w:rsidRPr="00DC6A14">
        <w:rPr>
          <w:rStyle w:val="StyleBoldUnderline"/>
        </w:rPr>
        <w:t>of leading to the prevention of at least some harm</w:t>
      </w:r>
      <w:r w:rsidRPr="00DC6A14">
        <w:rPr>
          <w:sz w:val="16"/>
        </w:rPr>
        <w:t xml:space="preserve"> resulting from major moral atrocities. 10. Therefore, most people in developed countries have a prima facie obligation to make serious attempts to become informed about the current major moral atrocities, especially those occurring within their country's sphere of influence</w:t>
      </w:r>
    </w:p>
    <w:p w:rsidR="00F3466F" w:rsidRPr="00CD0163" w:rsidRDefault="00F3466F" w:rsidP="00F3466F">
      <w:pPr>
        <w:pStyle w:val="Heading4"/>
      </w:pPr>
      <w:r w:rsidRPr="00CD0163">
        <w:t>Debate over the ethical implications of the Cuban embargo is key to end the “crime of silence”</w:t>
      </w:r>
    </w:p>
    <w:p w:rsidR="00F3466F" w:rsidRPr="00CD0163" w:rsidRDefault="00F3466F" w:rsidP="00F3466F">
      <w:pPr>
        <w:rPr>
          <w:bCs/>
          <w:sz w:val="18"/>
        </w:rPr>
      </w:pPr>
      <w:r w:rsidRPr="00CD0163">
        <w:rPr>
          <w:b/>
          <w:bCs/>
        </w:rPr>
        <w:t xml:space="preserve">Heizer, 98 </w:t>
      </w:r>
      <w:r w:rsidRPr="00CD0163">
        <w:rPr>
          <w:b/>
          <w:bCs/>
          <w:sz w:val="16"/>
        </w:rPr>
        <w:t xml:space="preserve">– </w:t>
      </w:r>
      <w:r w:rsidRPr="00CD0163">
        <w:rPr>
          <w:bCs/>
          <w:sz w:val="16"/>
        </w:rPr>
        <w:t xml:space="preserve">practices civil rights and employment law in Milwaukee, WI, graduated from the University of Wisconsin Law School </w:t>
      </w:r>
      <w:r w:rsidRPr="00CD0163">
        <w:rPr>
          <w:bCs/>
          <w:i/>
          <w:sz w:val="16"/>
        </w:rPr>
        <w:t>cum laude</w:t>
      </w:r>
      <w:r w:rsidRPr="00CD0163">
        <w:rPr>
          <w:bCs/>
          <w:sz w:val="16"/>
        </w:rPr>
        <w:t xml:space="preserve"> (Arthur, “The U.S. economic blockade of Cuba: a crime against humanity?,” Guild Practitioner, Vol. 55 No. 2, 1998, HeinOnline)//BI</w:t>
      </w:r>
    </w:p>
    <w:p w:rsidR="00F3466F" w:rsidRPr="00CD0163" w:rsidRDefault="00F3466F" w:rsidP="00F3466F">
      <w:pPr>
        <w:rPr>
          <w:sz w:val="16"/>
        </w:rPr>
      </w:pPr>
      <w:r w:rsidRPr="00CD0163">
        <w:rPr>
          <w:sz w:val="16"/>
        </w:rPr>
        <w:t>The strongest argument that</w:t>
      </w:r>
      <w:r w:rsidRPr="00CD0163">
        <w:rPr>
          <w:bCs/>
          <w:u w:val="single"/>
        </w:rPr>
        <w:t xml:space="preserve"> the U.S. embargo policy reaches criminal proportions </w:t>
      </w:r>
      <w:r w:rsidRPr="00CD0163">
        <w:rPr>
          <w:sz w:val="16"/>
        </w:rPr>
        <w:t xml:space="preserve">involves medications for which there are no alternatives. The </w:t>
      </w:r>
      <w:r w:rsidRPr="00CD0163">
        <w:rPr>
          <w:bCs/>
          <w:u w:val="single"/>
        </w:rPr>
        <w:t>denial of life-saving medicine to Cuban patients</w:t>
      </w:r>
      <w:r w:rsidRPr="00CD0163">
        <w:rPr>
          <w:sz w:val="16"/>
        </w:rPr>
        <w:t xml:space="preserve"> when it is clear that no substitute is available, </w:t>
      </w:r>
      <w:r w:rsidRPr="00CD0163">
        <w:rPr>
          <w:bCs/>
          <w:u w:val="single"/>
        </w:rPr>
        <w:t>appears to be every bit as serious as denying life-saving food</w:t>
      </w:r>
      <w:r w:rsidRPr="00CD0163">
        <w:rPr>
          <w:sz w:val="16"/>
        </w:rPr>
        <w:t xml:space="preserve"> or medicine </w:t>
      </w:r>
      <w:r w:rsidRPr="00CD0163">
        <w:rPr>
          <w:bCs/>
          <w:u w:val="single"/>
        </w:rPr>
        <w:t>to POWs or populations of occupied territories</w:t>
      </w:r>
      <w:r w:rsidRPr="00CD0163">
        <w:rPr>
          <w:sz w:val="16"/>
        </w:rPr>
        <w:t xml:space="preserve">. In this light, the practical impact of the extraterritorial reach of both CDA and of Helms-Burton upon the pharmaceutical industry must be examined. It is widely recognized that a major consolidation of international pharmaceutical companies is under way. </w:t>
      </w:r>
      <w:r w:rsidRPr="00CD0163">
        <w:rPr>
          <w:bCs/>
          <w:u w:val="single"/>
        </w:rPr>
        <w:t>Few if any international drug companies can be free of significant U.S. holdings or influence</w:t>
      </w:r>
      <w:r w:rsidRPr="00CD0163">
        <w:rPr>
          <w:sz w:val="16"/>
        </w:rPr>
        <w:t xml:space="preserve">. Further, the AAWH study, finding that over 50% of new medications are denied to Cuban patients, is particularly damning. The example of Cuba's AIDS and HIV-positive patients, dying because they are denied the recently developed cocktail of life-extending medications bearing U.S. patents is particularly telling.7" This is complicated by the fact that </w:t>
      </w:r>
      <w:r w:rsidRPr="00CD0163">
        <w:rPr>
          <w:bCs/>
          <w:u w:val="single"/>
        </w:rPr>
        <w:t>U.S.-developed life saving medications are covered by a 17-year patent, making their sale to Cuba illegal, and virtually sentencing to death whole categories of patients</w:t>
      </w:r>
      <w:r w:rsidRPr="00CD0163">
        <w:rPr>
          <w:sz w:val="16"/>
        </w:rPr>
        <w:t xml:space="preserve"> who otherwise could be saved.7' A related question is the degree to which the shortage of medical equipment and medicine is a result of more generalized increases in costs, rather than an explicit ban on the sale of a particular medicine. For example, if Cuba has to pay 30-40% more for its medicines and cannot afford it, some patients will die, even if substitutes are theoretically available around the world. A suspicion that the overall problems of the Cuban economy are the cause of medical shortages, more so than the discreet blockage of specific medications, may be a concern in the review of the pending OAS petition cited above. While the decision to bar particular life-saving medicine from a particular set </w:t>
      </w:r>
      <w:r w:rsidRPr="00CD0163">
        <w:rPr>
          <w:sz w:val="16"/>
        </w:rPr>
        <w:lastRenderedPageBreak/>
        <w:t xml:space="preserve">of patients is tantamount to executing them, is a more generalized process which results in the same deaths any less a crime? The difference is that here there may be dual causation: both a cash-starved economy, and additional costs being imposed upon it. </w:t>
      </w:r>
      <w:r w:rsidRPr="00CD0163">
        <w:rPr>
          <w:bCs/>
          <w:u w:val="single"/>
        </w:rPr>
        <w:t>Where the only available medication is explicitly barred, cause and effect, and therefore culpability, are clear</w:t>
      </w:r>
      <w:r w:rsidRPr="00CD0163">
        <w:rPr>
          <w:sz w:val="16"/>
        </w:rPr>
        <w:t xml:space="preserve">. The fact that Cuba's economy is strapped for hard currency is a given. As Cuban authorities have argued, policies which double the cost of medicine may result in denying effective treatment for two patients, or in denying it to one of them, when otherwise both could be treated and presumably saved. </w:t>
      </w:r>
      <w:r w:rsidRPr="00CD0163">
        <w:rPr>
          <w:bCs/>
          <w:u w:val="single"/>
        </w:rPr>
        <w:t>Claiming that the U.S. embargo policy constitutes a "crime against humanity" may be criticized</w:t>
      </w:r>
      <w:r w:rsidRPr="00CD0163">
        <w:rPr>
          <w:sz w:val="16"/>
        </w:rPr>
        <w:t xml:space="preserve"> as demeaning the seriousness of such crimes by attempting to generalize them, </w:t>
      </w:r>
      <w:r w:rsidRPr="00CD0163">
        <w:rPr>
          <w:bCs/>
          <w:u w:val="single"/>
        </w:rPr>
        <w:t>but the concept</w:t>
      </w:r>
      <w:r w:rsidRPr="00CD0163">
        <w:rPr>
          <w:sz w:val="16"/>
        </w:rPr>
        <w:t xml:space="preserve"> of crimes against humanity </w:t>
      </w:r>
      <w:r w:rsidRPr="00CD0163">
        <w:rPr>
          <w:bCs/>
          <w:u w:val="single"/>
        </w:rPr>
        <w:t>has been reasonably broadened</w:t>
      </w:r>
      <w:r w:rsidRPr="00CD0163">
        <w:rPr>
          <w:sz w:val="16"/>
        </w:rPr>
        <w:t xml:space="preserve"> since Nuremburg to include various types of extremely oppressive behavior. For example, the crime of apartheid has been understood to fall into the category of crimes against humanity. Measures designed to divide the population along racial lines and particularly "deliberate imposition on a racial group or groups of living conditions calculated to cause its or their physical destruction in whole or in part" arguably rise to the level of crime against humanity.72 "War crimes" have been understood to encompass crimes committed "for the extermination of a race, nation or political party," including the "willful starvation of populations, excessive removal offoodstuffs or depriving persons of shelter, clothing and/or other means of sustenance. 3 </w:t>
      </w:r>
      <w:r w:rsidRPr="00CD0163">
        <w:rPr>
          <w:bCs/>
          <w:u w:val="single"/>
        </w:rPr>
        <w:t>I suggest this issue be debated widely, especially in the U.S.</w:t>
      </w:r>
      <w:r w:rsidRPr="00CD0163">
        <w:rPr>
          <w:sz w:val="16"/>
        </w:rPr>
        <w:t xml:space="preserve"> and among its allies. </w:t>
      </w:r>
      <w:r w:rsidRPr="00CD0163">
        <w:rPr>
          <w:bCs/>
          <w:u w:val="single"/>
        </w:rPr>
        <w:t>A very serious deprivation of human rights is undoubtedly taking place; it is not fully known by most of the U.S. populace, and it behooves all of us to help end this "crime of silence."</w:t>
      </w:r>
    </w:p>
    <w:p w:rsidR="00F3466F" w:rsidRPr="00F3466F" w:rsidRDefault="00F3466F" w:rsidP="00F3466F"/>
    <w:p w:rsidR="00BC2BF1" w:rsidRDefault="00BC2BF1" w:rsidP="00BC2BF1"/>
    <w:p w:rsidR="00D976A9" w:rsidRDefault="00D976A9" w:rsidP="00D976A9">
      <w:pPr>
        <w:pStyle w:val="Heading1"/>
      </w:pPr>
    </w:p>
    <w:p w:rsidR="00B16F19" w:rsidRDefault="00B16F19" w:rsidP="00D976A9">
      <w:pPr>
        <w:pStyle w:val="Heading1"/>
      </w:pPr>
      <w:r>
        <w:lastRenderedPageBreak/>
        <w:t>Add-ons</w:t>
      </w:r>
    </w:p>
    <w:p w:rsidR="00BC2BF1" w:rsidRDefault="00BC2BF1" w:rsidP="00B16F19">
      <w:pPr>
        <w:pStyle w:val="Heading2"/>
      </w:pPr>
      <w:r>
        <w:lastRenderedPageBreak/>
        <w:t>2ac heteronormativity add-on</w:t>
      </w:r>
    </w:p>
    <w:p w:rsidR="00BC2BF1" w:rsidRDefault="00BC2BF1" w:rsidP="00BC2BF1">
      <w:pPr>
        <w:rPr>
          <w:rFonts w:eastAsia="SimSun"/>
          <w:b/>
          <w:lang w:eastAsia="zh-CN"/>
        </w:rPr>
      </w:pPr>
    </w:p>
    <w:p w:rsidR="00BC2BF1" w:rsidRPr="00FF004E" w:rsidRDefault="00BC2BF1" w:rsidP="00BC2BF1">
      <w:pPr>
        <w:rPr>
          <w:rStyle w:val="author"/>
          <w:rFonts w:eastAsia="SimSun"/>
          <w:b/>
          <w:lang w:eastAsia="zh-CN"/>
        </w:rPr>
      </w:pPr>
      <w:r w:rsidRPr="00FF004E">
        <w:rPr>
          <w:rFonts w:eastAsia="SimSun"/>
          <w:b/>
          <w:lang w:eastAsia="zh-CN"/>
        </w:rPr>
        <w:t>T</w:t>
      </w:r>
      <w:r w:rsidRPr="00FF004E">
        <w:rPr>
          <w:rFonts w:eastAsia="SimSun" w:hint="eastAsia"/>
          <w:b/>
          <w:lang w:eastAsia="zh-CN"/>
        </w:rPr>
        <w:t>he Castro regimes perpe</w:t>
      </w:r>
      <w:r>
        <w:rPr>
          <w:rFonts w:eastAsia="SimSun" w:hint="eastAsia"/>
          <w:b/>
          <w:lang w:eastAsia="zh-CN"/>
        </w:rPr>
        <w:t>tuates heteronormative violence</w:t>
      </w:r>
    </w:p>
    <w:p w:rsidR="00BC2BF1" w:rsidRDefault="00BC2BF1" w:rsidP="00BC2BF1">
      <w:r>
        <w:rPr>
          <w:rStyle w:val="author"/>
          <w:b/>
        </w:rPr>
        <w:t xml:space="preserve">Tatchell, 2 </w:t>
      </w:r>
      <w:r w:rsidRPr="00774D93">
        <w:rPr>
          <w:rStyle w:val="author"/>
        </w:rPr>
        <w:t>writer and a political activist on behalf of lesbian and gay rights</w:t>
      </w:r>
      <w:r>
        <w:rPr>
          <w:rStyle w:val="author"/>
          <w:b/>
        </w:rPr>
        <w:t xml:space="preserve"> </w:t>
      </w:r>
      <w:r>
        <w:rPr>
          <w:rStyle w:val="author"/>
        </w:rPr>
        <w:t>(Peter Tatchell</w:t>
      </w:r>
      <w:r>
        <w:t xml:space="preserve">, Spring 2002, “Gay Rights and Wrongs in Cuba”, </w:t>
      </w:r>
      <w:r w:rsidRPr="00774D93">
        <w:t>http://www.pinktriangle.org.uk/glh/213/cuba.html</w:t>
      </w:r>
      <w:r>
        <w:t>)//EM</w:t>
      </w:r>
    </w:p>
    <w:p w:rsidR="00BC2BF1" w:rsidRPr="00FF004E" w:rsidRDefault="00BC2BF1" w:rsidP="00BC2BF1">
      <w:pPr>
        <w:rPr>
          <w:rFonts w:eastAsia="SimSun"/>
          <w:lang w:eastAsia="zh-CN"/>
        </w:rPr>
      </w:pPr>
    </w:p>
    <w:p w:rsidR="00BC2BF1" w:rsidRPr="00EE7F95" w:rsidRDefault="00BC2BF1" w:rsidP="00BC2BF1">
      <w:pPr>
        <w:rPr>
          <w:rStyle w:val="StyleBoldUnderline"/>
        </w:rPr>
      </w:pPr>
      <w:r w:rsidRPr="00EE7F95">
        <w:rPr>
          <w:sz w:val="16"/>
        </w:rPr>
        <w:t xml:space="preserve">The persecution of the gay Cuban novelist Reinaldo Arenas (1943-1990) symbolises the worst homophobic excesses of Fidel Castro’s revolutionary Cuba: a period in the 1960s and 1970s when the witch-hunts of homosexuals in Cuba prefigured the oppression of gay Chileans during the Pinochet dictatorship. Although Cuban queers are no longer savagely repressed, </w:t>
      </w:r>
      <w:r w:rsidRPr="00EE7F95">
        <w:rPr>
          <w:rStyle w:val="StyleBoldUnderline"/>
        </w:rPr>
        <w:t>it is nonsense</w:t>
      </w:r>
      <w:r w:rsidRPr="00EE7F95">
        <w:rPr>
          <w:sz w:val="16"/>
        </w:rPr>
        <w:t xml:space="preserve"> for the Cuban government and its apologists in the West </w:t>
      </w:r>
      <w:r w:rsidRPr="00EE7F95">
        <w:rPr>
          <w:rStyle w:val="StyleBoldUnderline"/>
        </w:rPr>
        <w:t>to claim there is no anti-gay discrimination in Cuba today.</w:t>
      </w:r>
      <w:r>
        <w:rPr>
          <w:rStyle w:val="StyleBoldUnderline"/>
        </w:rPr>
        <w:t xml:space="preserve"> </w:t>
      </w:r>
      <w:r w:rsidRPr="00EE7F95">
        <w:rPr>
          <w:sz w:val="16"/>
        </w:rPr>
        <w:t xml:space="preserve">It is true that Havana has none of the death squads that murder queers in Bogotá, but this is hardly proof of Castro’s liberalism. Moreover, socialist Cuba may have the highest standards of health, education and housing of any Latin American country, and a literacy rate exceeding that of the United States. Great! But what is the point of excellent social welfare policies if people are not free and human rights are not respected? Like many other lesbian and gay Cubans, Reinaldo Arenas was initially an ardent supporter of the revolution, running away from home at the age of fourteen to join the rebels who were fighting to overthrow the American-backed Batista dictatorship. After Castro’s victory in 1959, Arenas benefited from the new government’s mass education programme, eventually gaining a place at the University of Havana and winning official acclaim for his first novel, Singing from the Well. But his follow-up book, Hallucinations, was refused publication and had to be smuggled to a publisher overseas. This act of defiance resulted in repeated police raids and the confiscation of his manuscripts. The campaign of harassment culminated in his arrest in 1973 on a false charge of sexual assault. Fearful of his fate, Arenas escaped from prison and made an unsuccessful attempt to float to Florida on an inner tube. Recaptured, he spent the next two years brutalised inside El Morro prison, until he agreed to secure his freedom by renouncing his “deviant” writings. Arenas eventually got out of Cuba in the 1980 Mariel Harbour exodus, when Castro decided to get rid of “antisocial” dissidents, criminals and homosexuals by allowing these “scum” to emigrate to the US. Settling in New York proved a mixed blessing. While free to write, he was stateless, impoverished and later contracted HIV. With no health insurance, he could not afford proper treatment. Dying and plagued by depression, Arenas committed suicide in 1990, aged 47. If his life was an indictment of communism’s lack of political, artistic and sexual freedom, then the circumstances of his death were an equally damning reproach concerning the fate of the poor and sick under capitalism. Arenas himself made this point shortly before his death, bemoaning that by going into exile he had exchanged political repression for economic injustice. Peter Marshall’s generally favourable book about the revolution, Cuba Libre, recalls that, like Arenas, many gay artists and intellectuals supported Castro’s insurrection. They saw his rebellion against the US-backed dictatorship as paving the way for cultural and sexual freedom, as well as economic emancipation and social justice. The popular left-wing journal Lunes de Revolución was run largely by gay writers. Its radical ideas seemed to enjoy the tacit support of the rebels in the Sierra Maestra. A couple of years after Castro came to power, however, Lunes de Revolución was closed down, as were other freethinking magazines. Many </w:t>
      </w:r>
      <w:r w:rsidRPr="00EE7F95">
        <w:rPr>
          <w:rStyle w:val="StyleBoldUnderline"/>
        </w:rPr>
        <w:t>gay</w:t>
      </w:r>
      <w:r w:rsidRPr="00EE7F95">
        <w:rPr>
          <w:sz w:val="16"/>
        </w:rPr>
        <w:t xml:space="preserve"> </w:t>
      </w:r>
      <w:r w:rsidRPr="00EE7F95">
        <w:rPr>
          <w:rStyle w:val="StyleBoldUnderline"/>
        </w:rPr>
        <w:t>authors and journalists were publicly disgraced, refused publication and dismissed from their jobs. Some were reassigned to work as janitors and labourers.</w:t>
      </w:r>
      <w:r>
        <w:rPr>
          <w:rStyle w:val="StyleBoldUnderline"/>
        </w:rPr>
        <w:t xml:space="preserve"> </w:t>
      </w:r>
      <w:r w:rsidRPr="00EE7F95">
        <w:rPr>
          <w:sz w:val="16"/>
        </w:rPr>
        <w:t xml:space="preserve">While </w:t>
      </w:r>
      <w:r w:rsidRPr="00EE7F95">
        <w:rPr>
          <w:rStyle w:val="StyleBoldUnderline"/>
        </w:rPr>
        <w:t>Castro</w:t>
      </w:r>
      <w:r w:rsidRPr="00EE7F95">
        <w:rPr>
          <w:sz w:val="16"/>
        </w:rPr>
        <w:t xml:space="preserve"> challenged many backward ideas as remnants of the old society, he </w:t>
      </w:r>
      <w:r w:rsidRPr="00EE7F95">
        <w:rPr>
          <w:rStyle w:val="StyleBoldUnderline"/>
        </w:rPr>
        <w:t>embraced</w:t>
      </w:r>
      <w:r w:rsidRPr="00EE7F95">
        <w:rPr>
          <w:sz w:val="16"/>
        </w:rPr>
        <w:t xml:space="preserve"> </w:t>
      </w:r>
      <w:r w:rsidRPr="00EE7F95">
        <w:rPr>
          <w:rStyle w:val="StyleBoldUnderline"/>
        </w:rPr>
        <w:t>with enthusiasm the homophobia of Latin machismo and Catholic dogma</w:t>
      </w:r>
      <w:r w:rsidRPr="00EE7F95">
        <w:rPr>
          <w:sz w:val="16"/>
        </w:rPr>
        <w:t xml:space="preserve">, </w:t>
      </w:r>
      <w:r w:rsidRPr="00EE7F95">
        <w:rPr>
          <w:rStyle w:val="StyleBoldUnderline"/>
        </w:rPr>
        <w:t xml:space="preserve">elevating it into a fundamental tenet </w:t>
      </w:r>
      <w:r w:rsidRPr="00EE7F95">
        <w:rPr>
          <w:sz w:val="16"/>
        </w:rPr>
        <w:t xml:space="preserve">of Cuba’s new socialist morality. Idealising rural life, he once claimed approvingly that “in the country, there are no homosexuals”. When Cuba adopted Soviet-style communism it also adopted Soviet-style prejudice and puritanism. Ever since Stalin promoted the ideology of “the socialist family” and recriminalised gay sex in 1934, communist orthodoxy dictated that homosexuality was a “bourgeois decadence” and “capitalist degeneration”. This became the Cuban view. “Maricones” (faggots) were routinely </w:t>
      </w:r>
      <w:r w:rsidRPr="00EE7F95">
        <w:rPr>
          <w:rStyle w:val="StyleBoldUnderline"/>
        </w:rPr>
        <w:t>denounced as “sexual deviants</w:t>
      </w:r>
      <w:r w:rsidRPr="00EE7F95">
        <w:rPr>
          <w:sz w:val="16"/>
        </w:rPr>
        <w:t xml:space="preserve">” and “agents of imperialism”. Laughable allegations of homosexuality were used in an attempt to discredit “corrupting” Western influences, such as pop music, with the communists circulating the rumour that the Beatles were gay. In the name of the new socialist morality, </w:t>
      </w:r>
      <w:r w:rsidRPr="00EE7F95">
        <w:rPr>
          <w:rStyle w:val="StyleBoldUnderline"/>
        </w:rPr>
        <w:t>homosexuality was declared illegal in Cuba and typically punishable by four years’ imprisonment</w:t>
      </w:r>
      <w:r w:rsidRPr="00EE7F95">
        <w:rPr>
          <w:sz w:val="16"/>
        </w:rPr>
        <w:t xml:space="preserve">. Parents were required to prevent their children from engaging in homosexual activities and to report those who did to the authorities. </w:t>
      </w:r>
      <w:r w:rsidRPr="00EE7F95">
        <w:rPr>
          <w:rStyle w:val="StyleBoldUnderline"/>
        </w:rPr>
        <w:t>Failure to inform on a gay child was a crime against the revolution.</w:t>
      </w:r>
      <w:r>
        <w:rPr>
          <w:rStyle w:val="StyleBoldUnderline"/>
        </w:rPr>
        <w:t xml:space="preserve"> </w:t>
      </w:r>
      <w:r w:rsidRPr="00EE7F95">
        <w:rPr>
          <w:sz w:val="16"/>
        </w:rPr>
        <w:t xml:space="preserve">Official homophobia led, in the mid-1960s, to the </w:t>
      </w:r>
      <w:r w:rsidRPr="00EE7F95">
        <w:rPr>
          <w:rStyle w:val="StyleBoldUnderline"/>
        </w:rPr>
        <w:t>mass round-up of gay people</w:t>
      </w:r>
      <w:r w:rsidRPr="00EE7F95">
        <w:rPr>
          <w:sz w:val="16"/>
        </w:rPr>
        <w:t xml:space="preserve">, without charge or trial. Many were seized in night-time swoops and incarcerated in forced-labour camps for “re-education” and “rehabilitation”. A few disappeared and never returned. One gay man recalls: “We were taken to Camagüey, at the other end of the island. It was a camp surrounded with barbed wire, with watchtowers manned by guards with machine guns.” The camp inmates included not just homosexuals, but also criminals, students, Catholics and political dissidents. They were set to work at 3 a.m., cutting sugar cane with machetes. It was backbreaking labour on meagre food rations. The </w:t>
      </w:r>
      <w:r w:rsidRPr="00EE7F95">
        <w:rPr>
          <w:rStyle w:val="StyleBoldUnderline"/>
        </w:rPr>
        <w:t>gay prisoners were often beaten, and occasionally raped, by criminal gangs in the camps. Some gays were killed; others committed suicide.</w:t>
      </w:r>
    </w:p>
    <w:p w:rsidR="00BC2BF1" w:rsidRDefault="00BC2BF1" w:rsidP="00BC2BF1"/>
    <w:p w:rsidR="00BC2BF1" w:rsidRPr="00FF004E" w:rsidRDefault="00BC2BF1" w:rsidP="00BC2BF1">
      <w:pPr>
        <w:rPr>
          <w:rFonts w:eastAsia="SimSun"/>
          <w:sz w:val="16"/>
          <w:lang w:eastAsia="zh-CN"/>
        </w:rPr>
      </w:pPr>
    </w:p>
    <w:p w:rsidR="00BC2BF1" w:rsidRPr="00FF004E" w:rsidRDefault="00BC2BF1" w:rsidP="00BC2BF1">
      <w:pPr>
        <w:pStyle w:val="Heading4"/>
        <w:rPr>
          <w:rStyle w:val="Strong"/>
          <w:b/>
          <w:lang w:eastAsia="zh-CN"/>
        </w:rPr>
      </w:pPr>
      <w:r>
        <w:rPr>
          <w:rStyle w:val="Strong"/>
          <w:b/>
          <w:lang w:eastAsia="zh-CN"/>
        </w:rPr>
        <w:lastRenderedPageBreak/>
        <w:t xml:space="preserve">This heternormative </w:t>
      </w:r>
      <w:r w:rsidRPr="00FF004E">
        <w:rPr>
          <w:rStyle w:val="Strong"/>
          <w:rFonts w:hint="eastAsia"/>
          <w:b/>
          <w:lang w:eastAsia="zh-CN"/>
        </w:rPr>
        <w:t xml:space="preserve">violence </w:t>
      </w:r>
      <w:r>
        <w:rPr>
          <w:rStyle w:val="Strong"/>
          <w:b/>
          <w:lang w:eastAsia="zh-CN"/>
        </w:rPr>
        <w:t>is at the root of broader structural violence that should be rejected</w:t>
      </w:r>
    </w:p>
    <w:p w:rsidR="00BC2BF1" w:rsidRPr="00FF004E" w:rsidRDefault="00BC2BF1" w:rsidP="00BC2BF1">
      <w:pPr>
        <w:rPr>
          <w:rFonts w:eastAsia="SimSun"/>
          <w:lang w:eastAsia="zh-CN"/>
        </w:rPr>
      </w:pPr>
      <w:r w:rsidRPr="00A9026D">
        <w:rPr>
          <w:rStyle w:val="Strong"/>
        </w:rPr>
        <w:t>Luthra</w:t>
      </w:r>
      <w:r w:rsidRPr="00FF004E">
        <w:rPr>
          <w:rFonts w:eastAsia="SimSun" w:hint="eastAsia"/>
          <w:lang w:eastAsia="zh-CN"/>
        </w:rPr>
        <w:t xml:space="preserve">, </w:t>
      </w:r>
      <w:r w:rsidRPr="00A9026D">
        <w:rPr>
          <w:rStyle w:val="Strong"/>
        </w:rPr>
        <w:t>4</w:t>
      </w:r>
      <w:r w:rsidRPr="00A9026D">
        <w:t xml:space="preserve"> </w:t>
      </w:r>
      <w:r w:rsidRPr="00FF004E">
        <w:rPr>
          <w:rFonts w:eastAsia="SimSun" w:hint="eastAsia"/>
          <w:lang w:eastAsia="zh-CN"/>
        </w:rPr>
        <w:t>Professor</w:t>
      </w:r>
      <w:r>
        <w:t xml:space="preserve"> at Syracuse University</w:t>
      </w:r>
      <w:r w:rsidRPr="00FF004E">
        <w:rPr>
          <w:rFonts w:eastAsia="SimSun" w:hint="eastAsia"/>
          <w:lang w:eastAsia="zh-CN"/>
        </w:rPr>
        <w:t xml:space="preserve"> </w:t>
      </w:r>
      <w:r>
        <w:t>(Aman</w:t>
      </w:r>
      <w:r w:rsidRPr="00FF004E">
        <w:rPr>
          <w:rFonts w:eastAsia="SimSun" w:hint="eastAsia"/>
          <w:lang w:eastAsia="zh-CN"/>
        </w:rPr>
        <w:t xml:space="preserve"> </w:t>
      </w:r>
      <w:r w:rsidRPr="00FF004E">
        <w:rPr>
          <w:rFonts w:eastAsia="SimSun"/>
          <w:lang w:eastAsia="zh-CN"/>
        </w:rPr>
        <w:t>Luthra</w:t>
      </w:r>
      <w:r w:rsidRPr="00FF004E">
        <w:rPr>
          <w:rFonts w:eastAsia="SimSun" w:hint="eastAsia"/>
          <w:lang w:eastAsia="zh-CN"/>
        </w:rPr>
        <w:t>,</w:t>
      </w:r>
      <w:r w:rsidRPr="00A9026D">
        <w:t xml:space="preserve"> </w:t>
      </w:r>
      <w:r w:rsidRPr="00FF004E">
        <w:rPr>
          <w:rFonts w:eastAsia="SimSun" w:hint="eastAsia"/>
          <w:lang w:eastAsia="zh-CN"/>
        </w:rPr>
        <w:t xml:space="preserve">2004, </w:t>
      </w:r>
      <w:r>
        <w:t>“Interrupting Heteronormativity</w:t>
      </w:r>
      <w:r w:rsidRPr="00A9026D">
        <w:t xml:space="preserve"> (Un)Straightening th</w:t>
      </w:r>
      <w:r>
        <w:t>e Syracuse University Landscape</w:t>
      </w:r>
      <w:r w:rsidRPr="00FF004E">
        <w:rPr>
          <w:rFonts w:eastAsia="SimSun"/>
          <w:lang w:eastAsia="zh-CN"/>
        </w:rPr>
        <w:t>”</w:t>
      </w:r>
      <w:r w:rsidRPr="00FF004E">
        <w:rPr>
          <w:rFonts w:eastAsia="SimSun" w:hint="eastAsia"/>
          <w:lang w:eastAsia="zh-CN"/>
        </w:rPr>
        <w:t xml:space="preserve">, </w:t>
      </w:r>
      <w:hyperlink r:id="rId18" w:history="1">
        <w:r w:rsidRPr="00A9026D">
          <w:rPr>
            <w:rStyle w:val="Hyperlink"/>
          </w:rPr>
          <w:t>http://www.syr.edu/gradschool/pdf/resourcebooksvideos/Heteronormativity.pdf</w:t>
        </w:r>
      </w:hyperlink>
      <w:r w:rsidRPr="00A9026D">
        <w:t>)</w:t>
      </w:r>
      <w:r w:rsidRPr="00FF004E">
        <w:rPr>
          <w:rFonts w:eastAsia="SimSun" w:hint="eastAsia"/>
          <w:lang w:eastAsia="zh-CN"/>
        </w:rPr>
        <w:t>//EM</w:t>
      </w:r>
    </w:p>
    <w:p w:rsidR="00BC2BF1" w:rsidRPr="00FF004E" w:rsidRDefault="00BC2BF1" w:rsidP="00BC2BF1">
      <w:pPr>
        <w:rPr>
          <w:rFonts w:eastAsia="SimSun"/>
          <w:lang w:eastAsia="zh-CN"/>
        </w:rPr>
      </w:pPr>
    </w:p>
    <w:p w:rsidR="00BC2BF1" w:rsidRPr="00FF004E" w:rsidRDefault="00BC2BF1" w:rsidP="00BC2BF1">
      <w:pPr>
        <w:rPr>
          <w:rStyle w:val="StyleBoldUnderline"/>
          <w:rFonts w:eastAsia="SimSun"/>
          <w:lang w:eastAsia="zh-CN"/>
        </w:rPr>
      </w:pPr>
      <w:r w:rsidRPr="00A60C57">
        <w:rPr>
          <w:sz w:val="16"/>
        </w:rPr>
        <w:t xml:space="preserve">Three years later, in October 2000, anti- </w:t>
      </w:r>
      <w:r w:rsidRPr="00A60C57">
        <w:rPr>
          <w:rStyle w:val="StyleBoldUnderline"/>
        </w:rPr>
        <w:t>gay chalkings on the quad</w:t>
      </w:r>
      <w:r w:rsidRPr="00A60C57">
        <w:rPr>
          <w:sz w:val="16"/>
        </w:rPr>
        <w:t xml:space="preserve"> read: “We’re mad and will be silent no more;” “Be gay and pay;” “Stand up and stop the gay community from shoving their beliefs on us;” “Keep the gay shit to yourself;” “I don’t need to know who you fuck” (Blum, 2000). </w:t>
      </w:r>
      <w:r w:rsidRPr="00A60C57">
        <w:rPr>
          <w:rStyle w:val="StyleBoldUnderline"/>
        </w:rPr>
        <w:t>Aside from</w:t>
      </w:r>
      <w:r>
        <w:rPr>
          <w:rStyle w:val="StyleBoldUnderline"/>
        </w:rPr>
        <w:t xml:space="preserve"> </w:t>
      </w:r>
      <w:r w:rsidRPr="00A60C57">
        <w:rPr>
          <w:rStyle w:val="StyleBoldUnderline"/>
        </w:rPr>
        <w:t>simply being messages</w:t>
      </w:r>
      <w:r>
        <w:rPr>
          <w:rStyle w:val="StyleBoldUnderline"/>
        </w:rPr>
        <w:t xml:space="preserve"> </w:t>
      </w:r>
      <w:r w:rsidRPr="00A60C57">
        <w:rPr>
          <w:rStyle w:val="StyleBoldUnderline"/>
        </w:rPr>
        <w:t>expressing hatred</w:t>
      </w:r>
      <w:r>
        <w:rPr>
          <w:rStyle w:val="StyleBoldUnderline"/>
        </w:rPr>
        <w:t xml:space="preserve"> </w:t>
      </w:r>
      <w:r w:rsidRPr="00A60C57">
        <w:rPr>
          <w:rStyle w:val="StyleBoldUnderline"/>
        </w:rPr>
        <w:t>and violence,</w:t>
      </w:r>
      <w:r>
        <w:rPr>
          <w:rStyle w:val="StyleBoldUnderline"/>
        </w:rPr>
        <w:t xml:space="preserve"> </w:t>
      </w:r>
      <w:r w:rsidRPr="00A60C57">
        <w:rPr>
          <w:rStyle w:val="StyleBoldUnderline"/>
        </w:rPr>
        <w:t>these words</w:t>
      </w:r>
      <w:r>
        <w:rPr>
          <w:rStyle w:val="StyleBoldUnderline"/>
        </w:rPr>
        <w:t xml:space="preserve"> </w:t>
      </w:r>
      <w:r w:rsidRPr="00A60C57">
        <w:rPr>
          <w:sz w:val="16"/>
        </w:rPr>
        <w:t xml:space="preserve">chalked on the quad </w:t>
      </w:r>
      <w:r w:rsidRPr="00A60C57">
        <w:rPr>
          <w:rStyle w:val="StyleBoldUnderline"/>
        </w:rPr>
        <w:t>also need to</w:t>
      </w:r>
      <w:r>
        <w:rPr>
          <w:rStyle w:val="StyleBoldUnderline"/>
        </w:rPr>
        <w:t xml:space="preserve"> </w:t>
      </w:r>
      <w:r w:rsidRPr="00A60C57">
        <w:rPr>
          <w:rStyle w:val="StyleBoldUnderline"/>
        </w:rPr>
        <w:t>be understood as</w:t>
      </w:r>
      <w:r>
        <w:rPr>
          <w:rStyle w:val="StyleBoldUnderline"/>
        </w:rPr>
        <w:t xml:space="preserve"> </w:t>
      </w:r>
      <w:r w:rsidRPr="00A60C57">
        <w:rPr>
          <w:rStyle w:val="StyleBoldUnderline"/>
        </w:rPr>
        <w:t>aggressive acts of</w:t>
      </w:r>
      <w:r>
        <w:rPr>
          <w:rStyle w:val="StyleBoldUnderline"/>
        </w:rPr>
        <w:t xml:space="preserve"> </w:t>
      </w:r>
      <w:r w:rsidRPr="00A60C57">
        <w:rPr>
          <w:rStyle w:val="StyleBoldUnderline"/>
        </w:rPr>
        <w:t>resistance to the use of</w:t>
      </w:r>
      <w:r>
        <w:rPr>
          <w:rStyle w:val="StyleBoldUnderline"/>
        </w:rPr>
        <w:t xml:space="preserve"> </w:t>
      </w:r>
      <w:r w:rsidRPr="00A60C57">
        <w:rPr>
          <w:rStyle w:val="StyleBoldUnderline"/>
        </w:rPr>
        <w:t>public space by a social</w:t>
      </w:r>
      <w:r>
        <w:rPr>
          <w:rStyle w:val="StyleBoldUnderline"/>
        </w:rPr>
        <w:t xml:space="preserve"> </w:t>
      </w:r>
      <w:r w:rsidRPr="00A60C57">
        <w:rPr>
          <w:rStyle w:val="StyleBoldUnderline"/>
        </w:rPr>
        <w:t>minority group who attempted to</w:t>
      </w:r>
      <w:r>
        <w:rPr>
          <w:rStyle w:val="StyleBoldUnderline"/>
        </w:rPr>
        <w:t xml:space="preserve"> </w:t>
      </w:r>
      <w:r w:rsidRPr="00A60C57">
        <w:rPr>
          <w:rStyle w:val="StyleBoldUnderline"/>
        </w:rPr>
        <w:t>claim rights to publicly express</w:t>
      </w:r>
      <w:r>
        <w:rPr>
          <w:rStyle w:val="StyleBoldUnderline"/>
        </w:rPr>
        <w:t xml:space="preserve"> </w:t>
      </w:r>
      <w:r w:rsidRPr="00A60C57">
        <w:rPr>
          <w:rStyle w:val="StyleBoldUnderline"/>
        </w:rPr>
        <w:t>their identities</w:t>
      </w:r>
      <w:r w:rsidRPr="00A60C57">
        <w:rPr>
          <w:sz w:val="16"/>
        </w:rPr>
        <w:t xml:space="preserve">. These writings were a response to the prideful Coming Out Week chalkings, inviting the SU campus community to come out, celebrate with, and be a part of SU’s queer community. Chalkings on the quad by the queer community visibly distorted a “straight” landscape. These distortions are precisely what elicited </w:t>
      </w:r>
      <w:r w:rsidRPr="00A60C57">
        <w:rPr>
          <w:rStyle w:val="StyleBoldUnderline"/>
        </w:rPr>
        <w:t>an aggressive response that</w:t>
      </w:r>
      <w:r>
        <w:rPr>
          <w:rStyle w:val="StyleBoldUnderline"/>
        </w:rPr>
        <w:t xml:space="preserve"> </w:t>
      </w:r>
      <w:r w:rsidRPr="00A60C57">
        <w:rPr>
          <w:rStyle w:val="StyleBoldUnderline"/>
        </w:rPr>
        <w:t>attempted to reaffirm the dominant</w:t>
      </w:r>
      <w:r>
        <w:rPr>
          <w:rStyle w:val="StyleBoldUnderline"/>
        </w:rPr>
        <w:t xml:space="preserve"> </w:t>
      </w:r>
      <w:r w:rsidRPr="00A60C57">
        <w:rPr>
          <w:rStyle w:val="StyleBoldUnderline"/>
        </w:rPr>
        <w:t>heterosexual paradigm of the visible</w:t>
      </w:r>
      <w:r>
        <w:rPr>
          <w:rStyle w:val="StyleBoldUnderline"/>
        </w:rPr>
        <w:t xml:space="preserve"> </w:t>
      </w:r>
      <w:r w:rsidRPr="00A60C57">
        <w:rPr>
          <w:rStyle w:val="StyleBoldUnderline"/>
        </w:rPr>
        <w:t>landscape</w:t>
      </w:r>
      <w:r w:rsidRPr="00A60C57">
        <w:rPr>
          <w:sz w:val="16"/>
        </w:rPr>
        <w:t xml:space="preserve"> by suppressing the expression of alternative sexualities. In a spontaneous interview with Leon Blum, Chancellor Shaw commented on this incident: “[...] the important thing is to not view this as an organized movement” (Blum, 2000). What makes a movement organized? </w:t>
      </w:r>
      <w:r w:rsidRPr="00A60C57">
        <w:rPr>
          <w:rStyle w:val="StyleBoldUnderline"/>
        </w:rPr>
        <w:t>By no means are these acts of</w:t>
      </w:r>
      <w:r>
        <w:rPr>
          <w:rStyle w:val="StyleBoldUnderline"/>
        </w:rPr>
        <w:t xml:space="preserve"> </w:t>
      </w:r>
      <w:r w:rsidRPr="00A60C57">
        <w:rPr>
          <w:rStyle w:val="StyleBoldUnderline"/>
        </w:rPr>
        <w:t>hatred</w:t>
      </w:r>
      <w:r>
        <w:rPr>
          <w:rStyle w:val="StyleBoldUnderline"/>
        </w:rPr>
        <w:t xml:space="preserve"> </w:t>
      </w:r>
      <w:r w:rsidRPr="00A60C57">
        <w:rPr>
          <w:rStyle w:val="StyleBoldUnderline"/>
        </w:rPr>
        <w:t>random</w:t>
      </w:r>
      <w:r>
        <w:rPr>
          <w:rStyle w:val="StyleBoldUnderline"/>
        </w:rPr>
        <w:t xml:space="preserve"> </w:t>
      </w:r>
      <w:r w:rsidRPr="00A60C57">
        <w:rPr>
          <w:rStyle w:val="StyleBoldUnderline"/>
        </w:rPr>
        <w:t>; not only are they</w:t>
      </w:r>
      <w:r>
        <w:rPr>
          <w:rStyle w:val="StyleBoldUnderline"/>
        </w:rPr>
        <w:t xml:space="preserve"> </w:t>
      </w:r>
      <w:r w:rsidRPr="00A60C57">
        <w:rPr>
          <w:rStyle w:val="StyleBoldUnderline"/>
        </w:rPr>
        <w:t>systematic but also they are routinely</w:t>
      </w:r>
      <w:r>
        <w:rPr>
          <w:rStyle w:val="StyleBoldUnderline"/>
        </w:rPr>
        <w:t xml:space="preserve"> </w:t>
      </w:r>
      <w:r w:rsidRPr="00A60C57">
        <w:rPr>
          <w:rStyle w:val="StyleBoldUnderline"/>
        </w:rPr>
        <w:t>structured by a dominant discourse.</w:t>
      </w:r>
      <w:r>
        <w:rPr>
          <w:rStyle w:val="StyleBoldUnderline"/>
        </w:rPr>
        <w:t xml:space="preserve"> </w:t>
      </w:r>
      <w:r w:rsidRPr="00A60C57">
        <w:rPr>
          <w:sz w:val="16"/>
        </w:rPr>
        <w:t>Inasmuch as heteronormative discourses are embedded in institutions, policies, and our mundane daily practices, then they are indeed organized . Both of these incidents reveal the assumed straightness of the SU campus. In the first incident, because the policy is ambiguous, heteronormativity gets institutionalized. In the second incident, underlying straightness finds expression in the aggressive reactions of the perpetrators. Both of these incidents also tell us a story about the use and governance of public space at SU. If we regard the quad as</w:t>
      </w:r>
      <w:r w:rsidRPr="00FF004E">
        <w:rPr>
          <w:rFonts w:eastAsia="SimSun" w:hint="eastAsia"/>
          <w:sz w:val="16"/>
          <w:lang w:eastAsia="zh-CN"/>
        </w:rPr>
        <w:t xml:space="preserve"> </w:t>
      </w:r>
      <w:r w:rsidRPr="00A60C57">
        <w:rPr>
          <w:rStyle w:val="StyleBoldUnderline"/>
        </w:rPr>
        <w:t>public space</w:t>
      </w:r>
      <w:r w:rsidRPr="00FF004E">
        <w:rPr>
          <w:rFonts w:eastAsia="SimSun"/>
          <w:sz w:val="16"/>
          <w:lang w:eastAsia="zh-CN"/>
        </w:rPr>
        <w:t xml:space="preserve"> (at least within the context of the University), we imagine that the entire SU community has access to it. As is evident through the chalking incidents, however, </w:t>
      </w:r>
      <w:r w:rsidRPr="00A60C57">
        <w:rPr>
          <w:rStyle w:val="StyleBoldUnderline"/>
        </w:rPr>
        <w:t>access</w:t>
      </w:r>
      <w:r w:rsidRPr="00FF004E">
        <w:rPr>
          <w:rFonts w:eastAsia="SimSun"/>
          <w:sz w:val="16"/>
          <w:lang w:eastAsia="zh-CN"/>
        </w:rPr>
        <w:t xml:space="preserve"> </w:t>
      </w:r>
      <w:r w:rsidRPr="00A60C57">
        <w:rPr>
          <w:rStyle w:val="StyleBoldUnderline"/>
        </w:rPr>
        <w:t>is far from free</w:t>
      </w:r>
      <w:r w:rsidRPr="00FF004E">
        <w:rPr>
          <w:rFonts w:eastAsia="SimSun"/>
          <w:sz w:val="16"/>
          <w:lang w:eastAsia="zh-CN"/>
        </w:rPr>
        <w:t xml:space="preserve">. Instead, </w:t>
      </w:r>
      <w:r w:rsidRPr="00A60C57">
        <w:rPr>
          <w:rStyle w:val="StyleBoldUnderline"/>
        </w:rPr>
        <w:t>it is structured through cultural norms and</w:t>
      </w:r>
      <w:r>
        <w:rPr>
          <w:rStyle w:val="StyleBoldUnderline"/>
        </w:rPr>
        <w:t xml:space="preserve"> </w:t>
      </w:r>
      <w:r w:rsidRPr="00A60C57">
        <w:rPr>
          <w:rStyle w:val="StyleBoldUnderline"/>
        </w:rPr>
        <w:t>legal practices that institutionalize and</w:t>
      </w:r>
      <w:r>
        <w:rPr>
          <w:rStyle w:val="StyleBoldUnderline"/>
        </w:rPr>
        <w:t xml:space="preserve"> </w:t>
      </w:r>
      <w:r w:rsidRPr="00A60C57">
        <w:rPr>
          <w:rStyle w:val="StyleBoldUnderline"/>
        </w:rPr>
        <w:t>privilege particular social relations within</w:t>
      </w:r>
      <w:r>
        <w:rPr>
          <w:rStyle w:val="StyleBoldUnderline"/>
        </w:rPr>
        <w:t xml:space="preserve"> </w:t>
      </w:r>
      <w:r w:rsidRPr="00A60C57">
        <w:rPr>
          <w:rStyle w:val="StyleBoldUnderline"/>
        </w:rPr>
        <w:t>the community.</w:t>
      </w:r>
    </w:p>
    <w:p w:rsidR="00BC2BF1" w:rsidRPr="00BC2BF1" w:rsidRDefault="00BC2BF1" w:rsidP="00BC2BF1"/>
    <w:p w:rsidR="00B16F19" w:rsidRDefault="00B16F19" w:rsidP="00B16F19">
      <w:pPr>
        <w:pStyle w:val="Heading2"/>
      </w:pPr>
      <w:r>
        <w:lastRenderedPageBreak/>
        <w:t>2ac racism add-on</w:t>
      </w:r>
    </w:p>
    <w:p w:rsidR="00B16F19" w:rsidRPr="00A81350" w:rsidRDefault="00B16F19" w:rsidP="00B16F19">
      <w:pPr>
        <w:pStyle w:val="Heading4"/>
      </w:pPr>
      <w:r>
        <w:t>The embargo u</w:t>
      </w:r>
      <w:r w:rsidRPr="00A81350">
        <w:t xml:space="preserve">pholds </w:t>
      </w:r>
      <w:r>
        <w:t>a tourism industry grounded in racism</w:t>
      </w:r>
    </w:p>
    <w:p w:rsidR="00B16F19" w:rsidRDefault="00B16F19" w:rsidP="00B16F19">
      <w:r w:rsidRPr="00A81350">
        <w:rPr>
          <w:rStyle w:val="StyleStyleBold12pt"/>
        </w:rPr>
        <w:t>St. Martin &amp; Thompson, 3</w:t>
      </w:r>
      <w:r>
        <w:rPr>
          <w:sz w:val="16"/>
        </w:rPr>
        <w:t xml:space="preserve"> – (</w:t>
      </w:r>
      <w:r w:rsidRPr="00F67C4D">
        <w:rPr>
          <w:sz w:val="16"/>
        </w:rPr>
        <w:t xml:space="preserve">Amy St. Martin is a Laurie Crumpacker scholar graduate of the Gender and Cultural Studies M.A. Program at Simmons College. Bucky Thompson is a Professor of Sociology at Simmons College. “Cuban Tourism: In The Name of Progressive Politics" Race, Gender &amp; </w:t>
      </w:r>
      <w:r>
        <w:rPr>
          <w:sz w:val="16"/>
        </w:rPr>
        <w:t>Class Vol. 10 No. 4, 2003) //NG</w:t>
      </w:r>
    </w:p>
    <w:p w:rsidR="00B16F19" w:rsidRDefault="00B16F19" w:rsidP="00B16F19">
      <w:pPr>
        <w:rPr>
          <w:sz w:val="16"/>
        </w:rPr>
      </w:pPr>
      <w:r w:rsidRPr="00A81350">
        <w:rPr>
          <w:rStyle w:val="StyleBoldUnderline"/>
        </w:rPr>
        <w:t>The Cuban government's encouragement of tourism</w:t>
      </w:r>
      <w:r w:rsidRPr="000C6912">
        <w:rPr>
          <w:sz w:val="14"/>
        </w:rPr>
        <w:t xml:space="preserve"> partly </w:t>
      </w:r>
      <w:r w:rsidRPr="00A81350">
        <w:rPr>
          <w:rStyle w:val="StyleBoldUnderline"/>
        </w:rPr>
        <w:t xml:space="preserve">reflects Cuba`s need for foreign capital made necessary by the decades-long blockade levied against the country </w:t>
      </w:r>
      <w:r w:rsidRPr="000C6912">
        <w:rPr>
          <w:sz w:val="14"/>
        </w:rPr>
        <w:t xml:space="preserve">by the United States. Ironically, </w:t>
      </w:r>
      <w:r w:rsidRPr="00A81350">
        <w:rPr>
          <w:rStyle w:val="StyleBoldUnderline"/>
        </w:rPr>
        <w:t>progressive support of Cuba manifested in this travel is undermining Cuba's struggle against racism and patriarchy</w:t>
      </w:r>
      <w:r w:rsidRPr="000C6912">
        <w:rPr>
          <w:sz w:val="14"/>
        </w:rPr>
        <w:t xml:space="preserve">. In this article the authors examine how, under the guise of supporting a socialist country, </w:t>
      </w:r>
      <w:r w:rsidRPr="00A81350">
        <w:rPr>
          <w:rStyle w:val="StyleBoldUnderline"/>
        </w:rPr>
        <w:t>tourism has become an embargo-era means of upholding inequalities</w:t>
      </w:r>
      <w:r w:rsidRPr="000C6912">
        <w:rPr>
          <w:sz w:val="14"/>
        </w:rPr>
        <w:t xml:space="preserve">. The authors open up the discourse of the romance with the Cuban revolution that many progressives play out in their imaginations and a Cuban nationalist discourse, both of which make it difficult to talk openly about internal hierarchies. This becomes another privilege of </w:t>
      </w:r>
      <w:r w:rsidRPr="00A81350">
        <w:rPr>
          <w:rStyle w:val="StyleBoldUnderline"/>
        </w:rPr>
        <w:t>tourists</w:t>
      </w:r>
      <w:r w:rsidRPr="000C6912">
        <w:rPr>
          <w:sz w:val="14"/>
        </w:rPr>
        <w:t xml:space="preserve">, in adopting closed discourses on Cuban nationalism, as they </w:t>
      </w:r>
      <w:r w:rsidRPr="00A81350">
        <w:rPr>
          <w:rStyle w:val="StyleBoldUnderline"/>
        </w:rPr>
        <w:t>do not have to live with the realities that extend from</w:t>
      </w:r>
      <w:r w:rsidRPr="000C6912">
        <w:rPr>
          <w:sz w:val="14"/>
        </w:rPr>
        <w:t xml:space="preserve"> colonization and the U.S. occupations, or the </w:t>
      </w:r>
      <w:r w:rsidRPr="00A81350">
        <w:rPr>
          <w:rStyle w:val="StyleBoldUnderline"/>
        </w:rPr>
        <w:t>present day policies that produce social inequalities for</w:t>
      </w:r>
      <w:r w:rsidRPr="000C6912">
        <w:rPr>
          <w:sz w:val="14"/>
        </w:rPr>
        <w:t xml:space="preserve"> many </w:t>
      </w:r>
      <w:r w:rsidRPr="00A81350">
        <w:rPr>
          <w:rStyle w:val="StyleBoldUnderline"/>
        </w:rPr>
        <w:t>Cubans</w:t>
      </w:r>
      <w:r w:rsidRPr="000C6912">
        <w:rPr>
          <w:sz w:val="14"/>
        </w:rPr>
        <w:t>. The authors conclude with suggestions of ways that progressive delegations can break rather than re-inscribe patterns of domination.</w:t>
      </w:r>
      <w:r w:rsidRPr="000C6912">
        <w:rPr>
          <w:sz w:val="12"/>
        </w:rPr>
        <w:t>¶</w:t>
      </w:r>
      <w:r w:rsidRPr="000C6912">
        <w:rPr>
          <w:sz w:val="14"/>
        </w:rPr>
        <w:t xml:space="preserve"> ...the map to a new world is in the imagination, in what we see in our third eyes, rather than in the desolation that surrounds us now. - (Kelley, 200212-3)</w:t>
      </w:r>
      <w:r w:rsidRPr="000C6912">
        <w:rPr>
          <w:sz w:val="12"/>
        </w:rPr>
        <w:t>¶</w:t>
      </w:r>
      <w:r w:rsidRPr="000C6912">
        <w:rPr>
          <w:sz w:val="14"/>
        </w:rPr>
        <w:t xml:space="preserve"> I recently returned from Cuba where I traveled with a delegation of people affiliated with the Committees of Correspondence, a communist based organization that was founded by Manning Marable, Charlene Hunter, Angela Davis, and other Black and white communists who left or were kicked out of the Communist Party in the early l990s.* It did my spirit good to be in a location where being part of a socialist group with communist ties opened doors. In my travels and study in Brazil, Mexico, and South Africa-even in progressive contexts in those countries-I had never before felt the welcome that a socialist-communist affiliation brought in Cuba. At the same time, I have never experienced such a layering of contradictions as I did traveling there. These mind-splitting contradictions speak volumes to the important question raised by humanitarian aid scholar, Angela Raven-Roberts: where do issues of race and power manifest themselves globally and how are these issues often veiled or encoded in other terms (200l)?</w:t>
      </w:r>
      <w:r w:rsidRPr="000C6912">
        <w:rPr>
          <w:sz w:val="12"/>
        </w:rPr>
        <w:t>¶</w:t>
      </w:r>
      <w:r w:rsidRPr="000C6912">
        <w:rPr>
          <w:sz w:val="14"/>
        </w:rPr>
        <w:t xml:space="preserve"> In this article we present three anecdotes from my recent trip to Cuba that illuminate ways that </w:t>
      </w:r>
      <w:r w:rsidRPr="00A81350">
        <w:rPr>
          <w:rStyle w:val="StyleBoldUnderline"/>
        </w:rPr>
        <w:t>privilege and domination manifest themselves in the tourist industry</w:t>
      </w:r>
      <w:r w:rsidRPr="000C6912">
        <w:rPr>
          <w:sz w:val="14"/>
        </w:rPr>
        <w:t xml:space="preserve">. We draw upon these anecdotes in the tradition of qualitative sociologists, critical race legal theorists, and multiracial feminist theorists, whose analyses of power and capitalism are often revealed in their description of specific, embodied scenes (Blee, 1991; Collins, 1998; Du Bois, 1903; Ferber, 1988; Matsuda, 1996; Moraga &amp; Anzaldlia, 1983; Rollins, 1985; Romero, 1997; Williams, 1991). These three anecdotes </w:t>
      </w:r>
      <w:r w:rsidRPr="00A81350">
        <w:rPr>
          <w:rStyle w:val="StyleBoldUnderline"/>
        </w:rPr>
        <w:t>spring from oppressive demonstrations of power, control and white supremacist practices rooted in</w:t>
      </w:r>
      <w:r w:rsidRPr="000C6912">
        <w:rPr>
          <w:sz w:val="14"/>
        </w:rPr>
        <w:t xml:space="preserve"> Spanish colonization, subsequent US occupations, and </w:t>
      </w:r>
      <w:r w:rsidRPr="00A81350">
        <w:rPr>
          <w:rStyle w:val="StyleBoldUnderline"/>
        </w:rPr>
        <w:t>the embargo</w:t>
      </w:r>
      <w:r w:rsidRPr="000C6912">
        <w:rPr>
          <w:sz w:val="14"/>
        </w:rPr>
        <w:t xml:space="preserve"> (1963-present). When viewed together, these scenes reflect dangerous ways in </w:t>
      </w:r>
      <w:r w:rsidRPr="00A81350">
        <w:rPr>
          <w:rStyle w:val="StyleBoldUnderline"/>
        </w:rPr>
        <w:t>which tourism undermines Cuban economic strategies, supports prostitution, and undercuts Afro-Cubans' struggles against racism</w:t>
      </w:r>
      <w:r w:rsidRPr="000C6912">
        <w:rPr>
          <w:sz w:val="14"/>
        </w:rPr>
        <w:t>. Under the guise of supporting a socialist country-and often in the name of progressive politics-tourism has become an embargo-era means in which white supremacy and patriarchy are upheld.</w:t>
      </w:r>
      <w:r w:rsidRPr="000C6912">
        <w:rPr>
          <w:sz w:val="12"/>
        </w:rPr>
        <w:t>¶</w:t>
      </w:r>
      <w:r w:rsidRPr="000C6912">
        <w:rPr>
          <w:sz w:val="14"/>
        </w:rPr>
        <w:t xml:space="preserve"> The history of the </w:t>
      </w:r>
      <w:r w:rsidRPr="00A81350">
        <w:rPr>
          <w:rStyle w:val="StyleBoldUnderline"/>
        </w:rPr>
        <w:t>external domination of Cuba set the stage for racism and sexism that are currently being reinscribed through a dramatic surge in tourism (from the 1990s</w:t>
      </w:r>
      <w:r w:rsidRPr="000C6912">
        <w:rPr>
          <w:sz w:val="14"/>
        </w:rPr>
        <w:t xml:space="preserve"> and continuing). While this escalation has come from tourists across the globe, </w:t>
      </w:r>
      <w:r w:rsidRPr="00A81350">
        <w:rPr>
          <w:rStyle w:val="StyleBoldUnderline"/>
        </w:rPr>
        <w:t>our primary focus</w:t>
      </w:r>
      <w:r w:rsidRPr="000C6912">
        <w:rPr>
          <w:sz w:val="14"/>
        </w:rPr>
        <w:t xml:space="preserve"> in this article </w:t>
      </w:r>
      <w:r w:rsidRPr="00A81350">
        <w:rPr>
          <w:rStyle w:val="StyleBoldUnderline"/>
        </w:rPr>
        <w:t>is US tourism in Cuba. This surge reflects Cuba's need for U.S. dollars since it is close to impossible to obtain crucial supplies</w:t>
      </w:r>
      <w:r w:rsidRPr="000C6912">
        <w:rPr>
          <w:sz w:val="14"/>
        </w:rPr>
        <w:t xml:space="preserve">, mainly </w:t>
      </w:r>
      <w:r w:rsidRPr="00A81350">
        <w:rPr>
          <w:rStyle w:val="StyleBoldUnderline"/>
        </w:rPr>
        <w:t>tech</w:t>
      </w:r>
      <w:r w:rsidRPr="000C6912">
        <w:rPr>
          <w:sz w:val="14"/>
        </w:rPr>
        <w:t xml:space="preserve">nological </w:t>
      </w:r>
      <w:r w:rsidRPr="00A81350">
        <w:rPr>
          <w:rStyle w:val="StyleBoldUnderline"/>
        </w:rPr>
        <w:t>and medical, without U.S. money</w:t>
      </w:r>
      <w:r w:rsidRPr="000C6912">
        <w:rPr>
          <w:sz w:val="14"/>
        </w:rPr>
        <w:t>. The influx also reveals progressives' long standing ailiation with, respect for, and romance with the Cuban Revolution. In fact, there has long been a symbolic umbilical cord between Cuba and progressives outside of Cuba.</w:t>
      </w:r>
      <w:r w:rsidRPr="000C6912">
        <w:rPr>
          <w:sz w:val="12"/>
        </w:rPr>
        <w:t>¶</w:t>
      </w:r>
      <w:r w:rsidRPr="000C6912">
        <w:rPr>
          <w:sz w:val="14"/>
        </w:rPr>
        <w:t xml:space="preserve"> The emotional, psychic and political connections between progressives and Cuban history and culture are multiple. As novelist and scholar Andrea O'Reilly Herrera writes, "Cuba has become a kind of real and imagined place or space...the object of imagination and desire" (2001 zxxix). Cuba is the home of a rich Afro-Cuban culture-Santeria, the Rumba, jazz, hip-hop, folk music, and art infused with African symbolism. This creativity has both been a source of spiritual and political sustenance in Cuba and has resonated deeply with what historian and cultural theorist Robin Kelley has termed the "Black radical imagination" (2002). Cuban exile Rafael Saumell writes, "...the true Cuban democratic revolution occurred in music. One might compare it to the freedom African American musicians enjoyed in creating the jazz tradition, as opposed to the freedom they lacked at a time when civil rights were nonexistent for them"</w:t>
      </w:r>
      <w:r w:rsidRPr="000C6912">
        <w:rPr>
          <w:sz w:val="12"/>
        </w:rPr>
        <w:t>¶</w:t>
      </w:r>
      <w:r w:rsidRPr="000C6912">
        <w:rPr>
          <w:sz w:val="14"/>
        </w:rPr>
        <w:t xml:space="preserve"> Cuban-U.S. political ties also reflect progressives' admiration for early achievements of the Cuban Revolution. In 1961 the Cuban people reduced illiteracy from 74% to close to zero with an each-one, teach-one campaign that remains unparalleled. For those activists in the U.S. concerned with literacy, from those who founded liberation schools in the 1960s to those who have worked on literacy campaigns in rural and urban areas since, the Cuban literacy movement has long been a model. Cuba is a country that boasts no homelessness, no malnutrition, universal healtl1 care and education. The country has earned the right to such pride even as it struggles with the reality that many people do not have the money to buy aspirin and other simple necessities.</w:t>
      </w:r>
      <w:r w:rsidRPr="000C6912">
        <w:rPr>
          <w:sz w:val="12"/>
        </w:rPr>
        <w:t>¶</w:t>
      </w:r>
      <w:r w:rsidRPr="000C6912">
        <w:rPr>
          <w:sz w:val="14"/>
        </w:rPr>
        <w:t xml:space="preserve"> Cuba is also the home for over 90 U.S. political exiles including Assata Shakur, a former Black Panther caught in the COINTELPRO snare in the early 1970s who, in 1979, was freed from prison and was able to tind safe haven in Cuba (Cleaver, 2001:125; James, 2003, 115; Perkins, 2000). For prison activists in the U.S. Assata Shakur's escape from prison remains a proud achievement, particularly since New Jersey governor Christine Todd Whitman's 1998 attempt to extradite Shakur was unsuccessful. All those achievements and more are now long standing and have been institutionalized, despite U.S. attempts to undermine these humanistic goals at every turn.</w:t>
      </w:r>
      <w:r w:rsidRPr="000C6912">
        <w:rPr>
          <w:sz w:val="12"/>
        </w:rPr>
        <w:t>¶</w:t>
      </w:r>
      <w:r w:rsidRPr="000C6912">
        <w:rPr>
          <w:sz w:val="14"/>
        </w:rPr>
        <w:t xml:space="preserve"> The place Cuba has earned in the U.S. progressive public imagination is a key reason for the rise in Cuban tourism. This influx is what Jorge Fornet, Director of the Center for Literary Research, a government institute in Havana, has called a "real invasion from Berkeley. Duke, Tulane, Harvard"</w:t>
      </w:r>
      <w:r w:rsidRPr="000C6912">
        <w:rPr>
          <w:rFonts w:cs="Georgia"/>
          <w:sz w:val="14"/>
        </w:rPr>
        <w:t xml:space="preserve"> </w:t>
      </w:r>
      <w:r w:rsidRPr="000C6912">
        <w:rPr>
          <w:sz w:val="14"/>
        </w:rPr>
        <w:t>(Lawrence 2000:A46). Delegations have been sponsored by state legislators, Cross-Cultural Solutions, the Cuba Outreach Program, Global Exchange, church groups, lay groups, and community groups. This industry is a small but important antidote to the U.S. embargo (although it remains another twisted version of the NAFTA imposed dynamic that has made it much easier to trade consumer goods across borders while making it harder-often to the point of risking one's life-for those who make the goods to travel to the U.S).</w:t>
      </w:r>
      <w:r w:rsidRPr="000C6912">
        <w:rPr>
          <w:sz w:val="12"/>
        </w:rPr>
        <w:t>¶</w:t>
      </w:r>
      <w:r w:rsidRPr="000C6912">
        <w:rPr>
          <w:sz w:val="14"/>
        </w:rPr>
        <w:t xml:space="preserve"> </w:t>
      </w:r>
      <w:r w:rsidRPr="00A81350">
        <w:rPr>
          <w:rStyle w:val="StyleBoldUnderline"/>
        </w:rPr>
        <w:t>Tourist travel to Cuba brings capital to the country but also carries with it economic and skin privilege</w:t>
      </w:r>
      <w:r w:rsidRPr="000C6912">
        <w:rPr>
          <w:sz w:val="14"/>
        </w:rPr>
        <w:t xml:space="preserve"> that, in often unexamined ways, mediates consciousness. Many tourists have the privilege to continue the romance with the Cuban Revolution without confronting how U.S. imperialism has shaped Cuban options. </w:t>
      </w:r>
      <w:r w:rsidRPr="00A81350">
        <w:rPr>
          <w:rStyle w:val="StyleBoldUnderline"/>
        </w:rPr>
        <w:t>The privileges that white supremacy has endowed</w:t>
      </w:r>
      <w:r w:rsidRPr="000C6912">
        <w:rPr>
          <w:sz w:val="14"/>
        </w:rPr>
        <w:t xml:space="preserve"> many progressives traveling to Cuba from the U.S. and Europe </w:t>
      </w:r>
      <w:r w:rsidRPr="00A81350">
        <w:rPr>
          <w:rStyle w:val="StyleBoldUnderline"/>
        </w:rPr>
        <w:t>has allowed many to sideline conversations around internal conflicts in Cuba</w:t>
      </w:r>
      <w:r w:rsidRPr="000C6912">
        <w:rPr>
          <w:sz w:val="14"/>
        </w:rPr>
        <w:t xml:space="preserve">. </w:t>
      </w:r>
      <w:r w:rsidRPr="00A81350">
        <w:rPr>
          <w:rStyle w:val="StyleBoldUnderline"/>
        </w:rPr>
        <w:t>White Cubans' privilege--much of which is unnamed-</w:t>
      </w:r>
      <w:r w:rsidRPr="000C6912">
        <w:rPr>
          <w:sz w:val="14"/>
        </w:rPr>
        <w:t xml:space="preserve">certainly </w:t>
      </w:r>
      <w:r w:rsidRPr="00A81350">
        <w:rPr>
          <w:rStyle w:val="StyleBoldUnderline"/>
        </w:rPr>
        <w:t>does little to undermine white tourists' privilege</w:t>
      </w:r>
      <w:r w:rsidRPr="000C6912">
        <w:rPr>
          <w:sz w:val="14"/>
        </w:rPr>
        <w:t xml:space="preserve">. In fact, white Cuban privilege can easily justify white tourists' racial domination when </w:t>
      </w:r>
      <w:r w:rsidRPr="00A81350">
        <w:rPr>
          <w:rStyle w:val="StyleBoldUnderline"/>
        </w:rPr>
        <w:t>they see whiteness upheld in the name of socialism in Cuba</w:t>
      </w:r>
      <w:r w:rsidRPr="000C6912">
        <w:rPr>
          <w:sz w:val="14"/>
        </w:rPr>
        <w:t>, Tourists' investment in preserving their image of a socialist country blurs their ability to see racist, sexist, and heteronormative practices.</w:t>
      </w:r>
      <w:r w:rsidRPr="000C6912">
        <w:rPr>
          <w:sz w:val="12"/>
        </w:rPr>
        <w:t>¶</w:t>
      </w:r>
      <w:r w:rsidRPr="000C6912">
        <w:rPr>
          <w:sz w:val="14"/>
        </w:rPr>
        <w:t xml:space="preserve"> The term "progressive" itself can be manipulated to encode white supremacy, as it is used under the idea that one is for positive and active change within a specific realm of space, but what constitutes positive change can be vague and misleading. The potentially misleading nature of adopting a title to one's intentions, such as "progressive" or "liberal" may allow for a person`s privileges to implicitly operate, which prevents them from understanding their power. The term "progressive" can even relieve them of the responsibility for the racism they reinscribe as a tourist. Anne Braden, in The Wall Between, affirms that many white Americans, who call themselves liberals, operate their privileges to "develop a gradualist approach because they think that when a step is taken too fast it inflames the passions of those who oppose" change (l958:293). She contends that "liberal" is a broad term that can cover those who oppose oppression to those who oppose oppression in certain circumstances, usually when it would not affect their privileged way of life. Therefore, a careful consideration around the way privileges operate under the guise of "progressive" or "liberal" politics is necessary to combat the contradictions that tourists in this industry bring to their idealized image of Cuba.</w:t>
      </w:r>
      <w:r>
        <w:rPr>
          <w:sz w:val="14"/>
        </w:rPr>
        <w:t xml:space="preserve"> </w:t>
      </w:r>
      <w:r w:rsidRPr="000C6912">
        <w:rPr>
          <w:sz w:val="16"/>
          <w:szCs w:val="16"/>
        </w:rPr>
        <w:t>Story One</w:t>
      </w:r>
      <w:r>
        <w:rPr>
          <w:sz w:val="16"/>
          <w:szCs w:val="16"/>
        </w:rPr>
        <w:t xml:space="preserve"> </w:t>
      </w:r>
      <w:r w:rsidRPr="00A81350">
        <w:rPr>
          <w:rStyle w:val="StyleBoldUnderline"/>
        </w:rPr>
        <w:t>It is New Year's Eve</w:t>
      </w:r>
      <w:r w:rsidRPr="000C6912">
        <w:rPr>
          <w:sz w:val="16"/>
        </w:rPr>
        <w:t xml:space="preserve">, 2000 and a big party has been planned at a Havana hotel where the Committees of Correspondence delegation and other tourists, mostly from the U.S. and Europe, are staying. Among the elaborate plans for the party are tables and tables of food, already </w:t>
      </w:r>
      <w:r w:rsidRPr="00A81350">
        <w:rPr>
          <w:rStyle w:val="StyleBoldUnderline"/>
        </w:rPr>
        <w:t>conspicuous consumption in a country</w:t>
      </w:r>
      <w:r w:rsidRPr="000C6912">
        <w:rPr>
          <w:sz w:val="16"/>
        </w:rPr>
        <w:t xml:space="preserve"> that, a decade ago, </w:t>
      </w:r>
      <w:r w:rsidRPr="00A81350">
        <w:rPr>
          <w:rStyle w:val="StyleBoldUnderline"/>
        </w:rPr>
        <w:t>in the Special Period, had to reduce a family's allotment of</w:t>
      </w:r>
      <w:r w:rsidRPr="000C6912">
        <w:rPr>
          <w:sz w:val="16"/>
        </w:rPr>
        <w:t xml:space="preserve"> rice, beans, and other </w:t>
      </w:r>
      <w:r w:rsidRPr="00A81350">
        <w:rPr>
          <w:rStyle w:val="StyleBoldUnderline"/>
        </w:rPr>
        <w:t>food essentials so substantially that the average citizen lost between ten and twenty pounds</w:t>
      </w:r>
      <w:r w:rsidRPr="000C6912">
        <w:rPr>
          <w:sz w:val="16"/>
        </w:rPr>
        <w:t xml:space="preserve">. Cubans tend to be a lean, proud people who are careful not to waste and are cognizant, in a bodily way, of the impact of upholding socialist values in a world bent on capitalist accumulation. I see tables of food and </w:t>
      </w:r>
      <w:r w:rsidRPr="00A81350">
        <w:rPr>
          <w:rStyle w:val="StyleBoldUnderline"/>
        </w:rPr>
        <w:t>tourists</w:t>
      </w:r>
      <w:r w:rsidRPr="000C6912">
        <w:rPr>
          <w:sz w:val="16"/>
        </w:rPr>
        <w:t xml:space="preserve"> who </w:t>
      </w:r>
      <w:r w:rsidRPr="00A81350">
        <w:rPr>
          <w:rStyle w:val="StyleBoldUnderline"/>
        </w:rPr>
        <w:t>are</w:t>
      </w:r>
      <w:r w:rsidRPr="000C6912">
        <w:rPr>
          <w:sz w:val="16"/>
        </w:rPr>
        <w:t xml:space="preserve">, seemingly, </w:t>
      </w:r>
      <w:r w:rsidRPr="00A81350">
        <w:rPr>
          <w:rStyle w:val="StyleBoldUnderline"/>
        </w:rPr>
        <w:t>joyful</w:t>
      </w:r>
      <w:r w:rsidRPr="000C6912">
        <w:rPr>
          <w:sz w:val="16"/>
        </w:rPr>
        <w:t xml:space="preserve">. Cubans, including a busload of Cuban workers asked to work this special event, are working the New Year's Eve shift away from their families. And </w:t>
      </w:r>
      <w:r w:rsidRPr="00A81350">
        <w:rPr>
          <w:rStyle w:val="StyleBoldUnderline"/>
        </w:rPr>
        <w:t>then I see the</w:t>
      </w:r>
      <w:r w:rsidRPr="000C6912">
        <w:rPr>
          <w:sz w:val="16"/>
        </w:rPr>
        <w:t xml:space="preserve"> coup-de-grace, a six-foot high, </w:t>
      </w:r>
      <w:r w:rsidRPr="00A81350">
        <w:rPr>
          <w:rStyle w:val="StyleBoldUnderline"/>
        </w:rPr>
        <w:t>domed display of food at the center of each table</w:t>
      </w:r>
      <w:r w:rsidRPr="000C6912">
        <w:rPr>
          <w:sz w:val="16"/>
        </w:rPr>
        <w:t xml:space="preserve"> complete with big, red, whole-bodied lobsters. Dozens of lobsters are dangling on these displays for all to see, to enjoy, to smile at. My stomach turns.</w:t>
      </w:r>
      <w:r w:rsidRPr="000C6912">
        <w:rPr>
          <w:sz w:val="12"/>
        </w:rPr>
        <w:t>¶</w:t>
      </w:r>
      <w:r w:rsidRPr="000C6912">
        <w:rPr>
          <w:sz w:val="16"/>
        </w:rPr>
        <w:t xml:space="preserve"> All lobster and beef are </w:t>
      </w:r>
      <w:r w:rsidRPr="00A81350">
        <w:rPr>
          <w:rStyle w:val="StyleBoldUnderline"/>
        </w:rPr>
        <w:t>prohibited for the general population of Cuban citizens, Lobster and beef are considered luxury items</w:t>
      </w:r>
      <w:r w:rsidRPr="000C6912">
        <w:rPr>
          <w:sz w:val="16"/>
        </w:rPr>
        <w:t xml:space="preserve">. Lobsters-decadence on display on New Year’s Eve-are plentiful at this celebration where </w:t>
      </w:r>
      <w:r w:rsidRPr="00A81350">
        <w:rPr>
          <w:rStyle w:val="StyleBoldUnderline"/>
        </w:rPr>
        <w:t>all of the visible workers</w:t>
      </w:r>
      <w:r w:rsidRPr="000C6912">
        <w:rPr>
          <w:sz w:val="16"/>
        </w:rPr>
        <w:t xml:space="preserve">, the people at the front desk and the wait staff, </w:t>
      </w:r>
      <w:r w:rsidRPr="00A81350">
        <w:rPr>
          <w:rStyle w:val="StyleBoldUnderline"/>
        </w:rPr>
        <w:t>are light-skinned while the women cleaning the rooms are several shades darker</w:t>
      </w:r>
      <w:r w:rsidRPr="000C6912">
        <w:rPr>
          <w:sz w:val="16"/>
        </w:rPr>
        <w:t xml:space="preserve">. Lobsters are on display and the hotel's hiring practices reflect colorism as our delegation spent the week being driven around in big, cushiony, air-conditioned, media-stocked buses. </w:t>
      </w:r>
      <w:r w:rsidRPr="00A81350">
        <w:rPr>
          <w:rStyle w:val="StyleBoldUnderline"/>
        </w:rPr>
        <w:t xml:space="preserve">We were driven from place to place </w:t>
      </w:r>
      <w:r w:rsidRPr="000C6912">
        <w:rPr>
          <w:sz w:val="16"/>
        </w:rPr>
        <w:t xml:space="preserve">while we passed, </w:t>
      </w:r>
      <w:r w:rsidRPr="00A81350">
        <w:rPr>
          <w:rStyle w:val="StyleBoldUnderline"/>
        </w:rPr>
        <w:t>on every street, lines and lines of people</w:t>
      </w:r>
      <w:r w:rsidRPr="000C6912">
        <w:rPr>
          <w:sz w:val="16"/>
        </w:rPr>
        <w:t xml:space="preserve">, young and old, people in pressed shirts and work clothes, </w:t>
      </w:r>
      <w:r w:rsidRPr="00A81350">
        <w:rPr>
          <w:rStyle w:val="StyleBoldUnderline"/>
        </w:rPr>
        <w:t>waiting for the bus, packed to overflowing with people.</w:t>
      </w:r>
      <w:r w:rsidRPr="000C6912">
        <w:rPr>
          <w:sz w:val="16"/>
        </w:rPr>
        <w:t xml:space="preserve"> They were waiting for old buses, way too-full buses, </w:t>
      </w:r>
      <w:r w:rsidRPr="00A81350">
        <w:rPr>
          <w:rStyle w:val="StyleBoldUnderline"/>
        </w:rPr>
        <w:t>waiting</w:t>
      </w:r>
      <w:r w:rsidRPr="000C6912">
        <w:rPr>
          <w:sz w:val="16"/>
        </w:rPr>
        <w:t xml:space="preserve">, in line, in groups, on street corners, typically </w:t>
      </w:r>
      <w:r w:rsidRPr="00A81350">
        <w:rPr>
          <w:rStyle w:val="StyleBoldUnderline"/>
        </w:rPr>
        <w:t>for one and sometimes two hours each day.</w:t>
      </w:r>
      <w:r w:rsidRPr="000C6912">
        <w:rPr>
          <w:rStyle w:val="StyleBoldUnderline"/>
          <w:sz w:val="12"/>
        </w:rPr>
        <w:t>¶</w:t>
      </w:r>
      <w:r w:rsidRPr="00DB71F6">
        <w:rPr>
          <w:rStyle w:val="StyleBoldUnderline"/>
          <w:sz w:val="12"/>
        </w:rPr>
        <w:t xml:space="preserve"> </w:t>
      </w:r>
      <w:r w:rsidRPr="000C6912">
        <w:rPr>
          <w:sz w:val="16"/>
        </w:rPr>
        <w:t>The contradictions are multiple when tourists who travel to Cuba to support a socialist country then eat the very foods-in front of Cubans-that Cubans, for politically sound reasons, do not eat. The history of the logic behind such prohibitions reveals why eating lobster and beef flies in the face of supporting Cuban strategies of maintaining economic autonomy. This history of food prohibition has its origins during the Spanish colonization. Cuba's emergence with its sugar production in the North American trade market, in the nineteenth century, became increasingly more demanding as the market became more profitable. bouis A. Perez Ir., in On Becoming Cuban: Identity, Nationality, and Culture, documents how "Cuban success was very much derived from a strategy of specialization: production for export at the expense of production for consumption, increasingly to the exclusion of other products, eventually to the exclusion of other markets" (l999:l7). The revenue that accrued from Cuba's exports, such as sugar and then later lobster, various other seafood products, beef, citrus fruits, and many dairy products trumped the food preferences and choices of general Cuban individuals and families.</w:t>
      </w:r>
      <w:r w:rsidRPr="000C6912">
        <w:rPr>
          <w:sz w:val="12"/>
        </w:rPr>
        <w:t>¶</w:t>
      </w:r>
      <w:r w:rsidRPr="000C6912">
        <w:rPr>
          <w:sz w:val="16"/>
        </w:rPr>
        <w:t xml:space="preserve"> Though most Cubans go without eating lobster, today the revenue from exporting more than 10,000 tons of lobster to Japan, France, Spain, and Canada allows Cuba to import 20 tons of powdered milk yearly for the equally distributed and rationed consumption of the population (Castro 1988). ln a 1988 speech given to the Cuban people, President Fidel Castro made specilic reference to certain compromises that had to be made within the food distribution industry since the embargo against Cuba. Castro stressed, "We can say that lobster is not part of the Cuban diet, but our children do not have rickets; we do not have children starving to death. Every child in this country drinks a liter of milk daily, which is why Cuba today is one of the healthiest countries in the world" (1988).</w:t>
      </w:r>
      <w:r w:rsidRPr="000C6912">
        <w:rPr>
          <w:sz w:val="12"/>
        </w:rPr>
        <w:t>¶</w:t>
      </w:r>
      <w:r w:rsidRPr="000C6912">
        <w:rPr>
          <w:sz w:val="16"/>
        </w:rPr>
        <w:t xml:space="preserve"> Cuba is a country that has had to make due with the situation that is imposed upon them, a country whose people take pride in many of the choices they have had to make for the betterment of all Cubans. This is a counter ideological practice to that of the structure of capitalism that creates and sustains poverty, hunger, malnutrition, illiteracy, etc. Capitalism prides itself on world economic power. Maintaining oppression becomes the means for sustaining the wealth of the dominant few, whereas socialism takes pride in bringing up communities together as a whole in the attempt to foster a more egalitarian society. According to this socialist logic, giving up the pleasure of consuming part of an expansive lobster industry in Cuba, for the sake of importing other products that would feed and nourish more bodies, is the pride of the Cubans. Eating lobster, then, becomes the privilege of those tourists who sit at tables with elaborately constructed centerpieces of that sweet meat and other prohibited food exports.</w:t>
      </w:r>
      <w:r>
        <w:rPr>
          <w:sz w:val="16"/>
        </w:rPr>
        <w:t xml:space="preserve"> </w:t>
      </w:r>
      <w:r w:rsidRPr="000C6912">
        <w:rPr>
          <w:sz w:val="16"/>
          <w:szCs w:val="16"/>
        </w:rPr>
        <w:t>Story two</w:t>
      </w:r>
      <w:r>
        <w:rPr>
          <w:sz w:val="16"/>
          <w:szCs w:val="16"/>
        </w:rPr>
        <w:t xml:space="preserve"> </w:t>
      </w:r>
      <w:r w:rsidRPr="000C6912">
        <w:rPr>
          <w:sz w:val="16"/>
        </w:rPr>
        <w:t xml:space="preserve">I am </w:t>
      </w:r>
      <w:r w:rsidRPr="00A81350">
        <w:rPr>
          <w:rStyle w:val="StyleBoldUnderline"/>
        </w:rPr>
        <w:t>visiting Old Havana</w:t>
      </w:r>
      <w:r w:rsidRPr="000C6912">
        <w:rPr>
          <w:sz w:val="16"/>
        </w:rPr>
        <w:t xml:space="preserve"> with three others from the delegation-a white, long-time communist activist, a white divorce lawyer from New York, an African American female professor from Vassar, and me, a white US born female professor. </w:t>
      </w:r>
      <w:r w:rsidRPr="00A81350">
        <w:rPr>
          <w:rStyle w:val="StyleBoldUnderline"/>
        </w:rPr>
        <w:t>We</w:t>
      </w:r>
      <w:r w:rsidRPr="000C6912">
        <w:rPr>
          <w:sz w:val="16"/>
        </w:rPr>
        <w:t xml:space="preserve"> have </w:t>
      </w:r>
      <w:r w:rsidRPr="00A81350">
        <w:rPr>
          <w:rStyle w:val="StyleBoldUnderline"/>
        </w:rPr>
        <w:t xml:space="preserve">met a twenty-two-year-old Afro-Cuban </w:t>
      </w:r>
      <w:r w:rsidRPr="000C6912">
        <w:rPr>
          <w:sz w:val="16"/>
        </w:rPr>
        <w:t xml:space="preserve">whose English is probably as good as my Spanish. We eat and see the sites together. He reminds me a lot of my twelve-year-old Black son--sweet, tall and thin, easy with strangers. </w:t>
      </w:r>
      <w:r w:rsidRPr="00A81350">
        <w:rPr>
          <w:rStyle w:val="StyleBoldUnderline"/>
        </w:rPr>
        <w:t>For a split second, the African American woman of the group slips off in search of a bathroom</w:t>
      </w:r>
      <w:r w:rsidRPr="000C6912">
        <w:rPr>
          <w:sz w:val="16"/>
        </w:rPr>
        <w:t xml:space="preserve">, just </w:t>
      </w:r>
      <w:r w:rsidRPr="00A81350">
        <w:rPr>
          <w:rStyle w:val="StyleBoldUnderline"/>
        </w:rPr>
        <w:t>long enough for the Cuban police to swoop in on the young Afro-Cuban man. They begin to harass him</w:t>
      </w:r>
      <w:r w:rsidRPr="000C6912">
        <w:rPr>
          <w:sz w:val="16"/>
        </w:rPr>
        <w:t>, demand his identification papers, and assume that he had been bothering us, no matter what we say to the contrary.</w:t>
      </w:r>
      <w:r w:rsidRPr="000C6912">
        <w:rPr>
          <w:sz w:val="12"/>
        </w:rPr>
        <w:t>¶</w:t>
      </w:r>
      <w:r w:rsidRPr="000C6912">
        <w:rPr>
          <w:sz w:val="16"/>
        </w:rPr>
        <w:t xml:space="preserve"> Obviously, the police had been watching us, probably assuming that the Afro-Cuban young man and the Black (American) woman were related and both Cuban. Once the Black woman stepped away, our group became three white Americans and one Afro-Cuban man. </w:t>
      </w:r>
      <w:r w:rsidRPr="00A81350">
        <w:rPr>
          <w:rStyle w:val="StyleBoldUnderline"/>
        </w:rPr>
        <w:t>We witness racial profiling</w:t>
      </w:r>
      <w:r w:rsidRPr="000C6912">
        <w:rPr>
          <w:sz w:val="16"/>
        </w:rPr>
        <w:t xml:space="preserve"> on this gorgeous winter day. </w:t>
      </w:r>
      <w:r w:rsidRPr="00A81350">
        <w:rPr>
          <w:rStyle w:val="StyleBoldUnderline"/>
        </w:rPr>
        <w:t>They are harassing him, getting ready to put him in the police car</w:t>
      </w:r>
      <w:r w:rsidRPr="000C6912">
        <w:rPr>
          <w:sz w:val="16"/>
        </w:rPr>
        <w:t>. I am unable to stop any of this frightening affair with my limited Spanish. Finally, an Afro-Cuban woman and her family approach the police. Thinking quickly on her feet, this woman tells the police that this young man is her relative. She argues with the light skinned, olive-skinned, and then darkskinned police officers insisting that they are practicing racial profiling. Finally, the police give the young man back his identification. The family who intervened does not want to explain it all to us. They wanted to spend a pleasant weekend day as a family. We go of? shaken. I think, silently, that it is lucky that I had decided not to take my U.S.-raised-of-Trinidadian-descent son with me to Cuba.</w:t>
      </w:r>
      <w:r w:rsidRPr="000C6912">
        <w:rPr>
          <w:sz w:val="12"/>
        </w:rPr>
        <w:t>¶</w:t>
      </w:r>
      <w:r w:rsidRPr="000C6912">
        <w:rPr>
          <w:sz w:val="16"/>
        </w:rPr>
        <w:t xml:space="preserve"> Had we intervened with the police in the United States as much as we did in Cuba, we might have been arrested or harassed ourselves. In Cuba, the discussion did eventually tum the scene around. Regardless, </w:t>
      </w:r>
      <w:r w:rsidRPr="00A81350">
        <w:rPr>
          <w:rStyle w:val="StyleBoldUnderline"/>
        </w:rPr>
        <w:t>the police policy is all in the name of tourism. Protecting the tourists. Protecting the white people.</w:t>
      </w:r>
      <w:r w:rsidRPr="000C6912">
        <w:rPr>
          <w:sz w:val="16"/>
        </w:rPr>
        <w:t xml:space="preserve"> Audre horde (1988) has long asked, what is being done in your name? In my name, </w:t>
      </w:r>
      <w:r w:rsidRPr="00A81350">
        <w:rPr>
          <w:rStyle w:val="StyleBoldUnderline"/>
        </w:rPr>
        <w:t>for the sake of the flow of capital,</w:t>
      </w:r>
      <w:r w:rsidRPr="000C6912">
        <w:rPr>
          <w:sz w:val="16"/>
        </w:rPr>
        <w:t xml:space="preserve"> at my son's, </w:t>
      </w:r>
      <w:r w:rsidRPr="00A81350">
        <w:rPr>
          <w:rStyle w:val="StyleBoldUnderline"/>
        </w:rPr>
        <w:t>this young Cuban's expense</w:t>
      </w:r>
      <w:r w:rsidRPr="000C6912">
        <w:rPr>
          <w:sz w:val="16"/>
        </w:rPr>
        <w:t xml:space="preserve">? When a few of us asked one of the key officials who works with Ricardo Alarcon (the President of the Cuban National Assembly of People`s Power) about this incident and racial profiling in general, she said that some of the Cuban police are young and insufficiently trained. But, she explains, they soon learn that such practices are unacceptable. Her response becomes another version of neoconservative individualism that continues to deny state-sanctioned racism in the Cuba and the United States. </w:t>
      </w:r>
      <w:r w:rsidRPr="00A81350">
        <w:rPr>
          <w:rStyle w:val="StyleBoldUnderline"/>
        </w:rPr>
        <w:t>These racist practices are intimately tied to Cuba's history of colonialism.</w:t>
      </w:r>
      <w:r w:rsidRPr="000C6912">
        <w:rPr>
          <w:sz w:val="16"/>
        </w:rPr>
        <w:t xml:space="preserve"> Its history continues to be relived though modern bodies.</w:t>
      </w:r>
      <w:r w:rsidRPr="000C6912">
        <w:rPr>
          <w:sz w:val="12"/>
        </w:rPr>
        <w:t>¶</w:t>
      </w:r>
      <w:r w:rsidRPr="000C6912">
        <w:rPr>
          <w:sz w:val="16"/>
        </w:rPr>
        <w:t xml:space="preserve"> Cubans continue to live, prosper, and struggle with the history of their ancestors and their ancestor's ancestors. James Baldwin contends,</w:t>
      </w:r>
      <w:r w:rsidRPr="000C6912">
        <w:rPr>
          <w:sz w:val="12"/>
        </w:rPr>
        <w:t>¶</w:t>
      </w:r>
      <w:r w:rsidRPr="000C6912">
        <w:rPr>
          <w:sz w:val="16"/>
        </w:rPr>
        <w:t xml:space="preserve"> </w:t>
      </w:r>
      <w:r w:rsidRPr="000C6912">
        <w:rPr>
          <w:sz w:val="12"/>
        </w:rPr>
        <w:t>¶</w:t>
      </w:r>
      <w:r w:rsidRPr="000C6912">
        <w:rPr>
          <w:sz w:val="16"/>
        </w:rPr>
        <w:t xml:space="preserve"> The great force of history comes from the fact that we carry it within us, are unconsciously controlled by it in many ways, and history is literally present in all that we do. It could scarcely be otherwise, since it is to history that we owe our frames of reference, our identities, and our aspirations (l998:32l).</w:t>
      </w:r>
      <w:r w:rsidRPr="000C6912">
        <w:rPr>
          <w:sz w:val="12"/>
        </w:rPr>
        <w:t>¶</w:t>
      </w:r>
      <w:r w:rsidRPr="000C6912">
        <w:rPr>
          <w:sz w:val="16"/>
        </w:rPr>
        <w:t xml:space="preserve"> It is this living history of all Cubans and those whose predecessors have enacted imperial projects upon Cuba that continue to influence ideological assumptions of white supremacy. Thus, </w:t>
      </w:r>
      <w:r w:rsidRPr="00B747CC">
        <w:rPr>
          <w:rStyle w:val="StyleBoldUnderline"/>
        </w:rPr>
        <w:t>white European and American tourists traveling in Cuba today, extend from a lineage of hegemonic notions of privilege and power</w:t>
      </w:r>
      <w:r w:rsidRPr="00961AB9">
        <w:rPr>
          <w:rStyle w:val="StyleBoldUnderline"/>
          <w:sz w:val="16"/>
          <w:u w:val="none"/>
        </w:rPr>
        <w:t xml:space="preserve"> that they</w:t>
      </w:r>
      <w:r w:rsidRPr="00961AB9">
        <w:rPr>
          <w:sz w:val="10"/>
        </w:rPr>
        <w:t xml:space="preserve"> </w:t>
      </w:r>
      <w:r w:rsidRPr="000C6912">
        <w:rPr>
          <w:sz w:val="16"/>
        </w:rPr>
        <w:t xml:space="preserve">may continue to foster, consciously and unconsciously, within the postcolonial context of socialist Cuba. Cubans, also carrying their colonial history of in justices, may continue to harbor not only the awareness of historic struggles but also a deep-set oppression that was implemented and augmented by colonial forces. Frantz Fanon, in Black Skin White Masks (1967), intimately describes </w:t>
      </w:r>
      <w:r w:rsidRPr="008A0CCE">
        <w:rPr>
          <w:rStyle w:val="StyleBoldUnderline"/>
        </w:rPr>
        <w:t>the internalized oppression of colonized individuals</w:t>
      </w:r>
      <w:r w:rsidRPr="000C6912">
        <w:rPr>
          <w:sz w:val="16"/>
        </w:rPr>
        <w:t xml:space="preserve"> and communities that </w:t>
      </w:r>
      <w:r w:rsidRPr="008A0CCE">
        <w:rPr>
          <w:rStyle w:val="StyleBoldUnderline"/>
        </w:rPr>
        <w:t>takes its form in the young child</w:t>
      </w:r>
      <w:r w:rsidRPr="000C6912">
        <w:rPr>
          <w:sz w:val="16"/>
        </w:rPr>
        <w:t xml:space="preserve">, with the encounters and identifications of colonial texts produced through the scope of whiteness. In the process of the id and ego's development from infant to adolescent, </w:t>
      </w:r>
      <w:r w:rsidRPr="008A0CCE">
        <w:rPr>
          <w:rStyle w:val="StyleBoldUnderline"/>
        </w:rPr>
        <w:t>the child looks outward to seek images that s/he can identify with</w:t>
      </w:r>
      <w:r w:rsidRPr="000C6912">
        <w:rPr>
          <w:sz w:val="16"/>
        </w:rPr>
        <w:t xml:space="preserve">, however, </w:t>
      </w:r>
      <w:r w:rsidRPr="008A0CCE">
        <w:rPr>
          <w:rStyle w:val="StyleBoldUnderline"/>
        </w:rPr>
        <w:t>the images that the child mirrors have been influenced</w:t>
      </w:r>
      <w:r w:rsidRPr="000C6912">
        <w:rPr>
          <w:sz w:val="16"/>
        </w:rPr>
        <w:t xml:space="preserve"> or constructed </w:t>
      </w:r>
      <w:r w:rsidRPr="008A0CCE">
        <w:rPr>
          <w:rStyle w:val="StyleBoldUnderline"/>
        </w:rPr>
        <w:t xml:space="preserve">through a white colonial lens </w:t>
      </w:r>
      <w:r w:rsidRPr="000C6912">
        <w:rPr>
          <w:sz w:val="16"/>
        </w:rPr>
        <w:t xml:space="preserve">that is </w:t>
      </w:r>
      <w:r w:rsidRPr="008A0CCE">
        <w:rPr>
          <w:rStyle w:val="StyleBoldUnderline"/>
        </w:rPr>
        <w:t>imbedded with ideologies of power</w:t>
      </w:r>
      <w:r w:rsidRPr="000C6912">
        <w:rPr>
          <w:sz w:val="16"/>
        </w:rPr>
        <w:t xml:space="preserve">, through which social oppressions manifest. Therefore, if </w:t>
      </w:r>
      <w:r w:rsidRPr="008A0CCE">
        <w:rPr>
          <w:rStyle w:val="StyleBoldUnderline"/>
        </w:rPr>
        <w:t>Cubans</w:t>
      </w:r>
      <w:r w:rsidRPr="000C6912">
        <w:rPr>
          <w:sz w:val="16"/>
        </w:rPr>
        <w:t xml:space="preserve"> identify with images from imperial sources (from Spain or the US), they may </w:t>
      </w:r>
      <w:r w:rsidRPr="008A0CCE">
        <w:rPr>
          <w:rStyle w:val="StyleBoldUnderline"/>
        </w:rPr>
        <w:t>inadvertently identify with a white man’s perception of the colored "other" that has colonized them</w:t>
      </w:r>
      <w:r w:rsidRPr="000C6912">
        <w:rPr>
          <w:sz w:val="16"/>
        </w:rPr>
        <w:t xml:space="preserve"> (or aimed to Americanize them)-a hateful, unloving, devastating identification.</w:t>
      </w:r>
      <w:r w:rsidRPr="000C6912">
        <w:rPr>
          <w:sz w:val="12"/>
        </w:rPr>
        <w:t>¶</w:t>
      </w:r>
      <w:r w:rsidRPr="000C6912">
        <w:rPr>
          <w:sz w:val="16"/>
        </w:rPr>
        <w:t xml:space="preserve"> The core of racial oppression is a more traumatic and destructive whole-bodied process than a superficial discourse of oppression would have one comprehend. </w:t>
      </w:r>
      <w:r w:rsidRPr="008A0CCE">
        <w:rPr>
          <w:rStyle w:val="StyleBoldUnderline"/>
        </w:rPr>
        <w:t>The child, within her/his colonized society, has the</w:t>
      </w:r>
      <w:r w:rsidRPr="000C6912">
        <w:rPr>
          <w:sz w:val="16"/>
        </w:rPr>
        <w:t xml:space="preserve"> alarming </w:t>
      </w:r>
      <w:r w:rsidRPr="008A0CCE">
        <w:rPr>
          <w:rStyle w:val="StyleBoldUnderline"/>
        </w:rPr>
        <w:t>potential to grow up despising its difference apart from the dominant colonial forces</w:t>
      </w:r>
      <w:r w:rsidRPr="000C6912">
        <w:rPr>
          <w:sz w:val="16"/>
        </w:rPr>
        <w:t>, in turn emulating white supremacist practices against themselves and their people. It is these attitudes that have benefited the cause of white supremacy during Cuba's colonial past, that structure the individual’s mind to carry out its own destruction; a practice to colonize the souls of natives.</w:t>
      </w:r>
      <w:r w:rsidRPr="000C6912">
        <w:rPr>
          <w:sz w:val="12"/>
        </w:rPr>
        <w:t>¶</w:t>
      </w:r>
      <w:r w:rsidRPr="000C6912">
        <w:rPr>
          <w:sz w:val="16"/>
        </w:rPr>
        <w:t xml:space="preserve"> </w:t>
      </w:r>
      <w:r w:rsidRPr="008A0CCE">
        <w:rPr>
          <w:rStyle w:val="StyleBoldUnderline"/>
        </w:rPr>
        <w:t>When witnessing a case of racial profiling</w:t>
      </w:r>
      <w:r w:rsidRPr="000C6912">
        <w:rPr>
          <w:sz w:val="16"/>
        </w:rPr>
        <w:t xml:space="preserve"> in the twenty-first century </w:t>
      </w:r>
      <w:r w:rsidRPr="008A0CCE">
        <w:rPr>
          <w:rStyle w:val="StyleBoldUnderline"/>
        </w:rPr>
        <w:t>of an Afro-Cuban by Cuban police, in the name of catering to and protecting white tourists, we see how history</w:t>
      </w:r>
      <w:r w:rsidRPr="000C6912">
        <w:rPr>
          <w:sz w:val="16"/>
        </w:rPr>
        <w:t xml:space="preserve"> lives within us and </w:t>
      </w:r>
      <w:r w:rsidRPr="008A0CCE">
        <w:rPr>
          <w:rStyle w:val="StyleBoldUnderline"/>
        </w:rPr>
        <w:t>is passed down through the generations</w:t>
      </w:r>
      <w:r w:rsidRPr="000C6912">
        <w:rPr>
          <w:sz w:val="16"/>
        </w:rPr>
        <w:t xml:space="preserve">. Moreover, we see the extent to which </w:t>
      </w:r>
      <w:r w:rsidRPr="00026F62">
        <w:rPr>
          <w:rStyle w:val="StyleBoldUnderline"/>
        </w:rPr>
        <w:t xml:space="preserve">oppression is a corruption of the entire personhood as one has the potential to adopt practices of racism and white supremacy that inadvertently carry out the desires </w:t>
      </w:r>
      <w:r w:rsidRPr="000C6912">
        <w:rPr>
          <w:sz w:val="16"/>
        </w:rPr>
        <w:t>and interests</w:t>
      </w:r>
      <w:r w:rsidRPr="00026F62">
        <w:rPr>
          <w:rStyle w:val="StyleBoldUnderline"/>
        </w:rPr>
        <w:t xml:space="preserve"> of those who hold global economic power</w:t>
      </w:r>
      <w:r w:rsidRPr="000C6912">
        <w:rPr>
          <w:sz w:val="16"/>
        </w:rPr>
        <w:t>. bell hooks, in Talking Back: Thinking Feminist Thinking Black, speaks to the adoption of racist practices by people of color on people of color explaining that,</w:t>
      </w:r>
      <w:r w:rsidRPr="000C6912">
        <w:rPr>
          <w:sz w:val="12"/>
        </w:rPr>
        <w:t>¶</w:t>
      </w:r>
      <w:r w:rsidRPr="000C6912">
        <w:rPr>
          <w:sz w:val="16"/>
        </w:rPr>
        <w:t xml:space="preserve"> ‘White supremacy' is a much more useful term for understanding the complicity of people of color in upholding and maintaining racial hierarchies that do not involve force (i.e. slavery, apartheid) .... The term ‘white supremacy' enables us to recognize not only that black people are socialized to embody the values and attitudes of white supremacy, but that [people of color] can exercise "˜white-supremacist control' over other black people (l989: 1 13).</w:t>
      </w:r>
      <w:r w:rsidRPr="000C6912">
        <w:rPr>
          <w:sz w:val="12"/>
        </w:rPr>
        <w:t>¶</w:t>
      </w:r>
      <w:r w:rsidRPr="000C6912">
        <w:rPr>
          <w:sz w:val="16"/>
        </w:rPr>
        <w:t xml:space="preserve"> Using the term "white supremacy" not only signifies the agency from which these practices extend. It may also allow a conscious spectator of racist practices and contradictions in a socialist context to connect the adoption and internalization of white supremacist values and attitudes to Cuba’s colonial history.</w:t>
      </w:r>
      <w:r w:rsidRPr="000C6912">
        <w:rPr>
          <w:sz w:val="12"/>
        </w:rPr>
        <w:t>¶</w:t>
      </w:r>
      <w:r w:rsidRPr="000C6912">
        <w:rPr>
          <w:sz w:val="16"/>
        </w:rPr>
        <w:t xml:space="preserve"> It is </w:t>
      </w:r>
      <w:r w:rsidRPr="00026F62">
        <w:rPr>
          <w:rStyle w:val="StyleBoldUnderline"/>
        </w:rPr>
        <w:t>this colonial history</w:t>
      </w:r>
      <w:r w:rsidRPr="000C6912">
        <w:rPr>
          <w:sz w:val="16"/>
        </w:rPr>
        <w:t xml:space="preserve">, embedded in Cubans, Spaniards, and Americans, </w:t>
      </w:r>
      <w:r w:rsidRPr="008E20D6">
        <w:rPr>
          <w:rStyle w:val="StyleBoldUnderline"/>
          <w:sz w:val="16"/>
          <w:u w:val="none"/>
        </w:rPr>
        <w:t xml:space="preserve">that </w:t>
      </w:r>
      <w:r w:rsidRPr="00026F62">
        <w:rPr>
          <w:rStyle w:val="StyleBoldUnderline"/>
        </w:rPr>
        <w:t>becomes apparent in the demonstrations of racism, power and privilege within</w:t>
      </w:r>
      <w:r w:rsidRPr="000C6912">
        <w:rPr>
          <w:sz w:val="16"/>
        </w:rPr>
        <w:t xml:space="preserve"> the </w:t>
      </w:r>
      <w:r w:rsidRPr="00026F62">
        <w:rPr>
          <w:rStyle w:val="StyleBoldUnderline"/>
        </w:rPr>
        <w:t>present day Cuba</w:t>
      </w:r>
      <w:r w:rsidRPr="000C6912">
        <w:rPr>
          <w:sz w:val="16"/>
        </w:rPr>
        <w:t xml:space="preserve">n context. It is </w:t>
      </w:r>
      <w:r w:rsidRPr="00026F62">
        <w:rPr>
          <w:rStyle w:val="StyleBoldUnderline"/>
        </w:rPr>
        <w:t>this colonial history coupled with the contact and negotiations with</w:t>
      </w:r>
      <w:r w:rsidRPr="000C6912">
        <w:rPr>
          <w:sz w:val="16"/>
        </w:rPr>
        <w:t xml:space="preserve"> a </w:t>
      </w:r>
      <w:r w:rsidRPr="00026F62">
        <w:rPr>
          <w:rStyle w:val="StyleBoldUnderline"/>
        </w:rPr>
        <w:t>growing global capitalism</w:t>
      </w:r>
      <w:r w:rsidRPr="000C6912">
        <w:rPr>
          <w:sz w:val="16"/>
        </w:rPr>
        <w:t xml:space="preserve"> that </w:t>
      </w:r>
      <w:r w:rsidRPr="00026F62">
        <w:rPr>
          <w:rStyle w:val="StyleBoldUnderline"/>
        </w:rPr>
        <w:t>sustains</w:t>
      </w:r>
      <w:r w:rsidRPr="000C6912">
        <w:rPr>
          <w:sz w:val="16"/>
        </w:rPr>
        <w:t xml:space="preserve"> those </w:t>
      </w:r>
      <w:r w:rsidRPr="00026F62">
        <w:rPr>
          <w:rStyle w:val="StyleBoldUnderline"/>
        </w:rPr>
        <w:t>vexed contradictions</w:t>
      </w:r>
      <w:r w:rsidRPr="000C6912">
        <w:rPr>
          <w:sz w:val="16"/>
        </w:rPr>
        <w:t xml:space="preserve">. They are being observed in the socialist country, that had focused intentions on the advancement of all </w:t>
      </w:r>
      <w:r w:rsidRPr="00026F62">
        <w:rPr>
          <w:rStyle w:val="StyleBoldUnderline"/>
        </w:rPr>
        <w:t>its people</w:t>
      </w:r>
      <w:r w:rsidRPr="000C6912">
        <w:rPr>
          <w:sz w:val="16"/>
        </w:rPr>
        <w:t xml:space="preserve"> who </w:t>
      </w:r>
      <w:r w:rsidRPr="00026F62">
        <w:rPr>
          <w:rStyle w:val="StyleBoldUnderline"/>
        </w:rPr>
        <w:t>are now forced to compromise with</w:t>
      </w:r>
      <w:r w:rsidRPr="000C6912">
        <w:rPr>
          <w:sz w:val="16"/>
        </w:rPr>
        <w:t xml:space="preserve"> that </w:t>
      </w:r>
      <w:r w:rsidRPr="00026F62">
        <w:rPr>
          <w:rStyle w:val="StyleBoldUnderline"/>
        </w:rPr>
        <w:t>global capitalism in a way that caters to white American and European tourists and feeds into white supremacist practices</w:t>
      </w:r>
      <w:r w:rsidRPr="000C6912">
        <w:rPr>
          <w:sz w:val="16"/>
        </w:rPr>
        <w:t>.</w:t>
      </w:r>
      <w:r>
        <w:rPr>
          <w:sz w:val="16"/>
        </w:rPr>
        <w:t xml:space="preserve"> </w:t>
      </w:r>
    </w:p>
    <w:p w:rsidR="00B16F19" w:rsidRPr="00A81350" w:rsidRDefault="00B16F19" w:rsidP="00B16F19">
      <w:pPr>
        <w:pStyle w:val="Heading4"/>
        <w:rPr>
          <w:rFonts w:eastAsia="Calibri"/>
        </w:rPr>
      </w:pPr>
      <w:r w:rsidRPr="00A81350">
        <w:rPr>
          <w:rFonts w:eastAsia="Calibri"/>
        </w:rPr>
        <w:t>Racism outweighs every impact – it’s the precondition to ethical political decision making.</w:t>
      </w:r>
    </w:p>
    <w:p w:rsidR="00B16F19" w:rsidRDefault="00B16F19" w:rsidP="00B16F19">
      <w:pPr>
        <w:tabs>
          <w:tab w:val="left" w:pos="90"/>
        </w:tabs>
        <w:rPr>
          <w:sz w:val="16"/>
        </w:rPr>
      </w:pPr>
      <w:r w:rsidRPr="00A81350">
        <w:rPr>
          <w:rStyle w:val="StyleStyleBold12pt"/>
        </w:rPr>
        <w:t>Memmi, 2k</w:t>
      </w:r>
      <w:r w:rsidRPr="00A81350">
        <w:rPr>
          <w:b/>
        </w:rPr>
        <w:t xml:space="preserve"> –</w:t>
      </w:r>
      <w:r w:rsidRPr="00A81350">
        <w:rPr>
          <w:sz w:val="16"/>
        </w:rPr>
        <w:t xml:space="preserve"> Professor Emeritus of Sociology at the University of Paris (Albert, “RACISM”, translated by Steve Martinot, pp.163-165)</w:t>
      </w:r>
    </w:p>
    <w:p w:rsidR="00B16F19" w:rsidRPr="00A81350" w:rsidRDefault="00B16F19" w:rsidP="00B16F19">
      <w:pPr>
        <w:tabs>
          <w:tab w:val="left" w:pos="90"/>
        </w:tabs>
        <w:rPr>
          <w:sz w:val="16"/>
        </w:rPr>
      </w:pPr>
    </w:p>
    <w:p w:rsidR="00B16F19" w:rsidRPr="00A81350" w:rsidRDefault="00B16F19" w:rsidP="00B16F19">
      <w:pPr>
        <w:tabs>
          <w:tab w:val="left" w:pos="90"/>
        </w:tabs>
        <w:rPr>
          <w:rStyle w:val="StyleBoldUnderline"/>
        </w:rPr>
      </w:pPr>
      <w:r w:rsidRPr="00A81350">
        <w:rPr>
          <w:rStyle w:val="StyleBoldUnderline"/>
        </w:rPr>
        <w:t xml:space="preserve">The struggle against racism will be long, difficult, without intermission, without remission, probably never achieved, </w:t>
      </w:r>
      <w:r w:rsidRPr="00A81350">
        <w:rPr>
          <w:sz w:val="16"/>
        </w:rPr>
        <w:t>yet</w:t>
      </w:r>
      <w:r w:rsidRPr="00A81350">
        <w:rPr>
          <w:rStyle w:val="StyleBoldUnderline"/>
        </w:rPr>
        <w:t xml:space="preserve"> for this very reason, it is a struggle to be undertaken without surcease and without concessions.  One cannot be indulgent toward racism.  One cannot even let the monster in the house, especially not in a mask.  To give it mere</w:t>
      </w:r>
      <w:r w:rsidRPr="00A81350">
        <w:rPr>
          <w:sz w:val="16"/>
        </w:rPr>
        <w:t xml:space="preserve">ly </w:t>
      </w:r>
      <w:r w:rsidRPr="00A81350">
        <w:rPr>
          <w:rStyle w:val="StyleBoldUnderline"/>
        </w:rPr>
        <w:t>a foothold means to augment the bestial part in us and in other people which is to diminish what is human.  To accept the racist universe to the slightest degree is to endorse fear, injustice, and violence</w:t>
      </w:r>
      <w:r w:rsidRPr="00A81350">
        <w:rPr>
          <w:sz w:val="16"/>
        </w:rPr>
        <w:t>.  It is</w:t>
      </w:r>
      <w:r w:rsidRPr="00A81350">
        <w:rPr>
          <w:rStyle w:val="StyleBoldUnderline"/>
        </w:rPr>
        <w:t xml:space="preserve"> to accept the persistence of the dark history in which we still </w:t>
      </w:r>
      <w:r w:rsidRPr="00A81350">
        <w:rPr>
          <w:sz w:val="16"/>
        </w:rPr>
        <w:t>largely</w:t>
      </w:r>
      <w:r w:rsidRPr="00A81350">
        <w:rPr>
          <w:rStyle w:val="StyleBoldUnderline"/>
        </w:rPr>
        <w:t xml:space="preserve"> live.  It is to agree that the outsider will always be a possible victim </w:t>
      </w:r>
      <w:r w:rsidRPr="00A81350">
        <w:rPr>
          <w:sz w:val="16"/>
          <w:szCs w:val="16"/>
        </w:rPr>
        <w:t>(and which [person] man is not [themself] himself an outsider relative to someone else?).</w:t>
      </w:r>
      <w:r w:rsidRPr="00A81350">
        <w:rPr>
          <w:sz w:val="16"/>
        </w:rPr>
        <w:t xml:space="preserve">  </w:t>
      </w:r>
      <w:r w:rsidRPr="00A81350">
        <w:rPr>
          <w:rStyle w:val="StyleBoldUnderline"/>
        </w:rPr>
        <w:t xml:space="preserve">Racism illustrates </w:t>
      </w:r>
      <w:r w:rsidRPr="00A81350">
        <w:rPr>
          <w:sz w:val="16"/>
        </w:rPr>
        <w:t>in sum,</w:t>
      </w:r>
      <w:r w:rsidRPr="00A81350">
        <w:rPr>
          <w:rStyle w:val="StyleBoldUnderline"/>
        </w:rPr>
        <w:t xml:space="preserve"> the inevitable negativity of the condition of the dominated; that is it illuminates in a certain sense the entire human condition.  The anti-racist struggle, </w:t>
      </w:r>
      <w:r w:rsidRPr="00A81350">
        <w:rPr>
          <w:sz w:val="16"/>
        </w:rPr>
        <w:t xml:space="preserve">difficult though it is, and always in question, </w:t>
      </w:r>
      <w:r w:rsidRPr="00A81350">
        <w:rPr>
          <w:rStyle w:val="StyleBoldUnderline"/>
        </w:rPr>
        <w:t xml:space="preserve">is </w:t>
      </w:r>
      <w:r w:rsidRPr="00A81350">
        <w:rPr>
          <w:sz w:val="16"/>
        </w:rPr>
        <w:t>nevertheless</w:t>
      </w:r>
      <w:r w:rsidRPr="00A81350">
        <w:rPr>
          <w:rStyle w:val="StyleBoldUnderline"/>
        </w:rPr>
        <w:t xml:space="preserve"> one of the prologues to the ultimate passage from animality to humanity.  </w:t>
      </w:r>
      <w:r w:rsidRPr="00A81350">
        <w:rPr>
          <w:sz w:val="16"/>
        </w:rPr>
        <w:t>In that sense,</w:t>
      </w:r>
      <w:r w:rsidRPr="00A81350">
        <w:rPr>
          <w:rStyle w:val="StyleBoldUnderline"/>
        </w:rPr>
        <w:t xml:space="preserve"> we cannot fail to rise to the racist challenge.  However, it remains true that one’s moral conduct only emerges from a choice:  one has to want it.  It is a choice among other choices, and always debatable in its foundations and its consequences.</w:t>
      </w:r>
      <w:r w:rsidRPr="00FD761E">
        <w:rPr>
          <w:rStyle w:val="StyleBoldUnderline"/>
          <w:u w:val="none"/>
        </w:rPr>
        <w:t xml:space="preserve"> </w:t>
      </w:r>
      <w:r w:rsidRPr="00FD761E">
        <w:rPr>
          <w:sz w:val="16"/>
          <w:szCs w:val="16"/>
        </w:rPr>
        <w:t xml:space="preserve"> </w:t>
      </w:r>
      <w:r w:rsidRPr="00A81350">
        <w:rPr>
          <w:sz w:val="16"/>
          <w:szCs w:val="16"/>
        </w:rPr>
        <w:t xml:space="preserve">Let us say, broadly speaking, that the choice to conduct oneself morally is the condition for the establishment of a human order for which racism is the very negation.  This is almost a redundancy.  </w:t>
      </w:r>
      <w:r w:rsidRPr="00A81350">
        <w:rPr>
          <w:rStyle w:val="StyleBoldUnderline"/>
        </w:rPr>
        <w:t>One cannot found a moral order, let alone a legislative order, on racism because racism signifies the exclusion of the other and his or her subjection to violence and domination.  From an ethical point of view,</w:t>
      </w:r>
      <w:r w:rsidRPr="00A81350">
        <w:rPr>
          <w:sz w:val="16"/>
          <w:szCs w:val="16"/>
        </w:rPr>
        <w:t xml:space="preserve"> if one can deploy a little religious language, </w:t>
      </w:r>
      <w:r w:rsidRPr="00A81350">
        <w:rPr>
          <w:rStyle w:val="StyleBoldUnderline"/>
        </w:rPr>
        <w:t>racism is “the truly capital sin.”</w:t>
      </w:r>
      <w:r w:rsidRPr="00A81350">
        <w:rPr>
          <w:szCs w:val="16"/>
          <w:u w:val="single"/>
          <w:vertAlign w:val="superscript"/>
        </w:rPr>
        <w:t>fn22</w:t>
      </w:r>
      <w:r w:rsidRPr="00A81350">
        <w:rPr>
          <w:sz w:val="16"/>
          <w:szCs w:val="16"/>
        </w:rPr>
        <w:t xml:space="preserve">  It is not an accident that almost all of humanity’s spiritual traditions counsel respect for the weak, for orphans, widows, or strangers.  It is not just a question of theoretical counsel respect for the weak, for orphans, widows or strangers.  </w:t>
      </w:r>
      <w:r w:rsidRPr="00A81350">
        <w:rPr>
          <w:rStyle w:val="StyleBoldUnderline"/>
        </w:rPr>
        <w:t xml:space="preserve">It is not just a question of </w:t>
      </w:r>
      <w:r w:rsidRPr="00A81350">
        <w:rPr>
          <w:sz w:val="16"/>
        </w:rPr>
        <w:t>theoretical</w:t>
      </w:r>
      <w:r w:rsidRPr="00A81350">
        <w:rPr>
          <w:rStyle w:val="StyleBoldUnderline"/>
        </w:rPr>
        <w:t xml:space="preserve"> morality and </w:t>
      </w:r>
      <w:r w:rsidRPr="00A81350">
        <w:rPr>
          <w:sz w:val="16"/>
        </w:rPr>
        <w:t>disinterested</w:t>
      </w:r>
      <w:r w:rsidRPr="00A81350">
        <w:rPr>
          <w:rStyle w:val="StyleBoldUnderline"/>
        </w:rPr>
        <w:t xml:space="preserve"> commandments.  Such unanimity in the safeguarding of the other suggests the real utility of such sentiments.  </w:t>
      </w:r>
      <w:r w:rsidRPr="00A81350">
        <w:rPr>
          <w:sz w:val="16"/>
        </w:rPr>
        <w:t>All things considered,</w:t>
      </w:r>
      <w:r w:rsidRPr="00A81350">
        <w:rPr>
          <w:rStyle w:val="StyleBoldUnderline"/>
        </w:rPr>
        <w:t xml:space="preserve"> we have an interest in banishing injustice, </w:t>
      </w:r>
      <w:r w:rsidRPr="00A81350">
        <w:rPr>
          <w:sz w:val="16"/>
        </w:rPr>
        <w:t>because</w:t>
      </w:r>
      <w:r w:rsidRPr="00A81350">
        <w:rPr>
          <w:rStyle w:val="StyleBoldUnderline"/>
        </w:rPr>
        <w:t xml:space="preserve"> injustice engenders violence and death.  </w:t>
      </w:r>
      <w:r w:rsidRPr="00A81350">
        <w:rPr>
          <w:sz w:val="16"/>
        </w:rPr>
        <w:t>Of course, this is debatable</w:t>
      </w:r>
      <w:r w:rsidRPr="00A81350">
        <w:rPr>
          <w:rStyle w:val="StyleBoldUnderline"/>
        </w:rPr>
        <w:t xml:space="preserve">.  There are those who think that if one is strong enough, the assault on and oppression of others is permissible.  But no one is ever sure of remaining the strongest.  One day, perhaps, the roles will be reversed.  All unjust society contains within itself the seeds of its own death. </w:t>
      </w:r>
      <w:r w:rsidRPr="00A81350">
        <w:rPr>
          <w:sz w:val="16"/>
          <w:szCs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A81350">
        <w:rPr>
          <w:rStyle w:val="StyleBoldUnderline"/>
        </w:rPr>
        <w:t xml:space="preserve">It is an ethical and a practical appeal – indeed, it is a contract, </w:t>
      </w:r>
      <w:r w:rsidRPr="00A81350">
        <w:rPr>
          <w:sz w:val="16"/>
        </w:rPr>
        <w:t>however implicit it might be.</w:t>
      </w:r>
      <w:r w:rsidRPr="00A81350">
        <w:rPr>
          <w:rStyle w:val="StyleBoldUnderline"/>
        </w:rPr>
        <w:t xml:space="preserve">  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w:t>
      </w:r>
      <w:r w:rsidRPr="00A81350">
        <w:rPr>
          <w:sz w:val="16"/>
        </w:rPr>
        <w:t>.  True, it is a wager, but the stakes are irresistible.</w:t>
      </w:r>
    </w:p>
    <w:p w:rsidR="00B16F19" w:rsidRPr="00B16F19" w:rsidRDefault="00B16F19" w:rsidP="00B16F19"/>
    <w:p w:rsidR="00C10E74" w:rsidRDefault="00C10E74" w:rsidP="00C10E74">
      <w:pPr>
        <w:pStyle w:val="Heading2"/>
      </w:pPr>
      <w:r>
        <w:t>2ac gender equality add-on</w:t>
      </w:r>
    </w:p>
    <w:p w:rsidR="00C10E74" w:rsidRPr="00CD0163" w:rsidRDefault="00C10E74" w:rsidP="00C10E74">
      <w:pPr>
        <w:pStyle w:val="Heading4"/>
      </w:pPr>
      <w:r w:rsidRPr="00CD0163">
        <w:t>Lifting the embargo is critical for women’s rights – ensures employment</w:t>
      </w:r>
    </w:p>
    <w:p w:rsidR="00C10E74" w:rsidRPr="00CD0163" w:rsidRDefault="00C10E74" w:rsidP="00C10E74">
      <w:pPr>
        <w:rPr>
          <w:sz w:val="16"/>
        </w:rPr>
      </w:pPr>
      <w:r w:rsidRPr="00CD0163">
        <w:rPr>
          <w:b/>
          <w:bCs/>
        </w:rPr>
        <w:t>Associated Press 13</w:t>
      </w:r>
      <w:r w:rsidRPr="00CD0163">
        <w:rPr>
          <w:sz w:val="16"/>
        </w:rPr>
        <w:t xml:space="preserve"> - [Cites a report by Sarah Stevens - executive director of the Center for Democracy in the Americas, long-time human rights advocate, works with U.S. policymakers, journalists and others, to change the debate on U.S. foreign policy toward the hemisphere has led dozens of delegations of U.S. policymakers, academics, experts, and philanthropists to Chile, Cuba, Ecuador, El Salvador, Honduras and Venezuela on fact-finding and research missions. “Cuba gender equality good, but threatened says report” 3/8/13 </w:t>
      </w:r>
      <w:hyperlink r:id="rId19" w:history="1">
        <w:r w:rsidRPr="00CD0163">
          <w:rPr>
            <w:sz w:val="16"/>
          </w:rPr>
          <w:t>http://m.jamaicaobserver.com/mobile/business/Cuba-gender-equality-good--but-threatened-says-report_13801067</w:t>
        </w:r>
      </w:hyperlink>
      <w:r w:rsidRPr="00CD0163">
        <w:rPr>
          <w:sz w:val="16"/>
        </w:rPr>
        <w:t xml:space="preserve"> //NG]</w:t>
      </w:r>
    </w:p>
    <w:p w:rsidR="00C10E74" w:rsidRPr="002D1E2D" w:rsidRDefault="00C10E74" w:rsidP="00C10E74">
      <w:pPr>
        <w:rPr>
          <w:sz w:val="16"/>
        </w:rPr>
      </w:pPr>
      <w:r w:rsidRPr="00CD0163">
        <w:rPr>
          <w:bCs/>
          <w:u w:val="single"/>
        </w:rPr>
        <w:t>Cuba</w:t>
      </w:r>
      <w:r w:rsidRPr="00CD0163">
        <w:rPr>
          <w:sz w:val="16"/>
        </w:rPr>
        <w:t xml:space="preserve"> has made great strides in gender equality, but </w:t>
      </w:r>
      <w:r w:rsidRPr="00CD0163">
        <w:rPr>
          <w:bCs/>
          <w:u w:val="single"/>
        </w:rPr>
        <w:t>still has work to do in eradicating macho attitudes and supporting opportunities for women in business and leadership, according to a</w:t>
      </w:r>
      <w:r w:rsidRPr="00CD0163">
        <w:rPr>
          <w:sz w:val="16"/>
        </w:rPr>
        <w:t xml:space="preserve"> new </w:t>
      </w:r>
      <w:r w:rsidRPr="00CD0163">
        <w:rPr>
          <w:bCs/>
          <w:u w:val="single"/>
        </w:rPr>
        <w:t>report from a US study group published to coincide with International Women's Day</w:t>
      </w:r>
      <w:r w:rsidRPr="00CD0163">
        <w:rPr>
          <w:sz w:val="16"/>
        </w:rPr>
        <w:t xml:space="preserve"> today. </w:t>
      </w:r>
      <w:r w:rsidRPr="00CD0163">
        <w:rPr>
          <w:bCs/>
          <w:u w:val="single"/>
        </w:rPr>
        <w:t>The Washington-based Centre for Democracy in the Americas</w:t>
      </w:r>
      <w:r w:rsidRPr="00CD0163">
        <w:rPr>
          <w:sz w:val="16"/>
        </w:rPr>
        <w:t xml:space="preserve"> also </w:t>
      </w:r>
      <w:r w:rsidRPr="00CD0163">
        <w:rPr>
          <w:bCs/>
          <w:u w:val="single"/>
        </w:rPr>
        <w:t>warned that the island's economic difficulties and drive to restructure its socialist model could put at risk the advances in gender equality</w:t>
      </w:r>
      <w:r w:rsidRPr="00CD0163">
        <w:rPr>
          <w:sz w:val="16"/>
        </w:rPr>
        <w:t xml:space="preserve"> since the Cuban Revolution. "Just like everywhere, </w:t>
      </w:r>
      <w:r w:rsidRPr="00CD0163">
        <w:rPr>
          <w:bCs/>
          <w:u w:val="single"/>
        </w:rPr>
        <w:t>in times of economic crisis</w:t>
      </w:r>
      <w:r w:rsidRPr="00CD0163">
        <w:rPr>
          <w:sz w:val="16"/>
        </w:rPr>
        <w:t xml:space="preserve"> it's </w:t>
      </w:r>
      <w:r w:rsidRPr="00CD0163">
        <w:rPr>
          <w:bCs/>
          <w:u w:val="single"/>
        </w:rPr>
        <w:t>women</w:t>
      </w:r>
      <w:r w:rsidRPr="00CD0163">
        <w:rPr>
          <w:sz w:val="16"/>
        </w:rPr>
        <w:t xml:space="preserve"> and </w:t>
      </w:r>
      <w:r w:rsidRPr="00CD0163">
        <w:rPr>
          <w:bCs/>
          <w:u w:val="single"/>
        </w:rPr>
        <w:t>families and kids</w:t>
      </w:r>
      <w:r w:rsidRPr="00CD0163">
        <w:rPr>
          <w:sz w:val="16"/>
        </w:rPr>
        <w:t xml:space="preserve"> that </w:t>
      </w:r>
      <w:r w:rsidRPr="00CD0163">
        <w:rPr>
          <w:bCs/>
          <w:u w:val="single"/>
        </w:rPr>
        <w:t>are</w:t>
      </w:r>
      <w:r w:rsidRPr="00CD0163">
        <w:rPr>
          <w:sz w:val="16"/>
        </w:rPr>
        <w:t xml:space="preserve"> often </w:t>
      </w:r>
      <w:r w:rsidRPr="00CD0163">
        <w:rPr>
          <w:bCs/>
          <w:u w:val="single"/>
        </w:rPr>
        <w:t>the most vulnerable</w:t>
      </w:r>
      <w:r w:rsidRPr="00CD0163">
        <w:rPr>
          <w:sz w:val="16"/>
        </w:rPr>
        <w:t xml:space="preserve">," Sarah Stephens, the group's executive director, said yesterday. </w:t>
      </w:r>
      <w:r w:rsidRPr="00CD0163">
        <w:rPr>
          <w:bCs/>
          <w:u w:val="single"/>
        </w:rPr>
        <w:t>During</w:t>
      </w:r>
      <w:r w:rsidRPr="00CD0163">
        <w:rPr>
          <w:sz w:val="16"/>
        </w:rPr>
        <w:t xml:space="preserve"> numerous </w:t>
      </w:r>
      <w:r w:rsidRPr="00CD0163">
        <w:rPr>
          <w:bCs/>
          <w:u w:val="single"/>
        </w:rPr>
        <w:t>research trips</w:t>
      </w:r>
      <w:r w:rsidRPr="00CD0163">
        <w:rPr>
          <w:sz w:val="16"/>
        </w:rPr>
        <w:t xml:space="preserve"> to the island </w:t>
      </w:r>
      <w:r w:rsidRPr="00CD0163">
        <w:rPr>
          <w:bCs/>
          <w:u w:val="single"/>
        </w:rPr>
        <w:t>and interviews with</w:t>
      </w:r>
      <w:r w:rsidRPr="00CD0163">
        <w:rPr>
          <w:sz w:val="16"/>
        </w:rPr>
        <w:t xml:space="preserve"> a wide range of </w:t>
      </w:r>
      <w:r w:rsidRPr="00CD0163">
        <w:rPr>
          <w:bCs/>
          <w:u w:val="single"/>
        </w:rPr>
        <w:t>Cuban women, Stephens said, that was "one of the concerns</w:t>
      </w:r>
      <w:r w:rsidRPr="00CD0163">
        <w:rPr>
          <w:sz w:val="16"/>
        </w:rPr>
        <w:t xml:space="preserve"> that we heard again and again." President Raul </w:t>
      </w:r>
      <w:r w:rsidRPr="00CD0163">
        <w:rPr>
          <w:bCs/>
          <w:u w:val="single"/>
        </w:rPr>
        <w:t>Castro's economic reform plan includes massive reductions in state jobs, with</w:t>
      </w:r>
      <w:r w:rsidRPr="00CD0163">
        <w:rPr>
          <w:sz w:val="16"/>
        </w:rPr>
        <w:t xml:space="preserve"> those </w:t>
      </w:r>
      <w:r w:rsidRPr="00CD0163">
        <w:rPr>
          <w:bCs/>
          <w:u w:val="single"/>
        </w:rPr>
        <w:t>workers to be absorbed by an expanded private sector</w:t>
      </w:r>
      <w:r w:rsidRPr="00CD0163">
        <w:rPr>
          <w:sz w:val="16"/>
        </w:rPr>
        <w:t xml:space="preserve"> that has grown to 181 approved trades. But the center report noted that </w:t>
      </w:r>
      <w:r w:rsidRPr="00CD0163">
        <w:rPr>
          <w:bCs/>
          <w:u w:val="single"/>
        </w:rPr>
        <w:t>many of those are male-dominated professions</w:t>
      </w:r>
      <w:r w:rsidRPr="00CD0163">
        <w:rPr>
          <w:sz w:val="16"/>
        </w:rPr>
        <w:t xml:space="preserve"> — mechanics, masons, construction workers and so on — and to date, 24 per cent of small businesses are run by women. Moreover </w:t>
      </w:r>
      <w:r w:rsidRPr="00CD0163">
        <w:rPr>
          <w:bCs/>
          <w:u w:val="single"/>
        </w:rPr>
        <w:t>there's no provision for women in the private sector to maintain rights they enjoy in government jobs</w:t>
      </w:r>
      <w:r w:rsidRPr="00CD0163">
        <w:rPr>
          <w:sz w:val="16"/>
        </w:rPr>
        <w:t xml:space="preserve">, </w:t>
      </w:r>
      <w:r w:rsidRPr="00CD0163">
        <w:rPr>
          <w:bCs/>
          <w:u w:val="single"/>
        </w:rPr>
        <w:t>such as paid maternity leave and breaks for breast-feeding</w:t>
      </w:r>
      <w:r w:rsidRPr="00CD0163">
        <w:rPr>
          <w:sz w:val="16"/>
        </w:rPr>
        <w:t xml:space="preserve">. </w:t>
      </w:r>
      <w:r w:rsidRPr="00CD0163">
        <w:rPr>
          <w:bCs/>
          <w:u w:val="single"/>
        </w:rPr>
        <w:t>The centre recommended that Cuba implement measures to support women</w:t>
      </w:r>
      <w:r w:rsidRPr="00CD0163">
        <w:rPr>
          <w:sz w:val="16"/>
        </w:rPr>
        <w:t xml:space="preserve"> as independent workers and small business owners, such as </w:t>
      </w:r>
      <w:r w:rsidRPr="00CD0163">
        <w:rPr>
          <w:bCs/>
          <w:u w:val="single"/>
        </w:rPr>
        <w:t>offer</w:t>
      </w:r>
      <w:r w:rsidRPr="00CD0163">
        <w:rPr>
          <w:sz w:val="16"/>
        </w:rPr>
        <w:t xml:space="preserve">ing </w:t>
      </w:r>
      <w:r w:rsidRPr="00CD0163">
        <w:rPr>
          <w:bCs/>
          <w:u w:val="single"/>
        </w:rPr>
        <w:t xml:space="preserve">training in finance and marketing, improving access to credit and providing day care. </w:t>
      </w:r>
      <w:r w:rsidRPr="00CD0163">
        <w:rPr>
          <w:sz w:val="16"/>
        </w:rPr>
        <w:t xml:space="preserve">"What we heard from women was that much of the safety net, many of the benefits they received working for the state, they still desperately need in order to make ends meet, in order to be able to both hold down a job and take care of the home and the family and put meals on the table," Stephens said. </w:t>
      </w:r>
      <w:r w:rsidRPr="00CD0163">
        <w:rPr>
          <w:bCs/>
          <w:u w:val="single"/>
        </w:rPr>
        <w:t>The report</w:t>
      </w:r>
      <w:r w:rsidRPr="00CD0163">
        <w:rPr>
          <w:sz w:val="16"/>
        </w:rPr>
        <w:t xml:space="preserve"> also </w:t>
      </w:r>
      <w:r w:rsidRPr="00CD0163">
        <w:rPr>
          <w:bCs/>
          <w:u w:val="single"/>
        </w:rPr>
        <w:t>recommended that the United States engage with Cuban women and society</w:t>
      </w:r>
      <w:r w:rsidRPr="00CD0163">
        <w:rPr>
          <w:sz w:val="16"/>
        </w:rPr>
        <w:t xml:space="preserve"> at large, </w:t>
      </w:r>
      <w:r w:rsidRPr="00CD0163">
        <w:rPr>
          <w:bCs/>
          <w:u w:val="single"/>
        </w:rPr>
        <w:t>including opening US markets to Cuban goods. Stephens' centre</w:t>
      </w:r>
      <w:r w:rsidRPr="00CD0163">
        <w:rPr>
          <w:sz w:val="16"/>
        </w:rPr>
        <w:t xml:space="preserve"> is generally </w:t>
      </w:r>
      <w:r w:rsidRPr="00CD0163">
        <w:rPr>
          <w:bCs/>
          <w:u w:val="single"/>
        </w:rPr>
        <w:t xml:space="preserve">sympathetic to Havana and </w:t>
      </w:r>
      <w:r w:rsidRPr="00CD0163">
        <w:rPr>
          <w:sz w:val="16"/>
        </w:rPr>
        <w:t xml:space="preserve">actively </w:t>
      </w:r>
      <w:r w:rsidRPr="00CD0163">
        <w:rPr>
          <w:bCs/>
          <w:u w:val="single"/>
        </w:rPr>
        <w:t>lobbies for changes in US policy</w:t>
      </w:r>
      <w:r w:rsidRPr="00CD0163">
        <w:rPr>
          <w:sz w:val="16"/>
        </w:rPr>
        <w:t xml:space="preserve"> toward the island, </w:t>
      </w:r>
      <w:r w:rsidRPr="00CD0163">
        <w:rPr>
          <w:bCs/>
          <w:u w:val="single"/>
        </w:rPr>
        <w:t>including the lifting of the</w:t>
      </w:r>
      <w:r w:rsidRPr="00CD0163">
        <w:rPr>
          <w:sz w:val="16"/>
        </w:rPr>
        <w:t xml:space="preserve"> 51-year economic </w:t>
      </w:r>
      <w:r w:rsidRPr="00CD0163">
        <w:rPr>
          <w:bCs/>
          <w:u w:val="single"/>
        </w:rPr>
        <w:t>embargo</w:t>
      </w:r>
      <w:r w:rsidRPr="00CD0163">
        <w:rPr>
          <w:sz w:val="16"/>
        </w:rPr>
        <w:t xml:space="preserve">. Overall the report praised Cuba on gender equality especially compared with the rest of the region, noting advances in indicators such as universal literacy, low maternal death rates, high representation of women in higher education, the enshrinement of equal rights in the constitution and legal guarantees in the family code. Still, it noted that </w:t>
      </w:r>
      <w:r w:rsidRPr="00CD0163">
        <w:rPr>
          <w:bCs/>
          <w:u w:val="single"/>
        </w:rPr>
        <w:t>Cuba has been criticised both internally and externally on domestic violence and it warned that cutbacks in the health and education systems</w:t>
      </w:r>
      <w:r w:rsidRPr="00CD0163">
        <w:rPr>
          <w:sz w:val="16"/>
        </w:rPr>
        <w:t xml:space="preserve"> potentially </w:t>
      </w:r>
      <w:r w:rsidRPr="00CD0163">
        <w:rPr>
          <w:bCs/>
          <w:u w:val="single"/>
        </w:rPr>
        <w:t>threaten gender equality</w:t>
      </w:r>
      <w:r w:rsidRPr="00CD0163">
        <w:rPr>
          <w:sz w:val="16"/>
        </w:rPr>
        <w:t xml:space="preserve"> if not handled properly. It also suggested that </w:t>
      </w:r>
      <w:r w:rsidRPr="00CD0163">
        <w:rPr>
          <w:bCs/>
          <w:u w:val="single"/>
        </w:rPr>
        <w:t>a glass ceiling still exists</w:t>
      </w:r>
      <w:r w:rsidRPr="00CD0163">
        <w:rPr>
          <w:sz w:val="16"/>
        </w:rPr>
        <w:t xml:space="preserve"> to a certain extent, saying that while Cuban women constitute 53 per cent of workers with graduate degrees, they occupy just 34 per cent of executive positions. </w:t>
      </w:r>
      <w:r w:rsidRPr="00CD0163">
        <w:rPr>
          <w:bCs/>
          <w:u w:val="single"/>
        </w:rPr>
        <w:t>Fewer than 40 per cent of women are employed, and they earn less than half of what men make</w:t>
      </w:r>
      <w:r w:rsidRPr="00CD0163">
        <w:rPr>
          <w:sz w:val="16"/>
        </w:rPr>
        <w:t>, the study found. "</w:t>
      </w:r>
      <w:r w:rsidRPr="00CD0163">
        <w:rPr>
          <w:bCs/>
          <w:u w:val="single"/>
        </w:rPr>
        <w:t>This is</w:t>
      </w:r>
      <w:r w:rsidRPr="00CD0163">
        <w:rPr>
          <w:sz w:val="16"/>
        </w:rPr>
        <w:t xml:space="preserve"> especially </w:t>
      </w:r>
      <w:r w:rsidRPr="00CD0163">
        <w:rPr>
          <w:bCs/>
          <w:u w:val="single"/>
        </w:rPr>
        <w:t>dispiriting to the highly trained women who emerge</w:t>
      </w:r>
      <w:r w:rsidRPr="00CD0163">
        <w:rPr>
          <w:sz w:val="16"/>
        </w:rPr>
        <w:t xml:space="preserve"> year after year </w:t>
      </w:r>
      <w:r w:rsidRPr="00CD0163">
        <w:rPr>
          <w:bCs/>
          <w:u w:val="single"/>
        </w:rPr>
        <w:t>from Cuban colleges</w:t>
      </w:r>
      <w:r w:rsidRPr="00CD0163">
        <w:rPr>
          <w:sz w:val="16"/>
        </w:rPr>
        <w:t>, yet remain unable to fully employ their talents," the report said. Castro, other officials and intellectuals have often stressed the importance of making Cuban society and government more inclusive of women, people of Afro-Cuban descent and youth. In late February a new parliament formed with women making up 42 per cent of its membership, continuing a gradual upward trend over the years. Thirty-nine per cent were black or mestizo. Castro also convened a new ruling Council of State with two women among its five vice presidents. Sonia Delgado, a 52-year-history teacher in Havana, said she is grateful that women in Cuba have rights to equal education, equal pay for equal work and free contraception and abortion. But Delgado said some workplace discrimination continues, and bosses can be hesitant to hire female employees for fear they might have children and miss work. In many families a husband's role is to "help out" rather than "share" household chores, she added. "After the triumph of the revolution, women's lives changed and doors were opened," Delgado said. "But I would say machismo continues to exist in our society. Perhaps out of sight, but there it is, lurking."</w:t>
      </w:r>
    </w:p>
    <w:p w:rsidR="00C10E74" w:rsidRPr="00C75A10" w:rsidRDefault="00C10E74" w:rsidP="00C10E74">
      <w:pPr>
        <w:pStyle w:val="Heading4"/>
      </w:pPr>
      <w:r w:rsidRPr="00C75A10">
        <w:t>Gender inequality leads to war, prolif, environmental destruction, and eventually extinction</w:t>
      </w:r>
    </w:p>
    <w:p w:rsidR="00C10E74" w:rsidRPr="00A81350" w:rsidRDefault="00C10E74" w:rsidP="00C10E74">
      <w:pPr>
        <w:rPr>
          <w:sz w:val="16"/>
          <w:szCs w:val="20"/>
        </w:rPr>
      </w:pPr>
      <w:r w:rsidRPr="00C75A10">
        <w:rPr>
          <w:rStyle w:val="StyleStyleBold12pt"/>
        </w:rPr>
        <w:t>Warren and Cady, 94</w:t>
      </w:r>
      <w:r w:rsidRPr="00A81350">
        <w:rPr>
          <w:sz w:val="16"/>
          <w:szCs w:val="16"/>
        </w:rPr>
        <w:t>—</w:t>
      </w:r>
      <w:r w:rsidRPr="00A81350">
        <w:rPr>
          <w:sz w:val="16"/>
          <w:szCs w:val="20"/>
        </w:rPr>
        <w:t xml:space="preserve">Warren is the Chair of the Philosophy Department at Macalester College and Cady is Professor of Philosophy at Hamline University (Karen and Duane, “Feminism and Peace: Seeing Connections”, p. 16, JSTOR, http://www.jstor.org/stable/pdfplus/3810167.pdf, JB) </w:t>
      </w:r>
    </w:p>
    <w:p w:rsidR="00C10E74" w:rsidRPr="00A81350" w:rsidRDefault="00C10E74" w:rsidP="00C10E74">
      <w:pPr>
        <w:rPr>
          <w:sz w:val="16"/>
          <w:szCs w:val="20"/>
        </w:rPr>
      </w:pPr>
      <w:r w:rsidRPr="00A81350">
        <w:rPr>
          <w:sz w:val="16"/>
          <w:szCs w:val="20"/>
        </w:rPr>
        <w:t>Operationalized, the evidence of patriarchy as a dysfunctional system is found in the behaviors to which it gives rise, (c), and the unmanageability, (d), which results. For example</w:t>
      </w:r>
      <w:r w:rsidRPr="00A81350">
        <w:rPr>
          <w:rStyle w:val="StyleBoldUnderline"/>
        </w:rPr>
        <w:t>, in the United States</w:t>
      </w:r>
      <w:r w:rsidRPr="00A81350">
        <w:rPr>
          <w:sz w:val="16"/>
          <w:szCs w:val="20"/>
        </w:rPr>
        <w:t xml:space="preserve">, current estimates are that </w:t>
      </w:r>
      <w:r w:rsidRPr="00A81350">
        <w:rPr>
          <w:rStyle w:val="StyleBoldUnderline"/>
        </w:rPr>
        <w:t>one out of every three or four women will be raped by someone she knows; globally, rape, sexual harassment, spouse-beating, and sado-masochistic pornography are examples of behaviors practiced, sanctioned, or tolerated within patriarchy</w:t>
      </w:r>
      <w:r w:rsidRPr="00A81350">
        <w:rPr>
          <w:sz w:val="16"/>
          <w:szCs w:val="20"/>
        </w:rPr>
        <w:t xml:space="preserve">. In the realm of environmentally destructive behaviors, </w:t>
      </w:r>
      <w:r w:rsidRPr="00A81350">
        <w:rPr>
          <w:rStyle w:val="StyleBoldUnderline"/>
        </w:rPr>
        <w:t>strip-mining, factory farming, and pollution of the air, water, and soil are instances of behaviors maintained and sanctioned within patriarchy</w:t>
      </w:r>
      <w:r w:rsidRPr="00A81350">
        <w:rPr>
          <w:sz w:val="16"/>
          <w:szCs w:val="20"/>
        </w:rPr>
        <w:t xml:space="preserve">. </w:t>
      </w:r>
      <w:r w:rsidRPr="00A81350">
        <w:rPr>
          <w:rStyle w:val="StyleBoldUnderline"/>
        </w:rPr>
        <w:t>They, too, rest on the faulty beliefs that it is okay to "rape the earth," that it is "man's God-given right" to have dominion (that is, domination) over the earth</w:t>
      </w:r>
      <w:r w:rsidRPr="00A81350">
        <w:rPr>
          <w:sz w:val="16"/>
          <w:szCs w:val="20"/>
        </w:rPr>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A81350">
        <w:rPr>
          <w:rStyle w:val="StyleBoldUnderline"/>
        </w:rPr>
        <w:t>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 real-life consequences are precisely those concerns with nuclear proliferation, war, environmental destruction, and violence toward women, which many feminists see as the logical outgrowth of patriarchal thinking</w:t>
      </w:r>
      <w:r w:rsidRPr="00A81350">
        <w:rPr>
          <w:sz w:val="16"/>
          <w:szCs w:val="20"/>
        </w:rPr>
        <w:t>.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w:t>
      </w:r>
      <w:r w:rsidRPr="00A81350">
        <w:rPr>
          <w:rStyle w:val="StyleBoldUnderline"/>
        </w:rPr>
        <w:t>militarism and warfare are continual features of a patriarchal society because they reflect and instill patriarchal values and fulfill needs of such a system</w:t>
      </w:r>
      <w:r w:rsidRPr="00A81350">
        <w:rPr>
          <w:sz w:val="16"/>
          <w:szCs w:val="20"/>
        </w:rPr>
        <w:t>. Acknowledging the context of patriarchal conceptualizations that feed militarism is a first step toward reducing their impact and preserving life on Earth" (Spretnak 1989, 54). Stated in terms of the foregoing model of patriarchy as a dysfunctional social system, the claims by Spretnak and other feminists take on a clearer meaning</w:t>
      </w:r>
      <w:r w:rsidRPr="00A81350">
        <w:rPr>
          <w:rStyle w:val="StyleBoldUnderline"/>
        </w:rPr>
        <w:t>: Patriarchal conceptual frameworks legitimate impaired thinking (about women, national and regional conflict, the environment) which is manifested in behaviors which, if continued, will make life on earth difficult, if not impossible</w:t>
      </w:r>
      <w:r w:rsidRPr="00A81350">
        <w:rPr>
          <w:sz w:val="16"/>
          <w:szCs w:val="20"/>
        </w:rPr>
        <w:t xml:space="preserve">. It is a stark message, but it is plausible. Its plausibility lies in understanding the conceptual roots of various woman-nature-peace connections in regional, national, and global contexts. </w:t>
      </w:r>
    </w:p>
    <w:p w:rsidR="00C10E74" w:rsidRPr="00A51822" w:rsidRDefault="00C10E74" w:rsidP="00C10E74">
      <w:pPr>
        <w:tabs>
          <w:tab w:val="left" w:pos="1710"/>
        </w:tabs>
        <w:rPr>
          <w:sz w:val="16"/>
        </w:rPr>
      </w:pPr>
    </w:p>
    <w:p w:rsidR="00C10E74" w:rsidRPr="00C75A10" w:rsidRDefault="00C10E74" w:rsidP="00C10E74"/>
    <w:p w:rsidR="00C3429C" w:rsidRDefault="00C3429C" w:rsidP="00D976A9">
      <w:pPr>
        <w:pStyle w:val="Heading1"/>
      </w:pPr>
      <w:r>
        <w:t>Tourism</w:t>
      </w:r>
    </w:p>
    <w:p w:rsidR="00BC2BF1" w:rsidRDefault="00BC2BF1" w:rsidP="00BC2BF1">
      <w:pPr>
        <w:pStyle w:val="Heading2"/>
      </w:pPr>
      <w:r>
        <w:t>2ac economy i/l</w:t>
      </w:r>
    </w:p>
    <w:p w:rsidR="00BC2BF1" w:rsidRPr="00EA597B" w:rsidRDefault="00BC2BF1" w:rsidP="00BC2BF1">
      <w:pPr>
        <w:pStyle w:val="Heading4"/>
      </w:pPr>
      <w:r w:rsidRPr="00EA597B">
        <w:t>Embargo destroys employment which is the root cause of prostitution</w:t>
      </w:r>
    </w:p>
    <w:p w:rsidR="00BC2BF1" w:rsidRDefault="00BC2BF1" w:rsidP="00BC2BF1">
      <w:r>
        <w:rPr>
          <w:b/>
        </w:rPr>
        <w:t xml:space="preserve">Karseeboom, 3 </w:t>
      </w:r>
      <w:r>
        <w:t xml:space="preserve">(Jennifer Karsseboom, 3/26/3, “Poverty Pushes Cuban Women into Sex Tourism”, </w:t>
      </w:r>
      <w:hyperlink r:id="rId20" w:history="1">
        <w:r w:rsidRPr="008B02F3">
          <w:rPr>
            <w:rStyle w:val="Hyperlink"/>
          </w:rPr>
          <w:t>http://www.globalpolicy.org/component/content/article/211/44367.html)//EM</w:t>
        </w:r>
      </w:hyperlink>
    </w:p>
    <w:p w:rsidR="00BC2BF1" w:rsidRDefault="00BC2BF1" w:rsidP="00BC2BF1"/>
    <w:p w:rsidR="00BC2BF1" w:rsidRPr="00F350AF" w:rsidRDefault="00BC2BF1" w:rsidP="00BC2BF1">
      <w:pPr>
        <w:rPr>
          <w:sz w:val="16"/>
        </w:rPr>
      </w:pPr>
      <w:r w:rsidRPr="00F350AF">
        <w:rPr>
          <w:sz w:val="16"/>
        </w:rPr>
        <w:t xml:space="preserve">From north to south, Havana to Santiago de Cuba, amidst the decaying buildings, propagandizing billboards and food stores with empty shelves </w:t>
      </w:r>
      <w:r w:rsidRPr="00F350AF">
        <w:rPr>
          <w:rStyle w:val="StyleBoldUnderline"/>
        </w:rPr>
        <w:t>there are two things in Cuba which are always in full supply: prostitutes and sex tourists.</w:t>
      </w:r>
      <w:r>
        <w:rPr>
          <w:rStyle w:val="StyleBoldUnderline"/>
        </w:rPr>
        <w:t xml:space="preserve"> </w:t>
      </w:r>
      <w:r w:rsidRPr="00F350AF">
        <w:rPr>
          <w:rStyle w:val="StyleBoldUnderline"/>
        </w:rPr>
        <w:t>In a country with few employment options that offer enough upon which to subsist and an embargo that contributes to substandard living conditions</w:t>
      </w:r>
      <w:r w:rsidRPr="00F350AF">
        <w:rPr>
          <w:sz w:val="16"/>
        </w:rPr>
        <w:t xml:space="preserve"> for the majority of the population, </w:t>
      </w:r>
      <w:r w:rsidRPr="00F350AF">
        <w:rPr>
          <w:rStyle w:val="StyleBoldUnderline"/>
        </w:rPr>
        <w:t>women</w:t>
      </w:r>
      <w:r w:rsidRPr="00F350AF">
        <w:rPr>
          <w:sz w:val="16"/>
        </w:rPr>
        <w:t xml:space="preserve"> </w:t>
      </w:r>
      <w:r w:rsidRPr="00F350AF">
        <w:rPr>
          <w:rStyle w:val="StyleBoldUnderline"/>
        </w:rPr>
        <w:t>and girls flock to densely populated Havana in search of sexual employment</w:t>
      </w:r>
      <w:r w:rsidRPr="00F350AF">
        <w:rPr>
          <w:sz w:val="16"/>
        </w:rPr>
        <w:t xml:space="preserve"> in hotels, bars, restaurants and on the streets. </w:t>
      </w:r>
      <w:r w:rsidRPr="00F350AF">
        <w:rPr>
          <w:rStyle w:val="StyleBoldUnderline"/>
        </w:rPr>
        <w:t>Sex tourists flock to Havana</w:t>
      </w:r>
      <w:r w:rsidRPr="00F350AF">
        <w:rPr>
          <w:sz w:val="16"/>
        </w:rPr>
        <w:t xml:space="preserve"> and other cities in search of a form of escapism that is cheap, safe and exotic. </w:t>
      </w:r>
      <w:r w:rsidRPr="00F350AF">
        <w:rPr>
          <w:rStyle w:val="StyleBoldUnderline"/>
        </w:rPr>
        <w:t>In Cuba, foreign men can command Cuban women and girls with the same ease used to order cocktails</w:t>
      </w:r>
      <w:r w:rsidRPr="00F350AF">
        <w:rPr>
          <w:sz w:val="16"/>
        </w:rPr>
        <w:t>.</w:t>
      </w:r>
    </w:p>
    <w:p w:rsidR="00BC2BF1" w:rsidRPr="00BC2BF1" w:rsidRDefault="00BC2BF1" w:rsidP="00BC2BF1"/>
    <w:p w:rsidR="00BC2BF1" w:rsidRDefault="00BC2BF1" w:rsidP="00BC2BF1">
      <w:pPr>
        <w:pStyle w:val="Heading2"/>
      </w:pPr>
      <w:r>
        <w:t>2ac commodification</w:t>
      </w:r>
    </w:p>
    <w:p w:rsidR="00BC2BF1" w:rsidRDefault="00BC2BF1" w:rsidP="00BC2BF1">
      <w:pPr>
        <w:pStyle w:val="Heading4"/>
      </w:pPr>
      <w:r>
        <w:t>Sex tourism commodifies the bodies of women, which causes patriarchy</w:t>
      </w:r>
    </w:p>
    <w:p w:rsidR="00BC2BF1" w:rsidRDefault="00BC2BF1" w:rsidP="00BC2BF1">
      <w:r>
        <w:rPr>
          <w:b/>
        </w:rPr>
        <w:t xml:space="preserve">Duvivier, 8 </w:t>
      </w:r>
      <w:r w:rsidRPr="00332497">
        <w:t>Ph. D. in literature from Duke University, is an assistant professor of English at James Madison University</w:t>
      </w:r>
      <w:r>
        <w:rPr>
          <w:b/>
        </w:rPr>
        <w:t xml:space="preserve"> </w:t>
      </w:r>
      <w:r>
        <w:t xml:space="preserve">(Sandra C. Duvivier, </w:t>
      </w:r>
      <w:hyperlink r:id="rId21" w:history="1">
        <w:r>
          <w:rPr>
            <w:rStyle w:val="Hyperlink"/>
          </w:rPr>
          <w:t>Fall 2008</w:t>
        </w:r>
      </w:hyperlink>
      <w:r>
        <w:t>, “My Body is My Piece of Land”, Project Muse)//EM</w:t>
      </w:r>
    </w:p>
    <w:p w:rsidR="00BC2BF1" w:rsidRDefault="00BC2BF1" w:rsidP="00BC2BF1"/>
    <w:p w:rsidR="00BC2BF1" w:rsidRPr="00A2047F" w:rsidRDefault="00BC2BF1" w:rsidP="00BC2BF1">
      <w:pPr>
        <w:rPr>
          <w:sz w:val="16"/>
        </w:rPr>
      </w:pPr>
      <w:r w:rsidRPr="00A2047F">
        <w:rPr>
          <w:sz w:val="16"/>
        </w:rPr>
        <w:t xml:space="preserve">Scholars and activists have begun to pay critical attention to the employment of sexuality, particularly female sexuality, as a viable means of socioeconomic advancement in the Caribbean. Primarily emerging within the past two decades, the publications have often centered on the </w:t>
      </w:r>
      <w:r w:rsidRPr="00045DA7">
        <w:rPr>
          <w:rStyle w:val="StyleBoldUnderline"/>
        </w:rPr>
        <w:t>commodification</w:t>
      </w:r>
      <w:r w:rsidRPr="00A2047F">
        <w:rPr>
          <w:sz w:val="16"/>
        </w:rPr>
        <w:t xml:space="preserve"> </w:t>
      </w:r>
      <w:r w:rsidRPr="00045DA7">
        <w:rPr>
          <w:rStyle w:val="StyleBoldUnderline"/>
        </w:rPr>
        <w:t>of sexuality within the public sphere: through the tourist industries</w:t>
      </w:r>
      <w:r w:rsidRPr="00A2047F">
        <w:rPr>
          <w:sz w:val="16"/>
        </w:rPr>
        <w:t xml:space="preserve">. These industries largely </w:t>
      </w:r>
      <w:r w:rsidRPr="00045DA7">
        <w:rPr>
          <w:rStyle w:val="StyleBoldUnderline"/>
        </w:rPr>
        <w:t>perceive</w:t>
      </w:r>
      <w:r w:rsidRPr="00A2047F">
        <w:rPr>
          <w:sz w:val="16"/>
        </w:rPr>
        <w:t xml:space="preserve"> </w:t>
      </w:r>
      <w:r w:rsidRPr="00045DA7">
        <w:rPr>
          <w:rStyle w:val="StyleBoldUnderline"/>
        </w:rPr>
        <w:t>Caribbean bodies as</w:t>
      </w:r>
      <w:r w:rsidRPr="00A2047F">
        <w:rPr>
          <w:sz w:val="16"/>
        </w:rPr>
        <w:t xml:space="preserve"> “exoticized,” </w:t>
      </w:r>
      <w:r w:rsidRPr="00045DA7">
        <w:rPr>
          <w:rStyle w:val="StyleBoldUnderline"/>
        </w:rPr>
        <w:t>overly sexualized “others,” which attests to the global political economy’s exploitation of Caribbean people generally and Caribbean women particularly</w:t>
      </w:r>
      <w:r w:rsidRPr="00A2047F">
        <w:rPr>
          <w:sz w:val="16"/>
        </w:rPr>
        <w:t>. More critical attention could also be given to “private” representations of the sex industries in these locales, as many sex workers’ activities occur outside of the public sphere with Caribbean counterparts as their main clientele. However, these sex workers, especially their manipulation by financially secure patrons, serve metonymically for the Caribbean sex industries within the larger global political economy.</w:t>
      </w:r>
    </w:p>
    <w:p w:rsidR="00BC2BF1" w:rsidRDefault="00BC2BF1" w:rsidP="00BC2BF1"/>
    <w:p w:rsidR="00C3429C" w:rsidRPr="00C3429C" w:rsidRDefault="00C3429C" w:rsidP="00C3429C"/>
    <w:p w:rsidR="00481058" w:rsidRDefault="00F2522B" w:rsidP="00481058">
      <w:pPr>
        <w:pStyle w:val="Heading2"/>
      </w:pPr>
      <w:r>
        <w:t>2ac racism</w:t>
      </w:r>
    </w:p>
    <w:p w:rsidR="00481058" w:rsidRPr="00CD0163" w:rsidRDefault="00481058" w:rsidP="00481058">
      <w:pPr>
        <w:pStyle w:val="Heading4"/>
      </w:pPr>
      <w:r w:rsidRPr="00CD0163">
        <w:t>The embargo disproportionately affects Afro-Cuban women – they must resort to working as sexual jockeys to make ends meet</w:t>
      </w:r>
    </w:p>
    <w:p w:rsidR="00481058" w:rsidRPr="00CD0163" w:rsidRDefault="00481058" w:rsidP="00481058">
      <w:pPr>
        <w:rPr>
          <w:sz w:val="16"/>
        </w:rPr>
      </w:pPr>
      <w:r w:rsidRPr="00CD0163">
        <w:rPr>
          <w:b/>
          <w:bCs/>
          <w:szCs w:val="26"/>
        </w:rPr>
        <w:t>Harrison, 10</w:t>
      </w:r>
      <w:r w:rsidRPr="00CD0163">
        <w:rPr>
          <w:sz w:val="16"/>
        </w:rPr>
        <w:t xml:space="preserve"> – [Faye V. has a PhD in Cultural Anthropology and is a Professor at the University of Florida “Souls: A Critical Journal of Black Politics, Culture, and Society, Global Apartheid, Foreign Policy, and Human Rights” 11/30/10 //NG]</w:t>
      </w:r>
    </w:p>
    <w:p w:rsidR="00481058" w:rsidRPr="00CD0163" w:rsidRDefault="00481058" w:rsidP="00481058">
      <w:pPr>
        <w:rPr>
          <w:sz w:val="16"/>
        </w:rPr>
      </w:pPr>
      <w:r w:rsidRPr="00CD0163">
        <w:rPr>
          <w:sz w:val="16"/>
        </w:rPr>
        <w:t xml:space="preserve">The Cuban Embargo and Racially Sexualized Bodies </w:t>
      </w:r>
    </w:p>
    <w:p w:rsidR="00481058" w:rsidRPr="00876D9C" w:rsidRDefault="00481058" w:rsidP="00481058">
      <w:pPr>
        <w:rPr>
          <w:sz w:val="16"/>
        </w:rPr>
      </w:pPr>
      <w:r w:rsidRPr="00CD0163">
        <w:rPr>
          <w:sz w:val="16"/>
        </w:rPr>
        <w:t xml:space="preserve">Although structural adjustment is a specific policy of the IMF working in conjunction with the World Bank, USAID, and other institutions, the term also refers to a general development orientation and policy climate driven by neoliberal assumptions about economic growth and change. In other words, structural adjustment can also serve as metonym for the restructuring and realignments that define present-day globalization. Hence, in the case of Cuba, although the IMF, World Bank, WTO, and USAID do not directly intervene in the Cuban economy, </w:t>
      </w:r>
      <w:r w:rsidRPr="00CD0163">
        <w:rPr>
          <w:bCs/>
          <w:u w:val="single"/>
        </w:rPr>
        <w:t>neoliberal policies — the most coercive</w:t>
      </w:r>
      <w:r w:rsidRPr="00CD0163">
        <w:rPr>
          <w:sz w:val="16"/>
        </w:rPr>
        <w:t xml:space="preserve"> and punitive </w:t>
      </w:r>
      <w:r w:rsidRPr="00CD0163">
        <w:rPr>
          <w:bCs/>
          <w:u w:val="single"/>
        </w:rPr>
        <w:t>being the U.S. embargo</w:t>
      </w:r>
      <w:r w:rsidRPr="00CD0163">
        <w:rPr>
          <w:sz w:val="16"/>
        </w:rPr>
        <w:t xml:space="preserve"> — </w:t>
      </w:r>
      <w:r w:rsidRPr="00CD0163">
        <w:rPr>
          <w:bCs/>
          <w:u w:val="single"/>
        </w:rPr>
        <w:t>have</w:t>
      </w:r>
      <w:r w:rsidRPr="00CD0163">
        <w:rPr>
          <w:sz w:val="16"/>
        </w:rPr>
        <w:t xml:space="preserve"> indeed </w:t>
      </w:r>
      <w:r w:rsidRPr="00CD0163">
        <w:rPr>
          <w:bCs/>
          <w:u w:val="single"/>
        </w:rPr>
        <w:t>reshaped the nation during its</w:t>
      </w:r>
      <w:r w:rsidRPr="00CD0163">
        <w:rPr>
          <w:sz w:val="16"/>
        </w:rPr>
        <w:t xml:space="preserve"> so-called </w:t>
      </w:r>
      <w:r w:rsidRPr="00CD0163">
        <w:rPr>
          <w:bCs/>
          <w:u w:val="single"/>
        </w:rPr>
        <w:t>Special Period</w:t>
      </w:r>
      <w:r w:rsidRPr="00CD0163">
        <w:rPr>
          <w:sz w:val="16"/>
        </w:rPr>
        <w:t xml:space="preserve"> since the end of USSR and Eastern bloc economic support, </w:t>
      </w:r>
      <w:r w:rsidRPr="00CD0163">
        <w:rPr>
          <w:bCs/>
          <w:u w:val="single"/>
        </w:rPr>
        <w:t>and</w:t>
      </w:r>
      <w:r w:rsidRPr="00CD0163">
        <w:rPr>
          <w:sz w:val="16"/>
        </w:rPr>
        <w:t xml:space="preserve"> they </w:t>
      </w:r>
      <w:r w:rsidRPr="00CD0163">
        <w:rPr>
          <w:bCs/>
          <w:u w:val="single"/>
        </w:rPr>
        <w:t>have undermined its revolutionary achievements in ensuring rights to employment, education, and health services</w:t>
      </w:r>
      <w:r w:rsidRPr="00CD0163">
        <w:rPr>
          <w:sz w:val="16"/>
        </w:rPr>
        <w:t xml:space="preserve">. This has occurred even though, when the embargo began in the Race and Globalization early 1960s, the politico-economic climate in the U.S. and the world was Keynesian rather than neoliberal. Nonetheless, for the past two decades, this punitive policy has been enforced within a politico-economic matrix of neoliberal globalization. In the wake of the disintegration of the USSR and the demise of the Eastern Bloc, </w:t>
      </w:r>
      <w:r w:rsidRPr="00CD0163">
        <w:rPr>
          <w:bCs/>
          <w:u w:val="single"/>
        </w:rPr>
        <w:t>the Cuban government undertook an “internal readjustment</w:t>
      </w:r>
      <w:r w:rsidRPr="00CD0163">
        <w:rPr>
          <w:sz w:val="16"/>
        </w:rPr>
        <w:t xml:space="preserve">” and “rationalization,” </w:t>
      </w:r>
      <w:r w:rsidRPr="00CD0163">
        <w:rPr>
          <w:bCs/>
          <w:u w:val="single"/>
        </w:rPr>
        <w:t>to sustain its economy and meet basic subsistence needs</w:t>
      </w:r>
      <w:r w:rsidRPr="00CD0163">
        <w:rPr>
          <w:sz w:val="16"/>
        </w:rPr>
        <w:t xml:space="preserve">. These changes allowed for greater economic diversification, a partial process of privatization, foreign investment, and “dollarization.” 44 </w:t>
      </w:r>
      <w:r w:rsidRPr="00CD0163">
        <w:rPr>
          <w:bCs/>
          <w:u w:val="single"/>
        </w:rPr>
        <w:t>The effects of these drastic changes</w:t>
      </w:r>
      <w:r w:rsidRPr="00CD0163">
        <w:rPr>
          <w:sz w:val="16"/>
        </w:rPr>
        <w:t xml:space="preserve"> — Cuba’s own structural adjustment — </w:t>
      </w:r>
      <w:r w:rsidRPr="00CD0163">
        <w:rPr>
          <w:bCs/>
          <w:u w:val="single"/>
        </w:rPr>
        <w:t xml:space="preserve">on everyday life have been considerable. </w:t>
      </w:r>
      <w:r w:rsidRPr="00CD0163">
        <w:rPr>
          <w:sz w:val="16"/>
        </w:rPr>
        <w:t xml:space="preserve">Cuba’s status as a socialist sanctuary is being destabilized under dollarization and the conditions of economic austerity that led to it. Social inequalities are re-emerging and becoming conspicuous, and crime is becoming a problem. A red flag signaling the changing times can perhaps be found in a troubling December 2001 incident in which five members of a family, including an eight-year-old child and a couple visiting from Florida, were murdered in a robbery in Matanzas Province. This heinous incident was unusual in that murders are extremely rare in Cuba and mass murders “are unheard of.” 45 </w:t>
      </w:r>
      <w:r w:rsidRPr="00CD0163">
        <w:rPr>
          <w:bCs/>
          <w:u w:val="single"/>
        </w:rPr>
        <w:t>The economic crisis</w:t>
      </w:r>
      <w:r w:rsidRPr="00CD0163">
        <w:rPr>
          <w:sz w:val="16"/>
        </w:rPr>
        <w:t xml:space="preserve"> that </w:t>
      </w:r>
      <w:r w:rsidRPr="00CD0163">
        <w:rPr>
          <w:bCs/>
          <w:u w:val="single"/>
        </w:rPr>
        <w:t>has brought about this unprecedented crime wave has caused escalating unemployment and has reduced safety net provisions</w:t>
      </w:r>
      <w:r w:rsidRPr="00CD0163">
        <w:rPr>
          <w:sz w:val="16"/>
        </w:rPr>
        <w:t xml:space="preserve"> — </w:t>
      </w:r>
      <w:r w:rsidRPr="00CD0163">
        <w:rPr>
          <w:bCs/>
          <w:u w:val="single"/>
        </w:rPr>
        <w:t>trends that have impacted African-descended Cubans, and Afro-Cuban women</w:t>
      </w:r>
      <w:r w:rsidRPr="00CD0163">
        <w:rPr>
          <w:sz w:val="16"/>
        </w:rPr>
        <w:t xml:space="preserve"> in particular, </w:t>
      </w:r>
      <w:r w:rsidRPr="00CD0163">
        <w:rPr>
          <w:bCs/>
          <w:u w:val="single"/>
        </w:rPr>
        <w:t>more than any other segment of the population</w:t>
      </w:r>
      <w:r w:rsidRPr="00CD0163">
        <w:rPr>
          <w:sz w:val="16"/>
        </w:rPr>
        <w:t xml:space="preserve">. </w:t>
      </w:r>
      <w:r w:rsidRPr="00CD0163">
        <w:rPr>
          <w:bCs/>
          <w:u w:val="single"/>
        </w:rPr>
        <w:t>With less access to kin-mediated remittances from the disproportionately white emigré communities overseas, there is more pressure on Afro-Cuban women, who are more likely than white Cubans to live in female-headed households, to stand in long lines for rations, stretch the devalued peso, and make ends meet by any means</w:t>
      </w:r>
      <w:r w:rsidRPr="00CD0163">
        <w:rPr>
          <w:sz w:val="16"/>
        </w:rPr>
        <w:t xml:space="preserve"> necessary. 46 </w:t>
      </w:r>
      <w:r w:rsidRPr="00CD0163">
        <w:rPr>
          <w:bCs/>
          <w:u w:val="single"/>
        </w:rPr>
        <w:t>Any means necessary has come to include</w:t>
      </w:r>
      <w:r w:rsidRPr="00CD0163">
        <w:rPr>
          <w:sz w:val="16"/>
        </w:rPr>
        <w:t xml:space="preserve"> doing own-account work — trabajo por cuenta propia — in the underground economy aligned with the growing tourist sector. For younger women, particularly those who fit the culturally constructed stereotype of la mulata, this is increasingly being translated into </w:t>
      </w:r>
      <w:r w:rsidRPr="00CD0163">
        <w:rPr>
          <w:bCs/>
          <w:u w:val="single"/>
        </w:rPr>
        <w:t>working as</w:t>
      </w:r>
      <w:r w:rsidRPr="00CD0163">
        <w:rPr>
          <w:sz w:val="16"/>
        </w:rPr>
        <w:t xml:space="preserve"> jineteras (</w:t>
      </w:r>
      <w:r w:rsidRPr="00CD0163">
        <w:rPr>
          <w:bCs/>
          <w:u w:val="single"/>
        </w:rPr>
        <w:t>sexual jockeys</w:t>
      </w:r>
      <w:r w:rsidRPr="00CD0163">
        <w:rPr>
          <w:sz w:val="16"/>
        </w:rPr>
        <w:t xml:space="preserve">). </w:t>
      </w:r>
      <w:r w:rsidRPr="00CD0163">
        <w:rPr>
          <w:bCs/>
          <w:u w:val="single"/>
        </w:rPr>
        <w:t>This</w:t>
      </w:r>
      <w:r w:rsidRPr="00CD0163">
        <w:rPr>
          <w:sz w:val="16"/>
        </w:rPr>
        <w:t xml:space="preserve"> line of work </w:t>
      </w:r>
      <w:r w:rsidRPr="00CD0163">
        <w:rPr>
          <w:bCs/>
          <w:u w:val="single"/>
        </w:rPr>
        <w:t>reflects Cuba’s historical race, gender, and class boundaries</w:t>
      </w:r>
      <w:r w:rsidRPr="00CD0163">
        <w:rPr>
          <w:sz w:val="16"/>
        </w:rPr>
        <w:t xml:space="preserve">. 47 Desperate to lure foreigners to the country’s beaches and hotel resorts, </w:t>
      </w:r>
      <w:r w:rsidRPr="00CD0163">
        <w:rPr>
          <w:bCs/>
          <w:u w:val="single"/>
        </w:rPr>
        <w:t>the Cuban government itself has resorted to manipulating pre-revolutionary racial clichés by showcasing ‘traditional’ Afro-Cuban religious rituals and art</w:t>
      </w:r>
      <w:r w:rsidRPr="00CD0163">
        <w:rPr>
          <w:sz w:val="16"/>
        </w:rPr>
        <w:t xml:space="preserve">, ‘ traditional ’ Afro-Cuban </w:t>
      </w:r>
      <w:r w:rsidRPr="00CD0163">
        <w:rPr>
          <w:bCs/>
          <w:u w:val="single"/>
        </w:rPr>
        <w:t>music, and</w:t>
      </w:r>
      <w:r w:rsidRPr="00CD0163">
        <w:rPr>
          <w:sz w:val="16"/>
        </w:rPr>
        <w:t xml:space="preserve"> Afro-Cuban </w:t>
      </w:r>
      <w:r w:rsidRPr="00CD0163">
        <w:rPr>
          <w:bCs/>
          <w:u w:val="single"/>
        </w:rPr>
        <w:t>women, who are foregrounded as performers</w:t>
      </w:r>
      <w:r w:rsidRPr="00CD0163">
        <w:rPr>
          <w:sz w:val="16"/>
        </w:rPr>
        <w:t xml:space="preserve"> in these commodified contexts.” 48 </w:t>
      </w:r>
      <w:r w:rsidRPr="00CD0163">
        <w:rPr>
          <w:bCs/>
          <w:u w:val="single"/>
        </w:rPr>
        <w:t>The sexual exoticization of African-descended women has a long history in Cuba</w:t>
      </w:r>
      <w:r w:rsidRPr="00CD0163">
        <w:rPr>
          <w:sz w:val="16"/>
        </w:rPr>
        <w:t xml:space="preserve"> as well as </w:t>
      </w:r>
      <w:r w:rsidRPr="00CD0163">
        <w:rPr>
          <w:bCs/>
          <w:u w:val="single"/>
        </w:rPr>
        <w:t>throughout the African diaspora and the West, where variations on the theme of Black hypersexuality are rampant</w:t>
      </w:r>
      <w:r w:rsidRPr="00CD0163">
        <w:rPr>
          <w:sz w:val="16"/>
        </w:rPr>
        <w:t xml:space="preserve"> as either a positively valued essentialism or a fertility or health related social problem. Nadine Fernandez questions the assumption that </w:t>
      </w:r>
      <w:r w:rsidRPr="00CD0163">
        <w:rPr>
          <w:bCs/>
          <w:u w:val="single"/>
        </w:rPr>
        <w:t>Black and mulatto women predominate in Cuba’s sex tourism by highlighting the role of a racially biased gaze in attributing Afro-Cuban women’s interactions</w:t>
      </w:r>
      <w:r w:rsidRPr="00CD0163">
        <w:rPr>
          <w:sz w:val="16"/>
        </w:rPr>
        <w:t xml:space="preserve"> </w:t>
      </w:r>
      <w:r w:rsidRPr="00CD0163">
        <w:rPr>
          <w:bCs/>
          <w:u w:val="single"/>
        </w:rPr>
        <w:t>with male tourists to prostitution while perceiving white women ’ s interactions in terms of alternative interpretations</w:t>
      </w:r>
      <w:r w:rsidRPr="00CD0163">
        <w:rPr>
          <w:sz w:val="16"/>
        </w:rPr>
        <w:t xml:space="preserve">, including </w:t>
      </w:r>
      <w:r w:rsidRPr="00CD0163">
        <w:rPr>
          <w:bCs/>
          <w:u w:val="single"/>
        </w:rPr>
        <w:t>that of “romance.” Because of</w:t>
      </w:r>
      <w:r w:rsidRPr="00CD0163">
        <w:rPr>
          <w:sz w:val="16"/>
        </w:rPr>
        <w:t xml:space="preserve"> their </w:t>
      </w:r>
      <w:r w:rsidRPr="00CD0163">
        <w:rPr>
          <w:bCs/>
          <w:u w:val="single"/>
        </w:rPr>
        <w:t>greater access to dollars and</w:t>
      </w:r>
      <w:r w:rsidRPr="00CD0163">
        <w:rPr>
          <w:sz w:val="16"/>
        </w:rPr>
        <w:t xml:space="preserve"> to </w:t>
      </w:r>
      <w:r w:rsidRPr="00CD0163">
        <w:rPr>
          <w:bCs/>
          <w:u w:val="single"/>
        </w:rPr>
        <w:t>jobs in the tourist sector, white women are more likely to have privileged access to tourists in restricted venues</w:t>
      </w:r>
      <w:r w:rsidRPr="00CD0163">
        <w:rPr>
          <w:sz w:val="16"/>
        </w:rPr>
        <w:t xml:space="preserve"> (shops, restaurants, and nightclubs) </w:t>
      </w:r>
      <w:r w:rsidRPr="00CD0163">
        <w:rPr>
          <w:bCs/>
          <w:u w:val="single"/>
        </w:rPr>
        <w:t>where Afro-Cubans are not</w:t>
      </w:r>
      <w:r w:rsidRPr="00CD0163">
        <w:rPr>
          <w:sz w:val="16"/>
        </w:rPr>
        <w:t xml:space="preserve"> generally </w:t>
      </w:r>
      <w:r w:rsidRPr="00CD0163">
        <w:rPr>
          <w:bCs/>
          <w:u w:val="single"/>
        </w:rPr>
        <w:t>permitted to enter</w:t>
      </w:r>
      <w:r w:rsidRPr="00CD0163">
        <w:rPr>
          <w:sz w:val="16"/>
        </w:rPr>
        <w:t xml:space="preserve">. Consequently, </w:t>
      </w:r>
      <w:r w:rsidRPr="00CD0163">
        <w:rPr>
          <w:bCs/>
          <w:u w:val="single"/>
        </w:rPr>
        <w:t xml:space="preserve">Afro-Cubans interact with tourists outside </w:t>
      </w:r>
      <w:r w:rsidRPr="00CD0163">
        <w:rPr>
          <w:sz w:val="16"/>
        </w:rPr>
        <w:t xml:space="preserve">tourist </w:t>
      </w:r>
      <w:r w:rsidRPr="00CD0163">
        <w:rPr>
          <w:bCs/>
          <w:u w:val="single"/>
        </w:rPr>
        <w:t>installations, making their meetings much more visible and scrutinized by the public eye</w:t>
      </w:r>
      <w:r w:rsidRPr="00CD0163">
        <w:rPr>
          <w:sz w:val="16"/>
        </w:rPr>
        <w:t xml:space="preserve">.” 49 In the context of Cuba’s current crisis, traditional racial narratives of gender, race, and sexuality are being reasserted and rewritten to fit with recent restructuring. 50 </w:t>
      </w:r>
      <w:r w:rsidRPr="00CD0163">
        <w:rPr>
          <w:bCs/>
          <w:u w:val="single"/>
        </w:rPr>
        <w:t xml:space="preserve">The U.S. embargo </w:t>
      </w:r>
      <w:r w:rsidRPr="00CD0163">
        <w:rPr>
          <w:sz w:val="16"/>
        </w:rPr>
        <w:t xml:space="preserve">is a flagrant form of foreign intervention. Like official structural adjustment policies, it </w:t>
      </w:r>
      <w:r w:rsidRPr="00CD0163">
        <w:rPr>
          <w:bCs/>
          <w:u w:val="single"/>
        </w:rPr>
        <w:t>has been premised on an ideology of power, recolonization, and ranked capitals that assumes that Cubans are</w:t>
      </w:r>
      <w:r w:rsidRPr="00CD0163">
        <w:rPr>
          <w:sz w:val="16"/>
        </w:rPr>
        <w:t xml:space="preserve"> expendable </w:t>
      </w:r>
      <w:r w:rsidRPr="00CD0163">
        <w:rPr>
          <w:bCs/>
          <w:u w:val="single"/>
        </w:rPr>
        <w:t>troublemakers</w:t>
      </w:r>
      <w:r w:rsidRPr="00CD0163">
        <w:rPr>
          <w:sz w:val="16"/>
        </w:rPr>
        <w:t xml:space="preserve"> — perhaps even </w:t>
      </w:r>
      <w:r w:rsidRPr="00CD0163">
        <w:rPr>
          <w:bCs/>
          <w:u w:val="single"/>
        </w:rPr>
        <w:t>harborers of terrorism — who deserve to be starved out of their defiant opposition to U.S. dominance. The same ideology</w:t>
      </w:r>
      <w:r w:rsidRPr="00CD0163">
        <w:rPr>
          <w:sz w:val="16"/>
        </w:rPr>
        <w:t xml:space="preserve"> that </w:t>
      </w:r>
      <w:r w:rsidRPr="00CD0163">
        <w:rPr>
          <w:bCs/>
          <w:u w:val="single"/>
        </w:rPr>
        <w:t xml:space="preserve">rationalizes the </w:t>
      </w:r>
      <w:r w:rsidRPr="00CD0163">
        <w:rPr>
          <w:sz w:val="16"/>
        </w:rPr>
        <w:t>unregulated</w:t>
      </w:r>
      <w:r w:rsidRPr="00CD0163">
        <w:rPr>
          <w:bCs/>
          <w:u w:val="single"/>
        </w:rPr>
        <w:t xml:space="preserve"> spread of commodification into all spheres of social life implies that Cuban women’s bodies, especially Afro-Cubanas’ hypersexualized bodies, can be bought and sold on the auction block of </w:t>
      </w:r>
      <w:r w:rsidRPr="00CD0163">
        <w:rPr>
          <w:sz w:val="16"/>
        </w:rPr>
        <w:t>imposed</w:t>
      </w:r>
      <w:r w:rsidRPr="00CD0163">
        <w:rPr>
          <w:bCs/>
          <w:u w:val="single"/>
        </w:rPr>
        <w:t xml:space="preserve"> economic austerity without any accountability on the part of the </w:t>
      </w:r>
      <w:r w:rsidRPr="00CD0163">
        <w:rPr>
          <w:sz w:val="16"/>
        </w:rPr>
        <w:t xml:space="preserve">papiriquis , or </w:t>
      </w:r>
      <w:r w:rsidRPr="00CD0163">
        <w:rPr>
          <w:bCs/>
          <w:u w:val="single"/>
        </w:rPr>
        <w:t>sugardaddies, of global capital</w:t>
      </w:r>
      <w:r w:rsidRPr="00CD0163">
        <w:rPr>
          <w:sz w:val="16"/>
        </w:rPr>
        <w:t xml:space="preserve">. </w:t>
      </w:r>
      <w:r w:rsidRPr="00CD0163">
        <w:rPr>
          <w:bCs/>
          <w:u w:val="single"/>
        </w:rPr>
        <w:t>The implication of these policies is that Afro-Cuban families and communities can be sacrificed so that northerners can enjoy privileges</w:t>
      </w:r>
      <w:r w:rsidRPr="00CD0163">
        <w:rPr>
          <w:sz w:val="16"/>
        </w:rPr>
        <w:t xml:space="preserve"> — including that </w:t>
      </w:r>
      <w:r w:rsidRPr="00CD0163">
        <w:rPr>
          <w:bCs/>
          <w:u w:val="single"/>
        </w:rPr>
        <w:t>of living in a “good” and “free” society</w:t>
      </w:r>
      <w:r w:rsidRPr="00CD0163">
        <w:rPr>
          <w:sz w:val="16"/>
        </w:rPr>
        <w:t xml:space="preserve"> — that southern workers and peasants subsidize. Cuba’s current crisis is being negotiated over the bodies of its women, with African-descended women , las negras y mulatas, las chicas calientes (Black and mulatto women, hot sexy chicks), expected to bear the worst assaults against what remains in many ways a </w:t>
      </w:r>
      <w:r>
        <w:rPr>
          <w:sz w:val="16"/>
        </w:rPr>
        <w:t>defiant socialist sanctuary. 51</w:t>
      </w:r>
    </w:p>
    <w:p w:rsidR="00481058" w:rsidRPr="002A5D6F" w:rsidRDefault="00481058" w:rsidP="00481058"/>
    <w:p w:rsidR="00D976A9" w:rsidRDefault="00D976A9" w:rsidP="00D976A9">
      <w:pPr>
        <w:pStyle w:val="Heading1"/>
      </w:pPr>
      <w:r>
        <w:t>Human Rights</w:t>
      </w:r>
    </w:p>
    <w:p w:rsidR="004F60D5" w:rsidRPr="004F60D5" w:rsidRDefault="004F60D5" w:rsidP="004F60D5">
      <w:pPr>
        <w:pStyle w:val="Heading2"/>
        <w:rPr>
          <w:rStyle w:val="StyleBoldUnderline"/>
          <w:bCs/>
          <w:sz w:val="44"/>
          <w:u w:val="double"/>
        </w:rPr>
      </w:pPr>
      <w:r>
        <w:t>2ac poverty</w:t>
      </w:r>
      <w:r w:rsidR="003C6960">
        <w:t xml:space="preserve"> add-on</w:t>
      </w:r>
    </w:p>
    <w:p w:rsidR="004F60D5" w:rsidRDefault="004F60D5" w:rsidP="004F60D5">
      <w:pPr>
        <w:rPr>
          <w:rStyle w:val="StyleBoldUnderline"/>
          <w:sz w:val="16"/>
          <w:u w:val="none"/>
        </w:rPr>
      </w:pPr>
    </w:p>
    <w:p w:rsidR="004F60D5" w:rsidRPr="00B40343" w:rsidRDefault="004F60D5" w:rsidP="004F60D5">
      <w:pPr>
        <w:pStyle w:val="Heading4"/>
        <w:rPr>
          <w:rStyle w:val="StyleBoldUnderline"/>
          <w:u w:val="none"/>
        </w:rPr>
      </w:pPr>
      <w:r w:rsidRPr="00B40343">
        <w:rPr>
          <w:rStyle w:val="StyleBoldUnderline"/>
          <w:u w:val="none"/>
        </w:rPr>
        <w:t>Human rights are key to reducing poverty</w:t>
      </w:r>
    </w:p>
    <w:p w:rsidR="004F60D5" w:rsidRDefault="004F60D5" w:rsidP="004F60D5">
      <w:pPr>
        <w:rPr>
          <w:rStyle w:val="StyleBoldUnderline"/>
          <w:u w:val="none"/>
        </w:rPr>
      </w:pPr>
      <w:r>
        <w:rPr>
          <w:rStyle w:val="StyleBoldUnderline"/>
          <w:b/>
          <w:u w:val="none"/>
        </w:rPr>
        <w:t xml:space="preserve">UN, 10 </w:t>
      </w:r>
      <w:r>
        <w:rPr>
          <w:rStyle w:val="StyleBoldUnderline"/>
          <w:u w:val="none"/>
        </w:rPr>
        <w:t xml:space="preserve">(UN, 8/4/10, “UN official stresses the importance of human rights in overcoming poverty”, </w:t>
      </w:r>
      <w:hyperlink r:id="rId22" w:anchor=".UeMRd9LVCSo" w:history="1">
        <w:r>
          <w:rPr>
            <w:rStyle w:val="Hyperlink"/>
          </w:rPr>
          <w:t>http://www.un.org/apps/news/story.asp?NewsID=35536#.UeMRd9LVCSo</w:t>
        </w:r>
      </w:hyperlink>
      <w:r>
        <w:t>)//EM</w:t>
      </w:r>
    </w:p>
    <w:p w:rsidR="004F60D5" w:rsidRDefault="004F60D5" w:rsidP="004F60D5">
      <w:pPr>
        <w:rPr>
          <w:rStyle w:val="StyleBoldUnderline"/>
        </w:rPr>
      </w:pPr>
      <w:r w:rsidRPr="0097373C">
        <w:rPr>
          <w:rStyle w:val="StyleBoldUnderline"/>
          <w:sz w:val="16"/>
          <w:u w:val="none"/>
        </w:rPr>
        <w:t xml:space="preserve">4 August 2010 – </w:t>
      </w:r>
      <w:r w:rsidRPr="0097373C">
        <w:rPr>
          <w:rStyle w:val="StyleBoldUnderline"/>
        </w:rPr>
        <w:t>The economic empowerment of the world’s poorest people will not happen unless their human rights are also considered</w:t>
      </w:r>
      <w:r w:rsidRPr="0097373C">
        <w:rPr>
          <w:rStyle w:val="StyleBoldUnderline"/>
          <w:sz w:val="16"/>
          <w:u w:val="none"/>
        </w:rPr>
        <w:t xml:space="preserve">, </w:t>
      </w:r>
      <w:r w:rsidRPr="0097373C">
        <w:rPr>
          <w:rStyle w:val="StyleBoldUnderline"/>
        </w:rPr>
        <w:t>a senior</w:t>
      </w:r>
      <w:r w:rsidRPr="0097373C">
        <w:rPr>
          <w:rStyle w:val="StyleBoldUnderline"/>
          <w:sz w:val="16"/>
          <w:u w:val="none"/>
        </w:rPr>
        <w:t xml:space="preserve"> United Nations </w:t>
      </w:r>
      <w:r w:rsidRPr="0097373C">
        <w:rPr>
          <w:rStyle w:val="StyleBoldUnderline"/>
        </w:rPr>
        <w:t>official</w:t>
      </w:r>
      <w:r w:rsidRPr="0097373C">
        <w:rPr>
          <w:rStyle w:val="StyleBoldUnderline"/>
          <w:sz w:val="16"/>
          <w:u w:val="none"/>
        </w:rPr>
        <w:t xml:space="preserve"> </w:t>
      </w:r>
      <w:r w:rsidRPr="0097373C">
        <w:rPr>
          <w:rStyle w:val="StyleBoldUnderline"/>
        </w:rPr>
        <w:t>said</w:t>
      </w:r>
      <w:r w:rsidRPr="0097373C">
        <w:rPr>
          <w:rStyle w:val="StyleBoldUnderline"/>
          <w:sz w:val="16"/>
          <w:u w:val="none"/>
        </w:rPr>
        <w:t xml:space="preserve"> today, urging governments around the world not to separate development and basic rights when devising policy. Navi Pillay, the UN High Commissioner for Human Rights, warned that “</w:t>
      </w:r>
      <w:r w:rsidRPr="0097373C">
        <w:rPr>
          <w:rStyle w:val="StyleBoldUnderline"/>
        </w:rPr>
        <w:t>the interrelation between freedom from want and freedom from fear” must be central to</w:t>
      </w:r>
      <w:r w:rsidRPr="0097373C">
        <w:rPr>
          <w:rStyle w:val="StyleBoldUnderline"/>
          <w:sz w:val="16"/>
          <w:u w:val="none"/>
        </w:rPr>
        <w:t xml:space="preserve"> the </w:t>
      </w:r>
      <w:r w:rsidRPr="0097373C">
        <w:rPr>
          <w:rStyle w:val="StyleBoldUnderline"/>
        </w:rPr>
        <w:t>discussions</w:t>
      </w:r>
      <w:r w:rsidRPr="0097373C">
        <w:rPr>
          <w:rStyle w:val="StyleBoldUnderline"/>
          <w:sz w:val="16"/>
          <w:u w:val="none"/>
        </w:rPr>
        <w:t xml:space="preserve"> of world leaders on how to achieve the Millennium Development Goals (MDGs) by their target date of 2015. Global leaders are scheduled to gather at UN Headquarters in New York next month to assess the progress so far towards the MDGs, a series of targets for reducing social and economic ills, and where future efforts should be directed. In an op-ed column that was published in Nepal’s Republica and other newspapers, Ms. Pillay noted that </w:t>
      </w:r>
      <w:r w:rsidRPr="0097373C">
        <w:rPr>
          <w:rStyle w:val="StyleBoldUnderline"/>
        </w:rPr>
        <w:t>poverty</w:t>
      </w:r>
      <w:r w:rsidRPr="0097373C">
        <w:rPr>
          <w:rStyle w:val="StyleBoldUnderline"/>
          <w:sz w:val="16"/>
          <w:u w:val="none"/>
        </w:rPr>
        <w:t xml:space="preserve"> </w:t>
      </w:r>
      <w:r w:rsidRPr="0097373C">
        <w:rPr>
          <w:rStyle w:val="StyleBoldUnderline"/>
        </w:rPr>
        <w:t>remains stubbornly high in too many regions of the world</w:t>
      </w:r>
      <w:r w:rsidRPr="0097373C">
        <w:rPr>
          <w:rStyle w:val="StyleBoldUnderline"/>
          <w:sz w:val="16"/>
          <w:u w:val="none"/>
        </w:rPr>
        <w:t>, particularly sub-Saharan Africa and parts of Asia. “We cannot afford to keep disappointing the hopes of those who live at the margins of their own societies – let alone the global community,” she wrote. “Their disenfranchisement may carry a higher cost than investing resources and political will in their empowerment.” For too long, Ms. Pillay said, economic development and human rights have been considered by governments as separate issues to be tackled separately, with development treated as the overriding concern. “</w:t>
      </w:r>
      <w:r w:rsidRPr="0097373C">
        <w:rPr>
          <w:rStyle w:val="StyleBoldUnderline"/>
        </w:rPr>
        <w:t>Empowerment</w:t>
      </w:r>
      <w:r w:rsidRPr="0097373C">
        <w:rPr>
          <w:rStyle w:val="StyleBoldUnderline"/>
          <w:sz w:val="16"/>
          <w:u w:val="none"/>
        </w:rPr>
        <w:t xml:space="preserve"> </w:t>
      </w:r>
      <w:r w:rsidRPr="0097373C">
        <w:rPr>
          <w:rStyle w:val="StyleBoldUnderline"/>
        </w:rPr>
        <w:t>cannot be achieved if development policies are pursued in a human rights vacuum</w:t>
      </w:r>
      <w:r w:rsidRPr="0097373C">
        <w:rPr>
          <w:rStyle w:val="StyleBoldUnderline"/>
          <w:sz w:val="16"/>
          <w:u w:val="none"/>
        </w:rPr>
        <w:t>… Economic growth strategies can be a powerful tool to help us realize the UN Charter’s vision of a more equal, secure and just world in larger freedom. “</w:t>
      </w:r>
      <w:r w:rsidRPr="0097373C">
        <w:rPr>
          <w:rStyle w:val="StyleBoldUnderline"/>
        </w:rPr>
        <w:t>Human rights principles</w:t>
      </w:r>
      <w:r w:rsidRPr="0097373C">
        <w:rPr>
          <w:rStyle w:val="StyleBoldUnderline"/>
          <w:sz w:val="16"/>
          <w:u w:val="none"/>
        </w:rPr>
        <w:t xml:space="preserve"> </w:t>
      </w:r>
      <w:r w:rsidRPr="0097373C">
        <w:rPr>
          <w:rStyle w:val="StyleBoldUnderline"/>
        </w:rPr>
        <w:t>such as equality, participation and accountability</w:t>
      </w:r>
      <w:r w:rsidRPr="0097373C">
        <w:rPr>
          <w:rStyle w:val="StyleBoldUnderline"/>
          <w:sz w:val="16"/>
          <w:u w:val="none"/>
        </w:rPr>
        <w:t xml:space="preserve"> and the rule of law </w:t>
      </w:r>
      <w:r w:rsidRPr="0097373C">
        <w:rPr>
          <w:rStyle w:val="StyleBoldUnderline"/>
        </w:rPr>
        <w:t>are</w:t>
      </w:r>
      <w:r w:rsidRPr="0097373C">
        <w:rPr>
          <w:rStyle w:val="StyleBoldUnderline"/>
          <w:sz w:val="16"/>
          <w:u w:val="none"/>
        </w:rPr>
        <w:t xml:space="preserve"> </w:t>
      </w:r>
      <w:r w:rsidRPr="0097373C">
        <w:rPr>
          <w:rStyle w:val="StyleBoldUnderline"/>
        </w:rPr>
        <w:t>instrumental for development to take firm root and be both equitable and sustainable.”</w:t>
      </w:r>
      <w:r>
        <w:rPr>
          <w:rStyle w:val="StyleBoldUnderline"/>
        </w:rPr>
        <w:t xml:space="preserve"> </w:t>
      </w:r>
      <w:r w:rsidRPr="0097373C">
        <w:rPr>
          <w:rStyle w:val="StyleBoldUnderline"/>
          <w:sz w:val="16"/>
          <w:u w:val="none"/>
        </w:rPr>
        <w:t>A</w:t>
      </w:r>
      <w:r w:rsidRPr="0097373C">
        <w:rPr>
          <w:rStyle w:val="StyleBoldUnderline"/>
        </w:rPr>
        <w:t xml:space="preserve"> human rights approach</w:t>
      </w:r>
      <w:r w:rsidRPr="0097373C">
        <w:rPr>
          <w:rStyle w:val="StyleBoldUnderline"/>
          <w:sz w:val="16"/>
          <w:u w:val="none"/>
        </w:rPr>
        <w:t xml:space="preserve"> to development </w:t>
      </w:r>
      <w:r w:rsidRPr="0097373C">
        <w:rPr>
          <w:rStyle w:val="StyleBoldUnderline"/>
        </w:rPr>
        <w:t>is essential</w:t>
      </w:r>
      <w:r w:rsidRPr="0097373C">
        <w:rPr>
          <w:rStyle w:val="StyleBoldUnderline"/>
          <w:sz w:val="16"/>
          <w:u w:val="none"/>
        </w:rPr>
        <w:t xml:space="preserve">, the High Commissioner emphasized, as </w:t>
      </w:r>
      <w:r w:rsidRPr="0097373C">
        <w:rPr>
          <w:rStyle w:val="StyleBoldUnderline"/>
        </w:rPr>
        <w:t>“it puts people in control of their own lives.”</w:t>
      </w:r>
    </w:p>
    <w:p w:rsidR="004F60D5" w:rsidRDefault="004F60D5" w:rsidP="004F60D5">
      <w:pPr>
        <w:rPr>
          <w:rStyle w:val="StyleBoldUnderline"/>
        </w:rPr>
      </w:pPr>
    </w:p>
    <w:p w:rsidR="004F60D5" w:rsidRPr="001F2C62" w:rsidRDefault="004F60D5" w:rsidP="004F60D5">
      <w:pPr>
        <w:pStyle w:val="Heading4"/>
      </w:pPr>
      <w:r w:rsidRPr="001F2C62">
        <w:t xml:space="preserve">Poverty makes violence inevitable </w:t>
      </w:r>
      <w:r>
        <w:t>---</w:t>
      </w:r>
      <w:r w:rsidRPr="001F2C62">
        <w:t xml:space="preserve"> </w:t>
      </w:r>
      <w:r w:rsidRPr="001F2C62">
        <w:rPr>
          <w:u w:val="single"/>
        </w:rPr>
        <w:t>outweighs nuclear war</w:t>
      </w:r>
    </w:p>
    <w:p w:rsidR="004F60D5" w:rsidRDefault="004F60D5" w:rsidP="004F60D5">
      <w:r>
        <w:rPr>
          <w:b/>
        </w:rPr>
        <w:t>Gilligan</w:t>
      </w:r>
      <w:r w:rsidRPr="00C62CFB">
        <w:rPr>
          <w:b/>
        </w:rPr>
        <w:t xml:space="preserve"> 96</w:t>
      </w:r>
      <w:r>
        <w:t xml:space="preserve"> (James, P</w:t>
      </w:r>
      <w:r w:rsidRPr="006611C5">
        <w:t xml:space="preserve">rofessor of </w:t>
      </w:r>
      <w:r>
        <w:t>P</w:t>
      </w:r>
      <w:r w:rsidRPr="006611C5">
        <w:t xml:space="preserve">sychiatry </w:t>
      </w:r>
      <w:r>
        <w:t xml:space="preserve">– </w:t>
      </w:r>
      <w:r w:rsidRPr="006611C5">
        <w:t>Harvard Medical School</w:t>
      </w:r>
      <w:r>
        <w:t xml:space="preserve">, </w:t>
      </w:r>
      <w:r w:rsidRPr="006611C5">
        <w:t xml:space="preserve">Director of the Center for the Study of Violence, </w:t>
      </w:r>
      <w:r>
        <w:t>M</w:t>
      </w:r>
      <w:r w:rsidRPr="006611C5">
        <w:t xml:space="preserve">ember </w:t>
      </w:r>
      <w:r>
        <w:t xml:space="preserve">– </w:t>
      </w:r>
      <w:r w:rsidRPr="006611C5">
        <w:t xml:space="preserve">Academic Advisory Council of the National Campaign Against Youth Violence, </w:t>
      </w:r>
      <w:r>
        <w:t>“</w:t>
      </w:r>
      <w:r w:rsidRPr="006611C5">
        <w:t>Violence: Our Deadly Epidemic and its Causes</w:t>
      </w:r>
      <w:r>
        <w:t>”</w:t>
      </w:r>
      <w:r w:rsidRPr="006611C5">
        <w:t>, p</w:t>
      </w:r>
      <w:r>
        <w:t>g. 191-196)</w:t>
      </w:r>
    </w:p>
    <w:p w:rsidR="004F60D5" w:rsidRPr="006611C5" w:rsidRDefault="004F60D5" w:rsidP="004F60D5">
      <w:r>
        <w:t>***We do not endorse the use of Holocaust rhetoric</w:t>
      </w:r>
    </w:p>
    <w:p w:rsidR="004F60D5" w:rsidRPr="009B43A2" w:rsidRDefault="004F60D5" w:rsidP="004F60D5">
      <w:pPr>
        <w:rPr>
          <w:u w:val="single"/>
        </w:rPr>
      </w:pPr>
      <w:r w:rsidRPr="003D7207">
        <w:rPr>
          <w:bCs/>
          <w:u w:val="single"/>
        </w:rPr>
        <w:t xml:space="preserve">The </w:t>
      </w:r>
      <w:r w:rsidRPr="003D7207">
        <w:rPr>
          <w:bCs/>
          <w:u w:val="single"/>
          <w:bdr w:val="single" w:sz="4" w:space="0" w:color="auto"/>
        </w:rPr>
        <w:t>deadliest form</w:t>
      </w:r>
      <w:r w:rsidRPr="003D7207">
        <w:rPr>
          <w:bCs/>
          <w:u w:val="single"/>
        </w:rPr>
        <w:t xml:space="preserve"> of violence is poverty</w:t>
      </w:r>
      <w:r w:rsidRPr="003D7207">
        <w:rPr>
          <w:sz w:val="16"/>
        </w:rPr>
        <w:t>. 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Any approach to a theory of violence needs to begin with a look at the structural violence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w:t>
      </w:r>
      <w:r w:rsidRPr="003D7207">
        <w:rPr>
          <w:sz w:val="16"/>
          <w:szCs w:val="16"/>
        </w:rPr>
        <w:t xml:space="preserve"> </w:t>
      </w:r>
      <w:r w:rsidRPr="003D7207">
        <w:rPr>
          <w:u w:val="single"/>
        </w:rPr>
        <w:t>Structural violence differs from behavioral violence</w:t>
      </w:r>
      <w:r w:rsidRPr="003D7207">
        <w:rPr>
          <w:sz w:val="16"/>
        </w:rPr>
        <w:t xml:space="preserve"> in at least three major respects. *</w:t>
      </w:r>
      <w:r w:rsidRPr="003D7207">
        <w:rPr>
          <w:u w:val="single"/>
        </w:rPr>
        <w:t xml:space="preserve">The </w:t>
      </w:r>
      <w:r w:rsidRPr="003D7207">
        <w:rPr>
          <w:u w:val="single"/>
          <w:bdr w:val="single" w:sz="4" w:space="0" w:color="auto"/>
        </w:rPr>
        <w:t>lethal effects</w:t>
      </w:r>
      <w:r w:rsidRPr="003D7207">
        <w:rPr>
          <w:u w:val="single"/>
        </w:rPr>
        <w:t xml:space="preserve"> of structural violence operate </w:t>
      </w:r>
      <w:r w:rsidRPr="003D7207">
        <w:rPr>
          <w:u w:val="single"/>
          <w:bdr w:val="single" w:sz="4" w:space="0" w:color="auto"/>
        </w:rPr>
        <w:t>continuously</w:t>
      </w:r>
      <w:r w:rsidRPr="003D7207">
        <w:rPr>
          <w:u w:val="single"/>
        </w:rPr>
        <w:t>, rather than sporadically, whereas</w:t>
      </w:r>
      <w:r w:rsidRPr="003D7207">
        <w:rPr>
          <w:sz w:val="16"/>
        </w:rPr>
        <w:t xml:space="preserve"> murders, suicides, executions, </w:t>
      </w:r>
      <w:r w:rsidRPr="003D7207">
        <w:rPr>
          <w:u w:val="single"/>
          <w:bdr w:val="single" w:sz="4" w:space="0" w:color="auto"/>
        </w:rPr>
        <w:t>wars</w:t>
      </w:r>
      <w:r w:rsidRPr="003D7207">
        <w:rPr>
          <w:sz w:val="16"/>
        </w:rPr>
        <w:t xml:space="preserve">, and other forms of behavioral violence </w:t>
      </w:r>
      <w:r w:rsidRPr="003D7207">
        <w:rPr>
          <w:u w:val="single"/>
          <w:bdr w:val="single" w:sz="4" w:space="0" w:color="auto"/>
        </w:rPr>
        <w:t>occur one at a time</w:t>
      </w:r>
      <w:r w:rsidRPr="003D7207">
        <w:rPr>
          <w:sz w:val="16"/>
        </w:rPr>
        <w:t>. *Structural violence operates more or less independently of individual acts; independent of individuals and groups (politicians, political parties, voters) whose decisions may nevertheless have lethal consequences for others. *</w:t>
      </w:r>
      <w:r w:rsidRPr="003D7207">
        <w:rPr>
          <w:u w:val="single"/>
        </w:rPr>
        <w:t xml:space="preserve">Structural violence is </w:t>
      </w:r>
      <w:r w:rsidRPr="003D7207">
        <w:rPr>
          <w:u w:val="single"/>
          <w:bdr w:val="single" w:sz="4" w:space="0" w:color="auto"/>
        </w:rPr>
        <w:t>normally invisible</w:t>
      </w:r>
      <w:r w:rsidRPr="003D7207">
        <w:rPr>
          <w:u w:val="single"/>
        </w:rPr>
        <w:t>, because it may appear to have had other (natural or violent) causes</w:t>
      </w:r>
      <w:r w:rsidRPr="003D7207">
        <w:rPr>
          <w:sz w:val="16"/>
        </w:rPr>
        <w:t xml:space="preserve">. The finding that </w:t>
      </w:r>
      <w:r w:rsidRPr="003D7207">
        <w:rPr>
          <w:u w:val="single"/>
        </w:rPr>
        <w:t xml:space="preserve">structural violence causes </w:t>
      </w:r>
      <w:r w:rsidRPr="003D7207">
        <w:rPr>
          <w:u w:val="single"/>
          <w:bdr w:val="single" w:sz="4" w:space="0" w:color="auto"/>
        </w:rPr>
        <w:t>far more deaths</w:t>
      </w:r>
      <w:r w:rsidRPr="003D7207">
        <w:rPr>
          <w:u w:val="single"/>
        </w:rPr>
        <w:t xml:space="preserve"> than behavioral violence</w:t>
      </w:r>
      <w:r w:rsidRPr="003D7207">
        <w:rPr>
          <w:sz w:val="16"/>
        </w:rPr>
        <w:t xml:space="preserve"> does is not limited to this country. Kohler and Alcock attempted to arrive at the number of excess deaths caused by socioeconomic inequities on a </w:t>
      </w:r>
      <w:r w:rsidRPr="003D7207">
        <w:rPr>
          <w:sz w:val="16"/>
          <w:szCs w:val="16"/>
        </w:rPr>
        <w:t xml:space="preserve">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w:t>
      </w:r>
      <w:r w:rsidRPr="003D7207">
        <w:rPr>
          <w:szCs w:val="16"/>
          <w:u w:val="single"/>
        </w:rPr>
        <w:t>18 million deaths a year could be attributed to</w:t>
      </w:r>
      <w:r w:rsidRPr="003D7207">
        <w:rPr>
          <w:sz w:val="16"/>
          <w:szCs w:val="16"/>
        </w:rPr>
        <w:t xml:space="preserve"> the </w:t>
      </w:r>
      <w:r w:rsidRPr="003D7207">
        <w:rPr>
          <w:sz w:val="16"/>
        </w:rPr>
        <w:t>“</w:t>
      </w:r>
      <w:r w:rsidRPr="003D7207">
        <w:rPr>
          <w:szCs w:val="16"/>
          <w:u w:val="single"/>
        </w:rPr>
        <w:t>structural violence</w:t>
      </w:r>
      <w:r w:rsidRPr="003D7207">
        <w:rPr>
          <w:sz w:val="16"/>
        </w:rPr>
        <w:t xml:space="preserve">” </w:t>
      </w:r>
      <w:r w:rsidRPr="003D7207">
        <w:rPr>
          <w:sz w:val="16"/>
          <w:szCs w:val="16"/>
        </w:rPr>
        <w:t>to which the citizens of all the other nations were being subjected. During the past decade, the discrepancies between the rich and poor nations have increased dramatically and alarmingly</w:t>
      </w:r>
      <w:r w:rsidRPr="003D7207">
        <w:rPr>
          <w:sz w:val="16"/>
        </w:rPr>
        <w:t xml:space="preserve">. The 14 to 18 million deaths a year caused by structural violence </w:t>
      </w:r>
      <w:r w:rsidRPr="003D7207">
        <w:rPr>
          <w:szCs w:val="16"/>
          <w:u w:val="single"/>
        </w:rPr>
        <w:t xml:space="preserve">compare with about 100,000 deaths per year from armed </w:t>
      </w:r>
      <w:r w:rsidRPr="003D7207">
        <w:rPr>
          <w:rStyle w:val="StyleBoldUnderline"/>
        </w:rPr>
        <w:t>conflict</w:t>
      </w:r>
      <w:r w:rsidRPr="003D7207">
        <w:rPr>
          <w:sz w:val="16"/>
        </w:rPr>
        <w:t xml:space="preserve">. Comparing this frequency of deaths from structural violence to the frequency of those caused by major military and political violence, such as World War II (an estimated 49 million military and civilian deaths, including those by genocide—or about eight million per year, 1939-1945), the Indonesian massacre of 1965-66 (perhaps 575,000) deaths), the Vietnam war (possibly two million, 1954-1973), and even a hypothetical nuclear exchange between the U.S. and the U.S.S.R. (232 million), it was clear that even </w:t>
      </w:r>
      <w:r w:rsidRPr="003D7207">
        <w:rPr>
          <w:b/>
          <w:bCs/>
          <w:u w:val="single"/>
        </w:rPr>
        <w:t xml:space="preserve">war </w:t>
      </w:r>
      <w:r w:rsidRPr="003D7207">
        <w:rPr>
          <w:b/>
          <w:bCs/>
          <w:u w:val="single"/>
          <w:bdr w:val="single" w:sz="4" w:space="0" w:color="auto"/>
        </w:rPr>
        <w:t>cannot begin to compare</w:t>
      </w:r>
      <w:r w:rsidRPr="003D7207">
        <w:rPr>
          <w:b/>
          <w:bCs/>
          <w:u w:val="single"/>
        </w:rPr>
        <w:t xml:space="preserve"> with structural violence, which</w:t>
      </w:r>
      <w:r w:rsidRPr="003D7207">
        <w:rPr>
          <w:bCs/>
          <w:u w:val="single"/>
        </w:rPr>
        <w:t xml:space="preserve"> </w:t>
      </w:r>
      <w:r w:rsidRPr="003D7207">
        <w:rPr>
          <w:b/>
          <w:bCs/>
          <w:u w:val="single"/>
          <w:bdr w:val="single" w:sz="4" w:space="0" w:color="auto"/>
        </w:rPr>
        <w:t>continues year after year</w:t>
      </w:r>
      <w:r w:rsidRPr="003D7207">
        <w:rPr>
          <w:sz w:val="16"/>
        </w:rPr>
        <w:t xml:space="preserve">. In other words, every fifteen years, on the average, as many people die because of relative poverty as would be killed by the Nazi genocide of the Jews over a six-year period. </w:t>
      </w:r>
      <w:r w:rsidRPr="003D7207">
        <w:rPr>
          <w:b/>
          <w:bCs/>
          <w:u w:val="single"/>
        </w:rPr>
        <w:t>This is</w:t>
      </w:r>
      <w:r w:rsidRPr="003D7207">
        <w:rPr>
          <w:sz w:val="16"/>
        </w:rPr>
        <w:t xml:space="preserve">, in effect, </w:t>
      </w:r>
      <w:r w:rsidRPr="003D7207">
        <w:rPr>
          <w:b/>
          <w:bCs/>
          <w:u w:val="single"/>
        </w:rPr>
        <w:t>the equivalent of an</w:t>
      </w:r>
      <w:r w:rsidRPr="003D7207">
        <w:rPr>
          <w:bCs/>
          <w:u w:val="single"/>
        </w:rPr>
        <w:t xml:space="preserve"> </w:t>
      </w:r>
      <w:r w:rsidRPr="003D7207">
        <w:rPr>
          <w:b/>
          <w:bCs/>
          <w:u w:val="single"/>
          <w:bdr w:val="single" w:sz="4" w:space="0" w:color="auto"/>
        </w:rPr>
        <w:t>ongoing</w:t>
      </w:r>
      <w:r w:rsidRPr="003D7207">
        <w:rPr>
          <w:bCs/>
          <w:u w:val="single"/>
        </w:rPr>
        <w:t xml:space="preserve">, </w:t>
      </w:r>
      <w:r w:rsidRPr="003D7207">
        <w:rPr>
          <w:b/>
          <w:bCs/>
          <w:u w:val="single"/>
          <w:bdr w:val="single" w:sz="4" w:space="0" w:color="auto"/>
        </w:rPr>
        <w:t>unending</w:t>
      </w:r>
      <w:r w:rsidRPr="003D7207">
        <w:rPr>
          <w:sz w:val="16"/>
        </w:rPr>
        <w:t xml:space="preserve">, in fact </w:t>
      </w:r>
      <w:r w:rsidRPr="003D7207">
        <w:rPr>
          <w:b/>
          <w:bCs/>
          <w:u w:val="single"/>
          <w:bdr w:val="single" w:sz="4" w:space="0" w:color="auto"/>
        </w:rPr>
        <w:t>accelerating</w:t>
      </w:r>
      <w:r w:rsidRPr="003D7207">
        <w:rPr>
          <w:bCs/>
          <w:u w:val="single"/>
        </w:rPr>
        <w:t xml:space="preserve">, </w:t>
      </w:r>
      <w:r w:rsidRPr="003D7207">
        <w:rPr>
          <w:b/>
          <w:bCs/>
          <w:u w:val="single"/>
          <w:bdr w:val="single" w:sz="4" w:space="0" w:color="auto"/>
        </w:rPr>
        <w:t>thermonuclear war</w:t>
      </w:r>
      <w:r w:rsidRPr="003D7207">
        <w:rPr>
          <w:sz w:val="16"/>
        </w:rPr>
        <w:t xml:space="preserve">, or genocide, </w:t>
      </w:r>
      <w:r w:rsidRPr="003D7207">
        <w:rPr>
          <w:u w:val="single"/>
        </w:rPr>
        <w:t>perpetrated on the</w:t>
      </w:r>
      <w:r w:rsidRPr="003D7207">
        <w:rPr>
          <w:sz w:val="16"/>
        </w:rPr>
        <w:t xml:space="preserve"> weak and </w:t>
      </w:r>
      <w:r w:rsidRPr="003D7207">
        <w:rPr>
          <w:u w:val="single"/>
        </w:rPr>
        <w:t>poor</w:t>
      </w:r>
      <w:r w:rsidRPr="003D7207">
        <w:rPr>
          <w:sz w:val="16"/>
        </w:rPr>
        <w:t xml:space="preserve"> every year of every decade, throughout the world. </w:t>
      </w:r>
      <w:r w:rsidRPr="003D7207">
        <w:rPr>
          <w:bCs/>
          <w:u w:val="single"/>
        </w:rPr>
        <w:t>Structural violence is</w:t>
      </w:r>
      <w:r w:rsidRPr="003D7207">
        <w:rPr>
          <w:sz w:val="16"/>
        </w:rPr>
        <w:t xml:space="preserve"> also </w:t>
      </w:r>
      <w:r w:rsidRPr="003D7207">
        <w:rPr>
          <w:bCs/>
          <w:u w:val="single"/>
        </w:rPr>
        <w:t xml:space="preserve">the </w:t>
      </w:r>
      <w:r w:rsidRPr="003D7207">
        <w:rPr>
          <w:bCs/>
          <w:u w:val="single"/>
          <w:bdr w:val="single" w:sz="4" w:space="0" w:color="auto"/>
        </w:rPr>
        <w:t>main cause</w:t>
      </w:r>
      <w:r w:rsidRPr="003D7207">
        <w:rPr>
          <w:bCs/>
          <w:u w:val="single"/>
        </w:rPr>
        <w:t xml:space="preserve"> of</w:t>
      </w:r>
      <w:r w:rsidRPr="003D7207">
        <w:rPr>
          <w:sz w:val="16"/>
        </w:rPr>
        <w:t xml:space="preserve"> behavioral violence on a socially and epidemiologically significant scale (from homicide and suicide to </w:t>
      </w:r>
      <w:r w:rsidRPr="003D7207">
        <w:rPr>
          <w:rStyle w:val="StyleBoldUnderline"/>
          <w:bdr w:val="single" w:sz="4" w:space="0" w:color="auto"/>
        </w:rPr>
        <w:t>war</w:t>
      </w:r>
      <w:r w:rsidRPr="003D7207">
        <w:rPr>
          <w:sz w:val="16"/>
        </w:rPr>
        <w:t xml:space="preserve"> and genocide). </w:t>
      </w:r>
      <w:r w:rsidRPr="003D7207">
        <w:rPr>
          <w:u w:val="single"/>
        </w:rPr>
        <w:t>The question as to which of the two forms of violence—structural or behavioral—is more important, dangerous, or lethal is moot, for they are inextricably related to each other, as cause to effect</w:t>
      </w:r>
      <w:r w:rsidRPr="003D7207">
        <w:rPr>
          <w:sz w:val="16"/>
        </w:rPr>
        <w:t>.</w:t>
      </w:r>
    </w:p>
    <w:p w:rsidR="004F60D5" w:rsidRDefault="004F60D5" w:rsidP="004F60D5">
      <w:pPr>
        <w:rPr>
          <w:rStyle w:val="StyleBoldUnderline"/>
        </w:rPr>
      </w:pPr>
    </w:p>
    <w:p w:rsidR="004F60D5" w:rsidRDefault="004F60D5" w:rsidP="004F60D5">
      <w:pPr>
        <w:rPr>
          <w:rStyle w:val="StyleBoldUnderline"/>
        </w:rPr>
      </w:pPr>
    </w:p>
    <w:p w:rsidR="004F60D5" w:rsidRPr="0097373C" w:rsidRDefault="004F60D5" w:rsidP="004F60D5">
      <w:pPr>
        <w:rPr>
          <w:rStyle w:val="StyleBoldUnderline"/>
        </w:rPr>
      </w:pPr>
    </w:p>
    <w:p w:rsidR="004F60D5" w:rsidRPr="004F60D5" w:rsidRDefault="004F60D5" w:rsidP="004F60D5"/>
    <w:p w:rsidR="00D976A9" w:rsidRDefault="00D976A9" w:rsidP="00D976A9">
      <w:pPr>
        <w:pStyle w:val="Heading2"/>
      </w:pPr>
      <w:r>
        <w:t>2ac genocide</w:t>
      </w:r>
      <w:r w:rsidR="003C6960">
        <w:t xml:space="preserve"> add-on</w:t>
      </w:r>
    </w:p>
    <w:p w:rsidR="00D976A9" w:rsidRDefault="00D976A9" w:rsidP="00D976A9">
      <w:pPr>
        <w:pStyle w:val="Heading4"/>
      </w:pPr>
      <w:r>
        <w:t>This systematic attempt to destroy the Cuban people constitutes a genocidal policy</w:t>
      </w:r>
    </w:p>
    <w:p w:rsidR="00D976A9" w:rsidRDefault="00D976A9" w:rsidP="00D976A9">
      <w:pPr>
        <w:rPr>
          <w:color w:val="000000"/>
          <w:sz w:val="16"/>
          <w:szCs w:val="16"/>
          <w:shd w:val="clear" w:color="auto" w:fill="FFFFFF"/>
        </w:rPr>
      </w:pPr>
      <w:r>
        <w:rPr>
          <w:rStyle w:val="StyleStyleBold12pt"/>
        </w:rPr>
        <w:t>Lamrani, 13</w:t>
      </w:r>
      <w:r w:rsidRPr="00DB6D2A">
        <w:rPr>
          <w:rStyle w:val="StyleStyleBold12pt"/>
          <w:sz w:val="16"/>
        </w:rPr>
        <w:t xml:space="preserve"> – </w:t>
      </w:r>
      <w:r w:rsidRPr="002556FA">
        <w:rPr>
          <w:color w:val="000000"/>
          <w:sz w:val="16"/>
          <w:szCs w:val="16"/>
          <w:shd w:val="clear" w:color="auto" w:fill="FFFFFF"/>
        </w:rPr>
        <w:t>PhD of Iberian and Latin American Studies at the University Paris-Sorbonne Paris-IV, specialist on relations between Cuba and the US</w:t>
      </w:r>
      <w:r>
        <w:rPr>
          <w:color w:val="000000"/>
          <w:sz w:val="16"/>
          <w:szCs w:val="16"/>
          <w:shd w:val="clear" w:color="auto" w:fill="FFFFFF"/>
        </w:rPr>
        <w:t xml:space="preserve"> (Salim, </w:t>
      </w:r>
      <w:r>
        <w:rPr>
          <w:i/>
          <w:color w:val="000000"/>
          <w:sz w:val="16"/>
          <w:szCs w:val="16"/>
          <w:shd w:val="clear" w:color="auto" w:fill="FFFFFF"/>
        </w:rPr>
        <w:t>The Economic War Against Cuba:  Historical and Legal Perspective on the U.S. Blockade</w:t>
      </w:r>
      <w:r>
        <w:rPr>
          <w:color w:val="000000"/>
          <w:sz w:val="16"/>
          <w:szCs w:val="16"/>
          <w:shd w:val="clear" w:color="auto" w:fill="FFFFFF"/>
        </w:rPr>
        <w:t>, pg. 72-73, 1 March 2013)//BI</w:t>
      </w:r>
    </w:p>
    <w:p w:rsidR="00D976A9" w:rsidRDefault="00D976A9" w:rsidP="00D976A9">
      <w:pPr>
        <w:rPr>
          <w:sz w:val="16"/>
        </w:rPr>
      </w:pPr>
      <w:r w:rsidRPr="00C31422">
        <w:rPr>
          <w:rStyle w:val="StyleBoldUnderline"/>
        </w:rPr>
        <w:t>The Cuban authorities condemn economic sanctions in</w:t>
      </w:r>
      <w:r>
        <w:rPr>
          <w:rStyle w:val="StyleBoldUnderline"/>
        </w:rPr>
        <w:t xml:space="preserve"> </w:t>
      </w:r>
      <w:r w:rsidRPr="00C31422">
        <w:rPr>
          <w:rStyle w:val="StyleBoldUnderline"/>
        </w:rPr>
        <w:t>the strongest terms. According to Havana, it is a “genocidal</w:t>
      </w:r>
      <w:r>
        <w:rPr>
          <w:rStyle w:val="StyleBoldUnderline"/>
        </w:rPr>
        <w:t xml:space="preserve"> </w:t>
      </w:r>
      <w:r w:rsidRPr="00C31422">
        <w:rPr>
          <w:rStyle w:val="StyleBoldUnderline"/>
        </w:rPr>
        <w:t>policy.”</w:t>
      </w:r>
      <w:r w:rsidRPr="00342130">
        <w:rPr>
          <w:sz w:val="16"/>
        </w:rPr>
        <w:t xml:space="preserve">20’ To justify its position, </w:t>
      </w:r>
      <w:r w:rsidRPr="00C31422">
        <w:rPr>
          <w:rStyle w:val="StyleBoldUnderline"/>
        </w:rPr>
        <w:t>Cuba bases its argument on</w:t>
      </w:r>
      <w:r>
        <w:rPr>
          <w:rStyle w:val="StyleBoldUnderline"/>
        </w:rPr>
        <w:t xml:space="preserve"> </w:t>
      </w:r>
      <w:r w:rsidRPr="00342130">
        <w:rPr>
          <w:sz w:val="16"/>
        </w:rPr>
        <w:t xml:space="preserve">two elements: </w:t>
      </w:r>
      <w:r w:rsidRPr="00C31422">
        <w:rPr>
          <w:rStyle w:val="StyleBoldUnderline"/>
        </w:rPr>
        <w:t>the Geneva Convention and a U.S. memorandum</w:t>
      </w:r>
      <w:r w:rsidRPr="00342130">
        <w:rPr>
          <w:sz w:val="16"/>
        </w:rPr>
        <w:t xml:space="preserve"> dated April 6, 1960—</w:t>
      </w:r>
      <w:r w:rsidRPr="00FB1C54">
        <w:rPr>
          <w:rStyle w:val="StyleBoldUnderline"/>
          <w:sz w:val="16"/>
          <w:szCs w:val="16"/>
          <w:u w:val="none"/>
        </w:rPr>
        <w:t>three months before the imposition</w:t>
      </w:r>
      <w:r w:rsidRPr="00FB1C54">
        <w:rPr>
          <w:sz w:val="16"/>
          <w:szCs w:val="16"/>
        </w:rPr>
        <w:t xml:space="preserve"> of the first economic retaliation. The Convention on the Prevention and Punishment</w:t>
      </w:r>
      <w:r w:rsidRPr="00342130">
        <w:rPr>
          <w:sz w:val="16"/>
        </w:rPr>
        <w:t xml:space="preserve"> of the Crime of Genocide of December 9, 1948, states in Article II that “in the present Convention, </w:t>
      </w:r>
      <w:r w:rsidRPr="00C31422">
        <w:rPr>
          <w:rStyle w:val="StyleBoldUnderline"/>
        </w:rPr>
        <w:t>genocide means any</w:t>
      </w:r>
      <w:r w:rsidRPr="00342130">
        <w:rPr>
          <w:sz w:val="16"/>
        </w:rPr>
        <w:t xml:space="preserve"> of the following </w:t>
      </w:r>
      <w:r w:rsidRPr="00C31422">
        <w:rPr>
          <w:rStyle w:val="StyleBoldUnderline"/>
        </w:rPr>
        <w:t>acts, committed with intent to destroy, in whole or</w:t>
      </w:r>
      <w:r>
        <w:rPr>
          <w:rStyle w:val="StyleBoldUnderline"/>
        </w:rPr>
        <w:t xml:space="preserve"> </w:t>
      </w:r>
      <w:r w:rsidRPr="00C31422">
        <w:rPr>
          <w:rStyle w:val="StyleBoldUnderline"/>
        </w:rPr>
        <w:t>in part, a national, ethnical, racial or religious group as such</w:t>
      </w:r>
      <w:r w:rsidRPr="00342130">
        <w:rPr>
          <w:sz w:val="16"/>
        </w:rPr>
        <w:t>.” Points that follow allude to “</w:t>
      </w:r>
      <w:r w:rsidRPr="00C31422">
        <w:rPr>
          <w:rStyle w:val="StyleBoldUnderline"/>
        </w:rPr>
        <w:t>causing serious bodily or mental</w:t>
      </w:r>
      <w:r>
        <w:rPr>
          <w:rStyle w:val="StyleBoldUnderline"/>
        </w:rPr>
        <w:t xml:space="preserve"> </w:t>
      </w:r>
      <w:r w:rsidRPr="00C31422">
        <w:rPr>
          <w:rStyle w:val="StyleBoldUnderline"/>
        </w:rPr>
        <w:t>harm to members of the group” and “deliberately inflicting on</w:t>
      </w:r>
      <w:r>
        <w:rPr>
          <w:rStyle w:val="StyleBoldUnderline"/>
        </w:rPr>
        <w:t xml:space="preserve"> </w:t>
      </w:r>
      <w:r w:rsidRPr="00C31422">
        <w:rPr>
          <w:rStyle w:val="StyleBoldUnderline"/>
        </w:rPr>
        <w:t>the group conditions of life calculated to bring about its physical destruction</w:t>
      </w:r>
      <w:r w:rsidRPr="00342130">
        <w:rPr>
          <w:sz w:val="16"/>
        </w:rPr>
        <w:t xml:space="preserve"> in whole or in part’21° On April 6, 1960, Lester D. Mallory, Deputy Assistant Secretary of State for Inter-American Affairs, noted in an internal memorandum to Roy R. Rubottom Jr., then the Assistant Secretary of State for Inter-American affairs, </w:t>
      </w:r>
      <w:r w:rsidRPr="00C31422">
        <w:rPr>
          <w:rStyle w:val="StyleBoldUnderline"/>
        </w:rPr>
        <w:t>the purpose of economic sanctions</w:t>
      </w:r>
      <w:r w:rsidRPr="00342130">
        <w:rPr>
          <w:sz w:val="16"/>
        </w:rPr>
        <w:t xml:space="preserve">: The majority of Cubans support Castro. There is no effective political opposition. . . . </w:t>
      </w:r>
      <w:r w:rsidRPr="00C31422">
        <w:rPr>
          <w:rStyle w:val="StyleBoldUnderline"/>
        </w:rPr>
        <w:t>The only foreseeable means</w:t>
      </w:r>
      <w:r>
        <w:rPr>
          <w:rStyle w:val="StyleBoldUnderline"/>
        </w:rPr>
        <w:t xml:space="preserve"> </w:t>
      </w:r>
      <w:r w:rsidRPr="00C31422">
        <w:rPr>
          <w:rStyle w:val="StyleBoldUnderline"/>
        </w:rPr>
        <w:t>of alienating internal support is through disenchantment</w:t>
      </w:r>
      <w:r>
        <w:rPr>
          <w:rStyle w:val="StyleBoldUnderline"/>
        </w:rPr>
        <w:t xml:space="preserve"> </w:t>
      </w:r>
      <w:r w:rsidRPr="00C31422">
        <w:rPr>
          <w:rStyle w:val="StyleBoldUnderline"/>
        </w:rPr>
        <w:t>and disaffection based o</w:t>
      </w:r>
      <w:r w:rsidRPr="00342130">
        <w:rPr>
          <w:sz w:val="16"/>
        </w:rPr>
        <w:t xml:space="preserve">n economic dissatisfaction and </w:t>
      </w:r>
      <w:r w:rsidRPr="00C31422">
        <w:rPr>
          <w:rStyle w:val="StyleBoldUnderline"/>
        </w:rPr>
        <w:t>hardship</w:t>
      </w:r>
      <w:r w:rsidRPr="00342130">
        <w:rPr>
          <w:sz w:val="16"/>
        </w:rPr>
        <w:t xml:space="preserve">.. .. </w:t>
      </w:r>
      <w:r w:rsidRPr="00137FAC">
        <w:rPr>
          <w:u w:val="single"/>
        </w:rPr>
        <w:t>every possible means should be undertaken</w:t>
      </w:r>
      <w:r w:rsidRPr="00342130">
        <w:rPr>
          <w:sz w:val="16"/>
        </w:rPr>
        <w:t xml:space="preserve"> promptly to weaken the economic life of Cuba. .. a line of action which .. . makes the greatest inroads in denying money and supplies to Cuba, to decrease monetary and real wages, </w:t>
      </w:r>
      <w:r w:rsidRPr="00137FAC">
        <w:rPr>
          <w:u w:val="single"/>
        </w:rPr>
        <w:t xml:space="preserve">to </w:t>
      </w:r>
      <w:r w:rsidRPr="00C31422">
        <w:rPr>
          <w:rStyle w:val="StyleBoldUnderline"/>
        </w:rPr>
        <w:t>bring about hunger, desperation and overthrow of</w:t>
      </w:r>
      <w:r>
        <w:rPr>
          <w:rStyle w:val="StyleBoldUnderline"/>
        </w:rPr>
        <w:t xml:space="preserve"> </w:t>
      </w:r>
      <w:r w:rsidRPr="00C31422">
        <w:rPr>
          <w:rStyle w:val="StyleBoldUnderline"/>
        </w:rPr>
        <w:t>government</w:t>
      </w:r>
      <w:r w:rsidRPr="00342130">
        <w:rPr>
          <w:sz w:val="16"/>
        </w:rPr>
        <w:t xml:space="preserve">.21’ According to Cuban authorities, this is the objective of the economic sanctions and the reason for maintaining them over two </w:t>
      </w:r>
      <w:r w:rsidRPr="00137FAC">
        <w:rPr>
          <w:sz w:val="16"/>
          <w:szCs w:val="16"/>
        </w:rPr>
        <w:t xml:space="preserve">decades after the end of the Cold War. The former Cuban Minister of Foreign Affairs, Felipe Pérez Roque, has denounced this state of affairs before the United Nations and provided an interpretation: </w:t>
      </w:r>
      <w:r w:rsidRPr="00137FAC">
        <w:rPr>
          <w:rStyle w:val="StyleBoldUnderline"/>
          <w:sz w:val="16"/>
          <w:szCs w:val="16"/>
          <w:u w:val="none"/>
        </w:rPr>
        <w:t>Why does the U.S. government not lift the blockade against Cuba?</w:t>
      </w:r>
      <w:r w:rsidRPr="00137FAC">
        <w:rPr>
          <w:sz w:val="16"/>
          <w:szCs w:val="16"/>
        </w:rPr>
        <w:t xml:space="preserve"> I will answer: because </w:t>
      </w:r>
      <w:r w:rsidRPr="00137FAC">
        <w:rPr>
          <w:rStyle w:val="StyleBoldUnderline"/>
          <w:sz w:val="16"/>
          <w:szCs w:val="16"/>
          <w:u w:val="none"/>
        </w:rPr>
        <w:t>it is afraid</w:t>
      </w:r>
      <w:r w:rsidRPr="00137FAC">
        <w:rPr>
          <w:sz w:val="16"/>
          <w:szCs w:val="16"/>
        </w:rPr>
        <w:t xml:space="preserve">. It fears our example. </w:t>
      </w:r>
      <w:r w:rsidRPr="00137FAC">
        <w:rPr>
          <w:rStyle w:val="StyleBoldUnderline"/>
          <w:sz w:val="16"/>
          <w:szCs w:val="16"/>
          <w:u w:val="none"/>
        </w:rPr>
        <w:t>It knows that if the blockade were lifted, Cuba’s</w:t>
      </w:r>
      <w:r w:rsidRPr="00137FAC">
        <w:rPr>
          <w:sz w:val="16"/>
          <w:szCs w:val="16"/>
        </w:rPr>
        <w:t xml:space="preserve"> economic and social </w:t>
      </w:r>
      <w:r w:rsidRPr="00137FAC">
        <w:rPr>
          <w:rStyle w:val="StyleBoldUnderline"/>
          <w:sz w:val="16"/>
          <w:szCs w:val="16"/>
          <w:u w:val="none"/>
        </w:rPr>
        <w:t>development would be dizzying</w:t>
      </w:r>
      <w:r w:rsidRPr="00137FAC">
        <w:rPr>
          <w:sz w:val="16"/>
          <w:szCs w:val="16"/>
        </w:rPr>
        <w:t>. It knows that we would demonstrate even more so than now, the possibilities of Cuban socialism, all the potential</w:t>
      </w:r>
      <w:r w:rsidRPr="00137FAC">
        <w:rPr>
          <w:sz w:val="20"/>
          <w:szCs w:val="20"/>
        </w:rPr>
        <w:t xml:space="preserve"> not yet</w:t>
      </w:r>
      <w:r w:rsidRPr="00342130">
        <w:rPr>
          <w:sz w:val="16"/>
        </w:rPr>
        <w:t xml:space="preserve"> fully deployed of a country without discrimination of any kind, with social justice and human rights for all citizens, and not just for the few. It is the government of a great and powerful empire, but it fears the example of this small insurgent island?’2 Thus, </w:t>
      </w:r>
      <w:r w:rsidRPr="00C31422">
        <w:rPr>
          <w:rStyle w:val="StyleBoldUnderline"/>
        </w:rPr>
        <w:t>in the light of international conventions, the United</w:t>
      </w:r>
      <w:r>
        <w:rPr>
          <w:rStyle w:val="StyleBoldUnderline"/>
        </w:rPr>
        <w:t xml:space="preserve"> </w:t>
      </w:r>
      <w:r w:rsidRPr="00C31422">
        <w:rPr>
          <w:rStyle w:val="StyleBoldUnderline"/>
        </w:rPr>
        <w:t>States imposes on the Cuban population living conditions that</w:t>
      </w:r>
      <w:r>
        <w:rPr>
          <w:rStyle w:val="StyleBoldUnderline"/>
        </w:rPr>
        <w:t xml:space="preserve"> </w:t>
      </w:r>
      <w:r w:rsidRPr="00C31422">
        <w:rPr>
          <w:rStyle w:val="StyleBoldUnderline"/>
        </w:rPr>
        <w:t>seriously undermine their well-being and their physical and</w:t>
      </w:r>
      <w:r>
        <w:rPr>
          <w:rStyle w:val="StyleBoldUnderline"/>
        </w:rPr>
        <w:t xml:space="preserve"> </w:t>
      </w:r>
      <w:r w:rsidRPr="00C31422">
        <w:rPr>
          <w:rStyle w:val="StyleBoldUnderline"/>
        </w:rPr>
        <w:t>mental security</w:t>
      </w:r>
      <w:r w:rsidRPr="00342130">
        <w:rPr>
          <w:sz w:val="16"/>
        </w:rPr>
        <w:t>.</w:t>
      </w:r>
    </w:p>
    <w:p w:rsidR="00D976A9" w:rsidRDefault="00D976A9" w:rsidP="00D976A9">
      <w:pPr>
        <w:rPr>
          <w:sz w:val="16"/>
        </w:rPr>
      </w:pPr>
    </w:p>
    <w:p w:rsidR="00D976A9" w:rsidRPr="00A81350" w:rsidRDefault="00D976A9" w:rsidP="00D976A9">
      <w:pPr>
        <w:pStyle w:val="Heading4"/>
      </w:pPr>
      <w:r>
        <w:t>Genocide is the ultimate evil</w:t>
      </w:r>
    </w:p>
    <w:p w:rsidR="00D976A9" w:rsidRDefault="00D976A9" w:rsidP="00D976A9">
      <w:r w:rsidRPr="00A81350">
        <w:rPr>
          <w:rStyle w:val="StyleStyleBold12pt"/>
        </w:rPr>
        <w:t>Vetlesen, 2k</w:t>
      </w:r>
      <w:r w:rsidRPr="00A81350">
        <w:t xml:space="preserve"> </w:t>
      </w:r>
      <w:r w:rsidRPr="007249E0">
        <w:rPr>
          <w:sz w:val="16"/>
        </w:rPr>
        <w:t>– [Arne Johan Vetlesen, Department of Philosophy, University of Oslo, July 2000, Journal of Peace Research, “Genocide: A Case for the Responsibility of the Bystander,” p. 520-522]</w:t>
      </w:r>
    </w:p>
    <w:p w:rsidR="00D976A9" w:rsidRPr="00A81350" w:rsidRDefault="00D976A9" w:rsidP="00D976A9">
      <w:pPr>
        <w:pStyle w:val="Cards"/>
        <w:ind w:left="0"/>
        <w:jc w:val="left"/>
        <w:rPr>
          <w:sz w:val="16"/>
          <w:szCs w:val="14"/>
        </w:rPr>
      </w:pPr>
      <w:r w:rsidRPr="00A81350">
        <w:rPr>
          <w:sz w:val="16"/>
        </w:rPr>
        <w:t xml:space="preserve">Most often, in cases of genocide, for every person directly victimized and killed there will be hundreds, thousands, perhaps even millions, who are neither directly targeted as victims nor directly participating as perpetrators. </w:t>
      </w:r>
      <w:r w:rsidRPr="00A81350">
        <w:rPr>
          <w:rStyle w:val="StyleBoldUnderline"/>
          <w:szCs w:val="22"/>
        </w:rPr>
        <w:t>The moral issues raised by genocide</w:t>
      </w:r>
      <w:r w:rsidRPr="00A81350">
        <w:rPr>
          <w:sz w:val="16"/>
        </w:rPr>
        <w:t xml:space="preserve">, taken </w:t>
      </w:r>
      <w:r w:rsidRPr="00A81350">
        <w:rPr>
          <w:rStyle w:val="StyleBoldUnderline"/>
          <w:szCs w:val="22"/>
        </w:rPr>
        <w:t>as the illegal act par excellance, are not confined to the nexus of agent and victim.</w:t>
      </w:r>
      <w:r w:rsidRPr="00A81350">
        <w:rPr>
          <w:sz w:val="16"/>
        </w:rPr>
        <w:t xml:space="preserve"> Those directly involved in a given instance of genocide will always form a minority, so to speak. </w:t>
      </w:r>
      <w:r w:rsidRPr="00A81350">
        <w:rPr>
          <w:rStyle w:val="StyleBoldUnderline"/>
          <w:szCs w:val="22"/>
        </w:rPr>
        <w:t>The majority to the event will be formed by the contemporary bystanders</w:t>
      </w:r>
      <w:r w:rsidRPr="00A81350">
        <w:rPr>
          <w:sz w:val="16"/>
        </w:rPr>
        <w:t xml:space="preserve">. Such bystanders are individuals; in their private and professional lives, </w:t>
      </w:r>
      <w:r w:rsidRPr="00A81350">
        <w:rPr>
          <w:rStyle w:val="StyleBoldUnderline"/>
          <w:szCs w:val="22"/>
        </w:rPr>
        <w:t>they will belong to a vast score of groups and collectives, some informal and closely knit, others formal and detached as far as personal and emotional involvement are concerned</w:t>
      </w:r>
      <w:r w:rsidRPr="00A81350">
        <w:rPr>
          <w:sz w:val="16"/>
        </w:rPr>
        <w:t xml:space="preserve">. In the loose sense intended here, </w:t>
      </w:r>
      <w:r w:rsidRPr="00A81350">
        <w:rPr>
          <w:rStyle w:val="StyleBoldUnderline"/>
          <w:szCs w:val="22"/>
        </w:rPr>
        <w:t>every contemporary citizen cognizant of a specific ongoing instance of genocide, regardless of where in the world, counts as a bystander</w:t>
      </w:r>
      <w:r w:rsidRPr="00A81350">
        <w:rPr>
          <w:sz w:val="16"/>
        </w:rPr>
        <w:t xml:space="preserve">. </w:t>
      </w:r>
      <w:r w:rsidRPr="00A81350">
        <w:rPr>
          <w:sz w:val="16"/>
          <w:szCs w:val="14"/>
        </w:rPr>
        <w:t>Bystanders in this loose sense are cognizant, through TV, radio, newspapers, and other publicly available sources of information, of ongoing genocide somewhere in the world, but they are not - by profession or formal appointment — involved in it. Theirs is a passive role, that of onlookers, although what starts out as a passive stance may, upon decision, convert into active engagement in the events at hand. I shall label this category passive bystanders. This group should be distinguished from bystanders by formal appointment: the latter bystanders have been professionally Engaged as a ‘third party’ to the interaction between the two parties directly involved in acts of genocide. The stance of this third party to an ongoing conflict, even one with genocidal implications, is in principle often seen as one of impartiality and neutrality, typically highlighted by a determined refusal to ‘take sides.’ This manner of principled non-involvement is frequently viewed as highly meritorious (Vetlesen, 1998). A case in point would be UN personnel deployed to monitor a ceasefire between warring parties, or (as was their task in Bosnia) to see to it that the civilians within a UN declared ‘safe area’ are effectively guaranteed ‘peace and security’, as set down in the mandate to establish such areas. By virtue of their assigned physical presence on the scene and the specific tasks given to them, such (groups of) bystanders may be referred to as bystanders by assignment. What does it mean to be a contemporary bystander?To begin with, let us consider this question not from the expected view- point — that of the bystander - but from the two viewpoints provided by the parties directly involved in the event.  To put it as simply as possible:</w:t>
      </w:r>
      <w:r w:rsidRPr="00A81350">
        <w:rPr>
          <w:sz w:val="16"/>
        </w:rPr>
        <w:t xml:space="preserve"> </w:t>
      </w:r>
      <w:r w:rsidRPr="00A81350">
        <w:rPr>
          <w:rStyle w:val="StyleBoldUnderline"/>
          <w:szCs w:val="22"/>
        </w:rPr>
        <w:t>From the viewpoint of an agent of genocide, bystanders are persons possessing a potential</w:t>
      </w:r>
      <w:r w:rsidRPr="00A81350">
        <w:rPr>
          <w:sz w:val="16"/>
        </w:rPr>
        <w:t xml:space="preserve"> (one needing to be estimated in every concrete case) </w:t>
      </w:r>
      <w:r w:rsidRPr="00A81350">
        <w:rPr>
          <w:rStyle w:val="StyleBoldUnderline"/>
          <w:szCs w:val="22"/>
        </w:rPr>
        <w:t>to halt his ongoing actions. The perpetrator will fear the bystander to the extent that he [or she] has reason to believe that the bystander will intervene</w:t>
      </w:r>
      <w:r w:rsidRPr="00A81350">
        <w:rPr>
          <w:sz w:val="16"/>
        </w:rPr>
        <w:t xml:space="preserve"> to halt the action already under way, </w:t>
      </w:r>
      <w:r w:rsidRPr="00A81350">
        <w:rPr>
          <w:rStyle w:val="StyleBoldUnderline"/>
          <w:szCs w:val="22"/>
        </w:rPr>
        <w:t xml:space="preserve">and thereby frustrate the perpetrators goal </w:t>
      </w:r>
      <w:r w:rsidRPr="00A81350">
        <w:rPr>
          <w:sz w:val="16"/>
          <w:szCs w:val="14"/>
        </w:rPr>
        <w:t>of eliminating the targeted group, that said, we immediately need to differentiate among the different categories of bystanders introduced above. It is obvious that the more knowledgeable and other wise resourceful the bystander, the more the perpetrator will have reason to fear that the potential for such resistance will translate into action, meaning a more or less direct intervention by military or other means. Deemed efficient to reach the objectives of halting the incipient genocide. Of course, one should distinguish between bystanders who remain inactive and those who become actively engaged. Nonetheless, the point to be stressed is that, in principle,</w:t>
      </w:r>
      <w:r w:rsidRPr="00A81350">
        <w:rPr>
          <w:sz w:val="16"/>
        </w:rPr>
        <w:t xml:space="preserve"> </w:t>
      </w:r>
      <w:r w:rsidRPr="00A81350">
        <w:rPr>
          <w:rStyle w:val="StyleBoldUnderline"/>
          <w:szCs w:val="22"/>
        </w:rPr>
        <w:t>even the most initially passive and remote bystander possesses a potential to cease being a mere onlooker to the events unfolding. Outrage at what comes to pass may prompt the judgement that ‘this simply must be stopped’ and translate into action promoting that aim</w:t>
      </w:r>
      <w:r w:rsidRPr="00A81350">
        <w:rPr>
          <w:sz w:val="16"/>
        </w:rPr>
        <w:t xml:space="preserve">. But is not halting genocide first and foremost a task, indeed a duty, for the victims themselves? The answer is simple: </w:t>
      </w:r>
      <w:r w:rsidRPr="00A81350">
        <w:rPr>
          <w:rStyle w:val="StyleBoldUnderline"/>
          <w:szCs w:val="22"/>
        </w:rPr>
        <w:t>The sheer fact that genocide is happening shows that the targeted group has not proved itself able to prevent it. This being so, responsibility for halting what is now unfolding cannot rest with the victims alone, it must also be seen to rest with the party</w:t>
      </w:r>
      <w:r w:rsidRPr="00A81350">
        <w:rPr>
          <w:sz w:val="16"/>
        </w:rPr>
        <w:t xml:space="preserve"> not itself affected but which is knowledgeable about -which is more or less literally </w:t>
      </w:r>
      <w:r w:rsidRPr="00A81350">
        <w:rPr>
          <w:rStyle w:val="StyleBoldUnderline"/>
          <w:szCs w:val="22"/>
        </w:rPr>
        <w:t>witnessing — the genocide that is taking place</w:t>
      </w:r>
      <w:r w:rsidRPr="00A81350">
        <w:rPr>
          <w:sz w:val="16"/>
        </w:rPr>
        <w:t xml:space="preserve">. So whereas for the agent, bystanders represent the potential of resistance, </w:t>
      </w:r>
      <w:r w:rsidRPr="00A81350">
        <w:rPr>
          <w:rStyle w:val="StyleBoldUnderline"/>
          <w:szCs w:val="22"/>
        </w:rPr>
        <w:t>for the victims they may represent the only source of hope</w:t>
      </w:r>
      <w:r w:rsidRPr="00A81350">
        <w:rPr>
          <w:sz w:val="16"/>
        </w:rPr>
        <w:t xml:space="preserve"> left. In ethical terms, </w:t>
      </w:r>
      <w:r w:rsidRPr="00A81350">
        <w:rPr>
          <w:rStyle w:val="StyleBoldUnderline"/>
          <w:szCs w:val="22"/>
        </w:rPr>
        <w:t>this is borne out in the notion of responsibility of</w:t>
      </w:r>
      <w:r w:rsidRPr="00A81350">
        <w:rPr>
          <w:sz w:val="16"/>
        </w:rPr>
        <w:t xml:space="preserve"> Immanuel </w:t>
      </w:r>
      <w:r w:rsidRPr="00A81350">
        <w:rPr>
          <w:rStyle w:val="StyleBoldUnderline"/>
          <w:szCs w:val="22"/>
        </w:rPr>
        <w:t>Levinas</w:t>
      </w:r>
      <w:r w:rsidRPr="00A81350">
        <w:rPr>
          <w:sz w:val="16"/>
        </w:rPr>
        <w:t xml:space="preserve"> (1991), </w:t>
      </w:r>
      <w:r w:rsidRPr="00A81350">
        <w:rPr>
          <w:rStyle w:val="StyleBoldUnderline"/>
          <w:szCs w:val="22"/>
        </w:rPr>
        <w:t>according to which responsibility grows bigger the weaker its addressee</w:t>
      </w:r>
      <w:r w:rsidRPr="00A81350">
        <w:rPr>
          <w:sz w:val="16"/>
        </w:rPr>
        <w:t xml:space="preserve">. </w:t>
      </w:r>
      <w:r w:rsidRPr="00A81350">
        <w:rPr>
          <w:sz w:val="16"/>
          <w:szCs w:val="14"/>
        </w:rPr>
        <w:t xml:space="preserve">Of course, agents of genocide may be caught more or less in delicto flagrante. But in the age of television - with CNN being able to film and even interview doers as well as victims on the spot, and broadcast live to the entire television-watching world (such as was the case in the concentration camp Omarska in Bosnia in August 1992) (see Gutman, 1993) — </w:t>
      </w:r>
      <w:r w:rsidRPr="00A81350">
        <w:rPr>
          <w:rStyle w:val="StyleBoldUnderline"/>
          <w:szCs w:val="22"/>
        </w:rPr>
        <w:t>physical co-presence to the event at hand is almost rendered superfluous. One need not have been there in order to have known what happened</w:t>
      </w:r>
      <w:r w:rsidRPr="00A81350">
        <w:rPr>
          <w:sz w:val="16"/>
          <w:szCs w:val="14"/>
        </w:rPr>
        <w:t>, The same holds for the impact of the day-to-day reporting From the ground by newspaper journalists of indisputable reputation. In order to be knowledgeable about ongoing genocide, it suffices to watch the television news or read the front pages of a daily newspaper. But, to be more precise, what exactly does it mean to act? What is to count as an action? We need to look briefly at the philosophical literature on the notion of action — as well as the notion of agent responsibility following from it - in order to gel a better grasp of the moral issues involved in being a bystander to genocide, whether passive or active. ‘I never forget', says Paul Ricoeur in Oneself as Another, 'to speak of humans as acting and suffering, The moral problem', he continues, ‘is grafted onto the recognition of this essential dissymmetry between the one who acts and the one who undergoes, culminating in the violence of the powerful agent.' To be the 'sufferer' of a given action in Ricoeur's sense need not be negative; either 'the sufferer appears as the beneficiary of esteem or as the victim of disesteem, depending on whether the agent proves to be someone who distributes rewards or punishments'. Since there is to every action an agent and a sufferer (in the sense given), action is interaction, its structure is interpersonal (Ricoeur. 1992:145). But this is not the whole picture. Actions are also omitted, endured, neglected, and the like; and Ricoeur takes these phenomena to remind us that ‘on the level of interaction, just as on that of subjective understanding</w:t>
      </w:r>
      <w:r w:rsidRPr="00A81350">
        <w:rPr>
          <w:sz w:val="16"/>
        </w:rPr>
        <w:t xml:space="preserve">, </w:t>
      </w:r>
      <w:r w:rsidRPr="00A81350">
        <w:rPr>
          <w:rStyle w:val="StyleBoldUnderline"/>
          <w:szCs w:val="22"/>
        </w:rPr>
        <w:t>not acting is still acting: neglecting, forgetting to do something, is also letting things be done by someone else,</w:t>
      </w:r>
      <w:r w:rsidRPr="00A81350">
        <w:rPr>
          <w:sz w:val="16"/>
        </w:rPr>
        <w:t xml:space="preserve"> </w:t>
      </w:r>
      <w:r w:rsidRPr="00A81350">
        <w:rPr>
          <w:sz w:val="16"/>
          <w:szCs w:val="14"/>
        </w:rPr>
        <w:t>sometimes to the point of criminality. (Ricoeur, 1992:157) Ricoeur's systematic objective is to extend the theory of action from acting to suffering beings; again and again he emphasizes that 'every action has its agents and its patients' (1992; 157). Ricoeur's proposed extension certainly sounds plausible. Regrettably, his proposal stops halfway. The vital insight articulated, albeit not developed, in the passages quoted is that not acting is still acting</w:t>
      </w:r>
      <w:r w:rsidRPr="00A81350">
        <w:rPr>
          <w:sz w:val="16"/>
        </w:rPr>
        <w:t xml:space="preserve">. </w:t>
      </w:r>
      <w:r w:rsidRPr="00A81350">
        <w:rPr>
          <w:rStyle w:val="StyleBoldUnderline"/>
          <w:szCs w:val="22"/>
        </w:rPr>
        <w:t>Brought to bear on the case of genocide as a reported</w:t>
      </w:r>
      <w:r w:rsidRPr="00A81350">
        <w:rPr>
          <w:sz w:val="16"/>
        </w:rPr>
        <w:t xml:space="preserve">, on going affair, </w:t>
      </w:r>
      <w:r w:rsidRPr="00A81350">
        <w:rPr>
          <w:rStyle w:val="StyleBoldUnderline"/>
          <w:szCs w:val="22"/>
        </w:rPr>
        <w:t>the inaction making a difference is the inaction of the bystander to unfolding genocide. The failure to act when confronted with such action</w:t>
      </w:r>
      <w:r w:rsidRPr="00A81350">
        <w:rPr>
          <w:sz w:val="16"/>
        </w:rPr>
        <w:t xml:space="preserve">, as is involved in accomplishing genocide, </w:t>
      </w:r>
      <w:r w:rsidRPr="00A81350">
        <w:rPr>
          <w:rStyle w:val="StyleBoldUnderline"/>
          <w:szCs w:val="22"/>
        </w:rPr>
        <w:t>is a failure which carries a message to both the agent and the sufferer: the action may proceed. Knowing, yet still not acting, means-granting acceptance</w:t>
      </w:r>
      <w:r w:rsidRPr="00A81350">
        <w:rPr>
          <w:sz w:val="16"/>
        </w:rPr>
        <w:t xml:space="preserve"> </w:t>
      </w:r>
      <w:r w:rsidRPr="00A81350">
        <w:rPr>
          <w:sz w:val="16"/>
          <w:szCs w:val="14"/>
        </w:rPr>
        <w:t xml:space="preserve">to the action. Such inaction entails letting things be done by someone else - clearly, in the case of acknowledged genocide, 'to the point of criminality', to invoke one of the quotes from Ricoeur. In short, </w:t>
      </w:r>
      <w:r w:rsidRPr="00A81350">
        <w:rPr>
          <w:rStyle w:val="StyleBoldUnderline"/>
          <w:szCs w:val="22"/>
        </w:rPr>
        <w:t>inaction</w:t>
      </w:r>
      <w:r w:rsidRPr="00A81350">
        <w:rPr>
          <w:sz w:val="16"/>
          <w:szCs w:val="14"/>
        </w:rPr>
        <w:t xml:space="preserve"> here </w:t>
      </w:r>
      <w:r w:rsidRPr="00A81350">
        <w:rPr>
          <w:rStyle w:val="StyleBoldUnderline"/>
          <w:szCs w:val="22"/>
        </w:rPr>
        <w:t>means complicity</w:t>
      </w:r>
      <w:r w:rsidRPr="00A81350">
        <w:rPr>
          <w:sz w:val="16"/>
          <w:szCs w:val="14"/>
        </w:rPr>
        <w:t>; accordingly, it raises the question of responsibility, guilt, and shame on the part of the inactive bystander, by which I mean the bystander who decides to remain inactive</w:t>
      </w:r>
    </w:p>
    <w:p w:rsidR="00D976A9" w:rsidRPr="00144EF0" w:rsidRDefault="00D976A9" w:rsidP="00D976A9"/>
    <w:p w:rsidR="00F2522B" w:rsidRDefault="00F2522B" w:rsidP="00D976A9">
      <w:pPr>
        <w:pStyle w:val="Heading2"/>
      </w:pPr>
      <w:r>
        <w:t>1ar genocide</w:t>
      </w:r>
    </w:p>
    <w:p w:rsidR="00F2522B" w:rsidRPr="00CD0163" w:rsidRDefault="00F2522B" w:rsidP="00F2522B">
      <w:pPr>
        <w:pStyle w:val="Heading4"/>
      </w:pPr>
      <w:r w:rsidRPr="00CD0163">
        <w:t>The embargo is legally classified as genocide – authors supporting the embargo are isolated</w:t>
      </w:r>
    </w:p>
    <w:p w:rsidR="00F2522B" w:rsidRPr="0092145D" w:rsidRDefault="00F2522B" w:rsidP="00F2522B">
      <w:pPr>
        <w:rPr>
          <w:sz w:val="16"/>
          <w:lang w:val="es-US"/>
        </w:rPr>
      </w:pPr>
      <w:r w:rsidRPr="0092145D">
        <w:rPr>
          <w:b/>
          <w:bCs/>
          <w:lang w:val="es-US"/>
        </w:rPr>
        <w:t>Lopez 8</w:t>
      </w:r>
      <w:r w:rsidRPr="0092145D">
        <w:rPr>
          <w:sz w:val="16"/>
          <w:lang w:val="es-US"/>
        </w:rPr>
        <w:t xml:space="preserve"> –Onofre Guevara Lopez is a commentator for El Nuevo Diario. Translated By Olga Tymejczyk “Cuba Embargo a Prolonged Genocide” El Nuevo Diario, Nicaragua 10/7/08 </w:t>
      </w:r>
      <w:hyperlink r:id="rId23" w:history="1">
        <w:r w:rsidRPr="0092145D">
          <w:rPr>
            <w:sz w:val="16"/>
            <w:lang w:val="es-US"/>
          </w:rPr>
          <w:t>http://watchingamerica.com/News/8598/the-embargo-a-prolonged-genocide/</w:t>
        </w:r>
      </w:hyperlink>
      <w:r w:rsidRPr="0092145D">
        <w:rPr>
          <w:sz w:val="16"/>
          <w:lang w:val="es-US"/>
        </w:rPr>
        <w:t xml:space="preserve"> //NG]</w:t>
      </w:r>
    </w:p>
    <w:p w:rsidR="00F2522B" w:rsidRPr="00CD0163" w:rsidRDefault="00F2522B" w:rsidP="00F2522B">
      <w:pPr>
        <w:rPr>
          <w:sz w:val="16"/>
        </w:rPr>
      </w:pPr>
      <w:r w:rsidRPr="00CD0163">
        <w:rPr>
          <w:sz w:val="16"/>
        </w:rPr>
        <w:t xml:space="preserve">At the end of this month, on October 29, the General Assembly of the United Nations will discuss, for the seventeenth time, a project of a resolution against the most universal, prolonged, and a low-blow of a violation of international law, human rights, and a people's sovereignty: a 50-year-old embargo imposed by imperialists against Cuba. The official name of Cuban delegation's proposal is: "Necessity of ending the economic, commercial, and financial embargo imposed by the United States of America against Cuba." According to a resolution approved last year, the debate on this issue in the General Assembly will be conducted on the basis of a report by the Secretary General regarding the effects of the embargo against Cuba, estimated at around $93 billion, of which $3.775 billion was the impact in 2007 alone. The report was prepared with cooperation of more than 100 countries, 20 UN agencies and other international organizations. With majority support received in previous assemblies and the worldwide awareness of the damages brought about by the embargo year after year, it will be very difficult for Cuba's proposal not to be ratified again, just as forcefully. But Cuba is hoping for a result better than the 184 votes it received last year, when only 7 votes were missing from the unanimity of 191; excluding, of course, the United States, the 192nd member of the UN. In this period of grave financial crisis shaking the powerful economic system of the United States, </w:t>
      </w:r>
      <w:r w:rsidRPr="00CD0163">
        <w:rPr>
          <w:bCs/>
          <w:u w:val="single"/>
        </w:rPr>
        <w:t>the majority of countries</w:t>
      </w:r>
      <w:r w:rsidRPr="00CD0163">
        <w:rPr>
          <w:sz w:val="16"/>
        </w:rPr>
        <w:t xml:space="preserve"> </w:t>
      </w:r>
      <w:r w:rsidRPr="00CD0163">
        <w:rPr>
          <w:rFonts w:cs="Tahoma"/>
          <w:sz w:val="16"/>
        </w:rPr>
        <w:t>–</w:t>
      </w:r>
      <w:r w:rsidRPr="00CD0163">
        <w:rPr>
          <w:sz w:val="16"/>
        </w:rPr>
        <w:t xml:space="preserve"> including many of America's ideological allies </w:t>
      </w:r>
      <w:r w:rsidRPr="00CD0163">
        <w:rPr>
          <w:rFonts w:cs="Tahoma"/>
          <w:sz w:val="16"/>
        </w:rPr>
        <w:t>–</w:t>
      </w:r>
      <w:r w:rsidRPr="00CD0163">
        <w:rPr>
          <w:sz w:val="16"/>
        </w:rPr>
        <w:t xml:space="preserve"> </w:t>
      </w:r>
      <w:r w:rsidRPr="00CD0163">
        <w:rPr>
          <w:bCs/>
          <w:u w:val="single"/>
        </w:rPr>
        <w:t>will understand</w:t>
      </w:r>
      <w:r w:rsidRPr="00CD0163">
        <w:rPr>
          <w:sz w:val="16"/>
        </w:rPr>
        <w:t xml:space="preserve"> better than ever </w:t>
      </w:r>
      <w:r w:rsidRPr="00CD0163">
        <w:rPr>
          <w:bCs/>
          <w:u w:val="single"/>
        </w:rPr>
        <w:t>the severity of a loss of nearly $4 billion a year for a small nation like Cuba. The situation is</w:t>
      </w:r>
      <w:r w:rsidRPr="00CD0163">
        <w:rPr>
          <w:sz w:val="16"/>
        </w:rPr>
        <w:t xml:space="preserve"> further </w:t>
      </w:r>
      <w:r w:rsidRPr="00CD0163">
        <w:rPr>
          <w:bCs/>
          <w:u w:val="single"/>
        </w:rPr>
        <w:t>worsened by the destructive contribution of nature's blind forces to the conscious action of the empire’s political forces. Hurricanes</w:t>
      </w:r>
      <w:r w:rsidRPr="00CD0163">
        <w:rPr>
          <w:sz w:val="16"/>
        </w:rPr>
        <w:t xml:space="preserve"> Gustav and Ike </w:t>
      </w:r>
      <w:r w:rsidRPr="00CD0163">
        <w:rPr>
          <w:bCs/>
          <w:u w:val="single"/>
        </w:rPr>
        <w:t>added</w:t>
      </w:r>
      <w:r w:rsidRPr="00CD0163">
        <w:rPr>
          <w:sz w:val="16"/>
        </w:rPr>
        <w:t xml:space="preserve"> </w:t>
      </w:r>
      <w:r w:rsidRPr="00CD0163">
        <w:rPr>
          <w:bCs/>
          <w:u w:val="single"/>
        </w:rPr>
        <w:t>their destruction to the actions of the most</w:t>
      </w:r>
      <w:r w:rsidRPr="00CD0163">
        <w:rPr>
          <w:sz w:val="16"/>
        </w:rPr>
        <w:t xml:space="preserve"> complete, prolonged, and </w:t>
      </w:r>
      <w:r w:rsidRPr="00CD0163">
        <w:rPr>
          <w:bCs/>
          <w:u w:val="single"/>
        </w:rPr>
        <w:t xml:space="preserve">exhaustive program of destruction by U.S. governments against Cuba. </w:t>
      </w:r>
      <w:r w:rsidRPr="00CD0163">
        <w:rPr>
          <w:sz w:val="16"/>
        </w:rPr>
        <w:t xml:space="preserve">It is therefore natural that </w:t>
      </w:r>
      <w:r w:rsidRPr="00CD0163">
        <w:rPr>
          <w:bCs/>
          <w:u w:val="single"/>
        </w:rPr>
        <w:t>in the context of this blatant, massive, and systematic violation of the sovereignty and human rights of the Cuban people, the embargo seems to the world as immoral and repulsive</w:t>
      </w:r>
      <w:r w:rsidRPr="00CD0163">
        <w:rPr>
          <w:sz w:val="16"/>
        </w:rPr>
        <w:t xml:space="preserve"> as few other circumstances could be, </w:t>
      </w:r>
      <w:r w:rsidRPr="00CD0163">
        <w:rPr>
          <w:bCs/>
          <w:u w:val="single"/>
        </w:rPr>
        <w:t xml:space="preserve">and is condemned even by countries that oppose Cuba’s socio-political system. This causes a political and moral decline of the authors of the embargo, </w:t>
      </w:r>
      <w:r w:rsidRPr="00CD0163">
        <w:rPr>
          <w:sz w:val="16"/>
        </w:rPr>
        <w:t>which is a</w:t>
      </w:r>
      <w:r w:rsidRPr="00CD0163">
        <w:rPr>
          <w:bCs/>
          <w:u w:val="single"/>
        </w:rPr>
        <w:t xml:space="preserve"> </w:t>
      </w:r>
      <w:r w:rsidRPr="00CD0163">
        <w:rPr>
          <w:sz w:val="16"/>
        </w:rPr>
        <w:t xml:space="preserve">yet another reason why the world expresses increasing support for Cuba's demands. However, </w:t>
      </w:r>
      <w:r w:rsidRPr="00CD0163">
        <w:rPr>
          <w:bCs/>
          <w:u w:val="single"/>
        </w:rPr>
        <w:t>many population sectors remain unaware because of their ignorance and because they support the embargo for ideological reasons, fueled by old anticommunist propaganda against Cuba, the</w:t>
      </w:r>
      <w:r w:rsidRPr="00CD0163">
        <w:rPr>
          <w:sz w:val="16"/>
        </w:rPr>
        <w:t xml:space="preserve"> only </w:t>
      </w:r>
      <w:r w:rsidRPr="00CD0163">
        <w:rPr>
          <w:bCs/>
          <w:u w:val="single"/>
        </w:rPr>
        <w:t>remaining, poor sustenance of that propaganda</w:t>
      </w:r>
      <w:r w:rsidRPr="00CD0163">
        <w:rPr>
          <w:sz w:val="16"/>
        </w:rPr>
        <w:t xml:space="preserve">. These sectors should follow the debates about the report in the U.N. General Assembly, as they've been taught, among other superficialities, the simplistic comparison of the difficult supply situation in Cuba to the abundance on the markets of other countries, just as poor as the Caribbean nation, but never subjected to disasters such as the embargo. Moreover, </w:t>
      </w:r>
      <w:r w:rsidRPr="00CD0163">
        <w:rPr>
          <w:bCs/>
          <w:u w:val="single"/>
        </w:rPr>
        <w:t>they'd have an incentive to find out on their own the reason why it’s possible for the blocked and assaulted Cuba to maintain</w:t>
      </w:r>
      <w:r w:rsidRPr="00CD0163">
        <w:rPr>
          <w:sz w:val="16"/>
        </w:rPr>
        <w:t xml:space="preserve">, among </w:t>
      </w:r>
      <w:r w:rsidRPr="00CD0163">
        <w:rPr>
          <w:bCs/>
          <w:u w:val="single"/>
        </w:rPr>
        <w:t>other socio-cultural advances, health care and education systems on the same or</w:t>
      </w:r>
      <w:r w:rsidRPr="00CD0163">
        <w:rPr>
          <w:sz w:val="16"/>
        </w:rPr>
        <w:t xml:space="preserve"> even </w:t>
      </w:r>
      <w:r w:rsidRPr="00CD0163">
        <w:rPr>
          <w:bCs/>
          <w:u w:val="single"/>
        </w:rPr>
        <w:t>higher level than bigger countries</w:t>
      </w:r>
      <w:r w:rsidRPr="00CD0163">
        <w:rPr>
          <w:sz w:val="16"/>
        </w:rPr>
        <w:t xml:space="preserve"> which do not suffer any outside aggression. They would then appreciate another fact that knows no precedent: the extraordinary humanism of the Cuban revolution, which maintains advanced health care and education systems despite difficulties in the normal course of life and despite the losses caused by the embargo. Moreover, those systems are generously shared with other nations. This includes, to a greater glory of Cuba and to an embarrassment of the United States, free study of medicine for poor North American youths at the Latin American School of Medicine. They could also explain the contradiction which is in front of them, but to many remains invisible: supermarkets of our pauperized country overflow with merchandise and food, but the majority of our compatriots don</w:t>
      </w:r>
      <w:r w:rsidRPr="00CD0163">
        <w:rPr>
          <w:rFonts w:cs="Tahoma"/>
          <w:sz w:val="16"/>
        </w:rPr>
        <w:t>’</w:t>
      </w:r>
      <w:r w:rsidRPr="00CD0163">
        <w:rPr>
          <w:sz w:val="16"/>
        </w:rPr>
        <w:t xml:space="preserve">t even know it and could never afford what those supermarkets offer. Those sectors could also abandon the poor mental scheme of "bad" socialism and "abundant and progressive" capitalism, and acquire a more authentic vision of the world we're living in. For example, try to find a reason why in a country full of supermarkets, our children suffer from undernourishment on a level absolutely unknown in Cuba. Nevertheless, </w:t>
      </w:r>
      <w:r w:rsidRPr="00CD0163">
        <w:rPr>
          <w:bCs/>
          <w:u w:val="single"/>
        </w:rPr>
        <w:t>despite the isolation and bad reputation acquired by the authors of the embargo, they maintain it, conscious of the fact that it’s a case of genocide against a people,</w:t>
      </w:r>
      <w:r w:rsidRPr="00CD0163">
        <w:rPr>
          <w:sz w:val="16"/>
        </w:rPr>
        <w:t xml:space="preserve"> according to the description of genocide in the Geneva Conventions</w:t>
      </w:r>
      <w:r w:rsidRPr="00CD0163">
        <w:rPr>
          <w:bCs/>
          <w:u w:val="single"/>
        </w:rPr>
        <w:t>. The meaning of the politics and actions of the U.S. in the embargo against Cuba are specifically categorized by the Convention on the Prevention and Punishment of the Crime [of Genocide] of 1948.</w:t>
      </w:r>
      <w:r w:rsidRPr="00CD0163">
        <w:rPr>
          <w:sz w:val="16"/>
        </w:rPr>
        <w:t xml:space="preserve"> </w:t>
      </w:r>
      <w:r w:rsidRPr="00CD0163">
        <w:rPr>
          <w:bCs/>
          <w:u w:val="single"/>
        </w:rPr>
        <w:t>The entire international judicial order holds an obligation</w:t>
      </w:r>
      <w:r w:rsidRPr="00CD0163">
        <w:rPr>
          <w:sz w:val="16"/>
        </w:rPr>
        <w:t>, also including the arrogant gringo empire, t</w:t>
      </w:r>
      <w:r w:rsidRPr="00CD0163">
        <w:rPr>
          <w:bCs/>
          <w:u w:val="single"/>
        </w:rPr>
        <w:t xml:space="preserve">o not engage in activities it has been pursuing by means of the embargo. </w:t>
      </w:r>
      <w:r w:rsidRPr="00CD0163">
        <w:rPr>
          <w:sz w:val="16"/>
        </w:rPr>
        <w:t>It's logical that</w:t>
      </w:r>
      <w:r w:rsidRPr="00CD0163">
        <w:rPr>
          <w:bCs/>
          <w:u w:val="single"/>
        </w:rPr>
        <w:t xml:space="preserve">, as a result, the embargo of the </w:t>
      </w:r>
      <w:r w:rsidRPr="00CD0163">
        <w:rPr>
          <w:sz w:val="16"/>
        </w:rPr>
        <w:t>United States</w:t>
      </w:r>
      <w:r w:rsidRPr="00CD0163">
        <w:rPr>
          <w:bCs/>
          <w:u w:val="single"/>
        </w:rPr>
        <w:t xml:space="preserve"> against Cuba increases America’s isolation and bad reputation.</w:t>
      </w:r>
      <w:r w:rsidRPr="00CD0163">
        <w:rPr>
          <w:sz w:val="16"/>
        </w:rPr>
        <w:t xml:space="preserve"> Apart from the seven countries which accompanied the U.S. until last year with their votes, </w:t>
      </w:r>
      <w:r w:rsidRPr="00CD0163">
        <w:rPr>
          <w:bCs/>
          <w:u w:val="single"/>
        </w:rPr>
        <w:t>the economic war against the heroic island has had extensive consequences against the sovereignty rights of third countries, their businesses, and citizens, as the Helms-Burton Act has given the embargo an extraterritorial character. That war even violates political and human rights of U.S. citizens and Cubans residing in the United States, as one of the damages inflicted</w:t>
      </w:r>
      <w:r w:rsidRPr="00CD0163">
        <w:rPr>
          <w:sz w:val="16"/>
        </w:rPr>
        <w:t xml:space="preserve"> by the embargo </w:t>
      </w:r>
      <w:r w:rsidRPr="00CD0163">
        <w:rPr>
          <w:bCs/>
          <w:u w:val="single"/>
        </w:rPr>
        <w:t>is a ban on travel to Cuba</w:t>
      </w:r>
      <w:r w:rsidRPr="00CD0163">
        <w:rPr>
          <w:sz w:val="16"/>
        </w:rPr>
        <w:t xml:space="preserve">. This violation is complemented by restrictions on legal travel from Cuba to the United States, against the agreements between the two countries, along with the impulse to grant protective asylum to those who risk their lives traveling illegally by sea. Finally, </w:t>
      </w:r>
      <w:r w:rsidRPr="00CD0163">
        <w:rPr>
          <w:bCs/>
          <w:u w:val="single"/>
        </w:rPr>
        <w:t>there is the cynicism of propagating the notion of "the Cuban people" risking their lives for "liberty", while a wall is being erected and death handed to other Latin Americans on the Southern U.S. border. The gringo government has committed numerous misdeeds in its support of the embargo, whic</w:t>
      </w:r>
      <w:r w:rsidRPr="00CD0163">
        <w:rPr>
          <w:sz w:val="16"/>
        </w:rPr>
        <w:t xml:space="preserve">h, by the way, </w:t>
      </w:r>
      <w:r w:rsidRPr="00CD0163">
        <w:rPr>
          <w:bCs/>
          <w:u w:val="single"/>
        </w:rPr>
        <w:t>should have ended after the first resolution of the U.N. General Assembly</w:t>
      </w:r>
      <w:r w:rsidRPr="00CD0163">
        <w:rPr>
          <w:sz w:val="16"/>
        </w:rPr>
        <w:t xml:space="preserve">. This coming October 29, the world will surely vote again in favor of the Cuban complaint, but </w:t>
      </w:r>
      <w:r w:rsidRPr="00CD0163">
        <w:rPr>
          <w:bCs/>
          <w:u w:val="single"/>
        </w:rPr>
        <w:t>imperial arrogance will yet again flaunt its contempt for international legality</w:t>
      </w:r>
      <w:r w:rsidRPr="00CD0163">
        <w:rPr>
          <w:sz w:val="16"/>
        </w:rPr>
        <w:t>. But Cuba will not allow the U.S. to continue their violations without ever denouncing them. It is not only Cuba's right, but also its will not to hesitate a moment in its fight for respect.</w:t>
      </w:r>
    </w:p>
    <w:p w:rsidR="00F2522B" w:rsidRPr="00F2522B" w:rsidRDefault="00F2522B" w:rsidP="00F2522B"/>
    <w:p w:rsidR="003C6960" w:rsidRDefault="003C6960" w:rsidP="00D976A9">
      <w:pPr>
        <w:pStyle w:val="Heading2"/>
      </w:pPr>
      <w:r>
        <w:t>2ac human rights good</w:t>
      </w:r>
    </w:p>
    <w:p w:rsidR="0070552A" w:rsidRPr="00810824" w:rsidRDefault="0070552A" w:rsidP="0070552A">
      <w:pPr>
        <w:pStyle w:val="Heading4"/>
      </w:pPr>
      <w:r w:rsidRPr="00810824">
        <w:t>Human rights come first</w:t>
      </w:r>
    </w:p>
    <w:p w:rsidR="0070552A" w:rsidRDefault="0070552A" w:rsidP="0070552A">
      <w:r>
        <w:rPr>
          <w:b/>
        </w:rPr>
        <w:t xml:space="preserve">Donnelly, 7 </w:t>
      </w:r>
      <w:r>
        <w:t>Andrew W. Mellon Professor of International Relations at the Graduate School of International Studies at the University of Denver (Jack Donnelly, 2007, “International Human Rights”, 3</w:t>
      </w:r>
      <w:r w:rsidRPr="000D1466">
        <w:rPr>
          <w:vertAlign w:val="superscript"/>
        </w:rPr>
        <w:t>rd</w:t>
      </w:r>
      <w:r>
        <w:t xml:space="preserve">  Edition, pp 21-22)//EM</w:t>
      </w:r>
    </w:p>
    <w:p w:rsidR="0070552A" w:rsidRPr="00677EBD" w:rsidRDefault="0070552A" w:rsidP="0070552A">
      <w:pPr>
        <w:rPr>
          <w:rFonts w:cs="Georgia"/>
          <w:sz w:val="16"/>
        </w:rPr>
      </w:pPr>
      <w:r w:rsidRPr="00677EBD">
        <w:rPr>
          <w:sz w:val="16"/>
        </w:rPr>
        <w:t xml:space="preserve">The term </w:t>
      </w:r>
      <w:r w:rsidRPr="00677EBD">
        <w:rPr>
          <w:rStyle w:val="StyleBoldUnderline"/>
        </w:rPr>
        <w:t>human</w:t>
      </w:r>
      <w:r w:rsidRPr="00677EBD">
        <w:rPr>
          <w:sz w:val="16"/>
        </w:rPr>
        <w:t xml:space="preserve"> </w:t>
      </w:r>
      <w:r w:rsidRPr="00677EBD">
        <w:rPr>
          <w:rStyle w:val="StyleBoldUnderline"/>
        </w:rPr>
        <w:t>rights</w:t>
      </w:r>
      <w:r w:rsidRPr="00677EBD">
        <w:rPr>
          <w:sz w:val="16"/>
        </w:rPr>
        <w:t xml:space="preserve"> indicates both their nature and their source: They </w:t>
      </w:r>
      <w:r w:rsidRPr="00677EBD">
        <w:rPr>
          <w:rStyle w:val="StyleBoldUnderline"/>
        </w:rPr>
        <w:t>are</w:t>
      </w:r>
      <w:r w:rsidRPr="00677EBD">
        <w:rPr>
          <w:sz w:val="16"/>
        </w:rPr>
        <w:t xml:space="preserve"> </w:t>
      </w:r>
      <w:r w:rsidRPr="00677EBD">
        <w:rPr>
          <w:rStyle w:val="StyleBoldUnderline"/>
        </w:rPr>
        <w:t>the</w:t>
      </w:r>
      <w:r>
        <w:rPr>
          <w:rStyle w:val="StyleBoldUnderline"/>
        </w:rPr>
        <w:t xml:space="preserve"> </w:t>
      </w:r>
      <w:r w:rsidRPr="00677EBD">
        <w:rPr>
          <w:rStyle w:val="StyleBoldUnderline"/>
        </w:rPr>
        <w:t>rights that one has simply because one is human</w:t>
      </w:r>
      <w:r w:rsidRPr="00677EBD">
        <w:rPr>
          <w:sz w:val="16"/>
        </w:rPr>
        <w:t xml:space="preserve">. </w:t>
      </w:r>
      <w:r w:rsidRPr="00677EBD">
        <w:rPr>
          <w:rStyle w:val="StyleBoldUnderline"/>
        </w:rPr>
        <w:t>They are held by all human beings,</w:t>
      </w:r>
      <w:r>
        <w:rPr>
          <w:rStyle w:val="StyleBoldUnderline"/>
        </w:rPr>
        <w:t xml:space="preserve"> </w:t>
      </w:r>
      <w:r w:rsidRPr="00677EBD">
        <w:rPr>
          <w:rStyle w:val="StyleBoldUnderline"/>
        </w:rPr>
        <w:t>irrespective</w:t>
      </w:r>
      <w:r w:rsidRPr="00677EBD">
        <w:rPr>
          <w:sz w:val="16"/>
        </w:rPr>
        <w:t xml:space="preserve"> </w:t>
      </w:r>
      <w:r w:rsidRPr="00677EBD">
        <w:rPr>
          <w:rStyle w:val="StyleBoldUnderline"/>
        </w:rPr>
        <w:t>of</w:t>
      </w:r>
      <w:r w:rsidRPr="00677EBD">
        <w:rPr>
          <w:sz w:val="16"/>
        </w:rPr>
        <w:t xml:space="preserve"> any </w:t>
      </w:r>
      <w:r w:rsidRPr="00677EBD">
        <w:rPr>
          <w:rStyle w:val="StyleBoldUnderline"/>
        </w:rPr>
        <w:t>rights</w:t>
      </w:r>
      <w:r w:rsidRPr="00677EBD">
        <w:rPr>
          <w:sz w:val="16"/>
        </w:rPr>
        <w:t xml:space="preserve"> </w:t>
      </w:r>
      <w:r w:rsidRPr="00677EBD">
        <w:rPr>
          <w:rStyle w:val="StyleBoldUnderline"/>
        </w:rPr>
        <w:t>or duties</w:t>
      </w:r>
      <w:r w:rsidRPr="00677EBD">
        <w:rPr>
          <w:sz w:val="16"/>
        </w:rPr>
        <w:t xml:space="preserve"> that individuals may [or may not) have </w:t>
      </w:r>
      <w:r>
        <w:rPr>
          <w:rStyle w:val="StyleBoldUnderline"/>
        </w:rPr>
        <w:t>as citi</w:t>
      </w:r>
      <w:r w:rsidRPr="00677EBD">
        <w:rPr>
          <w:rStyle w:val="StyleBoldUnderline"/>
        </w:rPr>
        <w:t xml:space="preserve">zens, </w:t>
      </w:r>
      <w:r w:rsidRPr="00677EBD">
        <w:rPr>
          <w:sz w:val="16"/>
        </w:rPr>
        <w:t xml:space="preserve">members of families, workers. or parts of any public or private organization or association. If all human beings have human rights simply because they are human, then hu- man rights are held equally by all."˜ </w:t>
      </w:r>
      <w:r w:rsidRPr="00677EBD">
        <w:rPr>
          <w:rStyle w:val="StyleBoldUnderline"/>
        </w:rPr>
        <w:t>Because</w:t>
      </w:r>
      <w:r w:rsidRPr="00677EBD">
        <w:rPr>
          <w:sz w:val="16"/>
        </w:rPr>
        <w:t xml:space="preserve"> </w:t>
      </w:r>
      <w:r w:rsidRPr="00677EBD">
        <w:rPr>
          <w:rStyle w:val="StyleBoldUnderline"/>
        </w:rPr>
        <w:t>being</w:t>
      </w:r>
      <w:r w:rsidRPr="00677EBD">
        <w:rPr>
          <w:sz w:val="16"/>
        </w:rPr>
        <w:t xml:space="preserve"> </w:t>
      </w:r>
      <w:r w:rsidRPr="00677EBD">
        <w:rPr>
          <w:rStyle w:val="StyleBoldUnderline"/>
        </w:rPr>
        <w:t>human cannot be renounced, lost,</w:t>
      </w:r>
      <w:r>
        <w:rPr>
          <w:rStyle w:val="StyleBoldUnderline"/>
        </w:rPr>
        <w:t xml:space="preserve"> </w:t>
      </w:r>
      <w:r w:rsidRPr="00677EBD">
        <w:rPr>
          <w:rStyle w:val="StyleBoldUnderline"/>
        </w:rPr>
        <w:t>or forfeited, human rights are also inalienable</w:t>
      </w:r>
      <w:r w:rsidRPr="00677EBD">
        <w:rPr>
          <w:sz w:val="16"/>
        </w:rPr>
        <w:t xml:space="preserve">. Even the cruelest torturer and the most debased victim are still human beings. In practice, not all people enjoy all their human rights, let alone enjoy them equally. Nonetheless, </w:t>
      </w:r>
      <w:r w:rsidRPr="00677EBD">
        <w:rPr>
          <w:rStyle w:val="StyleBoldUnderline"/>
        </w:rPr>
        <w:t>all human beings have the</w:t>
      </w:r>
      <w:r>
        <w:rPr>
          <w:rStyle w:val="StyleBoldUnderline"/>
        </w:rPr>
        <w:t xml:space="preserve"> </w:t>
      </w:r>
      <w:r w:rsidRPr="00677EBD">
        <w:rPr>
          <w:rStyle w:val="StyleBoldUnderline"/>
        </w:rPr>
        <w:t>same human rights and hold them equally and inalienably.</w:t>
      </w:r>
      <w:r>
        <w:rPr>
          <w:rStyle w:val="StyleBoldUnderline"/>
        </w:rPr>
        <w:t xml:space="preserve"> </w:t>
      </w:r>
      <w:r w:rsidRPr="00677EBD">
        <w:rPr>
          <w:sz w:val="16"/>
        </w:rPr>
        <w:t>What exactly does it mean to have a right? In English, "right"</w:t>
      </w:r>
      <w:r w:rsidRPr="00677EBD">
        <w:rPr>
          <w:rFonts w:cs="Georgia"/>
          <w:sz w:val="16"/>
        </w:rPr>
        <w:t></w:t>
      </w:r>
      <w:r w:rsidRPr="00677EBD">
        <w:rPr>
          <w:sz w:val="16"/>
        </w:rPr>
        <w:t xml:space="preserve"> has two principal moral and political senses. "Right" may refer to what is right, the right thing to do. For example, we say that it is right to help the needy and wrong (the opposite of right) to lie. cheat, or steal. The focus here is on the righteousness of the required action and on the duty-bearer`s obligation I0 do "what is right."</w:t>
      </w:r>
      <w:r w:rsidRPr="00677EBD">
        <w:rPr>
          <w:rFonts w:cs="Georgia"/>
          <w:sz w:val="16"/>
        </w:rPr>
        <w:t xml:space="preserve"> "Right" may also refer to a special entitlement that one has to something. In this narrower sense, we </w:t>
      </w:r>
      <w:r w:rsidRPr="00677EBD">
        <w:rPr>
          <w:sz w:val="16"/>
        </w:rPr>
        <w:t>speak of having, claiming, exercising, enforcing, and violating rights.: The focus is on</w:t>
      </w:r>
      <w:r w:rsidRPr="00677EBD">
        <w:rPr>
          <w:rFonts w:cs="Georgia"/>
          <w:sz w:val="16"/>
        </w:rPr>
        <w:t xml:space="preserve"> the relationship between right holder and duty-bearer. Many things to which people do not have a (human) right would nevertheless be right for every human being to have or enjoy: for example, to be treated with consideration and respect by strangers or to have a loving and supportive family. Both rights, in the sense of entitlement, and considerations of righteousness create relations between those who have a duty and those who are owed or benefit from that duty. Rights, however, involve a special set of social institutions, rules, or prac- tices, Rights place right-holders and duty-bearers in a relationship that is largely un~ der the control of the right-holders, who may ordinarily exercise their rights as they see lit. Furthermore, claims of rights ordinarily take priority over ("trump") other kinds of demands, including righteousness. If Anne has a right to x with respect to Bob, it is not simply desirable. good, or even merely right that Anne enjoy x. She is entitled to it. Should Bob hill to discharge his obligations, besides acting improperly and harming Anne, he violates her rights. This makes him subject to remedial claims and sanctions that she largely controls. Anne does not merely benefit from Bob`s obligation, She may assert her right to x. If he still does not discharge his duty, she may press further claims against Bob (or excuse him), largely at her discretion. She is in charge ofthe relationship, as sug- gested bythe language of "exercising" rights. Rights empower, as well as benefit. their holders. Although </w:t>
      </w:r>
      <w:r w:rsidRPr="00677EBD">
        <w:rPr>
          <w:rStyle w:val="StyleBoldUnderline"/>
        </w:rPr>
        <w:t>rights</w:t>
      </w:r>
      <w:r w:rsidRPr="00677EBD">
        <w:rPr>
          <w:rFonts w:cs="Georgia"/>
          <w:sz w:val="16"/>
        </w:rPr>
        <w:t xml:space="preserve"> do not have absolute priority, they do typically </w:t>
      </w:r>
      <w:r w:rsidRPr="00677EBD">
        <w:rPr>
          <w:rStyle w:val="StyleBoldUnderline"/>
        </w:rPr>
        <w:t>have prima facie</w:t>
      </w:r>
      <w:r>
        <w:rPr>
          <w:rStyle w:val="StyleBoldUnderline"/>
        </w:rPr>
        <w:t xml:space="preserve"> </w:t>
      </w:r>
      <w:r w:rsidRPr="00677EBD">
        <w:rPr>
          <w:rStyle w:val="StyleBoldUnderline"/>
        </w:rPr>
        <w:t>priority over competing claims</w:t>
      </w:r>
      <w:r w:rsidRPr="00677EBD">
        <w:rPr>
          <w:rFonts w:cs="Georgia"/>
          <w:sz w:val="16"/>
        </w:rPr>
        <w:t xml:space="preserve">. Likewise, although there are limits, discretionary exercise is a central and distinguishing feature of rights. The power and control of rights in ordinary circumstances are precisely what make them so valuable to right-holders. </w:t>
      </w:r>
      <w:r w:rsidRPr="00677EBD">
        <w:rPr>
          <w:rStyle w:val="StyleBoldUnderline"/>
        </w:rPr>
        <w:t>Human rights are a special type of right.</w:t>
      </w:r>
      <w:r w:rsidRPr="00677EBD">
        <w:rPr>
          <w:rFonts w:cs="Georgia"/>
          <w:sz w:val="16"/>
        </w:rPr>
        <w:t xml:space="preserve"> Most fundamentally, </w:t>
      </w:r>
      <w:r w:rsidRPr="00677EBD">
        <w:rPr>
          <w:rStyle w:val="StyleBoldUnderline"/>
        </w:rPr>
        <w:t>they</w:t>
      </w:r>
      <w:r w:rsidRPr="00677EBD">
        <w:rPr>
          <w:rFonts w:cs="Georgia"/>
          <w:sz w:val="16"/>
        </w:rPr>
        <w:t xml:space="preserve"> </w:t>
      </w:r>
      <w:r w:rsidRPr="00677EBD">
        <w:rPr>
          <w:rStyle w:val="StyleBoldUnderline"/>
        </w:rPr>
        <w:t>are paramount</w:t>
      </w:r>
      <w:r>
        <w:rPr>
          <w:rStyle w:val="StyleBoldUnderline"/>
        </w:rPr>
        <w:t xml:space="preserve"> </w:t>
      </w:r>
      <w:r w:rsidRPr="00677EBD">
        <w:rPr>
          <w:rStyle w:val="StyleBoldUnderline"/>
        </w:rPr>
        <w:t>moral rights</w:t>
      </w:r>
      <w:r w:rsidRPr="00677EBD">
        <w:rPr>
          <w:rFonts w:cs="Georgia"/>
          <w:sz w:val="16"/>
        </w:rPr>
        <w:t>, Human rights are also recognized in international law (see Â§3.5). Most countries recognize many of these rights in their national legal systems as well. The same "thing"-for example, food or protection against discrimination --thus is often guaranteed by several different types of rights.</w:t>
      </w:r>
    </w:p>
    <w:p w:rsidR="0070552A" w:rsidRDefault="0070552A" w:rsidP="0070552A">
      <w:pPr>
        <w:rPr>
          <w:rFonts w:cs="Georgia"/>
        </w:rPr>
      </w:pPr>
    </w:p>
    <w:p w:rsidR="0070552A" w:rsidRDefault="0070552A" w:rsidP="0070552A">
      <w:pPr>
        <w:rPr>
          <w:rFonts w:cs="Georgia"/>
        </w:rPr>
      </w:pPr>
    </w:p>
    <w:p w:rsidR="0070552A" w:rsidRDefault="0070552A" w:rsidP="0070552A">
      <w:pPr>
        <w:rPr>
          <w:rFonts w:cs="Georgia"/>
        </w:rPr>
      </w:pPr>
    </w:p>
    <w:p w:rsidR="003C6960" w:rsidRPr="003D7207" w:rsidRDefault="003C6960" w:rsidP="003C6960">
      <w:pPr>
        <w:pStyle w:val="Heading4"/>
        <w:rPr>
          <w:rStyle w:val="StyleBoldUnderline"/>
          <w:u w:val="none"/>
        </w:rPr>
      </w:pPr>
      <w:r w:rsidRPr="003D7207">
        <w:rPr>
          <w:rStyle w:val="StyleBoldUnderline"/>
          <w:u w:val="none"/>
        </w:rPr>
        <w:t>Human rights are universal—we have a moral imperative to protect our fellow citizens of the world</w:t>
      </w:r>
    </w:p>
    <w:p w:rsidR="003C6960" w:rsidRDefault="003C6960" w:rsidP="003C6960">
      <w:pPr>
        <w:rPr>
          <w:rStyle w:val="StyleBoldUnderline"/>
          <w:u w:val="none"/>
        </w:rPr>
      </w:pPr>
      <w:r>
        <w:rPr>
          <w:rStyle w:val="StyleBoldUnderline"/>
          <w:b/>
          <w:u w:val="none"/>
        </w:rPr>
        <w:t xml:space="preserve">Gibney, 8 </w:t>
      </w:r>
      <w:r w:rsidRPr="00CC79C8">
        <w:rPr>
          <w:rStyle w:val="StyleBoldUnderline"/>
          <w:u w:val="none"/>
        </w:rPr>
        <w:t>Belk Distinguished Professor at the Univers</w:t>
      </w:r>
      <w:r>
        <w:rPr>
          <w:rStyle w:val="StyleBoldUnderline"/>
          <w:u w:val="none"/>
        </w:rPr>
        <w:t xml:space="preserve">ity of North Carolina-Asheville (Mark Gibney, February 2008, “Responsibilities for Protecting Human Rights”, </w:t>
      </w:r>
      <w:hyperlink r:id="rId24" w:history="1">
        <w:r>
          <w:rPr>
            <w:rStyle w:val="Hyperlink"/>
          </w:rPr>
          <w:t>http://global-ejournal.org/2008/02/15/gibney/</w:t>
        </w:r>
      </w:hyperlink>
      <w:r>
        <w:t>)//EM</w:t>
      </w:r>
    </w:p>
    <w:p w:rsidR="003C6960" w:rsidRPr="00CC79C8" w:rsidRDefault="003C6960" w:rsidP="003C6960">
      <w:pPr>
        <w:rPr>
          <w:rStyle w:val="StyleBoldUnderline"/>
          <w:sz w:val="16"/>
          <w:u w:val="none"/>
        </w:rPr>
      </w:pPr>
      <w:r w:rsidRPr="00CC79C8">
        <w:rPr>
          <w:rStyle w:val="StyleBoldUnderline"/>
        </w:rPr>
        <w:t>Human</w:t>
      </w:r>
      <w:r w:rsidRPr="00CC79C8">
        <w:rPr>
          <w:rStyle w:val="StyleBoldUnderline"/>
          <w:sz w:val="16"/>
          <w:u w:val="none"/>
        </w:rPr>
        <w:t xml:space="preserve"> </w:t>
      </w:r>
      <w:r w:rsidRPr="00CC79C8">
        <w:rPr>
          <w:rStyle w:val="StyleBoldUnderline"/>
        </w:rPr>
        <w:t>rights are universal, meaning that each person possesses certain human rights by the mere fact of this person’s humanity</w:t>
      </w:r>
      <w:r w:rsidRPr="00CC79C8">
        <w:rPr>
          <w:rStyle w:val="StyleBoldUnderline"/>
          <w:sz w:val="16"/>
          <w:u w:val="none"/>
        </w:rPr>
        <w:t xml:space="preserve">. What does not matter – or at least what should not matter – is where a person lives, how much money a person has (or does not have), whether that person’s country has (or has not) became a party to any particular international human rights treaties, and so on. Who has the responsibility for meeting these “universal” rights? The (universal) response of states has been that each country is responsible for protecting human rights within its own borders – but that no state has human rights obligations that extend outside of its own territorial jurisdiction. But </w:t>
      </w:r>
      <w:r w:rsidRPr="00CC79C8">
        <w:rPr>
          <w:rStyle w:val="StyleBoldUnderline"/>
        </w:rPr>
        <w:t>what</w:t>
      </w:r>
      <w:r w:rsidRPr="00CC79C8">
        <w:rPr>
          <w:rStyle w:val="StyleBoldUnderline"/>
          <w:sz w:val="16"/>
          <w:u w:val="none"/>
        </w:rPr>
        <w:t xml:space="preserve"> </w:t>
      </w:r>
      <w:r w:rsidRPr="00CC79C8">
        <w:rPr>
          <w:rStyle w:val="StyleBoldUnderline"/>
        </w:rPr>
        <w:t>if a country is not able or is not willing to protect the human rights of its citizens?</w:t>
      </w:r>
      <w:r w:rsidRPr="00CC79C8">
        <w:rPr>
          <w:rStyle w:val="StyleBoldUnderline"/>
          <w:sz w:val="16"/>
          <w:u w:val="none"/>
        </w:rPr>
        <w:t xml:space="preserve"> Or </w:t>
      </w:r>
      <w:r w:rsidRPr="00CC79C8">
        <w:rPr>
          <w:rStyle w:val="StyleBoldUnderline"/>
        </w:rPr>
        <w:t>what if human rights are being violated,</w:t>
      </w:r>
      <w:r w:rsidRPr="00CC79C8">
        <w:rPr>
          <w:rStyle w:val="StyleBoldUnderline"/>
          <w:sz w:val="16"/>
          <w:u w:val="none"/>
        </w:rPr>
        <w:t xml:space="preserve"> in large part due to the actions of outside states? </w:t>
      </w:r>
      <w:r w:rsidRPr="00CC79C8">
        <w:rPr>
          <w:rStyle w:val="StyleBoldUnderline"/>
        </w:rPr>
        <w:t>It is here that the silence of the international community has been deafening.</w:t>
      </w:r>
      <w:r>
        <w:rPr>
          <w:rStyle w:val="StyleBoldUnderline"/>
        </w:rPr>
        <w:t xml:space="preserve"> </w:t>
      </w:r>
      <w:r w:rsidRPr="00CC79C8">
        <w:rPr>
          <w:rStyle w:val="StyleBoldUnderline"/>
          <w:sz w:val="16"/>
          <w:u w:val="none"/>
        </w:rPr>
        <w:t>Thus, notwithstanding near-universal declarations of the “universality” of human rights, the responsibility for protecting human rights has been based almost exclusively on territorial considerations</w:t>
      </w:r>
      <w:r w:rsidRPr="00CC79C8">
        <w:rPr>
          <w:sz w:val="16"/>
        </w:rPr>
        <w:t xml:space="preserve">. </w:t>
      </w:r>
      <w:r w:rsidRPr="00CC79C8">
        <w:rPr>
          <w:rStyle w:val="StyleBoldUnderline"/>
        </w:rPr>
        <w:t xml:space="preserve">What has this territorial approach to human rights given us? </w:t>
      </w:r>
      <w:r w:rsidRPr="00CC79C8">
        <w:rPr>
          <w:rStyle w:val="StyleBoldUnderline"/>
          <w:sz w:val="16"/>
          <w:u w:val="none"/>
        </w:rPr>
        <w:t xml:space="preserve">Unfortunately, </w:t>
      </w:r>
      <w:r w:rsidRPr="00CC79C8">
        <w:rPr>
          <w:rStyle w:val="StyleBoldUnderline"/>
        </w:rPr>
        <w:t>not</w:t>
      </w:r>
      <w:r w:rsidRPr="00CC79C8">
        <w:rPr>
          <w:rStyle w:val="StyleBoldUnderline"/>
          <w:sz w:val="16"/>
          <w:u w:val="none"/>
        </w:rPr>
        <w:t xml:space="preserve"> </w:t>
      </w:r>
      <w:r w:rsidRPr="00CC79C8">
        <w:rPr>
          <w:rStyle w:val="StyleBoldUnderline"/>
        </w:rPr>
        <w:t>nearly enough</w:t>
      </w:r>
      <w:r w:rsidRPr="00CC79C8">
        <w:rPr>
          <w:rStyle w:val="StyleBoldUnderline"/>
          <w:sz w:val="16"/>
          <w:u w:val="none"/>
        </w:rPr>
        <w:t xml:space="preserve">. Looking at violations of economic rights alone, we live in a world where </w:t>
      </w:r>
      <w:r w:rsidRPr="00CC79C8">
        <w:rPr>
          <w:rStyle w:val="StyleBoldUnderline"/>
        </w:rPr>
        <w:t>an average of 50,000 people die every single day due to preventable causes</w:t>
      </w:r>
      <w:r w:rsidRPr="00CC79C8">
        <w:rPr>
          <w:rStyle w:val="StyleBoldUnderline"/>
          <w:sz w:val="16"/>
          <w:u w:val="none"/>
        </w:rPr>
        <w:t xml:space="preserve">. Yet, notwithstanding this incredible level of human rights atrocities, the territorial approach to human rights has essentially gone unchallenged. However, this has started to change and it has come from the most unlikely of sources: the “war on terror.” To state matters bluntly, the reason why “enemy combatants” are being held at Guantanamo Bay, Cuba and not in some location in this country is that American government officials are of the mind that U.S. obligations under international law do not extend outside the territorial boundaries of the United States. Under this (territorial) approach to human rights, the U.S. government is not bound by the Torture Convention and the Covenant on International Civil and Political Rights (both of which the U.S. is a party to) when it is operating outside the territorial borders of the United States. This same kind of rationale is behind the policy of “extraordinary rendition.” The idea is that the U.S. has not done anything wrong or unlawful when individuals outside the United States are being kidnapped and sent to some third country for “interrogation” purposes – albeit at the behest of, and under the direction and control of, American authorities. Again, the argument is that American obligations under international law are only applicable to actions within the United States. Fortunately, most people have been able to see behind this façade. That is, they have recognized that </w:t>
      </w:r>
      <w:r w:rsidRPr="00CC79C8">
        <w:rPr>
          <w:rStyle w:val="StyleBoldUnderline"/>
        </w:rPr>
        <w:t>territorial</w:t>
      </w:r>
      <w:r w:rsidRPr="00CC79C8">
        <w:rPr>
          <w:rStyle w:val="StyleBoldUnderline"/>
          <w:sz w:val="16"/>
          <w:u w:val="none"/>
        </w:rPr>
        <w:t xml:space="preserve"> </w:t>
      </w:r>
      <w:r w:rsidRPr="00CC79C8">
        <w:rPr>
          <w:rStyle w:val="StyleBoldUnderline"/>
        </w:rPr>
        <w:t>considerations should not be used in this manner to demarcate where a country’s human rights obligations begin</w:t>
      </w:r>
      <w:r w:rsidRPr="00CC79C8">
        <w:rPr>
          <w:rStyle w:val="StyleBoldUnderline"/>
          <w:sz w:val="16"/>
          <w:u w:val="none"/>
        </w:rPr>
        <w:t xml:space="preserve"> – but, more importantly, where they end. Most people seem to believe that torture is illegal whether it takes place in Fort Benning, Georgia, or Guantanamo Bay, Cuba, or at the Abu Ghraib prison in Iraq. In that way, the “war on terror” has helped us see that territorial considerations oftentimes make little sense in the context of protecting human rights. This is not to suggest that “territory” does not matter at all or that states have the same human rights obligations outside their borders as they do domestically. Neither of these propositions happens to be true. Rather, each state has the primary responsibility for protecting human rights within its own domestic borders. However, what we have completely failed to recognize are the secondary responsibilities that the rest of the international community has when the territorial state has not been willing or able to offer human rights protection. And what also has to be said is that this is not simply a moral obligation – wouldn’t it be a nice gesture if we provided some assistance to starving children in some other land – rather, it is a legal obligation. This is most clearly seen in the language of the International Covenant on Economic, Social and Cultural Rights, one of the so-called International Bill of Rights, whereby each state party to the Covenant has (legally) obligated itself to protect the economic rights of “everyone” by means of “international assistance and cooperation.” What does “international assistance and cooperation” mean? What it means is that when children in a particular country are being denied an education (to choose one example), this not only constitutes a violation of human rights by the territorial state – but this also constitutes a human rights violation on the part of the rest of the international community, which has pledged to protect those rights. The point is that </w:t>
      </w:r>
      <w:r w:rsidRPr="00CC79C8">
        <w:rPr>
          <w:rStyle w:val="StyleBoldUnderline"/>
        </w:rPr>
        <w:t xml:space="preserve">human rights are universal, but so are the duties and responsibilities to meet those rights. </w:t>
      </w:r>
      <w:r w:rsidRPr="00CC79C8">
        <w:rPr>
          <w:rStyle w:val="StyleBoldUnderline"/>
          <w:sz w:val="16"/>
          <w:u w:val="none"/>
        </w:rPr>
        <w:t>This is what the framers of the International Bill of Rights, and all of the other international human rights treaties, sought to achieve. This is the only way that the notion of human rights makes any sense. If human rights protection were something that individual states could (and would) do individually, there would be no need for any international conventions. Stripped to their barest essentials, what each one of these treaties represents is nothing less than this: that everyone has an ethical as well as a legal obligation to protect the human rights of all other people. Sadly enough, our inability to recognize the extent of our own human rights obligations has constituted the greatest human rights failure of all.</w:t>
      </w:r>
    </w:p>
    <w:p w:rsidR="003C6960" w:rsidRDefault="003C6960" w:rsidP="003C6960"/>
    <w:p w:rsidR="003C6960" w:rsidRPr="00746953" w:rsidRDefault="003C6960" w:rsidP="003C6960">
      <w:pPr>
        <w:pStyle w:val="Heading4"/>
        <w:rPr>
          <w:rStyle w:val="StyleBoldUnderline"/>
          <w:u w:val="none"/>
        </w:rPr>
      </w:pPr>
      <w:r w:rsidRPr="00746953">
        <w:rPr>
          <w:rStyle w:val="StyleBoldUnderline"/>
          <w:u w:val="none"/>
        </w:rPr>
        <w:t>Human rights come first—they are the foundation of agency</w:t>
      </w:r>
    </w:p>
    <w:p w:rsidR="003C6960" w:rsidRPr="00746953" w:rsidRDefault="003C6960" w:rsidP="003C6960">
      <w:r w:rsidRPr="00746953">
        <w:rPr>
          <w:rStyle w:val="StyleBoldUnderline"/>
          <w:b/>
          <w:u w:val="none"/>
        </w:rPr>
        <w:t xml:space="preserve">Hirnandez-Truyol, 9 </w:t>
      </w:r>
      <w:r w:rsidRPr="00746953">
        <w:rPr>
          <w:rStyle w:val="StyleBoldUnderline"/>
          <w:u w:val="none"/>
        </w:rPr>
        <w:t xml:space="preserve">Profesor of Law at University of Florida (Berta Esperanza Hirnandez-Truyol, </w:t>
      </w:r>
      <w:r w:rsidRPr="00746953">
        <w:t>2009</w:t>
      </w:r>
      <w:r w:rsidRPr="00746953">
        <w:rPr>
          <w:rStyle w:val="StyleBoldUnderline"/>
          <w:u w:val="none"/>
        </w:rPr>
        <w:t xml:space="preserve">, “Embargo or Blockade? The Legal and Moral Dimensions of the U.S. Economic Sanctions on Cuba”, </w:t>
      </w:r>
      <w:r w:rsidRPr="00746953">
        <w:t>Intercultural Human Rights Law Review, http://scholarship.law.ufl.edu/cgi/viewcontent.cgi?article=1219&amp;context=facultypub)//EM</w:t>
      </w:r>
    </w:p>
    <w:p w:rsidR="003C6960" w:rsidRPr="00520FF0" w:rsidRDefault="003C6960" w:rsidP="003C6960">
      <w:pPr>
        <w:rPr>
          <w:rStyle w:val="StyleBoldUnderline"/>
        </w:rPr>
      </w:pPr>
    </w:p>
    <w:p w:rsidR="003C6960" w:rsidRPr="00746953" w:rsidRDefault="003C6960" w:rsidP="003C6960">
      <w:pPr>
        <w:rPr>
          <w:rStyle w:val="StyleBoldUnderline"/>
          <w:sz w:val="16"/>
          <w:u w:val="none"/>
        </w:rPr>
      </w:pPr>
      <w:r w:rsidRPr="003203D4">
        <w:rPr>
          <w:rStyle w:val="StyleBoldUnderline"/>
        </w:rPr>
        <w:t>Human Rights are those trappings essential to the individual's existence. Such rights "are fundamental, inviolable, interdependent, indivisible, and inalienable</w:t>
      </w:r>
      <w:r w:rsidRPr="00746953">
        <w:rPr>
          <w:rStyle w:val="StyleBoldUnderline"/>
          <w:sz w:val="16"/>
          <w:u w:val="none"/>
        </w:rPr>
        <w:t xml:space="preserve">;(FN12) </w:t>
      </w:r>
      <w:r w:rsidRPr="003203D4">
        <w:rPr>
          <w:rStyle w:val="StyleBoldUnderline"/>
        </w:rPr>
        <w:t>they are central to our self</w:t>
      </w:r>
      <w:r w:rsidRPr="00746953">
        <w:rPr>
          <w:rStyle w:val="StyleBoldUnderline"/>
          <w:sz w:val="16"/>
          <w:u w:val="none"/>
        </w:rPr>
        <w:t xml:space="preserve">; </w:t>
      </w:r>
      <w:r w:rsidRPr="00AB14BD">
        <w:rPr>
          <w:rStyle w:val="StyleBoldUnderline"/>
        </w:rPr>
        <w:t>moral, social, religious, legal, and political rights that concern respect and dignity associated with personhood.</w:t>
      </w:r>
      <w:r w:rsidRPr="00746953">
        <w:rPr>
          <w:rStyle w:val="StyleBoldUnderline"/>
          <w:sz w:val="16"/>
          <w:u w:val="none"/>
        </w:rPr>
        <w:t xml:space="preserve"> with a human beings' identity."(FN13) </w:t>
      </w:r>
      <w:r w:rsidRPr="00AB14BD">
        <w:rPr>
          <w:rStyle w:val="StyleBoldUnderline"/>
        </w:rPr>
        <w:t>The origins of human rights are traced to "religion, natural law, and contemporary moral values</w:t>
      </w:r>
      <w:r w:rsidRPr="00746953">
        <w:rPr>
          <w:rStyle w:val="StyleBoldUnderline"/>
          <w:sz w:val="16"/>
          <w:u w:val="none"/>
        </w:rPr>
        <w:t xml:space="preserve">."(FN14)   Following the First World War, the League of Nations was born with the purpose of maintaining international peace.(FN15) This was a time when the rival states recognized an overarching need to protect the rights of different ethnic, racial, and religions minority groups -- often groups created by the shifting of national boundaries as a result of the war. Thus, even before the development of the modern human rights framework and its non-discrimination ideals, states entered into treaties with the goal of protecting minority rights.(FN16) However, those treaties often were honored in the breach. Human rights violations within each state's borders continued and ultimately the gravest of abuses led to World War II.   After the Second World War, in 1945 the victors and others who joined them assembled in San Francisco, participated in the United Nations Conference on International Organization, and established the United Nations. Those nations signed the United Nations Charter ("the Charter"). The Member States "resolved to combine [their] efforts"(FN17)   to save succeeding generations from the scourge of war... and to reaffirm faith in fundamental human rights, in the dignity and worth of the human person, in the equal rights of men and women... and to promote social progress and better standards of life in larger freedom... and for these ends... to employ international machinery for the promotion of the economic and social advancement of all peoples....(FN18)   The Charter embraces the </w:t>
      </w:r>
      <w:r w:rsidRPr="00AB14BD">
        <w:rPr>
          <w:rStyle w:val="StyleBoldUnderline"/>
        </w:rPr>
        <w:t>natural</w:t>
      </w:r>
      <w:r w:rsidRPr="00746953">
        <w:rPr>
          <w:rStyle w:val="StyleBoldUnderline"/>
          <w:sz w:val="16"/>
          <w:u w:val="none"/>
        </w:rPr>
        <w:t xml:space="preserve"> </w:t>
      </w:r>
      <w:r w:rsidRPr="00AB14BD">
        <w:rPr>
          <w:rStyle w:val="StyleBoldUnderline"/>
        </w:rPr>
        <w:t>rights notion that certain rights and freedoms of persons are fundamental and that States</w:t>
      </w:r>
      <w:r w:rsidRPr="00746953">
        <w:rPr>
          <w:rStyle w:val="StyleBoldUnderline"/>
          <w:sz w:val="16"/>
          <w:u w:val="none"/>
        </w:rPr>
        <w:t xml:space="preserve"> </w:t>
      </w:r>
      <w:r w:rsidRPr="00AB14BD">
        <w:rPr>
          <w:rStyle w:val="StyleBoldUnderline"/>
        </w:rPr>
        <w:t>can</w:t>
      </w:r>
      <w:r w:rsidRPr="00746953">
        <w:rPr>
          <w:rStyle w:val="StyleBoldUnderline"/>
          <w:sz w:val="16"/>
          <w:u w:val="none"/>
        </w:rPr>
        <w:t xml:space="preserve"> </w:t>
      </w:r>
      <w:r w:rsidRPr="00AB14BD">
        <w:rPr>
          <w:rStyle w:val="StyleBoldUnderline"/>
        </w:rPr>
        <w:t>neither give them nor take them away</w:t>
      </w:r>
      <w:r w:rsidRPr="00746953">
        <w:rPr>
          <w:rStyle w:val="StyleBoldUnderline"/>
          <w:sz w:val="16"/>
          <w:u w:val="none"/>
        </w:rPr>
        <w:t xml:space="preserve">.(FN19) As such, one of the Charter's purposes is to "encourage respect for human rights and for fundamental freedoms for all without distinction as to race, sex, language, or religion..."(FN20)   Soon after the formation of the United Nations, on December 10, 1948. the General Assembly (GA) adopted and proclaimed the Universal Declaration of Human Rights ("the Declaration").(FN21) After its adoption, the GA asked the Member States to make the text of the Declaration known and "to cause it to be disseminated, displayed, read and expounded principally in schools and other educational institutions, without distinction based on the political status of countries or territories."(FN22)   The Declaration is a comprehensive document embracing, like the Charter, a natural law approach, and detailing civil and political rights as well as economic, social and cultural rights. The Declaration's preamble plainly states that </w:t>
      </w:r>
      <w:r w:rsidRPr="003203D4">
        <w:rPr>
          <w:rStyle w:val="StyleBoldUnderline"/>
        </w:rPr>
        <w:t>the "recognition of the inherent dignity and of the equal and inalienable rights of all members of the human family is the foundation of freedom, justice and peace in the world</w:t>
      </w:r>
      <w:r w:rsidRPr="00746953">
        <w:rPr>
          <w:rStyle w:val="StyleBoldUnderline"/>
          <w:sz w:val="16"/>
          <w:u w:val="none"/>
        </w:rPr>
        <w:t xml:space="preserve">."(FN23) Member States commit to "the promotion of universal respect for and observance of human rights and fundamental freedoms."(FN24) The enumerated rights include many rights and freedoms directly pertinent to a conversation about Cuba. The Declaration </w:t>
      </w:r>
      <w:r w:rsidRPr="00AB14BD">
        <w:t>includes</w:t>
      </w:r>
      <w:r w:rsidRPr="00746953">
        <w:rPr>
          <w:rStyle w:val="StyleBoldUnderline"/>
          <w:sz w:val="16"/>
          <w:u w:val="none"/>
        </w:rPr>
        <w:t xml:space="preserve"> the rights to equality.(FN25) nondiscrimination,(FN26) "life, liberty and the security of person",(FN27) freedom of religion.(FN28) freedom of opinion and expression,(FN29) peaceful assembly and association,(FN30) freedom of movement and residence within the borders of each State, as well as the freedom "to leave any country, including his own, and to return to his country."(FN31) The Declaration also prohibits slavery(FN32) and torture,(FN33) and provides for a plethora of procedural rights(FN34) including the right to a fair trial, it forbids interference with privacy(FN35) and confirms the right to own property.(FN36) Significantly, it sets out the right to participate in government(FN37) as well as the rights to health(FN38) and education.</w:t>
      </w:r>
    </w:p>
    <w:p w:rsidR="003C6960" w:rsidRPr="004F60D5" w:rsidRDefault="003C6960" w:rsidP="003C6960"/>
    <w:p w:rsidR="003C6960" w:rsidRPr="003C6960" w:rsidRDefault="003C6960" w:rsidP="003C6960"/>
    <w:p w:rsidR="00D976A9" w:rsidRDefault="00D976A9" w:rsidP="00D976A9">
      <w:pPr>
        <w:pStyle w:val="Heading4"/>
        <w:rPr>
          <w:rStyle w:val="StyleBoldUnderline"/>
          <w:u w:val="none"/>
        </w:rPr>
      </w:pPr>
      <w:r>
        <w:rPr>
          <w:rStyle w:val="StyleBoldUnderline"/>
          <w:u w:val="none"/>
        </w:rPr>
        <w:t>A human rights discourse of universalism is key to protect the powerless against oppression</w:t>
      </w:r>
    </w:p>
    <w:p w:rsidR="00D976A9" w:rsidRDefault="00D976A9" w:rsidP="00D976A9">
      <w:pPr>
        <w:rPr>
          <w:sz w:val="16"/>
        </w:rPr>
      </w:pPr>
      <w:r>
        <w:rPr>
          <w:rStyle w:val="StyleStyleBold12pt"/>
        </w:rPr>
        <w:t>Ignatieff, 1</w:t>
      </w:r>
      <w:r w:rsidRPr="00256E97">
        <w:rPr>
          <w:sz w:val="16"/>
        </w:rPr>
        <w:t xml:space="preserve"> - Director of the Carr Center for Human Rights at the Kennedy School of Government at Harvard University, PhD in history from Harvard Universtiy</w:t>
      </w:r>
      <w:r>
        <w:rPr>
          <w:sz w:val="16"/>
        </w:rPr>
        <w:t xml:space="preserve"> (Michael, “The Attack on Human Rights,” Foreign Affairs, November/December 2001, online at </w:t>
      </w:r>
      <w:hyperlink r:id="rId25" w:history="1">
        <w:r w:rsidRPr="005C5AE1">
          <w:rPr>
            <w:rStyle w:val="Hyperlink"/>
            <w:sz w:val="16"/>
          </w:rPr>
          <w:t>http://www.columbia.edu/itc/sipa/S6800/courseworks/Ignatieff_Human_Rights.pdf</w:t>
        </w:r>
      </w:hyperlink>
      <w:r>
        <w:rPr>
          <w:sz w:val="16"/>
        </w:rPr>
        <w:t>)</w:t>
      </w:r>
    </w:p>
    <w:p w:rsidR="00D976A9" w:rsidRDefault="00D976A9" w:rsidP="00D976A9">
      <w:pPr>
        <w:rPr>
          <w:sz w:val="16"/>
        </w:rPr>
      </w:pPr>
      <w:r w:rsidRPr="00E24760">
        <w:rPr>
          <w:rStyle w:val="StyleBoldUnderline"/>
        </w:rPr>
        <w:t>Many traditions</w:t>
      </w:r>
      <w:r w:rsidRPr="00BA12E0">
        <w:rPr>
          <w:sz w:val="16"/>
        </w:rPr>
        <w:t xml:space="preserve">, not just Western ones, </w:t>
      </w:r>
      <w:r w:rsidRPr="00E24760">
        <w:rPr>
          <w:rStyle w:val="StyleBoldUnderline"/>
        </w:rPr>
        <w:t>were represented at the drafting of the</w:t>
      </w:r>
      <w:r>
        <w:rPr>
          <w:rStyle w:val="StyleBoldUnderline"/>
        </w:rPr>
        <w:t xml:space="preserve"> </w:t>
      </w:r>
      <w:r w:rsidRPr="00E24760">
        <w:rPr>
          <w:rStyle w:val="StyleBoldUnderline"/>
        </w:rPr>
        <w:t>Universal Declaration of Human Rights</w:t>
      </w:r>
      <w:r w:rsidRPr="00BA12E0">
        <w:rPr>
          <w:sz w:val="16"/>
        </w:rPr>
        <w:t xml:space="preserve"> -- for example, the Chinese, Middle Eastern Christian, Marxist, Hindu, Latin American, and Islamic. The </w:t>
      </w:r>
      <w:r w:rsidRPr="00E24760">
        <w:rPr>
          <w:rStyle w:val="StyleBoldUnderline"/>
        </w:rPr>
        <w:t>members of</w:t>
      </w:r>
      <w:r>
        <w:rPr>
          <w:rStyle w:val="StyleBoldUnderline"/>
        </w:rPr>
        <w:t xml:space="preserve"> </w:t>
      </w:r>
      <w:r w:rsidRPr="00E24760">
        <w:rPr>
          <w:rStyle w:val="StyleBoldUnderline"/>
        </w:rPr>
        <w:t>the drafting committee saw their task</w:t>
      </w:r>
      <w:r w:rsidRPr="00BA12E0">
        <w:rPr>
          <w:sz w:val="16"/>
        </w:rPr>
        <w:t xml:space="preserve"> not as a simple ratification of Western convictions but </w:t>
      </w:r>
      <w:r w:rsidRPr="00E24760">
        <w:rPr>
          <w:rStyle w:val="StyleBoldUnderline"/>
        </w:rPr>
        <w:t>as an attempt to delimit a range of moral universals from within</w:t>
      </w:r>
      <w:r>
        <w:rPr>
          <w:rStyle w:val="StyleBoldUnderline"/>
        </w:rPr>
        <w:t xml:space="preserve"> </w:t>
      </w:r>
      <w:r w:rsidRPr="00E24760">
        <w:rPr>
          <w:rStyle w:val="StyleBoldUnderline"/>
        </w:rPr>
        <w:t>their very different religious, political, ethnic, and philosophical</w:t>
      </w:r>
      <w:r>
        <w:rPr>
          <w:rStyle w:val="StyleBoldUnderline"/>
        </w:rPr>
        <w:t xml:space="preserve"> </w:t>
      </w:r>
      <w:r w:rsidRPr="00E24760">
        <w:rPr>
          <w:rStyle w:val="StyleBoldUnderline"/>
        </w:rPr>
        <w:t>backgrounds</w:t>
      </w:r>
      <w:r w:rsidRPr="00BA12E0">
        <w:rPr>
          <w:sz w:val="16"/>
        </w:rPr>
        <w:t xml:space="preserve">. This fact helps to explain why the document makes no reference to God in its preamble. The communist delegations would have vetoed any such reference, and the competing religious traditions could not have agreed on words that would make human rights derive from human beings' common existence as God's creatures. Hence the secular ground of the document is not a sign of European cultural domination so much as a pragmatic common denominator designed to make agreement possible across the range of divergent cultural and political viewpoints. It remains true, of course, that Western inspirations -- and Western drafters -- played the predominant role in the drafting of the document. Even so, the drafters' mood in 1947 was anything but triumphalist. They were aware, first of all, that the age of colonial emancipation was at hand: Indian independence was proclaimed while the language of the declaration was being finalized. Although the declaration does not specifically endorse self-determination, its drafters clearly foresaw the coming tide of struggles for national independence. Because it does proclaim the right of people to self-government and freedom of speech and religion, it also concedes the right of colonial peoples to construe moral universals in a language rooted in their own traditions. Whatever failings the drafters of the declaration may be accused of, unexamined Western triumphalism is not one of them. Key drafters such as Rene Cassin of France and John Humphrey of Canada knew the knell had sounded on two centuries of Western colonialism. They also knew that the declaration was not so much a proclamation of the superiority of European civilization as an attempt to salvage the remains of its Enlightenment heritage from the barbarism of a world war just concluded. The declaration was written in full awareness of Auschwitz and dawning awareness of Kolyma. A consciousness of European savagery is build into the very language of the declaration's preamble: "Whereas disregard and contempt for human rights have resulted in barbarous acts which have outraged the conscience of mankind . . . " The declaration may still be a child of the Enlightenment, but it was written when faith in the Enlightenment faced its deepest crisis. In this sense, human rights norms are not so much a declaration of the superiority of European civilization as a warning by Europeans that the rest of the world should not reproduce their mistakes. The chief of these was the idolatry of the nation-state, causing individuals to forget the higher law commanding them to disobey unjust orders. The abandonment of this moral heritage of natural law and the surrender of individualism to collectivism, the drafters believed, led to the catastrophes of Nazi and Stalinist oppression. Unless the disastrous heritage of European collectivism is kept in mind as the framing experience in the drafting of the declaration, its individualism will appear to be nothing more than the ratification of Western bourgeois capitalist prejudice. In fact, </w:t>
      </w:r>
      <w:r w:rsidRPr="00BA12E0">
        <w:rPr>
          <w:rStyle w:val="StyleBoldUnderline"/>
        </w:rPr>
        <w:t>it was</w:t>
      </w:r>
      <w:r w:rsidRPr="00BA12E0">
        <w:rPr>
          <w:sz w:val="16"/>
        </w:rPr>
        <w:t xml:space="preserve"> much more: </w:t>
      </w:r>
      <w:r w:rsidRPr="00BA12E0">
        <w:rPr>
          <w:rStyle w:val="StyleBoldUnderline"/>
        </w:rPr>
        <w:t>a studied attempt to reinvent the European natural law</w:t>
      </w:r>
      <w:r>
        <w:rPr>
          <w:rStyle w:val="StyleBoldUnderline"/>
        </w:rPr>
        <w:t xml:space="preserve"> </w:t>
      </w:r>
      <w:r w:rsidRPr="00BA12E0">
        <w:rPr>
          <w:rStyle w:val="StyleBoldUnderline"/>
        </w:rPr>
        <w:t>tradition in order to safeguard individual agency against the totalitarian</w:t>
      </w:r>
      <w:r>
        <w:rPr>
          <w:rStyle w:val="StyleBoldUnderline"/>
        </w:rPr>
        <w:t xml:space="preserve"> </w:t>
      </w:r>
      <w:r w:rsidRPr="00BA12E0">
        <w:rPr>
          <w:rStyle w:val="StyleBoldUnderline"/>
        </w:rPr>
        <w:t>state</w:t>
      </w:r>
      <w:r w:rsidRPr="00BA12E0">
        <w:rPr>
          <w:sz w:val="16"/>
        </w:rPr>
        <w:t xml:space="preserve">. THE POWER OF ONE IT REMAINS TRUE, therefore, that </w:t>
      </w:r>
      <w:r w:rsidRPr="00BA12E0">
        <w:rPr>
          <w:rStyle w:val="StyleBoldUnderline"/>
        </w:rPr>
        <w:t>the core of the declaration is</w:t>
      </w:r>
      <w:r w:rsidRPr="00BA12E0">
        <w:rPr>
          <w:sz w:val="16"/>
        </w:rPr>
        <w:t xml:space="preserve"> the </w:t>
      </w:r>
      <w:r w:rsidRPr="00BA12E0">
        <w:rPr>
          <w:rStyle w:val="StyleBoldUnderline"/>
        </w:rPr>
        <w:t>moral</w:t>
      </w:r>
      <w:r>
        <w:rPr>
          <w:rStyle w:val="StyleBoldUnderline"/>
        </w:rPr>
        <w:t xml:space="preserve"> </w:t>
      </w:r>
      <w:r w:rsidRPr="00BA12E0">
        <w:rPr>
          <w:rStyle w:val="StyleBoldUnderline"/>
        </w:rPr>
        <w:t>individualism</w:t>
      </w:r>
      <w:r w:rsidRPr="00BA12E0">
        <w:rPr>
          <w:sz w:val="16"/>
        </w:rPr>
        <w:t xml:space="preserve"> for which it is so reproached by non-Western societies. It is this individualism for which </w:t>
      </w:r>
      <w:r w:rsidRPr="00BA12E0">
        <w:rPr>
          <w:rStyle w:val="StyleBoldUnderline"/>
        </w:rPr>
        <w:t>Western activists have become</w:t>
      </w:r>
      <w:r w:rsidRPr="00BA12E0">
        <w:rPr>
          <w:sz w:val="16"/>
        </w:rPr>
        <w:t xml:space="preserve"> most </w:t>
      </w:r>
      <w:r w:rsidRPr="00BA12E0">
        <w:rPr>
          <w:rStyle w:val="StyleBoldUnderline"/>
        </w:rPr>
        <w:t>apologetic</w:t>
      </w:r>
      <w:r w:rsidRPr="00BA12E0">
        <w:rPr>
          <w:sz w:val="16"/>
        </w:rPr>
        <w:t xml:space="preserve">, believing that it should be tempered by greater emphasis on social duties and responsibilities to the community. Human rights, it is argued, can recover universal appeal only if they soften their individualistic bias and put greater emphasis on the communitarian parts of the declaration, especially Article 29, which says that "everyone has duties to the community in which alone the free and full development of his personality is possible." This </w:t>
      </w:r>
      <w:r w:rsidRPr="00BA12E0">
        <w:rPr>
          <w:rStyle w:val="StyleBoldUnderline"/>
        </w:rPr>
        <w:t>desire to water down</w:t>
      </w:r>
      <w:r>
        <w:rPr>
          <w:rStyle w:val="StyleBoldUnderline"/>
        </w:rPr>
        <w:t xml:space="preserve"> </w:t>
      </w:r>
      <w:r w:rsidRPr="00BA12E0">
        <w:rPr>
          <w:rStyle w:val="StyleBoldUnderline"/>
        </w:rPr>
        <w:t>the individualism of rights discourse is driven by a desire both to make human</w:t>
      </w:r>
      <w:r>
        <w:rPr>
          <w:rStyle w:val="StyleBoldUnderline"/>
        </w:rPr>
        <w:t xml:space="preserve"> </w:t>
      </w:r>
      <w:r w:rsidRPr="00BA12E0">
        <w:rPr>
          <w:rStyle w:val="StyleBoldUnderline"/>
        </w:rPr>
        <w:t>rights more palatable</w:t>
      </w:r>
      <w:r w:rsidRPr="00BA12E0">
        <w:rPr>
          <w:sz w:val="16"/>
        </w:rPr>
        <w:t xml:space="preserve"> to less individualistic cultures in the non-Western world and also to respond to disquiet among Western communitarians at the supposedly corrosive impact of individualistic values on Western social cohesion. But </w:t>
      </w:r>
      <w:r w:rsidRPr="00BA12E0">
        <w:rPr>
          <w:rStyle w:val="StyleBoldUnderline"/>
        </w:rPr>
        <w:t>this</w:t>
      </w:r>
      <w:r w:rsidRPr="00BA12E0">
        <w:rPr>
          <w:sz w:val="16"/>
        </w:rPr>
        <w:t xml:space="preserve"> tack </w:t>
      </w:r>
      <w:r w:rsidRPr="00BA12E0">
        <w:rPr>
          <w:rStyle w:val="StyleBoldUnderline"/>
        </w:rPr>
        <w:t>mistakes what rights actually are</w:t>
      </w:r>
      <w:r w:rsidRPr="00BA12E0">
        <w:rPr>
          <w:sz w:val="16"/>
        </w:rPr>
        <w:t xml:space="preserve"> and misunderstands why they have proven attractive to millions of people raised in non-Western traditions. </w:t>
      </w:r>
      <w:r w:rsidRPr="00BA12E0">
        <w:rPr>
          <w:rStyle w:val="StyleBoldUnderline"/>
        </w:rPr>
        <w:t>Rights</w:t>
      </w:r>
      <w:r>
        <w:rPr>
          <w:rStyle w:val="StyleBoldUnderline"/>
        </w:rPr>
        <w:t xml:space="preserve"> </w:t>
      </w:r>
      <w:r w:rsidRPr="00BA12E0">
        <w:rPr>
          <w:rStyle w:val="StyleBoldUnderline"/>
        </w:rPr>
        <w:t>are meaningful only if they confer entitlements and immunities on individuals</w:t>
      </w:r>
      <w:r w:rsidRPr="00BA12E0">
        <w:rPr>
          <w:sz w:val="16"/>
        </w:rPr>
        <w:t xml:space="preserve">; they are worth having only if they can be enforced against institutions such as the family, the state, and the church. This remains true even when the rights in question are collective or group rights. Some of these group rights -- such as the right to speak your own language or practice your own religion -- are essential preconditions for the exercise of individual rights. The right to speak a language of your choice will not mean very much if the language has died out. For this reason, group rights are needed to protect individual rights. But the ultimate purpose and justification of group rights is not the protection of the group as such but the protection of the individuals who compose it. Group rights to language, for example, must not be used to prevent an individual from learning a second language. Group rights to practice religion should not cancel the right of individuals to leave a religious community if they choose. Rights are inescapably political because they tacitly imply a conflict between a rights holder and a rights "withholder," some authority against which the rights holder can make justified claims. To confuse rights with aspirations, and rights conventions with syncretic syntheses of world values, is to wish away the conflicts that define the very content of rights. Individuals and groups will always be in conflict, and rights exist to protect individuals. Rights language cannot be parsed or translated into a nonindividualistic, communitarian framework; it presumes moral individualism and is nonsensical outside that assumption. Moreover, it is precisely this individualism that renders human rights attractive to non-Western peoples and explains why the fight for those rights has become a global movement. </w:t>
      </w:r>
      <w:r w:rsidRPr="00BA12E0">
        <w:rPr>
          <w:rStyle w:val="StyleBoldUnderline"/>
        </w:rPr>
        <w:t>The language of human rights is the only</w:t>
      </w:r>
      <w:r>
        <w:rPr>
          <w:rStyle w:val="StyleBoldUnderline"/>
        </w:rPr>
        <w:t xml:space="preserve"> </w:t>
      </w:r>
      <w:r w:rsidRPr="00BA12E0">
        <w:rPr>
          <w:rStyle w:val="StyleBoldUnderline"/>
        </w:rPr>
        <w:t>universally available moral vernacular that validates the claims of women and</w:t>
      </w:r>
      <w:r>
        <w:rPr>
          <w:rStyle w:val="StyleBoldUnderline"/>
        </w:rPr>
        <w:t xml:space="preserve"> </w:t>
      </w:r>
      <w:r w:rsidRPr="00BA12E0">
        <w:rPr>
          <w:rStyle w:val="StyleBoldUnderline"/>
        </w:rPr>
        <w:t>children against</w:t>
      </w:r>
      <w:r w:rsidRPr="00BA12E0">
        <w:rPr>
          <w:sz w:val="16"/>
        </w:rPr>
        <w:t xml:space="preserve"> the </w:t>
      </w:r>
      <w:r w:rsidRPr="00BA12E0">
        <w:rPr>
          <w:rStyle w:val="StyleBoldUnderline"/>
        </w:rPr>
        <w:t>oppression</w:t>
      </w:r>
      <w:r w:rsidRPr="00BA12E0">
        <w:rPr>
          <w:sz w:val="16"/>
        </w:rPr>
        <w:t xml:space="preserve"> they experience in patriarchal and tribal societies; </w:t>
      </w:r>
      <w:r w:rsidRPr="00BA12E0">
        <w:rPr>
          <w:rStyle w:val="StyleBoldUnderline"/>
        </w:rPr>
        <w:t>it is the only vernacular that enables dependent persons to perceive</w:t>
      </w:r>
      <w:r>
        <w:rPr>
          <w:rStyle w:val="StyleBoldUnderline"/>
        </w:rPr>
        <w:t xml:space="preserve"> </w:t>
      </w:r>
      <w:r w:rsidRPr="00BA12E0">
        <w:rPr>
          <w:rStyle w:val="StyleBoldUnderline"/>
        </w:rPr>
        <w:t>themselves as moral agents and to act against practices</w:t>
      </w:r>
      <w:r w:rsidRPr="00BA12E0">
        <w:rPr>
          <w:sz w:val="16"/>
        </w:rPr>
        <w:t xml:space="preserve"> -- arranged marriages, purdah, civic disenfranchisement, genital mutilation, domestic slavery, and so on -- </w:t>
      </w:r>
      <w:r w:rsidRPr="00BA12E0">
        <w:rPr>
          <w:rStyle w:val="StyleBoldUnderline"/>
        </w:rPr>
        <w:t>that are ratified by the</w:t>
      </w:r>
      <w:r w:rsidRPr="00BA12E0">
        <w:rPr>
          <w:sz w:val="16"/>
        </w:rPr>
        <w:t xml:space="preserve"> weight and </w:t>
      </w:r>
      <w:r w:rsidRPr="00BA12E0">
        <w:rPr>
          <w:rStyle w:val="StyleBoldUnderline"/>
        </w:rPr>
        <w:t>authority of their cultures</w:t>
      </w:r>
      <w:r w:rsidRPr="00BA12E0">
        <w:rPr>
          <w:sz w:val="16"/>
        </w:rPr>
        <w:t xml:space="preserve">. These agents seek out human rights protection precisely because it legitimizes their </w:t>
      </w:r>
      <w:r w:rsidRPr="00BA12E0">
        <w:rPr>
          <w:rStyle w:val="StyleBoldUnderline"/>
        </w:rPr>
        <w:t>protests against oppression</w:t>
      </w:r>
      <w:r w:rsidRPr="00BA12E0">
        <w:rPr>
          <w:sz w:val="16"/>
        </w:rPr>
        <w:t xml:space="preserve">. If this is so, then it is necessary to rethink what it means when one says that rights are universal. Rights doctrines arouse powerful opposition because they challenge powerful religions, family structures, authoritarian states, and tribes. It would be a hopeless task to attempt to persuade these holders of power of the universal validity of rights doctrines, since if these doctrines prevailed, their exercise of authority would necessarily be abridged and constrained. Thus universality cannot imply universal assent, since in a world of unequal power, the only propositions that the powerful and powerless would agree on would be entirely toothless and anodyne. </w:t>
      </w:r>
      <w:r w:rsidRPr="00BA12E0">
        <w:rPr>
          <w:rStyle w:val="StyleBoldUnderline"/>
        </w:rPr>
        <w:t>Rights are universal because</w:t>
      </w:r>
      <w:r>
        <w:rPr>
          <w:rStyle w:val="StyleBoldUnderline"/>
        </w:rPr>
        <w:t xml:space="preserve"> </w:t>
      </w:r>
      <w:r w:rsidRPr="00BA12E0">
        <w:rPr>
          <w:rStyle w:val="StyleBoldUnderline"/>
        </w:rPr>
        <w:t>they define the universal interests of the powerless</w:t>
      </w:r>
      <w:r w:rsidRPr="00BA12E0">
        <w:rPr>
          <w:sz w:val="16"/>
        </w:rPr>
        <w:t xml:space="preserve"> -- namely, that power be exercised over them in ways that respect their autonomy as agents. In this sense, </w:t>
      </w:r>
      <w:r w:rsidRPr="00BA12E0">
        <w:rPr>
          <w:rStyle w:val="StyleBoldUnderline"/>
        </w:rPr>
        <w:t>human rights represent a revolutionary creed, since they make a radical</w:t>
      </w:r>
      <w:r>
        <w:rPr>
          <w:rStyle w:val="StyleBoldUnderline"/>
        </w:rPr>
        <w:t xml:space="preserve"> </w:t>
      </w:r>
      <w:r w:rsidRPr="00BA12E0">
        <w:rPr>
          <w:rStyle w:val="StyleBoldUnderline"/>
        </w:rPr>
        <w:t>demand of all human groups that they serve the interests of the individuals who</w:t>
      </w:r>
      <w:r>
        <w:rPr>
          <w:rStyle w:val="StyleBoldUnderline"/>
        </w:rPr>
        <w:t xml:space="preserve"> </w:t>
      </w:r>
      <w:r w:rsidRPr="00BA12E0">
        <w:rPr>
          <w:rStyle w:val="StyleBoldUnderline"/>
        </w:rPr>
        <w:t>compose them</w:t>
      </w:r>
      <w:r w:rsidRPr="00BA12E0">
        <w:rPr>
          <w:sz w:val="16"/>
        </w:rPr>
        <w:t>. This, then, implies that human groups should be, insofar as possible, consensual, or at least that they should respect an individual's right to exit when the constraints of the group become unbearable.</w:t>
      </w:r>
    </w:p>
    <w:p w:rsidR="00481058" w:rsidRDefault="00403CE9" w:rsidP="00481058">
      <w:pPr>
        <w:pStyle w:val="Heading2"/>
      </w:pPr>
      <w:r>
        <w:t>2ac cultural e</w:t>
      </w:r>
      <w:r w:rsidR="00481058">
        <w:t>xchange</w:t>
      </w:r>
    </w:p>
    <w:p w:rsidR="00481058" w:rsidRPr="00CD0163" w:rsidRDefault="00481058" w:rsidP="00481058">
      <w:pPr>
        <w:pStyle w:val="Heading4"/>
      </w:pPr>
      <w:r w:rsidRPr="00CD0163">
        <w:t>The embargo dramatically restricts cultural exchange – Cuban artists are turned away in the name of US security</w:t>
      </w:r>
    </w:p>
    <w:p w:rsidR="00481058" w:rsidRPr="00CD0163" w:rsidRDefault="00481058" w:rsidP="00481058">
      <w:pPr>
        <w:rPr>
          <w:sz w:val="16"/>
        </w:rPr>
      </w:pPr>
      <w:r w:rsidRPr="00CD0163">
        <w:rPr>
          <w:b/>
        </w:rPr>
        <w:t>Coll, 8</w:t>
      </w:r>
      <w:r w:rsidRPr="00CD0163">
        <w:rPr>
          <w:sz w:val="16"/>
        </w:rPr>
        <w:t xml:space="preserve"> – Professor of Law, President of the International Human Rights Law Institute, and Director, European and Latin American Legal Studies Program at DePaul College of Law, Juris Doctor and Ph.D. in government and foreign affairs from the University of Virginia, frequent lecturer on American foreign policy, U.S. relations with Cuba and Latin America, and international legal and political issues (Alberto R., “Harming Human Rights in the Name of Promoting Them: The Case of the Cuban Embargo,” UCLA Journal of International Law and Foreign Affairs, Fall 2007, lexis)//BI</w:t>
      </w:r>
    </w:p>
    <w:p w:rsidR="00481058" w:rsidRPr="00CD0163" w:rsidRDefault="00481058" w:rsidP="00481058">
      <w:pPr>
        <w:rPr>
          <w:sz w:val="16"/>
        </w:rPr>
      </w:pPr>
      <w:r w:rsidRPr="00CD0163">
        <w:rPr>
          <w:sz w:val="16"/>
        </w:rPr>
        <w:t>"</w:t>
      </w:r>
      <w:r w:rsidRPr="00CD0163">
        <w:rPr>
          <w:bCs/>
          <w:u w:val="single"/>
        </w:rPr>
        <w:t>Without culture, and the relative freedom it implies, society</w:t>
      </w:r>
      <w:r w:rsidRPr="00CD0163">
        <w:rPr>
          <w:sz w:val="16"/>
        </w:rPr>
        <w:t xml:space="preserve">, even when perfect, </w:t>
      </w:r>
      <w:r w:rsidRPr="00CD0163">
        <w:rPr>
          <w:bCs/>
          <w:u w:val="single"/>
        </w:rPr>
        <w:t>is but a jungle</w:t>
      </w:r>
      <w:r w:rsidRPr="00CD0163">
        <w:rPr>
          <w:sz w:val="16"/>
        </w:rPr>
        <w:t xml:space="preserve">. This is why any authentic creation is a gift to the future. ,349 </w:t>
      </w:r>
      <w:r w:rsidRPr="00CD0163">
        <w:rPr>
          <w:bCs/>
          <w:u w:val="single"/>
        </w:rPr>
        <w:t>The U.S. embargo has had an impact on cultural exchange and preservation</w:t>
      </w:r>
      <w:r w:rsidRPr="00CD0163">
        <w:rPr>
          <w:sz w:val="16"/>
        </w:rPr>
        <w:t xml:space="preserve">. For example, </w:t>
      </w:r>
      <w:r w:rsidRPr="00CD0163">
        <w:rPr>
          <w:bCs/>
          <w:u w:val="single"/>
        </w:rPr>
        <w:t>in 2004 the U.S.</w:t>
      </w:r>
      <w:r w:rsidRPr="00CD0163">
        <w:rPr>
          <w:sz w:val="16"/>
        </w:rPr>
        <w:t xml:space="preserve"> Treasury Department </w:t>
      </w:r>
      <w:r w:rsidRPr="00CD0163">
        <w:rPr>
          <w:bCs/>
          <w:u w:val="single"/>
        </w:rPr>
        <w:t>denied the Hemingway Preservation Foundation's application for a license to assist in preserving Ernest Hemingway's Cuban home</w:t>
      </w:r>
      <w:r w:rsidRPr="00CD0163">
        <w:rPr>
          <w:sz w:val="16"/>
        </w:rPr>
        <w:t xml:space="preserve">.350 The home holds invaluable pieces of joint American and Cuban literary history, including 2,000 letters, 3,000 photographs, and 9,000 annotated books, as well as drafts of some of the novels Hemingway wrote while there, including For Whom the Bell Tolls, A Moveable Feast, and The Old Man and the Sea.351 U.S. officials reportedly did not want to assist in any effort that could bring future tourist dollars to the Castro government.352 In May 2005, the Hemingway Preservation Foundation reapplied to the U.S. Treasury Department for the license, this time jointly with the National Trust for Historic Preservation.353 A letter signed by 60 writers and historians, among them John Irving and Salman Rushdie, compared the home to the preserved homes of Mark Twain and William Faulkner.354 After meetings with members of the U.S. Treasury and State Departments as well as members of Congress, the license was finally granted but only for the limited purpose of sending a team to give technical advice on the restoration work.3 55 The U.S. government expressly prohibited donations of money, resources, materials, and even simple carpentry tools, such as saws or hammers, which might be used by the Cubans to repair the property. For an example of the embargo's impact on the visual arts, </w:t>
      </w:r>
      <w:r w:rsidRPr="00CD0163">
        <w:rPr>
          <w:bCs/>
          <w:u w:val="single"/>
        </w:rPr>
        <w:t>the Corcoran Art Gallery in Washington, D.C.</w:t>
      </w:r>
      <w:r w:rsidRPr="00CD0163">
        <w:rPr>
          <w:sz w:val="16"/>
        </w:rPr>
        <w:t xml:space="preserve"> abruptly </w:t>
      </w:r>
      <w:r w:rsidRPr="00CD0163">
        <w:rPr>
          <w:bCs/>
          <w:u w:val="single"/>
        </w:rPr>
        <w:t>cancelled a "cultural program" it had scheduled at the Cuban Interests Section of the Swiss embassy</w:t>
      </w:r>
      <w:r w:rsidRPr="00CD0163">
        <w:rPr>
          <w:sz w:val="16"/>
        </w:rPr>
        <w:t xml:space="preserve"> in November of 2004.356 Though only 41 tickets had been sold to what they described would be a "dialogue about art," </w:t>
      </w:r>
      <w:r w:rsidRPr="00CD0163">
        <w:rPr>
          <w:bCs/>
          <w:u w:val="single"/>
        </w:rPr>
        <w:t>the program had drawn the attention of the State Department</w:t>
      </w:r>
      <w:r w:rsidRPr="00CD0163">
        <w:rPr>
          <w:sz w:val="16"/>
        </w:rPr>
        <w:t xml:space="preserve">. 357 The Office of Foreign Assets Control at the Treasury Department had also contacted the Gallery in order to inquire about where proceeds from the ticket sales would go.358 As a result, the Gallery quickly chose to "postpone" the program.359 Perhaps </w:t>
      </w:r>
      <w:r w:rsidRPr="00CD0163">
        <w:rPr>
          <w:bCs/>
          <w:u w:val="single"/>
        </w:rPr>
        <w:t>the best-known embargo-related hindrance to the arts involves the U.S. government's frequent denials of visas to Cuban musicians</w:t>
      </w:r>
      <w:r w:rsidRPr="00CD0163">
        <w:rPr>
          <w:sz w:val="16"/>
        </w:rPr>
        <w:t xml:space="preserve">. In 2004 alone, Buena Vista Social Club's legendary singers Ibrahim Ferrer360 and Omara Portuondo, jazz pianist Jesus "Chucho" Vald6s, singersongwriter Carlos Varela, the dance band Los Van Van, and the folkloric ensemble Los Mufiequitos de Matanzas were all forced to cancel performances in the United States as a result of visa denials by the U.S. government. 361 The U.S. Interests Section in Havana wrote letters asserting that the musicians' entrance to the U.S. would be detrimental to national interests because of its potential to "enrich the government" of Cuba.362 Also in 2004, </w:t>
      </w:r>
      <w:r w:rsidRPr="00CD0163">
        <w:rPr>
          <w:bCs/>
          <w:u w:val="single"/>
        </w:rPr>
        <w:t>the U.S. government denied visas that would allow five Grammy Award nominees for Best Tropical Latin Album</w:t>
      </w:r>
      <w:r w:rsidRPr="00CD0163">
        <w:rPr>
          <w:sz w:val="16"/>
        </w:rPr>
        <w:t xml:space="preserve">, including Mr. Ferrer, </w:t>
      </w:r>
      <w:r w:rsidRPr="00CD0163">
        <w:rPr>
          <w:bCs/>
          <w:u w:val="single"/>
        </w:rPr>
        <w:t>to attend the ceremony, on the grounds that the visit would be detrimental to the United States</w:t>
      </w:r>
      <w:r w:rsidRPr="00CD0163">
        <w:rPr>
          <w:sz w:val="16"/>
        </w:rPr>
        <w:t>.363 In surmising why the U.S. government would deny visas to musicians as "detrimental" to U.S. interests, Carlos Acosta, Cuban Vice-Culture Minister and head of the Cuban Music Institute, complained that "</w:t>
      </w:r>
      <w:r w:rsidRPr="00CD0163">
        <w:rPr>
          <w:bCs/>
          <w:u w:val="single"/>
        </w:rPr>
        <w:t>something as noble as music is being converted into a policy against Cuba</w:t>
      </w:r>
      <w:r w:rsidRPr="00CD0163">
        <w:rPr>
          <w:sz w:val="16"/>
        </w:rPr>
        <w:t xml:space="preserve">. 364 In response to the visa denial, Mr. Ferrer was quoted as saying, "I am not a terrorist. I couldn't be one. I am a musician. ' 365 </w:t>
      </w:r>
      <w:r w:rsidRPr="00CD0163">
        <w:rPr>
          <w:bCs/>
          <w:u w:val="single"/>
        </w:rPr>
        <w:t>In addition to the shadow this policy casts on the U.S. image, it also appears counter-productive</w:t>
      </w:r>
      <w:r w:rsidRPr="00CD0163">
        <w:rPr>
          <w:sz w:val="16"/>
        </w:rPr>
        <w:t xml:space="preserve">, as </w:t>
      </w:r>
      <w:r w:rsidRPr="00CD0163">
        <w:rPr>
          <w:bCs/>
          <w:u w:val="single"/>
        </w:rPr>
        <w:t>promoting literary, musical, and artistic exchanges with Cuba could serve to strengthen links with important sectors of Cuban society</w:t>
      </w:r>
      <w:r w:rsidRPr="00CD0163">
        <w:rPr>
          <w:sz w:val="16"/>
        </w:rPr>
        <w:t>, broaden cooperation in non-political areas, and contribute to greater openness within Cuba.</w:t>
      </w:r>
    </w:p>
    <w:p w:rsidR="00481058" w:rsidRPr="00A50CF4" w:rsidRDefault="00481058" w:rsidP="00481058"/>
    <w:p w:rsidR="00481058" w:rsidRPr="00941FFB" w:rsidRDefault="00481058" w:rsidP="00481058"/>
    <w:p w:rsidR="00403CE9" w:rsidRDefault="00403CE9" w:rsidP="00403CE9">
      <w:pPr>
        <w:pStyle w:val="Heading2"/>
      </w:pPr>
      <w:r>
        <w:t>2ac embargo=bad</w:t>
      </w:r>
    </w:p>
    <w:p w:rsidR="00D530D4" w:rsidRPr="00FF004E" w:rsidRDefault="00D530D4" w:rsidP="00D530D4">
      <w:pPr>
        <w:pStyle w:val="Heading4"/>
        <w:rPr>
          <w:rStyle w:val="StyleBoldUnderline"/>
          <w:u w:val="none"/>
          <w:lang w:eastAsia="zh-CN"/>
        </w:rPr>
      </w:pPr>
      <w:r w:rsidRPr="00FF004E">
        <w:rPr>
          <w:rStyle w:val="StyleBoldUnderline"/>
          <w:rFonts w:hint="eastAsia"/>
          <w:u w:val="none"/>
          <w:lang w:eastAsia="zh-CN"/>
        </w:rPr>
        <w:t xml:space="preserve">The embargo </w:t>
      </w:r>
      <w:r w:rsidRPr="00FF004E">
        <w:rPr>
          <w:rStyle w:val="StyleBoldUnderline"/>
          <w:u w:val="none"/>
          <w:lang w:eastAsia="zh-CN"/>
        </w:rPr>
        <w:t>is an immoral human rights violation that props up the Castro regime</w:t>
      </w:r>
    </w:p>
    <w:p w:rsidR="00D530D4" w:rsidRPr="00FF004E" w:rsidRDefault="00D530D4" w:rsidP="00D530D4">
      <w:pPr>
        <w:rPr>
          <w:rStyle w:val="StyleBoldUnderline"/>
          <w:rFonts w:eastAsia="SimSun"/>
          <w:u w:val="none"/>
          <w:lang w:eastAsia="zh-CN"/>
        </w:rPr>
      </w:pPr>
      <w:r w:rsidRPr="00FF004E">
        <w:rPr>
          <w:rStyle w:val="StyleBoldUnderline"/>
          <w:rFonts w:eastAsia="SimSun" w:hint="eastAsia"/>
          <w:b/>
          <w:u w:val="none"/>
          <w:lang w:eastAsia="zh-CN"/>
        </w:rPr>
        <w:t xml:space="preserve">Henderson, 8 </w:t>
      </w:r>
      <w:r w:rsidRPr="00FF004E">
        <w:rPr>
          <w:rStyle w:val="StyleBoldUnderline"/>
          <w:rFonts w:eastAsia="SimSun"/>
          <w:u w:val="none"/>
          <w:lang w:eastAsia="zh-CN"/>
        </w:rPr>
        <w:t>research fellow at Stanford University’s Hoover Institution and is also associate professor of economics at the Naval Postgraduate School</w:t>
      </w:r>
      <w:r w:rsidRPr="00FF004E">
        <w:rPr>
          <w:rStyle w:val="StyleBoldUnderline"/>
          <w:rFonts w:eastAsia="SimSun" w:hint="eastAsia"/>
          <w:u w:val="none"/>
          <w:lang w:eastAsia="zh-CN"/>
        </w:rPr>
        <w:t xml:space="preserve"> (</w:t>
      </w:r>
      <w:r w:rsidRPr="00FF004E">
        <w:rPr>
          <w:rStyle w:val="StyleBoldUnderline"/>
          <w:rFonts w:eastAsia="SimSun"/>
          <w:u w:val="none"/>
          <w:lang w:eastAsia="zh-CN"/>
        </w:rPr>
        <w:t>David R. Henderson</w:t>
      </w:r>
      <w:r w:rsidRPr="00FF004E">
        <w:rPr>
          <w:rStyle w:val="StyleBoldUnderline"/>
          <w:rFonts w:eastAsia="SimSun" w:hint="eastAsia"/>
          <w:u w:val="none"/>
          <w:lang w:eastAsia="zh-CN"/>
        </w:rPr>
        <w:t xml:space="preserve">, 2/21/8, </w:t>
      </w:r>
      <w:r w:rsidRPr="00FF004E">
        <w:rPr>
          <w:rStyle w:val="StyleBoldUnderline"/>
          <w:rFonts w:eastAsia="SimSun"/>
          <w:u w:val="none"/>
          <w:lang w:eastAsia="zh-CN"/>
        </w:rPr>
        <w:t>“End the Cuban Embargo”</w:t>
      </w:r>
      <w:r w:rsidRPr="00FF004E">
        <w:rPr>
          <w:rStyle w:val="StyleBoldUnderline"/>
          <w:rFonts w:eastAsia="SimSun" w:hint="eastAsia"/>
          <w:u w:val="none"/>
          <w:lang w:eastAsia="zh-CN"/>
        </w:rPr>
        <w:t xml:space="preserve">, </w:t>
      </w:r>
      <w:r w:rsidRPr="001503C8">
        <w:rPr>
          <w:rStyle w:val="StyleBoldUnderline"/>
          <w:rFonts w:eastAsia="SimSun"/>
          <w:u w:val="none"/>
          <w:lang w:eastAsia="zh-CN"/>
        </w:rPr>
        <w:t>http://antiwar.com/henderson/?articleid=12395</w:t>
      </w:r>
      <w:r>
        <w:rPr>
          <w:rStyle w:val="StyleBoldUnderline"/>
          <w:rFonts w:eastAsia="SimSun" w:hint="eastAsia"/>
          <w:u w:val="none"/>
          <w:lang w:eastAsia="zh-CN"/>
        </w:rPr>
        <w:t>)//EM</w:t>
      </w:r>
    </w:p>
    <w:p w:rsidR="00D530D4" w:rsidRPr="00FF004E" w:rsidRDefault="00D530D4" w:rsidP="00D530D4">
      <w:pPr>
        <w:rPr>
          <w:rStyle w:val="StyleBoldUnderline"/>
          <w:rFonts w:eastAsia="SimSun"/>
          <w:u w:val="none"/>
          <w:lang w:eastAsia="zh-CN"/>
        </w:rPr>
      </w:pPr>
    </w:p>
    <w:p w:rsidR="00D530D4" w:rsidRPr="00FF004E" w:rsidRDefault="00D530D4" w:rsidP="00D530D4">
      <w:pPr>
        <w:rPr>
          <w:rStyle w:val="StyleBoldUnderline"/>
          <w:rFonts w:eastAsia="SimSun"/>
          <w:sz w:val="16"/>
          <w:u w:val="none"/>
          <w:lang w:eastAsia="zh-CN"/>
        </w:rPr>
      </w:pPr>
      <w:r w:rsidRPr="00FF004E">
        <w:rPr>
          <w:rStyle w:val="StyleBoldUnderline"/>
          <w:rFonts w:eastAsia="SimSun"/>
          <w:sz w:val="16"/>
          <w:u w:val="none"/>
          <w:lang w:eastAsia="zh-CN"/>
        </w:rPr>
        <w:t xml:space="preserve">At the same time, despite the knee-jerk reaction of the Bush administration in favor of keeping the embargo, </w:t>
      </w:r>
      <w:r w:rsidRPr="009E6EDC">
        <w:rPr>
          <w:rStyle w:val="StyleBoldUnderline"/>
        </w:rPr>
        <w:t>this is a good time to end the U.S. embargo on Cuba</w:t>
      </w:r>
      <w:r w:rsidRPr="00FF004E">
        <w:rPr>
          <w:rStyle w:val="StyleBoldUnderline"/>
          <w:rFonts w:eastAsia="SimSun"/>
          <w:sz w:val="16"/>
          <w:u w:val="none"/>
          <w:lang w:eastAsia="zh-CN"/>
        </w:rPr>
        <w:t xml:space="preserve">. Actually, it has always been a good time. The case for ending the embargo has little to do with making Americans better off and lots to do with spreading American values – the good ones, not the bad ones – to make Cubans better off, both in their degree of freedom and in their economic well-being. And now that Fidel Castro is officially out of commission, ending the embargo would be easier because the U.S. government would not have to worry so much about saving face. The Moral Case for the Embargo Let's step back and consider the proponents' case for the embargo. They make two arguments. The first is a straight moral argument: </w:t>
      </w:r>
      <w:r w:rsidRPr="009E6EDC">
        <w:rPr>
          <w:rStyle w:val="StyleBoldUnderline"/>
        </w:rPr>
        <w:t>Castro</w:t>
      </w:r>
      <w:r w:rsidRPr="00FF004E">
        <w:rPr>
          <w:rStyle w:val="StyleBoldUnderline"/>
          <w:rFonts w:eastAsia="SimSun"/>
          <w:sz w:val="16"/>
          <w:u w:val="none"/>
          <w:lang w:eastAsia="zh-CN"/>
        </w:rPr>
        <w:t xml:space="preserve"> (we need not quibble with whether it's Raúl or Fidel) </w:t>
      </w:r>
      <w:r w:rsidRPr="009E6EDC">
        <w:rPr>
          <w:rStyle w:val="StyleBoldUnderline"/>
        </w:rPr>
        <w:t>is an evil man who heads an evil regime</w:t>
      </w:r>
      <w:r w:rsidRPr="00FF004E">
        <w:rPr>
          <w:rStyle w:val="StyleBoldUnderline"/>
          <w:rFonts w:eastAsia="SimSun"/>
          <w:sz w:val="16"/>
          <w:u w:val="none"/>
          <w:lang w:eastAsia="zh-CN"/>
        </w:rPr>
        <w:t xml:space="preserve">. The Castros have murdered many innocent people, stolen a lot of property, and put many innocent people, including homosexuals, in prison. So far, </w:t>
      </w:r>
      <w:r w:rsidRPr="009E6EDC">
        <w:rPr>
          <w:rStyle w:val="StyleBoldUnderline"/>
        </w:rPr>
        <w:t>I agree with the argument</w:t>
      </w:r>
      <w:r w:rsidRPr="00FF004E">
        <w:rPr>
          <w:rStyle w:val="StyleBoldUnderline"/>
          <w:rFonts w:eastAsia="SimSun"/>
          <w:sz w:val="16"/>
          <w:u w:val="none"/>
          <w:lang w:eastAsia="zh-CN"/>
        </w:rPr>
        <w:t xml:space="preserve">. </w:t>
      </w:r>
      <w:r w:rsidRPr="009E6EDC">
        <w:rPr>
          <w:rStyle w:val="StyleBoldUnderline"/>
        </w:rPr>
        <w:t>But here's the non sequitur: because of all this, the U.S. government should forcibly prevent Americans from trading with Cuba.</w:t>
      </w:r>
      <w:r w:rsidRPr="00FF004E">
        <w:rPr>
          <w:rStyle w:val="StyleBoldUnderline"/>
          <w:rFonts w:eastAsia="SimSun"/>
          <w:sz w:val="16"/>
          <w:u w:val="none"/>
          <w:lang w:eastAsia="zh-CN"/>
        </w:rPr>
        <w:t xml:space="preserve"> Why is it a non sequitur? Because </w:t>
      </w:r>
      <w:r w:rsidRPr="009E6EDC">
        <w:rPr>
          <w:rStyle w:val="StyleBoldUnderline"/>
        </w:rPr>
        <w:t>for</w:t>
      </w:r>
      <w:r w:rsidRPr="00FF004E">
        <w:rPr>
          <w:rStyle w:val="StyleBoldUnderline"/>
          <w:rFonts w:eastAsia="SimSun"/>
          <w:sz w:val="16"/>
          <w:u w:val="none"/>
          <w:lang w:eastAsia="zh-CN"/>
        </w:rPr>
        <w:t xml:space="preserve"> </w:t>
      </w:r>
      <w:r w:rsidRPr="009E6EDC">
        <w:rPr>
          <w:rStyle w:val="StyleBoldUnderline"/>
        </w:rPr>
        <w:t>the trade embargo to be a logical response to the vicious facts about the Cuban government, one would have to show that the embargo would speed the end of the Cuban government</w:t>
      </w:r>
      <w:r w:rsidRPr="00FF004E">
        <w:rPr>
          <w:rStyle w:val="StyleBoldUnderline"/>
          <w:rFonts w:eastAsia="SimSun"/>
          <w:sz w:val="16"/>
          <w:u w:val="none"/>
          <w:lang w:eastAsia="zh-CN"/>
        </w:rPr>
        <w:t xml:space="preserve">. </w:t>
      </w:r>
      <w:r w:rsidRPr="009E6EDC">
        <w:rPr>
          <w:rStyle w:val="StyleBoldUnderline"/>
        </w:rPr>
        <w:t>No one has done that</w:t>
      </w:r>
      <w:r w:rsidRPr="00FF004E">
        <w:rPr>
          <w:rStyle w:val="StyleBoldUnderline"/>
          <w:rFonts w:eastAsia="SimSun"/>
          <w:sz w:val="16"/>
          <w:u w:val="none"/>
          <w:lang w:eastAsia="zh-CN"/>
        </w:rPr>
        <w:t xml:space="preserve">. Jeff Jacoby, in a 1998 article in the Boston Globe, made the moral argument above. He ended his article with the following flourish: "The key to Cuba's salvation does not lie in constantly attacking U.S. policy. It lies in washing away the corrupt and fetid stain of Fidelismo. The embargo is regrettable and has its costs, but it is not what keeps Cubans on their knees. The dictator is. Instead of harping on the embargo, American leaders should be saying, loudly and insistently, what every Cuban yearns to hear: "'Castro must go.''' But notice something interesting. American leaders did say, loudly and insistently, that Castro must go. And, at the same time, President Bush II strengthened the embargo. What happened to Castro? He lasted more years in power. His leaving power had nothing to do with the embargo; it was caused by his bad health. It is possible that Castro's bad health is due to lousy socialized medicine, but, if so, that's more his fault than it is the effect of the embargo. If your moral argument is that a policy must be kept in place to achieve a certain end, and the policy clearly does not achieve that end, aren't you morally obligated to reconsider the policy? Make the Victims Hurt More Which brings us to the second argument for the embargo, which seems to go as follows. </w:t>
      </w:r>
      <w:r w:rsidRPr="009E6EDC">
        <w:rPr>
          <w:rStyle w:val="StyleBoldUnderline"/>
        </w:rPr>
        <w:t>By squeezing the Cuban economy enough</w:t>
      </w:r>
      <w:r w:rsidRPr="00FF004E">
        <w:rPr>
          <w:rStyle w:val="StyleBoldUnderline"/>
          <w:rFonts w:eastAsia="SimSun"/>
          <w:sz w:val="16"/>
          <w:u w:val="none"/>
          <w:lang w:eastAsia="zh-CN"/>
        </w:rPr>
        <w:t xml:space="preserve">, </w:t>
      </w:r>
      <w:r w:rsidRPr="009E6EDC">
        <w:rPr>
          <w:rStyle w:val="StyleBoldUnderline"/>
        </w:rPr>
        <w:t xml:space="preserve">the U.S. government can make Cubans even poorer than Fidel Castro has managed </w:t>
      </w:r>
      <w:r w:rsidRPr="00FF004E">
        <w:rPr>
          <w:rStyle w:val="StyleBoldUnderline"/>
          <w:rFonts w:eastAsia="SimSun"/>
          <w:sz w:val="16"/>
          <w:u w:val="none"/>
          <w:lang w:eastAsia="zh-CN"/>
        </w:rPr>
        <w:t xml:space="preserve">to over the past 48 years, through his imposition of Stalin-style socialism. Ultimately, the theory goes, some desperate Cubans will rise up and overthrow Castro. </w:t>
      </w:r>
      <w:r w:rsidRPr="009E6EDC">
        <w:rPr>
          <w:rStyle w:val="StyleBoldUnderline"/>
        </w:rPr>
        <w:t>There</w:t>
      </w:r>
      <w:r w:rsidRPr="00FF004E">
        <w:rPr>
          <w:rStyle w:val="StyleBoldUnderline"/>
          <w:rFonts w:eastAsia="SimSun"/>
          <w:sz w:val="16"/>
          <w:u w:val="none"/>
          <w:lang w:eastAsia="zh-CN"/>
        </w:rPr>
        <w:t xml:space="preserve"> </w:t>
      </w:r>
      <w:r w:rsidRPr="009E6EDC">
        <w:rPr>
          <w:rStyle w:val="StyleBoldUnderline"/>
        </w:rPr>
        <w:t>are</w:t>
      </w:r>
      <w:r w:rsidRPr="00FF004E">
        <w:rPr>
          <w:rStyle w:val="StyleBoldUnderline"/>
          <w:rFonts w:eastAsia="SimSun"/>
          <w:sz w:val="16"/>
          <w:u w:val="none"/>
          <w:lang w:eastAsia="zh-CN"/>
        </w:rPr>
        <w:t xml:space="preserve"> at least </w:t>
      </w:r>
      <w:r w:rsidRPr="009E6EDC">
        <w:rPr>
          <w:rStyle w:val="StyleBoldUnderline"/>
        </w:rPr>
        <w:t>three problems with this "make the victims hurt more" strategy</w:t>
      </w:r>
      <w:r w:rsidRPr="00FF004E">
        <w:rPr>
          <w:rStyle w:val="StyleBoldUnderline"/>
          <w:rFonts w:eastAsia="SimSun"/>
          <w:sz w:val="16"/>
          <w:u w:val="none"/>
          <w:lang w:eastAsia="zh-CN"/>
        </w:rPr>
        <w:t xml:space="preserve">. First, </w:t>
      </w:r>
      <w:r w:rsidRPr="009E6EDC">
        <w:rPr>
          <w:rStyle w:val="StyleBoldUnderline"/>
        </w:rPr>
        <w:t>it's profoundly immoral.</w:t>
      </w:r>
      <w:r w:rsidRPr="00FF004E">
        <w:rPr>
          <w:rStyle w:val="StyleBoldUnderline"/>
          <w:rFonts w:eastAsia="SimSun"/>
          <w:sz w:val="16"/>
          <w:u w:val="none"/>
          <w:lang w:eastAsia="zh-CN"/>
        </w:rPr>
        <w:t xml:space="preserve"> </w:t>
      </w:r>
      <w:r w:rsidRPr="009E6EDC">
        <w:rPr>
          <w:rStyle w:val="StyleBoldUnderline"/>
        </w:rPr>
        <w:t>It could succeed only by making average Cubans – already living in grinding poverty – even poorer</w:t>
      </w:r>
      <w:r w:rsidRPr="00FF004E">
        <w:rPr>
          <w:rStyle w:val="StyleBoldUnderline"/>
          <w:rFonts w:eastAsia="SimSun"/>
          <w:sz w:val="16"/>
          <w:u w:val="none"/>
          <w:lang w:eastAsia="zh-CN"/>
        </w:rPr>
        <w:t xml:space="preserve">. </w:t>
      </w:r>
      <w:r w:rsidRPr="009E6EDC">
        <w:rPr>
          <w:rStyle w:val="StyleBoldUnderline"/>
        </w:rPr>
        <w:t>Most of them are completely innocent</w:t>
      </w:r>
      <w:r w:rsidRPr="00FF004E">
        <w:rPr>
          <w:rStyle w:val="StyleBoldUnderline"/>
          <w:rFonts w:eastAsia="SimSun"/>
          <w:sz w:val="16"/>
          <w:u w:val="none"/>
          <w:lang w:eastAsia="zh-CN"/>
        </w:rPr>
        <w:t xml:space="preserve"> </w:t>
      </w:r>
      <w:r w:rsidRPr="009E6EDC">
        <w:rPr>
          <w:rStyle w:val="StyleBoldUnderline"/>
        </w:rPr>
        <w:t>and</w:t>
      </w:r>
      <w:r w:rsidRPr="00FF004E">
        <w:rPr>
          <w:rStyle w:val="StyleBoldUnderline"/>
          <w:rFonts w:eastAsia="SimSun"/>
          <w:sz w:val="16"/>
          <w:u w:val="none"/>
          <w:lang w:eastAsia="zh-CN"/>
        </w:rPr>
        <w:t xml:space="preserve">, indeed, </w:t>
      </w:r>
      <w:r w:rsidRPr="009E6EDC">
        <w:rPr>
          <w:rStyle w:val="StyleBoldUnderline"/>
        </w:rPr>
        <w:t>many</w:t>
      </w:r>
      <w:r w:rsidRPr="00FF004E">
        <w:rPr>
          <w:rStyle w:val="StyleBoldUnderline"/>
          <w:rFonts w:eastAsia="SimSun"/>
          <w:sz w:val="16"/>
          <w:u w:val="none"/>
          <w:lang w:eastAsia="zh-CN"/>
        </w:rPr>
        <w:t xml:space="preserve"> of them </w:t>
      </w:r>
      <w:r w:rsidRPr="009E6EDC">
        <w:rPr>
          <w:rStyle w:val="StyleBoldUnderline"/>
        </w:rPr>
        <w:t>already want to get rid of Castro</w:t>
      </w:r>
      <w:r w:rsidRPr="00FF004E">
        <w:rPr>
          <w:rStyle w:val="StyleBoldUnderline"/>
          <w:rFonts w:eastAsia="SimSun"/>
          <w:sz w:val="16"/>
          <w:u w:val="none"/>
          <w:lang w:eastAsia="zh-CN"/>
        </w:rPr>
        <w:t xml:space="preserve">. And consider the irony: A defining feature of socialism is the prohibition of voluntary exchange between people. Pro-embargo Americans typically want to get rid of socialism in Cuba. Yet their solution – prohibiting trade with Americans – is the very essence of socialism. The second problem is more practical: It hasn't worked. To be effective, an embargo must prevent people in the target country from getting goods, or at least substantially increase the cost of getting goods. But competition is a hardy weed that shrugs off governmental attempts to suppress it. Companies in many countries, especially Canada, produce and sell goods that are close substitutes for the U.S. goods that can't be sold to Cuba. Wander around Cuba, and you're likely to see beach umbrellas advertising Labatt's beer, McCain's (no relation) French fries, and President's Choice cola. Moreover, even U.S. goods for which there are no close substitutes are often sold to buyers in other countries, who then resell to Cuba. A layer of otherwise unnecessary middlemen is added, pushing up prices somewhat, but the price increase is probably small for most goods. Some observers have argued that the very fact that the embargo does little harm means that it should be kept because it's a cheap way for U.S. politicians to express moral outrage against Castro. But arguing for a policy on the grounds that it's ineffective should make people question the policy's wisdom. Third, the policy is politically effective, but not in the way the embargo's proponents would wish. </w:t>
      </w:r>
      <w:r w:rsidRPr="009E6EDC">
        <w:rPr>
          <w:rStyle w:val="StyleBoldUnderline"/>
        </w:rPr>
        <w:t>The embargo</w:t>
      </w:r>
      <w:r w:rsidRPr="00FF004E">
        <w:rPr>
          <w:rStyle w:val="StyleBoldUnderline"/>
          <w:rFonts w:eastAsia="SimSun"/>
          <w:sz w:val="16"/>
          <w:u w:val="none"/>
          <w:lang w:eastAsia="zh-CN"/>
        </w:rPr>
        <w:t xml:space="preserve"> surely </w:t>
      </w:r>
      <w:r w:rsidRPr="009E6EDC">
        <w:rPr>
          <w:rStyle w:val="StyleBoldUnderline"/>
        </w:rPr>
        <w:t>makes</w:t>
      </w:r>
      <w:r w:rsidRPr="00FF004E">
        <w:rPr>
          <w:rStyle w:val="StyleBoldUnderline"/>
          <w:rFonts w:eastAsia="SimSun"/>
          <w:sz w:val="16"/>
          <w:u w:val="none"/>
          <w:lang w:eastAsia="zh-CN"/>
        </w:rPr>
        <w:t xml:space="preserve"> </w:t>
      </w:r>
      <w:r w:rsidRPr="009E6EDC">
        <w:rPr>
          <w:rStyle w:val="StyleBoldUnderline"/>
        </w:rPr>
        <w:t>Cubans</w:t>
      </w:r>
      <w:r w:rsidRPr="00FF004E">
        <w:rPr>
          <w:rStyle w:val="StyleBoldUnderline"/>
          <w:rFonts w:eastAsia="SimSun"/>
          <w:sz w:val="16"/>
          <w:u w:val="none"/>
          <w:lang w:eastAsia="zh-CN"/>
        </w:rPr>
        <w:t xml:space="preserve"> somewhat </w:t>
      </w:r>
      <w:r w:rsidRPr="009E6EDC">
        <w:rPr>
          <w:rStyle w:val="StyleBoldUnderline"/>
        </w:rPr>
        <w:t>more anti-American than they would be otherwise</w:t>
      </w:r>
      <w:r w:rsidRPr="00FF004E">
        <w:rPr>
          <w:rStyle w:val="StyleBoldUnderline"/>
          <w:rFonts w:eastAsia="SimSun"/>
          <w:sz w:val="16"/>
          <w:u w:val="none"/>
          <w:lang w:eastAsia="zh-CN"/>
        </w:rPr>
        <w:t xml:space="preserve">, </w:t>
      </w:r>
      <w:r w:rsidRPr="009E6EDC">
        <w:rPr>
          <w:rStyle w:val="StyleBoldUnderline"/>
        </w:rPr>
        <w:t>and</w:t>
      </w:r>
      <w:r w:rsidRPr="00FF004E">
        <w:rPr>
          <w:rStyle w:val="StyleBoldUnderline"/>
          <w:rFonts w:eastAsia="SimSun"/>
          <w:sz w:val="16"/>
          <w:u w:val="none"/>
          <w:lang w:eastAsia="zh-CN"/>
        </w:rPr>
        <w:t xml:space="preserve"> </w:t>
      </w:r>
      <w:r w:rsidRPr="009E6EDC">
        <w:rPr>
          <w:rStyle w:val="StyleBoldUnderline"/>
        </w:rPr>
        <w:t>it makes them somewhat more in favor of</w:t>
      </w:r>
      <w:r w:rsidRPr="00FF004E">
        <w:rPr>
          <w:rStyle w:val="StyleBoldUnderline"/>
          <w:rFonts w:eastAsia="SimSun"/>
          <w:sz w:val="16"/>
          <w:u w:val="none"/>
          <w:lang w:eastAsia="zh-CN"/>
        </w:rPr>
        <w:t xml:space="preserve"> – or at least less against – </w:t>
      </w:r>
      <w:r w:rsidRPr="009E6EDC">
        <w:rPr>
          <w:rStyle w:val="StyleBoldUnderline"/>
        </w:rPr>
        <w:t>Castro</w:t>
      </w:r>
      <w:r w:rsidRPr="00FF004E">
        <w:rPr>
          <w:rStyle w:val="StyleBoldUnderline"/>
          <w:rFonts w:eastAsia="SimSun"/>
          <w:sz w:val="16"/>
          <w:u w:val="none"/>
          <w:lang w:eastAsia="zh-CN"/>
        </w:rPr>
        <w:t xml:space="preserve">. Castro has never talked honestly about the embargo: he has always called it a blockade, which it manifestly is not. But </w:t>
      </w:r>
      <w:r w:rsidRPr="009E6EDC">
        <w:rPr>
          <w:rStyle w:val="StyleBoldUnderline"/>
        </w:rPr>
        <w:t>he has gotten political mileage by blaming the embargo</w:t>
      </w:r>
      <w:r w:rsidRPr="00FF004E">
        <w:rPr>
          <w:rStyle w:val="StyleBoldUnderline"/>
          <w:rFonts w:eastAsia="SimSun"/>
          <w:sz w:val="16"/>
          <w:u w:val="none"/>
          <w:lang w:eastAsia="zh-CN"/>
        </w:rPr>
        <w:t xml:space="preserve">, rather than socialism, </w:t>
      </w:r>
      <w:r w:rsidRPr="009E6EDC">
        <w:rPr>
          <w:rStyle w:val="StyleBoldUnderline"/>
        </w:rPr>
        <w:t>for Cuba's awful economic plight and reminds his subjects ceaselessly that the U.S. government is the instigator</w:t>
      </w:r>
      <w:r w:rsidRPr="00FF004E">
        <w:rPr>
          <w:rStyle w:val="StyleBoldUnderline"/>
          <w:rFonts w:eastAsia="SimSun"/>
          <w:sz w:val="16"/>
          <w:u w:val="none"/>
          <w:lang w:eastAsia="zh-CN"/>
        </w:rPr>
        <w:t>. Some Cubans probably believe him.</w:t>
      </w:r>
    </w:p>
    <w:p w:rsidR="00D530D4" w:rsidRDefault="00D530D4" w:rsidP="00403CE9">
      <w:pPr>
        <w:pStyle w:val="Heading4"/>
      </w:pPr>
    </w:p>
    <w:p w:rsidR="00403CE9" w:rsidRPr="002E1B5F" w:rsidRDefault="00403CE9" w:rsidP="00403CE9">
      <w:pPr>
        <w:pStyle w:val="Heading4"/>
      </w:pPr>
      <w:r>
        <w:t xml:space="preserve">The Cuban embargo means that Cuban citizens are </w:t>
      </w:r>
      <w:r>
        <w:rPr>
          <w:u w:val="single"/>
        </w:rPr>
        <w:t>systematically denied</w:t>
      </w:r>
      <w:r>
        <w:t xml:space="preserve"> necessary food and medicine</w:t>
      </w:r>
    </w:p>
    <w:p w:rsidR="00403CE9" w:rsidRDefault="00403CE9" w:rsidP="00403CE9">
      <w:r>
        <w:rPr>
          <w:b/>
        </w:rPr>
        <w:t xml:space="preserve">Hidalgo and Martinez, 2k </w:t>
      </w:r>
      <w:r>
        <w:t xml:space="preserve">Ph.D., is professor of macroeconomics at the University of Havana AND Research Fellow at the University of Havana, working with the Centro de Estudios sobre Estados Unidos (Vilma Hidalgo and Milagros Martinez, 2000, “Is the U.S. Economic Embargo on Cuba Morally Defensible?”, </w:t>
      </w:r>
      <w:r>
        <w:rPr>
          <w:i/>
          <w:iCs/>
        </w:rPr>
        <w:t>Logos: A Journal of Catholic Thought and Culture</w:t>
      </w:r>
      <w:r>
        <w:t xml:space="preserve"> 3.4, Project Muse)//EM</w:t>
      </w:r>
    </w:p>
    <w:p w:rsidR="00403CE9" w:rsidRDefault="00403CE9" w:rsidP="00403CE9"/>
    <w:p w:rsidR="00403CE9" w:rsidRPr="007D7A53" w:rsidRDefault="00403CE9" w:rsidP="00403CE9">
      <w:pPr>
        <w:rPr>
          <w:sz w:val="16"/>
        </w:rPr>
      </w:pPr>
      <w:r w:rsidRPr="007D7A53">
        <w:rPr>
          <w:rStyle w:val="StyleBoldUnderline"/>
        </w:rPr>
        <w:t>The prime victim of the economic blockade has unquestionably been the Cuban people</w:t>
      </w:r>
      <w:r w:rsidRPr="007D7A53">
        <w:rPr>
          <w:sz w:val="16"/>
        </w:rPr>
        <w:t xml:space="preserve">. The blockade affects the Cuban population without regard to sex, age, race, religion, political creed, or social position, not only because it </w:t>
      </w:r>
      <w:r w:rsidRPr="007D7A53">
        <w:rPr>
          <w:rStyle w:val="StyleBoldUnderline"/>
        </w:rPr>
        <w:t>attacks basic means of living</w:t>
      </w:r>
      <w:r w:rsidRPr="007D7A53">
        <w:rPr>
          <w:sz w:val="16"/>
        </w:rPr>
        <w:t xml:space="preserve"> but also because it </w:t>
      </w:r>
      <w:r w:rsidRPr="007D7A53">
        <w:rPr>
          <w:rStyle w:val="StyleBoldUnderline"/>
        </w:rPr>
        <w:t>undermines</w:t>
      </w:r>
      <w:r w:rsidRPr="007D7A53">
        <w:rPr>
          <w:sz w:val="16"/>
        </w:rPr>
        <w:t xml:space="preserve"> </w:t>
      </w:r>
      <w:r w:rsidRPr="007D7A53">
        <w:rPr>
          <w:rStyle w:val="StyleBoldUnderline"/>
        </w:rPr>
        <w:t>the possibility of intellectual development and the spiritual well-being of the Cuban family.</w:t>
      </w:r>
      <w:r>
        <w:rPr>
          <w:rStyle w:val="StyleBoldUnderline"/>
        </w:rPr>
        <w:t xml:space="preserve"> </w:t>
      </w:r>
      <w:r w:rsidRPr="007D7A53">
        <w:rPr>
          <w:sz w:val="16"/>
        </w:rPr>
        <w:t xml:space="preserve">In this essay we shall focus on </w:t>
      </w:r>
      <w:r w:rsidRPr="007D7A53">
        <w:rPr>
          <w:rStyle w:val="StyleBoldUnderline"/>
        </w:rPr>
        <w:t>three important and sensitive aspects of the harm caused to Cuban families by the blockade: the food supply, health, and the negative consequences felt by women</w:t>
      </w:r>
      <w:r w:rsidRPr="007D7A53">
        <w:rPr>
          <w:sz w:val="16"/>
        </w:rPr>
        <w:t xml:space="preserve"> in Cuba. We shall stress the impact that economic sanctions have had in heightening the crisis during the nineties. For the moment we do not delve into other dimensions of the problem, which may be less visible but are no less relevant, such as the effect on education, culture, scientific activity, and quality of life, as well as a more personal impact felt by sectors of the population such as children and the elderly. In our effort to present an objective analysis we have often relied on quantifying the most tangible effects from an economic perspective, yet even so it has not been possible to evoke the full effect of the havoc wrought by each of the factors described in the preceding section as a function of ensuring adequate food supplies and levels of health among the population. Moreover, the toll in terms of human suffering cannot be quantified nor estimated, and consequently we shall allow the historic events themselves to bear witness to what has transpired, running the risk perhaps that the anecdotal nature of the events reported may seem to render our analysis simplistic. Assuring Adequate Food Supplies and Good Health In spite of the severity of the crisis, one of the goals of the economic program begun in Cuba during the nineties was to preserve social [End Page 106] gains and prevent the costs of this adjustment from impacting spending to benefit the society. Cutbacks required by the inevitable macroeconomic readjustment largely involved administrative costs and subsidies to public enterprise, while the national budgets for health and education remained virtually unchanged. An effort was made to ensure consumption of essential goods by all families through distribution of a quota of these items at subsidized prices. But in spite of good political intentions, the gravity of the monetary pressures that the nation faced led inevitably to lost ground with respect to assuring an adequate diet and maintaining the quality of basic services. </w:t>
      </w:r>
      <w:r w:rsidRPr="007D7A53">
        <w:rPr>
          <w:rStyle w:val="StyleBoldUnderline"/>
        </w:rPr>
        <w:t>Cuban agriculture was not exempt from the crisis</w:t>
      </w:r>
      <w:r w:rsidRPr="007D7A53">
        <w:rPr>
          <w:sz w:val="16"/>
        </w:rPr>
        <w:t xml:space="preserve">. </w:t>
      </w:r>
      <w:r w:rsidRPr="007D7A53">
        <w:rPr>
          <w:rStyle w:val="StyleBoldUnderline"/>
        </w:rPr>
        <w:t>In the face of shortages of fuel and farming supplies, the level of activity</w:t>
      </w:r>
      <w:r w:rsidRPr="007D7A53">
        <w:rPr>
          <w:sz w:val="16"/>
        </w:rPr>
        <w:t xml:space="preserve"> in this sector </w:t>
      </w:r>
      <w:r w:rsidRPr="007D7A53">
        <w:rPr>
          <w:rStyle w:val="StyleBoldUnderline"/>
        </w:rPr>
        <w:t>fell significantly</w:t>
      </w:r>
      <w:r w:rsidRPr="007D7A53">
        <w:rPr>
          <w:sz w:val="16"/>
        </w:rPr>
        <w:t xml:space="preserve">, </w:t>
      </w:r>
      <w:r w:rsidRPr="007D7A53">
        <w:rPr>
          <w:rStyle w:val="StyleBoldUnderline"/>
        </w:rPr>
        <w:t>heightening the dependence on imported foods acquired at unfavorable market conditions</w:t>
      </w:r>
      <w:r w:rsidRPr="007D7A53">
        <w:rPr>
          <w:sz w:val="16"/>
        </w:rPr>
        <w:t xml:space="preserve">. As a result, in a few years the effects on consumption by the general population were in evidence: daily caloric consumption, for example, dropped 34 percent, and protein intake plummeted 40 percent between 1989 and the worst year of the crisis, 1993. Despite a slight recent improvement, there is a long row to hoe before previous levels are reached: in 1989 the availability of food per capita was 3,108 caloric units and 73 grams of protein, while in 1997 these figures were 2,480 and 51.7, respectively. 5 This drastic change in consumption levels affected the health of the population, as both men and women experienced weight loss, epidemics of some diseases previously unknown in the country broke out, and the birth weight of babies declined. In these difficult times, every additional dollar paid to import foodstuffs affected Cuban families, taking its toll in human terms. When the Torricelli Act took effect, contracts valued at over $100 million with Argentine subsidiaries of Continental Grain, in New York, and Cargill, in Minnesota, for products such as wheat, soy, beans, peas and lentils had to be canceled. The U.S. market is obviously one of the most competitive in terms of production of [End Page 107] various types of foods. According to several studies, the average cost of importing grains coming from U.S. suppliers, including transportation charges, is $130 (US) per metric ton, substantially cheaper than importing the grain from Europe, which would cost around $270. 6 This means, for example, that in 1997 the added cost for Cuba of importing beans was $24 million (US) dollars, and for importing wheat flour it is $7.8 million each year. Likewise, </w:t>
      </w:r>
      <w:r w:rsidRPr="007D7A53">
        <w:rPr>
          <w:rStyle w:val="StyleBoldUnderline"/>
        </w:rPr>
        <w:t>restrictions</w:t>
      </w:r>
      <w:r w:rsidRPr="007D7A53">
        <w:rPr>
          <w:sz w:val="16"/>
        </w:rPr>
        <w:t xml:space="preserve"> </w:t>
      </w:r>
      <w:r w:rsidRPr="007D7A53">
        <w:rPr>
          <w:rStyle w:val="StyleBoldUnderline"/>
        </w:rPr>
        <w:t xml:space="preserve">imposed on shipping by sea raised transportation costs of food by 30 percent </w:t>
      </w:r>
      <w:r w:rsidRPr="007D7A53">
        <w:rPr>
          <w:sz w:val="16"/>
        </w:rPr>
        <w:t xml:space="preserve">with respect to international rates and lengthened delivery cycles of goods to the people. Thus, for example, a New Zealand company that manufactures powdered milk declined to supply 1,500 metric tons in the face of refusal on the part of their shipping company to deliver the cargo to Cuban ports. Overall, it is estimated that in 1998, the added cost of importing essential foods, given the lack of access to U.S. markets, reached $30 million, 7 which represented approximately 2 percent of exports that year and substantially reduced the global import budget. This figure is equivalent to 15,000 tons of powdered milk that Cuban children never received. The impact on availability of food was not limited exclusively to direct importation of foodstuffs but also </w:t>
      </w:r>
      <w:r w:rsidRPr="007D7A53">
        <w:rPr>
          <w:rStyle w:val="StyleBoldUnderline"/>
        </w:rPr>
        <w:t>exerted considerable effect on the already weakened agro-industrial sector</w:t>
      </w:r>
      <w:r w:rsidRPr="007D7A53">
        <w:rPr>
          <w:sz w:val="16"/>
        </w:rPr>
        <w:t xml:space="preserve">. The productivity of the agricultural and farming sector was severely hampered by the prohibition on selling items such as pesticides, fertilizers, animal feed, and fuel. Two well-known cases were those of Bayer AG of Germany and Sanachem of South Africa. Bayer canceled sales of the pesticide Sencor because the company transferred production of the active ingredient to a plant in Kansas City. Bayer requested permission from the United States to continue exporting to Cuba, but permission was denied. In 1997, Dow Chemical bought the shares of the Sentrachem group of South Africa, owner of Sanachem, with which Cuba had enjoyed stable trading relations since 1992. In 1997 a Cuban import [End Page 108] firm had purchased pesticides valued at $82 million from Sanachem, yet after that acquisition the U.S. Treasury Department put an end to business dealings between the two companies, refusing even to grant a license to cover the shipment of products that were in transit. 8 </w:t>
      </w:r>
      <w:r w:rsidRPr="007D7A53">
        <w:rPr>
          <w:rStyle w:val="StyleBoldUnderline"/>
        </w:rPr>
        <w:t>The human costs due to impact on the health sector are even more obvious and dramatic if we consider that U.S. companies produce more than 50 percent of important new drugs on the international market and that 90 percent of patents on new biotech</w:t>
      </w:r>
      <w:r w:rsidRPr="007D7A53">
        <w:rPr>
          <w:sz w:val="16"/>
        </w:rPr>
        <w:t xml:space="preserve">nology </w:t>
      </w:r>
      <w:r w:rsidRPr="007D7A53">
        <w:rPr>
          <w:rStyle w:val="StyleBoldUnderline"/>
        </w:rPr>
        <w:t>products are granted to U.S. firms</w:t>
      </w:r>
      <w:r w:rsidRPr="007D7A53">
        <w:rPr>
          <w:sz w:val="16"/>
        </w:rPr>
        <w:t xml:space="preserve">. Many of these products are vital to saving human lives and have no equivalents made in Cuba. After Torricelli, fourteen subsidiaries based in Germany, Sweden, Japan, France, Argentina, Italy, Australia, the Netherlands, Canada, Belgium and Switzerland that produce medicines and medical equipment stopped selling to Cuba. </w:t>
      </w:r>
      <w:r w:rsidRPr="007D7A53">
        <w:rPr>
          <w:rStyle w:val="StyleBoldUnderline"/>
        </w:rPr>
        <w:t>Cuba</w:t>
      </w:r>
      <w:r w:rsidRPr="007D7A53">
        <w:rPr>
          <w:sz w:val="16"/>
        </w:rPr>
        <w:t xml:space="preserve"> </w:t>
      </w:r>
      <w:r w:rsidRPr="007D7A53">
        <w:rPr>
          <w:rStyle w:val="StyleBoldUnderline"/>
        </w:rPr>
        <w:t>is forbidden to buy,</w:t>
      </w:r>
      <w:r w:rsidRPr="007D7A53">
        <w:rPr>
          <w:sz w:val="16"/>
        </w:rPr>
        <w:t xml:space="preserve"> from U.S. companies or subsidiaries, products such as </w:t>
      </w:r>
      <w:r w:rsidRPr="007D7A53">
        <w:rPr>
          <w:rStyle w:val="StyleBoldUnderline"/>
        </w:rPr>
        <w:t>third-generation antibiotics, medicines and drugs</w:t>
      </w:r>
      <w:r w:rsidRPr="007D7A53">
        <w:rPr>
          <w:sz w:val="16"/>
        </w:rPr>
        <w:t xml:space="preserve"> used in postoperative pediatric cardiology and to treat infantile leukemia, modern cancer therapies, and medications for the relief of side effects, for the treatment of AIDS, and others. Cuba is also </w:t>
      </w:r>
      <w:r w:rsidRPr="007D7A53">
        <w:rPr>
          <w:rStyle w:val="StyleBoldUnderline"/>
        </w:rPr>
        <w:t>denied the ability to purchase equipment and replacement parts for donated equipment</w:t>
      </w:r>
      <w:r w:rsidRPr="007D7A53">
        <w:rPr>
          <w:sz w:val="16"/>
        </w:rPr>
        <w:t>, as is the case of Kobe dialysis equipment, used with persons requiring transplants.</w:t>
      </w:r>
    </w:p>
    <w:p w:rsidR="00403CE9" w:rsidRDefault="00403CE9" w:rsidP="00403CE9">
      <w:pPr>
        <w:rPr>
          <w:rStyle w:val="StyleBoldUnderline"/>
          <w:u w:val="none"/>
        </w:rPr>
      </w:pPr>
    </w:p>
    <w:p w:rsidR="00403CE9" w:rsidRPr="00746953" w:rsidRDefault="00403CE9" w:rsidP="00403CE9">
      <w:pPr>
        <w:pStyle w:val="Heading4"/>
        <w:rPr>
          <w:rStyle w:val="StyleBoldUnderline"/>
          <w:u w:val="none"/>
        </w:rPr>
      </w:pPr>
      <w:r w:rsidRPr="00746953">
        <w:rPr>
          <w:rStyle w:val="StyleBoldUnderline"/>
          <w:u w:val="none"/>
        </w:rPr>
        <w:t>These sanctions deprive citizens of their most basic rights and represent moral failure by the United States</w:t>
      </w:r>
    </w:p>
    <w:p w:rsidR="00403CE9" w:rsidRPr="00746953" w:rsidRDefault="00403CE9" w:rsidP="00403CE9">
      <w:r w:rsidRPr="00746953">
        <w:rPr>
          <w:rStyle w:val="StyleBoldUnderline"/>
          <w:b/>
          <w:u w:val="none"/>
        </w:rPr>
        <w:t xml:space="preserve">Hirnandez-Truyol, 9 </w:t>
      </w:r>
      <w:r w:rsidRPr="00746953">
        <w:rPr>
          <w:rStyle w:val="StyleBoldUnderline"/>
          <w:u w:val="none"/>
        </w:rPr>
        <w:t xml:space="preserve">Profesor of Law at University of Florida (Berta Esperanza Hirnandez-Truyol, </w:t>
      </w:r>
      <w:r w:rsidRPr="00746953">
        <w:t>2009</w:t>
      </w:r>
      <w:r w:rsidRPr="00746953">
        <w:rPr>
          <w:rStyle w:val="StyleBoldUnderline"/>
          <w:u w:val="none"/>
        </w:rPr>
        <w:t xml:space="preserve">, “Embargo or Blockade? The Legal and Moral Dimensions of the U.S. Economic Sanctions on Cuba”, </w:t>
      </w:r>
      <w:r w:rsidRPr="00746953">
        <w:t>Intercultural Human Rights Law Review, Ebsco)//EM</w:t>
      </w:r>
    </w:p>
    <w:p w:rsidR="00403CE9" w:rsidRPr="00520FF0" w:rsidRDefault="00403CE9" w:rsidP="00403CE9">
      <w:pPr>
        <w:rPr>
          <w:rStyle w:val="StyleBoldUnderline"/>
        </w:rPr>
      </w:pPr>
    </w:p>
    <w:p w:rsidR="00403CE9" w:rsidRPr="00746953" w:rsidRDefault="00403CE9" w:rsidP="00403CE9">
      <w:pPr>
        <w:rPr>
          <w:rStyle w:val="StyleBoldUnderline"/>
          <w:sz w:val="16"/>
          <w:u w:val="none"/>
        </w:rPr>
      </w:pPr>
      <w:r w:rsidRPr="00746953">
        <w:rPr>
          <w:rStyle w:val="StyleBoldUnderline"/>
          <w:sz w:val="16"/>
          <w:u w:val="none"/>
        </w:rPr>
        <w:t xml:space="preserve">The other aspect of legality involves the </w:t>
      </w:r>
      <w:r w:rsidRPr="003203D4">
        <w:rPr>
          <w:rStyle w:val="StyleBoldUnderline"/>
        </w:rPr>
        <w:t>human rights</w:t>
      </w:r>
      <w:r w:rsidRPr="00746953">
        <w:rPr>
          <w:rStyle w:val="StyleBoldUnderline"/>
          <w:sz w:val="16"/>
          <w:u w:val="none"/>
        </w:rPr>
        <w:t xml:space="preserve"> idea. </w:t>
      </w:r>
      <w:r w:rsidRPr="003203D4">
        <w:rPr>
          <w:rStyle w:val="StyleBoldUnderline"/>
        </w:rPr>
        <w:t>Here, the real impact on real people of the embargo borders on unconscionable.</w:t>
      </w:r>
      <w:r w:rsidRPr="00746953">
        <w:rPr>
          <w:rStyle w:val="StyleBoldUnderline"/>
          <w:sz w:val="16"/>
          <w:u w:val="none"/>
        </w:rPr>
        <w:t xml:space="preserve"> As the essay has described, </w:t>
      </w:r>
      <w:r w:rsidRPr="003203D4">
        <w:rPr>
          <w:rStyle w:val="StyleBoldUnderline"/>
        </w:rPr>
        <w:t>the actions have taken a human toll; they affect health, hunger, education, nutrition quite directly.</w:t>
      </w:r>
      <w:r w:rsidRPr="00746953">
        <w:rPr>
          <w:rStyle w:val="StyleBoldUnderline"/>
          <w:sz w:val="16"/>
          <w:u w:val="none"/>
        </w:rPr>
        <w:t xml:space="preserve"> </w:t>
      </w:r>
      <w:r w:rsidRPr="003203D4">
        <w:rPr>
          <w:rStyle w:val="StyleBoldUnderline"/>
        </w:rPr>
        <w:t>They also affect the right to travel and the right to family life of Cubans in the U.S. who can no longer visit their relatives with regularity nor spend time with them in either times of joy or times of need</w:t>
      </w:r>
      <w:r w:rsidRPr="00746953">
        <w:rPr>
          <w:rStyle w:val="StyleBoldUnderline"/>
          <w:sz w:val="16"/>
          <w:u w:val="none"/>
        </w:rPr>
        <w:t xml:space="preserve"> -- although this has been changed dramatically by President Obama's policy shift.   Economic </w:t>
      </w:r>
      <w:r w:rsidRPr="003203D4">
        <w:rPr>
          <w:rStyle w:val="StyleBoldUnderline"/>
        </w:rPr>
        <w:t>sanctions</w:t>
      </w:r>
      <w:r w:rsidRPr="00746953">
        <w:rPr>
          <w:rStyle w:val="StyleBoldUnderline"/>
          <w:sz w:val="16"/>
          <w:u w:val="none"/>
        </w:rPr>
        <w:t xml:space="preserve"> </w:t>
      </w:r>
      <w:r w:rsidRPr="003203D4">
        <w:rPr>
          <w:rStyle w:val="StyleBoldUnderline"/>
        </w:rPr>
        <w:t>are valuable tools for protecting human rights</w:t>
      </w:r>
      <w:r w:rsidRPr="00746953">
        <w:rPr>
          <w:rStyle w:val="StyleBoldUnderline"/>
          <w:sz w:val="16"/>
          <w:u w:val="none"/>
        </w:rPr>
        <w:t xml:space="preserve">. The U.S. has used sanctions to discourage human rights violations. Examples include the U.S. ban of South African gold Krugerrands in 1985 to protest apartheid(FN148), the blockage of Nicaraguan imports to deter terrorist acts of the Sandinista regime,(FN149) the prohibition of foreign aid to Burma to oppose the government's use of forced labor,(FN150) and the 1989 denial of MFN status against China to protest the killing of pro-democracy protestors in Tiananmen Square to name a few.(FN151)   The U.S. is not alone in this approach. In fact, human rights violations have resulted in states jointly taking economic sanctions through the UN Security Council. Examples include NATO states' 1986 sanctions against Libya as a result of Moammar Ghadafi's support for the terrorist killing of 279 passengers aboard a U.S. airline bombed over Lockerbie and 1990 Iraq sanctions for its invasion of Kuwait.   </w:t>
      </w:r>
      <w:r w:rsidRPr="003203D4">
        <w:rPr>
          <w:rStyle w:val="StyleBoldUnderline"/>
        </w:rPr>
        <w:t>The Cuba sanctions, however, reflect another aspect of economic sanctions</w:t>
      </w:r>
      <w:r w:rsidRPr="00746953">
        <w:rPr>
          <w:rStyle w:val="StyleBoldUnderline"/>
          <w:sz w:val="16"/>
          <w:u w:val="none"/>
        </w:rPr>
        <w:t xml:space="preserve">: </w:t>
      </w:r>
      <w:r w:rsidRPr="003203D4">
        <w:rPr>
          <w:rStyle w:val="StyleBoldUnderline"/>
        </w:rPr>
        <w:t>their deleterious and harmful effects on civil society, the innocent citizenry of the targeted country. By depriving citizens</w:t>
      </w:r>
      <w:r w:rsidRPr="00746953">
        <w:rPr>
          <w:rStyle w:val="StyleBoldUnderline"/>
          <w:sz w:val="16"/>
          <w:u w:val="none"/>
        </w:rPr>
        <w:t xml:space="preserve"> of the benefits of trade, of travel, of family life; by creating circumstances in which people's health, nutrition, standard of living and overall welfare are negatively affected, </w:t>
      </w:r>
      <w:r w:rsidRPr="003203D4">
        <w:rPr>
          <w:rStyle w:val="StyleBoldUnderline"/>
        </w:rPr>
        <w:t>sanctions have effected serious denials of human rights a moral</w:t>
      </w:r>
      <w:r w:rsidRPr="00746953">
        <w:rPr>
          <w:rStyle w:val="StyleBoldUnderline"/>
          <w:sz w:val="16"/>
          <w:u w:val="none"/>
        </w:rPr>
        <w:t xml:space="preserve"> if not legal </w:t>
      </w:r>
      <w:r w:rsidRPr="003203D4">
        <w:rPr>
          <w:rStyle w:val="StyleBoldUnderline"/>
        </w:rPr>
        <w:t>failure</w:t>
      </w:r>
      <w:r w:rsidRPr="00746953">
        <w:rPr>
          <w:rStyle w:val="StyleBoldUnderline"/>
          <w:sz w:val="16"/>
          <w:u w:val="none"/>
        </w:rPr>
        <w:t>.</w:t>
      </w:r>
    </w:p>
    <w:p w:rsidR="00403CE9" w:rsidRDefault="00403CE9" w:rsidP="00403CE9">
      <w:pPr>
        <w:ind w:firstLine="240"/>
        <w:rPr>
          <w:rStyle w:val="StyleBoldUnderline"/>
        </w:rPr>
      </w:pPr>
    </w:p>
    <w:p w:rsidR="00403CE9" w:rsidRPr="00CD0163" w:rsidRDefault="00403CE9" w:rsidP="00403CE9">
      <w:pPr>
        <w:pStyle w:val="Heading4"/>
      </w:pPr>
      <w:r>
        <w:t xml:space="preserve">The embargo was created without concern for basic human rights—today’s </w:t>
      </w:r>
      <w:r w:rsidRPr="00CD0163">
        <w:t xml:space="preserve">sanctions </w:t>
      </w:r>
      <w:r>
        <w:t>only perpetuate this, serving</w:t>
      </w:r>
      <w:r w:rsidRPr="00CD0163">
        <w:t xml:space="preserve"> US self-interest at the expense of the Cuban people</w:t>
      </w:r>
    </w:p>
    <w:p w:rsidR="00403CE9" w:rsidRPr="002D1E2D" w:rsidRDefault="00403CE9" w:rsidP="00403CE9">
      <w:pPr>
        <w:rPr>
          <w:sz w:val="16"/>
        </w:rPr>
      </w:pPr>
      <w:r w:rsidRPr="00CD0163">
        <w:rPr>
          <w:b/>
          <w:bCs/>
        </w:rPr>
        <w:t>López-Levy, 11</w:t>
      </w:r>
      <w:r w:rsidRPr="00CD0163">
        <w:rPr>
          <w:sz w:val="18"/>
        </w:rPr>
        <w:t xml:space="preserve"> </w:t>
      </w:r>
      <w:r w:rsidRPr="00CD0163">
        <w:rPr>
          <w:sz w:val="16"/>
        </w:rPr>
        <w:t>-</w:t>
      </w:r>
      <w:r w:rsidRPr="00CD0163">
        <w:rPr>
          <w:sz w:val="20"/>
        </w:rPr>
        <w:t xml:space="preserve"> </w:t>
      </w:r>
      <w:r w:rsidRPr="00CD0163">
        <w:rPr>
          <w:sz w:val="16"/>
        </w:rPr>
        <w:t>lecturer and PhD Candidate at the Josef Korbel School of International Studies at the University of Denver, teaches Latin American Politics, and Comparative Politics at the University of Denver and the Colorado School of Mines (Arturo, “‘Chaos and Instability’: Human Rights and U.S. Policy Goals in Cuba,” NACLA Report on the Americas, Vol. 44 No. 5, September/October 2011, pg. 16-18, ProQuest)//BI</w:t>
      </w:r>
    </w:p>
    <w:p w:rsidR="00403CE9" w:rsidRDefault="00403CE9" w:rsidP="00403CE9">
      <w:pPr>
        <w:rPr>
          <w:sz w:val="14"/>
          <w:szCs w:val="20"/>
        </w:rPr>
      </w:pPr>
      <w:r w:rsidRPr="00CD0163">
        <w:rPr>
          <w:sz w:val="14"/>
          <w:szCs w:val="20"/>
        </w:rPr>
        <w:t xml:space="preserve">For a half-century </w:t>
      </w:r>
      <w:r w:rsidRPr="00CD0163">
        <w:rPr>
          <w:bCs/>
          <w:szCs w:val="20"/>
          <w:u w:val="single"/>
        </w:rPr>
        <w:t xml:space="preserve">the United States has maintained an economic embargo on Cuba </w:t>
      </w:r>
      <w:r w:rsidRPr="00CD0163">
        <w:rPr>
          <w:sz w:val="14"/>
          <w:szCs w:val="20"/>
        </w:rPr>
        <w:t xml:space="preserve">with the express goal of overthrowing the country's regime. Two main arguments have historically justified this measure. In the Cold War era, Washington asserted that Cuba's alliance with the Soviet Union and its behavior internationally constituted a national security threat to the United States. The embargo was therefore necessary to contain a nearby enemy. Since the fall of the Berlin Wall, </w:t>
      </w:r>
      <w:r w:rsidRPr="00CD0163">
        <w:rPr>
          <w:bCs/>
          <w:szCs w:val="20"/>
          <w:u w:val="single"/>
        </w:rPr>
        <w:t>the</w:t>
      </w:r>
      <w:r w:rsidRPr="00CD0163">
        <w:rPr>
          <w:sz w:val="14"/>
          <w:szCs w:val="20"/>
        </w:rPr>
        <w:t xml:space="preserve"> main </w:t>
      </w:r>
      <w:r w:rsidRPr="00CD0163">
        <w:rPr>
          <w:bCs/>
          <w:szCs w:val="20"/>
          <w:u w:val="single"/>
        </w:rPr>
        <w:t>argument</w:t>
      </w:r>
      <w:r w:rsidRPr="00CD0163">
        <w:rPr>
          <w:sz w:val="14"/>
          <w:szCs w:val="20"/>
        </w:rPr>
        <w:t xml:space="preserve"> has been </w:t>
      </w:r>
      <w:r w:rsidRPr="00CD0163">
        <w:rPr>
          <w:bCs/>
          <w:szCs w:val="20"/>
          <w:u w:val="single"/>
        </w:rPr>
        <w:t>that the Cuban regime violates its citizens' human rights</w:t>
      </w:r>
      <w:r w:rsidRPr="00CD0163">
        <w:rPr>
          <w:sz w:val="14"/>
          <w:szCs w:val="20"/>
        </w:rPr>
        <w:t xml:space="preserve"> and ought to be overthrown for their benefit. The latter argument has made the embargo a singular U.S. foreign policy measure: It </w:t>
      </w:r>
      <w:r w:rsidRPr="00CD0163">
        <w:rPr>
          <w:bCs/>
          <w:szCs w:val="20"/>
          <w:u w:val="single"/>
        </w:rPr>
        <w:t>subordinates all other U.S. interests, both economic and strategic, to the altruistic goal of promoting human rights on the island</w:t>
      </w:r>
      <w:r w:rsidRPr="00CD0163">
        <w:rPr>
          <w:sz w:val="14"/>
          <w:szCs w:val="20"/>
        </w:rPr>
        <w:t xml:space="preserve">. U.S. policy toward no other country, from China to Russia to Saudi Arabia, has been so exclusively predicated on human rights as Cuba policy has - at least at face value. </w:t>
      </w:r>
      <w:r w:rsidRPr="00CD0163">
        <w:rPr>
          <w:bCs/>
          <w:szCs w:val="20"/>
          <w:u w:val="single"/>
        </w:rPr>
        <w:t>Is the embargo really a human rights policy? It is not</w:t>
      </w:r>
      <w:r w:rsidRPr="00CD0163">
        <w:rPr>
          <w:sz w:val="14"/>
          <w:szCs w:val="20"/>
        </w:rPr>
        <w:t xml:space="preserve">. We can come to this conclusion not simply because the embargo has not "worked" to improve human rights in Cuba (although the policy's failure on its own terms is nonetheless notable). Nor because Amnesty International, Human Rights Watch, and other prominent groups have denounced the U.S. embargo as itself a violation of human rights and as tending to provoke the Cuban government into crackdowns on civil liberties. Rather, the problem with the embargo is that </w:t>
      </w:r>
      <w:r w:rsidRPr="00CD0163">
        <w:rPr>
          <w:szCs w:val="20"/>
          <w:u w:val="single"/>
        </w:rPr>
        <w:t>human rights</w:t>
      </w:r>
      <w:r w:rsidRPr="00CD0163">
        <w:rPr>
          <w:sz w:val="14"/>
          <w:szCs w:val="20"/>
        </w:rPr>
        <w:t xml:space="preserve"> as a whole </w:t>
      </w:r>
      <w:r w:rsidRPr="00CD0163">
        <w:rPr>
          <w:szCs w:val="20"/>
          <w:u w:val="single"/>
        </w:rPr>
        <w:t>have never been an essential consideration in its design</w:t>
      </w:r>
      <w:r w:rsidRPr="00CD0163">
        <w:rPr>
          <w:sz w:val="14"/>
          <w:szCs w:val="20"/>
        </w:rPr>
        <w:t xml:space="preserve">. One right above all others takes precedence in U.S. Cuba policy: the right of Cuban exiles to reclaim their private properties that were nationalized during Cuba's revolutionary process after 1959. </w:t>
      </w:r>
      <w:r w:rsidRPr="00CD0163">
        <w:rPr>
          <w:bCs/>
          <w:szCs w:val="20"/>
          <w:u w:val="single"/>
        </w:rPr>
        <w:t>The embargo</w:t>
      </w:r>
      <w:r w:rsidRPr="00CD0163">
        <w:rPr>
          <w:sz w:val="14"/>
          <w:szCs w:val="20"/>
        </w:rPr>
        <w:t xml:space="preserve"> furthermore </w:t>
      </w:r>
      <w:r w:rsidRPr="00CD0163">
        <w:rPr>
          <w:bCs/>
          <w:szCs w:val="20"/>
          <w:u w:val="single"/>
        </w:rPr>
        <w:t>reflects Cuban exiles' desire to punish those who do not accept them as the rulers</w:t>
      </w:r>
      <w:r w:rsidRPr="00CD0163">
        <w:rPr>
          <w:sz w:val="14"/>
          <w:szCs w:val="20"/>
        </w:rPr>
        <w:t xml:space="preserve"> of Cuba by including measures to "purify" the island of the current government's upper echelons and many of its followers. </w:t>
      </w:r>
      <w:r w:rsidRPr="00CD0163">
        <w:rPr>
          <w:bCs/>
          <w:szCs w:val="20"/>
          <w:u w:val="single"/>
        </w:rPr>
        <w:t>Codifying these goals was the true motivation behind the</w:t>
      </w:r>
      <w:r w:rsidRPr="00CD0163">
        <w:rPr>
          <w:sz w:val="14"/>
          <w:szCs w:val="20"/>
        </w:rPr>
        <w:t xml:space="preserve"> Cuban Liberty and Democratic Solidarity Act of 1996, better known as the </w:t>
      </w:r>
      <w:r w:rsidRPr="00CD0163">
        <w:rPr>
          <w:bCs/>
          <w:szCs w:val="20"/>
          <w:u w:val="single"/>
        </w:rPr>
        <w:t>Helms-Burton law</w:t>
      </w:r>
      <w:r w:rsidRPr="00CD0163">
        <w:rPr>
          <w:sz w:val="14"/>
          <w:szCs w:val="20"/>
        </w:rPr>
        <w:t xml:space="preserve">, the central piece of U. S policy toward Cuba.1 Thanks to its sponsors, Senator Jesse Helms and Congressman Dan Burton, the embargo is the law of the land. The law was passed soon after the Cuban air force shot down two U.S. planes flown by members of Brothers to the Rescue, an exile group, who invaded Cuban airspace and dropped flyers calling on Havana residents to rebel. In the heat of the shootdown, the U.S. Congress passed a law that tied the hands of the executive branch to respond flexibly to developments in the island. As result, the core of U.S. policy toward the island is frozen in the anger of U.S. politics of almost two decades ago. In making the observation that the embargo's design has nothing to do with promoting human rights, we refer to the model of human rights policy set forth by </w:t>
      </w:r>
      <w:r w:rsidRPr="00CD0163">
        <w:rPr>
          <w:bCs/>
          <w:szCs w:val="20"/>
          <w:u w:val="single"/>
        </w:rPr>
        <w:t>the Universal Declaration of Human Rights</w:t>
      </w:r>
      <w:r w:rsidRPr="00CD0163">
        <w:rPr>
          <w:sz w:val="14"/>
          <w:szCs w:val="20"/>
        </w:rPr>
        <w:t xml:space="preserve"> (UDHR), adopted by the United Nations General Assembly in 1 948. Although these norms are based on an ideology of liberal constitutionalism, promoting a liberal-democratic welfare state, they are more than ideological constructs. They </w:t>
      </w:r>
      <w:r w:rsidRPr="00CD0163">
        <w:rPr>
          <w:bCs/>
          <w:szCs w:val="20"/>
          <w:u w:val="single"/>
        </w:rPr>
        <w:t>carry the force of international law</w:t>
      </w:r>
      <w:r w:rsidRPr="00CD0163">
        <w:rPr>
          <w:sz w:val="14"/>
          <w:szCs w:val="20"/>
        </w:rPr>
        <w:t xml:space="preserve"> and represent enforceable obligations of those states that have signed the declaration. Both Cuba and the United States have signed it, and Cuba has agreed to all six covenants established to implement the declaration's principles - the International Covenant of Civil and Political Rights (1966), the International Covenant of Economic, Social, and Cultural Rights (1966), the Convention for the Elimination of Racial Discrimination (1965), the Convention Against Torture (1985), the Convention for the Elimination of Discrimination Against Women (1979), and the Convention on the Rights of the Child (1989). The United States has signed on to all of these instruments and ratified all but the last. The declaration's 30 articles cover a range of rights, including basic freedoms to life and liberty, and freedom from slavery; civil and political rights (freedoms of speech, assembly, association, and religion), and social and economic rights (to food, water, clothing, housing, security, education, employment, and so on). Each of the rights on this relative short list are considered universal, interdependent, and indivisible - such that one right cannot be emphasized to the exclusion or detriment of another. That is, the declaration lists a bundle of rights, all of which states must agree to protect and respect; it is not a menu from which they may freely select. In the UDHR model, </w:t>
      </w:r>
      <w:r w:rsidRPr="00CD0163">
        <w:rPr>
          <w:bCs/>
          <w:szCs w:val="20"/>
          <w:u w:val="single"/>
        </w:rPr>
        <w:t>sovereign states are understood to be the agents primarily vested with the responsibility of protecting and promoting human rights</w:t>
      </w:r>
      <w:r w:rsidRPr="00CD0163">
        <w:rPr>
          <w:sz w:val="14"/>
          <w:szCs w:val="20"/>
        </w:rPr>
        <w:t xml:space="preserve"> inside their countries.2 Other states do have an obligation to protect human rights in countries whose states fail to do so, but the quality and scale of foreign action is highly conditioned. In the case of Cuba, </w:t>
      </w:r>
      <w:r w:rsidRPr="00CD0163">
        <w:rPr>
          <w:bCs/>
          <w:szCs w:val="20"/>
          <w:u w:val="single"/>
        </w:rPr>
        <w:t>there is no question that citizens and governments outside the country have the right to criticize Cuba's government or</w:t>
      </w:r>
      <w:r w:rsidRPr="00CD0163">
        <w:rPr>
          <w:sz w:val="14"/>
          <w:szCs w:val="20"/>
        </w:rPr>
        <w:t xml:space="preserve"> to name and </w:t>
      </w:r>
      <w:r w:rsidRPr="00CD0163">
        <w:rPr>
          <w:bCs/>
          <w:szCs w:val="20"/>
          <w:u w:val="single"/>
        </w:rPr>
        <w:t>shame human rights violators</w:t>
      </w:r>
      <w:r w:rsidRPr="00CD0163">
        <w:rPr>
          <w:sz w:val="14"/>
          <w:szCs w:val="20"/>
        </w:rPr>
        <w:t xml:space="preserve">; there is likewise no question that international institutions like the United Nations and others can take up the issue of human rights violations within member states for discussion. </w:t>
      </w:r>
      <w:r w:rsidRPr="00CD0163">
        <w:rPr>
          <w:bCs/>
          <w:szCs w:val="20"/>
          <w:u w:val="single"/>
        </w:rPr>
        <w:t>But such measures must be distinguished from more belligerent actions, including sanctions</w:t>
      </w:r>
      <w:r w:rsidRPr="00CD0163">
        <w:rPr>
          <w:sz w:val="14"/>
          <w:szCs w:val="20"/>
        </w:rPr>
        <w:t xml:space="preserve"> and especially military intervention. An important precedent on the latter question was set in 1984, when the International Court of Justice ruled in The Republic of Nicaragua v. the United States of America that U.S. support for the Contras' counterrevolutionary war against the Sandinista government - support often justified by the Reagan government in the name of protecting the human rights of Nicaraguans under a supposedly totalitarian government - had broken international law. "With regard ... to alleged violations of rights relied on by the United States" as a justification, the ruling found, "the Court considers that the use of force by the United States could not be the appropriate method to monitor or ensure respect for such rights."3 Neither direct U.S. sponsorship of military action in Cuba, such as the infamous Bay of Pigs invasion of 1961, nor Cuban exiles' myriad terrorist actions that were sponsored, supported, or tolerated by the U.S. government are legal under international law4 Unlike military action, sanctions for the sake of protecting human rights are not banned outright, but they are subject to the general regulations on dispute settlement under Chapter VI of the UN Charter. According to Chapter VI, even the Security Council should take the opinion of other UN organs into consideration when considering sanctions, and search for other peaceful ways to settle disputes such as through the International Court of Justice. According to the General Comment no. 8 of the Economic, Cultural and Social Rights Committee, the international organ in charge of the 1966 UN covenant on these matters, any sanctions regime imposed on a country for the purpose of improving human rights falls into the category of "smart sanctions," targeting only those responsible for violating human rights. Meanwhile, General Comment no. 8 mandates that the sanctions' impacts on children, food security, health, and other aspects of the general population's living conditions be periodically reviewed.5 Sometimes, foreign pressure brings about human rights improvements, and sometimes it mobilizes the population around the targeted government. Well-targeted sanctions that minimize harm to innocent bystanders or victims of human rights abuses are the most effective, as are those that "detail a very clear, credible, and limited number of demands."6 Moreover, they never amount to a country's policy toward another, but are rather one set of instruments combined with positive inducements in search of a change in behavior or policy, not regime change.7 Sanctions against apartheid South Africa or countries of the Soviet bloc, for example, were never about changing the regime. They were about pressuring the authorities and creating a propitious domestic context for reforms and openness.8 By almost any standard, the U.S. embargo on Cuba short-changes human rights concerns. </w:t>
      </w:r>
      <w:r w:rsidRPr="00CD0163">
        <w:rPr>
          <w:bCs/>
          <w:szCs w:val="20"/>
          <w:u w:val="single"/>
        </w:rPr>
        <w:t>From its inception, the embargo was indiscriminate, targeting the whole Cuban population in the hope of provoking an internal revolt</w:t>
      </w:r>
      <w:r w:rsidRPr="00CD0163">
        <w:rPr>
          <w:sz w:val="14"/>
          <w:szCs w:val="20"/>
        </w:rPr>
        <w:t xml:space="preserve">. Until 2000, it prohibited food sales to Cuba and even today prevents the sale of medicines, medical equipment, and educational materials. Contrary to prevailing criteria about sanctions, </w:t>
      </w:r>
      <w:r w:rsidRPr="00CD0163">
        <w:rPr>
          <w:bCs/>
          <w:szCs w:val="20"/>
          <w:u w:val="single"/>
        </w:rPr>
        <w:t>the embargo does not include any official periodic assessment about the impact it has on vulnerable groups</w:t>
      </w:r>
      <w:r w:rsidRPr="00CD0163">
        <w:rPr>
          <w:sz w:val="14"/>
          <w:szCs w:val="20"/>
        </w:rPr>
        <w:t xml:space="preserve"> and the general population's rights to food, drinkable water, education, and health. Furthermore, </w:t>
      </w:r>
      <w:r w:rsidRPr="00CD0163">
        <w:rPr>
          <w:bCs/>
          <w:szCs w:val="20"/>
          <w:u w:val="single"/>
        </w:rPr>
        <w:t>the embargo</w:t>
      </w:r>
      <w:r w:rsidRPr="00CD0163">
        <w:rPr>
          <w:sz w:val="14"/>
          <w:szCs w:val="20"/>
        </w:rPr>
        <w:t xml:space="preserve"> opportunistically </w:t>
      </w:r>
      <w:r w:rsidRPr="00CD0163">
        <w:rPr>
          <w:bCs/>
          <w:szCs w:val="20"/>
          <w:u w:val="single"/>
        </w:rPr>
        <w:t>violates the UDHR's essential principles of interdependence and indivisibility, conferring a higher value to the right of private property</w:t>
      </w:r>
      <w:r w:rsidRPr="00CD0163">
        <w:rPr>
          <w:sz w:val="14"/>
          <w:szCs w:val="20"/>
        </w:rPr>
        <w:t>, a right that is at best equal and at worst less important than other rights.9 About a third of the Helms-Burton text (Title III, "Protection of Property Rights of United States Nationals") is devoted to this issue. Although the text mentions "internationally recognized human rights" several times, the sections dealing with a political transition in Cuba also emphasize the right to own private property, combined with the right to create independent trade unions and the right to competitive elections (205, "Requirements and Factors for Determining a Transition Government," and 206, "Requirements for Determining a Democratically Elected Government"). No other human rights considerations are given such priority. Now, owning private property is undoubtedly a human right, but it is not absolute and does not have any higher standing in the list of human rights on the UDHR. Indeed, the right of owning property is the only right that appears in the UDHR (Article 17) but does not appear in the hard-law covenants. Not only that, but</w:t>
      </w:r>
      <w:r w:rsidRPr="00CD0163">
        <w:rPr>
          <w:bCs/>
          <w:szCs w:val="20"/>
          <w:u w:val="single"/>
        </w:rPr>
        <w:t xml:space="preserve"> Helms-Burton stipulates</w:t>
      </w:r>
      <w:r w:rsidRPr="00CD0163">
        <w:rPr>
          <w:sz w:val="14"/>
          <w:szCs w:val="20"/>
        </w:rPr>
        <w:t xml:space="preserve"> </w:t>
      </w:r>
      <w:r w:rsidRPr="00CD0163">
        <w:rPr>
          <w:bCs/>
          <w:szCs w:val="20"/>
          <w:u w:val="single"/>
        </w:rPr>
        <w:t>that ending the embargo is conditioned</w:t>
      </w:r>
      <w:r w:rsidRPr="00CD0163">
        <w:rPr>
          <w:sz w:val="14"/>
          <w:szCs w:val="20"/>
        </w:rPr>
        <w:t xml:space="preserve"> not upon substantial improvements in human rights, but </w:t>
      </w:r>
      <w:r w:rsidRPr="00CD0163">
        <w:rPr>
          <w:bCs/>
          <w:szCs w:val="20"/>
          <w:u w:val="single"/>
        </w:rPr>
        <w:t>upon a regime change in Cuba. Normal relations</w:t>
      </w:r>
      <w:r w:rsidRPr="00CD0163">
        <w:rPr>
          <w:sz w:val="14"/>
          <w:szCs w:val="20"/>
        </w:rPr>
        <w:t xml:space="preserve"> with the United States </w:t>
      </w:r>
      <w:r w:rsidRPr="00CD0163">
        <w:rPr>
          <w:bCs/>
          <w:szCs w:val="20"/>
          <w:u w:val="single"/>
        </w:rPr>
        <w:t>are predicated on the wholesale stripping-away of the Cuban revolution</w:t>
      </w:r>
      <w:r w:rsidRPr="00CD0163">
        <w:rPr>
          <w:sz w:val="14"/>
          <w:szCs w:val="20"/>
        </w:rPr>
        <w:t xml:space="preserve">, which is to be replaced by a liberal-democratic regime that specifically "does not include Fidel Castro or Raul Castro." Helms Burton calls for </w:t>
      </w:r>
      <w:r w:rsidRPr="00CD0163">
        <w:rPr>
          <w:bCs/>
          <w:szCs w:val="20"/>
          <w:u w:val="single"/>
        </w:rPr>
        <w:t>the dissolution of</w:t>
      </w:r>
      <w:r w:rsidRPr="00CD0163">
        <w:rPr>
          <w:sz w:val="14"/>
          <w:szCs w:val="20"/>
        </w:rPr>
        <w:t xml:space="preserve"> the Committees for the Defense of the Revolution and the department of State Security, </w:t>
      </w:r>
      <w:r w:rsidRPr="00CD0163">
        <w:rPr>
          <w:bCs/>
          <w:szCs w:val="20"/>
          <w:u w:val="single"/>
        </w:rPr>
        <w:t>Cuba's internal police apparatus, and</w:t>
      </w:r>
      <w:r w:rsidRPr="00CD0163">
        <w:rPr>
          <w:sz w:val="14"/>
          <w:szCs w:val="20"/>
        </w:rPr>
        <w:t xml:space="preserve"> demands </w:t>
      </w:r>
      <w:r w:rsidRPr="00CD0163">
        <w:rPr>
          <w:bCs/>
          <w:szCs w:val="20"/>
          <w:u w:val="single"/>
        </w:rPr>
        <w:t>free and fair multiparty elections in</w:t>
      </w:r>
      <w:r w:rsidRPr="00CD0163">
        <w:rPr>
          <w:sz w:val="14"/>
          <w:szCs w:val="20"/>
        </w:rPr>
        <w:t xml:space="preserve"> no fewer than </w:t>
      </w:r>
      <w:r w:rsidRPr="00CD0163">
        <w:rPr>
          <w:bCs/>
          <w:szCs w:val="20"/>
          <w:u w:val="single"/>
        </w:rPr>
        <w:t>18 months</w:t>
      </w:r>
      <w:r w:rsidRPr="00CD0163">
        <w:rPr>
          <w:sz w:val="14"/>
          <w:szCs w:val="20"/>
        </w:rPr>
        <w:t xml:space="preserve"> after the proclamation of a transitional government. </w:t>
      </w:r>
      <w:r w:rsidRPr="00CD0163">
        <w:rPr>
          <w:bCs/>
          <w:szCs w:val="20"/>
          <w:u w:val="single"/>
        </w:rPr>
        <w:t>This is</w:t>
      </w:r>
      <w:r w:rsidRPr="00CD0163">
        <w:rPr>
          <w:sz w:val="14"/>
          <w:szCs w:val="20"/>
        </w:rPr>
        <w:t xml:space="preserve"> also </w:t>
      </w:r>
      <w:r w:rsidRPr="00CD0163">
        <w:rPr>
          <w:bCs/>
          <w:szCs w:val="20"/>
          <w:u w:val="single"/>
        </w:rPr>
        <w:t>a case of arbitrary prioritization of a right</w:t>
      </w:r>
      <w:r w:rsidRPr="00CD0163">
        <w:rPr>
          <w:sz w:val="14"/>
          <w:szCs w:val="20"/>
        </w:rPr>
        <w:t xml:space="preserve">, in this case electoral rights over the strategic promotion of human rights with an integral vision. Since elections in the context of regime change tend to be destabilizing events, most human rights policies do not advocate such an electoral fallacy by which human rights are considered equivalent to voting alone. Altogether, sections 205 and 206 of Helms-Burton pay excessive attention to dismantling the revolutionary state and planning elections in Cuba to favor the Cuban political right, as well as to compensating Cuban exiles for properties nationalized after the 1959 revolution. </w:t>
      </w:r>
      <w:r w:rsidRPr="00CD0163">
        <w:rPr>
          <w:bCs/>
          <w:szCs w:val="20"/>
          <w:u w:val="single"/>
        </w:rPr>
        <w:t xml:space="preserve">This </w:t>
      </w:r>
      <w:r w:rsidRPr="00CD0163">
        <w:rPr>
          <w:szCs w:val="20"/>
          <w:u w:val="single"/>
        </w:rPr>
        <w:t>conditionality violates Cuban sovereignty</w:t>
      </w:r>
      <w:r w:rsidRPr="00CD0163">
        <w:rPr>
          <w:bCs/>
          <w:szCs w:val="20"/>
          <w:u w:val="single"/>
        </w:rPr>
        <w:t xml:space="preserve"> in ways that make a mockery of self-determination</w:t>
      </w:r>
      <w:r w:rsidRPr="00CD0163">
        <w:rPr>
          <w:sz w:val="14"/>
          <w:szCs w:val="20"/>
        </w:rPr>
        <w:t xml:space="preserve">. The Cuban government and others have argued for years that </w:t>
      </w:r>
      <w:r w:rsidRPr="00CD0163">
        <w:rPr>
          <w:bCs/>
          <w:szCs w:val="20"/>
          <w:u w:val="single"/>
        </w:rPr>
        <w:t>Cuba is living under siege, as the victim of an illegal U.S. policy aimed at overthrowing the government</w:t>
      </w:r>
      <w:r w:rsidRPr="00CD0163">
        <w:rPr>
          <w:sz w:val="14"/>
          <w:szCs w:val="20"/>
        </w:rPr>
        <w:t xml:space="preserve">. According to this argument, </w:t>
      </w:r>
      <w:r w:rsidRPr="00CD0163">
        <w:rPr>
          <w:bCs/>
          <w:szCs w:val="20"/>
          <w:u w:val="single"/>
        </w:rPr>
        <w:t>the most powerful nation on earth is attempting to isolate the island</w:t>
      </w:r>
      <w:r w:rsidRPr="00CD0163">
        <w:rPr>
          <w:sz w:val="14"/>
          <w:szCs w:val="20"/>
        </w:rPr>
        <w:t xml:space="preserve"> from its natural markets, not only cutting off most U.S. trade relations, but also illegally requiring third countries to abstain from trading with Cuba - all </w:t>
      </w:r>
      <w:r w:rsidRPr="00CD0163">
        <w:rPr>
          <w:bCs/>
          <w:szCs w:val="20"/>
          <w:u w:val="single"/>
        </w:rPr>
        <w:t>in an attempt to worsen the daily lives of ordinary Cubans</w:t>
      </w:r>
      <w:r w:rsidRPr="00CD0163">
        <w:rPr>
          <w:sz w:val="14"/>
          <w:szCs w:val="20"/>
        </w:rPr>
        <w:t xml:space="preserve"> and thereby provoke a rebellion against the government. Meanwhile, the invocation of an external, U.S. threat to Cuban sovereignty and to the safety and well-being of the Cuban citizenry has long served to justify the Cuban government's restrictions on civil and political rights, especially of travel, speech, and association. Studies have shown that the deterioration of social and economic indicators in Cuba, the number of political prisoners, and the implementation of emergency laws that limit liberties have all increased in parallel to the strengthening of the embargo.10 For example, the most draconian laws against political dissidence were passed by the Cuban National Assembly in 1996 as a response to the passing of the Helms-Burton law the same year. Law 88, under which dissidents were arrested and condemned to long prison terms in 2003, was passed by the Cuban National Assembly in 1999 as an antidote to the Helms-Burton law. During the presidencies of Jimmy Carter, Bill Clinton, and Barack Obama, releases of prisoners, the loosening of travel restrictions, and wider margins of political dissidence accompanied the relaxation of the embargo. Although the threat of U.S. intervention is not valid to justify the violation of Cubans' civil rights, it is an accepted view in human rights norms that governments can suspend some rights during emergencies. This government authority is not a carte blanche. It is based on the understanding that there is a link between the prevented danger and the suspended rights, and that emergencies that last too long are suspicious. Many human rights organizations, including Amnesty International, Human Rights Watch, and Human Rights First, agree that the Cuban government has used emergency pretexts with excessive frequency and for too long.11 That said, there is irrefutable evidence and even confessions from U.S. government officials that </w:t>
      </w:r>
      <w:r w:rsidRPr="00CD0163">
        <w:rPr>
          <w:bCs/>
          <w:szCs w:val="20"/>
          <w:u w:val="single"/>
        </w:rPr>
        <w:t>the U.S. policy toward Cuba</w:t>
      </w:r>
      <w:r w:rsidRPr="00CD0163">
        <w:rPr>
          <w:sz w:val="14"/>
          <w:szCs w:val="20"/>
        </w:rPr>
        <w:t xml:space="preserve"> has attempted to overthrow the regime by creating "chaos and instability" on the island.12 These words were used by Roger Noriega, former U.S. undersecretary for hemispheric affairs, to describe U.S. policy goals in Cuba. This </w:t>
      </w:r>
      <w:r w:rsidRPr="00CD0163">
        <w:rPr>
          <w:bCs/>
          <w:szCs w:val="20"/>
          <w:u w:val="single"/>
        </w:rPr>
        <w:t>is likely the only case in which "chaos" and "instability" have been used to describe a government's means of promoting human rights</w:t>
      </w:r>
      <w:r w:rsidRPr="00CD0163">
        <w:rPr>
          <w:sz w:val="14"/>
          <w:szCs w:val="20"/>
        </w:rPr>
        <w:t xml:space="preserve">.13 Such pronouncements, together with an analysis of the embargo's codification in the form of HelmsBurton, can lead us to only one conclusion: that </w:t>
      </w:r>
      <w:r w:rsidRPr="00CD0163">
        <w:rPr>
          <w:bCs/>
          <w:szCs w:val="20"/>
          <w:u w:val="single"/>
        </w:rPr>
        <w:t>the embargo is not a human rights policy but a masquerade for other, less altruistic, interests</w:t>
      </w:r>
      <w:r w:rsidRPr="00CD0163">
        <w:rPr>
          <w:sz w:val="14"/>
          <w:szCs w:val="20"/>
        </w:rPr>
        <w:t>.</w:t>
      </w:r>
    </w:p>
    <w:p w:rsidR="00403CE9" w:rsidRDefault="00403CE9" w:rsidP="00403CE9">
      <w:pPr>
        <w:ind w:firstLine="240"/>
        <w:rPr>
          <w:rStyle w:val="StyleBoldUnderline"/>
        </w:rPr>
      </w:pPr>
    </w:p>
    <w:p w:rsidR="00403CE9" w:rsidRDefault="00403CE9" w:rsidP="00403CE9">
      <w:pPr>
        <w:ind w:firstLine="240"/>
        <w:rPr>
          <w:rStyle w:val="StyleBoldUnderline"/>
        </w:rPr>
      </w:pPr>
    </w:p>
    <w:p w:rsidR="00403CE9" w:rsidRDefault="00403CE9" w:rsidP="00403CE9">
      <w:pPr>
        <w:pStyle w:val="Heading4"/>
      </w:pPr>
      <w:r>
        <w:t>The US has the capacity to prioritize human rights in Cuba, but failure to adhere to international standards undermines credibility</w:t>
      </w:r>
    </w:p>
    <w:p w:rsidR="00403CE9" w:rsidRDefault="00403CE9" w:rsidP="00403CE9">
      <w:pPr>
        <w:rPr>
          <w:sz w:val="16"/>
        </w:rPr>
      </w:pPr>
      <w:r>
        <w:rPr>
          <w:rStyle w:val="StyleStyleBold12pt"/>
        </w:rPr>
        <w:t>Halperin, 7</w:t>
      </w:r>
      <w:r w:rsidRPr="00BA2544">
        <w:rPr>
          <w:sz w:val="16"/>
        </w:rPr>
        <w:t xml:space="preserve"> - </w:t>
      </w:r>
      <w:r>
        <w:rPr>
          <w:sz w:val="16"/>
        </w:rPr>
        <w:t xml:space="preserve">American expert on foreign policy and civil liberties, senior advisor to the Open Society Foundations,  Ph.D. in international relations from Yale University, associated with a number of universities and think tanks including Harvard University where he taught for six years (1960–1966), the Council on Foreign Relations and the Center for American Progress (Morton H., “Human Rights and U.S. Foreign Policy,” Testimony to the House Foreign Affairs Subcommittee on International Organizations, Human Rights, and Oversight, 12 July 2007, </w:t>
      </w:r>
      <w:hyperlink r:id="rId26" w:history="1">
        <w:r w:rsidRPr="005C5AE1">
          <w:rPr>
            <w:rStyle w:val="Hyperlink"/>
            <w:sz w:val="16"/>
          </w:rPr>
          <w:t>http://www.americanprogress.org/issues/civil-liberties/news/2007/07/12/3282/human-rights-and-u-s-foreign-policy</w:t>
        </w:r>
      </w:hyperlink>
      <w:r>
        <w:rPr>
          <w:sz w:val="16"/>
        </w:rPr>
        <w:t>)</w:t>
      </w:r>
    </w:p>
    <w:p w:rsidR="00403CE9" w:rsidRPr="001420D5" w:rsidRDefault="00403CE9" w:rsidP="00403CE9">
      <w:pPr>
        <w:rPr>
          <w:rStyle w:val="StyleStyleBold12pt"/>
          <w:sz w:val="16"/>
        </w:rPr>
      </w:pPr>
    </w:p>
    <w:p w:rsidR="00403CE9" w:rsidRDefault="00403CE9" w:rsidP="00403CE9">
      <w:pPr>
        <w:rPr>
          <w:sz w:val="16"/>
        </w:rPr>
      </w:pPr>
      <w:r w:rsidRPr="0075467A">
        <w:rPr>
          <w:sz w:val="16"/>
        </w:rPr>
        <w:t xml:space="preserve">I believe that the </w:t>
      </w:r>
      <w:r w:rsidRPr="0075467A">
        <w:rPr>
          <w:rStyle w:val="StyleBoldUnderline"/>
        </w:rPr>
        <w:t>formulation of “ideals versus reality” does not</w:t>
      </w:r>
      <w:r w:rsidRPr="0075467A">
        <w:rPr>
          <w:sz w:val="16"/>
        </w:rPr>
        <w:t xml:space="preserve"> really </w:t>
      </w:r>
      <w:r w:rsidRPr="0075467A">
        <w:rPr>
          <w:rStyle w:val="StyleBoldUnderline"/>
        </w:rPr>
        <w:t>illuminate the problem of addressing issues such as using U.S. foreign policy to advance human rights</w:t>
      </w:r>
      <w:r w:rsidRPr="0075467A">
        <w:rPr>
          <w:sz w:val="16"/>
        </w:rPr>
        <w:t>. No American “ideals” can be fully implemented in our foreign policy. Whether it is promoting human rights or democracy or the prevention of genocides—all of which embody conflicts between different foreign policy objectives that are labeled “ideals”—</w:t>
      </w:r>
      <w:r w:rsidRPr="0075467A">
        <w:rPr>
          <w:rStyle w:val="StyleBoldUnderline"/>
        </w:rPr>
        <w:t>there are limits to</w:t>
      </w:r>
      <w:r w:rsidRPr="0075467A">
        <w:rPr>
          <w:sz w:val="16"/>
        </w:rPr>
        <w:t xml:space="preserve"> the </w:t>
      </w:r>
      <w:r w:rsidRPr="0075467A">
        <w:rPr>
          <w:rStyle w:val="StyleBoldUnderline"/>
        </w:rPr>
        <w:t>American ability to influence events abroad</w:t>
      </w:r>
      <w:r w:rsidRPr="0075467A">
        <w:rPr>
          <w:sz w:val="16"/>
        </w:rPr>
        <w:t xml:space="preserve">. Moreover, I think </w:t>
      </w:r>
      <w:r w:rsidRPr="0075467A">
        <w:rPr>
          <w:rStyle w:val="StyleBoldUnderline"/>
        </w:rPr>
        <w:t>it is a fundamental misunderstanding</w:t>
      </w:r>
      <w:r w:rsidRPr="0075467A">
        <w:rPr>
          <w:sz w:val="16"/>
        </w:rPr>
        <w:t xml:space="preserve"> of the world </w:t>
      </w:r>
      <w:r w:rsidRPr="0075467A">
        <w:rPr>
          <w:rStyle w:val="StyleBoldUnderline"/>
        </w:rPr>
        <w:t>to contrast a foreign policy of “idealism” with</w:t>
      </w:r>
      <w:r w:rsidRPr="0075467A">
        <w:rPr>
          <w:sz w:val="16"/>
        </w:rPr>
        <w:t xml:space="preserve"> one of </w:t>
      </w:r>
      <w:r w:rsidRPr="0075467A">
        <w:rPr>
          <w:rStyle w:val="StyleBoldUnderline"/>
        </w:rPr>
        <w:t>“realism.”</w:t>
      </w:r>
      <w:r w:rsidRPr="0075467A">
        <w:rPr>
          <w:sz w:val="16"/>
        </w:rPr>
        <w:t xml:space="preserve"> This approach assumes that there are “real” interests of a nation that can be derived from some straightforward analysis and that this is in contrast to “ideals” that are just objectives we may care about but that are not our “real” interests. In a democracy the “real” interests of a nation can be determined only by the political process. </w:t>
      </w:r>
      <w:r w:rsidRPr="0075467A">
        <w:rPr>
          <w:rStyle w:val="StyleBoldUnderline"/>
        </w:rPr>
        <w:t>Preventing genocide is no less a “real” interest than</w:t>
      </w:r>
      <w:r w:rsidRPr="0075467A">
        <w:rPr>
          <w:sz w:val="16"/>
        </w:rPr>
        <w:t xml:space="preserve"> is keeping the price of oil low or </w:t>
      </w:r>
      <w:r w:rsidRPr="0075467A">
        <w:rPr>
          <w:rStyle w:val="StyleBoldUnderline"/>
        </w:rPr>
        <w:t>reducing the risk of a military attack</w:t>
      </w:r>
      <w:r w:rsidRPr="0075467A">
        <w:rPr>
          <w:sz w:val="16"/>
        </w:rPr>
        <w:t xml:space="preserve">. The American people, through our constitutional processes, must decide what objectives are important to us in general and in relation to any specific country. As we deal with individual nations we will often find that Americans who have a special attachment to one particular country or another will be especially vocal when it comes to policy toward that country. In my view, that is as it should be. The intensity of concern as well as the positions taken can, and do, affect U.S. foreign policy. Because of this difference, and because our ability to influence events varies from country to country, it is inevitable that </w:t>
      </w:r>
      <w:r w:rsidRPr="0075467A">
        <w:rPr>
          <w:rStyle w:val="StyleBoldUnderline"/>
        </w:rPr>
        <w:t>some will see a double standard in U.S. foreign policy</w:t>
      </w:r>
      <w:r w:rsidRPr="0075467A">
        <w:rPr>
          <w:sz w:val="16"/>
        </w:rPr>
        <w:t xml:space="preserve">. The United States cannot, and should not, approach each country in the world in the same way. </w:t>
      </w:r>
      <w:r w:rsidRPr="0075467A">
        <w:rPr>
          <w:rStyle w:val="StyleBoldUnderline"/>
        </w:rPr>
        <w:t>While it may not be possible to place the highest priority o</w:t>
      </w:r>
      <w:r w:rsidRPr="0075467A">
        <w:rPr>
          <w:sz w:val="16"/>
        </w:rPr>
        <w:t xml:space="preserve">n promoting </w:t>
      </w:r>
      <w:r w:rsidRPr="0075467A">
        <w:rPr>
          <w:rStyle w:val="StyleBoldUnderline"/>
        </w:rPr>
        <w:t>human rights in one country, that does not mean that we should not give the advancement of human rights the highest priority in U.S. policy toward other countries where we have a greater ability to do so</w:t>
      </w:r>
      <w:r w:rsidRPr="0075467A">
        <w:rPr>
          <w:sz w:val="16"/>
        </w:rPr>
        <w:t xml:space="preserve">. Even when we have other critical interests in our relations with a particular country, we can and should press that government to honor its international obligations to respect the human rights of its people. The three countries under consideration today are all countries in which the United States has multiple interests that we must take into account when determining U.S. policy, but they are also places with substantial human rights violations which we should seek to end. If we cannot have a single standard for deciding what priority to give to human rights in U.S. foreign policy, </w:t>
      </w:r>
      <w:r w:rsidRPr="0075467A">
        <w:rPr>
          <w:rStyle w:val="StyleBoldUnderline"/>
        </w:rPr>
        <w:t>we also cannot have a “one size fits all” approach to advancing human rights in all countries</w:t>
      </w:r>
      <w:r w:rsidRPr="0075467A">
        <w:rPr>
          <w:sz w:val="16"/>
        </w:rPr>
        <w:t xml:space="preserve">. For example, one critical question is whether the U.S. government should speak out forcefully in defense of human rights activists and provide financial assistance to domestic actors struggling to defend human rights. In my view, in deciding the answer to that question (and many others) we should look first to the views of the local activists. It is my understanding that human rights activists in all three countries of particular concern today welcome, and indeed encourage, the United States government and private Americans to speak out in their defense, and those at least in Egypt and Azerbaijan also welcome financial assistance from the American government. We should be responsive to those requests. In other countries, such as Iran, human rights activists have made it clear that American support of any kind is counterproductive. We should honor those requests as well. On other issues as well we should listen carefully to the views of those struggling in each country to advance human rights. For example, </w:t>
      </w:r>
      <w:r w:rsidRPr="0075467A">
        <w:rPr>
          <w:rStyle w:val="StyleBoldUnderline"/>
        </w:rPr>
        <w:t>as Congress debates the future of economic sanctions against Cuba</w:t>
      </w:r>
      <w:r w:rsidRPr="0075467A">
        <w:rPr>
          <w:sz w:val="16"/>
        </w:rPr>
        <w:t xml:space="preserve"> I urge you to </w:t>
      </w:r>
      <w:r w:rsidRPr="0075467A">
        <w:rPr>
          <w:rStyle w:val="StyleBoldUnderline"/>
        </w:rPr>
        <w:t>bear in mind that most Cuban dissidents have told us that the sanctions help the Cuban regime to justify repressive measures</w:t>
      </w:r>
      <w:r w:rsidRPr="0075467A">
        <w:rPr>
          <w:sz w:val="16"/>
        </w:rPr>
        <w:t xml:space="preserve">. American military and economic assistance to other nations should also reflect our commitment to human rights. Where there are gross and persistent violations of human rights, we should honor the law and our values by denying any assistance. In those countries where there are lesser violations, we should use the leverage that our aid affords by pressing governments for greater respect for human rights. Egypt, as the second largest recipient of U.S. economic assistance, is a prime example of this imperative. </w:t>
      </w:r>
      <w:r w:rsidRPr="0075467A">
        <w:rPr>
          <w:rStyle w:val="StyleBoldUnderline"/>
        </w:rPr>
        <w:t>We should also use affirmative incentives to encourage states to improve their human rights records</w:t>
      </w:r>
      <w:r w:rsidRPr="0075467A">
        <w:rPr>
          <w:sz w:val="16"/>
        </w:rPr>
        <w:t xml:space="preserve">. The Millennium Challenge program is the best and most effective example of such an effort. Congress should consider amending the MCA to make clear that a state must be a democracy that respects human rights in order to be eligible for a compact. It is not inconceivable that Azerbaijan would improve its governance capability and human rights protections sufficiently over time to be considered for such a compact and we should be sure that the people of that country understand that. </w:t>
      </w:r>
      <w:r w:rsidRPr="0075467A">
        <w:rPr>
          <w:rStyle w:val="StyleBoldUnderline"/>
        </w:rPr>
        <w:t>The U</w:t>
      </w:r>
      <w:r w:rsidRPr="0075467A">
        <w:rPr>
          <w:sz w:val="16"/>
        </w:rPr>
        <w:t xml:space="preserve">nited </w:t>
      </w:r>
      <w:r w:rsidRPr="0075467A">
        <w:rPr>
          <w:rStyle w:val="StyleBoldUnderline"/>
        </w:rPr>
        <w:t>S</w:t>
      </w:r>
      <w:r w:rsidRPr="0075467A">
        <w:rPr>
          <w:sz w:val="16"/>
        </w:rPr>
        <w:t xml:space="preserve">tates </w:t>
      </w:r>
      <w:r w:rsidRPr="0075467A">
        <w:rPr>
          <w:rStyle w:val="StyleBoldUnderline"/>
        </w:rPr>
        <w:t>should also actively work with the U</w:t>
      </w:r>
      <w:r w:rsidRPr="0075467A">
        <w:rPr>
          <w:sz w:val="16"/>
        </w:rPr>
        <w:t xml:space="preserve">nited </w:t>
      </w:r>
      <w:r w:rsidRPr="0075467A">
        <w:rPr>
          <w:rStyle w:val="StyleBoldUnderline"/>
        </w:rPr>
        <w:t>N</w:t>
      </w:r>
      <w:r w:rsidRPr="0075467A">
        <w:rPr>
          <w:sz w:val="16"/>
        </w:rPr>
        <w:t xml:space="preserve">ations and especially the </w:t>
      </w:r>
      <w:r w:rsidRPr="0075467A">
        <w:rPr>
          <w:rStyle w:val="StyleBoldUnderline"/>
        </w:rPr>
        <w:t>Human Rights Council to help to advance human rights</w:t>
      </w:r>
      <w:r w:rsidRPr="0075467A">
        <w:rPr>
          <w:sz w:val="16"/>
        </w:rPr>
        <w:t xml:space="preserve"> and to protect human rights activists. Here, as elsewhere, we need to recognize that </w:t>
      </w:r>
      <w:r w:rsidRPr="0075467A">
        <w:rPr>
          <w:rStyle w:val="StyleBoldUnderline"/>
        </w:rPr>
        <w:t>by failing to observe internationally recognized human rights ourselves we reduce American credibility to champion human rights for others</w:t>
      </w:r>
      <w:r w:rsidRPr="0075467A">
        <w:rPr>
          <w:sz w:val="16"/>
        </w:rPr>
        <w:t>. I understand that many in the Congress and elsewhere are troubled by the first year of operations of the new Council. I share those concerns. However, it is far too soon to give up on the Council or to cut its funding. I am confident that human rights activists in Cuba, Egypt, and Azerbaijan share this view.</w:t>
      </w:r>
    </w:p>
    <w:p w:rsidR="00403CE9" w:rsidRPr="00E26DC5" w:rsidRDefault="00403CE9" w:rsidP="00403CE9"/>
    <w:p w:rsidR="00481058" w:rsidRPr="00A50CF4" w:rsidRDefault="00F2522B" w:rsidP="00481058">
      <w:pPr>
        <w:pStyle w:val="Heading2"/>
      </w:pPr>
      <w:r>
        <w:t>2ac health internal link</w:t>
      </w:r>
    </w:p>
    <w:p w:rsidR="00F2522B" w:rsidRPr="00CD0163" w:rsidRDefault="00F2522B" w:rsidP="00F2522B">
      <w:pPr>
        <w:pStyle w:val="Heading4"/>
      </w:pPr>
      <w:r w:rsidRPr="00CD0163">
        <w:t>The embargo deprives Cuba’s health sector of adequate medication and equipment, victimizing the civilian population</w:t>
      </w:r>
    </w:p>
    <w:p w:rsidR="00F2522B" w:rsidRPr="00CD0163" w:rsidRDefault="00F2522B" w:rsidP="00F2522B">
      <w:pPr>
        <w:rPr>
          <w:sz w:val="16"/>
        </w:rPr>
      </w:pPr>
      <w:r w:rsidRPr="00CD0163">
        <w:rPr>
          <w:b/>
          <w:bCs/>
        </w:rPr>
        <w:t>Tutton, 9</w:t>
      </w:r>
      <w:r w:rsidRPr="00CD0163">
        <w:rPr>
          <w:b/>
          <w:bCs/>
          <w:sz w:val="16"/>
        </w:rPr>
        <w:t xml:space="preserve"> – </w:t>
      </w:r>
      <w:r w:rsidRPr="00CD0163">
        <w:rPr>
          <w:sz w:val="16"/>
        </w:rPr>
        <w:t xml:space="preserve">journalist and digital producer at CNN International, citing a study conducted by Amnesty International, director of MEDICC (non-profit organization that encourages cooperation among U.S., Cuban and global health communities) Gail Reed, Master of Science from Columbia University School of Journalism and Amnesty International’s Cuba researcher Gerardo Ducos, Bachelor of Arts, Anthropology from Universite de Montreal (Mark, “Report: U.S. sanctions put Cubans' health at risk,” CNN Health, 2 September 2009, </w:t>
      </w:r>
      <w:hyperlink r:id="rId27" w:history="1">
        <w:r w:rsidRPr="00CD0163">
          <w:rPr>
            <w:sz w:val="16"/>
          </w:rPr>
          <w:t>http://edition.cnn.com/2009/HEALTH/09/01/amnesty.cuba.health)//BI</w:t>
        </w:r>
      </w:hyperlink>
    </w:p>
    <w:p w:rsidR="00F2522B" w:rsidRPr="002D1E2D" w:rsidRDefault="00F2522B" w:rsidP="00F2522B">
      <w:pPr>
        <w:rPr>
          <w:sz w:val="16"/>
        </w:rPr>
      </w:pPr>
      <w:r w:rsidRPr="00CD0163">
        <w:rPr>
          <w:bCs/>
          <w:u w:val="single"/>
        </w:rPr>
        <w:t>The U.S. trade embargo on Cuba is endangering the health of millions by limiting</w:t>
      </w:r>
      <w:r w:rsidRPr="00CD0163">
        <w:rPr>
          <w:sz w:val="16"/>
        </w:rPr>
        <w:t xml:space="preserve"> Cubans' </w:t>
      </w:r>
      <w:r w:rsidRPr="00CD0163">
        <w:rPr>
          <w:bCs/>
          <w:u w:val="single"/>
        </w:rPr>
        <w:t>access to medicines and medical technology</w:t>
      </w:r>
      <w:r w:rsidRPr="00CD0163">
        <w:rPr>
          <w:sz w:val="16"/>
        </w:rPr>
        <w:t xml:space="preserve">, human rights group Amnesty International alleged Wednesday. </w:t>
      </w:r>
      <w:r w:rsidRPr="00CD0163">
        <w:rPr>
          <w:bCs/>
          <w:u w:val="single"/>
        </w:rPr>
        <w:t>An Amnesty report examines the effects of the sanctions</w:t>
      </w:r>
      <w:r w:rsidRPr="00CD0163">
        <w:rPr>
          <w:sz w:val="16"/>
        </w:rPr>
        <w:t xml:space="preserve">, which have been in place since 1962. Amnesty International Secretary-General Irene Khan called the U.S. embargo immoral and said it should be lifted. "It's preventing millions of Cubans from benefiting from vital medicines and medical equipment essential for their health," Khan said. </w:t>
      </w:r>
      <w:r w:rsidRPr="00CD0163">
        <w:rPr>
          <w:bCs/>
          <w:u w:val="single"/>
        </w:rPr>
        <w:t>The embargo restricts the export of medicines and medical equipment from the U.S. and from any U.S.-owned company abroad</w:t>
      </w:r>
      <w:r w:rsidRPr="00CD0163">
        <w:rPr>
          <w:sz w:val="16"/>
        </w:rPr>
        <w:t xml:space="preserve">. Amnesty also called on President Obama to not renew the Trading with the Enemy Act, which is due for renewal on September 14. The Act has been reviewed by U.S. presidents on an annual basis since 1978. Amnesty said that while not renewing the Act would not in itself end the embargo against Cuba, it would send a clear message that the U.S. is adopting a new policy toward Cuba. In April this year President Obama lifted restrictions that had prevented U.S. citizens from visiting relatives in Cuba, and sending them remittances. A U.S. State Department spokeswoman would not comment on the report because she hadn't read it. However, she said, "The president believes it makes strategic sense to hold on to some inducements we can use in dealing with a Cuban government if it shows any signs of seeking a normalized relationship with us and begins to respect basic human rights." The Amnesty report also cites United Nations data that says Cuba's inability to import nutritional products for schools, hospitals and day care centers is contributing to a high prevalence of iron deficiency anemia. In 2007, the condition affected 37.5 percent of Cuba's children under three years old, according to UNICEF. </w:t>
      </w:r>
      <w:r w:rsidRPr="00CD0163">
        <w:rPr>
          <w:bCs/>
          <w:u w:val="single"/>
        </w:rPr>
        <w:t>Cuba can import these products from other countries, but there are major shipping costs and logistical challenges</w:t>
      </w:r>
      <w:r w:rsidRPr="00CD0163">
        <w:rPr>
          <w:sz w:val="16"/>
        </w:rPr>
        <w:t xml:space="preserve"> to contend with. Gail </w:t>
      </w:r>
      <w:r w:rsidRPr="00CD0163">
        <w:rPr>
          <w:bCs/>
          <w:u w:val="single"/>
        </w:rPr>
        <w:t>Reed is international director of</w:t>
      </w:r>
      <w:r w:rsidRPr="00CD0163">
        <w:rPr>
          <w:sz w:val="16"/>
        </w:rPr>
        <w:t xml:space="preserve"> MEDICC (</w:t>
      </w:r>
      <w:r w:rsidRPr="00CD0163">
        <w:rPr>
          <w:bCs/>
          <w:u w:val="single"/>
        </w:rPr>
        <w:t>Medical Education Cooperation with Cuba</w:t>
      </w:r>
      <w:r w:rsidRPr="00CD0163">
        <w:rPr>
          <w:sz w:val="16"/>
        </w:rPr>
        <w:t xml:space="preserve">), a non-profit organization that encourages cooperation among U.S., Cuban and global health communities. She told CNN, "In general, </w:t>
      </w:r>
      <w:r w:rsidRPr="00CD0163">
        <w:rPr>
          <w:bCs/>
          <w:u w:val="single"/>
        </w:rPr>
        <w:t>the embargo has a sweeping effect on Cuban healthcare</w:t>
      </w:r>
      <w:r w:rsidRPr="00CD0163">
        <w:rPr>
          <w:sz w:val="16"/>
        </w:rPr>
        <w:t xml:space="preserve">. Over the past decades, I would say </w:t>
      </w:r>
      <w:r w:rsidRPr="00CD0163">
        <w:rPr>
          <w:bCs/>
          <w:u w:val="single"/>
        </w:rPr>
        <w:t>the people most affected have been cancer and HIV-AIDS patients</w:t>
      </w:r>
      <w:r w:rsidRPr="00CD0163">
        <w:rPr>
          <w:sz w:val="16"/>
        </w:rPr>
        <w:t xml:space="preserve">." She also said </w:t>
      </w:r>
      <w:r w:rsidRPr="00CD0163">
        <w:rPr>
          <w:bCs/>
          <w:u w:val="single"/>
        </w:rPr>
        <w:t>the embargo affects the way doctors think about the future. "Doctors in Cuba always worry that an international supplier will be bought out</w:t>
      </w:r>
      <w:r w:rsidRPr="00CD0163">
        <w:rPr>
          <w:sz w:val="16"/>
        </w:rPr>
        <w:t xml:space="preserve"> by a U.S. company, </w:t>
      </w:r>
      <w:r w:rsidRPr="00CD0163">
        <w:rPr>
          <w:bCs/>
          <w:u w:val="single"/>
        </w:rPr>
        <w:t>leaving</w:t>
      </w:r>
      <w:r w:rsidRPr="00CD0163">
        <w:rPr>
          <w:sz w:val="16"/>
        </w:rPr>
        <w:t xml:space="preserve"> medical </w:t>
      </w:r>
      <w:r w:rsidRPr="00CD0163">
        <w:rPr>
          <w:bCs/>
          <w:u w:val="single"/>
        </w:rPr>
        <w:t>equipment without replacement parts and patients without</w:t>
      </w:r>
      <w:r w:rsidRPr="00CD0163">
        <w:rPr>
          <w:sz w:val="16"/>
        </w:rPr>
        <w:t xml:space="preserve"> continuity of </w:t>
      </w:r>
      <w:r w:rsidRPr="00CD0163">
        <w:rPr>
          <w:bCs/>
          <w:u w:val="single"/>
        </w:rPr>
        <w:t>medications</w:t>
      </w:r>
      <w:r w:rsidRPr="00CD0163">
        <w:rPr>
          <w:sz w:val="16"/>
        </w:rPr>
        <w:t xml:space="preserve">," Reed said. Gerardo Ducos, an Amnesty researcher for the Caribbean region, told CNN that </w:t>
      </w:r>
      <w:r w:rsidRPr="00CD0163">
        <w:rPr>
          <w:bCs/>
          <w:u w:val="single"/>
        </w:rPr>
        <w:t>although</w:t>
      </w:r>
      <w:r w:rsidRPr="00CD0163">
        <w:rPr>
          <w:sz w:val="16"/>
        </w:rPr>
        <w:t xml:space="preserve"> medicines and </w:t>
      </w:r>
      <w:r w:rsidRPr="00CD0163">
        <w:rPr>
          <w:bCs/>
          <w:u w:val="single"/>
        </w:rPr>
        <w:t>medical supplies can be licensed for export</w:t>
      </w:r>
      <w:r w:rsidRPr="00CD0163">
        <w:rPr>
          <w:sz w:val="16"/>
        </w:rPr>
        <w:t xml:space="preserve"> to Cuba, the </w:t>
      </w:r>
      <w:r w:rsidRPr="00CD0163">
        <w:rPr>
          <w:bCs/>
          <w:u w:val="single"/>
        </w:rPr>
        <w:t>conditions governing the process make their export virtually impossible</w:t>
      </w:r>
      <w:r w:rsidRPr="00CD0163">
        <w:rPr>
          <w:sz w:val="16"/>
        </w:rPr>
        <w:t xml:space="preserve">. According to the report, the U.S. exported $710 million of food and agricultural products to Cuba in 2008, but only $1.2 million of medical equipment and products. Reed said </w:t>
      </w:r>
      <w:r w:rsidRPr="00CD0163">
        <w:rPr>
          <w:bCs/>
          <w:u w:val="single"/>
        </w:rPr>
        <w:t>the embargo does not permit the sale of active ingredients or raw materials to the Cuban pharmaceutical industry</w:t>
      </w:r>
      <w:r w:rsidRPr="00CD0163">
        <w:rPr>
          <w:sz w:val="16"/>
        </w:rPr>
        <w:t>. She gave the example of methotrexate, used to treat breast cancer, telling CNN that an export license was denied to a firm wanting to sell the U.S.-produced active ingredient to Cuba, to be used in domestic production of the drug on the island. "</w:t>
      </w:r>
      <w:r w:rsidRPr="00CD0163">
        <w:rPr>
          <w:bCs/>
          <w:u w:val="single"/>
        </w:rPr>
        <w:t>Four times as many women may be treated with methotrexate if the drug could be produced domestically</w:t>
      </w:r>
      <w:r w:rsidRPr="00CD0163">
        <w:rPr>
          <w:sz w:val="16"/>
        </w:rPr>
        <w:t xml:space="preserve">, so that Cuban importers were not forced to purchase the finished product on the international pharmaceutical market," she said. The report says that </w:t>
      </w:r>
      <w:r w:rsidRPr="00CD0163">
        <w:rPr>
          <w:bCs/>
          <w:u w:val="single"/>
        </w:rPr>
        <w:t>products patented in the U.S. are covered by the embargo</w:t>
      </w:r>
      <w:r w:rsidRPr="00CD0163">
        <w:rPr>
          <w:sz w:val="16"/>
        </w:rPr>
        <w:t xml:space="preserve">. Ducos told CNN that </w:t>
      </w:r>
      <w:r w:rsidRPr="00CD0163">
        <w:rPr>
          <w:bCs/>
          <w:u w:val="single"/>
        </w:rPr>
        <w:t>this particularly affects HIV/AIDS treatments</w:t>
      </w:r>
      <w:r w:rsidRPr="00CD0163">
        <w:rPr>
          <w:sz w:val="16"/>
        </w:rPr>
        <w:t xml:space="preserve">. "The latest medicines are usually covered by U.S. patents, which means </w:t>
      </w:r>
      <w:r w:rsidRPr="00CD0163">
        <w:rPr>
          <w:bCs/>
          <w:u w:val="single"/>
        </w:rPr>
        <w:t>Cuba must wait several years for the patent to run out before they can buy generic products</w:t>
      </w:r>
      <w:r w:rsidRPr="00CD0163">
        <w:rPr>
          <w:sz w:val="16"/>
        </w:rPr>
        <w:t xml:space="preserve">," he said. In the statement, Khan added, "Although responsibility for providing adequate health care lies primarily with the Cuban authorities, </w:t>
      </w:r>
      <w:r w:rsidRPr="00CD0163">
        <w:rPr>
          <w:bCs/>
          <w:u w:val="single"/>
        </w:rPr>
        <w:t>governments imposing sanctions</w:t>
      </w:r>
      <w:r w:rsidRPr="00CD0163">
        <w:rPr>
          <w:sz w:val="16"/>
        </w:rPr>
        <w:t xml:space="preserve"> such as embargoes </w:t>
      </w:r>
      <w:r w:rsidRPr="00CD0163">
        <w:rPr>
          <w:bCs/>
          <w:u w:val="single"/>
        </w:rPr>
        <w:t>need to pay</w:t>
      </w:r>
      <w:r w:rsidRPr="00CD0163">
        <w:rPr>
          <w:sz w:val="16"/>
        </w:rPr>
        <w:t xml:space="preserve"> special </w:t>
      </w:r>
      <w:r w:rsidRPr="00CD0163">
        <w:rPr>
          <w:bCs/>
          <w:u w:val="single"/>
        </w:rPr>
        <w:t>attention to the impact they can have on the targeted country's population</w:t>
      </w:r>
      <w:r w:rsidRPr="00CD0163">
        <w:rPr>
          <w:sz w:val="16"/>
        </w:rPr>
        <w:t>."</w:t>
      </w:r>
    </w:p>
    <w:p w:rsidR="00F2522B" w:rsidRPr="000B124F" w:rsidRDefault="00F2522B" w:rsidP="00F2522B"/>
    <w:p w:rsidR="00481058" w:rsidRPr="00CD0163" w:rsidRDefault="00481058" w:rsidP="00481058">
      <w:pPr>
        <w:pStyle w:val="Heading4"/>
      </w:pPr>
      <w:r w:rsidRPr="00CD0163">
        <w:t>The embargo destroys Cubans’ nutrition and access to medical care</w:t>
      </w:r>
    </w:p>
    <w:p w:rsidR="00481058" w:rsidRPr="00CD0163" w:rsidRDefault="00481058" w:rsidP="00481058">
      <w:pPr>
        <w:rPr>
          <w:sz w:val="16"/>
        </w:rPr>
      </w:pPr>
      <w:r w:rsidRPr="00CD0163">
        <w:rPr>
          <w:b/>
        </w:rPr>
        <w:t>Coll, 8</w:t>
      </w:r>
      <w:r w:rsidRPr="00CD0163">
        <w:rPr>
          <w:sz w:val="16"/>
        </w:rPr>
        <w:t xml:space="preserve"> – Professor of Law, President of the International Human Rights Law Institute, and Director, European and Latin American Legal Studies Program at DePaul College of Law, Juris Doctor and Ph.D. in government and foreign affairs from the University of Virginia, frequent lecturer on American foreign policy, U.S. relations with Cuba and Latin America, and international legal and political issues (Alberto R., “Harming Human Rights in the Name of Promoting Them: The Case of the Cuban Embargo,” UCLA Journal of International Law and Foreign Affairs, Fall 2007, lexis)//BI</w:t>
      </w:r>
    </w:p>
    <w:p w:rsidR="00481058" w:rsidRPr="00CD0163" w:rsidRDefault="00481058" w:rsidP="00481058">
      <w:pPr>
        <w:rPr>
          <w:sz w:val="16"/>
        </w:rPr>
      </w:pPr>
      <w:r w:rsidRPr="00CD0163">
        <w:rPr>
          <w:sz w:val="16"/>
        </w:rPr>
        <w:t xml:space="preserve">1. Nutrition Even before the 1959 revolution that brought Castro to power, Cuba had to import a considerable amount of its food.267 In the 1980s, approximately half of all protein and calories consumed by Cubans were imported. 268 As communism collapsed in Eastern Europe in 1989, and Mikhail Gorbachev began reducing Soviet subsidies to Cuba, the Cuban economy entered a steep depression that reduced its GDP by 35%. </w:t>
      </w:r>
      <w:r w:rsidRPr="00CD0163">
        <w:rPr>
          <w:bCs/>
          <w:u w:val="single"/>
        </w:rPr>
        <w:t>When the Soviet Union ceased to exist</w:t>
      </w:r>
      <w:r w:rsidRPr="00CD0163">
        <w:rPr>
          <w:sz w:val="16"/>
        </w:rPr>
        <w:t xml:space="preserve"> at the end of 1991, Russia's new leader, Boris </w:t>
      </w:r>
      <w:r w:rsidRPr="00CD0163">
        <w:rPr>
          <w:bCs/>
          <w:u w:val="single"/>
        </w:rPr>
        <w:t>Yeltsin, eliminated all aid to Cuba</w:t>
      </w:r>
      <w:r w:rsidRPr="00CD0163">
        <w:rPr>
          <w:sz w:val="16"/>
        </w:rPr>
        <w:t xml:space="preserve">. In addition to the loss of aid, the Cuban economy also lost its highly advantageous membership in the Soviet commercial bloc (COMECON). The virtual disappearance of COMECON in 1990 left Cuba highly vulnerable and forced the nation to start integrating into the wider and less protected capitalist international trading system, an economic readjustment fraught with significant economic pain and hardship. </w:t>
      </w:r>
      <w:r w:rsidRPr="00CD0163">
        <w:rPr>
          <w:bCs/>
          <w:u w:val="single"/>
        </w:rPr>
        <w:t>This would have been an appropriate time for the U</w:t>
      </w:r>
      <w:r w:rsidRPr="00CD0163">
        <w:rPr>
          <w:sz w:val="16"/>
        </w:rPr>
        <w:t xml:space="preserve">nited </w:t>
      </w:r>
      <w:r w:rsidRPr="00CD0163">
        <w:rPr>
          <w:bCs/>
          <w:u w:val="single"/>
        </w:rPr>
        <w:t>S</w:t>
      </w:r>
      <w:r w:rsidRPr="00CD0163">
        <w:rPr>
          <w:sz w:val="16"/>
        </w:rPr>
        <w:t xml:space="preserve">tates </w:t>
      </w:r>
      <w:r w:rsidRPr="00CD0163">
        <w:rPr>
          <w:bCs/>
          <w:u w:val="single"/>
        </w:rPr>
        <w:t>to reconsider its embargo</w:t>
      </w:r>
      <w:r w:rsidRPr="00CD0163">
        <w:rPr>
          <w:sz w:val="16"/>
        </w:rPr>
        <w:t xml:space="preserve">, or to at least narrow it in order to reduce its impact on the majority of innocent Cubans. Instead, </w:t>
      </w:r>
      <w:r w:rsidRPr="00CD0163">
        <w:rPr>
          <w:bCs/>
          <w:u w:val="single"/>
        </w:rPr>
        <w:t>the U.S. government not only left the highly indiscriminate</w:t>
      </w:r>
      <w:r w:rsidRPr="00CD0163">
        <w:rPr>
          <w:sz w:val="16"/>
        </w:rPr>
        <w:t xml:space="preserve"> and comprehensive </w:t>
      </w:r>
      <w:r w:rsidRPr="00CD0163">
        <w:rPr>
          <w:bCs/>
          <w:u w:val="single"/>
        </w:rPr>
        <w:t>embargo in place but further tightened it in 1992</w:t>
      </w:r>
      <w:r w:rsidRPr="00CD0163">
        <w:rPr>
          <w:sz w:val="16"/>
        </w:rPr>
        <w:t xml:space="preserve"> with the passage of the Cuban Democracy Act. Those in Washington that were supportive of a tough policy toward Cuba argued that the embargo had not worked for 30 years because of Soviet subsidies, and that the end of such aid meant that the embargo would finally accomplish its objective of forcing Castro from power.269 Thus, during Cuba's painful period of economic readjustment from 1989 to 1994, the embargo became a key contributing factor to what was already an extremely difficult situation. </w:t>
      </w:r>
      <w:r w:rsidRPr="00CD0163">
        <w:rPr>
          <w:bCs/>
          <w:u w:val="single"/>
        </w:rPr>
        <w:t>Legally and morally, the United States</w:t>
      </w:r>
      <w:r w:rsidRPr="00CD0163">
        <w:rPr>
          <w:sz w:val="16"/>
        </w:rPr>
        <w:t xml:space="preserve"> not only </w:t>
      </w:r>
      <w:r w:rsidRPr="00CD0163">
        <w:rPr>
          <w:bCs/>
          <w:u w:val="single"/>
        </w:rPr>
        <w:t>had</w:t>
      </w:r>
      <w:r w:rsidRPr="00CD0163">
        <w:rPr>
          <w:sz w:val="16"/>
        </w:rPr>
        <w:t xml:space="preserve"> the opportunity but also </w:t>
      </w:r>
      <w:r w:rsidRPr="00CD0163">
        <w:rPr>
          <w:bCs/>
          <w:u w:val="single"/>
        </w:rPr>
        <w:t>the obligation to take Cuba's deteriorating economic situation into account</w:t>
      </w:r>
      <w:r w:rsidRPr="00CD0163">
        <w:rPr>
          <w:sz w:val="16"/>
        </w:rPr>
        <w:t xml:space="preserve"> in the early 1990s as it pondered whether to relax or tighten the embargo. The U.S. government's </w:t>
      </w:r>
      <w:r w:rsidRPr="00CD0163">
        <w:rPr>
          <w:bCs/>
          <w:u w:val="single"/>
        </w:rPr>
        <w:t>actions-to enhance the embargo's</w:t>
      </w:r>
      <w:r w:rsidRPr="00CD0163">
        <w:rPr>
          <w:sz w:val="16"/>
        </w:rPr>
        <w:t xml:space="preserve"> comprehensive and </w:t>
      </w:r>
      <w:r w:rsidRPr="00CD0163">
        <w:rPr>
          <w:bCs/>
          <w:u w:val="single"/>
        </w:rPr>
        <w:t xml:space="preserve">indiscriminate character-had </w:t>
      </w:r>
      <w:r w:rsidRPr="00CD0163">
        <w:rPr>
          <w:sz w:val="16"/>
        </w:rPr>
        <w:t xml:space="preserve">predictably </w:t>
      </w:r>
      <w:r w:rsidRPr="00CD0163">
        <w:rPr>
          <w:bCs/>
          <w:u w:val="single"/>
        </w:rPr>
        <w:t>harmful effects on the human rights of innocent people</w:t>
      </w:r>
      <w:r w:rsidRPr="00CD0163">
        <w:rPr>
          <w:sz w:val="16"/>
        </w:rPr>
        <w:t xml:space="preserve">. The </w:t>
      </w:r>
      <w:r w:rsidRPr="00CD0163">
        <w:rPr>
          <w:bCs/>
          <w:u w:val="single"/>
        </w:rPr>
        <w:t>impact on nutrition and public health</w:t>
      </w:r>
      <w:r w:rsidRPr="00CD0163">
        <w:rPr>
          <w:sz w:val="16"/>
        </w:rPr>
        <w:t xml:space="preserve"> from Cuba's economic crisis </w:t>
      </w:r>
      <w:r w:rsidRPr="00CD0163">
        <w:rPr>
          <w:bCs/>
          <w:u w:val="single"/>
        </w:rPr>
        <w:t>was devastating</w:t>
      </w:r>
      <w:r w:rsidRPr="00CD0163">
        <w:rPr>
          <w:sz w:val="16"/>
        </w:rPr>
        <w:t xml:space="preserve">. Between 1989 and 1993, Cuban imports declined by approximately 50%270 and resulted in an 18% to 25% decrease in the availability of protein and calorie sources. 27' The </w:t>
      </w:r>
      <w:r w:rsidRPr="00CD0163">
        <w:rPr>
          <w:bCs/>
          <w:u w:val="single"/>
        </w:rPr>
        <w:t xml:space="preserve">decrease in the availability of nutrients had a detrimental effect </w:t>
      </w:r>
      <w:r w:rsidRPr="00CD0163">
        <w:rPr>
          <w:sz w:val="16"/>
        </w:rPr>
        <w:t xml:space="preserve">on the health of the population, </w:t>
      </w:r>
      <w:r w:rsidRPr="00CD0163">
        <w:rPr>
          <w:bCs/>
          <w:u w:val="single"/>
        </w:rPr>
        <w:t>particularly pregnant women and young children</w:t>
      </w:r>
      <w:r w:rsidRPr="00CD0163">
        <w:rPr>
          <w:sz w:val="16"/>
        </w:rPr>
        <w:t xml:space="preserve">.272 Data on pregnancy and birth weights taken during the time period reveals troubling trends. For example, low birth weights 273 rose 23% from 7.3% in 1989 to 9.0% in 1993.274 In ad- dition, pregnant women who failed to gain adequate weight rose 18% from 7.9% in 1988 to 9.3% in 1993.275 Furthermore, in 1991, approximately 50% of pregnant women and six- to 12-month old infants were affected by anemia, levels unheard of since the early 1970 s.276 Until 1992, children up to the age of 13 and seniors over the age of 65 were regularly given a daily milk ration; in 1992 the ration was limited to children six years old and younger. 277 The declining health indicators thus substantiate the Cuban government's claim that </w:t>
      </w:r>
      <w:r w:rsidRPr="00CD0163">
        <w:rPr>
          <w:bCs/>
          <w:u w:val="single"/>
        </w:rPr>
        <w:t>the embargo affects the "physical and moral integrity of an entire nation, above all its children and its elderly</w:t>
      </w:r>
      <w:r w:rsidRPr="00CD0163">
        <w:rPr>
          <w:sz w:val="16"/>
        </w:rPr>
        <w:t xml:space="preserve">." 278 Moreover, a </w:t>
      </w:r>
      <w:r w:rsidRPr="00CD0163">
        <w:rPr>
          <w:bCs/>
          <w:u w:val="single"/>
        </w:rPr>
        <w:t>lack of nutrients added to</w:t>
      </w:r>
      <w:r w:rsidRPr="00CD0163">
        <w:rPr>
          <w:sz w:val="16"/>
        </w:rPr>
        <w:t xml:space="preserve"> the </w:t>
      </w:r>
      <w:r w:rsidRPr="00CD0163">
        <w:rPr>
          <w:bCs/>
          <w:u w:val="single"/>
        </w:rPr>
        <w:t>incidence of disease</w:t>
      </w:r>
      <w:r w:rsidRPr="00CD0163">
        <w:rPr>
          <w:sz w:val="16"/>
        </w:rPr>
        <w:t xml:space="preserve"> in the larger Cuban population. An epidemic of optic and peripheral neuropathy, a condition caused in large part by lack of food, 279 affected more than 51,000 Cubans in 1992-1993.28° Poor nutrition in combination with unsanitary conditions also contributed to an increase from 5.5 cases of tuberculosis per 100,000 people in 1990 to 15.3 cases per 100,000 people in 1994.8 In addition to harms suffered by the population due to a lack of sufficient nutrition, the lack of fats led to a soap shortage in 1993-1994,282 and Cubans were forced to make soap out of lye, caustic soda, and other chemicals. 283 The </w:t>
      </w:r>
      <w:r w:rsidRPr="00CD0163">
        <w:rPr>
          <w:bCs/>
          <w:u w:val="single"/>
        </w:rPr>
        <w:t>use of these soap substitutes resulted in an increase in poisoning and bums</w:t>
      </w:r>
      <w:r w:rsidRPr="00CD0163">
        <w:rPr>
          <w:sz w:val="16"/>
        </w:rPr>
        <w:t xml:space="preserve"> and an epidemic of esophageal stenosis in toddlers from inadvertent ingestion of lye.284 Due largely to the lack of soap products, </w:t>
      </w:r>
      <w:r w:rsidRPr="00CD0163">
        <w:rPr>
          <w:bCs/>
          <w:u w:val="single"/>
        </w:rPr>
        <w:t>epidemics of lice and scabies reached peak levels</w:t>
      </w:r>
      <w:r w:rsidRPr="00CD0163">
        <w:rPr>
          <w:sz w:val="16"/>
        </w:rPr>
        <w:t xml:space="preserve"> in 1994.285 While reports of these conditions generated significant controversy within the United States regarding the embargo's appropriateness, the Clinton administration did little to loosen the embargo. B. Medications and Medical Supplies The Cuban government claims that in the ten-month period between June 2004 and April 2005, the embargo cost Cuba $75.7 million in public health damages alone.286 This cost is a result of the laborious licensing process that Cuba must comply with in order to purchase medical products manufactured in the United States or by U.S. subsidiaries. 287 Like the rest of the embargo, the licensing procedures do not target certain carefully selected products but rather are comprehensive and indiscriminate. These procedures pose serious problems when considering that U.S. companies produce approximately 50% of all new patented drugs in the world.288 In a widely publicized 1997 report, the American Association for World Health ("AAWH") found that </w:t>
      </w:r>
      <w:r w:rsidRPr="00CD0163">
        <w:rPr>
          <w:bCs/>
          <w:u w:val="single"/>
        </w:rPr>
        <w:t>the embargo's arduous licensing provisions actively discouraged medical trade</w:t>
      </w:r>
      <w:r w:rsidRPr="00CD0163">
        <w:rPr>
          <w:sz w:val="16"/>
        </w:rPr>
        <w:t xml:space="preserve"> and commerce.289 AAWH further reported that in some cases U.S. officials provided American firms with misleading or confusing information.290 In addition, it reported that several licenses for legitimate medications and medical equipment were denied as "detrimental to U.S. foreign policy interests." 291 The AAWH concluded that, as a result of inaccurate or confusing information from U.S. officials, one-half of the firms they surveyed incorrectly believed that the embargo prevented all sales of medications and medical supplies to Cuba.292 </w:t>
      </w:r>
      <w:r w:rsidRPr="00CD0163">
        <w:rPr>
          <w:bCs/>
          <w:u w:val="single"/>
        </w:rPr>
        <w:t>An arduous and confusing process</w:t>
      </w:r>
      <w:r w:rsidRPr="00CD0163">
        <w:rPr>
          <w:sz w:val="16"/>
        </w:rPr>
        <w:t xml:space="preserve"> that discourages even legal sales of medication and medical supplies from U.S. companies or subsidiaries </w:t>
      </w:r>
      <w:r w:rsidRPr="00CD0163">
        <w:rPr>
          <w:bCs/>
          <w:u w:val="single"/>
        </w:rPr>
        <w:t>harms Cubans' human rights to health and medical care</w:t>
      </w:r>
      <w:r w:rsidRPr="00CD0163">
        <w:rPr>
          <w:sz w:val="16"/>
        </w:rPr>
        <w:t xml:space="preserve">. The licensing procedures often effectively ensure that vital health products are only available to Cubans through intermediaries at prohibitive prices that are much higher than in the American market.293 The resulting impact of medication shortages in Cuba is well documented. 94 For example, between 1992 and 1993, medication shortages in Cuba accounted for a 48% increase in deaths from tuberculosis; a 67% increase in deaths due to infectious and parasitic diseases; and a 77% increase in deaths from influenza and pneumonia.295 More recently, the Cuban government has issued reports in the United Nations General Assembly documenting the ways in which the U.S. embargo makes the process of obtaining medications and medical equipment unnecessarily difficult and costly.296 Two examples include Cuba's unsuccessful attempts to purchase an anti-viral medication called Tenofovir (Viread) from the U.S. firm Gilead and Depo-Provera, a contraceptive drug, from another U.S. firm, Pfizer. Because it would have required an export license from the U.S. government, Gilead was unable to sell Tenofovir, and Cuba was forced to purchase the medication through third-parties at a significantly higher price. The Cuban government cited this as an example of the embargo's negative impact on Cuba's efforts to modernize its HIV/AIDS treatments. 297 In the Depo-Provera example, Cuba reported that, despite Cuba's attempts to purchase the drug as part of a national program associated with the United Nations Population Fund, Pfizer claimed it could not sell the product to Cuba without obtaining a number of licenses, a process which would take several months.298 Cuba's report to the United Nations also chronicled obstacles the country faced in obtaining medical equipment from U.S. companies and subsidiaries. Moreover, Cuba reports that the embargo's restrictions go beyond the purchase of medical equipment and medications but also includes replacement components for equipment it already possesses.2 99 The country reported being denied the possibility of purchasing replacement pieces containing U.S.-made components for equipment used in its Oncology and Radiobiology Institute.3 °° In another example, Cuba reported that the U.S. Treasury refused to authorize Atlantic Philanthropic, a United States NGO, from donating a molecular biology laboratory to Cuba's Nephrology Institute. This technology would have facilitated successful kidney transplants for a larger percentage of Cuban patients. 30 1 Additional reported examples include film for x-ray machines used to detect breast cancer, Spanishlanguage medical books from a U.S. conglomerate subsidiary, and U.S.- made components for respirators.3 °2 </w:t>
      </w:r>
      <w:r w:rsidRPr="00CD0163">
        <w:rPr>
          <w:bCs/>
          <w:u w:val="single"/>
        </w:rPr>
        <w:t>A policy of maintaining an</w:t>
      </w:r>
      <w:r w:rsidRPr="00CD0163">
        <w:rPr>
          <w:sz w:val="16"/>
        </w:rPr>
        <w:t xml:space="preserve"> arduous and at times </w:t>
      </w:r>
      <w:r w:rsidRPr="00CD0163">
        <w:rPr>
          <w:bCs/>
          <w:u w:val="single"/>
        </w:rPr>
        <w:t>insurmountable licensing procedure</w:t>
      </w:r>
      <w:r w:rsidRPr="00CD0163">
        <w:rPr>
          <w:sz w:val="16"/>
        </w:rPr>
        <w:t xml:space="preserve"> for trading health-related products with Cuba </w:t>
      </w:r>
      <w:r w:rsidRPr="00CD0163">
        <w:rPr>
          <w:bCs/>
          <w:u w:val="single"/>
        </w:rPr>
        <w:t>harms the health of Cuban citizens</w:t>
      </w:r>
      <w:r w:rsidRPr="00CD0163">
        <w:rPr>
          <w:sz w:val="16"/>
        </w:rPr>
        <w:t xml:space="preserve">. Moreover, the </w:t>
      </w:r>
      <w:r w:rsidRPr="00CD0163">
        <w:rPr>
          <w:bCs/>
          <w:u w:val="single"/>
        </w:rPr>
        <w:t>waste of</w:t>
      </w:r>
      <w:r w:rsidRPr="00CD0163">
        <w:rPr>
          <w:sz w:val="16"/>
        </w:rPr>
        <w:t xml:space="preserve"> valuable </w:t>
      </w:r>
      <w:r w:rsidRPr="00CD0163">
        <w:rPr>
          <w:bCs/>
          <w:u w:val="single"/>
        </w:rPr>
        <w:t>time and</w:t>
      </w:r>
      <w:r w:rsidRPr="00CD0163">
        <w:rPr>
          <w:sz w:val="16"/>
        </w:rPr>
        <w:t xml:space="preserve"> the </w:t>
      </w:r>
      <w:r w:rsidRPr="00CD0163">
        <w:rPr>
          <w:bCs/>
          <w:u w:val="single"/>
        </w:rPr>
        <w:t>deprivation of necessary medicine</w:t>
      </w:r>
      <w:r w:rsidRPr="00CD0163">
        <w:rPr>
          <w:sz w:val="16"/>
        </w:rPr>
        <w:t xml:space="preserve"> and equipment </w:t>
      </w:r>
      <w:r w:rsidRPr="00CD0163">
        <w:rPr>
          <w:bCs/>
          <w:u w:val="single"/>
        </w:rPr>
        <w:t>do not make sense morally</w:t>
      </w:r>
      <w:r w:rsidRPr="00CD0163">
        <w:rPr>
          <w:sz w:val="16"/>
        </w:rPr>
        <w:t xml:space="preserve"> or politically. In a 1995 speech addressing the use of economic sanctions as a political tool, former United Nations Secretary General Boutros Boutros-Ghali explained: "</w:t>
      </w:r>
      <w:r w:rsidRPr="00CD0163">
        <w:rPr>
          <w:bCs/>
          <w:u w:val="single"/>
        </w:rPr>
        <w:t>Sanctions</w:t>
      </w:r>
      <w:r w:rsidRPr="00CD0163">
        <w:rPr>
          <w:sz w:val="16"/>
        </w:rPr>
        <w:t xml:space="preserve">, as is generally recognized, are a blunt instrument. They </w:t>
      </w:r>
      <w:r w:rsidRPr="00CD0163">
        <w:rPr>
          <w:bCs/>
          <w:u w:val="single"/>
        </w:rPr>
        <w:t>raise the ethical question of whether suffering inflicted on vulnerable groups in the target country is a legitimate means of exerting pressure on political leaders</w:t>
      </w:r>
      <w:r w:rsidRPr="00CD0163">
        <w:rPr>
          <w:sz w:val="16"/>
        </w:rPr>
        <w:t xml:space="preserve"> whose behaviour is unlikely to be affected by the plight of their subjects., 30 3</w:t>
      </w:r>
    </w:p>
    <w:p w:rsidR="00481058" w:rsidRPr="00CD0163" w:rsidRDefault="00481058" w:rsidP="00481058">
      <w:pPr>
        <w:pStyle w:val="Heading4"/>
      </w:pPr>
      <w:r w:rsidRPr="00CD0163">
        <w:t>Economic sanctions are a war on public health – removing the embargo is a moral imperative</w:t>
      </w:r>
    </w:p>
    <w:p w:rsidR="00481058" w:rsidRPr="00CD0163" w:rsidRDefault="00481058" w:rsidP="00481058">
      <w:pPr>
        <w:rPr>
          <w:b/>
          <w:bCs/>
          <w:sz w:val="16"/>
        </w:rPr>
      </w:pPr>
      <w:r w:rsidRPr="00CD0163">
        <w:rPr>
          <w:b/>
          <w:bCs/>
        </w:rPr>
        <w:t>Eisenberg, 97</w:t>
      </w:r>
      <w:r w:rsidRPr="00CD0163">
        <w:rPr>
          <w:b/>
          <w:bCs/>
          <w:sz w:val="16"/>
        </w:rPr>
        <w:t xml:space="preserve"> </w:t>
      </w:r>
      <w:r w:rsidRPr="00CD0163">
        <w:rPr>
          <w:sz w:val="16"/>
        </w:rPr>
        <w:t>– BA and MD from the University of Pennsylvania, honorary Doctor of Science degrees from the University of Manchester (UK) and the University of Massachusetts, Professor of Social Medicine and Psychiatry Emeritus in the Department of Global Health and Social Medicine of the Harvard Medical School (Leon, “The Sleep of Reason Produces Monsters -- Human Costs of Economic Sanctions,” The New England Journal of Medicine, Vol. 336 No. 17, pg. 1248-1250, 24 April 1997, http://www.scn.org/ccpi/NEJM_editorial.html)//BI</w:t>
      </w:r>
    </w:p>
    <w:p w:rsidR="00481058" w:rsidRPr="00CD0163" w:rsidRDefault="00481058" w:rsidP="00481058">
      <w:pPr>
        <w:rPr>
          <w:sz w:val="16"/>
        </w:rPr>
      </w:pPr>
      <w:r w:rsidRPr="00CD0163">
        <w:rPr>
          <w:sz w:val="16"/>
        </w:rPr>
        <w:t xml:space="preserve">Accepting medical assignments constrained by larger political decisions without examining the moral grounds for those decisions and without scrutinizing the role assigned to doctors can compromise the medical mission. Chasing symptoms is an ineffective mode of management when their cause is clear. Andrews et al. note the "deteriorating economic conditions in Cuba" caused by the loss of economic subsidies from the former Soviet Union, along with stricter </w:t>
      </w:r>
      <w:r w:rsidRPr="00CD0163">
        <w:rPr>
          <w:bCs/>
          <w:u w:val="single"/>
        </w:rPr>
        <w:t>economic sanctions by the United States</w:t>
      </w:r>
      <w:r w:rsidRPr="00CD0163">
        <w:rPr>
          <w:sz w:val="16"/>
        </w:rPr>
        <w:t xml:space="preserve">. The U.S. sanctions </w:t>
      </w:r>
      <w:r w:rsidRPr="00CD0163">
        <w:rPr>
          <w:bCs/>
          <w:u w:val="single"/>
        </w:rPr>
        <w:t>are having visible effects. Mass flight</w:t>
      </w:r>
      <w:r w:rsidRPr="00CD0163">
        <w:rPr>
          <w:sz w:val="16"/>
        </w:rPr>
        <w:t xml:space="preserve"> (when Castro allows it) </w:t>
      </w:r>
      <w:r w:rsidRPr="00CD0163">
        <w:rPr>
          <w:bCs/>
          <w:u w:val="single"/>
        </w:rPr>
        <w:t>is one measure of the sanctions' "effectiveness."</w:t>
      </w:r>
      <w:r w:rsidRPr="00CD0163">
        <w:rPr>
          <w:sz w:val="16"/>
        </w:rPr>
        <w:t xml:space="preserve"> But we changed our minds about welcoming refugees and transmuted them into migrants. </w:t>
      </w:r>
      <w:r w:rsidRPr="00CD0163">
        <w:rPr>
          <w:bCs/>
          <w:u w:val="single"/>
        </w:rPr>
        <w:t>Another</w:t>
      </w:r>
      <w:r w:rsidRPr="00CD0163">
        <w:rPr>
          <w:sz w:val="16"/>
        </w:rPr>
        <w:t xml:space="preserve"> measure of the "effectiveness" of the U.S. sanctions </w:t>
      </w:r>
      <w:r w:rsidRPr="00CD0163">
        <w:rPr>
          <w:bCs/>
          <w:u w:val="single"/>
        </w:rPr>
        <w:t>was the epidemic of 50,000 cases of optic and peripheral neuropathy</w:t>
      </w:r>
      <w:r w:rsidRPr="00CD0163">
        <w:rPr>
          <w:sz w:val="16"/>
        </w:rPr>
        <w:t xml:space="preserve"> in Cuba between 1991 and 1993. The team that studied the epidemic, assembled by the Pan American Health Organization with the cooperation of the Centers for Disease Control and Prevention, concluded </w:t>
      </w:r>
      <w:r w:rsidRPr="00CD0163">
        <w:rPr>
          <w:bCs/>
          <w:u w:val="single"/>
        </w:rPr>
        <w:t>that the outbreak was "linked to reduced nutrient intake caused by the country's deteriorating economic situation</w:t>
      </w:r>
      <w:r w:rsidRPr="00CD0163">
        <w:rPr>
          <w:sz w:val="16"/>
        </w:rPr>
        <w:t xml:space="preserve"> and the high prevalence of tobacco use." (Ref. 4) The incidence of the disease dropped sharply after the Ministry of Public Health inaugurated a program of multiple-vitamin supplementation for the Cuban population. Thus, three</w:t>
      </w:r>
      <w:r w:rsidRPr="00CD0163">
        <w:rPr>
          <w:bCs/>
          <w:u w:val="single"/>
        </w:rPr>
        <w:t xml:space="preserve"> unusual outbreaks of medical conditions</w:t>
      </w:r>
      <w:r w:rsidRPr="00CD0163">
        <w:rPr>
          <w:sz w:val="16"/>
        </w:rPr>
        <w:t xml:space="preserve"> -- neuropathy, self-inflicted disease, and injuries caused by rioting -- </w:t>
      </w:r>
      <w:r w:rsidRPr="00CD0163">
        <w:rPr>
          <w:bCs/>
          <w:u w:val="single"/>
        </w:rPr>
        <w:t>stemmed from U.S. economic sanctions. The sanctions may be aimed at</w:t>
      </w:r>
      <w:r w:rsidRPr="00CD0163">
        <w:rPr>
          <w:sz w:val="16"/>
        </w:rPr>
        <w:t xml:space="preserve"> Fidel </w:t>
      </w:r>
      <w:r w:rsidRPr="00CD0163">
        <w:rPr>
          <w:bCs/>
          <w:u w:val="single"/>
        </w:rPr>
        <w:t>Castro, but the victims are the ordinary citizens of Cuba</w:t>
      </w:r>
      <w:r w:rsidRPr="00CD0163">
        <w:rPr>
          <w:sz w:val="16"/>
        </w:rPr>
        <w:t xml:space="preserve">. Castro looks as well fed as ever. Economic </w:t>
      </w:r>
      <w:r w:rsidRPr="00CD0163">
        <w:rPr>
          <w:bCs/>
          <w:u w:val="single"/>
        </w:rPr>
        <w:t>sanctions afflict civilians, not soldiers and not the leaders of autocratic societies. Yet the U</w:t>
      </w:r>
      <w:r w:rsidRPr="00CD0163">
        <w:rPr>
          <w:sz w:val="16"/>
        </w:rPr>
        <w:t xml:space="preserve">nited </w:t>
      </w:r>
      <w:r w:rsidRPr="00CD0163">
        <w:rPr>
          <w:bCs/>
          <w:u w:val="single"/>
        </w:rPr>
        <w:t>S</w:t>
      </w:r>
      <w:r w:rsidRPr="00CD0163">
        <w:rPr>
          <w:sz w:val="16"/>
        </w:rPr>
        <w:t xml:space="preserve">tates </w:t>
      </w:r>
      <w:r w:rsidRPr="00CD0163">
        <w:rPr>
          <w:bCs/>
          <w:u w:val="single"/>
        </w:rPr>
        <w:t>continues to employ such sanctions against dictators</w:t>
      </w:r>
      <w:r w:rsidRPr="00CD0163">
        <w:rPr>
          <w:sz w:val="16"/>
        </w:rPr>
        <w:t xml:space="preserve"> (or at least those dictators it suits present policy to condemn). When the sanctions are applied, they are all-encompassing. The interdicted trade with Cuba includes visits by medical delegations and the mailing of medical journals such as this one. Whom do medical journals empower, dictators or doctors? Can freedom be defended by suppressing information any more than by interrupting food supplies or drugs? Iraq is an even more disastrous example of war against the public health. Two months after the end of the six-week war, which began on January 16, 1991, a study team from the Harvard School of Public Health visited Iraq to examine the medical consequences of sanctions imposed after the armed conflict. The destruction of the country's power plants had brought its entire system of water purification and distribution to a halt, leading to epidemics of cholera, typhoid fever, and gastroenteritis, particularly among children. Mortality rates doubled or tripled among children admitted to hospitals in Baghdad and Basra. Cases of marasmus appeared for the first time in decades. The team observed "suffering of tragic proportions.... [with children] dying of preventable diseases and starvation." (Ref. 5) Although the allied bombing had caused few civilian casualties, the destruction of the infrastructure resulted in devastating long-term effects on health. An international group supported by the United Nations Children's Fund (UNICEF) carried out a more comprehensive study five months later by interviewing members of households selected to represent the Iraqi population. (Ref. 6) The age-adjusted relative mortality rate among children in the eight months after the war, as compared with the five years before the war, was 3.2. There were approximately 47,000 excess deaths among children under five years of age during the first eight months of 1991. The deaths resulted from infectious diseases, the decreased quality and availability of food and water, and an enfeebled medical care system hampered by the lack of drugs and supplies. </w:t>
      </w:r>
      <w:r w:rsidRPr="00CD0163">
        <w:rPr>
          <w:bCs/>
          <w:u w:val="single"/>
        </w:rPr>
        <w:t>The Cuban</w:t>
      </w:r>
      <w:r w:rsidRPr="00CD0163">
        <w:rPr>
          <w:sz w:val="16"/>
        </w:rPr>
        <w:t xml:space="preserve"> and Iraqi </w:t>
      </w:r>
      <w:r w:rsidRPr="00CD0163">
        <w:rPr>
          <w:bCs/>
          <w:u w:val="single"/>
        </w:rPr>
        <w:t>instances make it</w:t>
      </w:r>
      <w:r w:rsidRPr="00CD0163">
        <w:rPr>
          <w:sz w:val="16"/>
        </w:rPr>
        <w:t xml:space="preserve"> abundantly </w:t>
      </w:r>
      <w:r w:rsidRPr="00CD0163">
        <w:rPr>
          <w:bCs/>
          <w:u w:val="single"/>
        </w:rPr>
        <w:t>clear that economic sanctions are</w:t>
      </w:r>
      <w:r w:rsidRPr="00CD0163">
        <w:rPr>
          <w:sz w:val="16"/>
        </w:rPr>
        <w:t xml:space="preserve">, at their core, </w:t>
      </w:r>
      <w:r w:rsidRPr="00CD0163">
        <w:rPr>
          <w:bCs/>
          <w:u w:val="single"/>
        </w:rPr>
        <w:t>a war against public health</w:t>
      </w:r>
      <w:r w:rsidRPr="00CD0163">
        <w:rPr>
          <w:sz w:val="16"/>
        </w:rPr>
        <w:t xml:space="preserve">. Our professional ethic demands the defense of public health. Thus, as physicians, we have a moral imperative to call for the end of sanctions. </w:t>
      </w:r>
      <w:r w:rsidRPr="00CD0163">
        <w:rPr>
          <w:bCs/>
          <w:u w:val="single"/>
        </w:rPr>
        <w:t>Having found the cause, we must act to remove it. Continuing to allow our reason to sleep will produce more monsters.</w:t>
      </w:r>
      <w:r w:rsidRPr="00CD0163">
        <w:rPr>
          <w:sz w:val="16"/>
        </w:rPr>
        <w:t xml:space="preserve"> In mid-19th-century London, John Snow thought he discerned a pattern in the distribution of cases of cholera. (Ref. 7) He observed that in 10 days there were more than 500 fatal attacks of cholera within 250 yards of the spot where Cambridge Street joined Broad Street. What made that junction important was the fact that residents of the area obtained their water from the Broad Street pump. Because so many cases were aggregated in an area supplied by one water company, Snow petitioned the Board of Guardians of St. James parish to remove the handle of the pump. They did. The epidemic subsided. Like John Snow, </w:t>
      </w:r>
      <w:r w:rsidRPr="00CD0163">
        <w:rPr>
          <w:bCs/>
          <w:u w:val="single"/>
        </w:rPr>
        <w:t>we have a responsibility to petition the authorities to remove the known causes of epidemics</w:t>
      </w:r>
      <w:r w:rsidRPr="00CD0163">
        <w:rPr>
          <w:sz w:val="16"/>
        </w:rPr>
        <w:t xml:space="preserve"> -- in this case, </w:t>
      </w:r>
      <w:r w:rsidRPr="00CD0163">
        <w:rPr>
          <w:bCs/>
          <w:u w:val="single"/>
        </w:rPr>
        <w:t>by ending U.S. restrictions on trade in nonmilitary supplies</w:t>
      </w:r>
      <w:r w:rsidRPr="00CD0163">
        <w:rPr>
          <w:sz w:val="16"/>
        </w:rPr>
        <w:t>. Doing so will not make us popular in some circles. But neither the Hippocratic oath nor its contemporary versions contain clauses that make self-interest grounds for exempting physicians from "acting for the benefit of the sick... and keeping them from harm and injustice." (Ref. 8)</w:t>
      </w:r>
    </w:p>
    <w:p w:rsidR="00481058" w:rsidRPr="00CD0163" w:rsidRDefault="00481058" w:rsidP="00481058">
      <w:pPr>
        <w:pStyle w:val="Heading4"/>
      </w:pPr>
      <w:r w:rsidRPr="00CD0163">
        <w:t>The embargo is a crime against humanity – it constitutes a systematic deprivation of Cubans’ health</w:t>
      </w:r>
    </w:p>
    <w:p w:rsidR="00481058" w:rsidRPr="00CD0163" w:rsidRDefault="00481058" w:rsidP="00481058">
      <w:pPr>
        <w:rPr>
          <w:bCs/>
          <w:sz w:val="18"/>
        </w:rPr>
      </w:pPr>
      <w:r w:rsidRPr="00CD0163">
        <w:rPr>
          <w:b/>
          <w:bCs/>
        </w:rPr>
        <w:t xml:space="preserve">Heizer, 98 </w:t>
      </w:r>
      <w:r w:rsidRPr="00CD0163">
        <w:rPr>
          <w:b/>
          <w:bCs/>
          <w:sz w:val="16"/>
        </w:rPr>
        <w:t xml:space="preserve">– </w:t>
      </w:r>
      <w:r w:rsidRPr="00CD0163">
        <w:rPr>
          <w:bCs/>
          <w:sz w:val="16"/>
        </w:rPr>
        <w:t xml:space="preserve">practices civil rights and employment law in Milwaukee, WI, graduated from the University of Wisconsin Law School </w:t>
      </w:r>
      <w:r w:rsidRPr="00CD0163">
        <w:rPr>
          <w:bCs/>
          <w:i/>
          <w:sz w:val="16"/>
        </w:rPr>
        <w:t>cum laude</w:t>
      </w:r>
      <w:r w:rsidRPr="00CD0163">
        <w:rPr>
          <w:bCs/>
          <w:sz w:val="16"/>
        </w:rPr>
        <w:t xml:space="preserve"> (Arthur, “The U.S. economic blockade of Cuba: a crime against humanity?,” Guild Practitioner, Vol. 55 No. 2, 1998, HeinOnline)//BI</w:t>
      </w:r>
    </w:p>
    <w:p w:rsidR="00481058" w:rsidRPr="002D1E2D" w:rsidRDefault="00481058" w:rsidP="00481058">
      <w:pPr>
        <w:rPr>
          <w:sz w:val="16"/>
        </w:rPr>
      </w:pPr>
      <w:r w:rsidRPr="00CD0163">
        <w:rPr>
          <w:bCs/>
          <w:u w:val="single"/>
        </w:rPr>
        <w:t>Can it be reasonably argued that the effects of the economic blockade on Cuban civilians rise to the level of a crime against humanity</w:t>
      </w:r>
      <w:r w:rsidRPr="00CD0163">
        <w:rPr>
          <w:sz w:val="16"/>
        </w:rPr>
        <w:t>? Crimes against humanity are essentially war crimes. Unlike war crimes, however, a "</w:t>
      </w:r>
      <w:r w:rsidRPr="00CD0163">
        <w:rPr>
          <w:bCs/>
          <w:u w:val="single"/>
        </w:rPr>
        <w:t>crime against humanity</w:t>
      </w:r>
      <w:r w:rsidRPr="00CD0163">
        <w:rPr>
          <w:sz w:val="16"/>
        </w:rPr>
        <w:t xml:space="preserve">" can be recognized as such, regardless of the nature of the conflict in which the crime was committed, i.e., they </w:t>
      </w:r>
      <w:r w:rsidRPr="00CD0163">
        <w:rPr>
          <w:bCs/>
          <w:u w:val="single"/>
        </w:rPr>
        <w:t>can be perpetrated in the context of international armed conflict or purely internal strife</w:t>
      </w:r>
      <w:r w:rsidRPr="00CD0163">
        <w:rPr>
          <w:sz w:val="16"/>
        </w:rPr>
        <w:t xml:space="preserve">. There is no specialized convention proscribing crimes against humanity. Instead, a cumulative body of law has developed, since the end of WWII, starting with the principles of international law recognized and relied on in the Nuremburg war crimes tribunals. The prohibition against crimes against humanity and the international community's resolve to hold individuals responsible for such violations were recently reinforced through the work of the international criminal tribunals in the former Yugoslavia and Rwanda. Application of the Nuremburg Principles </w:t>
      </w:r>
      <w:r w:rsidRPr="00CD0163">
        <w:rPr>
          <w:bCs/>
          <w:u w:val="single"/>
        </w:rPr>
        <w:t>The Nuremburg Principles describe crimes against humanity as "murder, extermination, enslavement, deportation, and other inhumane acts committed against any civilian population</w:t>
      </w:r>
      <w:r w:rsidRPr="00CD0163">
        <w:rPr>
          <w:sz w:val="16"/>
        </w:rPr>
        <w:t xml:space="preserve">, before or during the war, or persecutions on political, racial or religious grounds in execution of or in connection with any crime within the jurisdiction of the Tribunal, whether or not in violation of the domestic law of the country where perpetrated." While our Cuba policy has included isolated instances of murder and attempted murder in the past (including attempts on the life of President Castro), and there has been an apparent condonation of small scale armed attacks from U.S. soil which can reasonably be expected to result in loss of life, it is doubtful they are sufficiently pervasive by themselves to establish a crime against humanity under the first prong of the definition.47 Do U.S. Sanctions "Persecute" Cubans for Following a Revolutionary Path to Development? The application of the second prong-outlawing "persecutions" on political grounds as an independent crime against humanity-to the economic blockade is a much better fit because because </w:t>
      </w:r>
      <w:r w:rsidRPr="00CD0163">
        <w:rPr>
          <w:bCs/>
          <w:u w:val="single"/>
        </w:rPr>
        <w:t>U.S. policy not only seeks to negate Cuba's self-determination, but indeed to persecute its populace for their revolutionary political tendencies in actively or passively supporting the revolution</w:t>
      </w:r>
      <w:r w:rsidRPr="00CD0163">
        <w:rPr>
          <w:sz w:val="16"/>
        </w:rPr>
        <w:t xml:space="preserve">. Unfortunately, it is unclear whether the requirement contained in the language of the original Nuremburg Principles that the "persecution" be in connection with another independently established "crime" is or should still be generally applicable. An important argument to explore, which is beyond the scope of this paper, is whether on these facts an independent crime against humanity may be established, based on a 36-year plan of comprehensive politically motivated persecution by the most powerful country in the world against a very small and poor neighbor. Our present focus, therefore, is whether the conscious attack on Cubans' health rises to the level of "other inhumane acts committed against any civilian population." Does the Conduct of the U.S. Government Amount to "An Inhumane Act Against a Civilian Population"? It is the author's opinion that </w:t>
      </w:r>
      <w:r w:rsidRPr="00CD0163">
        <w:rPr>
          <w:bCs/>
          <w:u w:val="single"/>
        </w:rPr>
        <w:t>the widespread effects of the economic blockade on food and medicine have been sufficiently established, documented, and publicized</w:t>
      </w:r>
      <w:r w:rsidRPr="00CD0163">
        <w:rPr>
          <w:sz w:val="16"/>
        </w:rPr>
        <w:t xml:space="preserve"> over a number of years </w:t>
      </w:r>
      <w:r w:rsidRPr="00CD0163">
        <w:rPr>
          <w:bCs/>
          <w:u w:val="single"/>
        </w:rPr>
        <w:t>to constitute an inhumane act against a "population," as opposed to isolated instances</w:t>
      </w:r>
      <w:r w:rsidRPr="00CD0163">
        <w:rPr>
          <w:sz w:val="16"/>
        </w:rPr>
        <w:t xml:space="preserve"> victimizing only isolated individuals. For example, in 1992, 1993, 1994, 1995, 1996 and 1997, the United Nations General Assembly in increasingly lopsided votes, has condemned the U.S. embargo policy against Cuba.48 The </w:t>
      </w:r>
      <w:r w:rsidRPr="00CD0163">
        <w:rPr>
          <w:bCs/>
          <w:u w:val="single"/>
        </w:rPr>
        <w:t>U.S. perseverance, and</w:t>
      </w:r>
      <w:r w:rsidRPr="00CD0163">
        <w:rPr>
          <w:sz w:val="16"/>
        </w:rPr>
        <w:t xml:space="preserve"> even </w:t>
      </w:r>
      <w:r w:rsidRPr="00CD0163">
        <w:rPr>
          <w:bCs/>
          <w:u w:val="single"/>
        </w:rPr>
        <w:t>intensification of this policy</w:t>
      </w:r>
      <w:r w:rsidRPr="00CD0163">
        <w:rPr>
          <w:sz w:val="16"/>
        </w:rPr>
        <w:t xml:space="preserve">, in the light of such universal repudiation and exposure of the deleterious health impact, certainly </w:t>
      </w:r>
      <w:r w:rsidRPr="00CD0163">
        <w:rPr>
          <w:bCs/>
          <w:u w:val="single"/>
        </w:rPr>
        <w:t>adds to the argument that the violation of international law is serious rather than incidental or technical</w:t>
      </w:r>
      <w:r w:rsidRPr="00CD0163">
        <w:rPr>
          <w:sz w:val="16"/>
        </w:rPr>
        <w:t xml:space="preserve">. The remaining question is whether the deliberate attempt to destroy the health system of a country and the health of its population for political leverage is an "inhumane act" rising to the level of murder, extermination, enslavement, or deportation. </w:t>
      </w:r>
      <w:r w:rsidRPr="00CD0163">
        <w:rPr>
          <w:bCs/>
          <w:u w:val="single"/>
        </w:rPr>
        <w:t>Based on the resulting increase in deaths, as well as the other severe and unnatural deprivations suffered by the Cuban population</w:t>
      </w:r>
      <w:r w:rsidRPr="00CD0163">
        <w:rPr>
          <w:sz w:val="16"/>
        </w:rPr>
        <w:t xml:space="preserve"> in significant part </w:t>
      </w:r>
      <w:r w:rsidRPr="00CD0163">
        <w:rPr>
          <w:bCs/>
          <w:u w:val="single"/>
        </w:rPr>
        <w:t>due to the economic blockade</w:t>
      </w:r>
      <w:r w:rsidRPr="00CD0163">
        <w:rPr>
          <w:sz w:val="16"/>
        </w:rPr>
        <w:t xml:space="preserve">, the author believes the better argument is that </w:t>
      </w:r>
      <w:r w:rsidRPr="00CD0163">
        <w:rPr>
          <w:bCs/>
          <w:u w:val="single"/>
        </w:rPr>
        <w:t>the "crime" is so longstanding and notorious that it does reach this level</w:t>
      </w:r>
      <w:r w:rsidRPr="00CD0163">
        <w:rPr>
          <w:sz w:val="16"/>
        </w:rPr>
        <w:t>.</w:t>
      </w:r>
    </w:p>
    <w:p w:rsidR="00481058" w:rsidRDefault="00F2522B" w:rsidP="00481058">
      <w:pPr>
        <w:pStyle w:val="Heading2"/>
      </w:pPr>
      <w:r>
        <w:t>2ac at: embargo good</w:t>
      </w:r>
    </w:p>
    <w:p w:rsidR="00481058" w:rsidRPr="00CD0163" w:rsidRDefault="00481058" w:rsidP="00481058">
      <w:pPr>
        <w:pStyle w:val="Heading4"/>
      </w:pPr>
      <w:r w:rsidRPr="00CD0163">
        <w:t>The embargo aids human rights only nominally – in reality it has an overwhelmingly negative effect on the Cuban population</w:t>
      </w:r>
    </w:p>
    <w:p w:rsidR="00481058" w:rsidRPr="00CD0163" w:rsidRDefault="00481058" w:rsidP="00481058">
      <w:pPr>
        <w:rPr>
          <w:sz w:val="16"/>
        </w:rPr>
      </w:pPr>
      <w:r w:rsidRPr="00CD0163">
        <w:rPr>
          <w:b/>
        </w:rPr>
        <w:t>Coll, 8</w:t>
      </w:r>
      <w:r w:rsidRPr="00CD0163">
        <w:rPr>
          <w:sz w:val="16"/>
        </w:rPr>
        <w:t xml:space="preserve"> – Professor of Law, President of the International Human Rights Law Institute, and Director, European and Latin American Legal Studies Program at DePaul College of Law, Juris Doctor and Ph.D. in government and foreign affairs from the University of Virginia, frequent lecturer on American foreign policy, U.S. relations with Cuba and Latin America, and international legal and political issues (Alberto R., “Harming Human Rights in the Name of Promoting Them: The Case of the Cuban Embargo,” UCLA Journal of International Law and Foreign Affairs, Fall 2007, lexis)//BI</w:t>
      </w:r>
    </w:p>
    <w:p w:rsidR="00481058" w:rsidRDefault="00481058" w:rsidP="00481058">
      <w:pPr>
        <w:rPr>
          <w:sz w:val="16"/>
        </w:rPr>
      </w:pPr>
      <w:r w:rsidRPr="00CD0163">
        <w:rPr>
          <w:bCs/>
          <w:u w:val="single"/>
        </w:rPr>
        <w:t>The</w:t>
      </w:r>
      <w:r w:rsidRPr="00CD0163">
        <w:rPr>
          <w:sz w:val="16"/>
        </w:rPr>
        <w:t xml:space="preserve"> aforementioned </w:t>
      </w:r>
      <w:r w:rsidRPr="00CD0163">
        <w:rPr>
          <w:bCs/>
          <w:u w:val="single"/>
        </w:rPr>
        <w:t>2007 U</w:t>
      </w:r>
      <w:r w:rsidRPr="00CD0163">
        <w:rPr>
          <w:sz w:val="16"/>
        </w:rPr>
        <w:t xml:space="preserve">nited </w:t>
      </w:r>
      <w:r w:rsidRPr="00CD0163">
        <w:rPr>
          <w:bCs/>
          <w:u w:val="single"/>
        </w:rPr>
        <w:t>N</w:t>
      </w:r>
      <w:r w:rsidRPr="00CD0163">
        <w:rPr>
          <w:sz w:val="16"/>
        </w:rPr>
        <w:t xml:space="preserve">ations </w:t>
      </w:r>
      <w:r w:rsidRPr="00CD0163">
        <w:rPr>
          <w:bCs/>
          <w:u w:val="single"/>
        </w:rPr>
        <w:t>report on the situation of human rights in Cuba noted that the U.S. embargo actually retards rather than contributes to a political opening. The embargo</w:t>
      </w:r>
      <w:r w:rsidRPr="00CD0163">
        <w:rPr>
          <w:sz w:val="16"/>
        </w:rPr>
        <w:t xml:space="preserve"> and the recent Helms- Burton legislation </w:t>
      </w:r>
      <w:r w:rsidRPr="00CD0163">
        <w:rPr>
          <w:bCs/>
          <w:u w:val="single"/>
        </w:rPr>
        <w:t>has seriously affected the civil and political rights of Cuban citizens by provoking reactions from</w:t>
      </w:r>
      <w:r w:rsidRPr="00CD0163">
        <w:rPr>
          <w:sz w:val="16"/>
        </w:rPr>
        <w:t xml:space="preserve"> Cuban </w:t>
      </w:r>
      <w:r w:rsidRPr="00CD0163">
        <w:rPr>
          <w:bCs/>
          <w:u w:val="single"/>
        </w:rPr>
        <w:t>authorities who</w:t>
      </w:r>
      <w:r w:rsidRPr="00CD0163">
        <w:rPr>
          <w:sz w:val="16"/>
        </w:rPr>
        <w:t xml:space="preserve"> often </w:t>
      </w:r>
      <w:r w:rsidRPr="00CD0163">
        <w:rPr>
          <w:bCs/>
          <w:u w:val="single"/>
        </w:rPr>
        <w:t xml:space="preserve">respond </w:t>
      </w:r>
      <w:r w:rsidRPr="00CD0163">
        <w:rPr>
          <w:sz w:val="16"/>
        </w:rPr>
        <w:t xml:space="preserve">to foreign interference </w:t>
      </w:r>
      <w:r w:rsidRPr="00CD0163">
        <w:rPr>
          <w:bCs/>
          <w:u w:val="single"/>
        </w:rPr>
        <w:t>with</w:t>
      </w:r>
      <w:r w:rsidRPr="00CD0163">
        <w:rPr>
          <w:sz w:val="16"/>
        </w:rPr>
        <w:t xml:space="preserve"> domestic policy by enacting </w:t>
      </w:r>
      <w:r w:rsidRPr="00CD0163">
        <w:rPr>
          <w:bCs/>
          <w:u w:val="single"/>
        </w:rPr>
        <w:t>repressive laws</w:t>
      </w:r>
      <w:r w:rsidRPr="00CD0163">
        <w:rPr>
          <w:sz w:val="16"/>
        </w:rPr>
        <w:t xml:space="preserve">.3 66 Thus, </w:t>
      </w:r>
      <w:r w:rsidRPr="00CD0163">
        <w:rPr>
          <w:bCs/>
          <w:u w:val="single"/>
        </w:rPr>
        <w:t>the embargo is the</w:t>
      </w:r>
      <w:r w:rsidRPr="00CD0163">
        <w:rPr>
          <w:sz w:val="16"/>
        </w:rPr>
        <w:t xml:space="preserve"> most powerful </w:t>
      </w:r>
      <w:r w:rsidRPr="00CD0163">
        <w:rPr>
          <w:bCs/>
          <w:u w:val="single"/>
        </w:rPr>
        <w:t>political cover under which the Cuban government</w:t>
      </w:r>
      <w:r w:rsidRPr="00CD0163">
        <w:rPr>
          <w:sz w:val="16"/>
        </w:rPr>
        <w:t xml:space="preserve"> repeatedly </w:t>
      </w:r>
      <w:r w:rsidRPr="00CD0163">
        <w:rPr>
          <w:bCs/>
          <w:u w:val="single"/>
        </w:rPr>
        <w:t>justifies its unwillingness to broaden the scope of individual civil and political liberties</w:t>
      </w:r>
      <w:r w:rsidRPr="00CD0163">
        <w:rPr>
          <w:sz w:val="16"/>
        </w:rPr>
        <w:t xml:space="preserve"> on the island.</w:t>
      </w:r>
    </w:p>
    <w:p w:rsidR="00481058" w:rsidRPr="00CD0163" w:rsidRDefault="00481058" w:rsidP="00481058">
      <w:pPr>
        <w:pStyle w:val="Heading4"/>
      </w:pPr>
      <w:r w:rsidRPr="00CD0163">
        <w:t>The embargo fuels Cuba’s human rights abuses</w:t>
      </w:r>
    </w:p>
    <w:p w:rsidR="00481058" w:rsidRPr="00CD0163" w:rsidRDefault="00481058" w:rsidP="00481058">
      <w:pPr>
        <w:rPr>
          <w:sz w:val="16"/>
        </w:rPr>
      </w:pPr>
      <w:r w:rsidRPr="00CD0163">
        <w:rPr>
          <w:b/>
        </w:rPr>
        <w:t xml:space="preserve">Steinberg 9 </w:t>
      </w:r>
      <w:r w:rsidRPr="00CD0163">
        <w:t xml:space="preserve">– </w:t>
      </w:r>
      <w:r w:rsidRPr="00CD0163">
        <w:rPr>
          <w:sz w:val="16"/>
        </w:rPr>
        <w:t>researcher in Human Rights Watch’s Americas Division (Nik Steinberg, “New Castro, Same Cuba” Human Rights Watch, November 19 2009, http://www.hrw.org/reports/2009/11/18/new-castro-same-cuba) MR</w:t>
      </w:r>
    </w:p>
    <w:p w:rsidR="00481058" w:rsidRPr="00CD0163" w:rsidRDefault="00481058" w:rsidP="00481058">
      <w:pPr>
        <w:rPr>
          <w:sz w:val="16"/>
          <w:szCs w:val="16"/>
        </w:rPr>
      </w:pPr>
      <w:r w:rsidRPr="00CD0163">
        <w:rPr>
          <w:bCs/>
          <w:u w:val="single"/>
        </w:rPr>
        <w:t>In July 2006,</w:t>
      </w:r>
      <w:r w:rsidRPr="00CD0163">
        <w:rPr>
          <w:sz w:val="16"/>
          <w:szCs w:val="16"/>
        </w:rPr>
        <w:t xml:space="preserve"> Fidel Castro handed control of the Cuban government over to his brother Raúl Castro. As the new head of state, </w:t>
      </w:r>
      <w:r w:rsidRPr="00CD0163">
        <w:rPr>
          <w:bCs/>
          <w:u w:val="single"/>
        </w:rPr>
        <w:t>Raúl Castro inherited a system of abusive laws and institutions</w:t>
      </w:r>
      <w:r w:rsidRPr="00CD0163">
        <w:rPr>
          <w:sz w:val="16"/>
          <w:szCs w:val="16"/>
        </w:rPr>
        <w:t xml:space="preserve">, as well as responsibility for hundreds of political prisoners arrested during his brother’s rule. </w:t>
      </w:r>
      <w:r w:rsidRPr="00CD0163">
        <w:rPr>
          <w:bCs/>
          <w:u w:val="single"/>
        </w:rPr>
        <w:t xml:space="preserve">Rather than dismantle this repressive machinery, Raúl Castro has kept it </w:t>
      </w:r>
      <w:r w:rsidRPr="00CD0163">
        <w:rPr>
          <w:iCs/>
          <w:u w:val="single"/>
          <w:bdr w:val="single" w:sz="18" w:space="0" w:color="auto"/>
        </w:rPr>
        <w:t>firmly in place</w:t>
      </w:r>
      <w:r w:rsidRPr="00CD0163">
        <w:rPr>
          <w:bCs/>
          <w:u w:val="single"/>
        </w:rPr>
        <w:t xml:space="preserve"> and </w:t>
      </w:r>
      <w:r w:rsidRPr="00CD0163">
        <w:rPr>
          <w:iCs/>
          <w:u w:val="single"/>
          <w:bdr w:val="single" w:sz="18" w:space="0" w:color="auto"/>
        </w:rPr>
        <w:t>fully active</w:t>
      </w:r>
      <w:r w:rsidRPr="00CD0163">
        <w:rPr>
          <w:sz w:val="16"/>
          <w:szCs w:val="16"/>
        </w:rPr>
        <w:t xml:space="preserve">. Scores of political prisoners arrested under Fidel Castro continue to languish in Cuba’s prisons. And </w:t>
      </w:r>
      <w:r w:rsidRPr="00CD0163">
        <w:rPr>
          <w:bCs/>
          <w:u w:val="single"/>
        </w:rPr>
        <w:t xml:space="preserve">Raúl Castro’s government has used draconian laws and sham trials to incarcerate scores </w:t>
      </w:r>
      <w:r w:rsidRPr="00CD0163">
        <w:rPr>
          <w:sz w:val="16"/>
          <w:szCs w:val="16"/>
        </w:rPr>
        <w:t xml:space="preserve">more </w:t>
      </w:r>
      <w:r w:rsidRPr="00CD0163">
        <w:rPr>
          <w:bCs/>
          <w:u w:val="single"/>
        </w:rPr>
        <w:t xml:space="preserve">who have dared to exercise their fundamental freedoms. </w:t>
      </w:r>
      <w:r w:rsidRPr="00CD0163">
        <w:rPr>
          <w:sz w:val="16"/>
          <w:szCs w:val="16"/>
        </w:rPr>
        <w:t xml:space="preserve">Raúl Castro’s government has relied in particular on a provision of the Cuban Criminal Code that allows the state to imprison individuals before they have committed a crime, on the suspicion that they might commit an offense in the future. This “dangerousness” provision is overtly political, defining as “dangerous” any behavior that contradicts socialist norms. The most Orwellian of Cuba’s laws, it captures the essence of the Cuban government’s repressive mindset, which views anyone who acts out of step with the government as a potential threat and thus worthy of punishment. Despite significant obstacles to research, Human Rights Watch documented more than 40 cases in which Cuba has imprisoned individuals for “dangerousness” under Raúl Castro because they tried to exercise their fundamental rights. We believe there are many more. The “dangerous” activities in these cases have included handing out copies of the Universal Declaration of Human Rights, staging peaceful marches, writing news articles critical of the government, and attempting to organize independent unions. The Raúl Castro government has applied the “dangerousness” law not only to dissenters and critics of the government, but to a broad range of people who choose not to cooperate with the state. We found that </w:t>
      </w:r>
      <w:r w:rsidRPr="00CD0163">
        <w:rPr>
          <w:bCs/>
          <w:u w:val="single"/>
        </w:rPr>
        <w:t>failing to attend pro-government rallies, not belonging to official party organizations, and being unemployed are all considered signs of “antisocial” behavior, and may lead to</w:t>
      </w:r>
      <w:r w:rsidRPr="00CD0163">
        <w:rPr>
          <w:sz w:val="16"/>
          <w:szCs w:val="16"/>
        </w:rPr>
        <w:t xml:space="preserve"> “official warnings” and even </w:t>
      </w:r>
      <w:r w:rsidRPr="00CD0163">
        <w:rPr>
          <w:bCs/>
          <w:u w:val="single"/>
        </w:rPr>
        <w:t>incarceration in Raúl Castro’s Cuba</w:t>
      </w:r>
      <w:r w:rsidRPr="00CD0163">
        <w:rPr>
          <w:sz w:val="16"/>
          <w:szCs w:val="16"/>
        </w:rPr>
        <w:t xml:space="preserve">. In a January 2009 campaign called “Operation Victory,” dozens of individuals in eastern Cuba—most of them youth—were charged with “dangerousness” for being unemployed. So was a man from Sancti Spíritus who could not work because of health problems, and was sentenced to two years’ imprisonment in August 2008 for being unemployed. In addition to “dangerousness,” </w:t>
      </w:r>
      <w:r w:rsidRPr="00CD0163">
        <w:rPr>
          <w:bCs/>
          <w:u w:val="single"/>
        </w:rPr>
        <w:t>Cuba has a wide range of</w:t>
      </w:r>
      <w:r w:rsidRPr="00CD0163">
        <w:rPr>
          <w:sz w:val="16"/>
          <w:szCs w:val="16"/>
        </w:rPr>
        <w:t xml:space="preserve"> other </w:t>
      </w:r>
      <w:r w:rsidRPr="00CD0163">
        <w:rPr>
          <w:bCs/>
          <w:u w:val="single"/>
        </w:rPr>
        <w:t>laws that criminalize the exercise of fundamental freedoms, including laws penalizing contempt, insubordination, and acts against the independence of the state.</w:t>
      </w:r>
      <w:r w:rsidRPr="00CD0163">
        <w:rPr>
          <w:sz w:val="16"/>
          <w:szCs w:val="16"/>
        </w:rPr>
        <w:t xml:space="preserve"> Indeed, article 62 of the Cuban constitution prohibits the exercise of any basic right that runs contrary to “the ends of the socialist state.” </w:t>
      </w:r>
      <w:r w:rsidRPr="00CD0163">
        <w:rPr>
          <w:bCs/>
          <w:u w:val="single"/>
        </w:rPr>
        <w:t>Together with a judicial system that</w:t>
      </w:r>
      <w:r w:rsidRPr="00CD0163">
        <w:rPr>
          <w:sz w:val="16"/>
          <w:szCs w:val="16"/>
        </w:rPr>
        <w:t xml:space="preserve"> lacks independence and </w:t>
      </w:r>
      <w:r w:rsidRPr="00CD0163">
        <w:rPr>
          <w:bCs/>
          <w:u w:val="single"/>
        </w:rPr>
        <w:t xml:space="preserve">systematically violates due process rights, Raúl Castro’s government has employed such laws to imprison scores of peaceful dissidents. </w:t>
      </w:r>
      <w:r w:rsidRPr="00CD0163">
        <w:rPr>
          <w:sz w:val="16"/>
          <w:szCs w:val="16"/>
        </w:rPr>
        <w:t xml:space="preserve">Imprisonment is only one of the many tactics the Cuban government uses to repress fundamental freedoms. Dissidents who try to express their views are often beaten, arbitrarily arrested, and subjected to public acts of repudiation. The government monitors, intimidates, and threatens those it perceives as its enemies. It isolates them from their friends and neighbors and discriminates against their families. </w:t>
      </w:r>
      <w:r w:rsidRPr="00CD0163">
        <w:rPr>
          <w:bCs/>
          <w:u w:val="single"/>
        </w:rPr>
        <w:t>Cuba attempts to justify this repression as a legitimate response to a US policy aimed at toppling the Castro government</w:t>
      </w:r>
      <w:r w:rsidRPr="00CD0163">
        <w:rPr>
          <w:sz w:val="16"/>
          <w:szCs w:val="16"/>
        </w:rPr>
        <w:t xml:space="preserve">. It is true that the </w:t>
      </w:r>
      <w:r w:rsidRPr="00CD0163">
        <w:rPr>
          <w:bCs/>
          <w:u w:val="single"/>
        </w:rPr>
        <w:t>U</w:t>
      </w:r>
      <w:r w:rsidRPr="00CD0163">
        <w:rPr>
          <w:sz w:val="16"/>
          <w:szCs w:val="16"/>
        </w:rPr>
        <w:t xml:space="preserve">nited </w:t>
      </w:r>
      <w:r w:rsidRPr="00CD0163">
        <w:rPr>
          <w:bCs/>
          <w:u w:val="single"/>
        </w:rPr>
        <w:t>S</w:t>
      </w:r>
      <w:r w:rsidRPr="00CD0163">
        <w:rPr>
          <w:sz w:val="16"/>
          <w:szCs w:val="16"/>
        </w:rPr>
        <w:t xml:space="preserve">tates has a long history of intervention on the island, and its current </w:t>
      </w:r>
      <w:r w:rsidRPr="00CD0163">
        <w:rPr>
          <w:bCs/>
          <w:u w:val="single"/>
        </w:rPr>
        <w:t>policy explicitly aims to</w:t>
      </w:r>
      <w:r w:rsidRPr="00CD0163">
        <w:rPr>
          <w:sz w:val="16"/>
          <w:szCs w:val="16"/>
        </w:rPr>
        <w:t xml:space="preserve"> support a </w:t>
      </w:r>
      <w:r w:rsidRPr="00CD0163">
        <w:rPr>
          <w:bCs/>
          <w:u w:val="single"/>
        </w:rPr>
        <w:t>change</w:t>
      </w:r>
      <w:r w:rsidRPr="00CD0163">
        <w:rPr>
          <w:sz w:val="16"/>
          <w:szCs w:val="16"/>
        </w:rPr>
        <w:t xml:space="preserve"> in </w:t>
      </w:r>
      <w:r w:rsidRPr="00CD0163">
        <w:rPr>
          <w:bCs/>
          <w:u w:val="single"/>
        </w:rPr>
        <w:t>Cuba’s government</w:t>
      </w:r>
      <w:r w:rsidRPr="00CD0163">
        <w:rPr>
          <w:sz w:val="16"/>
          <w:szCs w:val="16"/>
        </w:rPr>
        <w:t>. However, in the scores of cases Human Rights Watch examined for this report, this argument falls flat.</w:t>
      </w:r>
    </w:p>
    <w:p w:rsidR="00481058" w:rsidRPr="00CD0163" w:rsidRDefault="00481058" w:rsidP="00481058">
      <w:pPr>
        <w:pStyle w:val="Heading4"/>
      </w:pPr>
      <w:r w:rsidRPr="00CD0163">
        <w:t>The embargo is o</w:t>
      </w:r>
      <w:r>
        <w:t>ppressive and helps the regime – only lifting solves</w:t>
      </w:r>
    </w:p>
    <w:p w:rsidR="00481058" w:rsidRPr="00CD0163" w:rsidRDefault="00481058" w:rsidP="00481058">
      <w:pPr>
        <w:rPr>
          <w:sz w:val="16"/>
        </w:rPr>
      </w:pPr>
      <w:r w:rsidRPr="00CD0163">
        <w:rPr>
          <w:b/>
          <w:bCs/>
          <w:szCs w:val="26"/>
        </w:rPr>
        <w:t>Griswold 2</w:t>
      </w:r>
      <w:r w:rsidRPr="00CD0163">
        <w:rPr>
          <w:sz w:val="26"/>
          <w:szCs w:val="26"/>
        </w:rPr>
        <w:t xml:space="preserve"> </w:t>
      </w:r>
      <w:r w:rsidRPr="00CD0163">
        <w:rPr>
          <w:sz w:val="16"/>
        </w:rPr>
        <w:t xml:space="preserve">– [Daniel T. Griswold is the associate director of the Cato Institute’s Center for Trade Policy Studies. “No: The Embargo Harms Cubans and Gives Castro an Excuse for the Policy Failures of His Regime” 5/27/02 </w:t>
      </w:r>
      <w:hyperlink r:id="rId28" w:history="1">
        <w:r w:rsidRPr="00CD0163">
          <w:rPr>
            <w:sz w:val="16"/>
          </w:rPr>
          <w:t>http://www.cato.org/publications/commentary/no-embargo-harms-cubans-gives-castro-excuse-policy-failures-regime</w:t>
        </w:r>
      </w:hyperlink>
      <w:r w:rsidRPr="00CD0163">
        <w:rPr>
          <w:sz w:val="16"/>
        </w:rPr>
        <w:t xml:space="preserve"> //NG]</w:t>
      </w:r>
    </w:p>
    <w:p w:rsidR="00481058" w:rsidRPr="00CD0163" w:rsidRDefault="00481058" w:rsidP="00481058">
      <w:pPr>
        <w:rPr>
          <w:sz w:val="16"/>
        </w:rPr>
      </w:pPr>
      <w:r w:rsidRPr="00CD0163">
        <w:rPr>
          <w:sz w:val="16"/>
        </w:rPr>
        <w:t xml:space="preserve">Former president Jimmy Carter’s five-day visit to Cuba arguably did more to promote freedom on that oppressed island than the U.S. government’s trade and travel embargo has accomplished in four decades. In a live, televised speech to the people of Cuba, Carter challenged his host, communist dictator Fidel Castro, to allow free speech, free elections — and free religious worship. In addition to publicizing a pro-democracy petition campaign that the state-run Cuban media had ignored, </w:t>
      </w:r>
      <w:r w:rsidRPr="00CD0163">
        <w:rPr>
          <w:bCs/>
          <w:u w:val="single"/>
        </w:rPr>
        <w:t xml:space="preserve">Carter challenged the U.S. government to lift its </w:t>
      </w:r>
      <w:r w:rsidRPr="00CD0163">
        <w:rPr>
          <w:sz w:val="16"/>
        </w:rPr>
        <w:t xml:space="preserve">trade and travel </w:t>
      </w:r>
      <w:r w:rsidRPr="00CD0163">
        <w:rPr>
          <w:bCs/>
          <w:u w:val="single"/>
        </w:rPr>
        <w:t xml:space="preserve">embargo, a position </w:t>
      </w:r>
      <w:r w:rsidRPr="00CD0163">
        <w:t>entirely</w:t>
      </w:r>
      <w:r w:rsidRPr="00CD0163">
        <w:rPr>
          <w:bCs/>
          <w:u w:val="single"/>
        </w:rPr>
        <w:t xml:space="preserve"> consistent with his demand for more human rights in Cuba. </w:t>
      </w:r>
      <w:r w:rsidRPr="00CD0163">
        <w:rPr>
          <w:sz w:val="16"/>
        </w:rPr>
        <w:t xml:space="preserve">Since 1960, Americans have been barred from trading with, investing in or traveling to Cuba. The embargo had a national-security rationale before 1991, when Castro served as the Soviet Union’s proxy in the Western Hemisphere. But all that changed with the fall of Soviet communism. Today, a decade after losing billions in annual economic aid from its former sponsor, </w:t>
      </w:r>
      <w:r w:rsidRPr="00CD0163">
        <w:rPr>
          <w:bCs/>
          <w:u w:val="single"/>
        </w:rPr>
        <w:t xml:space="preserve">Cuba is </w:t>
      </w:r>
      <w:r w:rsidRPr="00CD0163">
        <w:t>only</w:t>
      </w:r>
      <w:r w:rsidRPr="00CD0163">
        <w:rPr>
          <w:bCs/>
          <w:u w:val="single"/>
        </w:rPr>
        <w:t xml:space="preserve"> a poor, dysfunctional nation of 11 million people that poses no threat to U.S. or regional security</w:t>
      </w:r>
      <w:r w:rsidRPr="00CD0163">
        <w:rPr>
          <w:sz w:val="16"/>
        </w:rPr>
        <w:t xml:space="preserve">. </w:t>
      </w:r>
      <w:r w:rsidRPr="00CD0163">
        <w:rPr>
          <w:bCs/>
          <w:u w:val="single"/>
        </w:rPr>
        <w:t>A 1998 U.S. Defense Intelligence Agency report concluded that, “Cuba does not pose a significant military threat to the U.S. or to other countries in the region.” The report declared Cuba’s military forces “residual” and “defensive.</w:t>
      </w:r>
      <w:r w:rsidRPr="00CD0163">
        <w:rPr>
          <w:sz w:val="16"/>
        </w:rPr>
        <w:t xml:space="preserve">” Some officials in the Bush administration charge that Castro’s government may be supplying biological-weapons material to rogue states and terrorists abroad, but the evidence is not conclusive. And even if it were true, maintaining a comprehensive trade embargo would be a blunt and ineffective lever for change. The Cuban embargo already is tighter than U.S. economic sanctions against Iraq, even though Iraq is a far greater security threat. </w:t>
      </w:r>
      <w:r w:rsidRPr="00CD0163">
        <w:rPr>
          <w:bCs/>
          <w:u w:val="single"/>
        </w:rPr>
        <w:t>If the goal of U.S. policy toward Cuba is to help its people achieve freedom and a better life, the economic embargo has failed completely. Its</w:t>
      </w:r>
      <w:r w:rsidRPr="00CD0163">
        <w:rPr>
          <w:sz w:val="16"/>
        </w:rPr>
        <w:t xml:space="preserve"> economic </w:t>
      </w:r>
      <w:r w:rsidRPr="00CD0163">
        <w:rPr>
          <w:bCs/>
          <w:u w:val="single"/>
        </w:rPr>
        <w:t>effect is to make the people of Cuba worse-off by depriving them of lower-cost food and other goods that could be bought from the United States. It means less independence for Cuban workers and entrepreneurs, who could</w:t>
      </w:r>
      <w:r w:rsidRPr="00CD0163">
        <w:rPr>
          <w:sz w:val="16"/>
        </w:rPr>
        <w:t xml:space="preserve"> be </w:t>
      </w:r>
      <w:r w:rsidRPr="00CD0163">
        <w:rPr>
          <w:bCs/>
          <w:u w:val="single"/>
        </w:rPr>
        <w:t>earn</w:t>
      </w:r>
      <w:r w:rsidRPr="00CD0163">
        <w:rPr>
          <w:sz w:val="16"/>
        </w:rPr>
        <w:t xml:space="preserve">ing </w:t>
      </w:r>
      <w:r w:rsidRPr="00CD0163">
        <w:rPr>
          <w:bCs/>
          <w:u w:val="single"/>
        </w:rPr>
        <w:t>dollars from American tourists and</w:t>
      </w:r>
      <w:r w:rsidRPr="00CD0163">
        <w:rPr>
          <w:sz w:val="16"/>
        </w:rPr>
        <w:t xml:space="preserve"> fueling </w:t>
      </w:r>
      <w:r w:rsidRPr="00CD0163">
        <w:rPr>
          <w:bCs/>
          <w:u w:val="single"/>
        </w:rPr>
        <w:t>private-sector growth</w:t>
      </w:r>
      <w:r w:rsidRPr="00CD0163">
        <w:rPr>
          <w:sz w:val="16"/>
        </w:rPr>
        <w:t xml:space="preserve">. Meanwhile, </w:t>
      </w:r>
      <w:r w:rsidRPr="00CD0163">
        <w:rPr>
          <w:bCs/>
          <w:u w:val="single"/>
        </w:rPr>
        <w:t>Castro and his ruling elite enjoy a comfortable, insulated lifestyle by extracting any meager surplus produced by their captive subjects.</w:t>
      </w:r>
      <w:r w:rsidRPr="00CD0163">
        <w:rPr>
          <w:sz w:val="16"/>
        </w:rPr>
        <w:t xml:space="preserve"> Cuban families are not the only victims of the embargo. Many of the dollars Cubans could earn from U.S. tourists would come back to the United States to buy American products, especially farm goods. The American Farm Bureau estimates that Cuba could “eventually become a $1 billion agricultural-export market for products of U.S. farmers and ranchers.” The embargo stifles another $250 million in potential annual exports of fertilizer, herbicides, pesticides and tractors. According to a study last year by the U.S. International Trade Commission, the embargo costs American firms between $684 million and $1.2 billion per year. As a foreign-policy tool, </w:t>
      </w:r>
      <w:r w:rsidRPr="00CD0163">
        <w:rPr>
          <w:bCs/>
          <w:u w:val="single"/>
        </w:rPr>
        <w:t>the embargo</w:t>
      </w:r>
      <w:r w:rsidRPr="00CD0163">
        <w:rPr>
          <w:sz w:val="16"/>
        </w:rPr>
        <w:t xml:space="preserve"> actually </w:t>
      </w:r>
      <w:r w:rsidRPr="00CD0163">
        <w:rPr>
          <w:bCs/>
          <w:u w:val="single"/>
        </w:rPr>
        <w:t xml:space="preserve">enhances Castro’s standing by giving him a </w:t>
      </w:r>
      <w:r w:rsidRPr="00CD0163">
        <w:t>handy</w:t>
      </w:r>
      <w:r w:rsidRPr="00CD0163">
        <w:rPr>
          <w:bCs/>
          <w:u w:val="single"/>
        </w:rPr>
        <w:t xml:space="preserve"> excuse for the manifest failures of his oppressive communist system. He can rail for hours about the suffering the embargo inflicts on Cubans, even though the damage done by his domestic policies is </w:t>
      </w:r>
      <w:r w:rsidRPr="00CD0163">
        <w:rPr>
          <w:sz w:val="16"/>
        </w:rPr>
        <w:t>far</w:t>
      </w:r>
      <w:r w:rsidRPr="00CD0163">
        <w:rPr>
          <w:bCs/>
          <w:u w:val="single"/>
        </w:rPr>
        <w:t xml:space="preserve"> worse. If the embargo were lifted, the Cuban people would be</w:t>
      </w:r>
      <w:r w:rsidRPr="00CD0163">
        <w:rPr>
          <w:sz w:val="16"/>
        </w:rPr>
        <w:t xml:space="preserve"> a bit </w:t>
      </w:r>
      <w:r w:rsidRPr="00CD0163">
        <w:rPr>
          <w:bCs/>
          <w:u w:val="single"/>
        </w:rPr>
        <w:t>less deprived and Castro would have no one else to blame for the shortages and stagnation that will persist without real market reforms.</w:t>
      </w:r>
      <w:r w:rsidRPr="00CD0163">
        <w:rPr>
          <w:sz w:val="16"/>
        </w:rPr>
        <w:t xml:space="preserve"> Congress mistakenly raised the embargo to a new level in 1996 with the passage of the Cuban Liberty and Democratic Solidarity Act. Known as </w:t>
      </w:r>
      <w:r w:rsidRPr="00CD0163">
        <w:rPr>
          <w:bCs/>
          <w:u w:val="single"/>
        </w:rPr>
        <w:t>the Helms-Burton act</w:t>
      </w:r>
      <w:r w:rsidRPr="00CD0163">
        <w:rPr>
          <w:sz w:val="16"/>
        </w:rPr>
        <w:t xml:space="preserve">, it </w:t>
      </w:r>
      <w:r w:rsidRPr="00CD0163">
        <w:rPr>
          <w:bCs/>
          <w:u w:val="single"/>
        </w:rPr>
        <w:t>threatens to punish foreign-based companies alleged to engage in the “wrongful trafficking in property confiscated by the Castro regime.” The law is</w:t>
      </w:r>
      <w:r w:rsidRPr="00CD0163">
        <w:rPr>
          <w:sz w:val="16"/>
        </w:rPr>
        <w:t xml:space="preserve"> legally</w:t>
      </w:r>
      <w:r w:rsidRPr="00CD0163">
        <w:rPr>
          <w:bCs/>
          <w:u w:val="single"/>
        </w:rPr>
        <w:t xml:space="preserve"> flawed because it allows U.S. courts to rule on actions of parties who were not U.S. citizens when the</w:t>
      </w:r>
      <w:r w:rsidRPr="00CD0163">
        <w:rPr>
          <w:sz w:val="16"/>
        </w:rPr>
        <w:t xml:space="preserve"> alleged </w:t>
      </w:r>
      <w:r w:rsidRPr="00CD0163">
        <w:rPr>
          <w:bCs/>
          <w:u w:val="single"/>
        </w:rPr>
        <w:t>offense took place. As a foreign-policy tool, the law perversely punishes not the Castro regime</w:t>
      </w:r>
      <w:r w:rsidRPr="00CD0163">
        <w:rPr>
          <w:sz w:val="16"/>
        </w:rPr>
        <w:t xml:space="preserve"> itself, </w:t>
      </w:r>
      <w:r w:rsidRPr="00CD0163">
        <w:rPr>
          <w:bCs/>
          <w:u w:val="single"/>
        </w:rPr>
        <w:t>but</w:t>
      </w:r>
      <w:r w:rsidRPr="00CD0163">
        <w:rPr>
          <w:sz w:val="16"/>
        </w:rPr>
        <w:t xml:space="preserve"> some of </w:t>
      </w:r>
      <w:r w:rsidRPr="00CD0163">
        <w:rPr>
          <w:bCs/>
          <w:u w:val="single"/>
        </w:rPr>
        <w:t>our closest allies</w:t>
      </w:r>
      <w:r w:rsidRPr="00CD0163">
        <w:rPr>
          <w:sz w:val="16"/>
        </w:rPr>
        <w:t xml:space="preserve">, such as Canada and the European Union. </w:t>
      </w:r>
      <w:r w:rsidRPr="00CD0163">
        <w:rPr>
          <w:bCs/>
          <w:u w:val="single"/>
        </w:rPr>
        <w:t>Economic sanctions rarely work. Trade and investment sanctions against Burma, Iran, Iraq, and North Korea have failed to change the behavior of any</w:t>
      </w:r>
      <w:r w:rsidRPr="00CD0163">
        <w:rPr>
          <w:sz w:val="16"/>
        </w:rPr>
        <w:t xml:space="preserve"> of those </w:t>
      </w:r>
      <w:r w:rsidRPr="00CD0163">
        <w:rPr>
          <w:bCs/>
          <w:u w:val="single"/>
        </w:rPr>
        <w:t>oppressive regimes</w:t>
      </w:r>
      <w:r w:rsidRPr="00CD0163">
        <w:rPr>
          <w:sz w:val="16"/>
        </w:rPr>
        <w:t xml:space="preserve">; </w:t>
      </w:r>
      <w:r w:rsidRPr="00CD0163">
        <w:rPr>
          <w:bCs/>
          <w:u w:val="single"/>
        </w:rPr>
        <w:t>sanctions</w:t>
      </w:r>
      <w:r w:rsidRPr="00CD0163">
        <w:rPr>
          <w:sz w:val="16"/>
        </w:rPr>
        <w:t xml:space="preserve"> have </w:t>
      </w:r>
      <w:r w:rsidRPr="00CD0163">
        <w:rPr>
          <w:bCs/>
          <w:u w:val="single"/>
        </w:rPr>
        <w:t>only deepen</w:t>
      </w:r>
      <w:r w:rsidRPr="00CD0163">
        <w:rPr>
          <w:sz w:val="16"/>
        </w:rPr>
        <w:t xml:space="preserve">ed the </w:t>
      </w:r>
      <w:r w:rsidRPr="00CD0163">
        <w:rPr>
          <w:bCs/>
          <w:u w:val="single"/>
        </w:rPr>
        <w:t xml:space="preserve">deprivation of the </w:t>
      </w:r>
      <w:r w:rsidRPr="00CD0163">
        <w:rPr>
          <w:sz w:val="16"/>
        </w:rPr>
        <w:t xml:space="preserve">very </w:t>
      </w:r>
      <w:r w:rsidRPr="00CD0163">
        <w:rPr>
          <w:bCs/>
          <w:u w:val="single"/>
        </w:rPr>
        <w:t>people we are trying to help</w:t>
      </w:r>
      <w:r w:rsidRPr="00CD0163">
        <w:rPr>
          <w:sz w:val="16"/>
        </w:rPr>
        <w:t xml:space="preserve">. President George W. Bush and Republican </w:t>
      </w:r>
      <w:r w:rsidRPr="00CD0163">
        <w:rPr>
          <w:bCs/>
          <w:u w:val="single"/>
        </w:rPr>
        <w:t>leaders in Congress understand that economic engagement with China offers the best hope for encouraging human rights and political reforms</w:t>
      </w:r>
      <w:r w:rsidRPr="00CD0163">
        <w:rPr>
          <w:sz w:val="16"/>
        </w:rPr>
        <w:t xml:space="preserve"> in that country, </w:t>
      </w:r>
      <w:r w:rsidRPr="00CD0163">
        <w:rPr>
          <w:bCs/>
          <w:u w:val="single"/>
        </w:rPr>
        <w:t xml:space="preserve">yet they fail to apply that same thinking to Cuba. </w:t>
      </w:r>
      <w:r w:rsidRPr="00CD0163">
        <w:rPr>
          <w:sz w:val="16"/>
        </w:rPr>
        <w:t xml:space="preserve">Pressure has been building in Congress for a new policy toward Cuba. Two years ago Congress voted to allow limited sales of food and medical supplies to Cuba on a cash-only basis, and the House voted by wide margins in 2000 and 2001 to lift the travel ban (although that provision died in the Senate). Both the Senate and the House voted this spring in favor of third-party financing for farm exports to Cuba while debating this year’s farm bill, but the provision was stripped from the final bill in the conference committee. A new House caucus, the Cuban Working Group, composed of 20 Democrats and 20 Republicans, unveiled a plan recently for easing the embargo. Speaking for the group, Rep. Jeff Flake (R-Ariz.) delivered a withering indictment of U.S. policy: “For over 40 years, our policy toward Cuba has yielded no results. Castro hasn’t held free and fair elections, he hasn’t improved human rights and he hasn’t stopped preaching his hate for democracy and the U.S. It’s time to try something new.” Instead of relaxing the failed Cuban embargo, the Bush administration wants to continue the status quo. In a speech on May 20, the president reaffirmed his support for keeping the trade and travel embargoes in place until the Cuban government holds free elections. The administration already has quadrupled the number of Americans cited for violating the travel ban in 2001 compared with the number cited the last year of the Clinton administration. For example, one 75-year-old retired schoolteacher was fined $1,000 for a recent bicycle tour through rural Cuba. According to U.S. law, citizens can travel more or less freely to such “axis of evil” countries as Iran and North Korea. But if Americans want to visit Cuba legally, they need to be a former president or some other well-connected VIP or a Cuban-American. The strongest supporters of the Cuban trade embargo are Cuban-Americans concentrated in Southern Florida — an important constituency in a key electoral state. Yet those very same Cuban-Americans routinely and massively violate the spirit if not the letter of the embargo. Each year, they send $800 million in hard-dollar remittances to their friends and families back in Cuba; another 100,000 Cuban-Americans actually visit their homeland each year through a special program for “emergency” visits (most of which occur around the Christmas holiday). In the name of politics, Cuban-American leaders want to restrict the freedom of other Americans to visit Cuba while retaining that freedom for themselves. </w:t>
      </w:r>
      <w:r w:rsidRPr="00CD0163">
        <w:rPr>
          <w:bCs/>
          <w:u w:val="single"/>
        </w:rPr>
        <w:t>Lifting</w:t>
      </w:r>
      <w:r w:rsidRPr="00CD0163">
        <w:rPr>
          <w:sz w:val="16"/>
        </w:rPr>
        <w:t xml:space="preserve"> or modifying </w:t>
      </w:r>
      <w:r w:rsidRPr="00CD0163">
        <w:rPr>
          <w:bCs/>
          <w:u w:val="single"/>
        </w:rPr>
        <w:t>the embargo would not be a victory for Castro or his oppressive regime. It would be an</w:t>
      </w:r>
      <w:r w:rsidRPr="00CD0163">
        <w:rPr>
          <w:sz w:val="16"/>
        </w:rPr>
        <w:t xml:space="preserve"> overdue </w:t>
      </w:r>
      <w:r w:rsidRPr="00CD0163">
        <w:rPr>
          <w:bCs/>
          <w:u w:val="single"/>
        </w:rPr>
        <w:t>acknowledgment that the</w:t>
      </w:r>
      <w:r w:rsidRPr="00CD0163">
        <w:rPr>
          <w:sz w:val="16"/>
        </w:rPr>
        <w:t xml:space="preserve"> four-decade-old </w:t>
      </w:r>
      <w:r w:rsidRPr="00CD0163">
        <w:rPr>
          <w:bCs/>
          <w:u w:val="single"/>
        </w:rPr>
        <w:t>embargo has failed and that commercial engagement is the best way to encourage more-open societies abroad. The U.S. government</w:t>
      </w:r>
      <w:r w:rsidRPr="00CD0163">
        <w:rPr>
          <w:sz w:val="16"/>
        </w:rPr>
        <w:t xml:space="preserve"> can and </w:t>
      </w:r>
      <w:r w:rsidRPr="00CD0163">
        <w:rPr>
          <w:bCs/>
          <w:u w:val="single"/>
        </w:rPr>
        <w:t>should continue to criticize the Cuban government’s abuse of human rights, while allowing expanding trade and tourism to undermine Castro’s authority</w:t>
      </w:r>
      <w:r w:rsidRPr="00CD0163">
        <w:rPr>
          <w:sz w:val="16"/>
        </w:rPr>
        <w:t xml:space="preserve"> from below. Instead of the embargo, Congress and the administration should take concrete if incremental steps to expand American influence in Cuba. </w:t>
      </w:r>
      <w:r w:rsidRPr="00CD0163">
        <w:rPr>
          <w:bCs/>
          <w:u w:val="single"/>
        </w:rPr>
        <w:t>First, the travel ban should be lifted</w:t>
      </w:r>
      <w:r w:rsidRPr="00CD0163">
        <w:rPr>
          <w:sz w:val="16"/>
        </w:rPr>
        <w:t xml:space="preserve">. Yes, </w:t>
      </w:r>
      <w:r w:rsidRPr="00CD0163">
        <w:rPr>
          <w:bCs/>
          <w:u w:val="single"/>
        </w:rPr>
        <w:t>more American dollars would end up in the</w:t>
      </w:r>
      <w:r w:rsidRPr="00CD0163">
        <w:rPr>
          <w:sz w:val="16"/>
        </w:rPr>
        <w:t xml:space="preserve"> coffers of the </w:t>
      </w:r>
      <w:r w:rsidRPr="00CD0163">
        <w:rPr>
          <w:bCs/>
          <w:u w:val="single"/>
        </w:rPr>
        <w:t>Cuban government</w:t>
      </w:r>
      <w:r w:rsidRPr="00CD0163">
        <w:rPr>
          <w:sz w:val="16"/>
        </w:rPr>
        <w:t xml:space="preserve">, but dollars also would go to private Cuban citizens. Philip Peters, a former State Department official in the Reagan administration and an expert on Cuba, argues that American tourists would boost the earnings of Cubans who rent rooms, drive taxis, sell art and operate restaurants in their homes. </w:t>
      </w:r>
      <w:r w:rsidRPr="00CD0163">
        <w:rPr>
          <w:bCs/>
          <w:u w:val="single"/>
        </w:rPr>
        <w:t>Those dollars then would find their way to the 300 freely priced farmers’ markets, to carpenters, repairmen, tutors, food venders and other entrepreneurs. Second, restrictions on remittances should be lifted</w:t>
      </w:r>
      <w:r w:rsidRPr="00CD0163">
        <w:rPr>
          <w:sz w:val="16"/>
        </w:rPr>
        <w:t xml:space="preserve">. Cuban-Americans currently can send a maximum of $1,200 a year to friends and relatives in Cuba. Like tourism, </w:t>
      </w:r>
      <w:r w:rsidRPr="00CD0163">
        <w:rPr>
          <w:bCs/>
          <w:u w:val="single"/>
        </w:rPr>
        <w:t>expanded remittances would fuel the private sector, encourage Cuba’s modest economic reforms and promote independence from the government. Third, American farmers and medical suppliers should be allowed to sell their products to Cuba</w:t>
      </w:r>
      <w:r w:rsidRPr="00CD0163">
        <w:rPr>
          <w:sz w:val="16"/>
        </w:rPr>
        <w:t xml:space="preserve"> with financing arranged by private commercial lenders, not just for cash as current law permits. Most international trade is financed by temporary credit, and private banks, not taxpayers, would bear the risk. </w:t>
      </w:r>
      <w:r w:rsidRPr="00CD0163">
        <w:rPr>
          <w:bCs/>
          <w:u w:val="single"/>
        </w:rPr>
        <w:t>Finally, the Helms-Burton law should be allowed to expire</w:t>
      </w:r>
      <w:r w:rsidRPr="00CD0163">
        <w:rPr>
          <w:sz w:val="16"/>
        </w:rPr>
        <w:t xml:space="preserve"> in 2003. Like every other aspect of the embargo, </w:t>
      </w:r>
      <w:r w:rsidRPr="00CD0163">
        <w:rPr>
          <w:bCs/>
          <w:u w:val="single"/>
        </w:rPr>
        <w:t>it has failed to achieve its</w:t>
      </w:r>
      <w:r w:rsidRPr="00CD0163">
        <w:rPr>
          <w:sz w:val="16"/>
        </w:rPr>
        <w:t xml:space="preserve"> stated </w:t>
      </w:r>
      <w:r w:rsidRPr="00CD0163">
        <w:rPr>
          <w:bCs/>
          <w:u w:val="single"/>
        </w:rPr>
        <w:t>objectives and has</w:t>
      </w:r>
      <w:r w:rsidRPr="00CD0163">
        <w:rPr>
          <w:sz w:val="16"/>
        </w:rPr>
        <w:t xml:space="preserve">, in fact, </w:t>
      </w:r>
      <w:r w:rsidRPr="00CD0163">
        <w:rPr>
          <w:bCs/>
          <w:u w:val="single"/>
        </w:rPr>
        <w:t xml:space="preserve">undermined U.S. influence in Cuba. </w:t>
      </w:r>
      <w:r w:rsidRPr="00CD0163">
        <w:rPr>
          <w:sz w:val="16"/>
        </w:rPr>
        <w:t>In an April 4 speech on the importance of trade-promotion authority, President Bush noted that trade was about more than raising incomes. “</w:t>
      </w:r>
      <w:r w:rsidRPr="00CD0163">
        <w:rPr>
          <w:bCs/>
          <w:u w:val="single"/>
        </w:rPr>
        <w:t>Trade creates the habits of freedom</w:t>
      </w:r>
      <w:r w:rsidRPr="00CD0163">
        <w:rPr>
          <w:sz w:val="16"/>
        </w:rPr>
        <w:t xml:space="preserve">,” the president said, and </w:t>
      </w:r>
      <w:r w:rsidRPr="00CD0163">
        <w:rPr>
          <w:bCs/>
          <w:u w:val="single"/>
        </w:rPr>
        <w:t>those habits “begin to create the expectations of democracy and demands for better democratic institutions. Societies that are open to commerce across their borders are more open to democracy within their borders</w:t>
      </w:r>
      <w:r w:rsidRPr="00CD0163">
        <w:rPr>
          <w:sz w:val="16"/>
        </w:rPr>
        <w:t xml:space="preserve">. And for those of us who care about values and believe in values — not just American values, but </w:t>
      </w:r>
      <w:r w:rsidRPr="00CD0163">
        <w:rPr>
          <w:bCs/>
          <w:u w:val="single"/>
        </w:rPr>
        <w:t>universal values that promote human dignity — trade is a good way to do that</w:t>
      </w:r>
      <w:r w:rsidRPr="00CD0163">
        <w:rPr>
          <w:sz w:val="16"/>
        </w:rPr>
        <w:t>.” Bush should apply that same moral and practical reasoning to his administration’s policy toward Cuba. The most powerful force for change in Cuba will not be more sanctions or a short visit by a former U.S. president, but daily interaction with free people bearing dollars and new ideas.</w:t>
      </w:r>
    </w:p>
    <w:p w:rsidR="00D976A9" w:rsidRPr="00913A24" w:rsidRDefault="00857FF1" w:rsidP="00857FF1">
      <w:pPr>
        <w:pStyle w:val="Heading1"/>
      </w:pPr>
      <w:r>
        <w:t>Imperialism</w:t>
      </w:r>
    </w:p>
    <w:p w:rsidR="00DB428D" w:rsidRDefault="00DB428D" w:rsidP="000C201B">
      <w:pPr>
        <w:pStyle w:val="Heading2"/>
        <w:rPr>
          <w:rStyle w:val="StyleBoldUnderline"/>
        </w:rPr>
      </w:pPr>
      <w:r>
        <w:rPr>
          <w:rStyle w:val="StyleBoldUnderline"/>
        </w:rPr>
        <w:t>2ac imperial metaphors important</w:t>
      </w:r>
    </w:p>
    <w:p w:rsidR="00DB428D" w:rsidRDefault="00DB428D" w:rsidP="00DB428D">
      <w:pPr>
        <w:pStyle w:val="Heading4"/>
      </w:pPr>
      <w:r>
        <w:t>The aff’s investigation of imperial metaphors is necessary to comprehend and challenge broader power strucutres</w:t>
      </w:r>
    </w:p>
    <w:p w:rsidR="00DB428D" w:rsidRDefault="00DB428D" w:rsidP="00DB428D">
      <w:r>
        <w:rPr>
          <w:b/>
        </w:rPr>
        <w:t>Perez, 8</w:t>
      </w:r>
      <w:r w:rsidRPr="003F0892">
        <w:t xml:space="preserve"> PhD, J. Carlyle Sitterson Professor of History at University of North Carolina (Louis A. Pérez Jr., 2008, “Cuba in the American Imagination: Metaphor and the Imperial Ethos”, Google Books)//EM</w:t>
      </w:r>
    </w:p>
    <w:p w:rsidR="00DB428D" w:rsidRPr="003F0892" w:rsidRDefault="00DB428D" w:rsidP="00DB428D">
      <w:pPr>
        <w:rPr>
          <w:b/>
        </w:rPr>
      </w:pPr>
    </w:p>
    <w:p w:rsidR="00DB428D" w:rsidRPr="00C77D00" w:rsidRDefault="00DB428D" w:rsidP="00DB428D">
      <w:pPr>
        <w:rPr>
          <w:sz w:val="16"/>
        </w:rPr>
      </w:pPr>
      <w:r w:rsidRPr="007C0787">
        <w:rPr>
          <w:rStyle w:val="StyleBoldUnderline"/>
        </w:rPr>
        <w:t>Paradigms</w:t>
      </w:r>
      <w:r w:rsidRPr="00C77D00">
        <w:rPr>
          <w:sz w:val="16"/>
        </w:rPr>
        <w:t xml:space="preserve"> </w:t>
      </w:r>
      <w:r w:rsidRPr="007C0787">
        <w:rPr>
          <w:rStyle w:val="StyleBoldUnderline"/>
        </w:rPr>
        <w:t>of power dwell in the realm of m</w:t>
      </w:r>
      <w:r>
        <w:rPr>
          <w:rStyle w:val="StyleBoldUnderline"/>
        </w:rPr>
        <w:t>etaphors. Power seeks moral sub</w:t>
      </w:r>
      <w:r w:rsidRPr="007C0787">
        <w:rPr>
          <w:rStyle w:val="StyleBoldUnderline"/>
        </w:rPr>
        <w:t>sidy and social validation within</w:t>
      </w:r>
      <w:r w:rsidRPr="00C77D00">
        <w:rPr>
          <w:sz w:val="16"/>
        </w:rPr>
        <w:t xml:space="preserve"> those </w:t>
      </w:r>
      <w:r w:rsidRPr="007C0787">
        <w:rPr>
          <w:rStyle w:val="StyleBoldUnderline"/>
        </w:rPr>
        <w:t>representations</w:t>
      </w:r>
      <w:r w:rsidRPr="00C77D00">
        <w:rPr>
          <w:sz w:val="16"/>
        </w:rPr>
        <w:t xml:space="preserve"> </w:t>
      </w:r>
      <w:r w:rsidRPr="007C0787">
        <w:rPr>
          <w:rStyle w:val="StyleBoldUnderline"/>
        </w:rPr>
        <w:t>of higher purpose</w:t>
      </w:r>
      <w:r w:rsidRPr="00C77D00">
        <w:rPr>
          <w:sz w:val="16"/>
        </w:rPr>
        <w:t xml:space="preserve"> so readily </w:t>
      </w:r>
      <w:r w:rsidRPr="007C0787">
        <w:rPr>
          <w:rStyle w:val="StyleBoldUnderline"/>
        </w:rPr>
        <w:t>provided</w:t>
      </w:r>
      <w:r w:rsidRPr="00C77D00">
        <w:rPr>
          <w:sz w:val="16"/>
        </w:rPr>
        <w:t xml:space="preserve"> </w:t>
      </w:r>
      <w:r w:rsidRPr="007C0787">
        <w:rPr>
          <w:rStyle w:val="StyleBoldUnderline"/>
        </w:rPr>
        <w:t>by metaphorical depiction</w:t>
      </w:r>
      <w:r w:rsidRPr="00C77D00">
        <w:rPr>
          <w:sz w:val="16"/>
        </w:rPr>
        <w:t xml:space="preserve">, those figurative constructs where the terms of representation are arranged to provide the perspective desired. Metaphor serves principally as a hortatory device, to persuade and to prevail upon, a way to mediate perception of reality: to see something as other than what it is, and thereby enable conduct for a purpose other than what is pro- fessed. The </w:t>
      </w:r>
      <w:r w:rsidRPr="007C0787">
        <w:rPr>
          <w:rStyle w:val="StyleBoldUnderline"/>
        </w:rPr>
        <w:t>concept</w:t>
      </w:r>
      <w:r w:rsidRPr="00C77D00">
        <w:rPr>
          <w:sz w:val="16"/>
        </w:rPr>
        <w:t xml:space="preserve"> </w:t>
      </w:r>
      <w:r w:rsidRPr="007C0787">
        <w:rPr>
          <w:rStyle w:val="StyleBoldUnderline"/>
        </w:rPr>
        <w:t>of metaphor insinuates itself into virtually all facets of the</w:t>
      </w:r>
      <w:r>
        <w:rPr>
          <w:rStyle w:val="StyleBoldUnderline"/>
        </w:rPr>
        <w:t xml:space="preserve"> </w:t>
      </w:r>
      <w:r w:rsidRPr="007C0787">
        <w:rPr>
          <w:rStyle w:val="StyleBoldUnderline"/>
        </w:rPr>
        <w:t>culture:</w:t>
      </w:r>
      <w:r w:rsidRPr="00C77D00">
        <w:rPr>
          <w:sz w:val="16"/>
        </w:rPr>
        <w:t xml:space="preserve"> in </w:t>
      </w:r>
      <w:r w:rsidRPr="007C0787">
        <w:rPr>
          <w:rStyle w:val="StyleBoldUnderline"/>
        </w:rPr>
        <w:t>aesthetic</w:t>
      </w:r>
      <w:r w:rsidRPr="00C77D00">
        <w:rPr>
          <w:sz w:val="16"/>
        </w:rPr>
        <w:t xml:space="preserve"> </w:t>
      </w:r>
      <w:r w:rsidRPr="007C0787">
        <w:rPr>
          <w:rStyle w:val="StyleBoldUnderline"/>
        </w:rPr>
        <w:t>production and popular vernacular, in religion, phil</w:t>
      </w:r>
      <w:r>
        <w:rPr>
          <w:rStyle w:val="StyleBoldUnderline"/>
        </w:rPr>
        <w:t>oso</w:t>
      </w:r>
      <w:r w:rsidRPr="007C0787">
        <w:rPr>
          <w:rStyle w:val="StyleBoldUnderline"/>
        </w:rPr>
        <w:t>phy, and science,</w:t>
      </w:r>
      <w:r w:rsidRPr="00C77D00">
        <w:rPr>
          <w:sz w:val="16"/>
        </w:rPr>
        <w:t xml:space="preserve"> to mention only a few. Metaphors constantly evolve; their meanings change; sometimes they become literal; sometimes they get lost al- together. </w:t>
      </w:r>
      <w:r w:rsidRPr="007C0787">
        <w:rPr>
          <w:rStyle w:val="StyleBoldUnderline"/>
        </w:rPr>
        <w:t>As a mode of discourse in the service of power, metaphors discharge</w:t>
      </w:r>
      <w:r>
        <w:rPr>
          <w:rStyle w:val="StyleBoldUnderline"/>
        </w:rPr>
        <w:t xml:space="preserve"> </w:t>
      </w:r>
      <w:r w:rsidRPr="007C0787">
        <w:rPr>
          <w:rStyle w:val="StyleBoldUnderline"/>
        </w:rPr>
        <w:t>a special function to enable domination and induce submission</w:t>
      </w:r>
      <w:r w:rsidRPr="00C77D00">
        <w:rPr>
          <w:sz w:val="16"/>
        </w:rPr>
        <w:t xml:space="preserve">. That is, they act to articulate the premise of power and therein offer insight into the larger logic of imperial paradigms. The depictive efficacy of </w:t>
      </w:r>
      <w:r w:rsidRPr="007C0787">
        <w:rPr>
          <w:rStyle w:val="StyleBoldUnderline"/>
        </w:rPr>
        <w:t>metaphor</w:t>
      </w:r>
      <w:r w:rsidRPr="00C77D00">
        <w:rPr>
          <w:sz w:val="16"/>
        </w:rPr>
        <w:t xml:space="preserve"> </w:t>
      </w:r>
      <w:r w:rsidRPr="007C0787">
        <w:rPr>
          <w:rStyle w:val="StyleBoldUnderline"/>
        </w:rPr>
        <w:t>is contained within the larger moral sys-</w:t>
      </w:r>
      <w:r>
        <w:rPr>
          <w:rStyle w:val="StyleBoldUnderline"/>
        </w:rPr>
        <w:t xml:space="preserve"> </w:t>
      </w:r>
      <w:r w:rsidRPr="007C0787">
        <w:rPr>
          <w:rStyle w:val="StyleBoldUnderline"/>
        </w:rPr>
        <w:t>tem from which it originates</w:t>
      </w:r>
      <w:r w:rsidRPr="00C77D00">
        <w:rPr>
          <w:sz w:val="16"/>
        </w:rPr>
        <w:t xml:space="preserve">, whereby the exercise of power deemed proper and proclaimed appropriate in one domain obtains validation by association with another. The </w:t>
      </w:r>
      <w:r w:rsidRPr="007C0787">
        <w:rPr>
          <w:rStyle w:val="StyleBoldUnderline"/>
        </w:rPr>
        <w:t>exercise</w:t>
      </w:r>
      <w:r w:rsidRPr="00C77D00">
        <w:rPr>
          <w:sz w:val="16"/>
        </w:rPr>
        <w:t xml:space="preserve"> </w:t>
      </w:r>
      <w:r w:rsidRPr="007C0787">
        <w:rPr>
          <w:rStyle w:val="StyleBoldUnderline"/>
        </w:rPr>
        <w:t>of power derives normative plausibility best by way</w:t>
      </w:r>
      <w:r>
        <w:rPr>
          <w:rStyle w:val="StyleBoldUnderline"/>
        </w:rPr>
        <w:t xml:space="preserve"> </w:t>
      </w:r>
      <w:r w:rsidRPr="007C0787">
        <w:rPr>
          <w:rStyle w:val="StyleBoldUnderline"/>
        </w:rPr>
        <w:t>of everyday forms, principally from familiar cultural models represented as a</w:t>
      </w:r>
      <w:r>
        <w:rPr>
          <w:rStyle w:val="StyleBoldUnderline"/>
        </w:rPr>
        <w:t xml:space="preserve"> </w:t>
      </w:r>
      <w:r w:rsidRPr="007C0787">
        <w:rPr>
          <w:rStyle w:val="StyleBoldUnderline"/>
        </w:rPr>
        <w:t>matter of the commonplace and common sense</w:t>
      </w:r>
      <w:r w:rsidRPr="00C77D00">
        <w:rPr>
          <w:sz w:val="16"/>
        </w:rPr>
        <w:t>: that is, metaphor as a means of cognitive access to conceptual realms in which the premise of power as- sumes the guise of propriety. "</w:t>
      </w:r>
      <w:r w:rsidRPr="007C0787">
        <w:rPr>
          <w:rStyle w:val="StyleBoldUnderline"/>
        </w:rPr>
        <w:t>Figurative language</w:t>
      </w:r>
      <w:r w:rsidRPr="00C77D00">
        <w:rPr>
          <w:sz w:val="16"/>
        </w:rPr>
        <w:t>," psychologist Catarina Cacciari correctly suggests, "</w:t>
      </w:r>
      <w:r w:rsidRPr="007C0787">
        <w:rPr>
          <w:rStyle w:val="StyleBoldUnderline"/>
        </w:rPr>
        <w:t>is</w:t>
      </w:r>
      <w:r w:rsidRPr="00C77D00">
        <w:rPr>
          <w:sz w:val="16"/>
        </w:rPr>
        <w:t xml:space="preserve"> arguably </w:t>
      </w:r>
      <w:r w:rsidRPr="007C0787">
        <w:rPr>
          <w:rStyle w:val="StyleBoldUnderline"/>
        </w:rPr>
        <w:t>th</w:t>
      </w:r>
      <w:r>
        <w:rPr>
          <w:rStyle w:val="StyleBoldUnderline"/>
        </w:rPr>
        <w:t>e most powerful source for mean</w:t>
      </w:r>
      <w:r w:rsidRPr="007C0787">
        <w:rPr>
          <w:rStyle w:val="StyleBoldUnderline"/>
        </w:rPr>
        <w:t>ing creation and sense extension</w:t>
      </w:r>
      <w:r w:rsidRPr="00C77D00">
        <w:rPr>
          <w:sz w:val="16"/>
        </w:rPr>
        <w:t>."</w:t>
      </w:r>
      <w:r w:rsidRPr="00C77D00">
        <w:rPr>
          <w:rFonts w:cs="Georgia"/>
          <w:sz w:val="16"/>
        </w:rPr>
        <w:t></w:t>
      </w:r>
      <w:r w:rsidRPr="00C77D00">
        <w:rPr>
          <w:sz w:val="16"/>
        </w:rPr>
        <w:t xml:space="preserve"> Indeed, Cacciari argues, metaphors "force us to see things in a different perspective and to reconceptualize them accord- ingly.""</w:t>
      </w:r>
    </w:p>
    <w:p w:rsidR="00DB428D" w:rsidRDefault="00DB428D" w:rsidP="00DB428D"/>
    <w:p w:rsidR="00DB428D" w:rsidRDefault="00DB428D" w:rsidP="00DB428D">
      <w:pPr>
        <w:pStyle w:val="Heading4"/>
      </w:pPr>
      <w:r>
        <w:t>Only by understanding the metaphors behind the imperial project, can we attempt to reverse imperialism</w:t>
      </w:r>
    </w:p>
    <w:p w:rsidR="00DB428D" w:rsidRDefault="00DB428D" w:rsidP="00DB428D">
      <w:r>
        <w:rPr>
          <w:b/>
        </w:rPr>
        <w:t>Perez, 8</w:t>
      </w:r>
      <w:r w:rsidRPr="003F0892">
        <w:t xml:space="preserve"> PhD, J. Carlyle Sitterson Professor of History at University of North Carolina (Louis A. Pérez Jr., 2008, “Cuba in the American Imagination: Metaphor and the Imperial Ethos”, Google Books)//EM</w:t>
      </w:r>
    </w:p>
    <w:p w:rsidR="00DB428D" w:rsidRPr="003F0892" w:rsidRDefault="00DB428D" w:rsidP="00DB428D">
      <w:pPr>
        <w:rPr>
          <w:b/>
        </w:rPr>
      </w:pPr>
    </w:p>
    <w:p w:rsidR="00DB428D" w:rsidRPr="00C77D00" w:rsidRDefault="00DB428D" w:rsidP="00DB428D">
      <w:pPr>
        <w:rPr>
          <w:sz w:val="16"/>
        </w:rPr>
      </w:pPr>
      <w:r w:rsidRPr="00C77D00">
        <w:rPr>
          <w:rStyle w:val="StyleBoldUnderline"/>
        </w:rPr>
        <w:t>Metaphor</w:t>
      </w:r>
      <w:r w:rsidRPr="00C77D00">
        <w:rPr>
          <w:sz w:val="16"/>
        </w:rPr>
        <w:t xml:space="preserve"> </w:t>
      </w:r>
      <w:r w:rsidRPr="00C77D00">
        <w:rPr>
          <w:rStyle w:val="StyleBoldUnderline"/>
        </w:rPr>
        <w:t>has been central to the premise of empire</w:t>
      </w:r>
      <w:r w:rsidRPr="00C77D00">
        <w:rPr>
          <w:sz w:val="16"/>
        </w:rPr>
        <w:t xml:space="preserve">. </w:t>
      </w:r>
      <w:r w:rsidRPr="00C77D00">
        <w:rPr>
          <w:rStyle w:val="StyleBoldUnderline"/>
        </w:rPr>
        <w:t>It has served as a</w:t>
      </w:r>
      <w:r>
        <w:rPr>
          <w:rStyle w:val="StyleBoldUnderline"/>
        </w:rPr>
        <w:t xml:space="preserve"> </w:t>
      </w:r>
      <w:r w:rsidRPr="00C77D00">
        <w:rPr>
          <w:rStyle w:val="StyleBoldUnderline"/>
        </w:rPr>
        <w:t>source of plausible purpose by which the colonial polity imagines the creation</w:t>
      </w:r>
      <w:r>
        <w:rPr>
          <w:rStyle w:val="StyleBoldUnderline"/>
        </w:rPr>
        <w:t xml:space="preserve"> </w:t>
      </w:r>
      <w:r w:rsidRPr="00C77D00">
        <w:rPr>
          <w:rStyle w:val="StyleBoldUnderline"/>
        </w:rPr>
        <w:t>of empire</w:t>
      </w:r>
      <w:r w:rsidRPr="00C77D00">
        <w:rPr>
          <w:sz w:val="16"/>
        </w:rPr>
        <w:t xml:space="preserve"> as self-explanatory and self~confirming, thereupon transacting the exercise of power as an obligation of duty and a deed of disinterest. To invoke the figurative was to assemble a stock of usable imagery of power hierarchies, usable in the sense that it propounded the rationale of domination as a matter of self-evident propriety. Metaphor concealed the ideological content of lan- guage, a process that purported to persuade without the need to explain and validate the propriety of power as a premise of normality, what anthropologist Christopher Tilley suggested </w:t>
      </w:r>
      <w:r w:rsidRPr="00C77D00">
        <w:rPr>
          <w:rStyle w:val="StyleBoldUnderline"/>
        </w:rPr>
        <w:t>metaphors</w:t>
      </w:r>
      <w:r w:rsidRPr="00C77D00">
        <w:rPr>
          <w:sz w:val="16"/>
        </w:rPr>
        <w:t xml:space="preserve"> "</w:t>
      </w:r>
      <w:r w:rsidRPr="00C77D00">
        <w:rPr>
          <w:rStyle w:val="StyleBoldUnderline"/>
        </w:rPr>
        <w:t>utilized as vehicles of power in the</w:t>
      </w:r>
      <w:r>
        <w:rPr>
          <w:rStyle w:val="StyleBoldUnderline"/>
        </w:rPr>
        <w:t xml:space="preserve"> </w:t>
      </w:r>
      <w:r w:rsidRPr="00C77D00">
        <w:rPr>
          <w:rStyle w:val="StyleBoldUnderline"/>
        </w:rPr>
        <w:t>sense of social domination and control."</w:t>
      </w:r>
      <w:r w:rsidRPr="00C77D00">
        <w:rPr>
          <w:sz w:val="16"/>
        </w:rPr>
        <w:t xml:space="preserve"> The very raison d'être of colonialism was inscribed within pretension to plausibility, derived from time-honored representations of mission civilatrice: with domination depicted as deliver- ance, self-interest represented as selfless purpose, and subjugation rendered as salvation. The choice of </w:t>
      </w:r>
      <w:r w:rsidRPr="007C0787">
        <w:rPr>
          <w:rStyle w:val="StyleBoldUnderline"/>
        </w:rPr>
        <w:t>metaphor</w:t>
      </w:r>
      <w:r w:rsidRPr="00C77D00">
        <w:rPr>
          <w:sz w:val="16"/>
        </w:rPr>
        <w:t xml:space="preserve"> hence </w:t>
      </w:r>
      <w:r w:rsidRPr="007C0787">
        <w:rPr>
          <w:rStyle w:val="StyleBoldUnderline"/>
        </w:rPr>
        <w:t>offers</w:t>
      </w:r>
      <w:r w:rsidRPr="00C77D00">
        <w:rPr>
          <w:sz w:val="16"/>
        </w:rPr>
        <w:t xml:space="preserve"> </w:t>
      </w:r>
      <w:r w:rsidRPr="007C0787">
        <w:rPr>
          <w:rStyle w:val="StyleBoldUnderline"/>
        </w:rPr>
        <w:t>insight into political purpose.</w:t>
      </w:r>
      <w:r>
        <w:rPr>
          <w:rStyle w:val="StyleBoldUnderline"/>
        </w:rPr>
        <w:t xml:space="preserve"> </w:t>
      </w:r>
      <w:r w:rsidRPr="007C0787">
        <w:rPr>
          <w:rStyle w:val="StyleBoldUnderline"/>
        </w:rPr>
        <w:t>Metaphorical</w:t>
      </w:r>
      <w:r w:rsidRPr="00C77D00">
        <w:rPr>
          <w:sz w:val="16"/>
        </w:rPr>
        <w:t xml:space="preserve"> </w:t>
      </w:r>
      <w:r w:rsidRPr="007C0787">
        <w:rPr>
          <w:rStyle w:val="StyleBoldUnderline"/>
        </w:rPr>
        <w:t>constructs as modes of representation were intrinsically self-</w:t>
      </w:r>
      <w:r>
        <w:rPr>
          <w:rStyle w:val="StyleBoldUnderline"/>
        </w:rPr>
        <w:t xml:space="preserve"> </w:t>
      </w:r>
      <w:r w:rsidRPr="007C0787">
        <w:rPr>
          <w:rStyle w:val="StyleBoldUnderline"/>
        </w:rPr>
        <w:t>confirming and provided normative plausibility to the exercise of power</w:t>
      </w:r>
      <w:r w:rsidRPr="00C77D00">
        <w:rPr>
          <w:sz w:val="16"/>
        </w:rPr>
        <w:t xml:space="preserve">. ln- sofar as the use of metaphor involved choice, it necessarily implied purpose and suggested means, and more: to choose one metaphor-and not another- was to propound a perspective on the nature of the world, to call attention to some attributes and ignore others, not as a matter of serendipity but as a function of intent. </w:t>
      </w:r>
      <w:r w:rsidRPr="007C0787">
        <w:rPr>
          <w:rStyle w:val="StyleBoldUnderline"/>
        </w:rPr>
        <w:t>Metaphors have their politics, and their politics consist of</w:t>
      </w:r>
      <w:r>
        <w:rPr>
          <w:rStyle w:val="StyleBoldUnderline"/>
        </w:rPr>
        <w:t xml:space="preserve"> </w:t>
      </w:r>
      <w:r w:rsidRPr="007C0787">
        <w:rPr>
          <w:rStyle w:val="StyleBoldUnderline"/>
        </w:rPr>
        <w:t>either disguising differences or suggesting similarities</w:t>
      </w:r>
      <w:r w:rsidRPr="00C77D00">
        <w:rPr>
          <w:sz w:val="16"/>
        </w:rPr>
        <w:t xml:space="preserve">. That is their purpose. The use of figurative representations, sociologist Mary Douglas notes, acts to "create to some extent the realities to which they apply."" </w:t>
      </w:r>
      <w:r w:rsidRPr="007C0787">
        <w:rPr>
          <w:rStyle w:val="StyleBoldUnderline"/>
        </w:rPr>
        <w:t>It thus becomes nec-</w:t>
      </w:r>
      <w:r>
        <w:rPr>
          <w:rStyle w:val="StyleBoldUnderline"/>
        </w:rPr>
        <w:t xml:space="preserve"> </w:t>
      </w:r>
      <w:r w:rsidRPr="007C0787">
        <w:rPr>
          <w:rStyle w:val="StyleBoldUnderline"/>
        </w:rPr>
        <w:t>essary to approach metaphor as a function of its political meaning</w:t>
      </w:r>
      <w:r w:rsidRPr="00C77D00">
        <w:rPr>
          <w:sz w:val="16"/>
        </w:rPr>
        <w:t xml:space="preserve">, that is, </w:t>
      </w:r>
      <w:r w:rsidRPr="007C0787">
        <w:rPr>
          <w:rStyle w:val="StyleBoldUnderline"/>
        </w:rPr>
        <w:t>from the perspective of the implications it was designed to suggest</w:t>
      </w:r>
      <w:r w:rsidRPr="00C77D00">
        <w:rPr>
          <w:sz w:val="16"/>
        </w:rPr>
        <w:t xml:space="preserve"> and the inference it sought to invite, purposefully, as a cognitive process by which it acted to narrow the choice of perception to the one desired. Point of view was inscribed within the metaphor, which is to suggest that the politics was em- bedded within the image.</w:t>
      </w:r>
    </w:p>
    <w:p w:rsidR="00DB428D" w:rsidRDefault="00DB428D" w:rsidP="00DB428D"/>
    <w:p w:rsidR="00DB428D" w:rsidRDefault="00DB428D" w:rsidP="00DB428D"/>
    <w:p w:rsidR="00DB428D" w:rsidRPr="00622F84" w:rsidRDefault="00DB428D" w:rsidP="00DB428D">
      <w:pPr>
        <w:pStyle w:val="Heading4"/>
      </w:pPr>
      <w:r w:rsidRPr="00622F84">
        <w:t>Reframing our metaphorical representations of Cuba is critical to reverse imperialism</w:t>
      </w:r>
    </w:p>
    <w:p w:rsidR="00DB428D" w:rsidRDefault="00DB428D" w:rsidP="00DB428D">
      <w:r>
        <w:rPr>
          <w:b/>
        </w:rPr>
        <w:t>Perez, 8</w:t>
      </w:r>
      <w:r w:rsidRPr="003F0892">
        <w:t xml:space="preserve"> PhD, J. Carlyle Sitterson Professor of History at University of North Carolina (Louis A. Pérez Jr., 2008, “Cuba in the American Imagination: Metaphor and the Imperial Ethos”, Google Books)//EM</w:t>
      </w:r>
    </w:p>
    <w:p w:rsidR="00DB428D" w:rsidRPr="00391C69" w:rsidRDefault="00DB428D" w:rsidP="00DB428D">
      <w:pPr>
        <w:rPr>
          <w:b/>
        </w:rPr>
      </w:pPr>
    </w:p>
    <w:p w:rsidR="00DB428D" w:rsidRPr="00391C69" w:rsidRDefault="00DB428D" w:rsidP="00DB428D">
      <w:pPr>
        <w:rPr>
          <w:sz w:val="16"/>
        </w:rPr>
      </w:pPr>
      <w:r w:rsidRPr="00391C69">
        <w:rPr>
          <w:sz w:val="16"/>
        </w:rPr>
        <w:t>Cuba came to the attention of the world at large principally by way of figura- tive depiction, more precisely, in the form of metaphors imbued with colonial meanings: in the sixteenth century as "the Key of the New World" ("Ia Llave del Nuevo Mundo"</w:t>
      </w:r>
      <w:r w:rsidRPr="00391C69">
        <w:rPr>
          <w:rFonts w:cs="Georgia"/>
          <w:sz w:val="16"/>
        </w:rPr>
        <w:t></w:t>
      </w:r>
      <w:r w:rsidRPr="00391C69">
        <w:rPr>
          <w:sz w:val="16"/>
        </w:rPr>
        <w:t>), "the Key to the Gulf " ("lr1 Llave del GoUo"</w:t>
      </w:r>
      <w:r w:rsidRPr="00391C69">
        <w:rPr>
          <w:rFonts w:cs="Georgia"/>
          <w:sz w:val="16"/>
        </w:rPr>
        <w:t></w:t>
      </w:r>
      <w:r w:rsidRPr="00391C69">
        <w:rPr>
          <w:sz w:val="16"/>
        </w:rPr>
        <w:t>), and "the Bulwark of the West Indies"</w:t>
      </w:r>
      <w:r w:rsidRPr="00391C69">
        <w:rPr>
          <w:rFonts w:cs="Georgia"/>
          <w:sz w:val="16"/>
        </w:rPr>
        <w:t></w:t>
      </w:r>
      <w:r w:rsidRPr="00391C69">
        <w:rPr>
          <w:sz w:val="16"/>
        </w:rPr>
        <w:t xml:space="preserve"> ("eI Antemural de las Indias Occia'enta1es"); in the nineteenth century as "the Queen of the Antilles,"</w:t>
      </w:r>
      <w:r w:rsidRPr="00391C69">
        <w:rPr>
          <w:rFonts w:cs="Georgia"/>
          <w:sz w:val="16"/>
        </w:rPr>
        <w:t></w:t>
      </w:r>
      <w:r w:rsidRPr="00391C69">
        <w:rPr>
          <w:sz w:val="16"/>
        </w:rPr>
        <w:t xml:space="preserve"> "the Pearl of the Antilles," "the Gem of the Antilles," and "the richestjewel in the royal crown," by which time, too, it had earned the designation of "the Ever Faithful lslc"</w:t>
      </w:r>
      <w:r w:rsidRPr="00391C69">
        <w:rPr>
          <w:rFonts w:cs="Georgia"/>
          <w:sz w:val="16"/>
        </w:rPr>
        <w:t></w:t>
      </w:r>
      <w:r w:rsidRPr="00391C69">
        <w:rPr>
          <w:sz w:val="16"/>
        </w:rPr>
        <w:t xml:space="preserve"> ("Ia Siempre Fidelilsima Isla ")."˜5 </w:t>
      </w:r>
      <w:r w:rsidRPr="00FC75A2">
        <w:rPr>
          <w:rStyle w:val="StyleBoldUnderline"/>
        </w:rPr>
        <w:t>Metaphorical</w:t>
      </w:r>
      <w:r w:rsidRPr="00391C69">
        <w:rPr>
          <w:sz w:val="16"/>
        </w:rPr>
        <w:t xml:space="preserve"> </w:t>
      </w:r>
      <w:r w:rsidRPr="00FC75A2">
        <w:rPr>
          <w:rStyle w:val="StyleBoldUnderline"/>
        </w:rPr>
        <w:t>representation</w:t>
      </w:r>
      <w:r w:rsidRPr="00391C69">
        <w:rPr>
          <w:sz w:val="16"/>
        </w:rPr>
        <w:t xml:space="preserve"> also </w:t>
      </w:r>
      <w:r w:rsidRPr="00FC75A2">
        <w:rPr>
          <w:rStyle w:val="StyleBoldUnderline"/>
        </w:rPr>
        <w:t>developed into the principal mode by</w:t>
      </w:r>
      <w:r>
        <w:rPr>
          <w:rStyle w:val="StyleBoldUnderline"/>
        </w:rPr>
        <w:t xml:space="preserve"> </w:t>
      </w:r>
      <w:r w:rsidRPr="00FC75A2">
        <w:rPr>
          <w:rStyle w:val="StyleBoldUnderline"/>
        </w:rPr>
        <w:t>which the Americans propounded the posse</w:t>
      </w:r>
      <w:r>
        <w:rPr>
          <w:rStyle w:val="StyleBoldUnderline"/>
        </w:rPr>
        <w:t>ssion of Cuba as a matter indis</w:t>
      </w:r>
      <w:r w:rsidRPr="00FC75A2">
        <w:rPr>
          <w:rStyle w:val="StyleBoldUnderline"/>
        </w:rPr>
        <w:t>pen sable to the future well-being of the</w:t>
      </w:r>
      <w:r w:rsidRPr="00391C69">
        <w:rPr>
          <w:sz w:val="16"/>
        </w:rPr>
        <w:t xml:space="preserve"> </w:t>
      </w:r>
      <w:r w:rsidRPr="00FC75A2">
        <w:rPr>
          <w:rStyle w:val="StyleBoldUnderline"/>
        </w:rPr>
        <w:t>U</w:t>
      </w:r>
      <w:r w:rsidRPr="00391C69">
        <w:rPr>
          <w:sz w:val="16"/>
        </w:rPr>
        <w:t xml:space="preserve">nited </w:t>
      </w:r>
      <w:r w:rsidRPr="00FC75A2">
        <w:rPr>
          <w:rStyle w:val="StyleBoldUnderline"/>
        </w:rPr>
        <w:t>S</w:t>
      </w:r>
      <w:r w:rsidRPr="00391C69">
        <w:rPr>
          <w:sz w:val="16"/>
        </w:rPr>
        <w:t xml:space="preserve">tates. To advance a plausible claim to a territory governed by Spain, and to which its inhabitants presumed rightful succession to rule, required the </w:t>
      </w:r>
      <w:r w:rsidRPr="00FC75A2">
        <w:rPr>
          <w:rStyle w:val="StyleBoldUnderline"/>
        </w:rPr>
        <w:t>Americans</w:t>
      </w:r>
      <w:r w:rsidRPr="00391C69">
        <w:rPr>
          <w:sz w:val="16"/>
        </w:rPr>
        <w:t xml:space="preserve"> to </w:t>
      </w:r>
      <w:r w:rsidRPr="00FC75A2">
        <w:rPr>
          <w:rStyle w:val="StyleBoldUnderline"/>
        </w:rPr>
        <w:t>create a parallel reality</w:t>
      </w:r>
      <w:r>
        <w:rPr>
          <w:rStyle w:val="StyleBoldUnderline"/>
        </w:rPr>
        <w:t xml:space="preserve"> </w:t>
      </w:r>
      <w:r w:rsidRPr="00FC75A2">
        <w:rPr>
          <w:rStyle w:val="StyleBoldUnderline"/>
        </w:rPr>
        <w:t>by which they persuaded themselves-and sought to persuade others-that</w:t>
      </w:r>
      <w:r>
        <w:rPr>
          <w:rStyle w:val="StyleBoldUnderline"/>
        </w:rPr>
        <w:t xml:space="preserve"> </w:t>
      </w:r>
      <w:r w:rsidRPr="00FC75A2">
        <w:rPr>
          <w:rStyle w:val="StyleBoldUnderline"/>
        </w:rPr>
        <w:t>Cuba rightfully belonged to them</w:t>
      </w:r>
      <w:r w:rsidRPr="00391C69">
        <w:rPr>
          <w:sz w:val="16"/>
        </w:rPr>
        <w:t xml:space="preserve">, not only, however, and indeed not even principally, as a matter of self-interest but as a function of providential pur- pose and moral propriety. </w:t>
      </w:r>
      <w:r w:rsidRPr="00FC75A2">
        <w:rPr>
          <w:rStyle w:val="StyleBoldUnderline"/>
        </w:rPr>
        <w:t>Metaphorical constructs were central to the process</w:t>
      </w:r>
      <w:r>
        <w:rPr>
          <w:rStyle w:val="StyleBoldUnderline"/>
        </w:rPr>
        <w:t xml:space="preserve"> </w:t>
      </w:r>
      <w:r w:rsidRPr="00FC75A2">
        <w:rPr>
          <w:rStyle w:val="StyleBoldUnderline"/>
        </w:rPr>
        <w:t>by which national interest was enacted as idealized purpose</w:t>
      </w:r>
      <w:r w:rsidRPr="00391C69">
        <w:rPr>
          <w:sz w:val="16"/>
        </w:rPr>
        <w:t xml:space="preserve">: at once a combi- nation of denial and dissimulation, a source of entitlement, and a means of empowerment. </w:t>
      </w:r>
      <w:r w:rsidRPr="00FC75A2">
        <w:rPr>
          <w:rStyle w:val="StyleBoldUnderline"/>
        </w:rPr>
        <w:t>To understand the North American use of metaphor is to gain insight into</w:t>
      </w:r>
      <w:r>
        <w:rPr>
          <w:rStyle w:val="StyleBoldUnderline"/>
        </w:rPr>
        <w:t xml:space="preserve"> </w:t>
      </w:r>
      <w:r w:rsidRPr="00FC75A2">
        <w:rPr>
          <w:rStyle w:val="StyleBoldUnderline"/>
        </w:rPr>
        <w:t>the use of cultural models and social relationships in which the U.S. imperial</w:t>
      </w:r>
      <w:r>
        <w:rPr>
          <w:rStyle w:val="StyleBoldUnderline"/>
        </w:rPr>
        <w:t xml:space="preserve"> </w:t>
      </w:r>
      <w:r w:rsidRPr="00FC75A2">
        <w:rPr>
          <w:rStyle w:val="StyleBoldUnderline"/>
        </w:rPr>
        <w:t>project was conditioned</w:t>
      </w:r>
      <w:r w:rsidRPr="00391C69">
        <w:rPr>
          <w:sz w:val="16"/>
        </w:rPr>
        <w:t xml:space="preserve">. </w:t>
      </w:r>
      <w:r w:rsidRPr="00FC75A2">
        <w:rPr>
          <w:rStyle w:val="StyleBoldUnderline"/>
        </w:rPr>
        <w:t>Metaphors</w:t>
      </w:r>
      <w:r w:rsidRPr="00391C69">
        <w:rPr>
          <w:sz w:val="16"/>
        </w:rPr>
        <w:t xml:space="preserve"> </w:t>
      </w:r>
      <w:r w:rsidRPr="00FC75A2">
        <w:rPr>
          <w:rStyle w:val="StyleBoldUnderline"/>
        </w:rPr>
        <w:t>of Cuba served to advance U.S. interests</w:t>
      </w:r>
      <w:r>
        <w:rPr>
          <w:rStyle w:val="StyleBoldUnderline"/>
        </w:rPr>
        <w:t xml:space="preserve"> </w:t>
      </w:r>
      <w:r w:rsidRPr="00FC75A2">
        <w:rPr>
          <w:rStyle w:val="StyleBoldUnderline"/>
        </w:rPr>
        <w:t>and were, in turn, mediated by racial attitudes and gender hierarchies,</w:t>
      </w:r>
      <w:r w:rsidRPr="00391C69">
        <w:rPr>
          <w:sz w:val="16"/>
        </w:rPr>
        <w:t xml:space="preserve"> on one hand, and prescience of destiny, on the other. They worked best within those belief systems from which Americans obtained their cues concerning mat- ters of civic duty and moral conduct and, indeed, were the principal means by which intent of purpose and reception of meaning were transacted. Figurative depiction drew into complicity all who shared a common cultural system from which collectively to receive the meaning desired of metaphor, what Herbert Clark and Catherine Marshall described as "mutual knowledge based on com- munity membership."" That this process was at the same time a source of knowledge further in- vites attention to the role played by metaphor in the maintenance of systems of domination, and more: it is to be sensible of the cognitive determinants by which the propriety of power was inferred. This was knowledge with conse- quences, for it was assembled as a function of North American needs, that is, interests, and acted upon as a matter of North American normative systems, that is, culture. The importance of metaphor in this context is related directly to its capacity to facilitate moral accommodation to empire, as a way to think about the exer- cise of power and thereby make sense-indeed, to make common sense-of the imperial project. </w:t>
      </w:r>
      <w:r w:rsidRPr="00FC75A2">
        <w:rPr>
          <w:rStyle w:val="StyleBoldUnderline"/>
        </w:rPr>
        <w:t>Metaphor provided the means by which Americans came</w:t>
      </w:r>
      <w:r>
        <w:rPr>
          <w:rStyle w:val="StyleBoldUnderline"/>
        </w:rPr>
        <w:t xml:space="preserve"> </w:t>
      </w:r>
      <w:r w:rsidRPr="00FC75A2">
        <w:rPr>
          <w:rStyle w:val="StyleBoldUnderline"/>
        </w:rPr>
        <w:t>to an understanding of the world around them</w:t>
      </w:r>
      <w:r w:rsidRPr="00391C69">
        <w:rPr>
          <w:sz w:val="16"/>
        </w:rPr>
        <w:t xml:space="preserve">, the way, psychologist C. C. Anderson suggested, by which metaphors generally make "the unfamiliar, the incongruous, and thc inexplicable" comprehensible." </w:t>
      </w:r>
      <w:r w:rsidRPr="00FC75A2">
        <w:rPr>
          <w:rStyle w:val="StyleBoldUnderline"/>
        </w:rPr>
        <w:t>To understand the ways that Americans engaged the Cuba of their imagi-</w:t>
      </w:r>
      <w:r>
        <w:rPr>
          <w:rStyle w:val="StyleBoldUnderline"/>
        </w:rPr>
        <w:t xml:space="preserve"> </w:t>
      </w:r>
      <w:r w:rsidRPr="00FC75A2">
        <w:rPr>
          <w:rStyle w:val="StyleBoldUnderline"/>
        </w:rPr>
        <w:t>nation is thus to obtain insight into the moral dimension of power</w:t>
      </w:r>
      <w:r w:rsidRPr="00391C69">
        <w:rPr>
          <w:sz w:val="16"/>
        </w:rPr>
        <w:t>, as both a model for conduct and a mode of knowledge."</w:t>
      </w:r>
      <w:r w:rsidRPr="00391C69">
        <w:rPr>
          <w:rFonts w:cs="Georgia"/>
          <w:sz w:val="16"/>
        </w:rPr>
        <w:t></w:t>
      </w:r>
      <w:r w:rsidRPr="00391C69">
        <w:rPr>
          <w:sz w:val="16"/>
        </w:rPr>
        <w:t xml:space="preserve"> This necessarily involves, Hrst, the examination of the cultural representations by which power insinuated itself into the normative order of daily life. But it also requires attention tothe character of information with which Americans assembled their knowledge of Cuba, as well as its fonn and function-neither ofwhich should be presumed to be a matter of happenstance-and always with the understanding that this information arrived principally in the fomi of culturally conditioned depic- tions. But most of all it requires attention to the ways that these representa- tions themselves were a product of power. This was knowledge assembled as the ideological framework in which the exercise of power was transacted in the form of presumed propriety, whereupon it passed into realms of conventional wisdom and received truths. The </w:t>
      </w:r>
      <w:r w:rsidRPr="00FC75A2">
        <w:rPr>
          <w:rStyle w:val="StyleBoldUnderline"/>
        </w:rPr>
        <w:t>efficacy</w:t>
      </w:r>
      <w:r w:rsidRPr="00391C69">
        <w:rPr>
          <w:sz w:val="16"/>
        </w:rPr>
        <w:t xml:space="preserve"> </w:t>
      </w:r>
      <w:r w:rsidRPr="00FC75A2">
        <w:rPr>
          <w:rStyle w:val="StyleBoldUnderline"/>
        </w:rPr>
        <w:t>of the metaphor as a medium of representation was contained</w:t>
      </w:r>
      <w:r>
        <w:rPr>
          <w:rStyle w:val="StyleBoldUnderline"/>
        </w:rPr>
        <w:t xml:space="preserve"> </w:t>
      </w:r>
      <w:r w:rsidRPr="00FC75A2">
        <w:rPr>
          <w:rStyle w:val="StyleBoldUnderline"/>
        </w:rPr>
        <w:t>in its capacity to suggest a moral context into which to inscribe the normative</w:t>
      </w:r>
      <w:r>
        <w:rPr>
          <w:rStyle w:val="StyleBoldUnderline"/>
        </w:rPr>
        <w:t xml:space="preserve"> </w:t>
      </w:r>
      <w:r w:rsidRPr="00FC75A2">
        <w:rPr>
          <w:rStyle w:val="StyleBoldUnderline"/>
        </w:rPr>
        <w:t>logic of American hegemony</w:t>
      </w:r>
      <w:r w:rsidRPr="00391C69">
        <w:rPr>
          <w:sz w:val="16"/>
        </w:rPr>
        <w:t>. It was to refer the imagination to those shared culturally cletennined behaviors that, when summoned into the service of po- litical purpose, ratified the premise of imperial practice. Metaphor reached deeply into those semiconscious realms of sentiment and sensibility, there to arouse strong feelings that often propelled Americans to act because they "felt"</w:t>
      </w:r>
      <w:r w:rsidRPr="00391C69">
        <w:rPr>
          <w:rFonts w:cs="Georgia"/>
          <w:sz w:val="16"/>
        </w:rPr>
        <w:t></w:t>
      </w:r>
      <w:r w:rsidRPr="00391C69">
        <w:rPr>
          <w:sz w:val="16"/>
        </w:rPr>
        <w:t xml:space="preserve"> it was the right thing to do: to manipulate emotions and foster predis- position toward some matters and prejudice to others."</w:t>
      </w:r>
      <w:r w:rsidRPr="00391C69">
        <w:rPr>
          <w:rFonts w:cs="Georgia"/>
          <w:sz w:val="16"/>
        </w:rPr>
        <w:t></w:t>
      </w:r>
      <w:r w:rsidRPr="00391C69">
        <w:rPr>
          <w:sz w:val="16"/>
        </w:rPr>
        <w:t xml:space="preserve"> This was to draw Cuba into domains of North American awareness by way of culturally coher- ent models, derived from familiar experience, thereupon to serve as source for complex narratives by which the logic of domination was validated." Anthro- pologists Deborah Durham and James Femandez posit "a sense of complicity of language"</w:t>
      </w:r>
      <w:r w:rsidRPr="00391C69">
        <w:rPr>
          <w:rFonts w:cs="Georgia"/>
          <w:sz w:val="16"/>
        </w:rPr>
        <w:t></w:t>
      </w:r>
      <w:r w:rsidRPr="00391C69">
        <w:rPr>
          <w:sz w:val="16"/>
        </w:rPr>
        <w:t xml:space="preserve"> between the author and audience, as one person "making of a metaphor, readily grasped by another, can become an instrument of consen- sus and thus community between them." Philosopher Ted Cohen suggests an- other level: metaphor as a means "to form or acknowledge , . . community and thereby to establish an intimacy between the teller and the hearer/'Z' </w:t>
      </w:r>
      <w:r w:rsidRPr="00391C69">
        <w:rPr>
          <w:rStyle w:val="StyleBoldUnderline"/>
        </w:rPr>
        <w:t>Metaphorical</w:t>
      </w:r>
      <w:r w:rsidRPr="00391C69">
        <w:rPr>
          <w:sz w:val="16"/>
        </w:rPr>
        <w:t xml:space="preserve"> </w:t>
      </w:r>
      <w:r w:rsidRPr="00391C69">
        <w:rPr>
          <w:rStyle w:val="StyleBoldUnderline"/>
        </w:rPr>
        <w:t>representations</w:t>
      </w:r>
      <w:r w:rsidRPr="00391C69">
        <w:rPr>
          <w:sz w:val="16"/>
        </w:rPr>
        <w:t xml:space="preserve"> </w:t>
      </w:r>
      <w:r w:rsidRPr="00391C69">
        <w:rPr>
          <w:rStyle w:val="StyleBoldUnderline"/>
        </w:rPr>
        <w:t>were essential to the claim of moral intent</w:t>
      </w:r>
      <w:r>
        <w:rPr>
          <w:rStyle w:val="StyleBoldUnderline"/>
        </w:rPr>
        <w:t xml:space="preserve"> </w:t>
      </w:r>
      <w:r w:rsidRPr="00391C69">
        <w:rPr>
          <w:rStyle w:val="StyleBoldUnderline"/>
        </w:rPr>
        <w:t>with which Americans presumed to insert themselves into the lives of Cubans.</w:t>
      </w:r>
      <w:r>
        <w:rPr>
          <w:rStyle w:val="StyleBoldUnderline"/>
        </w:rPr>
        <w:t xml:space="preserve"> </w:t>
      </w:r>
      <w:r w:rsidRPr="00391C69">
        <w:rPr>
          <w:sz w:val="16"/>
        </w:rPr>
        <w:t xml:space="preserve">It was not sufficient that Americans persuade themselves of the generosity of their purpose; it was also necessary to persuade Cubans of the benelicence of American motives. Therein lay the moral sources of North American hege- mony in Cuba. The process by which power was exercised-and experienced- had everything to do with the capacity to advance a version of reality to which both peoples more or less willingly subscribed. </w:t>
      </w:r>
    </w:p>
    <w:p w:rsidR="00DB428D" w:rsidRDefault="00DB428D" w:rsidP="00DB428D"/>
    <w:p w:rsidR="00DB428D" w:rsidRDefault="00DB428D" w:rsidP="00DB428D"/>
    <w:p w:rsidR="00DB428D" w:rsidRPr="00074BA5" w:rsidRDefault="00DB428D" w:rsidP="00DB428D"/>
    <w:p w:rsidR="00DB428D" w:rsidRPr="00DB428D" w:rsidRDefault="00DB428D" w:rsidP="00DB428D"/>
    <w:p w:rsidR="000C201B" w:rsidRDefault="000C201B" w:rsidP="000C201B">
      <w:pPr>
        <w:pStyle w:val="Heading2"/>
        <w:rPr>
          <w:rStyle w:val="StyleBoldUnderline"/>
        </w:rPr>
      </w:pPr>
      <w:r>
        <w:rPr>
          <w:rStyle w:val="StyleBoldUnderline"/>
        </w:rPr>
        <w:t>2ac internal link</w:t>
      </w:r>
    </w:p>
    <w:p w:rsidR="00CC5C83" w:rsidRPr="00CD0163" w:rsidRDefault="00CC5C83" w:rsidP="00CC5C83">
      <w:pPr>
        <w:pStyle w:val="Heading4"/>
      </w:pPr>
      <w:r w:rsidRPr="00CD0163">
        <w:t>The Cuban embargo imperialist and hurts Cubans – empirics prove</w:t>
      </w:r>
    </w:p>
    <w:p w:rsidR="00CC5C83" w:rsidRPr="00CD0163" w:rsidRDefault="00CC5C83" w:rsidP="00CC5C83">
      <w:pPr>
        <w:rPr>
          <w:sz w:val="16"/>
        </w:rPr>
      </w:pPr>
      <w:r w:rsidRPr="00CD0163">
        <w:rPr>
          <w:b/>
          <w:bCs/>
          <w:szCs w:val="26"/>
        </w:rPr>
        <w:t>Lawson-Remer 99</w:t>
      </w:r>
      <w:r w:rsidRPr="00CD0163">
        <w:rPr>
          <w:sz w:val="16"/>
        </w:rPr>
        <w:t xml:space="preserve"> – [Terra Lawson-Remer writes for The Yale Herald, a newspaper run by undergraduate students at Yale University “Lift the Cuban embargo” 1/22/99 </w:t>
      </w:r>
      <w:hyperlink r:id="rId29" w:history="1">
        <w:r w:rsidRPr="00CD0163">
          <w:rPr>
            <w:sz w:val="16"/>
          </w:rPr>
          <w:t>http://www.yaleherald.com/archive/xxvii/1999.01.22/opinion/p10remer.html</w:t>
        </w:r>
      </w:hyperlink>
      <w:r w:rsidRPr="00CD0163">
        <w:rPr>
          <w:sz w:val="16"/>
        </w:rPr>
        <w:t xml:space="preserve"> //NG]</w:t>
      </w:r>
    </w:p>
    <w:p w:rsidR="00CC5C83" w:rsidRPr="00CD0163" w:rsidRDefault="00CC5C83" w:rsidP="00CC5C83">
      <w:pPr>
        <w:rPr>
          <w:bCs/>
          <w:u w:val="single"/>
        </w:rPr>
      </w:pPr>
      <w:r w:rsidRPr="00CD0163">
        <w:rPr>
          <w:bCs/>
          <w:u w:val="single"/>
        </w:rPr>
        <w:t>United States foreign policy is central to the life of every Cuban, enforcing the dearth of essentials and luxuries</w:t>
      </w:r>
      <w:r w:rsidRPr="00CD0163">
        <w:rPr>
          <w:sz w:val="16"/>
        </w:rPr>
        <w:t xml:space="preserve">, from medicine to cosmetics to automobiles. With the exception of Cuba, the United States is the single largest trading partner of every Latin American country. Clearly, hacking these ties would create an economic hemorrhage in any Latin American nation. </w:t>
      </w:r>
      <w:r w:rsidRPr="00CD0163">
        <w:rPr>
          <w:bCs/>
          <w:u w:val="single"/>
        </w:rPr>
        <w:t>The U.S. embargo against Cuba</w:t>
      </w:r>
      <w:r w:rsidRPr="00CD0163">
        <w:rPr>
          <w:sz w:val="16"/>
        </w:rPr>
        <w:t xml:space="preserve">, only mentioned in this country between glimpses of unbuttoned trousers and political cockfights, </w:t>
      </w:r>
      <w:r w:rsidRPr="00CD0163">
        <w:rPr>
          <w:bCs/>
          <w:u w:val="single"/>
        </w:rPr>
        <w:t>lacerates the Cuban people every day</w:t>
      </w:r>
      <w:r w:rsidRPr="00CD0163">
        <w:rPr>
          <w:sz w:val="16"/>
        </w:rPr>
        <w:t xml:space="preserve">. </w:t>
      </w:r>
      <w:r w:rsidRPr="00CD0163">
        <w:rPr>
          <w:bCs/>
          <w:u w:val="single"/>
        </w:rPr>
        <w:t>Although clothed in the rhetoric of freedom and democracy, the trade embargo is</w:t>
      </w:r>
      <w:r w:rsidRPr="00CD0163">
        <w:rPr>
          <w:sz w:val="16"/>
        </w:rPr>
        <w:t xml:space="preserve"> fundamentally </w:t>
      </w:r>
      <w:r w:rsidRPr="00CD0163">
        <w:rPr>
          <w:bCs/>
          <w:u w:val="single"/>
        </w:rPr>
        <w:t>a tool of economic imperialism</w:t>
      </w:r>
      <w:r w:rsidRPr="00CD0163">
        <w:rPr>
          <w:sz w:val="16"/>
        </w:rPr>
        <w:t xml:space="preserve">. When President Bill Clinton, LAW '73, said that "the overarching goal of American policy must be to promote a peaceful transition to democracy on the island [of Cuba]," he wasn't telling the full truth. Clearly, Cuban-style democracy wouldn't qualify as "free" by most definitions. Yet other </w:t>
      </w:r>
      <w:r w:rsidRPr="00CD0163">
        <w:rPr>
          <w:bCs/>
          <w:u w:val="single"/>
        </w:rPr>
        <w:t>nations with far worse human-rights records, including Guatemala, China, Chile, and Indonesia, have received U.S. economic and political support despite their atrocities</w:t>
      </w:r>
      <w:r w:rsidRPr="00CD0163">
        <w:rPr>
          <w:sz w:val="16"/>
        </w:rPr>
        <w:t xml:space="preserve">. Hiding behind the rhetoric of liberty in dealing with Cuba is supremely hypocritical. </w:t>
      </w:r>
      <w:r w:rsidRPr="00CD0163">
        <w:rPr>
          <w:bCs/>
          <w:u w:val="single"/>
        </w:rPr>
        <w:t>The real motive behind U.S.-Cuban policy is economic imperialism, not democracy.</w:t>
      </w:r>
      <w:r w:rsidRPr="00CD0163">
        <w:rPr>
          <w:sz w:val="16"/>
        </w:rPr>
        <w:t xml:space="preserve"> </w:t>
      </w:r>
      <w:r w:rsidRPr="00CD0163">
        <w:rPr>
          <w:bCs/>
          <w:u w:val="single"/>
        </w:rPr>
        <w:t>American involvement with Cuba dates back to the Spanish-American War, when the United States forced Cuba to add an amendment to its constitution allowing the U.S. to intervene in</w:t>
      </w:r>
      <w:r w:rsidRPr="00CD0163">
        <w:rPr>
          <w:sz w:val="16"/>
        </w:rPr>
        <w:t xml:space="preserve"> </w:t>
      </w:r>
      <w:r w:rsidRPr="00CD0163">
        <w:rPr>
          <w:bCs/>
          <w:u w:val="single"/>
        </w:rPr>
        <w:t>Cuba's internal affairs. Political imperialism gradually gave way to economic imperialism</w:t>
      </w:r>
      <w:r w:rsidRPr="00CD0163">
        <w:rPr>
          <w:sz w:val="16"/>
        </w:rPr>
        <w:t xml:space="preserve">. By the eve of the Cuban revolution, </w:t>
      </w:r>
      <w:r w:rsidRPr="00CD0163">
        <w:rPr>
          <w:bCs/>
          <w:u w:val="single"/>
        </w:rPr>
        <w:t>foreign corporations</w:t>
      </w:r>
      <w:r w:rsidRPr="00CD0163">
        <w:rPr>
          <w:sz w:val="16"/>
        </w:rPr>
        <w:t xml:space="preserve">, with the complicity of Fulgencio Batista's repressive regime, </w:t>
      </w:r>
      <w:r w:rsidRPr="00CD0163">
        <w:rPr>
          <w:bCs/>
          <w:u w:val="single"/>
        </w:rPr>
        <w:t>owned the vast majority of Cuban assets</w:t>
      </w:r>
      <w:r w:rsidRPr="00CD0163">
        <w:rPr>
          <w:sz w:val="16"/>
        </w:rPr>
        <w:t xml:space="preserve">. Consequently, the U.S. lent covert military support to dictator Batista from 1957 to 1959 by sending weapons and intelligence to fight Castro's rebel army. Even after the revolutionaries came to power in 1959, the CIA continued to sponsor a counter-revolutionary army within Cuba. It's no wonder that in 1960, when the revolutionaries nationalized Cuba's extensive wealth, they failed to compensate U.S. companies, while corporations from nations that hadn't fought against the rebels were adequately paid. This seizure of property was the primary reason for the Cuban embargo. As </w:t>
      </w:r>
      <w:r w:rsidRPr="00CD0163">
        <w:rPr>
          <w:bCs/>
          <w:u w:val="single"/>
        </w:rPr>
        <w:t>Michael Ranneberger, the State Department's Coordinator for Cuban Affairs, said, "One of the major reasons for the imposition of the embargo was the Cuban Government's failure to compensate thousands of U.S. companies and individuals." In other words, the embargo is the vestige of an imperialistic policy</w:t>
      </w:r>
      <w:r w:rsidRPr="00CD0163">
        <w:rPr>
          <w:sz w:val="16"/>
        </w:rPr>
        <w:t xml:space="preserve">, dating from 1901, which has been characterized by U.S.-backed dictators and the Bay of Pigs fiasco. Now that the "democracy defense" of the Cuban embargo has been exposed as a farce, what is left to defenders of the status quo policy? </w:t>
      </w:r>
      <w:r w:rsidRPr="00CD0163">
        <w:rPr>
          <w:bCs/>
          <w:u w:val="single"/>
        </w:rPr>
        <w:t>Cuba remains a communist nation, defying free trade laws, the trend toward global capitalism, and the U.S. corporate appetite for profit</w:t>
      </w:r>
      <w:r w:rsidRPr="00CD0163">
        <w:rPr>
          <w:sz w:val="16"/>
        </w:rPr>
        <w:t xml:space="preserve">. One could say, in the rhetoric of the Cold War, </w:t>
      </w:r>
      <w:r w:rsidRPr="00CD0163">
        <w:rPr>
          <w:bCs/>
          <w:u w:val="single"/>
        </w:rPr>
        <w:t>that the U.S. is simply standing strong against the communist menace 90 miles from our shore. Yet it seems evident that the small island off the shore of Florida poses no security threat to the United States</w:t>
      </w:r>
      <w:r w:rsidRPr="00CD0163">
        <w:rPr>
          <w:sz w:val="16"/>
        </w:rPr>
        <w:t xml:space="preserve">. More importantly, communism has been good to the Cuban people. The infant mortality rate in Cuba is one of the lowest in the world (12 per 1,000 live births). Life expectancy in Cuba far exceeds that in the rest of Latin America (73.5 years as opposed to, for example, 64.3 years in Ecuador). The illiteracy rate has declined from 25 percent of the population before the revolution (mid-'50s) to 4 percent in the mid-'90s. It's important to note that all this was achieved without the support of the U.S., the World Bank, or the International Monetary Fund. Perhaps Soviet support until 1989 compensated for the lack of global financial involvement—but it's doubtful. More importantly, Cuban farm workers now have access to potable water, decent housing, education, and health care at a rate almost unparalleled in the rest of Latin America. Before the revolution, Cuba had a higher GNP, but it was concentrated in the hands of the very rich. Today the wealth of Cuba benefits every Cuban. Cuba is not an island paradise. Although the Cuban people have, on the whole, benefited from communism, the system is currently close to collapse. This is due primarily to the loss of its largest trading partner, the USSR, as well as to inherent economic inefficiencies. The lack of a free democracy in Cuba also remains an important issue—it's impossible to support a system that denies full freedom to its citizenry. So what stance should the U.S. take toward Cuba? </w:t>
      </w:r>
      <w:r w:rsidRPr="00CD0163">
        <w:rPr>
          <w:bCs/>
          <w:u w:val="single"/>
        </w:rPr>
        <w:t>If we are truly interested in freedom, democracy, and prosperity, we must consider the best interests of the Cuban people. In order to regain prosperity and establish democracy, Cuba must make the transition from a state-planned economy under Castro to a market economy under a democratic government. This cannot happen as long as Castro and communism are synonymous with anti-imperialism</w:t>
      </w:r>
      <w:r w:rsidRPr="00CD0163">
        <w:rPr>
          <w:sz w:val="16"/>
        </w:rPr>
        <w:t xml:space="preserve">—and </w:t>
      </w:r>
      <w:r w:rsidRPr="00CD0163">
        <w:rPr>
          <w:bCs/>
          <w:u w:val="single"/>
        </w:rPr>
        <w:t xml:space="preserve">they will remain synonymous as long as the embargo is in place. </w:t>
      </w:r>
      <w:r w:rsidRPr="00CD0163">
        <w:rPr>
          <w:sz w:val="16"/>
        </w:rPr>
        <w:t xml:space="preserve">Cuba will need the help of economists in order to find a non-capitalist alternative to communism. While laissez-faire capitalism would wipe out all the gains achieved under communism, a non-capitalist market economy could create prosperity without poverty. </w:t>
      </w:r>
      <w:r w:rsidRPr="00CD0163">
        <w:rPr>
          <w:bCs/>
          <w:u w:val="single"/>
        </w:rPr>
        <w:t>It's time to eschew the hackneyed rhetoric extolling the virtues of capitalism, admit that communism has been far more beneficial to the majority of Cubans than rampant capitalism was before the revolution, and lift the Cuban embargo.</w:t>
      </w:r>
    </w:p>
    <w:p w:rsidR="000C201B" w:rsidRPr="00CD0163" w:rsidRDefault="000C201B" w:rsidP="000C201B">
      <w:pPr>
        <w:pStyle w:val="Heading4"/>
      </w:pPr>
      <w:r>
        <w:t>U</w:t>
      </w:r>
      <w:r w:rsidRPr="00CD0163">
        <w:t xml:space="preserve">nrealistic and self-serving conditions </w:t>
      </w:r>
      <w:r>
        <w:t xml:space="preserve">on lifting the embargo </w:t>
      </w:r>
      <w:r w:rsidRPr="00CD0163">
        <w:t>make a mockery of Cuban sovereignty</w:t>
      </w:r>
    </w:p>
    <w:p w:rsidR="000C201B" w:rsidRPr="00CD0163" w:rsidRDefault="000C201B" w:rsidP="000C201B">
      <w:pPr>
        <w:rPr>
          <w:sz w:val="16"/>
        </w:rPr>
      </w:pPr>
      <w:r w:rsidRPr="00CD0163">
        <w:rPr>
          <w:b/>
          <w:bCs/>
        </w:rPr>
        <w:t>Dominguez, 97</w:t>
      </w:r>
      <w:r w:rsidRPr="00CD0163">
        <w:rPr>
          <w:sz w:val="16"/>
        </w:rPr>
        <w:t xml:space="preserve"> – Antonio Madero Professor for the Study of Mexico at Harvard University, where he is also Vice Provost for International Affairs in the Office of the Provost, Senior Advisor for International Studies to the Dean of the Faculty of Arts and Sciences, Chairman of the Harvard Academy for International and Area Studies, and a member of the executive committee of the Weatherhead Center for International Affairs; described by Foreign Affairs as the dean of US Cubanologists, has published various books and articles on Latin America and, in particular, Cuba (Jorge I., “U.S.-Cuban Relations: From the Cold War to the Colder War,” Journal of Interamerican Studies and World Affairs, Vol. 39, No. 3, Autumn 1997,pp. 49-75, online at </w:t>
      </w:r>
      <w:hyperlink r:id="rId30" w:history="1">
        <w:r w:rsidRPr="00CD0163">
          <w:rPr>
            <w:sz w:val="16"/>
          </w:rPr>
          <w:t>http://www.jstor.org/stable/166485</w:t>
        </w:r>
      </w:hyperlink>
      <w:r w:rsidRPr="00CD0163">
        <w:rPr>
          <w:sz w:val="16"/>
        </w:rPr>
        <w:t>)//BI</w:t>
      </w:r>
    </w:p>
    <w:p w:rsidR="000C201B" w:rsidRPr="002D1E2D" w:rsidRDefault="000C201B" w:rsidP="000C201B">
      <w:pPr>
        <w:rPr>
          <w:sz w:val="16"/>
        </w:rPr>
      </w:pPr>
      <w:r w:rsidRPr="00CD0163">
        <w:rPr>
          <w:bCs/>
          <w:u w:val="single"/>
        </w:rPr>
        <w:t>The Monroe Doctrine is often presented as a statement</w:t>
      </w:r>
      <w:r w:rsidRPr="00CD0163">
        <w:rPr>
          <w:sz w:val="16"/>
        </w:rPr>
        <w:t xml:space="preserve"> in the tradition of Realpolitik, </w:t>
      </w:r>
      <w:r w:rsidRPr="00CD0163">
        <w:rPr>
          <w:bCs/>
          <w:u w:val="single"/>
        </w:rPr>
        <w:t xml:space="preserve">whereby the United States sought to deter European reconquest in the </w:t>
      </w:r>
      <w:r w:rsidRPr="00CD0163">
        <w:rPr>
          <w:sz w:val="16"/>
        </w:rPr>
        <w:t xml:space="preserve">Americas beyond the colonies the European powers still held. That reading is, literally, a half-truth. The operative sentence of President James Monroe's Message to Congress (December 2, 1823) features an ideological policy: We owe it, therefore, to candor and to the amicable relations existing between the United States and those powers to declare that we should consider any attempt on their part to extend their system to any portion of this hemisphere as dangerous to our peace and safety. (Perkins, 1963: 56-57) </w:t>
      </w:r>
      <w:r w:rsidRPr="00CD0163">
        <w:rPr>
          <w:bCs/>
          <w:u w:val="single"/>
        </w:rPr>
        <w:t>It was</w:t>
      </w:r>
      <w:r w:rsidRPr="00CD0163">
        <w:rPr>
          <w:sz w:val="16"/>
        </w:rPr>
        <w:t xml:space="preserve"> not just their power but also </w:t>
      </w:r>
      <w:r w:rsidRPr="00CD0163">
        <w:rPr>
          <w:bCs/>
          <w:u w:val="single"/>
        </w:rPr>
        <w:t>their system, which was "essentially different," that Monroe sought to keep away from the Americas</w:t>
      </w:r>
      <w:r w:rsidRPr="00CD0163">
        <w:rPr>
          <w:sz w:val="16"/>
        </w:rPr>
        <w:t xml:space="preserve">. Monroe's ideological intent was instantly understood by Austrian chancellor Klemens von Metternich. The United States, he wrote to his Russian counterpart, had "distinctly and clearly announced their intention to set not only power against power, but, to express it more exactly, altar against altar." If the United States were to prevail, Metternich continued, "what would become of our religious and political institutions, of the moral force of our governments...?" (Perkins, 1963: 392). Ideological goals have been integral to US policy toward Latin America ever since. President Theodore Roosevelt amended the Monroe Doctrine in his Message to Congress of 1905. "There are, of course, limits to the wrongs which any self-respecting nation can endure," he wrote. Such wrongs include "some State unable to keep order among its own people...and unwilling to do justice to those outsiders who treat it well." Those circumstances "may result in our having to take action to protect our rights," though "such action will not be taken with a view to territorial aggression" (Perkins, 1963: 223). </w:t>
      </w:r>
      <w:r w:rsidRPr="00CD0163">
        <w:rPr>
          <w:bCs/>
          <w:u w:val="single"/>
        </w:rPr>
        <w:t>The US government</w:t>
      </w:r>
      <w:r w:rsidRPr="00CD0163">
        <w:rPr>
          <w:sz w:val="16"/>
        </w:rPr>
        <w:t xml:space="preserve"> thus </w:t>
      </w:r>
      <w:r w:rsidRPr="00CD0163">
        <w:rPr>
          <w:bCs/>
          <w:u w:val="single"/>
        </w:rPr>
        <w:t>claimed the right to intervene in the affairs of its</w:t>
      </w:r>
      <w:r w:rsidRPr="00CD0163">
        <w:rPr>
          <w:sz w:val="16"/>
        </w:rPr>
        <w:t xml:space="preserve"> near </w:t>
      </w:r>
      <w:r w:rsidRPr="00CD0163">
        <w:rPr>
          <w:bCs/>
          <w:u w:val="single"/>
        </w:rPr>
        <w:t>neighbors to stop internal disorder, as it defined it, or to redress perceived injustices done to foreigners</w:t>
      </w:r>
      <w:r w:rsidRPr="00CD0163">
        <w:rPr>
          <w:sz w:val="16"/>
        </w:rPr>
        <w:t xml:space="preserve">. From the outset of the formulation of what came to be known as the Roosevelt Corollary, economic "injustices" committed against foreigners-that is, nonpayment of debts-would warrant US intervention. </w:t>
      </w:r>
      <w:r w:rsidRPr="00CD0163">
        <w:rPr>
          <w:bCs/>
          <w:u w:val="single"/>
        </w:rPr>
        <w:t>Under these and related policies, the United States occupied Cuba militarily</w:t>
      </w:r>
      <w:r w:rsidRPr="00CD0163">
        <w:rPr>
          <w:sz w:val="16"/>
        </w:rPr>
        <w:t xml:space="preserve"> from 1906 to 1909. From the 1930s to the 1980s, the U.S. propensity to intervene in Latin American countries for these reasons was tempered by the structure of the international system and, in particular, by competition with Nazi Germany and the Soviet Union. Cold War interventions, for example, characteristically featured a strong "anti-Soviet" component; the United States rarely intervened in the internal affairs of its near-neighbors unless it perceived a superpower threat.4 </w:t>
      </w:r>
      <w:r w:rsidRPr="00CD0163">
        <w:rPr>
          <w:bCs/>
          <w:u w:val="single"/>
        </w:rPr>
        <w:t>With the collapse of the Soviet Union and the transformation of the international system, the United States was liberated to pursue</w:t>
      </w:r>
      <w:r w:rsidRPr="00CD0163">
        <w:rPr>
          <w:sz w:val="16"/>
        </w:rPr>
        <w:t xml:space="preserve"> once again </w:t>
      </w:r>
      <w:r w:rsidRPr="00CD0163">
        <w:rPr>
          <w:bCs/>
          <w:u w:val="single"/>
        </w:rPr>
        <w:t>ideological interests</w:t>
      </w:r>
      <w:r w:rsidRPr="00CD0163">
        <w:rPr>
          <w:sz w:val="16"/>
        </w:rPr>
        <w:t xml:space="preserve"> in the Monrovian tradition. US interventions in Panama in December 1989 and Haiti in September 1994 exemplify the renewed willingness of the United States to deploy force to reshape the domestic politics of its near-neighbors in the absence of a threat from another superpower. </w:t>
      </w:r>
      <w:r w:rsidRPr="00CD0163">
        <w:rPr>
          <w:bCs/>
          <w:u w:val="single"/>
        </w:rPr>
        <w:t>The collapse of the USSR was</w:t>
      </w:r>
      <w:r w:rsidRPr="00CD0163">
        <w:rPr>
          <w:sz w:val="16"/>
        </w:rPr>
        <w:t xml:space="preserve">, of course, </w:t>
      </w:r>
      <w:r w:rsidRPr="00CD0163">
        <w:rPr>
          <w:bCs/>
          <w:u w:val="single"/>
        </w:rPr>
        <w:t>especially pertinent to US-Cuban relations</w:t>
      </w:r>
      <w:r w:rsidRPr="00CD0163">
        <w:rPr>
          <w:sz w:val="16"/>
        </w:rPr>
        <w:t xml:space="preserve">: the Soviet Union no longer sought to stop the United States from attempting to remake Cuban domestic politics. Free at last to rediscover its history, the US Congress enacted the Cuban Liberty and Democratic Solidarity Act of 1996. </w:t>
      </w:r>
      <w:r w:rsidRPr="00CD0163">
        <w:rPr>
          <w:bCs/>
          <w:u w:val="single"/>
        </w:rPr>
        <w:t>The Helms-Burton Act captures well this ideological tradition in US foreign policy</w:t>
      </w:r>
      <w:r w:rsidRPr="00CD0163">
        <w:rPr>
          <w:sz w:val="16"/>
        </w:rPr>
        <w:t xml:space="preserve">. Section 201, "Assistance to a Free and Independent Cuba," affirms that "the self-determination of the Cuban people is a sovereign and national right of the citizens of Cuba which must be exercised free of interference by the government of any other country." Subsequent </w:t>
      </w:r>
      <w:r w:rsidRPr="00CD0163">
        <w:rPr>
          <w:bCs/>
          <w:u w:val="single"/>
        </w:rPr>
        <w:t>sections</w:t>
      </w:r>
      <w:r w:rsidRPr="00CD0163">
        <w:rPr>
          <w:sz w:val="16"/>
        </w:rPr>
        <w:t xml:space="preserve">, however, </w:t>
      </w:r>
      <w:r w:rsidRPr="00CD0163">
        <w:rPr>
          <w:bCs/>
          <w:u w:val="single"/>
        </w:rPr>
        <w:t>indicate that the United States still claims the right to determine in intrusive detail which "system" of governance is permissible in the Americas</w:t>
      </w:r>
      <w:r w:rsidRPr="00CD0163">
        <w:rPr>
          <w:sz w:val="16"/>
        </w:rPr>
        <w:t xml:space="preserve"> (US House of Representatives, 1996: sec. 201). Section 205 stipulates </w:t>
      </w:r>
      <w:r w:rsidRPr="00CD0163">
        <w:rPr>
          <w:bCs/>
          <w:u w:val="single"/>
        </w:rPr>
        <w:t>the definition for determining when Cuba will have a transitional government</w:t>
      </w:r>
      <w:r w:rsidRPr="00CD0163">
        <w:rPr>
          <w:sz w:val="16"/>
        </w:rPr>
        <w:t xml:space="preserve">. It </w:t>
      </w:r>
      <w:r w:rsidRPr="00CD0163">
        <w:rPr>
          <w:bCs/>
          <w:u w:val="single"/>
        </w:rPr>
        <w:t>requires that Cuba free all political prisoners, legalize all political activity, and make a public commitment to organize free</w:t>
      </w:r>
      <w:r w:rsidRPr="00CD0163">
        <w:rPr>
          <w:sz w:val="16"/>
        </w:rPr>
        <w:t xml:space="preserve"> and fair </w:t>
      </w:r>
      <w:r w:rsidRPr="00CD0163">
        <w:rPr>
          <w:bCs/>
          <w:u w:val="single"/>
        </w:rPr>
        <w:t>elections</w:t>
      </w:r>
      <w:r w:rsidRPr="00CD0163">
        <w:rPr>
          <w:sz w:val="16"/>
        </w:rPr>
        <w:t xml:space="preserve">. But </w:t>
      </w:r>
      <w:r w:rsidRPr="00CD0163">
        <w:rPr>
          <w:bCs/>
          <w:u w:val="single"/>
        </w:rPr>
        <w:t>the definition</w:t>
      </w:r>
      <w:r w:rsidRPr="00CD0163">
        <w:rPr>
          <w:sz w:val="16"/>
        </w:rPr>
        <w:t xml:space="preserve"> of the transitional government </w:t>
      </w:r>
      <w:r w:rsidRPr="00CD0163">
        <w:rPr>
          <w:bCs/>
          <w:u w:val="single"/>
        </w:rPr>
        <w:t>also includes ceasing interference with Radio</w:t>
      </w:r>
      <w:r w:rsidRPr="00CD0163">
        <w:rPr>
          <w:sz w:val="16"/>
        </w:rPr>
        <w:t xml:space="preserve"> Marti </w:t>
      </w:r>
      <w:r w:rsidRPr="00CD0163">
        <w:rPr>
          <w:bCs/>
          <w:u w:val="single"/>
        </w:rPr>
        <w:t>or Television Marti</w:t>
      </w:r>
      <w:r w:rsidRPr="00CD0163">
        <w:rPr>
          <w:sz w:val="16"/>
        </w:rPr>
        <w:t xml:space="preserve">, permitting </w:t>
      </w:r>
      <w:r w:rsidRPr="00CD0163">
        <w:rPr>
          <w:bCs/>
          <w:u w:val="single"/>
        </w:rPr>
        <w:t>the reinstatement of citizenship to Cuban-born persons returning to Cuba, and "taking appropriate steps" to return expropriated property</w:t>
      </w:r>
      <w:r w:rsidRPr="00CD0163">
        <w:rPr>
          <w:sz w:val="16"/>
        </w:rPr>
        <w:t xml:space="preserve"> to US citizens or compensate them accordingly</w:t>
      </w:r>
      <w:r w:rsidRPr="00EA35B4">
        <w:rPr>
          <w:bCs/>
        </w:rPr>
        <w:t xml:space="preserve">. </w:t>
      </w:r>
      <w:r w:rsidRPr="00CD0163">
        <w:rPr>
          <w:bCs/>
          <w:u w:val="single"/>
        </w:rPr>
        <w:t>It also requires the exclusion of Fidel and Raul Castro from Cuba's government</w:t>
      </w:r>
      <w:r w:rsidRPr="00CD0163">
        <w:rPr>
          <w:sz w:val="16"/>
        </w:rPr>
        <w:t xml:space="preserve">, a provision closed to the hypothesis that Cuba's people might choose them as their governors in a free and competitive election. Even if a transitional government were to carry out all these procedures, Section 202 still seeks to limit US assistance to such a government principally to humanitarian aid (food, medicine, emergency energy needs) and to "preparing the Cuban military forces to adjust to an appropriate role in a democracy" (US House of Representatives, 1996: sec. 202). </w:t>
      </w:r>
      <w:r w:rsidRPr="00CD0163">
        <w:rPr>
          <w:bCs/>
          <w:u w:val="single"/>
        </w:rPr>
        <w:t>The definition of a democratic government</w:t>
      </w:r>
      <w:r w:rsidRPr="00CD0163">
        <w:rPr>
          <w:sz w:val="16"/>
        </w:rPr>
        <w:t xml:space="preserve">, under Section 206, stipulates some widely accepted criteria, such as free and fair elections, respect for civil liberties, an independent judiciary, and so forth. But part of the definition also </w:t>
      </w:r>
      <w:r w:rsidRPr="00CD0163">
        <w:rPr>
          <w:bCs/>
          <w:u w:val="single"/>
        </w:rPr>
        <w:t>stipulates that Cuba must be "substantially moving toward a market-oriented economic system</w:t>
      </w:r>
      <w:r w:rsidRPr="00CD0163">
        <w:rPr>
          <w:sz w:val="16"/>
        </w:rPr>
        <w:t xml:space="preserve">" and show "demonstrable progress in returning to United States citizens" once expropriated property or "providing full compensation for such property" (US House of Representatives, 1996: sec. 206). Even if one were to agree that TV Marti should be seen and heard in Cuba, that those who lost their citizenship should regain it, that market economics works best, that Fidel and Raul Castro's services are not needed in a future Cuban government, and that property should be returned or compensated, </w:t>
      </w:r>
      <w:r w:rsidRPr="00CD0163">
        <w:rPr>
          <w:bCs/>
          <w:u w:val="single"/>
        </w:rPr>
        <w:t>all of these desiderata go well beyond any internationally recognized criteria for the determination of democratic or transitional democratizing governments</w:t>
      </w:r>
      <w:r w:rsidRPr="00CD0163">
        <w:rPr>
          <w:sz w:val="16"/>
        </w:rPr>
        <w:t xml:space="preserve"> under the charters of the United Nations or the Organization of American States. </w:t>
      </w:r>
      <w:r w:rsidRPr="00CD0163">
        <w:rPr>
          <w:bCs/>
          <w:u w:val="single"/>
        </w:rPr>
        <w:t>Mandating them in US legislation</w:t>
      </w:r>
      <w:r w:rsidRPr="00CD0163">
        <w:rPr>
          <w:sz w:val="16"/>
        </w:rPr>
        <w:t xml:space="preserve"> as defining characteristics of a democratic or transitional Cuban government </w:t>
      </w:r>
      <w:r w:rsidRPr="00CD0163">
        <w:rPr>
          <w:bCs/>
          <w:u w:val="single"/>
        </w:rPr>
        <w:t>makes a mockery of the pledge to respect Cuban sovereignty</w:t>
      </w:r>
      <w:r w:rsidRPr="00CD0163">
        <w:rPr>
          <w:sz w:val="16"/>
        </w:rPr>
        <w:t xml:space="preserve">. </w:t>
      </w:r>
      <w:r w:rsidRPr="00CD0163">
        <w:rPr>
          <w:bCs/>
          <w:u w:val="single"/>
        </w:rPr>
        <w:t>The Helms-Burton Act is</w:t>
      </w:r>
      <w:r w:rsidRPr="00CD0163">
        <w:rPr>
          <w:sz w:val="16"/>
        </w:rPr>
        <w:t xml:space="preserve">, however, quite </w:t>
      </w:r>
      <w:r w:rsidRPr="00CD0163">
        <w:rPr>
          <w:bCs/>
          <w:u w:val="single"/>
        </w:rPr>
        <w:t>faithful to the themes of the Monroe Doctrine and the Roosevelt Corollary. It claims for the United States the unilateral right to decide a wide array of domestic policies and arrangements in a nominally sovereign</w:t>
      </w:r>
      <w:r w:rsidRPr="00CD0163">
        <w:rPr>
          <w:sz w:val="16"/>
        </w:rPr>
        <w:t xml:space="preserve"> post-Castro </w:t>
      </w:r>
      <w:r w:rsidRPr="00CD0163">
        <w:rPr>
          <w:bCs/>
          <w:u w:val="single"/>
        </w:rPr>
        <w:t>Cuba</w:t>
      </w:r>
      <w:r w:rsidRPr="00CD0163">
        <w:rPr>
          <w:sz w:val="16"/>
        </w:rPr>
        <w:t xml:space="preserve">. In the Monroe Doctrine, the United States asserted its right to specify which system of government was acceptable in the Americas. In the Roosevelt Corollary, the US government claimed the additional right to stipulate specific economic and other policies and specifically to redress the nonpayment of debts. </w:t>
      </w:r>
      <w:r w:rsidRPr="00CD0163">
        <w:rPr>
          <w:bCs/>
          <w:u w:val="single"/>
        </w:rPr>
        <w:t>The Helms-Burton Act rediscovers the ideological brio of imperialism</w:t>
      </w:r>
      <w:r w:rsidRPr="00CD0163">
        <w:rPr>
          <w:sz w:val="16"/>
        </w:rPr>
        <w:t>. At the end of the twentieth century, as in centuries past, the United States is demanding the right to set the framework for the political and economic system it would tolerate inside Cuba.</w:t>
      </w:r>
    </w:p>
    <w:p w:rsidR="000C201B" w:rsidRPr="000C201B" w:rsidRDefault="000C201B" w:rsidP="000C201B"/>
    <w:p w:rsidR="00620A9E" w:rsidRDefault="00620A9E" w:rsidP="000C201B">
      <w:pPr>
        <w:pStyle w:val="Heading2"/>
        <w:rPr>
          <w:rStyle w:val="StyleBoldUnderline"/>
        </w:rPr>
      </w:pPr>
      <w:r>
        <w:rPr>
          <w:rStyle w:val="StyleBoldUnderline"/>
        </w:rPr>
        <w:t>2ac extraterritoriality internal link</w:t>
      </w:r>
    </w:p>
    <w:p w:rsidR="00620A9E" w:rsidRPr="00746953" w:rsidRDefault="00620A9E" w:rsidP="00620A9E">
      <w:pPr>
        <w:pStyle w:val="Heading4"/>
        <w:rPr>
          <w:rStyle w:val="StyleBoldUnderline"/>
          <w:u w:val="none"/>
        </w:rPr>
      </w:pPr>
      <w:r w:rsidRPr="00746953">
        <w:rPr>
          <w:rStyle w:val="StyleBoldUnderline"/>
          <w:u w:val="none"/>
        </w:rPr>
        <w:t>The embargo is a hypocritical and imperialist tool of American foreign policy—its extraterritoriality claims extend the tentacles of American imperialism worldwide while oppressing the Cuban people</w:t>
      </w:r>
    </w:p>
    <w:p w:rsidR="00620A9E" w:rsidRPr="00746953" w:rsidRDefault="00620A9E" w:rsidP="00620A9E">
      <w:pPr>
        <w:rPr>
          <w:rStyle w:val="StyleBoldUnderline"/>
          <w:u w:val="none"/>
        </w:rPr>
      </w:pPr>
      <w:r w:rsidRPr="00746953">
        <w:rPr>
          <w:rStyle w:val="StyleBoldUnderline"/>
          <w:b/>
          <w:u w:val="none"/>
        </w:rPr>
        <w:t xml:space="preserve">Hirnandez-Truyol, 9 </w:t>
      </w:r>
      <w:r w:rsidRPr="00746953">
        <w:rPr>
          <w:rStyle w:val="StyleBoldUnderline"/>
          <w:u w:val="none"/>
        </w:rPr>
        <w:t xml:space="preserve">Profesor of Law at University of Florida (Berta Esperanza Hirnandez-Truyol, </w:t>
      </w:r>
      <w:r w:rsidRPr="00746953">
        <w:t>2009</w:t>
      </w:r>
      <w:r w:rsidRPr="00746953">
        <w:rPr>
          <w:rStyle w:val="StyleBoldUnderline"/>
          <w:u w:val="none"/>
        </w:rPr>
        <w:t xml:space="preserve">, “Embargo or Blockade? The Legal and Moral Dimensions of the U.S. Economic Sanctions on Cuba”, </w:t>
      </w:r>
      <w:r w:rsidRPr="00746953">
        <w:t>Intercultural Human Rights Law Review, http://scholarship.law.ufl.edu/cgi/viewcontent.cgi?article=1219&amp;context=facultypub)//EM</w:t>
      </w:r>
    </w:p>
    <w:p w:rsidR="00620A9E" w:rsidRPr="00520FF0" w:rsidRDefault="00620A9E" w:rsidP="00620A9E">
      <w:pPr>
        <w:rPr>
          <w:rStyle w:val="StyleBoldUnderline"/>
        </w:rPr>
      </w:pPr>
    </w:p>
    <w:p w:rsidR="00620A9E" w:rsidRPr="00746953" w:rsidRDefault="00620A9E" w:rsidP="00620A9E">
      <w:pPr>
        <w:rPr>
          <w:rStyle w:val="StyleBoldUnderline"/>
          <w:sz w:val="16"/>
          <w:u w:val="none"/>
        </w:rPr>
      </w:pPr>
      <w:r w:rsidRPr="00746953">
        <w:rPr>
          <w:rStyle w:val="StyleBoldUnderline"/>
          <w:sz w:val="16"/>
          <w:u w:val="none"/>
        </w:rPr>
        <w:t xml:space="preserve">From an internationalist's perspective, </w:t>
      </w:r>
      <w:r w:rsidRPr="003203D4">
        <w:rPr>
          <w:rStyle w:val="StyleBoldUnderline"/>
        </w:rPr>
        <w:t>two sticky points of the U.S. policy stand out. One is its express extraterritorial reach aimed at regulating the conduct of foreign subsidiaries of U.S. companies</w:t>
      </w:r>
      <w:r w:rsidRPr="00746953">
        <w:rPr>
          <w:rStyle w:val="StyleBoldUnderline"/>
          <w:sz w:val="16"/>
          <w:u w:val="none"/>
        </w:rPr>
        <w:t xml:space="preserve"> which, under international legal principles, are nationals of the state of incorporation and not U.S. nationals. The other is </w:t>
      </w:r>
      <w:r w:rsidRPr="003203D4">
        <w:rPr>
          <w:rStyle w:val="StyleBoldUnderline"/>
        </w:rPr>
        <w:t xml:space="preserve">the tension of the sanctions with the idea of free trade central to </w:t>
      </w:r>
      <w:r w:rsidRPr="00746953">
        <w:rPr>
          <w:rStyle w:val="StyleBoldUnderline"/>
          <w:sz w:val="16"/>
          <w:u w:val="none"/>
        </w:rPr>
        <w:t>the World Trade Organization (</w:t>
      </w:r>
      <w:r w:rsidRPr="003203D4">
        <w:rPr>
          <w:rStyle w:val="StyleBoldUnderline"/>
        </w:rPr>
        <w:t>WTO</w:t>
      </w:r>
      <w:r w:rsidRPr="00746953">
        <w:rPr>
          <w:rStyle w:val="StyleBoldUnderline"/>
          <w:sz w:val="16"/>
          <w:u w:val="none"/>
        </w:rPr>
        <w:t>), the General Agreement on Tariffs and Trade (</w:t>
      </w:r>
      <w:r w:rsidRPr="003203D4">
        <w:rPr>
          <w:rStyle w:val="StyleBoldUnderline"/>
        </w:rPr>
        <w:t>GATT</w:t>
      </w:r>
      <w:r w:rsidRPr="00746953">
        <w:rPr>
          <w:rStyle w:val="StyleBoldUnderline"/>
          <w:sz w:val="16"/>
          <w:u w:val="none"/>
        </w:rPr>
        <w:t xml:space="preserve">), </w:t>
      </w:r>
      <w:r w:rsidRPr="003203D4">
        <w:rPr>
          <w:rStyle w:val="StyleBoldUnderline"/>
        </w:rPr>
        <w:t>and</w:t>
      </w:r>
      <w:r w:rsidRPr="00746953">
        <w:rPr>
          <w:rStyle w:val="StyleBoldUnderline"/>
          <w:sz w:val="16"/>
          <w:u w:val="none"/>
        </w:rPr>
        <w:t xml:space="preserve"> also embraced by the </w:t>
      </w:r>
      <w:r w:rsidRPr="003203D4">
        <w:rPr>
          <w:rStyle w:val="StyleBoldUnderline"/>
        </w:rPr>
        <w:t>N</w:t>
      </w:r>
      <w:r w:rsidRPr="00746953">
        <w:rPr>
          <w:rStyle w:val="StyleBoldUnderline"/>
          <w:sz w:val="16"/>
          <w:u w:val="none"/>
        </w:rPr>
        <w:t xml:space="preserve">orth </w:t>
      </w:r>
      <w:r w:rsidRPr="003203D4">
        <w:rPr>
          <w:rStyle w:val="StyleBoldUnderline"/>
        </w:rPr>
        <w:t>A</w:t>
      </w:r>
      <w:r w:rsidRPr="00746953">
        <w:rPr>
          <w:rStyle w:val="StyleBoldUnderline"/>
          <w:sz w:val="16"/>
          <w:u w:val="none"/>
        </w:rPr>
        <w:t>merican</w:t>
      </w:r>
      <w:r w:rsidRPr="00520FF0">
        <w:rPr>
          <w:sz w:val="16"/>
        </w:rPr>
        <w:t xml:space="preserve"> </w:t>
      </w:r>
      <w:r w:rsidRPr="003203D4">
        <w:rPr>
          <w:rStyle w:val="StyleBoldUnderline"/>
        </w:rPr>
        <w:t>F</w:t>
      </w:r>
      <w:r w:rsidRPr="00520FF0">
        <w:rPr>
          <w:sz w:val="16"/>
        </w:rPr>
        <w:t xml:space="preserve">ree </w:t>
      </w:r>
      <w:r w:rsidRPr="003203D4">
        <w:rPr>
          <w:rStyle w:val="StyleBoldUnderline"/>
        </w:rPr>
        <w:t>T</w:t>
      </w:r>
      <w:r w:rsidRPr="00746953">
        <w:rPr>
          <w:rStyle w:val="StyleBoldUnderline"/>
          <w:sz w:val="16"/>
          <w:u w:val="none"/>
        </w:rPr>
        <w:t xml:space="preserve">rade </w:t>
      </w:r>
      <w:r w:rsidRPr="003203D4">
        <w:rPr>
          <w:rStyle w:val="StyleBoldUnderline"/>
        </w:rPr>
        <w:t>A</w:t>
      </w:r>
      <w:r w:rsidRPr="00746953">
        <w:rPr>
          <w:rStyle w:val="StyleBoldUnderline"/>
          <w:sz w:val="16"/>
          <w:u w:val="none"/>
        </w:rPr>
        <w:t xml:space="preserve">greement governing U.S.-Canada-Mexico trade. Opponents claim that </w:t>
      </w:r>
      <w:r w:rsidRPr="003203D4">
        <w:rPr>
          <w:rStyle w:val="StyleBoldUnderline"/>
        </w:rPr>
        <w:t>the extraterritorial reach of and the barriers to trade created by the embargo violate international law.</w:t>
      </w:r>
      <w:r w:rsidRPr="00746953">
        <w:rPr>
          <w:rStyle w:val="StyleBoldUnderline"/>
          <w:sz w:val="16"/>
          <w:u w:val="none"/>
        </w:rPr>
        <w:t xml:space="preserve"> Moreover, </w:t>
      </w:r>
      <w:r w:rsidRPr="003203D4">
        <w:rPr>
          <w:rStyle w:val="StyleBoldUnderline"/>
        </w:rPr>
        <w:t>it has a disastrous impact on the people of Cuba including establishing a roadblock to feeding the hungry or treating the sick.</w:t>
      </w:r>
      <w:r w:rsidRPr="00746953">
        <w:rPr>
          <w:rStyle w:val="StyleBoldUnderline"/>
          <w:sz w:val="16"/>
          <w:u w:val="none"/>
        </w:rPr>
        <w:t>(FN6) On the other hand, proponents of the policy argue that it is a perfectly legitimate exercise of sovereignty by the world's only surviving superpower with the valid and laudable objective of strangulating an already failed economy and bringing democracy (and thus freedom) to the people of Cuba.(FN7)</w:t>
      </w:r>
    </w:p>
    <w:p w:rsidR="00620A9E" w:rsidRDefault="00620A9E" w:rsidP="00620A9E">
      <w:pPr>
        <w:rPr>
          <w:rStyle w:val="StyleBoldUnderline"/>
        </w:rPr>
      </w:pPr>
    </w:p>
    <w:p w:rsidR="00D242CA" w:rsidRPr="00520FF0" w:rsidRDefault="00D242CA" w:rsidP="00D242CA">
      <w:pPr>
        <w:pStyle w:val="Heading4"/>
      </w:pPr>
      <w:r>
        <w:t>The embargo also imposes extra</w:t>
      </w:r>
      <w:r w:rsidRPr="00520FF0">
        <w:t>territoriality on the rest of the world</w:t>
      </w:r>
    </w:p>
    <w:p w:rsidR="00D242CA" w:rsidRPr="00520FF0" w:rsidRDefault="00D242CA" w:rsidP="00D242CA">
      <w:r w:rsidRPr="00520FF0">
        <w:rPr>
          <w:b/>
        </w:rPr>
        <w:t>Gordon, 12</w:t>
      </w:r>
      <w:r w:rsidRPr="00520FF0">
        <w:t xml:space="preserve"> Professor of Philosophy at Fairfield University and Senior Fellow at</w:t>
      </w:r>
    </w:p>
    <w:p w:rsidR="00D242CA" w:rsidRPr="00520FF0" w:rsidRDefault="00D242CA" w:rsidP="00D242CA">
      <w:r w:rsidRPr="00520FF0">
        <w:t xml:space="preserve">the Global Justice Program at Yale (Joy Gordon, Winter 2012, “The U.S. Embargo against Cuba and the Diplomatic Challenges to Extraterritoriality”, </w:t>
      </w:r>
      <w:hyperlink r:id="rId31" w:history="1">
        <w:r w:rsidRPr="00520FF0">
          <w:rPr>
            <w:rStyle w:val="Hyperlink"/>
          </w:rPr>
          <w:t>http://www.invisiblewar.net/wp-content/uploads/2010/08/The-US-Embargo-Against-Cuba-and-the-Diplomatic-Challenges-to-Extraterritoriality3.pdf)//EM</w:t>
        </w:r>
      </w:hyperlink>
    </w:p>
    <w:p w:rsidR="00D242CA" w:rsidRPr="00520FF0" w:rsidRDefault="00D242CA" w:rsidP="00D242CA"/>
    <w:p w:rsidR="00D242CA" w:rsidRDefault="00D242CA" w:rsidP="00D242CA">
      <w:pPr>
        <w:rPr>
          <w:sz w:val="16"/>
        </w:rPr>
      </w:pPr>
      <w:r w:rsidRPr="00520FF0">
        <w:rPr>
          <w:sz w:val="16"/>
        </w:rPr>
        <w:t xml:space="preserve">The U.S. embargo is not limited to unilateral measures of the sort described above. </w:t>
      </w:r>
      <w:r w:rsidRPr="003203D4">
        <w:rPr>
          <w:rStyle w:val="StyleBoldUnderline"/>
        </w:rPr>
        <w:t>The embargo is also extraterritorial</w:t>
      </w:r>
      <w:r w:rsidRPr="00520FF0">
        <w:rPr>
          <w:sz w:val="16"/>
        </w:rPr>
        <w:t xml:space="preserve">: </w:t>
      </w:r>
      <w:r w:rsidRPr="003203D4">
        <w:rPr>
          <w:rStyle w:val="StyleBoldUnderline"/>
        </w:rPr>
        <w:t>it interferes in Cuba's trade with companies located in third countries</w:t>
      </w:r>
      <w:r w:rsidRPr="00520FF0">
        <w:rPr>
          <w:sz w:val="16"/>
        </w:rPr>
        <w:t>. The Torricelli and Helms- Burton laws greatly increased the extraterritorial impact of the embargo, and they came at a time when Cuba's economic situation was particularly precarious. Eighty-five percent of Cuba`s trade had been with the Eastern bloc, and in the aftermath of the collapse ofthe Soviet Union, Cuba made drastic changes in its economy In 1991, Cuba rapidly began establishing new trading partners, focusing on Canada, Mexico, Europe, and Latin America. Thus, the extraterritorial measures imposed by the United States were particularly damaging at the juncture when Cuba was working as quickly as possible to establish new trade relations. In 1992, Congress passed the "Cuban Democracy Act,"</w:t>
      </w:r>
      <w:r w:rsidRPr="00520FF0">
        <w:rPr>
          <w:rFonts w:cs="Georgia"/>
          <w:sz w:val="16"/>
        </w:rPr>
        <w:t></w:t>
      </w:r>
      <w:r w:rsidRPr="00520FF0">
        <w:rPr>
          <w:sz w:val="16"/>
        </w:rPr>
        <w:t xml:space="preserve"> introduced by Senator Robert Torricellif Since 1975, foreign subsidiaries of U.S. corporations had routinely been given licenses to trade with Cuba, as long as the subsidiary functioned independently of the parent corporation and no U.S. goods or U.S. dollar transactions were involved/ The Torricelli law prohibited these licenses, with the result that foreign subsidiaries were treated the same as U.S. corporations, with violators subject to the same penalties as U.S. companies. This constituted a clear international law, which holds that "a company is ordinarily considered to be a national of the state under the laws of which it is organized."</w:t>
      </w:r>
      <w:r w:rsidRPr="00520FF0">
        <w:rPr>
          <w:rFonts w:cs="Georgia"/>
          <w:sz w:val="16"/>
        </w:rPr>
        <w:t></w:t>
      </w:r>
      <w:r w:rsidRPr="00520FF0">
        <w:rPr>
          <w:sz w:val="16"/>
        </w:rPr>
        <w:t xml:space="preserve"> In addition, the Torricelli law imposed </w:t>
      </w:r>
      <w:r w:rsidRPr="003203D4">
        <w:rPr>
          <w:rStyle w:val="StyleBoldUnderline"/>
        </w:rPr>
        <w:t>restrictions</w:t>
      </w:r>
      <w:r w:rsidRPr="00520FF0">
        <w:rPr>
          <w:sz w:val="16"/>
        </w:rPr>
        <w:t xml:space="preserve"> </w:t>
      </w:r>
      <w:r w:rsidRPr="003203D4">
        <w:rPr>
          <w:rStyle w:val="StyleBoldUnderline"/>
        </w:rPr>
        <w:t>on shipping</w:t>
      </w:r>
      <w:r w:rsidRPr="00520FF0">
        <w:rPr>
          <w:sz w:val="16"/>
        </w:rPr>
        <w:t xml:space="preserve">: any vessel that enters Cuba to provide goods or services, regardless of the country of origin, cannot stop at a U.S. port for 180 days; otherwise, both the ship and its cargo are subject to confiscation. This applies even to goods that the United States considers permissible such as Cuban imports of food from third countries. The Torricelli law also </w:t>
      </w:r>
      <w:r w:rsidRPr="003203D4">
        <w:rPr>
          <w:rStyle w:val="StyleBoldUnderline"/>
        </w:rPr>
        <w:t>prohibits</w:t>
      </w:r>
      <w:r w:rsidRPr="00520FF0">
        <w:rPr>
          <w:sz w:val="16"/>
        </w:rPr>
        <w:t xml:space="preserve"> </w:t>
      </w:r>
      <w:r w:rsidRPr="003203D4">
        <w:rPr>
          <w:rStyle w:val="StyleBoldUnderline"/>
        </w:rPr>
        <w:t>third countries from selling goods to the United States that contain any amount of Cuban materials or any materials that have passed through Cuba</w:t>
      </w:r>
      <w:r w:rsidRPr="00520FF0">
        <w:rPr>
          <w:sz w:val="16"/>
        </w:rPr>
        <w:t>."</w:t>
      </w:r>
      <w:r w:rsidRPr="00520FF0">
        <w:rPr>
          <w:rFonts w:cs="Georgia"/>
          <w:sz w:val="16"/>
        </w:rPr>
        <w:t></w:t>
      </w:r>
      <w:r w:rsidRPr="00520FF0">
        <w:rPr>
          <w:sz w:val="16"/>
        </w:rPr>
        <w:t xml:space="preserve"> For example, no metal products can be sold to the United States that contain even trace amounts of Cuban nickel, one of Cuba's major exports. Likewise, no Belgian chocolate may be sold in the United States unless the Belgian government provides assur- ances to the U.S. government that the chocolate contains no Cuban sugar, an export that is critical to the Cuban economy."</w:t>
      </w:r>
      <w:r w:rsidRPr="00520FF0">
        <w:rPr>
          <w:rFonts w:cs="Georgia"/>
          <w:sz w:val="16"/>
        </w:rPr>
        <w:t></w:t>
      </w:r>
      <w:r w:rsidRPr="00520FF0">
        <w:rPr>
          <w:sz w:val="16"/>
        </w:rPr>
        <w:t xml:space="preserve"> In 1996, </w:t>
      </w:r>
      <w:r w:rsidRPr="003203D4">
        <w:rPr>
          <w:rStyle w:val="StyleBoldUnderline"/>
        </w:rPr>
        <w:t xml:space="preserve">the Helms-Burton Act, </w:t>
      </w:r>
      <w:r w:rsidRPr="00520FF0">
        <w:rPr>
          <w:sz w:val="16"/>
        </w:rPr>
        <w:t>known as the "Libertad Act,"</w:t>
      </w:r>
      <w:r w:rsidRPr="00520FF0">
        <w:rPr>
          <w:rFonts w:cs="Georgia"/>
          <w:sz w:val="16"/>
        </w:rPr>
        <w:t></w:t>
      </w:r>
      <w:r w:rsidRPr="00520FF0">
        <w:rPr>
          <w:sz w:val="16"/>
        </w:rPr>
        <w:t xml:space="preserve">" </w:t>
      </w:r>
      <w:r w:rsidRPr="003203D4">
        <w:rPr>
          <w:rStyle w:val="StyleBoldUnderline"/>
        </w:rPr>
        <w:t>added</w:t>
      </w:r>
      <w:r w:rsidRPr="00520FF0">
        <w:rPr>
          <w:sz w:val="16"/>
        </w:rPr>
        <w:t xml:space="preserve"> </w:t>
      </w:r>
      <w:r w:rsidRPr="003203D4">
        <w:rPr>
          <w:rStyle w:val="StyleBoldUnderline"/>
        </w:rPr>
        <w:t>other extraterritorial provisions</w:t>
      </w:r>
      <w:r w:rsidRPr="00520FF0">
        <w:rPr>
          <w:sz w:val="16"/>
        </w:rPr>
        <w:t xml:space="preserve">. Title III of the act stipulates that </w:t>
      </w:r>
      <w:r w:rsidRPr="003203D4">
        <w:rPr>
          <w:rStyle w:val="StyleBoldUnderline"/>
        </w:rPr>
        <w:t>foreign companies that invest in Cuban prop- erties that were nationalized by the Cuban state after the Revolution are subject to suit by the original owners, if they are now U.S. nationals, in U.S. courts."</w:t>
      </w:r>
      <w:r w:rsidRPr="003203D4">
        <w:rPr>
          <w:rStyle w:val="StyleBoldUnderline"/>
          <w:rFonts w:cs="Georgia"/>
        </w:rPr>
        <w:t></w:t>
      </w:r>
      <w:r w:rsidRPr="00520FF0">
        <w:rPr>
          <w:sz w:val="16"/>
        </w:rPr>
        <w:t xml:space="preserve"> Thus, a former Cuban citizen who owned a plantation in Cuba in the 1950s could now sue a Spanish hotel chain that built a hotel on that land in 2010, if the ex-Cuban is now a U.S. citizen. In addition, Title IV provides that the officers and executives of companies using or investing in those Cuban properties, and their families, may be barred from entering the United States."</w:t>
      </w:r>
      <w:r w:rsidRPr="00520FF0">
        <w:rPr>
          <w:rFonts w:cs="Georgia"/>
          <w:sz w:val="16"/>
        </w:rPr>
        <w:t></w:t>
      </w:r>
      <w:r w:rsidRPr="00520FF0">
        <w:rPr>
          <w:sz w:val="16"/>
        </w:rPr>
        <w:t xml:space="preserve"> The Helms-Burton Act also prohibits the import of any goods that are of Cuban origin, in whole or in part, or were manufac- tured or produced in Cuba, in any part, or were ever located in or trans- ported from or through Cuba. These restrictions </w:t>
      </w:r>
      <w:r w:rsidRPr="003203D4">
        <w:rPr>
          <w:rStyle w:val="StyleBoldUnderline"/>
        </w:rPr>
        <w:t>apply</w:t>
      </w:r>
      <w:r w:rsidRPr="00520FF0">
        <w:rPr>
          <w:sz w:val="16"/>
        </w:rPr>
        <w:t xml:space="preserve"> </w:t>
      </w:r>
      <w:r w:rsidRPr="003203D4">
        <w:rPr>
          <w:rStyle w:val="StyleBoldUnderline"/>
        </w:rPr>
        <w:t>not only to goods imported into the</w:t>
      </w:r>
      <w:r w:rsidRPr="00520FF0">
        <w:rPr>
          <w:sz w:val="16"/>
        </w:rPr>
        <w:t xml:space="preserve"> </w:t>
      </w:r>
      <w:r w:rsidRPr="003203D4">
        <w:rPr>
          <w:rStyle w:val="StyleBoldUnderline"/>
        </w:rPr>
        <w:t>U</w:t>
      </w:r>
      <w:r w:rsidRPr="00520FF0">
        <w:rPr>
          <w:sz w:val="16"/>
        </w:rPr>
        <w:t xml:space="preserve">nited </w:t>
      </w:r>
      <w:r w:rsidRPr="003203D4">
        <w:rPr>
          <w:rStyle w:val="StyleBoldUnderline"/>
        </w:rPr>
        <w:t>S</w:t>
      </w:r>
      <w:r w:rsidRPr="00520FF0">
        <w:rPr>
          <w:sz w:val="16"/>
        </w:rPr>
        <w:t xml:space="preserve">tates, </w:t>
      </w:r>
      <w:r w:rsidRPr="003203D4">
        <w:rPr>
          <w:rStyle w:val="StyleBoldUnderline"/>
        </w:rPr>
        <w:t>but to transactions that take place entirely outside the United States.</w:t>
      </w:r>
      <w:r w:rsidRPr="00520FF0">
        <w:rPr>
          <w:sz w:val="16"/>
        </w:rPr>
        <w:t xml:space="preserve">14 </w:t>
      </w:r>
    </w:p>
    <w:p w:rsidR="00D242CA" w:rsidRDefault="00D242CA" w:rsidP="00D242CA">
      <w:pPr>
        <w:rPr>
          <w:sz w:val="16"/>
        </w:rPr>
      </w:pPr>
    </w:p>
    <w:p w:rsidR="00D242CA" w:rsidRDefault="00D242CA" w:rsidP="00620A9E">
      <w:pPr>
        <w:rPr>
          <w:rStyle w:val="StyleBoldUnderline"/>
        </w:rPr>
      </w:pPr>
    </w:p>
    <w:p w:rsidR="00620A9E" w:rsidRPr="00620A9E" w:rsidRDefault="00620A9E" w:rsidP="00620A9E"/>
    <w:p w:rsidR="00857FF1" w:rsidRDefault="00857FF1" w:rsidP="000C201B">
      <w:pPr>
        <w:pStyle w:val="Heading2"/>
        <w:rPr>
          <w:rStyle w:val="StyleBoldUnderline"/>
        </w:rPr>
      </w:pPr>
      <w:r>
        <w:rPr>
          <w:rStyle w:val="StyleBoldUnderline"/>
        </w:rPr>
        <w:t>2ac exceptionalism impacts</w:t>
      </w:r>
    </w:p>
    <w:p w:rsidR="003B2DFB" w:rsidRDefault="003B2DFB" w:rsidP="003B2DFB"/>
    <w:p w:rsidR="003B2DFB" w:rsidRDefault="003B2DFB" w:rsidP="003B2DFB">
      <w:pPr>
        <w:pStyle w:val="Heading4"/>
      </w:pPr>
      <w:r>
        <w:t>American exceptionalism is the root cause of interventionism and militarism</w:t>
      </w:r>
    </w:p>
    <w:p w:rsidR="003B2DFB" w:rsidRDefault="003B2DFB" w:rsidP="003B2DFB">
      <w:r>
        <w:rPr>
          <w:b/>
        </w:rPr>
        <w:t xml:space="preserve">Edwards, 12 </w:t>
      </w:r>
      <w:r w:rsidRPr="004622FA">
        <w:t>Assistant Professor of Communication Studies at Bridgewater State University in Massachusetts. (Jason A. Edwards ,Summer 2012</w:t>
      </w:r>
      <w:r>
        <w:t xml:space="preserve"> </w:t>
      </w:r>
      <w:r w:rsidRPr="004622FA">
        <w:t>“An Exceptional Debate:</w:t>
      </w:r>
      <w:r>
        <w:t xml:space="preserve"> </w:t>
      </w:r>
      <w:r w:rsidRPr="004622FA">
        <w:t>The Championing of and Challenge to American Exceptionalism”, Rhetoric &amp; Public Affairs</w:t>
      </w:r>
      <w:r>
        <w:t xml:space="preserve"> </w:t>
      </w:r>
      <w:r w:rsidRPr="004622FA">
        <w:t>Volume 15, Number 2, Project Muse)//EM</w:t>
      </w:r>
    </w:p>
    <w:p w:rsidR="003B2DFB" w:rsidRDefault="003B2DFB" w:rsidP="003B2DFB"/>
    <w:p w:rsidR="003B2DFB" w:rsidRPr="00F9720E" w:rsidRDefault="003B2DFB" w:rsidP="003B2DFB">
      <w:pPr>
        <w:rPr>
          <w:sz w:val="16"/>
        </w:rPr>
      </w:pPr>
      <w:r w:rsidRPr="00F9720E">
        <w:rPr>
          <w:sz w:val="16"/>
        </w:rPr>
        <w:t xml:space="preserve">Although Mr. Gingrich might be a champion of </w:t>
      </w:r>
      <w:r w:rsidRPr="00F9720E">
        <w:rPr>
          <w:rStyle w:val="StyleBoldUnderline"/>
        </w:rPr>
        <w:t>American</w:t>
      </w:r>
      <w:r w:rsidRPr="00F9720E">
        <w:rPr>
          <w:sz w:val="16"/>
        </w:rPr>
        <w:t xml:space="preserve"> </w:t>
      </w:r>
      <w:r w:rsidRPr="00F9720E">
        <w:rPr>
          <w:rStyle w:val="StyleBoldUnderline"/>
        </w:rPr>
        <w:t>exceptionalism</w:t>
      </w:r>
      <w:r w:rsidRPr="00F9720E">
        <w:rPr>
          <w:sz w:val="16"/>
        </w:rPr>
        <w:t xml:space="preserve">, quite a few authors have challenged those ideas and how they are operationalized. Geoffrey Hodgson is one such critic. Hodgson’s Myth of American Exceptionalism questions the very nature of exceptionalism. Mr. Hodgson is a British national who has been “thinking about the United States, reading about the United States, and experiencing American history all my life” (ix). He considers himself to be a friend of America and until the late 1990s, “remained an ‘American’ in my politics” (xii). However, Hodgson maintains </w:t>
      </w:r>
      <w:r w:rsidRPr="00F9720E">
        <w:rPr>
          <w:rStyle w:val="StyleBoldUnderline"/>
        </w:rPr>
        <w:t>that something has been fundamentally wrong with U.S. politics over the past thirty years</w:t>
      </w:r>
      <w:r w:rsidRPr="00F9720E">
        <w:rPr>
          <w:sz w:val="16"/>
        </w:rPr>
        <w:t xml:space="preserve">. </w:t>
      </w:r>
      <w:r w:rsidRPr="00F9720E">
        <w:rPr>
          <w:rStyle w:val="StyleBoldUnderline"/>
        </w:rPr>
        <w:t>What</w:t>
      </w:r>
      <w:r w:rsidRPr="00F9720E">
        <w:rPr>
          <w:sz w:val="16"/>
        </w:rPr>
        <w:t xml:space="preserve"> </w:t>
      </w:r>
      <w:r w:rsidRPr="00F9720E">
        <w:rPr>
          <w:rStyle w:val="StyleBoldUnderline"/>
        </w:rPr>
        <w:t>troubles Hodgson</w:t>
      </w:r>
      <w:r w:rsidRPr="00F9720E">
        <w:rPr>
          <w:sz w:val="16"/>
        </w:rPr>
        <w:t xml:space="preserve"> most </w:t>
      </w:r>
      <w:r w:rsidRPr="00F9720E">
        <w:rPr>
          <w:rStyle w:val="StyleBoldUnderline"/>
        </w:rPr>
        <w:t>has been the propensity to “a new insistence that America be admired, almost worshipped”</w:t>
      </w:r>
      <w:r w:rsidRPr="00F9720E">
        <w:rPr>
          <w:sz w:val="16"/>
        </w:rPr>
        <w:t xml:space="preserve"> (xii). In the last thirty years, </w:t>
      </w:r>
      <w:r w:rsidRPr="00F9720E">
        <w:rPr>
          <w:u w:val="single"/>
        </w:rPr>
        <w:t>U</w:t>
      </w:r>
      <w:r w:rsidRPr="00F9720E">
        <w:rPr>
          <w:rStyle w:val="StyleBoldUnderline"/>
        </w:rPr>
        <w:t xml:space="preserve">.S. political culture seemed to develop a disdain for journalists and commentators who pointed out the shortcomings of American society </w:t>
      </w:r>
      <w:r w:rsidRPr="00F9720E">
        <w:rPr>
          <w:sz w:val="16"/>
        </w:rPr>
        <w:t xml:space="preserve">and its leaders. As Hodgson reflected on this change, he came to the conclusion that American history had been distorted. </w:t>
      </w:r>
      <w:r w:rsidRPr="00F9720E">
        <w:rPr>
          <w:rStyle w:val="StyleBoldUnderline"/>
        </w:rPr>
        <w:t>The uniqueness of the U.S. political tradition has been overstressed. America’s greatness is not truly her own</w:t>
      </w:r>
      <w:r w:rsidRPr="00F9720E">
        <w:rPr>
          <w:sz w:val="16"/>
        </w:rPr>
        <w:t xml:space="preserve">, because she owes a good chunk of it to Europe, a point which often is ignored. With that in mind, Hodgson spends the next six chapters discussing how </w:t>
      </w:r>
      <w:r w:rsidRPr="00F9720E">
        <w:rPr>
          <w:rStyle w:val="StyleBoldUnderline"/>
        </w:rPr>
        <w:t>the</w:t>
      </w:r>
      <w:r w:rsidRPr="00F9720E">
        <w:rPr>
          <w:sz w:val="16"/>
        </w:rPr>
        <w:t xml:space="preserve"> </w:t>
      </w:r>
      <w:r w:rsidRPr="00F9720E">
        <w:rPr>
          <w:rStyle w:val="StyleBoldUnderline"/>
        </w:rPr>
        <w:t>U</w:t>
      </w:r>
      <w:r w:rsidRPr="00F9720E">
        <w:rPr>
          <w:sz w:val="16"/>
        </w:rPr>
        <w:t xml:space="preserve">nited </w:t>
      </w:r>
      <w:r w:rsidRPr="00F9720E">
        <w:rPr>
          <w:rStyle w:val="StyleBoldUnderline"/>
        </w:rPr>
        <w:t>S</w:t>
      </w:r>
      <w:r w:rsidRPr="00F9720E">
        <w:rPr>
          <w:sz w:val="16"/>
        </w:rPr>
        <w:t>tates</w:t>
      </w:r>
      <w:r w:rsidRPr="00F9720E">
        <w:rPr>
          <w:rStyle w:val="StyleBoldUnderline"/>
        </w:rPr>
        <w:t xml:space="preserve"> is not as exceptional as it believes itself to be. </w:t>
      </w:r>
      <w:r w:rsidRPr="00F9720E">
        <w:rPr>
          <w:sz w:val="16"/>
        </w:rPr>
        <w:t xml:space="preserve">In chapter 1, Hodgson examines the historical development of American exceptionalism, while at the same time challenging the uniqueness of the American experience. Throughout this chapter, Hodgson demonstrates that the rise and expansion of the United States was not wholly of its own making, but relied upon the help and influence from European states and peoples. For example, many trace the origins of American exceptionalism to Puritans who immigrated to the United States seeking religious and political freedom. Yet Puritans like John Winthrop and William Bradford were not Americans, but Europeans. And Hodgson notes they were not unique in their search for political and religious freedom. All over Europe, people struggled to extend the freedom of others. Accordingly, any exceptional ethos derived from the Puritans is at least partly European in nature, and not solely American. Ultimately, Hodgson insists that the “United States did not emerge like Athena from the brow of Zeus, or by a kind of geopolitical virgin birth” (20). Chapters 2–4 continue this motif of debunking the American exceptionalist mythology. In chapter 2, Hodgson examines American history until the [End Page 357] Civil War. He demonstrates how many items that make the United States exceptional—the Declaration of Independence, the Constitution, the wide availability of education, territorial expansions westward—were directly linked to experiences in Europe. Chapter 3 investigates the development of America’s exceptionalist ethos from the Civil War to the Cold War. As in chapter 2, Hodgson demystifies some of the myths about the American experience. For example, the reform movements of emancipation and labor and the expansion of rights such as woman suffrage that the United States celebrates as providing a beacon for the world to emulate, had already taken place or were taking place in Europe. Consequently, America’s political development is not as unique as some would believe. Chapter 4 explores the time period comprising the height of the liberal consensus of the 1960s to the ascendancy of conservatism in the 1990s and 2000s. Hodgson describes how items that made the United States exceptional before, such as a reliance on its own natural resources, have led it to undercut its own claims to exceptionalism. The expanding militarism of the United States has repudiated a tradition of being suspicious of standing armies and has led the United States to intervene in the affairs of other nations. This militarism caused fits for American politicians, policymakers, and pundits. America, which once declared its opposition to colonialism, is now a modern empire. In chapter 5, Hodgson presents how the United States is truly exceptional in ways that are profoundly negative. This negative exceptionalism includes the rise of social inequality between classes, the highest murder rate in the world, the continual use of capital punishment, the continued problems with access to health care, and the increasing influence of money in politics. Hodgson traces the acceleration of this negative exceptionalism to the 1970s, when U.S. political culture began to swing to the conservative and the United States began to consume more than it produced. In the final chapter, Hodgson answers a series of rhetorical questions about American exceptionalism not answered throughout the preceding pages. For example, he poses the question, “[I]s there, then, any truth at all, or has there been no merit in exceptionalism?” (172). Hodgson answers that American exceptionalism inspires the lives of countless Americans and people across the world. Nevertheless, he asserts that “what has been essentially a liberating set of beliefs has been corrupted over the past thirty years or so by hubris and self-interest into what is now a dangerous basis for national policy and for the international system” (175). Andrew Bacevich’s The Limits of Power, like Hodgson’s work, challenges [End Page 358] America’s exceptionalist ethos. A primary difference between the two books is that Bacevich does not deny that the United States is exceptional; rather, he maintains that </w:t>
      </w:r>
      <w:r w:rsidRPr="00F9720E">
        <w:rPr>
          <w:rStyle w:val="StyleBoldUnderline"/>
        </w:rPr>
        <w:t>exceptionalism</w:t>
      </w:r>
      <w:r w:rsidRPr="00F9720E">
        <w:rPr>
          <w:sz w:val="16"/>
        </w:rPr>
        <w:t xml:space="preserve"> as it is currently construed </w:t>
      </w:r>
      <w:r w:rsidRPr="00F9720E">
        <w:rPr>
          <w:rStyle w:val="StyleBoldUnderline"/>
        </w:rPr>
        <w:t>has been one of the leading culprits in America’s current crisis</w:t>
      </w:r>
      <w:r w:rsidRPr="00F9720E">
        <w:rPr>
          <w:sz w:val="16"/>
        </w:rPr>
        <w:t xml:space="preserve">. Since the beginning of the War on Terror, Bacevich has advocated, in two previous books, that </w:t>
      </w:r>
      <w:r w:rsidRPr="00F9720E">
        <w:rPr>
          <w:rStyle w:val="StyleBoldUnderline"/>
        </w:rPr>
        <w:t>the</w:t>
      </w:r>
      <w:r w:rsidRPr="00F9720E">
        <w:rPr>
          <w:sz w:val="16"/>
        </w:rPr>
        <w:t xml:space="preserve"> </w:t>
      </w:r>
      <w:r w:rsidRPr="00F9720E">
        <w:rPr>
          <w:rStyle w:val="StyleBoldUnderline"/>
        </w:rPr>
        <w:t>U</w:t>
      </w:r>
      <w:r w:rsidRPr="00F9720E">
        <w:rPr>
          <w:sz w:val="16"/>
        </w:rPr>
        <w:t xml:space="preserve">nited </w:t>
      </w:r>
      <w:r w:rsidRPr="00F9720E">
        <w:rPr>
          <w:rStyle w:val="StyleBoldUnderline"/>
        </w:rPr>
        <w:t>S</w:t>
      </w:r>
      <w:r w:rsidRPr="00F9720E">
        <w:rPr>
          <w:sz w:val="16"/>
        </w:rPr>
        <w:t xml:space="preserve">tates </w:t>
      </w:r>
      <w:r w:rsidRPr="00F9720E">
        <w:rPr>
          <w:rStyle w:val="StyleBoldUnderline"/>
        </w:rPr>
        <w:t>needs</w:t>
      </w:r>
      <w:r w:rsidRPr="00F9720E">
        <w:rPr>
          <w:sz w:val="16"/>
        </w:rPr>
        <w:t xml:space="preserve"> </w:t>
      </w:r>
      <w:r w:rsidRPr="00F9720E">
        <w:rPr>
          <w:rStyle w:val="StyleBoldUnderline"/>
        </w:rPr>
        <w:t>to revise its foreign policy</w:t>
      </w:r>
      <w:r w:rsidRPr="00F9720E">
        <w:rPr>
          <w:sz w:val="16"/>
        </w:rPr>
        <w:t xml:space="preserve">, and he has argued that </w:t>
      </w:r>
      <w:r w:rsidRPr="00F9720E">
        <w:rPr>
          <w:rStyle w:val="StyleBoldUnderline"/>
        </w:rPr>
        <w:t>the</w:t>
      </w:r>
      <w:r w:rsidRPr="00F9720E">
        <w:rPr>
          <w:sz w:val="16"/>
        </w:rPr>
        <w:t xml:space="preserve"> </w:t>
      </w:r>
      <w:r w:rsidRPr="00F9720E">
        <w:rPr>
          <w:rStyle w:val="StyleBoldUnderline"/>
        </w:rPr>
        <w:t>U</w:t>
      </w:r>
      <w:r w:rsidRPr="00F9720E">
        <w:rPr>
          <w:sz w:val="16"/>
        </w:rPr>
        <w:t xml:space="preserve">nited </w:t>
      </w:r>
      <w:r w:rsidRPr="00F9720E">
        <w:rPr>
          <w:rStyle w:val="StyleBoldUnderline"/>
        </w:rPr>
        <w:t>S</w:t>
      </w:r>
      <w:r w:rsidRPr="00F9720E">
        <w:rPr>
          <w:sz w:val="16"/>
        </w:rPr>
        <w:t xml:space="preserve">tates </w:t>
      </w:r>
      <w:r w:rsidRPr="00F9720E">
        <w:rPr>
          <w:rStyle w:val="StyleBoldUnderline"/>
        </w:rPr>
        <w:t>has</w:t>
      </w:r>
      <w:r w:rsidRPr="00F9720E">
        <w:rPr>
          <w:sz w:val="16"/>
        </w:rPr>
        <w:t xml:space="preserve"> </w:t>
      </w:r>
      <w:r w:rsidRPr="00F9720E">
        <w:rPr>
          <w:rStyle w:val="StyleBoldUnderline"/>
        </w:rPr>
        <w:t>begun a slow march to empire</w:t>
      </w:r>
      <w:r w:rsidRPr="00F9720E">
        <w:rPr>
          <w:sz w:val="16"/>
        </w:rPr>
        <w:t xml:space="preserve">.9 Those two books laid the groundwork for many of the ideas presented in The Limits of Power. However, this book is his manifesto. Over an introduction, three chapters, and a conclusion, Bacevich argues that the malevolent actions of Saddam </w:t>
      </w:r>
      <w:r w:rsidRPr="00F9720E">
        <w:rPr>
          <w:rStyle w:val="StyleBoldUnderline"/>
        </w:rPr>
        <w:t>Hussein</w:t>
      </w:r>
      <w:r w:rsidRPr="00F9720E">
        <w:rPr>
          <w:sz w:val="16"/>
        </w:rPr>
        <w:t xml:space="preserve"> </w:t>
      </w:r>
      <w:r w:rsidRPr="00F9720E">
        <w:rPr>
          <w:rStyle w:val="StyleBoldUnderline"/>
        </w:rPr>
        <w:t>and</w:t>
      </w:r>
      <w:r w:rsidRPr="00F9720E">
        <w:rPr>
          <w:sz w:val="16"/>
        </w:rPr>
        <w:t xml:space="preserve"> Osama </w:t>
      </w:r>
      <w:r w:rsidRPr="00F9720E">
        <w:rPr>
          <w:rStyle w:val="StyleBoldUnderline"/>
        </w:rPr>
        <w:t>Bin Laden cannot explain why the U</w:t>
      </w:r>
      <w:r w:rsidRPr="00F9720E">
        <w:rPr>
          <w:sz w:val="16"/>
        </w:rPr>
        <w:t xml:space="preserve">nited </w:t>
      </w:r>
      <w:r w:rsidRPr="00F9720E">
        <w:rPr>
          <w:rStyle w:val="StyleBoldUnderline"/>
        </w:rPr>
        <w:t>S</w:t>
      </w:r>
      <w:r w:rsidRPr="00F9720E">
        <w:rPr>
          <w:sz w:val="16"/>
        </w:rPr>
        <w:t xml:space="preserve">tates </w:t>
      </w:r>
      <w:r w:rsidRPr="00F9720E">
        <w:rPr>
          <w:rStyle w:val="StyleBoldUnderline"/>
        </w:rPr>
        <w:t>seems to be perpetually involved in conflict</w:t>
      </w:r>
      <w:r w:rsidRPr="00F9720E">
        <w:rPr>
          <w:sz w:val="16"/>
        </w:rPr>
        <w:t xml:space="preserve">. Instead of looking abroad for an explanation, Bacevich perceives </w:t>
      </w:r>
      <w:r w:rsidRPr="00F9720E">
        <w:rPr>
          <w:rStyle w:val="StyleBoldUnderline"/>
        </w:rPr>
        <w:t>the crisis is “of our own making”</w:t>
      </w:r>
      <w:r w:rsidRPr="00F9720E">
        <w:rPr>
          <w:sz w:val="16"/>
        </w:rPr>
        <w:t xml:space="preserve"> (6). </w:t>
      </w:r>
      <w:r w:rsidRPr="00F9720E">
        <w:rPr>
          <w:rStyle w:val="StyleBoldUnderline"/>
        </w:rPr>
        <w:t>It stems from America’s supposed providential duty to spread freedom</w:t>
      </w:r>
      <w:r w:rsidRPr="00F9720E">
        <w:rPr>
          <w:sz w:val="16"/>
        </w:rPr>
        <w:t xml:space="preserve">. “Freedom is the altar at which Americans worship, whatever their nominal religious persuasion,” Bacevich asserts (6). Conversely, that freedom comes at great cost. </w:t>
      </w:r>
      <w:r w:rsidRPr="00F9720E">
        <w:rPr>
          <w:rStyle w:val="StyleBoldUnderline"/>
        </w:rPr>
        <w:t>As Americans pursued freedom, they generated a penchant for empire.</w:t>
      </w:r>
      <w:r w:rsidRPr="00F9720E">
        <w:rPr>
          <w:sz w:val="16"/>
        </w:rPr>
        <w:t xml:space="preserve"> Consequently, they racked up obligations and debts that make it increasingly difficult for the United States to operate within the world. While the country increased its commitments abroad, it has not sacrificed at home. Our appetites for consumption continue to grow. Demand for cheap products and our sense of entitlement because of American power have led the United States to a set of interlocking crises—economic, political, and military—that put America’s domestic health at risk. The Iraq and Afghanistan conflicts exacerbate a problem that has been building since the end of World War II. Yet it is those conflicts that may serve as a wake-up call for the United States to get its political house in order.</w:t>
      </w:r>
    </w:p>
    <w:p w:rsidR="003B2DFB" w:rsidRDefault="003B2DFB" w:rsidP="003B2DFB">
      <w:pPr>
        <w:rPr>
          <w:sz w:val="16"/>
        </w:rPr>
      </w:pPr>
    </w:p>
    <w:p w:rsidR="003B2DFB" w:rsidRDefault="003B2DFB" w:rsidP="003B2DFB">
      <w:pPr>
        <w:rPr>
          <w:rStyle w:val="StyleBoldUnderline"/>
        </w:rPr>
      </w:pPr>
    </w:p>
    <w:p w:rsidR="001E3114" w:rsidRPr="008E7712" w:rsidRDefault="001E3114" w:rsidP="001E3114">
      <w:pPr>
        <w:rPr>
          <w:rStyle w:val="StyleBoldUnderline"/>
          <w:b/>
          <w:u w:val="none"/>
        </w:rPr>
      </w:pPr>
      <w:r w:rsidRPr="008E7712">
        <w:rPr>
          <w:rStyle w:val="StyleBoldUnderline"/>
          <w:b/>
          <w:u w:val="none"/>
        </w:rPr>
        <w:t>American exceptionalism is a ruse for imperialism in the name of security and humanitarianism</w:t>
      </w:r>
    </w:p>
    <w:p w:rsidR="001E3114" w:rsidRPr="008E7712" w:rsidRDefault="001E3114" w:rsidP="001E3114">
      <w:pPr>
        <w:rPr>
          <w:rStyle w:val="StyleBoldUnderline"/>
          <w:u w:val="none"/>
        </w:rPr>
      </w:pPr>
      <w:r w:rsidRPr="008E7712">
        <w:rPr>
          <w:rStyle w:val="StyleBoldUnderline"/>
          <w:b/>
          <w:u w:val="none"/>
        </w:rPr>
        <w:t xml:space="preserve">Chace, 2 </w:t>
      </w:r>
      <w:r w:rsidRPr="008E7712">
        <w:t>Paul W. Williams Professor of government and PUblic Law at Bard College and the director of the Program on Globalization and INternational Afffairs of Bard/New York</w:t>
      </w:r>
      <w:r w:rsidRPr="008E7712">
        <w:rPr>
          <w:rStyle w:val="StyleBoldUnderline"/>
          <w:b/>
          <w:u w:val="none"/>
        </w:rPr>
        <w:t xml:space="preserve"> </w:t>
      </w:r>
      <w:r w:rsidRPr="008E7712">
        <w:rPr>
          <w:rStyle w:val="StyleBoldUnderline"/>
          <w:u w:val="none"/>
        </w:rPr>
        <w:t xml:space="preserve">(James Chace, Spring 2002, “Imperial America and the Common Interest”, </w:t>
      </w:r>
      <w:hyperlink r:id="rId32" w:history="1">
        <w:r w:rsidRPr="008E7712">
          <w:rPr>
            <w:rStyle w:val="Hyperlink"/>
          </w:rPr>
          <w:t>http://www.jstor.org/stable/40209786)//EM</w:t>
        </w:r>
      </w:hyperlink>
    </w:p>
    <w:p w:rsidR="001E3114" w:rsidRDefault="001E3114" w:rsidP="001E3114">
      <w:pPr>
        <w:rPr>
          <w:rStyle w:val="StyleBoldUnderline"/>
        </w:rPr>
      </w:pPr>
    </w:p>
    <w:p w:rsidR="001E3114" w:rsidRPr="00205E9E" w:rsidRDefault="001E3114" w:rsidP="001E3114">
      <w:pPr>
        <w:rPr>
          <w:rStyle w:val="StyleBoldUnderline"/>
        </w:rPr>
      </w:pPr>
      <w:r w:rsidRPr="008E7712">
        <w:rPr>
          <w:rStyle w:val="StyleBoldUnderline"/>
          <w:sz w:val="14"/>
          <w:u w:val="none"/>
        </w:rPr>
        <w:t xml:space="preserve">Almost two decades ago, the historian Arthur Schlesinger, Jr. referred to </w:t>
      </w:r>
      <w:r w:rsidRPr="00874ED7">
        <w:rPr>
          <w:rStyle w:val="StyleBoldUnderline"/>
        </w:rPr>
        <w:t>America</w:t>
      </w:r>
      <w:r w:rsidRPr="008E7712">
        <w:rPr>
          <w:rStyle w:val="StyleBoldUnderline"/>
          <w:sz w:val="14"/>
          <w:u w:val="none"/>
        </w:rPr>
        <w:t xml:space="preserve"> s </w:t>
      </w:r>
      <w:r w:rsidRPr="00874ED7">
        <w:rPr>
          <w:rStyle w:val="StyleBoldUnderline"/>
        </w:rPr>
        <w:t>empire</w:t>
      </w:r>
      <w:r w:rsidRPr="008E7712">
        <w:rPr>
          <w:rStyle w:val="StyleBoldUnderline"/>
          <w:sz w:val="14"/>
          <w:u w:val="none"/>
        </w:rPr>
        <w:t xml:space="preserve"> as </w:t>
      </w:r>
      <w:r w:rsidRPr="00874ED7">
        <w:rPr>
          <w:rStyle w:val="StyleBoldUnderline"/>
        </w:rPr>
        <w:t>an "informal" one, not colonial in</w:t>
      </w:r>
      <w:r>
        <w:rPr>
          <w:rStyle w:val="StyleBoldUnderline"/>
        </w:rPr>
        <w:t xml:space="preserve"> </w:t>
      </w:r>
      <w:r w:rsidRPr="00874ED7">
        <w:rPr>
          <w:rStyle w:val="StyleBoldUnderline"/>
        </w:rPr>
        <w:t>the traditional sense of using military forces</w:t>
      </w:r>
      <w:r>
        <w:rPr>
          <w:rStyle w:val="StyleBoldUnderline"/>
        </w:rPr>
        <w:t xml:space="preserve"> </w:t>
      </w:r>
      <w:r w:rsidRPr="00874ED7">
        <w:rPr>
          <w:rStyle w:val="StyleBoldUnderline"/>
        </w:rPr>
        <w:t>and colonial administrators to run territory</w:t>
      </w:r>
      <w:r>
        <w:rPr>
          <w:rStyle w:val="StyleBoldUnderline"/>
        </w:rPr>
        <w:t xml:space="preserve"> </w:t>
      </w:r>
      <w:r w:rsidRPr="008E7712">
        <w:rPr>
          <w:rStyle w:val="StyleBoldUnderline"/>
          <w:sz w:val="14"/>
          <w:u w:val="none"/>
        </w:rPr>
        <w:t xml:space="preserve">acquired and occupied by the imperial power, often against the wishes of the locals. </w:t>
      </w:r>
      <w:r w:rsidRPr="00874ED7">
        <w:rPr>
          <w:rStyle w:val="StyleBoldUnderline"/>
        </w:rPr>
        <w:t>Rather</w:t>
      </w:r>
      <w:r w:rsidRPr="008E7712">
        <w:rPr>
          <w:rStyle w:val="StyleBoldUnderline"/>
          <w:sz w:val="14"/>
          <w:u w:val="none"/>
        </w:rPr>
        <w:t xml:space="preserve">, in Schlesinger s words, </w:t>
      </w:r>
      <w:r w:rsidRPr="00874ED7">
        <w:rPr>
          <w:rStyle w:val="StyleBoldUnderline"/>
        </w:rPr>
        <w:t>it was one</w:t>
      </w:r>
      <w:r>
        <w:rPr>
          <w:rStyle w:val="StyleBoldUnderline"/>
        </w:rPr>
        <w:t xml:space="preserve"> </w:t>
      </w:r>
      <w:r w:rsidRPr="00874ED7">
        <w:rPr>
          <w:rStyle w:val="StyleBoldUnderline"/>
        </w:rPr>
        <w:t>"richly equipped with imperial paraphernalia:</w:t>
      </w:r>
      <w:r>
        <w:rPr>
          <w:rStyle w:val="StyleBoldUnderline"/>
        </w:rPr>
        <w:t xml:space="preserve"> </w:t>
      </w:r>
      <w:r w:rsidRPr="00874ED7">
        <w:rPr>
          <w:rStyle w:val="StyleBoldUnderline"/>
        </w:rPr>
        <w:t>troops, ships, planes, bases, proconsuls,</w:t>
      </w:r>
      <w:r>
        <w:rPr>
          <w:rStyle w:val="StyleBoldUnderline"/>
        </w:rPr>
        <w:t xml:space="preserve"> </w:t>
      </w:r>
      <w:r w:rsidRPr="00874ED7">
        <w:rPr>
          <w:rStyle w:val="StyleBoldUnderline"/>
        </w:rPr>
        <w:t>local collaborators, all spread wide around</w:t>
      </w:r>
      <w:r>
        <w:rPr>
          <w:rStyle w:val="StyleBoldUnderline"/>
        </w:rPr>
        <w:t xml:space="preserve"> </w:t>
      </w:r>
      <w:r w:rsidRPr="00874ED7">
        <w:rPr>
          <w:rStyle w:val="StyleBoldUnderline"/>
        </w:rPr>
        <w:t>the luckless planet</w:t>
      </w:r>
      <w:r w:rsidRPr="008E7712">
        <w:rPr>
          <w:rStyle w:val="StyleBoldUnderline"/>
          <w:sz w:val="14"/>
          <w:u w:val="none"/>
        </w:rPr>
        <w:t xml:space="preserve">."2 What I propose to do is to discuss the growth and reach of the American imperium not by emphasizing its economic dimension - for example, that the United States expanded in order to seek and secure markets - but rather by showing that </w:t>
      </w:r>
      <w:r w:rsidRPr="00874ED7">
        <w:rPr>
          <w:rStyle w:val="StyleBoldUnderline"/>
        </w:rPr>
        <w:t>its expansion</w:t>
      </w:r>
      <w:r>
        <w:rPr>
          <w:rStyle w:val="StyleBoldUnderline"/>
        </w:rPr>
        <w:t xml:space="preserve"> </w:t>
      </w:r>
      <w:r w:rsidRPr="00874ED7">
        <w:rPr>
          <w:rStyle w:val="StyleBoldUnderline"/>
        </w:rPr>
        <w:t>came about primarily because</w:t>
      </w:r>
      <w:r>
        <w:rPr>
          <w:rStyle w:val="StyleBoldUnderline"/>
        </w:rPr>
        <w:t xml:space="preserve"> </w:t>
      </w:r>
      <w:r w:rsidRPr="00874ED7">
        <w:rPr>
          <w:rStyle w:val="StyleBoldUnderline"/>
        </w:rPr>
        <w:t>Americans wanted to feel safe</w:t>
      </w:r>
      <w:r w:rsidRPr="008E7712">
        <w:rPr>
          <w:rStyle w:val="StyleBoldUnderline"/>
          <w:sz w:val="14"/>
          <w:u w:val="none"/>
        </w:rPr>
        <w:t xml:space="preserve">. Even as the United States has quite clearly become an economic giant, whose prosperity fuels global prosperity and whose economic travails infect even such economic leviathans as the European Union, the growth of </w:t>
      </w:r>
      <w:r w:rsidRPr="00874ED7">
        <w:rPr>
          <w:rStyle w:val="StyleBoldUnderline"/>
        </w:rPr>
        <w:t>the</w:t>
      </w:r>
      <w:r w:rsidRPr="008E7712">
        <w:rPr>
          <w:rStyle w:val="StyleBoldUnderline"/>
          <w:sz w:val="14"/>
          <w:u w:val="none"/>
        </w:rPr>
        <w:t xml:space="preserve"> </w:t>
      </w:r>
      <w:r w:rsidRPr="00874ED7">
        <w:rPr>
          <w:rStyle w:val="StyleBoldUnderline"/>
        </w:rPr>
        <w:t>American empire has come about</w:t>
      </w:r>
      <w:r w:rsidRPr="00205E9E">
        <w:rPr>
          <w:sz w:val="14"/>
        </w:rPr>
        <w:t xml:space="preserve"> not so</w:t>
      </w:r>
      <w:r>
        <w:rPr>
          <w:rStyle w:val="StyleBoldUnderline"/>
        </w:rPr>
        <w:t xml:space="preserve"> </w:t>
      </w:r>
      <w:r w:rsidRPr="008E7712">
        <w:rPr>
          <w:rStyle w:val="StyleBoldUnderline"/>
          <w:sz w:val="14"/>
          <w:u w:val="none"/>
        </w:rPr>
        <w:t xml:space="preserve">much through a search for economic wellbeing </w:t>
      </w:r>
      <w:r w:rsidRPr="00205E9E">
        <w:rPr>
          <w:sz w:val="14"/>
        </w:rPr>
        <w:t>as</w:t>
      </w:r>
      <w:r w:rsidRPr="008E7712">
        <w:rPr>
          <w:rStyle w:val="StyleBoldUnderline"/>
          <w:sz w:val="14"/>
          <w:u w:val="none"/>
        </w:rPr>
        <w:t xml:space="preserve"> </w:t>
      </w:r>
      <w:r w:rsidRPr="00874ED7">
        <w:rPr>
          <w:rStyle w:val="StyleBoldUnderline"/>
        </w:rPr>
        <w:t>through</w:t>
      </w:r>
      <w:r w:rsidRPr="008E7712">
        <w:rPr>
          <w:rStyle w:val="StyleBoldUnderline"/>
          <w:sz w:val="14"/>
          <w:u w:val="none"/>
        </w:rPr>
        <w:t xml:space="preserve"> </w:t>
      </w:r>
      <w:r w:rsidRPr="00874ED7">
        <w:rPr>
          <w:rStyle w:val="StyleBoldUnderline"/>
        </w:rPr>
        <w:t>a quest for absolute security</w:t>
      </w:r>
      <w:r w:rsidRPr="008E7712">
        <w:rPr>
          <w:rStyle w:val="StyleBoldUnderline"/>
          <w:sz w:val="14"/>
          <w:u w:val="none"/>
        </w:rPr>
        <w:t xml:space="preserve">, that is to say, invulnerability. Although U.S. political and military leaders want to ensure the interest and security of the state, which has also meant promoting trade and foreign investment, there is also a peculiarly American cast of mind that has linked this quest for absolute security to American exceptionalism. In essence, this was the belief that America was a great experiment, fraught with risk but animated by the conviction - as John Winthrop, the first governor of Massachusetts, famously described it in 1630 aboard a ship off the New England coast - that America should be "as a city upon a hill," the eyes of all people upon us, and if we should fail to make this city a beacon of hope and decency, and "deal falsely with our God," we should be cursed. At times, </w:t>
      </w:r>
      <w:r w:rsidRPr="00392E19">
        <w:rPr>
          <w:rStyle w:val="StyleBoldUnderline"/>
        </w:rPr>
        <w:t>this has given Americans a</w:t>
      </w:r>
      <w:r>
        <w:rPr>
          <w:rStyle w:val="StyleBoldUnderline"/>
        </w:rPr>
        <w:t xml:space="preserve"> </w:t>
      </w:r>
      <w:r w:rsidRPr="00392E19">
        <w:rPr>
          <w:rStyle w:val="StyleBoldUnderline"/>
        </w:rPr>
        <w:t>messianic mission to redeem the world</w:t>
      </w:r>
      <w:r w:rsidRPr="008E7712">
        <w:rPr>
          <w:rStyle w:val="StyleBoldUnderline"/>
          <w:sz w:val="14"/>
          <w:u w:val="none"/>
        </w:rPr>
        <w:t xml:space="preserve">, as Woodrow Wilson believed; at other times even the founders of the nation, who preferred to see the United States as a model for all mankind, believed that the infant American republic was "a rising empire." "Extend the sphere," wrote James Madison in the 1780s, evoking the image of an "extended republic" as "one great, respectable, and flourishing empire."3 While the United States expanded, seeking new territories by intimidation and treaty, as in the acquisition of Florida in 1819, or by military action, as in the Mexican War of 1846, it coupled its quest for absolute security with a belief in its own moral superiority, seeing itself as either an example for the world or a crusader for an empire of liberty. With this heritage, can America today find common ground with other great powers, such as the European Union, China, Russia, Japan, and India, seeking areas of shared interest that will prevent a balance of power being organized against us? Solitude, Not Isolation Since the earliest days of the Republic, the United States has sought to ensure the territorial integrity of the nation without the assistance of outside powers. Of course, Americans have on occasion also found it in their interest to follow George Washington's advice to "safelyt rust to temporarayl liances for extraordinary emergencies." This was notably true with the treaty of alliance with France, signed in 1778, without which America could not have won its independence at the time. But in 1800, the treaty with France was abrogated. The United States henceforth remained freedom any long-term alliance until the founding of NATOin 1949. As a whole, though eager to cooperate with other nations in economic matters, America has been singularly unwilling to allow others to dictate policy in questions of national safety. This </w:t>
      </w:r>
      <w:r w:rsidRPr="00392E19">
        <w:rPr>
          <w:rStyle w:val="StyleBoldUnderline"/>
        </w:rPr>
        <w:t>unilateral</w:t>
      </w:r>
      <w:r w:rsidRPr="008E7712">
        <w:rPr>
          <w:rStyle w:val="StyleBoldUnderline"/>
          <w:sz w:val="14"/>
          <w:u w:val="none"/>
        </w:rPr>
        <w:t xml:space="preserve"> </w:t>
      </w:r>
      <w:r w:rsidRPr="00392E19">
        <w:rPr>
          <w:rStyle w:val="StyleBoldUnderline"/>
        </w:rPr>
        <w:t>approach to</w:t>
      </w:r>
      <w:r>
        <w:rPr>
          <w:rStyle w:val="StyleBoldUnderline"/>
        </w:rPr>
        <w:t xml:space="preserve"> </w:t>
      </w:r>
      <w:r w:rsidRPr="00392E19">
        <w:rPr>
          <w:rStyle w:val="StyleBoldUnderline"/>
        </w:rPr>
        <w:t>security has carried with it an implicit message</w:t>
      </w:r>
      <w:r>
        <w:rPr>
          <w:rStyle w:val="StyleBoldUnderline"/>
        </w:rPr>
        <w:t xml:space="preserve"> </w:t>
      </w:r>
      <w:r w:rsidRPr="00392E19">
        <w:rPr>
          <w:rStyle w:val="StyleBoldUnderline"/>
        </w:rPr>
        <w:t>that allies can inhibit America's freedom</w:t>
      </w:r>
      <w:r>
        <w:rPr>
          <w:rStyle w:val="StyleBoldUnderline"/>
        </w:rPr>
        <w:t xml:space="preserve"> </w:t>
      </w:r>
      <w:r w:rsidRPr="00392E19">
        <w:rPr>
          <w:rStyle w:val="StyleBoldUnderline"/>
        </w:rPr>
        <w:t xml:space="preserve">of action, and </w:t>
      </w:r>
      <w:r w:rsidRPr="008E7712">
        <w:rPr>
          <w:rStyle w:val="StyleBoldUnderline"/>
          <w:sz w:val="14"/>
          <w:u w:val="none"/>
        </w:rPr>
        <w:t xml:space="preserve">thus </w:t>
      </w:r>
      <w:r w:rsidRPr="00392E19">
        <w:rPr>
          <w:rStyle w:val="StyleBoldUnderline"/>
        </w:rPr>
        <w:t>undermine its security.</w:t>
      </w:r>
      <w:r>
        <w:rPr>
          <w:rStyle w:val="StyleBoldUnderline"/>
        </w:rPr>
        <w:t xml:space="preserve"> </w:t>
      </w:r>
      <w:r w:rsidRPr="008E7712">
        <w:rPr>
          <w:rStyle w:val="StyleBoldUnderline"/>
          <w:sz w:val="14"/>
          <w:u w:val="none"/>
        </w:rPr>
        <w:t xml:space="preserve">For this reason, </w:t>
      </w:r>
      <w:r w:rsidRPr="00392E19">
        <w:rPr>
          <w:rStyle w:val="StyleBoldUnderline"/>
        </w:rPr>
        <w:t>America</w:t>
      </w:r>
      <w:r w:rsidRPr="008E7712">
        <w:rPr>
          <w:rStyle w:val="StyleBoldUnderline"/>
          <w:sz w:val="14"/>
          <w:u w:val="none"/>
        </w:rPr>
        <w:t xml:space="preserve"> </w:t>
      </w:r>
      <w:r w:rsidRPr="00392E19">
        <w:rPr>
          <w:rStyle w:val="StyleBoldUnderline"/>
        </w:rPr>
        <w:t>has never</w:t>
      </w:r>
      <w:r>
        <w:rPr>
          <w:rStyle w:val="StyleBoldUnderline"/>
        </w:rPr>
        <w:t xml:space="preserve"> </w:t>
      </w:r>
      <w:r w:rsidRPr="00392E19">
        <w:rPr>
          <w:rStyle w:val="StyleBoldUnderline"/>
        </w:rPr>
        <w:t>shied away from employing force unilaterally</w:t>
      </w:r>
      <w:r>
        <w:rPr>
          <w:rStyle w:val="StyleBoldUnderline"/>
        </w:rPr>
        <w:t xml:space="preserve"> </w:t>
      </w:r>
      <w:r w:rsidRPr="008E7712">
        <w:rPr>
          <w:rStyle w:val="StyleBoldUnderline"/>
          <w:sz w:val="14"/>
          <w:u w:val="none"/>
        </w:rPr>
        <w:t xml:space="preserve">- either in defense of its own borders or in foreign regions viewed as vital - in response to perceived threats to the security of the state. To be sure, </w:t>
      </w:r>
      <w:r w:rsidRPr="00392E19">
        <w:rPr>
          <w:rStyle w:val="StyleBoldUnderline"/>
        </w:rPr>
        <w:t>the American nation has</w:t>
      </w:r>
      <w:r>
        <w:rPr>
          <w:rStyle w:val="StyleBoldUnderline"/>
        </w:rPr>
        <w:t xml:space="preserve"> </w:t>
      </w:r>
      <w:r w:rsidRPr="00392E19">
        <w:rPr>
          <w:rStyle w:val="StyleBoldUnderline"/>
        </w:rPr>
        <w:t>gone to war for a variety of specific reasons:</w:t>
      </w:r>
      <w:r>
        <w:rPr>
          <w:rStyle w:val="StyleBoldUnderline"/>
        </w:rPr>
        <w:t xml:space="preserve"> </w:t>
      </w:r>
      <w:r w:rsidRPr="00392E19">
        <w:rPr>
          <w:rStyle w:val="StyleBoldUnderline"/>
        </w:rPr>
        <w:t>to expand territory and seek markets for</w:t>
      </w:r>
      <w:r>
        <w:rPr>
          <w:rStyle w:val="StyleBoldUnderline"/>
        </w:rPr>
        <w:t xml:space="preserve"> </w:t>
      </w:r>
      <w:r w:rsidRPr="00392E19">
        <w:rPr>
          <w:rStyle w:val="StyleBoldUnderline"/>
        </w:rPr>
        <w:t>economic gain; in response to affronts to the</w:t>
      </w:r>
      <w:r>
        <w:rPr>
          <w:rStyle w:val="StyleBoldUnderline"/>
        </w:rPr>
        <w:t xml:space="preserve"> </w:t>
      </w:r>
      <w:r w:rsidRPr="00392E19">
        <w:rPr>
          <w:rStyle w:val="StyleBoldUnderline"/>
        </w:rPr>
        <w:t xml:space="preserve">national honor </w:t>
      </w:r>
      <w:r w:rsidRPr="008E7712">
        <w:rPr>
          <w:rStyle w:val="StyleBoldUnderline"/>
          <w:sz w:val="14"/>
          <w:u w:val="none"/>
        </w:rPr>
        <w:t xml:space="preserve">- as in Jefferson's military and naval actions against the Barbary pirates from 1801 to 1805; when attacked; and to play out the nation's role as promoter of democratic values. Moreover, </w:t>
      </w:r>
      <w:r w:rsidRPr="00392E19">
        <w:rPr>
          <w:rStyle w:val="StyleBoldUnderline"/>
        </w:rPr>
        <w:t>the</w:t>
      </w:r>
      <w:r w:rsidRPr="008E7712">
        <w:rPr>
          <w:rStyle w:val="StyleBoldUnderline"/>
          <w:sz w:val="14"/>
          <w:u w:val="none"/>
        </w:rPr>
        <w:t xml:space="preserve"> </w:t>
      </w:r>
      <w:r w:rsidRPr="00392E19">
        <w:rPr>
          <w:rStyle w:val="StyleBoldUnderline"/>
        </w:rPr>
        <w:t>overarching</w:t>
      </w:r>
      <w:r>
        <w:rPr>
          <w:rStyle w:val="StyleBoldUnderline"/>
        </w:rPr>
        <w:t xml:space="preserve"> </w:t>
      </w:r>
      <w:r w:rsidRPr="00392E19">
        <w:rPr>
          <w:rStyle w:val="StyleBoldUnderline"/>
        </w:rPr>
        <w:t>response to the American need for safety</w:t>
      </w:r>
      <w:r>
        <w:rPr>
          <w:rStyle w:val="StyleBoldUnderline"/>
        </w:rPr>
        <w:t xml:space="preserve"> </w:t>
      </w:r>
      <w:r w:rsidRPr="00392E19">
        <w:rPr>
          <w:rStyle w:val="StyleBoldUnderline"/>
        </w:rPr>
        <w:t>and well-being - from the assertion of the</w:t>
      </w:r>
      <w:r>
        <w:rPr>
          <w:rStyle w:val="StyleBoldUnderline"/>
        </w:rPr>
        <w:t xml:space="preserve"> </w:t>
      </w:r>
      <w:r w:rsidRPr="00392E19">
        <w:rPr>
          <w:rStyle w:val="StyleBoldUnderline"/>
        </w:rPr>
        <w:t>Monroe Doctrine to the current war on terrorism</w:t>
      </w:r>
      <w:r>
        <w:rPr>
          <w:rStyle w:val="StyleBoldUnderline"/>
        </w:rPr>
        <w:t xml:space="preserve"> </w:t>
      </w:r>
      <w:r w:rsidRPr="00392E19">
        <w:rPr>
          <w:rStyle w:val="StyleBoldUnderline"/>
        </w:rPr>
        <w:t>- has been to take unilateral action as</w:t>
      </w:r>
      <w:r>
        <w:rPr>
          <w:rStyle w:val="StyleBoldUnderline"/>
        </w:rPr>
        <w:t xml:space="preserve"> </w:t>
      </w:r>
      <w:r w:rsidRPr="00392E19">
        <w:rPr>
          <w:rStyle w:val="StyleBoldUnderline"/>
        </w:rPr>
        <w:t>the surest way to achieve national security.</w:t>
      </w:r>
      <w:r>
        <w:rPr>
          <w:rStyle w:val="StyleBoldUnderline"/>
        </w:rPr>
        <w:t xml:space="preserve"> </w:t>
      </w:r>
      <w:r w:rsidRPr="008E7712">
        <w:rPr>
          <w:rStyle w:val="StyleBoldUnderline"/>
          <w:sz w:val="14"/>
          <w:u w:val="none"/>
        </w:rPr>
        <w:t xml:space="preserve">The Monroe Doctrine, which declared that the United States would not permit any foreign power to intervene in the Western Hemisphere, was echoed by Grover Cleveland, who insisted that Great Britain accept American arbitration in a dispute between Britain and Venezuela in 1895. William McKinley's taking of the Philippines in the Spanish- American War, and Woodrow Wilson s military interventions in Mexico in 1914 and 1916, continued this policy. This is not to say that all American political leaders believed absolute security was an immediately attainable goal. But for well over two centuries this aspiration has been seen as central to an effective American foreign policy - and never more so than at the outset of the twenty-first century, with the terrorist attacks against New York's World Trade Center and the Pentagon. </w:t>
      </w:r>
      <w:r w:rsidRPr="00392E19">
        <w:rPr>
          <w:rStyle w:val="StyleBoldUnderline"/>
        </w:rPr>
        <w:t>Political</w:t>
      </w:r>
      <w:r w:rsidRPr="008E7712">
        <w:rPr>
          <w:rStyle w:val="StyleBoldUnderline"/>
          <w:sz w:val="14"/>
          <w:u w:val="none"/>
        </w:rPr>
        <w:t xml:space="preserve"> </w:t>
      </w:r>
      <w:r w:rsidRPr="00392E19">
        <w:rPr>
          <w:rStyle w:val="StyleBoldUnderline"/>
        </w:rPr>
        <w:t>leaders have only two basic</w:t>
      </w:r>
      <w:r>
        <w:rPr>
          <w:rStyle w:val="StyleBoldUnderline"/>
        </w:rPr>
        <w:t xml:space="preserve"> </w:t>
      </w:r>
      <w:r w:rsidRPr="00392E19">
        <w:rPr>
          <w:rStyle w:val="StyleBoldUnderline"/>
        </w:rPr>
        <w:t>tool</w:t>
      </w:r>
      <w:r w:rsidRPr="008E7712">
        <w:rPr>
          <w:rStyle w:val="StyleBoldUnderline"/>
          <w:sz w:val="14"/>
          <w:u w:val="none"/>
        </w:rPr>
        <w:t xml:space="preserve">s at their disposal when enforcing the national interest - </w:t>
      </w:r>
      <w:r w:rsidRPr="00392E19">
        <w:rPr>
          <w:rStyle w:val="StyleBoldUnderline"/>
        </w:rPr>
        <w:t>diplomacy and force</w:t>
      </w:r>
      <w:r w:rsidRPr="008E7712">
        <w:rPr>
          <w:rStyle w:val="StyleBoldUnderline"/>
          <w:sz w:val="14"/>
          <w:u w:val="none"/>
        </w:rPr>
        <w:t xml:space="preserve">. </w:t>
      </w:r>
      <w:r w:rsidRPr="00392E19">
        <w:rPr>
          <w:rStyle w:val="StyleBoldUnderline"/>
        </w:rPr>
        <w:t>But</w:t>
      </w:r>
      <w:r>
        <w:rPr>
          <w:rStyle w:val="StyleBoldUnderline"/>
        </w:rPr>
        <w:t xml:space="preserve"> </w:t>
      </w:r>
      <w:r w:rsidRPr="00392E19">
        <w:rPr>
          <w:rStyle w:val="StyleBoldUnderline"/>
        </w:rPr>
        <w:t>diplomatic negotiation implies compromise.</w:t>
      </w:r>
      <w:r>
        <w:rPr>
          <w:rStyle w:val="StyleBoldUnderline"/>
        </w:rPr>
        <w:t xml:space="preserve"> </w:t>
      </w:r>
      <w:r w:rsidRPr="00392E19">
        <w:rPr>
          <w:rStyle w:val="StyleBoldUnderline"/>
        </w:rPr>
        <w:t>Absolute security, however, cannot be negotiated;</w:t>
      </w:r>
      <w:r>
        <w:rPr>
          <w:rStyle w:val="StyleBoldUnderline"/>
        </w:rPr>
        <w:t xml:space="preserve"> </w:t>
      </w:r>
      <w:r w:rsidRPr="00392E19">
        <w:rPr>
          <w:rStyle w:val="StyleBoldUnderline"/>
        </w:rPr>
        <w:t>it can only be won</w:t>
      </w:r>
      <w:r w:rsidRPr="008E7712">
        <w:rPr>
          <w:rStyle w:val="StyleBoldUnderline"/>
          <w:sz w:val="14"/>
          <w:u w:val="none"/>
        </w:rPr>
        <w:t xml:space="preserve">. Achieving invulnerability in this manner is a lonely task. The American reluctance to use diplomatic means before resorting to military force as a way of ensuring national security cannot be viewed as isolationism. Despite the popular myth to the contrary, the United States has never been isolationist. Even in the period between the two World Wars, America was isolationist only toward Europe, and even there international naval reductions agreements were signed between the United States and the European nations; in the Western Hemisphere, especially in Central America and the Caribbean, the United States was openly interventionist; and in East Asia and the Western Pacific it played an active role. The Margin of Safety To be sure, most American leaders have fully appreciated the large measure of safety from external threats - what has been called "frees ecurity"- that America'sg eographical position offered and may have also contributed to the belief that absolute security could be achieved. As Thomas Jefferson said, the fact that the United States was "separated by nature and a wide ocean from the exterminating havoc of one quarter of the globe" was a blessing to the cause of American security. Today, the development of missiles has reduced the margin of safety the oceans once provided. But even before the air age, no American leader, including Jefferson, has ever been prepared to see the nation's safety rely on that blessing alone. Military interventions - not only in the Western Hemisphere but in all parts of the world - have been viewed as necessary to safeguard the American people. Until the First World War, real or perceived threats to the nation's security were physical. For example, our activist foreign policy in the early and late nineteenth century centered on our continued anxiety over British meddling in the Western Hemisphere following the War of 1812. But that policy did not disappear when the presumed British threat clearly evaporated after 1895. At the turn of that century, with the closing of the continental frontier, American leaders feared that such rising naval powers as Germany and Japan threatened access to foreign markets in East Asia. In the years immediately before and after the First World War, however, radical ideologies of the left and right gravely affected the American perception of security. </w:t>
      </w:r>
      <w:r w:rsidRPr="00392E19">
        <w:rPr>
          <w:rStyle w:val="StyleBoldUnderline"/>
        </w:rPr>
        <w:t>Threats from anarchism, communism, and</w:t>
      </w:r>
      <w:r>
        <w:rPr>
          <w:rStyle w:val="StyleBoldUnderline"/>
        </w:rPr>
        <w:t xml:space="preserve"> </w:t>
      </w:r>
      <w:r w:rsidRPr="00392E19">
        <w:rPr>
          <w:rStyle w:val="StyleBoldUnderline"/>
        </w:rPr>
        <w:t>fascism</w:t>
      </w:r>
      <w:r w:rsidRPr="008E7712">
        <w:rPr>
          <w:rStyle w:val="StyleBoldUnderline"/>
          <w:sz w:val="14"/>
          <w:u w:val="none"/>
        </w:rPr>
        <w:t xml:space="preserve">, while not purely territorial, </w:t>
      </w:r>
      <w:r w:rsidRPr="00392E19">
        <w:rPr>
          <w:rStyle w:val="StyleBoldUnderline"/>
        </w:rPr>
        <w:t>were</w:t>
      </w:r>
      <w:r w:rsidRPr="008E7712">
        <w:rPr>
          <w:rStyle w:val="StyleBoldUnderline"/>
          <w:sz w:val="14"/>
          <w:u w:val="none"/>
        </w:rPr>
        <w:t xml:space="preserve"> nonetheless </w:t>
      </w:r>
      <w:r w:rsidRPr="00392E19">
        <w:rPr>
          <w:rStyle w:val="StyleBoldUnderline"/>
        </w:rPr>
        <w:t>seen</w:t>
      </w:r>
      <w:r w:rsidRPr="008E7712">
        <w:rPr>
          <w:rStyle w:val="StyleBoldUnderline"/>
          <w:sz w:val="14"/>
          <w:u w:val="none"/>
        </w:rPr>
        <w:t xml:space="preserve"> </w:t>
      </w:r>
      <w:r w:rsidRPr="00392E19">
        <w:rPr>
          <w:rStyle w:val="StyleBoldUnderline"/>
        </w:rPr>
        <w:t>as perils that could undermine</w:t>
      </w:r>
      <w:r>
        <w:rPr>
          <w:rStyle w:val="StyleBoldUnderline"/>
        </w:rPr>
        <w:t xml:space="preserve"> </w:t>
      </w:r>
      <w:r w:rsidRPr="00392E19">
        <w:rPr>
          <w:rStyle w:val="StyleBoldUnderline"/>
        </w:rPr>
        <w:t>the strength and even the physical</w:t>
      </w:r>
      <w:r>
        <w:rPr>
          <w:rStyle w:val="StyleBoldUnderline"/>
        </w:rPr>
        <w:t xml:space="preserve"> </w:t>
      </w:r>
      <w:r w:rsidRPr="00392E19">
        <w:rPr>
          <w:rStyle w:val="StyleBoldUnderline"/>
        </w:rPr>
        <w:t>safety of the American commonwealth</w:t>
      </w:r>
      <w:r w:rsidRPr="008E7712">
        <w:rPr>
          <w:rStyle w:val="StyleBoldUnderline"/>
          <w:sz w:val="14"/>
          <w:u w:val="none"/>
        </w:rPr>
        <w:t xml:space="preserve"> by promoting internal dissent and civil strife. </w:t>
      </w:r>
      <w:r w:rsidRPr="00392E19">
        <w:rPr>
          <w:rStyle w:val="StyleBoldUnderline"/>
        </w:rPr>
        <w:t>These</w:t>
      </w:r>
      <w:r w:rsidRPr="008E7712">
        <w:rPr>
          <w:rStyle w:val="StyleBoldUnderline"/>
          <w:sz w:val="14"/>
          <w:u w:val="none"/>
        </w:rPr>
        <w:t xml:space="preserve"> </w:t>
      </w:r>
      <w:r w:rsidRPr="00392E19">
        <w:rPr>
          <w:rStyle w:val="StyleBoldUnderline"/>
        </w:rPr>
        <w:t>threats were countered</w:t>
      </w:r>
      <w:r w:rsidRPr="008E7712">
        <w:rPr>
          <w:rStyle w:val="StyleBoldUnderline"/>
          <w:sz w:val="14"/>
          <w:u w:val="none"/>
        </w:rPr>
        <w:t xml:space="preserve"> </w:t>
      </w:r>
      <w:r w:rsidRPr="00392E19">
        <w:rPr>
          <w:rStyle w:val="StyleBoldUnderline"/>
        </w:rPr>
        <w:t>by</w:t>
      </w:r>
      <w:r w:rsidRPr="008E7712">
        <w:rPr>
          <w:rStyle w:val="StyleBoldUnderline"/>
          <w:sz w:val="14"/>
          <w:u w:val="none"/>
        </w:rPr>
        <w:t xml:space="preserve"> American </w:t>
      </w:r>
      <w:r w:rsidRPr="00392E19">
        <w:rPr>
          <w:rStyle w:val="StyleBoldUnderline"/>
        </w:rPr>
        <w:t>presidents</w:t>
      </w:r>
      <w:r w:rsidRPr="008E7712">
        <w:rPr>
          <w:rStyle w:val="StyleBoldUnderline"/>
          <w:sz w:val="14"/>
          <w:u w:val="none"/>
        </w:rPr>
        <w:t xml:space="preserve">, most notably Woodrow Wilson, </w:t>
      </w:r>
      <w:r w:rsidRPr="00392E19">
        <w:rPr>
          <w:rStyle w:val="StyleBoldUnderline"/>
        </w:rPr>
        <w:t>not only by curbing civil liberties at home</w:t>
      </w:r>
      <w:r>
        <w:rPr>
          <w:rStyle w:val="StyleBoldUnderline"/>
        </w:rPr>
        <w:t xml:space="preserve"> </w:t>
      </w:r>
      <w:r w:rsidRPr="00392E19">
        <w:rPr>
          <w:rStyle w:val="StyleBoldUnderline"/>
        </w:rPr>
        <w:t>but also by exporting American liberal</w:t>
      </w:r>
      <w:r>
        <w:rPr>
          <w:rStyle w:val="StyleBoldUnderline"/>
        </w:rPr>
        <w:t xml:space="preserve"> </w:t>
      </w:r>
      <w:r w:rsidRPr="00392E19">
        <w:rPr>
          <w:rStyle w:val="StyleBoldUnderline"/>
        </w:rPr>
        <w:t>democracy</w:t>
      </w:r>
      <w:r w:rsidRPr="008E7712">
        <w:rPr>
          <w:rStyle w:val="StyleBoldUnderline"/>
          <w:sz w:val="14"/>
          <w:u w:val="none"/>
        </w:rPr>
        <w:t xml:space="preserve">- </w:t>
      </w:r>
      <w:r w:rsidRPr="00392E19">
        <w:rPr>
          <w:rStyle w:val="StyleBoldUnderline"/>
        </w:rPr>
        <w:t>more often than not imposed</w:t>
      </w:r>
      <w:r>
        <w:rPr>
          <w:rStyle w:val="StyleBoldUnderline"/>
        </w:rPr>
        <w:t xml:space="preserve"> </w:t>
      </w:r>
      <w:r w:rsidRPr="00392E19">
        <w:rPr>
          <w:rStyle w:val="StyleBoldUnderline"/>
        </w:rPr>
        <w:t>by American troops - to Latin America, Europe,</w:t>
      </w:r>
      <w:r>
        <w:rPr>
          <w:rStyle w:val="StyleBoldUnderline"/>
        </w:rPr>
        <w:t xml:space="preserve"> </w:t>
      </w:r>
      <w:r w:rsidRPr="00392E19">
        <w:rPr>
          <w:rStyle w:val="StyleBoldUnderline"/>
        </w:rPr>
        <w:t>and Asia.</w:t>
      </w:r>
      <w:r>
        <w:rPr>
          <w:rStyle w:val="StyleBoldUnderline"/>
        </w:rPr>
        <w:t xml:space="preserve"> </w:t>
      </w:r>
      <w:r w:rsidRPr="00392E19">
        <w:rPr>
          <w:rStyle w:val="StyleBoldUnderline"/>
        </w:rPr>
        <w:t>Traditional</w:t>
      </w:r>
      <w:r w:rsidRPr="008E7712">
        <w:rPr>
          <w:rStyle w:val="StyleBoldUnderline"/>
          <w:sz w:val="14"/>
          <w:u w:val="none"/>
        </w:rPr>
        <w:t xml:space="preserve"> </w:t>
      </w:r>
      <w:r w:rsidRPr="00392E19">
        <w:rPr>
          <w:rStyle w:val="StyleBoldUnderline"/>
        </w:rPr>
        <w:t>territorial fears thus merged</w:t>
      </w:r>
      <w:r>
        <w:rPr>
          <w:rStyle w:val="StyleBoldUnderline"/>
        </w:rPr>
        <w:t xml:space="preserve"> </w:t>
      </w:r>
      <w:r w:rsidRPr="00392E19">
        <w:rPr>
          <w:rStyle w:val="StyleBoldUnderline"/>
        </w:rPr>
        <w:t>with ideological threats in determining</w:t>
      </w:r>
      <w:r>
        <w:rPr>
          <w:rStyle w:val="StyleBoldUnderline"/>
        </w:rPr>
        <w:t xml:space="preserve"> </w:t>
      </w:r>
      <w:r w:rsidRPr="00392E19">
        <w:rPr>
          <w:rStyle w:val="StyleBoldUnderline"/>
        </w:rPr>
        <w:t>America's international behavior</w:t>
      </w:r>
      <w:r w:rsidRPr="008E7712">
        <w:rPr>
          <w:rStyle w:val="StyleBoldUnderline"/>
          <w:sz w:val="14"/>
          <w:u w:val="none"/>
        </w:rPr>
        <w:t xml:space="preserve">. During the Second World War, and the Cold War that followed it, </w:t>
      </w:r>
      <w:r w:rsidRPr="00392E19">
        <w:rPr>
          <w:rStyle w:val="StyleBoldUnderline"/>
        </w:rPr>
        <w:t>these</w:t>
      </w:r>
      <w:r w:rsidRPr="008E7712">
        <w:rPr>
          <w:rStyle w:val="StyleBoldUnderline"/>
          <w:sz w:val="14"/>
          <w:u w:val="none"/>
        </w:rPr>
        <w:t xml:space="preserve"> </w:t>
      </w:r>
      <w:r w:rsidRPr="00392E19">
        <w:rPr>
          <w:rStyle w:val="StyleBoldUnderline"/>
        </w:rPr>
        <w:t>anxieties prompted</w:t>
      </w:r>
      <w:r>
        <w:rPr>
          <w:rStyle w:val="StyleBoldUnderline"/>
        </w:rPr>
        <w:t xml:space="preserve"> </w:t>
      </w:r>
      <w:r w:rsidRPr="00392E19">
        <w:rPr>
          <w:rStyle w:val="StyleBoldUnderline"/>
        </w:rPr>
        <w:t>the adoption of internationalist policies unprecedented</w:t>
      </w:r>
      <w:r>
        <w:rPr>
          <w:rStyle w:val="StyleBoldUnderline"/>
        </w:rPr>
        <w:t xml:space="preserve"> </w:t>
      </w:r>
      <w:r w:rsidRPr="00392E19">
        <w:rPr>
          <w:rStyle w:val="StyleBoldUnderline"/>
        </w:rPr>
        <w:t>in their global scope,</w:t>
      </w:r>
      <w:r w:rsidRPr="008E7712">
        <w:rPr>
          <w:rStyle w:val="StyleBoldUnderline"/>
          <w:sz w:val="14"/>
          <w:u w:val="none"/>
        </w:rPr>
        <w:t xml:space="preserve"> </w:t>
      </w:r>
      <w:r w:rsidRPr="00392E19">
        <w:rPr>
          <w:rStyle w:val="StyleBoldUnderline"/>
        </w:rPr>
        <w:t>and the</w:t>
      </w:r>
      <w:r>
        <w:rPr>
          <w:rStyle w:val="StyleBoldUnderline"/>
        </w:rPr>
        <w:t xml:space="preserve"> </w:t>
      </w:r>
      <w:r w:rsidRPr="00392E19">
        <w:rPr>
          <w:rStyle w:val="StyleBoldUnderline"/>
        </w:rPr>
        <w:t>expansion of American power worldwide.</w:t>
      </w:r>
      <w:r>
        <w:rPr>
          <w:rStyle w:val="StyleBoldUnderline"/>
        </w:rPr>
        <w:t xml:space="preserve"> </w:t>
      </w:r>
      <w:r w:rsidRPr="008E7712">
        <w:rPr>
          <w:rStyle w:val="StyleBoldUnderline"/>
          <w:sz w:val="14"/>
          <w:u w:val="none"/>
        </w:rPr>
        <w:t>Beginning with the Reagan presidency, and now seen as a legacy of the Cold War, the need for a universal response to both physical and ideological threats has finally resulted in a National Missile Defense program that takes our historic quest for absolute security into a new realm - outer space.4</w:t>
      </w:r>
    </w:p>
    <w:p w:rsidR="001E3114" w:rsidRPr="001E3114" w:rsidRDefault="001E3114" w:rsidP="001E3114"/>
    <w:p w:rsidR="003B2DFB" w:rsidRPr="003B2DFB" w:rsidRDefault="003B2DFB" w:rsidP="003B2DFB"/>
    <w:p w:rsidR="00857FF1" w:rsidRDefault="00857FF1" w:rsidP="00857FF1">
      <w:pPr>
        <w:pStyle w:val="Heading4"/>
        <w:rPr>
          <w:lang w:eastAsia="zh-CN"/>
        </w:rPr>
      </w:pPr>
      <w:r>
        <w:rPr>
          <w:rFonts w:hint="eastAsia"/>
          <w:lang w:eastAsia="zh-CN"/>
        </w:rPr>
        <w:t xml:space="preserve">American exceptionalism is antithetical to our goals and will turn American into a </w:t>
      </w:r>
      <w:r>
        <w:rPr>
          <w:lang w:eastAsia="zh-CN"/>
        </w:rPr>
        <w:t>“</w:t>
      </w:r>
      <w:r>
        <w:rPr>
          <w:rFonts w:hint="eastAsia"/>
          <w:lang w:eastAsia="zh-CN"/>
        </w:rPr>
        <w:t>security state</w:t>
      </w:r>
      <w:r>
        <w:rPr>
          <w:lang w:eastAsia="zh-CN"/>
        </w:rPr>
        <w:t>”</w:t>
      </w:r>
    </w:p>
    <w:p w:rsidR="00857FF1" w:rsidRPr="00A42B2E" w:rsidRDefault="00857FF1" w:rsidP="00857FF1">
      <w:pPr>
        <w:rPr>
          <w:rFonts w:eastAsia="SimSun"/>
          <w:bCs/>
          <w:lang w:eastAsia="zh-CN"/>
        </w:rPr>
      </w:pPr>
      <w:r w:rsidRPr="00A42B2E">
        <w:rPr>
          <w:rStyle w:val="StyleBoldUnderline"/>
          <w:rFonts w:eastAsia="SimSun" w:hint="eastAsia"/>
          <w:b/>
          <w:u w:val="none"/>
          <w:lang w:eastAsia="zh-CN"/>
        </w:rPr>
        <w:t xml:space="preserve">Hodgson, 9 </w:t>
      </w:r>
      <w:r w:rsidRPr="00A42B2E">
        <w:rPr>
          <w:rStyle w:val="StyleBoldUnderline"/>
          <w:rFonts w:eastAsia="SimSun"/>
          <w:u w:val="none"/>
          <w:lang w:eastAsia="zh-CN"/>
        </w:rPr>
        <w:t>director of the Reuters' Foundation Programme at Oxford University</w:t>
      </w:r>
      <w:r w:rsidRPr="00A42B2E">
        <w:rPr>
          <w:rStyle w:val="StyleBoldUnderline"/>
          <w:rFonts w:eastAsia="SimSun" w:hint="eastAsia"/>
          <w:u w:val="none"/>
          <w:lang w:eastAsia="zh-CN"/>
        </w:rPr>
        <w:t xml:space="preserve"> (Godfrey Hodgson, 2009, </w:t>
      </w:r>
      <w:r w:rsidRPr="00A42B2E">
        <w:rPr>
          <w:rStyle w:val="StyleBoldUnderline"/>
          <w:rFonts w:eastAsia="SimSun"/>
          <w:u w:val="none"/>
          <w:lang w:eastAsia="zh-CN"/>
        </w:rPr>
        <w:t>“</w:t>
      </w:r>
      <w:r w:rsidRPr="00A42B2E">
        <w:rPr>
          <w:rStyle w:val="StyleBoldUnderline"/>
          <w:rFonts w:eastAsia="SimSun" w:hint="eastAsia"/>
          <w:u w:val="none"/>
          <w:lang w:eastAsia="zh-CN"/>
        </w:rPr>
        <w:t>The Myth of American Exceptionalism</w:t>
      </w:r>
      <w:r w:rsidRPr="00A42B2E">
        <w:rPr>
          <w:rStyle w:val="StyleBoldUnderline"/>
          <w:rFonts w:eastAsia="SimSun"/>
          <w:u w:val="none"/>
          <w:lang w:eastAsia="zh-CN"/>
        </w:rPr>
        <w:t>”</w:t>
      </w:r>
      <w:r w:rsidRPr="00A42B2E">
        <w:rPr>
          <w:rStyle w:val="StyleBoldUnderline"/>
          <w:rFonts w:eastAsia="SimSun" w:hint="eastAsia"/>
          <w:u w:val="none"/>
          <w:lang w:eastAsia="zh-CN"/>
        </w:rPr>
        <w:t>, pp 159-162)</w:t>
      </w:r>
      <w:r>
        <w:rPr>
          <w:rStyle w:val="StyleBoldUnderline"/>
          <w:rFonts w:eastAsia="SimSun"/>
          <w:u w:val="none"/>
          <w:lang w:eastAsia="zh-CN"/>
        </w:rPr>
        <w:t>//EM</w:t>
      </w:r>
    </w:p>
    <w:p w:rsidR="00857FF1" w:rsidRPr="00FF004E" w:rsidRDefault="00857FF1" w:rsidP="00857FF1">
      <w:pPr>
        <w:rPr>
          <w:rFonts w:eastAsia="SimSun"/>
          <w:sz w:val="16"/>
          <w:lang w:eastAsia="zh-CN"/>
        </w:rPr>
      </w:pPr>
      <w:r w:rsidRPr="00CC0798">
        <w:rPr>
          <w:rStyle w:val="StyleBoldUnderline"/>
        </w:rPr>
        <w:t>In recent decades</w:t>
      </w:r>
      <w:r w:rsidRPr="00FF004E">
        <w:rPr>
          <w:rFonts w:eastAsia="SimSun"/>
          <w:sz w:val="16"/>
          <w:lang w:eastAsia="zh-CN"/>
        </w:rPr>
        <w:t xml:space="preserve"> this second, material </w:t>
      </w:r>
      <w:r>
        <w:rPr>
          <w:rStyle w:val="StyleBoldUnderline"/>
        </w:rPr>
        <w:t>ex</w:t>
      </w:r>
      <w:r w:rsidRPr="00FF004E">
        <w:rPr>
          <w:rStyle w:val="StyleBoldUnderline"/>
          <w:rFonts w:eastAsia="SimSun" w:hint="eastAsia"/>
          <w:lang w:eastAsia="zh-CN"/>
        </w:rPr>
        <w:t>c</w:t>
      </w:r>
      <w:r w:rsidRPr="00CC0798">
        <w:rPr>
          <w:rStyle w:val="StyleBoldUnderline"/>
        </w:rPr>
        <w:t>eptionalism</w:t>
      </w:r>
      <w:r w:rsidRPr="00FF004E">
        <w:rPr>
          <w:rFonts w:eastAsia="SimSun"/>
          <w:sz w:val="16"/>
          <w:lang w:eastAsia="zh-CN"/>
        </w:rPr>
        <w:t xml:space="preserve">. now less clear, </w:t>
      </w:r>
      <w:r w:rsidRPr="00CC0798">
        <w:rPr>
          <w:rStyle w:val="StyleBoldUnderline"/>
        </w:rPr>
        <w:t xml:space="preserve">has helped to breed or to strengthen a </w:t>
      </w:r>
      <w:r w:rsidRPr="00FF004E">
        <w:rPr>
          <w:rFonts w:eastAsia="SimSun"/>
          <w:sz w:val="16"/>
          <w:lang w:eastAsia="zh-CN"/>
        </w:rPr>
        <w:t xml:space="preserve">third, </w:t>
      </w:r>
      <w:r>
        <w:rPr>
          <w:rStyle w:val="StyleBoldUnderline"/>
        </w:rPr>
        <w:t>missionary exception</w:t>
      </w:r>
      <w:r w:rsidRPr="00CC0798">
        <w:rPr>
          <w:rStyle w:val="StyleBoldUnderline"/>
        </w:rPr>
        <w:t xml:space="preserve">alism. This is the belief that it is the destiny, </w:t>
      </w:r>
      <w:r w:rsidRPr="00FF004E">
        <w:rPr>
          <w:rFonts w:eastAsia="SimSun"/>
          <w:sz w:val="16"/>
          <w:lang w:eastAsia="zh-CN"/>
        </w:rPr>
        <w:t>some say the God-given des- tiny</w:t>
      </w:r>
      <w:r w:rsidRPr="00CC0798">
        <w:rPr>
          <w:rStyle w:val="StyleBoldUnderline"/>
        </w:rPr>
        <w:t>, of the</w:t>
      </w:r>
      <w:r w:rsidRPr="00FF004E">
        <w:rPr>
          <w:rFonts w:eastAsia="SimSun"/>
          <w:sz w:val="16"/>
          <w:lang w:eastAsia="zh-CN"/>
        </w:rPr>
        <w:t xml:space="preserve"> </w:t>
      </w:r>
      <w:r w:rsidRPr="00CC0798">
        <w:rPr>
          <w:rStyle w:val="StyleBoldUnderline"/>
        </w:rPr>
        <w:t>U</w:t>
      </w:r>
      <w:r w:rsidRPr="00FF004E">
        <w:rPr>
          <w:rFonts w:eastAsia="SimSun"/>
          <w:sz w:val="16"/>
          <w:lang w:eastAsia="zh-CN"/>
        </w:rPr>
        <w:t>nited</w:t>
      </w:r>
      <w:r w:rsidRPr="00CC0798">
        <w:rPr>
          <w:rStyle w:val="StyleBoldUnderline"/>
        </w:rPr>
        <w:t xml:space="preserve"> S</w:t>
      </w:r>
      <w:r w:rsidRPr="00CC0798">
        <w:rPr>
          <w:sz w:val="16"/>
        </w:rPr>
        <w:t>tates</w:t>
      </w:r>
      <w:r w:rsidRPr="00FF004E">
        <w:rPr>
          <w:rFonts w:eastAsia="SimSun"/>
          <w:sz w:val="16"/>
          <w:lang w:eastAsia="zh-CN"/>
        </w:rPr>
        <w:t xml:space="preserve"> </w:t>
      </w:r>
      <w:r w:rsidRPr="00CC0798">
        <w:rPr>
          <w:rStyle w:val="StyleBoldUnderline"/>
        </w:rPr>
        <w:t>to spread the benefits of its democratic system</w:t>
      </w:r>
      <w:r>
        <w:rPr>
          <w:rStyle w:val="StyleBoldUnderline"/>
        </w:rPr>
        <w:t xml:space="preserve"> </w:t>
      </w:r>
      <w:r w:rsidRPr="00CC0798">
        <w:rPr>
          <w:rStyle w:val="StyleBoldUnderline"/>
        </w:rPr>
        <w:t>and of its specific version of capitalism to</w:t>
      </w:r>
      <w:r>
        <w:rPr>
          <w:rStyle w:val="StyleBoldUnderline"/>
        </w:rPr>
        <w:t xml:space="preserve"> as many other countries as pos</w:t>
      </w:r>
      <w:r w:rsidRPr="00CC0798">
        <w:rPr>
          <w:rStyle w:val="StyleBoldUnderline"/>
        </w:rPr>
        <w:t>sible</w:t>
      </w:r>
      <w:r w:rsidRPr="00FF004E">
        <w:rPr>
          <w:rFonts w:eastAsia="SimSun"/>
          <w:sz w:val="16"/>
          <w:lang w:eastAsia="zh-CN"/>
        </w:rPr>
        <w:t>. This view is not wholly new. Seeds of it can be seen in early Protes- tant religion. It played at part in the patriotic rhetoric of the new Republic, in the confidence of</w:t>
      </w:r>
      <w:r w:rsidRPr="00FF004E">
        <w:rPr>
          <w:rFonts w:eastAsia="SimSun" w:hint="eastAsia"/>
          <w:sz w:val="16"/>
          <w:lang w:eastAsia="zh-CN"/>
        </w:rPr>
        <w:t xml:space="preserve"> </w:t>
      </w:r>
      <w:r w:rsidRPr="00FF004E">
        <w:rPr>
          <w:rFonts w:eastAsia="SimSun"/>
          <w:sz w:val="16"/>
          <w:lang w:eastAsia="zh-CN"/>
        </w:rPr>
        <w:t>the champions of</w:t>
      </w:r>
      <w:r w:rsidRPr="00FF004E">
        <w:rPr>
          <w:rFonts w:eastAsia="SimSun" w:hint="eastAsia"/>
          <w:sz w:val="16"/>
          <w:lang w:eastAsia="zh-CN"/>
        </w:rPr>
        <w:t xml:space="preserve"> </w:t>
      </w:r>
      <w:r w:rsidRPr="00FF004E">
        <w:rPr>
          <w:rFonts w:eastAsia="SimSun"/>
          <w:sz w:val="16"/>
          <w:lang w:eastAsia="zh-CN"/>
        </w:rPr>
        <w:t>Manifest Destiny that theirs was an "empire ofliberly."and in the belief</w:t>
      </w:r>
      <w:r w:rsidRPr="00FF004E">
        <w:rPr>
          <w:rFonts w:eastAsia="SimSun" w:hint="eastAsia"/>
          <w:sz w:val="16"/>
          <w:lang w:eastAsia="zh-CN"/>
        </w:rPr>
        <w:t xml:space="preserve"> </w:t>
      </w:r>
      <w:r w:rsidRPr="00FF004E">
        <w:rPr>
          <w:rFonts w:eastAsia="SimSun"/>
          <w:sz w:val="16"/>
          <w:lang w:eastAsia="zh-CN"/>
        </w:rPr>
        <w:t xml:space="preserve">system of many American leaders. in~ cluding especially Woodrow Wilson but also, in different ways, Theodore Roosevelt. Franklin D. Roosevelt, </w:t>
      </w:r>
      <w:r w:rsidRPr="00FF004E">
        <w:rPr>
          <w:rFonts w:eastAsia="SimSun" w:hint="eastAsia"/>
          <w:sz w:val="16"/>
          <w:lang w:eastAsia="zh-CN"/>
        </w:rPr>
        <w:t>H</w:t>
      </w:r>
      <w:r w:rsidRPr="00FF004E">
        <w:rPr>
          <w:rFonts w:eastAsia="SimSun"/>
          <w:sz w:val="16"/>
          <w:lang w:eastAsia="zh-CN"/>
        </w:rPr>
        <w:t>arry Truman,</w:t>
      </w:r>
      <w:r w:rsidRPr="00FF004E">
        <w:rPr>
          <w:rFonts w:eastAsia="SimSun" w:hint="eastAsia"/>
          <w:sz w:val="16"/>
          <w:lang w:eastAsia="zh-CN"/>
        </w:rPr>
        <w:t xml:space="preserve"> </w:t>
      </w:r>
      <w:r w:rsidRPr="00FF004E">
        <w:rPr>
          <w:rFonts w:eastAsia="SimSun"/>
          <w:sz w:val="16"/>
          <w:lang w:eastAsia="zh-CN"/>
        </w:rPr>
        <w:t xml:space="preserve">and </w:t>
      </w:r>
      <w:r w:rsidRPr="00FF004E">
        <w:rPr>
          <w:rFonts w:eastAsia="SimSun" w:hint="eastAsia"/>
          <w:sz w:val="16"/>
          <w:lang w:eastAsia="zh-CN"/>
        </w:rPr>
        <w:t>J</w:t>
      </w:r>
      <w:r w:rsidRPr="00FF004E">
        <w:rPr>
          <w:rFonts w:eastAsia="SimSun"/>
          <w:sz w:val="16"/>
          <w:lang w:eastAsia="zh-CN"/>
        </w:rPr>
        <w:t>ohn E Kennedy.</w:t>
      </w:r>
      <w:r w:rsidRPr="00FF004E">
        <w:rPr>
          <w:rFonts w:eastAsia="SimSun" w:hint="eastAsia"/>
          <w:sz w:val="16"/>
          <w:lang w:eastAsia="zh-CN"/>
        </w:rPr>
        <w:t xml:space="preserve"> </w:t>
      </w:r>
      <w:r w:rsidRPr="00FF004E">
        <w:rPr>
          <w:rFonts w:eastAsia="SimSun"/>
          <w:sz w:val="16"/>
          <w:lang w:eastAsia="zh-CN"/>
        </w:rPr>
        <w:t>One specific new element in the American belief system, from the last quarter ofthe twentieth century, was the elevation of</w:t>
      </w:r>
      <w:r w:rsidRPr="00FF004E">
        <w:rPr>
          <w:rFonts w:eastAsia="SimSun" w:hint="eastAsia"/>
          <w:sz w:val="16"/>
          <w:lang w:eastAsia="zh-CN"/>
        </w:rPr>
        <w:t xml:space="preserve"> </w:t>
      </w:r>
      <w:r w:rsidRPr="00FF004E">
        <w:rPr>
          <w:rFonts w:eastAsia="SimSun"/>
          <w:sz w:val="16"/>
          <w:lang w:eastAsia="zh-CN"/>
        </w:rPr>
        <w:t>American capitalism, alongside American freedom and American democracy. in the pantheon of American exceptionalis</w:t>
      </w:r>
      <w:r w:rsidRPr="00FF004E">
        <w:rPr>
          <w:rFonts w:eastAsia="SimSun" w:hint="eastAsia"/>
          <w:sz w:val="16"/>
          <w:lang w:eastAsia="zh-CN"/>
        </w:rPr>
        <w:t>m</w:t>
      </w:r>
      <w:r w:rsidRPr="00FF004E">
        <w:rPr>
          <w:rFonts w:eastAsia="SimSun"/>
          <w:sz w:val="16"/>
          <w:lang w:eastAsia="zh-CN"/>
        </w:rPr>
        <w:t xml:space="preserve">. Of course, America has </w:t>
      </w:r>
      <w:r w:rsidRPr="00FF004E">
        <w:rPr>
          <w:rFonts w:eastAsia="SimSun" w:hint="eastAsia"/>
          <w:sz w:val="16"/>
          <w:lang w:eastAsia="zh-CN"/>
        </w:rPr>
        <w:t>b</w:t>
      </w:r>
      <w:r w:rsidRPr="00FF004E">
        <w:rPr>
          <w:rFonts w:eastAsia="SimSun"/>
          <w:sz w:val="16"/>
          <w:lang w:eastAsia="zh-CN"/>
        </w:rPr>
        <w:t>een the home of capitalism from the start, though not its only home. There was a fascinating episode in the earliest years of the Pilgrims' struggle to surÂ» vive in Plymouth Colony, described in William Bradford's classic ac- count. At First the Pilgrims intended to hold all land and wealth in common. But when the young colony was desperately worried about the shortage of food, the governor, Bradford, "with the advice of the chiefcst among them," assigned land as property to each Family. This experience, Bracltord com ments, "may well evince the vanity of that conceit of Plaids and other ancients applauded by some of later times; that the taking away ol' property and bringing in community [meaning communism or at least common ownership] into a commonwealth would make them happy and flourishing, as ifthey were wiser than God."</w:t>
      </w:r>
      <w:r w:rsidRPr="00FF004E">
        <w:rPr>
          <w:rFonts w:eastAsia="SimSun" w:cs="Georgia"/>
          <w:sz w:val="16"/>
          <w:lang w:eastAsia="zh-CN"/>
        </w:rPr>
        <w:t></w:t>
      </w:r>
      <w:r w:rsidRPr="00FF004E">
        <w:rPr>
          <w:rFonts w:eastAsia="SimSun" w:cs="Georgia" w:hint="eastAsia"/>
          <w:sz w:val="16"/>
          <w:lang w:eastAsia="zh-CN"/>
        </w:rPr>
        <w:t xml:space="preserve"> </w:t>
      </w:r>
      <w:r w:rsidRPr="00FF004E">
        <w:rPr>
          <w:rFonts w:eastAsia="SimSun"/>
          <w:sz w:val="16"/>
          <w:lang w:eastAsia="zh-CN"/>
        </w:rPr>
        <w:t xml:space="preserve">Although ideas of communal ownership of property were to be found in the sixteenth and seventeenth century-for example. among the Anabaptists in sixteenth-centu ry Westphalia, Moravia. and Bohemia and the seventeeulh~century Levellers and Diggers in Englancl-capital ism was closely associated with Protestantism, in Holland and Germany as well as in Britain and New England. as has been argued by great mod- ern historians, including Max Weber and R.H. 'lawney." Ifmodern capi- talism was largely developed in </w:t>
      </w:r>
      <w:r w:rsidRPr="00FF004E">
        <w:rPr>
          <w:rFonts w:eastAsia="SimSun" w:hint="eastAsia"/>
          <w:sz w:val="16"/>
          <w:lang w:eastAsia="zh-CN"/>
        </w:rPr>
        <w:t>H</w:t>
      </w:r>
      <w:r w:rsidRPr="00FF004E">
        <w:rPr>
          <w:rFonts w:eastAsia="SimSun"/>
          <w:sz w:val="16"/>
          <w:lang w:eastAsia="zh-CN"/>
        </w:rPr>
        <w:t>olland and Britain in the sixteenth and seventeenth centuries, and carried across the Atlantic by Protestant colonists, capitalism itself is as old as civilization. its fundamental ideas, such as the idea olinvesting in the hope offuture prolit, areas old as agri- culture, and the part played by markets in setting prices can be traced back at least as far as the earliest towns in the Near Past. lt is true that at certain times and in certain places-for example, in the ancient river val- ley civilivations, when economic behavior and prices were regulated by royal authority, and in thc European Middle Ages, when usury was pro- hibited by the church-capitalism was subordinated to temporal or spiritual authority. But capitalism existed long before the United States of</w:t>
      </w:r>
      <w:r w:rsidRPr="00FF004E">
        <w:rPr>
          <w:rFonts w:eastAsia="SimSun" w:hint="eastAsia"/>
          <w:sz w:val="16"/>
          <w:lang w:eastAsia="zh-CN"/>
        </w:rPr>
        <w:t xml:space="preserve"> A</w:t>
      </w:r>
      <w:r w:rsidRPr="00FF004E">
        <w:rPr>
          <w:rFonts w:eastAsia="SimSun"/>
          <w:sz w:val="16"/>
          <w:lang w:eastAsia="zh-CN"/>
        </w:rPr>
        <w:t>merica. Economic historians distinguish a series of</w:t>
      </w:r>
      <w:r w:rsidRPr="00FF004E">
        <w:rPr>
          <w:rFonts w:eastAsia="SimSun" w:hint="eastAsia"/>
          <w:sz w:val="16"/>
          <w:lang w:eastAsia="zh-CN"/>
        </w:rPr>
        <w:t xml:space="preserve"> </w:t>
      </w:r>
      <w:r w:rsidRPr="00FF004E">
        <w:rPr>
          <w:rFonts w:eastAsia="SimSun"/>
          <w:sz w:val="16"/>
          <w:lang w:eastAsia="zh-CN"/>
        </w:rPr>
        <w:t>successive phases in the</w:t>
      </w:r>
      <w:r w:rsidRPr="00FF004E">
        <w:rPr>
          <w:rFonts w:eastAsia="SimSun" w:hint="eastAsia"/>
          <w:sz w:val="16"/>
          <w:lang w:eastAsia="zh-CN"/>
        </w:rPr>
        <w:t xml:space="preserve"> </w:t>
      </w:r>
      <w:r w:rsidRPr="00FF004E">
        <w:rPr>
          <w:rFonts w:eastAsia="SimSun"/>
          <w:sz w:val="16"/>
          <w:lang w:eastAsia="zh-CN"/>
        </w:rPr>
        <w:t>development of capitalism, for example, petty capitalism, mercantile capitalism, industrial capitalism, and nnance capitalism. None of these can be said to have developed exclusively or even mainly in the United States. lt is true, however, that in the twentieth century many European societies reacted to economic crisis by adopting one or another version of socialism. Even in the United States, from 1933 to the 19708, the federal government embraced a lorm of social democracy, though control olen- lerprise was exercised not mainly by state ownership but by state regu</w:t>
      </w:r>
      <w:r w:rsidRPr="00FF004E">
        <w:rPr>
          <w:rFonts w:eastAsia="SimSun" w:hint="eastAsia"/>
          <w:sz w:val="16"/>
          <w:lang w:eastAsia="zh-CN"/>
        </w:rPr>
        <w:t>l</w:t>
      </w:r>
      <w:r w:rsidRPr="00FF004E">
        <w:rPr>
          <w:rFonts w:eastAsia="SimSun"/>
          <w:sz w:val="16"/>
          <w:lang w:eastAsia="zh-CN"/>
        </w:rPr>
        <w:t xml:space="preserve">a tion. In Western Europe, as well as in the </w:t>
      </w:r>
      <w:r w:rsidRPr="00FF004E">
        <w:rPr>
          <w:rFonts w:eastAsia="SimSun" w:hint="eastAsia"/>
          <w:sz w:val="16"/>
          <w:lang w:eastAsia="zh-CN"/>
        </w:rPr>
        <w:t>former</w:t>
      </w:r>
      <w:r w:rsidRPr="00FF004E">
        <w:rPr>
          <w:rFonts w:eastAsia="SimSun"/>
          <w:sz w:val="16"/>
          <w:lang w:eastAsia="zh-CN"/>
        </w:rPr>
        <w:t xml:space="preserve"> British dominions and in Latin America, though various "socialist" devices, including public ownership. were more widespread than in the United States, the eco- nomic system was still one variant or another of capitalism, more or less regulated. (Sometimes it was described as a "mixed econo</w:t>
      </w:r>
      <w:r w:rsidRPr="00FF004E">
        <w:rPr>
          <w:rFonts w:eastAsia="SimSun" w:hint="eastAsia"/>
          <w:sz w:val="16"/>
          <w:lang w:eastAsia="zh-CN"/>
        </w:rPr>
        <w:t>m</w:t>
      </w:r>
      <w:r w:rsidRPr="00FF004E">
        <w:rPr>
          <w:rFonts w:eastAsia="SimSun"/>
          <w:sz w:val="16"/>
          <w:lang w:eastAsia="zh-CN"/>
        </w:rPr>
        <w:t xml:space="preserve">y.") </w:t>
      </w:r>
      <w:r w:rsidRPr="00FF004E">
        <w:rPr>
          <w:rFonts w:eastAsia="SimSun" w:hint="eastAsia"/>
          <w:sz w:val="16"/>
          <w:lang w:eastAsia="zh-CN"/>
        </w:rPr>
        <w:t>I</w:t>
      </w:r>
      <w:r w:rsidRPr="00FF004E">
        <w:rPr>
          <w:rFonts w:eastAsia="SimSun"/>
          <w:sz w:val="16"/>
          <w:lang w:eastAsia="zh-CN"/>
        </w:rPr>
        <w:t xml:space="preserve">t is pos- sible </w:t>
      </w:r>
      <w:r w:rsidRPr="00FF004E">
        <w:rPr>
          <w:rFonts w:eastAsia="SimSun" w:hint="eastAsia"/>
          <w:sz w:val="16"/>
          <w:lang w:eastAsia="zh-CN"/>
        </w:rPr>
        <w:t>therefore</w:t>
      </w:r>
      <w:r w:rsidRPr="00FF004E">
        <w:rPr>
          <w:rFonts w:eastAsia="SimSun"/>
          <w:sz w:val="16"/>
          <w:lang w:eastAsia="zh-CN"/>
        </w:rPr>
        <w:t xml:space="preserve"> to speak of the United States as having led the way in the propagation of neoliberal ideas in the late twentieth century, but mis- leading to suggest that capitalism such is in any way an American in- vention.</w:t>
      </w:r>
      <w:r w:rsidRPr="00FF004E">
        <w:rPr>
          <w:rFonts w:eastAsia="SimSun" w:hint="eastAsia"/>
          <w:sz w:val="16"/>
          <w:lang w:eastAsia="zh-CN"/>
        </w:rPr>
        <w:t xml:space="preserve"> </w:t>
      </w:r>
      <w:r w:rsidRPr="00FF004E">
        <w:rPr>
          <w:rFonts w:eastAsia="SimSun"/>
          <w:sz w:val="16"/>
          <w:lang w:eastAsia="zh-CN"/>
        </w:rPr>
        <w:t xml:space="preserve">In the past thirty years or so, however, and especially after the pres- idenq/ ot' Ronald Reagan, an </w:t>
      </w:r>
      <w:r w:rsidRPr="00CC0798">
        <w:rPr>
          <w:rStyle w:val="StyleBoldUnderline"/>
        </w:rPr>
        <w:t>exceptionalist</w:t>
      </w:r>
      <w:r w:rsidRPr="00FF004E">
        <w:rPr>
          <w:rFonts w:eastAsia="SimSun"/>
          <w:sz w:val="16"/>
          <w:lang w:eastAsia="zh-CN"/>
        </w:rPr>
        <w:t xml:space="preserve"> </w:t>
      </w:r>
      <w:r w:rsidRPr="00CC0798">
        <w:rPr>
          <w:rStyle w:val="StyleBoldUnderline"/>
        </w:rPr>
        <w:t>philosophy has been more</w:t>
      </w:r>
      <w:r>
        <w:rPr>
          <w:rStyle w:val="StyleBoldUnderline"/>
        </w:rPr>
        <w:t xml:space="preserve"> </w:t>
      </w:r>
      <w:r w:rsidRPr="00CC0798">
        <w:rPr>
          <w:rStyle w:val="StyleBoldUnderline"/>
        </w:rPr>
        <w:t>confidently enunciated and more openly accepted as the basis for Amer-</w:t>
      </w:r>
      <w:r>
        <w:rPr>
          <w:rStyle w:val="StyleBoldUnderline"/>
        </w:rPr>
        <w:t xml:space="preserve"> </w:t>
      </w:r>
      <w:r w:rsidRPr="00CC0798">
        <w:rPr>
          <w:rStyle w:val="StyleBoldUnderline"/>
        </w:rPr>
        <w:t xml:space="preserve">ican foreign policy. </w:t>
      </w:r>
      <w:r w:rsidRPr="00FF004E">
        <w:rPr>
          <w:rFonts w:eastAsia="SimSun"/>
          <w:sz w:val="16"/>
          <w:lang w:eastAsia="zh-CN"/>
        </w:rPr>
        <w:t xml:space="preserve">This missionary spirit has come in two variants. One is the gentler and more consensual version, as preached and practiced by the Clinton administration. Its leaders acknowledged that they were fol- lowers of Woodrow Wilson, and that they inherited his desire to bring the benefits of American democracy to the world. But they wanted to do so, as </w:t>
      </w:r>
      <w:r w:rsidRPr="00FF004E">
        <w:rPr>
          <w:rFonts w:eastAsia="SimSun" w:hint="eastAsia"/>
          <w:sz w:val="16"/>
          <w:lang w:eastAsia="zh-CN"/>
        </w:rPr>
        <w:t>f</w:t>
      </w:r>
      <w:r w:rsidRPr="00FF004E">
        <w:rPr>
          <w:rFonts w:eastAsia="SimSun"/>
          <w:sz w:val="16"/>
          <w:lang w:eastAsia="zh-CN"/>
        </w:rPr>
        <w:t>ar as possible, only to the extent that others wanted those benefits. They were keen that America should be the leader. But they interpreted that to mean that others were eager to be led. They wanted to act out their beliefs, so far as possible, with the agreement of</w:t>
      </w:r>
      <w:r w:rsidRPr="00FF004E">
        <w:rPr>
          <w:rFonts w:eastAsia="SimSun" w:hint="eastAsia"/>
          <w:sz w:val="16"/>
          <w:lang w:eastAsia="zh-CN"/>
        </w:rPr>
        <w:t xml:space="preserve"> </w:t>
      </w:r>
      <w:r w:rsidRPr="00FF004E">
        <w:rPr>
          <w:rFonts w:eastAsia="SimSun"/>
          <w:sz w:val="16"/>
          <w:lang w:eastAsia="zh-CN"/>
        </w:rPr>
        <w:t>as many other nations as possible. This, too, had been the instinct, or at least the practice, of the previous Republican administration of George H. W. Bush. At least as long ago as the debates in the early Cold War years over the National Security Act, and over NSC-68 and the sharp consequent increases in defense budgets, there had been those, the "haw</w:t>
      </w:r>
      <w:r w:rsidRPr="00FF004E">
        <w:rPr>
          <w:rFonts w:eastAsia="SimSun" w:hint="eastAsia"/>
          <w:sz w:val="16"/>
          <w:lang w:eastAsia="zh-CN"/>
        </w:rPr>
        <w:t>k</w:t>
      </w:r>
      <w:r w:rsidRPr="00FF004E">
        <w:rPr>
          <w:rFonts w:eastAsia="SimSun"/>
          <w:sz w:val="16"/>
          <w:lang w:eastAsia="zh-CN"/>
        </w:rPr>
        <w:t>s," who were impatient of restraint.7 They saw the nation as being virtually at war with communism. They resented the occasional reluctance of allies</w:t>
      </w:r>
      <w:r w:rsidRPr="00FF004E">
        <w:rPr>
          <w:rFonts w:eastAsia="SimSun" w:hint="eastAsia"/>
          <w:sz w:val="16"/>
          <w:lang w:eastAsia="zh-CN"/>
        </w:rPr>
        <w:t xml:space="preserve"> to endorse American interests or to go along with American initiatives. They </w:t>
      </w:r>
      <w:r w:rsidRPr="00FF004E">
        <w:rPr>
          <w:rFonts w:eastAsia="SimSun" w:hint="eastAsia"/>
          <w:u w:val="single"/>
          <w:lang w:eastAsia="zh-CN"/>
        </w:rPr>
        <w:t>called for</w:t>
      </w:r>
      <w:r w:rsidRPr="00FF004E">
        <w:rPr>
          <w:rFonts w:eastAsia="SimSun" w:hint="eastAsia"/>
          <w:sz w:val="16"/>
          <w:lang w:eastAsia="zh-CN"/>
        </w:rPr>
        <w:t xml:space="preserve"> </w:t>
      </w:r>
      <w:r w:rsidRPr="00CC0798">
        <w:rPr>
          <w:rStyle w:val="StyleBoldUnderline"/>
          <w:rFonts w:hint="eastAsia"/>
        </w:rPr>
        <w:t>maximum</w:t>
      </w:r>
      <w:r w:rsidRPr="00FF004E">
        <w:rPr>
          <w:rFonts w:eastAsia="SimSun" w:hint="eastAsia"/>
          <w:sz w:val="16"/>
          <w:lang w:eastAsia="zh-CN"/>
        </w:rPr>
        <w:t xml:space="preserve"> </w:t>
      </w:r>
      <w:r w:rsidRPr="00CC0798">
        <w:rPr>
          <w:rStyle w:val="StyleBoldUnderline"/>
          <w:rFonts w:hint="eastAsia"/>
        </w:rPr>
        <w:t xml:space="preserve">military readiness and brushed aside those who warned of the dangers of transforming America into a </w:t>
      </w:r>
      <w:r w:rsidRPr="00CC0798">
        <w:rPr>
          <w:rStyle w:val="StyleBoldUnderline"/>
        </w:rPr>
        <w:t>“</w:t>
      </w:r>
      <w:r w:rsidRPr="00CC0798">
        <w:rPr>
          <w:rStyle w:val="StyleBoldUnderline"/>
          <w:rFonts w:hint="eastAsia"/>
        </w:rPr>
        <w:t>garrison state</w:t>
      </w:r>
      <w:r w:rsidRPr="00CC0798">
        <w:rPr>
          <w:rStyle w:val="StyleBoldUnderline"/>
        </w:rPr>
        <w:t>”</w:t>
      </w:r>
      <w:r w:rsidRPr="00CC0798">
        <w:rPr>
          <w:rStyle w:val="StyleBoldUnderline"/>
          <w:rFonts w:hint="eastAsia"/>
        </w:rPr>
        <w:t xml:space="preserve"> or a </w:t>
      </w:r>
      <w:r w:rsidRPr="00CC0798">
        <w:rPr>
          <w:rStyle w:val="StyleBoldUnderline"/>
        </w:rPr>
        <w:t>“</w:t>
      </w:r>
      <w:r w:rsidRPr="00CC0798">
        <w:rPr>
          <w:rStyle w:val="StyleBoldUnderline"/>
          <w:rFonts w:hint="eastAsia"/>
        </w:rPr>
        <w:t>national security state</w:t>
      </w:r>
      <w:r w:rsidRPr="00FF004E">
        <w:rPr>
          <w:rFonts w:eastAsia="SimSun" w:hint="eastAsia"/>
          <w:sz w:val="16"/>
          <w:lang w:eastAsia="zh-CN"/>
        </w:rPr>
        <w:t>.</w:t>
      </w:r>
      <w:r w:rsidRPr="00FF004E">
        <w:rPr>
          <w:rFonts w:eastAsia="SimSun"/>
          <w:sz w:val="16"/>
          <w:lang w:eastAsia="zh-CN"/>
        </w:rPr>
        <w:t>”</w:t>
      </w:r>
      <w:r w:rsidRPr="00FF004E">
        <w:rPr>
          <w:rFonts w:eastAsia="SimSun" w:hint="eastAsia"/>
          <w:sz w:val="16"/>
          <w:lang w:eastAsia="zh-CN"/>
        </w:rPr>
        <w:t xml:space="preserve"> Surprisingly, perhaps, it was not when the danger of communism was at its height, but when it had to all intents and purposes disappeared in the early 1990s, that the partisans of aggressive, unilateral missionary policies finally triumphed.</w:t>
      </w:r>
      <w:r w:rsidRPr="00FF004E">
        <w:rPr>
          <w:rFonts w:eastAsia="SimSun"/>
          <w:sz w:val="16"/>
          <w:lang w:eastAsia="zh-CN"/>
        </w:rPr>
        <w:t xml:space="preserve"> </w:t>
      </w:r>
      <w:r w:rsidRPr="00FF004E">
        <w:rPr>
          <w:rFonts w:eastAsia="SimSun" w:hint="eastAsia"/>
          <w:sz w:val="16"/>
          <w:lang w:eastAsia="zh-CN"/>
        </w:rPr>
        <w:t xml:space="preserve">In Chapter 4, I have argued, as many others have now done, that </w:t>
      </w:r>
      <w:r w:rsidRPr="00CC0798">
        <w:rPr>
          <w:rStyle w:val="StyleBoldUnderline"/>
          <w:rFonts w:hint="eastAsia"/>
        </w:rPr>
        <w:t>these policies have been disastrous, not only for the damage they have inflicted</w:t>
      </w:r>
      <w:r w:rsidRPr="00FF004E">
        <w:rPr>
          <w:rFonts w:eastAsia="SimSun" w:hint="eastAsia"/>
          <w:sz w:val="16"/>
          <w:lang w:eastAsia="zh-CN"/>
        </w:rPr>
        <w:t xml:space="preserve"> </w:t>
      </w:r>
      <w:r w:rsidRPr="00CC0798">
        <w:rPr>
          <w:rStyle w:val="StyleBoldUnderline"/>
          <w:rFonts w:hint="eastAsia"/>
        </w:rPr>
        <w:t>on</w:t>
      </w:r>
      <w:r w:rsidRPr="00FF004E">
        <w:rPr>
          <w:rFonts w:eastAsia="SimSun" w:hint="eastAsia"/>
          <w:sz w:val="16"/>
          <w:lang w:eastAsia="zh-CN"/>
        </w:rPr>
        <w:t xml:space="preserve"> </w:t>
      </w:r>
      <w:r w:rsidRPr="00FF004E">
        <w:rPr>
          <w:rFonts w:eastAsia="SimSun"/>
          <w:sz w:val="16"/>
          <w:lang w:eastAsia="zh-CN"/>
        </w:rPr>
        <w:t>the</w:t>
      </w:r>
      <w:r w:rsidRPr="00FF004E">
        <w:rPr>
          <w:rFonts w:eastAsia="SimSun" w:hint="eastAsia"/>
          <w:sz w:val="16"/>
          <w:lang w:eastAsia="zh-CN"/>
        </w:rPr>
        <w:t xml:space="preserve"> domestic American economy or even for </w:t>
      </w:r>
      <w:r w:rsidRPr="00CC0798">
        <w:rPr>
          <w:rStyle w:val="StyleBoldUnderline"/>
        </w:rPr>
        <w:t>America’s</w:t>
      </w:r>
      <w:r w:rsidRPr="00CC0798">
        <w:rPr>
          <w:rStyle w:val="StyleBoldUnderline"/>
          <w:rFonts w:hint="eastAsia"/>
        </w:rPr>
        <w:t xml:space="preserve"> reputation in the world</w:t>
      </w:r>
      <w:r w:rsidRPr="00FF004E">
        <w:rPr>
          <w:rFonts w:eastAsia="SimSun" w:hint="eastAsia"/>
          <w:sz w:val="16"/>
          <w:lang w:eastAsia="zh-CN"/>
        </w:rPr>
        <w:t xml:space="preserve">, </w:t>
      </w:r>
      <w:r w:rsidRPr="00CC0798">
        <w:rPr>
          <w:rStyle w:val="StyleBoldUnderline"/>
          <w:rFonts w:hint="eastAsia"/>
        </w:rPr>
        <w:t xml:space="preserve">but also for any realistic prospect of achieving their own goals. </w:t>
      </w:r>
      <w:r w:rsidRPr="00FF004E">
        <w:rPr>
          <w:rFonts w:eastAsia="SimSun"/>
          <w:sz w:val="16"/>
          <w:lang w:eastAsia="zh-CN"/>
        </w:rPr>
        <w:t>T</w:t>
      </w:r>
      <w:r w:rsidRPr="00FF004E">
        <w:rPr>
          <w:rFonts w:eastAsia="SimSun" w:hint="eastAsia"/>
          <w:sz w:val="16"/>
          <w:lang w:eastAsia="zh-CN"/>
        </w:rPr>
        <w:t xml:space="preserve">here can be little doubt that the </w:t>
      </w:r>
      <w:r w:rsidRPr="00CC0798">
        <w:rPr>
          <w:rStyle w:val="StyleBoldUnderline"/>
          <w:rFonts w:hint="eastAsia"/>
        </w:rPr>
        <w:t xml:space="preserve">prospects of spreading American ideals of democracy </w:t>
      </w:r>
      <w:r w:rsidRPr="00CC0798">
        <w:rPr>
          <w:rStyle w:val="StyleBoldUnderline"/>
        </w:rPr>
        <w:t>have</w:t>
      </w:r>
      <w:r w:rsidRPr="00CC0798">
        <w:rPr>
          <w:rStyle w:val="StyleBoldUnderline"/>
          <w:rFonts w:hint="eastAsia"/>
        </w:rPr>
        <w:t xml:space="preserve"> weakened, not improved</w:t>
      </w:r>
      <w:r w:rsidRPr="00FF004E">
        <w:rPr>
          <w:rFonts w:eastAsia="SimSun" w:hint="eastAsia"/>
          <w:sz w:val="16"/>
          <w:lang w:eastAsia="zh-CN"/>
        </w:rPr>
        <w:t xml:space="preserve">, especially in the Middle East, since the invasion of Iraq in 2003. Survey data from late 2007 suggest that roughly two-thirds to three-quarters of the </w:t>
      </w:r>
      <w:r w:rsidRPr="00FF004E">
        <w:rPr>
          <w:rFonts w:eastAsia="SimSun"/>
          <w:sz w:val="16"/>
          <w:lang w:eastAsia="zh-CN"/>
        </w:rPr>
        <w:t>world’s</w:t>
      </w:r>
      <w:r w:rsidRPr="00FF004E">
        <w:rPr>
          <w:rFonts w:eastAsia="SimSun" w:hint="eastAsia"/>
          <w:sz w:val="16"/>
          <w:lang w:eastAsia="zh-CN"/>
        </w:rPr>
        <w:t xml:space="preserve"> population disapprove of the American invasion and occupation of Iraq. The prospects of American democracy would be seriously damaged by an attack on Iran or even by a nod and a wink to an Israeli attack on Iran. Nor has the prosperity of the United States been enhanced by the new aggressive foreign policy. An America on bad terms with its suppliers of energy, raw materials, cheap manufacture good, migrants, and credit is not going to be a stronger America, especially if its finite resources have been dissipated in competently planned military adventures. Finally the domestic regime that accompanies conservative foreign policy seems unlikely to strengthen the society in the long term. An America, for example, in which the richest 1 percent were piling up ever greater fortunes, and chief executives of </w:t>
      </w:r>
      <w:r w:rsidRPr="00FF004E">
        <w:rPr>
          <w:rFonts w:eastAsia="SimSun"/>
          <w:sz w:val="16"/>
          <w:lang w:eastAsia="zh-CN"/>
        </w:rPr>
        <w:t>corporation</w:t>
      </w:r>
      <w:r w:rsidRPr="00FF004E">
        <w:rPr>
          <w:rFonts w:eastAsia="SimSun" w:hint="eastAsia"/>
          <w:sz w:val="16"/>
          <w:lang w:eastAsia="zh-CN"/>
        </w:rPr>
        <w:t xml:space="preserve"> earned many hundreds of times more than their average employee, while half the population could not afford to buy a home or go to the doctor, would not be a stronger America, however spectacular the fortunes accumulated by a few.</w:t>
      </w:r>
      <w:r w:rsidRPr="00FF004E">
        <w:rPr>
          <w:rFonts w:eastAsia="SimSun"/>
          <w:sz w:val="16"/>
          <w:lang w:eastAsia="zh-CN"/>
        </w:rPr>
        <w:t xml:space="preserve"> </w:t>
      </w:r>
    </w:p>
    <w:p w:rsidR="00857FF1" w:rsidRPr="00552C77" w:rsidRDefault="00857FF1" w:rsidP="00857FF1"/>
    <w:p w:rsidR="00911F8B" w:rsidRPr="004600A0" w:rsidRDefault="00911F8B" w:rsidP="00911F8B">
      <w:pPr>
        <w:pStyle w:val="Heading4"/>
      </w:pPr>
      <w:r>
        <w:t>American imperialism justifies racialized interventions globally, all under the guise of bringing stability</w:t>
      </w:r>
    </w:p>
    <w:p w:rsidR="00911F8B" w:rsidRDefault="00911F8B" w:rsidP="00911F8B">
      <w:r>
        <w:rPr>
          <w:b/>
        </w:rPr>
        <w:t xml:space="preserve">Kaplan, 3 </w:t>
      </w:r>
      <w:r>
        <w:t>former President of the American Studies Association as well as a professor of English and the Edmund J. and Louise W. Kahn Endowed Term Professor in the Humanities at the University of Pennsylvania (Amy Kaplan, 10/17/3, “Violent Belongings and the Question of Empire Today Presidential Address to the American Studies Association”, October 17, 2003, Project Mus)//EM</w:t>
      </w:r>
    </w:p>
    <w:p w:rsidR="00911F8B" w:rsidRPr="004600A0" w:rsidRDefault="00911F8B" w:rsidP="00911F8B">
      <w:pPr>
        <w:rPr>
          <w:sz w:val="16"/>
        </w:rPr>
      </w:pPr>
      <w:r w:rsidRPr="004600A0">
        <w:rPr>
          <w:sz w:val="16"/>
        </w:rPr>
        <w:t xml:space="preserve">1. Empire </w:t>
      </w:r>
      <w:r w:rsidRPr="004600A0">
        <w:rPr>
          <w:rStyle w:val="StyleBoldUnderline"/>
        </w:rPr>
        <w:t>I write with a sense of urgency and bewilderment</w:t>
      </w:r>
      <w:r w:rsidRPr="004600A0">
        <w:rPr>
          <w:sz w:val="16"/>
        </w:rPr>
        <w:t xml:space="preserve">—urgency because I believe that </w:t>
      </w:r>
      <w:r w:rsidRPr="004600A0">
        <w:rPr>
          <w:rStyle w:val="StyleBoldUnderline"/>
        </w:rPr>
        <w:t>our work must speak to the current crisis as the</w:t>
      </w:r>
      <w:r w:rsidRPr="004600A0">
        <w:rPr>
          <w:sz w:val="16"/>
        </w:rPr>
        <w:t xml:space="preserve"> </w:t>
      </w:r>
      <w:r w:rsidRPr="004600A0">
        <w:rPr>
          <w:rStyle w:val="StyleBoldUnderline"/>
        </w:rPr>
        <w:t>U</w:t>
      </w:r>
      <w:r w:rsidRPr="004600A0">
        <w:rPr>
          <w:sz w:val="16"/>
        </w:rPr>
        <w:t xml:space="preserve">nited </w:t>
      </w:r>
      <w:r w:rsidRPr="004600A0">
        <w:rPr>
          <w:rStyle w:val="StyleBoldUnderline"/>
        </w:rPr>
        <w:t>S</w:t>
      </w:r>
      <w:r w:rsidRPr="004600A0">
        <w:rPr>
          <w:sz w:val="16"/>
        </w:rPr>
        <w:t xml:space="preserve">tates occupies Iraq and </w:t>
      </w:r>
      <w:r w:rsidRPr="004600A0">
        <w:rPr>
          <w:rStyle w:val="StyleBoldUnderline"/>
        </w:rPr>
        <w:t>marshals</w:t>
      </w:r>
      <w:r w:rsidRPr="004600A0">
        <w:rPr>
          <w:sz w:val="16"/>
        </w:rPr>
        <w:t xml:space="preserve"> </w:t>
      </w:r>
      <w:r w:rsidRPr="004600A0">
        <w:rPr>
          <w:rStyle w:val="StyleBoldUnderline"/>
        </w:rPr>
        <w:t>violent force around the world and the government increases its authoritarian incursions against civil liberties, the rights of immigrants, and the provision for basic human</w:t>
      </w:r>
      <w:r w:rsidRPr="004600A0">
        <w:rPr>
          <w:sz w:val="16"/>
        </w:rPr>
        <w:t xml:space="preserve"> [End Page 1] </w:t>
      </w:r>
      <w:r w:rsidRPr="004600A0">
        <w:rPr>
          <w:rStyle w:val="StyleBoldUnderline"/>
        </w:rPr>
        <w:t>needs</w:t>
      </w:r>
      <w:r w:rsidRPr="004600A0">
        <w:rPr>
          <w:sz w:val="16"/>
        </w:rPr>
        <w:t xml:space="preserve">. We should have much to say about these critical times, from the diverse perspectives that come together—and don't come together—under the broad rubric of American studies. Yet I also wish to share my bewilderment, my sense that contemporary events have exposed certain limitations of our available tools and that they call for new questions and avenues of inquiry that we have yet to articulate. Articulating the meanings and the histories of this crisis should be a part of our work. What the Bush administration calls the "war on terror" reduces the complex interactions of the United States with the world to a Manichean conflict "to rid the world of evil," a definition that evacuates the present moment of politics, history, agency, and struggle. As Toni Morrison has written, physical violence enforces the rule that "definitions belong to the definers—not the defined." 1 I will focus on the dramatic redefinition of the American Empire in current public discourse in the United States. While the daily reality of U.S. imperialism isn't news to millions around the world, a decade ago the notion of the American Empire would have been rejected in the United States as a left-wing polemic, a contradiction in terms; it seemed to say more about the persons using the term than about the phenomenon itself. Yet today, across the political spectrum, policy makers, journalists, and academics are embracing the term and talking endlessly about empire. It's fashionable, in fact, to debate whether this is a new imperialism or business as usual, whether the United States should be properly called imperial or hegemonic, whether it is benevolent or self-interested, whether it should rely on hard power or soft power, whether this empire most closely resembles the British Empire or the Roman, and whether it is in its ascendancy or in decline. 2 I see a parallel with the way the word capitalism shifted after the Cold War from a subversive critical term used by socialists and Marxists to an apolitical word taken for granted. I don't, however, recall as much attention being called to the shift itself. I am not interested in joining these debates here but in discussing the language that frames them and how the word empire appears in a constellation of other words in the political lexicon, such as terrorism and homeland. On the one hand, one can't help but welcome this development. At a time when the United States shuts itself off from the world it seeks to control, naming the empire has the potential to put us in conversation with critics around the world; it may help make the contours of U.S. power more visible, and thus subject to criticism. Indeed, since [End Page 2] antiquity, the idea of empire has always paradoxically entailed a sense of spatial and temporal limits, a narrative of rising and falling, which U.S. exceptionalism has long kept at bay. Some commentators today believe that the nomenclature of empire is being used now only to compensate for the actual weakness and incoherence of U.S. global dominance. 3 On the other hand, I am disturbed that all this talk about empire conceals more than it reveals and makes certain kinds of utterances unspeakable. Along with other scholars, I have argued that the </w:t>
      </w:r>
      <w:r w:rsidRPr="004600A0">
        <w:rPr>
          <w:rStyle w:val="StyleBoldUnderline"/>
        </w:rPr>
        <w:t>denial</w:t>
      </w:r>
      <w:r w:rsidRPr="004600A0">
        <w:rPr>
          <w:sz w:val="16"/>
        </w:rPr>
        <w:t xml:space="preserve"> </w:t>
      </w:r>
      <w:r w:rsidRPr="004600A0">
        <w:rPr>
          <w:rStyle w:val="StyleBoldUnderline"/>
        </w:rPr>
        <w:t>and disavowal of empire has long served as the ideological cornerstone of U.S. imperialism and a key component of American exceptionalism</w:t>
      </w:r>
      <w:r w:rsidRPr="004600A0">
        <w:rPr>
          <w:sz w:val="16"/>
        </w:rPr>
        <w:t xml:space="preserve">. So I feel blindsided when I find champions of empire making a similar argument for different political ends. Niall Ferguson, for example, in his popular revisionist history of the beneficence of the British Empire, chides </w:t>
      </w:r>
      <w:r w:rsidRPr="004600A0">
        <w:rPr>
          <w:rStyle w:val="StyleBoldUnderline"/>
        </w:rPr>
        <w:t>America</w:t>
      </w:r>
      <w:r w:rsidRPr="004600A0">
        <w:rPr>
          <w:sz w:val="16"/>
        </w:rPr>
        <w:t xml:space="preserve"> for </w:t>
      </w:r>
      <w:r w:rsidRPr="004600A0">
        <w:rPr>
          <w:rStyle w:val="StyleBoldUnderline"/>
        </w:rPr>
        <w:t>being "an empire in denial,"</w:t>
      </w:r>
      <w:r w:rsidRPr="004600A0">
        <w:rPr>
          <w:sz w:val="16"/>
        </w:rPr>
        <w:t xml:space="preserve"> calling on it to accept its rightful heritage of the white man's burden. 4 Indeed he quotes Rudyard Kipling's 1899 poem, pointing out, as many of us have, that it was dedicated to Theodore Roosevelt with the aim of encouraging the United States to annex the Philippines. This uncanny mirroring makes me wonder about the limits of my own approach, which we might call a method of exposure, one that reveals the repressed violence embedded in cultural productions or that recovers stories of violent oppression absent from prior master historical narratives. At this political moment, in an administration committed to secrecy and deception, lies and acts of violence appear hidden on the surface, and the unpacking of a complex ideological construct often seems irrelevant. The language of exposure is part of the current discourse of empire: "People are now coming out of the closet on the word empire," said the conservative columnist Charles Krauthammer. "The fact is no country has been as dominant culturally, economically, technologically and militarily in the history of the world since the Roman Empire." 5 The metaphor of coming out is striking, part of a broader trend of appropriating the language of progressive movements in the service of empire. How outrageous to apply the language of gay pride to a military power that demands that its soldiers stay in the closet. Ferguson too writes that America "is an empire, in short, that dare not speak its name." 6 In praising Bush for speaking what Ferguson calls "The 'E' Word," he is not referring to the love between men, but is showing that Bush isn't a sissy, "unlike his predecessors, who thought [End Page 3] peace could be brought by touchy-feely peace talks, Mr. Bush has grasped that military power is key: the magical spear that heals even as it wounds." 7 This inversion of peace and war also turns domination into victimization, masculine heterosexual violence into illicit sexuality, oppressed by the effeminate politically correct crowd. In this light it might not be surprising to read the following in the Wall Street Journal: "A decade ago, being against empire would have been like being against rape. To all but the perverse few who cheered for the wrong side in Star Wars movies, 'empire' was a dirty word. Today, it has re-emerged, newly laundered." 8 Can rape too be laundered? Is outing the empire a contemporary version of manifest destiny? This coming-out narrative, associated primarily with neoconservatives, aggressively celebrates the United States as finally revealing its true essence—its manifest destiny—on a global stage. We won the Cold War, so the story goes, and as the only superpower, we will maintain global supremacy primarily by military means, by preemptive strikes against any potential rivals, and by a perpetual war against terror, defined primarily as the Muslim world. We need to remain vigilant against those rogue states and terrorists who resist not our power but the universal human values that we embody. This narrative is about time as well as space. It imagines an empire in perpetuity, one that beats back the question haunting all empires in J. M. Coetzee's Waiting for the Barbarians: "One thought alone preoccupies the submerged mind of Empire: how not to end, how not to die, how to prolong its era." 9 In this hypermasculine narrative there's a paradoxical sense of invincibility and unparalleled power and at the same time utter and incomprehensible vulnerability—a lethal combination, which reminds us that the word vulnerable once also referred to the capacity to harm. Another dominant narrative about empire today, told by liberal interventionists, is that of the "reluctant imperialist." 10 In this version, the United States never sought an empire and may even be constitutionally unsuited to rule one, but it had the burden thrust upon it by the fall of earlier empires and the failures of modern states, which abuse the human rights of their own people and spawn terrorism. The United States is the only power in the world with the capacity and the moral authority to act as military policeman and economic manager to bring order to the world. Benevolence and self-interest merge in this narrative; backed by unparalleled force, the United States can save the people of the world from their own anarchy, their descent into an [End Page 4] uncivilized state. As Robert Kaplan writes—not reluctantly at all—in "Supremacy by Stealth: Ten Rules for Managing the World": "The purpose of power is not power itself; it is a fundamentally liberal purpose of sustaining the key characteristics of an orderly world. Those characteristics include basic political stability, the idea of liberty, pragmatically conceived; respect for property; economic freedom; and representative government, culturally understood. At this moment in time it is American power, and American power only, that can serve as an organizing principle for the worldwide expansion of liberal civil society." 11 This narrative does imagine limits to empire, yet primarily in 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the future projects the end of empire only when the world is remade in our image. </w:t>
      </w:r>
      <w:r w:rsidRPr="004600A0">
        <w:rPr>
          <w:rStyle w:val="StyleBoldUnderline"/>
        </w:rPr>
        <w:t xml:space="preserve">This is also a narrative about race. </w:t>
      </w:r>
      <w:r w:rsidRPr="004600A0">
        <w:rPr>
          <w:sz w:val="16"/>
        </w:rPr>
        <w:t xml:space="preserve">The </w:t>
      </w:r>
      <w:r w:rsidRPr="004600A0">
        <w:rPr>
          <w:rStyle w:val="StyleBoldUnderline"/>
        </w:rPr>
        <w:t>images</w:t>
      </w:r>
      <w:r w:rsidRPr="004600A0">
        <w:rPr>
          <w:sz w:val="16"/>
        </w:rPr>
        <w:t xml:space="preserve"> o</w:t>
      </w:r>
      <w:r w:rsidRPr="004600A0">
        <w:rPr>
          <w:rStyle w:val="StyleBoldUnderline"/>
        </w:rPr>
        <w:t>f an unruly world, of anarchy and chaos, of failed modernity, recycle stereotypes of racial inferiority from earlier colonial discourses about races who are incapable of governing themselves</w:t>
      </w:r>
      <w:r w:rsidRPr="004600A0">
        <w:rPr>
          <w:sz w:val="16"/>
        </w:rPr>
        <w:t xml:space="preserve">, Kipling's </w:t>
      </w:r>
      <w:r w:rsidRPr="004600A0">
        <w:rPr>
          <w:rStyle w:val="StyleBoldUnderline"/>
        </w:rPr>
        <w:t>"lesser breeds without the law,"</w:t>
      </w:r>
      <w:r w:rsidRPr="004600A0">
        <w:rPr>
          <w:sz w:val="16"/>
        </w:rPr>
        <w:t xml:space="preserve"> or Roosevelt's "loosening ties of civilized society," in his corollary to the Monroe Doctrine. In his much-noted article in the New York Times Magazine entitled "The American Empire," Michael Ignatieff appended the subtitle "The Burden" but insisted that "America's empire is not like empires of times past, built on colonies, conquest and the white man's burden." 12 Denial and exceptionalism are apparently alive and well. In American studies we need to go beyond simply exposing the racism of empire and examine the dynamics by which Arabs and the religion of Islam are becoming racialized through the interplay of templates of U.S. racial codes and colonial Orientalism. </w:t>
      </w:r>
      <w:r w:rsidRPr="004600A0">
        <w:rPr>
          <w:rStyle w:val="StyleBoldUnderline"/>
        </w:rPr>
        <w:t>These narratives</w:t>
      </w:r>
      <w:r w:rsidRPr="004600A0">
        <w:rPr>
          <w:sz w:val="16"/>
        </w:rPr>
        <w:t xml:space="preserve"> of the origins of the current empire—that is, the neoconservative and the liberal interventionist—have much in common. They </w:t>
      </w:r>
      <w:r w:rsidRPr="004600A0">
        <w:rPr>
          <w:rStyle w:val="StyleBoldUnderline"/>
        </w:rPr>
        <w:t>take American exceptionalism to new heights</w:t>
      </w:r>
      <w:r w:rsidRPr="004600A0">
        <w:rPr>
          <w:sz w:val="16"/>
        </w:rPr>
        <w:t xml:space="preserve">: its paradoxical claim to uniqueness and universality at the same time. </w:t>
      </w:r>
      <w:r w:rsidRPr="004600A0">
        <w:rPr>
          <w:rStyle w:val="StyleBoldUnderline"/>
        </w:rPr>
        <w:t>They share a teleological narrative of inevitability, that America is the apotheosis of history, the embodiment of universal values of human rights, liberalism, and democracy</w:t>
      </w:r>
      <w:r w:rsidRPr="004600A0">
        <w:rPr>
          <w:sz w:val="16"/>
        </w:rPr>
        <w:t xml:space="preserve">, the "indispensable nation," in Madeleine Albright's words. </w:t>
      </w:r>
      <w:r w:rsidRPr="004600A0">
        <w:rPr>
          <w:rStyle w:val="StyleBoldUnderline"/>
        </w:rPr>
        <w:t>In this logic, the</w:t>
      </w:r>
      <w:r w:rsidRPr="004600A0">
        <w:rPr>
          <w:sz w:val="16"/>
        </w:rPr>
        <w:t xml:space="preserve"> </w:t>
      </w:r>
      <w:r w:rsidRPr="004600A0">
        <w:rPr>
          <w:rStyle w:val="StyleBoldUnderline"/>
        </w:rPr>
        <w:t>U</w:t>
      </w:r>
      <w:r w:rsidRPr="004600A0">
        <w:rPr>
          <w:sz w:val="16"/>
        </w:rPr>
        <w:t xml:space="preserve">nited </w:t>
      </w:r>
      <w:r w:rsidRPr="004600A0">
        <w:rPr>
          <w:rStyle w:val="StyleBoldUnderline"/>
        </w:rPr>
        <w:t>S</w:t>
      </w:r>
      <w:r w:rsidRPr="004600A0">
        <w:rPr>
          <w:sz w:val="16"/>
        </w:rPr>
        <w:t xml:space="preserve">tates </w:t>
      </w:r>
      <w:r w:rsidRPr="004600A0">
        <w:rPr>
          <w:rStyle w:val="StyleBoldUnderline"/>
        </w:rPr>
        <w:t>claims</w:t>
      </w:r>
      <w:r w:rsidRPr="004600A0">
        <w:rPr>
          <w:sz w:val="16"/>
        </w:rPr>
        <w:t xml:space="preserve"> </w:t>
      </w:r>
      <w:r w:rsidRPr="004600A0">
        <w:rPr>
          <w:rStyle w:val="StyleBoldUnderline"/>
        </w:rPr>
        <w:t>the authority to "make sovereign judgments on what is right and what is wrong" for everyone</w:t>
      </w:r>
      <w:r w:rsidRPr="004600A0">
        <w:rPr>
          <w:sz w:val="16"/>
        </w:rPr>
        <w:t xml:space="preserve"> [End Page 5] </w:t>
      </w:r>
      <w:r w:rsidRPr="004600A0">
        <w:rPr>
          <w:rStyle w:val="StyleBoldUnderline"/>
        </w:rPr>
        <w:t>else and "to exempt itself with an absolutely clear conscience from all the rules that it proclaims and applies to others</w:t>
      </w:r>
      <w:r w:rsidRPr="004600A0">
        <w:rPr>
          <w:sz w:val="16"/>
        </w:rPr>
        <w:t>." 13 Absolutely protective of its own sovereignty, it upholds a doctrine of limited sovereignty for others and thus deems the entire world a potential site of intervention. Universalism thus can be made manifest only through the threat and use of violence. If in these narratives imperial power is deemed the solution to a broken world, then they preempt any counternarratives that claim U.S. imperial actions, past and present, may have something to do with the world's problems. According to this logic, resistance to empire can never be opposition to the imposition of foreign rule; rather, resistance means irrational opposition to modernity and universal human values.</w:t>
      </w:r>
    </w:p>
    <w:p w:rsidR="00F3466F" w:rsidRDefault="00F3466F" w:rsidP="00911F8B"/>
    <w:p w:rsidR="00B16F19" w:rsidRPr="00520FF0" w:rsidRDefault="00B16F19" w:rsidP="00B16F19">
      <w:pPr>
        <w:pStyle w:val="Heading1"/>
        <w:rPr>
          <w:rStyle w:val="StyleBoldUnderline"/>
        </w:rPr>
      </w:pPr>
      <w:r>
        <w:rPr>
          <w:rStyle w:val="StyleBoldUnderline"/>
        </w:rPr>
        <w:t>2ac plan popular</w:t>
      </w:r>
    </w:p>
    <w:p w:rsidR="00B16F19" w:rsidRPr="00746953" w:rsidRDefault="00B16F19" w:rsidP="00B16F19">
      <w:pPr>
        <w:pStyle w:val="Heading4"/>
        <w:rPr>
          <w:rStyle w:val="StyleBoldUnderline"/>
          <w:u w:val="none"/>
        </w:rPr>
      </w:pPr>
      <w:r w:rsidRPr="00746953">
        <w:rPr>
          <w:rStyle w:val="StyleBoldUnderline"/>
          <w:u w:val="none"/>
        </w:rPr>
        <w:t>Plan is popular with both labor unions and the Chamber of Commerce</w:t>
      </w:r>
    </w:p>
    <w:p w:rsidR="00B16F19" w:rsidRPr="00746953" w:rsidRDefault="00B16F19" w:rsidP="00B16F19">
      <w:pPr>
        <w:rPr>
          <w:rStyle w:val="StyleBoldUnderline"/>
          <w:u w:val="none"/>
        </w:rPr>
      </w:pPr>
      <w:r w:rsidRPr="00746953">
        <w:rPr>
          <w:rStyle w:val="StyleBoldUnderline"/>
          <w:b/>
          <w:u w:val="none"/>
        </w:rPr>
        <w:t xml:space="preserve">Lamrani, 13 </w:t>
      </w:r>
      <w:r w:rsidRPr="00746953">
        <w:rPr>
          <w:rStyle w:val="StyleBoldUnderline"/>
          <w:u w:val="none"/>
        </w:rPr>
        <w:t xml:space="preserve">(Salim Lamrani, 2013, “The Economic War Against Cuba”, </w:t>
      </w:r>
      <w:hyperlink r:id="rId33" w:anchor="v=onepage&amp;q=%22a%20Cold%20War%20anachronism%20kept%20alive%20by%20Florida%20politics%22%20%22&amp;f=false)//EM" w:history="1">
        <w:r w:rsidRPr="00746953">
          <w:rPr>
            <w:rStyle w:val="Hyperlink"/>
          </w:rPr>
          <w:t>http://books.google.com/books?id=4FIx_3gFJGYC&amp;pg=PA68&amp;lpg=PA68&amp;dq=%22a+Cold+War+anachronism+kept+alive+by+Florida+politics%22+%22&amp;source=bl&amp;ots=-JQhx9zZsW&amp;sig=5E0BkGf1wu9bz7WWPyNuSdDTs6k&amp;hl=en&amp;sa=X&amp;ei=WvLWUdy4DofGrQH_uYDACg&amp;ved=0CDUQ6AEwAQ#v=onepage&amp;q=%22a%20Cold%20War%20anachronism%20kept%20alive%20by%20Florida%20politics%22%20%22&amp;f=false)//EM</w:t>
        </w:r>
      </w:hyperlink>
    </w:p>
    <w:p w:rsidR="00B16F19" w:rsidRPr="00520FF0" w:rsidRDefault="00B16F19" w:rsidP="00B16F19">
      <w:pPr>
        <w:rPr>
          <w:rStyle w:val="StyleBoldUnderline"/>
        </w:rPr>
      </w:pPr>
    </w:p>
    <w:p w:rsidR="00B16F19" w:rsidRPr="002C2EB1" w:rsidRDefault="00B16F19" w:rsidP="00B16F19">
      <w:pPr>
        <w:rPr>
          <w:sz w:val="16"/>
        </w:rPr>
      </w:pPr>
      <w:r w:rsidRPr="003203D4">
        <w:rPr>
          <w:rStyle w:val="StyleBoldUnderline"/>
        </w:rPr>
        <w:t>The</w:t>
      </w:r>
      <w:r w:rsidRPr="00520FF0">
        <w:rPr>
          <w:sz w:val="16"/>
        </w:rPr>
        <w:t xml:space="preserve"> </w:t>
      </w:r>
      <w:r w:rsidRPr="003203D4">
        <w:rPr>
          <w:rStyle w:val="StyleBoldUnderline"/>
        </w:rPr>
        <w:t>powerful AFL-CIO, which brings together more than fifty U.S. trade union organizations</w:t>
      </w:r>
      <w:r w:rsidRPr="00520FF0">
        <w:rPr>
          <w:sz w:val="16"/>
        </w:rPr>
        <w:t xml:space="preserve">, adopted a resolution at its Constitutional Convention in September 2009 that </w:t>
      </w:r>
      <w:r w:rsidRPr="003203D4">
        <w:rPr>
          <w:rStyle w:val="StyleBoldUnderline"/>
        </w:rPr>
        <w:t>urged</w:t>
      </w:r>
      <w:r w:rsidRPr="00520FF0">
        <w:rPr>
          <w:sz w:val="16"/>
        </w:rPr>
        <w:t xml:space="preserve"> </w:t>
      </w:r>
      <w:r w:rsidRPr="003203D4">
        <w:rPr>
          <w:rStyle w:val="StyleBoldUnderline"/>
        </w:rPr>
        <w:t>Congress</w:t>
      </w:r>
      <w:r w:rsidRPr="00520FF0">
        <w:rPr>
          <w:sz w:val="16"/>
        </w:rPr>
        <w:t xml:space="preserve"> </w:t>
      </w:r>
      <w:r w:rsidRPr="003203D4">
        <w:rPr>
          <w:rStyle w:val="StyleBoldUnderline"/>
        </w:rPr>
        <w:t>to lift the sanctions against Cuba</w:t>
      </w:r>
      <w:r w:rsidRPr="00520FF0">
        <w:rPr>
          <w:sz w:val="16"/>
        </w:rPr>
        <w:t xml:space="preserve"> and to fully norma- lize relations with Havana." </w:t>
      </w:r>
      <w:r w:rsidRPr="003203D4">
        <w:rPr>
          <w:rStyle w:val="StyleBoldUnderline"/>
        </w:rPr>
        <w:t>The U.S. Chamber of Commerce</w:t>
      </w:r>
      <w:r w:rsidRPr="00520FF0">
        <w:rPr>
          <w:sz w:val="16"/>
        </w:rPr>
        <w:t xml:space="preserve">, representing the busi- ness world and the country's largest multinationals, has </w:t>
      </w:r>
      <w:r w:rsidRPr="003203D4">
        <w:rPr>
          <w:rStyle w:val="StyleBoldUnderline"/>
        </w:rPr>
        <w:t>also</w:t>
      </w:r>
      <w:r w:rsidRPr="00520FF0">
        <w:rPr>
          <w:sz w:val="16"/>
        </w:rPr>
        <w:t xml:space="preserve"> </w:t>
      </w:r>
      <w:r w:rsidRPr="003203D4">
        <w:rPr>
          <w:rStyle w:val="StyleBoldUnderline"/>
        </w:rPr>
        <w:t>expressed</w:t>
      </w:r>
      <w:r w:rsidRPr="00520FF0">
        <w:rPr>
          <w:sz w:val="16"/>
        </w:rPr>
        <w:t xml:space="preserve"> </w:t>
      </w:r>
      <w:r w:rsidRPr="003203D4">
        <w:rPr>
          <w:rStyle w:val="StyleBoldUnderline"/>
        </w:rPr>
        <w:t>its opposition to the status quo</w:t>
      </w:r>
      <w:r w:rsidRPr="00520FF0">
        <w:rPr>
          <w:sz w:val="16"/>
        </w:rPr>
        <w:t xml:space="preserve">. </w:t>
      </w:r>
      <w:r w:rsidRPr="003203D4">
        <w:rPr>
          <w:rStyle w:val="StyleBoldUnderline"/>
        </w:rPr>
        <w:t>It sees Cuba as a natural market</w:t>
      </w:r>
      <w:r w:rsidRPr="00520FF0">
        <w:rPr>
          <w:sz w:val="16"/>
        </w:rPr>
        <w:t xml:space="preserve"> in which other nations, such as China, Vene- zuela, Canada, and members ofthe European Union, are already invested.""' With the support of several members of Congress, the agency launched an initiative calling for the lifting of trade restrictions. "Common sense tells us to change a policy that does not work. We have tried for 50 years without results. It 's time to find something else,"</w:t>
      </w:r>
      <w:r w:rsidRPr="00520FF0">
        <w:rPr>
          <w:rFonts w:cs="Georgia"/>
          <w:sz w:val="16"/>
        </w:rPr>
        <w:t></w:t>
      </w:r>
      <w:r w:rsidRPr="00520FF0">
        <w:rPr>
          <w:sz w:val="16"/>
        </w:rPr>
        <w:t xml:space="preserve"> said Thomas_]. Donohue, president of this umbrella organization that includes nearly three million U.S. companies. He added, "</w:t>
      </w:r>
      <w:r w:rsidRPr="003203D4">
        <w:rPr>
          <w:rStyle w:val="StyleBoldUnderline"/>
        </w:rPr>
        <w:t>We are losing great business opportuni- ties in a market that lies within 90 miles from our shores</w:t>
      </w:r>
      <w:r w:rsidRPr="00520FF0">
        <w:rPr>
          <w:sz w:val="16"/>
        </w:rPr>
        <w:t>. Other countries, China for instance, are profiting from this market. It is not too late for us to begin to recuperate our losses."</w:t>
      </w:r>
      <w:r w:rsidRPr="00520FF0">
        <w:rPr>
          <w:rFonts w:cs="Georgia"/>
          <w:sz w:val="16"/>
        </w:rPr>
        <w:t></w:t>
      </w:r>
      <w:r w:rsidRPr="00520FF0">
        <w:rPr>
          <w:sz w:val="16"/>
        </w:rPr>
        <w:t xml:space="preserve"> ""</w:t>
      </w:r>
    </w:p>
    <w:p w:rsidR="00B16F19" w:rsidRDefault="00B16F19" w:rsidP="00B16F19"/>
    <w:p w:rsidR="00B16F19" w:rsidRDefault="00B16F19" w:rsidP="00B16F19">
      <w:pPr>
        <w:rPr>
          <w:sz w:val="16"/>
        </w:rPr>
      </w:pPr>
    </w:p>
    <w:p w:rsidR="00B16F19" w:rsidRPr="00361CC9" w:rsidRDefault="00B16F19" w:rsidP="00B16F19">
      <w:pPr>
        <w:pStyle w:val="Heading4"/>
      </w:pPr>
      <w:r w:rsidRPr="00361CC9">
        <w:t>Chamber of commerce key to the agenda</w:t>
      </w:r>
    </w:p>
    <w:p w:rsidR="00B16F19" w:rsidRDefault="00B16F19" w:rsidP="00B16F19">
      <w:r>
        <w:rPr>
          <w:b/>
        </w:rPr>
        <w:t xml:space="preserve">Economist, 12 </w:t>
      </w:r>
      <w:r>
        <w:t xml:space="preserve">(The Economist, 4/23/12,  “The Chamber Of Commerce Has Been Transformed Into One Of The Most Powerful Political Forces In Washington”, </w:t>
      </w:r>
      <w:hyperlink r:id="rId34" w:history="1">
        <w:r w:rsidRPr="00017729">
          <w:rPr>
            <w:rStyle w:val="Hyperlink"/>
          </w:rPr>
          <w:t>http://www.businessinsider.com/thomas-donohue-has-transformed-the-us-chamber-of-commerce-into-a-powerful-political-force-2012-4)//EM</w:t>
        </w:r>
      </w:hyperlink>
    </w:p>
    <w:p w:rsidR="00B16F19" w:rsidRDefault="00B16F19" w:rsidP="00B16F19"/>
    <w:p w:rsidR="00B16F19" w:rsidRPr="00BB1395" w:rsidRDefault="00B16F19" w:rsidP="00B16F19">
      <w:pPr>
        <w:rPr>
          <w:sz w:val="16"/>
        </w:rPr>
      </w:pPr>
      <w:r w:rsidRPr="00BB1395">
        <w:rPr>
          <w:rStyle w:val="StyleBoldUnderline"/>
        </w:rPr>
        <w:t>The</w:t>
      </w:r>
      <w:r w:rsidRPr="00BB1395">
        <w:rPr>
          <w:sz w:val="16"/>
        </w:rPr>
        <w:t xml:space="preserve"> </w:t>
      </w:r>
      <w:r w:rsidRPr="00BB1395">
        <w:rPr>
          <w:rStyle w:val="StyleBoldUnderline"/>
        </w:rPr>
        <w:t>organization</w:t>
      </w:r>
      <w:r w:rsidRPr="00BB1395">
        <w:rPr>
          <w:sz w:val="16"/>
        </w:rPr>
        <w:t xml:space="preserve"> he inherited </w:t>
      </w:r>
      <w:r w:rsidRPr="00BB1395">
        <w:rPr>
          <w:rStyle w:val="StyleBoldUnderline"/>
        </w:rPr>
        <w:t>was cash-strapped</w:t>
      </w:r>
      <w:r w:rsidRPr="00BB1395">
        <w:rPr>
          <w:sz w:val="16"/>
        </w:rPr>
        <w:t xml:space="preserve"> and lacked punch. His </w:t>
      </w:r>
      <w:r w:rsidRPr="00BB1395">
        <w:rPr>
          <w:rStyle w:val="StyleBoldUnderline"/>
        </w:rPr>
        <w:t>goal</w:t>
      </w:r>
      <w:r w:rsidRPr="00BB1395">
        <w:rPr>
          <w:sz w:val="16"/>
        </w:rPr>
        <w:t>, he wrote at the time, "</w:t>
      </w:r>
      <w:r w:rsidRPr="00BB1395">
        <w:rPr>
          <w:rStyle w:val="StyleBoldUnderline"/>
        </w:rPr>
        <w:t>is</w:t>
      </w:r>
      <w:r w:rsidRPr="00BB1395">
        <w:rPr>
          <w:sz w:val="16"/>
        </w:rPr>
        <w:t xml:space="preserve"> simple--</w:t>
      </w:r>
      <w:r w:rsidRPr="00BB1395">
        <w:rPr>
          <w:rStyle w:val="StyleBoldUnderline"/>
        </w:rPr>
        <w:t>to build the biggest gorilla in this town--the most aggressive and vigorous business advocate our nation has ever seen."</w:t>
      </w:r>
      <w:r>
        <w:rPr>
          <w:rStyle w:val="StyleBoldUnderline"/>
        </w:rPr>
        <w:t xml:space="preserve"> </w:t>
      </w:r>
      <w:r w:rsidRPr="00BB1395">
        <w:rPr>
          <w:sz w:val="16"/>
        </w:rPr>
        <w:t xml:space="preserve">He has succeeded on many measures. Today </w:t>
      </w:r>
      <w:r w:rsidRPr="00BB1395">
        <w:rPr>
          <w:rStyle w:val="StyleBoldUnderline"/>
        </w:rPr>
        <w:t>the Chamber is by far the most muscular</w:t>
      </w:r>
      <w:r w:rsidRPr="00BB1395">
        <w:rPr>
          <w:sz w:val="16"/>
        </w:rPr>
        <w:t xml:space="preserve"> business </w:t>
      </w:r>
      <w:r w:rsidRPr="00BB1395">
        <w:rPr>
          <w:rStyle w:val="StyleBoldUnderline"/>
        </w:rPr>
        <w:t>lobby group in Washington</w:t>
      </w:r>
      <w:r w:rsidRPr="00BB1395">
        <w:rPr>
          <w:sz w:val="16"/>
        </w:rPr>
        <w:t xml:space="preserve">. From its historic headquarters opposite the White House </w:t>
      </w:r>
      <w:r w:rsidRPr="00BB1395">
        <w:rPr>
          <w:rStyle w:val="StyleBoldUnderline"/>
        </w:rPr>
        <w:t>it wields huge political influence, spending heavily to sway congressional contests</w:t>
      </w:r>
      <w:r w:rsidRPr="00BB1395">
        <w:rPr>
          <w:sz w:val="16"/>
        </w:rPr>
        <w:t xml:space="preserve">. In doing so it has become more controversial and, say critics, more pro-Republican. This has done its coffers no harm: in 2010 it took in $189m in contributions and grants, roughly five times its pre-Donohue inflows. Today’s </w:t>
      </w:r>
      <w:r w:rsidRPr="00BB1395">
        <w:rPr>
          <w:rStyle w:val="StyleBoldUnderline"/>
        </w:rPr>
        <w:t>Chamber is not shy about staking out strong</w:t>
      </w:r>
      <w:r w:rsidRPr="00BB1395">
        <w:rPr>
          <w:sz w:val="16"/>
        </w:rPr>
        <w:t xml:space="preserve"> (some would say extreme) </w:t>
      </w:r>
      <w:r w:rsidRPr="00BB1395">
        <w:rPr>
          <w:rStyle w:val="StyleBoldUnderline"/>
        </w:rPr>
        <w:t>positions on hot-button issues</w:t>
      </w:r>
      <w:r w:rsidRPr="00BB1395">
        <w:rPr>
          <w:sz w:val="16"/>
        </w:rPr>
        <w:t>: it has led the running on supporting tort and entitlement reform and greater domestic energy production, and in opposing "excessive" regulation, government-run health care and cap-and-trade schemes. Its leaders seem to love locking horns with the left, not least the Labour unions that spend hundreds of millions promoting their views in each election cycle. "Our adversaries will never leave the field, so neither can we," says Bruce Josten, the Chamber’s chief lobbyist. Labour groups have been so spooked by its surging testosterone that they have set up US Chamber Watch, an outfit dedicated to undermining it.</w:t>
      </w:r>
    </w:p>
    <w:p w:rsidR="00B16F19" w:rsidRPr="0019701B" w:rsidRDefault="00B16F19" w:rsidP="00B16F19"/>
    <w:p w:rsidR="00B16F19" w:rsidRDefault="00B16F19" w:rsidP="00B16F19">
      <w:pPr>
        <w:rPr>
          <w:sz w:val="16"/>
        </w:rPr>
      </w:pPr>
    </w:p>
    <w:p w:rsidR="00B16F19" w:rsidRDefault="00B16F19" w:rsidP="00B16F19">
      <w:pPr>
        <w:pStyle w:val="Heading4"/>
      </w:pPr>
      <w:r>
        <w:t>Unions are specifically key to immigration</w:t>
      </w:r>
    </w:p>
    <w:p w:rsidR="00B16F19" w:rsidRDefault="00B16F19" w:rsidP="00B16F19">
      <w:r>
        <w:rPr>
          <w:b/>
        </w:rPr>
        <w:t xml:space="preserve">Preston, 13 </w:t>
      </w:r>
      <w:r>
        <w:t xml:space="preserve">(Julia Preston, 6/11/13, “As Senate Begins Debate, Organized Labor Makes Immigration Push”, </w:t>
      </w:r>
      <w:r w:rsidRPr="00A21CCE">
        <w:t>http://thecaucus.blogs.nytimes.com/2013/06/11/as-senate-begins-debate-organized-labor-makes-immigration-push/</w:t>
      </w:r>
      <w:r>
        <w:t>)//EM</w:t>
      </w:r>
    </w:p>
    <w:p w:rsidR="00B16F19" w:rsidRDefault="00B16F19" w:rsidP="00B16F19"/>
    <w:p w:rsidR="00B16F19" w:rsidRPr="00A21CCE" w:rsidRDefault="00B16F19" w:rsidP="00B16F19">
      <w:pPr>
        <w:rPr>
          <w:sz w:val="16"/>
        </w:rPr>
      </w:pPr>
      <w:r w:rsidRPr="00A21CCE">
        <w:rPr>
          <w:sz w:val="16"/>
        </w:rPr>
        <w:t xml:space="preserve">As the Senate opens debate on an overhaul of the nation’s immigration laws, </w:t>
      </w:r>
      <w:r w:rsidRPr="00A21CCE">
        <w:rPr>
          <w:rStyle w:val="StyleBoldUnderline"/>
        </w:rPr>
        <w:t>organized labor is picking up the pace of its advocacy for the bill.</w:t>
      </w:r>
      <w:r w:rsidRPr="00A21CCE">
        <w:rPr>
          <w:sz w:val="16"/>
        </w:rPr>
        <w:t xml:space="preserve"> The Service Employees International Union, which claims more than two million members, said it had purchased more than $1 million in television advertising to run in June on cable networks nationwide. Five advertisements, which will rotate, feature police officers, Republicans and small-business owners — not traditional supporters of labor — </w:t>
      </w:r>
      <w:r w:rsidRPr="00A21CCE">
        <w:rPr>
          <w:rStyle w:val="StyleBoldUnderline"/>
        </w:rPr>
        <w:t>calling on Congress to stop fighting over immigration and “fix what’s broke” in the system</w:t>
      </w:r>
      <w:r w:rsidRPr="00A21CCE">
        <w:rPr>
          <w:sz w:val="16"/>
        </w:rPr>
        <w:t xml:space="preserve">. The ads call for a pathway to citizenship for 11 million immigrants in the country illegally. </w:t>
      </w:r>
      <w:r w:rsidRPr="00A21CCE">
        <w:rPr>
          <w:rStyle w:val="StyleBoldUnderline"/>
        </w:rPr>
        <w:t>The A.F.L.-C.I.O</w:t>
      </w:r>
      <w:r w:rsidRPr="00A21CCE">
        <w:rPr>
          <w:sz w:val="16"/>
        </w:rPr>
        <w:t xml:space="preserve">., the nation’s largest labor federation, said it </w:t>
      </w:r>
      <w:r w:rsidRPr="00A21CCE">
        <w:rPr>
          <w:rStyle w:val="StyleBoldUnderline"/>
        </w:rPr>
        <w:t xml:space="preserve">would take 50 union leaders </w:t>
      </w:r>
      <w:r w:rsidRPr="00A21CCE">
        <w:rPr>
          <w:sz w:val="16"/>
        </w:rPr>
        <w:t xml:space="preserve">from 27 states to Washington on Wednesday </w:t>
      </w:r>
      <w:r w:rsidRPr="00A21CCE">
        <w:rPr>
          <w:rStyle w:val="StyleBoldUnderline"/>
        </w:rPr>
        <w:t>to lobby in the Senate and the House</w:t>
      </w:r>
      <w:r w:rsidRPr="00A21CCE">
        <w:rPr>
          <w:sz w:val="16"/>
        </w:rPr>
        <w:t xml:space="preserve">. The organization said it was also </w:t>
      </w:r>
      <w:r w:rsidRPr="00A21CCE">
        <w:rPr>
          <w:rStyle w:val="StyleBoldUnderline"/>
        </w:rPr>
        <w:t>starting a call-in campaign by union members</w:t>
      </w:r>
      <w:r w:rsidRPr="00A21CCE">
        <w:rPr>
          <w:sz w:val="16"/>
        </w:rPr>
        <w:t xml:space="preserve"> focusing on about two dozen senators, including lawmakers from Alaska, Georgia, Illinois, North Carolina, Ohio and Tennessee, who have not made public their positions on the legislation. Richard L. Trumka, the president of the A.F.L.-C.I.O., was among an array of supporters who appeared with President Obama when he spoke from the White House on Tuesday morning to urge the Senate to pass the bill. Immigrant workers, especially Latinos, have brought growth to unions that had struggled for years with declining membership. The A.F.L.-C.I.O reached a hard-fought agreement with business earlier this year on a program for future temporary low-skilled foreign workers, which is included in the Senate bill.</w:t>
      </w:r>
    </w:p>
    <w:p w:rsidR="00B16F19" w:rsidRDefault="00B16F19" w:rsidP="00B16F19">
      <w:pPr>
        <w:rPr>
          <w:sz w:val="16"/>
        </w:rPr>
      </w:pPr>
    </w:p>
    <w:p w:rsidR="00B16F19" w:rsidRPr="00520FF0" w:rsidRDefault="00B16F19" w:rsidP="00B16F19">
      <w:pPr>
        <w:pStyle w:val="Heading1"/>
      </w:pPr>
      <w:r>
        <w:t>2ac terrorism</w:t>
      </w:r>
    </w:p>
    <w:p w:rsidR="00B16F19" w:rsidRDefault="00B16F19" w:rsidP="00B16F19">
      <w:pPr>
        <w:rPr>
          <w:sz w:val="16"/>
        </w:rPr>
      </w:pPr>
    </w:p>
    <w:p w:rsidR="00B16F19" w:rsidRPr="00520FF0" w:rsidRDefault="00B16F19" w:rsidP="00B16F19"/>
    <w:p w:rsidR="00B16F19" w:rsidRPr="00520FF0" w:rsidRDefault="00B16F19" w:rsidP="00B16F19">
      <w:pPr>
        <w:pStyle w:val="Heading4"/>
      </w:pPr>
      <w:r w:rsidRPr="00520FF0">
        <w:t>Lifting the embargo is key to prevent terrorist attacks on the mainland and massive post-Castro Cuban instability</w:t>
      </w:r>
    </w:p>
    <w:p w:rsidR="00B16F19" w:rsidRPr="00520FF0" w:rsidRDefault="00B16F19" w:rsidP="00B16F19">
      <w:r w:rsidRPr="00520FF0">
        <w:rPr>
          <w:b/>
        </w:rPr>
        <w:t xml:space="preserve">Arzeno, 3 </w:t>
      </w:r>
      <w:r w:rsidRPr="00520FF0">
        <w:t xml:space="preserve">Major in the U.S. Army and M.B.A  (Mario A. Arzeno, 2003, “The U.S. Embargo on Cuba: A Time for Change?” </w:t>
      </w:r>
      <w:hyperlink r:id="rId35" w:history="1">
        <w:r w:rsidRPr="00520FF0">
          <w:rPr>
            <w:rStyle w:val="Hyperlink"/>
          </w:rPr>
          <w:t>http://www.hsdl.org/?view&amp;did=727317)//EM</w:t>
        </w:r>
      </w:hyperlink>
    </w:p>
    <w:p w:rsidR="00B16F19" w:rsidRPr="00520FF0" w:rsidRDefault="00B16F19" w:rsidP="00B16F19"/>
    <w:p w:rsidR="00B16F19" w:rsidRPr="00520FF0" w:rsidRDefault="00B16F19" w:rsidP="00B16F19">
      <w:pPr>
        <w:rPr>
          <w:sz w:val="16"/>
        </w:rPr>
      </w:pPr>
      <w:r w:rsidRPr="003203D4">
        <w:rPr>
          <w:rStyle w:val="StyleBoldUnderline"/>
        </w:rPr>
        <w:t>Present</w:t>
      </w:r>
      <w:r w:rsidRPr="00520FF0">
        <w:rPr>
          <w:sz w:val="16"/>
        </w:rPr>
        <w:t xml:space="preserve"> </w:t>
      </w:r>
      <w:r w:rsidRPr="003203D4">
        <w:rPr>
          <w:rStyle w:val="StyleBoldUnderline"/>
        </w:rPr>
        <w:t>day menaces include transnational threats like terrorist cells operating and planning attacks from Cuba against the</w:t>
      </w:r>
      <w:r w:rsidRPr="00520FF0">
        <w:rPr>
          <w:sz w:val="16"/>
        </w:rPr>
        <w:t xml:space="preserve"> </w:t>
      </w:r>
      <w:r w:rsidRPr="003203D4">
        <w:rPr>
          <w:rStyle w:val="StyleBoldUnderline"/>
        </w:rPr>
        <w:t>U</w:t>
      </w:r>
      <w:r w:rsidRPr="00520FF0">
        <w:rPr>
          <w:sz w:val="16"/>
        </w:rPr>
        <w:t xml:space="preserve">nited </w:t>
      </w:r>
      <w:r w:rsidRPr="003203D4">
        <w:rPr>
          <w:rStyle w:val="StyleBoldUnderline"/>
        </w:rPr>
        <w:t>S</w:t>
      </w:r>
      <w:r w:rsidRPr="00520FF0">
        <w:rPr>
          <w:sz w:val="16"/>
        </w:rPr>
        <w:t xml:space="preserve">tates, relatively </w:t>
      </w:r>
      <w:r w:rsidRPr="003203D4">
        <w:rPr>
          <w:rStyle w:val="StyleBoldUnderline"/>
        </w:rPr>
        <w:t>unnoticed</w:t>
      </w:r>
      <w:r w:rsidRPr="00520FF0">
        <w:rPr>
          <w:sz w:val="16"/>
        </w:rPr>
        <w:t xml:space="preserve"> </w:t>
      </w:r>
      <w:r w:rsidRPr="003203D4">
        <w:rPr>
          <w:rStyle w:val="StyleBoldUnderline"/>
        </w:rPr>
        <w:t>by U.S. intelligence agencies because of our inability to enter the island</w:t>
      </w:r>
      <w:r w:rsidRPr="00520FF0">
        <w:rPr>
          <w:sz w:val="16"/>
        </w:rPr>
        <w:t xml:space="preserve">. Another ever - present threat is the </w:t>
      </w:r>
      <w:r w:rsidRPr="003203D4">
        <w:rPr>
          <w:rStyle w:val="StyleBoldUnderline"/>
        </w:rPr>
        <w:t>possibility</w:t>
      </w:r>
      <w:r w:rsidRPr="00520FF0">
        <w:rPr>
          <w:sz w:val="16"/>
        </w:rPr>
        <w:t xml:space="preserve"> </w:t>
      </w:r>
      <w:r w:rsidRPr="003203D4">
        <w:rPr>
          <w:rStyle w:val="StyleBoldUnderline"/>
        </w:rPr>
        <w:t>of the drug cartels using the island as a staging base or drug transit zone</w:t>
      </w:r>
      <w:r w:rsidRPr="00520FF0">
        <w:rPr>
          <w:sz w:val="16"/>
        </w:rPr>
        <w:t xml:space="preserve"> between South America and the U.S. </w:t>
      </w:r>
      <w:r w:rsidRPr="003203D4">
        <w:rPr>
          <w:rStyle w:val="StyleBoldUnderline"/>
        </w:rPr>
        <w:t>Illegal migration is another major transnational threat affecting our nation and the Western Hemisphere in general</w:t>
      </w:r>
      <w:r w:rsidRPr="00520FF0">
        <w:rPr>
          <w:sz w:val="16"/>
        </w:rPr>
        <w:t xml:space="preserve">. With the increasing number o f Cuban Americans among our society, it is only natural that these Americans have the well - being of their families left in Cuba on their minds. If conditions do not improve on the island, Cuban Americans may feel that their only recourse for the well - being of their families is to continue bringing them to the U.S. by any means possible to include illegal means. A 1998 </w:t>
      </w:r>
      <w:r w:rsidRPr="003203D4">
        <w:rPr>
          <w:rStyle w:val="StyleBoldUnderline"/>
        </w:rPr>
        <w:t>Defense Intelligence Agency</w:t>
      </w:r>
      <w:r w:rsidRPr="00520FF0">
        <w:rPr>
          <w:sz w:val="16"/>
        </w:rPr>
        <w:t xml:space="preserve"> (DIA) </w:t>
      </w:r>
      <w:r w:rsidRPr="003203D4">
        <w:rPr>
          <w:rStyle w:val="StyleBoldUnderline"/>
        </w:rPr>
        <w:t>Threat Assessment refers to Cuba’s possibility of developing W</w:t>
      </w:r>
      <w:r w:rsidRPr="00520FF0">
        <w:rPr>
          <w:sz w:val="16"/>
        </w:rPr>
        <w:t xml:space="preserve">eapons of </w:t>
      </w:r>
      <w:r w:rsidRPr="003203D4">
        <w:rPr>
          <w:rStyle w:val="StyleBoldUnderline"/>
        </w:rPr>
        <w:t>M</w:t>
      </w:r>
      <w:r w:rsidRPr="00520FF0">
        <w:rPr>
          <w:sz w:val="16"/>
        </w:rPr>
        <w:t xml:space="preserve">ass </w:t>
      </w:r>
      <w:r w:rsidRPr="003203D4">
        <w:rPr>
          <w:rStyle w:val="StyleBoldUnderline"/>
        </w:rPr>
        <w:t>D</w:t>
      </w:r>
      <w:r w:rsidRPr="00520FF0">
        <w:rPr>
          <w:sz w:val="16"/>
        </w:rPr>
        <w:t xml:space="preserve">estruction, </w:t>
      </w:r>
      <w:r w:rsidRPr="003203D4">
        <w:rPr>
          <w:rStyle w:val="StyleBoldUnderline"/>
        </w:rPr>
        <w:t xml:space="preserve">at least i n the research and development phase. </w:t>
      </w:r>
      <w:r w:rsidRPr="00520FF0">
        <w:rPr>
          <w:sz w:val="16"/>
        </w:rPr>
        <w:t xml:space="preserve">Cuba possesses the scientific facilities and expertise to develop Weapons of Mass Destruction </w:t>
      </w:r>
      <w:r w:rsidRPr="003203D4">
        <w:rPr>
          <w:rStyle w:val="StyleBoldUnderline"/>
        </w:rPr>
        <w:t>and</w:t>
      </w:r>
      <w:r w:rsidRPr="00520FF0">
        <w:rPr>
          <w:sz w:val="16"/>
        </w:rPr>
        <w:t xml:space="preserve"> </w:t>
      </w:r>
      <w:r w:rsidRPr="003203D4">
        <w:rPr>
          <w:rStyle w:val="StyleBoldUnderline"/>
        </w:rPr>
        <w:t>if misguided or supported by outside terrorist resources it could result in grave consequences</w:t>
      </w:r>
      <w:r w:rsidRPr="00520FF0">
        <w:rPr>
          <w:sz w:val="16"/>
        </w:rPr>
        <w:t xml:space="preserve"> to U.S. national security.These are very real issues Americans have ignored for over ten years that deserve our attention before we wake up one day and the media is reporting Fidel Castro’s death, and we find ourselves unprepared to handle the situation in Cuba. </w:t>
      </w:r>
      <w:r w:rsidRPr="003203D4">
        <w:rPr>
          <w:rStyle w:val="StyleBoldUnderline"/>
        </w:rPr>
        <w:t xml:space="preserve">A post - Cas tro regime may result in Cuba becoming a rogue state vulnerable to terrorist cells, drug cartels, </w:t>
      </w:r>
      <w:r w:rsidRPr="00520FF0">
        <w:rPr>
          <w:sz w:val="16"/>
        </w:rPr>
        <w:t>and</w:t>
      </w:r>
      <w:r w:rsidRPr="003203D4">
        <w:rPr>
          <w:rStyle w:val="StyleBoldUnderline"/>
        </w:rPr>
        <w:t xml:space="preserve"> an economic crisis</w:t>
      </w:r>
      <w:r w:rsidRPr="00520FF0">
        <w:rPr>
          <w:sz w:val="16"/>
        </w:rPr>
        <w:t xml:space="preserve"> like the 1991 crisis, another mass exodus of Cuban refugees to the United States </w:t>
      </w:r>
      <w:r w:rsidRPr="003203D4">
        <w:rPr>
          <w:rStyle w:val="StyleBoldUnderline"/>
        </w:rPr>
        <w:t>and worst of all another Cuban Missile Crisis</w:t>
      </w:r>
      <w:r w:rsidRPr="00520FF0">
        <w:rPr>
          <w:sz w:val="16"/>
        </w:rPr>
        <w:t xml:space="preserve">. The U.S . government is aware of these issues and the consequences of the embargo, but because of political reasons and a small percentage of Cuban Americans influencing our politicians and the lack of interest in general by our nation, </w:t>
      </w:r>
      <w:r w:rsidRPr="003203D4">
        <w:rPr>
          <w:rStyle w:val="StyleBoldUnderline"/>
        </w:rPr>
        <w:t>our leadership has chosen n ot to act on the embargo</w:t>
      </w:r>
      <w:r w:rsidRPr="00520FF0">
        <w:rPr>
          <w:sz w:val="16"/>
        </w:rPr>
        <w:t xml:space="preserve"> and develop a strategy for improving conditions in Cuba. </w:t>
      </w:r>
    </w:p>
    <w:p w:rsidR="00B16F19" w:rsidRPr="00520FF0" w:rsidRDefault="00B16F19" w:rsidP="00B16F19"/>
    <w:p w:rsidR="00B16F19" w:rsidRPr="00520FF0" w:rsidRDefault="00B16F19" w:rsidP="00B16F19"/>
    <w:p w:rsidR="00B16F19" w:rsidRPr="00520FF0" w:rsidRDefault="00B16F19" w:rsidP="00B16F19"/>
    <w:p w:rsidR="00BD4C5E" w:rsidRDefault="00BD4C5E" w:rsidP="00BD4C5E">
      <w:pPr>
        <w:pStyle w:val="Heading1"/>
      </w:pPr>
      <w:r>
        <w:t>2ac at: Postmodernism</w:t>
      </w:r>
    </w:p>
    <w:p w:rsidR="00BD4C5E" w:rsidRPr="00417FD3" w:rsidRDefault="00BD4C5E" w:rsidP="00BD4C5E"/>
    <w:p w:rsidR="00BD4C5E" w:rsidRPr="00A16F04" w:rsidRDefault="00BD4C5E" w:rsidP="00BD4C5E">
      <w:pPr>
        <w:pStyle w:val="Heading4"/>
        <w:rPr>
          <w:rStyle w:val="StyleBoldUnderline"/>
          <w:u w:val="none"/>
        </w:rPr>
      </w:pPr>
      <w:r>
        <w:rPr>
          <w:rStyle w:val="StyleBoldUnderline"/>
          <w:u w:val="none"/>
        </w:rPr>
        <w:t>Universal human rights give meaning to personhood, but action is necessary – postmodernism disregards ethical obligations</w:t>
      </w:r>
    </w:p>
    <w:p w:rsidR="00BD4C5E" w:rsidRDefault="00BD4C5E" w:rsidP="00BD4C5E">
      <w:pPr>
        <w:rPr>
          <w:rStyle w:val="StyleStyleBold12pt"/>
          <w:b w:val="0"/>
          <w:sz w:val="16"/>
        </w:rPr>
      </w:pPr>
      <w:r>
        <w:rPr>
          <w:rStyle w:val="StyleStyleBold12pt"/>
        </w:rPr>
        <w:t xml:space="preserve">den </w:t>
      </w:r>
      <w:r w:rsidRPr="00156841">
        <w:rPr>
          <w:rStyle w:val="StyleStyleBold12pt"/>
        </w:rPr>
        <w:t>Ouden</w:t>
      </w:r>
      <w:r>
        <w:rPr>
          <w:rStyle w:val="StyleStyleBold12pt"/>
        </w:rPr>
        <w:t>, 97</w:t>
      </w:r>
      <w:r w:rsidRPr="00156841">
        <w:rPr>
          <w:rStyle w:val="StyleStyleBold12pt"/>
          <w:b w:val="0"/>
          <w:sz w:val="16"/>
        </w:rPr>
        <w:t xml:space="preserve"> </w:t>
      </w:r>
      <w:r>
        <w:rPr>
          <w:rStyle w:val="StyleStyleBold12pt"/>
          <w:b w:val="0"/>
          <w:sz w:val="16"/>
        </w:rPr>
        <w:t>–</w:t>
      </w:r>
      <w:r w:rsidRPr="00156841">
        <w:rPr>
          <w:rStyle w:val="StyleStyleBold12pt"/>
          <w:b w:val="0"/>
          <w:sz w:val="16"/>
        </w:rPr>
        <w:t xml:space="preserve"> </w:t>
      </w:r>
      <w:r>
        <w:rPr>
          <w:rStyle w:val="StyleStyleBold12pt"/>
          <w:b w:val="0"/>
          <w:sz w:val="16"/>
        </w:rPr>
        <w:t>Professor of Philosophy at the University of Hartford, PhD from the Hartford Seminary Foundation (Bernard, “Sustainable Development, Human Rights, and Postmodernism,” Society for Philosophy and Technology, Vol. 3 No. 2, Winter 1997, online at http://scholar.lib.vt.edu/ejournals/SPT/v3n2/DENOUDEN.html)</w:t>
      </w:r>
    </w:p>
    <w:p w:rsidR="00BD4C5E" w:rsidRPr="00156841" w:rsidRDefault="00BD4C5E" w:rsidP="00BD4C5E">
      <w:pPr>
        <w:rPr>
          <w:rStyle w:val="StyleStyleBold12pt"/>
        </w:rPr>
      </w:pPr>
    </w:p>
    <w:p w:rsidR="00BD4C5E" w:rsidRDefault="00BD4C5E" w:rsidP="00BD4C5E">
      <w:pPr>
        <w:rPr>
          <w:sz w:val="16"/>
        </w:rPr>
      </w:pPr>
      <w:r w:rsidRPr="00DD4499">
        <w:rPr>
          <w:rStyle w:val="StyleBoldUnderline"/>
        </w:rPr>
        <w:t>There are</w:t>
      </w:r>
      <w:r w:rsidRPr="00DD4499">
        <w:rPr>
          <w:sz w:val="16"/>
        </w:rPr>
        <w:t>, however</w:t>
      </w:r>
      <w:r w:rsidRPr="00DD4499">
        <w:rPr>
          <w:rStyle w:val="StyleBoldUnderline"/>
        </w:rPr>
        <w:t>, limits to the postmodernist</w:t>
      </w:r>
      <w:r w:rsidRPr="00DD4499">
        <w:rPr>
          <w:sz w:val="16"/>
        </w:rPr>
        <w:t xml:space="preserve"> and social constructionist </w:t>
      </w:r>
      <w:r w:rsidRPr="00DD4499">
        <w:rPr>
          <w:rStyle w:val="StyleBoldUnderline"/>
        </w:rPr>
        <w:t>perspectives. To say that cultures are different</w:t>
      </w:r>
      <w:r w:rsidRPr="00DD4499">
        <w:rPr>
          <w:sz w:val="16"/>
        </w:rPr>
        <w:t xml:space="preserve"> and that they are undergoing continuing fragmentation </w:t>
      </w:r>
      <w:r w:rsidRPr="00DD4499">
        <w:rPr>
          <w:rStyle w:val="StyleBoldUnderline"/>
        </w:rPr>
        <w:t>is not</w:t>
      </w:r>
      <w:r w:rsidRPr="00DD4499">
        <w:rPr>
          <w:sz w:val="16"/>
        </w:rPr>
        <w:t xml:space="preserve"> necessarily </w:t>
      </w:r>
      <w:r w:rsidRPr="00DD4499">
        <w:rPr>
          <w:rStyle w:val="StyleBoldUnderline"/>
        </w:rPr>
        <w:t>to conclude that</w:t>
      </w:r>
      <w:r w:rsidRPr="00DD4499">
        <w:rPr>
          <w:sz w:val="16"/>
        </w:rPr>
        <w:t xml:space="preserve"> the members of </w:t>
      </w:r>
      <w:r w:rsidRPr="00DD4499">
        <w:rPr>
          <w:rStyle w:val="StyleBoldUnderline"/>
        </w:rPr>
        <w:t>humankind cannot have anything in common</w:t>
      </w:r>
      <w:r w:rsidRPr="00DD4499">
        <w:rPr>
          <w:sz w:val="16"/>
        </w:rPr>
        <w:t xml:space="preserve">. We share a dependence on earth, air, fire, and water. We have relatively similar bodies. The deforestation and reforestation in which we engage have dramatic effects beyond all of our borders. The burning of high sulfur fuels affects everyone. The decreasing supply of fresh, potable water is now affecting and will increasingly affect all humankind. Furthermore, </w:t>
      </w:r>
      <w:r w:rsidRPr="00DD4499">
        <w:rPr>
          <w:rStyle w:val="StyleBoldUnderline"/>
        </w:rPr>
        <w:t>universal human rights</w:t>
      </w:r>
      <w:r w:rsidRPr="00DD4499">
        <w:rPr>
          <w:sz w:val="16"/>
        </w:rPr>
        <w:t xml:space="preserve"> are not only possible to articulate, but they </w:t>
      </w:r>
      <w:r w:rsidRPr="00DD4499">
        <w:rPr>
          <w:rStyle w:val="StyleBoldUnderline"/>
        </w:rPr>
        <w:t>are necessary to the human condition. We should have the right to personhood regardless of gender or culture</w:t>
      </w:r>
      <w:r w:rsidRPr="00DD4499">
        <w:rPr>
          <w:sz w:val="16"/>
        </w:rPr>
        <w:t xml:space="preserve">. All humankind have the right to the fruits of their labors. We also have the right to due process in legal matters. In addition, individuals should have the right to marry or not to marry. They should be able to leave their country of origin or return to it. (I grant that in many countries or contexts this is only something that world citizens hope for in the future.) My argument is a simple one. Unless we understand and work with cultural differences and the best of indigenous values, economic and social development is not sustainable. However, we must infuse this process with the values and ideals of universal human rights for which all of us are responsible. </w:t>
      </w:r>
      <w:r w:rsidRPr="00DD4499">
        <w:rPr>
          <w:rStyle w:val="StyleBoldUnderline"/>
        </w:rPr>
        <w:t>Without creating or protecting fundamental human rights for our fellow world citizens, sustainable development will not occur. The fruits and benefits of improvement or the development of economic strengths will go to the wealthy and the powerful</w:t>
      </w:r>
      <w:r w:rsidRPr="00DD4499">
        <w:rPr>
          <w:sz w:val="16"/>
        </w:rPr>
        <w:t xml:space="preserve">. </w:t>
      </w:r>
      <w:r w:rsidRPr="00DD4499">
        <w:rPr>
          <w:rStyle w:val="StyleBoldUnderline"/>
        </w:rPr>
        <w:t>Unless the rights and lives of the poorest of the poor</w:t>
      </w:r>
      <w:r w:rsidRPr="00DD4499">
        <w:rPr>
          <w:sz w:val="16"/>
        </w:rPr>
        <w:t xml:space="preserve"> in India and Nepal </w:t>
      </w:r>
      <w:r w:rsidRPr="00DD4499">
        <w:rPr>
          <w:rStyle w:val="StyleBoldUnderline"/>
        </w:rPr>
        <w:t>are attended to and protected, systematic deforestation will continue to occur</w:t>
      </w:r>
      <w:r w:rsidRPr="00DD4499">
        <w:rPr>
          <w:sz w:val="16"/>
        </w:rPr>
        <w:t xml:space="preserve"> at a traumatic rate in that region. Unless the water subsidies and privileges of agribusiness in California are carefully scrutinized, challenged, and changed in order to take into account all the citizens of the Western part of North America, access to potable water and to an environment even relatively safe from harmful chemicals will continue to be compromised. The economies of Russia and the many former Communist states may continue to grow, but a strong shared base of economic development will not occur unless and until Russia and its surrounding neighbors become societies based on just laws. Marxism has much to say about self-formation and a sense of common humanity. However, on</w:t>
      </w:r>
      <w:r w:rsidRPr="00DD4499">
        <w:rPr>
          <w:rStyle w:val="StyleBoldUnderline"/>
        </w:rPr>
        <w:t>e reason</w:t>
      </w:r>
      <w:r w:rsidRPr="00DD4499">
        <w:rPr>
          <w:sz w:val="16"/>
        </w:rPr>
        <w:t xml:space="preserve"> why </w:t>
      </w:r>
      <w:r w:rsidRPr="00DD4499">
        <w:rPr>
          <w:rStyle w:val="StyleBoldUnderline"/>
        </w:rPr>
        <w:t>Marxist regimes failed is that they tried</w:t>
      </w:r>
      <w:r w:rsidRPr="00DD4499">
        <w:rPr>
          <w:sz w:val="16"/>
        </w:rPr>
        <w:t xml:space="preserve">, even while retaining class and economic privilege for many party members, </w:t>
      </w:r>
      <w:r w:rsidRPr="00DD4499">
        <w:rPr>
          <w:rStyle w:val="StyleBoldUnderline"/>
        </w:rPr>
        <w:t>to change and improve material conditions</w:t>
      </w:r>
      <w:r w:rsidRPr="00DD4499">
        <w:rPr>
          <w:sz w:val="16"/>
        </w:rPr>
        <w:t xml:space="preserve"> in their societies </w:t>
      </w:r>
      <w:r w:rsidRPr="00DD4499">
        <w:rPr>
          <w:rStyle w:val="StyleBoldUnderline"/>
        </w:rPr>
        <w:t>while neither believing in nor genuinely implementing constitutions that respected personhood</w:t>
      </w:r>
      <w:r w:rsidRPr="00DD4499">
        <w:rPr>
          <w:sz w:val="16"/>
        </w:rPr>
        <w:t xml:space="preserve">, cultural diversity, due process, or the right to leave the country of origin. One can create economic growth through cowboy capitalism and by means of economies of extortion. But </w:t>
      </w:r>
      <w:r w:rsidRPr="00DD4499">
        <w:rPr>
          <w:rStyle w:val="StyleBoldUnderline"/>
        </w:rPr>
        <w:t>without laws and respect for persons, economic development that is broad-based and sustainable will not occur</w:t>
      </w:r>
      <w:r w:rsidRPr="00DD4499">
        <w:rPr>
          <w:sz w:val="16"/>
        </w:rPr>
        <w:t xml:space="preserve">. </w:t>
      </w:r>
      <w:r w:rsidRPr="00DD4499">
        <w:rPr>
          <w:rStyle w:val="StyleBoldUnderline"/>
        </w:rPr>
        <w:t>Human rights are tied to global responsibilities</w:t>
      </w:r>
      <w:r w:rsidRPr="00DD4499">
        <w:rPr>
          <w:sz w:val="16"/>
        </w:rPr>
        <w:t xml:space="preserve">. We can, for example, discuss the rights of children, but </w:t>
      </w:r>
      <w:r w:rsidRPr="00DD4499">
        <w:rPr>
          <w:rStyle w:val="StyleBoldUnderline"/>
        </w:rPr>
        <w:t>it is imperative to have moral courag</w:t>
      </w:r>
      <w:r w:rsidRPr="00DD4499">
        <w:rPr>
          <w:sz w:val="16"/>
        </w:rPr>
        <w:t xml:space="preserve">e. When children are being enslaved or when they are "parts-out" or used for organ sales which are in turn sold on the black market, to take refuge in differing views of humanity and cultural values is to retreat from our responsibilities. Cultural difference needs to be understood; however, </w:t>
      </w:r>
      <w:r w:rsidRPr="00DD4499">
        <w:rPr>
          <w:rStyle w:val="StyleBoldUnderline"/>
        </w:rPr>
        <w:t>if tolerance is to be real it must have limits</w:t>
      </w:r>
      <w:r w:rsidRPr="00DD4499">
        <w:rPr>
          <w:sz w:val="16"/>
        </w:rPr>
        <w:t xml:space="preserve">. No government or people, for example, should do or be allowed to do what European Americans have done to the people and cultures of the American Indians. </w:t>
      </w:r>
      <w:r w:rsidRPr="00DD4499">
        <w:rPr>
          <w:rStyle w:val="StyleBoldUnderline"/>
        </w:rPr>
        <w:t>Conquest is not a right, and no rights follow from conquest</w:t>
      </w:r>
      <w:r w:rsidRPr="00DD4499">
        <w:rPr>
          <w:sz w:val="16"/>
        </w:rPr>
        <w:t xml:space="preserve">. Quite simply, </w:t>
      </w:r>
      <w:r w:rsidRPr="00DD4499">
        <w:rPr>
          <w:rStyle w:val="StyleBoldUnderline"/>
        </w:rPr>
        <w:t>much</w:t>
      </w:r>
      <w:r w:rsidRPr="00DD4499">
        <w:rPr>
          <w:sz w:val="16"/>
        </w:rPr>
        <w:t xml:space="preserve"> (though perhaps not all) </w:t>
      </w:r>
      <w:r w:rsidRPr="00DD4499">
        <w:rPr>
          <w:rStyle w:val="StyleBoldUnderline"/>
        </w:rPr>
        <w:t>of postmodernism ends in hopeless relativism and moral impotence</w:t>
      </w:r>
      <w:r w:rsidRPr="00DD4499">
        <w:rPr>
          <w:sz w:val="16"/>
        </w:rPr>
        <w:t xml:space="preserve">. If we conclude and/or accept that all relations are purely power relations and that all values are historical, relative, and accidental, then today we could just as well be planning or implementing conquest and slavery rather than trying to extend human understanding or to contribute to the unending struggle against cruelty and barbarism. As Kwame Anthony Appiah says in an excellent essay entitled, "The Post-Colonial and the Postmodern" (1995), postmodernism suffers from the same exclusivity of vision it rejects and pretends to abhor. Although allegedly nothing can be said about all cultures, because all cultures are only fragments of difference and meanings, the claim is made for all cultures. </w:t>
      </w:r>
      <w:r w:rsidRPr="00DD4499">
        <w:rPr>
          <w:rStyle w:val="StyleBoldUnderline"/>
        </w:rPr>
        <w:t>Absolute cultural relativism legitimates genocide, sexism, and abusive power relations</w:t>
      </w:r>
      <w:r w:rsidRPr="00DD4499">
        <w:rPr>
          <w:sz w:val="16"/>
        </w:rPr>
        <w:t xml:space="preserve">. Ethical universalism need not be tied to European world views or imperial domination. Appiah is looking for a humanism fully cognizant of human suffering; one which is historically contingent, anti-essentialist, and yet powerfully demanding. He bases his ethics in a concern for human suffering and asserts that </w:t>
      </w:r>
      <w:r w:rsidRPr="00DD4499">
        <w:rPr>
          <w:rStyle w:val="StyleBoldUnderline"/>
        </w:rPr>
        <w:t>obligations or responsibilities transcend cultural differences and national identity.</w:t>
      </w:r>
      <w:r w:rsidRPr="00DD4499">
        <w:rPr>
          <w:sz w:val="16"/>
        </w:rPr>
        <w:t xml:space="preserve"> To maintain that we live only in our cultural fragments is to inhabit what Kumkum Sangari (1995) calls "present locales of undecidability" and to live lives void of moral action. Sangari, in "The Politics of the Possible," offers an argument parallel to that of Appiah. She contends (1995, p. 143) that postmodern epistemology "universalizes the self-conscious dissolution of the bourgeois subject." Again, the same contradictory claims. There are allegedly no universal values or modes of knowledge, yet the truth of this assertion is made for all cultures. Sangari regards one of the most important weaknesses of postmodernism to be that it "valorizes indeterminacy as a cognitive mode, [and] also deflates social contradiction into forms of ambiguity or deferral, instates arbitrary juxtaposition or collage as historical 'method,' preempts change by fragmenting the ground of praxis" (Sangari, 1995, p. 147). </w:t>
      </w:r>
      <w:r w:rsidRPr="00DD4499">
        <w:rPr>
          <w:rStyle w:val="StyleBoldUnderline"/>
        </w:rPr>
        <w:t>Postmodernism universalizes cultures into insularity. It generalizes its own skepticism which is its dogmatic epistemological preoccupation</w:t>
      </w:r>
      <w:r w:rsidRPr="00DD4499">
        <w:rPr>
          <w:sz w:val="16"/>
        </w:rPr>
        <w:t xml:space="preserve">. It instantiates the imperialism of relativism. </w:t>
      </w:r>
      <w:r w:rsidRPr="00DD4499">
        <w:rPr>
          <w:rStyle w:val="StyleBoldUnderline"/>
        </w:rPr>
        <w:t>It gives no philosophical or social place to political responsibility or ethical values. In this mode of discourse and inaction, we can only engage in</w:t>
      </w:r>
      <w:r w:rsidRPr="00DD4499">
        <w:rPr>
          <w:sz w:val="16"/>
        </w:rPr>
        <w:t xml:space="preserve"> involuted descriptions or in the </w:t>
      </w:r>
      <w:r w:rsidRPr="00DD4499">
        <w:rPr>
          <w:rStyle w:val="StyleBoldUnderline"/>
        </w:rPr>
        <w:t>articulating of ephemeral world pictures</w:t>
      </w:r>
      <w:r w:rsidRPr="00DD4499">
        <w:rPr>
          <w:sz w:val="16"/>
        </w:rPr>
        <w:t xml:space="preserve"> which are lost in themselves or at best captured in paralyzed discourses. </w:t>
      </w:r>
      <w:r w:rsidRPr="00DD4499">
        <w:rPr>
          <w:rStyle w:val="StyleBoldUnderline"/>
        </w:rPr>
        <w:t>Action in this mode is as valuable or as hopelessly tragic as inaction</w:t>
      </w:r>
      <w:r w:rsidRPr="00DD4499">
        <w:rPr>
          <w:sz w:val="16"/>
        </w:rPr>
        <w:t>. Without the possibility and actuality of moral action, I would argue that we are at best what Dostoevsky referred to as "neurotic bipeds."</w:t>
      </w:r>
    </w:p>
    <w:p w:rsidR="00BD4C5E" w:rsidRDefault="00BD4C5E" w:rsidP="00BD4C5E">
      <w:pPr>
        <w:pStyle w:val="Heading4"/>
      </w:pPr>
      <w:r>
        <w:t>Absolute human rights are necessary to identify and combat oppression</w:t>
      </w:r>
    </w:p>
    <w:p w:rsidR="00BD4C5E" w:rsidRDefault="00BD4C5E" w:rsidP="00BD4C5E">
      <w:pPr>
        <w:rPr>
          <w:rStyle w:val="StyleStyleBold12pt"/>
          <w:b w:val="0"/>
          <w:sz w:val="16"/>
        </w:rPr>
      </w:pPr>
      <w:r>
        <w:rPr>
          <w:rStyle w:val="StyleStyleBold12pt"/>
        </w:rPr>
        <w:t>Mohr, 95</w:t>
      </w:r>
      <w:r w:rsidRPr="00E61084">
        <w:rPr>
          <w:rStyle w:val="StyleStyleBold12pt"/>
          <w:b w:val="0"/>
          <w:sz w:val="16"/>
        </w:rPr>
        <w:t xml:space="preserve"> </w:t>
      </w:r>
      <w:r>
        <w:rPr>
          <w:rStyle w:val="StyleStyleBold12pt"/>
          <w:b w:val="0"/>
          <w:sz w:val="16"/>
        </w:rPr>
        <w:t xml:space="preserve">– Professor of Philosophy at the University of Illinois at Urbana-Champaign (Richard D., “The Perils of Postmodernism,” The Harvard Gay &amp; Lesbian Review, pg. 9-13, Fall 1995, online at </w:t>
      </w:r>
      <w:hyperlink r:id="rId36" w:history="1">
        <w:r w:rsidRPr="005C5AE1">
          <w:rPr>
            <w:rStyle w:val="Hyperlink"/>
            <w:sz w:val="16"/>
          </w:rPr>
          <w:t>http://hem.passagen.se/nicb/mohr.htm)</w:t>
        </w:r>
      </w:hyperlink>
    </w:p>
    <w:p w:rsidR="00BD4C5E" w:rsidRPr="00E61084" w:rsidRDefault="00BD4C5E" w:rsidP="00BD4C5E">
      <w:pPr>
        <w:rPr>
          <w:rStyle w:val="StyleStyleBold12pt"/>
        </w:rPr>
      </w:pPr>
    </w:p>
    <w:p w:rsidR="00BD4C5E" w:rsidRPr="00C75A65" w:rsidRDefault="00BD4C5E" w:rsidP="00BD4C5E">
      <w:pPr>
        <w:rPr>
          <w:sz w:val="16"/>
        </w:rPr>
      </w:pPr>
      <w:r w:rsidRPr="00FB700E">
        <w:rPr>
          <w:sz w:val="16"/>
        </w:rPr>
        <w:t xml:space="preserve">But this </w:t>
      </w:r>
      <w:r w:rsidRPr="000A37FD">
        <w:rPr>
          <w:rStyle w:val="StyleBoldUnderline"/>
        </w:rPr>
        <w:t>sense of equality</w:t>
      </w:r>
      <w:r w:rsidRPr="00FB700E">
        <w:rPr>
          <w:sz w:val="16"/>
        </w:rPr>
        <w:t xml:space="preserve"> as non-degradation </w:t>
      </w:r>
      <w:r w:rsidRPr="000A37FD">
        <w:rPr>
          <w:rStyle w:val="StyleBoldUnderline"/>
        </w:rPr>
        <w:t>presupposes a culturally-neutral claim that</w:t>
      </w:r>
      <w:r w:rsidRPr="00FB700E">
        <w:rPr>
          <w:sz w:val="16"/>
        </w:rPr>
        <w:t xml:space="preserve"> each and </w:t>
      </w:r>
      <w:r w:rsidRPr="000A37FD">
        <w:rPr>
          <w:rStyle w:val="StyleBoldUnderline"/>
        </w:rPr>
        <w:t>every person</w:t>
      </w:r>
      <w:r w:rsidRPr="00FB700E">
        <w:rPr>
          <w:sz w:val="16"/>
        </w:rPr>
        <w:t xml:space="preserve"> presumptively </w:t>
      </w:r>
      <w:r w:rsidRPr="000A37FD">
        <w:rPr>
          <w:rStyle w:val="StyleBoldUnderline"/>
        </w:rPr>
        <w:t>is worthy of equal regard and that we have some means of determining this moral fact</w:t>
      </w:r>
      <w:r w:rsidRPr="00FB700E">
        <w:rPr>
          <w:sz w:val="16"/>
        </w:rPr>
        <w:t xml:space="preserve"> outside of the moral twists and turns of any given society. Due to its relativistic commitments, </w:t>
      </w:r>
      <w:r w:rsidRPr="000A37FD">
        <w:rPr>
          <w:rStyle w:val="StyleBoldUnderline"/>
        </w:rPr>
        <w:t>postmodernism can never provide this presumption</w:t>
      </w:r>
      <w:r w:rsidRPr="00FB700E">
        <w:rPr>
          <w:sz w:val="16"/>
        </w:rPr>
        <w:t xml:space="preserve">. If a society thinks, in the manner of the Supreme Court's 1857 Dred Scott decision, that slavery is acceptable because blacks are lesser beings, and if values are socially and historically specific - all culture-bound and culturally determined as postmoderns claim - then there is no fulcrum and lever with which one could dislodge this belief about blacks by showing it to be false. But then, if blacks are inferior, they are not treated worse than they should be when they are treated as slaves rather than as full persons. We can tell from within a culture (say, from its jokes and slang) that some group is humiliated, held in contempt; but </w:t>
      </w:r>
      <w:r w:rsidRPr="00DF3F0B">
        <w:rPr>
          <w:rStyle w:val="StyleBoldUnderline"/>
        </w:rPr>
        <w:t>without culturally-neutral values</w:t>
      </w:r>
      <w:r w:rsidRPr="00FB700E">
        <w:rPr>
          <w:sz w:val="16"/>
        </w:rPr>
        <w:t xml:space="preserve">, one cannot tell whether that group does or does not indeed deserve that contempt. Without such values, we cannot know that certain groups aren't simply being put in their proper place. Postmodern theorists like Judith Butler, author of Gender Trouble, brand as fascist any appeal to culturally-neutral values and the metaphysics such values inevitably entail. But without such values </w:t>
      </w:r>
      <w:r w:rsidRPr="00FB700E">
        <w:rPr>
          <w:u w:val="single"/>
        </w:rPr>
        <w:t>w</w:t>
      </w:r>
      <w:r w:rsidRPr="00DF3F0B">
        <w:rPr>
          <w:rStyle w:val="StyleBoldUnderline"/>
        </w:rPr>
        <w:t>e are unable to tell when ill treatment and ill-will</w:t>
      </w:r>
      <w:r w:rsidRPr="00FB700E">
        <w:rPr>
          <w:sz w:val="16"/>
        </w:rPr>
        <w:t xml:space="preserve"> are warranted and when they </w:t>
      </w:r>
      <w:r w:rsidRPr="00DF3F0B">
        <w:rPr>
          <w:rStyle w:val="StyleBoldUnderline"/>
        </w:rPr>
        <w:t>constitute oppression</w:t>
      </w:r>
      <w:r w:rsidRPr="00FB700E">
        <w:rPr>
          <w:sz w:val="16"/>
        </w:rPr>
        <w:t xml:space="preserve">. The moral relativism of postmoderns leaves them unable even to refute Nazi views on homosexuals: "Himmler recounted to his SS generals the ancient Germanic mode of execution for homosexuals - drowning in bogs - and added: 'That was no punishment, merely the extinction of an abnormal life. It had to be removed just as we now pull up stinging nettles, toss them on a heap and burn them.'" (from James Steakley's 1975 The Homosexual Emancipation Movement in Germany) The moral relativism of the postmoderns destroys the very foundations of the sort of equality which they want to espouse. Talk, Discourse, Free Speech When, as in postmodernism, there are no culturally neutral criteria with which one could properly show to be false a socially held belief that some group is worthy of derision, all one can do is to change the belief itself from within the culture, thus transforming the culture into a different one with its own, new values, which again, thanks to moral relativism, are unassailable. Inevitably, then, </w:t>
      </w:r>
      <w:r w:rsidRPr="00DF3F0B">
        <w:rPr>
          <w:rStyle w:val="StyleBoldUnderline"/>
        </w:rPr>
        <w:t>under postmodern pressures</w:t>
      </w:r>
      <w:r w:rsidRPr="00FB700E">
        <w:rPr>
          <w:sz w:val="16"/>
        </w:rPr>
        <w:t xml:space="preserve">, equality </w:t>
      </w:r>
      <w:r w:rsidRPr="00DF3F0B">
        <w:rPr>
          <w:rStyle w:val="StyleBoldUnderline"/>
        </w:rPr>
        <w:t>rights have no separate standing from concerns about how to persuade people to change their values. At best</w:t>
      </w:r>
      <w:r w:rsidRPr="00FB700E">
        <w:rPr>
          <w:sz w:val="16"/>
        </w:rPr>
        <w:t xml:space="preserve">, equality </w:t>
      </w:r>
      <w:r w:rsidRPr="00DF3F0B">
        <w:rPr>
          <w:rStyle w:val="StyleBoldUnderline"/>
        </w:rPr>
        <w:t>rights against oppression and degradation must be abandoned</w:t>
      </w:r>
      <w:r w:rsidRPr="00FB700E">
        <w:rPr>
          <w:sz w:val="16"/>
        </w:rPr>
        <w:t xml:space="preserve"> in favor of rights to free speech, by means of which one side or faction in society tries to upgrade the status of certain groups within the culture. But most postmoderns have not embraced free speech rights. Ruthann Robson, for example, guts the First Amendment in one sentence: "The First Amendment is a rule of law with its roots in European liberal individualism and property-based notions. Its value to lesbians must be decided by us, not assumed by us." Free speech rights are good only if they "assist us" - i.e., us lesbians. This stance, holding that asserted rights really are rights only when the asserting group says they are, does away with free-speech rights altogether once some other competing and winning group makes the same claim for itself: "we believe in free-speech rights only when they work for us, and we've won, so no speech rights for you." In short, </w:t>
      </w:r>
      <w:r w:rsidRPr="00E733B7">
        <w:rPr>
          <w:rStyle w:val="StyleBoldUnderline"/>
        </w:rPr>
        <w:t>majorities</w:t>
      </w:r>
      <w:r w:rsidRPr="000D7DA9">
        <w:rPr>
          <w:u w:val="single"/>
        </w:rPr>
        <w:t>, on this account,</w:t>
      </w:r>
      <w:r w:rsidRPr="000D7DA9">
        <w:t xml:space="preserve"> </w:t>
      </w:r>
      <w:r w:rsidRPr="00E733B7">
        <w:rPr>
          <w:rStyle w:val="StyleBoldUnderline"/>
        </w:rPr>
        <w:t>get to determine what rights there are</w:t>
      </w:r>
      <w:r w:rsidRPr="00FB700E">
        <w:rPr>
          <w:sz w:val="16"/>
        </w:rPr>
        <w:t xml:space="preserve"> - which is to say the </w:t>
      </w:r>
      <w:r w:rsidRPr="00E733B7">
        <w:rPr>
          <w:rStyle w:val="StyleBoldUnderline"/>
        </w:rPr>
        <w:t>"rights" are not rights at all, but majority privileges</w:t>
      </w:r>
      <w:r>
        <w:rPr>
          <w:sz w:val="16"/>
        </w:rPr>
        <w:t>.</w:t>
      </w:r>
    </w:p>
    <w:p w:rsidR="00B16F19" w:rsidRDefault="00B16F19" w:rsidP="008E7712">
      <w:pPr>
        <w:pStyle w:val="Heading1"/>
      </w:pPr>
    </w:p>
    <w:p w:rsidR="00B16F19" w:rsidRDefault="00B16F19" w:rsidP="008E7712">
      <w:pPr>
        <w:pStyle w:val="Heading1"/>
      </w:pPr>
      <w:r>
        <w:t>***NEG</w:t>
      </w:r>
    </w:p>
    <w:p w:rsidR="008E7712" w:rsidRDefault="008E7712" w:rsidP="008E7712">
      <w:pPr>
        <w:pStyle w:val="Heading1"/>
      </w:pPr>
      <w:r>
        <w:t>1nc tourism</w:t>
      </w:r>
    </w:p>
    <w:p w:rsidR="00B669D1" w:rsidRDefault="00B669D1" w:rsidP="00B669D1"/>
    <w:p w:rsidR="00B669D1" w:rsidRDefault="00B669D1" w:rsidP="00B669D1">
      <w:pPr>
        <w:pStyle w:val="Heading4"/>
      </w:pPr>
      <w:r>
        <w:t>Their portrayal of sex tourism isn’t quite accurate—Cuban sex workers aren’t victims, but well-educated professionals who have chosen to enter the sex industry</w:t>
      </w:r>
    </w:p>
    <w:p w:rsidR="00B669D1" w:rsidRDefault="00B669D1" w:rsidP="00B669D1">
      <w:r>
        <w:rPr>
          <w:b/>
        </w:rPr>
        <w:t xml:space="preserve">Karseeboom, 3 </w:t>
      </w:r>
      <w:r>
        <w:t xml:space="preserve">(Jennifer Karsseboom, 3/26/3, “Poverty Pushes Cuban Women into Sex Tourism”, </w:t>
      </w:r>
      <w:r w:rsidRPr="00F350AF">
        <w:t>http://www.globalpolicy.org/component/content/article/211/44367.html</w:t>
      </w:r>
      <w:r>
        <w:t>)//EM</w:t>
      </w:r>
    </w:p>
    <w:p w:rsidR="00B669D1" w:rsidRDefault="00B669D1" w:rsidP="00B669D1"/>
    <w:p w:rsidR="00B669D1" w:rsidRPr="00146FCF" w:rsidRDefault="00B669D1" w:rsidP="00B669D1">
      <w:pPr>
        <w:rPr>
          <w:sz w:val="16"/>
        </w:rPr>
      </w:pPr>
      <w:r w:rsidRPr="00F350AF">
        <w:rPr>
          <w:rStyle w:val="StyleBoldUnderline"/>
        </w:rPr>
        <w:t>Unlike prostitution in the U.S. and other wealthy nations, Cuban sex workers are not organized or integrated into networks controlled by "pimps"</w:t>
      </w:r>
      <w:r w:rsidRPr="00146FCF">
        <w:rPr>
          <w:sz w:val="16"/>
        </w:rPr>
        <w:t xml:space="preserve"> </w:t>
      </w:r>
      <w:r w:rsidRPr="00F350AF">
        <w:rPr>
          <w:rStyle w:val="StyleBoldUnderline"/>
        </w:rPr>
        <w:t>and it is not just a direct exchange of sexual relations for dollars. "Jineterismo" often means the exchange of sexual favors for food, clothing or other basic needs.</w:t>
      </w:r>
      <w:r>
        <w:rPr>
          <w:rStyle w:val="StyleBoldUnderline"/>
        </w:rPr>
        <w:t xml:space="preserve"> </w:t>
      </w:r>
      <w:r w:rsidRPr="00146FCF">
        <w:rPr>
          <w:sz w:val="16"/>
        </w:rPr>
        <w:t xml:space="preserve">At a rooftop restaurant overlooking the Malecon, Cuba's shoreline which runs almost the entire length of Havana, scores of Cuban men can be found working as translators for the women and their potential clients in hopes of getting a small cut, perhaps a drink and on a successful day a full meal. On the streets some men remind the passing tourists that they know beautiful Cuban women who would like to know foreigners and also make the introductions between the foreign men and Cuban women. </w:t>
      </w:r>
      <w:r w:rsidRPr="00F350AF">
        <w:rPr>
          <w:rStyle w:val="StyleBoldUnderline"/>
        </w:rPr>
        <w:t xml:space="preserve">One </w:t>
      </w:r>
      <w:r w:rsidRPr="00146FCF">
        <w:rPr>
          <w:sz w:val="16"/>
        </w:rPr>
        <w:t xml:space="preserve">such </w:t>
      </w:r>
      <w:r w:rsidRPr="00F350AF">
        <w:rPr>
          <w:rStyle w:val="StyleBoldUnderline"/>
        </w:rPr>
        <w:t>man</w:t>
      </w:r>
      <w:r w:rsidRPr="00146FCF">
        <w:rPr>
          <w:sz w:val="16"/>
        </w:rPr>
        <w:t xml:space="preserve"> is </w:t>
      </w:r>
      <w:r w:rsidRPr="00F350AF">
        <w:rPr>
          <w:rStyle w:val="StyleBoldUnderline"/>
        </w:rPr>
        <w:t>Manuel</w:t>
      </w:r>
      <w:r w:rsidRPr="00146FCF">
        <w:rPr>
          <w:sz w:val="16"/>
        </w:rPr>
        <w:t xml:space="preserve"> who explained that he </w:t>
      </w:r>
      <w:r w:rsidRPr="00F350AF">
        <w:rPr>
          <w:rStyle w:val="StyleBoldUnderline"/>
        </w:rPr>
        <w:t>passes</w:t>
      </w:r>
      <w:r w:rsidRPr="00146FCF">
        <w:rPr>
          <w:sz w:val="16"/>
        </w:rPr>
        <w:t xml:space="preserve"> </w:t>
      </w:r>
      <w:r w:rsidRPr="00F350AF">
        <w:rPr>
          <w:rStyle w:val="StyleBoldUnderline"/>
        </w:rPr>
        <w:t>entire days trying to make such introductions. "I become richer by introducing foreign men to Cuban ladies</w:t>
      </w:r>
      <w:r w:rsidRPr="00146FCF">
        <w:rPr>
          <w:sz w:val="16"/>
        </w:rPr>
        <w:t xml:space="preserve"> than I would working any government paid job. All day I do this work. It is more money than working in a store or anywhere else," he remarked. "Besides, I wouldn't get a job in a hotel or restaurant because I am black. Only the white Cubans are working with tourists making dollars. In Cuba, if you have no dollars, you have nothing." </w:t>
      </w:r>
      <w:r w:rsidRPr="00F350AF">
        <w:rPr>
          <w:rStyle w:val="StyleBoldUnderline"/>
        </w:rPr>
        <w:t>When asked if he controlled the women's business he laughed and added, "No, they control my business. They give me something and the tourist gives me something for making the meeting."</w:t>
      </w:r>
      <w:r>
        <w:rPr>
          <w:rStyle w:val="StyleBoldUnderline"/>
        </w:rPr>
        <w:t xml:space="preserve"> </w:t>
      </w:r>
      <w:r w:rsidRPr="00146FCF">
        <w:rPr>
          <w:sz w:val="16"/>
        </w:rPr>
        <w:t>Horse jockeys and gold-diggers In Cuba, one would find that many of</w:t>
      </w:r>
      <w:r w:rsidRPr="00146FCF">
        <w:rPr>
          <w:rStyle w:val="StyleBoldUnderline"/>
        </w:rPr>
        <w:t xml:space="preserve"> the "jineteras"</w:t>
      </w:r>
      <w:r w:rsidRPr="00146FCF">
        <w:rPr>
          <w:sz w:val="16"/>
        </w:rPr>
        <w:t xml:space="preserve"> are young and most are of African descent. </w:t>
      </w:r>
      <w:r w:rsidRPr="00146FCF">
        <w:rPr>
          <w:rStyle w:val="StyleBoldUnderline"/>
        </w:rPr>
        <w:t>Some are medical students, some used to be professors or doctors</w:t>
      </w:r>
      <w:r w:rsidRPr="00146FCF">
        <w:rPr>
          <w:sz w:val="16"/>
        </w:rPr>
        <w:t xml:space="preserve">. </w:t>
      </w:r>
      <w:r w:rsidRPr="00146FCF">
        <w:rPr>
          <w:rStyle w:val="StyleBoldUnderline"/>
        </w:rPr>
        <w:t>A few continue to hold professional positions during the day and work as prostitutes in the hotels and bars at night.</w:t>
      </w:r>
      <w:r w:rsidRPr="00146FCF">
        <w:rPr>
          <w:sz w:val="16"/>
        </w:rPr>
        <w:t xml:space="preserve"> One thing most have in common is that </w:t>
      </w:r>
      <w:r w:rsidRPr="00146FCF">
        <w:rPr>
          <w:rStyle w:val="StyleBoldUnderline"/>
        </w:rPr>
        <w:t>they are well educated</w:t>
      </w:r>
      <w:r w:rsidRPr="00146FCF">
        <w:rPr>
          <w:sz w:val="16"/>
        </w:rPr>
        <w:t xml:space="preserve"> and multi-lingual. While others call them "jiniteras", </w:t>
      </w:r>
      <w:r w:rsidRPr="00146FCF">
        <w:rPr>
          <w:rStyle w:val="StyleBoldUnderline"/>
        </w:rPr>
        <w:t>they call themselves "Cuban girlfriends" for foreigners and their job duties range from accompanying lonely businessmen on tours of Cuba to escorting them to dinner and then often back to their hotels</w:t>
      </w:r>
      <w:r w:rsidRPr="00146FCF">
        <w:rPr>
          <w:sz w:val="16"/>
        </w:rPr>
        <w:t xml:space="preserve">. Generally, one of the only times a Cuban woman is let into a "tourist" hotel is when she is accompanying a foreign man. Another thing these women have in common is </w:t>
      </w:r>
      <w:r w:rsidRPr="00146FCF">
        <w:rPr>
          <w:rStyle w:val="StyleBoldUnderline"/>
        </w:rPr>
        <w:t>their choice of prostitution as a profession is out of necessity</w:t>
      </w:r>
      <w:r w:rsidRPr="00146FCF">
        <w:rPr>
          <w:sz w:val="16"/>
        </w:rPr>
        <w:t>. None of them appear to work to support drug habits or college education; they work to survive and ensure their families' survival. "</w:t>
      </w:r>
      <w:r w:rsidRPr="00146FCF">
        <w:rPr>
          <w:rStyle w:val="StyleBoldUnderline"/>
        </w:rPr>
        <w:t>Jineterismo"</w:t>
      </w:r>
      <w:r w:rsidRPr="00146FCF">
        <w:rPr>
          <w:sz w:val="16"/>
        </w:rPr>
        <w:t xml:space="preserve"> as a profession </w:t>
      </w:r>
      <w:r w:rsidRPr="00146FCF">
        <w:rPr>
          <w:rStyle w:val="StyleBoldUnderline"/>
        </w:rPr>
        <w:t xml:space="preserve">has arisen largely due to the fact that it takes </w:t>
      </w:r>
      <w:r w:rsidRPr="00146FCF">
        <w:rPr>
          <w:sz w:val="16"/>
        </w:rPr>
        <w:t xml:space="preserve">approximately </w:t>
      </w:r>
      <w:r w:rsidRPr="00146FCF">
        <w:rPr>
          <w:rStyle w:val="StyleBoldUnderline"/>
        </w:rPr>
        <w:t>$100 a month to live</w:t>
      </w:r>
      <w:r w:rsidRPr="00146FCF">
        <w:rPr>
          <w:sz w:val="16"/>
        </w:rPr>
        <w:t xml:space="preserve"> comfortably </w:t>
      </w:r>
      <w:r w:rsidRPr="00146FCF">
        <w:rPr>
          <w:rStyle w:val="StyleBoldUnderline"/>
        </w:rPr>
        <w:t>in Havana</w:t>
      </w:r>
      <w:r w:rsidRPr="00146FCF">
        <w:rPr>
          <w:sz w:val="16"/>
        </w:rPr>
        <w:t xml:space="preserve"> today, </w:t>
      </w:r>
      <w:r w:rsidRPr="00146FCF">
        <w:rPr>
          <w:rStyle w:val="StyleBoldUnderline"/>
        </w:rPr>
        <w:t>but government salaries</w:t>
      </w:r>
      <w:r w:rsidRPr="00146FCF">
        <w:rPr>
          <w:sz w:val="16"/>
        </w:rPr>
        <w:t xml:space="preserve"> in pesos </w:t>
      </w:r>
      <w:r w:rsidRPr="00146FCF">
        <w:rPr>
          <w:rStyle w:val="StyleBoldUnderline"/>
        </w:rPr>
        <w:t>are</w:t>
      </w:r>
      <w:r w:rsidRPr="00146FCF">
        <w:rPr>
          <w:sz w:val="16"/>
        </w:rPr>
        <w:t xml:space="preserve"> worth, at most, </w:t>
      </w:r>
      <w:r w:rsidRPr="00146FCF">
        <w:rPr>
          <w:rStyle w:val="StyleBoldUnderline"/>
        </w:rPr>
        <w:t>a fifth of that. In Cuba, a prostitute can earn in a week the equivalent of a doctor's annual salary paid by the state</w:t>
      </w:r>
      <w:r w:rsidRPr="00146FCF">
        <w:rPr>
          <w:sz w:val="16"/>
        </w:rPr>
        <w:t xml:space="preserve"> in pesos. Outside of the tourism industry, where workers make tips in dollars, all jobs are paid in pesos and salaries come from the Cuban government since the government runs all industries. Government salaries for professionals, such as professors and engineers, paid in pesos total close to $10 a month. Many establishments will not even accept their own national currency because of its minimal value, welcoming only U.S. dollars and making it impossible for those who do not work in the tourism industry to obtain dollars to buy goods.</w:t>
      </w:r>
    </w:p>
    <w:p w:rsidR="00B669D1" w:rsidRDefault="00B669D1" w:rsidP="00B669D1"/>
    <w:p w:rsidR="008E7712" w:rsidRDefault="008E7712" w:rsidP="008E7712">
      <w:pPr>
        <w:rPr>
          <w:b/>
        </w:rPr>
      </w:pPr>
    </w:p>
    <w:p w:rsidR="008E7712" w:rsidRPr="005750F4" w:rsidRDefault="008E7712" w:rsidP="008E7712">
      <w:pPr>
        <w:rPr>
          <w:b/>
        </w:rPr>
      </w:pPr>
      <w:r>
        <w:rPr>
          <w:b/>
        </w:rPr>
        <w:t>Sex tourism low now, but lifting the embargo will increase it</w:t>
      </w:r>
    </w:p>
    <w:p w:rsidR="008E7712" w:rsidRDefault="008E7712" w:rsidP="008E7712">
      <w:r>
        <w:rPr>
          <w:b/>
        </w:rPr>
        <w:t xml:space="preserve">Cribb et al 13 </w:t>
      </w:r>
      <w:r>
        <w:t xml:space="preserve">Toronto Star and El Nuevo Herald reporters (Robert Cribb, Jennifer Quinn, Julian Sher, and Juan O. Tamayo, 3/17/13, “U.S. child-sex tourism to Cuba hardly exists”, </w:t>
      </w:r>
      <w:r w:rsidRPr="0004481C">
        <w:t>http://www.miamiherald.com/2013/03/17/3291012/us-child-sex-tourism-to-cuba-hardly.html</w:t>
      </w:r>
      <w:r>
        <w:t>//EM</w:t>
      </w:r>
    </w:p>
    <w:p w:rsidR="008E7712" w:rsidRDefault="008E7712" w:rsidP="008E7712">
      <w:pPr>
        <w:rPr>
          <w:sz w:val="16"/>
        </w:rPr>
      </w:pPr>
    </w:p>
    <w:p w:rsidR="008E7712" w:rsidRPr="005750F4" w:rsidRDefault="008E7712" w:rsidP="008E7712">
      <w:pPr>
        <w:rPr>
          <w:sz w:val="16"/>
        </w:rPr>
      </w:pPr>
      <w:r w:rsidRPr="005750F4">
        <w:rPr>
          <w:sz w:val="16"/>
        </w:rPr>
        <w:t>An odd combination of</w:t>
      </w:r>
      <w:r w:rsidRPr="002D0479">
        <w:rPr>
          <w:rStyle w:val="StyleBoldUnderline"/>
        </w:rPr>
        <w:t xml:space="preserve"> </w:t>
      </w:r>
      <w:r w:rsidRPr="005750F4">
        <w:rPr>
          <w:rStyle w:val="StyleBoldUnderline"/>
        </w:rPr>
        <w:t xml:space="preserve">Washington’s trade embargo on Cuba </w:t>
      </w:r>
      <w:r w:rsidRPr="005750F4">
        <w:rPr>
          <w:sz w:val="16"/>
        </w:rPr>
        <w:t>and tough U.S. laws on sex tourism</w:t>
      </w:r>
      <w:r w:rsidRPr="005750F4">
        <w:rPr>
          <w:rStyle w:val="StyleBoldUnderline"/>
        </w:rPr>
        <w:t xml:space="preserve"> has kept down the number</w:t>
      </w:r>
      <w:r w:rsidRPr="005750F4">
        <w:rPr>
          <w:sz w:val="16"/>
        </w:rPr>
        <w:t xml:space="preserve"> of U.S. travelers </w:t>
      </w:r>
      <w:r w:rsidRPr="005750F4">
        <w:rPr>
          <w:rStyle w:val="StyleBoldUnderline"/>
        </w:rPr>
        <w:t>who fly to the island to abuse underage girls and boys.</w:t>
      </w:r>
      <w:r>
        <w:rPr>
          <w:rStyle w:val="StyleBoldUnderline"/>
        </w:rPr>
        <w:t xml:space="preserve"> </w:t>
      </w:r>
      <w:r w:rsidRPr="005750F4">
        <w:rPr>
          <w:rStyle w:val="StyleBoldUnderline"/>
        </w:rPr>
        <w:t xml:space="preserve">U.S. residents account for an estimated </w:t>
      </w:r>
      <w:r w:rsidRPr="005750F4">
        <w:rPr>
          <w:sz w:val="16"/>
        </w:rPr>
        <w:t xml:space="preserve">— and chilling — </w:t>
      </w:r>
      <w:r w:rsidRPr="005750F4">
        <w:rPr>
          <w:rStyle w:val="StyleBoldUnderline"/>
        </w:rPr>
        <w:t>25 percent of child-sex tourism worldwide,</w:t>
      </w:r>
      <w:r w:rsidRPr="005750F4">
        <w:rPr>
          <w:sz w:val="16"/>
        </w:rPr>
        <w:t xml:space="preserve"> said Miami-based FBI Special Agent Heather Armstrong, a member of the Crimes against Children Squad. About one-quarter of the </w:t>
      </w:r>
      <w:r w:rsidRPr="005750F4">
        <w:rPr>
          <w:rStyle w:val="StyleBoldUnderline"/>
        </w:rPr>
        <w:t>child-sex tourists in Cambodia</w:t>
      </w:r>
      <w:r w:rsidRPr="005750F4">
        <w:rPr>
          <w:sz w:val="16"/>
        </w:rPr>
        <w:t xml:space="preserve"> surveyed about 10 years ago were from the United States and Canada, said Carol Smolenski, head of the U.S. branch of the global monitoring group End Child Prostitution and Trafficking. And U.S. Immigration and Customs Enforcement says its Operation Predator led to the arrest of a record 1,655 child pornographers, child-sex tourists and facilitators, human smugglers and traffickers of minors in fiscal year 2012. Florida accounted for 406 of the arrests, including 81 in the Miami district. Yet U.S. child-sex tourism to an island just 90 miles off the coast of Florida falls far short of the levels of exploitation by Canadians and Spaniards found by a joint investigation by the Toronto Star and the El Nuevo Herald. </w:t>
      </w:r>
      <w:r w:rsidRPr="005750F4">
        <w:rPr>
          <w:rStyle w:val="StyleBoldUnderline"/>
        </w:rPr>
        <w:t>“When we talk about hotbeds of activity, [Cuba] is not one that comes up,” said one ICE official familiar with child-sex tourism cases.</w:t>
      </w:r>
      <w:r>
        <w:rPr>
          <w:rStyle w:val="StyleBoldUnderline"/>
        </w:rPr>
        <w:t xml:space="preserve"> </w:t>
      </w:r>
      <w:r w:rsidRPr="005750F4">
        <w:rPr>
          <w:sz w:val="16"/>
        </w:rPr>
        <w:t xml:space="preserve">100-YEAR SENTENCE </w:t>
      </w:r>
      <w:r w:rsidRPr="005750F4">
        <w:rPr>
          <w:rStyle w:val="StyleBoldUnderline"/>
        </w:rPr>
        <w:t>Federal</w:t>
      </w:r>
      <w:r w:rsidRPr="005750F4">
        <w:rPr>
          <w:sz w:val="16"/>
        </w:rPr>
        <w:t xml:space="preserve"> </w:t>
      </w:r>
      <w:r w:rsidRPr="005750F4">
        <w:rPr>
          <w:rStyle w:val="StyleBoldUnderline"/>
        </w:rPr>
        <w:t>prosecutors in South Florida said they knew of no cases of child exploitation in Cuba since 2004</w:t>
      </w:r>
      <w:r w:rsidRPr="005750F4">
        <w:rPr>
          <w:sz w:val="16"/>
        </w:rPr>
        <w:t>. That’s when Miami Beach resident Angel Mariscal was sentenced to 100 years in prison for having sex with underage girls in videos shot in Cuba and his native Ecuador. He was HIV-positive.</w:t>
      </w:r>
    </w:p>
    <w:p w:rsidR="008E7712" w:rsidRDefault="008E7712" w:rsidP="008E7712"/>
    <w:p w:rsidR="00E33A82" w:rsidRDefault="00E33A82" w:rsidP="008E7712">
      <w:pPr>
        <w:pStyle w:val="Heading1"/>
      </w:pPr>
      <w:r>
        <w:t>2nc no impact</w:t>
      </w:r>
    </w:p>
    <w:p w:rsidR="00E33A82" w:rsidRDefault="00E33A82" w:rsidP="00E33A82">
      <w:pPr>
        <w:rPr>
          <w:b/>
        </w:rPr>
      </w:pPr>
      <w:r>
        <w:rPr>
          <w:b/>
        </w:rPr>
        <w:t>Their information on sex tourism is incorrect—it is just an attempt to discredit Cuba</w:t>
      </w:r>
    </w:p>
    <w:p w:rsidR="00E33A82" w:rsidRDefault="00E33A82" w:rsidP="00E33A82">
      <w:r>
        <w:rPr>
          <w:b/>
        </w:rPr>
        <w:t xml:space="preserve">Brett, 13 </w:t>
      </w:r>
      <w:r>
        <w:t xml:space="preserve">(Andrew Brett, 3/17/13, “Toronto Star makes up facts in exposé of sex tourism in Cuba”, </w:t>
      </w:r>
      <w:hyperlink r:id="rId37" w:history="1">
        <w:r w:rsidRPr="001F47F9">
          <w:rPr>
            <w:rStyle w:val="Hyperlink"/>
          </w:rPr>
          <w:t>http://rabble.ca/blogs/bloggers/andrew-brett/2013/03/toronto-star-makes-facts-expos%C3%A9-sex-tourism-cuba)//EM</w:t>
        </w:r>
      </w:hyperlink>
    </w:p>
    <w:p w:rsidR="00E33A82" w:rsidRDefault="00E33A82" w:rsidP="00E33A82"/>
    <w:p w:rsidR="00E33A82" w:rsidRPr="00D7601E" w:rsidRDefault="00E33A82" w:rsidP="00E33A82">
      <w:pPr>
        <w:rPr>
          <w:sz w:val="16"/>
        </w:rPr>
      </w:pPr>
      <w:r w:rsidRPr="00D7601E">
        <w:rPr>
          <w:rStyle w:val="StyleBoldUnderline"/>
        </w:rPr>
        <w:t>"There is truly no prostitution healthier than Cuba's," said</w:t>
      </w:r>
      <w:r w:rsidRPr="00D7601E">
        <w:rPr>
          <w:sz w:val="16"/>
        </w:rPr>
        <w:t xml:space="preserve"> Fidel </w:t>
      </w:r>
      <w:r w:rsidRPr="00D7601E">
        <w:rPr>
          <w:rStyle w:val="StyleBoldUnderline"/>
        </w:rPr>
        <w:t>Castro</w:t>
      </w:r>
      <w:r w:rsidRPr="00D7601E">
        <w:rPr>
          <w:sz w:val="16"/>
        </w:rPr>
        <w:t xml:space="preserve"> in 1992. Or </w:t>
      </w:r>
      <w:r w:rsidRPr="00D7601E">
        <w:rPr>
          <w:rStyle w:val="StyleBoldUnderline"/>
        </w:rPr>
        <w:t>so claims the Toronto Star.</w:t>
      </w:r>
      <w:r w:rsidRPr="00D7601E">
        <w:rPr>
          <w:sz w:val="16"/>
        </w:rPr>
        <w:t xml:space="preserve"> </w:t>
      </w:r>
      <w:r w:rsidRPr="00D7601E">
        <w:rPr>
          <w:rStyle w:val="StyleBoldUnderline"/>
        </w:rPr>
        <w:t>But did he really?</w:t>
      </w:r>
      <w:r>
        <w:rPr>
          <w:rStyle w:val="StyleBoldUnderline"/>
        </w:rPr>
        <w:t xml:space="preserve"> </w:t>
      </w:r>
      <w:r w:rsidRPr="00D7601E">
        <w:rPr>
          <w:rStyle w:val="StyleBoldUnderline"/>
        </w:rPr>
        <w:t>Not at all.</w:t>
      </w:r>
      <w:r w:rsidRPr="00D7601E">
        <w:rPr>
          <w:sz w:val="16"/>
        </w:rPr>
        <w:t xml:space="preserve"> </w:t>
      </w:r>
      <w:r w:rsidRPr="00D7601E">
        <w:rPr>
          <w:rStyle w:val="StyleBoldUnderline"/>
        </w:rPr>
        <w:t>Castro actually said, "There is truly no tourism healthier than Cuba's."</w:t>
      </w:r>
      <w:r>
        <w:rPr>
          <w:rStyle w:val="StyleBoldUnderline"/>
        </w:rPr>
        <w:t xml:space="preserve"> </w:t>
      </w:r>
      <w:r w:rsidRPr="00D7601E">
        <w:rPr>
          <w:rStyle w:val="StyleBoldUnderline"/>
        </w:rPr>
        <w:t>This just scratches the surface of the fact-free reporting of the Star in its new series</w:t>
      </w:r>
      <w:r w:rsidRPr="00D7601E">
        <w:rPr>
          <w:sz w:val="16"/>
        </w:rPr>
        <w:t xml:space="preserve"> The Ugly Canadians, an exposé of a supposed epidemic of Canadians travelling to Cuba for child sex tourism. "Canadians are travelling to Cuba in surprising numbers to sexually exploit young people," the first article in the series says. Just how surprising are these numbers? Well, they can't say. The same article admits that they don't actually know, because the Canadian government doesn't reveal the number of Canadians prosecuted in Cuba for sex crimes. </w:t>
      </w:r>
      <w:r w:rsidRPr="00D7601E">
        <w:rPr>
          <w:rStyle w:val="StyleBoldUnderline"/>
        </w:rPr>
        <w:t>The only facts they can point to are in a 2011 RCMP report that lists Cuba</w:t>
      </w:r>
      <w:r w:rsidRPr="00D7601E">
        <w:rPr>
          <w:sz w:val="16"/>
        </w:rPr>
        <w:t xml:space="preserve"> </w:t>
      </w:r>
      <w:r w:rsidRPr="00D7601E">
        <w:rPr>
          <w:rStyle w:val="StyleBoldUnderline"/>
        </w:rPr>
        <w:t>as</w:t>
      </w:r>
      <w:r w:rsidRPr="00D7601E">
        <w:rPr>
          <w:sz w:val="16"/>
        </w:rPr>
        <w:t xml:space="preserve"> "</w:t>
      </w:r>
      <w:r w:rsidRPr="00D7601E">
        <w:rPr>
          <w:rStyle w:val="StyleBoldUnderline"/>
        </w:rPr>
        <w:t>a</w:t>
      </w:r>
      <w:r w:rsidRPr="00D7601E">
        <w:rPr>
          <w:sz w:val="16"/>
        </w:rPr>
        <w:t xml:space="preserve"> top </w:t>
      </w:r>
      <w:r w:rsidRPr="00D7601E">
        <w:rPr>
          <w:rStyle w:val="StyleBoldUnderline"/>
        </w:rPr>
        <w:t>destination</w:t>
      </w:r>
      <w:r w:rsidRPr="00D7601E">
        <w:rPr>
          <w:sz w:val="16"/>
        </w:rPr>
        <w:t xml:space="preserve"> </w:t>
      </w:r>
      <w:r w:rsidRPr="00D7601E">
        <w:rPr>
          <w:rStyle w:val="StyleBoldUnderline"/>
        </w:rPr>
        <w:t>in the Americas"</w:t>
      </w:r>
      <w:r w:rsidRPr="00D7601E">
        <w:rPr>
          <w:sz w:val="16"/>
        </w:rPr>
        <w:t xml:space="preserve"> for sex tourism. No, not the top. </w:t>
      </w:r>
      <w:r w:rsidRPr="00D7601E">
        <w:rPr>
          <w:rStyle w:val="StyleBoldUnderline"/>
        </w:rPr>
        <w:t>One of them</w:t>
      </w:r>
      <w:r w:rsidRPr="00D7601E">
        <w:rPr>
          <w:sz w:val="16"/>
        </w:rPr>
        <w:t xml:space="preserve">. In the Americas. And </w:t>
      </w:r>
      <w:r w:rsidRPr="00D7601E">
        <w:rPr>
          <w:rStyle w:val="StyleBoldUnderline"/>
        </w:rPr>
        <w:t>where does Cuba rank in this list? The article doesn't say.</w:t>
      </w:r>
      <w:r>
        <w:rPr>
          <w:rStyle w:val="StyleBoldUnderline"/>
        </w:rPr>
        <w:t xml:space="preserve"> </w:t>
      </w:r>
      <w:r w:rsidRPr="00D7601E">
        <w:rPr>
          <w:sz w:val="16"/>
        </w:rPr>
        <w:t xml:space="preserve">So why have they decided to highlight sex tourism to Cuba instead of, say, the actual top destination? </w:t>
      </w:r>
      <w:r w:rsidRPr="00D7601E">
        <w:rPr>
          <w:rStyle w:val="StyleBoldUnderline"/>
        </w:rPr>
        <w:t>Why do the Cubans quoted happen to be a "dissident lawyer" and a "dissident blogger"?</w:t>
      </w:r>
      <w:r>
        <w:rPr>
          <w:rStyle w:val="StyleBoldUnderline"/>
        </w:rPr>
        <w:t xml:space="preserve"> </w:t>
      </w:r>
      <w:r w:rsidRPr="00D7601E">
        <w:rPr>
          <w:sz w:val="16"/>
        </w:rPr>
        <w:t xml:space="preserve">Why did the article print a fabricated pro-prostitution quote attributed to Castro? </w:t>
      </w:r>
      <w:r w:rsidRPr="00D7601E">
        <w:rPr>
          <w:rStyle w:val="StyleBoldUnderline"/>
        </w:rPr>
        <w:t>The series on Cuban sex tourism is not being published by the Star alone</w:t>
      </w:r>
      <w:r w:rsidRPr="00D7601E">
        <w:rPr>
          <w:sz w:val="16"/>
        </w:rPr>
        <w:t xml:space="preserve">. Its partner in the series, El Nuevo Herald, is the Spanish-language sister publication of the Miami Herald, known for editorializing against the Cuban government and for employing journalists paid by the U.S. government to disseminate anti-Cuban propaganda. Could </w:t>
      </w:r>
      <w:r w:rsidRPr="00D7601E">
        <w:rPr>
          <w:rStyle w:val="StyleBoldUnderline"/>
        </w:rPr>
        <w:t>this</w:t>
      </w:r>
      <w:r w:rsidRPr="00D7601E">
        <w:rPr>
          <w:sz w:val="16"/>
        </w:rPr>
        <w:t xml:space="preserve"> </w:t>
      </w:r>
      <w:r w:rsidRPr="00D7601E">
        <w:rPr>
          <w:rStyle w:val="StyleBoldUnderline"/>
        </w:rPr>
        <w:t>joint series actually</w:t>
      </w:r>
      <w:r w:rsidRPr="00D7601E">
        <w:rPr>
          <w:sz w:val="16"/>
        </w:rPr>
        <w:t xml:space="preserve"> be </w:t>
      </w:r>
      <w:r w:rsidRPr="00D7601E">
        <w:rPr>
          <w:rStyle w:val="StyleBoldUnderline"/>
        </w:rPr>
        <w:t>a deliberate attempt to stigmatize the Cuban tourism industry</w:t>
      </w:r>
      <w:r w:rsidRPr="00D7601E">
        <w:rPr>
          <w:sz w:val="16"/>
        </w:rPr>
        <w:t>, a backbone of the Cuban economy? A modern-day, liberal version of the "red scare"? In 2004, President Bush similarly warned about child sex tourism to justify his government's travel restrictions on Cuba, without any evidence to suggest the problem is more prevalent on the island.</w:t>
      </w:r>
    </w:p>
    <w:p w:rsidR="00E33A82" w:rsidRDefault="00E33A82" w:rsidP="00E33A82"/>
    <w:p w:rsidR="00E33A82" w:rsidRPr="00011D8F" w:rsidRDefault="00E33A82" w:rsidP="00E33A82">
      <w:pPr>
        <w:pStyle w:val="Heading4"/>
        <w:rPr>
          <w:rStyle w:val="StyleBoldUnderline"/>
          <w:u w:val="none"/>
          <w:lang w:eastAsia="zh-CN"/>
        </w:rPr>
      </w:pPr>
      <w:r w:rsidRPr="00011D8F">
        <w:rPr>
          <w:rStyle w:val="StyleBoldUnderline"/>
          <w:rFonts w:hint="eastAsia"/>
          <w:u w:val="none"/>
          <w:lang w:eastAsia="zh-CN"/>
        </w:rPr>
        <w:t>No sex tourism</w:t>
      </w:r>
      <w:r w:rsidRPr="00011D8F">
        <w:rPr>
          <w:rStyle w:val="StyleBoldUnderline"/>
          <w:u w:val="none"/>
          <w:lang w:eastAsia="zh-CN"/>
        </w:rPr>
        <w:t>—</w:t>
      </w:r>
      <w:r w:rsidRPr="00011D8F">
        <w:rPr>
          <w:rStyle w:val="StyleBoldUnderline"/>
          <w:rFonts w:hint="eastAsia"/>
          <w:u w:val="none"/>
          <w:lang w:eastAsia="zh-CN"/>
        </w:rPr>
        <w:t>if it exists, it</w:t>
      </w:r>
      <w:r w:rsidRPr="00011D8F">
        <w:rPr>
          <w:rStyle w:val="StyleBoldUnderline"/>
          <w:u w:val="none"/>
          <w:lang w:eastAsia="zh-CN"/>
        </w:rPr>
        <w:t>’</w:t>
      </w:r>
      <w:r w:rsidRPr="00011D8F">
        <w:rPr>
          <w:rStyle w:val="StyleBoldUnderline"/>
          <w:rFonts w:hint="eastAsia"/>
          <w:u w:val="none"/>
          <w:lang w:eastAsia="zh-CN"/>
        </w:rPr>
        <w:t>s entirely the woman</w:t>
      </w:r>
      <w:r w:rsidRPr="00011D8F">
        <w:rPr>
          <w:rStyle w:val="StyleBoldUnderline"/>
          <w:u w:val="none"/>
          <w:lang w:eastAsia="zh-CN"/>
        </w:rPr>
        <w:t>’</w:t>
      </w:r>
      <w:r w:rsidRPr="00011D8F">
        <w:rPr>
          <w:rStyle w:val="StyleBoldUnderline"/>
          <w:rFonts w:hint="eastAsia"/>
          <w:u w:val="none"/>
          <w:lang w:eastAsia="zh-CN"/>
        </w:rPr>
        <w:t>s choice</w:t>
      </w:r>
    </w:p>
    <w:p w:rsidR="00E33A82" w:rsidRDefault="00E33A82" w:rsidP="00E33A82">
      <w:pPr>
        <w:rPr>
          <w:rStyle w:val="StyleBoldUnderline"/>
          <w:rFonts w:eastAsia="SimSun"/>
          <w:u w:val="none"/>
          <w:lang w:eastAsia="zh-CN"/>
        </w:rPr>
      </w:pPr>
      <w:r>
        <w:rPr>
          <w:rStyle w:val="StyleBoldUnderline"/>
          <w:rFonts w:eastAsia="SimSun" w:hint="eastAsia"/>
          <w:b/>
          <w:u w:val="none"/>
          <w:lang w:eastAsia="zh-CN"/>
        </w:rPr>
        <w:t>Roberts, 2k</w:t>
      </w:r>
      <w:r w:rsidRPr="001619AF">
        <w:rPr>
          <w:rStyle w:val="StyleBoldUnderline"/>
          <w:rFonts w:eastAsia="SimSun" w:hint="eastAsia"/>
          <w:u w:val="none"/>
          <w:lang w:eastAsia="zh-CN"/>
        </w:rPr>
        <w:t xml:space="preserve"> former </w:t>
      </w:r>
      <w:r w:rsidRPr="001619AF">
        <w:rPr>
          <w:rStyle w:val="StyleBoldUnderline"/>
          <w:rFonts w:eastAsia="SimSun"/>
          <w:u w:val="none"/>
          <w:lang w:eastAsia="zh-CN"/>
        </w:rPr>
        <w:t>English professor</w:t>
      </w:r>
      <w:r w:rsidRPr="001619AF">
        <w:rPr>
          <w:rStyle w:val="StyleBoldUnderline"/>
          <w:rFonts w:eastAsia="SimSun" w:hint="eastAsia"/>
          <w:u w:val="none"/>
          <w:lang w:eastAsia="zh-CN"/>
        </w:rPr>
        <w:t xml:space="preserve"> and political activist</w:t>
      </w:r>
      <w:r>
        <w:rPr>
          <w:rStyle w:val="StyleBoldUnderline"/>
          <w:rFonts w:eastAsia="SimSun" w:hint="eastAsia"/>
          <w:u w:val="none"/>
          <w:lang w:eastAsia="zh-CN"/>
        </w:rPr>
        <w:t xml:space="preserve"> (</w:t>
      </w:r>
      <w:r w:rsidRPr="00656003">
        <w:rPr>
          <w:rStyle w:val="StyleBoldUnderline"/>
          <w:rFonts w:eastAsia="SimSun"/>
          <w:u w:val="none"/>
          <w:lang w:eastAsia="zh-CN"/>
        </w:rPr>
        <w:t>Glen Roberts</w:t>
      </w:r>
      <w:r>
        <w:rPr>
          <w:rStyle w:val="StyleBoldUnderline"/>
          <w:rFonts w:eastAsia="SimSun" w:hint="eastAsia"/>
          <w:u w:val="none"/>
          <w:lang w:eastAsia="zh-CN"/>
        </w:rPr>
        <w:t xml:space="preserve">, </w:t>
      </w:r>
      <w:r w:rsidRPr="001619AF">
        <w:rPr>
          <w:rStyle w:val="StyleBoldUnderline"/>
          <w:rFonts w:eastAsia="SimSun" w:hint="eastAsia"/>
          <w:u w:val="none"/>
          <w:lang w:eastAsia="zh-CN"/>
        </w:rPr>
        <w:t xml:space="preserve">2000, </w:t>
      </w:r>
      <w:r w:rsidRPr="001619AF">
        <w:rPr>
          <w:rStyle w:val="StyleBoldUnderline"/>
          <w:rFonts w:eastAsia="SimSun"/>
          <w:u w:val="none"/>
          <w:lang w:eastAsia="zh-CN"/>
        </w:rPr>
        <w:t>“Misconceptions about Cuba”</w:t>
      </w:r>
      <w:r w:rsidRPr="001619AF">
        <w:rPr>
          <w:rStyle w:val="StyleBoldUnderline"/>
          <w:rFonts w:eastAsia="SimSun" w:hint="eastAsia"/>
          <w:u w:val="none"/>
          <w:lang w:eastAsia="zh-CN"/>
        </w:rPr>
        <w:t xml:space="preserve">, </w:t>
      </w:r>
      <w:hyperlink r:id="rId38" w:history="1">
        <w:r w:rsidRPr="00EB194F">
          <w:rPr>
            <w:rStyle w:val="Hyperlink"/>
            <w:rFonts w:eastAsia="SimSun"/>
            <w:lang w:eastAsia="zh-CN"/>
          </w:rPr>
          <w:t>http://www.iammyownreporter.com/misconceptions.htm</w:t>
        </w:r>
        <w:r w:rsidRPr="00EB194F">
          <w:rPr>
            <w:rStyle w:val="Hyperlink"/>
            <w:rFonts w:eastAsia="SimSun" w:hint="eastAsia"/>
            <w:lang w:eastAsia="zh-CN"/>
          </w:rPr>
          <w:t>)//EM</w:t>
        </w:r>
      </w:hyperlink>
    </w:p>
    <w:p w:rsidR="00E33A82" w:rsidRPr="00FF004E" w:rsidRDefault="00E33A82" w:rsidP="00E33A82">
      <w:pPr>
        <w:rPr>
          <w:rStyle w:val="StyleBoldUnderline"/>
          <w:rFonts w:eastAsia="SimSun"/>
          <w:u w:val="none"/>
          <w:lang w:eastAsia="zh-CN"/>
        </w:rPr>
      </w:pPr>
    </w:p>
    <w:p w:rsidR="00E33A82" w:rsidRPr="00FF004E" w:rsidRDefault="00E33A82" w:rsidP="00E33A82">
      <w:pPr>
        <w:rPr>
          <w:rStyle w:val="StyleBoldUnderline"/>
          <w:rFonts w:eastAsia="SimSun"/>
          <w:sz w:val="16"/>
          <w:u w:val="none"/>
          <w:lang w:eastAsia="zh-CN"/>
        </w:rPr>
      </w:pPr>
      <w:r w:rsidRPr="00FF004E">
        <w:rPr>
          <w:rStyle w:val="StyleBoldUnderline"/>
          <w:rFonts w:eastAsia="SimSun"/>
          <w:sz w:val="16"/>
          <w:u w:val="none"/>
          <w:lang w:eastAsia="zh-CN"/>
        </w:rPr>
        <w:t xml:space="preserve">7. </w:t>
      </w:r>
      <w:r w:rsidRPr="00656003">
        <w:rPr>
          <w:rStyle w:val="StyleBoldUnderline"/>
        </w:rPr>
        <w:t>Harsh conditions have given rise to a Cuban sex industry. Wrong!</w:t>
      </w:r>
      <w:r w:rsidRPr="00FF004E">
        <w:rPr>
          <w:rStyle w:val="StyleBoldUnderline"/>
          <w:rFonts w:eastAsia="SimSun"/>
          <w:sz w:val="16"/>
          <w:u w:val="none"/>
          <w:lang w:eastAsia="zh-CN"/>
        </w:rPr>
        <w:t xml:space="preserve"> </w:t>
      </w:r>
      <w:r w:rsidRPr="00656003">
        <w:rPr>
          <w:rStyle w:val="StyleBoldUnderline"/>
        </w:rPr>
        <w:t>This is a lie spread by Miami. There is no actual sex industry in Cuba.</w:t>
      </w:r>
      <w:r w:rsidRPr="00FF004E">
        <w:rPr>
          <w:rStyle w:val="StyleBoldUnderline"/>
          <w:rFonts w:eastAsia="SimSun"/>
          <w:sz w:val="16"/>
          <w:u w:val="none"/>
          <w:lang w:eastAsia="zh-CN"/>
        </w:rPr>
        <w:t xml:space="preserve"> A lot of Cubans say that sex is the national sport. </w:t>
      </w:r>
      <w:r w:rsidRPr="00656003">
        <w:rPr>
          <w:sz w:val="16"/>
        </w:rPr>
        <w:t>Cuban</w:t>
      </w:r>
      <w:r w:rsidRPr="00FF004E">
        <w:rPr>
          <w:rStyle w:val="StyleBoldUnderline"/>
          <w:rFonts w:eastAsia="SimSun"/>
          <w:sz w:val="16"/>
          <w:u w:val="none"/>
          <w:lang w:eastAsia="zh-CN"/>
        </w:rPr>
        <w:t xml:space="preserve"> girls are widely regarded as the world's champion flirters. There's little religion. There's total health care and sex education, and unabashed birth control availability. It's hot and clothing is light. But </w:t>
      </w:r>
      <w:r w:rsidRPr="00656003">
        <w:rPr>
          <w:rStyle w:val="StyleBoldUnderline"/>
        </w:rPr>
        <w:t>there are no red light districts, no houses, few pimps, and no real need to sell one's body</w:t>
      </w:r>
      <w:r w:rsidRPr="00FF004E">
        <w:rPr>
          <w:rStyle w:val="StyleBoldUnderline"/>
          <w:rFonts w:eastAsia="SimSun"/>
          <w:sz w:val="16"/>
          <w:u w:val="none"/>
          <w:lang w:eastAsia="zh-CN"/>
        </w:rPr>
        <w:t xml:space="preserve">. There is a tiny amount of professional prostitution, and there's a fair amount of amateurism in tourist centers, and there are gold diggers exploiting foreign boyfriends or girlfriends. But this isn't rampant, and is without the manner or method of a sex industry. </w:t>
      </w:r>
      <w:r w:rsidRPr="00656003">
        <w:rPr>
          <w:rStyle w:val="StyleBoldUnderline"/>
        </w:rPr>
        <w:t>More important, it is not motivated by harsh conditions</w:t>
      </w:r>
      <w:r w:rsidRPr="00FF004E">
        <w:rPr>
          <w:rStyle w:val="StyleBoldUnderline"/>
          <w:rFonts w:eastAsia="SimSun"/>
          <w:sz w:val="16"/>
          <w:u w:val="none"/>
          <w:lang w:eastAsia="zh-CN"/>
        </w:rPr>
        <w:t xml:space="preserve">. </w:t>
      </w:r>
      <w:r w:rsidRPr="00656003">
        <w:rPr>
          <w:rStyle w:val="StyleBoldUnderline"/>
        </w:rPr>
        <w:t>It is motivated by silly desire for showy clothes and other status symbols glamorized in American movies and TV</w:t>
      </w:r>
      <w:r w:rsidRPr="00FF004E">
        <w:rPr>
          <w:rStyle w:val="StyleBoldUnderline"/>
          <w:rFonts w:eastAsia="SimSun"/>
          <w:sz w:val="16"/>
          <w:u w:val="none"/>
          <w:lang w:eastAsia="zh-CN"/>
        </w:rPr>
        <w:t xml:space="preserve"> and further promoted by Miami relatives and the insidious presence of what look like rich tourists to the Cubans, because the government has opted for the wrong kind of tourism (against Fidel's advice I've heard).</w:t>
      </w:r>
    </w:p>
    <w:p w:rsidR="00E33A82" w:rsidRDefault="00E33A82" w:rsidP="00E33A82"/>
    <w:p w:rsidR="00E33A82" w:rsidRPr="00E33A82" w:rsidRDefault="00E33A82" w:rsidP="00E33A82"/>
    <w:p w:rsidR="00E33A82" w:rsidRDefault="00E33A82" w:rsidP="008E7712">
      <w:pPr>
        <w:pStyle w:val="Heading1"/>
      </w:pPr>
      <w:r>
        <w:t>2nc embargo good turn</w:t>
      </w:r>
    </w:p>
    <w:p w:rsidR="00E33A82" w:rsidRPr="00E72CAB" w:rsidRDefault="00E33A82" w:rsidP="00E33A82">
      <w:pPr>
        <w:pStyle w:val="Heading4"/>
      </w:pPr>
      <w:r>
        <w:t>Liberalization of the embargo increases prostitution—empirics prove</w:t>
      </w:r>
    </w:p>
    <w:p w:rsidR="00E33A82" w:rsidRDefault="00E33A82" w:rsidP="00E33A82">
      <w:r>
        <w:rPr>
          <w:b/>
        </w:rPr>
        <w:t xml:space="preserve">Karseeboom, 3 </w:t>
      </w:r>
      <w:r>
        <w:t xml:space="preserve">(Jennifer Karsseboom, 3/26/3, “Poverty Pushes Cuban Women into Sex Tourism”, </w:t>
      </w:r>
      <w:hyperlink r:id="rId39" w:history="1">
        <w:r w:rsidRPr="008B02F3">
          <w:rPr>
            <w:rStyle w:val="Hyperlink"/>
          </w:rPr>
          <w:t>http://www.globalpolicy.org/component/content/article/211/44367.html)//EM</w:t>
        </w:r>
      </w:hyperlink>
    </w:p>
    <w:p w:rsidR="00E33A82" w:rsidRDefault="00E33A82" w:rsidP="00E33A82"/>
    <w:p w:rsidR="00E33A82" w:rsidRPr="00F350AF" w:rsidRDefault="00E33A82" w:rsidP="00E33A82">
      <w:pPr>
        <w:rPr>
          <w:sz w:val="16"/>
        </w:rPr>
      </w:pPr>
      <w:r w:rsidRPr="00F350AF">
        <w:rPr>
          <w:rStyle w:val="StyleBoldUnderline"/>
        </w:rPr>
        <w:t>Sex tourism has bloomed</w:t>
      </w:r>
      <w:r w:rsidRPr="00F350AF">
        <w:rPr>
          <w:sz w:val="16"/>
        </w:rPr>
        <w:t xml:space="preserve"> in part </w:t>
      </w:r>
      <w:r w:rsidRPr="00F350AF">
        <w:rPr>
          <w:rStyle w:val="StyleBoldUnderline"/>
        </w:rPr>
        <w:t>as a result of "dollarization," which is the legalized use of the U.S. dollar in Cuba</w:t>
      </w:r>
      <w:r w:rsidRPr="00F350AF">
        <w:rPr>
          <w:sz w:val="16"/>
        </w:rPr>
        <w:t xml:space="preserve"> in addition to pesos, the national currency. The U.S. dollar was legalized in Cuba as an attempt to boost the stagnant economy but instead has created a two-tiered society in Cuba: the privileged foreigners and the underprivileged locals. </w:t>
      </w:r>
      <w:r w:rsidRPr="00F350AF">
        <w:rPr>
          <w:rStyle w:val="StyleBoldUnderline"/>
        </w:rPr>
        <w:t xml:space="preserve">In an effort to get more tourist dollars, </w:t>
      </w:r>
      <w:r w:rsidRPr="00F350AF">
        <w:rPr>
          <w:sz w:val="16"/>
        </w:rPr>
        <w:t xml:space="preserve">the government created tourist stores, restaurants, nightclubs, hotels and even taxis that are accessible to foreigners with hard currency. </w:t>
      </w:r>
      <w:r w:rsidRPr="00F350AF">
        <w:rPr>
          <w:rStyle w:val="StyleBoldUnderline"/>
        </w:rPr>
        <w:t>Dollarization</w:t>
      </w:r>
      <w:r w:rsidRPr="00F350AF">
        <w:rPr>
          <w:sz w:val="16"/>
        </w:rPr>
        <w:t xml:space="preserve">, in conjunction with the embargo, has </w:t>
      </w:r>
      <w:r w:rsidRPr="00F350AF">
        <w:rPr>
          <w:rStyle w:val="StyleBoldUnderline"/>
        </w:rPr>
        <w:t>opened</w:t>
      </w:r>
      <w:r w:rsidRPr="00F350AF">
        <w:rPr>
          <w:sz w:val="16"/>
        </w:rPr>
        <w:t xml:space="preserve"> </w:t>
      </w:r>
      <w:r w:rsidRPr="00F350AF">
        <w:rPr>
          <w:rStyle w:val="StyleBoldUnderline"/>
        </w:rPr>
        <w:t>the door to a proliferation of prostitution called "jineterismo"</w:t>
      </w:r>
      <w:r w:rsidRPr="00F350AF">
        <w:rPr>
          <w:sz w:val="16"/>
        </w:rPr>
        <w:t xml:space="preserve"> (a derogatory word translated literally to "horseback riding", in colloquial form translating to "gold-digger").</w:t>
      </w:r>
    </w:p>
    <w:p w:rsidR="00E33A82" w:rsidRPr="00E33A82" w:rsidRDefault="00E33A82" w:rsidP="00E33A82"/>
    <w:p w:rsidR="008E7712" w:rsidRDefault="008E7712" w:rsidP="008E7712">
      <w:pPr>
        <w:pStyle w:val="Heading1"/>
      </w:pPr>
      <w:r>
        <w:t>1nc imperialism</w:t>
      </w:r>
    </w:p>
    <w:p w:rsidR="008E7712" w:rsidRDefault="008E7712" w:rsidP="008E7712"/>
    <w:p w:rsidR="008E7712" w:rsidRPr="00EB0CCC" w:rsidRDefault="008E7712" w:rsidP="002879EC">
      <w:pPr>
        <w:pStyle w:val="Heading4"/>
      </w:pPr>
      <w:r>
        <w:t>Multiple alt causes—embargo is only a small part of the problem</w:t>
      </w:r>
    </w:p>
    <w:p w:rsidR="008E7712" w:rsidRDefault="008E7712" w:rsidP="008E7712">
      <w:r w:rsidRPr="00EB0CCC">
        <w:rPr>
          <w:b/>
        </w:rPr>
        <w:t xml:space="preserve">PSL, 12 </w:t>
      </w:r>
      <w:r>
        <w:t>(</w:t>
      </w:r>
      <w:r w:rsidRPr="00EB0CCC">
        <w:t>PSL</w:t>
      </w:r>
      <w:r>
        <w:t>, 8/30/12, “U.S. imperialism tries to rebound in Latin America</w:t>
      </w:r>
    </w:p>
    <w:p w:rsidR="008E7712" w:rsidRDefault="008E7712" w:rsidP="008E7712">
      <w:r>
        <w:t xml:space="preserve">Democrats working hard to reverse the region’s left-wing turn”, </w:t>
      </w:r>
      <w:hyperlink r:id="rId40" w:history="1">
        <w:r w:rsidRPr="001F47F9">
          <w:rPr>
            <w:rStyle w:val="Hyperlink"/>
          </w:rPr>
          <w:t>http://www.pslweb.org/liberationnews/newspaper/vol-6-no-11/us-imperialism-tries-to.html)//EM</w:t>
        </w:r>
      </w:hyperlink>
    </w:p>
    <w:p w:rsidR="008E7712" w:rsidRDefault="008E7712" w:rsidP="008E7712"/>
    <w:p w:rsidR="008E7712" w:rsidRPr="005F0057" w:rsidRDefault="008E7712" w:rsidP="008E7712">
      <w:pPr>
        <w:rPr>
          <w:sz w:val="16"/>
        </w:rPr>
      </w:pPr>
      <w:r w:rsidRPr="005F0057">
        <w:rPr>
          <w:sz w:val="16"/>
        </w:rPr>
        <w:t xml:space="preserve">While </w:t>
      </w:r>
      <w:r w:rsidRPr="005F0057">
        <w:rPr>
          <w:rStyle w:val="StyleBoldUnderline"/>
        </w:rPr>
        <w:t>Washington’s</w:t>
      </w:r>
      <w:r w:rsidRPr="005F0057">
        <w:rPr>
          <w:sz w:val="16"/>
        </w:rPr>
        <w:t xml:space="preserve"> political and military tactics have varied, its </w:t>
      </w:r>
      <w:r w:rsidRPr="005F0057">
        <w:rPr>
          <w:rStyle w:val="StyleBoldUnderline"/>
        </w:rPr>
        <w:t>objectives in the region today are essentially unchanged: economic domination</w:t>
      </w:r>
      <w:r w:rsidRPr="005F0057">
        <w:rPr>
          <w:sz w:val="16"/>
        </w:rPr>
        <w:t xml:space="preserve">. In the 1950s, 1960s and 1970s, Washington installed and armed military dictatorships and regimes in Guatemala, Chile, Argentina, Bolivia, Paraguay, Brazil, Uruguay and Haiti. It fueled genocidal proxy wars to crush insurgent popular movements in Central America, as well as Nicaragua’s Sandinista government in the 1980s. The U.S. military directly intervened in Panama and Grenada, and </w:t>
      </w:r>
      <w:r w:rsidRPr="005F0057">
        <w:rPr>
          <w:rStyle w:val="StyleBoldUnderline"/>
        </w:rPr>
        <w:t>Cuba</w:t>
      </w:r>
      <w:r w:rsidRPr="005F0057">
        <w:rPr>
          <w:sz w:val="16"/>
        </w:rPr>
        <w:t xml:space="preserve"> </w:t>
      </w:r>
      <w:r w:rsidRPr="005F0057">
        <w:rPr>
          <w:rStyle w:val="StyleBoldUnderline"/>
        </w:rPr>
        <w:t>continues to be punished with</w:t>
      </w:r>
      <w:r w:rsidRPr="005F0057">
        <w:rPr>
          <w:sz w:val="16"/>
        </w:rPr>
        <w:t xml:space="preserve"> a severe blockade and </w:t>
      </w:r>
      <w:r w:rsidRPr="005F0057">
        <w:rPr>
          <w:rStyle w:val="StyleBoldUnderline"/>
        </w:rPr>
        <w:t>the occupation of part of its national territory, Guantánamo Bay.</w:t>
      </w:r>
      <w:r w:rsidRPr="005F0057">
        <w:rPr>
          <w:sz w:val="16"/>
        </w:rPr>
        <w:t xml:space="preserve"> The military and fascist repression of previous decades eventually gave way to elections and civilian governments, but only the form of domination changed. Under a more “democratic” façade of government, </w:t>
      </w:r>
      <w:r w:rsidRPr="005F0057">
        <w:rPr>
          <w:rStyle w:val="StyleBoldUnderline"/>
        </w:rPr>
        <w:t xml:space="preserve">the new leaders signed onto free-trade programs, allowing U.S. capital to dictate terms and dominate national economies like Mexico and Argentina. </w:t>
      </w:r>
      <w:r w:rsidRPr="005F0057">
        <w:rPr>
          <w:sz w:val="16"/>
        </w:rPr>
        <w:t xml:space="preserve">With rising overproduction of U.S. commodities and the never-ending drive for expansion, U.S. multinational corporations and banks used Latin America as an outlet for their “surplus” production and capital. Neither Democrat nor Republican will give Latin America a moment of peace. For Mexico, the 1994 North American Free Trade Agreement was the major turning point. Mexican farmers, in mostly small-scale production, could not compete with highly subsidized and mechanized U.S. agribusiness. Mexican agriculture collapsed and over 6 million workers and farmers were forced for their survival to leave their country for the United States. A historic rejection of Washington’s rule An inspiring new development—the Bolivarian Alliance for the Peoples of Our America (or ALBA)—arose in Latin America in the mid-2000s. Unprecedented in the continent’s history, a successful alliance of Latin American and Caribbean countries started to deliver real advances for their people through cooperation and solidarity. It began with Cuba and Venezuela signing a pact known as the Bolivarian Alternative for the Americas in 2004. In the following years, Bolivia joined ALBA in 2006 after Evo Morales’ election the previous year, Nicaragua joined in 2007 after Daniel Ortega became president and Ecuador joined under Rafael Correa’s presidency in 2009. Caribbean members have also joined: Antigua and Barbuda, Dominica, Saint Vincent and the Grenadines. Hugo Chávez ‘buries’ free trade In a famous episode in Mar del Plata, Argentina, in November 2005, Hugo Chávez spoke to tens of thousands of Latin American activists in an outdoor stadium at the conclusion of a massive “People’s Summit.” The People’s Summit was organized to protest the U.S.-led “Summit of the Americas” in the same city. There, George W. Bush headed the U.S. delegation and tried to pressure other member states to accept the Free Trade Area of the Americas. It was clear the FTAA would fail. Too many countries had been ravaged by already-existing free trade, and growing movements had re-awakened in resistance, inspired by Venezuela’s Bolivarian revolutionary process and by Cuba’s determined survival. At the People’s rally, Chávez waved a shovel above his head and the crowd cheered as he said, “We have come here to bury the FTAA!” He announced a groundbreaking economic pact with Argentina, beginning with the very first oil shipments ever delivered to Buenos Aires by Venezuela. Chávez then spoke of ALBA’s Petro-Caribe accord with 14 Caribbean nations, essentially offering oil for barter. In Mar del Plata, George W. Bush refused to back Argentine President Nestor Kirchner’s request for support in that country's impending debt renegotiation with the World Bank. This was punishment for Argentina for openly rejecting the FTAA and improving relations with Cuba, a reversal of the open hostility displayed by previous administrations. As a harbinger of what ALBA could mean for the peoples of the continent, Venezuela stepped in and helped eliminate Argentina’s billion-dollar debt. Today, U.S. imperialism is less able to impose its will on a growing number of countries, in particular those states in the ALBA alliance. U.S. role evident in Latin America reversals On May 20, 2008, then-candidate Barack </w:t>
      </w:r>
      <w:r w:rsidRPr="005F0057">
        <w:rPr>
          <w:rStyle w:val="StyleBoldUnderline"/>
        </w:rPr>
        <w:t>Obama</w:t>
      </w:r>
      <w:r w:rsidRPr="005F0057">
        <w:rPr>
          <w:sz w:val="16"/>
        </w:rPr>
        <w:t xml:space="preserve"> </w:t>
      </w:r>
      <w:r w:rsidRPr="005F0057">
        <w:rPr>
          <w:rStyle w:val="StyleBoldUnderline"/>
        </w:rPr>
        <w:t>gave a major “Latin America speech” that included a veiled threat to Venezuela and ALBA</w:t>
      </w:r>
      <w:r w:rsidRPr="005F0057">
        <w:rPr>
          <w:sz w:val="16"/>
        </w:rPr>
        <w:t xml:space="preserve">. Having chosen to give the speech in Miami, he strongly condemned Cuba and promised to maintain the blockade. Obama then warned of “demagogues like Chávez” who had “stepped into this vacuum” left by the discredited Latin American establishment, cautioning that this new trend had “made inroads from Bolivia to Nicaragua.” The speech denied the social advances of these countries, calling them mere “false promises.” Only </w:t>
      </w:r>
      <w:r w:rsidRPr="005F0057">
        <w:rPr>
          <w:rStyle w:val="StyleBoldUnderline"/>
        </w:rPr>
        <w:t>six months into Obama’s presidency</w:t>
      </w:r>
      <w:r w:rsidRPr="005F0057">
        <w:rPr>
          <w:sz w:val="16"/>
        </w:rPr>
        <w:t>, in June 2009, th</w:t>
      </w:r>
      <w:r w:rsidRPr="005F0057">
        <w:rPr>
          <w:rStyle w:val="StyleBoldUnderline"/>
        </w:rPr>
        <w:t xml:space="preserve">e Honduran military seized democratically elected </w:t>
      </w:r>
      <w:r w:rsidRPr="005F0057">
        <w:rPr>
          <w:sz w:val="16"/>
        </w:rPr>
        <w:t xml:space="preserve">President Manuel </w:t>
      </w:r>
      <w:r w:rsidRPr="005F0057">
        <w:rPr>
          <w:rStyle w:val="StyleBoldUnderline"/>
        </w:rPr>
        <w:t>Zelaya</w:t>
      </w:r>
      <w:r w:rsidRPr="005F0057">
        <w:rPr>
          <w:sz w:val="16"/>
        </w:rPr>
        <w:t xml:space="preserve"> </w:t>
      </w:r>
      <w:r w:rsidRPr="005F0057">
        <w:rPr>
          <w:rStyle w:val="StyleBoldUnderline"/>
        </w:rPr>
        <w:t>and expelled him from the country. Honduras had just joined ALBA, and Zelaya,</w:t>
      </w:r>
      <w:r w:rsidRPr="005F0057">
        <w:rPr>
          <w:sz w:val="16"/>
        </w:rPr>
        <w:t xml:space="preserve"> who came from a moderate ruling-class party, </w:t>
      </w:r>
      <w:r w:rsidRPr="005F0057">
        <w:rPr>
          <w:rStyle w:val="StyleBoldUnderline"/>
        </w:rPr>
        <w:t>began to adopt a more progressive stance</w:t>
      </w:r>
      <w:r w:rsidRPr="005F0057">
        <w:rPr>
          <w:sz w:val="16"/>
        </w:rPr>
        <w:t xml:space="preserve">. In a sharp shift from his past politics, for instance, he supported a popular drive for a constitutional assembly. New constitutions had already been adopted under the administrations of Chávez, Morales and Correa; while not socialist, these offered more opportunities for the government and the people to challenge the rule of the oligarchy and foreign capital. Both </w:t>
      </w:r>
      <w:r w:rsidRPr="005F0057">
        <w:rPr>
          <w:rStyle w:val="StyleBoldUnderline"/>
        </w:rPr>
        <w:t>Obama</w:t>
      </w:r>
      <w:r w:rsidRPr="005F0057">
        <w:rPr>
          <w:sz w:val="16"/>
        </w:rPr>
        <w:t xml:space="preserve"> </w:t>
      </w:r>
      <w:r w:rsidRPr="005F0057">
        <w:rPr>
          <w:rStyle w:val="StyleBoldUnderline"/>
        </w:rPr>
        <w:t>and</w:t>
      </w:r>
      <w:r w:rsidRPr="005F0057">
        <w:rPr>
          <w:sz w:val="16"/>
        </w:rPr>
        <w:t xml:space="preserve"> Secretary of State Hillary </w:t>
      </w:r>
      <w:r w:rsidRPr="005F0057">
        <w:rPr>
          <w:rStyle w:val="StyleBoldUnderline"/>
        </w:rPr>
        <w:t>Clinton</w:t>
      </w:r>
      <w:r w:rsidRPr="005F0057">
        <w:rPr>
          <w:sz w:val="16"/>
        </w:rPr>
        <w:t xml:space="preserve"> </w:t>
      </w:r>
      <w:r w:rsidRPr="005F0057">
        <w:rPr>
          <w:rStyle w:val="StyleBoldUnderline"/>
        </w:rPr>
        <w:t>refused to condemn or even characterize the military coup as such.</w:t>
      </w:r>
      <w:r w:rsidRPr="005F0057">
        <w:rPr>
          <w:sz w:val="16"/>
        </w:rPr>
        <w:t xml:space="preserve"> Later, the </w:t>
      </w:r>
      <w:r w:rsidRPr="005F0057">
        <w:rPr>
          <w:rStyle w:val="StyleBoldUnderline"/>
        </w:rPr>
        <w:t>U.S. government offered recognition to the 2010 sham election of Porfirio Lobo</w:t>
      </w:r>
      <w:r w:rsidRPr="005F0057">
        <w:rPr>
          <w:sz w:val="16"/>
        </w:rPr>
        <w:t xml:space="preserve">. Honduras is now solidly back in the U.S. sphere of influence and is no longer part of ALBA. There has been a dramatic rise in political repression and murders of opposition leaders, women, journalists and LGBT activists. Then, in June of this year, Paraguay’s democratically elected President Fernando Lugo was deposed without due process in a lightning-speed impeachment. His illegal removal means that the huge agribusiness operations of Monsanto and Cargill, which own enormous tracts of land for gigantic transgenic soy and corn production, can go on unimpeded. In 2008, </w:t>
      </w:r>
      <w:r w:rsidRPr="005F0057">
        <w:rPr>
          <w:rStyle w:val="StyleBoldUnderline"/>
        </w:rPr>
        <w:t>the Pentagon, with no notice to or consultation with any Latin American governments, reactivated the Fourth Fleet,</w:t>
      </w:r>
      <w:r w:rsidRPr="005F0057">
        <w:rPr>
          <w:sz w:val="16"/>
        </w:rPr>
        <w:t xml:space="preserve"> which had been deactivated 58 years earlier. They claimed the purpose of the Fourth Fleet was to promote peace, but </w:t>
      </w:r>
      <w:r w:rsidRPr="005F0057">
        <w:rPr>
          <w:rStyle w:val="StyleBoldUnderline"/>
        </w:rPr>
        <w:t>the real aim was clear: to bully and threaten a Latin America breaking free of their control.</w:t>
      </w:r>
      <w:r>
        <w:rPr>
          <w:rStyle w:val="StyleBoldUnderline"/>
        </w:rPr>
        <w:t xml:space="preserve"> </w:t>
      </w:r>
      <w:r w:rsidRPr="005F0057">
        <w:rPr>
          <w:sz w:val="16"/>
        </w:rPr>
        <w:t xml:space="preserve">Whether the president is a Democrat or Republican, </w:t>
      </w:r>
      <w:r w:rsidRPr="005F0057">
        <w:rPr>
          <w:rStyle w:val="StyleBoldUnderline"/>
        </w:rPr>
        <w:t>U.S. imperialism will not give the peoples of Latin America and the Caribbean a moment of peace. A vast array of diplomats, generals, think tanks and corporations are working day and night, in coordination with their ruling-class friends across the region, to undermine and reverse the left-wing tide.</w:t>
      </w:r>
      <w:r w:rsidRPr="005F0057">
        <w:rPr>
          <w:sz w:val="16"/>
        </w:rPr>
        <w:t xml:space="preserve"> Inside the belly of the beast, the Party for Socialism and Liberation is working to expose these efforts, and stands in solidarity with the people’s resistance and unfolding revolutions of the new Latin America.</w:t>
      </w:r>
    </w:p>
    <w:p w:rsidR="008E7712" w:rsidRDefault="008E7712" w:rsidP="008E7712">
      <w:pPr>
        <w:rPr>
          <w:b/>
        </w:rPr>
      </w:pPr>
    </w:p>
    <w:p w:rsidR="00E33A82" w:rsidRDefault="00E33A82" w:rsidP="00E33A82">
      <w:pPr>
        <w:pStyle w:val="Heading1"/>
      </w:pPr>
      <w:r>
        <w:t>2nc inevitable</w:t>
      </w:r>
    </w:p>
    <w:p w:rsidR="00074BA5" w:rsidRDefault="00074BA5" w:rsidP="008E7712">
      <w:pPr>
        <w:rPr>
          <w:b/>
        </w:rPr>
      </w:pPr>
    </w:p>
    <w:p w:rsidR="00074BA5" w:rsidRPr="008C6351" w:rsidRDefault="00074BA5" w:rsidP="00074BA5">
      <w:pPr>
        <w:pStyle w:val="Heading4"/>
      </w:pPr>
      <w:r>
        <w:t>The aff doesn’t solve—imperialism is inevitable around the globe</w:t>
      </w:r>
    </w:p>
    <w:p w:rsidR="00074BA5" w:rsidRDefault="00074BA5" w:rsidP="00074BA5">
      <w:r>
        <w:rPr>
          <w:b/>
        </w:rPr>
        <w:t xml:space="preserve">Amer, 12 </w:t>
      </w:r>
      <w:r>
        <w:t xml:space="preserve"> PhD (Sam Amer, 11/26/12, “America: The World's Remaining Imperialist Power”, </w:t>
      </w:r>
      <w:hyperlink r:id="rId41" w:history="1">
        <w:r w:rsidRPr="003E1498">
          <w:rPr>
            <w:rStyle w:val="Hyperlink"/>
          </w:rPr>
          <w:t>http://www.opednews.com/articles/America-The-World-s-Remai-by-Sam-Amer-121124-733.html)//EM</w:t>
        </w:r>
      </w:hyperlink>
    </w:p>
    <w:p w:rsidR="00074BA5" w:rsidRDefault="00074BA5" w:rsidP="00074BA5"/>
    <w:p w:rsidR="00074BA5" w:rsidRPr="008C6351" w:rsidRDefault="00074BA5" w:rsidP="00074BA5">
      <w:pPr>
        <w:rPr>
          <w:sz w:val="16"/>
        </w:rPr>
      </w:pPr>
      <w:r w:rsidRPr="008C6351">
        <w:rPr>
          <w:sz w:val="16"/>
        </w:rPr>
        <w:t xml:space="preserve">If we look at </w:t>
      </w:r>
      <w:r w:rsidRPr="00EC1783">
        <w:rPr>
          <w:rStyle w:val="StyleBoldUnderline"/>
        </w:rPr>
        <w:t>the</w:t>
      </w:r>
      <w:r w:rsidRPr="008C6351">
        <w:rPr>
          <w:sz w:val="16"/>
        </w:rPr>
        <w:t xml:space="preserve"> </w:t>
      </w:r>
      <w:r w:rsidRPr="00EC1783">
        <w:rPr>
          <w:rStyle w:val="StyleBoldUnderline"/>
        </w:rPr>
        <w:t>U</w:t>
      </w:r>
      <w:r w:rsidRPr="008C6351">
        <w:rPr>
          <w:sz w:val="16"/>
        </w:rPr>
        <w:t xml:space="preserve">nited </w:t>
      </w:r>
      <w:r w:rsidRPr="00EC1783">
        <w:rPr>
          <w:rStyle w:val="StyleBoldUnderline"/>
        </w:rPr>
        <w:t>S</w:t>
      </w:r>
      <w:r w:rsidRPr="008C6351">
        <w:rPr>
          <w:sz w:val="16"/>
        </w:rPr>
        <w:t xml:space="preserve">tates </w:t>
      </w:r>
      <w:r w:rsidRPr="00EC1783">
        <w:rPr>
          <w:rStyle w:val="StyleBoldUnderline"/>
        </w:rPr>
        <w:t>today</w:t>
      </w:r>
      <w:r w:rsidRPr="008C6351">
        <w:rPr>
          <w:sz w:val="16"/>
        </w:rPr>
        <w:t xml:space="preserve">, </w:t>
      </w:r>
      <w:r w:rsidRPr="00EC1783">
        <w:rPr>
          <w:rStyle w:val="StyleBoldUnderline"/>
        </w:rPr>
        <w:t>one can easily see the prime example of the modern imperialist power,</w:t>
      </w:r>
      <w:r w:rsidRPr="008C6351">
        <w:rPr>
          <w:sz w:val="16"/>
        </w:rPr>
        <w:t xml:space="preserve"> followed closely by its puppy Israel. The United States </w:t>
      </w:r>
      <w:r w:rsidRPr="00EC1783">
        <w:rPr>
          <w:rStyle w:val="StyleBoldUnderline"/>
        </w:rPr>
        <w:t>maintains</w:t>
      </w:r>
      <w:r w:rsidRPr="008C6351">
        <w:rPr>
          <w:sz w:val="16"/>
        </w:rPr>
        <w:t xml:space="preserve"> </w:t>
      </w:r>
      <w:r w:rsidRPr="00EC1783">
        <w:rPr>
          <w:rStyle w:val="StyleBoldUnderline"/>
        </w:rPr>
        <w:t>the strongest and most advanced military in the world</w:t>
      </w:r>
      <w:r w:rsidRPr="008C6351">
        <w:rPr>
          <w:sz w:val="16"/>
        </w:rPr>
        <w:t xml:space="preserve">. </w:t>
      </w:r>
      <w:r w:rsidRPr="00EC1783">
        <w:rPr>
          <w:rStyle w:val="StyleBoldUnderline"/>
        </w:rPr>
        <w:t>It has alliances with</w:t>
      </w:r>
      <w:r w:rsidRPr="008C6351">
        <w:rPr>
          <w:sz w:val="16"/>
        </w:rPr>
        <w:t xml:space="preserve"> like-minded countries in </w:t>
      </w:r>
      <w:r w:rsidRPr="00EC1783">
        <w:rPr>
          <w:rStyle w:val="StyleBoldUnderline"/>
        </w:rPr>
        <w:t>NATO</w:t>
      </w:r>
      <w:r w:rsidRPr="008C6351">
        <w:rPr>
          <w:sz w:val="16"/>
        </w:rPr>
        <w:t xml:space="preserve"> and is forging similar ones in other parts of the world. Israel is also the strongest military power in its region. The United States and Israel frequently </w:t>
      </w:r>
      <w:r w:rsidRPr="00EC1783">
        <w:rPr>
          <w:rStyle w:val="StyleBoldUnderline"/>
        </w:rPr>
        <w:t>demonstrate their willingness to use military force to achieve their ends</w:t>
      </w:r>
      <w:r w:rsidRPr="008C6351">
        <w:rPr>
          <w:sz w:val="16"/>
        </w:rPr>
        <w:t xml:space="preserve">. The </w:t>
      </w:r>
      <w:r w:rsidRPr="00EC1783">
        <w:rPr>
          <w:rStyle w:val="StyleBoldUnderline"/>
        </w:rPr>
        <w:t>U</w:t>
      </w:r>
      <w:r w:rsidRPr="008C6351">
        <w:rPr>
          <w:sz w:val="16"/>
        </w:rPr>
        <w:t xml:space="preserve">nited </w:t>
      </w:r>
      <w:r w:rsidRPr="00EC1783">
        <w:rPr>
          <w:rStyle w:val="StyleBoldUnderline"/>
        </w:rPr>
        <w:t>S</w:t>
      </w:r>
      <w:r w:rsidRPr="008C6351">
        <w:rPr>
          <w:sz w:val="16"/>
        </w:rPr>
        <w:t xml:space="preserve">tates </w:t>
      </w:r>
      <w:r w:rsidRPr="00EC1783">
        <w:rPr>
          <w:rStyle w:val="StyleBoldUnderline"/>
        </w:rPr>
        <w:t>military</w:t>
      </w:r>
      <w:r w:rsidRPr="008C6351">
        <w:rPr>
          <w:sz w:val="16"/>
        </w:rPr>
        <w:t xml:space="preserve"> </w:t>
      </w:r>
      <w:r w:rsidRPr="00EC1783">
        <w:rPr>
          <w:rStyle w:val="StyleBoldUnderline"/>
        </w:rPr>
        <w:t>budget is greater than that of the next fifteen nations combined.</w:t>
      </w:r>
      <w:r w:rsidRPr="008C6351">
        <w:rPr>
          <w:sz w:val="16"/>
        </w:rPr>
        <w:t xml:space="preserve"> </w:t>
      </w:r>
      <w:r w:rsidRPr="00EC1783">
        <w:rPr>
          <w:rStyle w:val="StyleBoldUnderline"/>
        </w:rPr>
        <w:t>It has over 400 military bases spread all over the world</w:t>
      </w:r>
      <w:r w:rsidRPr="008C6351">
        <w:rPr>
          <w:sz w:val="16"/>
        </w:rPr>
        <w:t xml:space="preserve"> and is capable of deploying those forces anywhere in the world within hours. It is willing to use, and has used, its military, to subdue other nations to its desires. Similarly, Israel's military budget is greater than the sum of the military budgets of all the countries that surround it. For Israel, attacks on its neighbors using its superior military power are incessant. Its colonization and complete subjugation of the Palestinians is legendary. For the US, the American-led wars in Vietnam, Korea, Iraq, Grenada, Cuba and Afghanistan come to mind. Both the United States and Israel are no</w:t>
      </w:r>
      <w:r w:rsidRPr="00EC1783">
        <w:rPr>
          <w:rStyle w:val="StyleBoldUnderline"/>
        </w:rPr>
        <w:t>w threatening to start another war with Iran for no other purpose than to extend their hegemony over the entire Middle East. If this is not modern-day colonialism, I don't know what it is.</w:t>
      </w:r>
      <w:r>
        <w:rPr>
          <w:rStyle w:val="StyleBoldUnderline"/>
        </w:rPr>
        <w:t xml:space="preserve"> </w:t>
      </w:r>
      <w:r w:rsidRPr="008C6351">
        <w:rPr>
          <w:sz w:val="16"/>
        </w:rPr>
        <w:t xml:space="preserve">Vietnam, Korea, Iraq, Afghanistan and Iran never actually presented clear and identifiable security threats to the United States per se. The US, with its chorus of like-minded nations, is also applying severe economic pressure on Iran to make sure the Iranians do not develop nuclear weapons. This is done without much regard to the suffering of the Iranian people. This is a repeat to what the United States did with Iraq. The United States is determined to direct the much older and historic Persia on how to conduct its foreign policy, how to rule itself, what it can and cannot do, and how to administer its own economy. The United States does not see any conflict in that other nations such as France, the UK, Russia, India, Pakistan and even lowly Israel "etc. already have nuclear weapons. In the mind of the United States, Iran should not have nuclear weapons, period. It is clear that </w:t>
      </w:r>
      <w:r w:rsidRPr="008C6351">
        <w:rPr>
          <w:rStyle w:val="StyleBoldUnderline"/>
        </w:rPr>
        <w:t>the American attitude towards the rest of the world is in need of major examination</w:t>
      </w:r>
      <w:r w:rsidRPr="008C6351">
        <w:rPr>
          <w:sz w:val="16"/>
        </w:rPr>
        <w:t xml:space="preserve">. As it stands now, all other nations must implement the American view of world affairs. Otherwise, the Americans will attack militarily or otherwise. </w:t>
      </w:r>
      <w:r w:rsidRPr="008C6351">
        <w:rPr>
          <w:rStyle w:val="StyleBoldUnderline"/>
        </w:rPr>
        <w:t>The</w:t>
      </w:r>
      <w:r w:rsidRPr="008C6351">
        <w:rPr>
          <w:sz w:val="16"/>
        </w:rPr>
        <w:t xml:space="preserve"> </w:t>
      </w:r>
      <w:r w:rsidRPr="008C6351">
        <w:rPr>
          <w:rStyle w:val="StyleBoldUnderline"/>
        </w:rPr>
        <w:t>U</w:t>
      </w:r>
      <w:r w:rsidRPr="008C6351">
        <w:rPr>
          <w:sz w:val="16"/>
        </w:rPr>
        <w:t xml:space="preserve">nited </w:t>
      </w:r>
      <w:r w:rsidRPr="008C6351">
        <w:rPr>
          <w:rStyle w:val="StyleBoldUnderline"/>
        </w:rPr>
        <w:t>S</w:t>
      </w:r>
      <w:r w:rsidRPr="008C6351">
        <w:rPr>
          <w:sz w:val="16"/>
        </w:rPr>
        <w:t xml:space="preserve">tates </w:t>
      </w:r>
      <w:r w:rsidRPr="008C6351">
        <w:rPr>
          <w:rStyle w:val="StyleBoldUnderline"/>
        </w:rPr>
        <w:t>has appointed itself the global leader and policeman</w:t>
      </w:r>
      <w:r w:rsidRPr="008C6351">
        <w:rPr>
          <w:sz w:val="16"/>
        </w:rPr>
        <w:t xml:space="preserve">. It assigned itself the prerogative of waging "preventive war'. </w:t>
      </w:r>
      <w:r w:rsidRPr="008C6351">
        <w:rPr>
          <w:rStyle w:val="StyleBoldUnderline"/>
        </w:rPr>
        <w:t>By its trigger-happy behavior, the</w:t>
      </w:r>
      <w:r w:rsidRPr="008C6351">
        <w:rPr>
          <w:sz w:val="16"/>
        </w:rPr>
        <w:t xml:space="preserve"> </w:t>
      </w:r>
      <w:r w:rsidRPr="008C6351">
        <w:rPr>
          <w:rStyle w:val="StyleBoldUnderline"/>
        </w:rPr>
        <w:t>U</w:t>
      </w:r>
      <w:r w:rsidRPr="008C6351">
        <w:rPr>
          <w:sz w:val="16"/>
        </w:rPr>
        <w:t xml:space="preserve">nited </w:t>
      </w:r>
      <w:r w:rsidRPr="008C6351">
        <w:rPr>
          <w:rStyle w:val="StyleBoldUnderline"/>
        </w:rPr>
        <w:t>S</w:t>
      </w:r>
      <w:r w:rsidRPr="008C6351">
        <w:rPr>
          <w:sz w:val="16"/>
        </w:rPr>
        <w:t xml:space="preserve">tates </w:t>
      </w:r>
      <w:r w:rsidRPr="008C6351">
        <w:rPr>
          <w:rStyle w:val="StyleBoldUnderline"/>
        </w:rPr>
        <w:t>signals</w:t>
      </w:r>
      <w:r w:rsidRPr="008C6351">
        <w:rPr>
          <w:sz w:val="16"/>
        </w:rPr>
        <w:t xml:space="preserve"> </w:t>
      </w:r>
      <w:r w:rsidRPr="008C6351">
        <w:rPr>
          <w:rStyle w:val="StyleBoldUnderline"/>
        </w:rPr>
        <w:t>to other recalcitrant nations the fate awaiting them should they mess with Uncle Sam</w:t>
      </w:r>
      <w:r w:rsidRPr="008C6351">
        <w:rPr>
          <w:sz w:val="16"/>
        </w:rPr>
        <w:t xml:space="preserve">. The US and Israel have also established for themselves, targeted assassinations as the centerpiece of their national-security policies. They have given themselves the right to met punishment on those who dare disagree with them. They have acquired for themselves the legitimacy to place their forces on other people's lands without their consent. The Americans always have military bases close-by. They also have long-range aircraft, aircraft carriers, space weapons, drones "etc. that can be summoned in just minutes. Most of the offensive weapons that Israel uses is also US made. In one-way or the other, </w:t>
      </w:r>
      <w:r w:rsidRPr="008C6351">
        <w:rPr>
          <w:rStyle w:val="StyleBoldUnderline"/>
        </w:rPr>
        <w:t>the entire civilized world is America's colony</w:t>
      </w:r>
      <w:r w:rsidRPr="008C6351">
        <w:rPr>
          <w:sz w:val="16"/>
        </w:rPr>
        <w:t xml:space="preserve">. No country can assume any position contrary to that of the United States without severe punishment. It is the unwritten law. </w:t>
      </w:r>
      <w:r w:rsidRPr="008C6351">
        <w:rPr>
          <w:rStyle w:val="StyleBoldUnderline"/>
        </w:rPr>
        <w:t>If Egypt</w:t>
      </w:r>
      <w:r w:rsidRPr="008C6351">
        <w:rPr>
          <w:sz w:val="16"/>
        </w:rPr>
        <w:t xml:space="preserve">, for example, </w:t>
      </w:r>
      <w:r w:rsidRPr="008C6351">
        <w:rPr>
          <w:rStyle w:val="StyleBoldUnderline"/>
        </w:rPr>
        <w:t>dared to chart an independent course</w:t>
      </w:r>
      <w:r w:rsidRPr="008C6351">
        <w:rPr>
          <w:sz w:val="16"/>
        </w:rPr>
        <w:t xml:space="preserve"> for it disapproved by the United States, </w:t>
      </w:r>
      <w:r w:rsidRPr="008C6351">
        <w:rPr>
          <w:rStyle w:val="StyleBoldUnderline"/>
        </w:rPr>
        <w:t>US military aid would be immediately suspended, loans from the</w:t>
      </w:r>
      <w:r w:rsidRPr="008C6351">
        <w:rPr>
          <w:sz w:val="16"/>
        </w:rPr>
        <w:t xml:space="preserve"> </w:t>
      </w:r>
      <w:r w:rsidRPr="008C6351">
        <w:rPr>
          <w:rStyle w:val="StyleBoldUnderline"/>
        </w:rPr>
        <w:t>I</w:t>
      </w:r>
      <w:r w:rsidRPr="008C6351">
        <w:rPr>
          <w:sz w:val="16"/>
        </w:rPr>
        <w:t xml:space="preserve">nternational </w:t>
      </w:r>
      <w:r w:rsidRPr="008C6351">
        <w:rPr>
          <w:rStyle w:val="StyleBoldUnderline"/>
        </w:rPr>
        <w:t>M</w:t>
      </w:r>
      <w:r w:rsidRPr="008C6351">
        <w:rPr>
          <w:sz w:val="16"/>
        </w:rPr>
        <w:t>onetary</w:t>
      </w:r>
      <w:r w:rsidRPr="008C6351">
        <w:rPr>
          <w:rStyle w:val="StyleBoldUnderline"/>
        </w:rPr>
        <w:t xml:space="preserve"> f</w:t>
      </w:r>
      <w:r w:rsidRPr="008C6351">
        <w:rPr>
          <w:sz w:val="16"/>
        </w:rPr>
        <w:t xml:space="preserve">und and </w:t>
      </w:r>
      <w:r w:rsidRPr="008C6351">
        <w:rPr>
          <w:rStyle w:val="StyleBoldUnderline"/>
        </w:rPr>
        <w:t>other</w:t>
      </w:r>
      <w:r w:rsidRPr="008C6351">
        <w:rPr>
          <w:sz w:val="16"/>
        </w:rPr>
        <w:t xml:space="preserve"> </w:t>
      </w:r>
      <w:r w:rsidRPr="008C6351">
        <w:rPr>
          <w:rStyle w:val="StyleBoldUnderline"/>
        </w:rPr>
        <w:t>financial sources would dry out and relations with Saudi Arabia and the other Gulf Kingdoms would be jeopardized</w:t>
      </w:r>
      <w:r w:rsidRPr="008C6351">
        <w:rPr>
          <w:sz w:val="16"/>
        </w:rPr>
        <w:t xml:space="preserve">. Just look at what happened to Iraq or what is now happening to Iran. The United States would not allow Palestine to even be recognized by the United Nations. </w:t>
      </w:r>
      <w:r w:rsidRPr="008C6351">
        <w:rPr>
          <w:rStyle w:val="StyleBoldUnderline"/>
        </w:rPr>
        <w:t>Similarly</w:t>
      </w:r>
      <w:r w:rsidRPr="008C6351">
        <w:rPr>
          <w:sz w:val="16"/>
        </w:rPr>
        <w:t xml:space="preserve">, </w:t>
      </w:r>
      <w:r w:rsidRPr="008C6351">
        <w:rPr>
          <w:rStyle w:val="StyleBoldUnderline"/>
        </w:rPr>
        <w:t>the Philippines, Japan, Belarus or any other country would not dare antagonize the</w:t>
      </w:r>
      <w:r w:rsidRPr="008C6351">
        <w:rPr>
          <w:sz w:val="16"/>
        </w:rPr>
        <w:t xml:space="preserve"> </w:t>
      </w:r>
      <w:r w:rsidRPr="008C6351">
        <w:rPr>
          <w:rStyle w:val="StyleBoldUnderline"/>
        </w:rPr>
        <w:t>U</w:t>
      </w:r>
      <w:r w:rsidRPr="008C6351">
        <w:rPr>
          <w:sz w:val="16"/>
        </w:rPr>
        <w:t xml:space="preserve">nited </w:t>
      </w:r>
      <w:r w:rsidRPr="008C6351">
        <w:rPr>
          <w:rStyle w:val="StyleBoldUnderline"/>
        </w:rPr>
        <w:t>S</w:t>
      </w:r>
      <w:r w:rsidRPr="008C6351">
        <w:rPr>
          <w:sz w:val="16"/>
        </w:rPr>
        <w:t xml:space="preserve">tates. The economic, political and possibly military consequences would be unbearable. The only exceptions to the rule are the countries that are run by dictators or absolute monarchs. Those states are the natural allies of the United States since the opinions of the people living in those countries are important neither to their ruling despots nor to the United States. Saudi Arabia and the Gulf kingdoms are among the closet allies of America. </w:t>
      </w:r>
    </w:p>
    <w:p w:rsidR="00074BA5" w:rsidRDefault="00074BA5" w:rsidP="008E7712">
      <w:pPr>
        <w:rPr>
          <w:b/>
        </w:rPr>
      </w:pPr>
    </w:p>
    <w:p w:rsidR="00596EB4" w:rsidRDefault="00596EB4" w:rsidP="008E7712">
      <w:pPr>
        <w:rPr>
          <w:b/>
        </w:rPr>
      </w:pPr>
    </w:p>
    <w:p w:rsidR="00596EB4" w:rsidRDefault="00596EB4" w:rsidP="008E7712">
      <w:pPr>
        <w:rPr>
          <w:b/>
        </w:rPr>
      </w:pPr>
    </w:p>
    <w:p w:rsidR="00596EB4" w:rsidRDefault="008E7712" w:rsidP="00D530D4">
      <w:pPr>
        <w:pStyle w:val="Heading1"/>
      </w:pPr>
      <w:r>
        <w:t>1nc human rights</w:t>
      </w:r>
    </w:p>
    <w:p w:rsidR="00596EB4" w:rsidRDefault="00596EB4" w:rsidP="00596EB4">
      <w:pPr>
        <w:pStyle w:val="Heading4"/>
        <w:rPr>
          <w:lang w:eastAsia="zh-CN"/>
        </w:rPr>
      </w:pPr>
      <w:r>
        <w:rPr>
          <w:rFonts w:hint="eastAsia"/>
          <w:lang w:eastAsia="zh-CN"/>
        </w:rPr>
        <w:t>Lifting the embargo will only increase Castro repression</w:t>
      </w:r>
      <w:r>
        <w:rPr>
          <w:lang w:eastAsia="zh-CN"/>
        </w:rPr>
        <w:t>—they’re</w:t>
      </w:r>
      <w:r>
        <w:rPr>
          <w:rFonts w:hint="eastAsia"/>
          <w:lang w:eastAsia="zh-CN"/>
        </w:rPr>
        <w:t xml:space="preserve"> on the brink of a transition now</w:t>
      </w:r>
    </w:p>
    <w:p w:rsidR="00596EB4" w:rsidRDefault="00596EB4" w:rsidP="00596EB4">
      <w:r>
        <w:rPr>
          <w:b/>
        </w:rPr>
        <w:t xml:space="preserve">Radosh, 13 </w:t>
      </w:r>
      <w:r w:rsidRPr="00D8304F">
        <w:t>Adjunct Fellow at the Hudson Institute and PhD in History</w:t>
      </w:r>
      <w:r>
        <w:rPr>
          <w:b/>
        </w:rPr>
        <w:t xml:space="preserve"> </w:t>
      </w:r>
      <w:r>
        <w:t>(Ron R</w:t>
      </w:r>
      <w:r w:rsidRPr="00D8304F">
        <w:t xml:space="preserve">adosh </w:t>
      </w:r>
      <w:r>
        <w:t xml:space="preserve">3/18/13, “The Time to Help Cuba’s Brave Dissidents Is Now: Why the Embargo Must Not be Lifted”, </w:t>
      </w:r>
      <w:r w:rsidRPr="00D8304F">
        <w:t>http://pjmedia.com/ronradosh/2013/03/18/the-time-to-help-cubas-brave-dissidents-is-now-why-the-embargo-must-not-be-lifted/?singlepage=true</w:t>
      </w:r>
      <w:r>
        <w:t>//EM</w:t>
      </w:r>
    </w:p>
    <w:p w:rsidR="00596EB4" w:rsidRDefault="00596EB4" w:rsidP="00596EB4"/>
    <w:p w:rsidR="00596EB4" w:rsidRPr="00686531" w:rsidRDefault="00596EB4" w:rsidP="00596EB4">
      <w:pPr>
        <w:rPr>
          <w:sz w:val="16"/>
        </w:rPr>
      </w:pPr>
      <w:r w:rsidRPr="00686531">
        <w:rPr>
          <w:sz w:val="16"/>
        </w:rPr>
        <w:t xml:space="preserve">What these liberals and leftists leave out is that this demand — </w:t>
      </w:r>
      <w:r w:rsidRPr="00686531">
        <w:rPr>
          <w:rStyle w:val="StyleBoldUnderline"/>
        </w:rPr>
        <w:t>lifting the embargo</w:t>
      </w:r>
      <w:r w:rsidRPr="00686531">
        <w:rPr>
          <w:sz w:val="16"/>
        </w:rPr>
        <w:t xml:space="preserve"> — </w:t>
      </w:r>
      <w:r w:rsidRPr="00686531">
        <w:rPr>
          <w:rStyle w:val="StyleBoldUnderline"/>
        </w:rPr>
        <w:t>is also the number one desire of the Cuban Communists.</w:t>
      </w:r>
      <w:r w:rsidRPr="00686531">
        <w:rPr>
          <w:sz w:val="16"/>
        </w:rPr>
        <w:t xml:space="preserve"> In making it the key demand, </w:t>
      </w:r>
      <w:r w:rsidRPr="00686531">
        <w:rPr>
          <w:rStyle w:val="StyleBoldUnderline"/>
        </w:rPr>
        <w:t>these well-meaning</w:t>
      </w:r>
      <w:r w:rsidRPr="00686531">
        <w:rPr>
          <w:sz w:val="16"/>
        </w:rPr>
        <w:t xml:space="preserve"> (at least some of them) </w:t>
      </w:r>
      <w:r w:rsidRPr="00686531">
        <w:rPr>
          <w:rStyle w:val="StyleBoldUnderline"/>
        </w:rPr>
        <w:t xml:space="preserve">liberals echo </w:t>
      </w:r>
      <w:r w:rsidRPr="00686531">
        <w:rPr>
          <w:sz w:val="16"/>
        </w:rPr>
        <w:t xml:space="preserve">precisely </w:t>
      </w:r>
      <w:r w:rsidRPr="00686531">
        <w:rPr>
          <w:rStyle w:val="StyleBoldUnderline"/>
        </w:rPr>
        <w:t>the propaganda of the Cuban government</w:t>
      </w:r>
      <w:r w:rsidRPr="00686531">
        <w:rPr>
          <w:sz w:val="16"/>
        </w:rPr>
        <w:t xml:space="preserve">, thereby </w:t>
      </w:r>
      <w:r w:rsidRPr="00686531">
        <w:rPr>
          <w:rStyle w:val="StyleBoldUnderline"/>
        </w:rPr>
        <w:t>doing the Castro brothers’ work for them here in the</w:t>
      </w:r>
      <w:r w:rsidRPr="00686531">
        <w:rPr>
          <w:sz w:val="16"/>
        </w:rPr>
        <w:t xml:space="preserve"> </w:t>
      </w:r>
      <w:r w:rsidRPr="00686531">
        <w:rPr>
          <w:rStyle w:val="StyleBoldUnderline"/>
        </w:rPr>
        <w:t>U</w:t>
      </w:r>
      <w:r w:rsidRPr="00686531">
        <w:rPr>
          <w:sz w:val="16"/>
        </w:rPr>
        <w:t xml:space="preserve">nited </w:t>
      </w:r>
      <w:r w:rsidRPr="00686531">
        <w:rPr>
          <w:rStyle w:val="StyleBoldUnderline"/>
        </w:rPr>
        <w:t>S</w:t>
      </w:r>
      <w:r w:rsidRPr="00686531">
        <w:rPr>
          <w:sz w:val="16"/>
        </w:rPr>
        <w:t xml:space="preserve">tates. And, as we know, many of those who call for this actually </w:t>
      </w:r>
      <w:r w:rsidRPr="00686531">
        <w:rPr>
          <w:rStyle w:val="StyleBoldUnderline"/>
        </w:rPr>
        <w:t>believe that the Cuban government is on the side of the people, and favor the Cuban Revolution which they see as a positive role model</w:t>
      </w:r>
      <w:r w:rsidRPr="00686531">
        <w:rPr>
          <w:sz w:val="16"/>
        </w:rPr>
        <w:t xml:space="preserve"> for the region. They have always believed, since the 1960s of their youth, that socialism in Cuba has pointed the way forward to development and liberty based on the kind of socialist society they wish could exist in the United States.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 The argument they present is aimed directly at those on the left in the United States, some of whom think they are helping democracy in Cuba by calling for an end to the embargo. In strong and clear language, the two dissidents say the following: </w:t>
      </w:r>
      <w:r w:rsidRPr="00686531">
        <w:rPr>
          <w:rStyle w:val="StyleBoldUnderline"/>
        </w:rPr>
        <w:t>If</w:t>
      </w:r>
      <w:r w:rsidRPr="00686531">
        <w:rPr>
          <w:sz w:val="16"/>
        </w:rPr>
        <w:t xml:space="preserve"> at this time, </w:t>
      </w:r>
      <w:r w:rsidRPr="00686531">
        <w:rPr>
          <w:rStyle w:val="StyleBoldUnderline"/>
        </w:rPr>
        <w:t>the</w:t>
      </w:r>
      <w:r w:rsidRPr="00686531">
        <w:rPr>
          <w:sz w:val="16"/>
        </w:rPr>
        <w:t xml:space="preserve"> [economic] </w:t>
      </w:r>
      <w:r w:rsidRPr="00686531">
        <w:rPr>
          <w:rStyle w:val="StyleBoldUnderline"/>
        </w:rPr>
        <w:t>need</w:t>
      </w:r>
      <w:r w:rsidRPr="00686531">
        <w:rPr>
          <w:sz w:val="16"/>
        </w:rPr>
        <w:t xml:space="preserve"> </w:t>
      </w:r>
      <w:r w:rsidRPr="00686531">
        <w:rPr>
          <w:rStyle w:val="StyleBoldUnderline"/>
        </w:rPr>
        <w:t>of the Cuban government is satisfied through financial credits and the lifting of the embargo, repression would increase</w:t>
      </w:r>
      <w:r w:rsidRPr="00686531">
        <w:rPr>
          <w:sz w:val="16"/>
        </w:rPr>
        <w:t xml:space="preserve">, it would allow for a continuation of the Castro’s society, </w:t>
      </w:r>
      <w:r w:rsidRPr="00686531">
        <w:rPr>
          <w:rStyle w:val="StyleBoldUnderline"/>
        </w:rPr>
        <w:t>totalitarianism would strengthen its hold</w:t>
      </w:r>
      <w:r w:rsidRPr="00686531">
        <w:rPr>
          <w:sz w:val="16"/>
        </w:rPr>
        <w:t xml:space="preserve"> and philosophically, </w:t>
      </w:r>
      <w:r w:rsidRPr="00686531">
        <w:rPr>
          <w:rStyle w:val="StyleBoldUnderline"/>
        </w:rPr>
        <w:t>it would just be immoral</w:t>
      </w:r>
      <w:r w:rsidRPr="00686531">
        <w:rPr>
          <w:sz w:val="16"/>
        </w:rPr>
        <w:t xml:space="preserve"> … If you did an opinion </w:t>
      </w:r>
      <w:r w:rsidRPr="00686531">
        <w:rPr>
          <w:rStyle w:val="StyleBoldUnderline"/>
        </w:rPr>
        <w:t>poll</w:t>
      </w:r>
      <w:r w:rsidRPr="00686531">
        <w:rPr>
          <w:sz w:val="16"/>
        </w:rPr>
        <w:t xml:space="preserve"> </w:t>
      </w:r>
      <w:r w:rsidRPr="00686531">
        <w:rPr>
          <w:rStyle w:val="StyleBoldUnderline"/>
        </w:rPr>
        <w:t>among Cuban opposition activists, the majority would be in favor of not lifting the embargo</w:t>
      </w:r>
      <w:r w:rsidRPr="00686531">
        <w:rPr>
          <w:sz w:val="16"/>
        </w:rPr>
        <w:t xml:space="preserve">. Next, they nail the claim that travel without restrictions by citizens of our country to Cuba would help spread freedom. The men respond: In a cost-benefit analysis, </w:t>
      </w:r>
      <w:r w:rsidRPr="00686531">
        <w:rPr>
          <w:rStyle w:val="StyleBoldUnderline"/>
        </w:rPr>
        <w:t>travel</w:t>
      </w:r>
      <w:r w:rsidRPr="00686531">
        <w:rPr>
          <w:sz w:val="16"/>
        </w:rPr>
        <w:t xml:space="preserve"> </w:t>
      </w:r>
      <w:r w:rsidRPr="00686531">
        <w:rPr>
          <w:rStyle w:val="StyleBoldUnderline"/>
        </w:rPr>
        <w:t xml:space="preserve">to Cuba </w:t>
      </w:r>
      <w:r w:rsidRPr="00686531">
        <w:rPr>
          <w:sz w:val="16"/>
        </w:rPr>
        <w:t xml:space="preserve">by Americans </w:t>
      </w:r>
      <w:r w:rsidRPr="00686531">
        <w:rPr>
          <w:rStyle w:val="StyleBoldUnderline"/>
        </w:rPr>
        <w:t>would be of greatest benefit to the Castro regime, while the Cuban people would be the least to benefit</w:t>
      </w:r>
      <w:r w:rsidRPr="00686531">
        <w:rPr>
          <w:sz w:val="16"/>
        </w:rPr>
        <w:t xml:space="preserve">. With all of the controls and the </w:t>
      </w:r>
      <w:r w:rsidRPr="00686531">
        <w:rPr>
          <w:rStyle w:val="StyleBoldUnderline"/>
        </w:rPr>
        <w:t>totalitarian</w:t>
      </w:r>
      <w:r w:rsidRPr="00686531">
        <w:rPr>
          <w:sz w:val="16"/>
        </w:rPr>
        <w:t xml:space="preserve"> system of the </w:t>
      </w:r>
      <w:r w:rsidRPr="00686531">
        <w:rPr>
          <w:rStyle w:val="StyleBoldUnderline"/>
        </w:rPr>
        <w:t>government</w:t>
      </w:r>
      <w:r w:rsidRPr="00686531">
        <w:rPr>
          <w:sz w:val="16"/>
        </w:rPr>
        <w:t xml:space="preserve">, it </w:t>
      </w:r>
      <w:r w:rsidRPr="00686531">
        <w:rPr>
          <w:rStyle w:val="StyleBoldUnderline"/>
        </w:rPr>
        <w:t>would be</w:t>
      </w:r>
      <w:r w:rsidRPr="00686531">
        <w:rPr>
          <w:sz w:val="16"/>
        </w:rPr>
        <w:t xml:space="preserve"> perfectly </w:t>
      </w:r>
      <w:r w:rsidRPr="00686531">
        <w:rPr>
          <w:rStyle w:val="StyleBoldUnderline"/>
        </w:rPr>
        <w:t>able to control such travel.</w:t>
      </w:r>
      <w:r>
        <w:rPr>
          <w:rStyle w:val="StyleBoldUnderline"/>
        </w:rPr>
        <w:t xml:space="preserve"> </w:t>
      </w:r>
      <w:r w:rsidRPr="00686531">
        <w:rPr>
          <w:sz w:val="16"/>
        </w:rPr>
        <w:t xml:space="preserve">We know this, as I reported a few months ago, about how a group of Americans taking the usual state-controlled Potemkin village tour came back raving about how wonderful and free Cuba is, and how Cuban socialism works. Finally, the two former prisoners made this point about lifting the embargo: To lift the embargo at this time would be very prejudicial to us. The government prioritizes all of the institutions that guarantee its hold on power.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 Indeed, just this past week, more evidence came out substantiating how the secret police killed Cuba’s leading political opponent Oswaldo Paya, and sought to blame it on a car crash for which he and those with him were responsible. Last week, the Washington Post in a tough editorial made the point: Mr. Payá, who pioneered the Varela Project, a petition drive in 2002 seeking the guarantee of political freedom in Cuba, was killed in a car wreck July 22, along with a youth activist, Harold Cepero. The driver of the vehicle, Ángel Carromero, a Spaniard, was convicted and imprisoned on charges of vehicular homicide; in December, he was released to Spain. He told us in an interview published on the opposite page last week that the car carrying Mr. Payá was rammed from behind by a vehicle with government license plates. His recollections suggest that Mr. Payá died not from reckless driving but from a purposeful attempt to silence him — forever. This is the kind of treatment effective opponents of the regime get from Cuba’s secret police, measures taken upon orders of Raul Castro, whom useful idiots like Danny Glover and Sean Penn regularly visit. They fawn at his feet and those of his ailing brother, Fidel Castro. This week, Sanchez and her colleague come to testify before Congress. They will speak as well at a public forum today, Tuesday, at the Cato Institute. You can watch on a live stream at 12:30 p.m. on the organization’s website. </w:t>
      </w:r>
      <w:r w:rsidRPr="00686531">
        <w:rPr>
          <w:rStyle w:val="StyleBoldUnderline"/>
        </w:rPr>
        <w:t>The</w:t>
      </w:r>
      <w:r w:rsidRPr="00686531">
        <w:rPr>
          <w:sz w:val="16"/>
        </w:rPr>
        <w:t xml:space="preserve"> </w:t>
      </w:r>
      <w:r w:rsidRPr="00686531">
        <w:rPr>
          <w:rStyle w:val="StyleBoldUnderline"/>
        </w:rPr>
        <w:t>Cuban people have suffered long enough at the hands of a regime</w:t>
      </w:r>
      <w:r w:rsidRPr="00686531">
        <w:rPr>
          <w:sz w:val="16"/>
        </w:rPr>
        <w:t xml:space="preserve"> </w:t>
      </w:r>
      <w:r w:rsidRPr="00686531">
        <w:rPr>
          <w:rStyle w:val="StyleBoldUnderline"/>
        </w:rPr>
        <w:t>that</w:t>
      </w:r>
      <w:r w:rsidRPr="00686531">
        <w:rPr>
          <w:sz w:val="16"/>
        </w:rPr>
        <w:t xml:space="preserve"> came into power promising freedom and democracy, and instead </w:t>
      </w:r>
      <w:r w:rsidRPr="00686531">
        <w:rPr>
          <w:rStyle w:val="StyleBoldUnderline"/>
        </w:rPr>
        <w:t>inflicted</w:t>
      </w:r>
      <w:r w:rsidRPr="00686531">
        <w:rPr>
          <w:sz w:val="16"/>
        </w:rPr>
        <w:t xml:space="preserve"> </w:t>
      </w:r>
      <w:r w:rsidRPr="00686531">
        <w:rPr>
          <w:rStyle w:val="StyleBoldUnderline"/>
        </w:rPr>
        <w:t>on the Cuban people</w:t>
      </w:r>
      <w:r w:rsidRPr="00686531">
        <w:rPr>
          <w:sz w:val="16"/>
        </w:rPr>
        <w:t xml:space="preserve"> </w:t>
      </w:r>
      <w:r w:rsidRPr="00686531">
        <w:rPr>
          <w:rStyle w:val="StyleBoldUnderline"/>
        </w:rPr>
        <w:t>a totalitarian government</w:t>
      </w:r>
      <w:r w:rsidRPr="00686531">
        <w:rPr>
          <w:sz w:val="16"/>
        </w:rPr>
        <w:t xml:space="preserve"> modeled on that of the old Soviet Union. </w:t>
      </w:r>
      <w:r w:rsidRPr="00686531">
        <w:rPr>
          <w:rStyle w:val="StyleBoldUnderline"/>
        </w:rPr>
        <w:t xml:space="preserve">Cuba is finally on the verge of change, </w:t>
      </w:r>
      <w:r w:rsidRPr="00686531">
        <w:rPr>
          <w:sz w:val="16"/>
        </w:rPr>
        <w:t>and it is time the people of our country give whatever support we can to those within Cuba bravely working for the creation of a real democracy in Cuba, and an end to the decades of rule by the Castro brothers.</w:t>
      </w:r>
    </w:p>
    <w:p w:rsidR="00596EB4" w:rsidRPr="00FF004E" w:rsidRDefault="00596EB4" w:rsidP="00596EB4">
      <w:pPr>
        <w:rPr>
          <w:rStyle w:val="StyleBoldUnderline"/>
          <w:rFonts w:eastAsia="SimSun"/>
          <w:u w:val="none"/>
          <w:lang w:eastAsia="zh-CN"/>
        </w:rPr>
      </w:pPr>
    </w:p>
    <w:p w:rsidR="00596EB4" w:rsidRPr="00011D8F" w:rsidRDefault="00596EB4" w:rsidP="00596EB4">
      <w:pPr>
        <w:pStyle w:val="Heading4"/>
        <w:rPr>
          <w:rStyle w:val="StyleBoldUnderline"/>
          <w:u w:val="none"/>
          <w:lang w:eastAsia="zh-CN"/>
        </w:rPr>
      </w:pPr>
      <w:r w:rsidRPr="00011D8F">
        <w:rPr>
          <w:rStyle w:val="StyleBoldUnderline"/>
          <w:rFonts w:hint="eastAsia"/>
          <w:u w:val="none"/>
          <w:lang w:eastAsia="zh-CN"/>
        </w:rPr>
        <w:t>No human rights abuses or oppression</w:t>
      </w:r>
      <w:r w:rsidRPr="00011D8F">
        <w:rPr>
          <w:rStyle w:val="StyleBoldUnderline"/>
          <w:u w:val="none"/>
          <w:lang w:eastAsia="zh-CN"/>
        </w:rPr>
        <w:t>—it’s a</w:t>
      </w:r>
      <w:r w:rsidRPr="00011D8F">
        <w:rPr>
          <w:rStyle w:val="StyleBoldUnderline"/>
          <w:rFonts w:hint="eastAsia"/>
          <w:u w:val="none"/>
          <w:lang w:eastAsia="zh-CN"/>
        </w:rPr>
        <w:t>ll a story created by Americans</w:t>
      </w:r>
    </w:p>
    <w:p w:rsidR="00596EB4" w:rsidRDefault="00596EB4" w:rsidP="00596EB4">
      <w:pPr>
        <w:rPr>
          <w:rStyle w:val="StyleBoldUnderline"/>
          <w:rFonts w:eastAsia="SimSun"/>
          <w:u w:val="none"/>
          <w:lang w:eastAsia="zh-CN"/>
        </w:rPr>
      </w:pPr>
      <w:r>
        <w:rPr>
          <w:rStyle w:val="StyleBoldUnderline"/>
          <w:rFonts w:eastAsia="SimSun" w:hint="eastAsia"/>
          <w:b/>
          <w:u w:val="none"/>
          <w:lang w:eastAsia="zh-CN"/>
        </w:rPr>
        <w:t xml:space="preserve">Roberts, 2k </w:t>
      </w:r>
      <w:r w:rsidRPr="001619AF">
        <w:rPr>
          <w:rStyle w:val="StyleBoldUnderline"/>
          <w:rFonts w:eastAsia="SimSun" w:hint="eastAsia"/>
          <w:u w:val="none"/>
          <w:lang w:eastAsia="zh-CN"/>
        </w:rPr>
        <w:t xml:space="preserve">former </w:t>
      </w:r>
      <w:r w:rsidRPr="001619AF">
        <w:rPr>
          <w:rStyle w:val="StyleBoldUnderline"/>
          <w:rFonts w:eastAsia="SimSun"/>
          <w:u w:val="none"/>
          <w:lang w:eastAsia="zh-CN"/>
        </w:rPr>
        <w:t>English professor</w:t>
      </w:r>
      <w:r w:rsidRPr="001619AF">
        <w:rPr>
          <w:rStyle w:val="StyleBoldUnderline"/>
          <w:rFonts w:eastAsia="SimSun" w:hint="eastAsia"/>
          <w:u w:val="none"/>
          <w:lang w:eastAsia="zh-CN"/>
        </w:rPr>
        <w:t xml:space="preserve"> and political activist</w:t>
      </w:r>
      <w:r>
        <w:rPr>
          <w:rStyle w:val="StyleBoldUnderline"/>
          <w:rFonts w:eastAsia="SimSun" w:hint="eastAsia"/>
          <w:b/>
          <w:u w:val="none"/>
          <w:lang w:eastAsia="zh-CN"/>
        </w:rPr>
        <w:t xml:space="preserve"> </w:t>
      </w:r>
      <w:r>
        <w:rPr>
          <w:rStyle w:val="StyleBoldUnderline"/>
          <w:rFonts w:eastAsia="SimSun" w:hint="eastAsia"/>
          <w:u w:val="none"/>
          <w:lang w:eastAsia="zh-CN"/>
        </w:rPr>
        <w:t>(</w:t>
      </w:r>
      <w:r w:rsidRPr="00656003">
        <w:rPr>
          <w:rStyle w:val="StyleBoldUnderline"/>
          <w:rFonts w:eastAsia="SimSun"/>
          <w:u w:val="none"/>
          <w:lang w:eastAsia="zh-CN"/>
        </w:rPr>
        <w:t>Glen Roberts</w:t>
      </w:r>
      <w:r>
        <w:rPr>
          <w:rStyle w:val="StyleBoldUnderline"/>
          <w:rFonts w:eastAsia="SimSun" w:hint="eastAsia"/>
          <w:u w:val="none"/>
          <w:lang w:eastAsia="zh-CN"/>
        </w:rPr>
        <w:t xml:space="preserve">, </w:t>
      </w:r>
      <w:r w:rsidRPr="00FF004E">
        <w:rPr>
          <w:rStyle w:val="StyleBoldUnderline"/>
          <w:rFonts w:eastAsia="SimSun" w:hint="eastAsia"/>
          <w:u w:val="none"/>
          <w:lang w:eastAsia="zh-CN"/>
        </w:rPr>
        <w:t xml:space="preserve">2000, </w:t>
      </w:r>
      <w:r w:rsidRPr="00FF004E">
        <w:rPr>
          <w:rStyle w:val="StyleBoldUnderline"/>
          <w:rFonts w:eastAsia="SimSun"/>
          <w:u w:val="none"/>
          <w:lang w:eastAsia="zh-CN"/>
        </w:rPr>
        <w:t>“Misconceptions about Cuba”</w:t>
      </w:r>
      <w:r w:rsidRPr="00FF004E">
        <w:rPr>
          <w:rStyle w:val="StyleBoldUnderline"/>
          <w:rFonts w:eastAsia="SimSun" w:hint="eastAsia"/>
          <w:u w:val="none"/>
          <w:lang w:eastAsia="zh-CN"/>
        </w:rPr>
        <w:t xml:space="preserve">, </w:t>
      </w:r>
      <w:hyperlink r:id="rId42" w:history="1">
        <w:r w:rsidRPr="00EB194F">
          <w:rPr>
            <w:rStyle w:val="Hyperlink"/>
            <w:rFonts w:eastAsia="SimSun"/>
            <w:lang w:eastAsia="zh-CN"/>
          </w:rPr>
          <w:t>http://www.iammyownreporter.com/misconceptions.htm</w:t>
        </w:r>
        <w:r w:rsidRPr="00EB194F">
          <w:rPr>
            <w:rStyle w:val="Hyperlink"/>
            <w:rFonts w:eastAsia="SimSun" w:hint="eastAsia"/>
            <w:lang w:eastAsia="zh-CN"/>
          </w:rPr>
          <w:t>)//EM</w:t>
        </w:r>
      </w:hyperlink>
    </w:p>
    <w:p w:rsidR="00596EB4" w:rsidRPr="00FF004E" w:rsidRDefault="00596EB4" w:rsidP="00596EB4">
      <w:pPr>
        <w:rPr>
          <w:rStyle w:val="StyleBoldUnderline"/>
          <w:rFonts w:eastAsia="SimSun"/>
          <w:u w:val="none"/>
          <w:lang w:eastAsia="zh-CN"/>
        </w:rPr>
      </w:pPr>
    </w:p>
    <w:p w:rsidR="00596EB4" w:rsidRPr="00FF004E" w:rsidRDefault="00596EB4" w:rsidP="00596EB4">
      <w:pPr>
        <w:rPr>
          <w:rStyle w:val="StyleBoldUnderline"/>
          <w:rFonts w:eastAsia="SimSun"/>
          <w:sz w:val="16"/>
          <w:u w:val="none"/>
          <w:lang w:eastAsia="zh-CN"/>
        </w:rPr>
      </w:pPr>
      <w:r w:rsidRPr="00FF004E">
        <w:rPr>
          <w:rStyle w:val="StyleBoldUnderline"/>
          <w:rFonts w:eastAsia="SimSun"/>
          <w:sz w:val="16"/>
          <w:u w:val="none"/>
          <w:lang w:eastAsia="zh-CN"/>
        </w:rPr>
        <w:t xml:space="preserve">2. </w:t>
      </w:r>
      <w:r w:rsidRPr="00656003">
        <w:rPr>
          <w:rStyle w:val="StyleBoldUnderline"/>
        </w:rPr>
        <w:t>Cubans eat only one meal a day. Wrong! This is a</w:t>
      </w:r>
      <w:r w:rsidRPr="00FF004E">
        <w:rPr>
          <w:rStyle w:val="StyleBoldUnderline"/>
          <w:rFonts w:eastAsia="SimSun"/>
          <w:sz w:val="16"/>
          <w:u w:val="none"/>
          <w:lang w:eastAsia="zh-CN"/>
        </w:rPr>
        <w:t xml:space="preserve">n example of </w:t>
      </w:r>
      <w:r w:rsidRPr="00656003">
        <w:rPr>
          <w:rStyle w:val="StyleBoldUnderline"/>
        </w:rPr>
        <w:t>typical Miami warp.</w:t>
      </w:r>
      <w:r w:rsidRPr="00FF004E">
        <w:rPr>
          <w:rStyle w:val="StyleBoldUnderline"/>
          <w:rFonts w:eastAsia="SimSun"/>
          <w:sz w:val="16"/>
          <w:u w:val="none"/>
          <w:lang w:eastAsia="zh-CN"/>
        </w:rPr>
        <w:t xml:space="preserve"> Because </w:t>
      </w:r>
      <w:r w:rsidRPr="00656003">
        <w:rPr>
          <w:rStyle w:val="StyleBoldUnderline"/>
        </w:rPr>
        <w:t>Cuba</w:t>
      </w:r>
      <w:r w:rsidRPr="00FF004E">
        <w:rPr>
          <w:rStyle w:val="StyleBoldUnderline"/>
          <w:rFonts w:eastAsia="SimSun"/>
          <w:sz w:val="16"/>
          <w:u w:val="none"/>
          <w:lang w:eastAsia="zh-CN"/>
        </w:rPr>
        <w:t xml:space="preserve"> </w:t>
      </w:r>
      <w:r w:rsidRPr="00656003">
        <w:rPr>
          <w:rStyle w:val="StyleBoldUnderline"/>
        </w:rPr>
        <w:t>guarantees</w:t>
      </w:r>
      <w:r w:rsidRPr="00FF004E">
        <w:rPr>
          <w:rStyle w:val="StyleBoldUnderline"/>
          <w:rFonts w:eastAsia="SimSun"/>
          <w:sz w:val="16"/>
          <w:u w:val="none"/>
          <w:lang w:eastAsia="zh-CN"/>
        </w:rPr>
        <w:t xml:space="preserve"> </w:t>
      </w:r>
      <w:r w:rsidRPr="00656003">
        <w:rPr>
          <w:rStyle w:val="StyleBoldUnderline"/>
        </w:rPr>
        <w:t xml:space="preserve">every child </w:t>
      </w:r>
      <w:r w:rsidRPr="00FF004E">
        <w:rPr>
          <w:rStyle w:val="StyleBoldUnderline"/>
          <w:rFonts w:eastAsia="SimSun"/>
          <w:sz w:val="16"/>
          <w:u w:val="none"/>
          <w:lang w:eastAsia="zh-CN"/>
        </w:rPr>
        <w:t xml:space="preserve">up to 7 </w:t>
      </w:r>
      <w:r w:rsidRPr="00656003">
        <w:rPr>
          <w:rStyle w:val="StyleBoldUnderline"/>
        </w:rPr>
        <w:t>a healthy ration of milk, no matter how tough times are</w:t>
      </w:r>
      <w:r w:rsidRPr="00FF004E">
        <w:rPr>
          <w:rStyle w:val="StyleBoldUnderline"/>
          <w:rFonts w:eastAsia="SimSun"/>
          <w:sz w:val="16"/>
          <w:u w:val="none"/>
          <w:lang w:eastAsia="zh-CN"/>
        </w:rPr>
        <w:t xml:space="preserve">, the "exiles" claim 8-year-old kids aren't "allowed" to drink milk. In fact, </w:t>
      </w:r>
      <w:r w:rsidRPr="00656003">
        <w:rPr>
          <w:rStyle w:val="StyleBoldUnderline"/>
        </w:rPr>
        <w:t>free meals are served in schools and on the job</w:t>
      </w:r>
      <w:r w:rsidRPr="00FF004E">
        <w:rPr>
          <w:rStyle w:val="StyleBoldUnderline"/>
          <w:rFonts w:eastAsia="SimSun"/>
          <w:sz w:val="16"/>
          <w:u w:val="none"/>
          <w:lang w:eastAsia="zh-CN"/>
        </w:rPr>
        <w:t xml:space="preserve">, </w:t>
      </w:r>
      <w:r w:rsidRPr="00656003">
        <w:rPr>
          <w:rStyle w:val="StyleBoldUnderline"/>
        </w:rPr>
        <w:t>and</w:t>
      </w:r>
      <w:r w:rsidRPr="00FF004E">
        <w:rPr>
          <w:rStyle w:val="StyleBoldUnderline"/>
          <w:rFonts w:eastAsia="SimSun"/>
          <w:sz w:val="16"/>
          <w:u w:val="none"/>
          <w:lang w:eastAsia="zh-CN"/>
        </w:rPr>
        <w:t xml:space="preserve"> Cubans </w:t>
      </w:r>
      <w:r w:rsidRPr="00656003">
        <w:rPr>
          <w:rStyle w:val="StyleBoldUnderline"/>
        </w:rPr>
        <w:t>get at least enough subsidized food on the ration for one meal a day at home</w:t>
      </w:r>
      <w:r w:rsidRPr="00FF004E">
        <w:rPr>
          <w:rStyle w:val="StyleBoldUnderline"/>
          <w:rFonts w:eastAsia="SimSun"/>
          <w:sz w:val="16"/>
          <w:u w:val="none"/>
          <w:lang w:eastAsia="zh-CN"/>
        </w:rPr>
        <w:t xml:space="preserve">. This can easily be doubled for 20 pesos a month or tripled for 40. This system ensures people can eat enough (I personally get fat on one meal a day; how about you?) and lets them decide what 1/3 to 2/3 of their food will be (it's virtually a saying in Cuba that Cubans eat 3 times a day). They also eat lots of ice cream and cheese, there's plenty of powdered and canned milk, and as the number of dairy cows grows and new breeds are added, there is more milk every year. 3. </w:t>
      </w:r>
      <w:r w:rsidRPr="00656003">
        <w:rPr>
          <w:rStyle w:val="StyleBoldUnderline"/>
        </w:rPr>
        <w:t>Cubans live in miserable slums. Wrong!</w:t>
      </w:r>
      <w:r w:rsidRPr="00FF004E">
        <w:rPr>
          <w:rStyle w:val="StyleBoldUnderline"/>
          <w:rFonts w:eastAsia="SimSun"/>
          <w:sz w:val="16"/>
          <w:u w:val="none"/>
          <w:lang w:eastAsia="zh-CN"/>
        </w:rPr>
        <w:t xml:space="preserve"> In fact, </w:t>
      </w:r>
      <w:r w:rsidRPr="00656003">
        <w:rPr>
          <w:rStyle w:val="StyleBoldUnderline"/>
        </w:rPr>
        <w:t>the only slum</w:t>
      </w:r>
      <w:r w:rsidRPr="00FF004E">
        <w:rPr>
          <w:rStyle w:val="StyleBoldUnderline"/>
          <w:rFonts w:eastAsia="SimSun"/>
          <w:sz w:val="16"/>
          <w:u w:val="none"/>
          <w:lang w:eastAsia="zh-CN"/>
        </w:rPr>
        <w:t xml:space="preserve"> in Cuba </w:t>
      </w:r>
      <w:r w:rsidRPr="00656003">
        <w:rPr>
          <w:rStyle w:val="StyleBoldUnderline"/>
        </w:rPr>
        <w:t>is</w:t>
      </w:r>
      <w:r w:rsidRPr="00FF004E">
        <w:rPr>
          <w:rStyle w:val="StyleBoldUnderline"/>
          <w:rFonts w:eastAsia="SimSun"/>
          <w:sz w:val="16"/>
          <w:u w:val="none"/>
          <w:lang w:eastAsia="zh-CN"/>
        </w:rPr>
        <w:t xml:space="preserve"> </w:t>
      </w:r>
      <w:r w:rsidRPr="00656003">
        <w:rPr>
          <w:rStyle w:val="StyleBoldUnderline"/>
        </w:rPr>
        <w:t>Old Havana</w:t>
      </w:r>
      <w:r w:rsidRPr="00FF004E">
        <w:rPr>
          <w:rStyle w:val="StyleBoldUnderline"/>
          <w:rFonts w:eastAsia="SimSun"/>
          <w:sz w:val="16"/>
          <w:u w:val="none"/>
          <w:lang w:eastAsia="zh-CN"/>
        </w:rPr>
        <w:t xml:space="preserve">, foolishly (in my opinion) </w:t>
      </w:r>
      <w:r w:rsidRPr="00656003">
        <w:rPr>
          <w:rStyle w:val="StyleBoldUnderline"/>
        </w:rPr>
        <w:t>kept for the tourists</w:t>
      </w:r>
      <w:r w:rsidRPr="00FF004E">
        <w:rPr>
          <w:rStyle w:val="StyleBoldUnderline"/>
          <w:rFonts w:eastAsia="SimSun"/>
          <w:sz w:val="16"/>
          <w:u w:val="none"/>
          <w:lang w:eastAsia="zh-CN"/>
        </w:rPr>
        <w:t xml:space="preserve">. </w:t>
      </w:r>
      <w:r w:rsidRPr="00656003">
        <w:rPr>
          <w:rStyle w:val="StyleBoldUnderline"/>
        </w:rPr>
        <w:t>Most</w:t>
      </w:r>
      <w:r w:rsidRPr="00FF004E">
        <w:rPr>
          <w:rStyle w:val="StyleBoldUnderline"/>
          <w:rFonts w:eastAsia="SimSun"/>
          <w:sz w:val="16"/>
          <w:u w:val="none"/>
          <w:lang w:eastAsia="zh-CN"/>
        </w:rPr>
        <w:t xml:space="preserve"> </w:t>
      </w:r>
      <w:r w:rsidRPr="00656003">
        <w:rPr>
          <w:rStyle w:val="StyleBoldUnderline"/>
        </w:rPr>
        <w:t>Cubans who once lived in shanties now live in institutional apartment buildings,</w:t>
      </w:r>
      <w:r w:rsidRPr="00FF004E">
        <w:rPr>
          <w:rStyle w:val="StyleBoldUnderline"/>
          <w:rFonts w:eastAsia="SimSun"/>
          <w:sz w:val="16"/>
          <w:u w:val="none"/>
          <w:lang w:eastAsia="zh-CN"/>
        </w:rPr>
        <w:t xml:space="preserve"> just like most Spaniards. A substantial number live in old houses considered substandard by the government and scheduled to be replaced. But </w:t>
      </w:r>
      <w:r w:rsidRPr="00656003">
        <w:rPr>
          <w:rStyle w:val="StyleBoldUnderline"/>
        </w:rPr>
        <w:t>very few</w:t>
      </w:r>
      <w:r w:rsidRPr="00FF004E">
        <w:rPr>
          <w:rStyle w:val="StyleBoldUnderline"/>
          <w:rFonts w:eastAsia="SimSun"/>
          <w:sz w:val="16"/>
          <w:u w:val="none"/>
          <w:lang w:eastAsia="zh-CN"/>
        </w:rPr>
        <w:t xml:space="preserve"> of those </w:t>
      </w:r>
      <w:r w:rsidRPr="00656003">
        <w:rPr>
          <w:rStyle w:val="StyleBoldUnderline"/>
        </w:rPr>
        <w:t>have</w:t>
      </w:r>
      <w:r w:rsidRPr="00FF004E">
        <w:rPr>
          <w:rStyle w:val="StyleBoldUnderline"/>
          <w:rFonts w:eastAsia="SimSun"/>
          <w:sz w:val="16"/>
          <w:u w:val="none"/>
          <w:lang w:eastAsia="zh-CN"/>
        </w:rPr>
        <w:t xml:space="preserve"> </w:t>
      </w:r>
      <w:r w:rsidRPr="00656003">
        <w:rPr>
          <w:rStyle w:val="StyleBoldUnderline"/>
        </w:rPr>
        <w:t>dirt floors</w:t>
      </w:r>
      <w:r w:rsidRPr="00FF004E">
        <w:rPr>
          <w:rStyle w:val="StyleBoldUnderline"/>
          <w:rFonts w:eastAsia="SimSun"/>
          <w:sz w:val="16"/>
          <w:u w:val="none"/>
          <w:lang w:eastAsia="zh-CN"/>
        </w:rPr>
        <w:t xml:space="preserve">. Far more live in 50's era homes that are perfectly alright. More and more are living in new apartments and casitas that put the Russian concept Cuba accepted for too long to shame. The only dirt floored shanty towns (actually some small clusters) I have seen in Cuba are the unnecessary, non-systemic result of a minority of refuseniks who abandon good houses in their home towns to come to Havana or Santiago to hustle dollars. One of their scams is to show off their artificial poverty to foolish tourists for donations. Most small cities in Cuba are nice to beautiful places where there's nothing that looks like a slum. 4. </w:t>
      </w:r>
      <w:r w:rsidRPr="00656003">
        <w:rPr>
          <w:rStyle w:val="StyleBoldUnderline"/>
        </w:rPr>
        <w:t>The embargo causes intense suffering and</w:t>
      </w:r>
      <w:r w:rsidRPr="00FF004E">
        <w:rPr>
          <w:rStyle w:val="StyleBoldUnderline"/>
          <w:rFonts w:eastAsia="SimSun"/>
          <w:sz w:val="16"/>
          <w:u w:val="none"/>
          <w:lang w:eastAsia="zh-CN"/>
        </w:rPr>
        <w:t xml:space="preserve"> many </w:t>
      </w:r>
      <w:r w:rsidRPr="00656003">
        <w:rPr>
          <w:rStyle w:val="StyleBoldUnderline"/>
        </w:rPr>
        <w:t>deaths</w:t>
      </w:r>
      <w:r w:rsidRPr="00FF004E">
        <w:rPr>
          <w:rStyle w:val="StyleBoldUnderline"/>
          <w:rFonts w:eastAsia="SimSun"/>
          <w:sz w:val="16"/>
          <w:u w:val="none"/>
          <w:lang w:eastAsia="zh-CN"/>
        </w:rPr>
        <w:t xml:space="preserve">. </w:t>
      </w:r>
      <w:r w:rsidRPr="00656003">
        <w:rPr>
          <w:rStyle w:val="StyleBoldUnderline"/>
        </w:rPr>
        <w:t>Wrong!</w:t>
      </w:r>
      <w:r w:rsidRPr="00FF004E">
        <w:rPr>
          <w:rStyle w:val="StyleBoldUnderline"/>
          <w:rFonts w:eastAsia="SimSun"/>
          <w:sz w:val="16"/>
          <w:u w:val="none"/>
          <w:lang w:eastAsia="zh-CN"/>
        </w:rPr>
        <w:t xml:space="preserve"> In fact, almost </w:t>
      </w:r>
      <w:r w:rsidRPr="00656003">
        <w:rPr>
          <w:rStyle w:val="StyleBoldUnderline"/>
        </w:rPr>
        <w:t>no other country observes the embargo</w:t>
      </w:r>
      <w:r w:rsidRPr="00FF004E">
        <w:rPr>
          <w:rStyle w:val="StyleBoldUnderline"/>
          <w:rFonts w:eastAsia="SimSun"/>
          <w:sz w:val="16"/>
          <w:u w:val="none"/>
          <w:lang w:eastAsia="zh-CN"/>
        </w:rPr>
        <w:t xml:space="preserve">. </w:t>
      </w:r>
      <w:r w:rsidRPr="00656003">
        <w:rPr>
          <w:sz w:val="16"/>
        </w:rPr>
        <w:t>Certainly</w:t>
      </w:r>
      <w:r w:rsidRPr="00FF004E">
        <w:rPr>
          <w:rStyle w:val="StyleBoldUnderline"/>
          <w:rFonts w:eastAsia="SimSun"/>
          <w:sz w:val="16"/>
          <w:u w:val="none"/>
          <w:lang w:eastAsia="zh-CN"/>
        </w:rPr>
        <w:t xml:space="preserve">, </w:t>
      </w:r>
      <w:r w:rsidRPr="00656003">
        <w:rPr>
          <w:rStyle w:val="StyleBoldUnderline"/>
        </w:rPr>
        <w:t>it causes problems</w:t>
      </w:r>
      <w:r w:rsidRPr="00FF004E">
        <w:rPr>
          <w:rStyle w:val="StyleBoldUnderline"/>
          <w:rFonts w:eastAsia="SimSun"/>
          <w:sz w:val="16"/>
          <w:u w:val="none"/>
          <w:lang w:eastAsia="zh-CN"/>
        </w:rPr>
        <w:t xml:space="preserve">, because America should be a closer and cheaper source of many things Cuba, which is an island of limited resources, regularly buys. </w:t>
      </w:r>
      <w:r w:rsidRPr="00656003">
        <w:rPr>
          <w:rStyle w:val="StyleBoldUnderline"/>
        </w:rPr>
        <w:t>But Mexico is just as close. Venezuela, a major oil producer, is now very friendly</w:t>
      </w:r>
      <w:r w:rsidRPr="00FF004E">
        <w:rPr>
          <w:rStyle w:val="StyleBoldUnderline"/>
          <w:rFonts w:eastAsia="SimSun"/>
          <w:sz w:val="16"/>
          <w:u w:val="none"/>
          <w:lang w:eastAsia="zh-CN"/>
        </w:rPr>
        <w:t xml:space="preserve">. </w:t>
      </w:r>
      <w:r w:rsidRPr="00656003">
        <w:rPr>
          <w:rStyle w:val="StyleBoldUnderline"/>
        </w:rPr>
        <w:t>Cuba makes most of its own medicines;</w:t>
      </w:r>
      <w:r w:rsidRPr="00FF004E">
        <w:rPr>
          <w:rStyle w:val="StyleBoldUnderline"/>
          <w:rFonts w:eastAsia="SimSun"/>
          <w:sz w:val="16"/>
          <w:u w:val="none"/>
          <w:lang w:eastAsia="zh-CN"/>
        </w:rPr>
        <w:t xml:space="preserve"> I ask in every pharmacy I pass and they always tell me they fill virtually all prescriptions; and </w:t>
      </w:r>
      <w:r w:rsidRPr="00656003">
        <w:rPr>
          <w:rStyle w:val="StyleBoldUnderline"/>
        </w:rPr>
        <w:t>when</w:t>
      </w:r>
      <w:r w:rsidRPr="00FF004E">
        <w:rPr>
          <w:rStyle w:val="StyleBoldUnderline"/>
          <w:rFonts w:eastAsia="SimSun"/>
          <w:sz w:val="16"/>
          <w:u w:val="none"/>
          <w:lang w:eastAsia="zh-CN"/>
        </w:rPr>
        <w:t xml:space="preserve"> </w:t>
      </w:r>
      <w:r w:rsidRPr="00656003">
        <w:rPr>
          <w:rStyle w:val="StyleBoldUnderline"/>
        </w:rPr>
        <w:t>I went to the Ministry of Health and asked for a list of actually critical medical needs, I got a very short list</w:t>
      </w:r>
      <w:r w:rsidRPr="00FF004E">
        <w:rPr>
          <w:rStyle w:val="StyleBoldUnderline"/>
          <w:rFonts w:eastAsia="SimSun"/>
          <w:sz w:val="16"/>
          <w:u w:val="none"/>
          <w:lang w:eastAsia="zh-CN"/>
        </w:rPr>
        <w:t xml:space="preserve">. Most importantly, the absence of any general suffering in Cuba is dramatically visible to the naked eye. 5. </w:t>
      </w:r>
      <w:r w:rsidRPr="00656003">
        <w:rPr>
          <w:rStyle w:val="StyleBoldUnderline"/>
        </w:rPr>
        <w:t>Cuba is guilty of gross human rights abuses. Wrong!</w:t>
      </w:r>
      <w:r w:rsidRPr="00FF004E">
        <w:rPr>
          <w:rStyle w:val="StyleBoldUnderline"/>
          <w:rFonts w:eastAsia="SimSun"/>
          <w:sz w:val="16"/>
          <w:u w:val="none"/>
          <w:lang w:eastAsia="zh-CN"/>
        </w:rPr>
        <w:t xml:space="preserve"> Punch up human rights and Cuba on your Computer and read stories in the New York Times about how </w:t>
      </w:r>
      <w:r w:rsidRPr="00656003">
        <w:rPr>
          <w:rStyle w:val="StyleBoldUnderline"/>
        </w:rPr>
        <w:t>the U.N. Human Rights Commission, Amnesty International, and the Red Cross all rated Cuba's justice system as normal</w:t>
      </w:r>
      <w:r w:rsidRPr="00FF004E">
        <w:rPr>
          <w:rStyle w:val="StyleBoldUnderline"/>
          <w:rFonts w:eastAsia="SimSun"/>
          <w:sz w:val="16"/>
          <w:u w:val="none"/>
          <w:lang w:eastAsia="zh-CN"/>
        </w:rPr>
        <w:t>, i.e. no better or worse than ours. That was before the Bush administration. In the last 4 years, Cuba has been way above the U.S. in the area of human rights. While Cuba was being criticized for executing 3 terrorists and for jailing 75 people proven to be working for and in the pay of a foreign power self proclaimed to be Cuba's enemy for the purpose of sabotaging the Cuban system, the Bush administration was being criticized and protested by millions of people all over the world for killing, maiming, and crippling thousands of people for no acceptable reason, and for jailing nobody even knows how many people for no known reason. Did I make that up?</w:t>
      </w:r>
    </w:p>
    <w:p w:rsidR="00596EB4" w:rsidRPr="00FF004E" w:rsidRDefault="00596EB4" w:rsidP="00596EB4">
      <w:pPr>
        <w:rPr>
          <w:rStyle w:val="StyleBoldUnderline"/>
          <w:rFonts w:eastAsia="SimSun"/>
          <w:u w:val="none"/>
          <w:lang w:eastAsia="zh-CN"/>
        </w:rPr>
      </w:pPr>
    </w:p>
    <w:p w:rsidR="00596EB4" w:rsidRPr="00FF004E" w:rsidRDefault="00596EB4" w:rsidP="00596EB4">
      <w:pPr>
        <w:rPr>
          <w:rStyle w:val="StyleBoldUnderline"/>
          <w:rFonts w:eastAsia="SimSun"/>
          <w:u w:val="none"/>
          <w:lang w:eastAsia="zh-CN"/>
        </w:rPr>
      </w:pPr>
      <w:r w:rsidRPr="00FF004E">
        <w:rPr>
          <w:rStyle w:val="StyleBoldUnderline"/>
          <w:rFonts w:eastAsia="SimSun" w:hint="eastAsia"/>
          <w:u w:val="none"/>
          <w:lang w:eastAsia="zh-CN"/>
        </w:rPr>
        <w:t xml:space="preserve"> </w:t>
      </w:r>
    </w:p>
    <w:p w:rsidR="008E7712" w:rsidRDefault="008E7712">
      <w:pPr>
        <w:rPr>
          <w:rFonts w:eastAsia="SimSun" w:cs="Times New Roman"/>
          <w:sz w:val="20"/>
          <w:szCs w:val="20"/>
          <w:lang w:eastAsia="zh-CN"/>
        </w:rPr>
      </w:pPr>
    </w:p>
    <w:p w:rsidR="00E33A82" w:rsidRDefault="00D530D4" w:rsidP="00E14C2B">
      <w:pPr>
        <w:pStyle w:val="Heading1"/>
        <w:rPr>
          <w:rStyle w:val="StyleBoldUnderline"/>
        </w:rPr>
      </w:pPr>
      <w:r>
        <w:rPr>
          <w:rStyle w:val="StyleBoldUnderline"/>
        </w:rPr>
        <w:t>2nc embargo good turn</w:t>
      </w:r>
    </w:p>
    <w:p w:rsidR="00D530D4" w:rsidRDefault="00D530D4" w:rsidP="00D530D4">
      <w:pPr>
        <w:pStyle w:val="Heading4"/>
        <w:rPr>
          <w:lang w:eastAsia="zh-CN"/>
        </w:rPr>
      </w:pPr>
      <w:r>
        <w:rPr>
          <w:rFonts w:hint="eastAsia"/>
          <w:lang w:eastAsia="zh-CN"/>
        </w:rPr>
        <w:t xml:space="preserve">Embargo </w:t>
      </w:r>
      <w:r>
        <w:rPr>
          <w:lang w:eastAsia="zh-CN"/>
        </w:rPr>
        <w:t>crushes</w:t>
      </w:r>
      <w:r>
        <w:rPr>
          <w:rFonts w:hint="eastAsia"/>
          <w:lang w:eastAsia="zh-CN"/>
        </w:rPr>
        <w:t xml:space="preserve"> the regime and prevent human rights abuses</w:t>
      </w:r>
    </w:p>
    <w:p w:rsidR="00D530D4" w:rsidRDefault="00D530D4" w:rsidP="00D530D4">
      <w:r w:rsidRPr="00FF004E">
        <w:rPr>
          <w:rFonts w:eastAsia="SimSun" w:hint="eastAsia"/>
          <w:b/>
          <w:lang w:eastAsia="zh-CN"/>
        </w:rPr>
        <w:t xml:space="preserve">Gutierrez, 8 </w:t>
      </w:r>
      <w:r w:rsidRPr="00FF004E">
        <w:rPr>
          <w:rFonts w:eastAsia="SimSun" w:hint="eastAsia"/>
          <w:lang w:eastAsia="zh-CN"/>
        </w:rPr>
        <w:t xml:space="preserve">former Secretary of Commerce </w:t>
      </w:r>
      <w:r>
        <w:t xml:space="preserve">(CARLOS M. GUTIERRez, 6/9/8, “The Cuba Embargo Should Stand”, </w:t>
      </w:r>
      <w:r w:rsidRPr="00774D93">
        <w:t>http://www.washingtonpost.com/wp-dyn/content/article/2008/06/08/AR2008060801671.html</w:t>
      </w:r>
      <w:r>
        <w:t>)//EM</w:t>
      </w:r>
    </w:p>
    <w:p w:rsidR="00D530D4" w:rsidRPr="00550747" w:rsidRDefault="00D530D4" w:rsidP="00D530D4">
      <w:pPr>
        <w:rPr>
          <w:rStyle w:val="StyleBoldUnderline"/>
        </w:rPr>
      </w:pPr>
      <w:r w:rsidRPr="00550747">
        <w:rPr>
          <w:sz w:val="16"/>
        </w:rPr>
        <w:t xml:space="preserve">I respectfully disagree with Eugene Robinson. </w:t>
      </w:r>
      <w:r w:rsidRPr="00550747">
        <w:rPr>
          <w:rStyle w:val="StyleBoldUnderline"/>
        </w:rPr>
        <w:t>U.S. policy on Cuba,</w:t>
      </w:r>
      <w:r w:rsidRPr="00550747">
        <w:rPr>
          <w:sz w:val="16"/>
        </w:rPr>
        <w:t xml:space="preserve"> supported by presidents from John F. Kennedy to Bill Clinton to George W. Bush, </w:t>
      </w:r>
      <w:r w:rsidRPr="00550747">
        <w:rPr>
          <w:rStyle w:val="StyleBoldUnderline"/>
        </w:rPr>
        <w:t>has worked by denying resources to a regime that systematically brutalizes its people</w:t>
      </w:r>
      <w:r w:rsidRPr="00550747">
        <w:rPr>
          <w:sz w:val="16"/>
        </w:rPr>
        <w:t xml:space="preserve"> and funds anti-American terrorist activities around the world. </w:t>
      </w:r>
      <w:r w:rsidRPr="00550747">
        <w:rPr>
          <w:rStyle w:val="StyleBoldUnderline"/>
        </w:rPr>
        <w:t>The Castro brothers have used resources from</w:t>
      </w:r>
      <w:r w:rsidRPr="00550747">
        <w:rPr>
          <w:sz w:val="16"/>
        </w:rPr>
        <w:t xml:space="preserve"> </w:t>
      </w:r>
      <w:r w:rsidRPr="00550747">
        <w:rPr>
          <w:rStyle w:val="StyleBoldUnderline"/>
        </w:rPr>
        <w:t>foreign investors and tourists only to maintain their privilege and power.</w:t>
      </w:r>
      <w:r>
        <w:rPr>
          <w:rStyle w:val="StyleBoldUnderline"/>
        </w:rPr>
        <w:t xml:space="preserve"> </w:t>
      </w:r>
      <w:r w:rsidRPr="00550747">
        <w:rPr>
          <w:sz w:val="16"/>
        </w:rPr>
        <w:t xml:space="preserve">Ironically, </w:t>
      </w:r>
      <w:r w:rsidRPr="00550747">
        <w:rPr>
          <w:rStyle w:val="StyleBoldUnderline"/>
        </w:rPr>
        <w:t>while some criticize the embargo, it is the American people who are the largest providers of Cuba's food and medicine, and U.S. remittances are the largest source of direct support to the Cuban people</w:t>
      </w:r>
      <w:r w:rsidRPr="00550747">
        <w:rPr>
          <w:sz w:val="16"/>
        </w:rPr>
        <w:t xml:space="preserve">. Recent "reforms" by the Cuban regime serve only to highlight the depth of oppression and control under which the Cuban people have lived. </w:t>
      </w:r>
      <w:r w:rsidRPr="00550747">
        <w:rPr>
          <w:rStyle w:val="StyleBoldUnderline"/>
        </w:rPr>
        <w:t>Why do some express outrage against Sudan and Burma yet turn a blind eye to Cuba's half a century of human rights atrocities? Until political prisoners are freed and fundamental human rights are granted, we will not fuel the fires of oppression</w:t>
      </w:r>
      <w:r w:rsidRPr="00550747">
        <w:rPr>
          <w:sz w:val="16"/>
        </w:rPr>
        <w:t xml:space="preserve">. </w:t>
      </w:r>
      <w:r w:rsidRPr="00550747">
        <w:rPr>
          <w:rStyle w:val="StyleBoldUnderline"/>
        </w:rPr>
        <w:t>We will support real change</w:t>
      </w:r>
      <w:r w:rsidRPr="00550747">
        <w:rPr>
          <w:sz w:val="16"/>
        </w:rPr>
        <w:t xml:space="preserve"> in Cuba by standing with the Cuban people </w:t>
      </w:r>
      <w:r w:rsidRPr="00550747">
        <w:rPr>
          <w:rStyle w:val="StyleBoldUnderline"/>
        </w:rPr>
        <w:t>rather than legitimizing the Castro gulag.</w:t>
      </w:r>
    </w:p>
    <w:p w:rsidR="00D530D4" w:rsidRDefault="00D530D4" w:rsidP="00D530D4"/>
    <w:p w:rsidR="002879EC" w:rsidRDefault="002879EC" w:rsidP="002879EC">
      <w:pPr>
        <w:pStyle w:val="Heading4"/>
      </w:pPr>
      <w:r>
        <w:t>Lifting the embargo only supports the regime</w:t>
      </w:r>
    </w:p>
    <w:p w:rsidR="002879EC" w:rsidRDefault="002879EC" w:rsidP="002879EC">
      <w:r>
        <w:rPr>
          <w:b/>
        </w:rPr>
        <w:t xml:space="preserve">IBD, 9 </w:t>
      </w:r>
      <w:r>
        <w:t>(Investor's Business Daily, 5/20/9, “What Cuba Embargo?”, Proquest)//EM</w:t>
      </w:r>
    </w:p>
    <w:p w:rsidR="002879EC" w:rsidRDefault="002879EC" w:rsidP="002879EC"/>
    <w:p w:rsidR="002879EC" w:rsidRDefault="002879EC" w:rsidP="002879EC">
      <w:pPr>
        <w:rPr>
          <w:rStyle w:val="StyleBoldUnderline"/>
        </w:rPr>
      </w:pPr>
      <w:r w:rsidRPr="00443A08">
        <w:rPr>
          <w:sz w:val="16"/>
        </w:rPr>
        <w:t>Trade: Many Americans favor ending the trade embargo on Cuba, saying sanctions don't work and Cubans' lives will improve. But</w:t>
      </w:r>
      <w:r w:rsidRPr="00443A08">
        <w:rPr>
          <w:rStyle w:val="StyleBoldUnderline"/>
        </w:rPr>
        <w:t xml:space="preserve"> a recent </w:t>
      </w:r>
      <w:r w:rsidRPr="00443A08">
        <w:rPr>
          <w:sz w:val="16"/>
        </w:rPr>
        <w:t xml:space="preserve">AP </w:t>
      </w:r>
      <w:r w:rsidRPr="00443A08">
        <w:rPr>
          <w:rStyle w:val="StyleBoldUnderline"/>
        </w:rPr>
        <w:t>report</w:t>
      </w:r>
      <w:r w:rsidRPr="00443A08">
        <w:rPr>
          <w:sz w:val="16"/>
        </w:rPr>
        <w:t xml:space="preserve"> unwittingly </w:t>
      </w:r>
      <w:r w:rsidRPr="00443A08">
        <w:rPr>
          <w:rStyle w:val="StyleBoldUnderline"/>
        </w:rPr>
        <w:t>proves</w:t>
      </w:r>
      <w:r w:rsidRPr="00443A08">
        <w:rPr>
          <w:sz w:val="16"/>
        </w:rPr>
        <w:t xml:space="preserve"> </w:t>
      </w:r>
      <w:r w:rsidRPr="00443A08">
        <w:rPr>
          <w:rStyle w:val="StyleBoldUnderline"/>
        </w:rPr>
        <w:t>that trade only props up the oppressive regime.</w:t>
      </w:r>
      <w:r>
        <w:rPr>
          <w:rStyle w:val="StyleBoldUnderline"/>
        </w:rPr>
        <w:t xml:space="preserve"> </w:t>
      </w:r>
      <w:r w:rsidRPr="00443A08">
        <w:rPr>
          <w:sz w:val="16"/>
        </w:rPr>
        <w:t xml:space="preserve">Some 34,000 American tourists sneak into Cuba illegally each year, determined to get an "authentic" Cuban experience on Varadero Beach or in old Havana. In Cuba's old hotels, they sip daiquiris, a pre-revolutionary Cuban cocktail, like Ernest Hemingway. These travelers kick in a share of the $1.2 billion tourist income to the Cuban economy. The Associated Press found the experience they get is largely Made In America. The daiquiri mix used in Havana, for instance, is the same stuff you get in an Atlanta fern bar. The AP also found the Communist Party's propaganda "newspaper" in the tourist hotel is made from genuine Alabama wood pulp. Meanwhile, the Cuban bureaucrats who deny that same Alabama newsprint to a free press go shopping in special stores for the party elite brimming with goods stocked from -- you got it -- Uncle Sam's empire. Ordinary Cubans get nothing. The whole tourist experience is bogus, with U.S. businesses telling AP that since Cubans are too poor -- making $18 a month, on average -- to buy their goods, they want more U.S. tourists to do so. This shows that what passes for an embargo on Cuba really isn't one. The U.S. sells $718 million in goods to Cuba through a 2000 legal loophole that permits the sale of food, medicine and lesser-known goods like chemicals, crude materials, machinery and transport equipment, according to the Census Bureau. The </w:t>
      </w:r>
      <w:r w:rsidRPr="00443A08">
        <w:rPr>
          <w:rStyle w:val="StyleBoldUnderline"/>
        </w:rPr>
        <w:t>goods</w:t>
      </w:r>
      <w:r w:rsidRPr="00443A08">
        <w:rPr>
          <w:sz w:val="16"/>
        </w:rPr>
        <w:t xml:space="preserve"> </w:t>
      </w:r>
      <w:r w:rsidRPr="00443A08">
        <w:rPr>
          <w:rStyle w:val="StyleBoldUnderline"/>
        </w:rPr>
        <w:t>do nothing for average Cubans</w:t>
      </w:r>
      <w:r w:rsidRPr="00443A08">
        <w:rPr>
          <w:sz w:val="16"/>
        </w:rPr>
        <w:t xml:space="preserve">. No, </w:t>
      </w:r>
      <w:r w:rsidRPr="00443A08">
        <w:rPr>
          <w:rStyle w:val="StyleBoldUnderline"/>
        </w:rPr>
        <w:t>these</w:t>
      </w:r>
      <w:r w:rsidRPr="00443A08">
        <w:rPr>
          <w:sz w:val="16"/>
        </w:rPr>
        <w:t xml:space="preserve"> </w:t>
      </w:r>
      <w:r w:rsidRPr="00443A08">
        <w:rPr>
          <w:rStyle w:val="StyleBoldUnderline"/>
        </w:rPr>
        <w:t>goods</w:t>
      </w:r>
      <w:r w:rsidRPr="00443A08">
        <w:rPr>
          <w:sz w:val="16"/>
        </w:rPr>
        <w:t xml:space="preserve"> </w:t>
      </w:r>
      <w:r w:rsidRPr="00443A08">
        <w:rPr>
          <w:rStyle w:val="StyleBoldUnderline"/>
        </w:rPr>
        <w:t>merely prop up the Castro regime through the circular dynamic of tourists and goods.</w:t>
      </w:r>
      <w:r w:rsidRPr="00443A08">
        <w:rPr>
          <w:sz w:val="16"/>
        </w:rPr>
        <w:t xml:space="preserve"> </w:t>
      </w:r>
      <w:r w:rsidRPr="00443A08">
        <w:rPr>
          <w:rStyle w:val="StyleBoldUnderline"/>
        </w:rPr>
        <w:t>The daiquiris come from the U.S., the tourists follow to drink them, and Castro's regime skims the profits.</w:t>
      </w:r>
      <w:r>
        <w:rPr>
          <w:rStyle w:val="StyleBoldUnderline"/>
        </w:rPr>
        <w:t xml:space="preserve"> </w:t>
      </w:r>
      <w:r w:rsidRPr="00443A08">
        <w:rPr>
          <w:rStyle w:val="StyleBoldUnderline"/>
        </w:rPr>
        <w:t>No end to the embargo will stop that, because there is no consumer market for goods or services</w:t>
      </w:r>
      <w:r w:rsidRPr="00443A08">
        <w:rPr>
          <w:sz w:val="16"/>
        </w:rPr>
        <w:t xml:space="preserve"> in Cuba; </w:t>
      </w:r>
      <w:r w:rsidRPr="00443A08">
        <w:rPr>
          <w:rStyle w:val="StyleBoldUnderline"/>
        </w:rPr>
        <w:t>there's</w:t>
      </w:r>
      <w:r w:rsidRPr="00443A08">
        <w:rPr>
          <w:sz w:val="16"/>
        </w:rPr>
        <w:t xml:space="preserve"> </w:t>
      </w:r>
      <w:r w:rsidRPr="00443A08">
        <w:rPr>
          <w:rStyle w:val="StyleBoldUnderline"/>
        </w:rPr>
        <w:t>only</w:t>
      </w:r>
      <w:r w:rsidRPr="00443A08">
        <w:rPr>
          <w:sz w:val="16"/>
        </w:rPr>
        <w:t xml:space="preserve"> </w:t>
      </w:r>
      <w:r w:rsidRPr="00443A08">
        <w:rPr>
          <w:rStyle w:val="StyleBoldUnderline"/>
        </w:rPr>
        <w:t>bureaucratic distribution</w:t>
      </w:r>
      <w:r w:rsidRPr="00443A08">
        <w:rPr>
          <w:sz w:val="16"/>
        </w:rPr>
        <w:t xml:space="preserve">. The one thing Cuba's regime cannot create is a real economy that produces things of value, like tasty daiquiris. For an authentic Cuban experience, tourists would need to "savor" rationing, shortages, long lines and bureaucratic indifference, because that's the real product of Cuba's regime. The tourist illusion is pernicious, because for outsiders it creates a picture of a nation that only needs goods. The AP report shows that goods are plentiful -- or potentially so. </w:t>
      </w:r>
      <w:r w:rsidRPr="00443A08">
        <w:rPr>
          <w:rStyle w:val="StyleBoldUnderline"/>
        </w:rPr>
        <w:t>The real problem is communism -- not lack of trade</w:t>
      </w:r>
      <w:r w:rsidRPr="00443A08">
        <w:rPr>
          <w:sz w:val="16"/>
        </w:rPr>
        <w:t xml:space="preserve">. </w:t>
      </w:r>
      <w:r w:rsidRPr="00443A08">
        <w:rPr>
          <w:rStyle w:val="StyleBoldUnderline"/>
        </w:rPr>
        <w:t>The only people the embargo's end will help are</w:t>
      </w:r>
      <w:r>
        <w:rPr>
          <w:rStyle w:val="StyleBoldUnderline"/>
        </w:rPr>
        <w:t xml:space="preserve"> the party's oppressive elites.</w:t>
      </w:r>
    </w:p>
    <w:p w:rsidR="002879EC" w:rsidRDefault="002879EC" w:rsidP="002879EC">
      <w:pPr>
        <w:rPr>
          <w:rStyle w:val="StyleBoldUnderline"/>
        </w:rPr>
      </w:pPr>
    </w:p>
    <w:p w:rsidR="002879EC" w:rsidRDefault="002879EC" w:rsidP="002879EC">
      <w:pPr>
        <w:rPr>
          <w:rStyle w:val="StyleBoldUnderline"/>
        </w:rPr>
      </w:pPr>
    </w:p>
    <w:p w:rsidR="002879EC" w:rsidRDefault="002879EC" w:rsidP="002879EC">
      <w:pPr>
        <w:pStyle w:val="Heading4"/>
      </w:pPr>
      <w:r>
        <w:t>Lifting the embargo increases oppression, destroying human rights</w:t>
      </w:r>
    </w:p>
    <w:p w:rsidR="002879EC" w:rsidRDefault="002879EC" w:rsidP="002879EC">
      <w:pPr>
        <w:rPr>
          <w:rStyle w:val="StyleBoldUnderline"/>
          <w:u w:val="none"/>
        </w:rPr>
      </w:pPr>
      <w:r>
        <w:rPr>
          <w:b/>
          <w:bCs/>
        </w:rPr>
        <w:t xml:space="preserve">Ahearne, 1 </w:t>
      </w:r>
      <w:r>
        <w:rPr>
          <w:bCs/>
        </w:rPr>
        <w:t xml:space="preserve">(Douglas J. Ahearne, </w:t>
      </w:r>
      <w:r>
        <w:rPr>
          <w:rStyle w:val="StyleBoldUnderline"/>
          <w:u w:val="none"/>
        </w:rPr>
        <w:t>9/4/1, “Keep Cuba embargo” Bangor Daily News, Proquest)//EM</w:t>
      </w:r>
    </w:p>
    <w:p w:rsidR="002879EC" w:rsidRDefault="002879EC" w:rsidP="002879EC">
      <w:pPr>
        <w:rPr>
          <w:bCs/>
        </w:rPr>
      </w:pPr>
    </w:p>
    <w:p w:rsidR="002879EC" w:rsidRPr="00111138" w:rsidRDefault="002879EC" w:rsidP="002879EC">
      <w:pPr>
        <w:rPr>
          <w:bCs/>
          <w:sz w:val="16"/>
        </w:rPr>
      </w:pPr>
      <w:r w:rsidRPr="00111138">
        <w:rPr>
          <w:rStyle w:val="StyleBoldUnderline"/>
        </w:rPr>
        <w:t>To lift the U.S. embargo</w:t>
      </w:r>
      <w:r w:rsidRPr="00111138">
        <w:rPr>
          <w:bCs/>
          <w:sz w:val="16"/>
        </w:rPr>
        <w:t xml:space="preserve"> </w:t>
      </w:r>
      <w:r w:rsidRPr="00111138">
        <w:rPr>
          <w:rStyle w:val="StyleBoldUnderline"/>
        </w:rPr>
        <w:t>will</w:t>
      </w:r>
      <w:r w:rsidRPr="00111138">
        <w:rPr>
          <w:bCs/>
          <w:sz w:val="16"/>
        </w:rPr>
        <w:t xml:space="preserve"> only </w:t>
      </w:r>
      <w:r w:rsidRPr="00111138">
        <w:rPr>
          <w:rStyle w:val="StyleBoldUnderline"/>
        </w:rPr>
        <w:t>prolong</w:t>
      </w:r>
      <w:r w:rsidRPr="00111138">
        <w:rPr>
          <w:bCs/>
          <w:sz w:val="16"/>
        </w:rPr>
        <w:t xml:space="preserve"> </w:t>
      </w:r>
      <w:r w:rsidRPr="00111138">
        <w:rPr>
          <w:rStyle w:val="StyleBoldUnderline"/>
        </w:rPr>
        <w:t>the oppression of the Cuban people</w:t>
      </w:r>
      <w:r w:rsidRPr="00111138">
        <w:rPr>
          <w:bCs/>
          <w:sz w:val="16"/>
        </w:rPr>
        <w:t xml:space="preserve">. </w:t>
      </w:r>
      <w:r w:rsidRPr="00111138">
        <w:rPr>
          <w:rStyle w:val="StyleBoldUnderline"/>
        </w:rPr>
        <w:t>New</w:t>
      </w:r>
      <w:r w:rsidRPr="00111138">
        <w:rPr>
          <w:bCs/>
          <w:sz w:val="16"/>
        </w:rPr>
        <w:t xml:space="preserve"> </w:t>
      </w:r>
      <w:r w:rsidRPr="00111138">
        <w:rPr>
          <w:rStyle w:val="StyleBoldUnderline"/>
        </w:rPr>
        <w:t>revenue</w:t>
      </w:r>
      <w:r w:rsidRPr="00111138">
        <w:rPr>
          <w:bCs/>
          <w:sz w:val="16"/>
        </w:rPr>
        <w:t xml:space="preserve"> that the Castro regime obtains </w:t>
      </w:r>
      <w:r w:rsidRPr="00111138">
        <w:rPr>
          <w:rStyle w:val="StyleBoldUnderline"/>
        </w:rPr>
        <w:t>will not be used for social services</w:t>
      </w:r>
      <w:r w:rsidRPr="00111138">
        <w:rPr>
          <w:bCs/>
          <w:sz w:val="16"/>
        </w:rPr>
        <w:t xml:space="preserve">. Additional resources </w:t>
      </w:r>
      <w:r w:rsidRPr="00111138">
        <w:rPr>
          <w:rStyle w:val="StyleBoldUnderline"/>
        </w:rPr>
        <w:t>will be used by Castro's military</w:t>
      </w:r>
      <w:r w:rsidRPr="00111138">
        <w:rPr>
          <w:bCs/>
          <w:sz w:val="16"/>
        </w:rPr>
        <w:t xml:space="preserve">, Cuba's communist </w:t>
      </w:r>
      <w:r w:rsidRPr="00111138">
        <w:rPr>
          <w:rStyle w:val="StyleBoldUnderline"/>
        </w:rPr>
        <w:t>leadership</w:t>
      </w:r>
      <w:r w:rsidRPr="00111138">
        <w:rPr>
          <w:bCs/>
          <w:sz w:val="16"/>
        </w:rPr>
        <w:t xml:space="preserve"> </w:t>
      </w:r>
      <w:r w:rsidRPr="00111138">
        <w:rPr>
          <w:rStyle w:val="StyleBoldUnderline"/>
        </w:rPr>
        <w:t>and</w:t>
      </w:r>
      <w:r w:rsidRPr="00111138">
        <w:rPr>
          <w:bCs/>
          <w:sz w:val="16"/>
        </w:rPr>
        <w:t xml:space="preserve"> </w:t>
      </w:r>
      <w:r w:rsidRPr="00111138">
        <w:rPr>
          <w:rStyle w:val="StyleBoldUnderline"/>
        </w:rPr>
        <w:t>Castro</w:t>
      </w:r>
      <w:r w:rsidRPr="00111138">
        <w:rPr>
          <w:bCs/>
          <w:sz w:val="16"/>
        </w:rPr>
        <w:t xml:space="preserve"> himself. If the embargo is lifted and American companies were allowed to do business in Cuba </w:t>
      </w:r>
      <w:r w:rsidRPr="00111138">
        <w:rPr>
          <w:rStyle w:val="StyleBoldUnderline"/>
        </w:rPr>
        <w:t>it is an illusion to believe that the people of Cuba would receive a better life.</w:t>
      </w:r>
      <w:r w:rsidRPr="00111138">
        <w:rPr>
          <w:bCs/>
          <w:sz w:val="16"/>
        </w:rPr>
        <w:t xml:space="preserve"> The truth is, as foreign companies doing business in Cuba know, the Cubans who work for these companies do not receive any pay check from these companies. Rather, the company will forward the total salaries owed, in U.S. currency, directly to Castro's regime. Castro's regime then pays the Cuban workers. The amount received from the Castro regime is substantially less and is in a worthless currency, the Cuban peso. The rest is pocketed by the Castro regime. </w:t>
      </w:r>
      <w:r w:rsidRPr="00111138">
        <w:rPr>
          <w:rStyle w:val="StyleBoldUnderline"/>
        </w:rPr>
        <w:t>To lift the embargo will not bring any form of relief to the Cuban people.</w:t>
      </w:r>
      <w:r w:rsidRPr="00111138">
        <w:rPr>
          <w:bCs/>
          <w:sz w:val="16"/>
        </w:rPr>
        <w:t xml:space="preserve"> Rather, it will subsidize an old relic of the Cold War and perpetuate a failed and useless ideology. Real relief will come once Castro's chokehold on freedom is broken and the people of Cuba are free to make their own decisions.</w:t>
      </w:r>
    </w:p>
    <w:p w:rsidR="002879EC" w:rsidRPr="00FF004E" w:rsidRDefault="002879EC" w:rsidP="002879EC">
      <w:pPr>
        <w:rPr>
          <w:rStyle w:val="StyleBoldUnderline"/>
          <w:rFonts w:eastAsia="SimSun"/>
          <w:u w:val="none"/>
          <w:lang w:eastAsia="zh-CN"/>
        </w:rPr>
      </w:pPr>
    </w:p>
    <w:p w:rsidR="002879EC" w:rsidRPr="008E7712" w:rsidRDefault="002879EC" w:rsidP="002879EC"/>
    <w:p w:rsidR="002879EC" w:rsidRPr="00D530D4" w:rsidRDefault="002879EC" w:rsidP="00D530D4"/>
    <w:p w:rsidR="00D530D4" w:rsidRDefault="00D530D4" w:rsidP="00E14C2B">
      <w:pPr>
        <w:pStyle w:val="Heading1"/>
        <w:rPr>
          <w:rStyle w:val="StyleBoldUnderline"/>
        </w:rPr>
      </w:pPr>
    </w:p>
    <w:p w:rsidR="00D530D4" w:rsidRDefault="00F30AE9" w:rsidP="00E14C2B">
      <w:pPr>
        <w:pStyle w:val="Heading1"/>
        <w:rPr>
          <w:rStyle w:val="StyleBoldUnderline"/>
        </w:rPr>
      </w:pPr>
      <w:r>
        <w:rPr>
          <w:rStyle w:val="StyleBoldUnderline"/>
        </w:rPr>
        <w:t xml:space="preserve">1nc/2nc </w:t>
      </w:r>
      <w:r w:rsidR="00D530D4">
        <w:rPr>
          <w:rStyle w:val="StyleBoldUnderline"/>
        </w:rPr>
        <w:t>human rights k</w:t>
      </w:r>
    </w:p>
    <w:p w:rsidR="00D530D4" w:rsidRDefault="00D530D4" w:rsidP="00D530D4"/>
    <w:p w:rsidR="00D530D4" w:rsidRDefault="00D530D4" w:rsidP="002879EC">
      <w:pPr>
        <w:pStyle w:val="Heading4"/>
      </w:pPr>
      <w:r>
        <w:t>The affirmative’s rhetoric of bringing “fundamental human rights” to Cuba perpetuates imperialism</w:t>
      </w:r>
    </w:p>
    <w:p w:rsidR="00D530D4" w:rsidRDefault="00D530D4" w:rsidP="00D530D4">
      <w:r w:rsidRPr="00E1462B">
        <w:rPr>
          <w:b/>
        </w:rPr>
        <w:t>Saito, 8</w:t>
      </w:r>
      <w:r w:rsidRPr="00E1462B">
        <w:t xml:space="preserve"> professor of law at Georgia State (Natsu Taylor Saito, 2008 “Human Rights, American Exceptionalism, and the Stories We Tell”, </w:t>
      </w:r>
      <w:hyperlink r:id="rId43" w:history="1">
        <w:r w:rsidRPr="001F47F9">
          <w:rPr>
            <w:rStyle w:val="Hyperlink"/>
          </w:rPr>
          <w:t>http://www.law.emory.edu/fileadmin/journals/eilr/23/23.1/Saito.pdf)//EM</w:t>
        </w:r>
      </w:hyperlink>
    </w:p>
    <w:p w:rsidR="00D530D4" w:rsidRPr="00E1462B" w:rsidRDefault="00D530D4" w:rsidP="00D530D4"/>
    <w:p w:rsidR="00D530D4" w:rsidRDefault="00D530D4" w:rsidP="00D530D4">
      <w:pPr>
        <w:rPr>
          <w:sz w:val="16"/>
        </w:rPr>
      </w:pPr>
      <w:r w:rsidRPr="0007434C">
        <w:rPr>
          <w:sz w:val="16"/>
        </w:rPr>
        <w:t xml:space="preserve">The </w:t>
      </w:r>
      <w:r w:rsidRPr="0007434C">
        <w:rPr>
          <w:rStyle w:val="StyleBoldUnderline"/>
        </w:rPr>
        <w:t>legitimacy</w:t>
      </w:r>
      <w:r w:rsidRPr="0007434C">
        <w:rPr>
          <w:sz w:val="16"/>
        </w:rPr>
        <w:t xml:space="preserve"> </w:t>
      </w:r>
      <w:r w:rsidRPr="0007434C">
        <w:rPr>
          <w:rStyle w:val="StyleBoldUnderline"/>
        </w:rPr>
        <w:t>of the paradigm of Western civilization rests on its claims</w:t>
      </w:r>
      <w:r>
        <w:rPr>
          <w:rStyle w:val="StyleBoldUnderline"/>
        </w:rPr>
        <w:t xml:space="preserve"> </w:t>
      </w:r>
      <w:r w:rsidRPr="0007434C">
        <w:rPr>
          <w:rStyle w:val="StyleBoldUnderline"/>
        </w:rPr>
        <w:t>to be bringing</w:t>
      </w:r>
      <w:r w:rsidRPr="0007434C">
        <w:rPr>
          <w:sz w:val="16"/>
        </w:rPr>
        <w:t xml:space="preserve"> the twin virtues of material well-being (“development”) and the protection of </w:t>
      </w:r>
      <w:r w:rsidRPr="0007434C">
        <w:rPr>
          <w:rStyle w:val="StyleBoldUnderline"/>
        </w:rPr>
        <w:t>human</w:t>
      </w:r>
      <w:r w:rsidRPr="0007434C">
        <w:rPr>
          <w:sz w:val="16"/>
        </w:rPr>
        <w:t xml:space="preserve"> </w:t>
      </w:r>
      <w:r w:rsidRPr="0007434C">
        <w:rPr>
          <w:rStyle w:val="StyleBoldUnderline"/>
        </w:rPr>
        <w:t>dignity</w:t>
      </w:r>
      <w:r w:rsidRPr="0007434C">
        <w:rPr>
          <w:sz w:val="16"/>
        </w:rPr>
        <w:t xml:space="preserve"> </w:t>
      </w:r>
      <w:r w:rsidRPr="0007434C">
        <w:rPr>
          <w:rStyle w:val="StyleBoldUnderline"/>
        </w:rPr>
        <w:t>(“universal rights”)</w:t>
      </w:r>
      <w:r w:rsidRPr="0007434C">
        <w:rPr>
          <w:sz w:val="16"/>
        </w:rPr>
        <w:t xml:space="preserve"> </w:t>
      </w:r>
      <w:r w:rsidRPr="0007434C">
        <w:rPr>
          <w:rStyle w:val="StyleBoldUnderline"/>
        </w:rPr>
        <w:t>to all of humanity.</w:t>
      </w:r>
      <w:r>
        <w:rPr>
          <w:rStyle w:val="StyleBoldUnderline"/>
        </w:rPr>
        <w:t xml:space="preserve"> </w:t>
      </w:r>
      <w:r w:rsidRPr="0007434C">
        <w:rPr>
          <w:sz w:val="16"/>
        </w:rPr>
        <w:t xml:space="preserve">81 </w:t>
      </w:r>
      <w:r w:rsidRPr="0007434C">
        <w:rPr>
          <w:rStyle w:val="StyleBoldUnderline"/>
        </w:rPr>
        <w:t>Resistance to the imposition of Western “v</w:t>
      </w:r>
      <w:r>
        <w:rPr>
          <w:rStyle w:val="StyleBoldUnderline"/>
        </w:rPr>
        <w:t xml:space="preserve"> </w:t>
      </w:r>
      <w:r w:rsidRPr="0007434C">
        <w:rPr>
          <w:rStyle w:val="StyleBoldUnderline"/>
        </w:rPr>
        <w:t>alues” is portrayed as an attempt to</w:t>
      </w:r>
      <w:r>
        <w:rPr>
          <w:rStyle w:val="StyleBoldUnderline"/>
        </w:rPr>
        <w:t xml:space="preserve"> </w:t>
      </w:r>
      <w:r w:rsidRPr="0007434C">
        <w:rPr>
          <w:rStyle w:val="StyleBoldUnderline"/>
        </w:rPr>
        <w:t>revert to a pre-Enlightenment “stage” of civilization</w:t>
      </w:r>
      <w:r w:rsidRPr="0007434C">
        <w:rPr>
          <w:sz w:val="16"/>
        </w:rPr>
        <w:t xml:space="preserve">, </w:t>
      </w:r>
      <w:r w:rsidRPr="0007434C">
        <w:rPr>
          <w:rStyle w:val="StyleBoldUnderline"/>
        </w:rPr>
        <w:t>in which societies are</w:t>
      </w:r>
      <w:r>
        <w:rPr>
          <w:rStyle w:val="StyleBoldUnderline"/>
        </w:rPr>
        <w:t xml:space="preserve"> </w:t>
      </w:r>
      <w:r w:rsidRPr="0007434C">
        <w:rPr>
          <w:rStyle w:val="StyleBoldUnderline"/>
        </w:rPr>
        <w:t>ruled by dictators</w:t>
      </w:r>
      <w:r w:rsidRPr="0007434C">
        <w:rPr>
          <w:sz w:val="16"/>
        </w:rPr>
        <w:t xml:space="preserve"> of one sort or another, unconstrained by the need to respect individual rights. 82 </w:t>
      </w:r>
      <w:r w:rsidRPr="0007434C">
        <w:rPr>
          <w:rStyle w:val="StyleBoldUnderline"/>
        </w:rPr>
        <w:t>In order for Western civilization to represent the apex</w:t>
      </w:r>
      <w:r w:rsidRPr="0007434C">
        <w:rPr>
          <w:sz w:val="16"/>
        </w:rPr>
        <w:t xml:space="preserve"> of human history, rather than simply one of many possible forms of social organization, </w:t>
      </w:r>
      <w:r w:rsidRPr="0007434C">
        <w:rPr>
          <w:rStyle w:val="StyleBoldUnderline"/>
        </w:rPr>
        <w:t>it had to define itself in</w:t>
      </w:r>
      <w:r>
        <w:rPr>
          <w:rStyle w:val="StyleBoldUnderline"/>
        </w:rPr>
        <w:t xml:space="preserve"> </w:t>
      </w:r>
      <w:r w:rsidRPr="0007434C">
        <w:rPr>
          <w:rStyle w:val="StyleBoldUnderline"/>
        </w:rPr>
        <w:t>opposition to the Other, for without that</w:t>
      </w:r>
      <w:r>
        <w:rPr>
          <w:rStyle w:val="StyleBoldUnderline"/>
        </w:rPr>
        <w:t xml:space="preserve"> </w:t>
      </w:r>
      <w:r w:rsidRPr="0007434C">
        <w:rPr>
          <w:rStyle w:val="StyleBoldUnderline"/>
        </w:rPr>
        <w:t>Other it could not validate its claims to supremacy.</w:t>
      </w:r>
      <w:r>
        <w:rPr>
          <w:rStyle w:val="StyleBoldUnderline"/>
        </w:rPr>
        <w:t xml:space="preserve"> </w:t>
      </w:r>
      <w:r w:rsidRPr="0007434C">
        <w:rPr>
          <w:sz w:val="16"/>
        </w:rPr>
        <w:t xml:space="preserve">83 Although the rights of peoples to maintain their culture and identity have been recognized over the past few decades, 84 the movement to expand the catalogue of universally agreed-upon rights also has gained momentum, leading to debates about the legality and acceptability of particular social practices or legal sanctions. 85 </w:t>
      </w:r>
      <w:r w:rsidRPr="0007434C">
        <w:rPr>
          <w:rStyle w:val="StyleBoldUnderline"/>
        </w:rPr>
        <w:t>The emphasis of the current human rights paradigm</w:t>
      </w:r>
      <w:r w:rsidRPr="0007434C">
        <w:rPr>
          <w:sz w:val="16"/>
        </w:rPr>
        <w:t xml:space="preserve">, like that of development, </w:t>
      </w:r>
      <w:r w:rsidRPr="0007434C">
        <w:rPr>
          <w:rStyle w:val="StyleBoldUnderline"/>
        </w:rPr>
        <w:t>on raising all peoples to a “higher” level of civilization</w:t>
      </w:r>
      <w:r w:rsidRPr="0007434C">
        <w:rPr>
          <w:sz w:val="16"/>
        </w:rPr>
        <w:t>, rather than on erasing the distinction between the “civilized” and the “uncivilized”—or the “developed” and the “un(der)developed” 86 —</w:t>
      </w:r>
      <w:r w:rsidRPr="0007434C">
        <w:rPr>
          <w:rStyle w:val="StyleBoldUnderline"/>
        </w:rPr>
        <w:t>is part of what allows it to be</w:t>
      </w:r>
      <w:r>
        <w:rPr>
          <w:rStyle w:val="StyleBoldUnderline"/>
        </w:rPr>
        <w:t xml:space="preserve"> </w:t>
      </w:r>
      <w:r w:rsidRPr="0007434C">
        <w:rPr>
          <w:rStyle w:val="StyleBoldUnderline"/>
        </w:rPr>
        <w:t>challenged as simply another attempt by the Western powers to remake all</w:t>
      </w:r>
      <w:r>
        <w:rPr>
          <w:rStyle w:val="StyleBoldUnderline"/>
        </w:rPr>
        <w:t xml:space="preserve"> </w:t>
      </w:r>
      <w:r w:rsidRPr="0007434C">
        <w:rPr>
          <w:rStyle w:val="StyleBoldUnderline"/>
        </w:rPr>
        <w:t>other cultures in their own image.</w:t>
      </w:r>
      <w:r>
        <w:rPr>
          <w:rStyle w:val="StyleBoldUnderline"/>
        </w:rPr>
        <w:t xml:space="preserve"> </w:t>
      </w:r>
      <w:r w:rsidRPr="0007434C">
        <w:rPr>
          <w:sz w:val="16"/>
        </w:rPr>
        <w:t>87</w:t>
      </w:r>
    </w:p>
    <w:p w:rsidR="00D530D4" w:rsidRDefault="00D530D4" w:rsidP="00D530D4">
      <w:pPr>
        <w:rPr>
          <w:sz w:val="16"/>
        </w:rPr>
      </w:pPr>
    </w:p>
    <w:p w:rsidR="00D530D4" w:rsidRDefault="00D530D4" w:rsidP="00D530D4">
      <w:pPr>
        <w:pStyle w:val="Heading4"/>
      </w:pPr>
      <w:r>
        <w:t>The aff’s attempt to defend “human rights” is only another tool for the imperialist project to expand</w:t>
      </w:r>
    </w:p>
    <w:p w:rsidR="00D530D4" w:rsidRDefault="00D530D4" w:rsidP="00D530D4">
      <w:r>
        <w:rPr>
          <w:b/>
        </w:rPr>
        <w:t>Perez, 8</w:t>
      </w:r>
      <w:r w:rsidRPr="003F0892">
        <w:t xml:space="preserve"> PhD, J. Carlyle Sitterson Professor of History at University of North Carolina (Louis A. Pérez Jr., 2008, “Cuba in the American Imagination: Metaphor and the Imperial Ethos”, Google Books)//EM</w:t>
      </w:r>
    </w:p>
    <w:p w:rsidR="00D530D4" w:rsidRPr="003F0892" w:rsidRDefault="00D530D4" w:rsidP="00D530D4">
      <w:pPr>
        <w:rPr>
          <w:b/>
        </w:rPr>
      </w:pPr>
    </w:p>
    <w:p w:rsidR="00D530D4" w:rsidRPr="007C0787" w:rsidRDefault="00D530D4" w:rsidP="00D530D4">
      <w:pPr>
        <w:rPr>
          <w:sz w:val="16"/>
        </w:rPr>
      </w:pPr>
      <w:r w:rsidRPr="007C0787">
        <w:rPr>
          <w:sz w:val="16"/>
        </w:rPr>
        <w:t xml:space="preserve">The </w:t>
      </w:r>
      <w:r w:rsidRPr="007C0787">
        <w:rPr>
          <w:rStyle w:val="StyleBoldUnderline"/>
        </w:rPr>
        <w:t>Americans</w:t>
      </w:r>
      <w:r w:rsidRPr="007C0787">
        <w:rPr>
          <w:sz w:val="16"/>
        </w:rPr>
        <w:t xml:space="preserve"> thus </w:t>
      </w:r>
      <w:r w:rsidRPr="007C0787">
        <w:rPr>
          <w:rStyle w:val="StyleBoldUnderline"/>
        </w:rPr>
        <w:t>assigned</w:t>
      </w:r>
      <w:r w:rsidRPr="007C0787">
        <w:rPr>
          <w:sz w:val="16"/>
        </w:rPr>
        <w:t xml:space="preserve"> </w:t>
      </w:r>
      <w:r w:rsidRPr="007C0787">
        <w:rPr>
          <w:rStyle w:val="StyleBoldUnderline"/>
        </w:rPr>
        <w:t xml:space="preserve">themselves </w:t>
      </w:r>
      <w:r>
        <w:rPr>
          <w:rStyle w:val="StyleBoldUnderline"/>
        </w:rPr>
        <w:t>the role of a moral force in de</w:t>
      </w:r>
      <w:r w:rsidRPr="007C0787">
        <w:rPr>
          <w:rStyle w:val="StyleBoldUnderline"/>
        </w:rPr>
        <w:t>fense of those inalienable rights with which they had invented themselves</w:t>
      </w:r>
      <w:r w:rsidRPr="007C0787">
        <w:rPr>
          <w:sz w:val="16"/>
        </w:rPr>
        <w:t xml:space="preserve">. The </w:t>
      </w:r>
      <w:r w:rsidRPr="007C0787">
        <w:rPr>
          <w:rStyle w:val="StyleBoldUnderline"/>
        </w:rPr>
        <w:t>undertaking</w:t>
      </w:r>
      <w:r w:rsidRPr="007C0787">
        <w:rPr>
          <w:sz w:val="16"/>
        </w:rPr>
        <w:t xml:space="preserve"> </w:t>
      </w:r>
      <w:r w:rsidRPr="007C0787">
        <w:rPr>
          <w:rStyle w:val="StyleBoldUnderline"/>
        </w:rPr>
        <w:t>was assumed as a duty of destiny</w:t>
      </w:r>
      <w:r w:rsidRPr="007C0787">
        <w:rPr>
          <w:sz w:val="16"/>
        </w:rPr>
        <w:t>-as a matter of providential design-celebrated in hymns and prayer, in song and poetry as well as fiction and film, in political discourse and historical scholarship. Men and women both of means and of modest social origins; essayists, poets, and lyricists; civic associations and women's organizations-all in varying degrees and at dif- ferent times, by way of aesthetic production and scientific pronouncements, as religious conviction and philosophical musings-</w:t>
      </w:r>
      <w:r w:rsidRPr="007C0787">
        <w:rPr>
          <w:rStyle w:val="StyleBoldUnderline"/>
        </w:rPr>
        <w:t>contributed to the moral</w:t>
      </w:r>
      <w:r>
        <w:rPr>
          <w:rStyle w:val="StyleBoldUnderline"/>
        </w:rPr>
        <w:t xml:space="preserve"> </w:t>
      </w:r>
      <w:r w:rsidRPr="007C0787">
        <w:rPr>
          <w:rStyle w:val="StyleBoldUnderline"/>
        </w:rPr>
        <w:t>environment in which imperialism flourished.</w:t>
      </w:r>
      <w:r>
        <w:rPr>
          <w:rStyle w:val="StyleBoldUnderline"/>
        </w:rPr>
        <w:t xml:space="preserve"> </w:t>
      </w:r>
      <w:r w:rsidRPr="007C0787">
        <w:rPr>
          <w:rStyle w:val="StyleBoldUnderline"/>
        </w:rPr>
        <w:t>The proposition of beneficent intent and benign motive</w:t>
      </w:r>
      <w:r w:rsidRPr="007C0787">
        <w:rPr>
          <w:sz w:val="16"/>
        </w:rPr>
        <w:t xml:space="preserve"> in defense of free- dom and liberty in the world at large, very much derived from the experience of 1898, </w:t>
      </w:r>
      <w:r w:rsidRPr="007C0787">
        <w:rPr>
          <w:rStyle w:val="StyleBoldUnderline"/>
        </w:rPr>
        <w:t>served to ascribe moral purpose to political conduct</w:t>
      </w:r>
      <w:r w:rsidRPr="007C0787">
        <w:rPr>
          <w:sz w:val="16"/>
        </w:rPr>
        <w:t xml:space="preserve">. </w:t>
      </w:r>
      <w:r w:rsidRPr="007C0787">
        <w:rPr>
          <w:rStyle w:val="StyleBoldUnderline"/>
        </w:rPr>
        <w:t>It was a powerful</w:t>
      </w:r>
      <w:r>
        <w:rPr>
          <w:rStyle w:val="StyleBoldUnderline"/>
        </w:rPr>
        <w:t xml:space="preserve"> </w:t>
      </w:r>
      <w:r w:rsidRPr="007C0787">
        <w:rPr>
          <w:rStyle w:val="StyleBoldUnderline"/>
        </w:rPr>
        <w:t>self-confirming proposition, from which to defend empire as a matter of prin-ciple and expand power as a defense of virtue</w:t>
      </w:r>
      <w:r w:rsidRPr="007C0787">
        <w:rPr>
          <w:sz w:val="16"/>
        </w:rPr>
        <w:t xml:space="preserve">.The notion </w:t>
      </w:r>
      <w:r w:rsidRPr="007C0787">
        <w:rPr>
          <w:rStyle w:val="StyleBoldUnderline"/>
        </w:rPr>
        <w:t>resonated</w:t>
      </w:r>
      <w:r w:rsidRPr="007C0787">
        <w:rPr>
          <w:sz w:val="16"/>
        </w:rPr>
        <w:t xml:space="preserve"> </w:t>
      </w:r>
      <w:r w:rsidRPr="007C0787">
        <w:rPr>
          <w:rStyle w:val="StyleBoldUnderline"/>
        </w:rPr>
        <w:t>as a public</w:t>
      </w:r>
      <w:r>
        <w:rPr>
          <w:rStyle w:val="StyleBoldUnderline"/>
        </w:rPr>
        <w:t xml:space="preserve"> </w:t>
      </w:r>
      <w:r w:rsidRPr="007C0787">
        <w:rPr>
          <w:rStyle w:val="StyleBoldUnderline"/>
        </w:rPr>
        <w:t>discourse.</w:t>
      </w:r>
      <w:r w:rsidRPr="007C0787">
        <w:rPr>
          <w:sz w:val="16"/>
        </w:rPr>
        <w:t xml:space="preserve"> The felicity of the imagery sat well with the popular imagination, disposed to celebrate its virtues, and especially when those virtues constituted the principal attributes of a nation new in the history of the world. Americans were smitten by their self-constructed selves: a people providentially chosen to bring light to a dark world. "We have expanded into an empire," exulted naval analyst H. C. Taylor in 1899, "and are now the imperial republic of the world .... Plans for the future must be made by minds willing to acknowledge that imperial resources may be needed to preserve these possessions that have fallen to us, to protect their feeble peoples, and to aid them in the their efforts to secure a political happiness and freedom hitherto denied them."</w:t>
      </w:r>
      <w:r w:rsidRPr="007C0787">
        <w:rPr>
          <w:rFonts w:cs="Georgia"/>
          <w:sz w:val="16"/>
        </w:rPr>
        <w:t></w:t>
      </w:r>
      <w:r w:rsidRPr="007C0787">
        <w:rPr>
          <w:sz w:val="16"/>
        </w:rPr>
        <w:t>"</w:t>
      </w:r>
      <w:r w:rsidRPr="007C0787">
        <w:rPr>
          <w:rFonts w:cs="Georgia"/>
          <w:sz w:val="16"/>
        </w:rPr>
        <w:t>˜Â°</w:t>
      </w:r>
      <w:r w:rsidRPr="007C0787">
        <w:rPr>
          <w:sz w:val="16"/>
        </w:rPr>
        <w:t xml:space="preserve"> Those who opposed the imperial project, scofled Indiana senator Albert Beveridge the following year, were "either insincere, or else unbelievers in the soundness of American institutions, the purity of the American heart, and the noble in- tention ofthe American mind."</w:t>
      </w:r>
      <w:r w:rsidRPr="007C0787">
        <w:rPr>
          <w:rFonts w:cs="Georgia"/>
          <w:sz w:val="16"/>
        </w:rPr>
        <w:t></w:t>
      </w:r>
      <w:r w:rsidRPr="007C0787">
        <w:rPr>
          <w:sz w:val="16"/>
        </w:rPr>
        <w:t xml:space="preserve">" President William </w:t>
      </w:r>
      <w:r w:rsidRPr="007C0787">
        <w:rPr>
          <w:rStyle w:val="StyleBoldUnderline"/>
        </w:rPr>
        <w:t>McKinley</w:t>
      </w:r>
      <w:r w:rsidRPr="007C0787">
        <w:rPr>
          <w:sz w:val="16"/>
        </w:rPr>
        <w:t xml:space="preserve"> </w:t>
      </w:r>
      <w:r w:rsidRPr="007C0787">
        <w:rPr>
          <w:rStyle w:val="StyleBoldUnderline"/>
        </w:rPr>
        <w:t>rebuked critics</w:t>
      </w:r>
      <w:r>
        <w:rPr>
          <w:rStyle w:val="StyleBoldUnderline"/>
        </w:rPr>
        <w:t xml:space="preserve"> </w:t>
      </w:r>
      <w:r w:rsidRPr="007C0787">
        <w:rPr>
          <w:rStyle w:val="StyleBoldUnderline"/>
        </w:rPr>
        <w:t>who opposed imperialism for having "no confidence in the virtue or capacity</w:t>
      </w:r>
      <w:r>
        <w:rPr>
          <w:rStyle w:val="StyleBoldUnderline"/>
        </w:rPr>
        <w:t xml:space="preserve"> </w:t>
      </w:r>
      <w:r w:rsidRPr="007C0787">
        <w:rPr>
          <w:rStyle w:val="StyleBoldUnderline"/>
        </w:rPr>
        <w:t>or high purpose or good faith of this free people as a civilizing agency</w:t>
      </w:r>
      <w:r w:rsidRPr="007C0787">
        <w:rPr>
          <w:sz w:val="16"/>
        </w:rPr>
        <w:t>.""</w:t>
      </w:r>
      <w:r w:rsidRPr="007C0787">
        <w:rPr>
          <w:rFonts w:cs="Georgia"/>
          <w:sz w:val="16"/>
        </w:rPr>
        <w:t></w:t>
      </w:r>
      <w:r w:rsidRPr="007C0787">
        <w:rPr>
          <w:sz w:val="16"/>
        </w:rPr>
        <w:t xml:space="preserve"> Cer- tainty of purpose was always more important than consideration of conse- quences. </w:t>
      </w:r>
      <w:r w:rsidRPr="007C0787">
        <w:rPr>
          <w:rStyle w:val="StyleBoldUnderline"/>
        </w:rPr>
        <w:t>This</w:t>
      </w:r>
      <w:r w:rsidRPr="007C0787">
        <w:rPr>
          <w:sz w:val="16"/>
        </w:rPr>
        <w:t xml:space="preserve"> </w:t>
      </w:r>
      <w:r w:rsidRPr="007C0787">
        <w:rPr>
          <w:rStyle w:val="StyleBoldUnderline"/>
        </w:rPr>
        <w:t>was foreign policy propounded explicitly as a faith in national</w:t>
      </w:r>
      <w:r>
        <w:rPr>
          <w:rStyle w:val="StyleBoldUnderline"/>
        </w:rPr>
        <w:t xml:space="preserve"> </w:t>
      </w:r>
      <w:r w:rsidRPr="007C0787">
        <w:rPr>
          <w:rStyle w:val="StyleBoldUnderline"/>
        </w:rPr>
        <w:t>character, where motive mattered more than means and outcomes mattered</w:t>
      </w:r>
      <w:r>
        <w:rPr>
          <w:rStyle w:val="StyleBoldUnderline"/>
        </w:rPr>
        <w:t xml:space="preserve"> </w:t>
      </w:r>
      <w:r w:rsidRPr="007C0787">
        <w:rPr>
          <w:rStyle w:val="StyleBoldUnderline"/>
        </w:rPr>
        <w:t>less than intentions. This was the making</w:t>
      </w:r>
      <w:r>
        <w:rPr>
          <w:rStyle w:val="StyleBoldUnderline"/>
        </w:rPr>
        <w:t xml:space="preserve"> of the</w:t>
      </w:r>
      <w:r w:rsidRPr="007C0787">
        <w:rPr>
          <w:rStyle w:val="StyleBoldUnderline"/>
        </w:rPr>
        <w:t xml:space="preserve"> American sublime.</w:t>
      </w:r>
      <w:r>
        <w:rPr>
          <w:rStyle w:val="StyleBoldUnderline"/>
        </w:rPr>
        <w:t xml:space="preserve"> </w:t>
      </w:r>
    </w:p>
    <w:p w:rsidR="00D530D4" w:rsidRDefault="00D530D4" w:rsidP="00D530D4">
      <w:pPr>
        <w:rPr>
          <w:sz w:val="16"/>
        </w:rPr>
      </w:pPr>
    </w:p>
    <w:p w:rsidR="00911F8B" w:rsidRDefault="00911F8B" w:rsidP="00911F8B"/>
    <w:p w:rsidR="00911F8B" w:rsidRDefault="00911F8B" w:rsidP="00911F8B">
      <w:pPr>
        <w:pStyle w:val="Heading4"/>
      </w:pPr>
      <w:r>
        <w:t xml:space="preserve">Their rhetoric of promoting human rights is grounded in imperialism </w:t>
      </w:r>
    </w:p>
    <w:p w:rsidR="00911F8B" w:rsidRDefault="00911F8B" w:rsidP="00911F8B">
      <w:r>
        <w:rPr>
          <w:b/>
        </w:rPr>
        <w:t xml:space="preserve">Gott, 2 </w:t>
      </w:r>
      <w:r>
        <w:t>Associate Professor at Depaul and PhD from UC Berkeley (Gil Gott, 2002, “Moral Imperialism”, pp 19-20)</w:t>
      </w:r>
    </w:p>
    <w:p w:rsidR="00911F8B" w:rsidRPr="00810824" w:rsidRDefault="00911F8B" w:rsidP="00911F8B">
      <w:pPr>
        <w:rPr>
          <w:sz w:val="16"/>
        </w:rPr>
      </w:pPr>
      <w:r w:rsidRPr="00810824">
        <w:rPr>
          <w:sz w:val="16"/>
        </w:rPr>
        <w:t xml:space="preserve">THE HISTORICAL ANTECEDENTS of present-day human rights dis- course and practice are usually sought in the tenets of liberal political philosophy and Enlightenment-era ideas about universal human dig- nity. A critical </w:t>
      </w:r>
      <w:r w:rsidRPr="00810824">
        <w:rPr>
          <w:rStyle w:val="StyleBoldUnderline"/>
        </w:rPr>
        <w:t>historicization</w:t>
      </w:r>
      <w:r w:rsidRPr="00810824">
        <w:rPr>
          <w:sz w:val="16"/>
        </w:rPr>
        <w:t xml:space="preserve"> </w:t>
      </w:r>
      <w:r w:rsidRPr="00810824">
        <w:rPr>
          <w:rStyle w:val="StyleBoldUnderline"/>
        </w:rPr>
        <w:t>of modem human rights</w:t>
      </w:r>
      <w:r w:rsidRPr="00810824">
        <w:rPr>
          <w:sz w:val="16"/>
        </w:rPr>
        <w:t xml:space="preserve">, however, </w:t>
      </w:r>
      <w:r w:rsidRPr="00810824">
        <w:rPr>
          <w:rStyle w:val="StyleBoldUnderline"/>
        </w:rPr>
        <w:t>must</w:t>
      </w:r>
      <w:r w:rsidRPr="00810824">
        <w:rPr>
          <w:sz w:val="16"/>
        </w:rPr>
        <w:t xml:space="preserve"> </w:t>
      </w:r>
      <w:r w:rsidRPr="00810824">
        <w:rPr>
          <w:rStyle w:val="StyleBoldUnderline"/>
        </w:rPr>
        <w:t>include</w:t>
      </w:r>
      <w:r w:rsidRPr="00810824">
        <w:rPr>
          <w:sz w:val="16"/>
        </w:rPr>
        <w:t xml:space="preserve"> </w:t>
      </w:r>
      <w:r w:rsidRPr="00810824">
        <w:rPr>
          <w:rStyle w:val="StyleBoldUnderline"/>
        </w:rPr>
        <w:t>looking beyond inherited intellectual frameworks</w:t>
      </w:r>
      <w:r w:rsidRPr="00810824">
        <w:rPr>
          <w:sz w:val="16"/>
        </w:rPr>
        <w:t xml:space="preserve"> to a consid- eration of the social and political contexts of precursor movements. By studying such movements we can see how humanitarian norms have interacted with broader sociohistorical frameworks. </w:t>
      </w:r>
      <w:r w:rsidRPr="00810824">
        <w:rPr>
          <w:rStyle w:val="StyleBoldUnderline"/>
        </w:rPr>
        <w:t>A historicized un- derstanding of these dynamics is indispensable as we strive to recon- struct human rights discourse</w:t>
      </w:r>
      <w:r w:rsidRPr="00810824">
        <w:rPr>
          <w:sz w:val="16"/>
        </w:rPr>
        <w:t xml:space="preserve"> and practice in light of shifting (globaliz- ing) social and </w:t>
      </w:r>
      <w:r w:rsidRPr="00810824">
        <w:rPr>
          <w:rStyle w:val="StyleBoldUnderline"/>
        </w:rPr>
        <w:t>political</w:t>
      </w:r>
      <w:r w:rsidRPr="00810824">
        <w:rPr>
          <w:sz w:val="16"/>
        </w:rPr>
        <w:t xml:space="preserve"> </w:t>
      </w:r>
      <w:r w:rsidRPr="00810824">
        <w:rPr>
          <w:rStyle w:val="StyleBoldUnderline"/>
        </w:rPr>
        <w:t>contexts</w:t>
      </w:r>
      <w:r w:rsidRPr="00810824">
        <w:rPr>
          <w:sz w:val="16"/>
        </w:rPr>
        <w:t xml:space="preserve"> that "</w:t>
      </w:r>
      <w:r w:rsidRPr="00810824">
        <w:rPr>
          <w:rStyle w:val="StyleBoldUnderline"/>
        </w:rPr>
        <w:t>contaminate" human rights- based</w:t>
      </w:r>
      <w:r w:rsidRPr="00810824">
        <w:rPr>
          <w:sz w:val="16"/>
        </w:rPr>
        <w:t xml:space="preserve"> normativities and </w:t>
      </w:r>
      <w:r w:rsidRPr="00810824">
        <w:rPr>
          <w:rStyle w:val="StyleBoldUnderline"/>
        </w:rPr>
        <w:t>projects</w:t>
      </w:r>
      <w:r w:rsidRPr="00810824">
        <w:rPr>
          <w:sz w:val="16"/>
        </w:rPr>
        <w:t xml:space="preserve">. </w:t>
      </w:r>
      <w:r w:rsidRPr="00810824">
        <w:rPr>
          <w:rStyle w:val="StyleBoldUnderline"/>
        </w:rPr>
        <w:t>This</w:t>
      </w:r>
      <w:r w:rsidRPr="00810824">
        <w:rPr>
          <w:sz w:val="16"/>
        </w:rPr>
        <w:t xml:space="preserve"> chapter </w:t>
      </w:r>
      <w:r w:rsidRPr="00810824">
        <w:rPr>
          <w:rStyle w:val="StyleBoldUnderline"/>
        </w:rPr>
        <w:t>contributes</w:t>
      </w:r>
      <w:r w:rsidRPr="00810824">
        <w:rPr>
          <w:sz w:val="16"/>
        </w:rPr>
        <w:t xml:space="preserve"> </w:t>
      </w:r>
      <w:r w:rsidRPr="00810824">
        <w:rPr>
          <w:rStyle w:val="StyleBoldUnderline"/>
        </w:rPr>
        <w:t>to</w:t>
      </w:r>
      <w:r w:rsidRPr="00810824">
        <w:rPr>
          <w:sz w:val="16"/>
        </w:rPr>
        <w:t xml:space="preserve"> a critical historicization of the modem human rights project by examining the development of transnational humanitarianism during the "long nineteenth century," from the 17805 through the first decade of the twentieth century By analyzing the rela- tionships between the early humanitarian movements, the Victorian era's</w:t>
      </w:r>
      <w:r w:rsidRPr="00810824">
        <w:rPr>
          <w:rStyle w:val="StyleBoldUnderline"/>
        </w:rPr>
        <w:t xml:space="preserve"> </w:t>
      </w:r>
      <w:r w:rsidRPr="00810824">
        <w:rPr>
          <w:sz w:val="16"/>
        </w:rPr>
        <w:t xml:space="preserve">imperial system in Africa, and the initial intemational legal codi- fication of the </w:t>
      </w:r>
      <w:r w:rsidRPr="00810824">
        <w:rPr>
          <w:rStyle w:val="StyleBoldUnderline"/>
        </w:rPr>
        <w:t>humanitarian</w:t>
      </w:r>
      <w:r w:rsidRPr="00810824">
        <w:rPr>
          <w:sz w:val="16"/>
        </w:rPr>
        <w:t xml:space="preserve"> </w:t>
      </w:r>
      <w:r w:rsidRPr="00810824">
        <w:rPr>
          <w:rStyle w:val="StyleBoldUnderline"/>
        </w:rPr>
        <w:t>impulse as part of the imperial dual man- date to "civilize" and control subaltern peoples</w:t>
      </w:r>
      <w:r w:rsidRPr="00810824">
        <w:rPr>
          <w:sz w:val="16"/>
        </w:rPr>
        <w:t xml:space="preserve">, this chapter will pro- vide a historical dimension to the current project of constructing a crit- ical human rights theory and practice. The </w:t>
      </w:r>
      <w:r w:rsidRPr="00810824">
        <w:rPr>
          <w:rStyle w:val="StyleBoldUnderline"/>
        </w:rPr>
        <w:t>record</w:t>
      </w:r>
      <w:r w:rsidRPr="00810824">
        <w:rPr>
          <w:sz w:val="16"/>
        </w:rPr>
        <w:t xml:space="preserve"> </w:t>
      </w:r>
      <w:r w:rsidRPr="00810824">
        <w:rPr>
          <w:rStyle w:val="StyleBoldUnderline"/>
        </w:rPr>
        <w:t>of</w:t>
      </w:r>
      <w:r w:rsidRPr="00810824">
        <w:rPr>
          <w:sz w:val="16"/>
        </w:rPr>
        <w:t xml:space="preserve"> </w:t>
      </w:r>
      <w:r w:rsidRPr="00810824">
        <w:rPr>
          <w:rStyle w:val="StyleBoldUnderline"/>
        </w:rPr>
        <w:t>nineteenth-century European imperialism in Africa is remarkable for its blending of humanitarian thought and action with</w:t>
      </w:r>
      <w:r w:rsidRPr="00810824">
        <w:rPr>
          <w:sz w:val="16"/>
        </w:rPr>
        <w:t xml:space="preserve"> a </w:t>
      </w:r>
      <w:r w:rsidRPr="00810824">
        <w:rPr>
          <w:rStyle w:val="StyleBoldUnderline"/>
        </w:rPr>
        <w:t>callous</w:t>
      </w:r>
      <w:r w:rsidRPr="00810824">
        <w:rPr>
          <w:sz w:val="16"/>
        </w:rPr>
        <w:t xml:space="preserve">, sometimes </w:t>
      </w:r>
      <w:r w:rsidRPr="00810824">
        <w:rPr>
          <w:rStyle w:val="StyleBoldUnderline"/>
        </w:rPr>
        <w:t>bloodthirsty</w:t>
      </w:r>
      <w:r w:rsidRPr="00810824">
        <w:rPr>
          <w:sz w:val="16"/>
        </w:rPr>
        <w:t xml:space="preserve"> </w:t>
      </w:r>
      <w:r w:rsidRPr="00810824">
        <w:rPr>
          <w:rStyle w:val="StyleBoldUnderline"/>
        </w:rPr>
        <w:t>aggressiveness</w:t>
      </w:r>
      <w:r w:rsidRPr="00810824">
        <w:rPr>
          <w:sz w:val="16"/>
        </w:rPr>
        <w:t xml:space="preserve">. Despite this record </w:t>
      </w:r>
      <w:r w:rsidRPr="00810824">
        <w:rPr>
          <w:rStyle w:val="StyleBoldUnderline"/>
        </w:rPr>
        <w:t>few scholars make a point of problematizing the integral connections be- tween humanitarianism and imperialism as mutually constituting sides of a single dialectic: "imperial humanitarianism" or "humanitarian imperialism."</w:t>
      </w:r>
      <w:r w:rsidRPr="00810824">
        <w:rPr>
          <w:sz w:val="16"/>
        </w:rPr>
        <w:t xml:space="preserve"> Histories of nineteenth-century imperialism typically in- clude "add-on" descriptions of contemporaneous missionary and hu- manitarian activities, while specific histories of the era's humanitarian- ism treat the imperial context as background, or offer economic deter- minist explanations that view humanitarianism as a function of class interest, To the extent that a more complex relationship between impe- rialism and humanitarianism is problematized, scholars usually con- clude that sincere humanitarians sometimes unwittingly, tragically, and perhaps even carelessly served the European states' and capitalist in- terests in colonizing the periphery."˜ </w:t>
      </w:r>
    </w:p>
    <w:p w:rsidR="00911F8B" w:rsidRDefault="00911F8B" w:rsidP="00911F8B"/>
    <w:p w:rsidR="00911F8B" w:rsidRDefault="00911F8B" w:rsidP="00911F8B"/>
    <w:p w:rsidR="00911F8B" w:rsidRDefault="00911F8B" w:rsidP="00911F8B">
      <w:pPr>
        <w:pStyle w:val="Heading4"/>
      </w:pPr>
      <w:r>
        <w:t>Humanitarianism is a ruse for imperialistic expansion</w:t>
      </w:r>
    </w:p>
    <w:p w:rsidR="00911F8B" w:rsidRDefault="00911F8B" w:rsidP="00911F8B">
      <w:r>
        <w:rPr>
          <w:b/>
        </w:rPr>
        <w:t xml:space="preserve">Gott, 2 </w:t>
      </w:r>
      <w:r>
        <w:t>Associate Professor at Depaul and PhD from UC Berkeley (Gil Gott, 2002, “Moral Imperialism”, pp 34-36)</w:t>
      </w:r>
    </w:p>
    <w:p w:rsidR="00911F8B" w:rsidRDefault="00911F8B" w:rsidP="00911F8B">
      <w:pPr>
        <w:rPr>
          <w:rStyle w:val="StyleBoldUnderline"/>
        </w:rPr>
      </w:pPr>
      <w:r w:rsidRPr="00561009">
        <w:rPr>
          <w:sz w:val="16"/>
        </w:rPr>
        <w:t xml:space="preserve">This chapter somewhat self-consciously projects the contemporary critique onto a complex historical record and, not surprisingly, derives a cautionary tale. </w:t>
      </w:r>
      <w:r w:rsidRPr="00561009">
        <w:rPr>
          <w:rStyle w:val="StyleBoldUnderline"/>
        </w:rPr>
        <w:t>Like</w:t>
      </w:r>
      <w:r w:rsidRPr="00561009">
        <w:rPr>
          <w:sz w:val="16"/>
        </w:rPr>
        <w:t xml:space="preserve"> </w:t>
      </w:r>
      <w:r w:rsidRPr="00561009">
        <w:rPr>
          <w:rStyle w:val="StyleBoldUnderline"/>
        </w:rPr>
        <w:t>the Victorian adventurer in Africa tracing the</w:t>
      </w:r>
      <w:r>
        <w:rPr>
          <w:rStyle w:val="StyleBoldUnderline"/>
        </w:rPr>
        <w:t xml:space="preserve"> </w:t>
      </w:r>
      <w:r w:rsidRPr="00561009">
        <w:rPr>
          <w:rStyle w:val="StyleBoldUnderline"/>
        </w:rPr>
        <w:t>easy cohabitation of early humanitarian internationalism</w:t>
      </w:r>
      <w:r w:rsidRPr="00561009">
        <w:rPr>
          <w:sz w:val="16"/>
        </w:rPr>
        <w:t xml:space="preserve"> </w:t>
      </w:r>
      <w:r w:rsidRPr="00561009">
        <w:rPr>
          <w:rStyle w:val="StyleBoldUnderline"/>
        </w:rPr>
        <w:t>with</w:t>
      </w:r>
      <w:r w:rsidRPr="00561009">
        <w:rPr>
          <w:sz w:val="16"/>
        </w:rPr>
        <w:t xml:space="preserve"> Victo- rian-era </w:t>
      </w:r>
      <w:r w:rsidRPr="00561009">
        <w:rPr>
          <w:rStyle w:val="StyleBoldUnderline"/>
        </w:rPr>
        <w:t>imperialism</w:t>
      </w:r>
      <w:r w:rsidRPr="00561009">
        <w:rPr>
          <w:sz w:val="16"/>
        </w:rPr>
        <w:t xml:space="preserve">, we confront a somewhat fractured though dis- cernible likeness of ourselves, of the way today's mainstream human rights culture may channel power?" The (hi)story shows how transna- tional </w:t>
      </w:r>
      <w:r w:rsidRPr="00561009">
        <w:rPr>
          <w:rStyle w:val="StyleBoldUnderline"/>
        </w:rPr>
        <w:t>humanitarianism</w:t>
      </w:r>
      <w:r w:rsidRPr="00561009">
        <w:rPr>
          <w:sz w:val="16"/>
        </w:rPr>
        <w:t xml:space="preserve"> </w:t>
      </w:r>
      <w:r w:rsidRPr="00561009">
        <w:rPr>
          <w:rStyle w:val="StyleBoldUnderline"/>
        </w:rPr>
        <w:t>is integrally linked to a deeper cultural process</w:t>
      </w:r>
      <w:r>
        <w:rPr>
          <w:rStyle w:val="StyleBoldUnderline"/>
        </w:rPr>
        <w:t xml:space="preserve"> </w:t>
      </w:r>
      <w:r w:rsidRPr="00561009">
        <w:rPr>
          <w:rStyle w:val="StyleBoldUnderline"/>
        </w:rPr>
        <w:t>of representation</w:t>
      </w:r>
      <w:r w:rsidRPr="00561009">
        <w:rPr>
          <w:sz w:val="16"/>
        </w:rPr>
        <w:t xml:space="preserve">, whereby a Victorian cosmopolitan identity arises from a process of mutual constitution between the metropolilan/na- tional self and its international / subaltern other. </w:t>
      </w:r>
      <w:r w:rsidRPr="00561009">
        <w:rPr>
          <w:rStyle w:val="StyleBoldUnderline"/>
        </w:rPr>
        <w:t>Humanitarianism</w:t>
      </w:r>
      <w:r w:rsidRPr="00561009">
        <w:rPr>
          <w:sz w:val="16"/>
        </w:rPr>
        <w:t xml:space="preserve"> </w:t>
      </w:r>
      <w:r w:rsidRPr="00561009">
        <w:rPr>
          <w:rStyle w:val="StyleBoldUnderline"/>
        </w:rPr>
        <w:t>and</w:t>
      </w:r>
      <w:r>
        <w:rPr>
          <w:rStyle w:val="StyleBoldUnderline"/>
        </w:rPr>
        <w:t xml:space="preserve"> </w:t>
      </w:r>
      <w:r w:rsidRPr="00561009">
        <w:rPr>
          <w:rStyle w:val="StyleBoldUnderline"/>
        </w:rPr>
        <w:t>imperialism come together as part of a representational structure that is</w:t>
      </w:r>
      <w:r>
        <w:rPr>
          <w:rStyle w:val="StyleBoldUnderline"/>
        </w:rPr>
        <w:t xml:space="preserve"> </w:t>
      </w:r>
      <w:r w:rsidRPr="00561009">
        <w:rPr>
          <w:rStyle w:val="StyleBoldUnderline"/>
        </w:rPr>
        <w:t>a distinctive and central feature of modern international engagement.</w:t>
      </w:r>
      <w:r>
        <w:rPr>
          <w:rStyle w:val="StyleBoldUnderline"/>
        </w:rPr>
        <w:t xml:space="preserve"> </w:t>
      </w:r>
      <w:r w:rsidRPr="00561009">
        <w:rPr>
          <w:sz w:val="16"/>
        </w:rPr>
        <w:t xml:space="preserve">The cosmopolitan self, the subject of modern international engagement, is </w:t>
      </w:r>
      <w:r w:rsidRPr="00561009">
        <w:rPr>
          <w:rStyle w:val="StyleBoldUnderline"/>
        </w:rPr>
        <w:t>fixed</w:t>
      </w:r>
      <w:r w:rsidRPr="00561009">
        <w:rPr>
          <w:sz w:val="16"/>
        </w:rPr>
        <w:t xml:space="preserve"> </w:t>
      </w:r>
      <w:r w:rsidRPr="00561009">
        <w:rPr>
          <w:rStyle w:val="StyleBoldUnderline"/>
        </w:rPr>
        <w:t>through a process of projection in which humanitarianism has played a leading role.</w:t>
      </w:r>
      <w:r w:rsidRPr="00561009">
        <w:rPr>
          <w:sz w:val="16"/>
        </w:rPr>
        <w:t xml:space="preserve"> </w:t>
      </w:r>
      <w:r w:rsidRPr="00561009">
        <w:rPr>
          <w:rStyle w:val="StyleBoldUnderline"/>
        </w:rPr>
        <w:t>This</w:t>
      </w:r>
      <w:r w:rsidRPr="00561009">
        <w:rPr>
          <w:sz w:val="16"/>
        </w:rPr>
        <w:t xml:space="preserve"> projection </w:t>
      </w:r>
      <w:r w:rsidRPr="00561009">
        <w:rPr>
          <w:rStyle w:val="StyleBoldUnderline"/>
        </w:rPr>
        <w:t>process</w:t>
      </w:r>
      <w:r w:rsidRPr="00561009">
        <w:rPr>
          <w:sz w:val="16"/>
        </w:rPr>
        <w:t xml:space="preserve"> </w:t>
      </w:r>
      <w:r w:rsidRPr="00561009">
        <w:rPr>
          <w:rStyle w:val="StyleBoldUnderline"/>
        </w:rPr>
        <w:t>occurs</w:t>
      </w:r>
      <w:r w:rsidRPr="00561009">
        <w:rPr>
          <w:sz w:val="16"/>
        </w:rPr>
        <w:t xml:space="preserve"> </w:t>
      </w:r>
      <w:r w:rsidRPr="00561009">
        <w:rPr>
          <w:rStyle w:val="StyleBoldUnderline"/>
        </w:rPr>
        <w:t>in various cultural,</w:t>
      </w:r>
      <w:r>
        <w:rPr>
          <w:rStyle w:val="StyleBoldUnderline"/>
        </w:rPr>
        <w:t xml:space="preserve"> </w:t>
      </w:r>
      <w:r w:rsidRPr="00561009">
        <w:rPr>
          <w:rStyle w:val="StyleBoldUnderline"/>
        </w:rPr>
        <w:t>social, and legal sites,</w:t>
      </w:r>
      <w:r w:rsidRPr="00561009">
        <w:rPr>
          <w:sz w:val="16"/>
        </w:rPr>
        <w:t xml:space="preserve"> each of which is touched on above. From here, the moral of the (hi)story is that a critical human rights project must break with received forms of humanitarianism and con- comitant representational structures. It is not just that legal structures, doctrines, and rights are culturally inflected, as legal anthropologists have told us. Rather; cultural (representational) structures provide the very conditions of possibility for modern cosmopolitan legal projects such as human rights. Legal rights channel power in a way that consti- tutes political principle which orders and selects from a surplus of signitiers"</w:t>
      </w:r>
      <w:r w:rsidRPr="00561009">
        <w:rPr>
          <w:rFonts w:cs="Georgia"/>
          <w:sz w:val="16"/>
        </w:rPr>
        <w:t></w:t>
      </w:r>
      <w:r w:rsidRPr="00561009">
        <w:rPr>
          <w:sz w:val="16"/>
        </w:rPr>
        <w:t xml:space="preserve"> in the cultural realm." But, in addition, </w:t>
      </w:r>
      <w:r w:rsidRPr="00561009">
        <w:rPr>
          <w:rStyle w:val="StyleBoldUnderline"/>
        </w:rPr>
        <w:t>international human</w:t>
      </w:r>
      <w:r>
        <w:rPr>
          <w:rStyle w:val="StyleBoldUnderline"/>
        </w:rPr>
        <w:t xml:space="preserve"> </w:t>
      </w:r>
      <w:r w:rsidRPr="00561009">
        <w:rPr>
          <w:rStyle w:val="StyleBoldUnderline"/>
        </w:rPr>
        <w:t>rights discourse and practice</w:t>
      </w:r>
      <w:r w:rsidRPr="00561009">
        <w:rPr>
          <w:sz w:val="16"/>
        </w:rPr>
        <w:t xml:space="preserve"> themselves </w:t>
      </w:r>
      <w:r w:rsidRPr="00561009">
        <w:rPr>
          <w:rStyle w:val="StyleBoldUnderline"/>
        </w:rPr>
        <w:t>derive</w:t>
      </w:r>
      <w:r w:rsidRPr="00561009">
        <w:rPr>
          <w:sz w:val="16"/>
        </w:rPr>
        <w:t xml:space="preserve"> </w:t>
      </w:r>
      <w:r w:rsidRPr="00561009">
        <w:rPr>
          <w:rStyle w:val="StyleBoldUnderline"/>
        </w:rPr>
        <w:t>from a powerful his-</w:t>
      </w:r>
      <w:r>
        <w:rPr>
          <w:rStyle w:val="StyleBoldUnderline"/>
        </w:rPr>
        <w:t xml:space="preserve"> </w:t>
      </w:r>
      <w:r w:rsidRPr="00561009">
        <w:rPr>
          <w:rStyle w:val="StyleBoldUnderline"/>
        </w:rPr>
        <w:t>torical system of signification, which has always drawn on humanitar-</w:t>
      </w:r>
      <w:r>
        <w:rPr>
          <w:rStyle w:val="StyleBoldUnderline"/>
        </w:rPr>
        <w:t xml:space="preserve"> </w:t>
      </w:r>
      <w:r w:rsidRPr="00561009">
        <w:rPr>
          <w:rStyle w:val="StyleBoldUnderline"/>
        </w:rPr>
        <w:t>ian-imperial constructions of others.</w:t>
      </w:r>
      <w:r>
        <w:rPr>
          <w:rStyle w:val="StyleBoldUnderline"/>
        </w:rPr>
        <w:t xml:space="preserve"> </w:t>
      </w:r>
    </w:p>
    <w:p w:rsidR="00D530D4" w:rsidRPr="00D530D4" w:rsidRDefault="00D530D4" w:rsidP="00D530D4"/>
    <w:p w:rsidR="00EC4393" w:rsidRDefault="00EC4393" w:rsidP="00E14C2B">
      <w:pPr>
        <w:pStyle w:val="Heading1"/>
        <w:rPr>
          <w:rStyle w:val="StyleBoldUnderline"/>
        </w:rPr>
      </w:pPr>
      <w:r>
        <w:rPr>
          <w:rStyle w:val="StyleBoldUnderline"/>
        </w:rPr>
        <w:t xml:space="preserve">1nc </w:t>
      </w:r>
      <w:r w:rsidR="00DB428D">
        <w:rPr>
          <w:rStyle w:val="StyleBoldUnderline"/>
        </w:rPr>
        <w:t>patriarchy</w:t>
      </w:r>
      <w:r w:rsidR="00E14C2B">
        <w:rPr>
          <w:rStyle w:val="StyleBoldUnderline"/>
        </w:rPr>
        <w:t xml:space="preserve"> link</w:t>
      </w:r>
    </w:p>
    <w:p w:rsidR="00EC4393" w:rsidRDefault="00EC4393" w:rsidP="00EC4393">
      <w:pPr>
        <w:pStyle w:val="Heading4"/>
        <w:rPr>
          <w:lang w:eastAsia="zh-CN"/>
        </w:rPr>
      </w:pPr>
      <w:r>
        <w:rPr>
          <w:lang w:eastAsia="zh-CN"/>
        </w:rPr>
        <w:t>Their attempts to rescue Cuban women are rooted in patriarchy</w:t>
      </w:r>
    </w:p>
    <w:p w:rsidR="00EC4393" w:rsidRDefault="00EC4393" w:rsidP="00EC4393">
      <w:pPr>
        <w:rPr>
          <w:rFonts w:eastAsia="SimSun"/>
          <w:lang w:eastAsia="zh-CN"/>
        </w:rPr>
      </w:pPr>
      <w:r w:rsidRPr="00CD2138">
        <w:rPr>
          <w:rFonts w:eastAsia="SimSun" w:hint="eastAsia"/>
          <w:b/>
          <w:lang w:eastAsia="zh-CN"/>
        </w:rPr>
        <w:t xml:space="preserve">Perez, 8 </w:t>
      </w:r>
      <w:r w:rsidRPr="00CD2138">
        <w:rPr>
          <w:rFonts w:eastAsia="SimSun" w:hint="eastAsia"/>
          <w:lang w:eastAsia="zh-CN"/>
        </w:rPr>
        <w:t xml:space="preserve">(Louis A. Perez Jr., 2008, </w:t>
      </w:r>
      <w:r w:rsidRPr="00CD2138">
        <w:rPr>
          <w:rFonts w:eastAsia="SimSun"/>
          <w:lang w:eastAsia="zh-CN"/>
        </w:rPr>
        <w:t>“</w:t>
      </w:r>
      <w:r w:rsidRPr="00CD2138">
        <w:rPr>
          <w:rFonts w:eastAsia="SimSun" w:hint="eastAsia"/>
          <w:lang w:eastAsia="zh-CN"/>
        </w:rPr>
        <w:t>Cuba in the American Imagination: Metaphor and Imperial Ethos</w:t>
      </w:r>
      <w:r w:rsidRPr="00CD2138">
        <w:rPr>
          <w:rFonts w:eastAsia="SimSun"/>
          <w:lang w:eastAsia="zh-CN"/>
        </w:rPr>
        <w:t>”</w:t>
      </w:r>
      <w:r>
        <w:rPr>
          <w:rFonts w:eastAsia="SimSun" w:hint="eastAsia"/>
          <w:lang w:eastAsia="zh-CN"/>
        </w:rPr>
        <w:t xml:space="preserve">, pp </w:t>
      </w:r>
      <w:r>
        <w:rPr>
          <w:rFonts w:eastAsia="SimSun"/>
          <w:lang w:eastAsia="zh-CN"/>
        </w:rPr>
        <w:t>81-88</w:t>
      </w:r>
      <w:r w:rsidRPr="00CD2138">
        <w:rPr>
          <w:rFonts w:eastAsia="SimSun" w:hint="eastAsia"/>
          <w:lang w:eastAsia="zh-CN"/>
        </w:rPr>
        <w:t>)//EM</w:t>
      </w:r>
    </w:p>
    <w:p w:rsidR="00EC4393" w:rsidRPr="00CD2138" w:rsidRDefault="00EC4393" w:rsidP="00EC4393">
      <w:pPr>
        <w:rPr>
          <w:rFonts w:eastAsia="SimSun"/>
          <w:lang w:eastAsia="zh-CN"/>
        </w:rPr>
      </w:pPr>
    </w:p>
    <w:p w:rsidR="00EC4393" w:rsidRPr="001F1814" w:rsidRDefault="00EC4393" w:rsidP="00EC4393">
      <w:pPr>
        <w:rPr>
          <w:rFonts w:eastAsia="SimSun"/>
          <w:sz w:val="16"/>
          <w:lang w:eastAsia="zh-CN"/>
        </w:rPr>
      </w:pPr>
      <w:r w:rsidRPr="001F1814">
        <w:rPr>
          <w:rStyle w:val="StyleBoldUnderline"/>
        </w:rPr>
        <w:t>The power of</w:t>
      </w:r>
      <w:r w:rsidRPr="001F1814">
        <w:rPr>
          <w:rStyle w:val="StyleBoldUnderline"/>
          <w:rFonts w:hint="eastAsia"/>
        </w:rPr>
        <w:t xml:space="preserve"> </w:t>
      </w:r>
      <w:r w:rsidRPr="001F1814">
        <w:rPr>
          <w:rStyle w:val="StyleBoldUnderline"/>
        </w:rPr>
        <w:t>the metaphor of Cuba as woman</w:t>
      </w:r>
      <w:r w:rsidRPr="001F1814">
        <w:rPr>
          <w:rFonts w:eastAsia="SimSun"/>
          <w:sz w:val="16"/>
          <w:lang w:eastAsia="zh-CN"/>
        </w:rPr>
        <w:t xml:space="preserve"> </w:t>
      </w:r>
      <w:r w:rsidRPr="001F1814">
        <w:rPr>
          <w:rStyle w:val="StyleBoldUnderline"/>
        </w:rPr>
        <w:t>lay in its</w:t>
      </w:r>
      <w:r w:rsidRPr="001F1814">
        <w:rPr>
          <w:rFonts w:eastAsia="SimSun"/>
          <w:sz w:val="16"/>
          <w:lang w:eastAsia="zh-CN"/>
        </w:rPr>
        <w:t xml:space="preserve"> </w:t>
      </w:r>
      <w:r w:rsidRPr="001F1814">
        <w:rPr>
          <w:rStyle w:val="StyleBoldUnderline"/>
        </w:rPr>
        <w:t>capacity to summon moral indignation</w:t>
      </w:r>
      <w:r w:rsidRPr="001F1814">
        <w:rPr>
          <w:rFonts w:eastAsia="SimSun"/>
          <w:sz w:val="16"/>
          <w:lang w:eastAsia="zh-CN"/>
        </w:rPr>
        <w:t xml:space="preserve">. </w:t>
      </w:r>
      <w:r w:rsidRPr="001F1814">
        <w:rPr>
          <w:rStyle w:val="StyleBoldUnderline"/>
        </w:rPr>
        <w:t>Power brokers and opinion makers</w:t>
      </w:r>
      <w:r w:rsidRPr="001F1814">
        <w:rPr>
          <w:rFonts w:eastAsia="SimSun"/>
          <w:sz w:val="16"/>
          <w:lang w:eastAsia="zh-CN"/>
        </w:rPr>
        <w:t xml:space="preserve">, the evidence suggests, almost </w:t>
      </w:r>
      <w:r w:rsidRPr="001F1814">
        <w:rPr>
          <w:rStyle w:val="StyleBoldUnderline"/>
        </w:rPr>
        <w:t>all of whom were men</w:t>
      </w:r>
      <w:r w:rsidRPr="001F1814">
        <w:rPr>
          <w:rFonts w:eastAsia="SimSun"/>
          <w:sz w:val="16"/>
          <w:lang w:eastAsia="zh-CN"/>
        </w:rPr>
        <w:t xml:space="preserve">, detected in allegations of Spanish mistreat— ment of women a violation of the very responsibility by which men were held accountable and indeed the very obligations upon which the moral claim to patriarchy rested. </w:t>
      </w:r>
      <w:r w:rsidRPr="001F1814">
        <w:rPr>
          <w:rStyle w:val="StyleBoldUnderline"/>
        </w:rPr>
        <w:t>If</w:t>
      </w:r>
      <w:r w:rsidRPr="001F1814">
        <w:rPr>
          <w:rFonts w:eastAsia="SimSun"/>
          <w:sz w:val="16"/>
          <w:lang w:eastAsia="zh-CN"/>
        </w:rPr>
        <w:t xml:space="preserve"> </w:t>
      </w:r>
      <w:r w:rsidRPr="001F1814">
        <w:rPr>
          <w:rStyle w:val="StyleBoldUnderline"/>
        </w:rPr>
        <w:t>manly men in the</w:t>
      </w:r>
      <w:r w:rsidRPr="001F1814">
        <w:rPr>
          <w:rFonts w:eastAsia="SimSun"/>
          <w:sz w:val="16"/>
          <w:lang w:eastAsia="zh-CN"/>
        </w:rPr>
        <w:t xml:space="preserve"> </w:t>
      </w:r>
      <w:r w:rsidRPr="001F1814">
        <w:rPr>
          <w:rStyle w:val="StyleBoldUnderline"/>
        </w:rPr>
        <w:t>U</w:t>
      </w:r>
      <w:r w:rsidRPr="001F1814">
        <w:rPr>
          <w:rFonts w:eastAsia="SimSun"/>
          <w:sz w:val="16"/>
          <w:lang w:eastAsia="zh-CN"/>
        </w:rPr>
        <w:t xml:space="preserve">nited </w:t>
      </w:r>
      <w:r w:rsidRPr="001F1814">
        <w:rPr>
          <w:rStyle w:val="StyleBoldUnderline"/>
        </w:rPr>
        <w:t>S</w:t>
      </w:r>
      <w:r w:rsidRPr="001F1814">
        <w:rPr>
          <w:rFonts w:eastAsia="SimSun"/>
          <w:sz w:val="16"/>
          <w:lang w:eastAsia="zh-CN"/>
        </w:rPr>
        <w:t xml:space="preserve">tates </w:t>
      </w:r>
      <w:r w:rsidRPr="001F1814">
        <w:rPr>
          <w:rStyle w:val="StyleBoldUnderline"/>
        </w:rPr>
        <w:t>failed</w:t>
      </w:r>
      <w:r w:rsidRPr="001F1814">
        <w:rPr>
          <w:rFonts w:eastAsia="SimSun"/>
          <w:sz w:val="16"/>
          <w:lang w:eastAsia="zh-CN"/>
        </w:rPr>
        <w:t xml:space="preserve"> </w:t>
      </w:r>
      <w:r w:rsidRPr="001F1814">
        <w:rPr>
          <w:rStyle w:val="StyleBoldUnderline"/>
        </w:rPr>
        <w:t>to respond and vindicate the honor of American manhood</w:t>
      </w:r>
      <w:r w:rsidRPr="001F1814">
        <w:rPr>
          <w:sz w:val="16"/>
        </w:rPr>
        <w:t>7</w:t>
      </w:r>
      <w:r w:rsidRPr="001F1814">
        <w:rPr>
          <w:rFonts w:eastAsia="SimSun"/>
          <w:sz w:val="16"/>
          <w:lang w:eastAsia="zh-CN"/>
        </w:rPr>
        <w:t xml:space="preserve"> </w:t>
      </w:r>
      <w:r w:rsidRPr="001F1814">
        <w:rPr>
          <w:rStyle w:val="StyleBoldUnderline"/>
        </w:rPr>
        <w:t>that</w:t>
      </w:r>
      <w:r w:rsidRPr="001F1814">
        <w:rPr>
          <w:rFonts w:eastAsia="SimSun"/>
          <w:sz w:val="16"/>
          <w:lang w:eastAsia="zh-CN"/>
        </w:rPr>
        <w:t xml:space="preserve">, too, </w:t>
      </w:r>
      <w:r w:rsidRPr="001F1814">
        <w:rPr>
          <w:rStyle w:val="StyleBoldUnderline"/>
        </w:rPr>
        <w:t>would signal a break of the responsibility of patriarchy</w:t>
      </w:r>
      <w:r w:rsidRPr="001F1814">
        <w:rPr>
          <w:rFonts w:eastAsia="SimSun"/>
          <w:sz w:val="16"/>
          <w:lang w:eastAsia="zh-CN"/>
        </w:rPr>
        <w:t xml:space="preserve">. The metaphor was </w:t>
      </w:r>
      <w:r w:rsidRPr="001F1814">
        <w:rPr>
          <w:rStyle w:val="StyleBoldUnderline"/>
        </w:rPr>
        <w:t xml:space="preserve">packed with culturally pre scribed codes of conduct </w:t>
      </w:r>
      <w:r w:rsidRPr="001F1814">
        <w:rPr>
          <w:rFonts w:eastAsia="SimSun"/>
          <w:sz w:val="16"/>
          <w:lang w:eastAsia="zh-CN"/>
        </w:rPr>
        <w:t xml:space="preserve">understood intuitively by all and in which men were especially implicated. </w:t>
      </w:r>
      <w:r w:rsidRPr="001F1814">
        <w:rPr>
          <w:rStyle w:val="StyleBoldUnderline"/>
        </w:rPr>
        <w:t>To</w:t>
      </w:r>
      <w:r w:rsidRPr="001F1814">
        <w:rPr>
          <w:rFonts w:eastAsia="SimSun"/>
          <w:sz w:val="16"/>
          <w:lang w:eastAsia="zh-CN"/>
        </w:rPr>
        <w:t xml:space="preserve"> </w:t>
      </w:r>
      <w:r w:rsidRPr="001F1814">
        <w:rPr>
          <w:rStyle w:val="StyleBoldUnderline"/>
        </w:rPr>
        <w:t>represent</w:t>
      </w:r>
      <w:r w:rsidRPr="001F1814">
        <w:rPr>
          <w:rFonts w:eastAsia="SimSun"/>
          <w:sz w:val="16"/>
          <w:lang w:eastAsia="zh-CN"/>
        </w:rPr>
        <w:t xml:space="preserve"> </w:t>
      </w:r>
      <w:r w:rsidRPr="001F1814">
        <w:rPr>
          <w:rStyle w:val="StyleBoldUnderline"/>
        </w:rPr>
        <w:t>Cuba as woman was to depict the island as distressed and forsaken, helpless and defenseless</w:t>
      </w:r>
      <w:r w:rsidRPr="001F1814">
        <w:rPr>
          <w:rFonts w:eastAsia="SimSun"/>
          <w:sz w:val="16"/>
          <w:lang w:eastAsia="zh-CN"/>
        </w:rPr>
        <w:t xml:space="preserve">; it was </w:t>
      </w:r>
      <w:r w:rsidRPr="001F1814">
        <w:rPr>
          <w:rStyle w:val="StyleBoldUnderline"/>
        </w:rPr>
        <w:t>to sensationalize the mistreatment of women in Cuba and</w:t>
      </w:r>
      <w:r w:rsidRPr="001F1814">
        <w:rPr>
          <w:rFonts w:eastAsia="SimSun"/>
          <w:sz w:val="16"/>
          <w:lang w:eastAsia="zh-CN"/>
        </w:rPr>
        <w:t xml:space="preserve"> to </w:t>
      </w:r>
      <w:r w:rsidRPr="001F1814">
        <w:rPr>
          <w:rStyle w:val="StyleBoldUnderline"/>
        </w:rPr>
        <w:t>summon</w:t>
      </w:r>
      <w:r w:rsidRPr="001F1814">
        <w:rPr>
          <w:rFonts w:eastAsia="SimSun"/>
          <w:sz w:val="16"/>
          <w:lang w:eastAsia="zh-CN"/>
        </w:rPr>
        <w:t xml:space="preserve"> </w:t>
      </w:r>
      <w:r w:rsidRPr="001F1814">
        <w:rPr>
          <w:rStyle w:val="StyleBoldUnderline"/>
        </w:rPr>
        <w:t>men to discharge their manly duty and</w:t>
      </w:r>
      <w:r w:rsidRPr="001F1814">
        <w:rPr>
          <w:rFonts w:eastAsia="SimSun"/>
          <w:sz w:val="16"/>
          <w:lang w:eastAsia="zh-CN"/>
        </w:rPr>
        <w:t xml:space="preserve"> </w:t>
      </w:r>
      <w:r w:rsidRPr="001F1814">
        <w:rPr>
          <w:rStyle w:val="StyleBoldUnderline"/>
        </w:rPr>
        <w:t>uphold</w:t>
      </w:r>
      <w:r w:rsidRPr="001F1814">
        <w:rPr>
          <w:rFonts w:eastAsia="SimSun"/>
          <w:sz w:val="16"/>
          <w:lang w:eastAsia="zh-CN"/>
        </w:rPr>
        <w:t xml:space="preserve"> </w:t>
      </w:r>
      <w:r w:rsidRPr="001F1814">
        <w:rPr>
          <w:rStyle w:val="StyleBoldUnderline"/>
        </w:rPr>
        <w:t>responsibilities</w:t>
      </w:r>
      <w:r w:rsidRPr="001F1814">
        <w:rPr>
          <w:rFonts w:eastAsia="SimSun"/>
          <w:sz w:val="16"/>
          <w:lang w:eastAsia="zh-CN"/>
        </w:rPr>
        <w:t xml:space="preserve"> </w:t>
      </w:r>
      <w:r w:rsidRPr="001F1814">
        <w:rPr>
          <w:rStyle w:val="StyleBoldUnderline"/>
        </w:rPr>
        <w:t>inscribed</w:t>
      </w:r>
      <w:r w:rsidRPr="001F1814">
        <w:rPr>
          <w:rFonts w:eastAsia="SimSun"/>
          <w:sz w:val="16"/>
          <w:lang w:eastAsia="zh-CN"/>
        </w:rPr>
        <w:t xml:space="preserve"> </w:t>
      </w:r>
      <w:r w:rsidRPr="001F1814">
        <w:rPr>
          <w:rStyle w:val="StyleBoldUnderline"/>
        </w:rPr>
        <w:t>in</w:t>
      </w:r>
      <w:r w:rsidRPr="001F1814">
        <w:rPr>
          <w:rFonts w:eastAsia="SimSun"/>
          <w:sz w:val="16"/>
          <w:lang w:eastAsia="zh-CN"/>
        </w:rPr>
        <w:t xml:space="preserve"> norms </w:t>
      </w:r>
      <w:r w:rsidRPr="001F1814">
        <w:rPr>
          <w:sz w:val="16"/>
        </w:rPr>
        <w:t>of</w:t>
      </w:r>
      <w:r w:rsidRPr="001F1814">
        <w:rPr>
          <w:rFonts w:eastAsia="SimSun"/>
          <w:sz w:val="16"/>
          <w:lang w:eastAsia="zh-CN"/>
        </w:rPr>
        <w:t xml:space="preserve"> </w:t>
      </w:r>
      <w:r w:rsidRPr="001F1814">
        <w:rPr>
          <w:rStyle w:val="StyleBoldUnderline"/>
        </w:rPr>
        <w:t>manhood</w:t>
      </w:r>
      <w:r w:rsidRPr="001F1814">
        <w:rPr>
          <w:rFonts w:eastAsia="SimSun"/>
          <w:sz w:val="16"/>
          <w:lang w:eastAsia="zh-CN"/>
        </w:rPr>
        <w:t>. “At heart,“ historian W. E. Woodward would later write with pride of the war with Spain, “we are a nation of Sir Galahads.”“’4 On occasion men in power could be also goaded by Women to fulfill their manly duties. “There can be no compromise short of absolute liberty [for Cubal," insisted Mrs. Gordon of Atlanta. “To my woman's thinking it seems that the United States should realize this, and that its manhood, so to speak, should so act that this carnival of blood at its own door should Marie Madison, editor of the women's monthly American Home Magazine, excoriated American political leadership for failure to act in Cuba: “Shame, shame that [President Grover Cleveland] has allowed the wholesale hutehery ofwomen and children at his very door." 19“ The Woman 's Tribune was categorical: “Immediate and earnest effort is necessary, not only to relieve the present suffering in the island, but to show that all our national talk and sympathy</w:t>
      </w:r>
      <w:r w:rsidRPr="001F1814">
        <w:rPr>
          <w:rFonts w:eastAsia="SimSun" w:hint="eastAsia"/>
          <w:sz w:val="16"/>
          <w:lang w:eastAsia="zh-CN"/>
        </w:rPr>
        <w:t xml:space="preserve"> </w:t>
      </w:r>
      <w:r w:rsidRPr="001F1814">
        <w:rPr>
          <w:rFonts w:eastAsia="SimSun"/>
          <w:sz w:val="16"/>
          <w:lang w:eastAsia="zh-CN"/>
        </w:rPr>
        <w:t>with C</w:t>
      </w:r>
      <w:r w:rsidRPr="001F1814">
        <w:rPr>
          <w:rFonts w:eastAsia="SimSun" w:hint="eastAsia"/>
          <w:sz w:val="16"/>
          <w:lang w:eastAsia="zh-CN"/>
        </w:rPr>
        <w:t>uba</w:t>
      </w:r>
      <w:r w:rsidRPr="001F1814">
        <w:rPr>
          <w:rFonts w:eastAsia="SimSun"/>
          <w:sz w:val="16"/>
          <w:lang w:eastAsia="zh-CN"/>
        </w:rPr>
        <w:t>, proclaimed that “humanity demands that we cry a halt</w:t>
      </w:r>
      <w:r w:rsidRPr="001F1814">
        <w:rPr>
          <w:rFonts w:eastAsia="SimSun" w:hint="eastAsia"/>
          <w:sz w:val="16"/>
          <w:lang w:eastAsia="zh-CN"/>
        </w:rPr>
        <w:t xml:space="preserve"> </w:t>
      </w:r>
      <w:r w:rsidRPr="001F1814">
        <w:rPr>
          <w:rFonts w:eastAsia="SimSun"/>
          <w:sz w:val="16"/>
          <w:lang w:eastAsia="zh-CN"/>
        </w:rPr>
        <w:t>and force a cessation of these barbarous conditions.”</w:t>
      </w:r>
      <w:r w:rsidRPr="001F1814">
        <w:rPr>
          <w:rFonts w:eastAsia="SimSun" w:hint="eastAsia"/>
          <w:sz w:val="16"/>
          <w:lang w:eastAsia="zh-CN"/>
        </w:rPr>
        <w:t xml:space="preserve"> Conditions in Cuba lamented </w:t>
      </w:r>
      <w:r w:rsidRPr="001F1814">
        <w:rPr>
          <w:rFonts w:eastAsia="SimSun"/>
          <w:sz w:val="16"/>
          <w:lang w:eastAsia="zh-CN"/>
        </w:rPr>
        <w:t>Woman’s</w:t>
      </w:r>
      <w:r w:rsidRPr="001F1814">
        <w:rPr>
          <w:rFonts w:eastAsia="SimSun" w:hint="eastAsia"/>
          <w:sz w:val="16"/>
          <w:lang w:eastAsia="zh-CN"/>
        </w:rPr>
        <w:t xml:space="preserve"> </w:t>
      </w:r>
      <w:r w:rsidRPr="001F1814">
        <w:rPr>
          <w:rFonts w:eastAsia="SimSun"/>
          <w:sz w:val="16"/>
          <w:lang w:eastAsia="zh-CN"/>
        </w:rPr>
        <w:t>Exponent</w:t>
      </w:r>
      <w:r w:rsidRPr="001F1814">
        <w:rPr>
          <w:rFonts w:eastAsia="SimSun" w:hint="eastAsia"/>
          <w:sz w:val="16"/>
          <w:lang w:eastAsia="zh-CN"/>
        </w:rPr>
        <w:t xml:space="preserve">, were </w:t>
      </w:r>
      <w:r w:rsidRPr="001F1814">
        <w:rPr>
          <w:rFonts w:eastAsia="SimSun"/>
          <w:sz w:val="16"/>
          <w:lang w:eastAsia="zh-CN"/>
        </w:rPr>
        <w:t>deplorable</w:t>
      </w:r>
      <w:r w:rsidRPr="001F1814">
        <w:rPr>
          <w:rFonts w:eastAsia="SimSun" w:hint="eastAsia"/>
          <w:sz w:val="16"/>
          <w:lang w:eastAsia="zh-CN"/>
        </w:rPr>
        <w:t xml:space="preserve">, </w:t>
      </w:r>
      <w:r w:rsidRPr="001F1814">
        <w:rPr>
          <w:rFonts w:eastAsia="SimSun"/>
          <w:sz w:val="16"/>
          <w:lang w:eastAsia="zh-CN"/>
        </w:rPr>
        <w:t>“</w:t>
      </w:r>
      <w:r w:rsidRPr="001F1814">
        <w:rPr>
          <w:rFonts w:eastAsia="SimSun" w:hint="eastAsia"/>
          <w:sz w:val="16"/>
          <w:lang w:eastAsia="zh-CN"/>
        </w:rPr>
        <w:t>and naturally one would think that this country should send help.</w:t>
      </w:r>
      <w:r w:rsidRPr="001F1814">
        <w:rPr>
          <w:rFonts w:eastAsia="SimSun"/>
          <w:sz w:val="16"/>
          <w:lang w:eastAsia="zh-CN"/>
        </w:rPr>
        <w:t>”</w:t>
      </w:r>
      <w:r w:rsidRPr="001F1814">
        <w:rPr>
          <w:rFonts w:eastAsia="SimSun" w:hint="eastAsia"/>
          <w:sz w:val="16"/>
          <w:lang w:eastAsia="zh-CN"/>
        </w:rPr>
        <w:t xml:space="preserve"> With the passage of the congressional war resolution in April 1898, the </w:t>
      </w:r>
      <w:r w:rsidRPr="001F1814">
        <w:rPr>
          <w:rFonts w:eastAsia="SimSun"/>
          <w:sz w:val="16"/>
          <w:lang w:eastAsia="zh-CN"/>
        </w:rPr>
        <w:t>Woman’s</w:t>
      </w:r>
      <w:r w:rsidRPr="001F1814">
        <w:rPr>
          <w:rFonts w:eastAsia="SimSun" w:hint="eastAsia"/>
          <w:sz w:val="16"/>
          <w:lang w:eastAsia="zh-CN"/>
        </w:rPr>
        <w:t xml:space="preserve"> Tribune was exultant: </w:t>
      </w:r>
      <w:r w:rsidRPr="001F1814">
        <w:rPr>
          <w:rFonts w:eastAsia="SimSun"/>
          <w:sz w:val="16"/>
          <w:lang w:eastAsia="zh-CN"/>
        </w:rPr>
        <w:t>“</w:t>
      </w:r>
      <w:r w:rsidRPr="001F1814">
        <w:rPr>
          <w:rFonts w:eastAsia="SimSun" w:hint="eastAsia"/>
          <w:sz w:val="16"/>
          <w:lang w:eastAsia="zh-CN"/>
        </w:rPr>
        <w:t>The United States, having undertaken in the interests of humanity and civilization to protect its weaker neighbor, is waging a more holy war than even if it were in self-defense</w:t>
      </w:r>
      <w:r w:rsidRPr="001F1814">
        <w:rPr>
          <w:rFonts w:eastAsia="SimSun"/>
          <w:sz w:val="16"/>
          <w:lang w:eastAsia="zh-CN"/>
        </w:rPr>
        <w:t>…</w:t>
      </w:r>
      <w:r w:rsidRPr="001F1814">
        <w:rPr>
          <w:rFonts w:eastAsia="SimSun" w:hint="eastAsia"/>
          <w:sz w:val="16"/>
          <w:lang w:eastAsia="zh-CN"/>
        </w:rPr>
        <w:t>.The United S</w:t>
      </w:r>
      <w:r w:rsidRPr="001F1814">
        <w:rPr>
          <w:rFonts w:eastAsia="SimSun"/>
          <w:sz w:val="16"/>
          <w:lang w:eastAsia="zh-CN"/>
        </w:rPr>
        <w:t>t</w:t>
      </w:r>
      <w:r w:rsidRPr="001F1814">
        <w:rPr>
          <w:rFonts w:eastAsia="SimSun" w:hint="eastAsia"/>
          <w:sz w:val="16"/>
          <w:lang w:eastAsia="zh-CN"/>
        </w:rPr>
        <w:t>ates is the weapon in the hand of destiny to limit the power of a nation to continue to bloody atrocities which have always marked it career.</w:t>
      </w:r>
      <w:r w:rsidRPr="001F1814">
        <w:rPr>
          <w:rFonts w:eastAsia="SimSun"/>
          <w:sz w:val="16"/>
          <w:lang w:eastAsia="zh-CN"/>
        </w:rPr>
        <w:t>”</w:t>
      </w:r>
      <w:r w:rsidRPr="001F1814">
        <w:rPr>
          <w:rFonts w:eastAsia="SimSun" w:hint="eastAsia"/>
          <w:sz w:val="16"/>
          <w:lang w:eastAsia="zh-CN"/>
        </w:rPr>
        <w:t xml:space="preserve"> 200 That President McKinley appeared to have delayed taking decisive action had in fact raised question about his manhood. </w:t>
      </w:r>
      <w:r w:rsidRPr="001F1814">
        <w:rPr>
          <w:rFonts w:eastAsia="SimSun"/>
          <w:sz w:val="16"/>
          <w:lang w:eastAsia="zh-CN"/>
        </w:rPr>
        <w:t>“</w:t>
      </w:r>
      <w:r w:rsidRPr="001F1814">
        <w:rPr>
          <w:rFonts w:eastAsia="SimSun" w:hint="eastAsia"/>
          <w:sz w:val="16"/>
          <w:lang w:eastAsia="zh-CN"/>
        </w:rPr>
        <w:t xml:space="preserve">For this he has been </w:t>
      </w:r>
      <w:r w:rsidRPr="001F1814">
        <w:rPr>
          <w:rFonts w:eastAsia="SimSun"/>
          <w:sz w:val="16"/>
          <w:lang w:eastAsia="zh-CN"/>
        </w:rPr>
        <w:t>vilified</w:t>
      </w:r>
      <w:r w:rsidRPr="001F1814">
        <w:rPr>
          <w:rFonts w:eastAsia="SimSun" w:hint="eastAsia"/>
          <w:sz w:val="16"/>
          <w:lang w:eastAsia="zh-CN"/>
        </w:rPr>
        <w:t>,</w:t>
      </w:r>
      <w:r w:rsidRPr="001F1814">
        <w:rPr>
          <w:rFonts w:eastAsia="SimSun"/>
          <w:sz w:val="16"/>
          <w:lang w:eastAsia="zh-CN"/>
        </w:rPr>
        <w:t>”</w:t>
      </w:r>
      <w:r w:rsidRPr="001F1814">
        <w:rPr>
          <w:rFonts w:eastAsia="SimSun" w:hint="eastAsia"/>
          <w:sz w:val="16"/>
          <w:lang w:eastAsia="zh-CN"/>
        </w:rPr>
        <w:t xml:space="preserve"> commented the Brooklyn Eagle. </w:t>
      </w:r>
      <w:r w:rsidRPr="001F1814">
        <w:rPr>
          <w:rFonts w:eastAsia="SimSun"/>
          <w:sz w:val="16"/>
          <w:lang w:eastAsia="zh-CN"/>
        </w:rPr>
        <w:t>“</w:t>
      </w:r>
      <w:r w:rsidRPr="001F1814">
        <w:rPr>
          <w:rFonts w:eastAsia="SimSun" w:hint="eastAsia"/>
          <w:sz w:val="16"/>
          <w:lang w:eastAsia="zh-CN"/>
        </w:rPr>
        <w:t>For this he has been told that he has been recreant and nerveless and of meager manhood.</w:t>
      </w:r>
      <w:r w:rsidRPr="001F1814">
        <w:rPr>
          <w:rFonts w:eastAsia="SimSun"/>
          <w:sz w:val="16"/>
          <w:lang w:eastAsia="zh-CN"/>
        </w:rPr>
        <w:t>”</w:t>
      </w:r>
      <w:r w:rsidRPr="001F1814">
        <w:rPr>
          <w:rFonts w:eastAsia="SimSun" w:hint="eastAsia"/>
          <w:sz w:val="16"/>
          <w:lang w:eastAsia="zh-CN"/>
        </w:rPr>
        <w:t xml:space="preserve"> For this he has been </w:t>
      </w:r>
      <w:r w:rsidRPr="001F1814">
        <w:rPr>
          <w:rFonts w:eastAsia="SimSun"/>
          <w:sz w:val="16"/>
          <w:lang w:eastAsia="zh-CN"/>
        </w:rPr>
        <w:t>vilified</w:t>
      </w:r>
      <w:r w:rsidRPr="001F1814">
        <w:rPr>
          <w:rFonts w:eastAsia="SimSun" w:hint="eastAsia"/>
          <w:sz w:val="16"/>
          <w:lang w:eastAsia="zh-CN"/>
        </w:rPr>
        <w:t>,</w:t>
      </w:r>
      <w:r w:rsidRPr="001F1814">
        <w:rPr>
          <w:rFonts w:eastAsia="SimSun"/>
          <w:sz w:val="16"/>
          <w:lang w:eastAsia="zh-CN"/>
        </w:rPr>
        <w:t>”</w:t>
      </w:r>
      <w:r w:rsidRPr="001F1814">
        <w:rPr>
          <w:rFonts w:eastAsia="SimSun" w:hint="eastAsia"/>
          <w:sz w:val="16"/>
          <w:lang w:eastAsia="zh-CN"/>
        </w:rPr>
        <w:t xml:space="preserve"> commented </w:t>
      </w:r>
      <w:r w:rsidRPr="001F1814">
        <w:rPr>
          <w:rFonts w:eastAsia="SimSun"/>
          <w:sz w:val="16"/>
          <w:lang w:eastAsia="zh-CN"/>
        </w:rPr>
        <w:t>the Brooklyn</w:t>
      </w:r>
      <w:r w:rsidRPr="001F1814">
        <w:rPr>
          <w:rFonts w:eastAsia="SimSun" w:hint="eastAsia"/>
          <w:sz w:val="16"/>
          <w:lang w:eastAsia="zh-CN"/>
        </w:rPr>
        <w:t xml:space="preserve"> Eagle. </w:t>
      </w:r>
      <w:r w:rsidRPr="001F1814">
        <w:rPr>
          <w:rFonts w:eastAsia="SimSun"/>
          <w:sz w:val="16"/>
          <w:lang w:eastAsia="zh-CN"/>
        </w:rPr>
        <w:t>“</w:t>
      </w:r>
      <w:r w:rsidRPr="001F1814">
        <w:rPr>
          <w:rFonts w:eastAsia="SimSun" w:hint="eastAsia"/>
          <w:sz w:val="16"/>
          <w:lang w:eastAsia="zh-CN"/>
        </w:rPr>
        <w:t>For this he has been told that he has been recreant and nerveless and of meager manhood. For this he has been taunted and reviled.</w:t>
      </w:r>
      <w:r w:rsidRPr="001F1814">
        <w:rPr>
          <w:rFonts w:eastAsia="SimSun"/>
          <w:sz w:val="16"/>
          <w:lang w:eastAsia="zh-CN"/>
        </w:rPr>
        <w:t>”</w:t>
      </w:r>
      <w:r w:rsidRPr="001F1814">
        <w:rPr>
          <w:rFonts w:eastAsia="SimSun" w:hint="eastAsia"/>
          <w:sz w:val="16"/>
          <w:lang w:eastAsia="zh-CN"/>
        </w:rPr>
        <w:t xml:space="preserve"> 201 In March 1898, the New York Journal published an</w:t>
      </w:r>
      <w:r w:rsidRPr="001F1814">
        <w:rPr>
          <w:rFonts w:eastAsia="SimSun"/>
          <w:sz w:val="16"/>
          <w:lang w:eastAsia="zh-CN"/>
        </w:rPr>
        <w:t xml:space="preserve"> </w:t>
      </w:r>
      <w:r w:rsidRPr="001F1814">
        <w:rPr>
          <w:rFonts w:eastAsia="SimSun" w:hint="eastAsia"/>
          <w:sz w:val="16"/>
          <w:lang w:eastAsia="zh-CN"/>
        </w:rPr>
        <w:t>e</w:t>
      </w:r>
      <w:r w:rsidRPr="001F1814">
        <w:rPr>
          <w:sz w:val="16"/>
        </w:rPr>
        <w:t xml:space="preserve">ditorial cartoon depicting President McKineley dressed as an elderly woman attempting to sweep back the incoming tide of public opinion. </w:t>
      </w:r>
      <w:r w:rsidRPr="001F1814">
        <w:rPr>
          <w:rStyle w:val="StyleBoldUnderline"/>
        </w:rPr>
        <w:t>It</w:t>
      </w:r>
      <w:r w:rsidRPr="001F1814">
        <w:rPr>
          <w:sz w:val="16"/>
        </w:rPr>
        <w:t xml:space="preserve"> </w:t>
      </w:r>
      <w:r w:rsidRPr="001F1814">
        <w:rPr>
          <w:rStyle w:val="StyleBoldUnderline"/>
        </w:rPr>
        <w:t>was</w:t>
      </w:r>
      <w:r w:rsidRPr="001F1814">
        <w:rPr>
          <w:sz w:val="16"/>
        </w:rPr>
        <w:t xml:space="preserve"> indeed as </w:t>
      </w:r>
      <w:r w:rsidRPr="001F1814">
        <w:rPr>
          <w:rStyle w:val="StyleBoldUnderline"/>
        </w:rPr>
        <w:t>a matter of manly duty that vast numbers of Americans determined to rescue Cuba from her abusive male captors.</w:t>
      </w:r>
      <w:r w:rsidRPr="001F1814">
        <w:rPr>
          <w:sz w:val="16"/>
        </w:rPr>
        <w:t xml:space="preserve"> Historian Kristin Hoganson has written persuasively about the fin de siècle gender angst in the United States, as North </w:t>
      </w:r>
      <w:r w:rsidRPr="001F1814">
        <w:rPr>
          <w:rStyle w:val="StyleBoldUnderline"/>
        </w:rPr>
        <w:t>American</w:t>
      </w:r>
      <w:r w:rsidRPr="001F1814">
        <w:rPr>
          <w:sz w:val="16"/>
        </w:rPr>
        <w:t xml:space="preserve"> </w:t>
      </w:r>
      <w:r w:rsidRPr="001F1814">
        <w:rPr>
          <w:rStyle w:val="StyleBoldUnderline"/>
        </w:rPr>
        <w:t>men were beset with deepening concern about their manhood</w:t>
      </w:r>
      <w:r w:rsidRPr="001F1814">
        <w:rPr>
          <w:sz w:val="16"/>
        </w:rPr>
        <w:t>. The depiction of Spanish men as “savage rapists who lacked the moral sensibilities and se-restraint of civilized men,” Hoganson</w:t>
      </w:r>
      <w:r w:rsidRPr="001F1814">
        <w:rPr>
          <w:rFonts w:eastAsia="SimSun" w:hint="eastAsia"/>
          <w:sz w:val="16"/>
          <w:lang w:eastAsia="zh-CN"/>
        </w:rPr>
        <w:t xml:space="preserve"> </w:t>
      </w:r>
      <w:r w:rsidRPr="001F1814">
        <w:rPr>
          <w:rFonts w:eastAsia="SimSun"/>
          <w:sz w:val="16"/>
          <w:lang w:eastAsia="zh-CN"/>
        </w:rPr>
        <w:t xml:space="preserve">suggested, thus </w:t>
      </w:r>
      <w:r w:rsidRPr="001F1814">
        <w:rPr>
          <w:rStyle w:val="StyleBoldUnderline"/>
        </w:rPr>
        <w:t>invited</w:t>
      </w:r>
      <w:r w:rsidRPr="001F1814">
        <w:rPr>
          <w:rFonts w:eastAsia="SimSun"/>
          <w:sz w:val="16"/>
          <w:lang w:eastAsia="zh-CN"/>
        </w:rPr>
        <w:t xml:space="preserve"> </w:t>
      </w:r>
      <w:r w:rsidRPr="001F1814">
        <w:rPr>
          <w:rStyle w:val="StyleBoldUnderline"/>
        </w:rPr>
        <w:t>Ame</w:t>
      </w:r>
      <w:r>
        <w:rPr>
          <w:rStyle w:val="StyleBoldUnderline"/>
        </w:rPr>
        <w:t>rican men “to assume the role 0f the heroic rescue</w:t>
      </w:r>
      <w:r w:rsidRPr="001F1814">
        <w:rPr>
          <w:rStyle w:val="StyleBoldUnderline"/>
        </w:rPr>
        <w:t>r t0 the Cuban damsel</w:t>
      </w:r>
      <w:r w:rsidRPr="001F1814">
        <w:rPr>
          <w:rFonts w:eastAsia="SimSun"/>
          <w:sz w:val="16"/>
          <w:lang w:eastAsia="zh-CN"/>
        </w:rPr>
        <w:t>. . . .A failure to intervene . e would reveal a lack of</w:t>
      </w:r>
      <w:r>
        <w:rPr>
          <w:bCs/>
          <w:u w:val="single"/>
        </w:rPr>
        <w:t xml:space="preserve"> </w:t>
      </w:r>
      <w:r w:rsidRPr="001F1814">
        <w:rPr>
          <w:rFonts w:eastAsia="SimSun"/>
          <w:sz w:val="16"/>
          <w:lang w:eastAsia="zh-CN"/>
        </w:rPr>
        <w:t xml:space="preserve">chivalry in American men.”202 </w:t>
      </w:r>
      <w:r w:rsidRPr="001F1814">
        <w:rPr>
          <w:rStyle w:val="StyleBoldUnderline"/>
        </w:rPr>
        <w:t>These</w:t>
      </w:r>
      <w:r w:rsidRPr="001F1814">
        <w:rPr>
          <w:rFonts w:eastAsia="SimSun"/>
          <w:sz w:val="16"/>
          <w:lang w:eastAsia="zh-CN"/>
        </w:rPr>
        <w:t xml:space="preserve"> </w:t>
      </w:r>
      <w:r w:rsidRPr="001F1814">
        <w:rPr>
          <w:rStyle w:val="StyleBoldUnderline"/>
        </w:rPr>
        <w:t>concerns</w:t>
      </w:r>
      <w:r w:rsidRPr="001F1814">
        <w:rPr>
          <w:rFonts w:eastAsia="SimSun"/>
          <w:sz w:val="16"/>
          <w:lang w:eastAsia="zh-CN"/>
        </w:rPr>
        <w:t xml:space="preserve"> did much to define the terms and </w:t>
      </w:r>
      <w:r w:rsidRPr="001F1814">
        <w:rPr>
          <w:rStyle w:val="StyleBoldUnderline"/>
        </w:rPr>
        <w:t>set the tone of the na</w:t>
      </w:r>
      <w:r>
        <w:rPr>
          <w:rStyle w:val="StyleBoldUnderline"/>
        </w:rPr>
        <w:t xml:space="preserve"> </w:t>
      </w:r>
      <w:r w:rsidRPr="001F1814">
        <w:rPr>
          <w:rStyle w:val="StyleBoldUnderline"/>
        </w:rPr>
        <w:t>tional debate</w:t>
      </w:r>
      <w:r w:rsidRPr="001F1814">
        <w:rPr>
          <w:rFonts w:eastAsia="SimSun"/>
          <w:sz w:val="16"/>
          <w:lang w:eastAsia="zh-CN"/>
        </w:rPr>
        <w:t xml:space="preserve"> during the late 1890s.T</w:t>
      </w:r>
      <w:r w:rsidRPr="001F1814">
        <w:rPr>
          <w:rStyle w:val="StyleBoldUnderline"/>
        </w:rPr>
        <w:t xml:space="preserve">he representation of the conflict in Cuba entered those discursive realms in which the very manhood of </w:t>
      </w:r>
      <w:r w:rsidRPr="001F1814">
        <w:rPr>
          <w:rFonts w:eastAsia="SimSun"/>
          <w:sz w:val="16"/>
          <w:lang w:eastAsia="zh-CN"/>
        </w:rPr>
        <w:t xml:space="preserve">North </w:t>
      </w:r>
      <w:r w:rsidRPr="001F1814">
        <w:rPr>
          <w:rStyle w:val="StyleBoldUnderline"/>
        </w:rPr>
        <w:t>American</w:t>
      </w:r>
      <w:r w:rsidRPr="001F1814">
        <w:rPr>
          <w:rFonts w:eastAsia="SimSun"/>
          <w:sz w:val="16"/>
          <w:lang w:eastAsia="zh-CN"/>
        </w:rPr>
        <w:t xml:space="preserve"> </w:t>
      </w:r>
      <w:r w:rsidRPr="001F1814">
        <w:rPr>
          <w:rStyle w:val="StyleBoldUnderline"/>
        </w:rPr>
        <w:t>men was placed in question</w:t>
      </w:r>
      <w:r w:rsidRPr="001F1814">
        <w:rPr>
          <w:rFonts w:eastAsia="SimSun"/>
          <w:sz w:val="16"/>
          <w:lang w:eastAsia="zh-CN"/>
        </w:rPr>
        <w:t xml:space="preserve">. To doubt “the natural promptings of humanity and feelings of indignation coursing through the masses of the people,” warned one letter writer to the New York Times, would have been “to doubt the manhood of the Nation.”203 The New York World appealed to metaphor: “If a policeman or any able—bodied citizen should see a attempting to der a woman," asked the World, “ought he to refrain from interfering on the ground that he might get hurt or that it was none of his A pusillanimous cad who spends his time lying about his neighbors and sneering at ‘abstractions’ like duty and honor and courage would no doubt run away to his club as quickly as possible. A man would interfere.”204 Ohio representative John Lentz called For war against Spain “in the name of the American manhood," while Delawarc senator George Gray vowed to “rally the manhood ofAmerica” to end the bloodshed in Cuba?“ “The pitiful cries of the helpless, starving Women and children of Cuba can be borne no longer,” General P. S. Michie exhorted. “Our helping hand must be stayed no longer. Our patience is exhausted and our very man hood cries out against us as we stand with full granaries and over— flowing hearts7 ready to act. . . . Let us end the reign of terror, rapine, murder, and treachery that has so long prevailed at our very doors.”206 The Reverend Howard of the First Presbyterian Church affirmed outright in March 1898 that at stake were no longer political matters but that, rather, “the ques— tions at issue were questions of manhood."207 </w:t>
      </w:r>
    </w:p>
    <w:p w:rsidR="00EC4393" w:rsidRPr="00CD2138" w:rsidRDefault="00EC4393" w:rsidP="00EC4393">
      <w:pPr>
        <w:rPr>
          <w:rFonts w:eastAsia="SimSun"/>
          <w:lang w:eastAsia="zh-CN"/>
        </w:rPr>
      </w:pPr>
    </w:p>
    <w:p w:rsidR="00EC4393" w:rsidRPr="00CD2138" w:rsidRDefault="00EC4393" w:rsidP="00EC4393">
      <w:pPr>
        <w:rPr>
          <w:rFonts w:eastAsia="SimSun"/>
          <w:lang w:eastAsia="zh-CN"/>
        </w:rPr>
      </w:pPr>
    </w:p>
    <w:p w:rsidR="00EC4393" w:rsidRPr="00CD2138" w:rsidRDefault="00DB428D" w:rsidP="00DB428D">
      <w:pPr>
        <w:pStyle w:val="Heading1"/>
        <w:rPr>
          <w:lang w:eastAsia="zh-CN"/>
        </w:rPr>
      </w:pPr>
      <w:r>
        <w:rPr>
          <w:lang w:eastAsia="zh-CN"/>
        </w:rPr>
        <w:t>1nc pater</w:t>
      </w:r>
      <w:r w:rsidR="00E14C2B">
        <w:rPr>
          <w:lang w:eastAsia="zh-CN"/>
        </w:rPr>
        <w:t>nalism link</w:t>
      </w:r>
    </w:p>
    <w:p w:rsidR="00EC4393" w:rsidRDefault="00EC4393" w:rsidP="00EC4393">
      <w:pPr>
        <w:pStyle w:val="Heading4"/>
        <w:rPr>
          <w:lang w:eastAsia="zh-CN"/>
        </w:rPr>
      </w:pPr>
      <w:r w:rsidRPr="00C537CE">
        <w:rPr>
          <w:lang w:eastAsia="zh-CN"/>
        </w:rPr>
        <w:t>The aff</w:t>
      </w:r>
      <w:r>
        <w:rPr>
          <w:lang w:eastAsia="zh-CN"/>
        </w:rPr>
        <w:t>’</w:t>
      </w:r>
      <w:r w:rsidRPr="00C537CE">
        <w:rPr>
          <w:lang w:eastAsia="zh-CN"/>
        </w:rPr>
        <w:t>s attempts to save</w:t>
      </w:r>
      <w:r>
        <w:rPr>
          <w:lang w:eastAsia="zh-CN"/>
        </w:rPr>
        <w:t xml:space="preserve"> Cuba are rooted in paternalism</w:t>
      </w:r>
    </w:p>
    <w:p w:rsidR="00EC4393" w:rsidRDefault="00EC4393" w:rsidP="00EC4393">
      <w:pPr>
        <w:rPr>
          <w:rFonts w:eastAsia="SimSun"/>
          <w:lang w:eastAsia="zh-CN"/>
        </w:rPr>
      </w:pPr>
      <w:r w:rsidRPr="00CD2138">
        <w:rPr>
          <w:rFonts w:eastAsia="SimSun" w:hint="eastAsia"/>
          <w:b/>
          <w:lang w:eastAsia="zh-CN"/>
        </w:rPr>
        <w:t xml:space="preserve">Perez, 8 </w:t>
      </w:r>
      <w:r w:rsidRPr="00CD2138">
        <w:rPr>
          <w:rFonts w:eastAsia="SimSun" w:hint="eastAsia"/>
          <w:lang w:eastAsia="zh-CN"/>
        </w:rPr>
        <w:t xml:space="preserve">(Louis A. Perez Jr., 2008, </w:t>
      </w:r>
      <w:r w:rsidRPr="00CD2138">
        <w:rPr>
          <w:rFonts w:eastAsia="SimSun"/>
          <w:lang w:eastAsia="zh-CN"/>
        </w:rPr>
        <w:t>“</w:t>
      </w:r>
      <w:r w:rsidRPr="00CD2138">
        <w:rPr>
          <w:rFonts w:eastAsia="SimSun" w:hint="eastAsia"/>
          <w:lang w:eastAsia="zh-CN"/>
        </w:rPr>
        <w:t>Cuba in the American Imagination: Metaphor and Imperial Ethos</w:t>
      </w:r>
      <w:r w:rsidRPr="00CD2138">
        <w:rPr>
          <w:rFonts w:eastAsia="SimSun"/>
          <w:lang w:eastAsia="zh-CN"/>
        </w:rPr>
        <w:t>”</w:t>
      </w:r>
      <w:r w:rsidRPr="00CD2138">
        <w:rPr>
          <w:rFonts w:eastAsia="SimSun" w:hint="eastAsia"/>
          <w:lang w:eastAsia="zh-CN"/>
        </w:rPr>
        <w:t>, pp 104-107)//EM</w:t>
      </w:r>
    </w:p>
    <w:p w:rsidR="00EC4393" w:rsidRPr="00CD2138" w:rsidRDefault="00EC4393" w:rsidP="00EC4393">
      <w:pPr>
        <w:rPr>
          <w:rFonts w:eastAsia="SimSun"/>
          <w:lang w:eastAsia="zh-CN"/>
        </w:rPr>
      </w:pPr>
    </w:p>
    <w:p w:rsidR="00EC4393" w:rsidRPr="00FE26D5" w:rsidRDefault="00EC4393" w:rsidP="00EC4393">
      <w:pPr>
        <w:rPr>
          <w:rFonts w:eastAsia="SimSun"/>
          <w:sz w:val="16"/>
          <w:lang w:eastAsia="zh-CN"/>
        </w:rPr>
      </w:pPr>
      <w:r w:rsidRPr="00FE26D5">
        <w:rPr>
          <w:rFonts w:eastAsia="SimSun"/>
          <w:sz w:val="16"/>
          <w:lang w:eastAsia="zh-CN"/>
        </w:rPr>
        <w:t xml:space="preserve">The propriety of power was inscribed in accessible cultural models of hierarchy. </w:t>
      </w:r>
      <w:r w:rsidRPr="001F1814">
        <w:rPr>
          <w:rStyle w:val="StyleBoldUnderline"/>
        </w:rPr>
        <w:t>The</w:t>
      </w:r>
      <w:r w:rsidRPr="00FE26D5">
        <w:rPr>
          <w:rFonts w:eastAsia="SimSun"/>
          <w:sz w:val="16"/>
          <w:lang w:eastAsia="zh-CN"/>
        </w:rPr>
        <w:t xml:space="preserve"> </w:t>
      </w:r>
      <w:r w:rsidRPr="001F1814">
        <w:rPr>
          <w:rStyle w:val="StyleBoldUnderline"/>
        </w:rPr>
        <w:t>Americans</w:t>
      </w:r>
      <w:r w:rsidRPr="00FE26D5">
        <w:rPr>
          <w:rFonts w:eastAsia="SimSun"/>
          <w:sz w:val="16"/>
          <w:lang w:eastAsia="zh-CN"/>
        </w:rPr>
        <w:t xml:space="preserve"> </w:t>
      </w:r>
      <w:r w:rsidRPr="001F1814">
        <w:rPr>
          <w:rStyle w:val="StyleBoldUnderline"/>
        </w:rPr>
        <w:t>designated Cubans as wards and assigned themselves the role of care providers.</w:t>
      </w:r>
      <w:r w:rsidRPr="00FE26D5">
        <w:rPr>
          <w:rFonts w:eastAsia="SimSun"/>
          <w:sz w:val="16"/>
          <w:lang w:eastAsia="zh-CN"/>
        </w:rPr>
        <w:t xml:space="preserve"> </w:t>
      </w:r>
      <w:r w:rsidRPr="001F1814">
        <w:rPr>
          <w:rStyle w:val="StyleBoldUnderline"/>
        </w:rPr>
        <w:t>The idea of guardian suited North American needs perfectly.</w:t>
      </w:r>
      <w:r w:rsidRPr="00FE26D5">
        <w:rPr>
          <w:rFonts w:eastAsia="SimSun"/>
          <w:sz w:val="16"/>
          <w:lang w:eastAsia="zh-CN"/>
        </w:rPr>
        <w:t xml:space="preserve"> The imagery </w:t>
      </w:r>
      <w:r w:rsidRPr="001F1814">
        <w:rPr>
          <w:rStyle w:val="StyleBoldUnderline"/>
        </w:rPr>
        <w:t>enacted</w:t>
      </w:r>
      <w:r w:rsidRPr="00FE26D5">
        <w:rPr>
          <w:rFonts w:eastAsia="SimSun"/>
          <w:sz w:val="16"/>
          <w:lang w:eastAsia="zh-CN"/>
        </w:rPr>
        <w:t xml:space="preserve"> </w:t>
      </w:r>
      <w:r w:rsidRPr="001F1814">
        <w:rPr>
          <w:rStyle w:val="StyleBoldUnderline"/>
        </w:rPr>
        <w:t>self-interest as beneficent purpose</w:t>
      </w:r>
      <w:r w:rsidRPr="00FE26D5">
        <w:rPr>
          <w:rFonts w:eastAsia="SimSun"/>
          <w:sz w:val="16"/>
          <w:lang w:eastAsia="zh-CN"/>
        </w:rPr>
        <w:t>, that is, the exercise of power as the right—minded and righteous discharge of responsibility within generally shared normative assumptions having to do with the dutv to do good. “We owe the ward that which every high-minded guardian feels incumbent upon him to do for his ward in every walk in life," pronounced New York representative Sereno Payne in 1903, “and that is to see to it that the ward is started out on the right path.”32 Woodrow Wilson was stern in his injunction against “complete individual liberty or the full-fangled institutions of American self—government. . . for undeveloped peoples," insisting that they be “still</w:t>
      </w:r>
      <w:r w:rsidRPr="00FE26D5">
        <w:rPr>
          <w:rFonts w:eastAsia="SimSun" w:hint="eastAsia"/>
          <w:sz w:val="16"/>
          <w:lang w:eastAsia="zh-CN"/>
        </w:rPr>
        <w:t xml:space="preserve"> </w:t>
      </w:r>
      <w:r w:rsidRPr="00FE26D5">
        <w:rPr>
          <w:rFonts w:eastAsia="SimSun"/>
          <w:sz w:val="16"/>
          <w:lang w:eastAsia="zh-CN"/>
        </w:rPr>
        <w:t xml:space="preserve">in the childhood of their political growth.”33 Wilson Was succinct: “The fact is this, that liberty is the privilege of maturity, of self—control, of self-mastery and a thoughtful care for righteous dealings,—that some peoples may have it, therefore, and others may not.”34 Wilson </w:t>
      </w:r>
      <w:r w:rsidRPr="001F1814">
        <w:rPr>
          <w:rStyle w:val="StyleBoldUnderline"/>
        </w:rPr>
        <w:t>imagined</w:t>
      </w:r>
      <w:r w:rsidRPr="00FE26D5">
        <w:rPr>
          <w:rFonts w:eastAsia="SimSun"/>
          <w:sz w:val="16"/>
          <w:lang w:eastAsia="zh-CN"/>
        </w:rPr>
        <w:t xml:space="preserve"> </w:t>
      </w:r>
      <w:r w:rsidRPr="001F1814">
        <w:rPr>
          <w:rStyle w:val="StyleBoldUnderline"/>
        </w:rPr>
        <w:t>the process of “maturity” as a “long apprenticeship of political childhood”</w:t>
      </w:r>
      <w:r w:rsidRPr="00FE26D5">
        <w:rPr>
          <w:rFonts w:eastAsia="SimSun"/>
          <w:sz w:val="16"/>
          <w:lang w:eastAsia="zh-CN"/>
        </w:rPr>
        <w:t xml:space="preserve"> and thereupon provided the moral framework for the prerequisite of self-government: “Self—government is not a mere form of institutions, to be had when desired, if only proper pains be taken. It is a form of character. It follows upon the long discipline which gives a people self-possession, self—mastery, the habit of order and peace and common counsel, and a reverence for law which will not fail when they them— selves become the makers of law: the steadiness and self-control of political maturity. And these things cannot be had without long discipline.HS </w:t>
      </w:r>
      <w:r w:rsidRPr="001F1814">
        <w:rPr>
          <w:rStyle w:val="StyleBoldUnderline"/>
        </w:rPr>
        <w:t>The idea of “political childhood” had far-reaching implications</w:t>
      </w:r>
      <w:r w:rsidRPr="00FE26D5">
        <w:rPr>
          <w:rFonts w:eastAsia="SimSun"/>
          <w:sz w:val="16"/>
          <w:lang w:eastAsia="zh-CN"/>
        </w:rPr>
        <w:t xml:space="preserve">. </w:t>
      </w:r>
      <w:r w:rsidRPr="001F1814">
        <w:rPr>
          <w:rStyle w:val="StyleBoldUnderline"/>
        </w:rPr>
        <w:t>The need for an alternative</w:t>
      </w:r>
      <w:r w:rsidRPr="00FE26D5">
        <w:rPr>
          <w:rFonts w:eastAsia="SimSun"/>
          <w:sz w:val="16"/>
          <w:lang w:eastAsia="zh-CN"/>
        </w:rPr>
        <w:t xml:space="preserve"> figurative </w:t>
      </w:r>
      <w:r w:rsidRPr="001F1814">
        <w:rPr>
          <w:rStyle w:val="StyleBoldUnderline"/>
        </w:rPr>
        <w:t>depiction</w:t>
      </w:r>
      <w:r w:rsidRPr="00FE26D5">
        <w:rPr>
          <w:rFonts w:eastAsia="SimSun"/>
          <w:sz w:val="16"/>
          <w:lang w:eastAsia="zh-CN"/>
        </w:rPr>
        <w:t xml:space="preserve"> with which </w:t>
      </w:r>
      <w:r w:rsidRPr="001F1814">
        <w:rPr>
          <w:rStyle w:val="StyleBoldUnderline"/>
        </w:rPr>
        <w:t>to imagine</w:t>
      </w:r>
      <w:r w:rsidRPr="00FE26D5">
        <w:rPr>
          <w:rFonts w:eastAsia="SimSun"/>
          <w:sz w:val="16"/>
          <w:lang w:eastAsia="zh-CN"/>
        </w:rPr>
        <w:t>—</w:t>
      </w:r>
      <w:r w:rsidRPr="001F1814">
        <w:rPr>
          <w:rStyle w:val="StyleBoldUnderline"/>
        </w:rPr>
        <w:t>and enact—a new relationship found enduring expression in the representation of Cuba</w:t>
      </w:r>
      <w:r w:rsidRPr="00FE26D5">
        <w:rPr>
          <w:rFonts w:eastAsia="SimSun"/>
          <w:sz w:val="16"/>
          <w:lang w:eastAsia="zh-CN"/>
        </w:rPr>
        <w:t xml:space="preserve">/ Cubans </w:t>
      </w:r>
      <w:r w:rsidRPr="001F1814">
        <w:rPr>
          <w:rStyle w:val="StyleBoldUnderline"/>
        </w:rPr>
        <w:t>as</w:t>
      </w:r>
      <w:r w:rsidRPr="00FE26D5">
        <w:rPr>
          <w:rFonts w:eastAsia="SimSun"/>
          <w:sz w:val="16"/>
          <w:lang w:eastAsia="zh-CN"/>
        </w:rPr>
        <w:t xml:space="preserve"> </w:t>
      </w:r>
      <w:r w:rsidRPr="001F1814">
        <w:rPr>
          <w:rStyle w:val="StyleBoldUnderline"/>
        </w:rPr>
        <w:t>child</w:t>
      </w:r>
      <w:r w:rsidRPr="00FE26D5">
        <w:rPr>
          <w:rFonts w:eastAsia="SimSun"/>
          <w:sz w:val="16"/>
          <w:lang w:eastAsia="zh-CN"/>
        </w:rPr>
        <w:t>/children. A new metaphor had come into existence.</w:t>
      </w:r>
      <w:r w:rsidRPr="00FE26D5">
        <w:rPr>
          <w:rFonts w:eastAsia="SimSun" w:hint="eastAsia"/>
          <w:sz w:val="16"/>
          <w:lang w:eastAsia="zh-CN"/>
        </w:rPr>
        <w:t xml:space="preserve"> </w:t>
      </w:r>
      <w:r w:rsidRPr="00FE26D5">
        <w:rPr>
          <w:rFonts w:eastAsia="SimSun"/>
          <w:sz w:val="16"/>
          <w:lang w:eastAsia="zh-CN"/>
        </w:rPr>
        <w:t xml:space="preserve">*** The metaphor of colonized people as children has long served as a discursive staple of colonialism, a time—honored depiction by which European colonial projects since the sixteenth century have almost everywhere sought to render the enactment of domination as a self-explanatory and self-confirming exercise of power.36 The </w:t>
      </w:r>
      <w:r w:rsidRPr="001F1814">
        <w:rPr>
          <w:rStyle w:val="StyleBoldUnderline"/>
        </w:rPr>
        <w:t>imagery</w:t>
      </w:r>
      <w:r w:rsidRPr="00FE26D5">
        <w:rPr>
          <w:rFonts w:eastAsia="SimSun"/>
          <w:sz w:val="16"/>
          <w:lang w:eastAsia="zh-CN"/>
        </w:rPr>
        <w:t xml:space="preserve"> </w:t>
      </w:r>
      <w:r w:rsidRPr="001F1814">
        <w:rPr>
          <w:rStyle w:val="StyleBoldUnderline"/>
        </w:rPr>
        <w:t>served to validate power as a matter of binding reciprocity: authority, properly exercised by adults, and obedience, commonly expected of children</w:t>
      </w:r>
      <w:r w:rsidRPr="00FE26D5">
        <w:rPr>
          <w:rFonts w:eastAsia="SimSun"/>
          <w:sz w:val="16"/>
          <w:lang w:eastAsia="zh-CN"/>
        </w:rPr>
        <w:t xml:space="preserve">. </w:t>
      </w:r>
      <w:r w:rsidRPr="001F1814">
        <w:rPr>
          <w:rStyle w:val="StyleBoldUnderline"/>
        </w:rPr>
        <w:t xml:space="preserve">To depict colonized people as children was to evoke metaphor as a moral, a way to insinuate normative plausibility into the logic by which power was exercised and experienced. </w:t>
      </w:r>
      <w:r w:rsidRPr="00FE26D5">
        <w:rPr>
          <w:rFonts w:eastAsia="SimSun"/>
          <w:sz w:val="16"/>
          <w:lang w:eastAsia="zh-CN"/>
        </w:rPr>
        <w:t xml:space="preserve">The norms of conduct expected of adulthood and behavior associated with childhood—no less than the conventions that defined the private interaction and public practice between parents and children, including matters of duty and responsibility; issues of care, conduct, and control; and </w:t>
      </w:r>
      <w:r w:rsidRPr="001F1814">
        <w:rPr>
          <w:rStyle w:val="StyleBoldUnderline"/>
        </w:rPr>
        <w:t>questions of obedience and deference</w:t>
      </w:r>
      <w:r w:rsidRPr="00FE26D5">
        <w:rPr>
          <w:rFonts w:eastAsia="SimSun"/>
          <w:sz w:val="16"/>
          <w:lang w:eastAsia="zh-CN"/>
        </w:rPr>
        <w:t xml:space="preserve"> </w:t>
      </w:r>
      <w:r w:rsidRPr="001F1814">
        <w:rPr>
          <w:rStyle w:val="StyleBoldUnderline"/>
        </w:rPr>
        <w:t>constituted</w:t>
      </w:r>
      <w:r w:rsidRPr="00FE26D5">
        <w:rPr>
          <w:rFonts w:eastAsia="SimSun"/>
          <w:sz w:val="16"/>
          <w:lang w:eastAsia="zh-CN"/>
        </w:rPr>
        <w:t xml:space="preserve"> </w:t>
      </w:r>
      <w:r w:rsidRPr="001F1814">
        <w:rPr>
          <w:rStyle w:val="StyleBoldUnderline"/>
        </w:rPr>
        <w:t>discursive spaces into which to inscribe the plausibility of colonial hierarchies</w:t>
      </w:r>
      <w:r w:rsidRPr="00FE26D5">
        <w:rPr>
          <w:rFonts w:eastAsia="SimSun"/>
          <w:sz w:val="16"/>
          <w:lang w:eastAsia="zh-CN"/>
        </w:rPr>
        <w:t xml:space="preserve">. </w:t>
      </w:r>
      <w:r w:rsidRPr="001F1814">
        <w:rPr>
          <w:rStyle w:val="StyleBoldUnderline"/>
        </w:rPr>
        <w:t>Metaphor</w:t>
      </w:r>
      <w:r w:rsidRPr="00FE26D5">
        <w:rPr>
          <w:rFonts w:eastAsia="SimSun"/>
          <w:sz w:val="16"/>
          <w:lang w:eastAsia="zh-CN"/>
        </w:rPr>
        <w:t xml:space="preserve"> in this instance Worked as a mode of transfer, to </w:t>
      </w:r>
      <w:r w:rsidRPr="001F1814">
        <w:rPr>
          <w:rStyle w:val="StyleBoldUnderline"/>
        </w:rPr>
        <w:t>export</w:t>
      </w:r>
      <w:r w:rsidRPr="00FE26D5">
        <w:rPr>
          <w:rFonts w:eastAsia="SimSun"/>
          <w:sz w:val="16"/>
          <w:lang w:eastAsia="zh-CN"/>
        </w:rPr>
        <w:t xml:space="preserve"> </w:t>
      </w:r>
      <w:r w:rsidRPr="001F1814">
        <w:rPr>
          <w:rStyle w:val="StyleBoldUnderline"/>
        </w:rPr>
        <w:t>and expand norms derived from familiar social domains into new political realms</w:t>
      </w:r>
      <w:r w:rsidRPr="00FE26D5">
        <w:rPr>
          <w:rFonts w:eastAsia="SimSun"/>
          <w:sz w:val="16"/>
          <w:lang w:eastAsia="zh-CN"/>
        </w:rPr>
        <w:t>. That the image ofchild as a colonial trope worked at all was itselfan attribute of metaphor to transcend the real and literal, to contemplate the implausible as possible. The capacity to “see" adults of another culture as children, that is, to see another people collectively in a condition of infancy, represented a vast leap ofimagination into the realm of the preposterous that must itself be</w:t>
      </w:r>
      <w:r w:rsidRPr="00FE26D5">
        <w:rPr>
          <w:rFonts w:eastAsia="SimSun" w:hint="eastAsia"/>
          <w:sz w:val="16"/>
          <w:lang w:eastAsia="zh-CN"/>
        </w:rPr>
        <w:t xml:space="preserve"> understood as the capacity of power to fashion a version of reality o</w:t>
      </w:r>
      <w:r w:rsidRPr="00FE26D5">
        <w:rPr>
          <w:rFonts w:eastAsia="SimSun"/>
          <w:sz w:val="16"/>
          <w:lang w:eastAsia="zh-CN"/>
        </w:rPr>
        <w:t>f</w:t>
      </w:r>
      <w:r w:rsidRPr="00FE26D5">
        <w:rPr>
          <w:rFonts w:eastAsia="SimSun" w:hint="eastAsia"/>
          <w:sz w:val="16"/>
          <w:lang w:eastAsia="zh-CN"/>
        </w:rPr>
        <w:t xml:space="preserve"> </w:t>
      </w:r>
      <w:r w:rsidRPr="00FE26D5">
        <w:rPr>
          <w:rFonts w:eastAsia="SimSun"/>
          <w:sz w:val="16"/>
          <w:lang w:eastAsia="zh-CN"/>
        </w:rPr>
        <w:t xml:space="preserve">its own needs. Metaphor allowed for a suspension of disbelief as a condition necessary to sustain the moral certainty of power. In this regard philosopher Douglas Berggren was indeed correct to draw attention to the reach of metaphor as believed absurdity, believed because the absurdity goes unrecognized.”37 </w:t>
      </w:r>
      <w:r w:rsidRPr="001F1814">
        <w:rPr>
          <w:rStyle w:val="StyleBoldUnderline"/>
        </w:rPr>
        <w:t>The characterization of a colonized people as children</w:t>
      </w:r>
      <w:r w:rsidRPr="00FE26D5">
        <w:rPr>
          <w:rFonts w:eastAsia="SimSun"/>
          <w:sz w:val="16"/>
          <w:lang w:eastAsia="zh-CN"/>
        </w:rPr>
        <w:t xml:space="preserve"> raises questions as to what attributes the subject population was perceived to share in common and by what attributes it was </w:t>
      </w:r>
      <w:r w:rsidRPr="001F1814">
        <w:rPr>
          <w:rStyle w:val="StyleBoldUnderline"/>
        </w:rPr>
        <w:t>differentiated</w:t>
      </w:r>
      <w:r w:rsidRPr="00FE26D5">
        <w:rPr>
          <w:rFonts w:eastAsia="SimSun"/>
          <w:sz w:val="16"/>
          <w:lang w:eastAsia="zh-CN"/>
        </w:rPr>
        <w:t xml:space="preserve"> from </w:t>
      </w:r>
      <w:r w:rsidRPr="001F1814">
        <w:rPr>
          <w:rStyle w:val="StyleBoldUnderline"/>
        </w:rPr>
        <w:t>the</w:t>
      </w:r>
      <w:r>
        <w:rPr>
          <w:rStyle w:val="StyleBoldUnderline"/>
        </w:rPr>
        <w:t xml:space="preserve"> colonizers to enable the iden</w:t>
      </w:r>
      <w:r w:rsidRPr="001F1814">
        <w:rPr>
          <w:rStyle w:val="StyleBoldUnderline"/>
        </w:rPr>
        <w:t>tity of the Self as adult and the Other as child</w:t>
      </w:r>
      <w:r w:rsidRPr="00FE26D5">
        <w:rPr>
          <w:rFonts w:eastAsia="SimSun"/>
          <w:sz w:val="16"/>
          <w:lang w:eastAsia="zh-CN"/>
        </w:rPr>
        <w:t xml:space="preserve">. Metaphor provided a means of moral transport to a usable domain of jurisdiction by which to exercise authority as a function of the normative commonplace. </w:t>
      </w:r>
      <w:r w:rsidRPr="001F1814">
        <w:rPr>
          <w:rStyle w:val="StyleBoldUnderline"/>
        </w:rPr>
        <w:t>It served as source of logic and legitimacy</w:t>
      </w:r>
      <w:r w:rsidRPr="00FE26D5">
        <w:rPr>
          <w:rFonts w:eastAsia="SimSun"/>
          <w:sz w:val="16"/>
          <w:lang w:eastAsia="zh-CN"/>
        </w:rPr>
        <w:t xml:space="preserve">, to be sure, </w:t>
      </w:r>
      <w:r w:rsidRPr="001F1814">
        <w:rPr>
          <w:rStyle w:val="StyleBoldUnderline"/>
        </w:rPr>
        <w:t>but also as a means of self—confirming justification for the exercise of power.</w:t>
      </w:r>
      <w:r>
        <w:rPr>
          <w:rStyle w:val="StyleBoldUnderline"/>
        </w:rPr>
        <w:t xml:space="preserve"> </w:t>
      </w:r>
      <w:r w:rsidRPr="00FE26D5">
        <w:rPr>
          <w:rFonts w:eastAsia="SimSun"/>
          <w:sz w:val="16"/>
          <w:lang w:eastAsia="zh-CN"/>
        </w:rPr>
        <w:t xml:space="preserve">The representation of the colonizer as adult and the colonized as children developed into the colonial narrative of choice, in part because it privileged the narrator, of course, but mostly because it provided a coherent cognitive framework into which to inscribe the pursuit of self-interest as a matter of self— righteous purpose. </w:t>
      </w:r>
      <w:r w:rsidRPr="001F1814">
        <w:rPr>
          <w:rStyle w:val="StyleBoldUnderline"/>
        </w:rPr>
        <w:t>The metaphor implicated larger moral dichotomies</w:t>
      </w:r>
      <w:r w:rsidRPr="00FE26D5">
        <w:rPr>
          <w:rFonts w:eastAsia="SimSun"/>
          <w:sz w:val="16"/>
          <w:lang w:eastAsia="zh-CN"/>
        </w:rPr>
        <w:t xml:space="preserve"> imagined as contrapuntal facets of the human condition: </w:t>
      </w:r>
      <w:r w:rsidRPr="001F1814">
        <w:rPr>
          <w:rStyle w:val="StyleBoldUnderline"/>
        </w:rPr>
        <w:t>civilization versus barbarism, the rational against the irrational</w:t>
      </w:r>
      <w:r w:rsidRPr="00FE26D5">
        <w:rPr>
          <w:rFonts w:eastAsia="SimSun"/>
          <w:sz w:val="16"/>
          <w:lang w:eastAsia="zh-CN"/>
        </w:rPr>
        <w:t>, order and progress, on one hand, and chaos and backwardness, on the other.38 Just as human beings were perceived to pass through successive stages of infancy, childhood, and adolescence to reach adulthood, so, too, all the families of humankind were imagined as having evolved through stages of barbarism and various phases of savagery to arrive at civilization. Knowledge, reason, and discipline, on one hand, were products of adulthood; ignorance, improvidence, and backwardness, on the other, were associated with childhood. In this scheme of things, some cultures had evolved more than others, that is, they were “older” —in other words, more experienced in matters of political arts, more mature in economic organization, and Wiser in social organization. The moral duty of a people of progress—indeed the very definition of a people of progress was responsibility to the mass of humanity that remained in conditions understood variously as backward and uncivilized. Historian F. S. Marvin alluded to the obligations of “Western races to the world”—“distin— guished from all the rest by higher achievements in knowledge and collective power” —as the “work of trustees,” by which he meant “to see that their wards . . . are preserved sound in life and limb, but, above all, they have the duty of developing their human powers to the utmost.”39</w:t>
      </w:r>
      <w:r w:rsidRPr="00FE26D5">
        <w:rPr>
          <w:rFonts w:eastAsia="SimSun" w:hint="eastAsia"/>
          <w:sz w:val="16"/>
          <w:lang w:eastAsia="zh-CN"/>
        </w:rPr>
        <w:t xml:space="preserve"> </w:t>
      </w:r>
    </w:p>
    <w:p w:rsidR="00EC4393" w:rsidRPr="00CD2138" w:rsidRDefault="00EC4393" w:rsidP="00EC4393">
      <w:pPr>
        <w:rPr>
          <w:rFonts w:eastAsia="SimSun"/>
          <w:lang w:eastAsia="zh-CN"/>
        </w:rPr>
      </w:pPr>
    </w:p>
    <w:p w:rsidR="00EC4393" w:rsidRPr="00CD2138" w:rsidRDefault="00EC4393" w:rsidP="00EC4393">
      <w:pPr>
        <w:rPr>
          <w:rFonts w:eastAsia="SimSun"/>
          <w:lang w:eastAsia="zh-CN"/>
        </w:rPr>
      </w:pPr>
    </w:p>
    <w:p w:rsidR="00EC4393" w:rsidRPr="00FE26D5" w:rsidRDefault="00EC4393" w:rsidP="00EC4393">
      <w:pPr>
        <w:pStyle w:val="Heading4"/>
        <w:rPr>
          <w:lang w:eastAsia="zh-CN"/>
        </w:rPr>
      </w:pPr>
      <w:r>
        <w:rPr>
          <w:lang w:eastAsia="zh-CN"/>
        </w:rPr>
        <w:t>This</w:t>
      </w:r>
      <w:r w:rsidRPr="00FE26D5">
        <w:rPr>
          <w:lang w:eastAsia="zh-CN"/>
        </w:rPr>
        <w:t xml:space="preserve"> </w:t>
      </w:r>
      <w:r>
        <w:rPr>
          <w:lang w:eastAsia="zh-CN"/>
        </w:rPr>
        <w:t>metaphor moves beyond just that of a child, encompassing violent gender, age, and racial relations</w:t>
      </w:r>
    </w:p>
    <w:p w:rsidR="00EC4393" w:rsidRDefault="00EC4393" w:rsidP="00EC4393">
      <w:pPr>
        <w:rPr>
          <w:rFonts w:eastAsia="SimSun"/>
          <w:lang w:eastAsia="zh-CN"/>
        </w:rPr>
      </w:pPr>
      <w:r w:rsidRPr="00CD2138">
        <w:rPr>
          <w:rFonts w:eastAsia="SimSun" w:hint="eastAsia"/>
          <w:b/>
          <w:lang w:eastAsia="zh-CN"/>
        </w:rPr>
        <w:t xml:space="preserve">Perez, 8 </w:t>
      </w:r>
      <w:r w:rsidRPr="00CD2138">
        <w:rPr>
          <w:rFonts w:eastAsia="SimSun" w:hint="eastAsia"/>
          <w:lang w:eastAsia="zh-CN"/>
        </w:rPr>
        <w:t xml:space="preserve">(Louis A. Perez Jr., 2008, </w:t>
      </w:r>
      <w:r w:rsidRPr="00CD2138">
        <w:rPr>
          <w:rFonts w:eastAsia="SimSun"/>
          <w:lang w:eastAsia="zh-CN"/>
        </w:rPr>
        <w:t>“</w:t>
      </w:r>
      <w:r w:rsidRPr="00CD2138">
        <w:rPr>
          <w:rFonts w:eastAsia="SimSun" w:hint="eastAsia"/>
          <w:lang w:eastAsia="zh-CN"/>
        </w:rPr>
        <w:t>Cuba in the American Imagination: Metaphor and Imperial Ethos</w:t>
      </w:r>
      <w:r w:rsidRPr="00CD2138">
        <w:rPr>
          <w:rFonts w:eastAsia="SimSun"/>
          <w:lang w:eastAsia="zh-CN"/>
        </w:rPr>
        <w:t>”</w:t>
      </w:r>
      <w:r>
        <w:rPr>
          <w:rFonts w:eastAsia="SimSun" w:hint="eastAsia"/>
          <w:lang w:eastAsia="zh-CN"/>
        </w:rPr>
        <w:t>, pp 1</w:t>
      </w:r>
      <w:r>
        <w:rPr>
          <w:rFonts w:eastAsia="SimSun"/>
          <w:lang w:eastAsia="zh-CN"/>
        </w:rPr>
        <w:t>36-140</w:t>
      </w:r>
      <w:r w:rsidRPr="00CD2138">
        <w:rPr>
          <w:rFonts w:eastAsia="SimSun" w:hint="eastAsia"/>
          <w:lang w:eastAsia="zh-CN"/>
        </w:rPr>
        <w:t>)//EM</w:t>
      </w:r>
    </w:p>
    <w:p w:rsidR="00EC4393" w:rsidRPr="00CD2138" w:rsidRDefault="00EC4393" w:rsidP="00EC4393">
      <w:pPr>
        <w:rPr>
          <w:rFonts w:eastAsia="SimSun"/>
          <w:lang w:eastAsia="zh-CN"/>
        </w:rPr>
      </w:pPr>
    </w:p>
    <w:p w:rsidR="00EC4393" w:rsidRPr="001F1814" w:rsidRDefault="00EC4393" w:rsidP="00EC4393">
      <w:pPr>
        <w:rPr>
          <w:rFonts w:eastAsia="SimSun"/>
          <w:sz w:val="16"/>
          <w:lang w:eastAsia="zh-CN"/>
        </w:rPr>
      </w:pPr>
      <w:r w:rsidRPr="001F1814">
        <w:rPr>
          <w:rStyle w:val="StyleBoldUnderline"/>
        </w:rPr>
        <w:t>The</w:t>
      </w:r>
      <w:r w:rsidRPr="001F1814">
        <w:rPr>
          <w:rFonts w:eastAsia="SimSun"/>
          <w:sz w:val="16"/>
          <w:lang w:eastAsia="zh-CN"/>
        </w:rPr>
        <w:t xml:space="preserve"> </w:t>
      </w:r>
      <w:r w:rsidRPr="001F1814">
        <w:rPr>
          <w:rStyle w:val="StyleBoldUnderline"/>
        </w:rPr>
        <w:t>metaphor of child situated Cubans in readily recognizable cultural hierarchies</w:t>
      </w:r>
      <w:r w:rsidRPr="001F1814">
        <w:rPr>
          <w:rFonts w:eastAsia="SimSun"/>
          <w:sz w:val="16"/>
          <w:lang w:eastAsia="zh-CN"/>
        </w:rPr>
        <w:t xml:space="preserve">, within those social arrangements that elicited something of second nature impulses. </w:t>
      </w:r>
      <w:r w:rsidRPr="001F1814">
        <w:rPr>
          <w:rStyle w:val="StyleBoldUnderline"/>
        </w:rPr>
        <w:t>It suggested a compelling and</w:t>
      </w:r>
      <w:r w:rsidRPr="001F1814">
        <w:rPr>
          <w:rFonts w:eastAsia="SimSun"/>
          <w:sz w:val="16"/>
          <w:lang w:eastAsia="zh-CN"/>
        </w:rPr>
        <w:t xml:space="preserve"> indeed an </w:t>
      </w:r>
      <w:r w:rsidRPr="001F1814">
        <w:rPr>
          <w:rStyle w:val="StyleBoldUnderline"/>
        </w:rPr>
        <w:t>incontrovertible way to make the need for the exercise of</w:t>
      </w:r>
      <w:r>
        <w:rPr>
          <w:rStyle w:val="StyleBoldUnderline"/>
        </w:rPr>
        <w:t xml:space="preserve"> </w:t>
      </w:r>
      <w:r w:rsidRPr="001F1814">
        <w:rPr>
          <w:rStyle w:val="StyleBoldUnderline"/>
        </w:rPr>
        <w:t>North American authority</w:t>
      </w:r>
      <w:r w:rsidRPr="001F1814">
        <w:rPr>
          <w:rFonts w:eastAsia="SimSun"/>
          <w:sz w:val="16"/>
          <w:lang w:eastAsia="zh-CN"/>
        </w:rPr>
        <w:t xml:space="preserve"> both obvious and obligatory. The </w:t>
      </w:r>
      <w:r w:rsidRPr="001F1814">
        <w:rPr>
          <w:rStyle w:val="StyleBoldUnderline"/>
        </w:rPr>
        <w:t>power</w:t>
      </w:r>
      <w:r w:rsidRPr="001F1814">
        <w:rPr>
          <w:rFonts w:eastAsia="SimSun"/>
          <w:sz w:val="16"/>
          <w:lang w:eastAsia="zh-CN"/>
        </w:rPr>
        <w:t xml:space="preserve"> </w:t>
      </w:r>
      <w:r w:rsidRPr="001F1814">
        <w:rPr>
          <w:rStyle w:val="StyleBoldUnderline"/>
        </w:rPr>
        <w:t>of</w:t>
      </w:r>
      <w:r w:rsidRPr="001F1814">
        <w:rPr>
          <w:rFonts w:eastAsia="SimSun"/>
          <w:sz w:val="16"/>
          <w:lang w:eastAsia="zh-CN"/>
        </w:rPr>
        <w:t xml:space="preserve"> the </w:t>
      </w:r>
      <w:r w:rsidRPr="001F1814">
        <w:rPr>
          <w:rStyle w:val="StyleBoldUnderline"/>
        </w:rPr>
        <w:t>metaphor</w:t>
      </w:r>
      <w:r w:rsidRPr="001F1814">
        <w:rPr>
          <w:rFonts w:eastAsia="SimSun"/>
          <w:sz w:val="16"/>
          <w:lang w:eastAsia="zh-CN"/>
        </w:rPr>
        <w:t xml:space="preserve"> </w:t>
      </w:r>
      <w:r w:rsidRPr="001F1814">
        <w:rPr>
          <w:rStyle w:val="StyleBoldUnderline"/>
        </w:rPr>
        <w:t>lay in its capacity to represent power as a matter of normative common sense</w:t>
      </w:r>
      <w:r w:rsidRPr="001F1814">
        <w:rPr>
          <w:rFonts w:eastAsia="SimSun"/>
          <w:sz w:val="16"/>
          <w:lang w:eastAsia="zh-CN"/>
        </w:rPr>
        <w:t xml:space="preserve">, to impose an obvious logic on the otherwise complex enactment of national interests. </w:t>
      </w:r>
      <w:r w:rsidRPr="001F1814">
        <w:rPr>
          <w:rStyle w:val="StyleBoldUnderline"/>
        </w:rPr>
        <w:t>This was imperialism enacted as an etiquette</w:t>
      </w:r>
      <w:r w:rsidRPr="001F1814">
        <w:rPr>
          <w:rFonts w:eastAsia="SimSun"/>
          <w:sz w:val="16"/>
          <w:lang w:eastAsia="zh-CN"/>
        </w:rPr>
        <w:t>: power was represented as caregiving authority and exercised as responsibility. The power of the metaphor as a commonplace constrtict, to be sure, resided in its capacity to enable self-deception. At least as important, however, it possessed the capacity to raise self-deception to the</w:t>
      </w:r>
      <w:r w:rsidRPr="001F1814">
        <w:rPr>
          <w:rFonts w:eastAsia="SimSun" w:hint="eastAsia"/>
          <w:sz w:val="16"/>
          <w:lang w:eastAsia="zh-CN"/>
        </w:rPr>
        <w:t xml:space="preserve"> </w:t>
      </w:r>
      <w:r w:rsidRPr="001F1814">
        <w:rPr>
          <w:rFonts w:eastAsia="SimSun"/>
          <w:sz w:val="16"/>
          <w:lang w:eastAsia="zh-CN"/>
        </w:rPr>
        <w:t xml:space="preserve">level of self-righteous purpose, and once power was imagined at the service of self-righteousness, it would be exercised ruthlessly as a matter of moral rectitude. The metaphors </w:t>
      </w:r>
      <w:r w:rsidRPr="001F1814">
        <w:rPr>
          <w:rStyle w:val="StyleBoldUnderline"/>
        </w:rPr>
        <w:t>were</w:t>
      </w:r>
      <w:r w:rsidRPr="001F1814">
        <w:rPr>
          <w:rFonts w:eastAsia="SimSun"/>
          <w:sz w:val="16"/>
          <w:lang w:eastAsia="zh-CN"/>
        </w:rPr>
        <w:t xml:space="preserve"> </w:t>
      </w:r>
      <w:r w:rsidRPr="001F1814">
        <w:rPr>
          <w:rStyle w:val="StyleBoldUnderline"/>
        </w:rPr>
        <w:t>modeled on familiar norms of authority, as a function of age differential</w:t>
      </w:r>
      <w:r w:rsidRPr="001F1814">
        <w:rPr>
          <w:rFonts w:eastAsia="SimSun"/>
          <w:sz w:val="16"/>
          <w:lang w:eastAsia="zh-CN"/>
        </w:rPr>
        <w:t xml:space="preserve">, as a matter of </w:t>
      </w:r>
      <w:r w:rsidRPr="001F1814">
        <w:rPr>
          <w:rStyle w:val="StyleBoldUnderline"/>
        </w:rPr>
        <w:t>gender</w:t>
      </w:r>
      <w:r w:rsidRPr="001F1814">
        <w:rPr>
          <w:rFonts w:eastAsia="SimSun"/>
          <w:sz w:val="16"/>
          <w:lang w:eastAsia="zh-CN"/>
        </w:rPr>
        <w:t xml:space="preserve"> </w:t>
      </w:r>
      <w:r w:rsidRPr="001F1814">
        <w:rPr>
          <w:rStyle w:val="StyleBoldUnderline"/>
        </w:rPr>
        <w:t>binaries</w:t>
      </w:r>
      <w:r w:rsidRPr="001F1814">
        <w:rPr>
          <w:rFonts w:eastAsia="SimSun"/>
          <w:sz w:val="16"/>
          <w:lang w:eastAsia="zh-CN"/>
        </w:rPr>
        <w:t xml:space="preserve">, or as a facet of </w:t>
      </w:r>
      <w:r w:rsidRPr="001F1814">
        <w:rPr>
          <w:rStyle w:val="StyleBoldUnderline"/>
        </w:rPr>
        <w:t>racial</w:t>
      </w:r>
      <w:r w:rsidRPr="001F1814">
        <w:rPr>
          <w:rFonts w:eastAsia="SimSun"/>
          <w:sz w:val="16"/>
          <w:lang w:eastAsia="zh-CN"/>
        </w:rPr>
        <w:t xml:space="preserve"> </w:t>
      </w:r>
      <w:r w:rsidRPr="001F1814">
        <w:rPr>
          <w:rStyle w:val="StyleBoldUnderline"/>
        </w:rPr>
        <w:t>attributes</w:t>
      </w:r>
      <w:r w:rsidRPr="001F1814">
        <w:rPr>
          <w:rFonts w:eastAsia="SimSun"/>
          <w:sz w:val="16"/>
          <w:lang w:eastAsia="zh-CN"/>
        </w:rPr>
        <w:t xml:space="preserve">—that is, as children, as Women, and as blacks. As an adult female, Cuba was usually depicted as white; as a female child, Cuba was often repre sented as black. The </w:t>
      </w:r>
      <w:r w:rsidRPr="001F1814">
        <w:rPr>
          <w:rStyle w:val="StyleBoldUnderline"/>
        </w:rPr>
        <w:t>exercise of power was</w:t>
      </w:r>
      <w:r w:rsidRPr="001F1814">
        <w:rPr>
          <w:rFonts w:eastAsia="SimSun"/>
          <w:sz w:val="16"/>
          <w:lang w:eastAsia="zh-CN"/>
        </w:rPr>
        <w:t xml:space="preserve"> almost always </w:t>
      </w:r>
      <w:r w:rsidRPr="001F1814">
        <w:rPr>
          <w:rStyle w:val="StyleBoldUnderline"/>
        </w:rPr>
        <w:t>depicted</w:t>
      </w:r>
      <w:r w:rsidRPr="001F1814">
        <w:rPr>
          <w:rFonts w:eastAsia="SimSun"/>
          <w:sz w:val="16"/>
          <w:lang w:eastAsia="zh-CN"/>
        </w:rPr>
        <w:t xml:space="preserve"> </w:t>
      </w:r>
      <w:r w:rsidRPr="001F1814">
        <w:rPr>
          <w:rStyle w:val="StyleBoldUnderline"/>
        </w:rPr>
        <w:t>as an adult male undertaking.</w:t>
      </w:r>
      <w:r w:rsidRPr="001F1814">
        <w:rPr>
          <w:rFonts w:eastAsia="SimSun"/>
          <w:sz w:val="16"/>
          <w:lang w:eastAsia="zh-CN"/>
        </w:rPr>
        <w:t xml:space="preserve"> This was age as a social category, not an unremarkable (les ignation, to be sure, but one that implied a usable framework to enact duties, rights, and privileges. The representation of the United States as male, almost invariably in the form ofUncle Sam, summoned to rescue Cuba, depicted as a helpless child or a damsel in distress, conformed to gender-determined norms of duty associated with manhood. But the metaphor in pictorial representation often turned established gender roles on their head. Cognitive psychologist Steven Pinker has suggested that “the metaphors of our language imply that the nurturing parent should be a mother, beginning with ‘nurture’ itself.” “‘0 This may indeed be correct in many domains, but not in the realm of power. The frequency with which men were portrayed discharging the nurture functions traditionally associated with women at the dawn of the overseas empire must be seen as nothing less than astonishing, an indication that on the matter of the representation ot‘power— that is7 the imagery of colonial relationships—the realm of metaphorical construct was almost entirely a man's world, even if it obliged men to discharge traditional female roles. The United States was depicted as male but east in roles ordinarily and otherwise associated with women: as caregiver; supervisor of children at play, of the feeding and bathing ot'children, and of putting children to sleep; and as elementary school teacher. One caricature near the end of the second U.S. intervention (1906—9) depicted the infant Cuba in a carriage pushed by Provisional Governor Charles Magoon dressed as a woman preparing Cuba for self-government. In another, General Leonard Wood was shown as bathing the child Cuba. Most typically, it was the United States as Uncle Sam given to the discharge of traditional female roles. It should be noted, moreover, that a female representation of the United States was readily available in the person of Columbia. In fact, the depiction of the United States in the form of Columbia was not common.101</w:t>
      </w:r>
    </w:p>
    <w:p w:rsidR="00EC4393" w:rsidRPr="00EC4393" w:rsidRDefault="00EC4393" w:rsidP="00EC4393"/>
    <w:p w:rsidR="00C03AB2" w:rsidRDefault="00C03AB2" w:rsidP="00C03AB2">
      <w:pPr>
        <w:pStyle w:val="Heading1"/>
        <w:rPr>
          <w:rStyle w:val="StyleBoldUnderline"/>
        </w:rPr>
      </w:pPr>
      <w:r>
        <w:rPr>
          <w:rStyle w:val="StyleBoldUnderline"/>
        </w:rPr>
        <w:t>1nc word pic</w:t>
      </w:r>
    </w:p>
    <w:p w:rsidR="00C03AB2" w:rsidRDefault="00C03AB2" w:rsidP="00C03AB2">
      <w:pPr>
        <w:rPr>
          <w:rStyle w:val="StyleBoldUnderline"/>
        </w:rPr>
      </w:pPr>
    </w:p>
    <w:p w:rsidR="00C03AB2" w:rsidRPr="00746953" w:rsidRDefault="00C03AB2" w:rsidP="00C03AB2">
      <w:pPr>
        <w:pStyle w:val="Heading4"/>
        <w:rPr>
          <w:rStyle w:val="StyleBoldUnderline"/>
          <w:u w:val="none"/>
        </w:rPr>
      </w:pPr>
      <w:r w:rsidRPr="00746953">
        <w:rPr>
          <w:rStyle w:val="StyleBoldUnderline"/>
          <w:u w:val="none"/>
        </w:rPr>
        <w:t>The affirmative’s reference to economic sanctions as an embargo represents it as legitimate and legal—only referring to it as a blockade points out the biopolitical and imperialist nature of this policy</w:t>
      </w:r>
    </w:p>
    <w:p w:rsidR="00C03AB2" w:rsidRPr="00746953" w:rsidRDefault="00C03AB2" w:rsidP="00C03AB2">
      <w:pPr>
        <w:rPr>
          <w:rStyle w:val="StyleBoldUnderline"/>
          <w:u w:val="none"/>
        </w:rPr>
      </w:pPr>
      <w:r w:rsidRPr="00746953">
        <w:rPr>
          <w:rStyle w:val="StyleBoldUnderline"/>
          <w:b/>
          <w:u w:val="none"/>
        </w:rPr>
        <w:t xml:space="preserve">Hirnandez-Truyol, 9 </w:t>
      </w:r>
      <w:r w:rsidRPr="00746953">
        <w:rPr>
          <w:rStyle w:val="StyleBoldUnderline"/>
          <w:u w:val="none"/>
        </w:rPr>
        <w:t xml:space="preserve">Profesor of Law at University of Florida (Berta Esperanza Hirnandez-Truyol, </w:t>
      </w:r>
      <w:r w:rsidRPr="00746953">
        <w:t>2009</w:t>
      </w:r>
      <w:r w:rsidRPr="00746953">
        <w:rPr>
          <w:rStyle w:val="StyleBoldUnderline"/>
          <w:u w:val="none"/>
        </w:rPr>
        <w:t xml:space="preserve">, “Embargo or Blockade? The Legal and Moral Dimensions of the U.S. Economic Sanctions on Cuba”, </w:t>
      </w:r>
      <w:r w:rsidRPr="00746953">
        <w:t>Intercultural Human Rights Law Review, http://scholarship.law.ufl.edu/cgi/viewcontent.cgi?article=1219&amp;context=facultypub)//EM</w:t>
      </w:r>
    </w:p>
    <w:p w:rsidR="00C03AB2" w:rsidRPr="00520FF0" w:rsidRDefault="00C03AB2" w:rsidP="00C03AB2">
      <w:pPr>
        <w:rPr>
          <w:rStyle w:val="StyleBoldUnderline"/>
        </w:rPr>
      </w:pPr>
    </w:p>
    <w:p w:rsidR="00C03AB2" w:rsidRPr="003203D4" w:rsidRDefault="00C03AB2" w:rsidP="00C03AB2">
      <w:pPr>
        <w:rPr>
          <w:rStyle w:val="StyleBoldUnderline"/>
        </w:rPr>
      </w:pPr>
      <w:r w:rsidRPr="00746953">
        <w:rPr>
          <w:rStyle w:val="StyleBoldUnderline"/>
          <w:sz w:val="16"/>
          <w:u w:val="none"/>
        </w:rPr>
        <w:t xml:space="preserve">In the middle of this debate squarely sits the elephant in the room: the almost fifty-year old U.S. economic policy towards Cubame embargo that is the topic of this essay. Indeed, not even on the naming of the economic policy can the camps agree. </w:t>
      </w:r>
      <w:r w:rsidRPr="003203D4">
        <w:rPr>
          <w:rStyle w:val="StyleBoldUnderline"/>
        </w:rPr>
        <w:t>To those antagonistic to the revolution the policy is an embargo -- an economic sanction constituting a legitimate government action that legally restricts</w:t>
      </w:r>
      <w:r w:rsidRPr="00746953">
        <w:rPr>
          <w:rStyle w:val="StyleBoldUnderline"/>
          <w:sz w:val="16"/>
          <w:u w:val="none"/>
        </w:rPr>
        <w:t xml:space="preserve"> the now of </w:t>
      </w:r>
      <w:r w:rsidRPr="003203D4">
        <w:rPr>
          <w:rStyle w:val="StyleBoldUnderline"/>
        </w:rPr>
        <w:t>goods</w:t>
      </w:r>
      <w:r w:rsidRPr="00746953">
        <w:rPr>
          <w:rStyle w:val="StyleBoldUnderline"/>
          <w:sz w:val="16"/>
          <w:u w:val="none"/>
        </w:rPr>
        <w:t xml:space="preserve">, services and capital to the island </w:t>
      </w:r>
      <w:r w:rsidRPr="003203D4">
        <w:rPr>
          <w:rStyle w:val="StyleBoldUnderline"/>
        </w:rPr>
        <w:t>in order to try to influence the Castro regime</w:t>
      </w:r>
      <w:r w:rsidRPr="00746953">
        <w:rPr>
          <w:rStyle w:val="StyleBoldUnderline"/>
          <w:sz w:val="16"/>
          <w:u w:val="none"/>
        </w:rPr>
        <w:t xml:space="preserve"> into changing its undemocratic ways. Such lawful restrictions simply signal justifiable disapproval of another country's policy with the goal of changing the state's behavior that is perceived as a threat to the sanction-imposing slate's national security or economic well-being. To those supportive of the regime, </w:t>
      </w:r>
      <w:r w:rsidRPr="003203D4">
        <w:rPr>
          <w:rStyle w:val="StyleBoldUnderline"/>
        </w:rPr>
        <w:t>however, the U.S. action is a "blockade," an illegitimate use of power to try to make the state march to a different tune -- one not of its own sovereign imagination or desire.</w:t>
      </w:r>
    </w:p>
    <w:p w:rsidR="00C03AB2" w:rsidRPr="00520FF0" w:rsidRDefault="00C03AB2" w:rsidP="00C03AB2">
      <w:pPr>
        <w:rPr>
          <w:rStyle w:val="StyleBoldUnderline"/>
        </w:rPr>
      </w:pPr>
    </w:p>
    <w:p w:rsidR="00C03AB2" w:rsidRDefault="00C03AB2" w:rsidP="00C03AB2">
      <w:pPr>
        <w:rPr>
          <w:rStyle w:val="StyleBoldUnderline"/>
          <w:b/>
        </w:rPr>
      </w:pPr>
    </w:p>
    <w:p w:rsidR="00C03AB2" w:rsidRDefault="00C03AB2">
      <w:pPr>
        <w:rPr>
          <w:rFonts w:eastAsia="SimSun" w:cs="Times New Roman"/>
          <w:sz w:val="20"/>
          <w:szCs w:val="20"/>
          <w:lang w:eastAsia="zh-CN"/>
        </w:rPr>
      </w:pPr>
    </w:p>
    <w:p w:rsidR="00C03AB2" w:rsidRPr="00746953" w:rsidRDefault="00C03AB2" w:rsidP="00C03AB2">
      <w:pPr>
        <w:pStyle w:val="Heading1"/>
      </w:pPr>
      <w:r>
        <w:t>1nc gentriv link</w:t>
      </w:r>
    </w:p>
    <w:p w:rsidR="00C03AB2" w:rsidRDefault="00C03AB2" w:rsidP="00C03AB2"/>
    <w:p w:rsidR="00C03AB2" w:rsidRDefault="00C03AB2" w:rsidP="00C03AB2">
      <w:pPr>
        <w:pStyle w:val="Heading4"/>
      </w:pPr>
      <w:r>
        <w:t>Comparing to embargo to genocide devalues real victims of genocide, especially since the US gives aid</w:t>
      </w:r>
    </w:p>
    <w:p w:rsidR="00C03AB2" w:rsidRPr="00746953" w:rsidRDefault="00C03AB2" w:rsidP="00C03AB2">
      <w:pPr>
        <w:rPr>
          <w:rStyle w:val="StyleBoldUnderline"/>
          <w:u w:val="none"/>
        </w:rPr>
      </w:pPr>
      <w:r w:rsidRPr="00746953">
        <w:rPr>
          <w:rStyle w:val="StyleBoldUnderline"/>
          <w:b/>
          <w:u w:val="none"/>
        </w:rPr>
        <w:t>Godard, 10</w:t>
      </w:r>
      <w:r w:rsidRPr="00746953">
        <w:rPr>
          <w:rStyle w:val="StyleBoldUnderline"/>
          <w:u w:val="none"/>
        </w:rPr>
        <w:t xml:space="preserve"> Ambassador, U.S. Senior Area Advisor for Western Hemisphere Affairs (Ronald D. Godard, , 10/26/10, “Explanation of Vote by Ambassador Ronald D. Godard, U.S. Senior Area Advisor for Western Hemisphere Affairs, on the Cuba Resolution, in the General Assembly Hall”, </w:t>
      </w:r>
      <w:hyperlink r:id="rId44" w:history="1">
        <w:r w:rsidRPr="00746953">
          <w:rPr>
            <w:rStyle w:val="Hyperlink"/>
          </w:rPr>
          <w:t>http://usun.state.gov/briefing/statements/2010/150012.htm)//EM</w:t>
        </w:r>
      </w:hyperlink>
    </w:p>
    <w:p w:rsidR="00C03AB2" w:rsidRPr="006A1DA3" w:rsidRDefault="00C03AB2" w:rsidP="00C03AB2">
      <w:pPr>
        <w:rPr>
          <w:rStyle w:val="StyleBoldUnderline"/>
        </w:rPr>
      </w:pPr>
    </w:p>
    <w:p w:rsidR="00C03AB2" w:rsidRPr="00746953" w:rsidRDefault="00C03AB2" w:rsidP="00C03AB2">
      <w:pPr>
        <w:rPr>
          <w:rStyle w:val="StyleBoldUnderline"/>
          <w:sz w:val="16"/>
          <w:u w:val="none"/>
        </w:rPr>
      </w:pPr>
      <w:r w:rsidRPr="003203D4">
        <w:rPr>
          <w:rStyle w:val="StyleBoldUnderline"/>
        </w:rPr>
        <w:t>My delegation regrets</w:t>
      </w:r>
      <w:r w:rsidRPr="00746953">
        <w:rPr>
          <w:rStyle w:val="StyleBoldUnderline"/>
          <w:sz w:val="16"/>
          <w:u w:val="none"/>
        </w:rPr>
        <w:t xml:space="preserve"> </w:t>
      </w:r>
      <w:r w:rsidRPr="003203D4">
        <w:rPr>
          <w:rStyle w:val="StyleBoldUnderline"/>
        </w:rPr>
        <w:t>that</w:t>
      </w:r>
      <w:r w:rsidRPr="00746953">
        <w:rPr>
          <w:rStyle w:val="StyleBoldUnderline"/>
          <w:sz w:val="16"/>
          <w:u w:val="none"/>
        </w:rPr>
        <w:t xml:space="preserve"> </w:t>
      </w:r>
      <w:r w:rsidRPr="003203D4">
        <w:rPr>
          <w:rStyle w:val="StyleBoldUnderline"/>
        </w:rPr>
        <w:t>the delegation from Cuba continues, year after year, to inappropriately and incorrectly label U.S. trade restrictions on Cuba as an act of genocide</w:t>
      </w:r>
      <w:r w:rsidRPr="00746953">
        <w:rPr>
          <w:rStyle w:val="StyleBoldUnderline"/>
          <w:sz w:val="16"/>
          <w:u w:val="none"/>
        </w:rPr>
        <w:t xml:space="preserve">. </w:t>
      </w:r>
      <w:r w:rsidRPr="003203D4">
        <w:rPr>
          <w:rStyle w:val="StyleBoldUnderline"/>
        </w:rPr>
        <w:t>Such an egregious misuse of the term diminishes the real suffering of victims of genocide elsewhere in the world.</w:t>
      </w:r>
      <w:r w:rsidRPr="00746953">
        <w:rPr>
          <w:rStyle w:val="StyleBoldUnderline"/>
          <w:sz w:val="16"/>
          <w:u w:val="none"/>
        </w:rPr>
        <w:t xml:space="preserve"> Additionally, </w:t>
      </w:r>
      <w:r w:rsidRPr="003203D4">
        <w:rPr>
          <w:rStyle w:val="StyleBoldUnderline"/>
        </w:rPr>
        <w:t>those</w:t>
      </w:r>
      <w:r w:rsidRPr="00746953">
        <w:rPr>
          <w:rStyle w:val="StyleBoldUnderline"/>
          <w:sz w:val="16"/>
          <w:u w:val="none"/>
        </w:rPr>
        <w:t xml:space="preserve"> </w:t>
      </w:r>
      <w:r w:rsidRPr="003203D4">
        <w:rPr>
          <w:rStyle w:val="StyleBoldUnderline"/>
        </w:rPr>
        <w:t>who charge the</w:t>
      </w:r>
      <w:r w:rsidRPr="00746953">
        <w:rPr>
          <w:rStyle w:val="StyleBoldUnderline"/>
          <w:sz w:val="16"/>
          <w:u w:val="none"/>
        </w:rPr>
        <w:t xml:space="preserve"> </w:t>
      </w:r>
      <w:r w:rsidRPr="003203D4">
        <w:rPr>
          <w:rStyle w:val="StyleBoldUnderline"/>
        </w:rPr>
        <w:t>U</w:t>
      </w:r>
      <w:r w:rsidRPr="00746953">
        <w:rPr>
          <w:rStyle w:val="StyleBoldUnderline"/>
          <w:sz w:val="16"/>
          <w:u w:val="none"/>
        </w:rPr>
        <w:t xml:space="preserve">nited </w:t>
      </w:r>
      <w:r w:rsidRPr="003203D4">
        <w:rPr>
          <w:rStyle w:val="StyleBoldUnderline"/>
        </w:rPr>
        <w:t>S</w:t>
      </w:r>
      <w:r w:rsidRPr="00746953">
        <w:rPr>
          <w:rStyle w:val="StyleBoldUnderline"/>
          <w:sz w:val="16"/>
          <w:u w:val="none"/>
        </w:rPr>
        <w:t xml:space="preserve">tates </w:t>
      </w:r>
      <w:r w:rsidRPr="003203D4">
        <w:rPr>
          <w:rStyle w:val="StyleBoldUnderline"/>
        </w:rPr>
        <w:t>sanctions</w:t>
      </w:r>
      <w:r w:rsidRPr="00746953">
        <w:rPr>
          <w:rStyle w:val="StyleBoldUnderline"/>
          <w:sz w:val="16"/>
          <w:u w:val="none"/>
        </w:rPr>
        <w:t xml:space="preserve"> </w:t>
      </w:r>
      <w:r w:rsidRPr="003203D4">
        <w:rPr>
          <w:rStyle w:val="StyleBoldUnderline"/>
        </w:rPr>
        <w:t xml:space="preserve">as being the cause of deprivation </w:t>
      </w:r>
      <w:r w:rsidRPr="00746953">
        <w:rPr>
          <w:rStyle w:val="StyleBoldUnderline"/>
          <w:sz w:val="16"/>
          <w:u w:val="none"/>
        </w:rPr>
        <w:t xml:space="preserve">among the Cuban people should be </w:t>
      </w:r>
      <w:r w:rsidRPr="003203D4">
        <w:rPr>
          <w:rStyle w:val="StyleBoldUnderline"/>
        </w:rPr>
        <w:t>reminded that the</w:t>
      </w:r>
      <w:r w:rsidRPr="00746953">
        <w:rPr>
          <w:rStyle w:val="StyleBoldUnderline"/>
          <w:sz w:val="16"/>
          <w:u w:val="none"/>
        </w:rPr>
        <w:t xml:space="preserve"> </w:t>
      </w:r>
      <w:r w:rsidRPr="003203D4">
        <w:rPr>
          <w:rStyle w:val="StyleBoldUnderline"/>
        </w:rPr>
        <w:t>U</w:t>
      </w:r>
      <w:r w:rsidRPr="00746953">
        <w:rPr>
          <w:rStyle w:val="StyleBoldUnderline"/>
          <w:sz w:val="16"/>
          <w:u w:val="none"/>
        </w:rPr>
        <w:t xml:space="preserve">nited </w:t>
      </w:r>
      <w:r w:rsidRPr="003203D4">
        <w:rPr>
          <w:rStyle w:val="StyleBoldUnderline"/>
        </w:rPr>
        <w:t>S</w:t>
      </w:r>
      <w:r w:rsidRPr="00746953">
        <w:rPr>
          <w:rStyle w:val="StyleBoldUnderline"/>
          <w:sz w:val="16"/>
          <w:u w:val="none"/>
        </w:rPr>
        <w:t xml:space="preserve">tates </w:t>
      </w:r>
      <w:r w:rsidRPr="003203D4">
        <w:rPr>
          <w:rStyle w:val="StyleBoldUnderline"/>
        </w:rPr>
        <w:t xml:space="preserve">holds no restriction on humanitarian aid to Cuba and remains Cuba’s largest provider of food. </w:t>
      </w:r>
      <w:r w:rsidRPr="00746953">
        <w:rPr>
          <w:rStyle w:val="StyleBoldUnderline"/>
          <w:sz w:val="16"/>
          <w:u w:val="none"/>
        </w:rPr>
        <w:t xml:space="preserve">The United States </w:t>
      </w:r>
      <w:r w:rsidRPr="003203D4">
        <w:rPr>
          <w:rStyle w:val="StyleBoldUnderline"/>
        </w:rPr>
        <w:t>sold</w:t>
      </w:r>
      <w:r w:rsidRPr="00746953">
        <w:rPr>
          <w:rStyle w:val="StyleBoldUnderline"/>
          <w:sz w:val="16"/>
          <w:u w:val="none"/>
        </w:rPr>
        <w:t xml:space="preserve"> $</w:t>
      </w:r>
      <w:r w:rsidRPr="003203D4">
        <w:rPr>
          <w:rStyle w:val="StyleBoldUnderline"/>
        </w:rPr>
        <w:t>533 million in agricultural products</w:t>
      </w:r>
      <w:r w:rsidRPr="00746953">
        <w:rPr>
          <w:rStyle w:val="StyleBoldUnderline"/>
          <w:sz w:val="16"/>
          <w:u w:val="none"/>
        </w:rPr>
        <w:t xml:space="preserve">, </w:t>
      </w:r>
      <w:r w:rsidRPr="003203D4">
        <w:rPr>
          <w:rStyle w:val="StyleBoldUnderline"/>
        </w:rPr>
        <w:t>medical devices, medicine, and wood</w:t>
      </w:r>
      <w:r w:rsidRPr="00746953">
        <w:rPr>
          <w:rStyle w:val="StyleBoldUnderline"/>
          <w:sz w:val="16"/>
          <w:u w:val="none"/>
        </w:rPr>
        <w:t xml:space="preserve"> to Cuba in 2009. In agricultural products alone, the United States exported $526 million in goods to Cuba. Once again, in 2009, Cuba reported that the United States was its fifth largest trading partner. </w:t>
      </w:r>
      <w:r w:rsidRPr="003203D4">
        <w:rPr>
          <w:rStyle w:val="StyleBoldUnderline"/>
        </w:rPr>
        <w:t>The</w:t>
      </w:r>
      <w:r w:rsidRPr="00746953">
        <w:rPr>
          <w:rStyle w:val="StyleBoldUnderline"/>
          <w:sz w:val="16"/>
          <w:u w:val="none"/>
        </w:rPr>
        <w:t xml:space="preserve"> </w:t>
      </w:r>
      <w:r w:rsidRPr="003203D4">
        <w:rPr>
          <w:rStyle w:val="StyleBoldUnderline"/>
        </w:rPr>
        <w:t>U</w:t>
      </w:r>
      <w:r w:rsidRPr="00746953">
        <w:rPr>
          <w:rStyle w:val="StyleBoldUnderline"/>
          <w:sz w:val="16"/>
          <w:u w:val="none"/>
        </w:rPr>
        <w:t xml:space="preserve">nited </w:t>
      </w:r>
      <w:r w:rsidRPr="003203D4">
        <w:rPr>
          <w:rStyle w:val="StyleBoldUnderline"/>
        </w:rPr>
        <w:t>S</w:t>
      </w:r>
      <w:r w:rsidRPr="00746953">
        <w:rPr>
          <w:rStyle w:val="StyleBoldUnderline"/>
          <w:sz w:val="16"/>
          <w:u w:val="none"/>
        </w:rPr>
        <w:t xml:space="preserve">tates in 2009 </w:t>
      </w:r>
      <w:r w:rsidRPr="003203D4">
        <w:rPr>
          <w:rStyle w:val="StyleBoldUnderline"/>
        </w:rPr>
        <w:t>also authorized $237 million in</w:t>
      </w:r>
      <w:r w:rsidRPr="00746953">
        <w:rPr>
          <w:rStyle w:val="StyleBoldUnderline"/>
          <w:sz w:val="16"/>
          <w:u w:val="none"/>
        </w:rPr>
        <w:t xml:space="preserve"> private </w:t>
      </w:r>
      <w:r w:rsidRPr="003203D4">
        <w:rPr>
          <w:rStyle w:val="StyleBoldUnderline"/>
        </w:rPr>
        <w:t>humanitarian assistance</w:t>
      </w:r>
      <w:r w:rsidRPr="00746953">
        <w:rPr>
          <w:rStyle w:val="StyleBoldUnderline"/>
          <w:sz w:val="16"/>
          <w:u w:val="none"/>
        </w:rPr>
        <w:t xml:space="preserve"> in the form of gift parcels filled with food and other basic necessities, non-agricultural humanitarian donations, and medical donations.</w:t>
      </w:r>
    </w:p>
    <w:p w:rsidR="00C03AB2" w:rsidRPr="003203D4" w:rsidRDefault="00C03AB2" w:rsidP="00C03AB2">
      <w:pPr>
        <w:rPr>
          <w:rStyle w:val="StyleBoldUnderline"/>
        </w:rPr>
      </w:pPr>
    </w:p>
    <w:p w:rsidR="00C03AB2" w:rsidRDefault="00C03AB2">
      <w:pPr>
        <w:rPr>
          <w:rFonts w:eastAsia="SimSun" w:cs="Times New Roman"/>
          <w:sz w:val="20"/>
          <w:szCs w:val="20"/>
          <w:lang w:eastAsia="zh-CN"/>
        </w:rPr>
      </w:pPr>
    </w:p>
    <w:p w:rsidR="00C03AB2" w:rsidRDefault="00C03AB2" w:rsidP="00C03AB2">
      <w:pPr>
        <w:pStyle w:val="Heading1"/>
      </w:pPr>
      <w:r>
        <w:t>1nc at: labor unions link turn</w:t>
      </w:r>
    </w:p>
    <w:p w:rsidR="00C03AB2" w:rsidRPr="00CF5703" w:rsidRDefault="00C03AB2" w:rsidP="00C03AB2">
      <w:pPr>
        <w:pStyle w:val="Heading4"/>
      </w:pPr>
      <w:r w:rsidRPr="00CF5703">
        <w:t xml:space="preserve">Labor unions </w:t>
      </w:r>
      <w:r>
        <w:t xml:space="preserve">have </w:t>
      </w:r>
      <w:r w:rsidRPr="002C2EB1">
        <w:rPr>
          <w:u w:val="single"/>
        </w:rPr>
        <w:t>no</w:t>
      </w:r>
      <w:r>
        <w:t xml:space="preserve"> influence</w:t>
      </w:r>
    </w:p>
    <w:p w:rsidR="00C03AB2" w:rsidRDefault="00C03AB2" w:rsidP="00C03AB2">
      <w:r>
        <w:rPr>
          <w:b/>
        </w:rPr>
        <w:t xml:space="preserve">James, 12 </w:t>
      </w:r>
      <w:r>
        <w:t xml:space="preserve">executive director of the Center for Global Governance, Reporting and Regulation at Pace University’s Lubin School of Business (John Alan James, 11/28/12 “Organized Labor's influence not what it once was”, </w:t>
      </w:r>
      <w:hyperlink r:id="rId45" w:history="1">
        <w:r w:rsidRPr="00017729">
          <w:rPr>
            <w:rStyle w:val="Hyperlink"/>
          </w:rPr>
          <w:t>http://thehill.com/blogs/congress-blog/economy-a-budget/269543-organized-labors-influence-not-what-it-once-was)//EM</w:t>
        </w:r>
      </w:hyperlink>
    </w:p>
    <w:p w:rsidR="00C03AB2" w:rsidRDefault="00C03AB2" w:rsidP="00C03AB2"/>
    <w:p w:rsidR="00C03AB2" w:rsidRPr="002C2EB1" w:rsidRDefault="00C03AB2" w:rsidP="00C03AB2">
      <w:pPr>
        <w:rPr>
          <w:sz w:val="16"/>
        </w:rPr>
      </w:pPr>
      <w:r w:rsidRPr="002C2EB1">
        <w:rPr>
          <w:sz w:val="16"/>
        </w:rPr>
        <w:t xml:space="preserve">However, I believe the </w:t>
      </w:r>
      <w:r w:rsidRPr="002C2EB1">
        <w:rPr>
          <w:rStyle w:val="StyleBoldUnderline"/>
        </w:rPr>
        <w:t>Congress</w:t>
      </w:r>
      <w:r w:rsidRPr="002C2EB1">
        <w:rPr>
          <w:sz w:val="16"/>
        </w:rPr>
        <w:t xml:space="preserve"> </w:t>
      </w:r>
      <w:r w:rsidRPr="002C2EB1">
        <w:rPr>
          <w:rStyle w:val="StyleBoldUnderline"/>
        </w:rPr>
        <w:t xml:space="preserve">and the general public should not be misled about the </w:t>
      </w:r>
      <w:r w:rsidRPr="002C2EB1">
        <w:rPr>
          <w:sz w:val="16"/>
        </w:rPr>
        <w:t xml:space="preserve">grass roots acceptance of union policies and especially </w:t>
      </w:r>
      <w:r w:rsidRPr="002C2EB1">
        <w:rPr>
          <w:rStyle w:val="StyleBoldUnderline"/>
        </w:rPr>
        <w:t>union leadership</w:t>
      </w:r>
      <w:r w:rsidRPr="002C2EB1">
        <w:rPr>
          <w:sz w:val="16"/>
        </w:rPr>
        <w:t xml:space="preserve">. </w:t>
      </w:r>
      <w:r w:rsidRPr="002C2EB1">
        <w:rPr>
          <w:rStyle w:val="StyleBoldUnderline"/>
        </w:rPr>
        <w:t>It</w:t>
      </w:r>
      <w:r w:rsidRPr="002C2EB1">
        <w:rPr>
          <w:sz w:val="16"/>
        </w:rPr>
        <w:t xml:space="preserve"> just </w:t>
      </w:r>
      <w:r w:rsidRPr="002C2EB1">
        <w:rPr>
          <w:rStyle w:val="StyleBoldUnderline"/>
        </w:rPr>
        <w:t>does not exist and has not for more than 50 years</w:t>
      </w:r>
      <w:r w:rsidRPr="002C2EB1">
        <w:rPr>
          <w:sz w:val="16"/>
        </w:rPr>
        <w:t xml:space="preserve">. The current AFL-CIO officers are fostering policies focused on using union membership numbers and especially their dues to gain more political clout, and, by the way, hopefully expand membership dues to solve their huge </w:t>
      </w:r>
      <w:r w:rsidRPr="002C2EB1">
        <w:rPr>
          <w:rStyle w:val="StyleBoldUnderline"/>
        </w:rPr>
        <w:t>financial deficits in union managed pension and benefit programs</w:t>
      </w:r>
      <w:r w:rsidRPr="002C2EB1">
        <w:rPr>
          <w:sz w:val="16"/>
        </w:rPr>
        <w:t xml:space="preserve">. Most of these, originally developed in the late 1950s and 1960s </w:t>
      </w:r>
      <w:r w:rsidRPr="002C2EB1">
        <w:rPr>
          <w:rStyle w:val="StyleBoldUnderline"/>
        </w:rPr>
        <w:t>are at least 50% underfunded and in great need of new capital inflows.</w:t>
      </w:r>
      <w:r>
        <w:rPr>
          <w:rStyle w:val="StyleBoldUnderline"/>
        </w:rPr>
        <w:t xml:space="preserve"> </w:t>
      </w:r>
      <w:r w:rsidRPr="002C2EB1">
        <w:rPr>
          <w:sz w:val="16"/>
        </w:rPr>
        <w:t xml:space="preserve">Several events during this past year need to be closely analyzed by anyone with responsibility for evaluating union strengths and influence. Probably the </w:t>
      </w:r>
      <w:r w:rsidRPr="002C2EB1">
        <w:rPr>
          <w:rStyle w:val="StyleBoldUnderline"/>
        </w:rPr>
        <w:t>biggest defeat</w:t>
      </w:r>
      <w:r w:rsidRPr="002C2EB1">
        <w:rPr>
          <w:sz w:val="16"/>
        </w:rPr>
        <w:t xml:space="preserve"> organized labor has recently suffered came on November 6. The exit polls in Michigan (the Mecca of unionism) indicated that while voters from union families had voted overwhelmingly for President Obama, the margin of defeat of the union movement for </w:t>
      </w:r>
      <w:r w:rsidRPr="002C2EB1">
        <w:rPr>
          <w:rStyle w:val="StyleBoldUnderline"/>
        </w:rPr>
        <w:t>amending the Michigan State Constitution to give unions monopoly power indicated that union households had voted ‘no’ with a margin that exceeded their ‘yes’</w:t>
      </w:r>
      <w:r w:rsidRPr="002C2EB1">
        <w:rPr>
          <w:sz w:val="16"/>
        </w:rPr>
        <w:t xml:space="preserve"> </w:t>
      </w:r>
      <w:r w:rsidRPr="002C2EB1">
        <w:rPr>
          <w:rStyle w:val="StyleBoldUnderline"/>
        </w:rPr>
        <w:t>vote for the Democrats.</w:t>
      </w:r>
      <w:r>
        <w:rPr>
          <w:rStyle w:val="StyleBoldUnderline"/>
        </w:rPr>
        <w:t xml:space="preserve"> </w:t>
      </w:r>
      <w:r w:rsidRPr="002C2EB1">
        <w:rPr>
          <w:sz w:val="16"/>
        </w:rPr>
        <w:t xml:space="preserve">Another significant defeat came earlier this year when organized labor with their </w:t>
      </w:r>
      <w:r w:rsidRPr="002C2EB1">
        <w:rPr>
          <w:rStyle w:val="StyleBoldUnderline"/>
        </w:rPr>
        <w:t>united efforts to recall</w:t>
      </w:r>
      <w:r w:rsidRPr="002C2EB1">
        <w:rPr>
          <w:sz w:val="16"/>
        </w:rPr>
        <w:t xml:space="preserve"> </w:t>
      </w:r>
      <w:r w:rsidRPr="002C2EB1">
        <w:rPr>
          <w:rStyle w:val="StyleBoldUnderline"/>
        </w:rPr>
        <w:t>Governor Walker of Wisconsin failed</w:t>
      </w:r>
      <w:r w:rsidRPr="002C2EB1">
        <w:rPr>
          <w:sz w:val="16"/>
        </w:rPr>
        <w:t xml:space="preserve">. All the money, the bringing in of organizers from every major affiliate and actually taking control of the State House for weeks fell flat with Wisconsin voters. Not only that. Within a few weeks the number of teachers and even public service union members dropping their union membership reached the thousands. Since then the focus on organization leadership has also alienated both employees and the general public with their strident anti-business messages and their tactics which have disrupted travelers at LAX on Friday, harassed shoppers at Walmart stores and caused 185,000 employees of Hostess Brands to lose their jobs. For many years, actually since the end of WWII, leadership within and between union organizations has been focused on conflicting goals. Going back even to the 1930s, the craft unions (AFL) were opposed to using dues for political purposes. Since the merger of the two major union groups (AFL/CIO, 1955) the internal struggle over political power versus organization for better working conditions has continued, and, today splits both unions and their constituents. It is most likely that the unions with the biggest pension deficits will continue to focus on organizing anyone with a job and a pay check, whether the employees of the firm are interested or not. Why have unions failed to capture new workers or convince the public of their sincere best interest for the economy? Membership in the private sector is less than 10% and falling. Now, there appears to be major losses in even the newly formed lower income and public service areas. </w:t>
      </w:r>
      <w:r w:rsidRPr="002C2EB1">
        <w:rPr>
          <w:rStyle w:val="StyleBoldUnderline"/>
        </w:rPr>
        <w:t>Union leadership</w:t>
      </w:r>
      <w:r w:rsidRPr="002C2EB1">
        <w:rPr>
          <w:sz w:val="16"/>
        </w:rPr>
        <w:t xml:space="preserve"> </w:t>
      </w:r>
      <w:r w:rsidRPr="002C2EB1">
        <w:rPr>
          <w:rStyle w:val="StyleBoldUnderline"/>
        </w:rPr>
        <w:t>for the past 60 years</w:t>
      </w:r>
      <w:r w:rsidRPr="002C2EB1">
        <w:rPr>
          <w:sz w:val="16"/>
        </w:rPr>
        <w:t xml:space="preserve"> </w:t>
      </w:r>
      <w:r w:rsidRPr="002C2EB1">
        <w:rPr>
          <w:rStyle w:val="StyleBoldUnderline"/>
        </w:rPr>
        <w:t>has made no strategic or tactical changes</w:t>
      </w:r>
      <w:r w:rsidRPr="002C2EB1">
        <w:rPr>
          <w:sz w:val="16"/>
        </w:rPr>
        <w:t xml:space="preserve">. In fact, their messages to both those employed with satisfactory jobs and the public have been </w:t>
      </w:r>
      <w:r w:rsidRPr="002C2EB1">
        <w:rPr>
          <w:rStyle w:val="StyleBoldUnderline"/>
        </w:rPr>
        <w:t>totally out of synch</w:t>
      </w:r>
      <w:r w:rsidRPr="002C2EB1">
        <w:rPr>
          <w:sz w:val="16"/>
        </w:rPr>
        <w:t xml:space="preserve">. The more they have been rejected the more strident their words and tactics have become. They just have not gotten the message. </w:t>
      </w:r>
      <w:r w:rsidRPr="002C2EB1">
        <w:rPr>
          <w:rStyle w:val="StyleBoldUnderline"/>
        </w:rPr>
        <w:t>Their support</w:t>
      </w:r>
      <w:r w:rsidRPr="002C2EB1">
        <w:rPr>
          <w:sz w:val="16"/>
        </w:rPr>
        <w:t xml:space="preserve"> among those of us who work for employers and our families has fallen and </w:t>
      </w:r>
      <w:r w:rsidRPr="002C2EB1">
        <w:rPr>
          <w:rStyle w:val="StyleBoldUnderline"/>
        </w:rPr>
        <w:t>will continue to fall until and unless they come to grips with realities</w:t>
      </w:r>
      <w:r w:rsidRPr="002C2EB1">
        <w:rPr>
          <w:sz w:val="16"/>
        </w:rPr>
        <w:t xml:space="preserve">. Political leaders are advised to pay close attention to the public pulse. </w:t>
      </w:r>
    </w:p>
    <w:p w:rsidR="00C03AB2" w:rsidRDefault="00C03AB2" w:rsidP="00C03AB2"/>
    <w:p w:rsidR="00C03AB2" w:rsidRDefault="00C03AB2" w:rsidP="00C03AB2"/>
    <w:p w:rsidR="00C03AB2" w:rsidRDefault="00C03AB2">
      <w:pPr>
        <w:rPr>
          <w:rFonts w:eastAsia="SimSun" w:cs="Times New Roman"/>
          <w:sz w:val="20"/>
          <w:szCs w:val="20"/>
          <w:lang w:eastAsia="zh-CN"/>
        </w:rPr>
      </w:pPr>
    </w:p>
    <w:p w:rsidR="00171B6D" w:rsidRDefault="00171B6D">
      <w:pPr>
        <w:rPr>
          <w:rFonts w:eastAsia="SimSun" w:cs="Times New Roman"/>
          <w:sz w:val="20"/>
          <w:szCs w:val="20"/>
          <w:lang w:eastAsia="zh-CN"/>
        </w:rPr>
      </w:pPr>
    </w:p>
    <w:p w:rsidR="00171B6D" w:rsidRDefault="00171B6D">
      <w:pPr>
        <w:rPr>
          <w:rFonts w:eastAsia="SimSun" w:cs="Times New Roman"/>
          <w:sz w:val="20"/>
          <w:szCs w:val="20"/>
          <w:lang w:eastAsia="zh-CN"/>
        </w:rPr>
      </w:pPr>
    </w:p>
    <w:p w:rsidR="00487830" w:rsidRDefault="00487830" w:rsidP="00487830">
      <w:pPr>
        <w:pStyle w:val="Heading1"/>
        <w:rPr>
          <w:rStyle w:val="StyleBoldUnderline"/>
          <w:b w:val="0"/>
        </w:rPr>
      </w:pPr>
    </w:p>
    <w:p w:rsidR="004F60D5" w:rsidRDefault="004F60D5" w:rsidP="00487830">
      <w:pPr>
        <w:pStyle w:val="Heading1"/>
        <w:rPr>
          <w:rStyle w:val="StyleBoldUnderline"/>
          <w:b w:val="0"/>
        </w:rPr>
      </w:pPr>
      <w:r>
        <w:rPr>
          <w:rStyle w:val="StyleBoldUnderline"/>
          <w:b w:val="0"/>
        </w:rPr>
        <w:t>Other</w:t>
      </w:r>
    </w:p>
    <w:p w:rsidR="004F60D5" w:rsidRDefault="004F60D5" w:rsidP="004F60D5">
      <w:pPr>
        <w:pStyle w:val="Heading2"/>
        <w:rPr>
          <w:rStyle w:val="StyleBoldUnderline"/>
          <w:b w:val="0"/>
        </w:rPr>
      </w:pPr>
      <w:r>
        <w:rPr>
          <w:rStyle w:val="StyleBoldUnderline"/>
          <w:b w:val="0"/>
        </w:rPr>
        <w:t>2ac at: imperialism k</w:t>
      </w:r>
    </w:p>
    <w:p w:rsidR="004F60D5" w:rsidRDefault="004F60D5" w:rsidP="004F60D5">
      <w:pPr>
        <w:pStyle w:val="Heading4"/>
      </w:pPr>
      <w:r>
        <w:t>Their anti-American rhetoric is dangerous—alternative is Chinese imperialism and oppression</w:t>
      </w:r>
    </w:p>
    <w:p w:rsidR="004F60D5" w:rsidRDefault="004F60D5" w:rsidP="004F60D5">
      <w:pPr>
        <w:rPr>
          <w:bCs/>
        </w:rPr>
      </w:pPr>
      <w:r>
        <w:rPr>
          <w:b/>
          <w:bCs/>
        </w:rPr>
        <w:t xml:space="preserve">Gunter, 10 </w:t>
      </w:r>
      <w:r>
        <w:rPr>
          <w:bCs/>
        </w:rPr>
        <w:t xml:space="preserve">(Lorne Gunter, 10/12/10, “Lorne Gunter: Next to Chinese imperalists, the Americans don’t look so bad”, </w:t>
      </w:r>
      <w:hyperlink r:id="rId46" w:history="1">
        <w:r>
          <w:rPr>
            <w:rStyle w:val="Hyperlink"/>
          </w:rPr>
          <w:t>http://fullcomment.nationalpost.com/2010/12/10/lorne-gunter-next-to-chinese-imperalists-the-americans-dont-look-so-bad/</w:t>
        </w:r>
      </w:hyperlink>
      <w:r>
        <w:t>)//EM</w:t>
      </w:r>
    </w:p>
    <w:p w:rsidR="004F60D5" w:rsidRDefault="004F60D5" w:rsidP="004F60D5">
      <w:pPr>
        <w:rPr>
          <w:rStyle w:val="StyleBoldUnderline"/>
        </w:rPr>
      </w:pPr>
      <w:r w:rsidRPr="000A06E7">
        <w:rPr>
          <w:rStyle w:val="StyleBoldUnderline"/>
        </w:rPr>
        <w:t>If</w:t>
      </w:r>
      <w:r w:rsidRPr="000A06E7">
        <w:rPr>
          <w:bCs/>
          <w:sz w:val="16"/>
        </w:rPr>
        <w:t xml:space="preserve"> </w:t>
      </w:r>
      <w:r w:rsidRPr="000A06E7">
        <w:rPr>
          <w:rStyle w:val="StyleBoldUnderline"/>
        </w:rPr>
        <w:t>you’re</w:t>
      </w:r>
      <w:r w:rsidRPr="000A06E7">
        <w:rPr>
          <w:bCs/>
          <w:sz w:val="16"/>
        </w:rPr>
        <w:t xml:space="preserve"> </w:t>
      </w:r>
      <w:r w:rsidRPr="000A06E7">
        <w:rPr>
          <w:rStyle w:val="StyleBoldUnderline"/>
        </w:rPr>
        <w:t>on your way down to the barricades to protest American imperialism</w:t>
      </w:r>
      <w:r w:rsidRPr="000A06E7">
        <w:rPr>
          <w:bCs/>
          <w:sz w:val="16"/>
        </w:rPr>
        <w:t xml:space="preserve"> (just as soon as your dad gives you gas money), </w:t>
      </w:r>
      <w:r w:rsidRPr="000A06E7">
        <w:rPr>
          <w:rStyle w:val="StyleBoldUnderline"/>
        </w:rPr>
        <w:t>consider this: Would you really want the alternative? Chinese imperialism?</w:t>
      </w:r>
      <w:r>
        <w:rPr>
          <w:rStyle w:val="StyleBoldUnderline"/>
        </w:rPr>
        <w:t xml:space="preserve"> </w:t>
      </w:r>
      <w:r w:rsidRPr="000A06E7">
        <w:rPr>
          <w:rStyle w:val="StyleBoldUnderline"/>
        </w:rPr>
        <w:t>As bad as the Americans may or may not be</w:t>
      </w:r>
      <w:r w:rsidRPr="000A06E7">
        <w:rPr>
          <w:bCs/>
          <w:sz w:val="16"/>
        </w:rPr>
        <w:t xml:space="preserve"> in their role as the world’s sole superpower, </w:t>
      </w:r>
      <w:r w:rsidRPr="000A06E7">
        <w:rPr>
          <w:rStyle w:val="StyleBoldUnderline"/>
        </w:rPr>
        <w:t>the Chinese would be far worse.</w:t>
      </w:r>
      <w:r w:rsidRPr="000A06E7">
        <w:rPr>
          <w:bCs/>
          <w:sz w:val="16"/>
        </w:rPr>
        <w:t xml:space="preserve"> </w:t>
      </w:r>
      <w:r w:rsidRPr="000A06E7">
        <w:rPr>
          <w:rStyle w:val="StyleBoldUnderline"/>
        </w:rPr>
        <w:t>There’d be no protests, for one thing</w:t>
      </w:r>
      <w:r w:rsidRPr="000A06E7">
        <w:rPr>
          <w:bCs/>
          <w:sz w:val="16"/>
        </w:rPr>
        <w:t xml:space="preserve">. So there’d be no need for barricades. And you wouldn’t have a car, so you wouldn’t need </w:t>
      </w:r>
      <w:r w:rsidRPr="000A06E7">
        <w:rPr>
          <w:rStyle w:val="StyleBoldUnderline"/>
        </w:rPr>
        <w:t>your dad</w:t>
      </w:r>
      <w:r w:rsidRPr="000A06E7">
        <w:rPr>
          <w:bCs/>
          <w:sz w:val="16"/>
        </w:rPr>
        <w:t xml:space="preserve"> to buy you gas, which is a good thing, too, because </w:t>
      </w:r>
      <w:r w:rsidRPr="000A06E7">
        <w:rPr>
          <w:rStyle w:val="StyleBoldUnderline"/>
        </w:rPr>
        <w:t>he’s be in a distant re-education camp,</w:t>
      </w:r>
      <w:r w:rsidRPr="000A06E7">
        <w:rPr>
          <w:bCs/>
          <w:sz w:val="16"/>
        </w:rPr>
        <w:t xml:space="preserve"> anyway. Through the 2008 Olympics and other public-relations ventures, the Chinese government had hoped to convince the world a new China was emerging. Gone were the purges and forced labour camps, the great leaps forward and the cultural revolutions with their tens of millions of killings. Here to stay was a sophisticated, commercially aggressive, worldly wise new superpower. But old habits die hard. Look at the </w:t>
      </w:r>
      <w:r w:rsidRPr="000A06E7">
        <w:rPr>
          <w:rStyle w:val="StyleBoldUnderline"/>
        </w:rPr>
        <w:t>reaction</w:t>
      </w:r>
      <w:r w:rsidRPr="000A06E7">
        <w:rPr>
          <w:bCs/>
          <w:sz w:val="16"/>
        </w:rPr>
        <w:t xml:space="preserve"> </w:t>
      </w:r>
      <w:r w:rsidRPr="000A06E7">
        <w:rPr>
          <w:rStyle w:val="StyleBoldUnderline"/>
        </w:rPr>
        <w:t>of China’s communist rulers to</w:t>
      </w:r>
      <w:r w:rsidRPr="000A06E7">
        <w:rPr>
          <w:bCs/>
          <w:sz w:val="16"/>
        </w:rPr>
        <w:t xml:space="preserve"> </w:t>
      </w:r>
      <w:r w:rsidRPr="000A06E7">
        <w:rPr>
          <w:rStyle w:val="StyleBoldUnderline"/>
        </w:rPr>
        <w:t>the</w:t>
      </w:r>
      <w:r w:rsidRPr="000A06E7">
        <w:rPr>
          <w:bCs/>
          <w:sz w:val="16"/>
        </w:rPr>
        <w:t xml:space="preserve"> October </w:t>
      </w:r>
      <w:r w:rsidRPr="000A06E7">
        <w:rPr>
          <w:rStyle w:val="StyleBoldUnderline"/>
        </w:rPr>
        <w:t>announcement that pro-democracy activist Liu Xiaobo would be the recipient of the 2010 Nobel peace prize.</w:t>
      </w:r>
      <w:r>
        <w:rPr>
          <w:rStyle w:val="StyleBoldUnderline"/>
        </w:rPr>
        <w:t xml:space="preserve"> </w:t>
      </w:r>
      <w:r w:rsidRPr="000A06E7">
        <w:rPr>
          <w:bCs/>
          <w:sz w:val="16"/>
        </w:rPr>
        <w:t xml:space="preserve">For his role in drafting the Charter 08 – a sort of constitution for a future democratic China – and for writing six essays in defence of its provisions, </w:t>
      </w:r>
      <w:r w:rsidRPr="000A06E7">
        <w:rPr>
          <w:rStyle w:val="StyleBoldUnderline"/>
        </w:rPr>
        <w:t>Mr. Liu is now serving 11 years in prison</w:t>
      </w:r>
      <w:r w:rsidRPr="000A06E7">
        <w:rPr>
          <w:bCs/>
          <w:sz w:val="16"/>
        </w:rPr>
        <w:t xml:space="preserve"> for “openly slandering and inciting others to overthrow state power.” Ever since the Nobel committee announced his selection in October, </w:t>
      </w:r>
      <w:r w:rsidRPr="000A06E7">
        <w:rPr>
          <w:rStyle w:val="StyleBoldUnderline"/>
        </w:rPr>
        <w:t>Mr. Liu’s wife</w:t>
      </w:r>
      <w:r w:rsidRPr="000A06E7">
        <w:rPr>
          <w:bCs/>
          <w:sz w:val="16"/>
        </w:rPr>
        <w:t xml:space="preserve">, </w:t>
      </w:r>
      <w:r w:rsidRPr="000A06E7">
        <w:rPr>
          <w:rStyle w:val="StyleBoldUnderline"/>
        </w:rPr>
        <w:t>Liu Xia, has been under house arrest</w:t>
      </w:r>
      <w:r w:rsidRPr="000A06E7">
        <w:rPr>
          <w:bCs/>
          <w:sz w:val="16"/>
        </w:rPr>
        <w:t xml:space="preserve">. She has been denied visitors and has had all means of contact with the outside world cut off, including telephones, faxes, the Internet and even television. Family and close friends have been under around-the-clock surveillance for nearly two months. And more than 100 known associates and supporters of Liu Xiaobo have been denied permission to travel outside China, just so none of them could attend the Nobel presentation ceremony on his behalf. </w:t>
      </w:r>
      <w:r w:rsidRPr="000A06E7">
        <w:rPr>
          <w:rStyle w:val="StyleBoldUnderline"/>
        </w:rPr>
        <w:t>This is the first time since 1936 – when the Nazis prevented German pacifist Carl von Ossietzky and his family from attending the award presentatio</w:t>
      </w:r>
      <w:r w:rsidRPr="000A06E7">
        <w:rPr>
          <w:bCs/>
          <w:sz w:val="16"/>
        </w:rPr>
        <w:t xml:space="preserve">n – that the award was not actually given out. Mr. Liu was represented at Oslo Town Hall by an empty chair. While the ceremony was being broadcast, </w:t>
      </w:r>
      <w:r w:rsidRPr="000A06E7">
        <w:rPr>
          <w:rStyle w:val="StyleBoldUnderline"/>
        </w:rPr>
        <w:t>the</w:t>
      </w:r>
      <w:r w:rsidRPr="000A06E7">
        <w:rPr>
          <w:bCs/>
          <w:sz w:val="16"/>
        </w:rPr>
        <w:t xml:space="preserve"> </w:t>
      </w:r>
      <w:r w:rsidRPr="000A06E7">
        <w:rPr>
          <w:rStyle w:val="StyleBoldUnderline"/>
        </w:rPr>
        <w:t>Chinese government blocked Internet streams</w:t>
      </w:r>
      <w:r w:rsidRPr="000A06E7">
        <w:rPr>
          <w:bCs/>
          <w:sz w:val="16"/>
        </w:rPr>
        <w:t xml:space="preserve"> from CNN, the BBC and other outlets that were showing the event live. Web pages, tweets and emails containing Mr. Liu’s name have been censored for weeks now. The Chinese have also put intense pressure on national governments to boycott the Nobel celebrations. In the end, 18 of the 65 nations invited to attend decided to skip the presentation out of deference to China’s demands. Even the UN high commissioner for human rights chose to stay away in an egregious example of cowardice over conviction, even by UN standards. The communist government even went so far are to create its own peace prize, the Confucius Peace Prize, which awarded Thursday to a former Taiwanese vice-president, Lien Chan, who didn’t turn up to receive it and who claimed not even to know of the prize or his selection as the winner. As Full Comment editor Kelly McParland pointed out Thursday, Beijing instead found some six-year-old girl to whom to give the trophy, because children symbolize peace. (This is eerily reminiscent of China’s use of a pretty nine-year-old to lip-synch “Hymn to the Motherland” at the Olympics opening ceremonies because the actual child doing the signing was deemed to homely for international broadcast consumption.) </w:t>
      </w:r>
      <w:r w:rsidRPr="000A06E7">
        <w:rPr>
          <w:rStyle w:val="StyleBoldUnderline"/>
        </w:rPr>
        <w:t>Anti-American activists</w:t>
      </w:r>
      <w:r w:rsidRPr="000A06E7">
        <w:rPr>
          <w:bCs/>
          <w:sz w:val="16"/>
        </w:rPr>
        <w:t xml:space="preserve"> the world over </w:t>
      </w:r>
      <w:r w:rsidRPr="000A06E7">
        <w:rPr>
          <w:rStyle w:val="StyleBoldUnderline"/>
        </w:rPr>
        <w:t>should be careful what they wish for, they just might get it.</w:t>
      </w:r>
    </w:p>
    <w:p w:rsidR="004F60D5" w:rsidRPr="004F60D5" w:rsidRDefault="004F60D5" w:rsidP="004F60D5"/>
    <w:p w:rsidR="00487830" w:rsidRDefault="00487830" w:rsidP="004F60D5">
      <w:pPr>
        <w:pStyle w:val="Heading2"/>
        <w:rPr>
          <w:rStyle w:val="StyleBoldUnderline"/>
          <w:b w:val="0"/>
        </w:rPr>
      </w:pPr>
      <w:r>
        <w:rPr>
          <w:rStyle w:val="StyleBoldUnderline"/>
          <w:b w:val="0"/>
        </w:rPr>
        <w:t>Ambiguous cuba imperialism card</w:t>
      </w:r>
    </w:p>
    <w:p w:rsidR="00487830" w:rsidRDefault="00487830" w:rsidP="00487830">
      <w:pPr>
        <w:pStyle w:val="Heading4"/>
      </w:pPr>
      <w:r>
        <w:t>Cuba is the keystone state in the broader U.S. imperial project</w:t>
      </w:r>
    </w:p>
    <w:p w:rsidR="00487830" w:rsidRDefault="00487830" w:rsidP="00487830">
      <w:r>
        <w:rPr>
          <w:b/>
        </w:rPr>
        <w:t>Perez, 8</w:t>
      </w:r>
      <w:r w:rsidRPr="003F0892">
        <w:t xml:space="preserve"> PhD, J. Carlyle Sitterson Professor of History at University of North Carolina (Louis A. Pérez Jr., 2008, “Cuba in the American Imagination: Metaphor and the Imperial Ethos”, Google Books)//EM</w:t>
      </w:r>
    </w:p>
    <w:p w:rsidR="00487830" w:rsidRDefault="00487830" w:rsidP="00487830">
      <w:pPr>
        <w:rPr>
          <w:b/>
        </w:rPr>
      </w:pPr>
    </w:p>
    <w:p w:rsidR="00487830" w:rsidRPr="00506B3F" w:rsidRDefault="00487830" w:rsidP="00487830">
      <w:pPr>
        <w:rPr>
          <w:sz w:val="14"/>
        </w:rPr>
      </w:pPr>
      <w:r w:rsidRPr="00C83B1E">
        <w:rPr>
          <w:rStyle w:val="StyleBoldUnderline"/>
        </w:rPr>
        <w:t>Cuba</w:t>
      </w:r>
      <w:r w:rsidRPr="00506B3F">
        <w:rPr>
          <w:sz w:val="14"/>
        </w:rPr>
        <w:t xml:space="preserve"> </w:t>
      </w:r>
      <w:r w:rsidRPr="00C83B1E">
        <w:rPr>
          <w:rStyle w:val="StyleBoldUnderline"/>
        </w:rPr>
        <w:t>occupies a special place in the history of American imperialism</w:t>
      </w:r>
      <w:r w:rsidRPr="00506B3F">
        <w:rPr>
          <w:sz w:val="14"/>
        </w:rPr>
        <w:t xml:space="preserve">. It has </w:t>
      </w:r>
      <w:r w:rsidRPr="00C83B1E">
        <w:rPr>
          <w:rStyle w:val="StyleBoldUnderline"/>
        </w:rPr>
        <w:t>served</w:t>
      </w:r>
      <w:r w:rsidRPr="00506B3F">
        <w:rPr>
          <w:sz w:val="14"/>
        </w:rPr>
        <w:t xml:space="preserve"> </w:t>
      </w:r>
      <w:r w:rsidRPr="00C83B1E">
        <w:rPr>
          <w:rStyle w:val="StyleBoldUnderline"/>
        </w:rPr>
        <w:t>as</w:t>
      </w:r>
      <w:r w:rsidRPr="00506B3F">
        <w:rPr>
          <w:sz w:val="14"/>
        </w:rPr>
        <w:t xml:space="preserve"> something of </w:t>
      </w:r>
      <w:r w:rsidRPr="00C83B1E">
        <w:rPr>
          <w:rStyle w:val="StyleBoldUnderline"/>
        </w:rPr>
        <w:t>a laboratory for the development of the methods</w:t>
      </w:r>
      <w:r>
        <w:rPr>
          <w:rStyle w:val="StyleBoldUnderline"/>
        </w:rPr>
        <w:t xml:space="preserve"> </w:t>
      </w:r>
      <w:r w:rsidRPr="00C83B1E">
        <w:rPr>
          <w:rStyle w:val="StyleBoldUnderline"/>
        </w:rPr>
        <w:t>by which the</w:t>
      </w:r>
      <w:r w:rsidRPr="00506B3F">
        <w:rPr>
          <w:sz w:val="14"/>
        </w:rPr>
        <w:t xml:space="preserve"> </w:t>
      </w:r>
      <w:r w:rsidRPr="00C83B1E">
        <w:rPr>
          <w:rStyle w:val="StyleBoldUnderline"/>
        </w:rPr>
        <w:t>U</w:t>
      </w:r>
      <w:r w:rsidRPr="00506B3F">
        <w:rPr>
          <w:sz w:val="14"/>
        </w:rPr>
        <w:t xml:space="preserve">nited </w:t>
      </w:r>
      <w:r w:rsidRPr="00C83B1E">
        <w:rPr>
          <w:rStyle w:val="StyleBoldUnderline"/>
        </w:rPr>
        <w:t>S</w:t>
      </w:r>
      <w:r w:rsidRPr="00506B3F">
        <w:rPr>
          <w:sz w:val="14"/>
        </w:rPr>
        <w:t xml:space="preserve">tates </w:t>
      </w:r>
      <w:r w:rsidRPr="00C83B1E">
        <w:rPr>
          <w:rStyle w:val="StyleBoldUnderline"/>
        </w:rPr>
        <w:t>has</w:t>
      </w:r>
      <w:r w:rsidRPr="00506B3F">
        <w:rPr>
          <w:sz w:val="14"/>
        </w:rPr>
        <w:t xml:space="preserve"> </w:t>
      </w:r>
      <w:r w:rsidRPr="00C83B1E">
        <w:rPr>
          <w:rStyle w:val="StyleBoldUnderline"/>
        </w:rPr>
        <w:t>pursued the creation of a global empire</w:t>
      </w:r>
      <w:r w:rsidRPr="00506B3F">
        <w:rPr>
          <w:sz w:val="14"/>
        </w:rPr>
        <w:t xml:space="preserve">, In the aggregate, </w:t>
      </w:r>
      <w:r w:rsidRPr="00C83B1E">
        <w:rPr>
          <w:rStyle w:val="StyleBoldUnderline"/>
        </w:rPr>
        <w:t>the means used by the</w:t>
      </w:r>
      <w:r w:rsidRPr="00506B3F">
        <w:rPr>
          <w:sz w:val="14"/>
        </w:rPr>
        <w:t xml:space="preserve"> </w:t>
      </w:r>
      <w:r w:rsidRPr="00C83B1E">
        <w:rPr>
          <w:rStyle w:val="StyleBoldUnderline"/>
        </w:rPr>
        <w:t>U</w:t>
      </w:r>
      <w:r w:rsidRPr="00506B3F">
        <w:rPr>
          <w:sz w:val="14"/>
        </w:rPr>
        <w:t xml:space="preserve">nited </w:t>
      </w:r>
      <w:r w:rsidRPr="00C83B1E">
        <w:rPr>
          <w:rStyle w:val="StyleBoldUnderline"/>
        </w:rPr>
        <w:t>S</w:t>
      </w:r>
      <w:r w:rsidRPr="00506B3F">
        <w:rPr>
          <w:sz w:val="14"/>
        </w:rPr>
        <w:t xml:space="preserve">tates </w:t>
      </w:r>
      <w:r w:rsidRPr="00C83B1E">
        <w:rPr>
          <w:rStyle w:val="StyleBoldUnderline"/>
        </w:rPr>
        <w:t>in Cuba constitute a micro-</w:t>
      </w:r>
      <w:r>
        <w:rPr>
          <w:rStyle w:val="StyleBoldUnderline"/>
        </w:rPr>
        <w:t xml:space="preserve"> </w:t>
      </w:r>
      <w:r w:rsidRPr="00C83B1E">
        <w:rPr>
          <w:rStyle w:val="StyleBoldUnderline"/>
        </w:rPr>
        <w:t>cosm of the American imperial experience</w:t>
      </w:r>
      <w:r w:rsidRPr="00506B3F">
        <w:rPr>
          <w:sz w:val="14"/>
        </w:rPr>
        <w:t xml:space="preserve">: </w:t>
      </w:r>
      <w:r w:rsidRPr="00FE38CE">
        <w:rPr>
          <w:sz w:val="14"/>
          <w:u w:val="single"/>
        </w:rPr>
        <w:t>a</w:t>
      </w:r>
      <w:r w:rsidRPr="00C83B1E">
        <w:rPr>
          <w:rStyle w:val="StyleBoldUnderline"/>
        </w:rPr>
        <w:t>rmed intervention and military</w:t>
      </w:r>
      <w:r>
        <w:rPr>
          <w:rStyle w:val="StyleBoldUnderline"/>
        </w:rPr>
        <w:t xml:space="preserve"> </w:t>
      </w:r>
      <w:r w:rsidRPr="00C83B1E">
        <w:rPr>
          <w:rStyle w:val="StyleBoldUnderline"/>
        </w:rPr>
        <w:t>occupation; nation building and constitution writing; capital penetration and</w:t>
      </w:r>
      <w:r>
        <w:rPr>
          <w:rStyle w:val="StyleBoldUnderline"/>
        </w:rPr>
        <w:t xml:space="preserve"> </w:t>
      </w:r>
      <w:r w:rsidRPr="00C83B1E">
        <w:rPr>
          <w:rStyle w:val="StyleBoldUnderline"/>
        </w:rPr>
        <w:t>cultural saturation; the installation of puppet regimes,</w:t>
      </w:r>
      <w:r w:rsidRPr="00506B3F">
        <w:rPr>
          <w:sz w:val="14"/>
        </w:rPr>
        <w:t xml:space="preserve"> </w:t>
      </w:r>
      <w:r w:rsidRPr="00C83B1E">
        <w:rPr>
          <w:rStyle w:val="StyleBoldUnderline"/>
        </w:rPr>
        <w:t>the formulation of clien-</w:t>
      </w:r>
      <w:r>
        <w:rPr>
          <w:rStyle w:val="StyleBoldUnderline"/>
        </w:rPr>
        <w:t xml:space="preserve"> </w:t>
      </w:r>
      <w:r w:rsidRPr="00C83B1E">
        <w:rPr>
          <w:rStyle w:val="StyleBoldUnderline"/>
        </w:rPr>
        <w:t>tele political classes, and the organization of proxy armies</w:t>
      </w:r>
      <w:r w:rsidRPr="00506B3F">
        <w:rPr>
          <w:sz w:val="14"/>
        </w:rPr>
        <w:t xml:space="preserve">; the imposition of binding treaties; the establishment of a permanent military base; economic assistance-or not-and diplomatic recognition-or not-as circumstances warranted. And after 1959, trade sanctions, political isolation, covert opera- tions, and economic embargo. </w:t>
      </w:r>
      <w:r w:rsidRPr="00C83B1E">
        <w:rPr>
          <w:rStyle w:val="StyleBoldUnderline"/>
        </w:rPr>
        <w:t>All that is American imperialism has been prac-</w:t>
      </w:r>
      <w:r>
        <w:rPr>
          <w:rStyle w:val="StyleBoldUnderline"/>
        </w:rPr>
        <w:t xml:space="preserve"> tice</w:t>
      </w:r>
      <w:r w:rsidRPr="00C83B1E">
        <w:rPr>
          <w:rStyle w:val="StyleBoldUnderline"/>
        </w:rPr>
        <w:t>d in Cuba.</w:t>
      </w:r>
      <w:r>
        <w:rPr>
          <w:rStyle w:val="StyleBoldUnderline"/>
        </w:rPr>
        <w:t xml:space="preserve"> </w:t>
      </w:r>
      <w:r w:rsidRPr="00506B3F">
        <w:rPr>
          <w:sz w:val="14"/>
        </w:rPr>
        <w:t xml:space="preserve">But it is also true that, for all the ways that Cuba stands as an embodiment Of American imperial practice, it is at the same time different- so different, in fact, that it must be considered as a case apart. </w:t>
      </w:r>
      <w:r w:rsidRPr="00C83B1E">
        <w:rPr>
          <w:rStyle w:val="StyleBoldUnderline"/>
        </w:rPr>
        <w:t>Cuba seized hold of</w:t>
      </w:r>
      <w:r>
        <w:rPr>
          <w:rStyle w:val="StyleBoldUnderline"/>
        </w:rPr>
        <w:t xml:space="preserve"> </w:t>
      </w:r>
      <w:r w:rsidRPr="00C83B1E">
        <w:rPr>
          <w:rStyle w:val="StyleBoldUnderline"/>
        </w:rPr>
        <w:t>the North</w:t>
      </w:r>
      <w:r>
        <w:rPr>
          <w:rStyle w:val="StyleBoldUnderline"/>
        </w:rPr>
        <w:t xml:space="preserve"> </w:t>
      </w:r>
      <w:r w:rsidRPr="00C83B1E">
        <w:rPr>
          <w:rStyle w:val="StyleBoldUnderline"/>
        </w:rPr>
        <w:t>American imagination</w:t>
      </w:r>
      <w:r w:rsidRPr="00506B3F">
        <w:rPr>
          <w:sz w:val="14"/>
        </w:rPr>
        <w:t xml:space="preserve"> early in the nineteenth century. </w:t>
      </w:r>
      <w:r w:rsidRPr="00C83B1E">
        <w:rPr>
          <w:rStyle w:val="StyleBoldUnderline"/>
        </w:rPr>
        <w:t>What made awareness</w:t>
      </w:r>
      <w:r>
        <w:rPr>
          <w:rStyle w:val="StyleBoldUnderline"/>
        </w:rPr>
        <w:t xml:space="preserve"> </w:t>
      </w:r>
      <w:r w:rsidRPr="00C83B1E">
        <w:rPr>
          <w:rStyle w:val="StyleBoldUnderline"/>
        </w:rPr>
        <w:t>of Cuba particularly significant were the ways that it acted on the formation of</w:t>
      </w:r>
      <w:r>
        <w:rPr>
          <w:rStyle w:val="StyleBoldUnderline"/>
        </w:rPr>
        <w:t xml:space="preserve"> </w:t>
      </w:r>
      <w:r w:rsidRPr="00C83B1E">
        <w:rPr>
          <w:rStyle w:val="StyleBoldUnderline"/>
        </w:rPr>
        <w:t>the American consciousness of nationhood</w:t>
      </w:r>
      <w:r w:rsidRPr="00506B3F">
        <w:rPr>
          <w:sz w:val="14"/>
        </w:rPr>
        <w:t xml:space="preserve">. The destiny of the nation seemed inextricably bound to the fate of the island. It was impossible to imagine the former without attention to the latter. All </w:t>
      </w:r>
      <w:r w:rsidRPr="00C83B1E">
        <w:rPr>
          <w:rStyle w:val="StyleBoldUnderline"/>
        </w:rPr>
        <w:t>through</w:t>
      </w:r>
      <w:r w:rsidRPr="00506B3F">
        <w:rPr>
          <w:sz w:val="14"/>
        </w:rPr>
        <w:t xml:space="preserve"> </w:t>
      </w:r>
      <w:r w:rsidRPr="00C83B1E">
        <w:rPr>
          <w:rStyle w:val="StyleBoldUnderline"/>
        </w:rPr>
        <w:t>the nineteenth century,</w:t>
      </w:r>
      <w:r w:rsidRPr="00506B3F">
        <w:rPr>
          <w:sz w:val="14"/>
        </w:rPr>
        <w:t xml:space="preserve"> the </w:t>
      </w:r>
      <w:r w:rsidRPr="00C83B1E">
        <w:rPr>
          <w:rStyle w:val="StyleBoldUnderline"/>
        </w:rPr>
        <w:t>Americans brooded over the</w:t>
      </w:r>
      <w:r>
        <w:rPr>
          <w:rStyle w:val="StyleBoldUnderline"/>
        </w:rPr>
        <w:t xml:space="preserve"> </w:t>
      </w:r>
      <w:r w:rsidRPr="00C83B1E">
        <w:rPr>
          <w:rStyle w:val="StyleBoldUnderline"/>
        </w:rPr>
        <w:t>anomaly that was Cuba: imagined as within sight, but seen as beyond reach;</w:t>
      </w:r>
      <w:r>
        <w:rPr>
          <w:rStyle w:val="StyleBoldUnderline"/>
        </w:rPr>
        <w:t xml:space="preserve"> </w:t>
      </w:r>
      <w:r w:rsidRPr="00C83B1E">
        <w:rPr>
          <w:rStyle w:val="StyleBoldUnderline"/>
        </w:rPr>
        <w:t>vital to the national interest of</w:t>
      </w:r>
      <w:r>
        <w:rPr>
          <w:rStyle w:val="StyleBoldUnderline"/>
        </w:rPr>
        <w:t xml:space="preserve"> </w:t>
      </w:r>
      <w:r w:rsidRPr="00C83B1E">
        <w:rPr>
          <w:rStyle w:val="StyleBoldUnderline"/>
        </w:rPr>
        <w:t>the</w:t>
      </w:r>
      <w:r w:rsidRPr="00506B3F">
        <w:rPr>
          <w:sz w:val="14"/>
        </w:rPr>
        <w:t xml:space="preserve"> </w:t>
      </w:r>
      <w:r w:rsidRPr="00C83B1E">
        <w:rPr>
          <w:rStyle w:val="StyleBoldUnderline"/>
        </w:rPr>
        <w:t>U</w:t>
      </w:r>
      <w:r w:rsidRPr="00506B3F">
        <w:rPr>
          <w:sz w:val="14"/>
        </w:rPr>
        <w:t xml:space="preserve">nited </w:t>
      </w:r>
      <w:r w:rsidRPr="00C83B1E">
        <w:rPr>
          <w:rStyle w:val="StyleBoldUnderline"/>
        </w:rPr>
        <w:t>S</w:t>
      </w:r>
      <w:r w:rsidRPr="00506B3F">
        <w:rPr>
          <w:sz w:val="14"/>
        </w:rPr>
        <w:t xml:space="preserve">tates, but in the possession of Spain. </w:t>
      </w:r>
      <w:r w:rsidRPr="00C83B1E">
        <w:rPr>
          <w:rStyle w:val="StyleBoldUnderline"/>
        </w:rPr>
        <w:t>To imagine Cuba as indispensable to the national well-being was to make pos-</w:t>
      </w:r>
      <w:r>
        <w:rPr>
          <w:rStyle w:val="StyleBoldUnderline"/>
        </w:rPr>
        <w:t xml:space="preserve"> </w:t>
      </w:r>
      <w:r w:rsidRPr="00C83B1E">
        <w:rPr>
          <w:rStyle w:val="StyleBoldUnderline"/>
        </w:rPr>
        <w:t>session of the island a necessity</w:t>
      </w:r>
      <w:r w:rsidRPr="00506B3F">
        <w:rPr>
          <w:sz w:val="14"/>
        </w:rPr>
        <w:t xml:space="preserve">. The proposition of necessity itself </w:t>
      </w:r>
      <w:r w:rsidRPr="00C83B1E">
        <w:rPr>
          <w:rStyle w:val="StyleBoldUnderline"/>
        </w:rPr>
        <w:t>assumed</w:t>
      </w:r>
      <w:r w:rsidRPr="00506B3F">
        <w:rPr>
          <w:sz w:val="14"/>
        </w:rPr>
        <w:t xml:space="preserve"> something of </w:t>
      </w:r>
      <w:r w:rsidRPr="00C83B1E">
        <w:rPr>
          <w:rStyle w:val="StyleBoldUnderline"/>
        </w:rPr>
        <w:t>a self-fulfilling prophesy, akin to a prophetic logic</w:t>
      </w:r>
      <w:r w:rsidRPr="00506B3F">
        <w:rPr>
          <w:sz w:val="14"/>
        </w:rPr>
        <w:t xml:space="preserve"> </w:t>
      </w:r>
      <w:r w:rsidRPr="00C83B1E">
        <w:rPr>
          <w:rStyle w:val="StyleBoldUnderline"/>
        </w:rPr>
        <w:t>that could</w:t>
      </w:r>
      <w:r>
        <w:rPr>
          <w:rStyle w:val="StyleBoldUnderline"/>
        </w:rPr>
        <w:t xml:space="preserve"> </w:t>
      </w:r>
      <w:r w:rsidRPr="00C83B1E">
        <w:rPr>
          <w:rStyle w:val="StyleBoldUnderline"/>
        </w:rPr>
        <w:t>not be explained in any way other than a matter of destiny.</w:t>
      </w:r>
      <w:r w:rsidRPr="00506B3F">
        <w:rPr>
          <w:sz w:val="14"/>
        </w:rPr>
        <w:t xml:space="preserve"> The security and perhaps - many insisted - even the very survival of the North American Union seemed to depend on the acquisition of Cuba. The men and women who gave thought to affairs of state, as elected leaders and appointed oflicials; as news- paper editors and magazine publishers; as entrepreneurs, industrialists, and investors; as poets and playwrights; as lyricists, journalists, and novelists; and an ever-expanding electorate-almost all who contemplated the future well- being of the nation were persuaded that possession of Cuba was a matter of national necessity. Not everyone agreed, of course. It was with a sense of exasperation that Vermont senator ]acob Collamer protested in 1859 that "the idea that the pos- session of Cuba is necessary to the actual existence of this country, is a mere figment of the imagination."1 But that was exactly the point: the convention- ally wise were indeed persuaded that possession of Cuba was indispensable to the "actual existence"</w:t>
      </w:r>
      <w:r w:rsidRPr="00506B3F">
        <w:rPr>
          <w:rFonts w:cs="Georgia"/>
          <w:sz w:val="14"/>
        </w:rPr>
        <w:t></w:t>
      </w:r>
      <w:r w:rsidRPr="00506B3F">
        <w:rPr>
          <w:sz w:val="14"/>
        </w:rPr>
        <w:t xml:space="preserve"> of the United States. And, as will be argued in the pages that follow, precisely because Cuba revealed itself as a "figment of the imagi- nation," the island inscribed itself deeply into the very certainties by which Americans arrived at a sense of themselves as a nationality and as a nation. Years ago Ronald Steel suggested the possibility that "the American em- pire came into being without the intention or the knowledge of the Ameri- can people." Many would disagree, certainly, but there is a kind of truth in Steel's observation, one that engages the very ways that Americans imagined the world at large and acted within the scope of their imagination. All through the nineteenth century, and into the twentieth, Americans were preoccupied with two overriding concems: self-interests and self-representation. It was to be the genius of U.S. imperialism that the Americans learned to conflate the two into an imperial narrative of remarkable endurance. They embarked upon empire by way of self-deception and sell'-delusion, through an idiom of denial as a means of disavowal. Perhaps it was simply easier that way: a polity and its political leaders in collusion to spare each other the truth of their purpose. This book will argue that </w:t>
      </w:r>
      <w:r w:rsidRPr="005137CA">
        <w:rPr>
          <w:u w:val="single"/>
        </w:rPr>
        <w:t>t</w:t>
      </w:r>
      <w:r w:rsidRPr="00B35F66">
        <w:rPr>
          <w:rStyle w:val="StyleBoldUnderline"/>
        </w:rPr>
        <w:t>he U.S. experie</w:t>
      </w:r>
      <w:r>
        <w:rPr>
          <w:rStyle w:val="StyleBoldUnderline"/>
        </w:rPr>
        <w:t>nce with Cuba had a defining im</w:t>
      </w:r>
      <w:r w:rsidRPr="00B35F66">
        <w:rPr>
          <w:rStyle w:val="StyleBoldUnderline"/>
        </w:rPr>
        <w:t>pact on the sense of purpose with which the Americans would project their</w:t>
      </w:r>
      <w:r>
        <w:rPr>
          <w:rStyle w:val="StyleBoldUnderline"/>
        </w:rPr>
        <w:t xml:space="preserve"> </w:t>
      </w:r>
      <w:r w:rsidRPr="00B35F66">
        <w:rPr>
          <w:rStyle w:val="StyleBoldUnderline"/>
        </w:rPr>
        <w:t>power abroad</w:t>
      </w:r>
      <w:r w:rsidRPr="00506B3F">
        <w:rPr>
          <w:sz w:val="14"/>
        </w:rPr>
        <w:t>: to be more specific, that Cuba c</w:t>
      </w:r>
      <w:r w:rsidRPr="00B35F66">
        <w:rPr>
          <w:rStyle w:val="StyleBoldUnderline"/>
        </w:rPr>
        <w:t>ontributed to shaping the nor-</w:t>
      </w:r>
      <w:r>
        <w:rPr>
          <w:rStyle w:val="StyleBoldUnderline"/>
        </w:rPr>
        <w:t xml:space="preserve"> </w:t>
      </w:r>
      <w:r w:rsidRPr="00B35F66">
        <w:rPr>
          <w:rStyle w:val="StyleBoldUnderline"/>
        </w:rPr>
        <w:t>mative determinants by which the Americans fixed their place and defined</w:t>
      </w:r>
      <w:r>
        <w:rPr>
          <w:rStyle w:val="StyleBoldUnderline"/>
        </w:rPr>
        <w:t xml:space="preserve"> </w:t>
      </w:r>
      <w:r w:rsidRPr="00B35F66">
        <w:rPr>
          <w:rStyle w:val="StyleBoldUnderline"/>
        </w:rPr>
        <w:t>their purpose in the world,</w:t>
      </w:r>
      <w:r w:rsidRPr="00506B3F">
        <w:rPr>
          <w:sz w:val="14"/>
        </w:rPr>
        <w:t xml:space="preserve"> attributes that were subsequently </w:t>
      </w:r>
      <w:r w:rsidRPr="00B35F66">
        <w:rPr>
          <w:rStyle w:val="StyleBoldUnderline"/>
        </w:rPr>
        <w:t>transmuted</w:t>
      </w:r>
      <w:r w:rsidRPr="00506B3F">
        <w:rPr>
          <w:sz w:val="14"/>
        </w:rPr>
        <w:t xml:space="preserve"> </w:t>
      </w:r>
      <w:r w:rsidRPr="00B35F66">
        <w:rPr>
          <w:rStyle w:val="StyleBoldUnderline"/>
        </w:rPr>
        <w:t>into</w:t>
      </w:r>
      <w:r>
        <w:rPr>
          <w:rStyle w:val="StyleBoldUnderline"/>
        </w:rPr>
        <w:t xml:space="preserve"> </w:t>
      </w:r>
      <w:r w:rsidRPr="00B35F66">
        <w:rPr>
          <w:rStyle w:val="StyleBoldUnderline"/>
        </w:rPr>
        <w:t>the very moral logic of the U.S. imperial project.</w:t>
      </w:r>
      <w:r>
        <w:rPr>
          <w:rStyle w:val="StyleBoldUnderline"/>
        </w:rPr>
        <w:t xml:space="preserve"> </w:t>
      </w:r>
      <w:r w:rsidRPr="00506B3F">
        <w:rPr>
          <w:sz w:val="14"/>
        </w:rPr>
        <w:t xml:space="preserve">Certainly this had to do with Americans thinking highly of themselves, but it also had to do with an abiding concern to be thought well of by others. In- deed, both were vital to the ways that the Americans came to define and defend their claim to Cuba, </w:t>
      </w:r>
      <w:r w:rsidRPr="00B35F66">
        <w:rPr>
          <w:rStyle w:val="StyleBoldUnderline"/>
        </w:rPr>
        <w:t>The American way to imperialism was inscribed within</w:t>
      </w:r>
      <w:r>
        <w:rPr>
          <w:rStyle w:val="StyleBoldUnderline"/>
        </w:rPr>
        <w:t xml:space="preserve"> </w:t>
      </w:r>
      <w:r w:rsidRPr="00B35F66">
        <w:rPr>
          <w:rStyle w:val="StyleBoldUnderline"/>
        </w:rPr>
        <w:t>cultural forms as sources of usable modes of knowledge and deployed by way</w:t>
      </w:r>
      <w:r>
        <w:rPr>
          <w:rStyle w:val="StyleBoldUnderline"/>
        </w:rPr>
        <w:t xml:space="preserve"> </w:t>
      </w:r>
      <w:r w:rsidRPr="00B35F66">
        <w:rPr>
          <w:rStyle w:val="StyleBoldUnderline"/>
        </w:rPr>
        <w:t>of metaphorical constructs as usable models of conduct</w:t>
      </w:r>
      <w:r w:rsidRPr="00506B3F">
        <w:rPr>
          <w:sz w:val="14"/>
        </w:rPr>
        <w:t xml:space="preserve">. Cuba entered the American imagination early in the nineteenth century principally by way of metaphor: depictions fashioned as a function of self-interest, almost always in the form of moral imperative in which the exercise of power was represented as the performance of beneficence. It is not that the metaphorical motifs the Americans used to represent Cuba were necessarily original or unique to the United States. On the contrary, the vemacular of empire reaches deeply into the history of colonial narratives. </w:t>
      </w:r>
      <w:r w:rsidRPr="00506B3F">
        <w:rPr>
          <w:rStyle w:val="StyleBoldUnderline"/>
        </w:rPr>
        <w:t>What was different about Cuba</w:t>
      </w:r>
      <w:r w:rsidRPr="00506B3F">
        <w:rPr>
          <w:sz w:val="14"/>
        </w:rPr>
        <w:t xml:space="preserve">, and what will be argued in the pages that follow, </w:t>
      </w:r>
      <w:r w:rsidRPr="00506B3F">
        <w:rPr>
          <w:rStyle w:val="StyleBoldUnderline"/>
        </w:rPr>
        <w:t>was the prominence of metaphor as a</w:t>
      </w:r>
      <w:r>
        <w:rPr>
          <w:rStyle w:val="StyleBoldUnderline"/>
        </w:rPr>
        <w:t xml:space="preserve"> </w:t>
      </w:r>
      <w:r w:rsidRPr="00506B3F">
        <w:rPr>
          <w:rStyle w:val="StyleBoldUnderline"/>
        </w:rPr>
        <w:t xml:space="preserve">mode of North American discourse, </w:t>
      </w:r>
      <w:r w:rsidRPr="00506B3F">
        <w:rPr>
          <w:sz w:val="14"/>
        </w:rPr>
        <w:t>which is to say, the prominence of meta- phor in the production of knowledge. What was different about Cuba was the degree to which metaphor so utterly displaced altemative cognitive possibili- ties. Virtually all the metaphors in the stock of imperial tropes were fully ag- gregated into a single narrative of remarkable endurance-itself evidence of the power of the pathology that was Cuba.</w:t>
      </w:r>
    </w:p>
    <w:p w:rsidR="00487830" w:rsidRPr="00074BA5" w:rsidRDefault="00487830" w:rsidP="00487830"/>
    <w:p w:rsidR="00487830" w:rsidRPr="00074BA5" w:rsidRDefault="00487830" w:rsidP="00487830"/>
    <w:p w:rsidR="00487830" w:rsidRDefault="00487830">
      <w:pPr>
        <w:rPr>
          <w:rFonts w:eastAsia="SimSun" w:cs="Times New Roman"/>
          <w:sz w:val="20"/>
          <w:szCs w:val="20"/>
          <w:lang w:eastAsia="zh-CN"/>
        </w:rPr>
      </w:pPr>
    </w:p>
    <w:sectPr w:rsidR="00487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Georgia">
    <w:panose1 w:val="02040502050405020303"/>
    <w:charset w:val="00"/>
    <w:family w:val="auto"/>
    <w:pitch w:val="variable"/>
    <w:sig w:usb0="00000003" w:usb1="00000000" w:usb2="00000000" w:usb3="00000000" w:csb0="00000001" w:csb1="00000000"/>
  </w:font>
  <w:font w:name="PMingLiU">
    <w:altName w:val="新細明體"/>
    <w:charset w:val="88"/>
    <w:family w:val="roman"/>
    <w:pitch w:val="variable"/>
    <w:sig w:usb0="A00002FF" w:usb1="28CFFCFA" w:usb2="00000016" w:usb3="00000000" w:csb0="00100001" w:csb1="00000000"/>
  </w:font>
  <w:font w:name="Cambria">
    <w:panose1 w:val="02040503050406030204"/>
    <w:charset w:val="00"/>
    <w:family w:val="auto"/>
    <w:pitch w:val="variable"/>
    <w:sig w:usb0="E00002FF" w:usb1="400004FF" w:usb2="00000000" w:usb3="00000000" w:csb0="0000019F" w:csb1="00000000"/>
  </w:font>
  <w:font w:name="MS Mincho">
    <w:altName w:val="ＭＳ 明朝"/>
    <w:charset w:val="80"/>
    <w:family w:val="modern"/>
    <w:pitch w:val="fixed"/>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displayBackgroundShape/>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376"/>
    <w:rsid w:val="00074BA5"/>
    <w:rsid w:val="000B124F"/>
    <w:rsid w:val="000B5D04"/>
    <w:rsid w:val="000C201B"/>
    <w:rsid w:val="000D5D8A"/>
    <w:rsid w:val="000E2C7C"/>
    <w:rsid w:val="00102518"/>
    <w:rsid w:val="001438F7"/>
    <w:rsid w:val="00144EF0"/>
    <w:rsid w:val="00171B6D"/>
    <w:rsid w:val="001E3114"/>
    <w:rsid w:val="001F53E4"/>
    <w:rsid w:val="002070C2"/>
    <w:rsid w:val="002771ED"/>
    <w:rsid w:val="002879EC"/>
    <w:rsid w:val="002956F0"/>
    <w:rsid w:val="002F3376"/>
    <w:rsid w:val="003B2DFB"/>
    <w:rsid w:val="003C1BBE"/>
    <w:rsid w:val="003C6960"/>
    <w:rsid w:val="00403CE9"/>
    <w:rsid w:val="00481058"/>
    <w:rsid w:val="004825B9"/>
    <w:rsid w:val="00487830"/>
    <w:rsid w:val="004C441D"/>
    <w:rsid w:val="004F60D5"/>
    <w:rsid w:val="00500F9A"/>
    <w:rsid w:val="00516A16"/>
    <w:rsid w:val="005233A8"/>
    <w:rsid w:val="00540BA9"/>
    <w:rsid w:val="00552C77"/>
    <w:rsid w:val="00593599"/>
    <w:rsid w:val="00596EB4"/>
    <w:rsid w:val="005F1A8A"/>
    <w:rsid w:val="00620A9E"/>
    <w:rsid w:val="0070552A"/>
    <w:rsid w:val="00723F1B"/>
    <w:rsid w:val="00745E48"/>
    <w:rsid w:val="00746953"/>
    <w:rsid w:val="007A3823"/>
    <w:rsid w:val="00857FF1"/>
    <w:rsid w:val="008D79F8"/>
    <w:rsid w:val="008E7712"/>
    <w:rsid w:val="00911F8B"/>
    <w:rsid w:val="00913A24"/>
    <w:rsid w:val="0092305F"/>
    <w:rsid w:val="00996463"/>
    <w:rsid w:val="00A87507"/>
    <w:rsid w:val="00AC3DC5"/>
    <w:rsid w:val="00AC7D8C"/>
    <w:rsid w:val="00AD50EF"/>
    <w:rsid w:val="00B16F19"/>
    <w:rsid w:val="00B669D1"/>
    <w:rsid w:val="00BB2672"/>
    <w:rsid w:val="00BC2BF1"/>
    <w:rsid w:val="00BD4C5E"/>
    <w:rsid w:val="00C03AB2"/>
    <w:rsid w:val="00C10E74"/>
    <w:rsid w:val="00C3429C"/>
    <w:rsid w:val="00C53E8D"/>
    <w:rsid w:val="00CB3D45"/>
    <w:rsid w:val="00CC5C83"/>
    <w:rsid w:val="00CE0BF4"/>
    <w:rsid w:val="00D242CA"/>
    <w:rsid w:val="00D35E66"/>
    <w:rsid w:val="00D530D4"/>
    <w:rsid w:val="00D976A9"/>
    <w:rsid w:val="00DB428D"/>
    <w:rsid w:val="00E14C2B"/>
    <w:rsid w:val="00E26DC5"/>
    <w:rsid w:val="00E33A82"/>
    <w:rsid w:val="00E841AB"/>
    <w:rsid w:val="00EC4393"/>
    <w:rsid w:val="00EF6150"/>
    <w:rsid w:val="00F2522B"/>
    <w:rsid w:val="00F30AE9"/>
    <w:rsid w:val="00F3466F"/>
    <w:rsid w:val="00F47804"/>
    <w:rsid w:val="00FE38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D79F8"/>
    <w:rPr>
      <w:rFonts w:eastAsia="Calibri" w:cs="Calibri"/>
      <w:sz w:val="22"/>
      <w:szCs w:val="22"/>
    </w:rPr>
  </w:style>
  <w:style w:type="paragraph" w:styleId="Heading1">
    <w:name w:val="heading 1"/>
    <w:aliases w:val="Pocket"/>
    <w:basedOn w:val="Normal"/>
    <w:next w:val="Normal"/>
    <w:link w:val="Heading1Char"/>
    <w:uiPriority w:val="1"/>
    <w:qFormat/>
    <w:rsid w:val="008D7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8D79F8"/>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8D79F8"/>
    <w:pPr>
      <w:keepNext/>
      <w:keepLines/>
      <w:pageBreakBefore/>
      <w:spacing w:before="200"/>
      <w:jc w:val="center"/>
      <w:outlineLvl w:val="2"/>
    </w:pPr>
    <w:rPr>
      <w:rFonts w:eastAsia="Times New Roman" w:cs="Times New Roman"/>
      <w:b/>
      <w:bCs/>
      <w:sz w:val="32"/>
      <w:u w:val="single"/>
    </w:rPr>
  </w:style>
  <w:style w:type="paragraph" w:styleId="Heading4">
    <w:name w:val="heading 4"/>
    <w:aliases w:val="Tag"/>
    <w:basedOn w:val="Normal"/>
    <w:next w:val="Normal"/>
    <w:link w:val="Heading4Char"/>
    <w:uiPriority w:val="4"/>
    <w:qFormat/>
    <w:rsid w:val="008D79F8"/>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8D79F8"/>
    <w:rPr>
      <w:rFonts w:eastAsia="Times New Roman"/>
      <w:b/>
      <w:bCs/>
      <w:sz w:val="52"/>
      <w:szCs w:val="28"/>
    </w:rPr>
  </w:style>
  <w:style w:type="character" w:customStyle="1" w:styleId="Heading2Char">
    <w:name w:val="Heading 2 Char"/>
    <w:aliases w:val="Hat Char"/>
    <w:link w:val="Heading2"/>
    <w:uiPriority w:val="2"/>
    <w:rsid w:val="008D79F8"/>
    <w:rPr>
      <w:rFonts w:eastAsia="Times New Roman"/>
      <w:b/>
      <w:bCs/>
      <w:sz w:val="44"/>
      <w:szCs w:val="26"/>
      <w:u w:val="double"/>
    </w:rPr>
  </w:style>
  <w:style w:type="character" w:customStyle="1" w:styleId="Heading3Char">
    <w:name w:val="Heading 3 Char"/>
    <w:aliases w:val="Block Char"/>
    <w:link w:val="Heading3"/>
    <w:uiPriority w:val="3"/>
    <w:rsid w:val="008D79F8"/>
    <w:rPr>
      <w:rFonts w:eastAsia="Times New Roman"/>
      <w:b/>
      <w:bCs/>
      <w:sz w:val="32"/>
      <w:szCs w:val="22"/>
      <w:u w:val="single"/>
    </w:rPr>
  </w:style>
  <w:style w:type="character" w:customStyle="1" w:styleId="Heading4Char">
    <w:name w:val="Heading 4 Char"/>
    <w:aliases w:val="Tag Char"/>
    <w:link w:val="Heading4"/>
    <w:uiPriority w:val="4"/>
    <w:rsid w:val="008D79F8"/>
    <w:rPr>
      <w:rFonts w:eastAsia="Times New Roman"/>
      <w:b/>
      <w:bCs/>
      <w:iCs/>
      <w:sz w:val="26"/>
      <w:szCs w:val="22"/>
    </w:rPr>
  </w:style>
  <w:style w:type="character" w:styleId="Emphasis">
    <w:name w:val="Emphasis"/>
    <w:aliases w:val="Evidence,Minimized,minimized,Highlighted,tag2,Size 10,emphasis in card,CD Card,ED - Tag,emphasis,Underlined,Emphasis!!,small,Qualifications"/>
    <w:uiPriority w:val="7"/>
    <w:qFormat/>
    <w:rsid w:val="008D79F8"/>
    <w:rPr>
      <w:rFonts w:ascii="Calibri" w:hAnsi="Calibri" w:cs="Calibri"/>
      <w:b/>
      <w:i w:val="0"/>
      <w:iCs/>
      <w:sz w:val="22"/>
      <w:u w:val="single"/>
      <w:bdr w:val="single" w:sz="18" w:space="0" w:color="auto"/>
    </w:rPr>
  </w:style>
  <w:style w:type="character" w:customStyle="1" w:styleId="StyleBold">
    <w:name w:val="Style Bold"/>
    <w:uiPriority w:val="9"/>
    <w:semiHidden/>
    <w:rsid w:val="008D79F8"/>
    <w:rPr>
      <w:b/>
      <w:bCs/>
    </w:rPr>
  </w:style>
  <w:style w:type="character" w:customStyle="1" w:styleId="StyleBoldUnderline">
    <w:name w:val="Style Bold Underline"/>
    <w:aliases w:val="Underline,Bold Underline,Intense Emphasis1,Intense Emphasis11,apple-style-span + 6 pt,Bold,Kern at 16 pt,Intense Emphasis111,Intense Emphasis2,HHeading 3 + 12 pt,Cards + Font: 12 pt Char,Style,Bold Cite Char,Citation Char Char Char"/>
    <w:uiPriority w:val="6"/>
    <w:qFormat/>
    <w:rsid w:val="008D79F8"/>
    <w:rPr>
      <w:b w:val="0"/>
      <w:bCs/>
      <w:sz w:val="22"/>
      <w:u w:val="single"/>
    </w:rPr>
  </w:style>
  <w:style w:type="character" w:customStyle="1" w:styleId="StyleStyleBold12pt">
    <w:name w:val="Style Style Bold + 12 pt"/>
    <w:aliases w:val="Cite,Style Style Bold,Style Style Bold + 12pt"/>
    <w:uiPriority w:val="5"/>
    <w:qFormat/>
    <w:rsid w:val="008D79F8"/>
    <w:rPr>
      <w:b/>
      <w:bCs/>
      <w:sz w:val="26"/>
      <w:u w:val="none"/>
    </w:rPr>
  </w:style>
  <w:style w:type="paragraph" w:styleId="Header">
    <w:name w:val="header"/>
    <w:basedOn w:val="Normal"/>
    <w:link w:val="HeaderChar"/>
    <w:uiPriority w:val="99"/>
    <w:semiHidden/>
    <w:rsid w:val="008D79F8"/>
    <w:pPr>
      <w:tabs>
        <w:tab w:val="center" w:pos="4680"/>
        <w:tab w:val="right" w:pos="9360"/>
      </w:tabs>
    </w:pPr>
  </w:style>
  <w:style w:type="character" w:customStyle="1" w:styleId="HeaderChar">
    <w:name w:val="Header Char"/>
    <w:link w:val="Header"/>
    <w:uiPriority w:val="99"/>
    <w:semiHidden/>
    <w:rsid w:val="008D79F8"/>
    <w:rPr>
      <w:rFonts w:eastAsia="Calibri" w:cs="Calibri"/>
      <w:sz w:val="22"/>
      <w:szCs w:val="22"/>
    </w:rPr>
  </w:style>
  <w:style w:type="paragraph" w:styleId="Footer">
    <w:name w:val="footer"/>
    <w:basedOn w:val="Normal"/>
    <w:link w:val="FooterChar"/>
    <w:uiPriority w:val="99"/>
    <w:semiHidden/>
    <w:rsid w:val="008D79F8"/>
    <w:pPr>
      <w:tabs>
        <w:tab w:val="center" w:pos="4680"/>
        <w:tab w:val="right" w:pos="9360"/>
      </w:tabs>
    </w:pPr>
  </w:style>
  <w:style w:type="character" w:customStyle="1" w:styleId="FooterChar">
    <w:name w:val="Footer Char"/>
    <w:link w:val="Footer"/>
    <w:uiPriority w:val="99"/>
    <w:semiHidden/>
    <w:rsid w:val="008D79F8"/>
    <w:rPr>
      <w:rFonts w:eastAsia="Calibri" w:cs="Calibri"/>
      <w:sz w:val="22"/>
      <w:szCs w:val="22"/>
    </w:rPr>
  </w:style>
  <w:style w:type="character" w:styleId="Hyperlink">
    <w:name w:val="Hyperlink"/>
    <w:aliases w:val="heading 1 (block title),Important,Read,Card Text,Internet Link"/>
    <w:uiPriority w:val="99"/>
    <w:rsid w:val="008D79F8"/>
    <w:rPr>
      <w:color w:val="auto"/>
      <w:u w:val="none"/>
    </w:rPr>
  </w:style>
  <w:style w:type="character" w:styleId="FollowedHyperlink">
    <w:name w:val="FollowedHyperlink"/>
    <w:uiPriority w:val="99"/>
    <w:semiHidden/>
    <w:rsid w:val="008D79F8"/>
    <w:rPr>
      <w:color w:val="auto"/>
      <w:u w:val="none"/>
    </w:rPr>
  </w:style>
  <w:style w:type="character" w:customStyle="1" w:styleId="st">
    <w:name w:val="st"/>
    <w:rsid w:val="00746953"/>
  </w:style>
  <w:style w:type="character" w:customStyle="1" w:styleId="author">
    <w:name w:val="author"/>
    <w:rsid w:val="00EC4393"/>
  </w:style>
  <w:style w:type="character" w:styleId="Strong">
    <w:name w:val="Strong"/>
    <w:uiPriority w:val="22"/>
    <w:qFormat/>
    <w:rsid w:val="00EC4393"/>
    <w:rPr>
      <w:b/>
      <w:bCs/>
    </w:rPr>
  </w:style>
  <w:style w:type="paragraph" w:customStyle="1" w:styleId="Cards">
    <w:name w:val="Cards"/>
    <w:basedOn w:val="Normal"/>
    <w:next w:val="Normal"/>
    <w:link w:val="CardsChar"/>
    <w:rsid w:val="00F3466F"/>
    <w:pPr>
      <w:ind w:left="432" w:right="432"/>
      <w:jc w:val="both"/>
    </w:pPr>
    <w:rPr>
      <w:rFonts w:eastAsia="Arial Unicode MS"/>
      <w:szCs w:val="20"/>
    </w:rPr>
  </w:style>
  <w:style w:type="character" w:customStyle="1" w:styleId="CardsChar">
    <w:name w:val="Cards Char"/>
    <w:link w:val="Cards"/>
    <w:rsid w:val="00F3466F"/>
    <w:rPr>
      <w:rFonts w:ascii="Georgia" w:eastAsia="Arial Unicode MS" w:hAnsi="Georgia" w:cs="Calibri"/>
      <w:sz w:val="22"/>
      <w:lang w:eastAsia="en-US"/>
    </w:rPr>
  </w:style>
  <w:style w:type="character" w:customStyle="1" w:styleId="apple-converted-space">
    <w:name w:val="apple-converted-space"/>
    <w:rsid w:val="00F3466F"/>
  </w:style>
  <w:style w:type="paragraph" w:customStyle="1" w:styleId="tag">
    <w:name w:val="tag"/>
    <w:aliases w:val="tags,No Spacing111,No Spacing11,No Spacing2,Read stuff,No Spacing1111,No Spacing3,No Spacing1,Debate Text"/>
    <w:basedOn w:val="Normal"/>
    <w:qFormat/>
    <w:rsid w:val="00DB428D"/>
    <w:rPr>
      <w:rFonts w:eastAsia="PMingLiU"/>
      <w:b/>
      <w:kern w:val="32"/>
      <w:sz w:val="24"/>
    </w:rPr>
  </w:style>
  <w:style w:type="paragraph" w:customStyle="1" w:styleId="TagCite">
    <w:name w:val="TagCite"/>
    <w:basedOn w:val="Normal"/>
    <w:rsid w:val="00DB428D"/>
    <w:rPr>
      <w:rFonts w:ascii="Cambria" w:eastAsia="MS Mincho" w:hAnsi="Cambria"/>
      <w:b/>
      <w:sz w:val="24"/>
    </w:rPr>
  </w:style>
  <w:style w:type="paragraph" w:styleId="DocumentMap">
    <w:name w:val="Document Map"/>
    <w:basedOn w:val="Normal"/>
    <w:link w:val="DocumentMapChar"/>
    <w:uiPriority w:val="99"/>
    <w:semiHidden/>
    <w:unhideWhenUsed/>
    <w:rsid w:val="0010251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02518"/>
    <w:rPr>
      <w:rFonts w:ascii="Lucida Grande" w:eastAsia="Calibri"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D79F8"/>
    <w:rPr>
      <w:rFonts w:eastAsia="Calibri" w:cs="Calibri"/>
      <w:sz w:val="22"/>
      <w:szCs w:val="22"/>
    </w:rPr>
  </w:style>
  <w:style w:type="paragraph" w:styleId="Heading1">
    <w:name w:val="heading 1"/>
    <w:aliases w:val="Pocket"/>
    <w:basedOn w:val="Normal"/>
    <w:next w:val="Normal"/>
    <w:link w:val="Heading1Char"/>
    <w:uiPriority w:val="1"/>
    <w:qFormat/>
    <w:rsid w:val="008D7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8D79F8"/>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8D79F8"/>
    <w:pPr>
      <w:keepNext/>
      <w:keepLines/>
      <w:pageBreakBefore/>
      <w:spacing w:before="200"/>
      <w:jc w:val="center"/>
      <w:outlineLvl w:val="2"/>
    </w:pPr>
    <w:rPr>
      <w:rFonts w:eastAsia="Times New Roman" w:cs="Times New Roman"/>
      <w:b/>
      <w:bCs/>
      <w:sz w:val="32"/>
      <w:u w:val="single"/>
    </w:rPr>
  </w:style>
  <w:style w:type="paragraph" w:styleId="Heading4">
    <w:name w:val="heading 4"/>
    <w:aliases w:val="Tag"/>
    <w:basedOn w:val="Normal"/>
    <w:next w:val="Normal"/>
    <w:link w:val="Heading4Char"/>
    <w:uiPriority w:val="4"/>
    <w:qFormat/>
    <w:rsid w:val="008D79F8"/>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8D79F8"/>
    <w:rPr>
      <w:rFonts w:eastAsia="Times New Roman"/>
      <w:b/>
      <w:bCs/>
      <w:sz w:val="52"/>
      <w:szCs w:val="28"/>
    </w:rPr>
  </w:style>
  <w:style w:type="character" w:customStyle="1" w:styleId="Heading2Char">
    <w:name w:val="Heading 2 Char"/>
    <w:aliases w:val="Hat Char"/>
    <w:link w:val="Heading2"/>
    <w:uiPriority w:val="2"/>
    <w:rsid w:val="008D79F8"/>
    <w:rPr>
      <w:rFonts w:eastAsia="Times New Roman"/>
      <w:b/>
      <w:bCs/>
      <w:sz w:val="44"/>
      <w:szCs w:val="26"/>
      <w:u w:val="double"/>
    </w:rPr>
  </w:style>
  <w:style w:type="character" w:customStyle="1" w:styleId="Heading3Char">
    <w:name w:val="Heading 3 Char"/>
    <w:aliases w:val="Block Char"/>
    <w:link w:val="Heading3"/>
    <w:uiPriority w:val="3"/>
    <w:rsid w:val="008D79F8"/>
    <w:rPr>
      <w:rFonts w:eastAsia="Times New Roman"/>
      <w:b/>
      <w:bCs/>
      <w:sz w:val="32"/>
      <w:szCs w:val="22"/>
      <w:u w:val="single"/>
    </w:rPr>
  </w:style>
  <w:style w:type="character" w:customStyle="1" w:styleId="Heading4Char">
    <w:name w:val="Heading 4 Char"/>
    <w:aliases w:val="Tag Char"/>
    <w:link w:val="Heading4"/>
    <w:uiPriority w:val="4"/>
    <w:rsid w:val="008D79F8"/>
    <w:rPr>
      <w:rFonts w:eastAsia="Times New Roman"/>
      <w:b/>
      <w:bCs/>
      <w:iCs/>
      <w:sz w:val="26"/>
      <w:szCs w:val="22"/>
    </w:rPr>
  </w:style>
  <w:style w:type="character" w:styleId="Emphasis">
    <w:name w:val="Emphasis"/>
    <w:aliases w:val="Evidence,Minimized,minimized,Highlighted,tag2,Size 10,emphasis in card,CD Card,ED - Tag,emphasis,Underlined,Emphasis!!,small,Qualifications"/>
    <w:uiPriority w:val="7"/>
    <w:qFormat/>
    <w:rsid w:val="008D79F8"/>
    <w:rPr>
      <w:rFonts w:ascii="Calibri" w:hAnsi="Calibri" w:cs="Calibri"/>
      <w:b/>
      <w:i w:val="0"/>
      <w:iCs/>
      <w:sz w:val="22"/>
      <w:u w:val="single"/>
      <w:bdr w:val="single" w:sz="18" w:space="0" w:color="auto"/>
    </w:rPr>
  </w:style>
  <w:style w:type="character" w:customStyle="1" w:styleId="StyleBold">
    <w:name w:val="Style Bold"/>
    <w:uiPriority w:val="9"/>
    <w:semiHidden/>
    <w:rsid w:val="008D79F8"/>
    <w:rPr>
      <w:b/>
      <w:bCs/>
    </w:rPr>
  </w:style>
  <w:style w:type="character" w:customStyle="1" w:styleId="StyleBoldUnderline">
    <w:name w:val="Style Bold Underline"/>
    <w:aliases w:val="Underline,Bold Underline,Intense Emphasis1,Intense Emphasis11,apple-style-span + 6 pt,Bold,Kern at 16 pt,Intense Emphasis111,Intense Emphasis2,HHeading 3 + 12 pt,Cards + Font: 12 pt Char,Style,Bold Cite Char,Citation Char Char Char"/>
    <w:uiPriority w:val="6"/>
    <w:qFormat/>
    <w:rsid w:val="008D79F8"/>
    <w:rPr>
      <w:b w:val="0"/>
      <w:bCs/>
      <w:sz w:val="22"/>
      <w:u w:val="single"/>
    </w:rPr>
  </w:style>
  <w:style w:type="character" w:customStyle="1" w:styleId="StyleStyleBold12pt">
    <w:name w:val="Style Style Bold + 12 pt"/>
    <w:aliases w:val="Cite,Style Style Bold,Style Style Bold + 12pt"/>
    <w:uiPriority w:val="5"/>
    <w:qFormat/>
    <w:rsid w:val="008D79F8"/>
    <w:rPr>
      <w:b/>
      <w:bCs/>
      <w:sz w:val="26"/>
      <w:u w:val="none"/>
    </w:rPr>
  </w:style>
  <w:style w:type="paragraph" w:styleId="Header">
    <w:name w:val="header"/>
    <w:basedOn w:val="Normal"/>
    <w:link w:val="HeaderChar"/>
    <w:uiPriority w:val="99"/>
    <w:semiHidden/>
    <w:rsid w:val="008D79F8"/>
    <w:pPr>
      <w:tabs>
        <w:tab w:val="center" w:pos="4680"/>
        <w:tab w:val="right" w:pos="9360"/>
      </w:tabs>
    </w:pPr>
  </w:style>
  <w:style w:type="character" w:customStyle="1" w:styleId="HeaderChar">
    <w:name w:val="Header Char"/>
    <w:link w:val="Header"/>
    <w:uiPriority w:val="99"/>
    <w:semiHidden/>
    <w:rsid w:val="008D79F8"/>
    <w:rPr>
      <w:rFonts w:eastAsia="Calibri" w:cs="Calibri"/>
      <w:sz w:val="22"/>
      <w:szCs w:val="22"/>
    </w:rPr>
  </w:style>
  <w:style w:type="paragraph" w:styleId="Footer">
    <w:name w:val="footer"/>
    <w:basedOn w:val="Normal"/>
    <w:link w:val="FooterChar"/>
    <w:uiPriority w:val="99"/>
    <w:semiHidden/>
    <w:rsid w:val="008D79F8"/>
    <w:pPr>
      <w:tabs>
        <w:tab w:val="center" w:pos="4680"/>
        <w:tab w:val="right" w:pos="9360"/>
      </w:tabs>
    </w:pPr>
  </w:style>
  <w:style w:type="character" w:customStyle="1" w:styleId="FooterChar">
    <w:name w:val="Footer Char"/>
    <w:link w:val="Footer"/>
    <w:uiPriority w:val="99"/>
    <w:semiHidden/>
    <w:rsid w:val="008D79F8"/>
    <w:rPr>
      <w:rFonts w:eastAsia="Calibri" w:cs="Calibri"/>
      <w:sz w:val="22"/>
      <w:szCs w:val="22"/>
    </w:rPr>
  </w:style>
  <w:style w:type="character" w:styleId="Hyperlink">
    <w:name w:val="Hyperlink"/>
    <w:aliases w:val="heading 1 (block title),Important,Read,Card Text,Internet Link"/>
    <w:uiPriority w:val="99"/>
    <w:rsid w:val="008D79F8"/>
    <w:rPr>
      <w:color w:val="auto"/>
      <w:u w:val="none"/>
    </w:rPr>
  </w:style>
  <w:style w:type="character" w:styleId="FollowedHyperlink">
    <w:name w:val="FollowedHyperlink"/>
    <w:uiPriority w:val="99"/>
    <w:semiHidden/>
    <w:rsid w:val="008D79F8"/>
    <w:rPr>
      <w:color w:val="auto"/>
      <w:u w:val="none"/>
    </w:rPr>
  </w:style>
  <w:style w:type="character" w:customStyle="1" w:styleId="st">
    <w:name w:val="st"/>
    <w:rsid w:val="00746953"/>
  </w:style>
  <w:style w:type="character" w:customStyle="1" w:styleId="author">
    <w:name w:val="author"/>
    <w:rsid w:val="00EC4393"/>
  </w:style>
  <w:style w:type="character" w:styleId="Strong">
    <w:name w:val="Strong"/>
    <w:uiPriority w:val="22"/>
    <w:qFormat/>
    <w:rsid w:val="00EC4393"/>
    <w:rPr>
      <w:b/>
      <w:bCs/>
    </w:rPr>
  </w:style>
  <w:style w:type="paragraph" w:customStyle="1" w:styleId="Cards">
    <w:name w:val="Cards"/>
    <w:basedOn w:val="Normal"/>
    <w:next w:val="Normal"/>
    <w:link w:val="CardsChar"/>
    <w:rsid w:val="00F3466F"/>
    <w:pPr>
      <w:ind w:left="432" w:right="432"/>
      <w:jc w:val="both"/>
    </w:pPr>
    <w:rPr>
      <w:rFonts w:eastAsia="Arial Unicode MS"/>
      <w:szCs w:val="20"/>
    </w:rPr>
  </w:style>
  <w:style w:type="character" w:customStyle="1" w:styleId="CardsChar">
    <w:name w:val="Cards Char"/>
    <w:link w:val="Cards"/>
    <w:rsid w:val="00F3466F"/>
    <w:rPr>
      <w:rFonts w:ascii="Georgia" w:eastAsia="Arial Unicode MS" w:hAnsi="Georgia" w:cs="Calibri"/>
      <w:sz w:val="22"/>
      <w:lang w:eastAsia="en-US"/>
    </w:rPr>
  </w:style>
  <w:style w:type="character" w:customStyle="1" w:styleId="apple-converted-space">
    <w:name w:val="apple-converted-space"/>
    <w:rsid w:val="00F3466F"/>
  </w:style>
  <w:style w:type="paragraph" w:customStyle="1" w:styleId="tag">
    <w:name w:val="tag"/>
    <w:aliases w:val="tags,No Spacing111,No Spacing11,No Spacing2,Read stuff,No Spacing1111,No Spacing3,No Spacing1,Debate Text"/>
    <w:basedOn w:val="Normal"/>
    <w:qFormat/>
    <w:rsid w:val="00DB428D"/>
    <w:rPr>
      <w:rFonts w:eastAsia="PMingLiU"/>
      <w:b/>
      <w:kern w:val="32"/>
      <w:sz w:val="24"/>
    </w:rPr>
  </w:style>
  <w:style w:type="paragraph" w:customStyle="1" w:styleId="TagCite">
    <w:name w:val="TagCite"/>
    <w:basedOn w:val="Normal"/>
    <w:rsid w:val="00DB428D"/>
    <w:rPr>
      <w:rFonts w:ascii="Cambria" w:eastAsia="MS Mincho" w:hAnsi="Cambria"/>
      <w:b/>
      <w:sz w:val="24"/>
    </w:rPr>
  </w:style>
  <w:style w:type="paragraph" w:styleId="DocumentMap">
    <w:name w:val="Document Map"/>
    <w:basedOn w:val="Normal"/>
    <w:link w:val="DocumentMapChar"/>
    <w:uiPriority w:val="99"/>
    <w:semiHidden/>
    <w:unhideWhenUsed/>
    <w:rsid w:val="0010251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02518"/>
    <w:rPr>
      <w:rFonts w:ascii="Lucida Grande" w:eastAsia="Calibri"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fullcomment.nationalpost.com/2010/12/10/lorne-gunter-next-to-chinese-imperalists-the-americans-dont-look-so-bad/"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www.globalpolicy.org/component/content/article/211/44367.html)//EM" TargetMode="External"/><Relationship Id="rId21" Type="http://schemas.openxmlformats.org/officeDocument/2006/relationships/hyperlink" Target="http://muse.jhu.edu.proxy.lib.umich.edu/journals/callaloo/toc/cal.31.4.html" TargetMode="External"/><Relationship Id="rId22" Type="http://schemas.openxmlformats.org/officeDocument/2006/relationships/hyperlink" Target="http://www.un.org/apps/news/story.asp?NewsID=35536" TargetMode="External"/><Relationship Id="rId23" Type="http://schemas.openxmlformats.org/officeDocument/2006/relationships/hyperlink" Target="http://watchingamerica.com/News/8598/the-embargo-a-prolonged-genocide/" TargetMode="External"/><Relationship Id="rId24" Type="http://schemas.openxmlformats.org/officeDocument/2006/relationships/hyperlink" Target="http://global-ejournal.org/2008/02/15/gibney/" TargetMode="External"/><Relationship Id="rId25" Type="http://schemas.openxmlformats.org/officeDocument/2006/relationships/hyperlink" Target="http://www.columbia.edu/itc/sipa/S6800/courseworks/Ignatieff_Human_Rights.pdf" TargetMode="External"/><Relationship Id="rId26" Type="http://schemas.openxmlformats.org/officeDocument/2006/relationships/hyperlink" Target="http://www.americanprogress.org/issues/civil-liberties/news/2007/07/12/3282/human-rights-and-u-s-foreign-policy/" TargetMode="External"/><Relationship Id="rId27" Type="http://schemas.openxmlformats.org/officeDocument/2006/relationships/hyperlink" Target="http://edition.cnn.com/2009/HEALTH/09/01/amnesty.cuba.health)//BI" TargetMode="External"/><Relationship Id="rId28" Type="http://schemas.openxmlformats.org/officeDocument/2006/relationships/hyperlink" Target="http://www.cato.org/publications/commentary/no-embargo-harms-cubans-gives-castro-excuse-policy-failures-regime" TargetMode="External"/><Relationship Id="rId29" Type="http://schemas.openxmlformats.org/officeDocument/2006/relationships/hyperlink" Target="http://www.yaleherald.com/archive/xxvii/1999.01.22/opinion/p10remer.html"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columbia.edu/cu/ccbh/souls/vol1no2/vol1num2art8.pdf" TargetMode="External"/><Relationship Id="rId30" Type="http://schemas.openxmlformats.org/officeDocument/2006/relationships/hyperlink" Target="http://www.jstor.org/stable/166485" TargetMode="External"/><Relationship Id="rId31" Type="http://schemas.openxmlformats.org/officeDocument/2006/relationships/hyperlink" Target="http://www.invisiblewar.net/wp-content/uploads/2010/08/The-US-Embargo-Against-Cuba-and-the-Diplomatic-Challenges-to-Extraterritoriality3.pdf)//EM" TargetMode="External"/><Relationship Id="rId32" Type="http://schemas.openxmlformats.org/officeDocument/2006/relationships/hyperlink" Target="http://www.jstor.org/stable/40209786)//EM" TargetMode="External"/><Relationship Id="rId9" Type="http://schemas.openxmlformats.org/officeDocument/2006/relationships/hyperlink" Target="http://www.tanianavarroswain.com.br/labrys/labrys14/textos/chandra.htm" TargetMode="External"/><Relationship Id="rId6" Type="http://schemas.openxmlformats.org/officeDocument/2006/relationships/hyperlink" Target="https://www.sunypress.edu/pdf/61591.pdf)//EM" TargetMode="External"/><Relationship Id="rId7" Type="http://schemas.openxmlformats.org/officeDocument/2006/relationships/hyperlink" Target="http://www.voiceoftheturtle.org/show_article.php?aid=384)//BI" TargetMode="External"/><Relationship Id="rId8" Type="http://schemas.openxmlformats.org/officeDocument/2006/relationships/hyperlink" Target="http://books.google.com/books?id=4FIx_3gFJGYC&amp;pg=PA68&amp;lpg=PA68&amp;dq=%22a+Cold+War+anachronism+kept+alive+by+Florida+politics%22+%22&amp;source=bl&amp;ots=-JQhx9zZsW&amp;sig=5E0BkGf1wu9bz7WWPyNuSdDTs6k&amp;hl=en&amp;sa=X&amp;ei=WvLWUdy4DofGrQH_uYDACg&amp;ved=0CDUQ6AEwAQ" TargetMode="External"/><Relationship Id="rId33" Type="http://schemas.openxmlformats.org/officeDocument/2006/relationships/hyperlink" Target="http://books.google.com/books?id=4FIx_3gFJGYC&amp;pg=PA68&amp;lpg=PA68&amp;dq=%22a+Cold+War+anachronism+kept+alive+by+Florida+politics%22+%22&amp;source=bl&amp;ots=-JQhx9zZsW&amp;sig=5E0BkGf1wu9bz7WWPyNuSdDTs6k&amp;hl=en&amp;sa=X&amp;ei=WvLWUdy4DofGrQH_uYDACg&amp;ved=0CDUQ6AEwAQ" TargetMode="External"/><Relationship Id="rId34" Type="http://schemas.openxmlformats.org/officeDocument/2006/relationships/hyperlink" Target="http://www.businessinsider.com/thomas-donohue-has-transformed-the-us-chamber-of-commerce-into-a-powerful-political-force-2012-4)//EM" TargetMode="External"/><Relationship Id="rId35" Type="http://schemas.openxmlformats.org/officeDocument/2006/relationships/hyperlink" Target="http://www.hsdl.org/?view&amp;did=727317)//EM" TargetMode="External"/><Relationship Id="rId36" Type="http://schemas.openxmlformats.org/officeDocument/2006/relationships/hyperlink" Target="http://hem.passagen.se/nicb/mohr.htm)" TargetMode="External"/><Relationship Id="rId10" Type="http://schemas.openxmlformats.org/officeDocument/2006/relationships/hyperlink" Target="http://fff.org/explore-freedom/article/the-tension-within-american-exceptionalism/)//EM" TargetMode="External"/><Relationship Id="rId11" Type="http://schemas.openxmlformats.org/officeDocument/2006/relationships/hyperlink" Target="http://bostonreview.net/zinn-power-glory)//EM" TargetMode="External"/><Relationship Id="rId12" Type="http://schemas.openxmlformats.org/officeDocument/2006/relationships/hyperlink" Target="http://www.miamiherald.com/2013/03/16/v-fullstory/3289971/how-cuba-became-the-newest-hotbed.html" TargetMode="External"/><Relationship Id="rId13" Type="http://schemas.openxmlformats.org/officeDocument/2006/relationships/hyperlink" Target="http://www.havanatimes.org/?p=90370" TargetMode="External"/><Relationship Id="rId14" Type="http://schemas.openxmlformats.org/officeDocument/2006/relationships/hyperlink" Target="http://muse.jhu.edu.proxy.lib.umich.edu/journals/sojourn_journal_of_social_issues_in_southeast_asia/" TargetMode="External"/><Relationship Id="rId15" Type="http://schemas.openxmlformats.org/officeDocument/2006/relationships/hyperlink" Target="http://muse.jhu.edu.proxy.lib.umich.edu/journals/sojourn_journal_of_social_issues_in_southeast_asia/toc/soj.26.1.html" TargetMode="External"/><Relationship Id="rId16" Type="http://schemas.openxmlformats.org/officeDocument/2006/relationships/hyperlink" Target="http://muse.jhu.edu.proxy.lib.umich.edu/journals/callaloo/toc/cal.31.4.html" TargetMode="External"/><Relationship Id="rId17" Type="http://schemas.openxmlformats.org/officeDocument/2006/relationships/hyperlink" Target="http://www.jstor.org/stable/762531)//BI" TargetMode="External"/><Relationship Id="rId18" Type="http://schemas.openxmlformats.org/officeDocument/2006/relationships/hyperlink" Target="http://www.syr.edu/gradschool/pdf/resourcebooksvideos/Heteronormativity.pdf" TargetMode="External"/><Relationship Id="rId19" Type="http://schemas.openxmlformats.org/officeDocument/2006/relationships/hyperlink" Target="http://m.jamaicaobserver.com/mobile/business/Cuba-gender-equality-good--but-threatened-says-report_13801067" TargetMode="External"/><Relationship Id="rId37" Type="http://schemas.openxmlformats.org/officeDocument/2006/relationships/hyperlink" Target="http://rabble.ca/blogs/bloggers/andrew-brett/2013/03/toronto-star-makes-facts-expos%C3%A9-sex-tourism-cuba)//EM" TargetMode="External"/><Relationship Id="rId38" Type="http://schemas.openxmlformats.org/officeDocument/2006/relationships/hyperlink" Target="http://www.iammyownreporter.com/misconceptions.htm)//EM" TargetMode="External"/><Relationship Id="rId39" Type="http://schemas.openxmlformats.org/officeDocument/2006/relationships/hyperlink" Target="http://www.globalpolicy.org/component/content/article/211/44367.html)//EM" TargetMode="External"/><Relationship Id="rId40" Type="http://schemas.openxmlformats.org/officeDocument/2006/relationships/hyperlink" Target="http://www.pslweb.org/liberationnews/newspaper/vol-6-no-11/us-imperialism-tries-to.html)//EM" TargetMode="External"/><Relationship Id="rId41" Type="http://schemas.openxmlformats.org/officeDocument/2006/relationships/hyperlink" Target="http://www.opednews.com/articles/America-The-World-s-Remai-by-Sam-Amer-121124-733.html)//EM" TargetMode="External"/><Relationship Id="rId42" Type="http://schemas.openxmlformats.org/officeDocument/2006/relationships/hyperlink" Target="http://www.iammyownreporter.com/misconceptions.htm)//EM" TargetMode="External"/><Relationship Id="rId43" Type="http://schemas.openxmlformats.org/officeDocument/2006/relationships/hyperlink" Target="http://www.law.emory.edu/fileadmin/journals/eilr/23/23.1/Saito.pdf)//EM" TargetMode="External"/><Relationship Id="rId44" Type="http://schemas.openxmlformats.org/officeDocument/2006/relationships/hyperlink" Target="http://usun.state.gov/briefing/statements/2010/150012.htm)//EM" TargetMode="External"/><Relationship Id="rId45" Type="http://schemas.openxmlformats.org/officeDocument/2006/relationships/hyperlink" Target="http://thehill.com/blogs/congress-blog/economy-a-budget/269543-organized-labors-influence-not-what-it-once-was)//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31</Pages>
  <Words>73774</Words>
  <Characters>420512</Characters>
  <Application>Microsoft Macintosh Word</Application>
  <DocSecurity>0</DocSecurity>
  <Lines>3504</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493300</CharactersWithSpaces>
  <SharedDoc>false</SharedDoc>
  <HLinks>
    <vt:vector size="252" baseType="variant">
      <vt:variant>
        <vt:i4>3932217</vt:i4>
      </vt:variant>
      <vt:variant>
        <vt:i4>123</vt:i4>
      </vt:variant>
      <vt:variant>
        <vt:i4>0</vt:i4>
      </vt:variant>
      <vt:variant>
        <vt:i4>5</vt:i4>
      </vt:variant>
      <vt:variant>
        <vt:lpwstr>http://fullcomment.nationalpost.com/2010/12/10/lorne-gunter-next-to-chinese-imperalists-the-americans-dont-look-so-bad/</vt:lpwstr>
      </vt:variant>
      <vt:variant>
        <vt:lpwstr/>
      </vt:variant>
      <vt:variant>
        <vt:i4>3866666</vt:i4>
      </vt:variant>
      <vt:variant>
        <vt:i4>120</vt:i4>
      </vt:variant>
      <vt:variant>
        <vt:i4>0</vt:i4>
      </vt:variant>
      <vt:variant>
        <vt:i4>5</vt:i4>
      </vt:variant>
      <vt:variant>
        <vt:lpwstr>http://thehill.com/blogs/congress-blog/economy-a-budget/269543-organized-labors-influence-not-what-it-once-was)//EM</vt:lpwstr>
      </vt:variant>
      <vt:variant>
        <vt:lpwstr/>
      </vt:variant>
      <vt:variant>
        <vt:i4>3801210</vt:i4>
      </vt:variant>
      <vt:variant>
        <vt:i4>117</vt:i4>
      </vt:variant>
      <vt:variant>
        <vt:i4>0</vt:i4>
      </vt:variant>
      <vt:variant>
        <vt:i4>5</vt:i4>
      </vt:variant>
      <vt:variant>
        <vt:lpwstr>http://usun.state.gov/briefing/statements/2010/150012.htm)//EM</vt:lpwstr>
      </vt:variant>
      <vt:variant>
        <vt:lpwstr/>
      </vt:variant>
      <vt:variant>
        <vt:i4>2359355</vt:i4>
      </vt:variant>
      <vt:variant>
        <vt:i4>114</vt:i4>
      </vt:variant>
      <vt:variant>
        <vt:i4>0</vt:i4>
      </vt:variant>
      <vt:variant>
        <vt:i4>5</vt:i4>
      </vt:variant>
      <vt:variant>
        <vt:lpwstr>http://www.law.emory.edu/fileadmin/journals/eilr/23/23.1/Saito.pdf)//EM</vt:lpwstr>
      </vt:variant>
      <vt:variant>
        <vt:lpwstr/>
      </vt:variant>
      <vt:variant>
        <vt:i4>8126566</vt:i4>
      </vt:variant>
      <vt:variant>
        <vt:i4>111</vt:i4>
      </vt:variant>
      <vt:variant>
        <vt:i4>0</vt:i4>
      </vt:variant>
      <vt:variant>
        <vt:i4>5</vt:i4>
      </vt:variant>
      <vt:variant>
        <vt:lpwstr>http://www.iammyownreporter.com/misconceptions.htm)//EM</vt:lpwstr>
      </vt:variant>
      <vt:variant>
        <vt:lpwstr/>
      </vt:variant>
      <vt:variant>
        <vt:i4>6750240</vt:i4>
      </vt:variant>
      <vt:variant>
        <vt:i4>108</vt:i4>
      </vt:variant>
      <vt:variant>
        <vt:i4>0</vt:i4>
      </vt:variant>
      <vt:variant>
        <vt:i4>5</vt:i4>
      </vt:variant>
      <vt:variant>
        <vt:lpwstr>http://www.opednews.com/articles/America-The-World-s-Remai-by-Sam-Amer-121124-733.html)//EM</vt:lpwstr>
      </vt:variant>
      <vt:variant>
        <vt:lpwstr/>
      </vt:variant>
      <vt:variant>
        <vt:i4>5767255</vt:i4>
      </vt:variant>
      <vt:variant>
        <vt:i4>105</vt:i4>
      </vt:variant>
      <vt:variant>
        <vt:i4>0</vt:i4>
      </vt:variant>
      <vt:variant>
        <vt:i4>5</vt:i4>
      </vt:variant>
      <vt:variant>
        <vt:lpwstr>http://www.pslweb.org/liberationnews/newspaper/vol-6-no-11/us-imperialism-tries-to.html)//EM</vt:lpwstr>
      </vt:variant>
      <vt:variant>
        <vt:lpwstr/>
      </vt:variant>
      <vt:variant>
        <vt:i4>1835018</vt:i4>
      </vt:variant>
      <vt:variant>
        <vt:i4>102</vt:i4>
      </vt:variant>
      <vt:variant>
        <vt:i4>0</vt:i4>
      </vt:variant>
      <vt:variant>
        <vt:i4>5</vt:i4>
      </vt:variant>
      <vt:variant>
        <vt:lpwstr>http://www.globalpolicy.org/component/content/article/211/44367.html)//EM</vt:lpwstr>
      </vt:variant>
      <vt:variant>
        <vt:lpwstr/>
      </vt:variant>
      <vt:variant>
        <vt:i4>8126566</vt:i4>
      </vt:variant>
      <vt:variant>
        <vt:i4>99</vt:i4>
      </vt:variant>
      <vt:variant>
        <vt:i4>0</vt:i4>
      </vt:variant>
      <vt:variant>
        <vt:i4>5</vt:i4>
      </vt:variant>
      <vt:variant>
        <vt:lpwstr>http://www.iammyownreporter.com/misconceptions.htm)//EM</vt:lpwstr>
      </vt:variant>
      <vt:variant>
        <vt:lpwstr/>
      </vt:variant>
      <vt:variant>
        <vt:i4>6750254</vt:i4>
      </vt:variant>
      <vt:variant>
        <vt:i4>96</vt:i4>
      </vt:variant>
      <vt:variant>
        <vt:i4>0</vt:i4>
      </vt:variant>
      <vt:variant>
        <vt:i4>5</vt:i4>
      </vt:variant>
      <vt:variant>
        <vt:lpwstr>http://rabble.ca/blogs/bloggers/andrew-brett/2013/03/toronto-star-makes-facts-expos%C3%A9-sex-tourism-cuba)//EM</vt:lpwstr>
      </vt:variant>
      <vt:variant>
        <vt:lpwstr/>
      </vt:variant>
      <vt:variant>
        <vt:i4>5767249</vt:i4>
      </vt:variant>
      <vt:variant>
        <vt:i4>93</vt:i4>
      </vt:variant>
      <vt:variant>
        <vt:i4>0</vt:i4>
      </vt:variant>
      <vt:variant>
        <vt:i4>5</vt:i4>
      </vt:variant>
      <vt:variant>
        <vt:lpwstr>http://hem.passagen.se/nicb/mohr.htm)</vt:lpwstr>
      </vt:variant>
      <vt:variant>
        <vt:lpwstr/>
      </vt:variant>
      <vt:variant>
        <vt:i4>4784209</vt:i4>
      </vt:variant>
      <vt:variant>
        <vt:i4>90</vt:i4>
      </vt:variant>
      <vt:variant>
        <vt:i4>0</vt:i4>
      </vt:variant>
      <vt:variant>
        <vt:i4>5</vt:i4>
      </vt:variant>
      <vt:variant>
        <vt:lpwstr>http://www.hsdl.org/?view&amp;did=727317)//EM</vt:lpwstr>
      </vt:variant>
      <vt:variant>
        <vt:lpwstr/>
      </vt:variant>
      <vt:variant>
        <vt:i4>1769544</vt:i4>
      </vt:variant>
      <vt:variant>
        <vt:i4>87</vt:i4>
      </vt:variant>
      <vt:variant>
        <vt:i4>0</vt:i4>
      </vt:variant>
      <vt:variant>
        <vt:i4>5</vt:i4>
      </vt:variant>
      <vt:variant>
        <vt:lpwstr>http://www.businessinsider.com/thomas-donohue-has-transformed-the-us-chamber-of-commerce-into-a-powerful-political-force-2012-4)//EM</vt:lpwstr>
      </vt:variant>
      <vt:variant>
        <vt:lpwstr/>
      </vt:variant>
      <vt:variant>
        <vt:i4>2293861</vt:i4>
      </vt:variant>
      <vt:variant>
        <vt:i4>84</vt:i4>
      </vt:variant>
      <vt:variant>
        <vt:i4>0</vt:i4>
      </vt:variant>
      <vt:variant>
        <vt:i4>5</vt:i4>
      </vt:variant>
      <vt:variant>
        <vt:lpwstr>http://books.google.com/books?id=4FIx_3gFJGYC&amp;pg=PA68&amp;lpg=PA68&amp;dq=%22a+Cold+War+anachronism+kept+alive+by+Florida+politics%22+%22&amp;source=bl&amp;ots=-JQhx9zZsW&amp;sig=5E0BkGf1wu9bz7WWPyNuSdDTs6k&amp;hl=en&amp;sa=X&amp;ei=WvLWUdy4DofGrQH_uYDACg&amp;ved=0CDUQ6AEwAQ</vt:lpwstr>
      </vt:variant>
      <vt:variant>
        <vt:lpwstr>v=onepage&amp;q=%22a%20Cold%20War%20anachronism%20kept%20alive%20by%20Florida%20politics%22%20%22&amp;f=false)//EM</vt:lpwstr>
      </vt:variant>
      <vt:variant>
        <vt:i4>5570637</vt:i4>
      </vt:variant>
      <vt:variant>
        <vt:i4>81</vt:i4>
      </vt:variant>
      <vt:variant>
        <vt:i4>0</vt:i4>
      </vt:variant>
      <vt:variant>
        <vt:i4>5</vt:i4>
      </vt:variant>
      <vt:variant>
        <vt:lpwstr>http://www.jstor.org/stable/40209786)//EM</vt:lpwstr>
      </vt:variant>
      <vt:variant>
        <vt:lpwstr/>
      </vt:variant>
      <vt:variant>
        <vt:i4>983070</vt:i4>
      </vt:variant>
      <vt:variant>
        <vt:i4>78</vt:i4>
      </vt:variant>
      <vt:variant>
        <vt:i4>0</vt:i4>
      </vt:variant>
      <vt:variant>
        <vt:i4>5</vt:i4>
      </vt:variant>
      <vt:variant>
        <vt:lpwstr>http://www.invisiblewar.net/wp-content/uploads/2010/08/The-US-Embargo-Against-Cuba-and-the-Diplomatic-Challenges-to-Extraterritoriality3.pdf)//EM</vt:lpwstr>
      </vt:variant>
      <vt:variant>
        <vt:lpwstr/>
      </vt:variant>
      <vt:variant>
        <vt:i4>2687091</vt:i4>
      </vt:variant>
      <vt:variant>
        <vt:i4>75</vt:i4>
      </vt:variant>
      <vt:variant>
        <vt:i4>0</vt:i4>
      </vt:variant>
      <vt:variant>
        <vt:i4>5</vt:i4>
      </vt:variant>
      <vt:variant>
        <vt:lpwstr>http://www.jstor.org/stable/166485</vt:lpwstr>
      </vt:variant>
      <vt:variant>
        <vt:lpwstr/>
      </vt:variant>
      <vt:variant>
        <vt:i4>94</vt:i4>
      </vt:variant>
      <vt:variant>
        <vt:i4>72</vt:i4>
      </vt:variant>
      <vt:variant>
        <vt:i4>0</vt:i4>
      </vt:variant>
      <vt:variant>
        <vt:i4>5</vt:i4>
      </vt:variant>
      <vt:variant>
        <vt:lpwstr>http://www.yaleherald.com/archive/xxvii/1999.01.22/opinion/p10remer.html</vt:lpwstr>
      </vt:variant>
      <vt:variant>
        <vt:lpwstr/>
      </vt:variant>
      <vt:variant>
        <vt:i4>6684720</vt:i4>
      </vt:variant>
      <vt:variant>
        <vt:i4>69</vt:i4>
      </vt:variant>
      <vt:variant>
        <vt:i4>0</vt:i4>
      </vt:variant>
      <vt:variant>
        <vt:i4>5</vt:i4>
      </vt:variant>
      <vt:variant>
        <vt:lpwstr>http://www.cato.org/publications/commentary/no-embargo-harms-cubans-gives-castro-excuse-policy-failures-regime</vt:lpwstr>
      </vt:variant>
      <vt:variant>
        <vt:lpwstr/>
      </vt:variant>
      <vt:variant>
        <vt:i4>4653080</vt:i4>
      </vt:variant>
      <vt:variant>
        <vt:i4>66</vt:i4>
      </vt:variant>
      <vt:variant>
        <vt:i4>0</vt:i4>
      </vt:variant>
      <vt:variant>
        <vt:i4>5</vt:i4>
      </vt:variant>
      <vt:variant>
        <vt:lpwstr>http://edition.cnn.com/2009/HEALTH/09/01/amnesty.cuba.health)//BI</vt:lpwstr>
      </vt:variant>
      <vt:variant>
        <vt:lpwstr/>
      </vt:variant>
      <vt:variant>
        <vt:i4>1245263</vt:i4>
      </vt:variant>
      <vt:variant>
        <vt:i4>63</vt:i4>
      </vt:variant>
      <vt:variant>
        <vt:i4>0</vt:i4>
      </vt:variant>
      <vt:variant>
        <vt:i4>5</vt:i4>
      </vt:variant>
      <vt:variant>
        <vt:lpwstr>http://www.americanprogress.org/issues/civil-liberties/news/2007/07/12/3282/human-rights-and-u-s-foreign-policy/</vt:lpwstr>
      </vt:variant>
      <vt:variant>
        <vt:lpwstr/>
      </vt:variant>
      <vt:variant>
        <vt:i4>5111834</vt:i4>
      </vt:variant>
      <vt:variant>
        <vt:i4>60</vt:i4>
      </vt:variant>
      <vt:variant>
        <vt:i4>0</vt:i4>
      </vt:variant>
      <vt:variant>
        <vt:i4>5</vt:i4>
      </vt:variant>
      <vt:variant>
        <vt:lpwstr>http://www.columbia.edu/itc/sipa/S6800/courseworks/Ignatieff_Human_Rights.pdf</vt:lpwstr>
      </vt:variant>
      <vt:variant>
        <vt:lpwstr/>
      </vt:variant>
      <vt:variant>
        <vt:i4>327747</vt:i4>
      </vt:variant>
      <vt:variant>
        <vt:i4>57</vt:i4>
      </vt:variant>
      <vt:variant>
        <vt:i4>0</vt:i4>
      </vt:variant>
      <vt:variant>
        <vt:i4>5</vt:i4>
      </vt:variant>
      <vt:variant>
        <vt:lpwstr>http://global-ejournal.org/2008/02/15/gibney/</vt:lpwstr>
      </vt:variant>
      <vt:variant>
        <vt:lpwstr/>
      </vt:variant>
      <vt:variant>
        <vt:i4>3080255</vt:i4>
      </vt:variant>
      <vt:variant>
        <vt:i4>54</vt:i4>
      </vt:variant>
      <vt:variant>
        <vt:i4>0</vt:i4>
      </vt:variant>
      <vt:variant>
        <vt:i4>5</vt:i4>
      </vt:variant>
      <vt:variant>
        <vt:lpwstr>http://watchingamerica.com/News/8598/the-embargo-a-prolonged-genocide/</vt:lpwstr>
      </vt:variant>
      <vt:variant>
        <vt:lpwstr/>
      </vt:variant>
      <vt:variant>
        <vt:i4>2228260</vt:i4>
      </vt:variant>
      <vt:variant>
        <vt:i4>51</vt:i4>
      </vt:variant>
      <vt:variant>
        <vt:i4>0</vt:i4>
      </vt:variant>
      <vt:variant>
        <vt:i4>5</vt:i4>
      </vt:variant>
      <vt:variant>
        <vt:lpwstr>http://www.un.org/apps/news/story.asp?NewsID=35536</vt:lpwstr>
      </vt:variant>
      <vt:variant>
        <vt:lpwstr>.UeMRd9LVCSo</vt:lpwstr>
      </vt:variant>
      <vt:variant>
        <vt:i4>3211385</vt:i4>
      </vt:variant>
      <vt:variant>
        <vt:i4>48</vt:i4>
      </vt:variant>
      <vt:variant>
        <vt:i4>0</vt:i4>
      </vt:variant>
      <vt:variant>
        <vt:i4>5</vt:i4>
      </vt:variant>
      <vt:variant>
        <vt:lpwstr>http://muse.jhu.edu.proxy.lib.umich.edu/journals/callaloo/toc/cal.31.4.html</vt:lpwstr>
      </vt:variant>
      <vt:variant>
        <vt:lpwstr/>
      </vt:variant>
      <vt:variant>
        <vt:i4>1835018</vt:i4>
      </vt:variant>
      <vt:variant>
        <vt:i4>45</vt:i4>
      </vt:variant>
      <vt:variant>
        <vt:i4>0</vt:i4>
      </vt:variant>
      <vt:variant>
        <vt:i4>5</vt:i4>
      </vt:variant>
      <vt:variant>
        <vt:lpwstr>http://www.globalpolicy.org/component/content/article/211/44367.html)//EM</vt:lpwstr>
      </vt:variant>
      <vt:variant>
        <vt:lpwstr/>
      </vt:variant>
      <vt:variant>
        <vt:i4>2228291</vt:i4>
      </vt:variant>
      <vt:variant>
        <vt:i4>42</vt:i4>
      </vt:variant>
      <vt:variant>
        <vt:i4>0</vt:i4>
      </vt:variant>
      <vt:variant>
        <vt:i4>5</vt:i4>
      </vt:variant>
      <vt:variant>
        <vt:lpwstr>http://m.jamaicaobserver.com/mobile/business/Cuba-gender-equality-good--but-threatened-says-report_13801067</vt:lpwstr>
      </vt:variant>
      <vt:variant>
        <vt:lpwstr/>
      </vt:variant>
      <vt:variant>
        <vt:i4>3538976</vt:i4>
      </vt:variant>
      <vt:variant>
        <vt:i4>39</vt:i4>
      </vt:variant>
      <vt:variant>
        <vt:i4>0</vt:i4>
      </vt:variant>
      <vt:variant>
        <vt:i4>5</vt:i4>
      </vt:variant>
      <vt:variant>
        <vt:lpwstr>http://www.syr.edu/gradschool/pdf/resourcebooksvideos/Heteronormativity.pdf</vt:lpwstr>
      </vt:variant>
      <vt:variant>
        <vt:lpwstr/>
      </vt:variant>
      <vt:variant>
        <vt:i4>6357116</vt:i4>
      </vt:variant>
      <vt:variant>
        <vt:i4>36</vt:i4>
      </vt:variant>
      <vt:variant>
        <vt:i4>0</vt:i4>
      </vt:variant>
      <vt:variant>
        <vt:i4>5</vt:i4>
      </vt:variant>
      <vt:variant>
        <vt:lpwstr>http://www.jstor.org/stable/762531)//BI</vt:lpwstr>
      </vt:variant>
      <vt:variant>
        <vt:lpwstr/>
      </vt:variant>
      <vt:variant>
        <vt:i4>3211385</vt:i4>
      </vt:variant>
      <vt:variant>
        <vt:i4>33</vt:i4>
      </vt:variant>
      <vt:variant>
        <vt:i4>0</vt:i4>
      </vt:variant>
      <vt:variant>
        <vt:i4>5</vt:i4>
      </vt:variant>
      <vt:variant>
        <vt:lpwstr>http://muse.jhu.edu.proxy.lib.umich.edu/journals/callaloo/toc/cal.31.4.html</vt:lpwstr>
      </vt:variant>
      <vt:variant>
        <vt:lpwstr/>
      </vt:variant>
      <vt:variant>
        <vt:i4>4456485</vt:i4>
      </vt:variant>
      <vt:variant>
        <vt:i4>30</vt:i4>
      </vt:variant>
      <vt:variant>
        <vt:i4>0</vt:i4>
      </vt:variant>
      <vt:variant>
        <vt:i4>5</vt:i4>
      </vt:variant>
      <vt:variant>
        <vt:lpwstr>http://muse.jhu.edu.proxy.lib.umich.edu/journals/sojourn_journal_of_social_issues_in_southeast_asia/toc/soj.26.1.html</vt:lpwstr>
      </vt:variant>
      <vt:variant>
        <vt:lpwstr/>
      </vt:variant>
      <vt:variant>
        <vt:i4>4653165</vt:i4>
      </vt:variant>
      <vt:variant>
        <vt:i4>27</vt:i4>
      </vt:variant>
      <vt:variant>
        <vt:i4>0</vt:i4>
      </vt:variant>
      <vt:variant>
        <vt:i4>5</vt:i4>
      </vt:variant>
      <vt:variant>
        <vt:lpwstr>http://muse.jhu.edu.proxy.lib.umich.edu/journals/sojourn_journal_of_social_issues_in_southeast_asia/</vt:lpwstr>
      </vt:variant>
      <vt:variant>
        <vt:lpwstr/>
      </vt:variant>
      <vt:variant>
        <vt:i4>3932212</vt:i4>
      </vt:variant>
      <vt:variant>
        <vt:i4>24</vt:i4>
      </vt:variant>
      <vt:variant>
        <vt:i4>0</vt:i4>
      </vt:variant>
      <vt:variant>
        <vt:i4>5</vt:i4>
      </vt:variant>
      <vt:variant>
        <vt:lpwstr>http://www.havanatimes.org/?p=90370</vt:lpwstr>
      </vt:variant>
      <vt:variant>
        <vt:lpwstr/>
      </vt:variant>
      <vt:variant>
        <vt:i4>983056</vt:i4>
      </vt:variant>
      <vt:variant>
        <vt:i4>21</vt:i4>
      </vt:variant>
      <vt:variant>
        <vt:i4>0</vt:i4>
      </vt:variant>
      <vt:variant>
        <vt:i4>5</vt:i4>
      </vt:variant>
      <vt:variant>
        <vt:lpwstr>http://www.miamiherald.com/2013/03/16/v-fullstory/3289971/how-cuba-became-the-newest-hotbed.html</vt:lpwstr>
      </vt:variant>
      <vt:variant>
        <vt:lpwstr>storylink=cpy</vt:lpwstr>
      </vt:variant>
      <vt:variant>
        <vt:i4>1638427</vt:i4>
      </vt:variant>
      <vt:variant>
        <vt:i4>18</vt:i4>
      </vt:variant>
      <vt:variant>
        <vt:i4>0</vt:i4>
      </vt:variant>
      <vt:variant>
        <vt:i4>5</vt:i4>
      </vt:variant>
      <vt:variant>
        <vt:lpwstr>http://bostonreview.net/zinn-power-glory)//EM</vt:lpwstr>
      </vt:variant>
      <vt:variant>
        <vt:lpwstr/>
      </vt:variant>
      <vt:variant>
        <vt:i4>7798882</vt:i4>
      </vt:variant>
      <vt:variant>
        <vt:i4>15</vt:i4>
      </vt:variant>
      <vt:variant>
        <vt:i4>0</vt:i4>
      </vt:variant>
      <vt:variant>
        <vt:i4>5</vt:i4>
      </vt:variant>
      <vt:variant>
        <vt:lpwstr>http://fff.org/explore-freedom/article/the-tension-within-american-exceptionalism/)//EM</vt:lpwstr>
      </vt:variant>
      <vt:variant>
        <vt:lpwstr/>
      </vt:variant>
      <vt:variant>
        <vt:i4>7602224</vt:i4>
      </vt:variant>
      <vt:variant>
        <vt:i4>12</vt:i4>
      </vt:variant>
      <vt:variant>
        <vt:i4>0</vt:i4>
      </vt:variant>
      <vt:variant>
        <vt:i4>5</vt:i4>
      </vt:variant>
      <vt:variant>
        <vt:lpwstr>http://www.tanianavarroswain.com.br/labrys/labrys14/textos/chandra.htm</vt:lpwstr>
      </vt:variant>
      <vt:variant>
        <vt:lpwstr/>
      </vt:variant>
      <vt:variant>
        <vt:i4>2293861</vt:i4>
      </vt:variant>
      <vt:variant>
        <vt:i4>9</vt:i4>
      </vt:variant>
      <vt:variant>
        <vt:i4>0</vt:i4>
      </vt:variant>
      <vt:variant>
        <vt:i4>5</vt:i4>
      </vt:variant>
      <vt:variant>
        <vt:lpwstr>http://books.google.com/books?id=4FIx_3gFJGYC&amp;pg=PA68&amp;lpg=PA68&amp;dq=%22a+Cold+War+anachronism+kept+alive+by+Florida+politics%22+%22&amp;source=bl&amp;ots=-JQhx9zZsW&amp;sig=5E0BkGf1wu9bz7WWPyNuSdDTs6k&amp;hl=en&amp;sa=X&amp;ei=WvLWUdy4DofGrQH_uYDACg&amp;ved=0CDUQ6AEwAQ</vt:lpwstr>
      </vt:variant>
      <vt:variant>
        <vt:lpwstr>v=onepage&amp;q=%22a%20Cold%20War%20anachronism%20kept%20alive%20by%20Florida%20politics%22%20%22&amp;f=false)//EM</vt:lpwstr>
      </vt:variant>
      <vt:variant>
        <vt:i4>327785</vt:i4>
      </vt:variant>
      <vt:variant>
        <vt:i4>6</vt:i4>
      </vt:variant>
      <vt:variant>
        <vt:i4>0</vt:i4>
      </vt:variant>
      <vt:variant>
        <vt:i4>5</vt:i4>
      </vt:variant>
      <vt:variant>
        <vt:lpwstr>http://www.voiceoftheturtle.org/show_article.php?aid=384)//BI</vt:lpwstr>
      </vt:variant>
      <vt:variant>
        <vt:lpwstr/>
      </vt:variant>
      <vt:variant>
        <vt:i4>4325459</vt:i4>
      </vt:variant>
      <vt:variant>
        <vt:i4>3</vt:i4>
      </vt:variant>
      <vt:variant>
        <vt:i4>0</vt:i4>
      </vt:variant>
      <vt:variant>
        <vt:i4>5</vt:i4>
      </vt:variant>
      <vt:variant>
        <vt:lpwstr>https://www.sunypress.edu/pdf/61591.pdf)//EM</vt:lpwstr>
      </vt:variant>
      <vt:variant>
        <vt:lpwstr/>
      </vt:variant>
      <vt:variant>
        <vt:i4>6881387</vt:i4>
      </vt:variant>
      <vt:variant>
        <vt:i4>0</vt:i4>
      </vt:variant>
      <vt:variant>
        <vt:i4>0</vt:i4>
      </vt:variant>
      <vt:variant>
        <vt:i4>5</vt:i4>
      </vt:variant>
      <vt:variant>
        <vt:lpwstr>http://www.columbia.edu/cu/ccbh/souls/vol1no2/vol1num2art8.pdf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 Matlin, Glenbrook North</dc:creator>
  <cp:lastModifiedBy>Megan</cp:lastModifiedBy>
  <cp:revision>2</cp:revision>
  <dcterms:created xsi:type="dcterms:W3CDTF">2013-07-19T17:30:00Z</dcterms:created>
  <dcterms:modified xsi:type="dcterms:W3CDTF">2013-07-19T17:30:00Z</dcterms:modified>
</cp:coreProperties>
</file>