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74F8E1" w14:textId="77777777" w:rsidR="0059085E" w:rsidRPr="0059085E" w:rsidRDefault="0059085E" w:rsidP="005908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9085E">
        <w:rPr>
          <w:rFonts w:eastAsiaTheme="majorEastAsia" w:cstheme="majorBidi"/>
          <w:b/>
          <w:bCs/>
          <w:sz w:val="52"/>
          <w:szCs w:val="28"/>
        </w:rPr>
        <w:t>Neg</w:t>
      </w:r>
    </w:p>
    <w:p w14:paraId="097C974C"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Inherency</w:t>
      </w:r>
    </w:p>
    <w:p w14:paraId="0BC503FF"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Sharing Now</w:t>
      </w:r>
    </w:p>
    <w:p w14:paraId="203708C2"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Embargo doesn’t prevent US oil companies from educating Cuban oil companies about advanced US technology. Squo solves the spill advantage. </w:t>
      </w:r>
    </w:p>
    <w:p w14:paraId="7A57BA03" w14:textId="77777777" w:rsidR="0059085E" w:rsidRPr="0059085E" w:rsidRDefault="0059085E" w:rsidP="0059085E">
      <w:r w:rsidRPr="0059085E">
        <w:rPr>
          <w:b/>
          <w:bCs/>
          <w:sz w:val="26"/>
        </w:rPr>
        <w:t xml:space="preserve">Werner 10 </w:t>
      </w:r>
      <w:r w:rsidRPr="0059085E">
        <w:t xml:space="preserve">Johannes Werner, Guest Columnist, Oil spill doesn't slow down Cuba's drilling program, Tampa Bay Times, Saturday, May 15, 2010 4:30am, </w:t>
      </w:r>
      <w:hyperlink r:id="rId10" w:history="1">
        <w:r w:rsidRPr="0059085E">
          <w:t>http://www.tampabay.com/news/business/energy/oil-spill-doesnt-slow-down-cubas-drilling-program/1095064</w:t>
        </w:r>
      </w:hyperlink>
      <w:r w:rsidRPr="0059085E">
        <w:t>, mcmc, 7/7/13</w:t>
      </w:r>
    </w:p>
    <w:p w14:paraId="1288067E" w14:textId="77777777" w:rsidR="0059085E" w:rsidRPr="0059085E" w:rsidRDefault="0059085E" w:rsidP="0059085E"/>
    <w:p w14:paraId="076DDDED" w14:textId="77777777" w:rsidR="0059085E" w:rsidRPr="0059085E" w:rsidRDefault="0059085E" w:rsidP="0059085E">
      <w:r w:rsidRPr="0059085E">
        <w:t xml:space="preserve">The upcoming visit is remarkable because it marks the first time in at least a half-century that </w:t>
      </w:r>
      <w:r w:rsidRPr="0059085E">
        <w:rPr>
          <w:b/>
          <w:bCs/>
          <w:u w:val="single"/>
        </w:rPr>
        <w:t>a U.S. oil industry delegation is on the island</w:t>
      </w:r>
      <w:r w:rsidRPr="0059085E">
        <w:t>. This is another stepping stone in the industry's gradually rising and increasingly public opposition to the U.S. embargo.</w:t>
      </w:r>
      <w:r w:rsidRPr="0059085E">
        <w:rPr>
          <w:sz w:val="12"/>
        </w:rPr>
        <w:t xml:space="preserve">¶ </w:t>
      </w:r>
      <w:r w:rsidRPr="0059085E">
        <w:t xml:space="preserve">The way the Houston-based oil group frames it, the planned trip is not about doing business. </w:t>
      </w:r>
      <w:r w:rsidRPr="0059085E">
        <w:rPr>
          <w:b/>
          <w:bCs/>
          <w:u w:val="single"/>
        </w:rPr>
        <w:t>The travel license from the U.S. Treasury Department's embargo minders opens a window through August for an IADC delegation to brief Cuban officials on state-of-the-art deepwater drilling technology and techniques, as well as safety and environmental standards,</w:t>
      </w:r>
      <w:r w:rsidRPr="0059085E">
        <w:t xml:space="preserve"> the group says.</w:t>
      </w:r>
    </w:p>
    <w:p w14:paraId="1CE791E2"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Cuban Economy Advantage</w:t>
      </w:r>
    </w:p>
    <w:p w14:paraId="7AD45B32"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No Exploration Now </w:t>
      </w:r>
    </w:p>
    <w:p w14:paraId="3FBB9409"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No Cuban oil exploration now </w:t>
      </w:r>
    </w:p>
    <w:p w14:paraId="1A2AF550" w14:textId="77777777" w:rsidR="0059085E" w:rsidRPr="0059085E" w:rsidRDefault="0059085E" w:rsidP="0059085E">
      <w:pPr>
        <w:rPr>
          <w:b/>
          <w:bCs/>
          <w:sz w:val="26"/>
        </w:rPr>
      </w:pPr>
      <w:r w:rsidRPr="0059085E">
        <w:rPr>
          <w:b/>
          <w:bCs/>
          <w:sz w:val="26"/>
        </w:rPr>
        <w:t xml:space="preserve">Sun-Sentinel ’13 </w:t>
      </w:r>
    </w:p>
    <w:p w14:paraId="7D11C1F2" w14:textId="77777777" w:rsidR="0059085E" w:rsidRPr="0059085E" w:rsidRDefault="0059085E" w:rsidP="0059085E">
      <w:r w:rsidRPr="0059085E">
        <w:t xml:space="preserve">“Companies Abandon Search for Oil in Cuba’s deep Waters,” April 14,  </w:t>
      </w:r>
      <w:hyperlink r:id="rId11" w:history="1">
        <w:r w:rsidRPr="0059085E">
          <w:t>http://articles.sun-sentinel.com/2013-04-14/news/fl-cuban-oil-drilling-retreat-20130414_1_jorge-pi-north-coast-cuban-officials</w:t>
        </w:r>
      </w:hyperlink>
      <w:r w:rsidRPr="0059085E">
        <w:t xml:space="preserve"> kk </w:t>
      </w:r>
    </w:p>
    <w:p w14:paraId="2D4A507C" w14:textId="77777777" w:rsidR="0059085E" w:rsidRPr="0059085E" w:rsidRDefault="0059085E" w:rsidP="0059085E"/>
    <w:p w14:paraId="16FE6A5C" w14:textId="77777777" w:rsidR="0059085E" w:rsidRPr="0059085E" w:rsidRDefault="0059085E" w:rsidP="0059085E">
      <w:pPr>
        <w:rPr>
          <w:b/>
          <w:iCs/>
          <w:u w:val="single"/>
          <w:bdr w:val="single" w:sz="18" w:space="0" w:color="auto"/>
        </w:rPr>
      </w:pPr>
      <w:r w:rsidRPr="0059085E">
        <w:rPr>
          <w:sz w:val="16"/>
        </w:rPr>
        <w:t>After spending nearly $700 million during a decade, en</w:t>
      </w:r>
      <w:r w:rsidRPr="0059085E">
        <w:rPr>
          <w:b/>
          <w:bCs/>
          <w:u w:val="single"/>
        </w:rPr>
        <w:t>ergy companies from around the world have all but abandoned their search for oil in deep waters off the north coast of Cub</w:t>
      </w:r>
      <w:r w:rsidRPr="0059085E">
        <w:rPr>
          <w:sz w:val="16"/>
        </w:rPr>
        <w:t>a near Florida, a blow to the Castro regime but a relief to environmentalists worried about a major oil spill.</w:t>
      </w:r>
      <w:r w:rsidRPr="0059085E">
        <w:rPr>
          <w:sz w:val="12"/>
        </w:rPr>
        <w:t>¶</w:t>
      </w:r>
      <w:r w:rsidRPr="0059085E">
        <w:rPr>
          <w:sz w:val="16"/>
        </w:rPr>
        <w:t xml:space="preserve"> Decisions by Spain-based Repsol and other companies to drill elsewhere greatly reduce the chances that a giant slick along the Cuban coast would ride ocean currents to South Florida, threatening its beaches, inlets, mangroves, reefs and multibillion-dollar tourism industry.</w:t>
      </w:r>
      <w:r w:rsidRPr="0059085E">
        <w:rPr>
          <w:sz w:val="12"/>
        </w:rPr>
        <w:t>¶</w:t>
      </w:r>
      <w:r w:rsidRPr="0059085E">
        <w:rPr>
          <w:sz w:val="16"/>
        </w:rPr>
        <w:t xml:space="preserve"> The Coast Guard remains prepared to contain, skim, burn or disperse a potential slick. And Cuban officials still yearn for a lucrative strike that would prop up its economy. A Russian company, Zarubezhneft, is drilling an exploratory well in shallower waters hugging the Cuban shoreline south of the Bahamas.</w:t>
      </w:r>
      <w:r w:rsidRPr="0059085E">
        <w:rPr>
          <w:sz w:val="12"/>
        </w:rPr>
        <w:t>¶</w:t>
      </w:r>
      <w:r w:rsidRPr="0059085E">
        <w:rPr>
          <w:sz w:val="16"/>
        </w:rPr>
        <w:t xml:space="preserve"> But though some oil has been found offshore, </w:t>
      </w:r>
      <w:r w:rsidRPr="0059085E">
        <w:rPr>
          <w:b/>
          <w:bCs/>
          <w:u w:val="single"/>
        </w:rPr>
        <w:t>exploratory drilling in deep waters near currents that rush toward Florida has failed to reveal big deposits that would be commercially viable to extract</w:t>
      </w:r>
      <w:r w:rsidRPr="0059085E">
        <w:rPr>
          <w:sz w:val="16"/>
        </w:rPr>
        <w:t>, discouraging companies from pouring more money into the search.</w:t>
      </w:r>
      <w:r w:rsidRPr="0059085E">
        <w:rPr>
          <w:sz w:val="12"/>
        </w:rPr>
        <w:t>¶</w:t>
      </w:r>
      <w:r w:rsidRPr="0059085E">
        <w:rPr>
          <w:sz w:val="16"/>
        </w:rPr>
        <w:t xml:space="preserve"> "</w:t>
      </w:r>
      <w:r w:rsidRPr="0059085E">
        <w:rPr>
          <w:b/>
          <w:bCs/>
          <w:u w:val="single"/>
        </w:rPr>
        <w:t>Those companies are saying, 'We cannot spend any more capital on this high-risk exploration. We'd rather go to Brazil</w:t>
      </w:r>
      <w:r w:rsidRPr="0059085E">
        <w:rPr>
          <w:sz w:val="16"/>
        </w:rPr>
        <w:t xml:space="preserve">; we'd rather go to Angola; we'd rather go to other places in the world </w:t>
      </w:r>
      <w:r w:rsidRPr="0059085E">
        <w:rPr>
          <w:b/>
          <w:bCs/>
          <w:u w:val="single"/>
        </w:rPr>
        <w:t>where the technological and geological challenges are less</w:t>
      </w:r>
      <w:r w:rsidRPr="0059085E">
        <w:rPr>
          <w:sz w:val="16"/>
        </w:rPr>
        <w:t>,'" said Jorge Piñon, an oil-industry analyst at the University of Texas who consults with U.S. and Cuban officials as well as energy companies.</w:t>
      </w:r>
      <w:r w:rsidRPr="0059085E">
        <w:rPr>
          <w:sz w:val="12"/>
        </w:rPr>
        <w:t>¶</w:t>
      </w:r>
      <w:r w:rsidRPr="0059085E">
        <w:rPr>
          <w:sz w:val="16"/>
        </w:rPr>
        <w:t xml:space="preserve"> </w:t>
      </w:r>
      <w:r w:rsidRPr="0059085E">
        <w:rPr>
          <w:b/>
          <w:bCs/>
          <w:u w:val="single"/>
        </w:rPr>
        <w:t>"I don't foresee any time in the future exploration in Cuba's deep-water north coas</w:t>
      </w:r>
      <w:r w:rsidRPr="0059085E">
        <w:rPr>
          <w:sz w:val="16"/>
        </w:rPr>
        <w:t xml:space="preserve">t. </w:t>
      </w:r>
      <w:r w:rsidRPr="0059085E">
        <w:rPr>
          <w:b/>
          <w:iCs/>
          <w:u w:val="single"/>
          <w:bdr w:val="single" w:sz="18" w:space="0" w:color="auto"/>
        </w:rPr>
        <w:t>It is, for all practical purposes, over."</w:t>
      </w:r>
    </w:p>
    <w:p w14:paraId="3942FF93"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A2: Venezuela Cut Off </w:t>
      </w:r>
    </w:p>
    <w:p w14:paraId="5A536E10"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Venezuela won’t cut off oil trade with Cuba</w:t>
      </w:r>
    </w:p>
    <w:p w14:paraId="4DB2367A" w14:textId="77777777" w:rsidR="0059085E" w:rsidRPr="0059085E" w:rsidRDefault="0059085E" w:rsidP="0059085E">
      <w:r w:rsidRPr="0059085E">
        <w:rPr>
          <w:b/>
          <w:bCs/>
          <w:sz w:val="26"/>
        </w:rPr>
        <w:t>Sullivan 13</w:t>
      </w:r>
      <w:r w:rsidRPr="0059085E">
        <w:t xml:space="preserve"> (Mark P. Sullivan, Specialist in Latin American Affairs, “Cuba: U.S. Policy and Issues for the 113</w:t>
      </w:r>
      <w:r w:rsidRPr="0059085E">
        <w:rPr>
          <w:vertAlign w:val="superscript"/>
        </w:rPr>
        <w:t>th</w:t>
      </w:r>
      <w:r w:rsidRPr="0059085E">
        <w:t xml:space="preserve">”, Congressional Research Service, </w:t>
      </w:r>
      <w:hyperlink r:id="rId12" w:history="1">
        <w:r w:rsidRPr="0059085E">
          <w:t>http://nationalaglawcenter.org/assets/crs/R43024.pdf</w:t>
        </w:r>
      </w:hyperlink>
      <w:r w:rsidRPr="0059085E">
        <w:t xml:space="preserve">, March 29, 2013. Accessed July 6, 2013.) BAF </w:t>
      </w:r>
    </w:p>
    <w:p w14:paraId="48E0B7EB" w14:textId="77777777" w:rsidR="0059085E" w:rsidRPr="0059085E" w:rsidRDefault="0059085E" w:rsidP="0059085E">
      <w:pPr>
        <w:rPr>
          <w:sz w:val="16"/>
        </w:rPr>
      </w:pPr>
      <w:r w:rsidRPr="0059085E">
        <w:rPr>
          <w:sz w:val="16"/>
        </w:rPr>
        <w:t xml:space="preserve">As its economy reeled from the loss of Soviet support, Cuba was forced to open up its economy and economic relations with countries worldwide, and it developed significant trade and investment linkages with Canada, Spain, other European countries, and China. Over the past decade, </w:t>
      </w:r>
      <w:r w:rsidRPr="0059085E">
        <w:rPr>
          <w:b/>
          <w:bCs/>
          <w:u w:val="single"/>
        </w:rPr>
        <w:t>Venezuela—under populist President Hugo Chávez—became a significant source of support for Cuba, providing subsidized oil (some 100,000 barrels per day</w:t>
      </w:r>
      <w:r w:rsidRPr="0059085E">
        <w:rPr>
          <w:sz w:val="16"/>
        </w:rPr>
        <w:t xml:space="preserve">) and investment. For its part, Cuba has sent thousands of medical personnel to Venezuela. </w:t>
      </w:r>
      <w:r w:rsidRPr="0059085E">
        <w:rPr>
          <w:b/>
          <w:bCs/>
          <w:u w:val="single"/>
        </w:rPr>
        <w:t>In the aftermath of Chávez’s death</w:t>
      </w:r>
      <w:r w:rsidRPr="0059085E">
        <w:rPr>
          <w:sz w:val="16"/>
        </w:rPr>
        <w:t xml:space="preserve"> in early March 2013, Venezuela is facing </w:t>
      </w:r>
      <w:r w:rsidRPr="0059085E">
        <w:rPr>
          <w:b/>
          <w:bCs/>
          <w:u w:val="single"/>
        </w:rPr>
        <w:t>new</w:t>
      </w:r>
      <w:r w:rsidRPr="0059085E">
        <w:rPr>
          <w:sz w:val="16"/>
        </w:rPr>
        <w:t xml:space="preserve"> presidential elections scheduled for April 14. Acting </w:t>
      </w:r>
      <w:r w:rsidRPr="0059085E">
        <w:rPr>
          <w:b/>
          <w:bCs/>
          <w:u w:val="single"/>
        </w:rPr>
        <w:t>Venezuelan President Nicolás Maduro</w:t>
      </w:r>
      <w:r w:rsidRPr="0059085E">
        <w:rPr>
          <w:sz w:val="16"/>
        </w:rPr>
        <w:t xml:space="preserve">, </w:t>
      </w:r>
      <w:r w:rsidRPr="0059085E">
        <w:rPr>
          <w:b/>
          <w:bCs/>
          <w:u w:val="single"/>
        </w:rPr>
        <w:t>who is leading in presidential election polls</w:t>
      </w:r>
      <w:r w:rsidRPr="0059085E">
        <w:rPr>
          <w:sz w:val="16"/>
        </w:rPr>
        <w:t xml:space="preserve">, </w:t>
      </w:r>
      <w:r w:rsidRPr="0059085E">
        <w:rPr>
          <w:b/>
          <w:bCs/>
          <w:u w:val="single"/>
        </w:rPr>
        <w:t>has indicated that Venezuela’s strong support for Cuba would continue under his presidency</w:t>
      </w:r>
      <w:r w:rsidRPr="0059085E">
        <w:rPr>
          <w:sz w:val="16"/>
        </w:rPr>
        <w:t xml:space="preserve"> while opposition candidate Henrique Capriles has vowed to end the shipment of subsidized oil to Cuba. </w:t>
      </w:r>
    </w:p>
    <w:p w14:paraId="6FFC84CA"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Limited Oil</w:t>
      </w:r>
    </w:p>
    <w:p w14:paraId="457F3218"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Only 5 billion barrels and they’re hard to get.</w:t>
      </w:r>
    </w:p>
    <w:p w14:paraId="3BB18E2C" w14:textId="77777777" w:rsidR="0059085E" w:rsidRPr="0059085E" w:rsidRDefault="0059085E" w:rsidP="0059085E">
      <w:r w:rsidRPr="0059085E">
        <w:rPr>
          <w:b/>
          <w:bCs/>
          <w:sz w:val="26"/>
        </w:rPr>
        <w:t xml:space="preserve">Omestad 9 </w:t>
      </w:r>
      <w:r w:rsidRPr="0059085E">
        <w:t xml:space="preserve">Thomas Omestad, Cuba Plans New Offshore Drilling in Search for Big Oil Finds in the Gulf of Mexico, February 3, 2009, </w:t>
      </w:r>
      <w:hyperlink r:id="rId13" w:history="1">
        <w:r w:rsidRPr="0059085E">
          <w:t>http://www.usnews.com/news/energy/articles/2009/02/03/cuba-plans-new-offshore-drilling-in-search-for-big-oil-finds-in-the-gulf-of-mexico</w:t>
        </w:r>
      </w:hyperlink>
      <w:r w:rsidRPr="0059085E">
        <w:t>, mcmc 7/713</w:t>
      </w:r>
    </w:p>
    <w:p w14:paraId="25A80474" w14:textId="77777777" w:rsidR="0059085E" w:rsidRPr="0059085E" w:rsidRDefault="0059085E" w:rsidP="0059085E"/>
    <w:p w14:paraId="39BFA125" w14:textId="77777777" w:rsidR="0059085E" w:rsidRPr="0059085E" w:rsidRDefault="0059085E" w:rsidP="0059085E">
      <w:pPr>
        <w:rPr>
          <w:b/>
          <w:bCs/>
          <w:u w:val="single"/>
        </w:rPr>
      </w:pPr>
      <w:r w:rsidRPr="0059085E">
        <w:t xml:space="preserve">The U.S. Geological Survey, though, has issued more conservative estimates: </w:t>
      </w:r>
      <w:r w:rsidRPr="0059085E">
        <w:rPr>
          <w:b/>
          <w:bCs/>
          <w:u w:val="single"/>
        </w:rPr>
        <w:t>under 5 billion barrels in Cuba's offshore fields. Furthermore, most of the oil is believed to lie under deep water, where extraction is difficult and expensive.</w:t>
      </w:r>
    </w:p>
    <w:p w14:paraId="0795DB77" w14:textId="77777777" w:rsidR="0059085E" w:rsidRPr="0059085E" w:rsidRDefault="0059085E" w:rsidP="0059085E">
      <w:pPr>
        <w:rPr>
          <w:b/>
          <w:bCs/>
          <w:u w:val="single"/>
        </w:rPr>
      </w:pPr>
    </w:p>
    <w:p w14:paraId="1B112199"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Cuban reserves are limited </w:t>
      </w:r>
    </w:p>
    <w:p w14:paraId="7B42BB5A" w14:textId="77777777" w:rsidR="0059085E" w:rsidRPr="0059085E" w:rsidRDefault="0059085E" w:rsidP="0059085E">
      <w:pPr>
        <w:rPr>
          <w:b/>
          <w:bCs/>
          <w:sz w:val="26"/>
        </w:rPr>
      </w:pPr>
      <w:r w:rsidRPr="0059085E">
        <w:rPr>
          <w:b/>
          <w:bCs/>
          <w:sz w:val="26"/>
        </w:rPr>
        <w:t>Torres 6/13</w:t>
      </w:r>
    </w:p>
    <w:p w14:paraId="4A1A648E" w14:textId="77777777" w:rsidR="0059085E" w:rsidRPr="0059085E" w:rsidRDefault="0059085E" w:rsidP="0059085E">
      <w:r w:rsidRPr="0059085E">
        <w:t xml:space="preserve"> (Isbel Diaz Torres. Havana Times. “Cuba: Wind Power vs. Oil” 6/21/2013.  http://www.havanatimes.org/?p=95091)</w:t>
      </w:r>
    </w:p>
    <w:p w14:paraId="719074F9" w14:textId="77777777" w:rsidR="0059085E" w:rsidRPr="0059085E" w:rsidRDefault="0059085E" w:rsidP="0059085E">
      <w:r w:rsidRPr="0059085E">
        <w:rPr>
          <w:b/>
          <w:bCs/>
          <w:u w:val="single"/>
        </w:rPr>
        <w:t>Cuban oil experts and government officials had anticipated that the country would be producing 90 % of its electricity with domestic oil reserves by 2010, but were unable to achieve this</w:t>
      </w:r>
      <w:r w:rsidRPr="0059085E">
        <w:t xml:space="preserve">. According to recent declarations made by Jorge Piñon, Associate Director of the Latin American and Caribbean Energy Program, Cuba could be producing as many as 250 thousand barrels of crude a day within five to seven years. Enthusiastic Cuban government experts estimate that the Gulf of Mexico platform could contain as many as 20 billion barrels of oil. </w:t>
      </w:r>
      <w:r w:rsidRPr="0059085E">
        <w:rPr>
          <w:b/>
          <w:bCs/>
          <w:u w:val="single"/>
        </w:rPr>
        <w:t>The U.S. Geological Service estimate is considerably more modest, calculating reserve volumes there at 5 billion oil barrels.</w:t>
      </w:r>
      <w:r w:rsidRPr="0059085E">
        <w:t xml:space="preserve"> </w:t>
      </w:r>
      <w:r w:rsidRPr="0059085E">
        <w:rPr>
          <w:b/>
          <w:bCs/>
          <w:u w:val="single"/>
        </w:rPr>
        <w:t>To date, results have not been exactly promising.</w:t>
      </w:r>
      <w:r w:rsidRPr="0059085E">
        <w:t xml:space="preserve"> The “Scarabeo 9” platform had to pull out of the so-called Exclusive Economic Zone last year, following three unsuccessful attempts to find oil in the area. To top things off, a few weeks ago, </w:t>
      </w:r>
      <w:r w:rsidRPr="0059085E">
        <w:rPr>
          <w:b/>
          <w:bCs/>
          <w:u w:val="single"/>
        </w:rPr>
        <w:t>the Russian oil company Zarubezhneft decided to push back prospecting efforts to 2014, reporting “complications of a geological nature.”</w:t>
      </w:r>
      <w:r w:rsidRPr="0059085E">
        <w:t xml:space="preserve"> These fiascos do little to burst the oil bubble of the Cuban government, which continues to spend millions in prospecting infrastructure. </w:t>
      </w:r>
    </w:p>
    <w:p w14:paraId="4DE4690C" w14:textId="77777777" w:rsidR="0059085E" w:rsidRPr="0059085E" w:rsidRDefault="0059085E" w:rsidP="0059085E"/>
    <w:p w14:paraId="4E9EBD1C" w14:textId="77777777" w:rsidR="0059085E" w:rsidRPr="0059085E" w:rsidRDefault="0059085E" w:rsidP="0059085E">
      <w:pPr>
        <w:rPr>
          <w:b/>
          <w:bCs/>
          <w:u w:val="single"/>
        </w:rPr>
      </w:pPr>
    </w:p>
    <w:p w14:paraId="3AC9CD83"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Long Time to Drill</w:t>
      </w:r>
    </w:p>
    <w:p w14:paraId="6ADDFB78"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Long timeframe for drilling Cuban oil and only 5 billion barrels exist. </w:t>
      </w:r>
    </w:p>
    <w:p w14:paraId="61052579" w14:textId="77777777" w:rsidR="0059085E" w:rsidRPr="0059085E" w:rsidRDefault="0059085E" w:rsidP="0059085E">
      <w:r w:rsidRPr="0059085E">
        <w:rPr>
          <w:b/>
          <w:bCs/>
          <w:sz w:val="26"/>
        </w:rPr>
        <w:t xml:space="preserve">Laverty et al 12 </w:t>
      </w:r>
      <w:r w:rsidRPr="0059085E">
        <w:t>Collin Laverty</w:t>
      </w:r>
      <w:r w:rsidRPr="0059085E">
        <w:rPr>
          <w:sz w:val="12"/>
        </w:rPr>
        <w:t xml:space="preserve">, </w:t>
      </w:r>
      <w:r w:rsidRPr="0059085E">
        <w:t>University of California,</w:t>
      </w:r>
      <w:r w:rsidRPr="0059085E">
        <w:rPr>
          <w:sz w:val="12"/>
        </w:rPr>
        <w:t xml:space="preserve">¶ </w:t>
      </w:r>
      <w:r w:rsidRPr="0059085E">
        <w:t>San Diego</w:t>
      </w:r>
      <w:r w:rsidRPr="0059085E">
        <w:rPr>
          <w:sz w:val="12"/>
        </w:rPr>
        <w:t xml:space="preserve">¶ </w:t>
      </w:r>
      <w:r w:rsidRPr="0059085E">
        <w:t>Graduate School of</w:t>
      </w:r>
      <w:r w:rsidRPr="0059085E">
        <w:rPr>
          <w:sz w:val="12"/>
        </w:rPr>
        <w:t xml:space="preserve">¶ </w:t>
      </w:r>
      <w:r w:rsidRPr="0059085E">
        <w:t>International Relations and</w:t>
      </w:r>
      <w:r w:rsidRPr="0059085E">
        <w:rPr>
          <w:sz w:val="12"/>
        </w:rPr>
        <w:t xml:space="preserve">¶ </w:t>
      </w:r>
      <w:r w:rsidRPr="0059085E">
        <w:t>Pacific Studies, Jake Colvin,</w:t>
      </w:r>
      <w:r w:rsidRPr="0059085E">
        <w:rPr>
          <w:sz w:val="12"/>
        </w:rPr>
        <w:t xml:space="preserve">¶ </w:t>
      </w:r>
      <w:r w:rsidRPr="0059085E">
        <w:t>Vice President for Global Trade Issues at the National Foreign Trade Council</w:t>
      </w:r>
      <w:r w:rsidRPr="0059085E">
        <w:rPr>
          <w:sz w:val="12"/>
        </w:rPr>
        <w:t xml:space="preserve">¶ </w:t>
      </w:r>
      <w:r w:rsidRPr="0059085E">
        <w:t>(NFTC), and Sarah Stephens, Executive Director of the Center for Democracy</w:t>
      </w:r>
      <w:r w:rsidRPr="0059085E">
        <w:rPr>
          <w:sz w:val="12"/>
        </w:rPr>
        <w:t xml:space="preserve">¶ </w:t>
      </w:r>
      <w:r w:rsidRPr="0059085E">
        <w:t>in the Americas, both of whom have published extensively on U.S. foreign</w:t>
      </w:r>
      <w:r w:rsidRPr="0059085E">
        <w:rPr>
          <w:sz w:val="12"/>
        </w:rPr>
        <w:t xml:space="preserve">¶ </w:t>
      </w:r>
      <w:r w:rsidRPr="0059085E">
        <w:t>policy and U.S.-Cuba relations, Winter 2012 | the Journal of International Policy Solutions, Volume XIV Winter 2012</w:t>
      </w:r>
    </w:p>
    <w:p w14:paraId="1D7B8EF7" w14:textId="77777777" w:rsidR="0059085E" w:rsidRPr="0059085E" w:rsidRDefault="0059085E" w:rsidP="0059085E"/>
    <w:p w14:paraId="282864CF" w14:textId="77777777" w:rsidR="0059085E" w:rsidRPr="0059085E" w:rsidRDefault="0059085E" w:rsidP="0059085E">
      <w:r w:rsidRPr="0059085E">
        <w:t>How much offshore oil does Cuba have?</w:t>
      </w:r>
      <w:r w:rsidRPr="0059085E">
        <w:rPr>
          <w:sz w:val="12"/>
        </w:rPr>
        <w:t xml:space="preserve">¶ </w:t>
      </w:r>
      <w:r w:rsidRPr="0059085E">
        <w:t>What is the timeline for exploration and</w:t>
      </w:r>
      <w:r w:rsidRPr="0059085E">
        <w:rPr>
          <w:sz w:val="12"/>
        </w:rPr>
        <w:t xml:space="preserve">¶ </w:t>
      </w:r>
      <w:r w:rsidRPr="0059085E">
        <w:t>potential extraction and processing?</w:t>
      </w:r>
      <w:r w:rsidRPr="0059085E">
        <w:rPr>
          <w:sz w:val="12"/>
        </w:rPr>
        <w:t xml:space="preserve">¶ </w:t>
      </w:r>
      <w:r w:rsidRPr="0059085E">
        <w:t>JC: The U.S. Geological Survey indicates that</w:t>
      </w:r>
      <w:r w:rsidRPr="0059085E">
        <w:rPr>
          <w:sz w:val="12"/>
        </w:rPr>
        <w:t xml:space="preserve">¶ </w:t>
      </w:r>
      <w:r w:rsidRPr="0059085E">
        <w:rPr>
          <w:b/>
          <w:bCs/>
          <w:u w:val="single"/>
        </w:rPr>
        <w:t>Cuba has proven reserves of 0.1 billion barrels¶ and estimates that the North Cuba Basin¶ may house around 4.5 billion barrels of crude¶ oil.</w:t>
      </w:r>
      <w:r w:rsidRPr="0059085E">
        <w:t xml:space="preserve"> The Congressional Research Service suggests</w:t>
      </w:r>
      <w:r w:rsidRPr="0059085E">
        <w:rPr>
          <w:sz w:val="12"/>
        </w:rPr>
        <w:t xml:space="preserve">¶ </w:t>
      </w:r>
      <w:r w:rsidRPr="0059085E">
        <w:t xml:space="preserve">it </w:t>
      </w:r>
      <w:r w:rsidRPr="0059085E">
        <w:rPr>
          <w:b/>
          <w:bCs/>
          <w:u w:val="single"/>
        </w:rPr>
        <w:t>would take three to five years before¶ production could begin if oil is found in any¶ of the six off-shore projects that are getting¶ underway. Cuba suffers from a lack of infrastructure¶ and a limited capacity to refine any¶ crude oi</w:t>
      </w:r>
      <w:r w:rsidRPr="0059085E">
        <w:t>l they take out of the ground and is</w:t>
      </w:r>
      <w:r w:rsidRPr="0059085E">
        <w:rPr>
          <w:sz w:val="12"/>
        </w:rPr>
        <w:t xml:space="preserve">¶ </w:t>
      </w:r>
      <w:r w:rsidRPr="0059085E">
        <w:t>working with Venezuela’s national oil company,</w:t>
      </w:r>
      <w:r w:rsidRPr="0059085E">
        <w:rPr>
          <w:sz w:val="12"/>
        </w:rPr>
        <w:t xml:space="preserve">¶ </w:t>
      </w:r>
      <w:r w:rsidRPr="0059085E">
        <w:t>Petroleos de Venezuela, to try to upgrade</w:t>
      </w:r>
      <w:r w:rsidRPr="0059085E">
        <w:rPr>
          <w:sz w:val="12"/>
        </w:rPr>
        <w:t xml:space="preserve">¶ </w:t>
      </w:r>
      <w:r w:rsidRPr="0059085E">
        <w:t>their refineries in advance of any new discoveries.</w:t>
      </w:r>
    </w:p>
    <w:p w14:paraId="30B03330"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Bad Now</w:t>
      </w:r>
    </w:p>
    <w:p w14:paraId="72A8980B"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Cubas economy is bad now</w:t>
      </w:r>
    </w:p>
    <w:p w14:paraId="48DDD582" w14:textId="77777777" w:rsidR="0059085E" w:rsidRPr="0059085E" w:rsidRDefault="0059085E" w:rsidP="0059085E">
      <w:pPr>
        <w:rPr>
          <w:b/>
          <w:bCs/>
          <w:sz w:val="26"/>
        </w:rPr>
      </w:pPr>
      <w:r w:rsidRPr="0059085E">
        <w:rPr>
          <w:b/>
          <w:bCs/>
          <w:sz w:val="26"/>
        </w:rPr>
        <w:t>Miroff 12</w:t>
      </w:r>
    </w:p>
    <w:p w14:paraId="0154AB48" w14:textId="77777777" w:rsidR="0059085E" w:rsidRPr="0059085E" w:rsidRDefault="0059085E" w:rsidP="0059085E">
      <w:r w:rsidRPr="0059085E">
        <w:t xml:space="preserve">Nick Miroff is the senior writer for voxxi, “Cuba’s economic pain, the push for reform,” Voxxi, </w:t>
      </w:r>
      <w:hyperlink r:id="rId14" w:history="1">
        <w:r w:rsidRPr="0059085E">
          <w:t>http://www.voxxi.com/cubas-economic-pain-push-reform/</w:t>
        </w:r>
      </w:hyperlink>
      <w:r w:rsidRPr="0059085E">
        <w:t>, sep. 4, 2012, N.F.</w:t>
      </w:r>
    </w:p>
    <w:p w14:paraId="283B8E79" w14:textId="77777777" w:rsidR="0059085E" w:rsidRPr="0059085E" w:rsidRDefault="0059085E" w:rsidP="0059085E">
      <w:pPr>
        <w:rPr>
          <w:b/>
          <w:bCs/>
          <w:u w:val="single"/>
        </w:rPr>
      </w:pPr>
      <w:r w:rsidRPr="0059085E">
        <w:t>Often in the pages of Granma, the red-and-black-inked Communist Party newspaper that is a daily presence in Cuban life</w:t>
      </w:r>
      <w:r w:rsidRPr="0059085E">
        <w:rPr>
          <w:b/>
          <w:bCs/>
          <w:u w:val="single"/>
        </w:rPr>
        <w:t>, there is a standard sort of feature article about the island’s economic troubles.¶ Sometimes it’s a story about bread. Other times bus service, or tires, or the sugar harvest</w:t>
      </w:r>
      <w:r w:rsidRPr="0059085E">
        <w:t xml:space="preserve">. But the theme is generally the same: </w:t>
      </w:r>
      <w:r w:rsidRPr="0059085E">
        <w:rPr>
          <w:b/>
          <w:bCs/>
          <w:u w:val="single"/>
        </w:rPr>
        <w:t>workers at a Cuban state-run company struggling to meet production quotas and public demand because of supply shortages, broken equipment</w:t>
      </w:r>
      <w:r w:rsidRPr="0059085E">
        <w:t xml:space="preserve"> and a “lack of discipline.”¶ In one recent edition of Granma, the story was sanitary napkins.¶ “Since 2004, investments have been made in national sanitary napkin production to improve quality,” the Granma article explained. “In addition to increasing production capacity at different plants around the country, their physical attributes have been perfected, incorporating ergonomic wings, and starting in 2008, super-absorbent material.”¶ “But frequent complaints about the lack of adhesive on their wings and a lack of padding have led many to think that the investment hasn’t produced the desired result.”¶ Once again</w:t>
      </w:r>
      <w:r w:rsidRPr="0059085E">
        <w:rPr>
          <w:b/>
          <w:bCs/>
          <w:u w:val="single"/>
        </w:rPr>
        <w:t>, it was a window into an economy still at great pains to produce basic items that were abundant on Cuban store shelves more than 50 years ago</w:t>
      </w:r>
      <w:r w:rsidRPr="0059085E">
        <w:t xml:space="preserve">, under a different system.¶ Fidel Castro’s economic model¶ After Fidel Castro’s 1959 revolution, Cuba adopted a Soviet economic model based on central planning and the elimination of most forms of private property. By the late 1960s, Castro had nationalized all businesses — down to the last shoe shine stand and ice cream cart — converting nearly every Cuban into a state employee.¶ Generous subsidies from </w:t>
      </w:r>
      <w:r w:rsidRPr="0059085E">
        <w:rPr>
          <w:b/>
          <w:bCs/>
          <w:u w:val="single"/>
        </w:rPr>
        <w:t>Moscow kept the island’s economy afloat until 1991,</w:t>
      </w:r>
      <w:r w:rsidRPr="0059085E">
        <w:t xml:space="preserve"> when the aid was cut off by the Soviet collapse. </w:t>
      </w:r>
      <w:r w:rsidRPr="0059085E">
        <w:rPr>
          <w:b/>
          <w:bCs/>
          <w:u w:val="single"/>
        </w:rPr>
        <w:t>A period of painful austerity set in that Cuba has never really recovered from.</w:t>
      </w:r>
      <w:r w:rsidRPr="0059085E">
        <w:t xml:space="preserve">¶ Even as the centralized, state-run model disappeared in Eastern Europe, Cuba stuck with it. When China and Vietnam unleashed their entrepreneurs and forged ahead with “market socialism,” Cuba stayed behind.¶ Many see Cuba’s stubbornness as the result of a trench-mentality developed by decades of US hostility.¶ </w:t>
      </w:r>
      <w:r w:rsidRPr="0059085E">
        <w:rPr>
          <w:b/>
          <w:bCs/>
          <w:u w:val="single"/>
        </w:rPr>
        <w:t xml:space="preserve">The US trade embargo </w:t>
      </w:r>
      <w:r w:rsidRPr="0059085E">
        <w:t xml:space="preserve">established in 1960 — the world’s longest-running trade sanctions — has </w:t>
      </w:r>
      <w:r w:rsidRPr="0059085E">
        <w:rPr>
          <w:b/>
          <w:bCs/>
          <w:u w:val="single"/>
        </w:rPr>
        <w:t>continued to squeeze Cuba’s finances, targeting foreign companies that do business with Havana for huge fines</w:t>
      </w:r>
      <w:r w:rsidRPr="0059085E">
        <w:t xml:space="preserve">.¶ But what has changed in recent years is that </w:t>
      </w:r>
      <w:r w:rsidRPr="0059085E">
        <w:rPr>
          <w:b/>
          <w:bCs/>
          <w:u w:val="single"/>
        </w:rPr>
        <w:t>Raul Castro now publicly acknowledges that Cuba’s most nagging economic problems are mainly the result of overzealous bureaucracy and excessive state control.</w:t>
      </w:r>
      <w:r w:rsidRPr="0059085E">
        <w:t xml:space="preserve">¶ After taking over from his brother as president in 2006, </w:t>
      </w:r>
      <w:r w:rsidRPr="0059085E">
        <w:rPr>
          <w:b/>
          <w:bCs/>
          <w:u w:val="single"/>
        </w:rPr>
        <w:t>Castro has moved slowly and tentatively along a path of economic reform that accepts a greater role for market principles and small-scale entrepreneurship.</w:t>
      </w:r>
      <w:r w:rsidRPr="0059085E">
        <w:t xml:space="preserve">¶ Cubans can easily obtain business licenses now, but are limited to 181 approved trades and occupations. And in July authorities announced a pilot program that will convert 222 state-owned companies into worker-run cooperatives. The government will maintain ownership of the company’s physical property and charge rent to the cooperative, but members will determine their own hours, pay and leadership.¶ Cuba’s ration system puts a dent in its finances¶ Other elements of Castro’s reform measures are less popular, which may be one reason Cuban authorities seem to be moving slower than planned. The government has gradually scaled back the ration system that is a cornerstone of Cuba’s social safety net. It provides everyone — from impoverished retirees to wealthy salsa musicians — with a highly subsidized food basket that includes staples like rice, beans, eggs and sugar. Small children and the elderly are guaranteed milk and extra protein.¶ The monthly rations barely provide two weeks’ worth of food for an average adult. But they ensure that nobody starves.¶ Still, the program is a huge drag on government finances, since about 70 percent of Cuba’s food is imported. Castro has made boosting local agricultural production a priority of the reform effort, handing over 3 million acres of state-owned land </w:t>
      </w:r>
      <w:r w:rsidRPr="0059085E">
        <w:lastRenderedPageBreak/>
        <w:t xml:space="preserve">to private farmers and cooperatives. But farmers still face massive red tape and restrictions on where they can sell their produce. Nor can they buy tractors, trucks or other key farming equipment without government permission.¶ So far the measure has not succeeded. </w:t>
      </w:r>
      <w:r w:rsidRPr="0059085E">
        <w:rPr>
          <w:b/>
          <w:bCs/>
          <w:u w:val="single"/>
        </w:rPr>
        <w:t>The latest government figures show Cuba is producing less food now than it did in 2007. Food prices rose 20 percent in 2011, but most government salaries remained flat, so many Cuban families are hard-pressed to see Castro’s economic reforms as an improvement</w:t>
      </w:r>
      <w:r w:rsidRPr="0059085E">
        <w:t xml:space="preserve">.¶ Cuba’s leaders have insisted that </w:t>
      </w:r>
      <w:r w:rsidRPr="0059085E">
        <w:rPr>
          <w:b/>
          <w:bCs/>
          <w:u w:val="single"/>
        </w:rPr>
        <w:t>the country’s abysmally low state salaries can’t rise unless economic output increases.</w:t>
      </w:r>
      <w:r w:rsidRPr="0059085E">
        <w:t xml:space="preserve"> The average state worker is paid about $20 a month, and has to supplement that income by working odd jobs on the side, often in the informal sector.¶ Workers in the expanding tourist sector make far more, so those jobs are coveted. Cuba is projected to draw a record 2.9 million visitors this year</w:t>
      </w:r>
      <w:r w:rsidRPr="0059085E">
        <w:rPr>
          <w:b/>
          <w:bCs/>
          <w:u w:val="single"/>
        </w:rPr>
        <w:t>.¶ Others on the island survive on the nearly $1 billion sent back each year by Cubans living abroad.¶ Cubans rely on bribes and tips to get by¶ Then there are the workers at state companies who pilfer extensively from government supplies to feed the sprawling black market</w:t>
      </w:r>
      <w:r w:rsidRPr="0059085E">
        <w:t xml:space="preserve">, Cuba’s version of Amazon.com.¶ In service industries and government clerk positions, employees increasingly rely on bribes and “tips” from those desperate to cut through the country’s bureaucracy — everything from paying a phone bill to getting a bus ticket.¶ Even the country’s vaunted medical system is teetering, with doctors turning to such “tips” to survive, or illegally performing services in private. In schools, teachers may make ends meet by selling grades or padding test scores for a few extra pesos.¶ Then there is the problem of the dual currency system. Neither of the island’s currencies are traded on international exchanges, but Cubans need both to cover the basics.¶ Most salaries are in Cuban pesos, but there is also the Cuban convertible peso (CUC), which is used in the tourist sector and at state stores that sell imported goods.¶ Need to buy gasoline, or imported medicine, or diapers? That’s in CUC. So are cell phone rates: at nearly $0.50 per minute, they are some of the highest in the world.¶ Items sold in pesos — like sanitary napkins — tend to be domestically produced but perpetually scarce. And as a result of the shortages, locals tend to hoard them, buying them at subsidized prices for resale on the black market later. Which further fuels the scarcity.¶ Government stores that sell imported goods in CUC typically mark them up 200 percent or more. A Samsung flat-screen television that might cost $450 in Panama or Miami sells here for $900 in a government store, or $650 on the black market.¶ Authorities defend the prices as a mechanism to redistribute wealth and hold together the island’s fraying social safety net. But many see the prices as an abuse, since essential goods are often only available at such stores, leaving the most economically vulnerable residents with no other option.¶ Managing Cuba’s increasing inequality will be a major test for Castro and the Communist Party as the reforms move forward. So far they have tried to do so largely by preventing ambitious Cubans from growing their businesses too much or becoming too successful. But </w:t>
      </w:r>
      <w:r w:rsidRPr="0059085E">
        <w:rPr>
          <w:b/>
          <w:bCs/>
          <w:u w:val="single"/>
        </w:rPr>
        <w:t>economists say a shift in mentality is long overdue, and the trick is to free up Cuba’s entrepreneurs and let them haul the rest of the economy out of the ditch.</w:t>
      </w:r>
    </w:p>
    <w:p w14:paraId="0FD57CF8" w14:textId="77777777" w:rsidR="0059085E" w:rsidRPr="0059085E" w:rsidRDefault="0059085E" w:rsidP="0059085E">
      <w:pPr>
        <w:rPr>
          <w:b/>
          <w:bCs/>
          <w:u w:val="single"/>
        </w:rPr>
      </w:pPr>
    </w:p>
    <w:p w14:paraId="0C28003D" w14:textId="77777777" w:rsidR="0059085E" w:rsidRPr="0059085E" w:rsidRDefault="0059085E" w:rsidP="0059085E"/>
    <w:p w14:paraId="759DE096"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Cuba Relations Advantage</w:t>
      </w:r>
    </w:p>
    <w:p w14:paraId="44BDDA6F"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Removing Embargo Key</w:t>
      </w:r>
    </w:p>
    <w:p w14:paraId="4271A0D4"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Anything short of removing the embargo hampers relations</w:t>
      </w:r>
    </w:p>
    <w:p w14:paraId="1C33A9F4" w14:textId="77777777" w:rsidR="0059085E" w:rsidRPr="0059085E" w:rsidRDefault="0059085E" w:rsidP="0059085E">
      <w:pPr>
        <w:rPr>
          <w:b/>
          <w:bCs/>
          <w:sz w:val="26"/>
        </w:rPr>
      </w:pPr>
      <w:r w:rsidRPr="0059085E">
        <w:rPr>
          <w:b/>
          <w:bCs/>
          <w:sz w:val="26"/>
        </w:rPr>
        <w:t xml:space="preserve">Sadowski ’11 </w:t>
      </w:r>
    </w:p>
    <w:p w14:paraId="050BAD51" w14:textId="77777777" w:rsidR="0059085E" w:rsidRPr="0059085E" w:rsidRDefault="0059085E" w:rsidP="0059085E">
      <w:r w:rsidRPr="0059085E">
        <w:t xml:space="preserve">Richard is a J.D. Candidate at Hofstra and Managing Editor of Productions of the Journal of International Business and Law, “cuBaN offshore drilliNg: PreParatioN¶ aNd PreveNtioN withiN the framework¶ of the uNited states’ embargo,” Sustainable Development Policy, Volume 12 Issue 1, Fall </w:t>
      </w:r>
      <w:hyperlink r:id="rId15" w:anchor="search=%22cuban%20oil%22" w:history="1">
        <w:r w:rsidRPr="0059085E">
          <w:t>http://digitalcommons.wcl.american.edu/cgi/viewcontent.cgi?article=1497&amp;context=sdlp&amp;sei-redir=1&amp;referer=http%3A%2F%2Fscholar.google.com%2Fscholar%3Fas_ylo%3D2012%26q%3Dcuban%2Boil%2B%26hl%3Den%26as_sdt%3D0%2C5#search=%22cuban%20oil%22</w:t>
        </w:r>
      </w:hyperlink>
      <w:r w:rsidRPr="0059085E">
        <w:t xml:space="preserve"> kk </w:t>
      </w:r>
    </w:p>
    <w:p w14:paraId="2C04AE54" w14:textId="77777777" w:rsidR="0059085E" w:rsidRPr="0059085E" w:rsidRDefault="0059085E" w:rsidP="0059085E"/>
    <w:p w14:paraId="4AA0A54E" w14:textId="77777777" w:rsidR="0059085E" w:rsidRPr="0059085E" w:rsidRDefault="0059085E" w:rsidP="0059085E">
      <w:pPr>
        <w:rPr>
          <w:b/>
          <w:bCs/>
          <w:u w:val="single"/>
        </w:rPr>
      </w:pPr>
      <w:r w:rsidRPr="0059085E">
        <w:rPr>
          <w:sz w:val="16"/>
        </w:rPr>
        <w:t xml:space="preserve">In 1996, during the Clinton administration, the HelmsBurton Act13 was passed in an effort to prevent foreign companies from trading with Cuba.14 The Helms-Burton Act also </w:t>
      </w:r>
      <w:r w:rsidRPr="0059085E">
        <w:rPr>
          <w:sz w:val="12"/>
        </w:rPr>
        <w:t>¶</w:t>
      </w:r>
      <w:r w:rsidRPr="0059085E">
        <w:rPr>
          <w:sz w:val="16"/>
        </w:rPr>
        <w:t xml:space="preserve"> codified much of the embargo as well as restricted the power </w:t>
      </w:r>
      <w:r w:rsidRPr="0059085E">
        <w:rPr>
          <w:sz w:val="12"/>
        </w:rPr>
        <w:t>¶</w:t>
      </w:r>
      <w:r w:rsidRPr="0059085E">
        <w:rPr>
          <w:sz w:val="16"/>
        </w:rPr>
        <w:t xml:space="preserve"> of the President to unilaterally remove the embargo.15 President </w:t>
      </w:r>
      <w:r w:rsidRPr="0059085E">
        <w:rPr>
          <w:sz w:val="12"/>
        </w:rPr>
        <w:t>¶</w:t>
      </w:r>
      <w:r w:rsidRPr="0059085E">
        <w:rPr>
          <w:sz w:val="16"/>
        </w:rPr>
        <w:t xml:space="preserve"> </w:t>
      </w:r>
      <w:r w:rsidRPr="0059085E">
        <w:rPr>
          <w:b/>
          <w:bCs/>
          <w:u w:val="single"/>
        </w:rPr>
        <w:t xml:space="preserve">Obama recently eased restrictions through the Omnibus Appropriations Act of 200916 and has planned even further changes. The Cuban government applauded these new measures, but </w:t>
      </w:r>
      <w:r w:rsidRPr="0059085E">
        <w:rPr>
          <w:bCs/>
          <w:sz w:val="12"/>
        </w:rPr>
        <w:t>¶</w:t>
      </w:r>
      <w:r w:rsidRPr="0059085E">
        <w:rPr>
          <w:b/>
          <w:bCs/>
          <w:u w:val="single"/>
        </w:rPr>
        <w:t xml:space="preserve"> averred that the United States did not go far enough to ease </w:t>
      </w:r>
      <w:r w:rsidRPr="0059085E">
        <w:rPr>
          <w:bCs/>
          <w:sz w:val="12"/>
        </w:rPr>
        <w:t>¶</w:t>
      </w:r>
      <w:r w:rsidRPr="0059085E">
        <w:rPr>
          <w:b/>
          <w:bCs/>
          <w:u w:val="single"/>
        </w:rPr>
        <w:t xml:space="preserve"> the economic sanctions</w:t>
      </w:r>
      <w:r w:rsidRPr="0059085E">
        <w:rPr>
          <w:sz w:val="16"/>
        </w:rPr>
        <w:t xml:space="preserve">.18 According to the Cuban Foreign </w:t>
      </w:r>
      <w:r w:rsidRPr="0059085E">
        <w:rPr>
          <w:sz w:val="12"/>
        </w:rPr>
        <w:t>¶</w:t>
      </w:r>
      <w:r w:rsidRPr="0059085E">
        <w:rPr>
          <w:sz w:val="16"/>
        </w:rPr>
        <w:t xml:space="preserve"> Minister, Bruno Rodriguez, U.S. policy has, in fact, become </w:t>
      </w:r>
      <w:r w:rsidRPr="0059085E">
        <w:rPr>
          <w:sz w:val="12"/>
        </w:rPr>
        <w:t>¶</w:t>
      </w:r>
      <w:r w:rsidRPr="0059085E">
        <w:rPr>
          <w:sz w:val="16"/>
        </w:rPr>
        <w:t xml:space="preserve"> more restrictive.19 Indeed, </w:t>
      </w:r>
      <w:r w:rsidRPr="0059085E">
        <w:rPr>
          <w:b/>
          <w:bCs/>
          <w:u w:val="single"/>
        </w:rPr>
        <w:t xml:space="preserve">these changes stop well short of </w:t>
      </w:r>
      <w:r w:rsidRPr="0059085E">
        <w:rPr>
          <w:bCs/>
          <w:sz w:val="12"/>
        </w:rPr>
        <w:t>¶</w:t>
      </w:r>
      <w:r w:rsidRPr="0059085E">
        <w:rPr>
          <w:b/>
          <w:bCs/>
          <w:u w:val="single"/>
        </w:rPr>
        <w:t xml:space="preserve"> ending the embargo20 or even opening dialogue between the </w:t>
      </w:r>
      <w:r w:rsidRPr="0059085E">
        <w:rPr>
          <w:bCs/>
          <w:sz w:val="12"/>
        </w:rPr>
        <w:t>¶</w:t>
      </w:r>
      <w:r w:rsidRPr="0059085E">
        <w:rPr>
          <w:b/>
          <w:bCs/>
          <w:u w:val="single"/>
        </w:rPr>
        <w:t xml:space="preserve"> United States and Cuba</w:t>
      </w:r>
      <w:r w:rsidRPr="0059085E">
        <w:rPr>
          <w:sz w:val="16"/>
        </w:rPr>
        <w:t xml:space="preserve">.21 </w:t>
      </w:r>
      <w:r w:rsidRPr="0059085E">
        <w:rPr>
          <w:b/>
          <w:bCs/>
          <w:u w:val="single"/>
        </w:rPr>
        <w:t xml:space="preserve">Ultimately, trade between the United </w:t>
      </w:r>
      <w:r w:rsidRPr="0059085E">
        <w:rPr>
          <w:bCs/>
          <w:sz w:val="12"/>
        </w:rPr>
        <w:t>¶</w:t>
      </w:r>
      <w:r w:rsidRPr="0059085E">
        <w:rPr>
          <w:b/>
          <w:bCs/>
          <w:u w:val="single"/>
        </w:rPr>
        <w:t xml:space="preserve"> States and Cuba remains heavily restricted.</w:t>
      </w:r>
    </w:p>
    <w:p w14:paraId="0FF2848B" w14:textId="77777777" w:rsidR="0059085E" w:rsidRPr="0059085E" w:rsidRDefault="0059085E" w:rsidP="0059085E">
      <w:pPr>
        <w:rPr>
          <w:b/>
          <w:bCs/>
          <w:u w:val="single"/>
        </w:rPr>
      </w:pPr>
    </w:p>
    <w:p w14:paraId="65D38EDA"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Diplomacy Now</w:t>
      </w:r>
    </w:p>
    <w:p w14:paraId="001C308B"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Scientific cooperation and diplomacy with Cuba now </w:t>
      </w:r>
    </w:p>
    <w:p w14:paraId="547EF4D3" w14:textId="77777777" w:rsidR="0059085E" w:rsidRPr="0059085E" w:rsidRDefault="0059085E" w:rsidP="0059085E">
      <w:pPr>
        <w:rPr>
          <w:b/>
          <w:bCs/>
          <w:sz w:val="26"/>
        </w:rPr>
      </w:pPr>
      <w:r w:rsidRPr="0059085E">
        <w:rPr>
          <w:b/>
          <w:bCs/>
          <w:sz w:val="26"/>
        </w:rPr>
        <w:t xml:space="preserve">Machlis et al ’12 </w:t>
      </w:r>
    </w:p>
    <w:p w14:paraId="25832290" w14:textId="77777777" w:rsidR="0059085E" w:rsidRPr="0059085E" w:rsidRDefault="0059085E" w:rsidP="0059085E">
      <w:r w:rsidRPr="0059085E">
        <w:t xml:space="preserve">Gary is Professor in the Department of Forest Resources at the University of Idaho, “U.S. Cuba Scientific Cooperation,” </w:t>
      </w:r>
      <w:hyperlink r:id="rId16" w:history="1">
        <w:r w:rsidRPr="0059085E">
          <w:t>http://www.tos.org/oceanography/archive/25-2_machlis.pdf</w:t>
        </w:r>
      </w:hyperlink>
      <w:r w:rsidRPr="0059085E">
        <w:t xml:space="preserve"> kk</w:t>
      </w:r>
    </w:p>
    <w:p w14:paraId="32D1C35B" w14:textId="77777777" w:rsidR="0059085E" w:rsidRPr="0059085E" w:rsidRDefault="0059085E" w:rsidP="0059085E"/>
    <w:p w14:paraId="34405A1E" w14:textId="77777777" w:rsidR="0059085E" w:rsidRPr="0059085E" w:rsidRDefault="0059085E" w:rsidP="0059085E">
      <w:pPr>
        <w:rPr>
          <w:b/>
          <w:bCs/>
          <w:u w:val="single"/>
        </w:rPr>
      </w:pPr>
      <w:r w:rsidRPr="0059085E">
        <w:rPr>
          <w:b/>
          <w:bCs/>
          <w:u w:val="single"/>
        </w:rPr>
        <w:t>Despite diplomatic nonrecognition</w:t>
      </w:r>
      <w:r w:rsidRPr="0059085E">
        <w:rPr>
          <w:sz w:val="16"/>
        </w:rPr>
        <w:t xml:space="preserve">, vast </w:t>
      </w:r>
      <w:r w:rsidRPr="0059085E">
        <w:rPr>
          <w:sz w:val="12"/>
        </w:rPr>
        <w:t>¶</w:t>
      </w:r>
      <w:r w:rsidRPr="0059085E">
        <w:rPr>
          <w:sz w:val="16"/>
        </w:rPr>
        <w:t xml:space="preserve"> political differences, a long-standing </w:t>
      </w:r>
      <w:r w:rsidRPr="0059085E">
        <w:rPr>
          <w:sz w:val="12"/>
        </w:rPr>
        <w:t>¶</w:t>
      </w:r>
      <w:r w:rsidRPr="0059085E">
        <w:rPr>
          <w:sz w:val="16"/>
        </w:rPr>
        <w:t xml:space="preserve"> trade embargo, and strict limitations on </w:t>
      </w:r>
      <w:r w:rsidRPr="0059085E">
        <w:rPr>
          <w:sz w:val="12"/>
        </w:rPr>
        <w:t>¶</w:t>
      </w:r>
      <w:r w:rsidRPr="0059085E">
        <w:rPr>
          <w:sz w:val="16"/>
        </w:rPr>
        <w:t xml:space="preserve"> travel, </w:t>
      </w:r>
      <w:r w:rsidRPr="0059085E">
        <w:rPr>
          <w:b/>
          <w:iCs/>
          <w:u w:val="single"/>
          <w:bdr w:val="single" w:sz="18" w:space="0" w:color="auto"/>
        </w:rPr>
        <w:t>US-Cuban scientific collaboration is on the rise</w:t>
      </w:r>
      <w:r w:rsidRPr="0059085E">
        <w:rPr>
          <w:sz w:val="16"/>
        </w:rPr>
        <w:t xml:space="preserve">. In December 2011, </w:t>
      </w:r>
      <w:r w:rsidRPr="0059085E">
        <w:rPr>
          <w:sz w:val="12"/>
        </w:rPr>
        <w:t>¶</w:t>
      </w:r>
      <w:r w:rsidRPr="0059085E">
        <w:rPr>
          <w:sz w:val="16"/>
        </w:rPr>
        <w:t xml:space="preserve"> </w:t>
      </w:r>
      <w:r w:rsidRPr="0059085E">
        <w:rPr>
          <w:b/>
          <w:bCs/>
          <w:u w:val="single"/>
        </w:rPr>
        <w:t xml:space="preserve">independent US scientists traveled to </w:t>
      </w:r>
      <w:r w:rsidRPr="0059085E">
        <w:rPr>
          <w:bCs/>
          <w:sz w:val="12"/>
        </w:rPr>
        <w:t>¶</w:t>
      </w:r>
      <w:r w:rsidRPr="0059085E">
        <w:rPr>
          <w:b/>
          <w:bCs/>
          <w:u w:val="single"/>
        </w:rPr>
        <w:t xml:space="preserve"> Havana</w:t>
      </w:r>
      <w:r w:rsidRPr="0059085E">
        <w:rPr>
          <w:sz w:val="16"/>
        </w:rPr>
        <w:t xml:space="preserve">, Cuba, </w:t>
      </w:r>
      <w:r w:rsidRPr="0059085E">
        <w:rPr>
          <w:b/>
          <w:bCs/>
          <w:u w:val="single"/>
        </w:rPr>
        <w:t xml:space="preserve">for a series of scientific </w:t>
      </w:r>
      <w:r w:rsidRPr="0059085E">
        <w:rPr>
          <w:bCs/>
          <w:sz w:val="12"/>
        </w:rPr>
        <w:t>¶</w:t>
      </w:r>
      <w:r w:rsidRPr="0059085E">
        <w:rPr>
          <w:b/>
          <w:bCs/>
          <w:u w:val="single"/>
        </w:rPr>
        <w:t xml:space="preserve"> discussions with members of the Cuban </w:t>
      </w:r>
      <w:r w:rsidRPr="0059085E">
        <w:rPr>
          <w:bCs/>
          <w:sz w:val="12"/>
        </w:rPr>
        <w:t>¶</w:t>
      </w:r>
      <w:r w:rsidRPr="0059085E">
        <w:rPr>
          <w:b/>
          <w:bCs/>
          <w:u w:val="single"/>
        </w:rPr>
        <w:t xml:space="preserve"> scientific community</w:t>
      </w:r>
      <w:r w:rsidRPr="0059085E">
        <w:rPr>
          <w:sz w:val="16"/>
        </w:rPr>
        <w:t xml:space="preserve">. The American </w:t>
      </w:r>
      <w:r w:rsidRPr="0059085E">
        <w:rPr>
          <w:sz w:val="12"/>
        </w:rPr>
        <w:t>¶</w:t>
      </w:r>
      <w:r w:rsidRPr="0059085E">
        <w:rPr>
          <w:sz w:val="16"/>
        </w:rPr>
        <w:t xml:space="preserve"> Association for the Advancement of </w:t>
      </w:r>
      <w:r w:rsidRPr="0059085E">
        <w:rPr>
          <w:sz w:val="12"/>
        </w:rPr>
        <w:t>¶</w:t>
      </w:r>
      <w:r w:rsidRPr="0059085E">
        <w:rPr>
          <w:sz w:val="16"/>
        </w:rPr>
        <w:t xml:space="preserve"> Science </w:t>
      </w:r>
      <w:r w:rsidRPr="0059085E">
        <w:rPr>
          <w:b/>
          <w:bCs/>
          <w:u w:val="single"/>
        </w:rPr>
        <w:t xml:space="preserve">(AAAS) and the Cuban Academy </w:t>
      </w:r>
      <w:r w:rsidRPr="0059085E">
        <w:rPr>
          <w:bCs/>
          <w:sz w:val="12"/>
        </w:rPr>
        <w:t>¶</w:t>
      </w:r>
      <w:r w:rsidRPr="0059085E">
        <w:rPr>
          <w:b/>
          <w:bCs/>
          <w:u w:val="single"/>
        </w:rPr>
        <w:t xml:space="preserve"> of Sciences facilitated the trip</w:t>
      </w:r>
      <w:r w:rsidRPr="0059085E">
        <w:rPr>
          <w:sz w:val="16"/>
        </w:rPr>
        <w:t xml:space="preserve">. </w:t>
      </w:r>
      <w:r w:rsidRPr="0059085E">
        <w:rPr>
          <w:b/>
          <w:bCs/>
          <w:u w:val="single"/>
        </w:rPr>
        <w:t xml:space="preserve">One topic </w:t>
      </w:r>
      <w:r w:rsidRPr="0059085E">
        <w:rPr>
          <w:bCs/>
          <w:sz w:val="12"/>
        </w:rPr>
        <w:t>¶</w:t>
      </w:r>
      <w:r w:rsidRPr="0059085E">
        <w:rPr>
          <w:b/>
          <w:bCs/>
          <w:u w:val="single"/>
        </w:rPr>
        <w:t xml:space="preserve"> for discussion concerned emerging </w:t>
      </w:r>
      <w:r w:rsidRPr="0059085E">
        <w:rPr>
          <w:bCs/>
          <w:sz w:val="12"/>
        </w:rPr>
        <w:t>¶</w:t>
      </w:r>
      <w:r w:rsidRPr="0059085E">
        <w:rPr>
          <w:b/>
          <w:bCs/>
          <w:u w:val="single"/>
        </w:rPr>
        <w:t xml:space="preserve"> issues and opportunities in marine and </w:t>
      </w:r>
      <w:r w:rsidRPr="0059085E">
        <w:rPr>
          <w:bCs/>
          <w:sz w:val="12"/>
        </w:rPr>
        <w:t>¶</w:t>
      </w:r>
      <w:r w:rsidRPr="0059085E">
        <w:rPr>
          <w:b/>
          <w:bCs/>
          <w:u w:val="single"/>
        </w:rPr>
        <w:t xml:space="preserve"> related environmental sciences</w:t>
      </w:r>
      <w:r w:rsidRPr="0059085E">
        <w:rPr>
          <w:sz w:val="16"/>
        </w:rPr>
        <w:t xml:space="preserve">. Shared </w:t>
      </w:r>
      <w:r w:rsidRPr="0059085E">
        <w:rPr>
          <w:sz w:val="12"/>
        </w:rPr>
        <w:t>¶</w:t>
      </w:r>
      <w:r w:rsidRPr="0059085E">
        <w:rPr>
          <w:sz w:val="16"/>
        </w:rPr>
        <w:t xml:space="preserve"> resources (e.g., Gulf of Mexico fisheries) </w:t>
      </w:r>
      <w:r w:rsidRPr="0059085E">
        <w:rPr>
          <w:sz w:val="12"/>
        </w:rPr>
        <w:t>¶</w:t>
      </w:r>
      <w:r w:rsidRPr="0059085E">
        <w:rPr>
          <w:sz w:val="16"/>
        </w:rPr>
        <w:t xml:space="preserve"> </w:t>
      </w:r>
      <w:r w:rsidRPr="0059085E">
        <w:rPr>
          <w:b/>
          <w:bCs/>
          <w:u w:val="single"/>
        </w:rPr>
        <w:t xml:space="preserve">and high connectivity between US and </w:t>
      </w:r>
      <w:r w:rsidRPr="0059085E">
        <w:rPr>
          <w:bCs/>
          <w:sz w:val="12"/>
        </w:rPr>
        <w:t>¶</w:t>
      </w:r>
      <w:r w:rsidRPr="0059085E">
        <w:rPr>
          <w:b/>
          <w:bCs/>
          <w:u w:val="single"/>
        </w:rPr>
        <w:t xml:space="preserve"> Cuban ecosystems via regional oceanic </w:t>
      </w:r>
      <w:r w:rsidRPr="0059085E">
        <w:rPr>
          <w:bCs/>
          <w:sz w:val="12"/>
        </w:rPr>
        <w:t>¶</w:t>
      </w:r>
      <w:r w:rsidRPr="0059085E">
        <w:rPr>
          <w:b/>
          <w:bCs/>
          <w:u w:val="single"/>
        </w:rPr>
        <w:t xml:space="preserve"> and atmospheric circulations underscore </w:t>
      </w:r>
      <w:r w:rsidRPr="0059085E">
        <w:rPr>
          <w:bCs/>
          <w:sz w:val="12"/>
        </w:rPr>
        <w:t>¶</w:t>
      </w:r>
      <w:r w:rsidRPr="0059085E">
        <w:rPr>
          <w:b/>
          <w:bCs/>
          <w:u w:val="single"/>
        </w:rPr>
        <w:t xml:space="preserve"> the importance of increased US-Cuban </w:t>
      </w:r>
      <w:r w:rsidRPr="0059085E">
        <w:rPr>
          <w:bCs/>
          <w:sz w:val="12"/>
        </w:rPr>
        <w:t>¶</w:t>
      </w:r>
      <w:r w:rsidRPr="0059085E">
        <w:rPr>
          <w:b/>
          <w:bCs/>
          <w:u w:val="single"/>
        </w:rPr>
        <w:t xml:space="preserve"> cooperation in this field.</w:t>
      </w:r>
    </w:p>
    <w:p w14:paraId="23CE057F" w14:textId="77777777" w:rsidR="0059085E" w:rsidRPr="0059085E" w:rsidRDefault="0059085E" w:rsidP="0059085E"/>
    <w:p w14:paraId="31B58F63" w14:textId="77777777" w:rsidR="0059085E" w:rsidRPr="0059085E" w:rsidRDefault="0059085E" w:rsidP="0059085E"/>
    <w:p w14:paraId="1D4A8FED"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Tons of Scientific Cooperation Now</w:t>
      </w:r>
    </w:p>
    <w:p w14:paraId="50802B19"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Tons of scientific cooperation now </w:t>
      </w:r>
    </w:p>
    <w:p w14:paraId="60023A2B" w14:textId="77777777" w:rsidR="0059085E" w:rsidRPr="0059085E" w:rsidRDefault="0059085E" w:rsidP="0059085E">
      <w:pPr>
        <w:rPr>
          <w:b/>
          <w:bCs/>
          <w:sz w:val="26"/>
        </w:rPr>
      </w:pPr>
      <w:r w:rsidRPr="0059085E">
        <w:rPr>
          <w:b/>
          <w:bCs/>
          <w:sz w:val="26"/>
        </w:rPr>
        <w:t xml:space="preserve">Machlis et al ’12 </w:t>
      </w:r>
    </w:p>
    <w:p w14:paraId="507E6687" w14:textId="77777777" w:rsidR="0059085E" w:rsidRPr="0059085E" w:rsidRDefault="0059085E" w:rsidP="0059085E">
      <w:r w:rsidRPr="0059085E">
        <w:t xml:space="preserve">Gary is Professor in the Department of Forest Resources at the University of Idaho, “U.S. Cuba Scientific Cooperation,” </w:t>
      </w:r>
      <w:hyperlink r:id="rId17" w:history="1">
        <w:r w:rsidRPr="0059085E">
          <w:t>http://www.tos.org/oceanography/archive/25-2_machlis.pdf</w:t>
        </w:r>
      </w:hyperlink>
      <w:r w:rsidRPr="0059085E">
        <w:t xml:space="preserve"> kk</w:t>
      </w:r>
    </w:p>
    <w:p w14:paraId="1C3019E5" w14:textId="77777777" w:rsidR="0059085E" w:rsidRPr="0059085E" w:rsidRDefault="0059085E" w:rsidP="0059085E"/>
    <w:p w14:paraId="7C5E194A" w14:textId="77777777" w:rsidR="0059085E" w:rsidRPr="0059085E" w:rsidRDefault="0059085E" w:rsidP="0059085E">
      <w:pPr>
        <w:rPr>
          <w:b/>
          <w:iCs/>
          <w:u w:val="single"/>
          <w:bdr w:val="single" w:sz="18" w:space="0" w:color="auto"/>
        </w:rPr>
      </w:pPr>
      <w:r w:rsidRPr="0059085E">
        <w:rPr>
          <w:b/>
          <w:bCs/>
          <w:u w:val="single"/>
        </w:rPr>
        <w:t xml:space="preserve">Several US institutions have had long </w:t>
      </w:r>
      <w:r w:rsidRPr="0059085E">
        <w:rPr>
          <w:bCs/>
          <w:sz w:val="12"/>
        </w:rPr>
        <w:t>¶</w:t>
      </w:r>
      <w:r w:rsidRPr="0059085E">
        <w:rPr>
          <w:b/>
          <w:bCs/>
          <w:u w:val="single"/>
        </w:rPr>
        <w:t xml:space="preserve"> and fruitful collaborations with the </w:t>
      </w:r>
      <w:r w:rsidRPr="0059085E">
        <w:rPr>
          <w:bCs/>
          <w:sz w:val="12"/>
        </w:rPr>
        <w:t>¶</w:t>
      </w:r>
      <w:r w:rsidRPr="0059085E">
        <w:rPr>
          <w:b/>
          <w:bCs/>
          <w:u w:val="single"/>
        </w:rPr>
        <w:t xml:space="preserve"> Center for Marine Research at the </w:t>
      </w:r>
      <w:r w:rsidRPr="0059085E">
        <w:rPr>
          <w:bCs/>
          <w:sz w:val="12"/>
        </w:rPr>
        <w:t>¶</w:t>
      </w:r>
      <w:r w:rsidRPr="0059085E">
        <w:rPr>
          <w:b/>
          <w:bCs/>
          <w:u w:val="single"/>
        </w:rPr>
        <w:t xml:space="preserve"> University Havana (</w:t>
      </w:r>
      <w:r w:rsidRPr="0059085E">
        <w:rPr>
          <w:sz w:val="16"/>
        </w:rPr>
        <w:t xml:space="preserve">CIM-UH). </w:t>
      </w:r>
      <w:r w:rsidRPr="0059085E">
        <w:rPr>
          <w:b/>
          <w:bCs/>
          <w:u w:val="single"/>
        </w:rPr>
        <w:t xml:space="preserve">These </w:t>
      </w:r>
      <w:r w:rsidRPr="0059085E">
        <w:rPr>
          <w:bCs/>
          <w:sz w:val="12"/>
        </w:rPr>
        <w:t>¶</w:t>
      </w:r>
      <w:r w:rsidRPr="0059085E">
        <w:rPr>
          <w:b/>
          <w:bCs/>
          <w:u w:val="single"/>
        </w:rPr>
        <w:t xml:space="preserve"> collaborations have focused on four </w:t>
      </w:r>
      <w:r w:rsidRPr="0059085E">
        <w:rPr>
          <w:bCs/>
          <w:sz w:val="12"/>
        </w:rPr>
        <w:t>¶</w:t>
      </w:r>
      <w:r w:rsidRPr="0059085E">
        <w:rPr>
          <w:b/>
          <w:bCs/>
          <w:u w:val="single"/>
        </w:rPr>
        <w:t xml:space="preserve"> major research areas: sea turtle biology </w:t>
      </w:r>
      <w:r w:rsidRPr="0059085E">
        <w:rPr>
          <w:bCs/>
          <w:sz w:val="12"/>
        </w:rPr>
        <w:t>¶</w:t>
      </w:r>
      <w:r w:rsidRPr="0059085E">
        <w:rPr>
          <w:b/>
          <w:bCs/>
          <w:u w:val="single"/>
        </w:rPr>
        <w:t xml:space="preserve"> and conservation, coral reef ecology, </w:t>
      </w:r>
      <w:r w:rsidRPr="0059085E">
        <w:rPr>
          <w:bCs/>
          <w:sz w:val="12"/>
        </w:rPr>
        <w:t>¶</w:t>
      </w:r>
      <w:r w:rsidRPr="0059085E">
        <w:rPr>
          <w:b/>
          <w:bCs/>
          <w:u w:val="single"/>
        </w:rPr>
        <w:t xml:space="preserve"> manatee biology and conservation, and </w:t>
      </w:r>
      <w:r w:rsidRPr="0059085E">
        <w:rPr>
          <w:bCs/>
          <w:sz w:val="12"/>
        </w:rPr>
        <w:t>¶</w:t>
      </w:r>
      <w:r w:rsidRPr="0059085E">
        <w:rPr>
          <w:b/>
          <w:bCs/>
          <w:u w:val="single"/>
        </w:rPr>
        <w:t xml:space="preserve"> shark biology and conservation</w:t>
      </w:r>
      <w:r w:rsidRPr="0059085E">
        <w:rPr>
          <w:sz w:val="16"/>
        </w:rPr>
        <w:t>.</w:t>
      </w:r>
      <w:r w:rsidRPr="0059085E">
        <w:rPr>
          <w:sz w:val="12"/>
        </w:rPr>
        <w:t>¶</w:t>
      </w:r>
      <w:r w:rsidRPr="0059085E">
        <w:rPr>
          <w:sz w:val="16"/>
        </w:rPr>
        <w:t xml:space="preserve"> Since 1999, the sea turtle conservation collaboration has involved </w:t>
      </w:r>
      <w:r w:rsidRPr="0059085E">
        <w:rPr>
          <w:sz w:val="12"/>
        </w:rPr>
        <w:t>¶</w:t>
      </w:r>
      <w:r w:rsidRPr="0059085E">
        <w:rPr>
          <w:sz w:val="16"/>
        </w:rPr>
        <w:t xml:space="preserve"> CIM-UH, The Ocean Conservancy, and </w:t>
      </w:r>
      <w:r w:rsidRPr="0059085E">
        <w:rPr>
          <w:sz w:val="12"/>
        </w:rPr>
        <w:t>¶</w:t>
      </w:r>
      <w:r w:rsidRPr="0059085E">
        <w:rPr>
          <w:sz w:val="16"/>
        </w:rPr>
        <w:t xml:space="preserve"> The Ocean Foundation in a research </w:t>
      </w:r>
      <w:r w:rsidRPr="0059085E">
        <w:rPr>
          <w:sz w:val="12"/>
        </w:rPr>
        <w:t>¶</w:t>
      </w:r>
      <w:r w:rsidRPr="0059085E">
        <w:rPr>
          <w:sz w:val="16"/>
        </w:rPr>
        <w:t xml:space="preserve"> project on the Guanahacabibes peninsula on the western end of Cuba. This </w:t>
      </w:r>
      <w:r w:rsidRPr="0059085E">
        <w:rPr>
          <w:sz w:val="12"/>
        </w:rPr>
        <w:t>¶</w:t>
      </w:r>
      <w:r w:rsidRPr="0059085E">
        <w:rPr>
          <w:sz w:val="16"/>
        </w:rPr>
        <w:t xml:space="preserve"> project has been in place for 14 years, </w:t>
      </w:r>
      <w:r w:rsidRPr="0059085E">
        <w:rPr>
          <w:sz w:val="12"/>
        </w:rPr>
        <w:t>¶</w:t>
      </w:r>
      <w:r w:rsidRPr="0059085E">
        <w:rPr>
          <w:sz w:val="16"/>
        </w:rPr>
        <w:t xml:space="preserve"> producing outstanding results on sea </w:t>
      </w:r>
      <w:r w:rsidRPr="0059085E">
        <w:rPr>
          <w:sz w:val="12"/>
        </w:rPr>
        <w:t>¶</w:t>
      </w:r>
      <w:r w:rsidRPr="0059085E">
        <w:rPr>
          <w:sz w:val="16"/>
        </w:rPr>
        <w:t xml:space="preserve"> turtle biology, demography, genetics, </w:t>
      </w:r>
      <w:r w:rsidRPr="0059085E">
        <w:rPr>
          <w:sz w:val="12"/>
        </w:rPr>
        <w:t>¶</w:t>
      </w:r>
      <w:r w:rsidRPr="0059085E">
        <w:rPr>
          <w:sz w:val="16"/>
        </w:rPr>
        <w:t xml:space="preserve"> and environmental education with the </w:t>
      </w:r>
      <w:r w:rsidRPr="0059085E">
        <w:rPr>
          <w:sz w:val="12"/>
        </w:rPr>
        <w:t>¶</w:t>
      </w:r>
      <w:r w:rsidRPr="0059085E">
        <w:rPr>
          <w:sz w:val="16"/>
        </w:rPr>
        <w:t xml:space="preserve"> participation of hundreds of volunteers </w:t>
      </w:r>
      <w:r w:rsidRPr="0059085E">
        <w:rPr>
          <w:sz w:val="12"/>
        </w:rPr>
        <w:t>¶</w:t>
      </w:r>
      <w:r w:rsidRPr="0059085E">
        <w:rPr>
          <w:sz w:val="16"/>
        </w:rPr>
        <w:t xml:space="preserve"> (Azanza-Ricardo et al., 2003, 2006; RuizUrquiola et al., 2008, 2010). Similarly, the </w:t>
      </w:r>
      <w:r w:rsidRPr="0059085E">
        <w:rPr>
          <w:sz w:val="12"/>
        </w:rPr>
        <w:t>¶</w:t>
      </w:r>
      <w:r w:rsidRPr="0059085E">
        <w:rPr>
          <w:sz w:val="16"/>
        </w:rPr>
        <w:t xml:space="preserve"> Proyecto Costa Noroccidental (PCN), or </w:t>
      </w:r>
      <w:r w:rsidRPr="0059085E">
        <w:rPr>
          <w:sz w:val="12"/>
        </w:rPr>
        <w:t>¶</w:t>
      </w:r>
      <w:r w:rsidRPr="0059085E">
        <w:rPr>
          <w:sz w:val="16"/>
        </w:rPr>
        <w:t xml:space="preserve"> Northwestern Coast Project, has brought </w:t>
      </w:r>
      <w:r w:rsidRPr="0059085E">
        <w:rPr>
          <w:sz w:val="12"/>
        </w:rPr>
        <w:t>¶</w:t>
      </w:r>
      <w:r w:rsidRPr="0059085E">
        <w:rPr>
          <w:sz w:val="16"/>
        </w:rPr>
        <w:t xml:space="preserve"> together diverse entities, including The </w:t>
      </w:r>
      <w:r w:rsidRPr="0059085E">
        <w:rPr>
          <w:sz w:val="12"/>
        </w:rPr>
        <w:t>¶</w:t>
      </w:r>
      <w:r w:rsidRPr="0059085E">
        <w:rPr>
          <w:sz w:val="16"/>
        </w:rPr>
        <w:t xml:space="preserve"> Ocean Conservancy, Harte Research </w:t>
      </w:r>
      <w:r w:rsidRPr="0059085E">
        <w:rPr>
          <w:sz w:val="12"/>
        </w:rPr>
        <w:t>¶</w:t>
      </w:r>
      <w:r w:rsidRPr="0059085E">
        <w:rPr>
          <w:sz w:val="16"/>
        </w:rPr>
        <w:t xml:space="preserve"> Institute, The Ocean Foundation, and </w:t>
      </w:r>
      <w:r w:rsidRPr="0059085E">
        <w:rPr>
          <w:sz w:val="12"/>
        </w:rPr>
        <w:t>¶</w:t>
      </w:r>
      <w:r w:rsidRPr="0059085E">
        <w:rPr>
          <w:sz w:val="16"/>
        </w:rPr>
        <w:t xml:space="preserve"> Mote Marine Laboratory, all working </w:t>
      </w:r>
      <w:r w:rsidRPr="0059085E">
        <w:rPr>
          <w:sz w:val="12"/>
        </w:rPr>
        <w:t>¶</w:t>
      </w:r>
      <w:r w:rsidRPr="0059085E">
        <w:rPr>
          <w:sz w:val="16"/>
        </w:rPr>
        <w:t xml:space="preserve"> with CIM-UH since 2003. This project </w:t>
      </w:r>
      <w:r w:rsidRPr="0059085E">
        <w:rPr>
          <w:sz w:val="12"/>
        </w:rPr>
        <w:t>¶</w:t>
      </w:r>
      <w:r w:rsidRPr="0059085E">
        <w:rPr>
          <w:sz w:val="16"/>
        </w:rPr>
        <w:t xml:space="preserve"> has significantly increased knowledge </w:t>
      </w:r>
      <w:r w:rsidRPr="0059085E">
        <w:rPr>
          <w:sz w:val="12"/>
        </w:rPr>
        <w:t>¶</w:t>
      </w:r>
      <w:r w:rsidRPr="0059085E">
        <w:rPr>
          <w:sz w:val="16"/>
        </w:rPr>
        <w:t xml:space="preserve"> about Cuba’s northwest coastal region </w:t>
      </w:r>
      <w:r w:rsidRPr="0059085E">
        <w:rPr>
          <w:sz w:val="12"/>
        </w:rPr>
        <w:t>¶</w:t>
      </w:r>
      <w:r w:rsidRPr="0059085E">
        <w:rPr>
          <w:sz w:val="16"/>
        </w:rPr>
        <w:t xml:space="preserve"> by undertaking a biodiversity inventory, </w:t>
      </w:r>
      <w:r w:rsidRPr="0059085E">
        <w:rPr>
          <w:sz w:val="12"/>
        </w:rPr>
        <w:t>¶</w:t>
      </w:r>
      <w:r w:rsidRPr="0059085E">
        <w:rPr>
          <w:sz w:val="16"/>
        </w:rPr>
        <w:t xml:space="preserve"> characterizing ecosystems, and describing the major threats affecting the area’s </w:t>
      </w:r>
      <w:r w:rsidRPr="0059085E">
        <w:rPr>
          <w:sz w:val="12"/>
        </w:rPr>
        <w:t>¶</w:t>
      </w:r>
      <w:r w:rsidRPr="0059085E">
        <w:rPr>
          <w:sz w:val="16"/>
        </w:rPr>
        <w:t xml:space="preserve"> coral reefs ecosystems (e.g., Armenteros </w:t>
      </w:r>
      <w:r w:rsidRPr="0059085E">
        <w:rPr>
          <w:sz w:val="12"/>
        </w:rPr>
        <w:t>¶</w:t>
      </w:r>
      <w:r w:rsidRPr="0059085E">
        <w:rPr>
          <w:sz w:val="16"/>
        </w:rPr>
        <w:t xml:space="preserve"> et al., 2007, 2009; Hernández et al., </w:t>
      </w:r>
      <w:r w:rsidRPr="0059085E">
        <w:rPr>
          <w:sz w:val="12"/>
        </w:rPr>
        <w:t>¶</w:t>
      </w:r>
      <w:r w:rsidRPr="0059085E">
        <w:rPr>
          <w:sz w:val="16"/>
        </w:rPr>
        <w:t xml:space="preserve"> 2008; González-Díaz et al., 2008, </w:t>
      </w:r>
      <w:r w:rsidRPr="0059085E">
        <w:rPr>
          <w:sz w:val="12"/>
        </w:rPr>
        <w:t>¶</w:t>
      </w:r>
      <w:r w:rsidRPr="0059085E">
        <w:rPr>
          <w:sz w:val="16"/>
        </w:rPr>
        <w:t xml:space="preserve"> 2010; Gonzalez-Sansón et al., 2009a,b; </w:t>
      </w:r>
      <w:r w:rsidRPr="0059085E">
        <w:rPr>
          <w:sz w:val="12"/>
        </w:rPr>
        <w:t>¶</w:t>
      </w:r>
      <w:r w:rsidRPr="0059085E">
        <w:rPr>
          <w:sz w:val="16"/>
        </w:rPr>
        <w:t xml:space="preserve"> Elizalde-Rendón et al., 2010).</w:t>
      </w:r>
      <w:r w:rsidRPr="0059085E">
        <w:rPr>
          <w:sz w:val="12"/>
        </w:rPr>
        <w:t>¶</w:t>
      </w:r>
      <w:r w:rsidRPr="0059085E">
        <w:rPr>
          <w:sz w:val="16"/>
        </w:rPr>
        <w:t xml:space="preserve"> </w:t>
      </w:r>
      <w:r w:rsidRPr="0059085E">
        <w:rPr>
          <w:b/>
          <w:bCs/>
          <w:u w:val="single"/>
        </w:rPr>
        <w:t xml:space="preserve">The study of manatees and sharks </w:t>
      </w:r>
      <w:r w:rsidRPr="0059085E">
        <w:rPr>
          <w:bCs/>
          <w:sz w:val="12"/>
        </w:rPr>
        <w:t>¶</w:t>
      </w:r>
      <w:r w:rsidRPr="0059085E">
        <w:rPr>
          <w:b/>
          <w:bCs/>
          <w:u w:val="single"/>
        </w:rPr>
        <w:t xml:space="preserve"> has involved collaborations with other </w:t>
      </w:r>
      <w:r w:rsidRPr="0059085E">
        <w:rPr>
          <w:bCs/>
          <w:sz w:val="12"/>
        </w:rPr>
        <w:t>¶</w:t>
      </w:r>
      <w:r w:rsidRPr="0059085E">
        <w:rPr>
          <w:b/>
          <w:bCs/>
          <w:u w:val="single"/>
        </w:rPr>
        <w:t xml:space="preserve"> important institutions, including the Sea </w:t>
      </w:r>
      <w:r w:rsidRPr="0059085E">
        <w:rPr>
          <w:bCs/>
          <w:sz w:val="12"/>
        </w:rPr>
        <w:t>¶</w:t>
      </w:r>
      <w:r w:rsidRPr="0059085E">
        <w:rPr>
          <w:b/>
          <w:bCs/>
          <w:u w:val="single"/>
        </w:rPr>
        <w:t xml:space="preserve"> to Shore Alliance and Environmental </w:t>
      </w:r>
      <w:r w:rsidRPr="0059085E">
        <w:rPr>
          <w:bCs/>
          <w:sz w:val="12"/>
        </w:rPr>
        <w:t>¶</w:t>
      </w:r>
      <w:r w:rsidRPr="0059085E">
        <w:rPr>
          <w:b/>
          <w:bCs/>
          <w:u w:val="single"/>
        </w:rPr>
        <w:t xml:space="preserve"> Defense Fund. Bilateral activities in </w:t>
      </w:r>
      <w:r w:rsidRPr="0059085E">
        <w:rPr>
          <w:bCs/>
          <w:sz w:val="12"/>
        </w:rPr>
        <w:t>¶</w:t>
      </w:r>
      <w:r w:rsidRPr="0059085E">
        <w:rPr>
          <w:b/>
          <w:bCs/>
          <w:u w:val="single"/>
        </w:rPr>
        <w:t xml:space="preserve"> shark research and conservation have </w:t>
      </w:r>
      <w:r w:rsidRPr="0059085E">
        <w:rPr>
          <w:bCs/>
          <w:sz w:val="12"/>
        </w:rPr>
        <w:t>¶</w:t>
      </w:r>
      <w:r w:rsidRPr="0059085E">
        <w:rPr>
          <w:b/>
          <w:bCs/>
          <w:u w:val="single"/>
        </w:rPr>
        <w:t xml:space="preserve"> been led from the US side</w:t>
      </w:r>
      <w:r w:rsidRPr="0059085E">
        <w:rPr>
          <w:sz w:val="16"/>
        </w:rPr>
        <w:t xml:space="preserve"> by the Mote </w:t>
      </w:r>
      <w:r w:rsidRPr="0059085E">
        <w:rPr>
          <w:sz w:val="12"/>
        </w:rPr>
        <w:t>¶</w:t>
      </w:r>
      <w:r w:rsidRPr="0059085E">
        <w:rPr>
          <w:sz w:val="16"/>
        </w:rPr>
        <w:t xml:space="preserve"> Marine Laboratory and have included </w:t>
      </w:r>
      <w:r w:rsidRPr="0059085E">
        <w:rPr>
          <w:sz w:val="12"/>
        </w:rPr>
        <w:t>¶</w:t>
      </w:r>
      <w:r w:rsidRPr="0059085E">
        <w:rPr>
          <w:sz w:val="16"/>
        </w:rPr>
        <w:t xml:space="preserve"> field surveys of shark fauna in Cuba, </w:t>
      </w:r>
      <w:r w:rsidRPr="0059085E">
        <w:rPr>
          <w:sz w:val="12"/>
        </w:rPr>
        <w:t>¶</w:t>
      </w:r>
      <w:r w:rsidRPr="0059085E">
        <w:rPr>
          <w:sz w:val="16"/>
        </w:rPr>
        <w:t xml:space="preserve"> tagging studies to investigate connectivity between Cuba and the United States, </w:t>
      </w:r>
      <w:r w:rsidRPr="0059085E">
        <w:rPr>
          <w:sz w:val="12"/>
        </w:rPr>
        <w:t>¶</w:t>
      </w:r>
      <w:r w:rsidRPr="0059085E">
        <w:rPr>
          <w:sz w:val="16"/>
        </w:rPr>
        <w:t xml:space="preserve"> characterization of Cuban shark fisheries, and educational programs in shark </w:t>
      </w:r>
      <w:r w:rsidRPr="0059085E">
        <w:rPr>
          <w:sz w:val="12"/>
        </w:rPr>
        <w:t>¶</w:t>
      </w:r>
      <w:r w:rsidRPr="0059085E">
        <w:rPr>
          <w:sz w:val="16"/>
        </w:rPr>
        <w:t xml:space="preserve"> research in both countries. Results </w:t>
      </w:r>
      <w:r w:rsidRPr="0059085E">
        <w:rPr>
          <w:sz w:val="12"/>
        </w:rPr>
        <w:t>¶</w:t>
      </w:r>
      <w:r w:rsidRPr="0059085E">
        <w:rPr>
          <w:sz w:val="16"/>
        </w:rPr>
        <w:t xml:space="preserve"> (e.g., Álvarez-Alemán et al., 2010, 2011; </w:t>
      </w:r>
      <w:r w:rsidRPr="0059085E">
        <w:rPr>
          <w:sz w:val="12"/>
        </w:rPr>
        <w:t>¶</w:t>
      </w:r>
      <w:r w:rsidRPr="0059085E">
        <w:rPr>
          <w:sz w:val="16"/>
        </w:rPr>
        <w:t xml:space="preserve"> Ortíz et al., 2010; Hueter et al., 2011) </w:t>
      </w:r>
      <w:r w:rsidRPr="0059085E">
        <w:rPr>
          <w:sz w:val="12"/>
        </w:rPr>
        <w:t>¶</w:t>
      </w:r>
      <w:r w:rsidRPr="0059085E">
        <w:rPr>
          <w:sz w:val="16"/>
        </w:rPr>
        <w:t xml:space="preserve"> from both projects are highly promising and have encouraged new ideas </w:t>
      </w:r>
      <w:r w:rsidRPr="0059085E">
        <w:rPr>
          <w:sz w:val="12"/>
        </w:rPr>
        <w:t>¶</w:t>
      </w:r>
      <w:r w:rsidRPr="0059085E">
        <w:rPr>
          <w:sz w:val="16"/>
        </w:rPr>
        <w:t xml:space="preserve"> for marine research. </w:t>
      </w:r>
      <w:r w:rsidRPr="0059085E">
        <w:rPr>
          <w:b/>
          <w:iCs/>
          <w:u w:val="single"/>
          <w:bdr w:val="single" w:sz="18" w:space="0" w:color="auto"/>
        </w:rPr>
        <w:t xml:space="preserve">These examples </w:t>
      </w:r>
      <w:r w:rsidRPr="0059085E">
        <w:rPr>
          <w:iCs/>
          <w:sz w:val="12"/>
          <w:bdr w:val="single" w:sz="18" w:space="0" w:color="auto"/>
        </w:rPr>
        <w:t>¶</w:t>
      </w:r>
      <w:r w:rsidRPr="0059085E">
        <w:rPr>
          <w:b/>
          <w:iCs/>
          <w:u w:val="single"/>
          <w:bdr w:val="single" w:sz="18" w:space="0" w:color="auto"/>
        </w:rPr>
        <w:t xml:space="preserve"> demonstrate that collaboration between </w:t>
      </w:r>
      <w:r w:rsidRPr="0059085E">
        <w:rPr>
          <w:iCs/>
          <w:sz w:val="12"/>
          <w:bdr w:val="single" w:sz="18" w:space="0" w:color="auto"/>
        </w:rPr>
        <w:t>¶</w:t>
      </w:r>
      <w:r w:rsidRPr="0059085E">
        <w:rPr>
          <w:b/>
          <w:iCs/>
          <w:u w:val="single"/>
          <w:bdr w:val="single" w:sz="18" w:space="0" w:color="auto"/>
        </w:rPr>
        <w:t xml:space="preserve"> US and Cuban scientific institutions is </w:t>
      </w:r>
      <w:r w:rsidRPr="0059085E">
        <w:rPr>
          <w:iCs/>
          <w:sz w:val="12"/>
          <w:bdr w:val="single" w:sz="18" w:space="0" w:color="auto"/>
        </w:rPr>
        <w:t>¶</w:t>
      </w:r>
      <w:r w:rsidRPr="0059085E">
        <w:rPr>
          <w:b/>
          <w:iCs/>
          <w:u w:val="single"/>
          <w:bdr w:val="single" w:sz="18" w:space="0" w:color="auto"/>
        </w:rPr>
        <w:t xml:space="preserve"> possible despite the challenges.</w:t>
      </w:r>
    </w:p>
    <w:p w14:paraId="40FD2771" w14:textId="77777777" w:rsidR="0059085E" w:rsidRPr="0059085E" w:rsidRDefault="0059085E" w:rsidP="0059085E">
      <w:pPr>
        <w:rPr>
          <w:b/>
          <w:iCs/>
          <w:u w:val="single"/>
          <w:bdr w:val="single" w:sz="18" w:space="0" w:color="auto"/>
        </w:rPr>
      </w:pPr>
    </w:p>
    <w:p w14:paraId="4ADEE1C2"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Warming Cooperation CP</w:t>
      </w:r>
    </w:p>
    <w:p w14:paraId="6387A2CC"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Cooperation over warming solves Cuban science diplomacy </w:t>
      </w:r>
    </w:p>
    <w:p w14:paraId="657D4559" w14:textId="77777777" w:rsidR="0059085E" w:rsidRPr="0059085E" w:rsidRDefault="0059085E" w:rsidP="0059085E">
      <w:pPr>
        <w:rPr>
          <w:b/>
          <w:bCs/>
          <w:sz w:val="26"/>
        </w:rPr>
      </w:pPr>
      <w:r w:rsidRPr="0059085E">
        <w:rPr>
          <w:b/>
          <w:bCs/>
          <w:sz w:val="26"/>
        </w:rPr>
        <w:t xml:space="preserve">Machlis et al ’12 </w:t>
      </w:r>
    </w:p>
    <w:p w14:paraId="11DA4DFD" w14:textId="77777777" w:rsidR="0059085E" w:rsidRPr="0059085E" w:rsidRDefault="0059085E" w:rsidP="0059085E">
      <w:r w:rsidRPr="0059085E">
        <w:t xml:space="preserve">Gary is Professor in the Department of Forest Resources at the University of Idaho, “U.S. Cuba Scientific Cooperation,” </w:t>
      </w:r>
      <w:hyperlink r:id="rId18" w:history="1">
        <w:r w:rsidRPr="0059085E">
          <w:t>http://www.tos.org/oceanography/archive/25-2_machlis.pdf</w:t>
        </w:r>
      </w:hyperlink>
      <w:r w:rsidRPr="0059085E">
        <w:t xml:space="preserve"> kk</w:t>
      </w:r>
    </w:p>
    <w:p w14:paraId="7EEE908A" w14:textId="77777777" w:rsidR="0059085E" w:rsidRPr="0059085E" w:rsidRDefault="0059085E" w:rsidP="0059085E"/>
    <w:p w14:paraId="212BEFBA" w14:textId="77777777" w:rsidR="0059085E" w:rsidRPr="0059085E" w:rsidRDefault="0059085E" w:rsidP="0059085E">
      <w:pPr>
        <w:rPr>
          <w:b/>
          <w:bCs/>
          <w:u w:val="single"/>
        </w:rPr>
      </w:pPr>
      <w:r w:rsidRPr="0059085E">
        <w:rPr>
          <w:b/>
          <w:bCs/>
          <w:u w:val="single"/>
        </w:rPr>
        <w:t xml:space="preserve">Studies of environmental change hold </w:t>
      </w:r>
      <w:r w:rsidRPr="0059085E">
        <w:rPr>
          <w:bCs/>
          <w:sz w:val="12"/>
        </w:rPr>
        <w:t>¶</w:t>
      </w:r>
      <w:r w:rsidRPr="0059085E">
        <w:rPr>
          <w:b/>
          <w:bCs/>
          <w:u w:val="single"/>
        </w:rPr>
        <w:t xml:space="preserve"> significant opportunity for US-Cuban </w:t>
      </w:r>
      <w:r w:rsidRPr="0059085E">
        <w:rPr>
          <w:bCs/>
          <w:sz w:val="12"/>
        </w:rPr>
        <w:t>¶</w:t>
      </w:r>
      <w:r w:rsidRPr="0059085E">
        <w:rPr>
          <w:b/>
          <w:bCs/>
          <w:u w:val="single"/>
        </w:rPr>
        <w:t xml:space="preserve"> collaborative science</w:t>
      </w:r>
      <w:r w:rsidRPr="0059085E">
        <w:rPr>
          <w:sz w:val="16"/>
        </w:rPr>
        <w:t xml:space="preserve">. </w:t>
      </w:r>
      <w:r w:rsidRPr="0059085E">
        <w:rPr>
          <w:b/>
          <w:bCs/>
          <w:u w:val="single"/>
        </w:rPr>
        <w:t>Understanding</w:t>
      </w:r>
      <w:r w:rsidRPr="0059085E">
        <w:rPr>
          <w:sz w:val="16"/>
        </w:rPr>
        <w:t xml:space="preserve"> the </w:t>
      </w:r>
      <w:r w:rsidRPr="0059085E">
        <w:rPr>
          <w:sz w:val="12"/>
        </w:rPr>
        <w:t>¶</w:t>
      </w:r>
      <w:r w:rsidRPr="0059085E">
        <w:rPr>
          <w:sz w:val="16"/>
        </w:rPr>
        <w:t xml:space="preserve"> complexity of </w:t>
      </w:r>
      <w:r w:rsidRPr="0059085E">
        <w:rPr>
          <w:b/>
          <w:bCs/>
          <w:u w:val="single"/>
        </w:rPr>
        <w:t xml:space="preserve">climate change/variability </w:t>
      </w:r>
      <w:r w:rsidRPr="0059085E">
        <w:rPr>
          <w:bCs/>
          <w:sz w:val="12"/>
        </w:rPr>
        <w:t>¶</w:t>
      </w:r>
      <w:r w:rsidRPr="0059085E">
        <w:rPr>
          <w:b/>
          <w:bCs/>
          <w:u w:val="single"/>
        </w:rPr>
        <w:t xml:space="preserve"> on marine and coastal ecosystems via </w:t>
      </w:r>
      <w:r w:rsidRPr="0059085E">
        <w:rPr>
          <w:bCs/>
          <w:sz w:val="12"/>
        </w:rPr>
        <w:t>¶</w:t>
      </w:r>
      <w:r w:rsidRPr="0059085E">
        <w:rPr>
          <w:b/>
          <w:bCs/>
          <w:u w:val="single"/>
        </w:rPr>
        <w:t xml:space="preserve"> sea level rise, ocean acidification, ocean </w:t>
      </w:r>
      <w:r w:rsidRPr="0059085E">
        <w:rPr>
          <w:bCs/>
          <w:sz w:val="12"/>
        </w:rPr>
        <w:t>¶</w:t>
      </w:r>
      <w:r w:rsidRPr="0059085E">
        <w:rPr>
          <w:b/>
          <w:bCs/>
          <w:u w:val="single"/>
        </w:rPr>
        <w:t xml:space="preserve"> warming, and altered storm patterns </w:t>
      </w:r>
      <w:r w:rsidRPr="0059085E">
        <w:rPr>
          <w:bCs/>
          <w:sz w:val="12"/>
        </w:rPr>
        <w:t>¶</w:t>
      </w:r>
      <w:r w:rsidRPr="0059085E">
        <w:rPr>
          <w:b/>
          <w:bCs/>
          <w:u w:val="single"/>
        </w:rPr>
        <w:t xml:space="preserve"> can benefit from comparative studies </w:t>
      </w:r>
      <w:r w:rsidRPr="0059085E">
        <w:rPr>
          <w:bCs/>
          <w:sz w:val="12"/>
        </w:rPr>
        <w:t>¶</w:t>
      </w:r>
      <w:r w:rsidRPr="0059085E">
        <w:rPr>
          <w:b/>
          <w:bCs/>
          <w:u w:val="single"/>
        </w:rPr>
        <w:t xml:space="preserve"> and research using shared monitoring and modeling expertise</w:t>
      </w:r>
      <w:r w:rsidRPr="0059085E">
        <w:rPr>
          <w:sz w:val="16"/>
        </w:rPr>
        <w:t xml:space="preserve">. Detection </w:t>
      </w:r>
      <w:r w:rsidRPr="0059085E">
        <w:rPr>
          <w:sz w:val="12"/>
        </w:rPr>
        <w:t>¶</w:t>
      </w:r>
      <w:r w:rsidRPr="0059085E">
        <w:rPr>
          <w:sz w:val="16"/>
        </w:rPr>
        <w:t xml:space="preserve"> of invasive species such as red lionfish </w:t>
      </w:r>
      <w:r w:rsidRPr="0059085E">
        <w:rPr>
          <w:sz w:val="12"/>
        </w:rPr>
        <w:t>¶</w:t>
      </w:r>
      <w:r w:rsidRPr="0059085E">
        <w:rPr>
          <w:sz w:val="16"/>
        </w:rPr>
        <w:t xml:space="preserve"> (Pterois volitans) and research on their </w:t>
      </w:r>
      <w:r w:rsidRPr="0059085E">
        <w:rPr>
          <w:sz w:val="12"/>
        </w:rPr>
        <w:t>¶</w:t>
      </w:r>
      <w:r w:rsidRPr="0059085E">
        <w:rPr>
          <w:sz w:val="16"/>
        </w:rPr>
        <w:t xml:space="preserve"> impact on marine ecosystems are of </w:t>
      </w:r>
      <w:r w:rsidRPr="0059085E">
        <w:rPr>
          <w:sz w:val="12"/>
        </w:rPr>
        <w:t>¶</w:t>
      </w:r>
      <w:r w:rsidRPr="0059085E">
        <w:rPr>
          <w:sz w:val="16"/>
        </w:rPr>
        <w:t xml:space="preserve"> special importance. </w:t>
      </w:r>
      <w:r w:rsidRPr="0059085E">
        <w:rPr>
          <w:b/>
          <w:bCs/>
          <w:u w:val="single"/>
        </w:rPr>
        <w:t xml:space="preserve">Collaborative development of early warning monitoring </w:t>
      </w:r>
      <w:r w:rsidRPr="0059085E">
        <w:rPr>
          <w:bCs/>
          <w:sz w:val="12"/>
        </w:rPr>
        <w:t>¶</w:t>
      </w:r>
      <w:r w:rsidRPr="0059085E">
        <w:rPr>
          <w:b/>
          <w:bCs/>
          <w:u w:val="single"/>
        </w:rPr>
        <w:t xml:space="preserve"> systems would allow both countries to </w:t>
      </w:r>
      <w:r w:rsidRPr="0059085E">
        <w:rPr>
          <w:bCs/>
          <w:sz w:val="12"/>
        </w:rPr>
        <w:t>¶</w:t>
      </w:r>
      <w:r w:rsidRPr="0059085E">
        <w:rPr>
          <w:b/>
          <w:bCs/>
          <w:u w:val="single"/>
        </w:rPr>
        <w:t xml:space="preserve"> act quickly and decisively to manage </w:t>
      </w:r>
      <w:r w:rsidRPr="0059085E">
        <w:rPr>
          <w:bCs/>
          <w:sz w:val="12"/>
        </w:rPr>
        <w:t>¶</w:t>
      </w:r>
      <w:r w:rsidRPr="0059085E">
        <w:rPr>
          <w:b/>
          <w:bCs/>
          <w:u w:val="single"/>
        </w:rPr>
        <w:t xml:space="preserve"> harmful invasive species and mitigate </w:t>
      </w:r>
      <w:r w:rsidRPr="0059085E">
        <w:rPr>
          <w:bCs/>
          <w:sz w:val="12"/>
        </w:rPr>
        <w:t>¶</w:t>
      </w:r>
      <w:r w:rsidRPr="0059085E">
        <w:rPr>
          <w:b/>
          <w:bCs/>
          <w:u w:val="single"/>
        </w:rPr>
        <w:t xml:space="preserve"> ecological and economic consequences </w:t>
      </w:r>
      <w:r w:rsidRPr="0059085E">
        <w:rPr>
          <w:bCs/>
          <w:sz w:val="12"/>
        </w:rPr>
        <w:t>¶</w:t>
      </w:r>
      <w:r w:rsidRPr="0059085E">
        <w:rPr>
          <w:b/>
          <w:bCs/>
          <w:u w:val="single"/>
        </w:rPr>
        <w:t xml:space="preserve"> of invasions</w:t>
      </w:r>
      <w:r w:rsidRPr="0059085E">
        <w:rPr>
          <w:sz w:val="16"/>
        </w:rPr>
        <w:t xml:space="preserve">. In </w:t>
      </w:r>
      <w:r w:rsidRPr="0059085E">
        <w:rPr>
          <w:b/>
          <w:bCs/>
          <w:u w:val="single"/>
        </w:rPr>
        <w:t xml:space="preserve">addition, shared data </w:t>
      </w:r>
      <w:r w:rsidRPr="0059085E">
        <w:rPr>
          <w:bCs/>
          <w:sz w:val="12"/>
        </w:rPr>
        <w:t>¶</w:t>
      </w:r>
      <w:r w:rsidRPr="0059085E">
        <w:rPr>
          <w:b/>
          <w:bCs/>
          <w:u w:val="single"/>
        </w:rPr>
        <w:t xml:space="preserve"> and methodological techniques for </w:t>
      </w:r>
      <w:r w:rsidRPr="0059085E">
        <w:rPr>
          <w:bCs/>
          <w:sz w:val="12"/>
        </w:rPr>
        <w:t>¶</w:t>
      </w:r>
      <w:r w:rsidRPr="0059085E">
        <w:rPr>
          <w:b/>
          <w:bCs/>
          <w:u w:val="single"/>
        </w:rPr>
        <w:t xml:space="preserve"> identifying eutrophication and waterquality trends (such as hypersalinity and </w:t>
      </w:r>
      <w:r w:rsidRPr="0059085E">
        <w:rPr>
          <w:bCs/>
          <w:sz w:val="12"/>
        </w:rPr>
        <w:t>¶</w:t>
      </w:r>
      <w:r w:rsidRPr="0059085E">
        <w:rPr>
          <w:b/>
          <w:bCs/>
          <w:u w:val="single"/>
        </w:rPr>
        <w:t xml:space="preserve"> contaminant levels) can be of significant </w:t>
      </w:r>
      <w:r w:rsidRPr="0059085E">
        <w:rPr>
          <w:bCs/>
          <w:sz w:val="12"/>
        </w:rPr>
        <w:t>¶</w:t>
      </w:r>
      <w:r w:rsidRPr="0059085E">
        <w:rPr>
          <w:b/>
          <w:bCs/>
          <w:u w:val="single"/>
        </w:rPr>
        <w:t xml:space="preserve"> benefit for US and Cuban resource managers and policy.</w:t>
      </w:r>
    </w:p>
    <w:p w14:paraId="2D987422"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8 Alternative Causes</w:t>
      </w:r>
    </w:p>
    <w:p w14:paraId="4CAC13B8"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8 Alternative Causes prevent cooperation </w:t>
      </w:r>
    </w:p>
    <w:p w14:paraId="007D4BBF" w14:textId="77777777" w:rsidR="0059085E" w:rsidRPr="0059085E" w:rsidRDefault="0059085E" w:rsidP="0059085E">
      <w:pPr>
        <w:rPr>
          <w:b/>
          <w:bCs/>
          <w:sz w:val="26"/>
        </w:rPr>
      </w:pPr>
      <w:r w:rsidRPr="0059085E">
        <w:rPr>
          <w:b/>
          <w:bCs/>
          <w:sz w:val="26"/>
        </w:rPr>
        <w:t xml:space="preserve">Machlis et al ’12 </w:t>
      </w:r>
    </w:p>
    <w:p w14:paraId="61CF7FF4" w14:textId="77777777" w:rsidR="0059085E" w:rsidRPr="0059085E" w:rsidRDefault="0059085E" w:rsidP="0059085E">
      <w:r w:rsidRPr="0059085E">
        <w:t xml:space="preserve">Gary is Professor in the Department of Forest Resources at the University of Idaho, “U.S. Cuba Scientific Cooperation,” </w:t>
      </w:r>
      <w:hyperlink r:id="rId19" w:history="1">
        <w:r w:rsidRPr="0059085E">
          <w:t>http://www.tos.org/oceanography/archive/25-2_machlis.pdf</w:t>
        </w:r>
      </w:hyperlink>
      <w:r w:rsidRPr="0059085E">
        <w:t xml:space="preserve"> kk</w:t>
      </w:r>
    </w:p>
    <w:p w14:paraId="706C9BDD" w14:textId="77777777" w:rsidR="0059085E" w:rsidRPr="0059085E" w:rsidRDefault="0059085E" w:rsidP="0059085E"/>
    <w:p w14:paraId="11A46BFE" w14:textId="77777777" w:rsidR="0059085E" w:rsidRPr="0059085E" w:rsidRDefault="0059085E" w:rsidP="0059085E">
      <w:pPr>
        <w:rPr>
          <w:b/>
          <w:bCs/>
          <w:u w:val="single"/>
        </w:rPr>
      </w:pPr>
      <w:r w:rsidRPr="0059085E">
        <w:rPr>
          <w:b/>
          <w:bCs/>
          <w:u w:val="single"/>
        </w:rPr>
        <w:t xml:space="preserve">The experiences of US and Cuban scientists engaged in previous and ongoing </w:t>
      </w:r>
      <w:r w:rsidRPr="0059085E">
        <w:rPr>
          <w:bCs/>
          <w:sz w:val="12"/>
        </w:rPr>
        <w:t>¶</w:t>
      </w:r>
      <w:r w:rsidRPr="0059085E">
        <w:rPr>
          <w:b/>
          <w:bCs/>
          <w:u w:val="single"/>
        </w:rPr>
        <w:t xml:space="preserve"> collaborations identify a number of </w:t>
      </w:r>
      <w:r w:rsidRPr="0059085E">
        <w:rPr>
          <w:bCs/>
          <w:sz w:val="12"/>
        </w:rPr>
        <w:t>¶</w:t>
      </w:r>
      <w:r w:rsidRPr="0059085E">
        <w:rPr>
          <w:b/>
          <w:bCs/>
          <w:u w:val="single"/>
        </w:rPr>
        <w:t xml:space="preserve"> constraints</w:t>
      </w:r>
      <w:r w:rsidRPr="0059085E">
        <w:rPr>
          <w:sz w:val="16"/>
        </w:rPr>
        <w:t>, and an enhanced US-Cuban 230 Oceanography | vol. 25, no.2</w:t>
      </w:r>
      <w:r w:rsidRPr="0059085E">
        <w:rPr>
          <w:sz w:val="12"/>
        </w:rPr>
        <w:t>¶</w:t>
      </w:r>
      <w:r w:rsidRPr="0059085E">
        <w:rPr>
          <w:sz w:val="16"/>
        </w:rPr>
        <w:t xml:space="preserve"> scientific exchange is dependent on the </w:t>
      </w:r>
      <w:r w:rsidRPr="0059085E">
        <w:rPr>
          <w:sz w:val="12"/>
        </w:rPr>
        <w:t>¶</w:t>
      </w:r>
      <w:r w:rsidRPr="0059085E">
        <w:rPr>
          <w:sz w:val="16"/>
        </w:rPr>
        <w:t xml:space="preserve"> capacity to overcome, reduce, or mitigate </w:t>
      </w:r>
      <w:r w:rsidRPr="0059085E">
        <w:rPr>
          <w:sz w:val="12"/>
        </w:rPr>
        <w:t>¶</w:t>
      </w:r>
      <w:r w:rsidRPr="0059085E">
        <w:rPr>
          <w:sz w:val="16"/>
        </w:rPr>
        <w:t xml:space="preserve"> these impediments. </w:t>
      </w:r>
      <w:r w:rsidRPr="0059085E">
        <w:rPr>
          <w:b/>
          <w:bCs/>
          <w:u w:val="single"/>
        </w:rPr>
        <w:t xml:space="preserve">Constraints include: </w:t>
      </w:r>
      <w:r w:rsidRPr="0059085E">
        <w:rPr>
          <w:bCs/>
          <w:sz w:val="12"/>
        </w:rPr>
        <w:t>¶</w:t>
      </w:r>
      <w:r w:rsidRPr="0059085E">
        <w:rPr>
          <w:b/>
          <w:bCs/>
          <w:u w:val="single"/>
        </w:rPr>
        <w:t xml:space="preserve"> (1) travel and permit restrictions; (2) mail </w:t>
      </w:r>
      <w:r w:rsidRPr="0059085E">
        <w:rPr>
          <w:bCs/>
          <w:sz w:val="12"/>
        </w:rPr>
        <w:t>¶</w:t>
      </w:r>
      <w:r w:rsidRPr="0059085E">
        <w:rPr>
          <w:b/>
          <w:bCs/>
          <w:u w:val="single"/>
        </w:rPr>
        <w:t xml:space="preserve"> and shipping limitations; (3) difficult </w:t>
      </w:r>
      <w:r w:rsidRPr="0059085E">
        <w:rPr>
          <w:bCs/>
          <w:sz w:val="12"/>
        </w:rPr>
        <w:t>¶</w:t>
      </w:r>
      <w:r w:rsidRPr="0059085E">
        <w:rPr>
          <w:b/>
          <w:bCs/>
          <w:u w:val="single"/>
        </w:rPr>
        <w:t xml:space="preserve"> Internet access; (4) limited infrastructure </w:t>
      </w:r>
      <w:r w:rsidRPr="0059085E">
        <w:rPr>
          <w:bCs/>
          <w:sz w:val="12"/>
        </w:rPr>
        <w:t>¶</w:t>
      </w:r>
      <w:r w:rsidRPr="0059085E">
        <w:rPr>
          <w:b/>
          <w:bCs/>
          <w:u w:val="single"/>
        </w:rPr>
        <w:t xml:space="preserve"> (such as research vessels and instrumentation); (5) restrictions on US training </w:t>
      </w:r>
      <w:r w:rsidRPr="0059085E">
        <w:rPr>
          <w:bCs/>
          <w:sz w:val="12"/>
        </w:rPr>
        <w:t>¶</w:t>
      </w:r>
      <w:r w:rsidRPr="0059085E">
        <w:rPr>
          <w:b/>
          <w:bCs/>
          <w:u w:val="single"/>
        </w:rPr>
        <w:t xml:space="preserve"> of Cuban students; (6) restrictions on </w:t>
      </w:r>
      <w:r w:rsidRPr="0059085E">
        <w:rPr>
          <w:bCs/>
          <w:sz w:val="12"/>
        </w:rPr>
        <w:t>¶</w:t>
      </w:r>
      <w:r w:rsidRPr="0059085E">
        <w:rPr>
          <w:b/>
          <w:bCs/>
          <w:u w:val="single"/>
        </w:rPr>
        <w:t xml:space="preserve"> technology transfer; (7) limits on the use </w:t>
      </w:r>
      <w:r w:rsidRPr="0059085E">
        <w:rPr>
          <w:bCs/>
          <w:sz w:val="12"/>
        </w:rPr>
        <w:t>¶</w:t>
      </w:r>
      <w:r w:rsidRPr="0059085E">
        <w:rPr>
          <w:b/>
          <w:bCs/>
          <w:u w:val="single"/>
        </w:rPr>
        <w:t xml:space="preserve"> of global positioning systems (GPS) to </w:t>
      </w:r>
      <w:r w:rsidRPr="0059085E">
        <w:rPr>
          <w:bCs/>
          <w:sz w:val="12"/>
        </w:rPr>
        <w:t>¶</w:t>
      </w:r>
      <w:r w:rsidRPr="0059085E">
        <w:rPr>
          <w:b/>
          <w:bCs/>
          <w:u w:val="single"/>
        </w:rPr>
        <w:t xml:space="preserve"> locate study sites; and (8) limited available and allowable funding.</w:t>
      </w:r>
    </w:p>
    <w:p w14:paraId="6BCFA8BE"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One Issue Not Enough</w:t>
      </w:r>
    </w:p>
    <w:p w14:paraId="18896714"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Removing one sanction not enough to restore relations </w:t>
      </w:r>
    </w:p>
    <w:p w14:paraId="6A442D06" w14:textId="77777777" w:rsidR="0059085E" w:rsidRPr="0059085E" w:rsidRDefault="0059085E" w:rsidP="0059085E">
      <w:pPr>
        <w:rPr>
          <w:b/>
          <w:bCs/>
          <w:sz w:val="26"/>
        </w:rPr>
      </w:pPr>
      <w:r w:rsidRPr="0059085E">
        <w:rPr>
          <w:b/>
          <w:bCs/>
          <w:sz w:val="26"/>
        </w:rPr>
        <w:t xml:space="preserve">Hanson &amp; Lee ’13 </w:t>
      </w:r>
    </w:p>
    <w:p w14:paraId="54803950" w14:textId="77777777" w:rsidR="0059085E" w:rsidRPr="0059085E" w:rsidRDefault="0059085E" w:rsidP="0059085E">
      <w:r w:rsidRPr="0059085E">
        <w:t xml:space="preserve">Stephanie &amp; Brianna are Senior Production Editors at CFR, “U.S. Cuba Relations,” </w:t>
      </w:r>
      <w:hyperlink r:id="rId20" w:history="1">
        <w:r w:rsidRPr="0059085E">
          <w:t>http://www.cfr.org/cuba/us-cuba-relations/p11113</w:t>
        </w:r>
      </w:hyperlink>
      <w:r w:rsidRPr="0059085E">
        <w:t xml:space="preserve"> kk January 31st </w:t>
      </w:r>
    </w:p>
    <w:p w14:paraId="56238EBF" w14:textId="77777777" w:rsidR="0059085E" w:rsidRPr="0059085E" w:rsidRDefault="0059085E" w:rsidP="0059085E"/>
    <w:p w14:paraId="2D2829AD" w14:textId="77777777" w:rsidR="0059085E" w:rsidRPr="0059085E" w:rsidRDefault="0059085E" w:rsidP="0059085E">
      <w:pPr>
        <w:rPr>
          <w:sz w:val="16"/>
        </w:rPr>
      </w:pPr>
      <w:r w:rsidRPr="0059085E">
        <w:rPr>
          <w:sz w:val="16"/>
        </w:rPr>
        <w:t xml:space="preserve">Given the range of issues dividing the two countries, experts say </w:t>
      </w:r>
      <w:r w:rsidRPr="0059085E">
        <w:rPr>
          <w:b/>
          <w:iCs/>
          <w:u w:val="single"/>
          <w:bdr w:val="single" w:sz="18" w:space="0" w:color="auto"/>
        </w:rPr>
        <w:t>a long process would precede resumption of diplomatic relations</w:t>
      </w:r>
      <w:r w:rsidRPr="0059085E">
        <w:rPr>
          <w:sz w:val="16"/>
        </w:rPr>
        <w:t xml:space="preserve">. Daniel P. Erikson of the Inter-American Dialogue says that though "you could have the resumption of bilateral talks on issues related to counternarcotics or immigration, or a period of détente, </w:t>
      </w:r>
      <w:r w:rsidRPr="0059085E">
        <w:rPr>
          <w:b/>
          <w:bCs/>
          <w:u w:val="single"/>
        </w:rPr>
        <w:t>you are probably not going to see the full restoration of diplomatic relations" in the near term</w:t>
      </w:r>
      <w:r w:rsidRPr="0059085E">
        <w:rPr>
          <w:sz w:val="16"/>
        </w:rPr>
        <w:t>.</w:t>
      </w:r>
      <w:r w:rsidRPr="0059085E">
        <w:rPr>
          <w:sz w:val="12"/>
        </w:rPr>
        <w:t>¶</w:t>
      </w:r>
      <w:r w:rsidRPr="0059085E">
        <w:rPr>
          <w:sz w:val="16"/>
        </w:rPr>
        <w:t xml:space="preserve"> </w:t>
      </w:r>
      <w:r w:rsidRPr="0059085E">
        <w:rPr>
          <w:b/>
          <w:bCs/>
          <w:u w:val="single"/>
        </w:rPr>
        <w:t>Many</w:t>
      </w:r>
      <w:r w:rsidRPr="0059085E">
        <w:rPr>
          <w:sz w:val="16"/>
        </w:rPr>
        <w:t xml:space="preserve"> recent policy </w:t>
      </w:r>
      <w:r w:rsidRPr="0059085E">
        <w:rPr>
          <w:b/>
          <w:bCs/>
          <w:u w:val="single"/>
        </w:rPr>
        <w:t>reports have recommended</w:t>
      </w:r>
      <w:r w:rsidRPr="0059085E">
        <w:rPr>
          <w:sz w:val="16"/>
        </w:rPr>
        <w:t xml:space="preserve"> that </w:t>
      </w:r>
      <w:r w:rsidRPr="0059085E">
        <w:rPr>
          <w:b/>
          <w:bCs/>
          <w:u w:val="single"/>
        </w:rPr>
        <w:t>the U</w:t>
      </w:r>
      <w:r w:rsidRPr="0059085E">
        <w:rPr>
          <w:sz w:val="16"/>
        </w:rPr>
        <w:t xml:space="preserve">nited </w:t>
      </w:r>
      <w:r w:rsidRPr="0059085E">
        <w:rPr>
          <w:b/>
          <w:bCs/>
          <w:u w:val="single"/>
        </w:rPr>
        <w:t>S</w:t>
      </w:r>
      <w:r w:rsidRPr="0059085E">
        <w:rPr>
          <w:sz w:val="16"/>
        </w:rPr>
        <w:t xml:space="preserve">tates </w:t>
      </w:r>
      <w:r w:rsidRPr="0059085E">
        <w:rPr>
          <w:b/>
          <w:bCs/>
          <w:u w:val="single"/>
        </w:rPr>
        <w:t>take some unilateral steps to roll back sanctions on Cuba</w:t>
      </w:r>
      <w:r w:rsidRPr="0059085E">
        <w:rPr>
          <w:sz w:val="16"/>
        </w:rPr>
        <w:t xml:space="preserve">. </w:t>
      </w:r>
      <w:r w:rsidRPr="0059085E">
        <w:rPr>
          <w:b/>
          <w:iCs/>
          <w:u w:val="single"/>
          <w:bdr w:val="single" w:sz="18" w:space="0" w:color="auto"/>
        </w:rPr>
        <w:t>The removal of sanctions, however, would be just one step in the process</w:t>
      </w:r>
      <w:r w:rsidRPr="0059085E">
        <w:rPr>
          <w:sz w:val="16"/>
        </w:rPr>
        <w:t xml:space="preserve"> of normalizing relations. Such a process is sure to be controversial, as indicated by the heated congressional debate spurred in March 2009 by attempts to ease travel and trade restrictions in a large appropriations bill. "Whatever we call it--normalization, détente, rapproachement--it is clear that the policy process risks falling victim to the politics of the issue," says Sweig.</w:t>
      </w:r>
    </w:p>
    <w:p w14:paraId="78D3A816"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Leadership Advantage</w:t>
      </w:r>
    </w:p>
    <w:p w14:paraId="6AE456D1"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Russia</w:t>
      </w:r>
    </w:p>
    <w:p w14:paraId="54E36F75"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Russian left Cuba</w:t>
      </w:r>
    </w:p>
    <w:p w14:paraId="3437CC1F" w14:textId="77777777" w:rsidR="0059085E" w:rsidRPr="0059085E" w:rsidRDefault="0059085E" w:rsidP="0059085E">
      <w:pPr>
        <w:rPr>
          <w:b/>
          <w:bCs/>
          <w:sz w:val="26"/>
        </w:rPr>
      </w:pPr>
      <w:r w:rsidRPr="0059085E">
        <w:rPr>
          <w:b/>
          <w:bCs/>
          <w:sz w:val="26"/>
        </w:rPr>
        <w:t>Tamayo 13</w:t>
      </w:r>
    </w:p>
    <w:p w14:paraId="5B9E9B53" w14:textId="77777777" w:rsidR="0059085E" w:rsidRPr="0059085E" w:rsidRDefault="0059085E" w:rsidP="0059085E">
      <w:r w:rsidRPr="0059085E">
        <w:t xml:space="preserve"> (Juan Tamayo, writer for the Miami Herald, “Russian oil company suspends exploration in Cuba”, </w:t>
      </w:r>
      <w:hyperlink r:id="rId21" w:history="1">
        <w:r w:rsidRPr="0059085E">
          <w:t>http://www.miamiherald.com</w:t>
        </w:r>
      </w:hyperlink>
      <w:r w:rsidRPr="0059085E">
        <w:t>, May 31, 2013. Accessed July 6 2013) BAF</w:t>
      </w:r>
    </w:p>
    <w:p w14:paraId="6EB9A5BA" w14:textId="77777777" w:rsidR="0059085E" w:rsidRPr="0059085E" w:rsidRDefault="0059085E" w:rsidP="0059085E">
      <w:pPr>
        <w:rPr>
          <w:sz w:val="16"/>
        </w:rPr>
      </w:pPr>
      <w:r w:rsidRPr="0059085E">
        <w:rPr>
          <w:b/>
          <w:bCs/>
          <w:u w:val="single"/>
        </w:rPr>
        <w:t>Russian state oil company drilling off Cuba’s northern shores has</w:t>
      </w:r>
      <w:r w:rsidRPr="0059085E">
        <w:rPr>
          <w:sz w:val="16"/>
        </w:rPr>
        <w:t xml:space="preserve"> reportedly </w:t>
      </w:r>
      <w:r w:rsidRPr="0059085E">
        <w:rPr>
          <w:b/>
          <w:bCs/>
          <w:u w:val="single"/>
        </w:rPr>
        <w:t>confirmed that it is temporarily halting its exploration</w:t>
      </w:r>
      <w:r w:rsidRPr="0059085E">
        <w:rPr>
          <w:sz w:val="16"/>
        </w:rPr>
        <w:t xml:space="preserve"> — </w:t>
      </w:r>
      <w:r w:rsidRPr="0059085E">
        <w:rPr>
          <w:b/>
          <w:bCs/>
          <w:u w:val="single"/>
        </w:rPr>
        <w:t>the fourth disappointment for Cuba’s dreams of energy self-sufficiency in less than two years.</w:t>
      </w:r>
      <w:r w:rsidRPr="0059085E">
        <w:rPr>
          <w:sz w:val="16"/>
        </w:rPr>
        <w:t xml:space="preserve"> The announcement by Zarubezhneft signaled </w:t>
      </w:r>
      <w:r w:rsidRPr="0059085E">
        <w:rPr>
          <w:b/>
          <w:bCs/>
          <w:u w:val="single"/>
        </w:rPr>
        <w:t>an end to the only active exploration program on the island, which now relies on highly subsidized oil from the beleaguered Venezuelan government</w:t>
      </w:r>
      <w:r w:rsidRPr="0059085E">
        <w:rPr>
          <w:sz w:val="16"/>
        </w:rPr>
        <w:t xml:space="preserve"> of President Nicolas Maduro. Zarubezhneft confirmed this week that it was halting work due to “geological” problems but added that it will resume its exploration next year, the Reuters news agency reported Thursday in a dispatch from Havana. </w:t>
      </w:r>
      <w:r w:rsidRPr="0059085E">
        <w:rPr>
          <w:b/>
          <w:bCs/>
          <w:u w:val="single"/>
        </w:rPr>
        <w:t>The Russians withdrawal had been expected</w:t>
      </w:r>
      <w:r w:rsidRPr="0059085E">
        <w:rPr>
          <w:sz w:val="16"/>
        </w:rPr>
        <w:t xml:space="preserve"> because the Norwegian company that owns the drilling platform they have been leasing, the Songa Mercur, already had announced that it would be leaving Cuban waters in July for another contract.</w:t>
      </w:r>
    </w:p>
    <w:p w14:paraId="6317C3F5"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U.S. Dominates Oil Drilling Now</w:t>
      </w:r>
    </w:p>
    <w:p w14:paraId="21C583B8"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The US is taking the lead in oil drilling </w:t>
      </w:r>
    </w:p>
    <w:p w14:paraId="315AEB08" w14:textId="77777777" w:rsidR="0059085E" w:rsidRPr="0059085E" w:rsidRDefault="0059085E" w:rsidP="0059085E">
      <w:pPr>
        <w:rPr>
          <w:b/>
          <w:bCs/>
          <w:sz w:val="26"/>
        </w:rPr>
      </w:pPr>
      <w:r w:rsidRPr="0059085E">
        <w:rPr>
          <w:b/>
          <w:bCs/>
          <w:sz w:val="26"/>
        </w:rPr>
        <w:t>Cook 12</w:t>
      </w:r>
    </w:p>
    <w:p w14:paraId="07F76CCC" w14:textId="77777777" w:rsidR="0059085E" w:rsidRPr="0059085E" w:rsidRDefault="0059085E" w:rsidP="0059085E">
      <w:r w:rsidRPr="0059085E">
        <w:t xml:space="preserve"> (Matthew Cook, a mathematician and computer scientist, “Oil-drilling Boom Puts the US in Global Driving Seat”, </w:t>
      </w:r>
      <w:hyperlink r:id="rId22" w:history="1">
        <w:r w:rsidRPr="0059085E">
          <w:t>http://theenergycollective.com/energyjobline/142801/oil-drilling-boom-puts-us-global-driving-seat</w:t>
        </w:r>
      </w:hyperlink>
      <w:r w:rsidRPr="0059085E">
        <w:t>. Nov. 13, 2012. Accessed July 6, 2013.) BAF</w:t>
      </w:r>
    </w:p>
    <w:p w14:paraId="3A158E40" w14:textId="77777777" w:rsidR="0059085E" w:rsidRPr="0059085E" w:rsidRDefault="0059085E" w:rsidP="0059085E">
      <w:pPr>
        <w:rPr>
          <w:sz w:val="16"/>
        </w:rPr>
      </w:pPr>
      <w:r w:rsidRPr="0059085E">
        <w:rPr>
          <w:b/>
          <w:bCs/>
          <w:u w:val="single"/>
        </w:rPr>
        <w:t xml:space="preserve">America is expected to become the largest crude oil producer in the world by 2020, overtaking Saudi Arabia and Russia. </w:t>
      </w:r>
      <w:r w:rsidRPr="0059085E">
        <w:rPr>
          <w:sz w:val="16"/>
        </w:rPr>
        <w:t xml:space="preserve">It is expected to reduce its imports from 10million barrels a day to about 4million barrels within ten years, the International Energy Agency forecast. </w:t>
      </w:r>
      <w:r w:rsidRPr="0059085E">
        <w:rPr>
          <w:b/>
          <w:bCs/>
          <w:u w:val="single"/>
        </w:rPr>
        <w:t>It will become self-sufficient in about 2035</w:t>
      </w:r>
      <w:r w:rsidRPr="0059085E">
        <w:rPr>
          <w:sz w:val="16"/>
        </w:rPr>
        <w:t xml:space="preserve"> as a boom in shale gas output and tougher mileage standards for cars squeeze out imports. It is ‘a dramatic reversal of the trend seen in most other energy-importing countries’, the IEA said. ‘</w:t>
      </w:r>
      <w:r w:rsidRPr="0059085E">
        <w:rPr>
          <w:b/>
          <w:bCs/>
          <w:u w:val="single"/>
        </w:rPr>
        <w:t xml:space="preserve">Energy developments in the US are profound and their effect will be felt well beyond North America and the energy sector.’ </w:t>
      </w:r>
      <w:r w:rsidRPr="0059085E">
        <w:rPr>
          <w:sz w:val="16"/>
        </w:rPr>
        <w:t>Despite the rising use of low-carbon energy sources, huge subsidies will keep fossil fuels ‘dominant in the global energy mix’ for years, it added. ‘</w:t>
      </w:r>
      <w:r w:rsidRPr="0059085E">
        <w:rPr>
          <w:b/>
          <w:bCs/>
          <w:u w:val="single"/>
        </w:rPr>
        <w:t xml:space="preserve">The recent rebound in U.S. oil and gas production, driven by upstream technologies that are unlocking light tight oil and shale gas resources, is spurring economic activity </w:t>
      </w:r>
      <w:r w:rsidRPr="0059085E">
        <w:rPr>
          <w:sz w:val="16"/>
        </w:rPr>
        <w:t xml:space="preserve">– with less expensive gas and electricity prices giving industry a competitive edge.’ IEA Chief Economist Fatih Birol told a news conference in London he believed the United States would overtake Russia as the biggest gas producer by a significant margin by 2015. </w:t>
      </w:r>
      <w:r w:rsidRPr="0059085E">
        <w:rPr>
          <w:b/>
          <w:bCs/>
          <w:u w:val="single"/>
        </w:rPr>
        <w:t>By 2017, it would become the world’s largest oil producer,</w:t>
      </w:r>
      <w:r w:rsidRPr="0059085E">
        <w:rPr>
          <w:sz w:val="16"/>
        </w:rPr>
        <w:t xml:space="preserve"> he said.</w:t>
      </w:r>
    </w:p>
    <w:p w14:paraId="67FEF34E" w14:textId="77777777" w:rsidR="0059085E" w:rsidRPr="0059085E" w:rsidRDefault="0059085E" w:rsidP="0059085E">
      <w:pPr>
        <w:rPr>
          <w:sz w:val="16"/>
        </w:rPr>
      </w:pPr>
    </w:p>
    <w:p w14:paraId="3AC8F12C"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A2: Oil Dependence </w:t>
      </w:r>
    </w:p>
    <w:p w14:paraId="49D8E5CC"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Military not dependent on foreign oil cleaner and cheaper resources available</w:t>
      </w:r>
    </w:p>
    <w:p w14:paraId="20F4A185" w14:textId="77777777" w:rsidR="0059085E" w:rsidRPr="0059085E" w:rsidRDefault="0059085E" w:rsidP="0059085E">
      <w:pPr>
        <w:rPr>
          <w:b/>
          <w:bCs/>
          <w:sz w:val="26"/>
        </w:rPr>
      </w:pPr>
      <w:r w:rsidRPr="0059085E">
        <w:rPr>
          <w:b/>
          <w:bCs/>
          <w:sz w:val="26"/>
        </w:rPr>
        <w:t>Schario 13</w:t>
      </w:r>
    </w:p>
    <w:p w14:paraId="63E5400F" w14:textId="77777777" w:rsidR="0059085E" w:rsidRPr="0059085E" w:rsidRDefault="0059085E" w:rsidP="0059085E">
      <w:r w:rsidRPr="0059085E">
        <w:t xml:space="preserve">Tracy Schario is a writer for the pewenvirnmental.org, “Advanced biofuels help military reduce dependence on foreign oil,” </w:t>
      </w:r>
      <w:hyperlink r:id="rId23" w:history="1">
        <w:r w:rsidRPr="0059085E">
          <w:t>http://www.pewenvironment.org/news-room/other-resources/advanced-biofuels-help-military-reduce-dependence-on-foreign-oil-85899483564</w:t>
        </w:r>
      </w:hyperlink>
      <w:r w:rsidRPr="0059085E">
        <w:t>, June 13,2013, N.F.</w:t>
      </w:r>
    </w:p>
    <w:p w14:paraId="6CD769FF" w14:textId="77777777" w:rsidR="0059085E" w:rsidRPr="0059085E" w:rsidRDefault="0059085E" w:rsidP="0059085E">
      <w:pPr>
        <w:ind w:left="720"/>
        <w:rPr>
          <w:sz w:val="16"/>
          <w:szCs w:val="16"/>
        </w:rPr>
      </w:pPr>
      <w:r w:rsidRPr="0059085E">
        <w:rPr>
          <w:b/>
          <w:bCs/>
          <w:u w:val="single"/>
        </w:rPr>
        <w:t>For the past six years, a provision of the 2007 Energy Security and Independence Act known as Section 526 has provided the framework for the Pentagon’s pioneering development of advanced biofuels and clean transportation alternatives. These fuels</w:t>
      </w:r>
      <w:r w:rsidRPr="0059085E">
        <w:t xml:space="preserve"> </w:t>
      </w:r>
      <w:r w:rsidRPr="0059085E">
        <w:rPr>
          <w:sz w:val="16"/>
          <w:szCs w:val="16"/>
        </w:rPr>
        <w:t>are domestically produced from nonfood feedstocks, such as camelina and sawgrass, and can be dropped into existing engines in fighter jets, vehicles, and ships,</w:t>
      </w:r>
      <w:r w:rsidRPr="0059085E">
        <w:t xml:space="preserve"> </w:t>
      </w:r>
      <w:r w:rsidRPr="0059085E">
        <w:rPr>
          <w:b/>
          <w:bCs/>
          <w:u w:val="single"/>
        </w:rPr>
        <w:t>providing the same torque, power, and performance as traditional fuels</w:t>
      </w:r>
      <w:r w:rsidRPr="0059085E">
        <w:t xml:space="preserve">. </w:t>
      </w:r>
      <w:r w:rsidRPr="0059085E">
        <w:rPr>
          <w:b/>
          <w:bCs/>
          <w:u w:val="single"/>
        </w:rPr>
        <w:t xml:space="preserve">The Navy and Air Force have successfully tested and certified these fuels, as have commercial airlines. </w:t>
      </w:r>
      <w:r w:rsidRPr="0059085E">
        <w:rPr>
          <w:sz w:val="16"/>
          <w:szCs w:val="16"/>
        </w:rPr>
        <w:t>Supporters of Section 526 are fighting efforts on Capitol Hill to add language to the fiscal 2014 defense authorization bills that would repeal or weaken the provision. The Senate Armed Services Committee will take up its version of the legislation this week.</w:t>
      </w:r>
      <w:r w:rsidRPr="0059085E">
        <w:t xml:space="preserve"> </w:t>
      </w:r>
      <w:r w:rsidRPr="0059085E">
        <w:rPr>
          <w:b/>
          <w:bCs/>
          <w:u w:val="single"/>
        </w:rPr>
        <w:t>Advanced biofuels not only would reduce dependence on foreign oil but also would help protect the Pentagon’s budget from oil price shocks</w:t>
      </w:r>
      <w:r w:rsidRPr="0059085E">
        <w:rPr>
          <w:b/>
          <w:bCs/>
          <w:sz w:val="16"/>
          <w:szCs w:val="16"/>
          <w:u w:val="single"/>
        </w:rPr>
        <w:t>.</w:t>
      </w:r>
      <w:r w:rsidRPr="0059085E">
        <w:rPr>
          <w:sz w:val="16"/>
          <w:szCs w:val="16"/>
        </w:rPr>
        <w:t xml:space="preserve"> Elizabeth L. King, the department’s assistant secretary of legislative affairs, wrote in a 2011 letter to Congress: “Repeal or exemption [of Section 526] could hamper the Department’s efforts to provide better energy options to our warfighters and further increase America’s reliance on non-renewable fuels.” She continued, “Repeal or exemption of Section 526 would send a negative signal to the industry, which could result in adverse impacts to U.S. job creation, competitiveness, and rural development efforts.” </w:t>
      </w:r>
      <w:r w:rsidRPr="0059085E">
        <w:rPr>
          <w:b/>
          <w:bCs/>
          <w:u w:val="single"/>
        </w:rPr>
        <w:t>The military’s energy policy and investments have encouraged a domestic industry that is creating jobs and businesses in America.</w:t>
      </w:r>
      <w:r w:rsidRPr="0059085E">
        <w:t xml:space="preserve"> </w:t>
      </w:r>
      <w:r w:rsidRPr="0059085E">
        <w:rPr>
          <w:sz w:val="16"/>
          <w:szCs w:val="16"/>
        </w:rPr>
        <w:t xml:space="preserve">For these and other reasons, groups such as Airlines for America, the Farm Bureau, the Advanced Biofuels Association, </w:t>
      </w:r>
      <w:r w:rsidRPr="0059085E">
        <w:rPr>
          <w:b/>
          <w:bCs/>
          <w:u w:val="single"/>
        </w:rPr>
        <w:t xml:space="preserve">the American Security Project, and others support the defense department’s renewable energy programs and policies. </w:t>
      </w:r>
      <w:r w:rsidRPr="0059085E">
        <w:rPr>
          <w:sz w:val="16"/>
          <w:szCs w:val="16"/>
        </w:rPr>
        <w:t>Section 526 prohibits the Department of Defense and other federal agencies from purchasing alternative fuels with higher carbon or life-cycle emissions than conventional fuels. The provision has never prevented the defense department from acquiring fuel that it needs to operate or required it to purchase expensive experimental fuels. For these reasons, “the department supports the goals and intent behind the current law. Most critically, the existing law has not prevented the department from meeting our current mission needs,” department officials wrote in a 2011 memo. The Pentagon—the world’s largest consumer of liquid fuels, using more than 375,000 barrels daily—anticipates spending $16 billion on energy in fiscal 2013. For every $10 increase in cost for a barrel of oil, the department spends an additional $1.4 billion. In 2011 and 2012, the department had $3 billion in unanticipated fuel costs. These additional budget burdens can adversely affect military readiness and put troops at risk.The Department of Defense has a long history of innovation to ensure mission effectiveness. These early investments have helped to reduce prices, improve technology, and deploy the innovations.</w:t>
      </w:r>
      <w:r w:rsidRPr="0059085E">
        <w:t xml:space="preserve"> </w:t>
      </w:r>
      <w:r w:rsidRPr="0059085E">
        <w:rPr>
          <w:b/>
          <w:bCs/>
          <w:u w:val="single"/>
        </w:rPr>
        <w:t>The military has leveraged Section 526 to help reduce its dependence on foreign oil and to save money. Repeal of existing policy would be a significant blow to this burgeoning industry and result in uncertainty that could cause investors to withdraw from the sector. A group of veterans wrote to Congress in support of Section 526 during a 2011 effort to repeal the provision. “Developing and bringing advanced biofuels to scale is a critical step in reducing the nation’s dependence on foreign oil,”</w:t>
      </w:r>
      <w:r w:rsidRPr="0059085E">
        <w:t xml:space="preserve"> </w:t>
      </w:r>
      <w:r w:rsidRPr="0059085E">
        <w:rPr>
          <w:sz w:val="16"/>
          <w:szCs w:val="16"/>
        </w:rPr>
        <w:t xml:space="preserve">they wrote. “The actions of DoD in developing and procuring these fuels are serving not only to improve the military’s operational effectiveness, but also improving the long-term security of the United States.” </w:t>
      </w:r>
    </w:p>
    <w:p w14:paraId="1F0A40B8"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U.S. military changing over from dependence on oil in a ten year plan and by doing so actually increasing the national security of the country.</w:t>
      </w:r>
    </w:p>
    <w:p w14:paraId="676187AB" w14:textId="77777777" w:rsidR="0059085E" w:rsidRPr="0059085E" w:rsidRDefault="0059085E" w:rsidP="0059085E">
      <w:pPr>
        <w:rPr>
          <w:b/>
          <w:bCs/>
          <w:sz w:val="26"/>
        </w:rPr>
      </w:pPr>
      <w:r w:rsidRPr="0059085E">
        <w:rPr>
          <w:b/>
          <w:bCs/>
          <w:sz w:val="26"/>
        </w:rPr>
        <w:t>Femia and Werrell 11</w:t>
      </w:r>
    </w:p>
    <w:p w14:paraId="239E8723" w14:textId="77777777" w:rsidR="0059085E" w:rsidRPr="0059085E" w:rsidRDefault="0059085E" w:rsidP="0059085E">
      <w:r w:rsidRPr="0059085E">
        <w:t xml:space="preserve">Femia and Werrell are both writers for climateandsecurity.org,” Military Advisory Board: Oil Dependency Achilles Heel of U.S. National Security,”Climateandsecurity.org, http://climateandsecurity.org/2011/11/07/military-advisory-board-oil-dependency-achilles-heel-of-u-s-national-security/, November 7, 2011, N.F. </w:t>
      </w:r>
    </w:p>
    <w:p w14:paraId="13B2FF4B" w14:textId="77777777" w:rsidR="0059085E" w:rsidRPr="0059085E" w:rsidRDefault="0059085E" w:rsidP="0059085E">
      <w:pPr>
        <w:ind w:left="720"/>
      </w:pPr>
      <w:r w:rsidRPr="0059085E">
        <w:rPr>
          <w:b/>
          <w:bCs/>
          <w:u w:val="single"/>
        </w:rPr>
        <w:t>“Overreliance on oil in the transportation sector is the Achilles heel of our national security.”¶</w:t>
      </w:r>
      <w:r w:rsidRPr="0059085E">
        <w:t xml:space="preserve"> </w:t>
      </w:r>
      <w:r w:rsidRPr="0059085E">
        <w:rPr>
          <w:b/>
          <w:bCs/>
          <w:u w:val="single"/>
        </w:rPr>
        <w:t xml:space="preserve">A report released last week by the Center for Naval Analysis’ Military Advisory Board (or </w:t>
      </w:r>
      <w:r w:rsidRPr="0059085E">
        <w:rPr>
          <w:b/>
          <w:bCs/>
          <w:u w:val="single"/>
        </w:rPr>
        <w:lastRenderedPageBreak/>
        <w:t xml:space="preserve">MAB), made up of some of the United States’ highest-ranking retired military leaders, called for “immediate, swift and aggressive action” over the next decade to reduce U.S. oil consumption 30% in the next ten years. This is the latest in a series of reports by the MAB, beginning with the 2007 release of “National Security and the Threat of Climate Change.” </w:t>
      </w:r>
      <w:r w:rsidRPr="0059085E">
        <w:rPr>
          <w:sz w:val="16"/>
          <w:szCs w:val="16"/>
        </w:rPr>
        <w:t>The report, titled “Ensuring America’s Freedom of Movement: A National Security Imperative to Reduce U.S. Oil Dependence,” states emphatically that</w:t>
      </w:r>
      <w:r w:rsidRPr="0059085E">
        <w:t xml:space="preserve"> </w:t>
      </w:r>
      <w:r w:rsidRPr="0059085E">
        <w:rPr>
          <w:b/>
          <w:bCs/>
          <w:u w:val="single"/>
        </w:rPr>
        <w:t>“America’s dependence on oil constitutes a significant threat</w:t>
      </w:r>
      <w:r w:rsidRPr="0059085E">
        <w:t xml:space="preserve">– </w:t>
      </w:r>
      <w:r w:rsidRPr="0059085E">
        <w:rPr>
          <w:sz w:val="16"/>
          <w:szCs w:val="16"/>
        </w:rPr>
        <w:t>economically, geopolitically, environmentally, and</w:t>
      </w:r>
      <w:r w:rsidRPr="0059085E">
        <w:t xml:space="preserve"> </w:t>
      </w:r>
      <w:r w:rsidRPr="0059085E">
        <w:rPr>
          <w:b/>
          <w:bCs/>
          <w:u w:val="single"/>
        </w:rPr>
        <w:t>militarily</w:t>
      </w:r>
      <w:r w:rsidRPr="0059085E">
        <w:t xml:space="preserve">” </w:t>
      </w:r>
      <w:r w:rsidRPr="0059085E">
        <w:rPr>
          <w:sz w:val="16"/>
          <w:szCs w:val="16"/>
        </w:rPr>
        <w:t>and that “even a small interruption of the daily oil supply impacts our nation’s economic engine, but a sustained disruption would alter every aspect of our lives — from food costs and distribution to what or if we eat, to manufacturing goods and services to freedom of movement.” In short, the scale of</w:t>
      </w:r>
      <w:r w:rsidRPr="0059085E">
        <w:t xml:space="preserve"> </w:t>
      </w:r>
      <w:r w:rsidRPr="0059085E">
        <w:rPr>
          <w:b/>
          <w:bCs/>
          <w:u w:val="single"/>
        </w:rPr>
        <w:t>impact on U.S. national security associated with current energy use is massive</w:t>
      </w:r>
      <w:r w:rsidRPr="0059085E">
        <w:t xml:space="preserve">. </w:t>
      </w:r>
      <w:r w:rsidRPr="0059085E">
        <w:rPr>
          <w:sz w:val="16"/>
          <w:szCs w:val="16"/>
        </w:rPr>
        <w:t>The report covers a very specific topic: oil dependence of the United State’s transportation sector. That being said, the suggestions and risk framework of the report can easily be extended into the realm of climate and security.¶</w:t>
      </w:r>
      <w:r w:rsidRPr="0059085E">
        <w:t xml:space="preserve"> </w:t>
      </w:r>
      <w:r w:rsidRPr="0059085E">
        <w:rPr>
          <w:b/>
          <w:bCs/>
          <w:u w:val="single"/>
        </w:rPr>
        <w:t>“The connection is direct: America becomes more secure if Americans use less oil.”¶ In addition to identifying oil as a national security risk, the report identified specific alternatives to reduce the risk associated with energy use for transportation</w:t>
      </w:r>
      <w:r w:rsidRPr="0059085E">
        <w:rPr>
          <w:b/>
          <w:bCs/>
          <w:sz w:val="16"/>
          <w:szCs w:val="16"/>
          <w:u w:val="single"/>
        </w:rPr>
        <w:t>.</w:t>
      </w:r>
      <w:r w:rsidRPr="0059085E">
        <w:rPr>
          <w:sz w:val="16"/>
          <w:szCs w:val="16"/>
        </w:rPr>
        <w:t xml:space="preserve"> The report found that the negative effects of an oil supply disruption on the economy could be reduced dramatically</w:t>
      </w:r>
      <w:r w:rsidRPr="0059085E">
        <w:t xml:space="preserve"> </w:t>
      </w:r>
      <w:r w:rsidRPr="0059085E">
        <w:rPr>
          <w:b/>
          <w:bCs/>
          <w:u w:val="single"/>
        </w:rPr>
        <w:t xml:space="preserve">if the U.S. used 30 percent less oil and diversified its fuel sources. Increasing energy efficiency and diversifying fuel sources could keep the U.S. economy relatively insulated from a disruption in the global oil market. The MAB also examined a broad range of alternative fuels and found that nearly all were better for national security than oil-based fuels.¶ </w:t>
      </w:r>
      <w:r w:rsidRPr="0059085E">
        <w:rPr>
          <w:sz w:val="16"/>
          <w:szCs w:val="16"/>
        </w:rPr>
        <w:t>“America does not have the luxury of time.”¶ This message is not entirely new. The security risks of dependence on oil are clear. What is important about this report is both the messengers, with a combined 400 years of collective military experience, and an emphasis on the urgency of the issue</w:t>
      </w:r>
      <w:r w:rsidRPr="0059085E">
        <w:t xml:space="preserve">. </w:t>
      </w:r>
      <w:r w:rsidRPr="0059085E">
        <w:rPr>
          <w:b/>
          <w:bCs/>
          <w:u w:val="single"/>
        </w:rPr>
        <w:t>The report established a specific time-scale of reducing oil consumption by 30% within 10 years.</w:t>
      </w:r>
      <w:r w:rsidRPr="0059085E">
        <w:t xml:space="preserve"> </w:t>
      </w:r>
      <w:r w:rsidRPr="0059085E">
        <w:rPr>
          <w:sz w:val="16"/>
          <w:szCs w:val="16"/>
        </w:rPr>
        <w:t>The MAB chose a ten year time-scale because “it is a window within which one can reasonably predict the pace of technology changes” and due to the urgent need for the U.S. to reassess its energy posture. The report also points out that there is a lot of insecurity associated with the global oil market, and that within the next ten years the market will undoubtedly change based on the growing demand for oil by China, India and other developing nations. In short, the volatility of the oil market is not a place to find security. In the words of Admiral Dennis McGinn, US Navy (Ret), “the cost of inaction is too high.” The next ten years will be a critical time.¶ “It won’t be easy.”¶ While the Military Advisory Board makes it very clear that reducing oil dependency in the next ten years is a matter of national security, the MAB is also clear that this will not necessarily be an easy transition, noting that there is not an alternative capable of occupying the singular space oil holds in the U.S.¶ Achieving a diverse, effective, and plentiful supply of energy sources other than oil won’t be easy. Americans have optimized oil production and distribution and have mastered refining techniques to maximize energy density an safety characteristics…If pursued haphazardly some of the options for replacing oil could have adverse national security implications. Some of the potential negative impacts that merit attention are: increased reliance on raw materials not produced domestically, excessive water use, altered strategic partnerships, and environmental risks</w:t>
      </w:r>
      <w:r w:rsidRPr="0059085E">
        <w:t xml:space="preserve">. </w:t>
      </w:r>
      <w:r w:rsidRPr="0059085E">
        <w:rPr>
          <w:b/>
          <w:bCs/>
          <w:u w:val="single"/>
        </w:rPr>
        <w:t>National security involves a complex interrelated range of factors,</w:t>
      </w:r>
      <w:r w:rsidRPr="0059085E">
        <w:t xml:space="preserve"> </w:t>
      </w:r>
      <w:r w:rsidRPr="0059085E">
        <w:rPr>
          <w:sz w:val="16"/>
          <w:szCs w:val="16"/>
        </w:rPr>
        <w:t>including economic, geopolitical</w:t>
      </w:r>
      <w:r w:rsidRPr="0059085E">
        <w:rPr>
          <w:b/>
          <w:bCs/>
          <w:u w:val="single"/>
        </w:rPr>
        <w:t>, military</w:t>
      </w:r>
      <w:r w:rsidRPr="0059085E">
        <w:t xml:space="preserve">, </w:t>
      </w:r>
      <w:r w:rsidRPr="0059085E">
        <w:rPr>
          <w:sz w:val="16"/>
          <w:szCs w:val="16"/>
        </w:rPr>
        <w:t>and environmental factors and not all alternatives to oil are created equal when it comes to national security impacts. As we move to reduce our dependence on oil, we must assess the costs and benefits of alternatives in relation to these factors…Short term gains must be weighed carefully against long-term risks. Simplistic approaches or broad assumptions about the value of a particular fuel will not work.</w:t>
      </w:r>
      <w:r w:rsidRPr="0059085E">
        <w:t xml:space="preserve">¶ </w:t>
      </w:r>
      <w:r w:rsidRPr="0059085E">
        <w:rPr>
          <w:b/>
          <w:bCs/>
          <w:u w:val="single"/>
        </w:rPr>
        <w:t>The report concludes that while it won’t be easy, reducing U.S. overreliance on a single fuel is a security imperative, and transitioning to more diverse sources of energy, if implemented correctly, would strengthen national security</w:t>
      </w:r>
      <w:r w:rsidRPr="0059085E">
        <w:rPr>
          <w:sz w:val="16"/>
          <w:szCs w:val="16"/>
        </w:rPr>
        <w:t>.¶ Climate-compatible energy security¶ The report specifically avoids the issue of climate science because of the political divisions over the issue in the United States, but it does touch on the implications for greenhouse gas emissions, stating; “Even if greenhouse gas reductions are not the goal for our recommended path, they would surely result from it</w:t>
      </w:r>
      <w:r w:rsidRPr="0059085E">
        <w:rPr>
          <w:b/>
          <w:bCs/>
          <w:u w:val="single"/>
        </w:rPr>
        <w:t>. If a 30 percent reduction in U.S. oil consumption in the transportation sector came from conservation and CO2-neutral alternatives, it would lessen total global greenhouse gas emissions by nearly 5 percent</w:t>
      </w:r>
      <w:r w:rsidRPr="0059085E">
        <w:rPr>
          <w:b/>
          <w:bCs/>
          <w:sz w:val="16"/>
          <w:szCs w:val="16"/>
          <w:u w:val="single"/>
        </w:rPr>
        <w:t>.</w:t>
      </w:r>
      <w:r w:rsidRPr="0059085E">
        <w:rPr>
          <w:sz w:val="16"/>
          <w:szCs w:val="16"/>
        </w:rPr>
        <w:t>”¶ As the report points out, these are not unrelated issues. Vice Admiral Lee Gunn, U.S. Navy (Ret.) expanded on the issue; “There is a strong relationship between our use of fossil fuels and the acceleration of climate change.” Referencing CNA’s 2007 report on climate change and national security, he made a direct connection. “This is a security issue.</w:t>
      </w:r>
      <w:r w:rsidRPr="0059085E">
        <w:t xml:space="preserve"> </w:t>
      </w:r>
      <w:r w:rsidRPr="0059085E">
        <w:rPr>
          <w:b/>
          <w:bCs/>
          <w:u w:val="single"/>
        </w:rPr>
        <w:t>Moving away from fossil fuels is an important step in reducing the security threats related to climate change.”¶ The report’s call for a strategic road map on national security and energy is in many ways the same road that should be taken for mitigating the national security risks of climate change</w:t>
      </w:r>
      <w:r w:rsidRPr="0059085E">
        <w:rPr>
          <w:sz w:val="16"/>
          <w:szCs w:val="16"/>
        </w:rPr>
        <w:t xml:space="preserve">. An overreliance on single paths, be they sources of greenhouse gases, engineering techniques, methods of agricultural production, or geographically specific natural resources, can increase vulnerabilities to the uncertainties of climate change. Rapid shifts in the </w:t>
      </w:r>
      <w:r w:rsidRPr="0059085E">
        <w:rPr>
          <w:sz w:val="16"/>
          <w:szCs w:val="16"/>
        </w:rPr>
        <w:lastRenderedPageBreak/>
        <w:t>climate also do not allow for the luxury of a gradual response time. Like shifting energy sources, mitigating and adapting to climate change will not necessarily be easy, but the benefits of acting immediately are preferable to the costs of inaction</w:t>
      </w:r>
      <w:r w:rsidRPr="0059085E">
        <w:rPr>
          <w:b/>
          <w:bCs/>
          <w:sz w:val="16"/>
          <w:szCs w:val="16"/>
          <w:u w:val="single"/>
        </w:rPr>
        <w:t>.</w:t>
      </w:r>
      <w:r w:rsidRPr="0059085E">
        <w:rPr>
          <w:b/>
          <w:bCs/>
          <w:u w:val="single"/>
        </w:rPr>
        <w:t>¶ Ultimately, the best energy choices are the ones that will be the most resilient and sustainable in a climate-changing world.</w:t>
      </w:r>
    </w:p>
    <w:p w14:paraId="54F88EDA"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Latin American Leadership</w:t>
      </w:r>
    </w:p>
    <w:p w14:paraId="5E8D1A49"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U.S .Leadership in Latin America inevitable- no one wants to challenge </w:t>
      </w:r>
    </w:p>
    <w:p w14:paraId="66363B3C" w14:textId="77777777" w:rsidR="0059085E" w:rsidRPr="0059085E" w:rsidRDefault="0059085E" w:rsidP="0059085E">
      <w:pPr>
        <w:rPr>
          <w:b/>
          <w:bCs/>
          <w:sz w:val="26"/>
        </w:rPr>
      </w:pPr>
      <w:r w:rsidRPr="0059085E">
        <w:rPr>
          <w:b/>
          <w:bCs/>
          <w:sz w:val="26"/>
        </w:rPr>
        <w:t xml:space="preserve">Ramirez ’12 </w:t>
      </w:r>
    </w:p>
    <w:p w14:paraId="498B4909" w14:textId="77777777" w:rsidR="0059085E" w:rsidRPr="0059085E" w:rsidRDefault="0059085E" w:rsidP="0059085E">
      <w:r w:rsidRPr="0059085E">
        <w:t xml:space="preserve">Pablo Telman Sánchez has a Master's in International Relations and a PhD in Political and Social Sciences from the National University of Mexico (UNAM). He has published more than 50 articles about international politics in specialized journals and is a professor and researcher at ITESM, Mexico City Campus, “Recent Developments in Sino-Cuban Relations: Particularities and Advances,”, “Latin American Policy,” Volume 3, Issue 2, December, 259-271, accessed via Wiley, kk </w:t>
      </w:r>
    </w:p>
    <w:p w14:paraId="7F7DA8BF" w14:textId="77777777" w:rsidR="0059085E" w:rsidRPr="0059085E" w:rsidRDefault="0059085E" w:rsidP="0059085E"/>
    <w:p w14:paraId="12BF965C" w14:textId="77777777" w:rsidR="0059085E" w:rsidRPr="0059085E" w:rsidRDefault="0059085E" w:rsidP="0059085E">
      <w:pPr>
        <w:rPr>
          <w:sz w:val="16"/>
        </w:rPr>
      </w:pPr>
      <w:r w:rsidRPr="0059085E">
        <w:rPr>
          <w:b/>
          <w:iCs/>
          <w:u w:val="single"/>
          <w:bdr w:val="single" w:sz="18" w:space="0" w:color="auto"/>
        </w:rPr>
        <w:t>One of the priorities for the Chinese government is to avoid confrontation with the United States.</w:t>
      </w:r>
      <w:r w:rsidRPr="0059085E">
        <w:rPr>
          <w:sz w:val="16"/>
        </w:rPr>
        <w:t xml:space="preserve"> </w:t>
      </w:r>
      <w:r w:rsidRPr="0059085E">
        <w:rPr>
          <w:b/>
          <w:bCs/>
          <w:u w:val="single"/>
        </w:rPr>
        <w:t>Russia has this same strategy</w:t>
      </w:r>
      <w:r w:rsidRPr="0059085E">
        <w:rPr>
          <w:sz w:val="16"/>
        </w:rPr>
        <w:t xml:space="preserve">. </w:t>
      </w:r>
      <w:r w:rsidRPr="0059085E">
        <w:rPr>
          <w:b/>
          <w:bCs/>
          <w:u w:val="single"/>
        </w:rPr>
        <w:t>Chinese diplomacy does not support or influence Latin American</w:t>
      </w:r>
      <w:r w:rsidRPr="0059085E">
        <w:rPr>
          <w:sz w:val="16"/>
        </w:rPr>
        <w:t xml:space="preserve"> </w:t>
      </w:r>
      <w:r w:rsidRPr="0059085E">
        <w:rPr>
          <w:b/>
          <w:bCs/>
          <w:u w:val="single"/>
        </w:rPr>
        <w:t>governments that openly oppose</w:t>
      </w:r>
      <w:r w:rsidRPr="0059085E">
        <w:rPr>
          <w:sz w:val="16"/>
        </w:rPr>
        <w:t xml:space="preserve"> or confront t</w:t>
      </w:r>
      <w:r w:rsidRPr="0059085E">
        <w:rPr>
          <w:b/>
          <w:bCs/>
          <w:u w:val="single"/>
        </w:rPr>
        <w:t>he U</w:t>
      </w:r>
      <w:r w:rsidRPr="0059085E">
        <w:rPr>
          <w:sz w:val="16"/>
        </w:rPr>
        <w:t xml:space="preserve">nited </w:t>
      </w:r>
      <w:r w:rsidRPr="0059085E">
        <w:rPr>
          <w:b/>
          <w:bCs/>
          <w:u w:val="single"/>
        </w:rPr>
        <w:t>S</w:t>
      </w:r>
      <w:r w:rsidRPr="0059085E">
        <w:rPr>
          <w:sz w:val="16"/>
        </w:rPr>
        <w:t xml:space="preserve">tates. </w:t>
      </w:r>
      <w:r w:rsidRPr="0059085E">
        <w:rPr>
          <w:b/>
          <w:bCs/>
          <w:u w:val="single"/>
        </w:rPr>
        <w:t>For China, a stable and friendly</w:t>
      </w:r>
      <w:r w:rsidRPr="0059085E">
        <w:rPr>
          <w:sz w:val="16"/>
        </w:rPr>
        <w:t xml:space="preserve"> </w:t>
      </w:r>
      <w:r w:rsidRPr="0059085E">
        <w:rPr>
          <w:b/>
          <w:bCs/>
          <w:u w:val="single"/>
        </w:rPr>
        <w:t>relationship with Washington is more profitable</w:t>
      </w:r>
      <w:r w:rsidRPr="0059085E">
        <w:rPr>
          <w:sz w:val="16"/>
        </w:rPr>
        <w:t xml:space="preserve">, even though Latin America occupies a greater importance in its foreign policy agenda. </w:t>
      </w:r>
      <w:r w:rsidRPr="0059085E">
        <w:rPr>
          <w:b/>
          <w:iCs/>
          <w:u w:val="single"/>
          <w:bdr w:val="single" w:sz="18" w:space="0" w:color="auto"/>
        </w:rPr>
        <w:t>U.S. concerns over the closer relationship between China and Latin American countries are unfounded.</w:t>
      </w:r>
      <w:r w:rsidRPr="0059085E">
        <w:rPr>
          <w:sz w:val="16"/>
        </w:rPr>
        <w:t xml:space="preserve"> </w:t>
      </w:r>
      <w:r w:rsidRPr="0059085E">
        <w:rPr>
          <w:b/>
          <w:bCs/>
          <w:u w:val="single"/>
        </w:rPr>
        <w:t>Latin American countries have been opening to the outside world for almost 20 years.</w:t>
      </w:r>
      <w:r w:rsidRPr="0059085E">
        <w:rPr>
          <w:sz w:val="16"/>
        </w:rPr>
        <w:t xml:space="preserve"> They endeavor to attract more foreign investment and to liberalize the market so as to stimulate economic growth. China is only one of the economic partners with which Latin America has been trying to cooperate. Russia, Africa (particularly in the case of Brazil), India, and the European Union are others. </w:t>
      </w:r>
      <w:r w:rsidRPr="0059085E">
        <w:rPr>
          <w:b/>
          <w:iCs/>
          <w:u w:val="single"/>
          <w:bdr w:val="single" w:sz="18" w:space="0" w:color="auto"/>
        </w:rPr>
        <w:t>China understands well that Latin America is the backyard of the United States, so there is no need to challenge U.S. influence in Latin America</w:t>
      </w:r>
      <w:r w:rsidRPr="0059085E">
        <w:rPr>
          <w:sz w:val="16"/>
        </w:rPr>
        <w:t>.</w:t>
      </w:r>
    </w:p>
    <w:p w14:paraId="5AF7FB59" w14:textId="77777777" w:rsidR="0059085E" w:rsidRPr="0059085E" w:rsidRDefault="0059085E" w:rsidP="0059085E">
      <w:pPr>
        <w:rPr>
          <w:sz w:val="16"/>
        </w:rPr>
      </w:pPr>
    </w:p>
    <w:p w14:paraId="76725A73"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China-Taiwan Confrontation</w:t>
      </w:r>
    </w:p>
    <w:p w14:paraId="1C04D4CE"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No Chance China-Taiwan Confrontation escalates </w:t>
      </w:r>
    </w:p>
    <w:p w14:paraId="0064B363" w14:textId="77777777" w:rsidR="0059085E" w:rsidRPr="0059085E" w:rsidRDefault="0059085E" w:rsidP="0059085E">
      <w:pPr>
        <w:rPr>
          <w:b/>
          <w:bCs/>
          <w:sz w:val="26"/>
        </w:rPr>
      </w:pPr>
      <w:r w:rsidRPr="0059085E">
        <w:rPr>
          <w:b/>
          <w:bCs/>
          <w:sz w:val="26"/>
        </w:rPr>
        <w:t xml:space="preserve">Sanchez &amp; Tu ’12 </w:t>
      </w:r>
    </w:p>
    <w:p w14:paraId="32429A8F" w14:textId="77777777" w:rsidR="0059085E" w:rsidRPr="0059085E" w:rsidRDefault="0059085E" w:rsidP="0059085E">
      <w:r w:rsidRPr="0059085E">
        <w:t xml:space="preserve">Alex is a Research Fellow and Lynn is a Research Associate at the Council of Hemispheric Affairs, “China vs. Taiwan: Battle for Influence in the Caribbean,” </w:t>
      </w:r>
      <w:hyperlink r:id="rId24" w:history="1">
        <w:r w:rsidRPr="0059085E">
          <w:t>http://www.coha.org/china-vs-taiwan-battle-for-influence-in-the-caribbean/</w:t>
        </w:r>
      </w:hyperlink>
      <w:r w:rsidRPr="0059085E">
        <w:t xml:space="preserve"> kk</w:t>
      </w:r>
    </w:p>
    <w:p w14:paraId="40301F44" w14:textId="77777777" w:rsidR="0059085E" w:rsidRPr="0059085E" w:rsidRDefault="0059085E" w:rsidP="0059085E"/>
    <w:p w14:paraId="112C483A" w14:textId="77777777" w:rsidR="0059085E" w:rsidRPr="0059085E" w:rsidRDefault="0059085E" w:rsidP="0059085E">
      <w:pPr>
        <w:rPr>
          <w:b/>
          <w:bCs/>
          <w:u w:val="single"/>
        </w:rPr>
      </w:pPr>
      <w:r w:rsidRPr="0059085E">
        <w:rPr>
          <w:sz w:val="16"/>
        </w:rPr>
        <w:t xml:space="preserve">Currently, </w:t>
      </w:r>
      <w:r w:rsidRPr="0059085E">
        <w:rPr>
          <w:b/>
          <w:bCs/>
          <w:u w:val="single"/>
        </w:rPr>
        <w:t xml:space="preserve">the longstanding diplomatic competition between the two Chinas seems to be cooling down, due to </w:t>
      </w:r>
      <w:r w:rsidRPr="0059085E">
        <w:rPr>
          <w:sz w:val="16"/>
        </w:rPr>
        <w:t xml:space="preserve">incumbent Taiwanese president Ma </w:t>
      </w:r>
      <w:r w:rsidRPr="0059085E">
        <w:rPr>
          <w:b/>
          <w:bCs/>
          <w:u w:val="single"/>
        </w:rPr>
        <w:t>Ying-jeou being re-elected</w:t>
      </w:r>
      <w:r w:rsidRPr="0059085E">
        <w:rPr>
          <w:sz w:val="16"/>
        </w:rPr>
        <w:t xml:space="preserve">.[21] It seems clear that </w:t>
      </w:r>
      <w:r w:rsidRPr="0059085E">
        <w:rPr>
          <w:b/>
          <w:bCs/>
          <w:u w:val="single"/>
        </w:rPr>
        <w:t>President Ma wants to promote a peaceful path towards cross-strait relations development, and hence the subtle tug-of-war over diplomatic recognition seems, at least for the time being, to be coming to an end.</w:t>
      </w:r>
    </w:p>
    <w:p w14:paraId="6ADB8859"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China Confrontation</w:t>
      </w:r>
    </w:p>
    <w:p w14:paraId="030AAFC7"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No Chance of U.S. China confrontation in Latin America </w:t>
      </w:r>
    </w:p>
    <w:p w14:paraId="4C061911" w14:textId="77777777" w:rsidR="0059085E" w:rsidRPr="0059085E" w:rsidRDefault="0059085E" w:rsidP="0059085E">
      <w:pPr>
        <w:rPr>
          <w:b/>
          <w:bCs/>
          <w:sz w:val="26"/>
        </w:rPr>
      </w:pPr>
      <w:r w:rsidRPr="0059085E">
        <w:rPr>
          <w:b/>
          <w:bCs/>
          <w:sz w:val="26"/>
        </w:rPr>
        <w:t>Shixue ‘11</w:t>
      </w:r>
    </w:p>
    <w:p w14:paraId="20FC8EBA" w14:textId="77777777" w:rsidR="0059085E" w:rsidRPr="0059085E" w:rsidRDefault="0059085E" w:rsidP="0059085E">
      <w:r w:rsidRPr="0059085E">
        <w:t xml:space="preserve">Jiang is a professor at Chinese Academy of Social Sciences and Vice President of Chinese Association of Latin American Studies, “Jiang Shixue is a professor at Chinese Academy of Social Sciences and Vice President of Chinese Association of Latin American Studies,” </w:t>
      </w:r>
      <w:hyperlink r:id="rId25" w:history="1">
        <w:r w:rsidRPr="0059085E">
          <w:t>http://www.chinausfocus.com/foreign-policy/the-u-s-worry-factor-in-sino-latin-american-relations/</w:t>
        </w:r>
      </w:hyperlink>
    </w:p>
    <w:p w14:paraId="13FC2F1E" w14:textId="77777777" w:rsidR="0059085E" w:rsidRPr="0059085E" w:rsidRDefault="0059085E" w:rsidP="0059085E"/>
    <w:p w14:paraId="4CA8588E" w14:textId="77777777" w:rsidR="0059085E" w:rsidRPr="0059085E" w:rsidRDefault="0059085E" w:rsidP="0059085E">
      <w:pPr>
        <w:rPr>
          <w:b/>
          <w:iCs/>
          <w:u w:val="single"/>
          <w:bdr w:val="single" w:sz="18" w:space="0" w:color="auto"/>
        </w:rPr>
      </w:pPr>
      <w:r w:rsidRPr="0059085E">
        <w:rPr>
          <w:sz w:val="16"/>
        </w:rPr>
        <w:t xml:space="preserve">First, both China and Latin America have been opening to the outside world. In the age of globalization, both should cooperate to promote South-South collaboration. As a matter of fact, further </w:t>
      </w:r>
      <w:r w:rsidRPr="0059085E">
        <w:rPr>
          <w:b/>
          <w:bCs/>
          <w:u w:val="single"/>
        </w:rPr>
        <w:t xml:space="preserve">cooperation between China and Latin America will benefit regional peace and development in the Asia-Pacific and Latin America. </w:t>
      </w:r>
      <w:r w:rsidRPr="0059085E">
        <w:rPr>
          <w:b/>
          <w:iCs/>
          <w:u w:val="single"/>
          <w:bdr w:val="single" w:sz="18" w:space="0" w:color="auto"/>
        </w:rPr>
        <w:t>This</w:t>
      </w:r>
      <w:r w:rsidRPr="0059085E">
        <w:rPr>
          <w:sz w:val="16"/>
        </w:rPr>
        <w:t xml:space="preserve"> outcome </w:t>
      </w:r>
      <w:r w:rsidRPr="0059085E">
        <w:rPr>
          <w:b/>
          <w:iCs/>
          <w:u w:val="single"/>
          <w:bdr w:val="single" w:sz="18" w:space="0" w:color="auto"/>
        </w:rPr>
        <w:t>would certainly be welcomed by the United States.</w:t>
      </w:r>
      <w:r w:rsidRPr="0059085E">
        <w:rPr>
          <w:iCs/>
          <w:sz w:val="12"/>
          <w:bdr w:val="single" w:sz="18" w:space="0" w:color="auto"/>
        </w:rPr>
        <w:t>¶</w:t>
      </w:r>
      <w:r w:rsidRPr="0059085E">
        <w:rPr>
          <w:sz w:val="16"/>
        </w:rPr>
        <w:t xml:space="preserve"> Second, it is well-known that </w:t>
      </w:r>
      <w:r w:rsidRPr="0059085E">
        <w:rPr>
          <w:b/>
          <w:bCs/>
          <w:u w:val="single"/>
        </w:rPr>
        <w:t>Latin America has been implementing reforms and opening to the outside world for almost two decades. It endeavors to attract more foreign investment</w:t>
      </w:r>
      <w:r w:rsidRPr="0059085E">
        <w:rPr>
          <w:sz w:val="16"/>
        </w:rPr>
        <w:t xml:space="preserve"> and liberalize the market to stimulate growth. As a result, </w:t>
      </w:r>
      <w:r w:rsidRPr="0059085E">
        <w:rPr>
          <w:b/>
          <w:bCs/>
          <w:u w:val="single"/>
        </w:rPr>
        <w:t>China is only one of the economic partners Latin America has been trying to cooperate wit</w:t>
      </w:r>
      <w:r w:rsidRPr="0059085E">
        <w:rPr>
          <w:sz w:val="16"/>
        </w:rPr>
        <w:t>h.</w:t>
      </w:r>
      <w:r w:rsidRPr="0059085E">
        <w:rPr>
          <w:sz w:val="12"/>
        </w:rPr>
        <w:t>¶</w:t>
      </w:r>
      <w:r w:rsidRPr="0059085E">
        <w:rPr>
          <w:sz w:val="16"/>
        </w:rPr>
        <w:t xml:space="preserve"> Third, </w:t>
      </w:r>
      <w:r w:rsidRPr="0059085E">
        <w:rPr>
          <w:b/>
          <w:iCs/>
          <w:u w:val="single"/>
          <w:bdr w:val="single" w:sz="18" w:space="0" w:color="auto"/>
        </w:rPr>
        <w:t>China’s relations with Latin America are for economic purposes, not for political outcomes to be used against the U.S</w:t>
      </w:r>
      <w:r w:rsidRPr="0059085E">
        <w:rPr>
          <w:sz w:val="16"/>
        </w:rPr>
        <w:t xml:space="preserve">. </w:t>
      </w:r>
      <w:r w:rsidRPr="0059085E">
        <w:rPr>
          <w:b/>
          <w:bCs/>
          <w:u w:val="single"/>
        </w:rPr>
        <w:t xml:space="preserve">China well understands that Latin America is the backyard of the United States, </w:t>
      </w:r>
      <w:r w:rsidRPr="0059085E">
        <w:rPr>
          <w:b/>
          <w:iCs/>
          <w:u w:val="single"/>
          <w:bdr w:val="single" w:sz="18" w:space="0" w:color="auto"/>
        </w:rPr>
        <w:t>so there is no need for it to challenge American</w:t>
      </w:r>
      <w:r w:rsidRPr="0059085E">
        <w:rPr>
          <w:sz w:val="16"/>
        </w:rPr>
        <w:t xml:space="preserve"> influence. </w:t>
      </w:r>
      <w:r w:rsidRPr="0059085E">
        <w:rPr>
          <w:sz w:val="12"/>
        </w:rPr>
        <w:t>¶</w:t>
      </w:r>
      <w:r w:rsidRPr="0059085E">
        <w:rPr>
          <w:sz w:val="16"/>
        </w:rPr>
        <w:t xml:space="preserve"> Fourth, China’s cooperation with Latin America in military and security fields is not targeting any third party and it is hardly a secret issue. China’s first policy paper on Latin America, published in November 2008, openly set aside one section to deal with the issue. It said: “The Chinese side will actively carry out military exchanges and defense dialogue and cooperation with Latin American and Caribbean countries. Mutual visits by defense and military officials of the two sides, as well as personnel exchanges, will be enhanced.” Moreover, China’s military relations with Latin America are undertaken according to the following principles: 1) to gain better understanding of the Latin American military; 2) to improve professional expertise by learning from each other; 3) never target any third party; and 4) never harm regional and hemispheric stability. These principles are not counter to U.S. national interest and dominance in the western hemisphere.</w:t>
      </w:r>
      <w:r w:rsidRPr="0059085E">
        <w:rPr>
          <w:sz w:val="12"/>
        </w:rPr>
        <w:t>¶</w:t>
      </w:r>
      <w:r w:rsidRPr="0059085E">
        <w:rPr>
          <w:sz w:val="16"/>
        </w:rPr>
        <w:t xml:space="preserve"> Finally, China does not wish to be used as a “card” against the United States. It has no enthusiasm for getting entangled in the problems of U.S.-Latin American relations.</w:t>
      </w:r>
      <w:r w:rsidRPr="0059085E">
        <w:rPr>
          <w:sz w:val="12"/>
        </w:rPr>
        <w:t>¶</w:t>
      </w:r>
      <w:r w:rsidRPr="0059085E">
        <w:rPr>
          <w:sz w:val="16"/>
        </w:rPr>
        <w:t xml:space="preserve"> </w:t>
      </w:r>
      <w:r w:rsidRPr="0059085E">
        <w:rPr>
          <w:sz w:val="12"/>
        </w:rPr>
        <w:t>¶</w:t>
      </w:r>
      <w:r w:rsidRPr="0059085E">
        <w:rPr>
          <w:sz w:val="16"/>
        </w:rPr>
        <w:t xml:space="preserve"> It is encouraging to see that in the U.S. there are other voices commenting about Sino-Latin American relations. For instance, Manuel Rocha, former U.S. ambassador to Bolivia, also said, “Were it not for China, Latin America would probably be showing a much more lackluster [economic] performance.” In testimony before the House Committee on Foreign Affairs, Subcommittee on the Western Hemisphere, in June 2008, Daniel P. Erikson, then a senior researcher at the Inter-American Dialogue, pointed out that “while China’s expansion into Latin America may imply a potential loss for some U.S. business sectors, it is important to note that trade is not a zero sum game. To the extent that China’s involvement is sparking economic growth in Latin America, it may contribute to economic stability and well-being in a manner that suits the U.S. desire to see a prosperous and healthy neighborhood.” Erikson added, “</w:t>
      </w:r>
      <w:r w:rsidRPr="0059085E">
        <w:rPr>
          <w:b/>
          <w:bCs/>
          <w:u w:val="single"/>
        </w:rPr>
        <w:t xml:space="preserve">China’s engagement in Latin America is not yet a major concern for the United States, and </w:t>
      </w:r>
      <w:r w:rsidRPr="0059085E">
        <w:rPr>
          <w:b/>
          <w:iCs/>
          <w:u w:val="single"/>
          <w:bdr w:val="single" w:sz="18" w:space="0" w:color="auto"/>
        </w:rPr>
        <w:t>there are few signs of any real frictions between the two countries on that score.”</w:t>
      </w:r>
    </w:p>
    <w:p w14:paraId="715A2470"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Cuban Exports</w:t>
      </w:r>
    </w:p>
    <w:p w14:paraId="2A34C943"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Cuba cannot become a net oil exporter</w:t>
      </w:r>
    </w:p>
    <w:p w14:paraId="4619CA75" w14:textId="77777777" w:rsidR="0059085E" w:rsidRPr="0059085E" w:rsidRDefault="0059085E" w:rsidP="0059085E">
      <w:pPr>
        <w:rPr>
          <w:b/>
          <w:bCs/>
          <w:sz w:val="26"/>
        </w:rPr>
      </w:pPr>
      <w:r w:rsidRPr="0059085E">
        <w:rPr>
          <w:b/>
          <w:bCs/>
          <w:sz w:val="26"/>
        </w:rPr>
        <w:t>Nerurkar &amp; Sullivan 11</w:t>
      </w:r>
    </w:p>
    <w:p w14:paraId="6678D068" w14:textId="77777777" w:rsidR="0059085E" w:rsidRPr="0059085E" w:rsidRDefault="0059085E" w:rsidP="0059085E">
      <w:r w:rsidRPr="0059085E">
        <w:t>Neleesh Nerurkar is a specialist in energy policy; Mark P Sullivan is a specialist in Latin American Affairs</w:t>
      </w:r>
    </w:p>
    <w:p w14:paraId="43E000D2" w14:textId="77777777" w:rsidR="0059085E" w:rsidRPr="0059085E" w:rsidRDefault="0059085E" w:rsidP="0059085E">
      <w:r w:rsidRPr="0059085E">
        <w:t>“Cuba’s Offshore Oil Development:  Background and U.S. Policy Considerations”</w:t>
      </w:r>
    </w:p>
    <w:p w14:paraId="038C465E" w14:textId="77777777" w:rsidR="0059085E" w:rsidRPr="0059085E" w:rsidRDefault="0059085E" w:rsidP="0059085E">
      <w:r w:rsidRPr="0059085E">
        <w:t xml:space="preserve">Congressional Research Service 11/28/11, </w:t>
      </w:r>
      <w:hyperlink r:id="rId26" w:history="1">
        <w:r w:rsidRPr="0059085E">
          <w:t>http://www.fas.org/sgp/crs/row/R41522.pdf</w:t>
        </w:r>
      </w:hyperlink>
    </w:p>
    <w:p w14:paraId="377441F7" w14:textId="77777777" w:rsidR="0059085E" w:rsidRPr="0059085E" w:rsidRDefault="0059085E" w:rsidP="0059085E">
      <w:r w:rsidRPr="0059085E">
        <w:t>Date Accessed – 7/9/13, JDD</w:t>
      </w:r>
    </w:p>
    <w:p w14:paraId="021374F4" w14:textId="77777777" w:rsidR="0059085E" w:rsidRPr="0059085E" w:rsidRDefault="0059085E" w:rsidP="0059085E">
      <w:pPr>
        <w:rPr>
          <w:sz w:val="12"/>
          <w:szCs w:val="16"/>
        </w:rPr>
      </w:pPr>
    </w:p>
    <w:p w14:paraId="3F7A6E69" w14:textId="77777777" w:rsidR="0059085E" w:rsidRPr="0059085E" w:rsidRDefault="0059085E" w:rsidP="0059085E">
      <w:pPr>
        <w:rPr>
          <w:sz w:val="16"/>
          <w:szCs w:val="16"/>
        </w:rPr>
      </w:pPr>
      <w:r w:rsidRPr="0059085E">
        <w:rPr>
          <w:sz w:val="12"/>
          <w:szCs w:val="16"/>
        </w:rPr>
        <w:t xml:space="preserve">¶ </w:t>
      </w:r>
      <w:r w:rsidRPr="0059085E">
        <w:rPr>
          <w:sz w:val="16"/>
          <w:szCs w:val="16"/>
        </w:rPr>
        <w:t xml:space="preserve">Some </w:t>
      </w:r>
      <w:r w:rsidRPr="0059085E">
        <w:rPr>
          <w:b/>
          <w:bCs/>
          <w:u w:val="single"/>
        </w:rPr>
        <w:t>analysts have argued that Cuba could produce enough oil to become an</w:t>
      </w:r>
      <w:r w:rsidRPr="0059085E">
        <w:rPr>
          <w:sz w:val="16"/>
          <w:szCs w:val="16"/>
        </w:rPr>
        <w:t xml:space="preserve"> oil </w:t>
      </w:r>
      <w:r w:rsidRPr="0059085E">
        <w:rPr>
          <w:b/>
          <w:bCs/>
          <w:u w:val="single"/>
        </w:rPr>
        <w:t>exporter</w:t>
      </w:r>
      <w:r w:rsidRPr="0059085E">
        <w:rPr>
          <w:sz w:val="16"/>
          <w:szCs w:val="16"/>
        </w:rPr>
        <w:t xml:space="preserve">; </w:t>
      </w:r>
      <w:r w:rsidRPr="0059085E">
        <w:rPr>
          <w:sz w:val="12"/>
          <w:szCs w:val="16"/>
        </w:rPr>
        <w:t xml:space="preserve">¶ </w:t>
      </w:r>
      <w:r w:rsidRPr="0059085E">
        <w:rPr>
          <w:b/>
          <w:bCs/>
          <w:u w:val="single"/>
        </w:rPr>
        <w:t>however, this remains very speculative at this juncture. First, there remain uncertainties about ¶ when oil production could begin and at what rate it could be produced. Second, Cuba would need ¶ to offset the</w:t>
      </w:r>
      <w:r w:rsidRPr="0059085E">
        <w:rPr>
          <w:sz w:val="16"/>
          <w:szCs w:val="16"/>
        </w:rPr>
        <w:t xml:space="preserve"> roughly </w:t>
      </w:r>
      <w:r w:rsidRPr="0059085E">
        <w:rPr>
          <w:b/>
          <w:bCs/>
          <w:u w:val="single"/>
        </w:rPr>
        <w:t>130 Kb/d of oil it</w:t>
      </w:r>
      <w:r w:rsidRPr="0059085E">
        <w:rPr>
          <w:sz w:val="16"/>
          <w:szCs w:val="16"/>
        </w:rPr>
        <w:t xml:space="preserve"> currently imports to </w:t>
      </w:r>
      <w:r w:rsidRPr="0059085E">
        <w:rPr>
          <w:b/>
          <w:bCs/>
          <w:u w:val="single"/>
        </w:rPr>
        <w:t>meet existing demand before ¶ becoming a net exporter.</w:t>
      </w:r>
      <w:r w:rsidRPr="0059085E">
        <w:rPr>
          <w:sz w:val="16"/>
          <w:szCs w:val="16"/>
        </w:rPr>
        <w:t xml:space="preserve"> Third, current </w:t>
      </w:r>
      <w:r w:rsidRPr="0059085E">
        <w:rPr>
          <w:b/>
          <w:bCs/>
          <w:u w:val="single"/>
        </w:rPr>
        <w:t>Cuban oil demand may grow, especially if the economy ¶ grows or the government loosens control over oil use as more domestic supply becomes ¶ available.</w:t>
      </w:r>
      <w:r w:rsidRPr="0059085E">
        <w:rPr>
          <w:sz w:val="16"/>
          <w:szCs w:val="16"/>
        </w:rPr>
        <w:t xml:space="preserve"> </w:t>
      </w:r>
      <w:r w:rsidRPr="0059085E">
        <w:rPr>
          <w:sz w:val="12"/>
          <w:szCs w:val="16"/>
        </w:rPr>
        <w:t xml:space="preserve">¶ </w:t>
      </w:r>
      <w:r w:rsidRPr="0059085E">
        <w:rPr>
          <w:sz w:val="16"/>
          <w:szCs w:val="16"/>
        </w:rPr>
        <w:t xml:space="preserve">Cuba is still likely to trade more oil—especially as refining capacity increases—but its net trade </w:t>
      </w:r>
      <w:r w:rsidRPr="0059085E">
        <w:rPr>
          <w:sz w:val="12"/>
          <w:szCs w:val="16"/>
        </w:rPr>
        <w:t xml:space="preserve">¶ </w:t>
      </w:r>
      <w:r w:rsidRPr="0059085E">
        <w:rPr>
          <w:sz w:val="16"/>
          <w:szCs w:val="16"/>
        </w:rPr>
        <w:t xml:space="preserve">balance for oil may not necessarily shift to a significant oil export surplus. It depends on how </w:t>
      </w:r>
      <w:r w:rsidRPr="0059085E">
        <w:rPr>
          <w:sz w:val="12"/>
          <w:szCs w:val="16"/>
        </w:rPr>
        <w:t xml:space="preserve">¶ </w:t>
      </w:r>
      <w:r w:rsidRPr="0059085E">
        <w:rPr>
          <w:sz w:val="16"/>
          <w:szCs w:val="16"/>
        </w:rPr>
        <w:t xml:space="preserve">much oil is found and developed and what happens to domestic Cuban demand. What is more </w:t>
      </w:r>
      <w:r w:rsidRPr="0059085E">
        <w:rPr>
          <w:sz w:val="12"/>
          <w:szCs w:val="16"/>
        </w:rPr>
        <w:t xml:space="preserve">¶ </w:t>
      </w:r>
      <w:r w:rsidRPr="0059085E">
        <w:rPr>
          <w:sz w:val="16"/>
          <w:szCs w:val="16"/>
        </w:rPr>
        <w:t>certain is that lower net import needs may reduce Cuba’s dependence on imports from Venezuela.</w:t>
      </w:r>
    </w:p>
    <w:p w14:paraId="56EA8DB5"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Energy Competition</w:t>
      </w:r>
    </w:p>
    <w:p w14:paraId="7F4B483E"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Their view of U.S. china energy competition is wrong </w:t>
      </w:r>
    </w:p>
    <w:p w14:paraId="061F7D85" w14:textId="77777777" w:rsidR="0059085E" w:rsidRPr="0059085E" w:rsidRDefault="0059085E" w:rsidP="0059085E">
      <w:pPr>
        <w:rPr>
          <w:b/>
          <w:bCs/>
          <w:sz w:val="26"/>
        </w:rPr>
      </w:pPr>
      <w:r w:rsidRPr="0059085E">
        <w:rPr>
          <w:b/>
          <w:bCs/>
          <w:sz w:val="26"/>
        </w:rPr>
        <w:t xml:space="preserve">Ellis ’12 </w:t>
      </w:r>
    </w:p>
    <w:p w14:paraId="011F08B3" w14:textId="77777777" w:rsidR="0059085E" w:rsidRPr="0059085E" w:rsidRDefault="0059085E" w:rsidP="0059085E">
      <w:r w:rsidRPr="0059085E">
        <w:t xml:space="preserve">Evans is Assistant Professor of National Security Affairs at the National Defense University, “The United States, Latin America and China: the Triangular Relationship,” </w:t>
      </w:r>
      <w:hyperlink r:id="rId27" w:history="1">
        <w:r w:rsidRPr="0059085E">
          <w:t>http://www.iadb.org/intal/intalcdi/PE/2012/10211.pdf</w:t>
        </w:r>
      </w:hyperlink>
      <w:r w:rsidRPr="0059085E">
        <w:t xml:space="preserve"> kk </w:t>
      </w:r>
    </w:p>
    <w:p w14:paraId="1E9D630B" w14:textId="77777777" w:rsidR="0059085E" w:rsidRPr="0059085E" w:rsidRDefault="0059085E" w:rsidP="0059085E"/>
    <w:p w14:paraId="16ED5053" w14:textId="77777777" w:rsidR="0059085E" w:rsidRPr="0059085E" w:rsidRDefault="0059085E" w:rsidP="0059085E">
      <w:pPr>
        <w:rPr>
          <w:b/>
          <w:bCs/>
          <w:u w:val="single"/>
        </w:rPr>
      </w:pPr>
      <w:r w:rsidRPr="0059085E">
        <w:rPr>
          <w:sz w:val="16"/>
        </w:rPr>
        <w:t xml:space="preserve">China’s relationship with the nations of Latin America impacts </w:t>
      </w:r>
      <w:r w:rsidRPr="0059085E">
        <w:rPr>
          <w:sz w:val="12"/>
        </w:rPr>
        <w:t>¶</w:t>
      </w:r>
      <w:r w:rsidRPr="0059085E">
        <w:rPr>
          <w:sz w:val="16"/>
        </w:rPr>
        <w:t xml:space="preserve"> the United States, both in terms of the US relationship with </w:t>
      </w:r>
      <w:r w:rsidRPr="0059085E">
        <w:rPr>
          <w:sz w:val="12"/>
        </w:rPr>
        <w:t>¶</w:t>
      </w:r>
      <w:r w:rsidRPr="0059085E">
        <w:rPr>
          <w:sz w:val="16"/>
        </w:rPr>
        <w:t xml:space="preserve"> the region and the US relationship with China itself. These </w:t>
      </w:r>
      <w:r w:rsidRPr="0059085E">
        <w:rPr>
          <w:sz w:val="12"/>
        </w:rPr>
        <w:t>¶</w:t>
      </w:r>
      <w:r w:rsidRPr="0059085E">
        <w:rPr>
          <w:sz w:val="16"/>
        </w:rPr>
        <w:t xml:space="preserve"> effects are economic, as well as political and social.</w:t>
      </w:r>
      <w:r w:rsidRPr="0059085E">
        <w:rPr>
          <w:sz w:val="12"/>
        </w:rPr>
        <w:t>¶</w:t>
      </w:r>
      <w:r w:rsidRPr="0059085E">
        <w:rPr>
          <w:sz w:val="16"/>
        </w:rPr>
        <w:t xml:space="preserve"> In economic terms, the region’s purchase of goods from </w:t>
      </w:r>
      <w:r w:rsidRPr="0059085E">
        <w:rPr>
          <w:sz w:val="12"/>
        </w:rPr>
        <w:t>¶</w:t>
      </w:r>
      <w:r w:rsidRPr="0059085E">
        <w:rPr>
          <w:sz w:val="16"/>
        </w:rPr>
        <w:t xml:space="preserve"> the PRC, to some degree, displaces the region’s purchase of </w:t>
      </w:r>
      <w:r w:rsidRPr="0059085E">
        <w:rPr>
          <w:sz w:val="12"/>
        </w:rPr>
        <w:t>¶</w:t>
      </w:r>
      <w:r w:rsidRPr="0059085E">
        <w:rPr>
          <w:sz w:val="16"/>
        </w:rPr>
        <w:t xml:space="preserve"> products from US companies. Despite the adverse effect of </w:t>
      </w:r>
      <w:r w:rsidRPr="0059085E">
        <w:rPr>
          <w:sz w:val="12"/>
        </w:rPr>
        <w:t>¶</w:t>
      </w:r>
      <w:r w:rsidRPr="0059085E">
        <w:rPr>
          <w:sz w:val="16"/>
        </w:rPr>
        <w:t xml:space="preserve"> direct competition from China, </w:t>
      </w:r>
      <w:r w:rsidRPr="0059085E">
        <w:rPr>
          <w:b/>
          <w:bCs/>
          <w:u w:val="single"/>
        </w:rPr>
        <w:t xml:space="preserve">in many cases US-registered </w:t>
      </w:r>
      <w:r w:rsidRPr="0059085E">
        <w:rPr>
          <w:bCs/>
          <w:sz w:val="12"/>
        </w:rPr>
        <w:t>¶</w:t>
      </w:r>
      <w:r w:rsidRPr="0059085E">
        <w:rPr>
          <w:b/>
          <w:bCs/>
          <w:u w:val="single"/>
        </w:rPr>
        <w:t xml:space="preserve"> companies actually produce part or all of their products in </w:t>
      </w:r>
      <w:r w:rsidRPr="0059085E">
        <w:rPr>
          <w:bCs/>
          <w:sz w:val="12"/>
        </w:rPr>
        <w:t>¶</w:t>
      </w:r>
      <w:r w:rsidRPr="0059085E">
        <w:rPr>
          <w:b/>
          <w:bCs/>
          <w:u w:val="single"/>
        </w:rPr>
        <w:t xml:space="preserve"> the PRC </w:t>
      </w:r>
      <w:r w:rsidRPr="0059085E">
        <w:rPr>
          <w:sz w:val="16"/>
        </w:rPr>
        <w:t xml:space="preserve">or they source components there, increasing the </w:t>
      </w:r>
      <w:r w:rsidRPr="0059085E">
        <w:rPr>
          <w:sz w:val="12"/>
        </w:rPr>
        <w:t>¶</w:t>
      </w:r>
      <w:r w:rsidRPr="0059085E">
        <w:rPr>
          <w:sz w:val="16"/>
        </w:rPr>
        <w:t xml:space="preserve"> competitiveness of those goods as they sell them to Latin </w:t>
      </w:r>
      <w:r w:rsidRPr="0059085E">
        <w:rPr>
          <w:sz w:val="12"/>
        </w:rPr>
        <w:t>¶</w:t>
      </w:r>
      <w:r w:rsidRPr="0059085E">
        <w:rPr>
          <w:sz w:val="16"/>
        </w:rPr>
        <w:t xml:space="preserve"> America and other markets.</w:t>
      </w:r>
      <w:r w:rsidRPr="0059085E">
        <w:rPr>
          <w:sz w:val="12"/>
        </w:rPr>
        <w:t>¶</w:t>
      </w:r>
      <w:r w:rsidRPr="0059085E">
        <w:rPr>
          <w:sz w:val="16"/>
        </w:rPr>
        <w:t xml:space="preserve"> The mixture of competition and complementarity in </w:t>
      </w:r>
      <w:r w:rsidRPr="0059085E">
        <w:rPr>
          <w:sz w:val="12"/>
        </w:rPr>
        <w:t>¶</w:t>
      </w:r>
      <w:r w:rsidRPr="0059085E">
        <w:rPr>
          <w:sz w:val="16"/>
        </w:rPr>
        <w:t xml:space="preserve"> investment is similar. Chinese investment in Latin America, </w:t>
      </w:r>
      <w:r w:rsidRPr="0059085E">
        <w:rPr>
          <w:sz w:val="12"/>
        </w:rPr>
        <w:t>¶</w:t>
      </w:r>
      <w:r w:rsidRPr="0059085E">
        <w:rPr>
          <w:sz w:val="16"/>
        </w:rPr>
        <w:t xml:space="preserve"> to some degree, gives Chinese firms control over the region’s </w:t>
      </w:r>
      <w:r w:rsidRPr="0059085E">
        <w:rPr>
          <w:sz w:val="12"/>
        </w:rPr>
        <w:t>¶</w:t>
      </w:r>
      <w:r w:rsidRPr="0059085E">
        <w:rPr>
          <w:sz w:val="16"/>
        </w:rPr>
        <w:t xml:space="preserve"> resources, such as petroleum and minerals. This implies </w:t>
      </w:r>
      <w:r w:rsidRPr="0059085E">
        <w:rPr>
          <w:sz w:val="12"/>
        </w:rPr>
        <w:t>¶</w:t>
      </w:r>
      <w:r w:rsidRPr="0059085E">
        <w:rPr>
          <w:sz w:val="16"/>
        </w:rPr>
        <w:t xml:space="preserve"> that companies from the United States and elsewhere must </w:t>
      </w:r>
      <w:r w:rsidRPr="0059085E">
        <w:rPr>
          <w:sz w:val="12"/>
        </w:rPr>
        <w:t>¶</w:t>
      </w:r>
      <w:r w:rsidRPr="0059085E">
        <w:rPr>
          <w:sz w:val="16"/>
        </w:rPr>
        <w:t xml:space="preserve"> source those same resources from other regions in order to </w:t>
      </w:r>
      <w:r w:rsidRPr="0059085E">
        <w:rPr>
          <w:sz w:val="12"/>
        </w:rPr>
        <w:t>¶</w:t>
      </w:r>
      <w:r w:rsidRPr="0059085E">
        <w:rPr>
          <w:sz w:val="16"/>
        </w:rPr>
        <w:t xml:space="preserve"> service their customers or, alternatively, buy the resources </w:t>
      </w:r>
      <w:r w:rsidRPr="0059085E">
        <w:rPr>
          <w:sz w:val="12"/>
        </w:rPr>
        <w:t>¶</w:t>
      </w:r>
      <w:r w:rsidRPr="0059085E">
        <w:rPr>
          <w:sz w:val="16"/>
        </w:rPr>
        <w:t xml:space="preserve"> at less advantageous prices and conditions on global commodities markets. Such logic suggests that commodities such as petroleum and minerals, over time, would cost US </w:t>
      </w:r>
      <w:r w:rsidRPr="0059085E">
        <w:rPr>
          <w:sz w:val="12"/>
        </w:rPr>
        <w:t>¶</w:t>
      </w:r>
      <w:r w:rsidRPr="0059085E">
        <w:rPr>
          <w:sz w:val="16"/>
        </w:rPr>
        <w:t xml:space="preserve"> consumers more or that periodic sourcing problems would </w:t>
      </w:r>
      <w:r w:rsidRPr="0059085E">
        <w:rPr>
          <w:sz w:val="12"/>
        </w:rPr>
        <w:t>¶</w:t>
      </w:r>
      <w:r w:rsidRPr="0059085E">
        <w:rPr>
          <w:sz w:val="16"/>
        </w:rPr>
        <w:t xml:space="preserve"> become more probable. </w:t>
      </w:r>
      <w:r w:rsidRPr="0059085E">
        <w:rPr>
          <w:b/>
          <w:bCs/>
          <w:u w:val="single"/>
        </w:rPr>
        <w:t xml:space="preserve">Nonetheless, with most commodities available in a number of regions, and with the major </w:t>
      </w:r>
      <w:r w:rsidRPr="0059085E">
        <w:rPr>
          <w:bCs/>
          <w:sz w:val="12"/>
        </w:rPr>
        <w:t>¶</w:t>
      </w:r>
      <w:r w:rsidRPr="0059085E">
        <w:rPr>
          <w:b/>
          <w:bCs/>
          <w:u w:val="single"/>
        </w:rPr>
        <w:t xml:space="preserve"> Western multinationals still enjoying global positions that </w:t>
      </w:r>
      <w:r w:rsidRPr="0059085E">
        <w:rPr>
          <w:bCs/>
          <w:sz w:val="12"/>
        </w:rPr>
        <w:t>¶</w:t>
      </w:r>
      <w:r w:rsidRPr="0059085E">
        <w:rPr>
          <w:b/>
          <w:bCs/>
          <w:u w:val="single"/>
        </w:rPr>
        <w:t xml:space="preserve"> are generally stronger than those of the major Chinese stateowned enterprises, the extent of damage felt by the United </w:t>
      </w:r>
      <w:r w:rsidRPr="0059085E">
        <w:rPr>
          <w:bCs/>
          <w:sz w:val="12"/>
        </w:rPr>
        <w:t>¶</w:t>
      </w:r>
      <w:r w:rsidRPr="0059085E">
        <w:rPr>
          <w:b/>
          <w:bCs/>
          <w:u w:val="single"/>
        </w:rPr>
        <w:t xml:space="preserve"> States as a result of Chinese investment in Latin America is </w:t>
      </w:r>
      <w:r w:rsidRPr="0059085E">
        <w:rPr>
          <w:bCs/>
          <w:sz w:val="12"/>
        </w:rPr>
        <w:t>¶</w:t>
      </w:r>
      <w:r w:rsidRPr="0059085E">
        <w:rPr>
          <w:b/>
          <w:bCs/>
          <w:u w:val="single"/>
        </w:rPr>
        <w:t xml:space="preserve"> limited at best.</w:t>
      </w:r>
    </w:p>
    <w:p w14:paraId="292F4F64" w14:textId="77777777" w:rsidR="0059085E" w:rsidRPr="0059085E" w:rsidRDefault="0059085E" w:rsidP="0059085E">
      <w:pPr>
        <w:rPr>
          <w:b/>
          <w:bCs/>
          <w:u w:val="single"/>
        </w:rPr>
      </w:pPr>
    </w:p>
    <w:p w14:paraId="1705793F"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Taiwan War</w:t>
      </w:r>
    </w:p>
    <w:p w14:paraId="480933C6"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Taiwan won’t use WMD if china attacks they will try to negotiate</w:t>
      </w:r>
    </w:p>
    <w:p w14:paraId="241418DF" w14:textId="77777777" w:rsidR="0059085E" w:rsidRPr="0059085E" w:rsidRDefault="0059085E" w:rsidP="0059085E">
      <w:pPr>
        <w:rPr>
          <w:b/>
          <w:bCs/>
          <w:sz w:val="26"/>
        </w:rPr>
      </w:pPr>
      <w:r w:rsidRPr="0059085E">
        <w:rPr>
          <w:b/>
          <w:bCs/>
          <w:sz w:val="26"/>
        </w:rPr>
        <w:t>Bullard 05</w:t>
      </w:r>
    </w:p>
    <w:p w14:paraId="320AEE64" w14:textId="77777777" w:rsidR="0059085E" w:rsidRPr="0059085E" w:rsidRDefault="0059085E" w:rsidP="0059085E">
      <w:r w:rsidRPr="0059085E">
        <w:t xml:space="preserve">Monte Bullard Senior Fellow, Monterey Institute of International Studies, “Taiwan and Nonproliferation,”NTI.org, </w:t>
      </w:r>
      <w:hyperlink r:id="rId28" w:history="1">
        <w:r w:rsidRPr="0059085E">
          <w:t>http://www.nti.org/analysis/articles/taiwan-and-nonproliferation/</w:t>
        </w:r>
      </w:hyperlink>
      <w:r w:rsidRPr="0059085E">
        <w:t>, May 01, 2005, N.F.</w:t>
      </w:r>
    </w:p>
    <w:p w14:paraId="686841D3" w14:textId="77777777" w:rsidR="0059085E" w:rsidRPr="0059085E" w:rsidRDefault="0059085E" w:rsidP="0059085E">
      <w:r w:rsidRPr="0059085E">
        <w:rPr>
          <w:b/>
          <w:bCs/>
          <w:u w:val="single"/>
        </w:rPr>
        <w:t>China currently has a preponderance of force on the Asian mainland but lacks the capability to project force into the maritime areas around China, including Taiwan</w:t>
      </w:r>
      <w:r w:rsidRPr="0059085E">
        <w:t xml:space="preserve">.[7] After the lessons of Vietnam, and considering the size and military power of China, the United States would not consider any type of warfare on the Asian mainland. On the other hand, </w:t>
      </w:r>
      <w:r w:rsidRPr="0059085E">
        <w:rPr>
          <w:b/>
          <w:bCs/>
          <w:u w:val="single"/>
        </w:rPr>
        <w:t>Taiwan has some military capability but could not defend itself completely from a full-scale Chinese attack without American military support. The United States has the capability to prevent a Chinese invasion of Taiwan, or Washington could even inflict severe damage on Chinese military facilities.¶</w:t>
      </w:r>
      <w:r w:rsidRPr="0059085E">
        <w:t xml:space="preserve"> In the ensuing debate over whether the new law is a "war law" or a "peace law" most U.S., Chinese, and Taiwanese analysts assumed that China's use of "non-peaceful" means equated to an invasion of Taiwan to occupy or punish it for moving too far toward independence. Such an assumption has been used for years to justify arms sales </w:t>
      </w:r>
      <w:r w:rsidRPr="0059085E">
        <w:rPr>
          <w:b/>
          <w:bCs/>
          <w:u w:val="single"/>
        </w:rPr>
        <w:t>to Taiwan and it may be flawed because China's military doctrine emphasizes using political and economic warfare combined with the use of force when preparing for hostilities.¶ Chinese military leaders probably plan to use military means to force Taiwan to the conference table for negotiations,</w:t>
      </w:r>
      <w:r w:rsidRPr="0059085E">
        <w:t xml:space="preserve"> not to occupy the island. That would allow China to justify its actions in the eyes of the world community by stating that all it wants is for Taiwan to negotiate over its future degree of autonomy. Such a goal would mitigate adverse world opinion. Having the goal of forcing Taiwan into negotiations, instead of invading and occupying Taiwan, makes a huge difference in the types of military strategies involved and the kind of support required.¶ </w:t>
      </w:r>
      <w:r w:rsidRPr="0059085E">
        <w:rPr>
          <w:b/>
          <w:bCs/>
          <w:u w:val="single"/>
        </w:rPr>
        <w:t>A goal of forcing Taiwan to the negotiations table means China can use an incremental strategy. It would not begin with a "surprise-decapitation" attack, but with gradually escalating warnings.</w:t>
      </w:r>
      <w:r w:rsidRPr="0059085E">
        <w:t xml:space="preserve"> China's target audiences would not only be Taiwan's leaders, its military, and population, but world leaders and global opinion as well. There is likely to be a special effort to drive a wedge between Taiwan's contending political parties. China has already shown that it can influence opinions effectively in other countries. The gradual escalation is likely to include the use of missiles and submarines to blockade the seaports Taiwan depends on. In PLA eyes, the lobbing of missiles toward Taiwan is more for the political impact than the actual military damage they could cause. </w:t>
      </w:r>
      <w:r w:rsidRPr="0059085E">
        <w:rPr>
          <w:b/>
          <w:bCs/>
          <w:sz w:val="24"/>
          <w:u w:val="single"/>
        </w:rPr>
        <w:t>A slow escalation would also likely result in a tremendous debate within the United States about whether or not to support Taiwan militarily. The U.S. response is not automatic.¶ Chinese leaders understand that only with U.S. military support and world community support can Taiwan withstand such an assault.</w:t>
      </w:r>
      <w:r w:rsidRPr="0059085E">
        <w:t xml:space="preserve"> They also understand that since their principal obstacle is the U.S. Navy, they must work especially hard to prevent it from entering the battle. Some PLA leaders believe they can inflict enough damage on the U.S. Navy to cause American public opinion to go against U.S. participation in the defense of Taiwan. They work hard to develop anti-satellite weapons, anti-ship missiles, and information warfare to make that happen. The slower the entry of the U.S. Navy into the confrontation, the more likely, they believe, will be the negative public reaction within the United States. This is especially true now, when U.S. military forces are stretched thin.¶ </w:t>
      </w:r>
      <w:r w:rsidRPr="0059085E">
        <w:rPr>
          <w:b/>
          <w:bCs/>
          <w:u w:val="single"/>
        </w:rPr>
        <w:t>Some experts think Taiwan could protect itself by hardening its military facilities, improving its air defense or anti-submarine defense capabilities, or by maintaining air superiority across the Taiwan Strait</w:t>
      </w:r>
      <w:r w:rsidRPr="0059085E">
        <w:t xml:space="preserve">. All of this focuses on unlikely invasion scenarios. PLA strategic plans for defeating Taiwan are far more sophisticated than simplistic invasion scenarios. While the PLA does practice joint-force amphibious invasion exercises, it plans to rely on information warfare and political, economic, and military pressures </w:t>
      </w:r>
      <w:r w:rsidRPr="0059085E">
        <w:lastRenderedPageBreak/>
        <w:t xml:space="preserve">to cause Taiwan to negotiate.¶ PLA leaders know they can cause severe problems for Taiwan without attacking. Just announcing </w:t>
      </w:r>
      <w:r w:rsidRPr="0059085E">
        <w:rPr>
          <w:b/>
          <w:bCs/>
          <w:u w:val="single"/>
        </w:rPr>
        <w:t>a potential attack would cause Taiwan's stock market to plummet, plus a flight of capital</w:t>
      </w:r>
      <w:r w:rsidRPr="0059085E">
        <w:t>--as happened after the 1995-1996 missile tests. They believe that missile firings offshore plus an effective propaganda campaign and diplomatic/economic manipulation around the world could force Taiwan's leaders to the negotiation table. In their view, an amphibious invasion or even an extensive bombing attack is not necessary.¶ In sum, there is no balance of power now across the Taiwan Strait; China will not eschew the use of force but will not attack to conquer and occupy Taiwan. Nor will China necessarily be labeled by world opinion as the aggressor if there is a military confrontation.</w:t>
      </w:r>
    </w:p>
    <w:p w14:paraId="02B23125" w14:textId="77777777" w:rsidR="0059085E" w:rsidRPr="0059085E" w:rsidRDefault="0059085E" w:rsidP="0059085E"/>
    <w:p w14:paraId="091404BA"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Conflict in the South China Sea, particularly between China and Taiwan, is unlikely – countries have voiced desire to solve issues diplomatically.</w:t>
      </w:r>
    </w:p>
    <w:p w14:paraId="60061475" w14:textId="77777777" w:rsidR="0059085E" w:rsidRPr="0059085E" w:rsidRDefault="0059085E" w:rsidP="0059085E">
      <w:pPr>
        <w:rPr>
          <w:b/>
          <w:bCs/>
          <w:sz w:val="26"/>
        </w:rPr>
      </w:pPr>
      <w:r w:rsidRPr="0059085E">
        <w:rPr>
          <w:b/>
          <w:bCs/>
          <w:sz w:val="26"/>
        </w:rPr>
        <w:t>Kuei-hsiang and Chen, 13</w:t>
      </w:r>
    </w:p>
    <w:p w14:paraId="644BC8E0" w14:textId="77777777" w:rsidR="0059085E" w:rsidRPr="0059085E" w:rsidRDefault="0059085E" w:rsidP="0059085E">
      <w:r w:rsidRPr="0059085E">
        <w:t xml:space="preserve"> (Wen and Ann, Focus Taiwan, “Military conflict in East, South China Seas unlikely: defense ministry”, 4-9-13) CGL</w:t>
      </w:r>
    </w:p>
    <w:p w14:paraId="4A661802" w14:textId="77777777" w:rsidR="0059085E" w:rsidRPr="0059085E" w:rsidRDefault="0059085E" w:rsidP="0059085E">
      <w:pPr>
        <w:ind w:left="720"/>
      </w:pPr>
      <w:r w:rsidRPr="0059085E">
        <w:rPr>
          <w:b/>
          <w:bCs/>
          <w:u w:val="single"/>
        </w:rPr>
        <w:t>Taiwan</w:t>
      </w:r>
      <w:r w:rsidRPr="0059085E">
        <w:t xml:space="preserve">'s Ministry of National Defense </w:t>
      </w:r>
      <w:r w:rsidRPr="0059085E">
        <w:rPr>
          <w:b/>
          <w:bCs/>
          <w:u w:val="single"/>
        </w:rPr>
        <w:t>said Saturday that military conflict over territorial disputes in the East and South China seas was unlikely</w:t>
      </w:r>
      <w:r w:rsidRPr="0059085E">
        <w:t xml:space="preserve"> at present but suggested that accidental clashes were possible</w:t>
      </w:r>
      <w:r w:rsidRPr="0059085E">
        <w:rPr>
          <w:rFonts w:ascii="Arial" w:hAnsi="Arial" w:cs="Arial"/>
          <w:color w:val="000000"/>
          <w:spacing w:val="14"/>
        </w:rPr>
        <w:t xml:space="preserve">. </w:t>
      </w:r>
      <w:r w:rsidRPr="0059085E">
        <w:t xml:space="preserve">The ministry said in a report that regional stability has been challenged by North Korea's threat to cancel its 1953 cease-fire agreement with South Korea, its nuclear test last month and a rocket launch in December. </w:t>
      </w:r>
      <w:r w:rsidRPr="0059085E">
        <w:rPr>
          <w:b/>
          <w:bCs/>
          <w:u w:val="single"/>
        </w:rPr>
        <w:t>The possibility of a military conflict at the present stage was low</w:t>
      </w:r>
      <w:r w:rsidRPr="0059085E">
        <w:t xml:space="preserve">, the report said, but the military would not rule out the risk of accidental clashes. Defense Minister Kao Hua-chu is scheduled to present the report to legislators Monday. </w:t>
      </w:r>
      <w:r w:rsidRPr="0059085E">
        <w:rPr>
          <w:b/>
          <w:bCs/>
          <w:u w:val="single"/>
        </w:rPr>
        <w:t>Sovereignty disputes continue to simmer in the East and South China seas, but the countries involved in the disputes</w:t>
      </w:r>
      <w:r w:rsidRPr="0059085E">
        <w:t xml:space="preserve">, while fully committed to stances backing their claims, </w:t>
      </w:r>
      <w:r w:rsidRPr="0059085E">
        <w:rPr>
          <w:b/>
          <w:bCs/>
          <w:u w:val="single"/>
        </w:rPr>
        <w:t>have</w:t>
      </w:r>
      <w:r w:rsidRPr="0059085E">
        <w:t xml:space="preserve"> </w:t>
      </w:r>
      <w:r w:rsidRPr="0059085E">
        <w:rPr>
          <w:b/>
          <w:bCs/>
          <w:u w:val="single"/>
        </w:rPr>
        <w:t>also voiced their wish to resolve the issues through diplomatic means</w:t>
      </w:r>
      <w:r w:rsidRPr="0059085E">
        <w:t xml:space="preserve">, the report said. </w:t>
      </w:r>
      <w:r w:rsidRPr="0059085E">
        <w:rPr>
          <w:b/>
          <w:bCs/>
          <w:u w:val="single"/>
        </w:rPr>
        <w:t>Taiwan</w:t>
      </w:r>
      <w:r w:rsidRPr="0059085E">
        <w:t xml:space="preserve">, Japan </w:t>
      </w:r>
      <w:r w:rsidRPr="0059085E">
        <w:rPr>
          <w:b/>
          <w:bCs/>
          <w:u w:val="single"/>
        </w:rPr>
        <w:t>and China all claim sovereignty over</w:t>
      </w:r>
      <w:r w:rsidRPr="0059085E">
        <w:t xml:space="preserve"> the Diaoyutai </w:t>
      </w:r>
      <w:r w:rsidRPr="0059085E">
        <w:rPr>
          <w:b/>
          <w:bCs/>
          <w:u w:val="single"/>
        </w:rPr>
        <w:t>Islands,</w:t>
      </w:r>
      <w:r w:rsidRPr="0059085E">
        <w:t xml:space="preserve"> which lie about 100 nautical miles northeast of Taiwan in the East China Sea. In the South China Sea, Taiwan claims sovereignty over the Spratly Islands, the Paracel Islands, the Macclesfield Bank and the Pratas Islands. </w:t>
      </w:r>
      <w:r w:rsidRPr="0059085E">
        <w:rPr>
          <w:b/>
          <w:bCs/>
          <w:u w:val="single"/>
        </w:rPr>
        <w:t>Taiwan, China</w:t>
      </w:r>
      <w:r w:rsidRPr="0059085E">
        <w:t xml:space="preserve">, the Philippines, Vietnam, Malaysia and Brunei all </w:t>
      </w:r>
      <w:r w:rsidRPr="0059085E">
        <w:rPr>
          <w:b/>
          <w:bCs/>
          <w:u w:val="single"/>
        </w:rPr>
        <w:t>claim large parts of the South China Sea</w:t>
      </w:r>
      <w:r w:rsidRPr="0059085E">
        <w:t>, which is believed to sit atop vast deposits of natural gas and oil.</w:t>
      </w:r>
    </w:p>
    <w:p w14:paraId="49B3EE60" w14:textId="77777777" w:rsidR="0059085E" w:rsidRPr="0059085E" w:rsidRDefault="0059085E" w:rsidP="0059085E"/>
    <w:p w14:paraId="16CCB710"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A2: Leadership </w:t>
      </w:r>
    </w:p>
    <w:p w14:paraId="4697A0A7"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Leadership is a false concept; it provides no discernible benefit</w:t>
      </w:r>
    </w:p>
    <w:p w14:paraId="41FAF737" w14:textId="77777777" w:rsidR="0059085E" w:rsidRPr="0059085E" w:rsidRDefault="0059085E" w:rsidP="0059085E">
      <w:pPr>
        <w:rPr>
          <w:b/>
          <w:bCs/>
          <w:sz w:val="26"/>
        </w:rPr>
      </w:pPr>
      <w:r w:rsidRPr="0059085E">
        <w:rPr>
          <w:b/>
          <w:bCs/>
          <w:sz w:val="26"/>
        </w:rPr>
        <w:t>Fleming 13</w:t>
      </w:r>
    </w:p>
    <w:p w14:paraId="53EADCEF" w14:textId="77777777" w:rsidR="0059085E" w:rsidRPr="0059085E" w:rsidRDefault="0059085E" w:rsidP="0059085E">
      <w:r w:rsidRPr="0059085E">
        <w:t>May 23, [</w:t>
      </w:r>
      <w:hyperlink r:id="rId29" w:history="1">
        <w:r w:rsidRPr="0059085E">
          <w:t>http://www.washingtonpost.com/blogs/on-leadership/wp/2013/05/23/leadership-is-the-militarys-snake-oil/</w:t>
        </w:r>
      </w:hyperlink>
      <w:r w:rsidRPr="0059085E">
        <w:t>] // July 9 SC</w:t>
      </w:r>
    </w:p>
    <w:p w14:paraId="742AA280" w14:textId="77777777" w:rsidR="0059085E" w:rsidRPr="0059085E" w:rsidRDefault="0059085E" w:rsidP="0059085E">
      <w:pPr>
        <w:rPr>
          <w:b/>
          <w:bCs/>
          <w:u w:val="single"/>
        </w:rPr>
      </w:pPr>
      <w:r w:rsidRPr="0059085E">
        <w:rPr>
          <w:b/>
          <w:bCs/>
          <w:u w:val="single"/>
        </w:rPr>
        <w:t>“Leadership” is the snake oil of our day. Everybody is peddling it, it’s offered as a panacea for anything that ails us, and there’s no proof it has any benefit at all—or for that matter, even exists.</w:t>
      </w:r>
      <w:r w:rsidRPr="0059085E">
        <w:t xml:space="preserve">¶ </w:t>
      </w:r>
      <w:r w:rsidRPr="0059085E">
        <w:rPr>
          <w:sz w:val="16"/>
          <w:szCs w:val="16"/>
        </w:rPr>
        <w:t xml:space="preserve">Our current infatuation with leadership, particularly in the military, is behind the unsettling rise in </w:t>
      </w:r>
      <w:hyperlink r:id="rId30" w:history="1">
        <w:r w:rsidRPr="0059085E">
          <w:rPr>
            <w:sz w:val="16"/>
            <w:szCs w:val="16"/>
          </w:rPr>
          <w:t>malfeasance</w:t>
        </w:r>
      </w:hyperlink>
      <w:r w:rsidRPr="0059085E">
        <w:rPr>
          <w:sz w:val="16"/>
          <w:szCs w:val="16"/>
        </w:rPr>
        <w:t xml:space="preserve"> in recent years, whose headline-grabbers include the Defense Department’s current </w:t>
      </w:r>
      <w:hyperlink r:id="rId31" w:history="1">
        <w:r w:rsidRPr="0059085E">
          <w:rPr>
            <w:sz w:val="16"/>
            <w:szCs w:val="16"/>
          </w:rPr>
          <w:t>sexual assault scandals</w:t>
        </w:r>
      </w:hyperlink>
      <w:r w:rsidRPr="0059085E">
        <w:rPr>
          <w:sz w:val="16"/>
          <w:szCs w:val="16"/>
        </w:rPr>
        <w:t xml:space="preserve">, </w:t>
      </w:r>
      <w:hyperlink r:id="rId32" w:history="1">
        <w:r w:rsidRPr="0059085E">
          <w:rPr>
            <w:sz w:val="16"/>
            <w:szCs w:val="16"/>
          </w:rPr>
          <w:t>David Petraeus’s resignation</w:t>
        </w:r>
      </w:hyperlink>
      <w:r w:rsidRPr="0059085E">
        <w:rPr>
          <w:sz w:val="16"/>
          <w:szCs w:val="16"/>
        </w:rPr>
        <w:t xml:space="preserve">, and two directors in a row with </w:t>
      </w:r>
      <w:hyperlink r:id="rId33" w:history="1">
        <w:r w:rsidRPr="0059085E">
          <w:rPr>
            <w:sz w:val="16"/>
            <w:szCs w:val="16"/>
          </w:rPr>
          <w:t>U.S. Africa Command</w:t>
        </w:r>
      </w:hyperlink>
      <w:r w:rsidRPr="0059085E">
        <w:rPr>
          <w:sz w:val="16"/>
          <w:szCs w:val="16"/>
        </w:rPr>
        <w:t xml:space="preserve"> being removed for impropriety. Why so much now? They’re high on the idea that they’re leaders, and it’s our military’s fault. Rather than prioritizing decisions based on justifiable evidence, we’ve been training our high-potential officers to believe their internal compass is king.¶ Our societal infatuation with leadership starts early. The sign down the dirt road to my children’s day camp reads: “Slow Down! Future Leaders at Play!” Really? All the kids who go to this day camp are going to be leaders? It’s true that if you can afford to send your kids here or care enough to do so, they’ll likely have the advantages of going to good schools and drifting into cushy jobs. But will they all be leaders? Only if leadership means making more money than others do.¶ This is mirrored in the lip-smacking behavior of our top military officers, who are laden with (</w:t>
      </w:r>
      <w:hyperlink r:id="rId34" w:history="1">
        <w:r w:rsidRPr="0059085E">
          <w:rPr>
            <w:sz w:val="16"/>
            <w:szCs w:val="16"/>
          </w:rPr>
          <w:t>as The Washington Post put it</w:t>
        </w:r>
      </w:hyperlink>
      <w:r w:rsidRPr="0059085E">
        <w:rPr>
          <w:sz w:val="16"/>
          <w:szCs w:val="16"/>
        </w:rPr>
        <w:t xml:space="preserve">) “the imperial trappings that come with a senior general’s lifestyle” and “an array of perquisites befitting a billionaire,” all at taxpayer expense. Being treated like a king tends to make people believe they are kings—and we’re inculcating that mindset in officers from the very beginning of their military schooling.¶ Our society’s obsession with leadership not only fuels an industry of consultants and management schools offering leadership education, it insinuates itself into the U.S. Military Academy at West Point and my home institution, the U.S. Naval Academy, where I have been a professor for 26 years. Here, the word “leadership” is heard multiple times daily. The students have to take a mandatory leadership course (“It’s a joke,” students tell me), and our Web site even boasts the slogan “Leaders to Serve the Nation,” which seems to suggest that all our graduates are leaders, rather than pilots or ship-drivers.¶ What it doesn’t say is anything about bad leaders. Roughly a third of </w:t>
      </w:r>
      <w:hyperlink r:id="rId35" w:history="1">
        <w:r w:rsidRPr="0059085E">
          <w:rPr>
            <w:sz w:val="16"/>
            <w:szCs w:val="16"/>
          </w:rPr>
          <w:t>Navy commanding officers removed for malfeasance</w:t>
        </w:r>
      </w:hyperlink>
      <w:r w:rsidRPr="0059085E">
        <w:rPr>
          <w:sz w:val="16"/>
          <w:szCs w:val="16"/>
        </w:rPr>
        <w:t xml:space="preserve"> in 2012 were Naval Academy graduates, when these graduates make up only 20 percent of the officer corps.¶ Be wary of any institution that claims it can teach you to be a leader. There’s usually an inverse relationship between good marketing about leadership and good instruction. Has your doctor recently claimed that she is a leader? Not likely. She just focuses on being a good doctor. If you get a PhD in theoretical physics from MIT, will you hang out your shingle as a leader or a physicist? And Juilliard doesn’t claim it makes great leaders, just great violinists.¶ There is no evidence that leadership is anything more than shorthand for a basket of quite disparate skills and abilities that, together, sometimes mesh into what we think of as a leader. We presumably know a leader when we see her—but can we produce leaders, or just identify them after the fact? A lot of people are going to be out of work when we decide it’s the latter.¶</w:t>
      </w:r>
      <w:r w:rsidRPr="0059085E">
        <w:t xml:space="preserve"> </w:t>
      </w:r>
      <w:r w:rsidRPr="0059085E">
        <w:rPr>
          <w:b/>
          <w:bCs/>
          <w:u w:val="single"/>
        </w:rPr>
        <w:t>Leadership is an overlap of many things rather than a commodity, a combination of</w:t>
      </w:r>
      <w:r w:rsidRPr="0059085E">
        <w:t xml:space="preserve"> the more </w:t>
      </w:r>
      <w:r w:rsidRPr="0059085E">
        <w:rPr>
          <w:b/>
          <w:bCs/>
          <w:u w:val="single"/>
        </w:rPr>
        <w:t>prosaic traits</w:t>
      </w:r>
      <w:r w:rsidRPr="0059085E">
        <w:t xml:space="preserve"> of </w:t>
      </w:r>
      <w:r w:rsidRPr="0059085E">
        <w:rPr>
          <w:sz w:val="16"/>
          <w:szCs w:val="16"/>
        </w:rPr>
        <w:t>developed intelligence, self-confidence leavened by humility, poise in public, and interest in other human beings. Some of these constituent parts can be modeled, some can be transmitted in the classroom, but many just have to be picked up—that is, if the person even wants to pick them up.¶ Besides, who says being a leader is necessarily a good thing? History consists to a large degree of charismatic leaders who devastated the people or institutions they led. Adolf Hitler’s informal title Der Fuehrer means “The Leader.” And yet we still don’t allow for the fact that sometimes the best leadership consists of maintaining the status quo, not striking off in new directions.¶ Our infatuation with leadership seems to be a nostalgic harkening back to a time when the individual, rather than the machine, held sway. As the military becomes increasingly technological and run by specialists (which is to say, by the senior enlisted troops who actually understand the machinery), the function of the officers overseeing them becomes unclear. Draping these officers in the cloak of leadership is a sign of frustration and impotence, not of strength.¶</w:t>
      </w:r>
      <w:r w:rsidRPr="0059085E">
        <w:t xml:space="preserve"> </w:t>
      </w:r>
      <w:r w:rsidRPr="0059085E">
        <w:rPr>
          <w:b/>
          <w:bCs/>
          <w:u w:val="single"/>
        </w:rPr>
        <w:t xml:space="preserve">Exacerbating the problem is that nowadays the military seems to lack a clear mission: What exactly was the benefit of our wars in Iraq and Afghanistan? </w:t>
      </w:r>
      <w:r w:rsidRPr="0059085E">
        <w:rPr>
          <w:sz w:val="16"/>
          <w:szCs w:val="16"/>
        </w:rPr>
        <w:t>Because the military can’t plausibly tell its officers that they’re defending their country from the enemy, as it could in World War II, it appeals to their pride and desire for purpose by assuring them they’re better people—leaders—than the civilians they’re meant to defend. And this goes to their heads.¶ I’ve had enough of this obsession with leadership. Let’s go back to teaching subject matter in school and letting kids have fun at summer camp. And</w:t>
      </w:r>
      <w:r w:rsidRPr="0059085E">
        <w:t xml:space="preserve"> </w:t>
      </w:r>
      <w:r w:rsidRPr="0059085E">
        <w:rPr>
          <w:b/>
          <w:bCs/>
          <w:u w:val="single"/>
        </w:rPr>
        <w:t>let’s make the military justify its decisions by appeals to rationality, not by waving the magic wand of leadership.</w:t>
      </w:r>
    </w:p>
    <w:p w14:paraId="22A8F500" w14:textId="77777777" w:rsidR="0059085E" w:rsidRPr="0059085E" w:rsidRDefault="0059085E" w:rsidP="0059085E"/>
    <w:p w14:paraId="46CBB513"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 xml:space="preserve"> Oil Spills Advantage</w:t>
      </w:r>
    </w:p>
    <w:p w14:paraId="0FEE7CF6"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Cuba Tech Safe</w:t>
      </w:r>
    </w:p>
    <w:p w14:paraId="4B3CA1CA"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Cuban drilling tech is safe- other countries gave great products</w:t>
      </w:r>
    </w:p>
    <w:p w14:paraId="7017939A" w14:textId="77777777" w:rsidR="0059085E" w:rsidRPr="0059085E" w:rsidRDefault="0059085E" w:rsidP="0059085E">
      <w:pPr>
        <w:rPr>
          <w:b/>
          <w:bCs/>
          <w:sz w:val="26"/>
        </w:rPr>
      </w:pPr>
      <w:r w:rsidRPr="0059085E">
        <w:rPr>
          <w:b/>
          <w:bCs/>
          <w:sz w:val="26"/>
        </w:rPr>
        <w:t xml:space="preserve">Sadowski ’11 </w:t>
      </w:r>
    </w:p>
    <w:p w14:paraId="53867740" w14:textId="77777777" w:rsidR="0059085E" w:rsidRPr="0059085E" w:rsidRDefault="0059085E" w:rsidP="0059085E">
      <w:r w:rsidRPr="0059085E">
        <w:t xml:space="preserve">Richard is a J.D. Candidate at Hofstra and Managing Editor of Productions of the Journal of International Business and Law, “cuBaN offshore drilliNg: PreParatioN¶ aNd PreveNtioN withiN the framework¶ of the uNited states’ embargo,” Sustainable Development Policy, Volume 12 Issue 1, Fall </w:t>
      </w:r>
      <w:hyperlink r:id="rId36" w:anchor="search=%22cuban%20oil%22" w:history="1">
        <w:r w:rsidRPr="0059085E">
          <w:t>http://digitalcommons.wcl.american.edu/cgi/viewcontent.cgi?article=1497&amp;context=sdlp&amp;sei-redir=1&amp;referer=http%3A%2F%2Fscholar.google.com%2Fscholar%3Fas_ylo%3D2012%26q%3Dcuban%2Boil%2B%26hl%3Den%26as_sdt%3D0%2C5#search=%22cuban%20oil%22</w:t>
        </w:r>
      </w:hyperlink>
      <w:r w:rsidRPr="0059085E">
        <w:t xml:space="preserve"> kk </w:t>
      </w:r>
    </w:p>
    <w:p w14:paraId="6899B946" w14:textId="77777777" w:rsidR="0059085E" w:rsidRPr="0059085E" w:rsidRDefault="0059085E" w:rsidP="0059085E"/>
    <w:p w14:paraId="6C65A943" w14:textId="77777777" w:rsidR="0059085E" w:rsidRPr="0059085E" w:rsidRDefault="0059085E" w:rsidP="0059085E">
      <w:pPr>
        <w:rPr>
          <w:sz w:val="16"/>
        </w:rPr>
      </w:pPr>
      <w:r w:rsidRPr="0059085E">
        <w:rPr>
          <w:b/>
          <w:bCs/>
          <w:u w:val="single"/>
        </w:rPr>
        <w:t>Fears</w:t>
      </w:r>
      <w:r w:rsidRPr="0059085E">
        <w:rPr>
          <w:sz w:val="16"/>
        </w:rPr>
        <w:t xml:space="preserve"> that </w:t>
      </w:r>
      <w:r w:rsidRPr="0059085E">
        <w:rPr>
          <w:b/>
          <w:bCs/>
          <w:u w:val="single"/>
        </w:rPr>
        <w:t>Cuban offshore drilling poses serious environmental threats because of</w:t>
      </w:r>
      <w:r w:rsidRPr="0059085E">
        <w:rPr>
          <w:sz w:val="16"/>
        </w:rPr>
        <w:t xml:space="preserve"> the proximity to the United States and </w:t>
      </w:r>
      <w:r w:rsidRPr="0059085E">
        <w:rPr>
          <w:sz w:val="12"/>
        </w:rPr>
        <w:t>¶</w:t>
      </w:r>
      <w:r w:rsidRPr="0059085E">
        <w:rPr>
          <w:sz w:val="16"/>
        </w:rPr>
        <w:t xml:space="preserve"> </w:t>
      </w:r>
      <w:r w:rsidRPr="0059085E">
        <w:rPr>
          <w:b/>
          <w:bCs/>
          <w:u w:val="single"/>
        </w:rPr>
        <w:t xml:space="preserve">the prohibition on U.S. technology transfer are overblown. Cuba </w:t>
      </w:r>
      <w:r w:rsidRPr="0059085E">
        <w:rPr>
          <w:bCs/>
          <w:sz w:val="12"/>
        </w:rPr>
        <w:t>¶</w:t>
      </w:r>
      <w:r w:rsidRPr="0059085E">
        <w:rPr>
          <w:b/>
          <w:bCs/>
          <w:u w:val="single"/>
        </w:rPr>
        <w:t xml:space="preserve"> has at least as much incentive to ensure safe-drilling practices </w:t>
      </w:r>
      <w:r w:rsidRPr="0059085E">
        <w:rPr>
          <w:bCs/>
          <w:sz w:val="12"/>
        </w:rPr>
        <w:t>¶</w:t>
      </w:r>
      <w:r w:rsidRPr="0059085E">
        <w:rPr>
          <w:b/>
          <w:bCs/>
          <w:u w:val="single"/>
        </w:rPr>
        <w:t xml:space="preserve"> as does the United States, and reports indicate that Cuba is taking safety seriously</w:t>
      </w:r>
      <w:r w:rsidRPr="0059085E">
        <w:rPr>
          <w:sz w:val="16"/>
        </w:rPr>
        <w:t xml:space="preserve">.64 Lee </w:t>
      </w:r>
      <w:r w:rsidRPr="0059085E">
        <w:rPr>
          <w:b/>
          <w:bCs/>
          <w:u w:val="single"/>
        </w:rPr>
        <w:t xml:space="preserve">Hunt, President of the Houston-based </w:t>
      </w:r>
      <w:r w:rsidRPr="0059085E">
        <w:rPr>
          <w:bCs/>
          <w:sz w:val="12"/>
        </w:rPr>
        <w:t>¶</w:t>
      </w:r>
      <w:r w:rsidRPr="0059085E">
        <w:rPr>
          <w:b/>
          <w:bCs/>
          <w:u w:val="single"/>
        </w:rPr>
        <w:t xml:space="preserve"> International Association of Drilling Contractors, said, “[t]he </w:t>
      </w:r>
      <w:r w:rsidRPr="0059085E">
        <w:rPr>
          <w:bCs/>
          <w:sz w:val="12"/>
        </w:rPr>
        <w:t>¶</w:t>
      </w:r>
      <w:r w:rsidRPr="0059085E">
        <w:rPr>
          <w:b/>
          <w:bCs/>
          <w:u w:val="single"/>
        </w:rPr>
        <w:t xml:space="preserve"> Cuban oil industry has put a lot of research</w:t>
      </w:r>
      <w:r w:rsidRPr="0059085E">
        <w:rPr>
          <w:sz w:val="16"/>
        </w:rPr>
        <w:t xml:space="preserve">, study </w:t>
      </w:r>
      <w:r w:rsidRPr="0059085E">
        <w:rPr>
          <w:b/>
          <w:bCs/>
          <w:u w:val="single"/>
        </w:rPr>
        <w:t xml:space="preserve">and thought </w:t>
      </w:r>
      <w:r w:rsidRPr="0059085E">
        <w:rPr>
          <w:bCs/>
          <w:sz w:val="12"/>
        </w:rPr>
        <w:t>¶</w:t>
      </w:r>
      <w:r w:rsidRPr="0059085E">
        <w:rPr>
          <w:b/>
          <w:bCs/>
          <w:u w:val="single"/>
        </w:rPr>
        <w:t xml:space="preserve"> into what will be required to safely drill,” and that “they are </w:t>
      </w:r>
      <w:r w:rsidRPr="0059085E">
        <w:rPr>
          <w:bCs/>
          <w:sz w:val="12"/>
        </w:rPr>
        <w:t>¶</w:t>
      </w:r>
      <w:r w:rsidRPr="0059085E">
        <w:rPr>
          <w:b/>
          <w:bCs/>
          <w:u w:val="single"/>
        </w:rPr>
        <w:t xml:space="preserve"> very knowledgeable of international industry practices and have </w:t>
      </w:r>
      <w:r w:rsidRPr="0059085E">
        <w:rPr>
          <w:bCs/>
          <w:sz w:val="12"/>
        </w:rPr>
        <w:t>¶</w:t>
      </w:r>
      <w:r w:rsidRPr="0059085E">
        <w:rPr>
          <w:b/>
          <w:bCs/>
          <w:u w:val="single"/>
        </w:rPr>
        <w:t xml:space="preserve"> incorporated many of these principles into</w:t>
      </w:r>
      <w:r w:rsidRPr="0059085E">
        <w:rPr>
          <w:sz w:val="16"/>
        </w:rPr>
        <w:t xml:space="preserve"> their safety and </w:t>
      </w:r>
      <w:r w:rsidRPr="0059085E">
        <w:rPr>
          <w:b/>
          <w:bCs/>
          <w:u w:val="single"/>
        </w:rPr>
        <w:t>regulatory planning and requirements</w:t>
      </w:r>
      <w:r w:rsidRPr="0059085E">
        <w:rPr>
          <w:sz w:val="16"/>
        </w:rPr>
        <w:t xml:space="preserve">.”65 Thus, while the economic </w:t>
      </w:r>
      <w:r w:rsidRPr="0059085E">
        <w:rPr>
          <w:sz w:val="12"/>
        </w:rPr>
        <w:t>¶</w:t>
      </w:r>
      <w:r w:rsidRPr="0059085E">
        <w:rPr>
          <w:sz w:val="16"/>
        </w:rPr>
        <w:t xml:space="preserve"> embargo of Cuba restricts American technology from being utilized, </w:t>
      </w:r>
      <w:r w:rsidRPr="0059085E">
        <w:rPr>
          <w:b/>
          <w:bCs/>
          <w:u w:val="single"/>
        </w:rPr>
        <w:t>foreign sources have provided supplemental alternatives</w:t>
      </w:r>
      <w:r w:rsidRPr="0059085E">
        <w:rPr>
          <w:sz w:val="16"/>
        </w:rPr>
        <w:t>.66</w:t>
      </w:r>
    </w:p>
    <w:p w14:paraId="131B72B1"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Biodiversity CP</w:t>
      </w:r>
    </w:p>
    <w:p w14:paraId="1F0BB3D0"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Cooperation solves biodiversity</w:t>
      </w:r>
    </w:p>
    <w:p w14:paraId="1EFDFF4B" w14:textId="77777777" w:rsidR="0059085E" w:rsidRPr="0059085E" w:rsidRDefault="0059085E" w:rsidP="0059085E">
      <w:pPr>
        <w:rPr>
          <w:b/>
          <w:bCs/>
          <w:sz w:val="26"/>
        </w:rPr>
      </w:pPr>
      <w:r w:rsidRPr="0059085E">
        <w:rPr>
          <w:b/>
          <w:bCs/>
          <w:sz w:val="26"/>
        </w:rPr>
        <w:t xml:space="preserve">Machlis et al ’12 </w:t>
      </w:r>
    </w:p>
    <w:p w14:paraId="113793BA" w14:textId="77777777" w:rsidR="0059085E" w:rsidRPr="0059085E" w:rsidRDefault="0059085E" w:rsidP="0059085E">
      <w:r w:rsidRPr="0059085E">
        <w:t xml:space="preserve">Gary is Professor in the Department of Forest Resources at the University of Idaho, “U.S. Cuba Scientific Cooperation,” </w:t>
      </w:r>
      <w:hyperlink r:id="rId37" w:history="1">
        <w:r w:rsidRPr="0059085E">
          <w:t>http://www.tos.org/oceanography/archive/25-2_machlis.pdf</w:t>
        </w:r>
      </w:hyperlink>
      <w:r w:rsidRPr="0059085E">
        <w:t xml:space="preserve"> kk</w:t>
      </w:r>
    </w:p>
    <w:p w14:paraId="1C2AF1E2" w14:textId="77777777" w:rsidR="0059085E" w:rsidRPr="0059085E" w:rsidRDefault="0059085E" w:rsidP="0059085E"/>
    <w:p w14:paraId="368E1E21" w14:textId="77777777" w:rsidR="0059085E" w:rsidRPr="0059085E" w:rsidRDefault="0059085E" w:rsidP="0059085E">
      <w:pPr>
        <w:rPr>
          <w:b/>
          <w:bCs/>
          <w:u w:val="single"/>
        </w:rPr>
      </w:pPr>
      <w:r w:rsidRPr="0059085E">
        <w:rPr>
          <w:b/>
          <w:bCs/>
          <w:u w:val="single"/>
        </w:rPr>
        <w:t>The US and Cuba share biodiversity</w:t>
      </w:r>
      <w:r w:rsidRPr="0059085E">
        <w:rPr>
          <w:sz w:val="16"/>
        </w:rPr>
        <w:t xml:space="preserve"> at </w:t>
      </w:r>
      <w:r w:rsidRPr="0059085E">
        <w:rPr>
          <w:sz w:val="12"/>
        </w:rPr>
        <w:t>¶</w:t>
      </w:r>
      <w:r w:rsidRPr="0059085E">
        <w:rPr>
          <w:sz w:val="16"/>
        </w:rPr>
        <w:t xml:space="preserve"> large spatial scales; </w:t>
      </w:r>
      <w:r w:rsidRPr="0059085E">
        <w:rPr>
          <w:b/>
          <w:bCs/>
          <w:u w:val="single"/>
        </w:rPr>
        <w:t xml:space="preserve">an example is the </w:t>
      </w:r>
      <w:r w:rsidRPr="0059085E">
        <w:rPr>
          <w:bCs/>
          <w:sz w:val="12"/>
        </w:rPr>
        <w:t>¶</w:t>
      </w:r>
      <w:r w:rsidRPr="0059085E">
        <w:rPr>
          <w:b/>
          <w:bCs/>
          <w:u w:val="single"/>
        </w:rPr>
        <w:t xml:space="preserve"> movement of large pelagic fishes between </w:t>
      </w:r>
      <w:r w:rsidRPr="0059085E">
        <w:rPr>
          <w:bCs/>
          <w:sz w:val="12"/>
        </w:rPr>
        <w:t>¶</w:t>
      </w:r>
      <w:r w:rsidRPr="0059085E">
        <w:rPr>
          <w:b/>
          <w:bCs/>
          <w:u w:val="single"/>
        </w:rPr>
        <w:t xml:space="preserve"> US and Cuban waters through the Straits </w:t>
      </w:r>
      <w:r w:rsidRPr="0059085E">
        <w:rPr>
          <w:bCs/>
          <w:sz w:val="12"/>
        </w:rPr>
        <w:t>¶</w:t>
      </w:r>
      <w:r w:rsidRPr="0059085E">
        <w:rPr>
          <w:b/>
          <w:bCs/>
          <w:u w:val="single"/>
        </w:rPr>
        <w:t xml:space="preserve"> of Florida. Collaborative</w:t>
      </w:r>
      <w:r w:rsidRPr="0059085E">
        <w:rPr>
          <w:sz w:val="16"/>
        </w:rPr>
        <w:t xml:space="preserve"> US-Cuba </w:t>
      </w:r>
      <w:r w:rsidRPr="0059085E">
        <w:rPr>
          <w:sz w:val="12"/>
        </w:rPr>
        <w:t>¶</w:t>
      </w:r>
      <w:r w:rsidRPr="0059085E">
        <w:rPr>
          <w:sz w:val="16"/>
        </w:rPr>
        <w:t xml:space="preserve"> </w:t>
      </w:r>
      <w:r w:rsidRPr="0059085E">
        <w:rPr>
          <w:b/>
          <w:bCs/>
          <w:u w:val="single"/>
        </w:rPr>
        <w:t>biodiversity research</w:t>
      </w:r>
      <w:r w:rsidRPr="0059085E">
        <w:rPr>
          <w:sz w:val="16"/>
        </w:rPr>
        <w:t xml:space="preserve"> (particularly for </w:t>
      </w:r>
      <w:r w:rsidRPr="0059085E">
        <w:rPr>
          <w:sz w:val="12"/>
        </w:rPr>
        <w:t>¶</w:t>
      </w:r>
      <w:r w:rsidRPr="0059085E">
        <w:rPr>
          <w:sz w:val="16"/>
        </w:rPr>
        <w:t xml:space="preserve"> marine, coastal, and watershed systems) </w:t>
      </w:r>
      <w:r w:rsidRPr="0059085E">
        <w:rPr>
          <w:sz w:val="12"/>
        </w:rPr>
        <w:t>¶</w:t>
      </w:r>
      <w:r w:rsidRPr="0059085E">
        <w:rPr>
          <w:sz w:val="16"/>
        </w:rPr>
        <w:t xml:space="preserve"> </w:t>
      </w:r>
      <w:r w:rsidRPr="0059085E">
        <w:rPr>
          <w:b/>
          <w:bCs/>
          <w:u w:val="single"/>
        </w:rPr>
        <w:t xml:space="preserve">should identify shared biodiversity at </w:t>
      </w:r>
      <w:r w:rsidRPr="0059085E">
        <w:rPr>
          <w:bCs/>
          <w:sz w:val="12"/>
        </w:rPr>
        <w:t>¶</w:t>
      </w:r>
      <w:r w:rsidRPr="0059085E">
        <w:rPr>
          <w:b/>
          <w:bCs/>
          <w:u w:val="single"/>
        </w:rPr>
        <w:t xml:space="preserve"> multiple levels from genetic through </w:t>
      </w:r>
      <w:r w:rsidRPr="0059085E">
        <w:rPr>
          <w:bCs/>
          <w:sz w:val="12"/>
        </w:rPr>
        <w:t>¶</w:t>
      </w:r>
      <w:r w:rsidRPr="0059085E">
        <w:rPr>
          <w:b/>
          <w:bCs/>
          <w:u w:val="single"/>
        </w:rPr>
        <w:t xml:space="preserve"> higher guilds</w:t>
      </w:r>
      <w:r w:rsidRPr="0059085E">
        <w:rPr>
          <w:sz w:val="16"/>
        </w:rPr>
        <w:t xml:space="preserve">, and use multiple diversity </w:t>
      </w:r>
      <w:r w:rsidRPr="0059085E">
        <w:rPr>
          <w:sz w:val="12"/>
        </w:rPr>
        <w:t>¶</w:t>
      </w:r>
      <w:r w:rsidRPr="0059085E">
        <w:rPr>
          <w:sz w:val="16"/>
        </w:rPr>
        <w:t xml:space="preserve"> measures including but not limited to </w:t>
      </w:r>
      <w:r w:rsidRPr="0059085E">
        <w:rPr>
          <w:sz w:val="12"/>
        </w:rPr>
        <w:t>¶</w:t>
      </w:r>
      <w:r w:rsidRPr="0059085E">
        <w:rPr>
          <w:sz w:val="16"/>
        </w:rPr>
        <w:t xml:space="preserve"> species richness. </w:t>
      </w:r>
      <w:r w:rsidRPr="0059085E">
        <w:rPr>
          <w:b/>
          <w:bCs/>
          <w:u w:val="single"/>
        </w:rPr>
        <w:t xml:space="preserve">New technologies and </w:t>
      </w:r>
      <w:r w:rsidRPr="0059085E">
        <w:rPr>
          <w:bCs/>
          <w:sz w:val="12"/>
        </w:rPr>
        <w:t>¶</w:t>
      </w:r>
      <w:r w:rsidRPr="0059085E">
        <w:rPr>
          <w:b/>
          <w:bCs/>
          <w:u w:val="single"/>
        </w:rPr>
        <w:t xml:space="preserve"> techniques allow for increasingly finedgrained spatial analysis, and the results </w:t>
      </w:r>
      <w:r w:rsidRPr="0059085E">
        <w:rPr>
          <w:bCs/>
          <w:sz w:val="12"/>
        </w:rPr>
        <w:t>¶</w:t>
      </w:r>
      <w:r w:rsidRPr="0059085E">
        <w:rPr>
          <w:b/>
          <w:bCs/>
          <w:u w:val="single"/>
        </w:rPr>
        <w:t xml:space="preserve"> of collaborative US-Cuba research can </w:t>
      </w:r>
      <w:r w:rsidRPr="0059085E">
        <w:rPr>
          <w:bCs/>
          <w:sz w:val="12"/>
        </w:rPr>
        <w:t>¶</w:t>
      </w:r>
      <w:r w:rsidRPr="0059085E">
        <w:rPr>
          <w:b/>
          <w:bCs/>
          <w:u w:val="single"/>
        </w:rPr>
        <w:t xml:space="preserve"> directly inform MPA management in </w:t>
      </w:r>
      <w:r w:rsidRPr="0059085E">
        <w:rPr>
          <w:bCs/>
          <w:sz w:val="12"/>
        </w:rPr>
        <w:t>¶</w:t>
      </w:r>
      <w:r w:rsidRPr="0059085E">
        <w:rPr>
          <w:b/>
          <w:bCs/>
          <w:u w:val="single"/>
        </w:rPr>
        <w:t xml:space="preserve"> both countries.</w:t>
      </w:r>
    </w:p>
    <w:p w14:paraId="0526A638" w14:textId="77777777" w:rsidR="0059085E" w:rsidRPr="0059085E" w:rsidRDefault="0059085E" w:rsidP="0059085E"/>
    <w:p w14:paraId="36C357BC"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 Cooperation solves by protecting areas </w:t>
      </w:r>
    </w:p>
    <w:p w14:paraId="7F099345" w14:textId="77777777" w:rsidR="0059085E" w:rsidRPr="0059085E" w:rsidRDefault="0059085E" w:rsidP="0059085E">
      <w:pPr>
        <w:rPr>
          <w:b/>
          <w:bCs/>
          <w:sz w:val="26"/>
        </w:rPr>
      </w:pPr>
      <w:r w:rsidRPr="0059085E">
        <w:rPr>
          <w:b/>
          <w:bCs/>
          <w:sz w:val="26"/>
        </w:rPr>
        <w:t xml:space="preserve">Machlis et al ’12 </w:t>
      </w:r>
    </w:p>
    <w:p w14:paraId="2D63C550" w14:textId="77777777" w:rsidR="0059085E" w:rsidRPr="0059085E" w:rsidRDefault="0059085E" w:rsidP="0059085E">
      <w:r w:rsidRPr="0059085E">
        <w:t xml:space="preserve">Gary is Professor in the Department of Forest Resources at the University of Idaho, “U.S. Cuba Scientific Cooperation,” </w:t>
      </w:r>
      <w:hyperlink r:id="rId38" w:history="1">
        <w:r w:rsidRPr="0059085E">
          <w:t>http://www.tos.org/oceanography/archive/25-2_machlis.pdf</w:t>
        </w:r>
      </w:hyperlink>
      <w:r w:rsidRPr="0059085E">
        <w:t xml:space="preserve"> kk</w:t>
      </w:r>
    </w:p>
    <w:p w14:paraId="679562A8" w14:textId="77777777" w:rsidR="0059085E" w:rsidRPr="0059085E" w:rsidRDefault="0059085E" w:rsidP="0059085E"/>
    <w:p w14:paraId="68F6A3A4" w14:textId="77777777" w:rsidR="0059085E" w:rsidRPr="0059085E" w:rsidRDefault="0059085E" w:rsidP="0059085E">
      <w:pPr>
        <w:rPr>
          <w:b/>
          <w:bCs/>
          <w:u w:val="single"/>
        </w:rPr>
      </w:pPr>
      <w:r w:rsidRPr="0059085E">
        <w:rPr>
          <w:b/>
          <w:bCs/>
          <w:u w:val="single"/>
        </w:rPr>
        <w:t>There is significant</w:t>
      </w:r>
      <w:r w:rsidRPr="0059085E">
        <w:rPr>
          <w:sz w:val="16"/>
        </w:rPr>
        <w:t xml:space="preserve"> value in and need for </w:t>
      </w:r>
      <w:r w:rsidRPr="0059085E">
        <w:rPr>
          <w:sz w:val="12"/>
        </w:rPr>
        <w:t>¶</w:t>
      </w:r>
      <w:r w:rsidRPr="0059085E">
        <w:rPr>
          <w:sz w:val="16"/>
        </w:rPr>
        <w:t xml:space="preserve"> </w:t>
      </w:r>
      <w:r w:rsidRPr="0059085E">
        <w:rPr>
          <w:b/>
          <w:bCs/>
          <w:u w:val="single"/>
        </w:rPr>
        <w:t xml:space="preserve">capacity building to increase US-Cuba </w:t>
      </w:r>
      <w:r w:rsidRPr="0059085E">
        <w:rPr>
          <w:bCs/>
          <w:sz w:val="12"/>
        </w:rPr>
        <w:t>¶</w:t>
      </w:r>
      <w:r w:rsidRPr="0059085E">
        <w:rPr>
          <w:b/>
          <w:bCs/>
          <w:u w:val="single"/>
        </w:rPr>
        <w:t xml:space="preserve"> scientific collaboration</w:t>
      </w:r>
      <w:r w:rsidRPr="0059085E">
        <w:rPr>
          <w:sz w:val="16"/>
        </w:rPr>
        <w:t xml:space="preserve">. Existing collaborations (such as the Trinational </w:t>
      </w:r>
      <w:r w:rsidRPr="0059085E">
        <w:rPr>
          <w:sz w:val="12"/>
        </w:rPr>
        <w:t>¶</w:t>
      </w:r>
      <w:r w:rsidRPr="0059085E">
        <w:rPr>
          <w:sz w:val="16"/>
        </w:rPr>
        <w:t xml:space="preserve"> Initiative for Marine Science and </w:t>
      </w:r>
      <w:r w:rsidRPr="0059085E">
        <w:rPr>
          <w:sz w:val="12"/>
        </w:rPr>
        <w:t>¶</w:t>
      </w:r>
      <w:r w:rsidRPr="0059085E">
        <w:rPr>
          <w:sz w:val="16"/>
        </w:rPr>
        <w:t xml:space="preserve"> Conservation in the Gulf of Mexico and </w:t>
      </w:r>
      <w:r w:rsidRPr="0059085E">
        <w:rPr>
          <w:sz w:val="12"/>
        </w:rPr>
        <w:t>¶</w:t>
      </w:r>
      <w:r w:rsidRPr="0059085E">
        <w:rPr>
          <w:sz w:val="16"/>
        </w:rPr>
        <w:t xml:space="preserve"> Western Caribbean that involves the </w:t>
      </w:r>
      <w:r w:rsidRPr="0059085E">
        <w:rPr>
          <w:sz w:val="12"/>
        </w:rPr>
        <w:t>¶</w:t>
      </w:r>
      <w:r w:rsidRPr="0059085E">
        <w:rPr>
          <w:sz w:val="16"/>
        </w:rPr>
        <w:t xml:space="preserve"> United States, Cuba, and Mexico) can </w:t>
      </w:r>
      <w:r w:rsidRPr="0059085E">
        <w:rPr>
          <w:sz w:val="12"/>
        </w:rPr>
        <w:t>¶</w:t>
      </w:r>
      <w:r w:rsidRPr="0059085E">
        <w:rPr>
          <w:sz w:val="16"/>
        </w:rPr>
        <w:t xml:space="preserve"> be expanded and new collaborations </w:t>
      </w:r>
      <w:r w:rsidRPr="0059085E">
        <w:rPr>
          <w:sz w:val="12"/>
        </w:rPr>
        <w:t>¶</w:t>
      </w:r>
      <w:r w:rsidRPr="0059085E">
        <w:rPr>
          <w:sz w:val="16"/>
        </w:rPr>
        <w:t xml:space="preserve"> established. Such </w:t>
      </w:r>
      <w:r w:rsidRPr="0059085E">
        <w:rPr>
          <w:b/>
          <w:bCs/>
          <w:u w:val="single"/>
        </w:rPr>
        <w:t xml:space="preserve">collaborations often </w:t>
      </w:r>
      <w:r w:rsidRPr="0059085E">
        <w:rPr>
          <w:bCs/>
          <w:sz w:val="12"/>
        </w:rPr>
        <w:t>¶</w:t>
      </w:r>
      <w:r w:rsidRPr="0059085E">
        <w:rPr>
          <w:b/>
          <w:bCs/>
          <w:u w:val="single"/>
        </w:rPr>
        <w:t xml:space="preserve"> lead to joint publications in the scientific literature that further develop trust </w:t>
      </w:r>
      <w:r w:rsidRPr="0059085E">
        <w:rPr>
          <w:bCs/>
          <w:sz w:val="12"/>
        </w:rPr>
        <w:t>¶</w:t>
      </w:r>
      <w:r w:rsidRPr="0059085E">
        <w:rPr>
          <w:b/>
          <w:bCs/>
          <w:u w:val="single"/>
        </w:rPr>
        <w:t xml:space="preserve"> and credibility. Information exchange </w:t>
      </w:r>
      <w:r w:rsidRPr="0059085E">
        <w:rPr>
          <w:bCs/>
          <w:sz w:val="12"/>
        </w:rPr>
        <w:t>¶</w:t>
      </w:r>
      <w:r w:rsidRPr="0059085E">
        <w:rPr>
          <w:b/>
          <w:bCs/>
          <w:u w:val="single"/>
        </w:rPr>
        <w:t xml:space="preserve"> (both data and metadata) and sharing </w:t>
      </w:r>
      <w:r w:rsidRPr="0059085E">
        <w:rPr>
          <w:bCs/>
          <w:sz w:val="12"/>
        </w:rPr>
        <w:t>¶</w:t>
      </w:r>
      <w:r w:rsidRPr="0059085E">
        <w:rPr>
          <w:b/>
          <w:bCs/>
          <w:u w:val="single"/>
        </w:rPr>
        <w:t xml:space="preserve"> of high-resolution sensing imagery and </w:t>
      </w:r>
      <w:r w:rsidRPr="0059085E">
        <w:rPr>
          <w:bCs/>
          <w:sz w:val="12"/>
        </w:rPr>
        <w:t>¶</w:t>
      </w:r>
      <w:r w:rsidRPr="0059085E">
        <w:rPr>
          <w:b/>
          <w:bCs/>
          <w:u w:val="single"/>
        </w:rPr>
        <w:t xml:space="preserve"> skills within security constraints of both </w:t>
      </w:r>
      <w:r w:rsidRPr="0059085E">
        <w:rPr>
          <w:bCs/>
          <w:sz w:val="12"/>
        </w:rPr>
        <w:t>¶</w:t>
      </w:r>
      <w:r w:rsidRPr="0059085E">
        <w:rPr>
          <w:b/>
          <w:bCs/>
          <w:u w:val="single"/>
        </w:rPr>
        <w:t xml:space="preserve"> countries have resulted in successful </w:t>
      </w:r>
      <w:r w:rsidRPr="0059085E">
        <w:rPr>
          <w:bCs/>
          <w:sz w:val="12"/>
        </w:rPr>
        <w:t>¶</w:t>
      </w:r>
      <w:r w:rsidRPr="0059085E">
        <w:rPr>
          <w:b/>
          <w:bCs/>
          <w:u w:val="single"/>
        </w:rPr>
        <w:t xml:space="preserve"> international collaboration.</w:t>
      </w:r>
      <w:r w:rsidRPr="0059085E">
        <w:rPr>
          <w:sz w:val="16"/>
        </w:rPr>
        <w:t xml:space="preserve"> For example, </w:t>
      </w:r>
      <w:r w:rsidRPr="0059085E">
        <w:rPr>
          <w:sz w:val="12"/>
        </w:rPr>
        <w:t>¶</w:t>
      </w:r>
      <w:r w:rsidRPr="0059085E">
        <w:rPr>
          <w:sz w:val="16"/>
        </w:rPr>
        <w:t xml:space="preserve"> Perez et al. (1999) described </w:t>
      </w:r>
      <w:r w:rsidRPr="0059085E">
        <w:rPr>
          <w:b/>
          <w:bCs/>
          <w:u w:val="single"/>
        </w:rPr>
        <w:t xml:space="preserve">interactions </w:t>
      </w:r>
      <w:r w:rsidRPr="0059085E">
        <w:rPr>
          <w:bCs/>
          <w:sz w:val="12"/>
        </w:rPr>
        <w:t>¶</w:t>
      </w:r>
      <w:r w:rsidRPr="0059085E">
        <w:rPr>
          <w:b/>
          <w:bCs/>
          <w:u w:val="single"/>
        </w:rPr>
        <w:t xml:space="preserve"> between the Yucatán Current and the </w:t>
      </w:r>
      <w:r w:rsidRPr="0059085E">
        <w:rPr>
          <w:bCs/>
          <w:sz w:val="12"/>
        </w:rPr>
        <w:t>¶</w:t>
      </w:r>
      <w:r w:rsidRPr="0059085E">
        <w:rPr>
          <w:b/>
          <w:bCs/>
          <w:u w:val="single"/>
        </w:rPr>
        <w:t xml:space="preserve"> continental shelves off of Mexico and </w:t>
      </w:r>
      <w:r w:rsidRPr="0059085E">
        <w:rPr>
          <w:bCs/>
          <w:sz w:val="12"/>
        </w:rPr>
        <w:t>¶</w:t>
      </w:r>
      <w:r w:rsidRPr="0059085E">
        <w:rPr>
          <w:b/>
          <w:bCs/>
          <w:u w:val="single"/>
        </w:rPr>
        <w:t xml:space="preserve"> Cuba that create strong frontal zones </w:t>
      </w:r>
      <w:r w:rsidRPr="0059085E">
        <w:rPr>
          <w:bCs/>
          <w:sz w:val="12"/>
        </w:rPr>
        <w:t>¶</w:t>
      </w:r>
      <w:r w:rsidRPr="0059085E">
        <w:rPr>
          <w:b/>
          <w:bCs/>
          <w:u w:val="single"/>
        </w:rPr>
        <w:t xml:space="preserve"> separating clear unproductive water bodies from waters that are biologically</w:t>
      </w:r>
      <w:r w:rsidRPr="0059085E">
        <w:rPr>
          <w:sz w:val="16"/>
        </w:rPr>
        <w:t xml:space="preserve"> rich. </w:t>
      </w:r>
      <w:r w:rsidRPr="0059085E">
        <w:rPr>
          <w:sz w:val="12"/>
        </w:rPr>
        <w:t>¶</w:t>
      </w:r>
      <w:r w:rsidRPr="0059085E">
        <w:rPr>
          <w:sz w:val="16"/>
        </w:rPr>
        <w:t xml:space="preserve"> </w:t>
      </w:r>
      <w:r w:rsidRPr="0059085E">
        <w:rPr>
          <w:b/>
          <w:bCs/>
          <w:u w:val="single"/>
        </w:rPr>
        <w:t xml:space="preserve">Other capacity-building opportunities </w:t>
      </w:r>
      <w:r w:rsidRPr="0059085E">
        <w:rPr>
          <w:bCs/>
          <w:sz w:val="12"/>
        </w:rPr>
        <w:t>¶</w:t>
      </w:r>
      <w:r w:rsidRPr="0059085E">
        <w:rPr>
          <w:b/>
          <w:bCs/>
          <w:u w:val="single"/>
        </w:rPr>
        <w:t xml:space="preserve"> include: (1) identifying authorities and </w:t>
      </w:r>
      <w:r w:rsidRPr="0059085E">
        <w:rPr>
          <w:bCs/>
          <w:sz w:val="12"/>
        </w:rPr>
        <w:t>¶</w:t>
      </w:r>
      <w:r w:rsidRPr="0059085E">
        <w:rPr>
          <w:b/>
          <w:bCs/>
          <w:u w:val="single"/>
        </w:rPr>
        <w:t xml:space="preserve"> institutions that can facilitate collaboration; (2) creating advanced graduate </w:t>
      </w:r>
      <w:r w:rsidRPr="0059085E">
        <w:rPr>
          <w:bCs/>
          <w:sz w:val="12"/>
        </w:rPr>
        <w:t>¶</w:t>
      </w:r>
      <w:r w:rsidRPr="0059085E">
        <w:rPr>
          <w:b/>
          <w:bCs/>
          <w:u w:val="single"/>
        </w:rPr>
        <w:t xml:space="preserve"> training initiatives that involve both </w:t>
      </w:r>
      <w:r w:rsidRPr="0059085E">
        <w:rPr>
          <w:bCs/>
          <w:sz w:val="12"/>
        </w:rPr>
        <w:t>¶</w:t>
      </w:r>
      <w:r w:rsidRPr="0059085E">
        <w:rPr>
          <w:b/>
          <w:bCs/>
          <w:u w:val="single"/>
        </w:rPr>
        <w:t xml:space="preserve"> US and Cuban students (e.g., in coastal </w:t>
      </w:r>
      <w:r w:rsidRPr="0059085E">
        <w:rPr>
          <w:bCs/>
          <w:sz w:val="12"/>
        </w:rPr>
        <w:t>¶</w:t>
      </w:r>
      <w:r w:rsidRPr="0059085E">
        <w:rPr>
          <w:b/>
          <w:bCs/>
          <w:u w:val="single"/>
        </w:rPr>
        <w:t xml:space="preserve"> zone management); (3) improving </w:t>
      </w:r>
      <w:r w:rsidRPr="0059085E">
        <w:rPr>
          <w:bCs/>
          <w:sz w:val="12"/>
        </w:rPr>
        <w:t>¶</w:t>
      </w:r>
      <w:r w:rsidRPr="0059085E">
        <w:rPr>
          <w:b/>
          <w:bCs/>
          <w:u w:val="single"/>
        </w:rPr>
        <w:t xml:space="preserve"> international collection agreements that </w:t>
      </w:r>
      <w:r w:rsidRPr="0059085E">
        <w:rPr>
          <w:bCs/>
          <w:sz w:val="12"/>
        </w:rPr>
        <w:t>¶</w:t>
      </w:r>
      <w:r w:rsidRPr="0059085E">
        <w:rPr>
          <w:b/>
          <w:bCs/>
          <w:u w:val="single"/>
        </w:rPr>
        <w:t xml:space="preserve"> cover voucher specimens, loan arrangements, benefits sharing, and so forth; </w:t>
      </w:r>
      <w:r w:rsidRPr="0059085E">
        <w:rPr>
          <w:bCs/>
          <w:sz w:val="12"/>
        </w:rPr>
        <w:t>¶</w:t>
      </w:r>
      <w:r w:rsidRPr="0059085E">
        <w:rPr>
          <w:b/>
          <w:bCs/>
          <w:u w:val="single"/>
        </w:rPr>
        <w:t xml:space="preserve"> and (4) increasing public outreach </w:t>
      </w:r>
      <w:r w:rsidRPr="0059085E">
        <w:rPr>
          <w:bCs/>
          <w:sz w:val="12"/>
        </w:rPr>
        <w:t>¶</w:t>
      </w:r>
      <w:r w:rsidRPr="0059085E">
        <w:rPr>
          <w:b/>
          <w:bCs/>
          <w:u w:val="single"/>
        </w:rPr>
        <w:t xml:space="preserve"> about marine science.</w:t>
      </w:r>
      <w:r w:rsidRPr="0059085E">
        <w:rPr>
          <w:bCs/>
          <w:sz w:val="12"/>
        </w:rPr>
        <w:t>¶</w:t>
      </w:r>
      <w:r w:rsidRPr="0059085E">
        <w:rPr>
          <w:b/>
          <w:bCs/>
          <w:u w:val="single"/>
        </w:rPr>
        <w:t xml:space="preserve"> An additional and important capacity is related to the need for scientific </w:t>
      </w:r>
      <w:r w:rsidRPr="0059085E">
        <w:rPr>
          <w:bCs/>
          <w:sz w:val="12"/>
        </w:rPr>
        <w:t>¶</w:t>
      </w:r>
      <w:r w:rsidRPr="0059085E">
        <w:rPr>
          <w:b/>
          <w:bCs/>
          <w:u w:val="single"/>
        </w:rPr>
        <w:t xml:space="preserve"> exchange during crises, such as the 2010 </w:t>
      </w:r>
      <w:r w:rsidRPr="0059085E">
        <w:rPr>
          <w:bCs/>
          <w:sz w:val="12"/>
        </w:rPr>
        <w:t>¶</w:t>
      </w:r>
      <w:r w:rsidRPr="0059085E">
        <w:rPr>
          <w:b/>
          <w:bCs/>
          <w:u w:val="single"/>
        </w:rPr>
        <w:t xml:space="preserve"> Deepwater Horizon oil spill. Creating </w:t>
      </w:r>
      <w:r w:rsidRPr="0059085E">
        <w:rPr>
          <w:bCs/>
          <w:sz w:val="12"/>
        </w:rPr>
        <w:t>¶</w:t>
      </w:r>
      <w:r w:rsidRPr="0059085E">
        <w:rPr>
          <w:b/>
          <w:bCs/>
          <w:u w:val="single"/>
        </w:rPr>
        <w:t xml:space="preserve"> workable arrangements for real-time </w:t>
      </w:r>
      <w:r w:rsidRPr="0059085E">
        <w:rPr>
          <w:bCs/>
          <w:sz w:val="12"/>
        </w:rPr>
        <w:t>¶</w:t>
      </w:r>
      <w:r w:rsidRPr="0059085E">
        <w:rPr>
          <w:b/>
          <w:bCs/>
          <w:u w:val="single"/>
        </w:rPr>
        <w:t xml:space="preserve"> collaboration before joint crises arise </w:t>
      </w:r>
      <w:r w:rsidRPr="0059085E">
        <w:rPr>
          <w:bCs/>
          <w:sz w:val="12"/>
        </w:rPr>
        <w:t>¶</w:t>
      </w:r>
      <w:r w:rsidRPr="0059085E">
        <w:rPr>
          <w:b/>
          <w:bCs/>
          <w:u w:val="single"/>
        </w:rPr>
        <w:t xml:space="preserve"> (from oil spills to hurricanes) can greatly </w:t>
      </w:r>
      <w:r w:rsidRPr="0059085E">
        <w:rPr>
          <w:bCs/>
          <w:sz w:val="12"/>
        </w:rPr>
        <w:t>¶</w:t>
      </w:r>
      <w:r w:rsidRPr="0059085E">
        <w:rPr>
          <w:b/>
          <w:bCs/>
          <w:u w:val="single"/>
        </w:rPr>
        <w:t xml:space="preserve"> improve the functioning of critical </w:t>
      </w:r>
      <w:r w:rsidRPr="0059085E">
        <w:rPr>
          <w:bCs/>
          <w:sz w:val="12"/>
        </w:rPr>
        <w:t>¶</w:t>
      </w:r>
      <w:r w:rsidRPr="0059085E">
        <w:rPr>
          <w:b/>
          <w:bCs/>
          <w:u w:val="single"/>
        </w:rPr>
        <w:t xml:space="preserve"> research and delivery of science-based </w:t>
      </w:r>
      <w:r w:rsidRPr="0059085E">
        <w:rPr>
          <w:bCs/>
          <w:sz w:val="12"/>
        </w:rPr>
        <w:t>¶</w:t>
      </w:r>
      <w:r w:rsidRPr="0059085E">
        <w:rPr>
          <w:b/>
          <w:bCs/>
          <w:u w:val="single"/>
        </w:rPr>
        <w:t xml:space="preserve"> assessments to decision makers.</w:t>
      </w:r>
    </w:p>
    <w:p w14:paraId="58F0B7E6" w14:textId="77777777" w:rsidR="0059085E" w:rsidRPr="0059085E" w:rsidRDefault="0059085E" w:rsidP="0059085E">
      <w:pPr>
        <w:rPr>
          <w:b/>
          <w:bCs/>
          <w:u w:val="single"/>
        </w:rPr>
      </w:pPr>
    </w:p>
    <w:p w14:paraId="25CBCCEC"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U.S. Tech</w:t>
      </w:r>
    </w:p>
    <w:p w14:paraId="16812F76" w14:textId="77777777" w:rsidR="0059085E" w:rsidRPr="0059085E" w:rsidRDefault="0059085E" w:rsidP="0059085E"/>
    <w:p w14:paraId="75067E68"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Recent oil spills prove the U.S. does not have adequate technology. Backlash of the oil spills has interfered with the approval of the Keystone pipeline.</w:t>
      </w:r>
    </w:p>
    <w:p w14:paraId="152C52FF" w14:textId="77777777" w:rsidR="0059085E" w:rsidRPr="0059085E" w:rsidRDefault="0059085E" w:rsidP="0059085E">
      <w:pPr>
        <w:rPr>
          <w:b/>
          <w:bCs/>
          <w:sz w:val="26"/>
        </w:rPr>
      </w:pPr>
      <w:r w:rsidRPr="0059085E">
        <w:rPr>
          <w:b/>
          <w:bCs/>
          <w:sz w:val="26"/>
        </w:rPr>
        <w:t>Handley 13</w:t>
      </w:r>
    </w:p>
    <w:p w14:paraId="6078B3D0" w14:textId="77777777" w:rsidR="0059085E" w:rsidRPr="0059085E" w:rsidRDefault="0059085E" w:rsidP="0059085E">
      <w:pPr>
        <w:rPr>
          <w:bCs/>
        </w:rPr>
      </w:pPr>
      <w:r w:rsidRPr="0059085E">
        <w:rPr>
          <w:bCs/>
        </w:rPr>
        <w:t>Meg Handley is a reporter at U.S. News &amp; World Report and interned at the London bureau of TIME magazine. She holds a M.S. in journalism and a B.A. in Political Science and Spanish with minors in International Studies and Women’s Studies. “Recent Oil Spills Could Trip Up Keystone XL Approval.” U.S. News, April 1 2013, http://www.usnews.com/news/articles/2013/04/01/recent-oil-spills-could-trip-up-keystone-xl-approval MJ</w:t>
      </w:r>
    </w:p>
    <w:p w14:paraId="11970EBA" w14:textId="77777777" w:rsidR="0059085E" w:rsidRPr="0059085E" w:rsidRDefault="0059085E" w:rsidP="0059085E">
      <w:pPr>
        <w:rPr>
          <w:bCs/>
          <w:sz w:val="16"/>
        </w:rPr>
      </w:pPr>
    </w:p>
    <w:p w14:paraId="6B1CB914" w14:textId="77777777" w:rsidR="0059085E" w:rsidRPr="0059085E" w:rsidRDefault="0059085E" w:rsidP="0059085E">
      <w:pPr>
        <w:rPr>
          <w:bCs/>
          <w:sz w:val="16"/>
        </w:rPr>
      </w:pPr>
      <w:r w:rsidRPr="0059085E">
        <w:rPr>
          <w:bCs/>
          <w:sz w:val="16"/>
        </w:rPr>
        <w:t xml:space="preserve">It seems </w:t>
      </w:r>
      <w:r w:rsidRPr="0059085E">
        <w:rPr>
          <w:b/>
          <w:bCs/>
          <w:u w:val="single"/>
        </w:rPr>
        <w:t>the odds have increasingly been in favor of Keystone XL supporters in recent months</w:t>
      </w:r>
      <w:r w:rsidRPr="0059085E">
        <w:rPr>
          <w:bCs/>
        </w:rPr>
        <w:t xml:space="preserve"> </w:t>
      </w:r>
      <w:r w:rsidRPr="0059085E">
        <w:rPr>
          <w:bCs/>
          <w:sz w:val="16"/>
        </w:rPr>
        <w:t>with the approval of a revised pipeline route through Nebraska and a draft environmental impact study from the State Department that found the project would have little impact on climate change.</w:t>
      </w:r>
      <w:r w:rsidRPr="0059085E">
        <w:rPr>
          <w:bCs/>
        </w:rPr>
        <w:t xml:space="preserve"> </w:t>
      </w:r>
      <w:r w:rsidRPr="0059085E">
        <w:rPr>
          <w:b/>
          <w:bCs/>
          <w:u w:val="single"/>
        </w:rPr>
        <w:t>But two separate oil spills last week could change the tone of the debate that continues to swirl around the controversial pipeline project</w:t>
      </w:r>
      <w:r w:rsidRPr="0059085E">
        <w:rPr>
          <w:bCs/>
        </w:rPr>
        <w:t xml:space="preserve">, </w:t>
      </w:r>
      <w:r w:rsidRPr="0059085E">
        <w:rPr>
          <w:bCs/>
          <w:sz w:val="16"/>
        </w:rPr>
        <w:t>which would bring crude oil from the oil sands region in Alberta, Canada, to refineries in the United States.</w:t>
      </w:r>
      <w:r w:rsidRPr="0059085E">
        <w:rPr>
          <w:bCs/>
        </w:rPr>
        <w:t xml:space="preserve"> </w:t>
      </w:r>
      <w:r w:rsidRPr="0059085E">
        <w:rPr>
          <w:b/>
          <w:bCs/>
          <w:u w:val="single"/>
        </w:rPr>
        <w:t>An ExxonMobil pipeline transporting heavy crude</w:t>
      </w:r>
      <w:r w:rsidRPr="0059085E">
        <w:rPr>
          <w:bCs/>
        </w:rPr>
        <w:t xml:space="preserve"> </w:t>
      </w:r>
      <w:r w:rsidRPr="0059085E">
        <w:rPr>
          <w:bCs/>
          <w:sz w:val="16"/>
        </w:rPr>
        <w:t xml:space="preserve">from Canada </w:t>
      </w:r>
      <w:r w:rsidRPr="0059085E">
        <w:rPr>
          <w:b/>
          <w:bCs/>
          <w:u w:val="single"/>
        </w:rPr>
        <w:t>ruptured Friday dumping thousands of barrels of oil and water in an Arkansas subdivision, forcing the evacuation of almost two dozen homes</w:t>
      </w:r>
      <w:r w:rsidRPr="0059085E">
        <w:rPr>
          <w:bCs/>
        </w:rPr>
        <w:t xml:space="preserve"> </w:t>
      </w:r>
      <w:r w:rsidRPr="0059085E">
        <w:rPr>
          <w:bCs/>
          <w:sz w:val="16"/>
        </w:rPr>
        <w:t xml:space="preserve">according to Reuters. </w:t>
      </w:r>
      <w:r w:rsidRPr="0059085E">
        <w:rPr>
          <w:sz w:val="16"/>
        </w:rPr>
        <w:t>Exxon's Pegasus pipeline—which has a capacity of more than 90,000 barrels per day—was shut down shortly after the leak was discovered.</w:t>
      </w:r>
      <w:r w:rsidRPr="0059085E">
        <w:rPr>
          <w:bCs/>
          <w:sz w:val="16"/>
        </w:rPr>
        <w:t xml:space="preserve"> Company officials had no estimate on when the pipeline might reopen as of Sunday.</w:t>
      </w:r>
      <w:r w:rsidRPr="0059085E">
        <w:rPr>
          <w:bCs/>
        </w:rPr>
        <w:t xml:space="preserve"> </w:t>
      </w:r>
      <w:r w:rsidRPr="0059085E">
        <w:rPr>
          <w:b/>
          <w:bCs/>
          <w:u w:val="single"/>
        </w:rPr>
        <w:t xml:space="preserve">The incident in Arkansas came just days after a train carrying </w:t>
      </w:r>
      <w:r w:rsidRPr="0059085E">
        <w:rPr>
          <w:sz w:val="16"/>
        </w:rPr>
        <w:t xml:space="preserve">Canadian </w:t>
      </w:r>
      <w:r w:rsidRPr="0059085E">
        <w:rPr>
          <w:b/>
          <w:bCs/>
          <w:u w:val="single"/>
        </w:rPr>
        <w:t xml:space="preserve">oil derailed in </w:t>
      </w:r>
      <w:r w:rsidRPr="0059085E">
        <w:rPr>
          <w:sz w:val="16"/>
        </w:rPr>
        <w:t>Western</w:t>
      </w:r>
      <w:r w:rsidRPr="0059085E">
        <w:t xml:space="preserve"> </w:t>
      </w:r>
      <w:r w:rsidRPr="0059085E">
        <w:rPr>
          <w:b/>
          <w:bCs/>
          <w:u w:val="single"/>
        </w:rPr>
        <w:t xml:space="preserve">Minnesota spilling an estimated 30,000 gallons of crude. </w:t>
      </w:r>
      <w:r w:rsidRPr="0059085E">
        <w:rPr>
          <w:bCs/>
          <w:sz w:val="16"/>
        </w:rPr>
        <w:t>Due to pipeline capacity constraints, crude oil has increasingly been shipped by rail in recent years as production has ramped up in North America. The spill in Minnesota is the "first major spill of the modern North American crude-by-rail transit boom," Reuters noted.</w:t>
      </w:r>
      <w:r w:rsidRPr="0059085E">
        <w:rPr>
          <w:bCs/>
        </w:rPr>
        <w:t xml:space="preserve"> </w:t>
      </w:r>
      <w:r w:rsidRPr="0059085E">
        <w:rPr>
          <w:b/>
          <w:bCs/>
          <w:u w:val="single"/>
        </w:rPr>
        <w:t>Both spills have riled up critics of the pipeline project who argue the accidents are wake-up calls</w:t>
      </w:r>
      <w:r w:rsidRPr="0059085E">
        <w:rPr>
          <w:bCs/>
        </w:rPr>
        <w:t xml:space="preserve"> </w:t>
      </w:r>
      <w:r w:rsidRPr="0059085E">
        <w:rPr>
          <w:bCs/>
          <w:sz w:val="16"/>
        </w:rPr>
        <w:t>and small preview of the carnage that could result from a leak in the Keystone XL pipeline, which has a capacity almost 10 times that of Exxon's Pegasus. Opponents argue that the product from oil sands is dirtier and more difficult to clean up than conventional crude oil and that the industry has not developed effective ways to manage oil sands spills yet.</w:t>
      </w:r>
      <w:r w:rsidRPr="0059085E">
        <w:rPr>
          <w:bCs/>
        </w:rPr>
        <w:t xml:space="preserve"> </w:t>
      </w:r>
      <w:r w:rsidRPr="0059085E">
        <w:rPr>
          <w:bCs/>
          <w:sz w:val="16"/>
        </w:rPr>
        <w:t>"Conventional oil spill responses are largely ineffective" when it comes to addressing tar sands oil spills says Danielle Droitsch, director of the Canada project at the Natural Resource Defense Council. "The spill in Arkansas illustrates the key point that we are not ready for a massive tar sands pipeline to go through America. The risk is much greater than any reward."</w:t>
      </w:r>
      <w:r w:rsidRPr="0059085E">
        <w:rPr>
          <w:bCs/>
        </w:rPr>
        <w:t xml:space="preserve"> </w:t>
      </w:r>
      <w:r w:rsidRPr="0059085E">
        <w:rPr>
          <w:bCs/>
          <w:sz w:val="16"/>
        </w:rPr>
        <w:t>Droitsch also cited an incident in 2010 when more than 800,000 barrels of oil sands oil spilled near Marshall, Mich., thanks to a pipeline break, ultimately pooling into the nearby Kalamazoo River. Clean-up efforts are still ongoing almost three years after the incident, but experts and the EPA expect traces of the petroleum product to remain in the river environment forever.</w:t>
      </w:r>
      <w:r w:rsidRPr="0059085E">
        <w:rPr>
          <w:bCs/>
        </w:rPr>
        <w:t xml:space="preserve"> </w:t>
      </w:r>
      <w:r w:rsidRPr="0059085E">
        <w:rPr>
          <w:bCs/>
          <w:sz w:val="16"/>
        </w:rPr>
        <w:t>"It will never be cleaned up," Droitsch adds.</w:t>
      </w:r>
      <w:r w:rsidRPr="0059085E">
        <w:rPr>
          <w:bCs/>
        </w:rPr>
        <w:t xml:space="preserve"> </w:t>
      </w:r>
      <w:r w:rsidRPr="0059085E">
        <w:rPr>
          <w:bCs/>
          <w:sz w:val="16"/>
        </w:rPr>
        <w:t>But supporters of the pipeline say aligning recent spill incidents with a hypothetical Keystone XL accident isn't comparing apples to apples, especially since the trans-border pipeline is being outfitted with what they say are state-of-the-art safety features. The pipeline's operator TransCanada has agreed to 57 new safety procedures including burying the pipeline deeper, installing more shut-off valves, and increasing the frequency of pipeline inspections.</w:t>
      </w:r>
      <w:r w:rsidRPr="0059085E">
        <w:rPr>
          <w:bCs/>
        </w:rPr>
        <w:t xml:space="preserve"> </w:t>
      </w:r>
      <w:r w:rsidRPr="0059085E">
        <w:rPr>
          <w:bCs/>
          <w:sz w:val="16"/>
        </w:rPr>
        <w:t>"No one has a stronger interest than TransCanada does in making sure that Keystone XL is designed, constructed and operated safely and reliably," TransCanada spokesman Shawn Howard wrote in an email.</w:t>
      </w:r>
      <w:r w:rsidRPr="0059085E">
        <w:rPr>
          <w:bCs/>
        </w:rPr>
        <w:t xml:space="preserve"> </w:t>
      </w:r>
      <w:r w:rsidRPr="0059085E">
        <w:rPr>
          <w:bCs/>
          <w:sz w:val="16"/>
        </w:rPr>
        <w:t>Nevertheless, opponents say there's still hope that the Keystone XL pipeline will remain in limbo. Though an increasing chorus of experts say approval of the pipeline is likely, incidents like the spills last week raise important questions about whether the Keystone XL pipeline is really in the nation's public interest, a determination ultimately up to the State Department and White House.</w:t>
      </w:r>
      <w:r w:rsidRPr="0059085E">
        <w:rPr>
          <w:bCs/>
        </w:rPr>
        <w:t xml:space="preserve"> </w:t>
      </w:r>
      <w:r w:rsidRPr="0059085E">
        <w:rPr>
          <w:bCs/>
          <w:sz w:val="16"/>
        </w:rPr>
        <w:t>"The State Department has the opportunity to look at the Pegasus pipeline spill and consider what could happen if the Keystone XL were to spill," Droitsch says. "They really haven't done that since the draft [environmental impact statement] came out and with [Secretary of State John] Kerry there might be a renewed interest in looking at the potential impacts."</w:t>
      </w:r>
      <w:r w:rsidRPr="0059085E">
        <w:rPr>
          <w:bCs/>
        </w:rPr>
        <w:t xml:space="preserve"> </w:t>
      </w:r>
      <w:r w:rsidRPr="0059085E">
        <w:rPr>
          <w:bCs/>
          <w:sz w:val="16"/>
        </w:rPr>
        <w:t>The State Department, which released a draft supplemental environmental impact statement in early March, must approve the pipeline project because it crosses an international border. The environmental impact statement is currently in a 45-day public comment period during which the citizens, public agencies, and other interested parties are encouraged to submit comments, questions, and concerns about the project. Following the comment period, the State Department will determine whether the project serves the national interest as it relates to energy security, the environment and foreign policy.</w:t>
      </w:r>
    </w:p>
    <w:p w14:paraId="47F5275B"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Cuba Follows U.S. Procedures </w:t>
      </w:r>
    </w:p>
    <w:p w14:paraId="22F3A7E6"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Cuba Already Following US Standards with US Tech</w:t>
      </w:r>
    </w:p>
    <w:p w14:paraId="787CF439" w14:textId="77777777" w:rsidR="0059085E" w:rsidRPr="0059085E" w:rsidRDefault="0059085E" w:rsidP="0059085E">
      <w:pPr>
        <w:rPr>
          <w:b/>
          <w:bCs/>
          <w:sz w:val="26"/>
        </w:rPr>
      </w:pPr>
      <w:r w:rsidRPr="0059085E">
        <w:rPr>
          <w:b/>
          <w:bCs/>
          <w:sz w:val="26"/>
        </w:rPr>
        <w:t>Padgett ’12,</w:t>
      </w:r>
    </w:p>
    <w:p w14:paraId="6CB22E75" w14:textId="77777777" w:rsidR="0059085E" w:rsidRPr="0059085E" w:rsidRDefault="0059085E" w:rsidP="0059085E">
      <w:r w:rsidRPr="0059085E">
        <w:t xml:space="preserve"> Columnist for Time Magazine, “The Oil Off Cuba: Washington and Havana Dance at Arms Length Over Spill Prevention,” Time Magazine, January 27, 2012, </w:t>
      </w:r>
      <w:hyperlink r:id="rId39" w:history="1">
        <w:r w:rsidRPr="0059085E">
          <w:t>http://www.time.com/time/world/article/0,8599,2105598,00.html</w:t>
        </w:r>
      </w:hyperlink>
      <w:r w:rsidRPr="0059085E">
        <w:t>, 7/9/13, A.L.T.</w:t>
      </w:r>
    </w:p>
    <w:p w14:paraId="0AAD332C" w14:textId="77777777" w:rsidR="0059085E" w:rsidRPr="0059085E" w:rsidRDefault="0059085E" w:rsidP="0059085E">
      <w:pPr>
        <w:rPr>
          <w:b/>
          <w:bCs/>
          <w:sz w:val="16"/>
          <w:szCs w:val="16"/>
          <w:u w:val="single"/>
        </w:rPr>
      </w:pPr>
      <w:r w:rsidRPr="0059085E">
        <w:rPr>
          <w:b/>
          <w:bCs/>
          <w:sz w:val="16"/>
          <w:szCs w:val="16"/>
          <w:u w:val="single"/>
        </w:rPr>
        <w:t>On Christmas Eve, a massive, Chinese-made maritime oil rig, the Scarabeo 9, arrived at Trinidad and Tobago for inspection. The Spanish oil company Repsol YPF, which keeps regional headquarters in Trinidad, ferried it to the Caribbean to perform deep-ocean drilling off Cuba — whose communist government believes as much as 20 billion barrels of crude may lie near the island's northwest coast. But it wasn't Cuban authorities who came aboard the Scarabeo 9 to give it the once-over: officials from the U.S. Coast Guard and Interior Department did, even though the rig won't be operating in U.S. waters.</w:t>
      </w:r>
      <w:r w:rsidRPr="0059085E">
        <w:rPr>
          <w:b/>
          <w:bCs/>
          <w:sz w:val="12"/>
          <w:szCs w:val="16"/>
          <w:u w:val="single"/>
        </w:rPr>
        <w:t xml:space="preserve">¶ </w:t>
      </w:r>
      <w:r w:rsidRPr="0059085E">
        <w:rPr>
          <w:b/>
          <w:bCs/>
          <w:sz w:val="16"/>
          <w:szCs w:val="16"/>
          <w:u w:val="single"/>
        </w:rPr>
        <w:t>On any other occasion that might have raised the ire of the Cubans, who consider Washington their imperialista enemy. But the U.S. examination of the Scarabeo 9, which Repsol agreed to and Cuba abided, was part of an unusual choreography of cooperation between the two countries. Their otherwise bitter cold-war feud (they haven't had diplomatic relations since 1961) is best known for a 50-year-long trade embargo and history's scariest nuclear standoff. Now, Cuba's commitment to offshore oil exploration — drilling may start this weekend — raises a specter that haunts both nations: an oil spill in the Florida Straits like the BP calamity that tarred the nearby Gulf of Mexico two years ago and left $40 billion in U.S. damages.</w:t>
      </w:r>
      <w:r w:rsidRPr="0059085E">
        <w:rPr>
          <w:b/>
          <w:bCs/>
          <w:sz w:val="12"/>
          <w:szCs w:val="16"/>
          <w:u w:val="single"/>
        </w:rPr>
        <w:t xml:space="preserve">¶ </w:t>
      </w:r>
      <w:r w:rsidRPr="0059085E">
        <w:rPr>
          <w:b/>
          <w:bCs/>
          <w:sz w:val="16"/>
          <w:szCs w:val="16"/>
          <w:u w:val="single"/>
        </w:rPr>
        <w:t xml:space="preserve">The Straits, an equally vital body of water that's home to some of the world's most precious coral reefs, separates Havana and Key West, Florida, by a mere 90 miles. </w:t>
      </w:r>
      <w:r w:rsidRPr="0059085E">
        <w:rPr>
          <w:b/>
          <w:bCs/>
          <w:u w:val="single"/>
        </w:rPr>
        <w:t>As a result, the U.S. has tacitly loosened its embargo against Cuba to give firms like Repsol easier access to the U.S. equipment they need to help avoid or contain possible spills.</w:t>
      </w:r>
      <w:r w:rsidRPr="0059085E">
        <w:rPr>
          <w:b/>
          <w:bCs/>
          <w:sz w:val="16"/>
          <w:szCs w:val="16"/>
          <w:u w:val="single"/>
        </w:rPr>
        <w:t xml:space="preserve"> </w:t>
      </w:r>
      <w:r w:rsidRPr="0059085E">
        <w:rPr>
          <w:b/>
          <w:bCs/>
          <w:u w:val="single"/>
        </w:rPr>
        <w:t>"Preventing drilling off Cuba better protects our interests than preparing for [a disaster] does," U.S. Senator Bill Nelson of Florida tells TIME, noting the U.S. would prefer to stop the Cuban drilling — but can't.</w:t>
      </w:r>
      <w:r w:rsidRPr="0059085E">
        <w:rPr>
          <w:b/>
          <w:bCs/>
          <w:sz w:val="16"/>
          <w:szCs w:val="16"/>
          <w:u w:val="single"/>
        </w:rPr>
        <w:t xml:space="preserve"> "But the two are not mutually exclusive, and that's why we should aim to do both."</w:t>
      </w:r>
      <w:r w:rsidRPr="0059085E">
        <w:rPr>
          <w:b/>
          <w:bCs/>
          <w:sz w:val="12"/>
          <w:szCs w:val="16"/>
          <w:u w:val="single"/>
        </w:rPr>
        <w:t xml:space="preserve">¶ </w:t>
      </w:r>
      <w:r w:rsidRPr="0059085E">
        <w:rPr>
          <w:b/>
          <w:bCs/>
          <w:u w:val="single"/>
        </w:rPr>
        <w:t xml:space="preserve">Cuba meanwhile has tacitly agreed to ensure that its safety measures meet U.S. standards </w:t>
      </w:r>
      <w:r w:rsidRPr="0059085E">
        <w:t>(not that U.S. standards proved all that golden during the 2010 BP disaster)</w:t>
      </w:r>
      <w:r w:rsidRPr="0059085E">
        <w:rPr>
          <w:b/>
          <w:bCs/>
          <w:u w:val="single"/>
        </w:rPr>
        <w:t xml:space="preserve"> and is letting unofficial U.S. delegations in to discuss the precautions being taken by Havana and the international oil companies it is contracting.</w:t>
      </w:r>
      <w:r w:rsidRPr="0059085E">
        <w:rPr>
          <w:b/>
          <w:bCs/>
          <w:sz w:val="16"/>
          <w:szCs w:val="16"/>
          <w:u w:val="single"/>
        </w:rPr>
        <w:t xml:space="preserve"> No Cuban official would discuss the matter, but Dan Whittle, senior attorney for the Environmental Defense Fund in New York, who was part of one recent delegation, says the </w:t>
      </w:r>
      <w:r w:rsidRPr="0059085E">
        <w:rPr>
          <w:b/>
          <w:bCs/>
          <w:u w:val="single"/>
        </w:rPr>
        <w:t>Cubans "seem very motivated to do the right thing."¶</w:t>
      </w:r>
      <w:r w:rsidRPr="0059085E">
        <w:rPr>
          <w:b/>
          <w:bCs/>
          <w:sz w:val="12"/>
          <w:szCs w:val="16"/>
          <w:u w:val="single"/>
        </w:rPr>
        <w:t xml:space="preserve"> </w:t>
      </w:r>
      <w:r w:rsidRPr="0059085E">
        <w:rPr>
          <w:b/>
          <w:bCs/>
          <w:sz w:val="16"/>
          <w:szCs w:val="16"/>
          <w:u w:val="single"/>
        </w:rPr>
        <w:t>It's also the right business thing to do. Cuba's threadbare economy — President Raúl Castro currently has to lay off more than 500,000 state workers — is acutely energy-dependent on allies like Venezuela, which ships the island 120,000 barrels of oil per day. So Havana is eager to drill for the major offshore reserves geologists discovered eight years ago (which the U.S. Geological Survey estimates at closer to 10 billion bbl</w:t>
      </w:r>
      <w:r w:rsidRPr="0059085E">
        <w:rPr>
          <w:b/>
          <w:bCs/>
          <w:u w:val="single"/>
        </w:rPr>
        <w:t>.). Cuba has signed or is negotiating leases with Repsol and companies from eight other nations</w:t>
      </w:r>
      <w:r w:rsidRPr="0059085E">
        <w:rPr>
          <w:b/>
          <w:bCs/>
          <w:sz w:val="16"/>
          <w:szCs w:val="16"/>
          <w:u w:val="single"/>
        </w:rPr>
        <w:t xml:space="preserve"> — Norway, India, Malaysia, Vietnam, Brazil, Venezuela, Angola and China — for 59 drilling blocks inside a 43,000-sq.-mile (112,000 sq km) zone. Eventually, the government hopes to extract half a million bpd or more.</w:t>
      </w:r>
      <w:r w:rsidRPr="0059085E">
        <w:rPr>
          <w:b/>
          <w:bCs/>
          <w:sz w:val="12"/>
          <w:szCs w:val="16"/>
          <w:u w:val="single"/>
        </w:rPr>
        <w:t xml:space="preserve">¶ </w:t>
      </w:r>
      <w:r w:rsidRPr="0059085E">
        <w:rPr>
          <w:b/>
          <w:bCs/>
          <w:sz w:val="16"/>
          <w:szCs w:val="16"/>
          <w:u w:val="single"/>
        </w:rPr>
        <w:t xml:space="preserve">A serious oil spill could scuttle those drilling operations — especially since Cuba hasn't the technology, infrastructure or means, like a clean-up fund similar to the $1 billion the U.S. keeps on reserve, to confront such an emergency. And there is another big economic anxiety: Cuba's $2 billion tourism industry. </w:t>
      </w:r>
    </w:p>
    <w:p w14:paraId="3190CB6B" w14:textId="77777777" w:rsidR="0059085E" w:rsidRPr="0059085E" w:rsidRDefault="0059085E" w:rsidP="0059085E"/>
    <w:p w14:paraId="1AD896B3"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Organisms Recover </w:t>
      </w:r>
    </w:p>
    <w:p w14:paraId="021A07CE"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Studies show recovery, no long term effects</w:t>
      </w:r>
    </w:p>
    <w:p w14:paraId="3BAA14D8" w14:textId="77777777" w:rsidR="0059085E" w:rsidRPr="0059085E" w:rsidRDefault="0059085E" w:rsidP="0059085E">
      <w:pPr>
        <w:rPr>
          <w:b/>
          <w:bCs/>
          <w:sz w:val="26"/>
        </w:rPr>
      </w:pPr>
      <w:r w:rsidRPr="0059085E">
        <w:rPr>
          <w:b/>
          <w:bCs/>
          <w:sz w:val="26"/>
        </w:rPr>
        <w:t>Schleifstein 13</w:t>
      </w:r>
    </w:p>
    <w:p w14:paraId="06EE865B" w14:textId="77777777" w:rsidR="0059085E" w:rsidRPr="0059085E" w:rsidRDefault="0059085E" w:rsidP="0059085E">
      <w:r w:rsidRPr="0059085E">
        <w:t>Mark Schleifstein, Pulitzer Prize winning journalist. “Scientists gather in New Orleans to discuss effects of BP Deepwater Horizon oil spill.” The Times Picayune. January 1</w:t>
      </w:r>
      <w:r w:rsidRPr="0059085E">
        <w:rPr>
          <w:vertAlign w:val="superscript"/>
        </w:rPr>
        <w:t>st</w:t>
      </w:r>
      <w:r w:rsidRPr="0059085E">
        <w:t xml:space="preserve"> 2013. </w:t>
      </w:r>
      <w:hyperlink r:id="rId40" w:history="1">
        <w:r w:rsidRPr="0059085E">
          <w:t>http://www.nola.com/news/gulf-oil-spill/index.ssf/2013/01/scientists_gather_in_new_orlea.html</w:t>
        </w:r>
      </w:hyperlink>
      <w:r w:rsidRPr="0059085E">
        <w:t>. 7/9/13. ILS</w:t>
      </w:r>
    </w:p>
    <w:p w14:paraId="07A4FA0C" w14:textId="77777777" w:rsidR="0059085E" w:rsidRPr="0059085E" w:rsidRDefault="0059085E" w:rsidP="0059085E">
      <w:pPr>
        <w:rPr>
          <w:b/>
          <w:bCs/>
          <w:u w:val="single"/>
        </w:rPr>
      </w:pPr>
    </w:p>
    <w:p w14:paraId="5F195F8C" w14:textId="77777777" w:rsidR="0059085E" w:rsidRPr="0059085E" w:rsidRDefault="0059085E" w:rsidP="0059085E">
      <w:r w:rsidRPr="0059085E">
        <w:rPr>
          <w:b/>
          <w:bCs/>
          <w:u w:val="single"/>
        </w:rPr>
        <w:t>More than 1,000 scientists and public officials gathered in New Orleans on Monday for the most comprehensive review of scientific information about the short- and long-term effects of the BP Deepwater Horizon</w:t>
      </w:r>
      <w:r w:rsidRPr="0059085E">
        <w:t xml:space="preserve"> accident and </w:t>
      </w:r>
      <w:r w:rsidRPr="0059085E">
        <w:rPr>
          <w:b/>
          <w:bCs/>
          <w:u w:val="single"/>
        </w:rPr>
        <w:t>spill since it occurred in April 2010</w:t>
      </w:r>
      <w:r w:rsidRPr="0059085E">
        <w:t xml:space="preserve">. The three-day Gulf of Mexico Oil Spill &amp; Ecosystem Science Conference is aimed at understanding the effects of pollution resulting from the spill and its effect on natural systems in the Gulf and along the shoreline, and on the people who live and work there.¶ "This conference is designed to bring together the research community in the Gulf of Mexico and scientists interested in working in this area, and in the area of oil spill research," </w:t>
      </w:r>
      <w:r w:rsidRPr="0059085E">
        <w:rPr>
          <w:b/>
          <w:bCs/>
          <w:u w:val="single"/>
        </w:rPr>
        <w:t>said Rita Colwell, chairwoman of the board of the Gulf of Mexico Research Initiative</w:t>
      </w:r>
      <w:r w:rsidRPr="0059085E">
        <w:t xml:space="preserve">, which administers the 10-year, $500 million science program underwritten by BP soon after the spill.¶ </w:t>
      </w:r>
      <w:r w:rsidRPr="0059085E">
        <w:rPr>
          <w:b/>
          <w:bCs/>
          <w:u w:val="single"/>
        </w:rPr>
        <w:t>"We know from an</w:t>
      </w:r>
      <w:r w:rsidRPr="0059085E">
        <w:t xml:space="preserve"> already published </w:t>
      </w:r>
      <w:r w:rsidRPr="0059085E">
        <w:rPr>
          <w:b/>
          <w:bCs/>
          <w:u w:val="single"/>
        </w:rPr>
        <w:t>report,</w:t>
      </w:r>
      <w:r w:rsidRPr="0059085E">
        <w:t xml:space="preserve"> from our funding, </w:t>
      </w:r>
      <w:r w:rsidRPr="0059085E">
        <w:rPr>
          <w:b/>
          <w:bCs/>
          <w:u w:val="single"/>
        </w:rPr>
        <w:t>that there has not been an increased concentration of hydrocarbons in oysters or their shells, a finding</w:t>
      </w:r>
      <w:r w:rsidRPr="0059085E">
        <w:t xml:space="preserve"> I think is </w:t>
      </w:r>
      <w:r w:rsidRPr="0059085E">
        <w:rPr>
          <w:b/>
          <w:bCs/>
          <w:u w:val="single"/>
        </w:rPr>
        <w:t>critical</w:t>
      </w:r>
      <w:r w:rsidRPr="0059085E">
        <w:t xml:space="preserve">," Colwell said. </w:t>
      </w:r>
      <w:r w:rsidRPr="0059085E">
        <w:rPr>
          <w:b/>
          <w:bCs/>
          <w:u w:val="single"/>
        </w:rPr>
        <w:t>Another study, using monitoring devices placed in buoys that drift with currents in the Gulf of Mexico also shows that little, if any, of the oil released in the Gulf in 2010 made its way around the tip of Florida and then up the East Coast.</w:t>
      </w:r>
      <w:r w:rsidRPr="0059085E">
        <w:t xml:space="preserve">¶ Only one of the drifter buoys made its way to the East Coast, she said. </w:t>
      </w:r>
      <w:r w:rsidRPr="0059085E">
        <w:rPr>
          <w:b/>
          <w:bCs/>
          <w:u w:val="single"/>
        </w:rPr>
        <w:t>¶ Other research has confirmed that microorganisms living in the warmer Gulf waters do a good job of degrading oil molecules quickly</w:t>
      </w:r>
      <w:r w:rsidRPr="0059085E">
        <w:t>, she said.</w:t>
      </w:r>
    </w:p>
    <w:p w14:paraId="6B7358BF"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A2: Sea Turtles </w:t>
      </w:r>
    </w:p>
    <w:p w14:paraId="43207DE4"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26 oil spills haven’t caused sea turtle extinction </w:t>
      </w:r>
    </w:p>
    <w:p w14:paraId="508A59E3" w14:textId="77777777" w:rsidR="0059085E" w:rsidRPr="0059085E" w:rsidRDefault="0059085E" w:rsidP="0059085E">
      <w:pPr>
        <w:rPr>
          <w:b/>
          <w:bCs/>
          <w:sz w:val="26"/>
        </w:rPr>
      </w:pPr>
      <w:r w:rsidRPr="0059085E">
        <w:rPr>
          <w:b/>
          <w:bCs/>
          <w:sz w:val="26"/>
        </w:rPr>
        <w:t>The Global Marine Oil Pollution Information Gateway et al 11</w:t>
      </w:r>
    </w:p>
    <w:p w14:paraId="66A72CEF" w14:textId="77777777" w:rsidR="0059085E" w:rsidRPr="0059085E" w:rsidRDefault="0059085E" w:rsidP="0059085E">
      <w:r w:rsidRPr="0059085E">
        <w:t xml:space="preserve"> (Conserveturtles.org, Australian Maritime Safety Authority, NOAA, http://www.conserveturtles.org/seaturtleinformation.php?page=oilspills)</w:t>
      </w:r>
    </w:p>
    <w:p w14:paraId="3673B400" w14:textId="77777777" w:rsidR="0059085E" w:rsidRPr="0059085E" w:rsidRDefault="0059085E" w:rsidP="0059085E">
      <w:pPr>
        <w:rPr>
          <w:rFonts w:eastAsia="Times New Roman" w:cs="Times New Roman"/>
        </w:rPr>
      </w:pPr>
      <w:r w:rsidRPr="0059085E">
        <w:rPr>
          <w:b/>
          <w:bCs/>
          <w:u w:val="single"/>
        </w:rPr>
        <w:t>Between 1992 and 2001 there were 26 oil spill incidents in the Gulf of Mexico and 9 incidents along Florida's Atlantic coast.</w:t>
      </w:r>
      <w:r w:rsidRPr="0059085E">
        <w:rPr>
          <w:rFonts w:eastAsia="Times New Roman" w:cs="Times New Roman"/>
        </w:rPr>
        <w:t xml:space="preserve"> Incidents were from vessels, pipelines, platforms, and docks. </w:t>
      </w:r>
      <w:r w:rsidRPr="0059085E">
        <w:rPr>
          <w:b/>
          <w:bCs/>
          <w:u w:val="single"/>
        </w:rPr>
        <w:t>One of the greatest impacts from oil has proven to be consumption</w:t>
      </w:r>
      <w:r w:rsidRPr="0059085E">
        <w:rPr>
          <w:rFonts w:eastAsia="Times New Roman" w:cs="Times New Roman"/>
        </w:rPr>
        <w:t xml:space="preserve">. A study of </w:t>
      </w:r>
      <w:r w:rsidRPr="0059085E">
        <w:rPr>
          <w:b/>
          <w:bCs/>
          <w:u w:val="single"/>
        </w:rPr>
        <w:t>loggerhead turtles</w:t>
      </w:r>
      <w:r w:rsidRPr="0059085E">
        <w:rPr>
          <w:rFonts w:eastAsia="Times New Roman" w:cs="Times New Roman"/>
        </w:rPr>
        <w:t xml:space="preserve"> found that they </w:t>
      </w:r>
      <w:r w:rsidRPr="0059085E">
        <w:rPr>
          <w:b/>
          <w:bCs/>
          <w:u w:val="single"/>
        </w:rPr>
        <w:t>will indiscriminately eat anything that appears to be the appropriate food size, including tar</w:t>
      </w:r>
      <w:r w:rsidRPr="0059085E">
        <w:rPr>
          <w:rFonts w:eastAsia="Times New Roman" w:cs="Times New Roman"/>
        </w:rPr>
        <w:t xml:space="preserve"> balls. The </w:t>
      </w:r>
      <w:r w:rsidRPr="0059085E">
        <w:rPr>
          <w:b/>
          <w:bCs/>
          <w:u w:val="single"/>
        </w:rPr>
        <w:t>effects on the digestive system were large esophageal swelling that displaces the liver and intestines, causing severe swelling</w:t>
      </w:r>
      <w:r w:rsidRPr="0059085E">
        <w:rPr>
          <w:rFonts w:eastAsia="Times New Roman" w:cs="Times New Roman"/>
        </w:rPr>
        <w:t xml:space="preserve"> and buoyancy problems. The study also examined the effect of oil on all stages of life</w:t>
      </w:r>
    </w:p>
    <w:p w14:paraId="0FCD426A" w14:textId="77777777" w:rsidR="0059085E" w:rsidRPr="0059085E" w:rsidRDefault="0059085E" w:rsidP="0059085E"/>
    <w:p w14:paraId="50798AE3"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BP Isn’t the Turtles’ First Tango</w:t>
      </w:r>
    </w:p>
    <w:p w14:paraId="61D21103" w14:textId="77777777" w:rsidR="0059085E" w:rsidRPr="0059085E" w:rsidRDefault="0059085E" w:rsidP="0059085E">
      <w:pPr>
        <w:rPr>
          <w:b/>
          <w:bCs/>
          <w:sz w:val="26"/>
        </w:rPr>
      </w:pPr>
      <w:r w:rsidRPr="0059085E">
        <w:rPr>
          <w:b/>
          <w:bCs/>
          <w:sz w:val="26"/>
        </w:rPr>
        <w:t xml:space="preserve">Endangered Species Coalition et al 13 </w:t>
      </w:r>
    </w:p>
    <w:p w14:paraId="52E3852B" w14:textId="77777777" w:rsidR="0059085E" w:rsidRPr="0059085E" w:rsidRDefault="0059085E" w:rsidP="0059085E">
      <w:r w:rsidRPr="0059085E">
        <w:t>fuelingextinction.org, © 2013 Endangered Species Coalition, “Threats Faced By Fossil Fuel Development”)</w:t>
      </w:r>
    </w:p>
    <w:p w14:paraId="7D789DBB" w14:textId="77777777" w:rsidR="0059085E" w:rsidRPr="0059085E" w:rsidRDefault="0059085E" w:rsidP="0059085E">
      <w:r w:rsidRPr="0059085E">
        <w:t xml:space="preserve">Kemp’s ridley sea turtles came to the attention of the American public during the BP oil catastrophe. Of all the turtles that were impacted by BP’s spill, the Kemp’s ridley suffered the highest death toll. A total of 809 Kemp’s ridleys were found impacted by the BP oil spill and of those 609 were killed. For a species with such low numbers to begin with, that death toll is unacceptable.¶ </w:t>
      </w:r>
      <w:r w:rsidRPr="0059085E">
        <w:rPr>
          <w:rFonts w:cstheme="minorBidi"/>
          <w:b/>
          <w:bCs/>
          <w:u w:val="single"/>
        </w:rPr>
        <w:t>This isn’t the turtle’s first time facing a catastrophic oil spill. The Ixtoc 1 oil spill in 1979 contaminated over 160 miles of U.S. beaches with the 71,500 barrels, requiring the relocation of thousands of Kemp’s ridley sea turtles to prevent their death</w:t>
      </w:r>
      <w:r w:rsidRPr="0059085E">
        <w:t>. Their nesting population plummeted to fewer than 500 individuals of the entire species in the aftermath of the Ixtoc I spill.¶ In addition to oil spills, Kemp’s ridleys face death from, from explosive decommissioning of oil platforms, from the ingestion of debris from offshore oil facilities, and vessel strikes. The turtles also face indirect threats from the expansion of oil and gas operations along nesting beaches and foraging grounds which threaten to destroy nesting, feeding, and migrating areas. In addition, indirect threats occur from the chronic exposure to oil and gas products that poison their environment and from the acoustic disturbance of oil and gas exploration and operations offshore.¶ A harsh political climate exists for the protection of endangered Kemp’s ridleys from the oil and gas industry. In the wake of the BP oil spill, no new protections for sea turtles from oil have been established, either locally or nationally. Our smallest sea turtle remains our most vulnerable to fossil fuel development.</w:t>
      </w:r>
    </w:p>
    <w:p w14:paraId="17480A58" w14:textId="77777777" w:rsidR="0059085E" w:rsidRPr="0059085E" w:rsidRDefault="0059085E" w:rsidP="0059085E"/>
    <w:p w14:paraId="41C18BBD"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Oil Supply Advantage</w:t>
      </w:r>
    </w:p>
    <w:p w14:paraId="391AAD39"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Lots of U.S. Oil</w:t>
      </w:r>
    </w:p>
    <w:p w14:paraId="4F743C32"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New U.S. technologies are improving oil exploration</w:t>
      </w:r>
    </w:p>
    <w:p w14:paraId="393637DC" w14:textId="77777777" w:rsidR="0059085E" w:rsidRPr="0059085E" w:rsidRDefault="0059085E" w:rsidP="0059085E">
      <w:pPr>
        <w:rPr>
          <w:b/>
          <w:bCs/>
          <w:sz w:val="26"/>
        </w:rPr>
      </w:pPr>
      <w:r w:rsidRPr="0059085E">
        <w:rPr>
          <w:b/>
          <w:bCs/>
          <w:sz w:val="26"/>
        </w:rPr>
        <w:t>AP Business Staff 13</w:t>
      </w:r>
    </w:p>
    <w:p w14:paraId="7009C9C3" w14:textId="77777777" w:rsidR="0059085E" w:rsidRPr="0059085E" w:rsidRDefault="0059085E" w:rsidP="0059085E">
      <w:pPr>
        <w:rPr>
          <w:bCs/>
        </w:rPr>
      </w:pPr>
      <w:r w:rsidRPr="0059085E">
        <w:rPr>
          <w:bCs/>
        </w:rPr>
        <w:t>Associated Press business staff. “Oil drilling technology leaps, clean energy lags.” Cleveland.com, May 5, 2013, http://www.cleveland.com/business/index.ssf/2013/05/oil_drilling_technology_leaps_clean_energy_lags.html MJ</w:t>
      </w:r>
    </w:p>
    <w:p w14:paraId="428E2BAF" w14:textId="77777777" w:rsidR="0059085E" w:rsidRPr="0059085E" w:rsidRDefault="0059085E" w:rsidP="0059085E">
      <w:pPr>
        <w:rPr>
          <w:sz w:val="16"/>
        </w:rPr>
      </w:pPr>
    </w:p>
    <w:p w14:paraId="632EBD80" w14:textId="77777777" w:rsidR="0059085E" w:rsidRPr="0059085E" w:rsidRDefault="0059085E" w:rsidP="0059085E">
      <w:pPr>
        <w:rPr>
          <w:sz w:val="16"/>
          <w:szCs w:val="16"/>
        </w:rPr>
      </w:pPr>
      <w:r w:rsidRPr="0059085E">
        <w:rPr>
          <w:sz w:val="16"/>
        </w:rPr>
        <w:t xml:space="preserve">NEW YORK  -- Technology created an energy revolution over the past decade -- just not the one we expected. By now, cars were supposed to be running on fuel made from plant waste or algae -- or powered by hydrogen or cheap batteries that burned nothing at all. Electricity would be generated with solar panels and wind turbines. When the sun didn't shine or the wind didn't blow, power would flow out of batteries the size of tractor-trailers. Fossil fuels? They were going to be expensive and scarce, relics of an earlier, dirtier age. But in the race to conquer energy technology, Old Energy is winning. </w:t>
      </w:r>
      <w:r w:rsidRPr="0059085E">
        <w:rPr>
          <w:b/>
          <w:bCs/>
          <w:u w:val="single"/>
        </w:rPr>
        <w:t>Oil companies</w:t>
      </w:r>
      <w:r w:rsidRPr="0059085E">
        <w:t xml:space="preserve"> </w:t>
      </w:r>
      <w:r w:rsidRPr="0059085E">
        <w:rPr>
          <w:sz w:val="16"/>
        </w:rPr>
        <w:t xml:space="preserve">big and small </w:t>
      </w:r>
      <w:r w:rsidRPr="0059085E">
        <w:rPr>
          <w:b/>
          <w:bCs/>
          <w:u w:val="single"/>
        </w:rPr>
        <w:t>have used technology to find a bounty of oil and natural gas so large that worries about running out have melted away</w:t>
      </w:r>
      <w:r w:rsidRPr="0059085E">
        <w:rPr>
          <w:bCs/>
        </w:rPr>
        <w:t>.</w:t>
      </w:r>
      <w:r w:rsidRPr="0059085E">
        <w:rPr>
          <w:b/>
        </w:rPr>
        <w:t xml:space="preserve"> </w:t>
      </w:r>
      <w:r w:rsidRPr="0059085E">
        <w:rPr>
          <w:bCs/>
          <w:sz w:val="16"/>
          <w:szCs w:val="16"/>
        </w:rPr>
        <w:t>New</w:t>
      </w:r>
      <w:r w:rsidRPr="0059085E">
        <w:rPr>
          <w:sz w:val="16"/>
          <w:szCs w:val="16"/>
        </w:rPr>
        <w:t xml:space="preserve"> imaging technologies let drillers find oil and gas trapped miles underground and undersea. Oil rigs "walk" from one drill site to the next. And engineers in Houston use remote-controlled equipment to drill for gas in Pennsylvania.</w:t>
      </w:r>
      <w:r w:rsidRPr="0059085E">
        <w:rPr>
          <w:sz w:val="16"/>
        </w:rPr>
        <w:t xml:space="preserve"> </w:t>
      </w:r>
      <w:r w:rsidRPr="0059085E">
        <w:rPr>
          <w:b/>
          <w:bCs/>
          <w:u w:val="single"/>
        </w:rPr>
        <w:t>The result is an abundance that has put the United States on track to become the world's largest producer of oil and gas in a few years.</w:t>
      </w:r>
      <w:r w:rsidRPr="0059085E">
        <w:t xml:space="preserve"> </w:t>
      </w:r>
      <w:r w:rsidRPr="0059085E">
        <w:rPr>
          <w:sz w:val="16"/>
        </w:rPr>
        <w:t xml:space="preserve">And the gushers aren't limited to Texas, North Dakota and the deep waters of the Gulf of Mexico. Overseas, enormous reserves have been found in East and West Africa, Australia, South America and the Mediterranean. "Suddenly, out of nowhere, the world seems to be awash in hydrocarbons," says Michael Greenstone, an environmental economics professor at the Massachusetts Institute of Technology. The consequences are enormous. A looming energy crisis has turned into a boom. These additional fossil fuels are intensifying the threat to the earth's climate. And for renewable energy sources, the sunny forecast of last decade has turned overcast. This is the story of how technological advances drove a revolution no one in the energy industry expected. One that is just beginning. The new century brought deep concerns the world's oil reserves were increasingly concentrated in the Middle East -- and beginning to run out. Energy prices rose to record highs. Climate scientists showed that reliance on fossil fuels was causing troubling changes to the environment. "The general belief was that the end of the oil era was at hand," says Daniel Yergin, an energy historian and author of "The Quest: Energy, Security and the Remaking of the Modern World." As a result, Wall Street, Silicon Valley and politicians were pouring money into new companies developing alternative forms of energy that promised to supply the world's needs without polluting. Even oil and gas companies got in the game. BP had adopted the slogan "beyond petroleum" in 2000 and threw millions into its solar division. Shell partnered with another company to fire up a plant to convert agricultural waste into ethanol. So strong was the lure of alternative energy that veterans of the oil patch began fleeing for startups. In 23 years at Shell, David Aldous helped develop projections that showed a booming world population and rising energy demand. He also saw how hard it was for big oil companies to find enough oil every year to replace all they sold. He left Shell to join Range Fuels, a company that promised to turn wood chips into ethanol, in 2008. "I felt we needed faster innovation," he says. But while the national focus was on alternatives, the oil and gas industry was innovating too. </w:t>
      </w:r>
      <w:r w:rsidRPr="0059085E">
        <w:rPr>
          <w:b/>
          <w:bCs/>
          <w:u w:val="single"/>
        </w:rPr>
        <w:t>New technology allowed drillers to do two crucial things: find more places where oil and gas is hidden and bring it to the surface economically.</w:t>
      </w:r>
      <w:r w:rsidRPr="0059085E">
        <w:rPr>
          <w:sz w:val="16"/>
        </w:rPr>
        <w:t xml:space="preserve"> </w:t>
      </w:r>
      <w:r w:rsidRPr="0059085E">
        <w:rPr>
          <w:b/>
          <w:bCs/>
          <w:u w:val="single"/>
        </w:rPr>
        <w:t>Large oil companies such as Exxon, Chevron, Shell and BP turned up huge discoveries offshore in ultra-deep water with the help of better sensors and faster computers that allowed them to see once-hidden oil deposits.</w:t>
      </w:r>
      <w:r w:rsidRPr="0059085E">
        <w:rPr>
          <w:sz w:val="16"/>
        </w:rPr>
        <w:t xml:space="preserve"> Onshore, small drillers learned how to pull oil and gas out of previously inaccessible underground rock formations. For most of the oil age, drillers have looked for large underground pools of oil and gas that were easy to tap. These pools had grown over millions of years as oil and gas oozed out of what is known as source rock. Source rocks are wide, thin layers of sedimentary rock -- like frosting in the middle of a layer cake -- that are interspersed with oil and gas. An engineer named George Mitchell and his company, Mitchell Energy, spent years searching for a way to free natural gas from this source rock. He finally succeeded when he figured how to drill horizontally, into and then along a layer of source rock. That allowed him to access the gas throughout a layer of source rock with a single well. Then he used a process known as hydraulic fracturing, or "fracking" to create tiny cracks in the rock that would allow natural gas to flow into and up the well. </w:t>
      </w:r>
      <w:r w:rsidRPr="0059085E">
        <w:rPr>
          <w:b/>
          <w:iCs/>
          <w:u w:val="single"/>
          <w:bdr w:val="single" w:sz="18" w:space="0" w:color="auto"/>
        </w:rPr>
        <w:t>The United States</w:t>
      </w:r>
      <w:r w:rsidRPr="0059085E">
        <w:t xml:space="preserve">, </w:t>
      </w:r>
      <w:r w:rsidRPr="0059085E">
        <w:rPr>
          <w:sz w:val="16"/>
          <w:szCs w:val="16"/>
        </w:rPr>
        <w:t>which was facing a gas shortage five years ago,</w:t>
      </w:r>
      <w:r w:rsidRPr="0059085E">
        <w:t xml:space="preserve"> </w:t>
      </w:r>
      <w:r w:rsidRPr="0059085E">
        <w:rPr>
          <w:b/>
          <w:iCs/>
          <w:u w:val="single"/>
          <w:bdr w:val="single" w:sz="18" w:space="0" w:color="auto"/>
        </w:rPr>
        <w:t>now has such enormous supplies it is looking to export the fuel in large volumes for the first time.</w:t>
      </w:r>
      <w:r w:rsidRPr="0059085E">
        <w:rPr>
          <w:sz w:val="16"/>
        </w:rPr>
        <w:t xml:space="preserve"> The common wisdom in the industry was that the process Mitchell had invented for natural gas wouldn't work for oil. Oil molecules are bigger and stickier than gas molecules, so petroleum engineers believed it would be impossible to get them to flow from source rock, even if the rock were cracked by fracking. But Mark Papa, the CEO of a small oil and gas company called EOG Resources, didn't accept that. "The numbers were too intriguing, the prize was so big," he remembered. He thought there could be as much as a billion barrels of oil within reach in Texas, North Dakota and elsewhere -- if only he could squeeze it out. In 2003, he had a "eureka!" moment while poring over pictures of rock. Sections of a 40-foot column of source rock had been run through a CT scanner, the same type used to peer into the human body. He saw something in the source rock the rest of the industry didn't know was there: a network of passageways big enough for oil molecules to pass through. Papa believed the passageways could act like rural roads for the oil to travel through. Fracking could then create superhighways for the oil to gather and feed into a pipe and up to the surface. EOG began drilling test wells, and in 2005, Papa got some results from one in North Dakota that made him realize oil could flow fast enough to pay off. "It was kind of like holy cow," he says. "My first thought was we need to replicate this, make sure it's not a freak result." It wasn't. EOG snapped up land in a similar formation in South Texas known as the Eagle Ford Shale for $400 an acre when his </w:t>
      </w:r>
      <w:r w:rsidRPr="0059085E">
        <w:rPr>
          <w:sz w:val="16"/>
        </w:rPr>
        <w:lastRenderedPageBreak/>
        <w:t xml:space="preserve">competition thought it would never produce much oil. That land now goes for $30,000 per acre. Papa thought the Eagle Ford might hold 500,000 barrels of oil. The Department of Energy now predicts it holds 3.4 billion. Some even expect 10 billion, which would make it the biggest oil field in U.S. history. But even after drillers figured out how to find oil and gas deep offshore and in onshore shale, they still needed to develop technology that would make it economical. At the tip of every oil or gas drill is a rotating mouth of sharp teeth that chews through rock. In the past, these drill bits could only dig straight down. Now they are agile enough to find and follow narrow horizontal seams of rock. The drilling-services company Baker Hughes has designed a bit that can change directions underground, without having to be drawn back up to the surface, reducing drilling time by as much as 40 percent. Behind the drill bit, attached to a long line of steel known as the "drill string," is an array of sensors. The sensors bombard rocks with subatomic particles and measure the gamma radiation that bounces back. They assess how easily electricity flows through the rocks and underground fluids. They analyze the magnetism of the rock and how it vibrates -- both up and down and side to side -- while drilling. "To the layman, it looks like dumb iron, but you'd be shocked about what's inside," says Art Soucy, president of global products and services at Baker Hughes.  All this information is sent to engineers via fiber-optic cables. They run the information through supercomputers as powerful as 30,000 laptops to create a picture of the earth thousands of feet below the surface. The people analyzing this data -- and even directing the drill bits -- are often sitting hundreds of miles away. Shell's Pennsylvania drilling operations are directed from a center in Houston, where experienced drillers monitor the progress at several sites across the country from a single room. And when the drilling is done, the rig itself can "walk" a hundred feet or so to another location and start drilling again. In the past, rigs had to be taken down and reassembled, which could take days. New rigs are built on sliding "shoes" that allow hydraulic lifts to shuffle the rig forward in short steps. "It has made possible things that were unthinkable 10 years ago," says Claudi Santiago, managing director at First Reserve Corp., a private-equity firm that invests in energy companies. Now, </w:t>
      </w:r>
      <w:r w:rsidRPr="0059085E">
        <w:rPr>
          <w:b/>
          <w:bCs/>
          <w:u w:val="single"/>
        </w:rPr>
        <w:t>drillers are finding oil faster than the world is using it.</w:t>
      </w:r>
      <w:r w:rsidRPr="0059085E">
        <w:t xml:space="preserve"> </w:t>
      </w:r>
      <w:r w:rsidRPr="0059085E">
        <w:rPr>
          <w:sz w:val="16"/>
        </w:rPr>
        <w:t xml:space="preserve">At the end of 2001, the industry had enough "proved oil reserves" to satisfy world demand for 45 years, according to BP's annual statistical review, a closely watched study. By the end of 2011 that had grown to 51 years -- even though a decade's worth of oil had been used and daily demand had grown 14 percent. And "proved reserves" refers to oil that can be economically tapped using today's technology. Tomorrow's methods could yield even more. </w:t>
      </w:r>
      <w:r w:rsidRPr="0059085E">
        <w:rPr>
          <w:b/>
          <w:bCs/>
          <w:u w:val="single"/>
        </w:rPr>
        <w:t>This is good news for a global economy that remains dependent on fossil fuels</w:t>
      </w:r>
      <w:r w:rsidRPr="0059085E">
        <w:t xml:space="preserve">, </w:t>
      </w:r>
      <w:r w:rsidRPr="0059085E">
        <w:rPr>
          <w:sz w:val="16"/>
        </w:rPr>
        <w:t xml:space="preserve">but it's terrifying to </w:t>
      </w:r>
      <w:r w:rsidRPr="0059085E">
        <w:rPr>
          <w:sz w:val="16"/>
          <w:szCs w:val="16"/>
        </w:rPr>
        <w:t>climate scientists.</w:t>
      </w:r>
      <w:r w:rsidRPr="0059085E">
        <w:rPr>
          <w:sz w:val="16"/>
        </w:rPr>
        <w:t xml:space="preserve"> </w:t>
      </w:r>
      <w:r w:rsidRPr="0059085E">
        <w:rPr>
          <w:sz w:val="16"/>
          <w:szCs w:val="16"/>
        </w:rPr>
        <w:t>"If we're willing to go down this road of squeezing whatever petroleum we can out of the earth, we can easily get carbon dioxide levels up to unfathomable levels and put in motion what would be dramatic or catastrophic changes in our climate system," says Michael E. Mann, a geophysicist and director of the Earth System Science Center at Penn State University.</w:t>
      </w:r>
      <w:r w:rsidRPr="0059085E">
        <w:rPr>
          <w:sz w:val="16"/>
        </w:rPr>
        <w:t xml:space="preserve"> </w:t>
      </w:r>
      <w:r w:rsidRPr="0059085E">
        <w:rPr>
          <w:sz w:val="16"/>
          <w:szCs w:val="16"/>
        </w:rPr>
        <w:t>Renewable technologies have had their successes. The average cost of a solar power system has fallen by 31 percent in the last two years. Solar now generates six times more electricity in the U.S. than it did a decade ago, and wind produces 14 times more. Most major automakers offer some type of electric vehicle.</w:t>
      </w:r>
      <w:r w:rsidRPr="0059085E">
        <w:rPr>
          <w:sz w:val="16"/>
        </w:rPr>
        <w:t xml:space="preserve"> </w:t>
      </w:r>
      <w:r w:rsidRPr="0059085E">
        <w:rPr>
          <w:sz w:val="16"/>
          <w:szCs w:val="16"/>
        </w:rPr>
        <w:t>And this success has come despite the fact that renewable energy's major benefit -- that it doesn't pollute -- is given little or no value in the marketplace because most governments haven't adopted taxes or penalties for fossil fuel pollution.</w:t>
      </w:r>
      <w:r w:rsidRPr="0059085E">
        <w:rPr>
          <w:sz w:val="16"/>
        </w:rPr>
        <w:t xml:space="preserve"> </w:t>
      </w:r>
      <w:r w:rsidRPr="0059085E">
        <w:rPr>
          <w:sz w:val="16"/>
          <w:szCs w:val="16"/>
        </w:rPr>
        <w:t>But the outlook for wind, batteries and biofuels is as dim as it's been in a decade. Global greenhouse gas agreements have fizzled. Dazzling discoveries have been made in laboratories, and some of these may yet develop into transformative products, but alternative energy technologies haven't become cheaper or more useful than fossil fuels.</w:t>
      </w:r>
      <w:r w:rsidRPr="0059085E">
        <w:rPr>
          <w:sz w:val="16"/>
        </w:rPr>
        <w:t xml:space="preserve"> </w:t>
      </w:r>
      <w:r w:rsidRPr="0059085E">
        <w:rPr>
          <w:sz w:val="16"/>
          <w:szCs w:val="16"/>
        </w:rPr>
        <w:t>Solar, wind and geothermal sources together accounted for 4.8 percent of U.S. power generation last year. Ten percent of U.S. gasoline demand was satisfied with corn ethanol, but ethanol and other fuels made from non-food sources have yet to hit the market.</w:t>
      </w:r>
      <w:r w:rsidRPr="0059085E">
        <w:rPr>
          <w:sz w:val="16"/>
        </w:rPr>
        <w:t xml:space="preserve"> </w:t>
      </w:r>
      <w:r w:rsidRPr="0059085E">
        <w:rPr>
          <w:sz w:val="16"/>
          <w:szCs w:val="16"/>
        </w:rPr>
        <w:t>"In many cases, renewables aren't ready for primetime yet," says George Biltz, vice president for energy and climate change at Dow Chemical, which continues to work on a host of renewable technologies.</w:t>
      </w:r>
      <w:r w:rsidRPr="0059085E">
        <w:rPr>
          <w:sz w:val="16"/>
        </w:rPr>
        <w:t xml:space="preserve"> </w:t>
      </w:r>
      <w:r w:rsidRPr="0059085E">
        <w:rPr>
          <w:sz w:val="16"/>
          <w:szCs w:val="16"/>
        </w:rPr>
        <w:t>Likewise, electric cars have not enjoyed the success many expected. The battery alone in an electric car costs as much as a new gasoline-powered car, and electric vehicles are not selling nearly as fast as once projected. General Motors expected to sell 60,000 Chevy Volts globally last year, but sold just half that many. Sales of Nissan's all-electric Leaf grew 22 percent around the world last year to 26,000, short of Nissan's projected 50 percent growth.</w:t>
      </w:r>
      <w:r w:rsidRPr="0059085E">
        <w:rPr>
          <w:sz w:val="16"/>
        </w:rPr>
        <w:t xml:space="preserve"> </w:t>
      </w:r>
      <w:r w:rsidRPr="0059085E">
        <w:rPr>
          <w:sz w:val="16"/>
          <w:szCs w:val="16"/>
        </w:rPr>
        <w:t>The cost of wind and solar power has declined, but the price of electricity made with newly cheap fossil fuels has fallen too, making it harder for wind and solar to compete.</w:t>
      </w:r>
      <w:r w:rsidRPr="0059085E">
        <w:rPr>
          <w:sz w:val="16"/>
        </w:rPr>
        <w:t xml:space="preserve"> </w:t>
      </w:r>
      <w:r w:rsidRPr="0059085E">
        <w:rPr>
          <w:sz w:val="16"/>
          <w:szCs w:val="16"/>
        </w:rPr>
        <w:t>"Renewables are now under scrutiny. They haven't made the kinds of quantum leaps we have seen in the oil and gas industry," says First Reserve Corp.'s Santiago, who now shuns investments in alternatives.</w:t>
      </w:r>
      <w:r w:rsidRPr="0059085E">
        <w:rPr>
          <w:sz w:val="16"/>
        </w:rPr>
        <w:t xml:space="preserve"> </w:t>
      </w:r>
      <w:r w:rsidRPr="0059085E">
        <w:rPr>
          <w:sz w:val="16"/>
          <w:szCs w:val="16"/>
        </w:rPr>
        <w:t>David Aldous, the former Shell executive, learned that lesson while trying to turn wood chips into ethanol at Range Fuels. The system that fed the chips into a gasification chamber didn't work well, and the project failed.</w:t>
      </w:r>
      <w:r w:rsidRPr="0059085E">
        <w:rPr>
          <w:sz w:val="16"/>
        </w:rPr>
        <w:t xml:space="preserve"> </w:t>
      </w:r>
      <w:r w:rsidRPr="0059085E">
        <w:rPr>
          <w:sz w:val="16"/>
          <w:szCs w:val="16"/>
        </w:rPr>
        <w:t>"Things don't always scale from the petri dish to the demo plant and then to the commercial plant. It's just part of building up a new industry," Aldous says.</w:t>
      </w:r>
      <w:r w:rsidRPr="0059085E">
        <w:rPr>
          <w:sz w:val="16"/>
        </w:rPr>
        <w:t xml:space="preserve"> </w:t>
      </w:r>
      <w:r w:rsidRPr="0059085E">
        <w:rPr>
          <w:sz w:val="16"/>
          <w:szCs w:val="16"/>
        </w:rPr>
        <w:t>Range went out of business in 2011, and it was hardly alone. Dozens of biofuel, battery and solar companies failed even though federal and state governments supported alternatives with loans and grants, and mandated their use. Others are limping along.</w:t>
      </w:r>
      <w:r w:rsidRPr="0059085E">
        <w:rPr>
          <w:sz w:val="16"/>
        </w:rPr>
        <w:t xml:space="preserve"> </w:t>
      </w:r>
      <w:r w:rsidRPr="0059085E">
        <w:rPr>
          <w:sz w:val="16"/>
          <w:szCs w:val="16"/>
        </w:rPr>
        <w:t>Pacific Ethanol, which traded near $300 per share in 2006, now trades for 28 cents. Amyris, an advanced biofuels company, traded near $34 a share as recently as last year, but now trades at $2.79. The battery maker A123 was forced to file for bankruptcy protection last year, three years after going public. An index of clean energy companies that was first traded in March 2005 is down 69 percent since then. A similar index of traditional energy companies is up 76 percent over the same period.</w:t>
      </w:r>
      <w:r w:rsidRPr="0059085E">
        <w:rPr>
          <w:sz w:val="16"/>
        </w:rPr>
        <w:t xml:space="preserve"> </w:t>
      </w:r>
      <w:r w:rsidRPr="0059085E">
        <w:rPr>
          <w:sz w:val="16"/>
          <w:szCs w:val="16"/>
        </w:rPr>
        <w:t>This dark period for alternative energy could last for years. With government debt soaring and no more worries about running out of oil, many renewable subsidies are being scaled back.</w:t>
      </w:r>
      <w:r w:rsidRPr="0059085E">
        <w:rPr>
          <w:sz w:val="16"/>
        </w:rPr>
        <w:t xml:space="preserve"> </w:t>
      </w:r>
      <w:r w:rsidRPr="0059085E">
        <w:rPr>
          <w:sz w:val="16"/>
          <w:szCs w:val="16"/>
        </w:rPr>
        <w:t>"The world is completely different now," Greenstone says.</w:t>
      </w:r>
      <w:r w:rsidRPr="0059085E">
        <w:rPr>
          <w:sz w:val="16"/>
        </w:rPr>
        <w:t xml:space="preserve"> </w:t>
      </w:r>
      <w:r w:rsidRPr="0059085E">
        <w:rPr>
          <w:sz w:val="16"/>
          <w:szCs w:val="16"/>
        </w:rPr>
        <w:t>But there are still hundreds of companies, including fossil fuel giants, working on new renewable-energy projects. ExxonMobil is investing in Synthetic Genomics, a company started by the geneticist J. Craig Venter to try to create strains of algae that will produce fuels. BP and Shell continue to work on ways to turn plant waste into fuels.</w:t>
      </w:r>
      <w:r w:rsidRPr="0059085E">
        <w:rPr>
          <w:sz w:val="16"/>
        </w:rPr>
        <w:t xml:space="preserve"> </w:t>
      </w:r>
      <w:r w:rsidRPr="0059085E">
        <w:rPr>
          <w:sz w:val="16"/>
          <w:szCs w:val="16"/>
        </w:rPr>
        <w:t>California, meanwhile, set the nation's most ambitious renewable energy goals and is on track to meet them. One-fifth of the power delivered by the state's three biggest utilities now comes from renewables, not including large hydroelectric dams. By 2020, that portion will rise to one-third.</w:t>
      </w:r>
      <w:r w:rsidRPr="0059085E">
        <w:rPr>
          <w:sz w:val="16"/>
        </w:rPr>
        <w:t xml:space="preserve"> </w:t>
      </w:r>
      <w:r w:rsidRPr="0059085E">
        <w:rPr>
          <w:sz w:val="16"/>
          <w:szCs w:val="16"/>
        </w:rPr>
        <w:t>Last month, President Barack Obama proposed using $2 billion in federal oil and gas royalties to invest in clean energy technology research. Obama is also expected to promote renewables through pollution regulations, if not with new laws.</w:t>
      </w:r>
      <w:r w:rsidRPr="0059085E">
        <w:rPr>
          <w:sz w:val="16"/>
        </w:rPr>
        <w:t xml:space="preserve"> </w:t>
      </w:r>
      <w:r w:rsidRPr="0059085E">
        <w:rPr>
          <w:sz w:val="16"/>
          <w:szCs w:val="16"/>
        </w:rPr>
        <w:t>And for all the world's newfound oil, prices are still high because developing nations are consuming more.</w:t>
      </w:r>
      <w:r w:rsidRPr="0059085E">
        <w:rPr>
          <w:sz w:val="16"/>
        </w:rPr>
        <w:t xml:space="preserve"> </w:t>
      </w:r>
      <w:r w:rsidRPr="0059085E">
        <w:rPr>
          <w:sz w:val="16"/>
          <w:szCs w:val="16"/>
        </w:rPr>
        <w:t>"It's not time to write the epitaph yet," Aldous says. Eventually the global economy will fully recover, he says, and demand for energy of all kinds will increase.</w:t>
      </w:r>
      <w:r w:rsidRPr="0059085E">
        <w:rPr>
          <w:sz w:val="16"/>
        </w:rPr>
        <w:t xml:space="preserve"> </w:t>
      </w:r>
      <w:r w:rsidRPr="0059085E">
        <w:rPr>
          <w:sz w:val="16"/>
          <w:szCs w:val="16"/>
        </w:rPr>
        <w:t>"New sources of energy are going to be in vogue again," he says.</w:t>
      </w:r>
      <w:r w:rsidRPr="0059085E">
        <w:rPr>
          <w:sz w:val="16"/>
        </w:rPr>
        <w:t xml:space="preserve"> </w:t>
      </w:r>
      <w:r w:rsidRPr="0059085E">
        <w:rPr>
          <w:sz w:val="16"/>
          <w:szCs w:val="16"/>
        </w:rPr>
        <w:t>Experts didn't see the oil and gas boom coming five years ago. It's certainly possible the world will change direction again in the next five years.</w:t>
      </w:r>
      <w:r w:rsidRPr="0059085E">
        <w:rPr>
          <w:sz w:val="16"/>
        </w:rPr>
        <w:t xml:space="preserve"> </w:t>
      </w:r>
      <w:r w:rsidRPr="0059085E">
        <w:rPr>
          <w:sz w:val="16"/>
          <w:szCs w:val="16"/>
        </w:rPr>
        <w:t>But EOG's Papa says oil and gas companies will just invest in even more sophisticated technology. He estimates that current techniques pull only 6 percent of the oil trapped in shale to the surface. Learning to double that would yield yet another enormous trove of hydrocarbons.</w:t>
      </w:r>
      <w:r w:rsidRPr="0059085E">
        <w:rPr>
          <w:sz w:val="16"/>
        </w:rPr>
        <w:t xml:space="preserve"> </w:t>
      </w:r>
      <w:r w:rsidRPr="0059085E">
        <w:rPr>
          <w:sz w:val="16"/>
          <w:szCs w:val="16"/>
        </w:rPr>
        <w:t>"Now we go into the next phase of technology," he says. "How are we going to get the rest of it out of the ground?"</w:t>
      </w:r>
    </w:p>
    <w:p w14:paraId="1328CB0B" w14:textId="77777777" w:rsidR="0059085E" w:rsidRPr="0059085E" w:rsidRDefault="0059085E" w:rsidP="0059085E">
      <w:pPr>
        <w:rPr>
          <w:sz w:val="16"/>
          <w:szCs w:val="16"/>
        </w:rPr>
      </w:pPr>
    </w:p>
    <w:p w14:paraId="1F021BEC" w14:textId="77777777" w:rsidR="0059085E" w:rsidRPr="0059085E" w:rsidRDefault="0059085E" w:rsidP="0059085E">
      <w:pPr>
        <w:rPr>
          <w:sz w:val="16"/>
          <w:szCs w:val="16"/>
        </w:rPr>
      </w:pPr>
    </w:p>
    <w:p w14:paraId="2EF5E5AE" w14:textId="77777777" w:rsidR="0059085E" w:rsidRPr="0059085E" w:rsidRDefault="0059085E" w:rsidP="0059085E">
      <w:pPr>
        <w:rPr>
          <w:sz w:val="16"/>
          <w:szCs w:val="16"/>
        </w:rPr>
      </w:pPr>
    </w:p>
    <w:p w14:paraId="2A791FDA" w14:textId="77777777" w:rsidR="0059085E" w:rsidRPr="0059085E" w:rsidRDefault="0059085E" w:rsidP="0059085E">
      <w:pPr>
        <w:rPr>
          <w:sz w:val="16"/>
          <w:szCs w:val="16"/>
        </w:rPr>
      </w:pPr>
    </w:p>
    <w:p w14:paraId="03C7A74B" w14:textId="77777777" w:rsidR="0059085E" w:rsidRPr="0059085E" w:rsidRDefault="0059085E" w:rsidP="0059085E">
      <w:pPr>
        <w:rPr>
          <w:sz w:val="16"/>
          <w:szCs w:val="16"/>
        </w:rPr>
      </w:pPr>
    </w:p>
    <w:p w14:paraId="1D69AB76"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U.S. oil exploration has boosted the economy. </w:t>
      </w:r>
    </w:p>
    <w:p w14:paraId="79E37EB8" w14:textId="77777777" w:rsidR="0059085E" w:rsidRPr="0059085E" w:rsidRDefault="0059085E" w:rsidP="0059085E">
      <w:pPr>
        <w:rPr>
          <w:b/>
          <w:bCs/>
          <w:sz w:val="26"/>
        </w:rPr>
      </w:pPr>
      <w:r w:rsidRPr="0059085E">
        <w:rPr>
          <w:b/>
          <w:bCs/>
          <w:sz w:val="26"/>
        </w:rPr>
        <w:t>Bradley 13</w:t>
      </w:r>
    </w:p>
    <w:p w14:paraId="2781432B" w14:textId="77777777" w:rsidR="0059085E" w:rsidRPr="0059085E" w:rsidRDefault="0059085E" w:rsidP="0059085E">
      <w:pPr>
        <w:rPr>
          <w:bCs/>
        </w:rPr>
      </w:pPr>
      <w:r w:rsidRPr="0059085E">
        <w:rPr>
          <w:bCs/>
        </w:rPr>
        <w:t>Robert Bradley, Jr. is CEO and founder of the Institute for Energy Research. He received a B.A. in economics from Rollins College. “The American Oil &amp; Gas Industry Is Rescuing The Obama Economy.” Forbes, June 17 2013, http://www.forbes.com/sites/robertbradley/2013/06/17/the-american-oil-gas-industry-is-rescuing-the-obama-economy/ MJ</w:t>
      </w:r>
    </w:p>
    <w:p w14:paraId="24FA98DF" w14:textId="77777777" w:rsidR="0059085E" w:rsidRPr="0059085E" w:rsidRDefault="0059085E" w:rsidP="0059085E">
      <w:pPr>
        <w:rPr>
          <w:b/>
          <w:bCs/>
          <w:sz w:val="26"/>
        </w:rPr>
      </w:pPr>
    </w:p>
    <w:p w14:paraId="3CC76B18" w14:textId="77777777" w:rsidR="0059085E" w:rsidRPr="0059085E" w:rsidRDefault="0059085E" w:rsidP="0059085E">
      <w:pPr>
        <w:rPr>
          <w:sz w:val="16"/>
        </w:rPr>
      </w:pPr>
      <w:r w:rsidRPr="0059085E">
        <w:rPr>
          <w:bCs/>
          <w:sz w:val="16"/>
        </w:rPr>
        <w:t>In</w:t>
      </w:r>
      <w:r w:rsidRPr="0059085E">
        <w:rPr>
          <w:b/>
          <w:bCs/>
          <w:u w:val="single"/>
        </w:rPr>
        <w:t xml:space="preserve"> Comeback: America’s New Economic Boom, </w:t>
      </w:r>
      <w:r w:rsidRPr="0059085E">
        <w:rPr>
          <w:sz w:val="16"/>
        </w:rPr>
        <w:t>author Charles Morris</w:t>
      </w:r>
      <w:r w:rsidRPr="0059085E">
        <w:rPr>
          <w:b/>
          <w:bCs/>
          <w:sz w:val="16"/>
          <w:u w:val="single"/>
        </w:rPr>
        <w:t xml:space="preserve"> </w:t>
      </w:r>
      <w:r w:rsidRPr="0059085E">
        <w:rPr>
          <w:b/>
          <w:bCs/>
          <w:u w:val="single"/>
        </w:rPr>
        <w:t xml:space="preserve">refers to “the new X-factor, the American energy advantage.” The “game changer”—shale oil and gas technology and production—has put the United States </w:t>
      </w:r>
      <w:r w:rsidRPr="0059085E">
        <w:rPr>
          <w:sz w:val="16"/>
        </w:rPr>
        <w:t>and Canada</w:t>
      </w:r>
      <w:r w:rsidRPr="0059085E">
        <w:rPr>
          <w:b/>
          <w:bCs/>
          <w:sz w:val="16"/>
          <w:u w:val="single"/>
        </w:rPr>
        <w:t xml:space="preserve"> </w:t>
      </w:r>
      <w:r w:rsidRPr="0059085E">
        <w:rPr>
          <w:b/>
          <w:bCs/>
          <w:u w:val="single"/>
        </w:rPr>
        <w:t xml:space="preserve">in the world’s leading economic saddle. </w:t>
      </w:r>
      <w:r w:rsidRPr="0059085E">
        <w:rPr>
          <w:sz w:val="16"/>
        </w:rPr>
        <w:t>Noted expert Daniel Yergin concurs. “</w:t>
      </w:r>
      <w:r w:rsidRPr="0059085E">
        <w:rPr>
          <w:b/>
          <w:bCs/>
          <w:u w:val="single"/>
        </w:rPr>
        <w:t>Abundant low-cost energy is stimulating a revival of manufacturing in the U.S. as well as well as increased American economic competitiveness</w:t>
      </w:r>
      <w:r w:rsidRPr="0059085E">
        <w:rPr>
          <w:sz w:val="16"/>
        </w:rPr>
        <w:t xml:space="preserve">,” he states, countering what otherwise is “a time of stubbornly high unemployment.” Yes, </w:t>
      </w:r>
      <w:r w:rsidRPr="0059085E">
        <w:rPr>
          <w:b/>
          <w:bCs/>
          <w:u w:val="single"/>
        </w:rPr>
        <w:t>technologically unlocked oil</w:t>
      </w:r>
      <w:r w:rsidRPr="0059085E">
        <w:t xml:space="preserve"> </w:t>
      </w:r>
      <w:r w:rsidRPr="0059085E">
        <w:rPr>
          <w:sz w:val="16"/>
        </w:rPr>
        <w:t xml:space="preserve">and gas </w:t>
      </w:r>
      <w:r w:rsidRPr="0059085E">
        <w:rPr>
          <w:b/>
          <w:bCs/>
          <w:u w:val="single"/>
        </w:rPr>
        <w:t>has created an energy revolution and industrial bright spot in the otherwise dim Obama era</w:t>
      </w:r>
      <w:r w:rsidRPr="0059085E">
        <w:t xml:space="preserve">. </w:t>
      </w:r>
      <w:r w:rsidRPr="0059085E">
        <w:rPr>
          <w:b/>
          <w:bCs/>
          <w:u w:val="single"/>
        </w:rPr>
        <w:t>By 2020</w:t>
      </w:r>
      <w:r w:rsidRPr="0059085E">
        <w:t xml:space="preserve">, </w:t>
      </w:r>
      <w:r w:rsidRPr="0059085E">
        <w:rPr>
          <w:sz w:val="16"/>
        </w:rPr>
        <w:t xml:space="preserve">according to Yergin, shale gas alone is expected to support 4 million jobs (versus 1.7 million today). And </w:t>
      </w:r>
      <w:r w:rsidRPr="0059085E">
        <w:rPr>
          <w:b/>
          <w:bCs/>
          <w:u w:val="single"/>
        </w:rPr>
        <w:t>the United States is expected to surpass Saudi Arabia as the world’s leading oil exporter</w:t>
      </w:r>
      <w:r w:rsidRPr="0059085E">
        <w:t xml:space="preserve">, </w:t>
      </w:r>
      <w:r w:rsidRPr="0059085E">
        <w:rPr>
          <w:sz w:val="16"/>
        </w:rPr>
        <w:t>according to the International Energy Agency. Natural gas, meanwhile, is on course to overtake coal as the second largest source of energy worldwide by 2025.</w:t>
      </w:r>
      <w:r w:rsidRPr="0059085E">
        <w:rPr>
          <w:b/>
          <w:bCs/>
          <w:u w:val="single"/>
        </w:rPr>
        <w:t xml:space="preserve"> </w:t>
      </w:r>
      <w:r w:rsidRPr="0059085E">
        <w:rPr>
          <w:sz w:val="16"/>
        </w:rPr>
        <w:t>Renewables like wind, solar, and ethanol are no substitute for the above boom of carbon-based energy. In 2011, renewable energy accounted for less than 10 percent of total U.S. consumption—about the same as sixty years ago. And should all-out government subsidies and mandates recede or end, all renewables except for hydropower will shrink precipitously.</w:t>
      </w:r>
      <w:r w:rsidRPr="0059085E">
        <w:rPr>
          <w:bCs/>
        </w:rPr>
        <w:t xml:space="preserve"> </w:t>
      </w:r>
      <w:r w:rsidRPr="0059085E">
        <w:rPr>
          <w:sz w:val="16"/>
        </w:rPr>
        <w:t>That’s why the surging supply of natural gas, the least carbon-intensive of traditional energy sources, is welcomed by all except a deep-ecology fringe. Natural gas produces half as much carbon as coal and a third the quantity of nitrogen oxides. The more prevalent the use of natural gas, the cleaner the air across America.</w:t>
      </w:r>
      <w:r w:rsidRPr="0059085E">
        <w:rPr>
          <w:b/>
          <w:bCs/>
          <w:u w:val="single"/>
        </w:rPr>
        <w:t xml:space="preserve"> Expanded oil</w:t>
      </w:r>
      <w:r w:rsidRPr="0059085E">
        <w:t xml:space="preserve"> </w:t>
      </w:r>
      <w:r w:rsidRPr="0059085E">
        <w:rPr>
          <w:sz w:val="16"/>
        </w:rPr>
        <w:t xml:space="preserve">and gas </w:t>
      </w:r>
      <w:r w:rsidRPr="0059085E">
        <w:rPr>
          <w:b/>
          <w:bCs/>
          <w:u w:val="single"/>
        </w:rPr>
        <w:t>production benefits state and local government as well. North Dakota</w:t>
      </w:r>
      <w:r w:rsidRPr="0059085E">
        <w:t xml:space="preserve">, </w:t>
      </w:r>
      <w:r w:rsidRPr="0059085E">
        <w:rPr>
          <w:sz w:val="16"/>
        </w:rPr>
        <w:t xml:space="preserve">which welcomed the industry’s new technologies, </w:t>
      </w:r>
      <w:r w:rsidRPr="0059085E">
        <w:rPr>
          <w:b/>
          <w:bCs/>
          <w:u w:val="single"/>
        </w:rPr>
        <w:t>saw its taxable sales and purchases jump nearly one-third in 2012 compared to the year before.</w:t>
      </w:r>
      <w:r w:rsidRPr="0059085E">
        <w:t xml:space="preserve"> </w:t>
      </w:r>
      <w:r w:rsidRPr="0059085E">
        <w:rPr>
          <w:sz w:val="16"/>
        </w:rPr>
        <w:t>Oil and gas tax receipts for the current biennium came in at $3.8 billion, leaving the Roughrider State with a budget surplus of $1.6 billion.</w:t>
      </w:r>
      <w:r w:rsidRPr="0059085E">
        <w:rPr>
          <w:b/>
          <w:bCs/>
          <w:u w:val="single"/>
        </w:rPr>
        <w:t xml:space="preserve"> The energy boom is also putting money in the pockets of North Dakota residents.</w:t>
      </w:r>
      <w:r w:rsidRPr="0059085E">
        <w:t xml:space="preserve"> </w:t>
      </w:r>
      <w:r w:rsidRPr="0059085E">
        <w:rPr>
          <w:sz w:val="16"/>
        </w:rPr>
        <w:t>On average, weekly wages have increased 40 percent since 2009. With a 3.3 percent unemployment rate statewide, North Dakota is attracting new residents in droves, and the state’s construction, financial, insurance and real estate sectors all grew significantly in the last year.</w:t>
      </w:r>
      <w:r w:rsidRPr="0059085E">
        <w:rPr>
          <w:b/>
          <w:bCs/>
          <w:u w:val="single"/>
        </w:rPr>
        <w:t xml:space="preserve"> Pennsylvania, too, has looked to energy as a new source of vitality</w:t>
      </w:r>
      <w:r w:rsidRPr="0059085E">
        <w:t xml:space="preserve">. </w:t>
      </w:r>
      <w:r w:rsidRPr="0059085E">
        <w:rPr>
          <w:sz w:val="16"/>
        </w:rPr>
        <w:t>In the teeth of the Great Recession, the state saw thousands of new wells drilled. In 2010 alone, natural gas development in Pennsylvania supported almost 140,000 jobs.</w:t>
      </w:r>
      <w:r w:rsidRPr="0059085E">
        <w:rPr>
          <w:b/>
          <w:bCs/>
          <w:u w:val="single"/>
        </w:rPr>
        <w:t xml:space="preserve"> Pennsylvania residents</w:t>
      </w:r>
      <w:r w:rsidRPr="0059085E">
        <w:t xml:space="preserve"> </w:t>
      </w:r>
      <w:r w:rsidRPr="0059085E">
        <w:rPr>
          <w:sz w:val="16"/>
        </w:rPr>
        <w:t xml:space="preserve">who lost their jobs when sawmills, quarries and manufacturing shops closed for good </w:t>
      </w:r>
      <w:r w:rsidRPr="0059085E">
        <w:rPr>
          <w:b/>
          <w:bCs/>
          <w:u w:val="single"/>
        </w:rPr>
        <w:t>are finding work in industries related to oil</w:t>
      </w:r>
      <w:r w:rsidRPr="0059085E">
        <w:t xml:space="preserve"> </w:t>
      </w:r>
      <w:r w:rsidRPr="0059085E">
        <w:rPr>
          <w:sz w:val="16"/>
        </w:rPr>
        <w:t>and natural gas extraction. These new energy jobs are good ones, too; a Penn State study found that fracking-related jobs in Pennsylvania paid $62,000 on average, as much as $25,000 more than the state average. Many of these in-demand energy jobs require little more than a high-school diploma. In a state where more than one in ten residents are stuck below the poverty level, this potential is life-changing.</w:t>
      </w:r>
      <w:r w:rsidRPr="0059085E">
        <w:rPr>
          <w:bCs/>
        </w:rPr>
        <w:t xml:space="preserve"> </w:t>
      </w:r>
      <w:r w:rsidRPr="0059085E">
        <w:rPr>
          <w:sz w:val="16"/>
        </w:rPr>
        <w:t>The positive spillover effects of the energy boom in Pennsylvania are large and growing. Another Penn State study found that small local businesses outside the energy sector are among the chief beneficiaries. In Bradford County, a rural area where hundreds of new wells have been drilled since 2008, one-third of all local businesses saw increased sales directly attributable to drilling activity. Restaurants, financial services businesses and the wholesale trade and business-service sectors all reported surges in revenues.</w:t>
      </w:r>
      <w:r w:rsidRPr="0059085E">
        <w:rPr>
          <w:bCs/>
        </w:rPr>
        <w:t xml:space="preserve"> </w:t>
      </w:r>
      <w:r w:rsidRPr="0059085E">
        <w:rPr>
          <w:sz w:val="16"/>
        </w:rPr>
        <w:t>The above energy boom is a net creator of tax dollars, not a net user of tax dollars as the politically correct energies of wind, solar, and ethanol. Better yet, the energy-industry success is contributing to a more secure retirement future for millions of Americans with private and public pensions holding about half of all shares in U.S. oil and natural gas companies.</w:t>
      </w:r>
      <w:r w:rsidRPr="0059085E">
        <w:rPr>
          <w:bCs/>
        </w:rPr>
        <w:t xml:space="preserve"> </w:t>
      </w:r>
      <w:r w:rsidRPr="0059085E">
        <w:rPr>
          <w:sz w:val="16"/>
        </w:rPr>
        <w:t>A study for the American Petroleum Institute found that between 2005 and 2008, energy stocks made up 3.9 percent of public pension holdings in Michigan, Missouri, Ohio and Pennsylvania but accounted for 8.6 percent of their returns.</w:t>
      </w:r>
      <w:r w:rsidRPr="0059085E">
        <w:rPr>
          <w:bCs/>
        </w:rPr>
        <w:t xml:space="preserve"> </w:t>
      </w:r>
      <w:r w:rsidRPr="0059085E">
        <w:rPr>
          <w:b/>
          <w:bCs/>
          <w:u w:val="single"/>
        </w:rPr>
        <w:t xml:space="preserve">The United States has always been blessed with bountiful resources and entrepreneurial citizens, of which the oil </w:t>
      </w:r>
      <w:r w:rsidRPr="0059085E">
        <w:t xml:space="preserve">and gas </w:t>
      </w:r>
      <w:r w:rsidRPr="0059085E">
        <w:rPr>
          <w:b/>
          <w:bCs/>
          <w:u w:val="single"/>
        </w:rPr>
        <w:t>boom is the latest example</w:t>
      </w:r>
      <w:r w:rsidRPr="0059085E">
        <w:t>.</w:t>
      </w:r>
      <w:r w:rsidRPr="0059085E">
        <w:rPr>
          <w:sz w:val="16"/>
        </w:rPr>
        <w:t xml:space="preserve"> The myriad benefits from the New Prometheus have the potential to continue to advance the American dream for all of us as consumers, producers, and investors.</w:t>
      </w:r>
    </w:p>
    <w:p w14:paraId="49644784" w14:textId="4335DDC2" w:rsidR="0059085E" w:rsidRDefault="00F610BA" w:rsidP="00F610BA">
      <w:pPr>
        <w:pStyle w:val="Heading3"/>
      </w:pPr>
      <w:r>
        <w:lastRenderedPageBreak/>
        <w:t>A2: Oil Shocks</w:t>
      </w:r>
    </w:p>
    <w:p w14:paraId="0B49481F" w14:textId="77777777" w:rsidR="00F610BA" w:rsidRPr="00F610BA" w:rsidRDefault="00F610BA" w:rsidP="00F610BA">
      <w:pPr>
        <w:pStyle w:val="Heading4"/>
      </w:pPr>
      <w:r w:rsidRPr="00F610BA">
        <w:t>No Oil shock coming</w:t>
      </w:r>
    </w:p>
    <w:p w14:paraId="15607726" w14:textId="77777777" w:rsidR="00F610BA" w:rsidRPr="00F610BA" w:rsidRDefault="00F610BA" w:rsidP="00F610BA">
      <w:pPr>
        <w:rPr>
          <w:rStyle w:val="StyleStyleBold12pt"/>
        </w:rPr>
      </w:pPr>
      <w:r w:rsidRPr="00F610BA">
        <w:rPr>
          <w:rStyle w:val="StyleStyleBold12pt"/>
        </w:rPr>
        <w:t>Moody’s 13</w:t>
      </w:r>
    </w:p>
    <w:p w14:paraId="30C7B4E3" w14:textId="77777777" w:rsidR="00F610BA" w:rsidRDefault="00F610BA" w:rsidP="00F610BA">
      <w:pPr>
        <w:rPr>
          <w:sz w:val="16"/>
          <w:szCs w:val="16"/>
        </w:rPr>
      </w:pPr>
      <w:r>
        <w:rPr>
          <w:sz w:val="16"/>
          <w:szCs w:val="16"/>
        </w:rPr>
        <w:t xml:space="preserve">Moody’s is an Investors Service </w:t>
      </w:r>
    </w:p>
    <w:p w14:paraId="78733843" w14:textId="77777777" w:rsidR="00F610BA" w:rsidRDefault="00F610BA" w:rsidP="00F610BA">
      <w:pPr>
        <w:rPr>
          <w:sz w:val="16"/>
          <w:szCs w:val="16"/>
        </w:rPr>
      </w:pPr>
      <w:r>
        <w:rPr>
          <w:sz w:val="16"/>
          <w:szCs w:val="16"/>
        </w:rPr>
        <w:t xml:space="preserve">Moodys.com 6/26/13 </w:t>
      </w:r>
    </w:p>
    <w:p w14:paraId="77424D56" w14:textId="77777777" w:rsidR="00F610BA" w:rsidRDefault="00F610BA" w:rsidP="00F610BA">
      <w:pPr>
        <w:rPr>
          <w:sz w:val="16"/>
          <w:szCs w:val="16"/>
        </w:rPr>
      </w:pPr>
      <w:hyperlink r:id="rId41" w:history="1">
        <w:r>
          <w:rPr>
            <w:rStyle w:val="Hyperlink"/>
            <w:sz w:val="16"/>
            <w:szCs w:val="16"/>
          </w:rPr>
          <w:t>https://www.moodys.com/research/Moodys-Subdued-earnings-growth-will-keep-outlook-for-global-integrated--PR_276567</w:t>
        </w:r>
      </w:hyperlink>
    </w:p>
    <w:p w14:paraId="459DC4C4" w14:textId="77777777" w:rsidR="00F610BA" w:rsidRDefault="00F610BA" w:rsidP="00F610BA">
      <w:pPr>
        <w:rPr>
          <w:sz w:val="16"/>
          <w:szCs w:val="16"/>
        </w:rPr>
      </w:pPr>
      <w:r>
        <w:rPr>
          <w:sz w:val="16"/>
          <w:szCs w:val="16"/>
        </w:rPr>
        <w:t>Date accessed 7/10/13 – JDD</w:t>
      </w:r>
    </w:p>
    <w:p w14:paraId="50927C07" w14:textId="77777777" w:rsidR="00F610BA" w:rsidRDefault="00F610BA" w:rsidP="00F610BA">
      <w:pPr>
        <w:rPr>
          <w:sz w:val="16"/>
          <w:szCs w:val="16"/>
        </w:rPr>
      </w:pPr>
    </w:p>
    <w:p w14:paraId="1EACF6CE" w14:textId="77777777" w:rsidR="00F610BA" w:rsidRDefault="00F610BA" w:rsidP="00F610BA">
      <w:pPr>
        <w:rPr>
          <w:sz w:val="16"/>
          <w:szCs w:val="16"/>
        </w:rPr>
      </w:pPr>
      <w:r>
        <w:rPr>
          <w:rStyle w:val="StyleBoldUnderline"/>
        </w:rPr>
        <w:t>The outlook for</w:t>
      </w:r>
      <w:r>
        <w:rPr>
          <w:sz w:val="16"/>
          <w:szCs w:val="16"/>
        </w:rPr>
        <w:t xml:space="preserve"> the global integrated </w:t>
      </w:r>
      <w:r>
        <w:rPr>
          <w:rStyle w:val="StyleBoldUnderline"/>
        </w:rPr>
        <w:t>oil and gas</w:t>
      </w:r>
      <w:r>
        <w:rPr>
          <w:sz w:val="16"/>
          <w:szCs w:val="16"/>
        </w:rPr>
        <w:t xml:space="preserve"> industry </w:t>
      </w:r>
      <w:r>
        <w:rPr>
          <w:rStyle w:val="StyleBoldUnderline"/>
        </w:rPr>
        <w:t>will remain stable over the next 12-18 months</w:t>
      </w:r>
      <w:r>
        <w:rPr>
          <w:sz w:val="16"/>
          <w:szCs w:val="16"/>
        </w:rPr>
        <w:t xml:space="preserve">, reflecting the likelihood of subdued earnings growth during this period, says Moody's Investors Service in its latest Industry Outlook on the sector published today. </w:t>
      </w:r>
      <w:r>
        <w:rPr>
          <w:rStyle w:val="StyleBoldUnderline"/>
        </w:rPr>
        <w:t>The global</w:t>
      </w:r>
      <w:r>
        <w:rPr>
          <w:sz w:val="16"/>
          <w:szCs w:val="16"/>
        </w:rPr>
        <w:t xml:space="preserve"> integrated </w:t>
      </w:r>
      <w:r>
        <w:rPr>
          <w:rStyle w:val="StyleBoldUnderline"/>
        </w:rPr>
        <w:t>oil and gas industry's outlook has been stable since September 2011.</w:t>
      </w:r>
      <w:r>
        <w:rPr>
          <w:sz w:val="12"/>
          <w:szCs w:val="16"/>
        </w:rPr>
        <w:t xml:space="preserve">¶ </w:t>
      </w:r>
      <w:r>
        <w:rPr>
          <w:sz w:val="16"/>
          <w:szCs w:val="16"/>
        </w:rPr>
        <w:t>The new report, entitled "Global Integrated Oil and Gas Industry Range-Bound Oil Prices Keep Outlook Stable", is now available on www.moodys.com. Moody's subscribers can access this report via the link provided at the end of this press release.</w:t>
      </w:r>
      <w:r>
        <w:rPr>
          <w:sz w:val="12"/>
          <w:szCs w:val="16"/>
        </w:rPr>
        <w:t xml:space="preserve">¶ </w:t>
      </w:r>
      <w:r>
        <w:rPr>
          <w:sz w:val="16"/>
          <w:szCs w:val="16"/>
        </w:rPr>
        <w:t xml:space="preserve">"We expect the net income of the global oil and gas sector to fall within the stable range of minus 10% to 10% well into 2014 as </w:t>
      </w:r>
      <w:r>
        <w:rPr>
          <w:rStyle w:val="StyleBoldUnderline"/>
        </w:rPr>
        <w:t>robust oil prices and a</w:t>
      </w:r>
      <w:r>
        <w:rPr>
          <w:sz w:val="16"/>
          <w:szCs w:val="16"/>
        </w:rPr>
        <w:t xml:space="preserve"> slight </w:t>
      </w:r>
      <w:r>
        <w:rPr>
          <w:rStyle w:val="StyleBoldUnderline"/>
        </w:rPr>
        <w:t>pick-up in US natural gas prices help offset</w:t>
      </w:r>
      <w:r>
        <w:rPr>
          <w:sz w:val="16"/>
          <w:szCs w:val="16"/>
        </w:rPr>
        <w:t xml:space="preserve"> ongoing </w:t>
      </w:r>
      <w:r>
        <w:rPr>
          <w:rStyle w:val="StyleBoldUnderline"/>
        </w:rPr>
        <w:t>fragility in the refining segment</w:t>
      </w:r>
      <w:r>
        <w:rPr>
          <w:sz w:val="16"/>
          <w:szCs w:val="16"/>
        </w:rPr>
        <w:t>," says Francois Lauras, a Vice President - Senior Credit Officer in Moody's Corporate Finance Group and author of the report. "Although oil prices may moderate, we expect demand growth in Asia and persistent geopolitical risk to keep prices at elevated levels."</w:t>
      </w:r>
      <w:r>
        <w:rPr>
          <w:sz w:val="12"/>
          <w:szCs w:val="16"/>
        </w:rPr>
        <w:t xml:space="preserve">¶ </w:t>
      </w:r>
      <w:r>
        <w:rPr>
          <w:sz w:val="16"/>
          <w:szCs w:val="16"/>
        </w:rPr>
        <w:t>Moody's anticipates that integrated oil companies (IOCs) will concentrate on reinvesting cash flows into their upstream activities, driven by robust oil prices, favourable long-term trends in energy consumption and the prospects of higher returns. However, major projects are exerting pressure on operating and capital efficiency measures as they are often complex, highly capital intensive and have long lead times.</w:t>
      </w:r>
      <w:r>
        <w:rPr>
          <w:sz w:val="12"/>
          <w:szCs w:val="16"/>
        </w:rPr>
        <w:t xml:space="preserve">¶ </w:t>
      </w:r>
      <w:r>
        <w:rPr>
          <w:sz w:val="16"/>
          <w:szCs w:val="16"/>
        </w:rPr>
        <w:t>In the near term, Moody's expects that IOCs will continue to dispose of non-core, peripheral assets to complement operating cash flows and fund large capital expenditure (capex) programmes, as well as make dividend payouts without impairing their balance sheets. For example, Shell has divested a large amount of assets in the past three years, raising total proceeds of $21 billion during the period. Total also plans to generate $15-20 billion from assets disposals during 2012-14; and recently indicated that it anticipated reaching the low-end of its target range by the end of 2013.</w:t>
      </w:r>
      <w:r>
        <w:rPr>
          <w:sz w:val="12"/>
          <w:szCs w:val="16"/>
        </w:rPr>
        <w:t xml:space="preserve">¶ </w:t>
      </w:r>
      <w:r>
        <w:rPr>
          <w:sz w:val="16"/>
          <w:szCs w:val="16"/>
        </w:rPr>
        <w:t>Moody's expects IOCs to remain committed to the Middle East and North Africa (MENA) region despite ongoing unrest in some nations, particularly to countries such as Libya and Iraq, where gradual progress is being made for future development.</w:t>
      </w:r>
      <w:r>
        <w:rPr>
          <w:sz w:val="12"/>
          <w:szCs w:val="16"/>
        </w:rPr>
        <w:t xml:space="preserve">¶ </w:t>
      </w:r>
      <w:r>
        <w:rPr>
          <w:sz w:val="16"/>
          <w:szCs w:val="16"/>
        </w:rPr>
        <w:t>In Russia, integrated oil and gas companies' operating profits are likely to remain stable overall in 2013. Nearly all rated Russian players remain competitive with global peers in terms of reserves, production, and particularly on finding and development (F&amp;D) costs. Nonetheless, the need to develop new reserves in challenging regions may somewhat diminish the historical cost advantage they have enjoyed over time.</w:t>
      </w:r>
      <w:r>
        <w:rPr>
          <w:sz w:val="12"/>
          <w:szCs w:val="16"/>
        </w:rPr>
        <w:t xml:space="preserve">¶ </w:t>
      </w:r>
      <w:r>
        <w:rPr>
          <w:sz w:val="16"/>
          <w:szCs w:val="16"/>
        </w:rPr>
        <w:t>Moody's could change its outlook to negative if a substantial drop in oil prices were triggered by a further deterioration in the world economy. The rating agency would consider changing its outlook to positive if it expected the sector's net income increased by more than 10% over the next 12-18 months.</w:t>
      </w:r>
    </w:p>
    <w:p w14:paraId="6C8503A4" w14:textId="61769E5A" w:rsidR="00F610BA" w:rsidRDefault="004E2731" w:rsidP="004E2731">
      <w:pPr>
        <w:pStyle w:val="Heading3"/>
      </w:pPr>
      <w:r>
        <w:lastRenderedPageBreak/>
        <w:t xml:space="preserve">A2: Foreign Oil </w:t>
      </w:r>
    </w:p>
    <w:p w14:paraId="1A764003" w14:textId="77777777" w:rsidR="004E2731" w:rsidRPr="004E2731" w:rsidRDefault="004E2731" w:rsidP="004E2731">
      <w:pPr>
        <w:pStyle w:val="Heading4"/>
      </w:pPr>
      <w:r w:rsidRPr="004E2731">
        <w:t>The US doesn’t have a strong dependence on foreign oil</w:t>
      </w:r>
    </w:p>
    <w:p w14:paraId="45827148" w14:textId="77777777" w:rsidR="004E2731" w:rsidRDefault="004E2731" w:rsidP="004E2731">
      <w:pPr>
        <w:rPr>
          <w:rStyle w:val="StyleStyleBold12pt"/>
        </w:rPr>
      </w:pPr>
      <w:r>
        <w:rPr>
          <w:rStyle w:val="StyleStyleBold12pt"/>
        </w:rPr>
        <w:t>EIA ‘12</w:t>
      </w:r>
    </w:p>
    <w:p w14:paraId="3840A7DB" w14:textId="77777777" w:rsidR="004E2731" w:rsidRDefault="004E2731" w:rsidP="004E2731">
      <w:r>
        <w:t xml:space="preserve">“How dependent are we on foreign oil?” US energy information administration. July 12, 13. </w:t>
      </w:r>
      <w:hyperlink r:id="rId42" w:history="1">
        <w:r>
          <w:rPr>
            <w:rStyle w:val="Hyperlink"/>
          </w:rPr>
          <w:t>http://www.eia.gov/cfapps/energy_in_brief/foreign_oil_dependence.cfm</w:t>
        </w:r>
      </w:hyperlink>
    </w:p>
    <w:p w14:paraId="23744817" w14:textId="77777777" w:rsidR="004E2731" w:rsidRDefault="004E2731" w:rsidP="004E2731">
      <w:pPr>
        <w:rPr>
          <w:rStyle w:val="StyleBoldUnderline"/>
        </w:rPr>
      </w:pPr>
      <w:r>
        <w:rPr>
          <w:rStyle w:val="StyleBoldUnderline"/>
        </w:rPr>
        <w:t>U.S. dependence on imported oil has declined since peaking in 2005. This trend is the result of a variety of factors including a decline in consumption and shifts in supply patterns</w:t>
      </w:r>
      <w:r>
        <w:rPr>
          <w:shd w:val="clear" w:color="auto" w:fill="FFFFFF"/>
        </w:rPr>
        <w:t>.</w:t>
      </w:r>
      <w:hyperlink r:id="rId43" w:anchor="footnotes" w:history="1">
        <w:r>
          <w:rPr>
            <w:rStyle w:val="StyleBoldUnderline"/>
          </w:rPr>
          <w:t>1</w:t>
        </w:r>
      </w:hyperlink>
      <w:r>
        <w:rPr>
          <w:rStyle w:val="StyleBoldUnderline"/>
        </w:rPr>
        <w:t> The economic downturn after the financial crisis of 2008, improvements in efficiency, changes in consumer behavior and patterns of economic growth, all contributed to the decline in petroleum consumption</w:t>
      </w:r>
      <w:r>
        <w:rPr>
          <w:shd w:val="clear" w:color="auto" w:fill="FFFFFF"/>
        </w:rPr>
        <w:t xml:space="preserve">. At the same time, increased use of domestic biofuels (ethanol and biodiesel), </w:t>
      </w:r>
      <w:r>
        <w:rPr>
          <w:rStyle w:val="StyleBoldUnderline"/>
        </w:rPr>
        <w:t>and strong gains in domestic production of crude oil and natural gas plant liquids expanded domestic supplies and reduced the need for imports.</w:t>
      </w:r>
    </w:p>
    <w:p w14:paraId="1B212434" w14:textId="62712AC7" w:rsidR="004E2731" w:rsidRDefault="004E2731" w:rsidP="004E2731">
      <w:pPr>
        <w:pStyle w:val="Heading3"/>
      </w:pPr>
      <w:r>
        <w:lastRenderedPageBreak/>
        <w:t xml:space="preserve">Foreign Dependence Inevitable </w:t>
      </w:r>
    </w:p>
    <w:p w14:paraId="60F94A0D" w14:textId="77777777" w:rsidR="004E2731" w:rsidRPr="004E2731" w:rsidRDefault="004E2731" w:rsidP="004E2731"/>
    <w:p w14:paraId="2A82FF24" w14:textId="77777777" w:rsidR="004E2731" w:rsidRDefault="004E2731" w:rsidP="004E2731">
      <w:pPr>
        <w:pStyle w:val="Heading4"/>
      </w:pPr>
      <w:r>
        <w:t>No matter how much oil we produce we will always be dependent</w:t>
      </w:r>
    </w:p>
    <w:p w14:paraId="7E82E2AA" w14:textId="77777777" w:rsidR="004E2731" w:rsidRDefault="004E2731" w:rsidP="004E2731">
      <w:pPr>
        <w:rPr>
          <w:rStyle w:val="StyleStyleBold12pt"/>
        </w:rPr>
      </w:pPr>
      <w:r>
        <w:rPr>
          <w:rStyle w:val="StyleStyleBold12pt"/>
        </w:rPr>
        <w:t xml:space="preserve">Walsh ’12. </w:t>
      </w:r>
    </w:p>
    <w:p w14:paraId="7E3E84BF" w14:textId="77777777" w:rsidR="004E2731" w:rsidRPr="00A54F1B" w:rsidRDefault="004E2731" w:rsidP="004E2731">
      <w:pPr>
        <w:rPr>
          <w:rStyle w:val="StyleStyleBold12pt"/>
        </w:rPr>
      </w:pPr>
      <w:r>
        <w:rPr>
          <w:rFonts w:ascii="Helvetica" w:hAnsi="Helvetica"/>
          <w:color w:val="000000"/>
          <w:shd w:val="clear" w:color="auto" w:fill="FFFFFF"/>
        </w:rPr>
        <w:t>Bryan Walsh is a senior editor at TIME</w:t>
      </w:r>
      <w:r>
        <w:rPr>
          <w:rFonts w:ascii="Helvetica" w:hAnsi="Helvetica"/>
          <w:color w:val="000000"/>
        </w:rPr>
        <w:t>.  “</w:t>
      </w:r>
      <w:r>
        <w:rPr>
          <w:rFonts w:ascii="Helvetica" w:hAnsi="Helvetica"/>
          <w:color w:val="000000"/>
          <w:shd w:val="clear" w:color="auto" w:fill="FFFFFF"/>
        </w:rPr>
        <w:t>The U.S. Will Be an Oil Giant Again. But It Won’t Be Energy Independent”</w:t>
      </w:r>
      <w:r>
        <w:rPr>
          <w:rFonts w:ascii="Helvetica" w:hAnsi="Helvetica"/>
          <w:color w:val="000000"/>
        </w:rPr>
        <w:t xml:space="preserve"> Time, November 13, 2012.  </w:t>
      </w:r>
      <w:hyperlink r:id="rId44" w:history="1">
        <w:r>
          <w:rPr>
            <w:rStyle w:val="Hyperlink"/>
          </w:rPr>
          <w:t>http://science.time.com/2012/11/13/the-u-s-will-be-an-oil-giant-again-but-it-wont-be-energy-independent/</w:t>
        </w:r>
      </w:hyperlink>
    </w:p>
    <w:p w14:paraId="3F77904B" w14:textId="04B15C6E" w:rsidR="004E2731" w:rsidRPr="004E2731" w:rsidRDefault="004E2731" w:rsidP="004E2731">
      <w:pPr>
        <w:rPr>
          <w:sz w:val="16"/>
        </w:rPr>
      </w:pPr>
      <w:r w:rsidRPr="004E2731">
        <w:rPr>
          <w:sz w:val="16"/>
        </w:rPr>
        <w:t xml:space="preserve">That’s good news for the American economy and especially its trade deficit, which </w:t>
      </w:r>
      <w:hyperlink r:id="rId45" w:tgtFrame="_blank" w:tooltip="Oil" w:history="1">
        <w:r w:rsidRPr="004E2731">
          <w:rPr>
            <w:rStyle w:val="Hyperlink"/>
            <w:sz w:val="16"/>
          </w:rPr>
          <w:t>would benefit significantly</w:t>
        </w:r>
      </w:hyperlink>
      <w:r w:rsidRPr="004E2731">
        <w:rPr>
          <w:sz w:val="16"/>
        </w:rPr>
        <w:t xml:space="preserve"> from wiping away </w:t>
      </w:r>
      <w:hyperlink r:id="rId46" w:tgtFrame="_blank" w:tooltip="Billion" w:history="1">
        <w:r w:rsidRPr="004E2731">
          <w:rPr>
            <w:rStyle w:val="Hyperlink"/>
            <w:sz w:val="16"/>
          </w:rPr>
          <w:t>the $460 billion</w:t>
        </w:r>
      </w:hyperlink>
      <w:r w:rsidRPr="004E2731">
        <w:rPr>
          <w:sz w:val="16"/>
        </w:rPr>
        <w:t xml:space="preserve"> the country spent on foreign oil last year. The burst in domestic oil will also help create well-paying jobs, especially in states like North Dakota, Wyoming and Texas, where the oil boom is centered</w:t>
      </w:r>
      <w:r w:rsidRPr="00A54F1B">
        <w:rPr>
          <w:rStyle w:val="StyleBoldUnderline"/>
        </w:rPr>
        <w:t xml:space="preserve">. The continued growth of shale natural gas—along with existing supplies of coal and increasing renewables like wind and solar—means that the U.S. </w:t>
      </w:r>
      <w:hyperlink r:id="rId47" w:tgtFrame="_blank" w:tooltip="Central" w:history="1">
        <w:r w:rsidRPr="00A54F1B">
          <w:rPr>
            <w:rStyle w:val="StyleBoldUnderline"/>
          </w:rPr>
          <w:t>may well be able to meet nearly all of its energy needs itself</w:t>
        </w:r>
      </w:hyperlink>
      <w:r w:rsidRPr="004E2731">
        <w:rPr>
          <w:sz w:val="16"/>
        </w:rPr>
        <w:t xml:space="preserve">. And so many domestic resources mean that electricity prices are </w:t>
      </w:r>
      <w:hyperlink r:id="rId48" w:tgtFrame="_blank" w:tooltip="Gap" w:history="1">
        <w:r w:rsidRPr="004E2731">
          <w:rPr>
            <w:rStyle w:val="Hyperlink"/>
            <w:sz w:val="16"/>
          </w:rPr>
          <w:t>likely to be much cheaper</w:t>
        </w:r>
      </w:hyperlink>
      <w:r w:rsidRPr="004E2731">
        <w:rPr>
          <w:sz w:val="16"/>
        </w:rPr>
        <w:t xml:space="preserve"> in the U.S. than in Europe, which will aid industry. </w:t>
      </w:r>
      <w:r w:rsidRPr="00A54F1B">
        <w:rPr>
          <w:rStyle w:val="StyleBoldUnderline"/>
        </w:rPr>
        <w:t>But the one thing politicians most want is the one thing the U.S. still won’t be: energy independent.</w:t>
      </w:r>
      <w:r w:rsidRPr="004E2731">
        <w:rPr>
          <w:sz w:val="12"/>
        </w:rPr>
        <w:t>¶</w:t>
      </w:r>
      <w:r w:rsidRPr="004E2731">
        <w:rPr>
          <w:sz w:val="16"/>
        </w:rPr>
        <w:t xml:space="preserve"> </w:t>
      </w:r>
      <w:r w:rsidRPr="00A54F1B">
        <w:rPr>
          <w:rStyle w:val="StyleBoldUnderline"/>
        </w:rPr>
        <w:t>That’s because no matter how much additional oil the U.S. is able to pump in the years to come, the global oil market is just that—global</w:t>
      </w:r>
      <w:r w:rsidRPr="004E2731">
        <w:rPr>
          <w:sz w:val="16"/>
        </w:rPr>
        <w:t>. Oil is the ultimate fungible commodity, able to be shipped and piped around the world. (In fact, this portability is part of what makes oil so valuable—electricity, however it’s produced, can’t easily be transported long distances or stored for very long</w:t>
      </w:r>
      <w:r w:rsidRPr="00A54F1B">
        <w:rPr>
          <w:rStyle w:val="StyleBoldUnderline"/>
        </w:rPr>
        <w:t xml:space="preserve">.) That means the price of oil </w:t>
      </w:r>
      <w:hyperlink r:id="rId49" w:tgtFrame="_blank" w:tooltip="Oil" w:history="1">
        <w:r w:rsidRPr="00A54F1B">
          <w:rPr>
            <w:rStyle w:val="StyleBoldUnderline"/>
          </w:rPr>
          <w:t>is set on the global market,</w:t>
        </w:r>
      </w:hyperlink>
      <w:r w:rsidRPr="00A54F1B">
        <w:rPr>
          <w:rStyle w:val="StyleBoldUnderline"/>
        </w:rPr>
        <w:t xml:space="preserve"> and—government subsidies or taxes aside—consumers in oil-exporting nations will pay about as much for crude as consumers in oil-importing nations</w:t>
      </w:r>
      <w:r w:rsidRPr="004E2731">
        <w:rPr>
          <w:sz w:val="16"/>
        </w:rPr>
        <w:t>.</w:t>
      </w:r>
      <w:r w:rsidRPr="004E2731">
        <w:rPr>
          <w:sz w:val="12"/>
        </w:rPr>
        <w:t>¶</w:t>
      </w:r>
      <w:r w:rsidRPr="004E2731">
        <w:rPr>
          <w:sz w:val="16"/>
        </w:rPr>
        <w:t xml:space="preserve"> That’s why crude prices—and the price at the pump for gasoline—</w:t>
      </w:r>
      <w:hyperlink r:id="rId50" w:tgtFrame="_blank" w:tooltip="How Countries Like Iraq—Not the U.S.—Will Help Determine Gas Prices to Come" w:history="1">
        <w:r w:rsidRPr="004E2731">
          <w:rPr>
            <w:rStyle w:val="Hyperlink"/>
            <w:sz w:val="16"/>
          </w:rPr>
          <w:t>has remained so high</w:t>
        </w:r>
      </w:hyperlink>
      <w:r w:rsidRPr="004E2731">
        <w:rPr>
          <w:sz w:val="16"/>
        </w:rPr>
        <w:t xml:space="preserve"> for U.S. consumers over the past couple of years, despite the fact that we’re in the middle of a real domestic oil boom. External events like the </w:t>
      </w:r>
      <w:hyperlink r:id="rId51" w:tgtFrame="_blank" w:tooltip="Crude Forecast: Get Ready to Ride the Roller Coaster on Oil Prices in 2012" w:history="1">
        <w:r w:rsidRPr="004E2731">
          <w:rPr>
            <w:rStyle w:val="Hyperlink"/>
            <w:sz w:val="16"/>
          </w:rPr>
          <w:t>2011 crisis in Libya</w:t>
        </w:r>
      </w:hyperlink>
      <w:r w:rsidRPr="004E2731">
        <w:rPr>
          <w:sz w:val="16"/>
        </w:rPr>
        <w:t xml:space="preserve">—which took a major oil-exporting nation offline—and the </w:t>
      </w:r>
      <w:hyperlink r:id="rId52" w:tgtFrame="_blank" w:tooltip="Oil: Should President Obama Tap the Strategic Petroleum Reserve?" w:history="1">
        <w:r w:rsidRPr="004E2731">
          <w:rPr>
            <w:rStyle w:val="Hyperlink"/>
            <w:sz w:val="16"/>
          </w:rPr>
          <w:t>tightening sanctions squeezing Iran</w:t>
        </w:r>
      </w:hyperlink>
      <w:r w:rsidRPr="004E2731">
        <w:rPr>
          <w:sz w:val="16"/>
        </w:rPr>
        <w:t xml:space="preserve"> easily outweighed the additional million or so barrels a day that shale has been able to add to U.S. supplies</w:t>
      </w:r>
      <w:r w:rsidRPr="00A54F1B">
        <w:rPr>
          <w:rStyle w:val="StyleBoldUnderline"/>
        </w:rPr>
        <w:t xml:space="preserve">. Even a U.S. that can out-drill Saudi Arabia will remain </w:t>
      </w:r>
      <w:hyperlink r:id="rId53" w:tgtFrame="_blank" w:tooltip="How Countries Like Iraq—Not the U.S.—Will Help Determine Gas Prices to Come" w:history="1">
        <w:r w:rsidRPr="00A54F1B">
          <w:rPr>
            <w:rStyle w:val="StyleBoldUnderline"/>
          </w:rPr>
          <w:t>subject to the global oil market</w:t>
        </w:r>
      </w:hyperlink>
      <w:r w:rsidRPr="004E2731">
        <w:rPr>
          <w:sz w:val="16"/>
        </w:rPr>
        <w:t>—which increasingly will include the oil appetites of consumers in fast growing countries like India and China. As long as we remain utterly dependent on oil to make our cars and planes go, we won’t be able to declare ourselves free from global oil markets.</w:t>
      </w:r>
      <w:r w:rsidRPr="004E2731">
        <w:rPr>
          <w:sz w:val="12"/>
        </w:rPr>
        <w:t>¶</w:t>
      </w:r>
      <w:r w:rsidRPr="004E2731">
        <w:rPr>
          <w:sz w:val="16"/>
        </w:rPr>
        <w:t xml:space="preserve"> That means that one way or another we’ll still be entangled with the economics of the Middle East oil market, since even as the U.S. imports less Persian Gulf oil, other regions, like East Asia and most of Europe, will still be hooked on the stuff. Certainly, a healthier domestic oil industry means the U.S. will be better cushioned in the event of a major supply disruption from the Middle East—the </w:t>
      </w:r>
      <w:hyperlink r:id="rId54" w:tgtFrame="_blank" w:tooltip="Energy" w:history="1">
        <w:r w:rsidRPr="004E2731">
          <w:rPr>
            <w:rStyle w:val="Hyperlink"/>
            <w:sz w:val="16"/>
          </w:rPr>
          <w:t>energy analyst David Goldwyn notes</w:t>
        </w:r>
      </w:hyperlink>
      <w:r w:rsidRPr="004E2731">
        <w:rPr>
          <w:sz w:val="16"/>
        </w:rPr>
        <w:t xml:space="preserve"> that reduced imports mean that the Strategic Petroleum Reserve could last weeks longer than it does now—but the price of oil would still skyrocket, hurting American consumers. And in a globalized economy, we won’t be spared if painfully high oil prices cripple the Chinese or Indian economies.</w:t>
      </w:r>
    </w:p>
    <w:p w14:paraId="33F11816" w14:textId="77777777" w:rsidR="00F610BA" w:rsidRPr="00F610BA" w:rsidRDefault="00F610BA" w:rsidP="00F610BA"/>
    <w:p w14:paraId="27187DF4"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Solvency</w:t>
      </w:r>
    </w:p>
    <w:p w14:paraId="71A4BBCD"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Production Inevitable</w:t>
      </w:r>
    </w:p>
    <w:p w14:paraId="57C59039"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Production Inevitable- Absent U.S. Production </w:t>
      </w:r>
    </w:p>
    <w:p w14:paraId="513AB226" w14:textId="77777777" w:rsidR="0059085E" w:rsidRPr="0059085E" w:rsidRDefault="0059085E" w:rsidP="0059085E">
      <w:pPr>
        <w:rPr>
          <w:b/>
          <w:bCs/>
          <w:sz w:val="26"/>
        </w:rPr>
      </w:pPr>
      <w:r w:rsidRPr="0059085E">
        <w:rPr>
          <w:b/>
          <w:bCs/>
          <w:sz w:val="26"/>
        </w:rPr>
        <w:t>Alhajji and Maris ‘05</w:t>
      </w:r>
    </w:p>
    <w:p w14:paraId="53D134AB" w14:textId="77777777" w:rsidR="0059085E" w:rsidRPr="0059085E" w:rsidRDefault="0059085E" w:rsidP="0059085E">
      <w:r w:rsidRPr="0059085E">
        <w:t xml:space="preserve">A. Alhajji PhD. Associate Professor of Economics at the Ohio Northern University.  Terry L. Maris PhD Professor of Management College of Business Administration at Ohio Northern University.  “The Future of Cuba’s </w:t>
      </w:r>
    </w:p>
    <w:p w14:paraId="1BDE6E4C" w14:textId="77777777" w:rsidR="0059085E" w:rsidRPr="0059085E" w:rsidRDefault="0059085E" w:rsidP="0059085E">
      <w:r w:rsidRPr="0059085E">
        <w:t xml:space="preserve">Energy Sector” 2005.  </w:t>
      </w:r>
      <w:hyperlink r:id="rId55" w:history="1">
        <w:r w:rsidRPr="0059085E">
          <w:t>http://web.gc.cuny.edu/dept/bildn/publications/documents/AhajjiandMaris8.pdf</w:t>
        </w:r>
      </w:hyperlink>
      <w:r w:rsidRPr="0059085E">
        <w:t>. (NS)</w:t>
      </w:r>
    </w:p>
    <w:p w14:paraId="3F3A1BD9" w14:textId="77777777" w:rsidR="0059085E" w:rsidRPr="0059085E" w:rsidRDefault="0059085E" w:rsidP="0059085E">
      <w:pPr>
        <w:rPr>
          <w:b/>
          <w:bCs/>
          <w:u w:val="single"/>
        </w:rPr>
      </w:pPr>
      <w:r w:rsidRPr="0059085E">
        <w:rPr>
          <w:b/>
          <w:bCs/>
          <w:u w:val="single"/>
        </w:rPr>
        <w:t>Based on Cuba’s optimistic reserve figures and the experience of other</w:t>
      </w:r>
      <w:r w:rsidRPr="0059085E">
        <w:rPr>
          <w:bCs/>
          <w:sz w:val="12"/>
        </w:rPr>
        <w:t>¶</w:t>
      </w:r>
      <w:r w:rsidRPr="0059085E">
        <w:rPr>
          <w:b/>
          <w:bCs/>
          <w:u w:val="single"/>
        </w:rPr>
        <w:t xml:space="preserve"> countries, we estimate that Cuba will produce more than 700,000 b/d by 2015</w:t>
      </w:r>
      <w:r w:rsidRPr="0059085E">
        <w:rPr>
          <w:bCs/>
          <w:sz w:val="12"/>
        </w:rPr>
        <w:t>¶</w:t>
      </w:r>
      <w:r w:rsidRPr="0059085E">
        <w:rPr>
          <w:b/>
          <w:bCs/>
          <w:u w:val="single"/>
        </w:rPr>
        <w:t xml:space="preserve"> under any possible scenario, even if US sanctions stay in place.</w:t>
      </w:r>
      <w:r w:rsidRPr="0059085E">
        <w:rPr>
          <w:sz w:val="16"/>
        </w:rPr>
        <w:t xml:space="preserve"> </w:t>
      </w:r>
      <w:bookmarkStart w:id="0" w:name="_GoBack"/>
      <w:r w:rsidRPr="0059085E">
        <w:rPr>
          <w:sz w:val="16"/>
        </w:rPr>
        <w:t>The differences among various scenarios will have an impact only during the initial</w:t>
      </w:r>
      <w:r w:rsidRPr="0059085E">
        <w:rPr>
          <w:sz w:val="12"/>
        </w:rPr>
        <w:t>¶</w:t>
      </w:r>
      <w:r w:rsidRPr="0059085E">
        <w:rPr>
          <w:sz w:val="16"/>
        </w:rPr>
        <w:t xml:space="preserve"> years, mostly between 2005 and 2009, but the outcome is the same after</w:t>
      </w:r>
      <w:r w:rsidRPr="0059085E">
        <w:rPr>
          <w:sz w:val="12"/>
        </w:rPr>
        <w:t>¶</w:t>
      </w:r>
      <w:r w:rsidRPr="0059085E">
        <w:rPr>
          <w:sz w:val="16"/>
        </w:rPr>
        <w:t xml:space="preserve"> 2010. </w:t>
      </w:r>
      <w:bookmarkEnd w:id="0"/>
      <w:r w:rsidRPr="0059085E">
        <w:rPr>
          <w:sz w:val="16"/>
        </w:rPr>
        <w:t>Cuba needs at least $9 billion to reach that level of production.</w:t>
      </w:r>
      <w:r w:rsidRPr="0059085E">
        <w:rPr>
          <w:sz w:val="12"/>
        </w:rPr>
        <w:t>¶</w:t>
      </w:r>
      <w:r w:rsidRPr="0059085E">
        <w:rPr>
          <w:sz w:val="16"/>
        </w:rPr>
        <w:t xml:space="preserve"> While we believe that US sanctions have an impact on Cuba’s energy sector and that lifting them will accelerate its development, we believe that</w:t>
      </w:r>
      <w:r w:rsidRPr="0059085E">
        <w:rPr>
          <w:bCs/>
          <w:sz w:val="12"/>
        </w:rPr>
        <w:t>¶</w:t>
      </w:r>
      <w:r w:rsidRPr="0059085E">
        <w:rPr>
          <w:b/>
          <w:bCs/>
          <w:u w:val="single"/>
        </w:rPr>
        <w:t xml:space="preserve"> Cuba, with the right changes, can attract foreign investment and develop its</w:t>
      </w:r>
      <w:r w:rsidRPr="0059085E">
        <w:rPr>
          <w:bCs/>
          <w:sz w:val="12"/>
        </w:rPr>
        <w:t>¶</w:t>
      </w:r>
      <w:r w:rsidRPr="0059085E">
        <w:rPr>
          <w:b/>
          <w:bCs/>
          <w:u w:val="single"/>
        </w:rPr>
        <w:t xml:space="preserve"> energy sector despite the sanctions. In this case, sanctions would have a bigger impact on US oil companies than on Cuba. Countries that were able to</w:t>
      </w:r>
      <w:r w:rsidRPr="0059085E">
        <w:rPr>
          <w:bCs/>
          <w:sz w:val="12"/>
        </w:rPr>
        <w:t>¶</w:t>
      </w:r>
      <w:r w:rsidRPr="0059085E">
        <w:rPr>
          <w:b/>
          <w:bCs/>
          <w:u w:val="single"/>
        </w:rPr>
        <w:t xml:space="preserve"> develop their oil sectors despite the sanctions include Iran, Iraq, Libya,</w:t>
      </w:r>
      <w:r w:rsidRPr="0059085E">
        <w:rPr>
          <w:bCs/>
          <w:sz w:val="12"/>
        </w:rPr>
        <w:t>¶</w:t>
      </w:r>
      <w:r w:rsidRPr="0059085E">
        <w:rPr>
          <w:b/>
          <w:bCs/>
          <w:u w:val="single"/>
        </w:rPr>
        <w:t xml:space="preserve"> Sudan, Syria, and Myanmar.</w:t>
      </w:r>
    </w:p>
    <w:p w14:paraId="334B1D30" w14:textId="77777777" w:rsidR="0059085E" w:rsidRPr="0059085E" w:rsidRDefault="0059085E" w:rsidP="0059085E">
      <w:pPr>
        <w:rPr>
          <w:b/>
          <w:bCs/>
          <w:u w:val="single"/>
        </w:rPr>
      </w:pPr>
    </w:p>
    <w:p w14:paraId="63AB8D9B"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Say No</w:t>
      </w:r>
    </w:p>
    <w:p w14:paraId="476464FA"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Cuba would say no- they don’t need the U.S.  </w:t>
      </w:r>
    </w:p>
    <w:p w14:paraId="71829359" w14:textId="77777777" w:rsidR="0059085E" w:rsidRPr="0059085E" w:rsidRDefault="0059085E" w:rsidP="0059085E">
      <w:pPr>
        <w:rPr>
          <w:b/>
          <w:bCs/>
          <w:sz w:val="26"/>
        </w:rPr>
      </w:pPr>
      <w:r w:rsidRPr="0059085E">
        <w:rPr>
          <w:b/>
          <w:bCs/>
          <w:sz w:val="26"/>
        </w:rPr>
        <w:t xml:space="preserve">Hanson &amp; Lee ’13 </w:t>
      </w:r>
    </w:p>
    <w:p w14:paraId="395BB6F1" w14:textId="77777777" w:rsidR="0059085E" w:rsidRPr="0059085E" w:rsidRDefault="0059085E" w:rsidP="0059085E">
      <w:r w:rsidRPr="0059085E">
        <w:t xml:space="preserve">Stephanie &amp; Brianna are Senior Production Editors at CFR, “U.S. Cuba Relations,” </w:t>
      </w:r>
      <w:hyperlink r:id="rId56" w:history="1">
        <w:r w:rsidRPr="0059085E">
          <w:t>http://www.cfr.org/cuba/us-cuba-relations/p11113</w:t>
        </w:r>
      </w:hyperlink>
      <w:r w:rsidRPr="0059085E">
        <w:t xml:space="preserve"> kk January 31st </w:t>
      </w:r>
    </w:p>
    <w:p w14:paraId="0E860DE6" w14:textId="77777777" w:rsidR="0059085E" w:rsidRPr="0059085E" w:rsidRDefault="0059085E" w:rsidP="0059085E"/>
    <w:p w14:paraId="47CFFBEF" w14:textId="77777777" w:rsidR="0059085E" w:rsidRPr="0059085E" w:rsidRDefault="0059085E" w:rsidP="0059085E">
      <w:pPr>
        <w:rPr>
          <w:sz w:val="16"/>
        </w:rPr>
      </w:pPr>
      <w:r w:rsidRPr="0059085E">
        <w:rPr>
          <w:sz w:val="16"/>
        </w:rPr>
        <w:t xml:space="preserve">Raúl </w:t>
      </w:r>
      <w:r w:rsidRPr="0059085E">
        <w:rPr>
          <w:b/>
          <w:bCs/>
          <w:u w:val="single"/>
        </w:rPr>
        <w:t>Castro</w:t>
      </w:r>
      <w:r w:rsidRPr="0059085E">
        <w:rPr>
          <w:sz w:val="16"/>
        </w:rPr>
        <w:t xml:space="preserve"> has </w:t>
      </w:r>
      <w:r w:rsidRPr="0059085E">
        <w:rPr>
          <w:b/>
          <w:bCs/>
          <w:u w:val="single"/>
        </w:rPr>
        <w:t>signaled he is willing to engage in dialogue with Washington.</w:t>
      </w:r>
      <w:r w:rsidRPr="0059085E">
        <w:rPr>
          <w:sz w:val="16"/>
        </w:rPr>
        <w:t xml:space="preserve"> At the same time, says CFR's Sweig, </w:t>
      </w:r>
      <w:r w:rsidRPr="0059085E">
        <w:rPr>
          <w:b/>
          <w:iCs/>
          <w:u w:val="single"/>
          <w:bdr w:val="single" w:sz="18" w:space="0" w:color="auto"/>
        </w:rPr>
        <w:t>seeking normalized bilateral relations is clearly not a priority for the Cuban government</w:t>
      </w:r>
      <w:r w:rsidRPr="0059085E">
        <w:rPr>
          <w:sz w:val="16"/>
        </w:rPr>
        <w:t>, which has moved to diversify its relationships in the region. "</w:t>
      </w:r>
      <w:r w:rsidRPr="0059085E">
        <w:rPr>
          <w:b/>
          <w:bCs/>
          <w:u w:val="single"/>
        </w:rPr>
        <w:t>Cuba no longer seems to need to see the relationship with the United States improve as rapidly as it might well have</w:t>
      </w:r>
      <w:r w:rsidRPr="0059085E">
        <w:rPr>
          <w:sz w:val="16"/>
        </w:rPr>
        <w:t>, for example, when the Soviet Bloc collapsed and it lost its Soviet subsidy overnight," Sweig told CFR.org in a March 2009 interview. A 2009 Human Rights Watch report found that Cuba's judicial system remained oppressive, saying, "</w:t>
      </w:r>
      <w:r w:rsidRPr="0059085E">
        <w:rPr>
          <w:b/>
          <w:bCs/>
          <w:u w:val="single"/>
        </w:rPr>
        <w:t>Raúl Castro's government uses draconian laws and sham trials to incarcerate scores more [political prisoners] who have dared to exercise their fundamental freedoms</w:t>
      </w:r>
      <w:r w:rsidRPr="0059085E">
        <w:rPr>
          <w:sz w:val="16"/>
        </w:rPr>
        <w:t>."</w:t>
      </w:r>
    </w:p>
    <w:p w14:paraId="1100CF54"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No Production</w:t>
      </w:r>
    </w:p>
    <w:p w14:paraId="671E7246"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Drilling won’t happen in the squo – wells aren’t commercially viable – multiple wells prove.</w:t>
      </w:r>
    </w:p>
    <w:p w14:paraId="1612E071" w14:textId="77777777" w:rsidR="0059085E" w:rsidRPr="0059085E" w:rsidRDefault="0059085E" w:rsidP="0059085E">
      <w:pPr>
        <w:rPr>
          <w:b/>
          <w:bCs/>
          <w:sz w:val="26"/>
        </w:rPr>
      </w:pPr>
      <w:r w:rsidRPr="0059085E">
        <w:rPr>
          <w:b/>
          <w:bCs/>
          <w:sz w:val="26"/>
        </w:rPr>
        <w:t>Sullivan 2013</w:t>
      </w:r>
    </w:p>
    <w:p w14:paraId="6D390FF0" w14:textId="77777777" w:rsidR="0059085E" w:rsidRPr="0059085E" w:rsidRDefault="0059085E" w:rsidP="0059085E">
      <w:r w:rsidRPr="0059085E">
        <w:t> Mark P. Sullivan, Specialist in Latin American Affairs, Congressional Research Service, Cuba: U.S. Policy and Issues for the 113th¶ Congress June 12, 2013</w:t>
      </w:r>
    </w:p>
    <w:p w14:paraId="41254F91" w14:textId="77777777" w:rsidR="0059085E" w:rsidRPr="0059085E" w:rsidRDefault="0059085E" w:rsidP="0059085E">
      <w:pPr>
        <w:shd w:val="clear" w:color="auto" w:fill="FFFFFF"/>
        <w:spacing w:before="100" w:beforeAutospacing="1" w:after="100" w:afterAutospacing="1"/>
        <w:rPr>
          <w:rFonts w:ascii="Arial" w:eastAsia="Times New Roman" w:hAnsi="Arial" w:cs="Arial"/>
          <w:color w:val="222222"/>
          <w:sz w:val="16"/>
          <w:szCs w:val="20"/>
        </w:rPr>
      </w:pPr>
      <w:r w:rsidRPr="0059085E">
        <w:rPr>
          <w:rFonts w:ascii="Arial" w:eastAsia="Times New Roman" w:hAnsi="Arial" w:cs="Arial"/>
          <w:color w:val="222222"/>
          <w:sz w:val="16"/>
          <w:szCs w:val="20"/>
        </w:rPr>
        <w:t>Cuba has had seven offshore deepwater oil projects involving nine foreign companies in 22</w:t>
      </w:r>
      <w:r w:rsidRPr="0059085E">
        <w:rPr>
          <w:rFonts w:ascii="Arial" w:eastAsia="Times New Roman" w:hAnsi="Arial" w:cs="Arial"/>
          <w:color w:val="222222"/>
          <w:sz w:val="12"/>
          <w:szCs w:val="12"/>
        </w:rPr>
        <w:t>¶</w:t>
      </w:r>
      <w:r w:rsidRPr="0059085E">
        <w:rPr>
          <w:rFonts w:ascii="Arial" w:eastAsia="Times New Roman" w:hAnsi="Arial" w:cs="Arial"/>
          <w:color w:val="222222"/>
          <w:sz w:val="16"/>
          <w:szCs w:val="12"/>
        </w:rPr>
        <w:t> </w:t>
      </w:r>
      <w:r w:rsidRPr="0059085E">
        <w:rPr>
          <w:rFonts w:ascii="Arial" w:eastAsia="Times New Roman" w:hAnsi="Arial" w:cs="Arial"/>
          <w:color w:val="222222"/>
          <w:sz w:val="16"/>
          <w:szCs w:val="20"/>
        </w:rPr>
        <w:t>exploration blocs. (See Figure 7 for a map of Cuba’s offshore oil blocks.) The Spanish oil</w:t>
      </w:r>
      <w:r w:rsidRPr="0059085E">
        <w:rPr>
          <w:rFonts w:ascii="Arial" w:eastAsia="Times New Roman" w:hAnsi="Arial" w:cs="Arial"/>
          <w:color w:val="222222"/>
          <w:sz w:val="12"/>
          <w:szCs w:val="12"/>
        </w:rPr>
        <w:t>¶</w:t>
      </w:r>
      <w:r w:rsidRPr="0059085E">
        <w:rPr>
          <w:rFonts w:ascii="Arial" w:eastAsia="Times New Roman" w:hAnsi="Arial" w:cs="Arial"/>
          <w:color w:val="222222"/>
          <w:sz w:val="16"/>
          <w:szCs w:val="12"/>
        </w:rPr>
        <w:t> </w:t>
      </w:r>
      <w:r w:rsidRPr="0059085E">
        <w:rPr>
          <w:rFonts w:ascii="Arial" w:eastAsia="Times New Roman" w:hAnsi="Arial" w:cs="Arial"/>
          <w:color w:val="222222"/>
          <w:sz w:val="16"/>
          <w:szCs w:val="20"/>
        </w:rPr>
        <w:t>company Repsol, in a consortium with Norway’s Statoil and India’s Oil and Natural Gas</w:t>
      </w:r>
      <w:r w:rsidRPr="0059085E">
        <w:rPr>
          <w:rFonts w:ascii="Arial" w:eastAsia="Times New Roman" w:hAnsi="Arial" w:cs="Arial"/>
          <w:color w:val="222222"/>
          <w:sz w:val="12"/>
          <w:szCs w:val="12"/>
        </w:rPr>
        <w:t>¶</w:t>
      </w:r>
      <w:r w:rsidRPr="0059085E">
        <w:rPr>
          <w:rFonts w:ascii="Arial" w:eastAsia="Times New Roman" w:hAnsi="Arial" w:cs="Arial"/>
          <w:color w:val="222222"/>
          <w:sz w:val="16"/>
          <w:szCs w:val="20"/>
        </w:rPr>
        <w:t>Corporation, began offshore exploratory drilling in late January 2012, using an oil rig known as</w:t>
      </w:r>
      <w:r w:rsidRPr="0059085E">
        <w:rPr>
          <w:rFonts w:ascii="Arial" w:eastAsia="Times New Roman" w:hAnsi="Arial" w:cs="Arial"/>
          <w:color w:val="222222"/>
          <w:sz w:val="12"/>
          <w:szCs w:val="12"/>
        </w:rPr>
        <w:t>¶</w:t>
      </w:r>
      <w:r w:rsidRPr="0059085E">
        <w:rPr>
          <w:rFonts w:ascii="Arial" w:eastAsia="Times New Roman" w:hAnsi="Arial" w:cs="Arial"/>
          <w:color w:val="222222"/>
          <w:sz w:val="16"/>
          <w:szCs w:val="12"/>
        </w:rPr>
        <w:t> </w:t>
      </w:r>
      <w:r w:rsidRPr="0059085E">
        <w:rPr>
          <w:rFonts w:ascii="Arial" w:eastAsia="Times New Roman" w:hAnsi="Arial" w:cs="Arial"/>
          <w:color w:val="222222"/>
          <w:sz w:val="16"/>
          <w:szCs w:val="20"/>
        </w:rPr>
        <w:t>the Scarabeo-9 (owned by an Italian oil services provider, Saipem, a subsidiary of the Italian oil</w:t>
      </w:r>
      <w:r w:rsidRPr="0059085E">
        <w:rPr>
          <w:rFonts w:ascii="Arial" w:eastAsia="Times New Roman" w:hAnsi="Arial" w:cs="Arial"/>
          <w:color w:val="222222"/>
          <w:sz w:val="12"/>
          <w:szCs w:val="12"/>
        </w:rPr>
        <w:t>¶</w:t>
      </w:r>
      <w:r w:rsidRPr="0059085E">
        <w:rPr>
          <w:rFonts w:ascii="Arial" w:eastAsia="Times New Roman" w:hAnsi="Arial" w:cs="Arial"/>
          <w:color w:val="222222"/>
          <w:sz w:val="16"/>
          <w:szCs w:val="12"/>
        </w:rPr>
        <w:t> </w:t>
      </w:r>
      <w:r w:rsidRPr="0059085E">
        <w:rPr>
          <w:rFonts w:ascii="Arial" w:eastAsia="Times New Roman" w:hAnsi="Arial" w:cs="Arial"/>
          <w:color w:val="222222"/>
          <w:sz w:val="16"/>
          <w:szCs w:val="20"/>
        </w:rPr>
        <w:t>company ENI). On May 18, 2012, however, Repsol announced that its exploratory well came up</w:t>
      </w:r>
      <w:r w:rsidRPr="0059085E">
        <w:rPr>
          <w:rFonts w:ascii="Arial" w:eastAsia="Times New Roman" w:hAnsi="Arial" w:cs="Arial"/>
          <w:color w:val="222222"/>
          <w:sz w:val="12"/>
          <w:szCs w:val="20"/>
        </w:rPr>
        <w:t>¶</w:t>
      </w:r>
      <w:r w:rsidRPr="0059085E">
        <w:rPr>
          <w:rFonts w:ascii="Arial" w:eastAsia="Times New Roman" w:hAnsi="Arial" w:cs="Arial"/>
          <w:color w:val="222222"/>
          <w:sz w:val="16"/>
          <w:szCs w:val="20"/>
        </w:rPr>
        <w:t xml:space="preserve"> dry, and the company subsequently announced in late May that it would likely leave Cuba.</w:t>
      </w:r>
      <w:r w:rsidRPr="0059085E">
        <w:rPr>
          <w:rFonts w:ascii="Arial" w:eastAsia="Times New Roman" w:hAnsi="Arial" w:cs="Arial"/>
          <w:color w:val="222222"/>
          <w:sz w:val="12"/>
          <w:szCs w:val="12"/>
        </w:rPr>
        <w:t>¶</w:t>
      </w:r>
      <w:r w:rsidRPr="0059085E">
        <w:rPr>
          <w:rFonts w:ascii="Arial" w:eastAsia="Times New Roman" w:hAnsi="Arial" w:cs="Arial"/>
          <w:color w:val="222222"/>
          <w:sz w:val="16"/>
          <w:szCs w:val="12"/>
        </w:rPr>
        <w:t> </w:t>
      </w:r>
      <w:r w:rsidRPr="0059085E">
        <w:rPr>
          <w:rFonts w:ascii="Arial" w:eastAsia="Times New Roman" w:hAnsi="Arial" w:cs="Arial"/>
          <w:color w:val="222222"/>
          <w:sz w:val="16"/>
          <w:szCs w:val="20"/>
        </w:rPr>
        <w:t>Subsequently, in late May 2012,the Scarabeo-9 oil rig was used by the Malaysian company</w:t>
      </w:r>
      <w:r w:rsidRPr="0059085E">
        <w:rPr>
          <w:rFonts w:ascii="Arial" w:eastAsia="Times New Roman" w:hAnsi="Arial" w:cs="Arial"/>
          <w:color w:val="222222"/>
          <w:sz w:val="12"/>
          <w:szCs w:val="20"/>
        </w:rPr>
        <w:t>¶</w:t>
      </w:r>
      <w:r w:rsidRPr="0059085E">
        <w:rPr>
          <w:rFonts w:ascii="Arial" w:eastAsia="Times New Roman" w:hAnsi="Arial" w:cs="Arial"/>
          <w:color w:val="222222"/>
          <w:sz w:val="16"/>
          <w:szCs w:val="20"/>
        </w:rPr>
        <w:t xml:space="preserve"> Petronas in cooperation with the Russian company Gazprom to explore for oil in a block off the</w:t>
      </w:r>
      <w:r w:rsidRPr="0059085E">
        <w:rPr>
          <w:rFonts w:ascii="Arial" w:eastAsia="Times New Roman" w:hAnsi="Arial" w:cs="Arial"/>
          <w:color w:val="222222"/>
          <w:sz w:val="12"/>
          <w:szCs w:val="20"/>
        </w:rPr>
        <w:t>¶</w:t>
      </w:r>
      <w:r w:rsidRPr="0059085E">
        <w:rPr>
          <w:rFonts w:ascii="Arial" w:eastAsia="Times New Roman" w:hAnsi="Arial" w:cs="Arial"/>
          <w:color w:val="222222"/>
          <w:sz w:val="16"/>
          <w:szCs w:val="20"/>
        </w:rPr>
        <w:t xml:space="preserve"> coast of western Cuba. On August 6, 2012, however, Cuba announced that that the well was</w:t>
      </w:r>
      <w:r w:rsidRPr="0059085E">
        <w:rPr>
          <w:rFonts w:ascii="Arial" w:eastAsia="Times New Roman" w:hAnsi="Arial" w:cs="Arial"/>
          <w:color w:val="222222"/>
          <w:sz w:val="12"/>
          <w:szCs w:val="20"/>
        </w:rPr>
        <w:t>¶</w:t>
      </w:r>
      <w:r w:rsidRPr="0059085E">
        <w:rPr>
          <w:rFonts w:ascii="Arial" w:eastAsia="Times New Roman" w:hAnsi="Arial" w:cs="Arial"/>
          <w:color w:val="222222"/>
          <w:sz w:val="16"/>
          <w:szCs w:val="20"/>
        </w:rPr>
        <w:t xml:space="preserve"> found not to be commercially viable because of its compact geological formation. In early</w:t>
      </w:r>
      <w:r w:rsidRPr="0059085E">
        <w:rPr>
          <w:rFonts w:ascii="Arial" w:eastAsia="Times New Roman" w:hAnsi="Arial" w:cs="Arial"/>
          <w:color w:val="222222"/>
          <w:sz w:val="12"/>
          <w:szCs w:val="12"/>
        </w:rPr>
        <w:t>¶</w:t>
      </w:r>
      <w:r w:rsidRPr="0059085E">
        <w:rPr>
          <w:rFonts w:ascii="Arial" w:eastAsia="Times New Roman" w:hAnsi="Arial" w:cs="Arial"/>
          <w:color w:val="222222"/>
          <w:sz w:val="16"/>
          <w:szCs w:val="12"/>
        </w:rPr>
        <w:t> </w:t>
      </w:r>
      <w:r w:rsidRPr="0059085E">
        <w:rPr>
          <w:rFonts w:ascii="Arial" w:eastAsia="Times New Roman" w:hAnsi="Arial" w:cs="Arial"/>
          <w:color w:val="222222"/>
          <w:sz w:val="16"/>
          <w:szCs w:val="20"/>
        </w:rPr>
        <w:t>September 2012, the Venezuelan oil company, PdVSA, announced that it had started exploring</w:t>
      </w:r>
      <w:r w:rsidRPr="0059085E">
        <w:rPr>
          <w:rFonts w:ascii="Arial" w:eastAsia="Times New Roman" w:hAnsi="Arial" w:cs="Arial"/>
          <w:color w:val="222222"/>
          <w:sz w:val="12"/>
          <w:szCs w:val="12"/>
        </w:rPr>
        <w:t>¶</w:t>
      </w:r>
      <w:r w:rsidRPr="0059085E">
        <w:rPr>
          <w:rFonts w:ascii="Arial" w:eastAsia="Times New Roman" w:hAnsi="Arial" w:cs="Arial"/>
          <w:color w:val="222222"/>
          <w:sz w:val="16"/>
          <w:szCs w:val="12"/>
        </w:rPr>
        <w:t> </w:t>
      </w:r>
      <w:r w:rsidRPr="0059085E">
        <w:rPr>
          <w:rFonts w:ascii="Arial" w:eastAsia="Times New Roman" w:hAnsi="Arial" w:cs="Arial"/>
          <w:color w:val="222222"/>
          <w:sz w:val="16"/>
          <w:szCs w:val="20"/>
        </w:rPr>
        <w:t>for oil off the coast of western Cuba, but on November 2, 2012, Cuba announced that the well was not commercially viable. In addition to these projects, Cuba has three additional offshore</w:t>
      </w:r>
      <w:r w:rsidRPr="0059085E">
        <w:rPr>
          <w:rFonts w:ascii="Arial" w:eastAsia="Times New Roman" w:hAnsi="Arial" w:cs="Arial"/>
          <w:color w:val="222222"/>
          <w:sz w:val="12"/>
          <w:szCs w:val="20"/>
        </w:rPr>
        <w:t>¶</w:t>
      </w:r>
      <w:r w:rsidRPr="0059085E">
        <w:rPr>
          <w:rFonts w:ascii="Arial" w:eastAsia="Times New Roman" w:hAnsi="Arial" w:cs="Arial"/>
          <w:color w:val="222222"/>
          <w:sz w:val="16"/>
          <w:szCs w:val="20"/>
        </w:rPr>
        <w:t xml:space="preserve"> projects with foreign oil companies—PetroVietnam, Sonangol (Angola), and ONGC (India). </w:t>
      </w:r>
      <w:r w:rsidRPr="0059085E">
        <w:rPr>
          <w:b/>
          <w:bCs/>
          <w:u w:val="single"/>
        </w:rPr>
        <w:t>As a result of the three unsuccessful wells, the Scarabeo-9 oil rig left Cuba on November 14,</w:t>
      </w:r>
      <w:r w:rsidRPr="0059085E">
        <w:rPr>
          <w:bCs/>
          <w:sz w:val="12"/>
        </w:rPr>
        <w:t>¶</w:t>
      </w:r>
      <w:r w:rsidRPr="0059085E">
        <w:rPr>
          <w:b/>
          <w:bCs/>
          <w:u w:val="single"/>
        </w:rPr>
        <w:t xml:space="preserve"> 2012, reportedly headed to West Africa</w:t>
      </w:r>
      <w:r w:rsidRPr="0059085E">
        <w:rPr>
          <w:rFonts w:ascii="Arial" w:eastAsia="Times New Roman" w:hAnsi="Arial" w:cs="Arial"/>
          <w:color w:val="222222"/>
          <w:sz w:val="16"/>
          <w:szCs w:val="20"/>
        </w:rPr>
        <w:t xml:space="preserve">. Some oil experts maintain that </w:t>
      </w:r>
      <w:r w:rsidRPr="0059085E">
        <w:rPr>
          <w:b/>
          <w:iCs/>
          <w:u w:val="single"/>
          <w:bdr w:val="single" w:sz="18" w:space="0" w:color="auto"/>
        </w:rPr>
        <w:t>it could be years before</w:t>
      </w:r>
      <w:r w:rsidRPr="0059085E">
        <w:rPr>
          <w:iCs/>
          <w:sz w:val="12"/>
          <w:bdr w:val="single" w:sz="18" w:space="0" w:color="auto"/>
        </w:rPr>
        <w:t>¶</w:t>
      </w:r>
      <w:r w:rsidRPr="0059085E">
        <w:rPr>
          <w:b/>
          <w:iCs/>
          <w:u w:val="single"/>
          <w:bdr w:val="single" w:sz="18" w:space="0" w:color="auto"/>
        </w:rPr>
        <w:t xml:space="preserve"> companies decide to return to drill again in Cuba’s offshore deepwaters</w:t>
      </w:r>
      <w:r w:rsidRPr="0059085E">
        <w:rPr>
          <w:rFonts w:ascii="Arial" w:eastAsia="Times New Roman" w:hAnsi="Arial" w:cs="Arial"/>
          <w:color w:val="222222"/>
          <w:sz w:val="16"/>
          <w:szCs w:val="20"/>
        </w:rPr>
        <w:t>.114 </w:t>
      </w:r>
      <w:r w:rsidRPr="0059085E">
        <w:rPr>
          <w:b/>
          <w:bCs/>
          <w:u w:val="single"/>
        </w:rPr>
        <w:t>Most observers</w:t>
      </w:r>
      <w:r w:rsidRPr="0059085E">
        <w:rPr>
          <w:bCs/>
          <w:sz w:val="12"/>
        </w:rPr>
        <w:t>¶</w:t>
      </w:r>
      <w:r w:rsidRPr="0059085E">
        <w:rPr>
          <w:b/>
          <w:bCs/>
          <w:u w:val="single"/>
        </w:rPr>
        <w:t xml:space="preserve"> maintain that the failure to discover oil in the three wells drilled by the Scrrabeo-9 oil rig in 2012</w:t>
      </w:r>
      <w:r w:rsidRPr="0059085E">
        <w:rPr>
          <w:bCs/>
          <w:sz w:val="12"/>
        </w:rPr>
        <w:t>¶</w:t>
      </w:r>
      <w:r w:rsidRPr="0059085E">
        <w:rPr>
          <w:b/>
          <w:bCs/>
          <w:u w:val="single"/>
        </w:rPr>
        <w:t xml:space="preserve"> is a significant setback for the Cuban government’s efforts to develop its deepwater offshore</w:t>
      </w:r>
      <w:r w:rsidRPr="0059085E">
        <w:rPr>
          <w:bCs/>
          <w:sz w:val="12"/>
        </w:rPr>
        <w:t>¶</w:t>
      </w:r>
      <w:r w:rsidRPr="0059085E">
        <w:rPr>
          <w:b/>
          <w:bCs/>
          <w:u w:val="single"/>
        </w:rPr>
        <w:t xml:space="preserve"> hydrocarbon resources.</w:t>
      </w:r>
      <w:r w:rsidRPr="0059085E">
        <w:rPr>
          <w:rFonts w:ascii="Arial" w:eastAsia="Times New Roman" w:hAnsi="Arial" w:cs="Arial"/>
          <w:color w:val="222222"/>
          <w:sz w:val="16"/>
          <w:szCs w:val="20"/>
        </w:rPr>
        <w:t>115</w:t>
      </w:r>
      <w:r w:rsidRPr="0059085E">
        <w:rPr>
          <w:rFonts w:ascii="Arial" w:eastAsia="Times New Roman" w:hAnsi="Arial" w:cs="Arial"/>
          <w:color w:val="222222"/>
          <w:sz w:val="12"/>
          <w:szCs w:val="12"/>
        </w:rPr>
        <w:t>¶</w:t>
      </w:r>
    </w:p>
    <w:p w14:paraId="4F6A3E5F"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Long Timeframe </w:t>
      </w:r>
    </w:p>
    <w:p w14:paraId="39E7B467"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No Cuban oil coming now – three setbacks in 2012 mean no rigs for years to come. </w:t>
      </w:r>
    </w:p>
    <w:p w14:paraId="0900B0DB" w14:textId="77777777" w:rsidR="0059085E" w:rsidRPr="0059085E" w:rsidRDefault="0059085E" w:rsidP="0059085E">
      <w:r w:rsidRPr="0059085E">
        <w:rPr>
          <w:b/>
          <w:bCs/>
          <w:sz w:val="26"/>
        </w:rPr>
        <w:t xml:space="preserve">Sullivan 2013 </w:t>
      </w:r>
      <w:r w:rsidRPr="0059085E">
        <w:t>Mark P. Sullivan, Specialist in Latin American Affairs, Congressional Research Service, Cuba: U.S. Policy and Issues for the 113th</w:t>
      </w:r>
      <w:r w:rsidRPr="0059085E">
        <w:rPr>
          <w:sz w:val="12"/>
        </w:rPr>
        <w:t xml:space="preserve">¶ </w:t>
      </w:r>
      <w:r w:rsidRPr="0059085E">
        <w:t>Congress June 12, 2013</w:t>
      </w:r>
    </w:p>
    <w:p w14:paraId="7A8D8870" w14:textId="77777777" w:rsidR="0059085E" w:rsidRPr="0059085E" w:rsidRDefault="0059085E" w:rsidP="0059085E"/>
    <w:p w14:paraId="22B82A73" w14:textId="77777777" w:rsidR="0059085E" w:rsidRPr="0059085E" w:rsidRDefault="0059085E" w:rsidP="0059085E">
      <w:pPr>
        <w:rPr>
          <w:b/>
          <w:bCs/>
          <w:u w:val="single"/>
        </w:rPr>
      </w:pPr>
      <w:r w:rsidRPr="0059085E">
        <w:rPr>
          <w:b/>
          <w:bCs/>
          <w:u w:val="single"/>
        </w:rPr>
        <w:t xml:space="preserve">Cuba </w:t>
      </w:r>
      <w:r w:rsidRPr="0059085E">
        <w:t xml:space="preserve">is working toward potential development of its </w:t>
      </w:r>
      <w:r w:rsidRPr="0059085E">
        <w:rPr>
          <w:b/>
          <w:bCs/>
          <w:u w:val="single"/>
        </w:rPr>
        <w:t>offshore oil</w:t>
      </w:r>
      <w:r w:rsidRPr="0059085E">
        <w:t xml:space="preserve"> resources, but it </w:t>
      </w:r>
      <w:r w:rsidRPr="0059085E">
        <w:rPr>
          <w:b/>
          <w:bCs/>
          <w:u w:val="single"/>
        </w:rPr>
        <w:t>suffered¶ setbacks in 2012</w:t>
      </w:r>
      <w:r w:rsidRPr="0059085E">
        <w:t xml:space="preserve"> </w:t>
      </w:r>
      <w:r w:rsidRPr="0059085E">
        <w:rPr>
          <w:b/>
          <w:bCs/>
          <w:u w:val="single"/>
        </w:rPr>
        <w:t>when three attempts by foreign oil companies drilling wells were unsuccessful.</w:t>
      </w:r>
      <w:r w:rsidRPr="0059085E">
        <w:rPr>
          <w:sz w:val="12"/>
        </w:rPr>
        <w:t xml:space="preserve">¶ </w:t>
      </w:r>
      <w:r w:rsidRPr="0059085E">
        <w:t>While the country has proven oil reserves of just 0.1 billion barrels, the U.S. Geological Survey</w:t>
      </w:r>
      <w:r w:rsidRPr="0059085E">
        <w:rPr>
          <w:sz w:val="12"/>
        </w:rPr>
        <w:t xml:space="preserve">¶ </w:t>
      </w:r>
      <w:r w:rsidRPr="0059085E">
        <w:t>estimates that offshore reserves in the North Cuba Basin could contain an additional 4.6 billion</w:t>
      </w:r>
      <w:r w:rsidRPr="0059085E">
        <w:rPr>
          <w:sz w:val="12"/>
        </w:rPr>
        <w:t xml:space="preserve">¶ </w:t>
      </w:r>
      <w:r w:rsidRPr="0059085E">
        <w:t>barrels of undiscovered technically recoverable crude oil. If oil is found, some experts estimate</w:t>
      </w:r>
      <w:r w:rsidRPr="0059085E">
        <w:rPr>
          <w:sz w:val="12"/>
        </w:rPr>
        <w:t xml:space="preserve">¶ </w:t>
      </w:r>
      <w:r w:rsidRPr="0059085E">
        <w:t xml:space="preserve">that </w:t>
      </w:r>
      <w:r w:rsidRPr="0059085E">
        <w:rPr>
          <w:b/>
          <w:bCs/>
          <w:u w:val="single"/>
        </w:rPr>
        <w:t>it would take at least three to five years before production would begin.</w:t>
      </w:r>
    </w:p>
    <w:p w14:paraId="0E4137B3" w14:textId="77777777" w:rsidR="0059085E" w:rsidRPr="0059085E" w:rsidRDefault="0059085E" w:rsidP="0059085E"/>
    <w:p w14:paraId="77029129"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Cuban Waters Agreement CP</w:t>
      </w:r>
    </w:p>
    <w:p w14:paraId="3887C882"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Solves</w:t>
      </w:r>
    </w:p>
    <w:p w14:paraId="4C23EB62"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Entering Cuban waters during disaster allows cleanup </w:t>
      </w:r>
    </w:p>
    <w:p w14:paraId="1909E55F" w14:textId="77777777" w:rsidR="0059085E" w:rsidRPr="0059085E" w:rsidRDefault="0059085E" w:rsidP="0059085E">
      <w:pPr>
        <w:rPr>
          <w:b/>
          <w:bCs/>
          <w:sz w:val="26"/>
        </w:rPr>
      </w:pPr>
      <w:r w:rsidRPr="0059085E">
        <w:rPr>
          <w:b/>
          <w:bCs/>
          <w:sz w:val="26"/>
        </w:rPr>
        <w:t>Peterson, Whittle &amp; Rader ‘12</w:t>
      </w:r>
    </w:p>
    <w:p w14:paraId="2BB12E07" w14:textId="77777777" w:rsidR="0059085E" w:rsidRPr="0059085E" w:rsidRDefault="0059085E" w:rsidP="0059085E">
      <w:r w:rsidRPr="0059085E">
        <w:t xml:space="preserve">“Bridging the Gulf,” Environmental Defense Fund, </w:t>
      </w:r>
      <w:hyperlink r:id="rId57" w:history="1">
        <w:r w:rsidRPr="0059085E">
          <w:t>http://www.edf.org/sites/default/files/EDF-Bridging_the_Gulf-2012.pdf</w:t>
        </w:r>
      </w:hyperlink>
      <w:r w:rsidRPr="0059085E">
        <w:t xml:space="preserve"> kk </w:t>
      </w:r>
    </w:p>
    <w:p w14:paraId="473F8514" w14:textId="77777777" w:rsidR="0059085E" w:rsidRPr="0059085E" w:rsidRDefault="0059085E" w:rsidP="0059085E"/>
    <w:p w14:paraId="6AE1357E" w14:textId="77777777" w:rsidR="0059085E" w:rsidRPr="0059085E" w:rsidRDefault="0059085E" w:rsidP="0059085E">
      <w:pPr>
        <w:rPr>
          <w:b/>
          <w:bCs/>
          <w:u w:val="single"/>
        </w:rPr>
      </w:pPr>
      <w:r w:rsidRPr="0059085E">
        <w:rPr>
          <w:b/>
          <w:bCs/>
          <w:u w:val="single"/>
        </w:rPr>
        <w:t>The Coast Guard notes</w:t>
      </w:r>
      <w:r w:rsidRPr="0059085E">
        <w:rPr>
          <w:sz w:val="16"/>
        </w:rPr>
        <w:t xml:space="preserve"> that </w:t>
      </w:r>
      <w:r w:rsidRPr="0059085E">
        <w:rPr>
          <w:b/>
          <w:bCs/>
          <w:u w:val="single"/>
        </w:rPr>
        <w:t>it holds general licenses from the Department of the Treasury</w:t>
      </w:r>
      <w:r w:rsidRPr="0059085E">
        <w:rPr>
          <w:sz w:val="16"/>
        </w:rPr>
        <w:t xml:space="preserve"> </w:t>
      </w:r>
      <w:r w:rsidRPr="0059085E">
        <w:rPr>
          <w:sz w:val="12"/>
        </w:rPr>
        <w:t>¶</w:t>
      </w:r>
      <w:r w:rsidRPr="0059085E">
        <w:rPr>
          <w:sz w:val="16"/>
        </w:rPr>
        <w:t xml:space="preserve"> and the Department of Commerce </w:t>
      </w:r>
      <w:r w:rsidRPr="0059085E">
        <w:rPr>
          <w:b/>
          <w:bCs/>
          <w:u w:val="single"/>
        </w:rPr>
        <w:t xml:space="preserve">that would permit the agency to marshal private U.S. </w:t>
      </w:r>
      <w:r w:rsidRPr="0059085E">
        <w:rPr>
          <w:bCs/>
          <w:sz w:val="12"/>
        </w:rPr>
        <w:t>¶</w:t>
      </w:r>
      <w:r w:rsidRPr="0059085E">
        <w:rPr>
          <w:b/>
          <w:bCs/>
          <w:u w:val="single"/>
        </w:rPr>
        <w:t xml:space="preserve"> resources and personnel needed for mounting a full-scale response to an oil disaster that </w:t>
      </w:r>
      <w:r w:rsidRPr="0059085E">
        <w:rPr>
          <w:bCs/>
          <w:sz w:val="12"/>
        </w:rPr>
        <w:t>¶</w:t>
      </w:r>
      <w:r w:rsidRPr="0059085E">
        <w:rPr>
          <w:b/>
          <w:bCs/>
          <w:u w:val="single"/>
        </w:rPr>
        <w:t xml:space="preserve"> threatens the U.S. EEZ.</w:t>
      </w:r>
      <w:r w:rsidRPr="0059085E">
        <w:rPr>
          <w:sz w:val="16"/>
        </w:rPr>
        <w:t>60</w:t>
      </w:r>
      <w:r w:rsidRPr="0059085E">
        <w:rPr>
          <w:sz w:val="12"/>
        </w:rPr>
        <w:t>¶</w:t>
      </w:r>
      <w:r w:rsidRPr="0059085E">
        <w:rPr>
          <w:sz w:val="16"/>
        </w:rPr>
        <w:t xml:space="preserve"> These licenses—which have not been made available for public review—apparently would allow </w:t>
      </w:r>
      <w:r w:rsidRPr="0059085E">
        <w:rPr>
          <w:sz w:val="12"/>
        </w:rPr>
        <w:t>¶</w:t>
      </w:r>
      <w:r w:rsidRPr="0059085E">
        <w:rPr>
          <w:sz w:val="16"/>
        </w:rPr>
        <w:t xml:space="preserve"> the Coast Guard to take action in the Cuban EEZ if necessary and to bring non-licensed U.S. </w:t>
      </w:r>
      <w:r w:rsidRPr="0059085E">
        <w:rPr>
          <w:sz w:val="12"/>
        </w:rPr>
        <w:t>¶</w:t>
      </w:r>
      <w:r w:rsidRPr="0059085E">
        <w:rPr>
          <w:sz w:val="16"/>
        </w:rPr>
        <w:t xml:space="preserve"> companies to operate under the agency’s direction in Cuban waters. </w:t>
      </w:r>
      <w:r w:rsidRPr="0059085E">
        <w:rPr>
          <w:b/>
          <w:bCs/>
          <w:u w:val="single"/>
        </w:rPr>
        <w:t xml:space="preserve">While these licenses represent a positive step forward, the precise nature and scope of authority granted to the Coast Guard </w:t>
      </w:r>
      <w:r w:rsidRPr="0059085E">
        <w:rPr>
          <w:bCs/>
          <w:sz w:val="12"/>
        </w:rPr>
        <w:t>¶</w:t>
      </w:r>
      <w:r w:rsidRPr="0059085E">
        <w:rPr>
          <w:b/>
          <w:bCs/>
          <w:u w:val="single"/>
        </w:rPr>
        <w:t xml:space="preserve"> and to the private companies it chooses to deploy in the event of an emergency remain unclear.</w:t>
      </w:r>
      <w:r w:rsidRPr="0059085E">
        <w:rPr>
          <w:bCs/>
          <w:sz w:val="12"/>
        </w:rPr>
        <w:t>¶</w:t>
      </w:r>
      <w:r w:rsidRPr="0059085E">
        <w:rPr>
          <w:sz w:val="16"/>
        </w:rPr>
        <w:t xml:space="preserve"> It also bears emphasizing here that this general license notwithstanding, </w:t>
      </w:r>
      <w:r w:rsidRPr="0059085E">
        <w:rPr>
          <w:b/>
          <w:bCs/>
          <w:u w:val="single"/>
        </w:rPr>
        <w:t xml:space="preserve">the U.S. Coast </w:t>
      </w:r>
      <w:r w:rsidRPr="0059085E">
        <w:rPr>
          <w:bCs/>
          <w:sz w:val="12"/>
        </w:rPr>
        <w:t>¶</w:t>
      </w:r>
      <w:r w:rsidRPr="0059085E">
        <w:rPr>
          <w:b/>
          <w:bCs/>
          <w:u w:val="single"/>
        </w:rPr>
        <w:t xml:space="preserve"> Guard and any private companies it recruits would not be authorized to enter into or operate </w:t>
      </w:r>
      <w:r w:rsidRPr="0059085E">
        <w:rPr>
          <w:bCs/>
          <w:sz w:val="12"/>
        </w:rPr>
        <w:t>¶</w:t>
      </w:r>
      <w:r w:rsidRPr="0059085E">
        <w:rPr>
          <w:b/>
          <w:bCs/>
          <w:u w:val="single"/>
        </w:rPr>
        <w:t xml:space="preserve"> inCuban waters without permission from the Cuban governmen</w:t>
      </w:r>
      <w:r w:rsidRPr="0059085E">
        <w:rPr>
          <w:sz w:val="16"/>
        </w:rPr>
        <w:t xml:space="preserve">t. Thus, as discussed below, </w:t>
      </w:r>
      <w:r w:rsidRPr="0059085E">
        <w:rPr>
          <w:sz w:val="12"/>
        </w:rPr>
        <w:t>¶</w:t>
      </w:r>
      <w:r w:rsidRPr="0059085E">
        <w:rPr>
          <w:sz w:val="16"/>
        </w:rPr>
        <w:t xml:space="preserve"> </w:t>
      </w:r>
      <w:r w:rsidRPr="0059085E">
        <w:rPr>
          <w:b/>
          <w:bCs/>
          <w:u w:val="single"/>
        </w:rPr>
        <w:t xml:space="preserve">anexplicit agreement between the United States and Cuba is needed to provide this authority </w:t>
      </w:r>
      <w:r w:rsidRPr="0059085E">
        <w:rPr>
          <w:bCs/>
          <w:sz w:val="12"/>
        </w:rPr>
        <w:t>¶</w:t>
      </w:r>
      <w:r w:rsidRPr="0059085E">
        <w:rPr>
          <w:b/>
          <w:bCs/>
          <w:u w:val="single"/>
        </w:rPr>
        <w:t xml:space="preserve"> and to set forth the terms of any joint U.S.-Cuban oil spill response in Cuban waters.61</w:t>
      </w:r>
    </w:p>
    <w:p w14:paraId="5CCE0BD2" w14:textId="77777777" w:rsidR="0059085E" w:rsidRPr="0059085E" w:rsidRDefault="0059085E" w:rsidP="0059085E">
      <w:pPr>
        <w:rPr>
          <w:b/>
          <w:bCs/>
          <w:u w:val="single"/>
        </w:rPr>
      </w:pPr>
    </w:p>
    <w:p w14:paraId="67A86A9A"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Formal agreement would solve oil spills </w:t>
      </w:r>
    </w:p>
    <w:p w14:paraId="430E84B1" w14:textId="77777777" w:rsidR="0059085E" w:rsidRPr="0059085E" w:rsidRDefault="0059085E" w:rsidP="0059085E">
      <w:pPr>
        <w:rPr>
          <w:b/>
          <w:bCs/>
          <w:sz w:val="26"/>
        </w:rPr>
      </w:pPr>
      <w:r w:rsidRPr="0059085E">
        <w:rPr>
          <w:b/>
          <w:bCs/>
          <w:sz w:val="26"/>
        </w:rPr>
        <w:t>Peterson, Whittle &amp; Rader ‘12</w:t>
      </w:r>
    </w:p>
    <w:p w14:paraId="1F053F9D" w14:textId="77777777" w:rsidR="0059085E" w:rsidRPr="0059085E" w:rsidRDefault="0059085E" w:rsidP="0059085E">
      <w:r w:rsidRPr="0059085E">
        <w:t xml:space="preserve">“Bridging the Gulf,” Environmental Defense Fund, </w:t>
      </w:r>
      <w:hyperlink r:id="rId58" w:history="1">
        <w:r w:rsidRPr="0059085E">
          <w:t>http://www.edf.org/sites/default/files/EDF-Bridging_the_Gulf-2012.pdf</w:t>
        </w:r>
      </w:hyperlink>
      <w:r w:rsidRPr="0059085E">
        <w:t xml:space="preserve"> kk </w:t>
      </w:r>
    </w:p>
    <w:p w14:paraId="27661E30" w14:textId="77777777" w:rsidR="0059085E" w:rsidRPr="0059085E" w:rsidRDefault="0059085E" w:rsidP="0059085E"/>
    <w:p w14:paraId="13A0DB1A" w14:textId="77777777" w:rsidR="0059085E" w:rsidRPr="0059085E" w:rsidRDefault="0059085E" w:rsidP="0059085E">
      <w:pPr>
        <w:rPr>
          <w:b/>
          <w:bCs/>
          <w:u w:val="single"/>
        </w:rPr>
      </w:pPr>
      <w:r w:rsidRPr="0059085E">
        <w:rPr>
          <w:b/>
          <w:bCs/>
          <w:u w:val="single"/>
        </w:rPr>
        <w:t>The OPRC Convention recommends</w:t>
      </w:r>
      <w:r w:rsidRPr="0059085E">
        <w:rPr>
          <w:sz w:val="16"/>
        </w:rPr>
        <w:t xml:space="preserve"> that </w:t>
      </w:r>
      <w:r w:rsidRPr="0059085E">
        <w:rPr>
          <w:b/>
          <w:bCs/>
          <w:u w:val="single"/>
        </w:rPr>
        <w:t xml:space="preserve">signatories develop measures for handling </w:t>
      </w:r>
      <w:r w:rsidRPr="0059085E">
        <w:rPr>
          <w:bCs/>
          <w:sz w:val="12"/>
        </w:rPr>
        <w:t>¶</w:t>
      </w:r>
      <w:r w:rsidRPr="0059085E">
        <w:rPr>
          <w:b/>
          <w:bCs/>
          <w:u w:val="single"/>
        </w:rPr>
        <w:t xml:space="preserve"> pollution incidents,</w:t>
      </w:r>
      <w:r w:rsidRPr="0059085E">
        <w:rPr>
          <w:sz w:val="16"/>
        </w:rPr>
        <w:t xml:space="preserve"> either at the national level or in concert with other countries. Three </w:t>
      </w:r>
      <w:r w:rsidRPr="0059085E">
        <w:rPr>
          <w:sz w:val="12"/>
        </w:rPr>
        <w:t>¶</w:t>
      </w:r>
      <w:r w:rsidRPr="0059085E">
        <w:rPr>
          <w:sz w:val="16"/>
        </w:rPr>
        <w:t xml:space="preserve"> multilateral meetings on marine pollution preparedness and response have been held, and </w:t>
      </w:r>
      <w:r w:rsidRPr="0059085E">
        <w:rPr>
          <w:sz w:val="12"/>
        </w:rPr>
        <w:t>¶</w:t>
      </w:r>
      <w:r w:rsidRPr="0059085E">
        <w:rPr>
          <w:sz w:val="16"/>
        </w:rPr>
        <w:t xml:space="preserve"> a fourth is scheduled to take place during late August 2012 in Mexico City. Countries present </w:t>
      </w:r>
      <w:r w:rsidRPr="0059085E">
        <w:rPr>
          <w:sz w:val="12"/>
        </w:rPr>
        <w:t>¶</w:t>
      </w:r>
      <w:r w:rsidRPr="0059085E">
        <w:rPr>
          <w:sz w:val="16"/>
        </w:rPr>
        <w:t xml:space="preserve"> atthe meetings thus far have included the United States, Cuba, Bahamas, Mexico, and Jamaica. </w:t>
      </w:r>
      <w:r w:rsidRPr="0059085E">
        <w:rPr>
          <w:sz w:val="12"/>
        </w:rPr>
        <w:t>¶</w:t>
      </w:r>
      <w:r w:rsidRPr="0059085E">
        <w:rPr>
          <w:sz w:val="16"/>
        </w:rPr>
        <w:t xml:space="preserve"> (Curacao and Guyana have also attended at least one meeting.) Discussions have focused on </w:t>
      </w:r>
      <w:r w:rsidRPr="0059085E">
        <w:rPr>
          <w:sz w:val="12"/>
        </w:rPr>
        <w:t>¶</w:t>
      </w:r>
      <w:r w:rsidRPr="0059085E">
        <w:rPr>
          <w:sz w:val="16"/>
        </w:rPr>
        <w:t xml:space="preserve"> contingency planning to identify resources and expertise needed for oil spill response planning, </w:t>
      </w:r>
      <w:r w:rsidRPr="0059085E">
        <w:rPr>
          <w:sz w:val="12"/>
        </w:rPr>
        <w:t>¶</w:t>
      </w:r>
      <w:r w:rsidRPr="0059085E">
        <w:rPr>
          <w:sz w:val="16"/>
        </w:rPr>
        <w:t xml:space="preserve"> prevention, and coordination. </w:t>
      </w:r>
      <w:r w:rsidRPr="0059085E">
        <w:rPr>
          <w:b/>
          <w:bCs/>
          <w:u w:val="single"/>
        </w:rPr>
        <w:t xml:space="preserve">The International Association of Drilling Contractors has played </w:t>
      </w:r>
      <w:r w:rsidRPr="0059085E">
        <w:rPr>
          <w:bCs/>
          <w:sz w:val="12"/>
        </w:rPr>
        <w:t>¶</w:t>
      </w:r>
      <w:r w:rsidRPr="0059085E">
        <w:rPr>
          <w:b/>
          <w:bCs/>
          <w:u w:val="single"/>
        </w:rPr>
        <w:t xml:space="preserve"> a key role in sponsoring these meetings and advancing the dialogue on forging a cross-border </w:t>
      </w:r>
      <w:r w:rsidRPr="0059085E">
        <w:rPr>
          <w:bCs/>
          <w:sz w:val="12"/>
        </w:rPr>
        <w:t>¶</w:t>
      </w:r>
      <w:r w:rsidRPr="0059085E">
        <w:rPr>
          <w:b/>
          <w:bCs/>
          <w:u w:val="single"/>
        </w:rPr>
        <w:t xml:space="preserve"> oil spill prevention</w:t>
      </w:r>
      <w:r w:rsidRPr="0059085E">
        <w:rPr>
          <w:sz w:val="16"/>
        </w:rPr>
        <w:t xml:space="preserve"> and management plan.64</w:t>
      </w:r>
      <w:r w:rsidRPr="0059085E">
        <w:rPr>
          <w:sz w:val="12"/>
        </w:rPr>
        <w:t>¶</w:t>
      </w:r>
      <w:r w:rsidRPr="0059085E">
        <w:rPr>
          <w:sz w:val="16"/>
        </w:rPr>
        <w:t xml:space="preserve"> Based on reports from delegates, these meetings have provided a valuable forum for government </w:t>
      </w:r>
      <w:r w:rsidRPr="0059085E">
        <w:rPr>
          <w:sz w:val="12"/>
        </w:rPr>
        <w:t>¶</w:t>
      </w:r>
      <w:r w:rsidRPr="0059085E">
        <w:rPr>
          <w:sz w:val="16"/>
        </w:rPr>
        <w:t xml:space="preserve"> representatives to convene with their foreign counterparts and develop initial working relationships.65 </w:t>
      </w:r>
      <w:r w:rsidRPr="0059085E">
        <w:rPr>
          <w:b/>
          <w:bCs/>
          <w:u w:val="single"/>
        </w:rPr>
        <w:t xml:space="preserve">The progress made in a compact timeframe at these meetings provides strong indication </w:t>
      </w:r>
      <w:r w:rsidRPr="0059085E">
        <w:rPr>
          <w:bCs/>
          <w:sz w:val="12"/>
        </w:rPr>
        <w:t>¶</w:t>
      </w:r>
      <w:r w:rsidRPr="0059085E">
        <w:rPr>
          <w:b/>
          <w:bCs/>
          <w:u w:val="single"/>
        </w:rPr>
        <w:t xml:space="preserve"> that the country delegates and observers are committed to advancing spill coordination in the </w:t>
      </w:r>
      <w:r w:rsidRPr="0059085E">
        <w:rPr>
          <w:bCs/>
          <w:sz w:val="12"/>
        </w:rPr>
        <w:t>¶</w:t>
      </w:r>
      <w:r w:rsidRPr="0059085E">
        <w:rPr>
          <w:b/>
          <w:bCs/>
          <w:u w:val="single"/>
        </w:rPr>
        <w:t xml:space="preserve"> region</w:t>
      </w:r>
      <w:r w:rsidRPr="0059085E">
        <w:rPr>
          <w:sz w:val="16"/>
        </w:rPr>
        <w:t xml:space="preserve">. At the conclusion of the third multilateral meeting, held in Jamaica, </w:t>
      </w:r>
      <w:r w:rsidRPr="0059085E">
        <w:rPr>
          <w:b/>
          <w:bCs/>
          <w:u w:val="single"/>
        </w:rPr>
        <w:t xml:space="preserve">delegates expressed </w:t>
      </w:r>
      <w:r w:rsidRPr="0059085E">
        <w:rPr>
          <w:bCs/>
          <w:sz w:val="12"/>
        </w:rPr>
        <w:t>¶</w:t>
      </w:r>
      <w:r w:rsidRPr="0059085E">
        <w:rPr>
          <w:b/>
          <w:bCs/>
          <w:u w:val="single"/>
        </w:rPr>
        <w:t xml:space="preserve"> support for developing a written international spill response plan and articulated their intent to </w:t>
      </w:r>
      <w:r w:rsidRPr="0059085E">
        <w:rPr>
          <w:bCs/>
          <w:sz w:val="12"/>
        </w:rPr>
        <w:t>¶</w:t>
      </w:r>
      <w:r w:rsidRPr="0059085E">
        <w:rPr>
          <w:b/>
          <w:bCs/>
          <w:u w:val="single"/>
        </w:rPr>
        <w:t xml:space="preserve"> advance this goal at future meetings. Given its mutual benefit to all countries involved, the progress </w:t>
      </w:r>
      <w:r w:rsidRPr="0059085E">
        <w:rPr>
          <w:bCs/>
          <w:sz w:val="12"/>
        </w:rPr>
        <w:t>¶</w:t>
      </w:r>
      <w:r w:rsidRPr="0059085E">
        <w:rPr>
          <w:b/>
          <w:bCs/>
          <w:u w:val="single"/>
        </w:rPr>
        <w:t xml:space="preserve"> from these meetings should be firmly institutionalized, and negotiations should feature a </w:t>
      </w:r>
      <w:r w:rsidRPr="0059085E">
        <w:rPr>
          <w:bCs/>
          <w:sz w:val="12"/>
        </w:rPr>
        <w:t>¶</w:t>
      </w:r>
      <w:r w:rsidRPr="0059085E">
        <w:rPr>
          <w:b/>
          <w:bCs/>
          <w:u w:val="single"/>
        </w:rPr>
        <w:t xml:space="preserve"> specific goal of producing a written agreement on spill prevention, preparedness, and response.</w:t>
      </w:r>
    </w:p>
    <w:p w14:paraId="1D0228BF" w14:textId="77777777" w:rsidR="0059085E" w:rsidRPr="0059085E" w:rsidRDefault="0059085E" w:rsidP="0059085E">
      <w:pPr>
        <w:rPr>
          <w:b/>
          <w:bCs/>
          <w:u w:val="single"/>
        </w:rPr>
      </w:pPr>
    </w:p>
    <w:p w14:paraId="76E1F8FB"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Framework CP</w:t>
      </w:r>
    </w:p>
    <w:p w14:paraId="5619ADF8"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Solves</w:t>
      </w:r>
    </w:p>
    <w:p w14:paraId="3233D571"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Cuban framework solves oil spill prevention and cleanup </w:t>
      </w:r>
    </w:p>
    <w:p w14:paraId="09901B6F" w14:textId="77777777" w:rsidR="0059085E" w:rsidRPr="0059085E" w:rsidRDefault="0059085E" w:rsidP="0059085E">
      <w:pPr>
        <w:rPr>
          <w:b/>
          <w:bCs/>
          <w:sz w:val="26"/>
        </w:rPr>
      </w:pPr>
      <w:r w:rsidRPr="0059085E">
        <w:rPr>
          <w:b/>
          <w:bCs/>
          <w:sz w:val="26"/>
        </w:rPr>
        <w:t>Peterson, Whittle &amp; Rader ‘12</w:t>
      </w:r>
    </w:p>
    <w:p w14:paraId="78791A75" w14:textId="77777777" w:rsidR="0059085E" w:rsidRPr="0059085E" w:rsidRDefault="0059085E" w:rsidP="0059085E">
      <w:r w:rsidRPr="0059085E">
        <w:t xml:space="preserve">“Bridging the Gulf,” Environmental Defense Fund, </w:t>
      </w:r>
      <w:hyperlink r:id="rId59" w:history="1">
        <w:r w:rsidRPr="0059085E">
          <w:t>http://www.edf.org/sites/default/files/EDF-Bridging_the_Gulf-2012.pdf</w:t>
        </w:r>
      </w:hyperlink>
      <w:r w:rsidRPr="0059085E">
        <w:t xml:space="preserve"> kk </w:t>
      </w:r>
    </w:p>
    <w:p w14:paraId="58F8EFFE" w14:textId="77777777" w:rsidR="0059085E" w:rsidRPr="0059085E" w:rsidRDefault="0059085E" w:rsidP="0059085E"/>
    <w:p w14:paraId="611BB5EB" w14:textId="77777777" w:rsidR="0059085E" w:rsidRPr="0059085E" w:rsidRDefault="0059085E" w:rsidP="0059085E">
      <w:pPr>
        <w:numPr>
          <w:ilvl w:val="0"/>
          <w:numId w:val="2"/>
        </w:numPr>
        <w:contextualSpacing/>
        <w:rPr>
          <w:sz w:val="16"/>
        </w:rPr>
      </w:pPr>
      <w:r w:rsidRPr="0059085E">
        <w:rPr>
          <w:b/>
          <w:bCs/>
          <w:u w:val="single"/>
        </w:rPr>
        <w:t>Enter direct government-to-government negotiations to develop a bilateral environmental</w:t>
      </w:r>
      <w:r w:rsidRPr="0059085E">
        <w:rPr>
          <w:sz w:val="16"/>
        </w:rPr>
        <w:t xml:space="preserve"> </w:t>
      </w:r>
      <w:r w:rsidRPr="0059085E">
        <w:rPr>
          <w:sz w:val="12"/>
        </w:rPr>
        <w:t>¶</w:t>
      </w:r>
      <w:r w:rsidRPr="0059085E">
        <w:rPr>
          <w:sz w:val="16"/>
        </w:rPr>
        <w:t xml:space="preserve"> </w:t>
      </w:r>
      <w:r w:rsidRPr="0059085E">
        <w:rPr>
          <w:b/>
          <w:bCs/>
          <w:u w:val="single"/>
        </w:rPr>
        <w:t>agreement</w:t>
      </w:r>
      <w:r w:rsidRPr="0059085E">
        <w:rPr>
          <w:sz w:val="16"/>
        </w:rPr>
        <w:t xml:space="preserve"> modeled </w:t>
      </w:r>
      <w:r w:rsidRPr="0059085E">
        <w:rPr>
          <w:b/>
          <w:bCs/>
          <w:u w:val="single"/>
        </w:rPr>
        <w:t>on frameworks that already exist between the United States and neighbors such as Mexico and Canada. An agreement</w:t>
      </w:r>
      <w:r w:rsidRPr="0059085E">
        <w:rPr>
          <w:sz w:val="16"/>
        </w:rPr>
        <w:t xml:space="preserve"> between the United States and Cuba </w:t>
      </w:r>
      <w:r w:rsidRPr="0059085E">
        <w:rPr>
          <w:sz w:val="12"/>
        </w:rPr>
        <w:t>¶</w:t>
      </w:r>
      <w:r w:rsidRPr="0059085E">
        <w:rPr>
          <w:sz w:val="16"/>
        </w:rPr>
        <w:t xml:space="preserve"> </w:t>
      </w:r>
      <w:r w:rsidRPr="0059085E">
        <w:rPr>
          <w:b/>
          <w:bCs/>
          <w:u w:val="single"/>
        </w:rPr>
        <w:t>should codify preventive measures, such as common drilling standards and safety protocols</w:t>
      </w:r>
      <w:r w:rsidRPr="0059085E">
        <w:rPr>
          <w:sz w:val="16"/>
        </w:rPr>
        <w:t xml:space="preserve">, </w:t>
      </w:r>
      <w:r w:rsidRPr="0059085E">
        <w:rPr>
          <w:sz w:val="12"/>
        </w:rPr>
        <w:t>¶</w:t>
      </w:r>
      <w:r w:rsidRPr="0059085E">
        <w:rPr>
          <w:sz w:val="16"/>
        </w:rPr>
        <w:t xml:space="preserve"> in addition to detailing a response strategy </w:t>
      </w:r>
      <w:r w:rsidRPr="0059085E">
        <w:rPr>
          <w:b/>
          <w:bCs/>
          <w:u w:val="single"/>
        </w:rPr>
        <w:t xml:space="preserve">that would be implemented in the event of an oil </w:t>
      </w:r>
      <w:r w:rsidRPr="0059085E">
        <w:rPr>
          <w:bCs/>
          <w:sz w:val="12"/>
        </w:rPr>
        <w:t>¶</w:t>
      </w:r>
      <w:r w:rsidRPr="0059085E">
        <w:rPr>
          <w:b/>
          <w:bCs/>
          <w:u w:val="single"/>
        </w:rPr>
        <w:t xml:space="preserve"> spill</w:t>
      </w:r>
      <w:r w:rsidRPr="0059085E">
        <w:rPr>
          <w:sz w:val="16"/>
        </w:rPr>
        <w:t xml:space="preserve">. For example, such </w:t>
      </w:r>
      <w:r w:rsidRPr="0059085E">
        <w:rPr>
          <w:b/>
          <w:bCs/>
          <w:u w:val="single"/>
        </w:rPr>
        <w:t>an agreement could set forth guidelines,</w:t>
      </w:r>
      <w:r w:rsidRPr="0059085E">
        <w:rPr>
          <w:sz w:val="16"/>
        </w:rPr>
        <w:t xml:space="preserve"> protocols, </w:t>
      </w:r>
      <w:r w:rsidRPr="0059085E">
        <w:rPr>
          <w:b/>
          <w:bCs/>
          <w:u w:val="single"/>
        </w:rPr>
        <w:t xml:space="preserve">and procedures </w:t>
      </w:r>
      <w:r w:rsidRPr="0059085E">
        <w:rPr>
          <w:bCs/>
          <w:sz w:val="12"/>
        </w:rPr>
        <w:t>¶</w:t>
      </w:r>
      <w:r w:rsidRPr="0059085E">
        <w:rPr>
          <w:b/>
          <w:bCs/>
          <w:u w:val="single"/>
        </w:rPr>
        <w:t xml:space="preserve"> that would govern the activities of the U.S. Coast Guard </w:t>
      </w:r>
      <w:r w:rsidRPr="0059085E">
        <w:rPr>
          <w:sz w:val="16"/>
        </w:rPr>
        <w:t xml:space="preserve">(that serves as the on-site coordinator </w:t>
      </w:r>
      <w:r w:rsidRPr="0059085E">
        <w:rPr>
          <w:sz w:val="12"/>
        </w:rPr>
        <w:t>¶</w:t>
      </w:r>
      <w:r w:rsidRPr="0059085E">
        <w:rPr>
          <w:sz w:val="16"/>
        </w:rPr>
        <w:t xml:space="preserve"> for offshore oil spills in U.S. waters) and </w:t>
      </w:r>
      <w:r w:rsidRPr="0059085E">
        <w:rPr>
          <w:b/>
          <w:bCs/>
          <w:u w:val="single"/>
        </w:rPr>
        <w:t xml:space="preserve">its counterpart in the Cuban government in the event </w:t>
      </w:r>
      <w:r w:rsidRPr="0059085E">
        <w:rPr>
          <w:bCs/>
          <w:sz w:val="12"/>
        </w:rPr>
        <w:t>¶</w:t>
      </w:r>
      <w:r w:rsidRPr="0059085E">
        <w:rPr>
          <w:b/>
          <w:bCs/>
          <w:u w:val="single"/>
        </w:rPr>
        <w:t xml:space="preserve"> of a spill</w:t>
      </w:r>
      <w:r w:rsidRPr="0059085E">
        <w:rPr>
          <w:sz w:val="16"/>
        </w:rPr>
        <w:t xml:space="preserve">. EDF recognizes and commends the important progress being made at the </w:t>
      </w:r>
      <w:r w:rsidRPr="0059085E">
        <w:rPr>
          <w:sz w:val="12"/>
        </w:rPr>
        <w:t>¶</w:t>
      </w:r>
      <w:r w:rsidRPr="0059085E">
        <w:rPr>
          <w:sz w:val="16"/>
        </w:rPr>
        <w:t xml:space="preserve"> multilateral discussions taking place between the United States and Caribbean countries, </w:t>
      </w:r>
      <w:r w:rsidRPr="0059085E">
        <w:rPr>
          <w:sz w:val="12"/>
        </w:rPr>
        <w:t>¶</w:t>
      </w:r>
      <w:r w:rsidRPr="0059085E">
        <w:rPr>
          <w:sz w:val="16"/>
        </w:rPr>
        <w:t xml:space="preserve"> including Mexico, Cuba, Jamaica, and the Bahamas. </w:t>
      </w:r>
      <w:r w:rsidRPr="0059085E">
        <w:rPr>
          <w:b/>
          <w:bCs/>
          <w:u w:val="single"/>
        </w:rPr>
        <w:t xml:space="preserve">A multilateral agreement on spill </w:t>
      </w:r>
      <w:r w:rsidRPr="0059085E">
        <w:rPr>
          <w:bCs/>
          <w:sz w:val="12"/>
        </w:rPr>
        <w:t>¶</w:t>
      </w:r>
      <w:r w:rsidRPr="0059085E">
        <w:rPr>
          <w:b/>
          <w:bCs/>
          <w:u w:val="single"/>
        </w:rPr>
        <w:t xml:space="preserve"> prevention, planning and response would represent a notable step forward for enhancing </w:t>
      </w:r>
      <w:r w:rsidRPr="0059085E">
        <w:rPr>
          <w:bCs/>
          <w:sz w:val="12"/>
        </w:rPr>
        <w:t>¶</w:t>
      </w:r>
      <w:r w:rsidRPr="0059085E">
        <w:rPr>
          <w:b/>
          <w:bCs/>
          <w:u w:val="single"/>
        </w:rPr>
        <w:t xml:space="preserve"> environmental safety in the region</w:t>
      </w:r>
      <w:r w:rsidRPr="0059085E">
        <w:rPr>
          <w:sz w:val="16"/>
        </w:rPr>
        <w:t xml:space="preserve">. However, EDF believes a bilateral agreement between the </w:t>
      </w:r>
      <w:r w:rsidRPr="0059085E">
        <w:rPr>
          <w:sz w:val="12"/>
        </w:rPr>
        <w:t>¶</w:t>
      </w:r>
      <w:r w:rsidRPr="0059085E">
        <w:rPr>
          <w:sz w:val="16"/>
        </w:rPr>
        <w:t xml:space="preserve"> United States and Cuba would provide a more comprehensive and explicit framework that </w:t>
      </w:r>
      <w:r w:rsidRPr="0059085E">
        <w:rPr>
          <w:sz w:val="12"/>
        </w:rPr>
        <w:t>¶</w:t>
      </w:r>
      <w:r w:rsidRPr="0059085E">
        <w:rPr>
          <w:sz w:val="16"/>
        </w:rPr>
        <w:t xml:space="preserve"> would allow the two countries to accelerate emergency preparedness efforts and to mitigate </w:t>
      </w:r>
      <w:r w:rsidRPr="0059085E">
        <w:rPr>
          <w:sz w:val="12"/>
        </w:rPr>
        <w:t>¶</w:t>
      </w:r>
      <w:r w:rsidRPr="0059085E">
        <w:rPr>
          <w:sz w:val="16"/>
        </w:rPr>
        <w:t xml:space="preserve"> the likelihood of a significant offshore oil spill.</w:t>
      </w:r>
    </w:p>
    <w:p w14:paraId="7F1EDF9E" w14:textId="77777777" w:rsidR="0059085E" w:rsidRPr="0059085E" w:rsidRDefault="0059085E" w:rsidP="0059085E"/>
    <w:p w14:paraId="5E75BC23"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Cuba Says Yes</w:t>
      </w:r>
    </w:p>
    <w:p w14:paraId="65BF81C6"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Cuba says yes to oil spills agreement </w:t>
      </w:r>
    </w:p>
    <w:p w14:paraId="7EE27AD1" w14:textId="77777777" w:rsidR="0059085E" w:rsidRPr="0059085E" w:rsidRDefault="0059085E" w:rsidP="0059085E">
      <w:pPr>
        <w:rPr>
          <w:b/>
          <w:bCs/>
          <w:sz w:val="26"/>
        </w:rPr>
      </w:pPr>
      <w:r w:rsidRPr="0059085E">
        <w:rPr>
          <w:b/>
          <w:bCs/>
          <w:sz w:val="26"/>
        </w:rPr>
        <w:t xml:space="preserve">Sadowski ’11 </w:t>
      </w:r>
    </w:p>
    <w:p w14:paraId="518EA7B9" w14:textId="77777777" w:rsidR="0059085E" w:rsidRPr="0059085E" w:rsidRDefault="0059085E" w:rsidP="0059085E">
      <w:r w:rsidRPr="0059085E">
        <w:t xml:space="preserve">Richard is a J.D. Candidate at Hofstra and Managing Editor of Productions of the Journal of International Business and Law, “cuBaN offshore drilliNg: PreParatioN¶ aNd PreveNtioN withiN the framework¶ of the uNited states’ embargo,” Sustainable Development Policy, Volume 12 Issue 1, Fall </w:t>
      </w:r>
      <w:hyperlink r:id="rId60" w:anchor="search=%22cuban%20oil%22" w:history="1">
        <w:r w:rsidRPr="0059085E">
          <w:t>http://digitalcommons.wcl.american.edu/cgi/viewcontent.cgi?article=1497&amp;context=sdlp&amp;sei-redir=1&amp;referer=http%3A%2F%2Fscholar.google.com%2Fscholar%3Fas_ylo%3D2012%26q%3Dcuban%2Boil%2B%26hl%3Den%26as_sdt%3D0%2C5#search=%22cuban%20oil%22</w:t>
        </w:r>
      </w:hyperlink>
      <w:r w:rsidRPr="0059085E">
        <w:t xml:space="preserve"> kk </w:t>
      </w:r>
    </w:p>
    <w:p w14:paraId="68C55186" w14:textId="77777777" w:rsidR="0059085E" w:rsidRPr="0059085E" w:rsidRDefault="0059085E" w:rsidP="0059085E"/>
    <w:p w14:paraId="74D58267" w14:textId="77777777" w:rsidR="0059085E" w:rsidRPr="0059085E" w:rsidRDefault="0059085E" w:rsidP="0059085E">
      <w:pPr>
        <w:rPr>
          <w:b/>
          <w:bCs/>
          <w:u w:val="single"/>
        </w:rPr>
      </w:pPr>
      <w:r w:rsidRPr="0059085E">
        <w:rPr>
          <w:sz w:val="16"/>
        </w:rPr>
        <w:t xml:space="preserve">Further, </w:t>
      </w:r>
      <w:r w:rsidRPr="0059085E">
        <w:rPr>
          <w:b/>
          <w:bCs/>
          <w:u w:val="single"/>
        </w:rPr>
        <w:t xml:space="preserve">spill response planning can be implemented before </w:t>
      </w:r>
      <w:r w:rsidRPr="0059085E">
        <w:rPr>
          <w:bCs/>
          <w:sz w:val="12"/>
        </w:rPr>
        <w:t>¶</w:t>
      </w:r>
      <w:r w:rsidRPr="0059085E">
        <w:rPr>
          <w:b/>
          <w:bCs/>
          <w:u w:val="single"/>
        </w:rPr>
        <w:t xml:space="preserve"> drilling begins. The United States currently has oil spill response </w:t>
      </w:r>
      <w:r w:rsidRPr="0059085E">
        <w:rPr>
          <w:bCs/>
          <w:sz w:val="12"/>
        </w:rPr>
        <w:t>¶</w:t>
      </w:r>
      <w:r w:rsidRPr="0059085E">
        <w:rPr>
          <w:b/>
          <w:bCs/>
          <w:u w:val="single"/>
        </w:rPr>
        <w:t xml:space="preserve"> agreements with Mexico67 and Canada,68 but not with Cuba</w:t>
      </w:r>
      <w:r w:rsidRPr="0059085E">
        <w:rPr>
          <w:sz w:val="16"/>
        </w:rPr>
        <w:t>.69</w:t>
      </w:r>
      <w:r w:rsidRPr="0059085E">
        <w:rPr>
          <w:sz w:val="12"/>
        </w:rPr>
        <w:t>¶</w:t>
      </w:r>
      <w:r w:rsidRPr="0059085E">
        <w:rPr>
          <w:sz w:val="16"/>
        </w:rPr>
        <w:t xml:space="preserve"> As the Deepwater Horizon spill highlighted, planning for disaster is essential. To achieve this goal, </w:t>
      </w:r>
      <w:r w:rsidRPr="0059085E">
        <w:rPr>
          <w:b/>
          <w:bCs/>
          <w:u w:val="single"/>
        </w:rPr>
        <w:t xml:space="preserve">the United States can model a Cuban plan on the Joint Contingency Plan between the United </w:t>
      </w:r>
      <w:r w:rsidRPr="0059085E">
        <w:rPr>
          <w:bCs/>
          <w:sz w:val="12"/>
        </w:rPr>
        <w:t>¶</w:t>
      </w:r>
      <w:r w:rsidRPr="0059085E">
        <w:rPr>
          <w:b/>
          <w:bCs/>
          <w:u w:val="single"/>
        </w:rPr>
        <w:t xml:space="preserve"> Mexican States and the United States of America </w:t>
      </w:r>
      <w:r w:rsidRPr="0059085E">
        <w:rPr>
          <w:sz w:val="16"/>
        </w:rPr>
        <w:t xml:space="preserve">Regarding </w:t>
      </w:r>
      <w:r w:rsidRPr="0059085E">
        <w:rPr>
          <w:sz w:val="12"/>
        </w:rPr>
        <w:t>¶</w:t>
      </w:r>
      <w:r w:rsidRPr="0059085E">
        <w:rPr>
          <w:sz w:val="16"/>
        </w:rPr>
        <w:t xml:space="preserve"> Pollution of the Maritime Environment by Discharge of Hydrocarbons or Other Hazardous Substances (“MEXUS Plan”).70</w:t>
      </w:r>
      <w:r w:rsidRPr="0059085E">
        <w:rPr>
          <w:sz w:val="12"/>
        </w:rPr>
        <w:t>¶</w:t>
      </w:r>
      <w:r w:rsidRPr="0059085E">
        <w:rPr>
          <w:sz w:val="16"/>
        </w:rPr>
        <w:t xml:space="preserve"> That plan originates from an agreement between Mexico and </w:t>
      </w:r>
      <w:r w:rsidRPr="0059085E">
        <w:rPr>
          <w:sz w:val="12"/>
        </w:rPr>
        <w:t>¶</w:t>
      </w:r>
      <w:r w:rsidRPr="0059085E">
        <w:rPr>
          <w:sz w:val="16"/>
        </w:rPr>
        <w:t xml:space="preserve"> the United States signed on July 24, 1980, and developed in </w:t>
      </w:r>
      <w:r w:rsidRPr="0059085E">
        <w:rPr>
          <w:sz w:val="12"/>
        </w:rPr>
        <w:t>¶</w:t>
      </w:r>
      <w:r w:rsidRPr="0059085E">
        <w:rPr>
          <w:sz w:val="16"/>
        </w:rPr>
        <w:t xml:space="preserve"> accordance with the International Convention on Oil Pollution </w:t>
      </w:r>
      <w:r w:rsidRPr="0059085E">
        <w:rPr>
          <w:sz w:val="12"/>
        </w:rPr>
        <w:t>¶</w:t>
      </w:r>
      <w:r w:rsidRPr="0059085E">
        <w:rPr>
          <w:sz w:val="16"/>
        </w:rPr>
        <w:t xml:space="preserve"> Preparedness, Response and Cooperation, adopted on November </w:t>
      </w:r>
      <w:r w:rsidRPr="0059085E">
        <w:rPr>
          <w:sz w:val="12"/>
        </w:rPr>
        <w:t>¶</w:t>
      </w:r>
      <w:r w:rsidRPr="0059085E">
        <w:rPr>
          <w:sz w:val="16"/>
        </w:rPr>
        <w:t xml:space="preserve"> 30, 1990.71 The Plan pre-designates on-scene coordinators, a </w:t>
      </w:r>
      <w:r w:rsidRPr="0059085E">
        <w:rPr>
          <w:sz w:val="12"/>
        </w:rPr>
        <w:t>¶</w:t>
      </w:r>
      <w:r w:rsidRPr="0059085E">
        <w:rPr>
          <w:sz w:val="16"/>
        </w:rPr>
        <w:t xml:space="preserve"> joint response team, response coordination centers, rapid notification protocols, and communications procedures for the event </w:t>
      </w:r>
      <w:r w:rsidRPr="0059085E">
        <w:rPr>
          <w:sz w:val="12"/>
        </w:rPr>
        <w:t>¶</w:t>
      </w:r>
      <w:r w:rsidRPr="0059085E">
        <w:rPr>
          <w:sz w:val="16"/>
        </w:rPr>
        <w:t xml:space="preserve"> of an oil disaster.72 The Plan has triumphed in test simulations, </w:t>
      </w:r>
      <w:r w:rsidRPr="0059085E">
        <w:rPr>
          <w:sz w:val="12"/>
        </w:rPr>
        <w:t>¶</w:t>
      </w:r>
      <w:r w:rsidRPr="0059085E">
        <w:rPr>
          <w:sz w:val="16"/>
        </w:rPr>
        <w:t xml:space="preserve"> which validates its concepts.73 The United States must initiate the same level of planning with Cuba. Given the proximity of potential Cuban wells </w:t>
      </w:r>
      <w:r w:rsidRPr="0059085E">
        <w:rPr>
          <w:sz w:val="12"/>
        </w:rPr>
        <w:t>¶</w:t>
      </w:r>
      <w:r w:rsidRPr="0059085E">
        <w:rPr>
          <w:sz w:val="16"/>
        </w:rPr>
        <w:t xml:space="preserve"> to the Florida coast, the need for a contingency plan is clear. </w:t>
      </w:r>
      <w:r w:rsidRPr="0059085E">
        <w:rPr>
          <w:sz w:val="12"/>
        </w:rPr>
        <w:t>¶</w:t>
      </w:r>
      <w:r w:rsidRPr="0059085E">
        <w:rPr>
          <w:sz w:val="16"/>
        </w:rPr>
        <w:t xml:space="preserve"> Fortunately, the MEXUS Plan provides a guiding framework </w:t>
      </w:r>
      <w:r w:rsidRPr="0059085E">
        <w:rPr>
          <w:sz w:val="12"/>
        </w:rPr>
        <w:t>¶</w:t>
      </w:r>
      <w:r w:rsidRPr="0059085E">
        <w:rPr>
          <w:sz w:val="16"/>
        </w:rPr>
        <w:t xml:space="preserve"> upon which the United States and Cuba can draw. </w:t>
      </w:r>
      <w:r w:rsidRPr="0059085E">
        <w:rPr>
          <w:b/>
          <w:bCs/>
          <w:u w:val="single"/>
        </w:rPr>
        <w:t xml:space="preserve">Furthermore, </w:t>
      </w:r>
      <w:r w:rsidRPr="0059085E">
        <w:rPr>
          <w:bCs/>
          <w:sz w:val="12"/>
        </w:rPr>
        <w:t>¶</w:t>
      </w:r>
      <w:r w:rsidRPr="0059085E">
        <w:rPr>
          <w:b/>
          <w:bCs/>
          <w:u w:val="single"/>
        </w:rPr>
        <w:t xml:space="preserve"> a recent Congressional report indicates that Cuba is open to </w:t>
      </w:r>
      <w:r w:rsidRPr="0059085E">
        <w:rPr>
          <w:bCs/>
          <w:sz w:val="12"/>
        </w:rPr>
        <w:t>¶</w:t>
      </w:r>
      <w:r w:rsidRPr="0059085E">
        <w:rPr>
          <w:b/>
          <w:bCs/>
          <w:u w:val="single"/>
        </w:rPr>
        <w:t xml:space="preserve"> certain bilateral agreements with the United States, noting Raul </w:t>
      </w:r>
      <w:r w:rsidRPr="0059085E">
        <w:rPr>
          <w:bCs/>
          <w:sz w:val="12"/>
        </w:rPr>
        <w:t>¶</w:t>
      </w:r>
      <w:r w:rsidRPr="0059085E">
        <w:rPr>
          <w:b/>
          <w:bCs/>
          <w:u w:val="single"/>
        </w:rPr>
        <w:t xml:space="preserve"> Castro’s willingness to engage with the United States where </w:t>
      </w:r>
      <w:r w:rsidRPr="0059085E">
        <w:rPr>
          <w:bCs/>
          <w:sz w:val="12"/>
        </w:rPr>
        <w:t>¶</w:t>
      </w:r>
      <w:r w:rsidRPr="0059085E">
        <w:rPr>
          <w:b/>
          <w:bCs/>
          <w:u w:val="single"/>
        </w:rPr>
        <w:t xml:space="preserve"> mutual interests exist.74 Since an oil spill agreement is of mutual </w:t>
      </w:r>
      <w:r w:rsidRPr="0059085E">
        <w:rPr>
          <w:bCs/>
          <w:sz w:val="12"/>
        </w:rPr>
        <w:t>¶</w:t>
      </w:r>
      <w:r w:rsidRPr="0059085E">
        <w:rPr>
          <w:b/>
          <w:bCs/>
          <w:u w:val="single"/>
        </w:rPr>
        <w:t xml:space="preserve"> interest, both countries should work to draft and implement it.</w:t>
      </w:r>
    </w:p>
    <w:p w14:paraId="3DF8ABDE"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Information Sharing CP</w:t>
      </w:r>
    </w:p>
    <w:p w14:paraId="07E646A2"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Solves</w:t>
      </w:r>
    </w:p>
    <w:p w14:paraId="2830664E"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Information sharing solves Oil spills</w:t>
      </w:r>
    </w:p>
    <w:p w14:paraId="63D193AD" w14:textId="77777777" w:rsidR="0059085E" w:rsidRPr="0059085E" w:rsidRDefault="0059085E" w:rsidP="0059085E">
      <w:pPr>
        <w:rPr>
          <w:b/>
          <w:bCs/>
          <w:sz w:val="26"/>
        </w:rPr>
      </w:pPr>
      <w:r w:rsidRPr="0059085E">
        <w:rPr>
          <w:b/>
          <w:bCs/>
          <w:sz w:val="26"/>
        </w:rPr>
        <w:t xml:space="preserve">Lanier ’13 </w:t>
      </w:r>
    </w:p>
    <w:p w14:paraId="7A1B4FC7" w14:textId="77777777" w:rsidR="0059085E" w:rsidRPr="0059085E" w:rsidRDefault="0059085E" w:rsidP="0059085E">
      <w:r w:rsidRPr="0059085E">
        <w:t xml:space="preserve">C. Adam is a J.D. Candidate at North Carolina, “In Deepwater: Cuba, Offshoe Drilling, and Political Brinksmanship,” Journal of International Law and Commercial Regulation, lexis, winter, kk </w:t>
      </w:r>
    </w:p>
    <w:p w14:paraId="04D06FC5" w14:textId="77777777" w:rsidR="0059085E" w:rsidRPr="0059085E" w:rsidRDefault="0059085E" w:rsidP="0059085E"/>
    <w:p w14:paraId="4B5C9063" w14:textId="77777777" w:rsidR="0059085E" w:rsidRPr="0059085E" w:rsidRDefault="0059085E" w:rsidP="0059085E">
      <w:pPr>
        <w:rPr>
          <w:sz w:val="16"/>
        </w:rPr>
      </w:pPr>
      <w:r w:rsidRPr="0059085E">
        <w:rPr>
          <w:b/>
          <w:bCs/>
          <w:u w:val="single"/>
        </w:rPr>
        <w:t xml:space="preserve">Cuba is receptive to </w:t>
      </w:r>
      <w:r w:rsidRPr="0059085E">
        <w:rPr>
          <w:sz w:val="16"/>
        </w:rPr>
        <w:t>the idea of U</w:t>
      </w:r>
      <w:r w:rsidRPr="0059085E">
        <w:rPr>
          <w:b/>
          <w:bCs/>
          <w:u w:val="single"/>
        </w:rPr>
        <w:t>.S. investment, especially when it comes to offshore drilling</w:t>
      </w:r>
      <w:r w:rsidRPr="0059085E">
        <w:rPr>
          <w:sz w:val="16"/>
        </w:rPr>
        <w:t xml:space="preserve">. n151 Because the United States is near the drill site and has significant experience with deepwater drilling, </w:t>
      </w:r>
      <w:r w:rsidRPr="0059085E">
        <w:rPr>
          <w:b/>
          <w:bCs/>
          <w:u w:val="single"/>
        </w:rPr>
        <w:t>there is a substantial economic interest in allowing private companies to engage in Cuba's drilling efforts</w:t>
      </w:r>
      <w:r w:rsidRPr="0059085E">
        <w:rPr>
          <w:sz w:val="16"/>
        </w:rPr>
        <w:t>. n152 It is also important to consider the economic impact of a spill. For [*596] example, the Florida Reef Tract - the world's third-largest barrier reef - generates approximately $ 2 billion in revenue each year from tourism. n153 This makes up only a fraction of the tourism dollars that Florida receives each year, yet it supplies the state with 33,000 jobs. n154 Considering the economic benefits and environmental security that would result from the United States being actively involved in Cuba's drilling efforts, it makes sense to lift the economic restrictions in a manner provided by the Western Hemisphere Energy Security Act. n155</w:t>
      </w:r>
      <w:r w:rsidRPr="0059085E">
        <w:rPr>
          <w:bCs/>
          <w:sz w:val="12"/>
        </w:rPr>
        <w:t>¶</w:t>
      </w:r>
      <w:r w:rsidRPr="0059085E">
        <w:rPr>
          <w:b/>
          <w:bCs/>
          <w:u w:val="single"/>
        </w:rPr>
        <w:t xml:space="preserve"> To take advantage of this engagement with the Cuban government, the United States should develop a framework for information-sharing between the two governments. The Center for Democracy in the Americas suggests that "comprehensive information sharing with the Cuban government [be] standard operating</w:t>
      </w:r>
      <w:r w:rsidRPr="0059085E">
        <w:rPr>
          <w:sz w:val="16"/>
        </w:rPr>
        <w:t xml:space="preserve"> procedure." n156 This </w:t>
      </w:r>
      <w:r w:rsidRPr="0059085E">
        <w:rPr>
          <w:b/>
          <w:bCs/>
          <w:u w:val="single"/>
        </w:rPr>
        <w:t>information-sharing could include conducting joint workshops and conferences on issues</w:t>
      </w:r>
      <w:r w:rsidRPr="0059085E">
        <w:rPr>
          <w:sz w:val="16"/>
        </w:rPr>
        <w:t xml:space="preserve"> of mutual interest, </w:t>
      </w:r>
      <w:r w:rsidRPr="0059085E">
        <w:rPr>
          <w:b/>
          <w:bCs/>
          <w:u w:val="single"/>
        </w:rPr>
        <w:t>such as offshore drilling</w:t>
      </w:r>
      <w:r w:rsidRPr="0059085E">
        <w:rPr>
          <w:sz w:val="16"/>
        </w:rPr>
        <w:t xml:space="preserve">, drug trafficking, and immigration. It </w:t>
      </w:r>
      <w:r w:rsidRPr="0059085E">
        <w:rPr>
          <w:b/>
          <w:bCs/>
          <w:u w:val="single"/>
        </w:rPr>
        <w:t>has also been suggested that information-sharing include technology sharing. n157 Technology sharing could include sharing oil spill mapping software with Cuba and providing it with subsea oil spill response technology, such as dispersants. Finally, U.S. regulatory agencies should engage their Cuban counterparts on a regular basis rather than attempting to channel all information-sharing through the U.S. Interests Section in Havana. n158</w:t>
      </w:r>
    </w:p>
    <w:p w14:paraId="391C0C2B"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Visas CP</w:t>
      </w:r>
    </w:p>
    <w:p w14:paraId="040B9E2C"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Solves</w:t>
      </w:r>
    </w:p>
    <w:p w14:paraId="4CBFBB93"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Approving Visas Solves Cuban knowledge </w:t>
      </w:r>
    </w:p>
    <w:p w14:paraId="728BDC14" w14:textId="77777777" w:rsidR="0059085E" w:rsidRPr="0059085E" w:rsidRDefault="0059085E" w:rsidP="0059085E">
      <w:pPr>
        <w:rPr>
          <w:b/>
          <w:bCs/>
          <w:sz w:val="26"/>
        </w:rPr>
      </w:pPr>
      <w:r w:rsidRPr="0059085E">
        <w:rPr>
          <w:b/>
          <w:bCs/>
          <w:sz w:val="26"/>
        </w:rPr>
        <w:t>Peterson, Whittle &amp; Rader ‘12</w:t>
      </w:r>
    </w:p>
    <w:p w14:paraId="7A86D7C2" w14:textId="77777777" w:rsidR="0059085E" w:rsidRPr="0059085E" w:rsidRDefault="0059085E" w:rsidP="0059085E">
      <w:r w:rsidRPr="0059085E">
        <w:t xml:space="preserve">“Bridging the Gulf,” Environmental Defense Fund, </w:t>
      </w:r>
      <w:hyperlink r:id="rId61" w:history="1">
        <w:r w:rsidRPr="0059085E">
          <w:t>http://www.edf.org/sites/default/files/EDF-Bridging_the_Gulf-2012.pdf</w:t>
        </w:r>
      </w:hyperlink>
      <w:r w:rsidRPr="0059085E">
        <w:t xml:space="preserve"> kk </w:t>
      </w:r>
    </w:p>
    <w:p w14:paraId="22102E48" w14:textId="77777777" w:rsidR="0059085E" w:rsidRPr="0059085E" w:rsidRDefault="0059085E" w:rsidP="0059085E"/>
    <w:p w14:paraId="61CC3CEC" w14:textId="77777777" w:rsidR="0059085E" w:rsidRPr="0059085E" w:rsidRDefault="0059085E" w:rsidP="0059085E">
      <w:pPr>
        <w:rPr>
          <w:b/>
          <w:bCs/>
          <w:u w:val="single"/>
        </w:rPr>
      </w:pPr>
      <w:r w:rsidRPr="0059085E">
        <w:rPr>
          <w:b/>
          <w:bCs/>
          <w:u w:val="single"/>
        </w:rPr>
        <w:t>Lock in</w:t>
      </w:r>
      <w:r w:rsidRPr="0059085E">
        <w:rPr>
          <w:sz w:val="16"/>
        </w:rPr>
        <w:t xml:space="preserve"> and strengthen </w:t>
      </w:r>
      <w:r w:rsidRPr="0059085E">
        <w:rPr>
          <w:b/>
          <w:bCs/>
          <w:u w:val="single"/>
        </w:rPr>
        <w:t xml:space="preserve">favorable policies that allow for two-way scientific research and </w:t>
      </w:r>
      <w:r w:rsidRPr="0059085E">
        <w:rPr>
          <w:bCs/>
          <w:sz w:val="12"/>
        </w:rPr>
        <w:t>¶</w:t>
      </w:r>
      <w:r w:rsidRPr="0059085E">
        <w:rPr>
          <w:b/>
          <w:bCs/>
          <w:u w:val="single"/>
        </w:rPr>
        <w:t xml:space="preserve"> collaboration. The Administration should continue to approve visas for Cuban scientists</w:t>
      </w:r>
      <w:r w:rsidRPr="0059085E">
        <w:rPr>
          <w:sz w:val="16"/>
        </w:rPr>
        <w:t xml:space="preserve"> </w:t>
      </w:r>
      <w:r w:rsidRPr="0059085E">
        <w:rPr>
          <w:sz w:val="12"/>
        </w:rPr>
        <w:t>¶</w:t>
      </w:r>
      <w:r w:rsidRPr="0059085E">
        <w:rPr>
          <w:sz w:val="16"/>
        </w:rPr>
        <w:t xml:space="preserve"> andenvironmental professionals </w:t>
      </w:r>
      <w:r w:rsidRPr="0059085E">
        <w:rPr>
          <w:b/>
          <w:bCs/>
          <w:u w:val="single"/>
        </w:rPr>
        <w:t xml:space="preserve">to permit their attendance at scientific meetings and </w:t>
      </w:r>
      <w:r w:rsidRPr="0059085E">
        <w:rPr>
          <w:bCs/>
          <w:sz w:val="12"/>
        </w:rPr>
        <w:t>¶</w:t>
      </w:r>
      <w:r w:rsidRPr="0059085E">
        <w:rPr>
          <w:b/>
          <w:bCs/>
          <w:u w:val="single"/>
        </w:rPr>
        <w:t xml:space="preserve"> conferences in the United States. The Administration should</w:t>
      </w:r>
      <w:r w:rsidRPr="0059085E">
        <w:rPr>
          <w:sz w:val="16"/>
        </w:rPr>
        <w:t xml:space="preserve"> also, as a matter of policy, </w:t>
      </w:r>
      <w:r w:rsidRPr="0059085E">
        <w:rPr>
          <w:sz w:val="12"/>
        </w:rPr>
        <w:t>¶</w:t>
      </w:r>
      <w:r w:rsidRPr="0059085E">
        <w:rPr>
          <w:sz w:val="16"/>
        </w:rPr>
        <w:t xml:space="preserve"> </w:t>
      </w:r>
      <w:r w:rsidRPr="0059085E">
        <w:rPr>
          <w:b/>
          <w:bCs/>
          <w:u w:val="single"/>
        </w:rPr>
        <w:t xml:space="preserve">continue to approve licenses for U.S. scientists and environmental professionals to travel </w:t>
      </w:r>
      <w:r w:rsidRPr="0059085E">
        <w:rPr>
          <w:bCs/>
          <w:sz w:val="12"/>
        </w:rPr>
        <w:t>¶</w:t>
      </w:r>
      <w:r w:rsidRPr="0059085E">
        <w:rPr>
          <w:b/>
          <w:bCs/>
          <w:u w:val="single"/>
        </w:rPr>
        <w:t xml:space="preserve"> toCuba for the purpose of conducting scientific research and conservation projects.</w:t>
      </w:r>
    </w:p>
    <w:p w14:paraId="734A0F7C" w14:textId="567F6D5D" w:rsidR="0059085E" w:rsidRDefault="00F610BA" w:rsidP="00F610BA">
      <w:pPr>
        <w:pStyle w:val="Heading2"/>
      </w:pPr>
      <w:r>
        <w:lastRenderedPageBreak/>
        <w:t>XO CP</w:t>
      </w:r>
    </w:p>
    <w:p w14:paraId="6383BE6C" w14:textId="7BBD9C82" w:rsidR="00F610BA" w:rsidRDefault="00F610BA" w:rsidP="00F610BA">
      <w:pPr>
        <w:pStyle w:val="Heading3"/>
      </w:pPr>
      <w:r>
        <w:lastRenderedPageBreak/>
        <w:t>Solves</w:t>
      </w:r>
    </w:p>
    <w:p w14:paraId="342A1BAB" w14:textId="77777777" w:rsidR="00F610BA" w:rsidRDefault="00F610BA" w:rsidP="00F610BA">
      <w:pPr>
        <w:pStyle w:val="Heading4"/>
      </w:pPr>
      <w:r>
        <w:t>XO CP: Obama has the ability to change the embargo, specifically for oil</w:t>
      </w:r>
    </w:p>
    <w:p w14:paraId="4E742D16" w14:textId="77777777" w:rsidR="00F610BA" w:rsidRDefault="00F610BA" w:rsidP="00F610BA">
      <w:pPr>
        <w:rPr>
          <w:rStyle w:val="StyleStyleBold12pt"/>
        </w:rPr>
      </w:pPr>
      <w:r w:rsidRPr="00087491">
        <w:rPr>
          <w:rStyle w:val="StyleStyleBold12pt"/>
        </w:rPr>
        <w:t xml:space="preserve">Huddleston and Pascual </w:t>
      </w:r>
      <w:r>
        <w:rPr>
          <w:rStyle w:val="StyleStyleBold12pt"/>
        </w:rPr>
        <w:t>09</w:t>
      </w:r>
    </w:p>
    <w:p w14:paraId="59F28726" w14:textId="77777777" w:rsidR="00F610BA" w:rsidRPr="00087491" w:rsidRDefault="00F610BA" w:rsidP="00F610BA">
      <w:r>
        <w:t xml:space="preserve">Vicki </w:t>
      </w:r>
      <w:r w:rsidRPr="00087491">
        <w:t>Huddleston is deputy assistant secretary of defense for Africa at the Department of Defense and co-director of the Brookings Project on U.S. Pol</w:t>
      </w:r>
      <w:r>
        <w:t>icy Toward a Cuba in Transition. Carlos Pascual i</w:t>
      </w:r>
      <w:r w:rsidRPr="00087491">
        <w:t>s U.S. ambassador to Mexico</w:t>
      </w:r>
      <w:r>
        <w:t xml:space="preserve"> and </w:t>
      </w:r>
      <w:r w:rsidRPr="00087491">
        <w:t xml:space="preserve"> vice president and director of Foreign Policy at Brookings</w:t>
      </w:r>
      <w:r>
        <w:t>. “</w:t>
      </w:r>
      <w:r w:rsidRPr="00087491">
        <w:t>Use "Smart Power" to Help Cubans</w:t>
      </w:r>
      <w:r>
        <w:t xml:space="preserve">.” Brookings Institute. February 24, 2009. </w:t>
      </w:r>
      <w:hyperlink r:id="rId62" w:history="1">
        <w:r w:rsidRPr="00511552">
          <w:rPr>
            <w:rStyle w:val="Hyperlink"/>
          </w:rPr>
          <w:t>http://www.brookings.edu/research/opinions/2009/02/24-cuba-huddleston</w:t>
        </w:r>
      </w:hyperlink>
      <w:r>
        <w:t>. 7/10/13. ILS</w:t>
      </w:r>
    </w:p>
    <w:p w14:paraId="483794B2" w14:textId="77777777" w:rsidR="00F610BA" w:rsidRDefault="00F610BA" w:rsidP="00F610BA"/>
    <w:p w14:paraId="17504CFB" w14:textId="77777777" w:rsidR="00F610BA" w:rsidRPr="00087491" w:rsidRDefault="00F610BA" w:rsidP="00F610BA">
      <w:pPr>
        <w:rPr>
          <w:rStyle w:val="StyleBoldUnderline"/>
        </w:rPr>
      </w:pPr>
      <w:r w:rsidRPr="004F0095">
        <w:rPr>
          <w:rStyle w:val="StyleBoldUnderline"/>
        </w:rPr>
        <w:t>Contrary to popular myth and public misunderstanding, if President Barack Obama wishes to change the U.S. policy toward Cuba, he has ample authority to do so</w:t>
      </w:r>
      <w:r w:rsidRPr="004F0095">
        <w:t>. If he takes charge of Cuba policy, he can turn the embargo into an effective instrument of ''smart power'' to achieve the United States' policy objectives in Cuba.</w:t>
      </w:r>
      <w:r>
        <w:rPr>
          <w:rStyle w:val="StyleBoldUnderline"/>
        </w:rPr>
        <w:t xml:space="preserve"> </w:t>
      </w:r>
      <w:r w:rsidRPr="00087491">
        <w:rPr>
          <w:rStyle w:val="StyleBoldUnderline"/>
        </w:rPr>
        <w:t>Obama's leadership is needed to change the dynamic between the United States and Cuba. The status quo is no longer an option.</w:t>
      </w:r>
      <w:r>
        <w:t xml:space="preserve"> Not only has it failed to achieve its goals; it has tarnished our image in the hemisphere and throughout the world. </w:t>
      </w:r>
      <w:r w:rsidRPr="00087491">
        <w:rPr>
          <w:rStyle w:val="StyleBoldUnderline"/>
        </w:rPr>
        <w:t>Waiting for Congress to act will only further delay change</w:t>
      </w:r>
      <w:r>
        <w:t>. Fortunately, even in the case of Cuba, Congress has not materially impaired this country's venerable constitutional arrangement under which the president has the ultimate authority to conduct our foreign affairs.</w:t>
      </w:r>
      <w:r w:rsidRPr="00C83BF7">
        <w:t xml:space="preserve">¶ ¶ </w:t>
      </w:r>
      <w:r>
        <w:t xml:space="preserve">Again and again </w:t>
      </w:r>
      <w:r w:rsidRPr="00087491">
        <w:rPr>
          <w:rStyle w:val="StyleBoldUnderline"/>
        </w:rPr>
        <w:t>we hear that the embargo can't be changed because the Helms-Burton law codified it. Nothing could be further from the truth</w:t>
      </w:r>
      <w:r>
        <w:t xml:space="preserve">. Whether you agree or disagree with the current commercial embargo, </w:t>
      </w:r>
      <w:r w:rsidRPr="00087491">
        <w:rPr>
          <w:rStyle w:val="StyleBoldUnderline"/>
        </w:rPr>
        <w:t>the president can effectively dismantle it by using his executive authority. Helms-Burton codified the embargo regulation, but those regulations provide that ``all transactions are prohibited except as specifically authorized by the Secretary of the Treasury by means of regulations, rulings, instructions, and licenses.''</w:t>
      </w:r>
      <w:r w:rsidRPr="00C83BF7">
        <w:t xml:space="preserve"> </w:t>
      </w:r>
      <w:r>
        <w:t>This means that the president's power remains unfettered</w:t>
      </w:r>
      <w:r w:rsidRPr="00087491">
        <w:rPr>
          <w:rStyle w:val="StyleBoldUnderline"/>
        </w:rPr>
        <w:t>. He can instruct the secretary to extend, revise or modify embargo regulations. The proof of this statement is that President Bill Clinton issued new regulations for expanded travel and remittances in order to help individuals and grow civil society</w:t>
      </w:r>
      <w:r>
        <w:t>.</w:t>
      </w:r>
      <w:r w:rsidRPr="00C83BF7">
        <w:t xml:space="preserve">¶ </w:t>
      </w:r>
      <w:r w:rsidRPr="00087491">
        <w:t>Obama will have to modify Office of Foreign Assets Control regulations to fulfill his campaign promise to increase Cuban-American travel and remittances. If he wants to reproduce the more open conditions in Cuba that led to the ''Cuban Spring'' of 2002 and Oswaldo Payá's Varela Project, he could reinstate people-to-people and educational travel. By a simple rule change, he could also speed the entry of life-saving medicines from Cuba, rather than subjecting them to delays from cumbersome OFAC licensing procedures.</w:t>
      </w:r>
      <w:r w:rsidRPr="00087491">
        <w:rPr>
          <w:sz w:val="12"/>
        </w:rPr>
        <w:t xml:space="preserve">¶ </w:t>
      </w:r>
      <w:r w:rsidRPr="00087491">
        <w:t>Since 1992, U.S. law -- the Cuban Democracy Act -- has sought to expand access to ideas, knowledge and information by licensing telecommunications goods and services. Yet, in practice, regulations are so strictly interpreted that the United States in effect is imposing a communications embargo on Cuba. To lift it, the president can authorize a general license for the donation and sale of radios, televisions and computers. In addition, rather than helping Cuban state security keep Yoani Sánchez and others off the Internet, the Obama administration could make Internet technology readily available so that any barriers to communications would be clearly the fault of the Cuban government, and not ours.</w:t>
      </w:r>
      <w:r w:rsidRPr="00087491">
        <w:rPr>
          <w:sz w:val="12"/>
        </w:rPr>
        <w:t xml:space="preserve">¶ </w:t>
      </w:r>
      <w:r w:rsidRPr="00087491">
        <w:rPr>
          <w:rStyle w:val="StyleBoldUnderline"/>
        </w:rPr>
        <w:t>Environmental concerns rate high with the Obama administration.</w:t>
      </w:r>
      <w:r w:rsidRPr="00087491">
        <w:t xml:space="preserve"> So it might open bilateral discussions, exchange information and license the provision of scientific equipment to improve the health of the ocean and success of commercial fisheries.</w:t>
      </w:r>
      <w:r w:rsidRPr="00087491">
        <w:rPr>
          <w:sz w:val="12"/>
        </w:rPr>
        <w:t xml:space="preserve">¶ </w:t>
      </w:r>
      <w:r w:rsidRPr="00087491">
        <w:rPr>
          <w:rStyle w:val="StyleBoldUnderline"/>
        </w:rPr>
        <w:t>The United States Geological Survey estimates that the North Cuba Basin holds 5.5 billion barrels of oil</w:t>
      </w:r>
      <w:r w:rsidRPr="00087491">
        <w:t xml:space="preserve"> and 9.8 trillion cubic feet of natural gas reserves</w:t>
      </w:r>
      <w:r w:rsidRPr="00087491">
        <w:rPr>
          <w:rStyle w:val="StyleBoldUnderline"/>
        </w:rPr>
        <w:t>. If the president wishes, he can instruct the secretary of the treasury to license U.S. companies to explore, exploit and transport these resources that we and the region so badly need.</w:t>
      </w:r>
    </w:p>
    <w:p w14:paraId="7EA5E444" w14:textId="77777777" w:rsidR="00F610BA" w:rsidRDefault="00F610BA" w:rsidP="00F610BA"/>
    <w:p w14:paraId="66879DCD" w14:textId="77777777" w:rsidR="00F610BA" w:rsidRPr="00F610BA" w:rsidRDefault="00F610BA" w:rsidP="00F610BA"/>
    <w:p w14:paraId="7B40FB82"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 xml:space="preserve">China DA </w:t>
      </w:r>
    </w:p>
    <w:p w14:paraId="06FDA6FC"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Links</w:t>
      </w:r>
    </w:p>
    <w:p w14:paraId="4BFBD5A8"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China dominating Cuba’s energy sector key to China’s economy  </w:t>
      </w:r>
    </w:p>
    <w:p w14:paraId="17406C25" w14:textId="77777777" w:rsidR="0059085E" w:rsidRPr="0059085E" w:rsidRDefault="0059085E" w:rsidP="0059085E">
      <w:pPr>
        <w:rPr>
          <w:b/>
          <w:bCs/>
          <w:sz w:val="26"/>
        </w:rPr>
      </w:pPr>
      <w:r w:rsidRPr="0059085E">
        <w:rPr>
          <w:b/>
          <w:bCs/>
          <w:sz w:val="26"/>
        </w:rPr>
        <w:t xml:space="preserve">Ramirez ’12 </w:t>
      </w:r>
    </w:p>
    <w:p w14:paraId="1D818050" w14:textId="77777777" w:rsidR="0059085E" w:rsidRPr="0059085E" w:rsidRDefault="0059085E" w:rsidP="0059085E">
      <w:r w:rsidRPr="0059085E">
        <w:t xml:space="preserve">Pablo Telman Sánchez has a Master's in International Relations and a PhD in Political and Social Sciences from the National University of Mexico (UNAM). He has published more than 50 articles about international politics in specialized journals and is a professor and researcher at ITESM, Mexico City Campus, “Recent Developments in Sino-Cuban Relations: Particularities and Advances,”, “Latin American Policy,” Volume 3, Issue 2, December, 259-271, accessed via Wiley, kk </w:t>
      </w:r>
    </w:p>
    <w:p w14:paraId="0C2451BC" w14:textId="77777777" w:rsidR="0059085E" w:rsidRPr="0059085E" w:rsidRDefault="0059085E" w:rsidP="0059085E"/>
    <w:p w14:paraId="68605683" w14:textId="77777777" w:rsidR="0059085E" w:rsidRPr="0059085E" w:rsidRDefault="0059085E" w:rsidP="0059085E">
      <w:pPr>
        <w:rPr>
          <w:sz w:val="16"/>
        </w:rPr>
      </w:pPr>
      <w:r w:rsidRPr="0059085E">
        <w:rPr>
          <w:sz w:val="16"/>
        </w:rPr>
        <w:t>The Cuban government estimates that it has 20 billion barrels of oil, mostly in its section of the Gulf of Mexico that abuts the oil-rich U.S. and Mexican zones. Cuba's portion of the Gulf of Mexico has been divided into 59 blocks, of which 17 have been contracted out to companies, including Spanish oil company Repsol and its partners, Malaysia's Petronas, Brazil's Petrobras, Petróleos de Venezuela (PDVSA), and PetroVietnam (Begum, 2010).3 Cuba does not report oil production in barrels, but officials state that it is between 60,000 and 65,000 barrels per day. Cuban production is concentrated along the northwest heavy oil bent, an 80-mile stretch of coast in Havana and Matanzas provinces that produces all of Cuba's heavy crude with a density rating of 8 to 18 API and a high sulfur content. Most new wells are drilled vertically from the shore, 2 to 7 kilometers out to sea (Hwee, 2010).4</w:t>
      </w:r>
      <w:r w:rsidRPr="0059085E">
        <w:rPr>
          <w:sz w:val="12"/>
        </w:rPr>
        <w:t>¶</w:t>
      </w:r>
      <w:r w:rsidRPr="0059085E">
        <w:rPr>
          <w:sz w:val="16"/>
        </w:rPr>
        <w:t xml:space="preserve"> </w:t>
      </w:r>
      <w:r w:rsidRPr="0059085E">
        <w:rPr>
          <w:b/>
          <w:bCs/>
          <w:u w:val="single"/>
        </w:rPr>
        <w:t>China has provided Latin America with an accumulation of capital for the construction of infrastructure and the development and modernization of the energy sector</w:t>
      </w:r>
      <w:r w:rsidRPr="0059085E">
        <w:rPr>
          <w:sz w:val="16"/>
        </w:rPr>
        <w:t xml:space="preserve">. In turn, </w:t>
      </w:r>
      <w:r w:rsidRPr="0059085E">
        <w:rPr>
          <w:b/>
          <w:bCs/>
          <w:u w:val="single"/>
        </w:rPr>
        <w:t>this agreement has helped resolve the problem of energy supply for China's domestic industrialization</w:t>
      </w:r>
      <w:r w:rsidRPr="0059085E">
        <w:rPr>
          <w:sz w:val="16"/>
        </w:rPr>
        <w:t xml:space="preserve">. With Cuba, </w:t>
      </w:r>
      <w:r w:rsidRPr="0059085E">
        <w:rPr>
          <w:b/>
          <w:iCs/>
          <w:u w:val="single"/>
          <w:bdr w:val="single" w:sz="18" w:space="0" w:color="auto"/>
        </w:rPr>
        <w:t>this cooperation is just beginning, but it has great potential for developing both economies</w:t>
      </w:r>
      <w:r w:rsidRPr="0059085E">
        <w:rPr>
          <w:sz w:val="16"/>
        </w:rPr>
        <w:t>. When the vice president of China, Xi Jinping, visited Cuba in June 2011, he held interviews with Cuban President Raul Castro, as well as with Fidel Castro—who lately has made few media appearances. These interviews are considered an explicit gesture of interest from Cuba. They clearly demonstrate that the relationship with China is a priority for the Cuban government. On this occasion, 16 bilateral agreements were signed, opening Cuba to further Chinese investment in vital sectors of the economy, including but not limited to energy, telecommunications, transportation, and biotechnology. During his stay on the island, the Chinese vice president visited several oil wells on the north coast that the company Great Wall, a subsidiary of China's National Oil Corporation, has drilled.</w:t>
      </w:r>
      <w:r w:rsidRPr="0059085E">
        <w:rPr>
          <w:sz w:val="12"/>
        </w:rPr>
        <w:t>¶</w:t>
      </w:r>
      <w:r w:rsidRPr="0059085E">
        <w:rPr>
          <w:sz w:val="16"/>
        </w:rPr>
        <w:t xml:space="preserve"> China has invested in high-potential technology, such as offshore oil platforms and deep drilling machinery located 7,000 meters from the Cuban coast. </w:t>
      </w:r>
      <w:r w:rsidRPr="0059085E">
        <w:rPr>
          <w:b/>
          <w:bCs/>
          <w:u w:val="single"/>
        </w:rPr>
        <w:t>The Chinese company National Petroleum Corporation (CNPC) and the Petroleum Union of Cuba signed two important documents. One marked the broadening of collaboration in this sector and sealed an agreement on the modernization of an oil refinery in Cienfuegos that will process 65 thousand barrels daily and includes the construction of a reprocessing plant and a combined cycle thermoelectric plant that will cost approximately US$6 billion and the construction of a new liquefied natural gas pla</w:t>
      </w:r>
      <w:r w:rsidRPr="0059085E">
        <w:rPr>
          <w:sz w:val="16"/>
        </w:rPr>
        <w:t>nt (Valdés, 2011).5 The Eximbank of China will finance 85% of the investment, which is completely guaranteed by the government of Venezuela through the supply of crude from PDVSA (CEPAL, 2010).</w:t>
      </w:r>
    </w:p>
    <w:p w14:paraId="52E3C8CA"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 xml:space="preserve">China Solves Oil Supply </w:t>
      </w:r>
    </w:p>
    <w:p w14:paraId="079AC820"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Cuba doesn’t need U.S. help china will solve(squo solves)</w:t>
      </w:r>
    </w:p>
    <w:p w14:paraId="57FC25D3" w14:textId="77777777" w:rsidR="0059085E" w:rsidRPr="0059085E" w:rsidRDefault="0059085E" w:rsidP="0059085E">
      <w:pPr>
        <w:rPr>
          <w:b/>
          <w:bCs/>
          <w:sz w:val="26"/>
        </w:rPr>
      </w:pPr>
      <w:r w:rsidRPr="0059085E">
        <w:rPr>
          <w:b/>
          <w:bCs/>
          <w:sz w:val="26"/>
        </w:rPr>
        <w:t>Verdad 11</w:t>
      </w:r>
    </w:p>
    <w:p w14:paraId="7F440450" w14:textId="77777777" w:rsidR="0059085E" w:rsidRPr="0059085E" w:rsidRDefault="0059085E" w:rsidP="0059085E">
      <w:r w:rsidRPr="0059085E">
        <w:t xml:space="preserve">Cuba Verdad is a writer for cubafacts, “Cuba aims to triple oil refining capacity by 2017,” cubafacts, </w:t>
      </w:r>
      <w:hyperlink r:id="rId63" w:history="1">
        <w:r w:rsidRPr="0059085E">
          <w:t>http://cubafacts.blogspot.mx/2011/06/cuba-aims-to-triple-oil-refining.html</w:t>
        </w:r>
      </w:hyperlink>
      <w:r w:rsidRPr="0059085E">
        <w:t>, June 11, 2011, N.F.</w:t>
      </w:r>
    </w:p>
    <w:p w14:paraId="6F666A25" w14:textId="77777777" w:rsidR="0059085E" w:rsidRPr="0059085E" w:rsidRDefault="0059085E" w:rsidP="0059085E">
      <w:r w:rsidRPr="0059085E">
        <w:rPr>
          <w:b/>
          <w:bCs/>
          <w:u w:val="single"/>
        </w:rPr>
        <w:t>Cuba aims to triple oil refining capacity by 2017¶</w:t>
      </w:r>
      <w:r w:rsidRPr="0059085E">
        <w:t xml:space="preserve"> Havana—</w:t>
      </w:r>
      <w:r w:rsidRPr="0059085E">
        <w:rPr>
          <w:b/>
          <w:bCs/>
          <w:u w:val="single"/>
        </w:rPr>
        <w:t>Cuba, with the help of allies China and Venezuela, intends to ¶ triple its oil refining capacity from 120,000 to 360,000 barrels a day ¶ by 2017</w:t>
      </w:r>
      <w:r w:rsidRPr="0059085E">
        <w:t xml:space="preserve">, officials said Thursday.¶ </w:t>
      </w:r>
      <w:r w:rsidRPr="0059085E">
        <w:rPr>
          <w:b/>
          <w:bCs/>
          <w:u w:val="single"/>
        </w:rPr>
        <w:t>Plans to expand and modernize two existing refineries</w:t>
      </w:r>
      <w:r w:rsidRPr="0059085E">
        <w:t xml:space="preserve"> on the communist ¶ island </w:t>
      </w:r>
      <w:r w:rsidRPr="0059085E">
        <w:rPr>
          <w:b/>
          <w:bCs/>
          <w:u w:val="single"/>
        </w:rPr>
        <w:t>and build a third have figured high in energy discussions</w:t>
      </w:r>
      <w:r w:rsidRPr="0059085E">
        <w:t xml:space="preserve"> in ¶ recent days in Havana </w:t>
      </w:r>
      <w:r w:rsidRPr="0059085E">
        <w:rPr>
          <w:b/>
          <w:bCs/>
          <w:u w:val="single"/>
        </w:rPr>
        <w:t xml:space="preserve">between </w:t>
      </w:r>
      <w:r w:rsidRPr="0059085E">
        <w:rPr>
          <w:b/>
          <w:iCs/>
          <w:u w:val="single"/>
          <w:bdr w:val="single" w:sz="18" w:space="0" w:color="auto"/>
        </w:rPr>
        <w:t>Cuban, Chinese</w:t>
      </w:r>
      <w:r w:rsidRPr="0059085E">
        <w:rPr>
          <w:b/>
          <w:bCs/>
          <w:u w:val="single"/>
        </w:rPr>
        <w:t xml:space="preserve"> and Venezuelan officials.</w:t>
      </w:r>
      <w:r w:rsidRPr="0059085E">
        <w:t xml:space="preserve">¶ Venezuelan President Hugo Chavez visited on Wednesday, while Chinese ¶ vice president Xi Jinping wrapped up a three-day visit on Tuesday.¶ </w:t>
      </w:r>
      <w:r w:rsidRPr="0059085E">
        <w:rPr>
          <w:b/>
          <w:bCs/>
          <w:u w:val="single"/>
        </w:rPr>
        <w:t>High on the agenda was Cuba's refinery in Cienfuegos, where China agreed ¶ to help expand operations to include a LNG (liquefied natural gas) plant ¶ as well as a gas pipeline.</w:t>
      </w:r>
      <w:r w:rsidRPr="0059085E">
        <w:t>¶ Cuba and Venezuela plan to build another refinery in Matanzas province, ¶ to include an oil pipeline down to Cienfuegos.¶ Venezuela is communist Cuba's closest regional ally. As Havana's key ¶ economic partner, Caracas keeps the isolated Cuban regime economically ¶ afloat with cut-rate oil and wide-ranging investment</w:t>
      </w:r>
      <w:r w:rsidRPr="0059085E">
        <w:rPr>
          <w:b/>
          <w:bCs/>
          <w:u w:val="single"/>
        </w:rPr>
        <w:t>.¶ A Cuban industry ministry official told AFP on condition of anonymity ¶ that Cuba could now refine 120,000 barrels a day but that the ¶ multi-million dollar investment plan would see capacity "substantially" ¶ increase by 2017.</w:t>
      </w:r>
      <w:r w:rsidRPr="0059085E">
        <w:t xml:space="preserve">¶ In an interview with the Venezuelan media, Hector Pernia, managing ¶ director of Venezuela's state oil giant Petroleos de Venezuela (PDVSA), ¶ said </w:t>
      </w:r>
      <w:r w:rsidRPr="0059085E">
        <w:rPr>
          <w:b/>
          <w:bCs/>
          <w:u w:val="single"/>
        </w:rPr>
        <w:t>capacity at Cienfuegos would rise to 150,000 barrels per day in two ¶ years.¶ Modernization of the second refining facility and a new refinery should ¶ bring overall capacity up to 360,000 barrels a day by 2017, officials said</w:t>
      </w:r>
      <w:r w:rsidRPr="0059085E">
        <w:t>.¶ The only one-party communist regime in the Americas, Cuba has long been ¶ plagued by energy dependence that amounts to its economic Achilles' heel.¶ Havana used to depend on the Soviet bloc for cut-rate oil and plunged ¶ into economic chaos and blackouts when it was cut off after 1989</w:t>
      </w:r>
      <w:r w:rsidRPr="0059085E">
        <w:rPr>
          <w:b/>
          <w:bCs/>
          <w:u w:val="single"/>
        </w:rPr>
        <w:t>.¶ Some studies estimate Cuba has probable reserves of between five and ¶ nine billion barrels of oil in its economic zone in the Gulf of Mexico. ¶ Cuban authorities have said their crude reserves are as high as 20 ¶ billion barrels.</w:t>
      </w:r>
      <w:r w:rsidRPr="0059085E">
        <w:t>¶ In 2010, Cuba produced 21 million barrels of oil, about the same as it ¶ had extracted the previous year, representing a little less than half of ¶ its annual energy needs.¶ Cuba depends on Venezuela for the rest of its oil imports, and any cut ¶ to those supplies could spell political and economic disaster for ¶ Havana</w:t>
      </w:r>
    </w:p>
    <w:p w14:paraId="4702FBA9"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Squo solves china is already doing refineries in Cuba</w:t>
      </w:r>
    </w:p>
    <w:p w14:paraId="587D63BA" w14:textId="77777777" w:rsidR="0059085E" w:rsidRPr="0059085E" w:rsidRDefault="0059085E" w:rsidP="0059085E">
      <w:pPr>
        <w:rPr>
          <w:b/>
          <w:bCs/>
          <w:sz w:val="26"/>
        </w:rPr>
      </w:pPr>
      <w:r w:rsidRPr="0059085E">
        <w:rPr>
          <w:b/>
          <w:bCs/>
          <w:sz w:val="26"/>
        </w:rPr>
        <w:t>Thomson 11</w:t>
      </w:r>
    </w:p>
    <w:p w14:paraId="5D67AE89" w14:textId="77777777" w:rsidR="0059085E" w:rsidRPr="0059085E" w:rsidRDefault="0059085E" w:rsidP="0059085E">
      <w:r w:rsidRPr="0059085E">
        <w:t xml:space="preserve">Thomson is a writer for Newsmax.com, “China to Refurbish Cuban Oil Refinery,” Newsmax.com, </w:t>
      </w:r>
      <w:hyperlink r:id="rId64" w:history="1">
        <w:r w:rsidRPr="0059085E">
          <w:t>http://www.newsmax.com/Newsfront/cubanrefinery-china-partnership/2011/06/05/id/398888</w:t>
        </w:r>
      </w:hyperlink>
      <w:r w:rsidRPr="0059085E">
        <w:t>, june 05, 2011, N.F.</w:t>
      </w:r>
    </w:p>
    <w:p w14:paraId="6D9FA10C" w14:textId="77777777" w:rsidR="0059085E" w:rsidRPr="0059085E" w:rsidRDefault="0059085E" w:rsidP="0059085E">
      <w:r w:rsidRPr="0059085E">
        <w:rPr>
          <w:b/>
          <w:bCs/>
          <w:u w:val="single"/>
        </w:rPr>
        <w:t xml:space="preserve"> China signed a letter of intent to refurbish a Cuban oil refinery and agreed to give new credit and start drawing up a five-year cooperation plan between the two communist-run countries</w:t>
      </w:r>
      <w:r w:rsidRPr="0059085E">
        <w:t xml:space="preserve"> in accords signed Sunday during a visit by Chinese Vice President Xi Jinping.¶ </w:t>
      </w:r>
      <w:r w:rsidRPr="0059085E">
        <w:rPr>
          <w:b/>
          <w:bCs/>
          <w:u w:val="single"/>
        </w:rPr>
        <w:t>The agreement on the refinery was the first official word on a project first reported by Reuters in November that is expected to cost $6 billion and would be a significant step forward in budding Cuba-Chinese economic relations</w:t>
      </w:r>
      <w:r w:rsidRPr="0059085E">
        <w:t xml:space="preserve">.¶ The signing of the accords followed talks between Xi and Cuban President Raul Castro on Xi's second day in Cuba after arriving Saturday from Italy.¶ XI is widely expected to succeed Chinese President Hu Jintao in 2013.¶ Few details about the credit and other agreements were available.¶ </w:t>
      </w:r>
      <w:r w:rsidRPr="0059085E">
        <w:rPr>
          <w:b/>
          <w:bCs/>
          <w:u w:val="single"/>
        </w:rPr>
        <w:t>China is Cuba's second largest trading partne</w:t>
      </w:r>
      <w:r w:rsidRPr="0059085E">
        <w:t xml:space="preserve">r, behind Venezuela, </w:t>
      </w:r>
      <w:r w:rsidRPr="0059085E">
        <w:rPr>
          <w:b/>
          <w:bCs/>
          <w:u w:val="single"/>
        </w:rPr>
        <w:t>with trade last year totaling $1.83 billion</w:t>
      </w:r>
      <w:r w:rsidRPr="0059085E">
        <w:t xml:space="preserve">, according to </w:t>
      </w:r>
      <w:r w:rsidRPr="0059085E">
        <w:lastRenderedPageBreak/>
        <w:t>official Chinese news agency Xinhua.¶ The refinery letter of intent is an agreement among Cuvenpetrol, which is a joint venture between Cuba and Venezuela, China National Petroleum Corp's Huanqiu Contracting and Engineering unit and the Italian unit of French oilfield service company Technip to finalize a contract to expand and improve a Soviet era refinery in Cienfuegos on Cuba's southern coast</w:t>
      </w:r>
      <w:r w:rsidRPr="0059085E">
        <w:rPr>
          <w:b/>
          <w:bCs/>
          <w:u w:val="single"/>
        </w:rPr>
        <w:t>.¶ The plan would expand the refinery's capacity to 150,000 barrels per day, from 65,000, and is a key part of Cuba's plans to develop its still untapped oil fields in the Gulf of Mexico</w:t>
      </w:r>
      <w:r w:rsidRPr="0059085E">
        <w:t xml:space="preserve">.¶ A separate letter of intent between Cuvenpetrol and Huanqui calls for them to complete a contract to build a liquefied natural gas project that would include a regasifcation plant.¶ Reportedly, the plant would be built at or near the refinery.¶ </w:t>
      </w:r>
      <w:r w:rsidRPr="0059085E">
        <w:rPr>
          <w:b/>
          <w:bCs/>
          <w:u w:val="single"/>
        </w:rPr>
        <w:t>China's Eximbank is expected to fund the refinery and LNG projects, with backing from Venezuelan oil.¶ China has become the lender of last resort for debt-ridden Cuba, which is carrying out reforms to modernize and strengthen its Soviet-style economy.</w:t>
      </w:r>
      <w:r w:rsidRPr="0059085E">
        <w:t>¶ Last year, China restructured debt believed to be as high as $4 billion and agreed to extend new credit in what Havana-based diplomats said was a show of support for Cuba's reforms</w:t>
      </w:r>
      <w:r w:rsidRPr="0059085E">
        <w:rPr>
          <w:b/>
          <w:bCs/>
          <w:u w:val="single"/>
        </w:rPr>
        <w:t>.¶ China increased its trade with Latin America by 50 percent in 2010, to $180 billion</w:t>
      </w:r>
      <w:r w:rsidRPr="0059085E">
        <w:t>, Xinhua said.¶ Xi is scheduled to leave Cuba Tuesday and go on to Uruguay and Chile.</w:t>
      </w:r>
    </w:p>
    <w:p w14:paraId="1FF23D0D" w14:textId="77777777" w:rsidR="0059085E" w:rsidRPr="0059085E" w:rsidRDefault="0059085E" w:rsidP="0059085E"/>
    <w:p w14:paraId="2B1CE095"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 xml:space="preserve"> Cuba Democracy DA</w:t>
      </w:r>
    </w:p>
    <w:p w14:paraId="0DE08B33"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Democracy Link</w:t>
      </w:r>
    </w:p>
    <w:p w14:paraId="7A48D98C"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Weakening the embargo kills Cuban democratic transition </w:t>
      </w:r>
    </w:p>
    <w:p w14:paraId="57CECEA3" w14:textId="77777777" w:rsidR="0059085E" w:rsidRPr="0059085E" w:rsidRDefault="0059085E" w:rsidP="0059085E">
      <w:pPr>
        <w:rPr>
          <w:b/>
          <w:bCs/>
          <w:sz w:val="26"/>
        </w:rPr>
      </w:pPr>
      <w:r w:rsidRPr="0059085E">
        <w:rPr>
          <w:b/>
          <w:bCs/>
          <w:sz w:val="26"/>
        </w:rPr>
        <w:t xml:space="preserve">Sadowski ’11 </w:t>
      </w:r>
    </w:p>
    <w:p w14:paraId="33DA29F1" w14:textId="77777777" w:rsidR="0059085E" w:rsidRPr="0059085E" w:rsidRDefault="0059085E" w:rsidP="0059085E">
      <w:r w:rsidRPr="0059085E">
        <w:t xml:space="preserve">Richard is a J.D. Candidate at Hofstra and Managing Editor of Productions of the Journal of International Business and Law, “cuBaN offshore drilliNg: PreParatioN¶ aNd PreveNtioN withiN the framework¶ of the uNited states’ embargo,” Sustainable Development Policy, Volume 12 Issue 1, Fall </w:t>
      </w:r>
      <w:hyperlink r:id="rId65" w:anchor="search=%22cuban%20oil%22" w:history="1">
        <w:r w:rsidRPr="0059085E">
          <w:t>http://digitalcommons.wcl.american.edu/cgi/viewcontent.cgi?article=1497&amp;context=sdlp&amp;sei-redir=1&amp;referer=http%3A%2F%2Fscholar.google.com%2Fscholar%3Fas_ylo%3D2012%26q%3Dcuban%2Boil%2B%26hl%3Den%26as_sdt%3D0%2C5#search=%22cuban%20oil%22</w:t>
        </w:r>
      </w:hyperlink>
      <w:r w:rsidRPr="0059085E">
        <w:t xml:space="preserve"> kk </w:t>
      </w:r>
    </w:p>
    <w:p w14:paraId="5387DD83" w14:textId="77777777" w:rsidR="0059085E" w:rsidRPr="0059085E" w:rsidRDefault="0059085E" w:rsidP="0059085E"/>
    <w:p w14:paraId="1E49D810" w14:textId="77777777" w:rsidR="0059085E" w:rsidRPr="0059085E" w:rsidRDefault="0059085E" w:rsidP="0059085E">
      <w:pPr>
        <w:rPr>
          <w:b/>
          <w:bCs/>
          <w:u w:val="single"/>
        </w:rPr>
      </w:pPr>
      <w:r w:rsidRPr="0059085E">
        <w:rPr>
          <w:sz w:val="16"/>
        </w:rPr>
        <w:t xml:space="preserve">Regardless of criticism, </w:t>
      </w:r>
      <w:r w:rsidRPr="0059085E">
        <w:rPr>
          <w:b/>
          <w:bCs/>
          <w:u w:val="single"/>
        </w:rPr>
        <w:t xml:space="preserve">the embargo must remain in place </w:t>
      </w:r>
      <w:r w:rsidRPr="0059085E">
        <w:rPr>
          <w:bCs/>
          <w:sz w:val="12"/>
        </w:rPr>
        <w:t>¶</w:t>
      </w:r>
      <w:r w:rsidRPr="0059085E">
        <w:rPr>
          <w:b/>
          <w:bCs/>
          <w:u w:val="single"/>
        </w:rPr>
        <w:t xml:space="preserve"> until its goals are met. Environmental fears can be effectively </w:t>
      </w:r>
      <w:r w:rsidRPr="0059085E">
        <w:rPr>
          <w:bCs/>
          <w:sz w:val="12"/>
        </w:rPr>
        <w:t>¶</w:t>
      </w:r>
      <w:r w:rsidRPr="0059085E">
        <w:rPr>
          <w:b/>
          <w:bCs/>
          <w:u w:val="single"/>
        </w:rPr>
        <w:t xml:space="preserve"> countered through bilateral response and preparation agreements with Cuba</w:t>
      </w:r>
      <w:r w:rsidRPr="0059085E">
        <w:rPr>
          <w:sz w:val="16"/>
        </w:rPr>
        <w:t xml:space="preserve">. Also, economic and energy needs are more </w:t>
      </w:r>
      <w:r w:rsidRPr="0059085E">
        <w:rPr>
          <w:sz w:val="12"/>
        </w:rPr>
        <w:t>¶</w:t>
      </w:r>
      <w:r w:rsidRPr="0059085E">
        <w:rPr>
          <w:sz w:val="16"/>
        </w:rPr>
        <w:t xml:space="preserve"> properly addressed through drilling U.S. resources. Ultimately, </w:t>
      </w:r>
      <w:r w:rsidRPr="0059085E">
        <w:rPr>
          <w:sz w:val="12"/>
        </w:rPr>
        <w:t>¶</w:t>
      </w:r>
      <w:r w:rsidRPr="0059085E">
        <w:rPr>
          <w:sz w:val="16"/>
        </w:rPr>
        <w:t xml:space="preserve"> with the aid of legislation such as Buchanan’s bill, </w:t>
      </w:r>
      <w:r w:rsidRPr="0059085E">
        <w:rPr>
          <w:b/>
          <w:bCs/>
          <w:u w:val="single"/>
        </w:rPr>
        <w:t xml:space="preserve">the United </w:t>
      </w:r>
      <w:r w:rsidRPr="0059085E">
        <w:rPr>
          <w:bCs/>
          <w:sz w:val="12"/>
        </w:rPr>
        <w:t>¶</w:t>
      </w:r>
      <w:r w:rsidRPr="0059085E">
        <w:rPr>
          <w:b/>
          <w:bCs/>
          <w:u w:val="single"/>
        </w:rPr>
        <w:t xml:space="preserve"> States should exercise its political and economic power to pressure foreign companies to avoid offshore drilling in Cuba</w:t>
      </w:r>
      <w:r w:rsidRPr="0059085E">
        <w:rPr>
          <w:sz w:val="16"/>
        </w:rPr>
        <w:t xml:space="preserve">. The </w:t>
      </w:r>
      <w:r w:rsidRPr="0059085E">
        <w:rPr>
          <w:sz w:val="12"/>
        </w:rPr>
        <w:t>¶</w:t>
      </w:r>
      <w:r w:rsidRPr="0059085E">
        <w:rPr>
          <w:sz w:val="16"/>
        </w:rPr>
        <w:t xml:space="preserve"> United States can dissuade foreign investment without compromising the embargo. It appears an end to oppressive communist </w:t>
      </w:r>
      <w:r w:rsidRPr="0059085E">
        <w:rPr>
          <w:sz w:val="12"/>
        </w:rPr>
        <w:t>¶</w:t>
      </w:r>
      <w:r w:rsidRPr="0059085E">
        <w:rPr>
          <w:sz w:val="16"/>
        </w:rPr>
        <w:t xml:space="preserve"> rule in Cuba is nearing. </w:t>
      </w:r>
      <w:r w:rsidRPr="0059085E">
        <w:rPr>
          <w:b/>
          <w:bCs/>
          <w:u w:val="single"/>
        </w:rPr>
        <w:t xml:space="preserve">Now is the time for the United States to </w:t>
      </w:r>
      <w:r w:rsidRPr="0059085E">
        <w:rPr>
          <w:bCs/>
          <w:sz w:val="12"/>
        </w:rPr>
        <w:t>¶</w:t>
      </w:r>
      <w:r w:rsidRPr="0059085E">
        <w:rPr>
          <w:b/>
          <w:bCs/>
          <w:u w:val="single"/>
        </w:rPr>
        <w:t xml:space="preserve"> both reject offshore drilling in Cuba and demonstrate resolve in </w:t>
      </w:r>
      <w:r w:rsidRPr="0059085E">
        <w:rPr>
          <w:bCs/>
          <w:sz w:val="12"/>
        </w:rPr>
        <w:t>¶</w:t>
      </w:r>
      <w:r w:rsidRPr="0059085E">
        <w:rPr>
          <w:b/>
          <w:bCs/>
          <w:u w:val="single"/>
        </w:rPr>
        <w:t xml:space="preserve"> meeting the goals of the economic embargo.</w:t>
      </w:r>
    </w:p>
    <w:p w14:paraId="11F29FC1" w14:textId="77777777" w:rsidR="0059085E" w:rsidRPr="0059085E" w:rsidRDefault="0059085E" w:rsidP="0059085E">
      <w:pPr>
        <w:rPr>
          <w:b/>
          <w:bCs/>
          <w:u w:val="single"/>
        </w:rPr>
      </w:pPr>
    </w:p>
    <w:p w14:paraId="23E75C99"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 xml:space="preserve">Politics </w:t>
      </w:r>
    </w:p>
    <w:p w14:paraId="7DD816DF"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Cuba Lobby</w:t>
      </w:r>
    </w:p>
    <w:p w14:paraId="65F2592D"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Cuba Lobby hates reducing embargo restrictions </w:t>
      </w:r>
    </w:p>
    <w:p w14:paraId="1D541068" w14:textId="77777777" w:rsidR="0059085E" w:rsidRPr="0059085E" w:rsidRDefault="0059085E" w:rsidP="0059085E">
      <w:pPr>
        <w:rPr>
          <w:b/>
          <w:bCs/>
          <w:sz w:val="26"/>
        </w:rPr>
      </w:pPr>
      <w:r w:rsidRPr="0059085E">
        <w:rPr>
          <w:b/>
          <w:bCs/>
          <w:sz w:val="26"/>
        </w:rPr>
        <w:t xml:space="preserve">Lanier ’13 </w:t>
      </w:r>
    </w:p>
    <w:p w14:paraId="3D061F54" w14:textId="77777777" w:rsidR="0059085E" w:rsidRPr="0059085E" w:rsidRDefault="0059085E" w:rsidP="0059085E">
      <w:r w:rsidRPr="0059085E">
        <w:t xml:space="preserve">C. Adam is a J.D. Candidate at North Carolina, “In Deepwater: Cuba, Offshoe Drilling, and Political Brinksmanship,” Journal of International Law and Commercial Regulation, lexis, winter, kk </w:t>
      </w:r>
    </w:p>
    <w:p w14:paraId="2EECA02D" w14:textId="77777777" w:rsidR="0059085E" w:rsidRPr="0059085E" w:rsidRDefault="0059085E" w:rsidP="0059085E"/>
    <w:p w14:paraId="46C99CD6" w14:textId="77777777" w:rsidR="0059085E" w:rsidRPr="0059085E" w:rsidRDefault="0059085E" w:rsidP="0059085E">
      <w:pPr>
        <w:rPr>
          <w:sz w:val="16"/>
        </w:rPr>
      </w:pPr>
      <w:r w:rsidRPr="0059085E">
        <w:rPr>
          <w:sz w:val="16"/>
        </w:rPr>
        <w:t xml:space="preserve">For the next twenty-five years, as the Cold War continued between the United States and the Soviet Union, Washington generally maintained a strict embargo against Cuba, justifying it on national security grounds. n57 By 1991, however, the effects of the Soviet Union's collapse had reached Cuba. n58 Without the support of its Soviet ally, Cuba entered a period of severe economic deprivation, labeled by Castro as a "Special Period in Times of Peace." n59 After the fall of the Soviet Union, the national security interest that had driven U.S. policy toward Cuba vanished. n60 But </w:t>
      </w:r>
      <w:r w:rsidRPr="0059085E">
        <w:rPr>
          <w:b/>
          <w:bCs/>
          <w:u w:val="single"/>
        </w:rPr>
        <w:t>rather than move toward reconciliation with its neighbor, the United States maintained its policy toward the [*581] islan</w:t>
      </w:r>
      <w:r w:rsidRPr="0059085E">
        <w:rPr>
          <w:sz w:val="16"/>
        </w:rPr>
        <w:t xml:space="preserve">d. n61 </w:t>
      </w:r>
      <w:r w:rsidRPr="0059085E">
        <w:rPr>
          <w:b/>
          <w:bCs/>
          <w:u w:val="single"/>
        </w:rPr>
        <w:t>This decision was due to the influence of the Cuban American community, especially those in South Florid</w:t>
      </w:r>
      <w:r w:rsidRPr="0059085E">
        <w:rPr>
          <w:sz w:val="16"/>
        </w:rPr>
        <w:t xml:space="preserve">a. n62 In 1984, </w:t>
      </w:r>
      <w:r w:rsidRPr="0059085E">
        <w:rPr>
          <w:b/>
          <w:bCs/>
          <w:u w:val="single"/>
        </w:rPr>
        <w:t>a group of Cuban exiles formed the Cuban American National Foundation</w:t>
      </w:r>
      <w:r w:rsidRPr="0059085E">
        <w:rPr>
          <w:sz w:val="16"/>
        </w:rPr>
        <w:t xml:space="preserve"> ("CANF"). n63 Although their numbers are relatively small</w:t>
      </w:r>
      <w:r w:rsidRPr="0059085E">
        <w:rPr>
          <w:b/>
          <w:bCs/>
          <w:u w:val="single"/>
        </w:rPr>
        <w:t>, the Cuban American lobby holds considerable influence in Washington because of Florida's critical status as a valuable swing state</w:t>
      </w:r>
      <w:r w:rsidRPr="0059085E">
        <w:rPr>
          <w:sz w:val="16"/>
        </w:rPr>
        <w:t xml:space="preserve"> in presidential elections. n64 It is </w:t>
      </w:r>
      <w:r w:rsidRPr="0059085E">
        <w:rPr>
          <w:b/>
          <w:bCs/>
          <w:u w:val="single"/>
        </w:rPr>
        <w:t>widely believed that CANF controls the Latino vote in Florida. n65 Thus, winning the support of the Cuban American community is essential to winning the Electoral Colle</w:t>
      </w:r>
      <w:r w:rsidRPr="0059085E">
        <w:rPr>
          <w:sz w:val="16"/>
        </w:rPr>
        <w:t>ge. n66</w:t>
      </w:r>
      <w:r w:rsidRPr="0059085E">
        <w:rPr>
          <w:sz w:val="12"/>
        </w:rPr>
        <w:t>¶</w:t>
      </w:r>
      <w:r w:rsidRPr="0059085E">
        <w:rPr>
          <w:sz w:val="16"/>
        </w:rPr>
        <w:t xml:space="preserve"> The Cuban American lobby, largely controlled by </w:t>
      </w:r>
      <w:r w:rsidRPr="0059085E">
        <w:rPr>
          <w:b/>
          <w:bCs/>
          <w:u w:val="single"/>
        </w:rPr>
        <w:t>CANF, has taken a hard line on Cuba, supporting pro-embargo policies.</w:t>
      </w:r>
      <w:r w:rsidRPr="0059085E">
        <w:rPr>
          <w:sz w:val="16"/>
        </w:rPr>
        <w:t xml:space="preserve"> n67 In the 1990s, the lobby used its influence to push two significant pieces of legislation through Congress - the Cuban Democracy Act of 1992 n68 and the Cuban Liberty and Democratic Solidarity (Libertad) Act of 1996. n69</w:t>
      </w:r>
      <w:r w:rsidRPr="0059085E">
        <w:rPr>
          <w:sz w:val="12"/>
        </w:rPr>
        <w:t>¶</w:t>
      </w:r>
      <w:r w:rsidRPr="0059085E">
        <w:rPr>
          <w:sz w:val="16"/>
        </w:rPr>
        <w:t xml:space="preserve"> The Cuban Democracy Act, also known as the Torricelli Act, was established to broaden "the spectrum of pressures on Cuba with the manifest goal of speeding up the deterioration of the Cuban economy, already depressed by the collapse of the former socialist countries." n70 The Act did, however, provide for improvements in telephone communications between the two countries and loosened restrictions on exporting medical supplies [*582] to Cuba. n71</w:t>
      </w:r>
      <w:r w:rsidRPr="0059085E">
        <w:rPr>
          <w:sz w:val="12"/>
        </w:rPr>
        <w:t>¶</w:t>
      </w:r>
      <w:r w:rsidRPr="0059085E">
        <w:rPr>
          <w:sz w:val="16"/>
        </w:rPr>
        <w:t xml:space="preserve"> In 1996, the Cuban government shot down two airplanes operated by the Cuban American group Brothers to the Rescue, an anti-Castro organization based in Miami. n72 Although many of the details are unclear, n73 the incident resulted in the death of four Cuban Americans. n74 In response to that incident, President Clinton signed into law the Cuban Liberty and Democratic Solidarity Act, more commonly known as the Helms-Burton Act. n75 In addition to further strengthening and codifying the embargo, the Helms-Burton Act "specified how the Cuban society must design a "transitional government' without Fidel and Raul Castro and described how to have a "democratically elected government,'" which was requisite before the president would be able to lift the embargo. n76 The most controversial piece of the legislation, however, was Title III, which established procedures for U.S. citizens whose property in Cuba had been nationalized by the Castro regime to file claims in U.S. courts against any person who "traffics" on the confiscated property. n77</w:t>
      </w:r>
    </w:p>
    <w:p w14:paraId="3F92AA50" w14:textId="77777777" w:rsidR="0059085E" w:rsidRPr="0059085E" w:rsidRDefault="0059085E" w:rsidP="0059085E">
      <w:pPr>
        <w:rPr>
          <w:sz w:val="16"/>
        </w:rPr>
      </w:pPr>
    </w:p>
    <w:p w14:paraId="789CA077" w14:textId="77777777" w:rsidR="0059085E" w:rsidRPr="0059085E" w:rsidRDefault="0059085E" w:rsidP="0059085E">
      <w:pPr>
        <w:rPr>
          <w:sz w:val="16"/>
        </w:rPr>
      </w:pPr>
    </w:p>
    <w:p w14:paraId="2BC4FA88"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Cuba lobby controls the agenda </w:t>
      </w:r>
    </w:p>
    <w:p w14:paraId="3ECBEC47" w14:textId="77777777" w:rsidR="0059085E" w:rsidRPr="0059085E" w:rsidRDefault="0059085E" w:rsidP="0059085E">
      <w:pPr>
        <w:rPr>
          <w:b/>
          <w:bCs/>
          <w:sz w:val="26"/>
        </w:rPr>
      </w:pPr>
      <w:r w:rsidRPr="0059085E">
        <w:rPr>
          <w:b/>
          <w:bCs/>
          <w:sz w:val="26"/>
        </w:rPr>
        <w:t xml:space="preserve">LeoGrande ’13 </w:t>
      </w:r>
    </w:p>
    <w:p w14:paraId="30343477" w14:textId="77777777" w:rsidR="0059085E" w:rsidRPr="0059085E" w:rsidRDefault="0059085E" w:rsidP="0059085E">
      <w:r w:rsidRPr="0059085E">
        <w:t xml:space="preserve">William M. is a professor in the department of government at American University's School of Public Affairs in Washington, D.C, “The Cuba Lobby,” </w:t>
      </w:r>
      <w:hyperlink r:id="rId66" w:history="1">
        <w:r w:rsidRPr="0059085E">
          <w:t>http://www.foreignpolicy.com/articles/2013/04/11/the_cuba_lobby_jay_z</w:t>
        </w:r>
      </w:hyperlink>
      <w:r w:rsidRPr="0059085E">
        <w:t xml:space="preserve"> kk </w:t>
      </w:r>
    </w:p>
    <w:p w14:paraId="5DCD7672" w14:textId="77777777" w:rsidR="0059085E" w:rsidRPr="0059085E" w:rsidRDefault="0059085E" w:rsidP="0059085E"/>
    <w:p w14:paraId="2E45DC9D" w14:textId="77777777" w:rsidR="0059085E" w:rsidRPr="0059085E" w:rsidRDefault="0059085E" w:rsidP="0059085E">
      <w:r w:rsidRPr="0059085E">
        <w:t xml:space="preserve">Today, U.S. relations with Latin America are suffering from an equally irrational policy toward Cuba -- a policy designed in the 1960s to overthrow Fidel Castro's government and which, more than 50 years later, is no closer to success. Like U.S. policy toward China in the 1950s and 1960s, </w:t>
      </w:r>
      <w:r w:rsidRPr="0059085E">
        <w:rPr>
          <w:b/>
          <w:bCs/>
          <w:u w:val="single"/>
        </w:rPr>
        <w:t>policy toward Cuba is frozen in place by a domestic political lobby,</w:t>
      </w:r>
      <w:r w:rsidRPr="0059085E">
        <w:t xml:space="preserve"> this one with roots in the electorally pivotal state of Florida. </w:t>
      </w:r>
      <w:r w:rsidRPr="0059085E">
        <w:rPr>
          <w:b/>
          <w:iCs/>
          <w:u w:val="single"/>
          <w:bdr w:val="single" w:sz="18" w:space="0" w:color="auto"/>
        </w:rPr>
        <w:t>The Cuba Lobby</w:t>
      </w:r>
      <w:r w:rsidRPr="0059085E">
        <w:rPr>
          <w:b/>
          <w:bCs/>
          <w:u w:val="single"/>
        </w:rPr>
        <w:t xml:space="preserve"> combines the carrot of political money with the stick of political denunciation to </w:t>
      </w:r>
      <w:r w:rsidRPr="0059085E">
        <w:rPr>
          <w:b/>
          <w:iCs/>
          <w:u w:val="single"/>
          <w:bdr w:val="single" w:sz="18" w:space="0" w:color="auto"/>
        </w:rPr>
        <w:t xml:space="preserve">keep wavering Congress members, government bureaucrats, and even presidents in line behind a policy </w:t>
      </w:r>
      <w:r w:rsidRPr="0059085E">
        <w:rPr>
          <w:b/>
          <w:bCs/>
          <w:u w:val="single"/>
        </w:rPr>
        <w:t>that,</w:t>
      </w:r>
      <w:r w:rsidRPr="0059085E">
        <w:t xml:space="preserve"> as President Barack Obama himself admits, </w:t>
      </w:r>
      <w:r w:rsidRPr="0059085E">
        <w:rPr>
          <w:b/>
          <w:bCs/>
          <w:u w:val="single"/>
        </w:rPr>
        <w:t>has failed for half a century and is supported by virtually no other countries</w:t>
      </w:r>
      <w:r w:rsidRPr="0059085E">
        <w:t xml:space="preserve">. (The last time it came to a vote in the U.N. General Assembly, only Israel and the Pacific island of Palau sided with the United States.) Of course, the news at this point is not that a Cuba Lobby exists, but that it astonishingly lives on -- even during the presidency </w:t>
      </w:r>
      <w:r w:rsidRPr="0059085E">
        <w:lastRenderedPageBreak/>
        <w:t>of Obama, who publicly vowed to pursue a new approach to Cuba, but whose policy has been stymied thus far.</w:t>
      </w:r>
      <w:r w:rsidRPr="0059085E">
        <w:rPr>
          <w:sz w:val="12"/>
        </w:rPr>
        <w:t xml:space="preserve">¶ </w:t>
      </w:r>
      <w:r w:rsidRPr="0059085E">
        <w:t>Like the China Lobby, the Cuba Lobby isn't one organization but a loose-knit conglomerate of exiles, sympathetic members of Congress, and nongovernmental organizations, some of which comprise a self-interested industry nourished by the flow of "democracy promotion" money from the U.S. Agency for International Development (USAID).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w:t>
      </w:r>
    </w:p>
    <w:p w14:paraId="492D4DC6"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Oil Lobby</w:t>
      </w:r>
    </w:p>
    <w:p w14:paraId="6A0D7D7E"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Oil Lobbies concede they don’t need Cuban oil</w:t>
      </w:r>
    </w:p>
    <w:p w14:paraId="22943F70" w14:textId="77777777" w:rsidR="0059085E" w:rsidRPr="0059085E" w:rsidRDefault="0059085E" w:rsidP="0059085E">
      <w:pPr>
        <w:rPr>
          <w:b/>
          <w:bCs/>
          <w:sz w:val="26"/>
        </w:rPr>
      </w:pPr>
      <w:r w:rsidRPr="0059085E">
        <w:rPr>
          <w:b/>
          <w:bCs/>
          <w:sz w:val="26"/>
        </w:rPr>
        <w:t xml:space="preserve">Sadowski ’11 </w:t>
      </w:r>
    </w:p>
    <w:p w14:paraId="2C527E69" w14:textId="77777777" w:rsidR="0059085E" w:rsidRPr="0059085E" w:rsidRDefault="0059085E" w:rsidP="0059085E">
      <w:r w:rsidRPr="0059085E">
        <w:t xml:space="preserve">Richard is a J.D. Candidate at Hofstra and Managing Editor of Productions of the Journal of International Business and Law, “cuBaN offshore drilliNg: PreParatioN¶ aNd PreveNtioN withiN the framework¶ of the uNited states’ embargo,” Sustainable Development Policy, Volume 12 Issue 1, Fall </w:t>
      </w:r>
      <w:hyperlink r:id="rId67" w:anchor="search=%22cuban%20oil%22" w:history="1">
        <w:r w:rsidRPr="0059085E">
          <w:t>http://digitalcommons.wcl.american.edu/cgi/viewcontent.cgi?article=1497&amp;context=sdlp&amp;sei-redir=1&amp;referer=http%3A%2F%2Fscholar.google.com%2Fscholar%3Fas_ylo%3D2012%26q%3Dcuban%2Boil%2B%26hl%3Den%26as_sdt%3D0%2C5#search=%22cuban%20oil%22</w:t>
        </w:r>
      </w:hyperlink>
      <w:r w:rsidRPr="0059085E">
        <w:t xml:space="preserve"> kk </w:t>
      </w:r>
    </w:p>
    <w:p w14:paraId="73C849FF" w14:textId="77777777" w:rsidR="0059085E" w:rsidRPr="0059085E" w:rsidRDefault="0059085E" w:rsidP="0059085E"/>
    <w:p w14:paraId="65CBC341" w14:textId="77777777" w:rsidR="0059085E" w:rsidRPr="0059085E" w:rsidRDefault="0059085E" w:rsidP="0059085E">
      <w:pPr>
        <w:rPr>
          <w:b/>
          <w:bCs/>
          <w:u w:val="single"/>
        </w:rPr>
      </w:pPr>
      <w:r w:rsidRPr="0059085E">
        <w:rPr>
          <w:sz w:val="16"/>
        </w:rPr>
        <w:t xml:space="preserve">The United States’ thirst for oil should first be quenched </w:t>
      </w:r>
      <w:r w:rsidRPr="0059085E">
        <w:rPr>
          <w:sz w:val="12"/>
        </w:rPr>
        <w:t>¶</w:t>
      </w:r>
      <w:r w:rsidRPr="0059085E">
        <w:rPr>
          <w:sz w:val="16"/>
        </w:rPr>
        <w:t xml:space="preserve"> with local resources before resorting to end the embargo. Allowing U.S. companies access to Cuban offshore oil fields would </w:t>
      </w:r>
      <w:r w:rsidRPr="0059085E">
        <w:rPr>
          <w:sz w:val="12"/>
        </w:rPr>
        <w:t>¶</w:t>
      </w:r>
      <w:r w:rsidRPr="0059085E">
        <w:rPr>
          <w:sz w:val="16"/>
        </w:rPr>
        <w:t xml:space="preserve"> effectively allow those companies to drill for oil in waters closer </w:t>
      </w:r>
      <w:r w:rsidRPr="0059085E">
        <w:rPr>
          <w:sz w:val="12"/>
        </w:rPr>
        <w:t>¶</w:t>
      </w:r>
      <w:r w:rsidRPr="0059085E">
        <w:rPr>
          <w:sz w:val="16"/>
        </w:rPr>
        <w:t xml:space="preserve"> to the U.S. coast than laws currently allow.75 J. Larry Nichols, </w:t>
      </w:r>
      <w:r w:rsidRPr="0059085E">
        <w:rPr>
          <w:sz w:val="12"/>
        </w:rPr>
        <w:t>¶</w:t>
      </w:r>
      <w:r w:rsidRPr="0059085E">
        <w:rPr>
          <w:sz w:val="16"/>
        </w:rPr>
        <w:t xml:space="preserve"> Chairman of Devon Energy, an independent U.S. oil and natural </w:t>
      </w:r>
      <w:r w:rsidRPr="0059085E">
        <w:rPr>
          <w:sz w:val="12"/>
        </w:rPr>
        <w:t>¶</w:t>
      </w:r>
      <w:r w:rsidRPr="0059085E">
        <w:rPr>
          <w:sz w:val="16"/>
        </w:rPr>
        <w:t xml:space="preserve"> gas producer, opined that “[w]hen U.S. companies are not even </w:t>
      </w:r>
      <w:r w:rsidRPr="0059085E">
        <w:rPr>
          <w:sz w:val="12"/>
        </w:rPr>
        <w:t>¶</w:t>
      </w:r>
      <w:r w:rsidRPr="0059085E">
        <w:rPr>
          <w:sz w:val="16"/>
        </w:rPr>
        <w:t xml:space="preserve"> allowed to drill in the eastern half of the Gulf of Mexico, we </w:t>
      </w:r>
      <w:r w:rsidRPr="0059085E">
        <w:rPr>
          <w:sz w:val="12"/>
        </w:rPr>
        <w:t>¶</w:t>
      </w:r>
      <w:r w:rsidRPr="0059085E">
        <w:rPr>
          <w:sz w:val="16"/>
        </w:rPr>
        <w:t xml:space="preserve"> have a long way to go before we can think about international </w:t>
      </w:r>
      <w:r w:rsidRPr="0059085E">
        <w:rPr>
          <w:sz w:val="12"/>
        </w:rPr>
        <w:t>¶</w:t>
      </w:r>
      <w:r w:rsidRPr="0059085E">
        <w:rPr>
          <w:sz w:val="16"/>
        </w:rPr>
        <w:t xml:space="preserve"> waters off the coast of Cuba.”76 If access to oil is indeed the </w:t>
      </w:r>
      <w:r w:rsidRPr="0059085E">
        <w:rPr>
          <w:sz w:val="12"/>
        </w:rPr>
        <w:t>¶</w:t>
      </w:r>
      <w:r w:rsidRPr="0059085E">
        <w:rPr>
          <w:sz w:val="16"/>
        </w:rPr>
        <w:t xml:space="preserve"> main U.S. rationale behind lifting the embargo, this need is best </w:t>
      </w:r>
      <w:r w:rsidRPr="0059085E">
        <w:rPr>
          <w:sz w:val="12"/>
        </w:rPr>
        <w:t>¶</w:t>
      </w:r>
      <w:r w:rsidRPr="0059085E">
        <w:rPr>
          <w:sz w:val="16"/>
        </w:rPr>
        <w:t xml:space="preserve"> met by first allowing companies to drill more extensively in U.S. </w:t>
      </w:r>
      <w:r w:rsidRPr="0059085E">
        <w:rPr>
          <w:sz w:val="12"/>
        </w:rPr>
        <w:t>¶</w:t>
      </w:r>
      <w:r w:rsidRPr="0059085E">
        <w:rPr>
          <w:sz w:val="16"/>
        </w:rPr>
        <w:t xml:space="preserve"> waters.77</w:t>
      </w:r>
      <w:r w:rsidRPr="0059085E">
        <w:rPr>
          <w:sz w:val="12"/>
        </w:rPr>
        <w:t>¶</w:t>
      </w:r>
      <w:r w:rsidRPr="0059085E">
        <w:rPr>
          <w:sz w:val="16"/>
        </w:rPr>
        <w:t xml:space="preserve"> Moreover, dependence on other countries for oil is not a </w:t>
      </w:r>
      <w:r w:rsidRPr="0059085E">
        <w:rPr>
          <w:sz w:val="12"/>
        </w:rPr>
        <w:t>¶</w:t>
      </w:r>
      <w:r w:rsidRPr="0059085E">
        <w:rPr>
          <w:sz w:val="16"/>
        </w:rPr>
        <w:t xml:space="preserve"> responsible option.78 Because the United States has the best oil </w:t>
      </w:r>
      <w:r w:rsidRPr="0059085E">
        <w:rPr>
          <w:sz w:val="12"/>
        </w:rPr>
        <w:t>¶</w:t>
      </w:r>
      <w:r w:rsidRPr="0059085E">
        <w:rPr>
          <w:sz w:val="16"/>
        </w:rPr>
        <w:t xml:space="preserve"> safety standards in the world, it is most environmentally competent to tap America’s own natural resources.79 Furthermore, </w:t>
      </w:r>
      <w:r w:rsidRPr="0059085E">
        <w:rPr>
          <w:sz w:val="12"/>
        </w:rPr>
        <w:t>¶</w:t>
      </w:r>
      <w:r w:rsidRPr="0059085E">
        <w:rPr>
          <w:sz w:val="16"/>
        </w:rPr>
        <w:t xml:space="preserve"> because drilling has yet to start, there is time yet for Cuban </w:t>
      </w:r>
      <w:r w:rsidRPr="0059085E">
        <w:rPr>
          <w:sz w:val="12"/>
        </w:rPr>
        <w:t>¶</w:t>
      </w:r>
      <w:r w:rsidRPr="0059085E">
        <w:rPr>
          <w:sz w:val="16"/>
        </w:rPr>
        <w:t xml:space="preserve"> political change to occur.</w:t>
      </w:r>
      <w:r w:rsidRPr="0059085E">
        <w:rPr>
          <w:b/>
          <w:bCs/>
          <w:u w:val="single"/>
        </w:rPr>
        <w:t xml:space="preserve">80 Not only is there simply no pressing </w:t>
      </w:r>
      <w:r w:rsidRPr="0059085E">
        <w:rPr>
          <w:bCs/>
          <w:sz w:val="12"/>
        </w:rPr>
        <w:t>¶</w:t>
      </w:r>
      <w:r w:rsidRPr="0059085E">
        <w:rPr>
          <w:b/>
          <w:bCs/>
          <w:u w:val="single"/>
        </w:rPr>
        <w:t xml:space="preserve"> need for Cuban oil, as portrayed by U.S. oil lobbyists, but U.S. </w:t>
      </w:r>
      <w:r w:rsidRPr="0059085E">
        <w:rPr>
          <w:bCs/>
          <w:sz w:val="12"/>
        </w:rPr>
        <w:t>¶</w:t>
      </w:r>
      <w:r w:rsidRPr="0059085E">
        <w:rPr>
          <w:b/>
          <w:bCs/>
          <w:u w:val="single"/>
        </w:rPr>
        <w:t xml:space="preserve"> resources offer a more attractive alternative.81</w:t>
      </w:r>
    </w:p>
    <w:p w14:paraId="550E8C1F"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Link Turn</w:t>
      </w:r>
    </w:p>
    <w:p w14:paraId="2A22769A"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Cuba changes are nearly impossible- diverging interests</w:t>
      </w:r>
    </w:p>
    <w:p w14:paraId="072CB6A9" w14:textId="77777777" w:rsidR="0059085E" w:rsidRPr="0059085E" w:rsidRDefault="0059085E" w:rsidP="0059085E">
      <w:pPr>
        <w:rPr>
          <w:b/>
          <w:bCs/>
          <w:sz w:val="26"/>
        </w:rPr>
      </w:pPr>
      <w:r w:rsidRPr="0059085E">
        <w:rPr>
          <w:b/>
          <w:bCs/>
          <w:sz w:val="26"/>
        </w:rPr>
        <w:t xml:space="preserve">Lanier ’13 </w:t>
      </w:r>
    </w:p>
    <w:p w14:paraId="59681429" w14:textId="77777777" w:rsidR="0059085E" w:rsidRPr="0059085E" w:rsidRDefault="0059085E" w:rsidP="0059085E">
      <w:r w:rsidRPr="0059085E">
        <w:t xml:space="preserve">C. Adam is a J.D. Candidate at North Carolina, “In Deepwater: Cuba, Offshoe Drilling, and Political Brinksmanship,” Journal of International Law and Commercial Regulation, lexis, winter, kk </w:t>
      </w:r>
    </w:p>
    <w:p w14:paraId="08DA4D87" w14:textId="77777777" w:rsidR="0059085E" w:rsidRPr="0059085E" w:rsidRDefault="0059085E" w:rsidP="0059085E"/>
    <w:p w14:paraId="39DCE559" w14:textId="77777777" w:rsidR="0059085E" w:rsidRPr="0059085E" w:rsidRDefault="0059085E" w:rsidP="0059085E">
      <w:pPr>
        <w:rPr>
          <w:sz w:val="16"/>
        </w:rPr>
      </w:pPr>
      <w:r w:rsidRPr="0059085E">
        <w:rPr>
          <w:sz w:val="16"/>
        </w:rPr>
        <w:t xml:space="preserve">The development of Cuba's offshore oil resources has sparked the interest of a number of academics, foreign policy think tanks, and environmental activist groups. n148 This section of the note will explore several of the more effective options while keeping an eye toward practicality. n149 </w:t>
      </w:r>
      <w:r w:rsidRPr="0059085E">
        <w:rPr>
          <w:b/>
          <w:bCs/>
          <w:u w:val="single"/>
        </w:rPr>
        <w:t>Due to the disagreement over the direction U.S. policy should take, as evidenced by the various legislative proposals introduced over the past several years, it is unlikely that U.S. policy toward Cuba will change overnight</w:t>
      </w:r>
      <w:r w:rsidRPr="0059085E">
        <w:rPr>
          <w:sz w:val="16"/>
        </w:rPr>
        <w:t>. n150 Nevertheless, making small changes that are in the best interest of both Cuba and the United States, such as loosening restrictions on the ability of private companies to assist Cuba's offshore drilling efforts, can help provide a long-term framework for the normalization of relations on mutually acceptable terms.</w:t>
      </w:r>
    </w:p>
    <w:p w14:paraId="6A574EBD" w14:textId="77777777" w:rsidR="0059085E" w:rsidRPr="0059085E" w:rsidRDefault="0059085E" w:rsidP="0059085E">
      <w:pPr>
        <w:rPr>
          <w:sz w:val="16"/>
        </w:rPr>
      </w:pPr>
    </w:p>
    <w:p w14:paraId="32748679"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Oil Spills</w:t>
      </w:r>
    </w:p>
    <w:p w14:paraId="3B579351"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Cuba drilling unpopular – Risk of another oil spill </w:t>
      </w:r>
    </w:p>
    <w:p w14:paraId="29BB6F95" w14:textId="77777777" w:rsidR="0059085E" w:rsidRPr="0059085E" w:rsidRDefault="0059085E" w:rsidP="0059085E">
      <w:pPr>
        <w:rPr>
          <w:b/>
          <w:bCs/>
          <w:sz w:val="26"/>
        </w:rPr>
      </w:pPr>
      <w:r w:rsidRPr="0059085E">
        <w:rPr>
          <w:b/>
          <w:bCs/>
          <w:sz w:val="26"/>
        </w:rPr>
        <w:t>Sullivan 13</w:t>
      </w:r>
    </w:p>
    <w:p w14:paraId="16B462D9" w14:textId="77777777" w:rsidR="0059085E" w:rsidRPr="0059085E" w:rsidRDefault="0059085E" w:rsidP="0059085E">
      <w:r w:rsidRPr="0059085E">
        <w:t xml:space="preserve"> (Mark P. Sullivan, Specialist in Latin American Affairs, “Cuba: U.S. Policy and Issues for the 113</w:t>
      </w:r>
      <w:r w:rsidRPr="0059085E">
        <w:rPr>
          <w:vertAlign w:val="superscript"/>
        </w:rPr>
        <w:t>th</w:t>
      </w:r>
      <w:r w:rsidRPr="0059085E">
        <w:t xml:space="preserve">”, Congressional Research Service, </w:t>
      </w:r>
      <w:hyperlink r:id="rId68" w:history="1">
        <w:r w:rsidRPr="0059085E">
          <w:t>http://nationalaglawcenter.org/assets/crs/R43024.pdf</w:t>
        </w:r>
      </w:hyperlink>
      <w:r w:rsidRPr="0059085E">
        <w:t xml:space="preserve">, March 29, 2013. Accessed July 6, 2013.) BAF </w:t>
      </w:r>
    </w:p>
    <w:p w14:paraId="2140EFC2" w14:textId="77777777" w:rsidR="0059085E" w:rsidRPr="0059085E" w:rsidRDefault="0059085E" w:rsidP="0059085E">
      <w:pPr>
        <w:rPr>
          <w:sz w:val="16"/>
        </w:rPr>
      </w:pPr>
      <w:r w:rsidRPr="0059085E">
        <w:rPr>
          <w:b/>
          <w:bCs/>
          <w:u w:val="single"/>
        </w:rPr>
        <w:t>In the aftermath of the Deepwater Horizon oil spill in the Gulf of Mexico</w:t>
      </w:r>
      <w:r w:rsidRPr="0059085E">
        <w:rPr>
          <w:sz w:val="16"/>
        </w:rPr>
        <w:t xml:space="preserve">, some Members of </w:t>
      </w:r>
      <w:r w:rsidRPr="0059085E">
        <w:rPr>
          <w:b/>
          <w:bCs/>
          <w:u w:val="single"/>
        </w:rPr>
        <w:t>Congress</w:t>
      </w:r>
      <w:r w:rsidRPr="0059085E">
        <w:rPr>
          <w:sz w:val="16"/>
        </w:rPr>
        <w:t xml:space="preserve"> and others </w:t>
      </w:r>
      <w:r w:rsidRPr="0059085E">
        <w:rPr>
          <w:b/>
          <w:bCs/>
          <w:u w:val="single"/>
        </w:rPr>
        <w:t>expressed concern about Cuba’s development of its deepwater petroleum reserves so close to the United States</w:t>
      </w:r>
      <w:r w:rsidRPr="0059085E">
        <w:rPr>
          <w:sz w:val="16"/>
        </w:rPr>
        <w:t xml:space="preserve">. </w:t>
      </w:r>
      <w:r w:rsidRPr="0059085E">
        <w:rPr>
          <w:b/>
          <w:bCs/>
          <w:u w:val="single"/>
        </w:rPr>
        <w:t xml:space="preserve">They are concerned about oil spill risks and about the status of disaster preparedness and coordination with the United States in the event of an oil spill. </w:t>
      </w:r>
      <w:r w:rsidRPr="0059085E">
        <w:rPr>
          <w:sz w:val="16"/>
        </w:rPr>
        <w:t xml:space="preserve">Dealing with these challenges is made more difficult because of the long-standing poor state of relations between Cuba and the United States. </w:t>
      </w:r>
      <w:r w:rsidRPr="0059085E">
        <w:rPr>
          <w:b/>
          <w:bCs/>
          <w:u w:val="single"/>
        </w:rPr>
        <w:t>If an oil spill did occur</w:t>
      </w:r>
      <w:r w:rsidRPr="0059085E">
        <w:rPr>
          <w:sz w:val="16"/>
        </w:rPr>
        <w:t xml:space="preserve"> in the waters northwest of Cuba, </w:t>
      </w:r>
      <w:r w:rsidRPr="0059085E">
        <w:rPr>
          <w:b/>
          <w:bCs/>
          <w:u w:val="single"/>
        </w:rPr>
        <w:t>currents in the Florida Straits could carry the oil to U.S. waters and coastal areas in Florida</w:t>
      </w:r>
      <w:r w:rsidRPr="0059085E">
        <w:rPr>
          <w:sz w:val="16"/>
        </w:rPr>
        <w:t xml:space="preserve">, although a number of factors would determine the potential environmental impact. </w:t>
      </w:r>
      <w:r w:rsidRPr="0059085E">
        <w:rPr>
          <w:b/>
          <w:bCs/>
          <w:u w:val="single"/>
        </w:rPr>
        <w:t>If significant amounts of oil did reach U.S. waters, marine and coastal resources in southern Florida could be at risk</w:t>
      </w:r>
      <w:r w:rsidRPr="0059085E">
        <w:rPr>
          <w:sz w:val="16"/>
        </w:rPr>
        <w:t>.</w:t>
      </w:r>
    </w:p>
    <w:p w14:paraId="533A9F8C"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Cuba Thumpers</w:t>
      </w:r>
    </w:p>
    <w:p w14:paraId="0B078EEF"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Obama’s remaining silent on Cuba and backchannel action solves. </w:t>
      </w:r>
    </w:p>
    <w:p w14:paraId="3C032ED5" w14:textId="77777777" w:rsidR="0059085E" w:rsidRPr="0059085E" w:rsidRDefault="0059085E" w:rsidP="0059085E">
      <w:r w:rsidRPr="0059085E">
        <w:rPr>
          <w:b/>
          <w:bCs/>
          <w:sz w:val="26"/>
        </w:rPr>
        <w:t xml:space="preserve">Laverty et al 12 </w:t>
      </w:r>
      <w:r w:rsidRPr="0059085E">
        <w:t>Collin Laverty</w:t>
      </w:r>
      <w:r w:rsidRPr="0059085E">
        <w:rPr>
          <w:sz w:val="12"/>
        </w:rPr>
        <w:t xml:space="preserve">, </w:t>
      </w:r>
      <w:r w:rsidRPr="0059085E">
        <w:t>University of California,</w:t>
      </w:r>
      <w:r w:rsidRPr="0059085E">
        <w:rPr>
          <w:sz w:val="12"/>
        </w:rPr>
        <w:t xml:space="preserve">¶ </w:t>
      </w:r>
      <w:r w:rsidRPr="0059085E">
        <w:t>San Diego</w:t>
      </w:r>
      <w:r w:rsidRPr="0059085E">
        <w:rPr>
          <w:sz w:val="12"/>
        </w:rPr>
        <w:t xml:space="preserve">¶ </w:t>
      </w:r>
      <w:r w:rsidRPr="0059085E">
        <w:t>Graduate School of</w:t>
      </w:r>
      <w:r w:rsidRPr="0059085E">
        <w:rPr>
          <w:sz w:val="12"/>
        </w:rPr>
        <w:t xml:space="preserve">¶ </w:t>
      </w:r>
      <w:r w:rsidRPr="0059085E">
        <w:t>International Relations and</w:t>
      </w:r>
      <w:r w:rsidRPr="0059085E">
        <w:rPr>
          <w:sz w:val="12"/>
        </w:rPr>
        <w:t xml:space="preserve">¶ </w:t>
      </w:r>
      <w:r w:rsidRPr="0059085E">
        <w:t>Pacific Studies, Jake Colvin,</w:t>
      </w:r>
      <w:r w:rsidRPr="0059085E">
        <w:rPr>
          <w:sz w:val="12"/>
        </w:rPr>
        <w:t xml:space="preserve">¶ </w:t>
      </w:r>
      <w:r w:rsidRPr="0059085E">
        <w:t>Vice President for Global Trade Issues at the National Foreign Trade Council</w:t>
      </w:r>
      <w:r w:rsidRPr="0059085E">
        <w:rPr>
          <w:sz w:val="12"/>
        </w:rPr>
        <w:t xml:space="preserve">¶ </w:t>
      </w:r>
      <w:r w:rsidRPr="0059085E">
        <w:t>(NFTC), and Sarah Stephens, Executive Director of the Center for Democracy</w:t>
      </w:r>
      <w:r w:rsidRPr="0059085E">
        <w:rPr>
          <w:sz w:val="12"/>
        </w:rPr>
        <w:t xml:space="preserve">¶ </w:t>
      </w:r>
      <w:r w:rsidRPr="0059085E">
        <w:t>in the Americas, both of whom have published extensively on U.S. foreign</w:t>
      </w:r>
      <w:r w:rsidRPr="0059085E">
        <w:rPr>
          <w:sz w:val="12"/>
        </w:rPr>
        <w:t xml:space="preserve">¶ </w:t>
      </w:r>
      <w:r w:rsidRPr="0059085E">
        <w:t>policy and U.S.-Cuba relations, Winter 2012 | the Journal of International Policy Solutions, Volume XIV Winter 2012</w:t>
      </w:r>
    </w:p>
    <w:p w14:paraId="61286A35" w14:textId="77777777" w:rsidR="0059085E" w:rsidRPr="0059085E" w:rsidRDefault="0059085E" w:rsidP="0059085E"/>
    <w:p w14:paraId="667F625F" w14:textId="77777777" w:rsidR="0059085E" w:rsidRPr="0059085E" w:rsidRDefault="0059085E" w:rsidP="0059085E">
      <w:r w:rsidRPr="0059085E">
        <w:rPr>
          <w:b/>
          <w:bCs/>
          <w:u w:val="single"/>
        </w:rPr>
        <w:t>What has the Obama Administration’s position been thus far?¶ SS: To date, the policy of the Obama administration has been to remain silent. The administration has quietly granted visas for oil and energy experts to engage</w:t>
      </w:r>
      <w:r w:rsidRPr="0059085E">
        <w:t xml:space="preserve"> on issues such as safety and effective regulation.</w:t>
      </w:r>
    </w:p>
    <w:p w14:paraId="3FEDBEAA"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Plan Link</w:t>
      </w:r>
    </w:p>
    <w:p w14:paraId="1EB845AB"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Plan is politically unfeasible. </w:t>
      </w:r>
    </w:p>
    <w:p w14:paraId="1E5576A8" w14:textId="77777777" w:rsidR="0059085E" w:rsidRPr="0059085E" w:rsidRDefault="0059085E" w:rsidP="0059085E">
      <w:r w:rsidRPr="0059085E">
        <w:rPr>
          <w:b/>
          <w:bCs/>
          <w:sz w:val="26"/>
        </w:rPr>
        <w:t xml:space="preserve">Laverty et al 12 </w:t>
      </w:r>
      <w:r w:rsidRPr="0059085E">
        <w:t>Collin Laverty</w:t>
      </w:r>
      <w:r w:rsidRPr="0059085E">
        <w:rPr>
          <w:sz w:val="12"/>
        </w:rPr>
        <w:t xml:space="preserve">, </w:t>
      </w:r>
      <w:r w:rsidRPr="0059085E">
        <w:t>University of California,</w:t>
      </w:r>
      <w:r w:rsidRPr="0059085E">
        <w:rPr>
          <w:sz w:val="12"/>
        </w:rPr>
        <w:t xml:space="preserve">¶ </w:t>
      </w:r>
      <w:r w:rsidRPr="0059085E">
        <w:t>San Diego</w:t>
      </w:r>
      <w:r w:rsidRPr="0059085E">
        <w:rPr>
          <w:sz w:val="12"/>
        </w:rPr>
        <w:t xml:space="preserve">¶ </w:t>
      </w:r>
      <w:r w:rsidRPr="0059085E">
        <w:t>Graduate School of</w:t>
      </w:r>
      <w:r w:rsidRPr="0059085E">
        <w:rPr>
          <w:sz w:val="12"/>
        </w:rPr>
        <w:t xml:space="preserve">¶ </w:t>
      </w:r>
      <w:r w:rsidRPr="0059085E">
        <w:t>International Relations and</w:t>
      </w:r>
      <w:r w:rsidRPr="0059085E">
        <w:rPr>
          <w:sz w:val="12"/>
        </w:rPr>
        <w:t xml:space="preserve">¶ </w:t>
      </w:r>
      <w:r w:rsidRPr="0059085E">
        <w:t>Pacific Studies, Jake Colvin,</w:t>
      </w:r>
      <w:r w:rsidRPr="0059085E">
        <w:rPr>
          <w:sz w:val="12"/>
        </w:rPr>
        <w:t xml:space="preserve">¶ </w:t>
      </w:r>
      <w:r w:rsidRPr="0059085E">
        <w:t>Vice President for Global Trade Issues at the National Foreign Trade Council</w:t>
      </w:r>
      <w:r w:rsidRPr="0059085E">
        <w:rPr>
          <w:sz w:val="12"/>
        </w:rPr>
        <w:t xml:space="preserve">¶ </w:t>
      </w:r>
      <w:r w:rsidRPr="0059085E">
        <w:t>(NFTC), and Sarah Stephens, Executive Director of the Center for Democracy</w:t>
      </w:r>
      <w:r w:rsidRPr="0059085E">
        <w:rPr>
          <w:sz w:val="12"/>
        </w:rPr>
        <w:t xml:space="preserve">¶ </w:t>
      </w:r>
      <w:r w:rsidRPr="0059085E">
        <w:t>in the Americas, both of whom have published extensively on U.S. foreign</w:t>
      </w:r>
      <w:r w:rsidRPr="0059085E">
        <w:rPr>
          <w:sz w:val="12"/>
        </w:rPr>
        <w:t xml:space="preserve">¶ </w:t>
      </w:r>
      <w:r w:rsidRPr="0059085E">
        <w:t>policy and U.S.-Cuba relations, Winter 2012 | the Journal of International Policy Solutions, Volume XIV Winter 2012</w:t>
      </w:r>
    </w:p>
    <w:p w14:paraId="4FB5D416" w14:textId="77777777" w:rsidR="0059085E" w:rsidRPr="0059085E" w:rsidRDefault="0059085E" w:rsidP="0059085E"/>
    <w:p w14:paraId="0D962DA8" w14:textId="77777777" w:rsidR="0059085E" w:rsidRPr="0059085E" w:rsidRDefault="0059085E" w:rsidP="0059085E">
      <w:pPr>
        <w:rPr>
          <w:b/>
          <w:bCs/>
          <w:u w:val="single"/>
        </w:rPr>
      </w:pPr>
      <w:r w:rsidRPr="0059085E">
        <w:rPr>
          <w:sz w:val="16"/>
        </w:rPr>
        <w:t>To protect and promote U.S. national interests, what steps should policymakers take with regard to Cuban drilling?</w:t>
      </w:r>
      <w:r w:rsidRPr="0059085E">
        <w:rPr>
          <w:sz w:val="12"/>
        </w:rPr>
        <w:t>¶</w:t>
      </w:r>
      <w:r w:rsidRPr="0059085E">
        <w:rPr>
          <w:sz w:val="16"/>
        </w:rPr>
        <w:t xml:space="preserve"> JC: The United States should make sure there is adequate cooperation and information sharing among governments, particularly between Washington, Mexico City and Havana. In particular, the U.S. government should craft a crisis response agreement covering on-scene coordinators, a joint response team, response coordination centers, rapid notification protocols, customs and immigration procedures, and communications. To make certain that the U.S. private sector is ready to help in the event of environmental disaster, the Obama administration should ask the Treasury Department to issue a general license that would provide advanced permission for American companies to participate in transactions involving Cuba in service of remediation efforts in the Gulf.</w:t>
      </w:r>
      <w:r w:rsidRPr="0059085E">
        <w:rPr>
          <w:sz w:val="12"/>
        </w:rPr>
        <w:t>¶</w:t>
      </w:r>
      <w:r w:rsidRPr="0059085E">
        <w:rPr>
          <w:sz w:val="16"/>
        </w:rPr>
        <w:t xml:space="preserve"> The Obama administration could also issue licenses to permit U.S. companies to consult with the Cuban government and the foreign companies that will drill for oil, or to participate directly in the drilling operations. </w:t>
      </w:r>
      <w:r w:rsidRPr="0059085E">
        <w:rPr>
          <w:b/>
          <w:bCs/>
          <w:u w:val="single"/>
        </w:rPr>
        <w:t>Given how politically sensitive any changes to policy involving Cuba remain, even after fifty years of sanctions and the end of the Cold War, it is unlikely that the administration, or Congress for that matter, will move aggressively to allow a bigger role for the private sector in Cuba’s oil plans, even if it is in the economic and environmental interest of the United States.</w:t>
      </w:r>
    </w:p>
    <w:p w14:paraId="55623B74"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Agency Shield-Menendez</w:t>
      </w:r>
    </w:p>
    <w:p w14:paraId="348FBE89"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Obama promised to consult Menendez on any changes in Cuba Policy</w:t>
      </w:r>
    </w:p>
    <w:p w14:paraId="098D6F1B" w14:textId="77777777" w:rsidR="0059085E" w:rsidRPr="0059085E" w:rsidRDefault="0059085E" w:rsidP="0059085E">
      <w:pPr>
        <w:rPr>
          <w:b/>
          <w:bCs/>
          <w:sz w:val="26"/>
        </w:rPr>
      </w:pPr>
      <w:r w:rsidRPr="0059085E">
        <w:rPr>
          <w:b/>
          <w:bCs/>
          <w:sz w:val="26"/>
        </w:rPr>
        <w:t>Leogrande ‘13</w:t>
      </w:r>
    </w:p>
    <w:p w14:paraId="11EC106A" w14:textId="77777777" w:rsidR="0059085E" w:rsidRPr="0059085E" w:rsidRDefault="0059085E" w:rsidP="0059085E">
      <w:r w:rsidRPr="0059085E">
        <w:t>William M. is professor in the Department of Government, School of Public Affairs at American University in Washington, D.C, “The Danger of Dependence: Cuba's Foreign Policy After Chavez,” April 2</w:t>
      </w:r>
      <w:r w:rsidRPr="0059085E">
        <w:rPr>
          <w:vertAlign w:val="superscript"/>
        </w:rPr>
        <w:t>nd</w:t>
      </w:r>
      <w:r w:rsidRPr="0059085E">
        <w:t xml:space="preserve"> </w:t>
      </w:r>
      <w:hyperlink r:id="rId69" w:history="1">
        <w:r w:rsidRPr="0059085E">
          <w:t>http://www.worldpoliticsreview.com/articles/12840/the-danger-of-dependence-cubas-foreign-policy-after-chavez</w:t>
        </w:r>
      </w:hyperlink>
      <w:r w:rsidRPr="0059085E">
        <w:t xml:space="preserve"> kk </w:t>
      </w:r>
    </w:p>
    <w:p w14:paraId="283E6F6D" w14:textId="77777777" w:rsidR="0059085E" w:rsidRPr="0059085E" w:rsidRDefault="0059085E" w:rsidP="0059085E"/>
    <w:p w14:paraId="7E4575EC" w14:textId="77777777" w:rsidR="0059085E" w:rsidRPr="0059085E" w:rsidRDefault="0059085E" w:rsidP="0059085E">
      <w:pPr>
        <w:rPr>
          <w:b/>
          <w:iCs/>
          <w:u w:val="single"/>
          <w:bdr w:val="single" w:sz="18" w:space="0" w:color="auto"/>
        </w:rPr>
      </w:pPr>
      <w:r w:rsidRPr="0059085E">
        <w:rPr>
          <w:sz w:val="16"/>
        </w:rPr>
        <w:t xml:space="preserve">When Obama was elected president, promising a "new beginning" in relations with Havana, the Cuba Lobby relied on its congressional wing to stop him. Sen. Robert Menendez (D-N.J.), the senior Cuban-American Democrat in Congress and now chairman of the Senate Foreign Relations Committee, vehemently opposes any opening to Cuba. In March 2009, he signaled his willingness to defy both his president and his party to get his way. Menendez voted with Republicans to block passage of a $410 billion omnibus appropriations bill (needed to keep the government running) because it relaxed the requirement that Cuba pay in advance for food purchases from U.S. suppliers and eased restrictions on travel to the island. </w:t>
      </w:r>
      <w:r w:rsidRPr="0059085E">
        <w:rPr>
          <w:b/>
          <w:bCs/>
          <w:u w:val="single"/>
        </w:rPr>
        <w:t>To get Menendez to relent</w:t>
      </w:r>
      <w:r w:rsidRPr="0059085E">
        <w:rPr>
          <w:sz w:val="16"/>
        </w:rPr>
        <w:t xml:space="preserve">, Treasury Secretary Timothy </w:t>
      </w:r>
      <w:r w:rsidRPr="0059085E">
        <w:rPr>
          <w:b/>
          <w:bCs/>
          <w:u w:val="single"/>
        </w:rPr>
        <w:t xml:space="preserve">Geithner had to promise in writing that </w:t>
      </w:r>
      <w:r w:rsidRPr="0059085E">
        <w:rPr>
          <w:b/>
          <w:iCs/>
          <w:u w:val="single"/>
          <w:bdr w:val="single" w:sz="18" w:space="0" w:color="auto"/>
        </w:rPr>
        <w:t>the administration would consult Menendez on any change in U.S. policy toward Cuba.</w:t>
      </w:r>
    </w:p>
    <w:p w14:paraId="49C9C9F5" w14:textId="77777777" w:rsidR="0059085E" w:rsidRPr="0059085E" w:rsidRDefault="0059085E" w:rsidP="0059085E">
      <w:pPr>
        <w:rPr>
          <w:b/>
          <w:iCs/>
          <w:u w:val="single"/>
          <w:bdr w:val="single" w:sz="18" w:space="0" w:color="auto"/>
        </w:rPr>
      </w:pPr>
    </w:p>
    <w:p w14:paraId="5D559325"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Menendez hates the plan </w:t>
      </w:r>
    </w:p>
    <w:p w14:paraId="36FAD5CC" w14:textId="77777777" w:rsidR="0059085E" w:rsidRPr="0059085E" w:rsidRDefault="0059085E" w:rsidP="0059085E">
      <w:pPr>
        <w:rPr>
          <w:b/>
          <w:bCs/>
          <w:sz w:val="26"/>
        </w:rPr>
      </w:pPr>
      <w:r w:rsidRPr="0059085E">
        <w:rPr>
          <w:b/>
          <w:bCs/>
          <w:sz w:val="26"/>
        </w:rPr>
        <w:t xml:space="preserve">Mendendez ’11 </w:t>
      </w:r>
    </w:p>
    <w:p w14:paraId="4FE8C767" w14:textId="77777777" w:rsidR="0059085E" w:rsidRPr="0059085E" w:rsidRDefault="0059085E" w:rsidP="0059085E">
      <w:r w:rsidRPr="0059085E">
        <w:t xml:space="preserve">“Menendez, Nelson Unveil Foreign Oil Pollution Act,” </w:t>
      </w:r>
      <w:hyperlink r:id="rId70" w:history="1">
        <w:r w:rsidRPr="0059085E">
          <w:t>http://www.menendez.senate.gov/newsroom/press/menendez-nelson-unveil-foreign-oil-pollution-act</w:t>
        </w:r>
      </w:hyperlink>
      <w:r w:rsidRPr="0059085E">
        <w:t xml:space="preserve"> kk </w:t>
      </w:r>
    </w:p>
    <w:p w14:paraId="3036A185" w14:textId="77777777" w:rsidR="0059085E" w:rsidRPr="0059085E" w:rsidRDefault="0059085E" w:rsidP="0059085E"/>
    <w:p w14:paraId="3ADF42C2" w14:textId="77777777" w:rsidR="0059085E" w:rsidRPr="0059085E" w:rsidRDefault="0059085E" w:rsidP="0059085E">
      <w:pPr>
        <w:rPr>
          <w:sz w:val="16"/>
        </w:rPr>
      </w:pPr>
      <w:r w:rsidRPr="0059085E">
        <w:rPr>
          <w:sz w:val="16"/>
        </w:rPr>
        <w:t xml:space="preserve">U.S. Senators Robert </w:t>
      </w:r>
      <w:r w:rsidRPr="0059085E">
        <w:rPr>
          <w:b/>
          <w:iCs/>
          <w:u w:val="single"/>
          <w:bdr w:val="single" w:sz="18" w:space="0" w:color="auto"/>
        </w:rPr>
        <w:t>Menendez</w:t>
      </w:r>
      <w:r w:rsidRPr="0059085E">
        <w:rPr>
          <w:sz w:val="16"/>
        </w:rPr>
        <w:t xml:space="preserve"> (D-NJ) </w:t>
      </w:r>
      <w:r w:rsidRPr="0059085E">
        <w:rPr>
          <w:b/>
          <w:bCs/>
          <w:u w:val="single"/>
        </w:rPr>
        <w:t>and</w:t>
      </w:r>
      <w:r w:rsidRPr="0059085E">
        <w:rPr>
          <w:sz w:val="16"/>
        </w:rPr>
        <w:t xml:space="preserve"> Bill </w:t>
      </w:r>
      <w:r w:rsidRPr="0059085E">
        <w:rPr>
          <w:b/>
          <w:bCs/>
          <w:u w:val="single"/>
        </w:rPr>
        <w:t>Nelson</w:t>
      </w:r>
      <w:r w:rsidRPr="0059085E">
        <w:rPr>
          <w:sz w:val="16"/>
        </w:rPr>
        <w:t xml:space="preserve"> (D-FL), </w:t>
      </w:r>
      <w:r w:rsidRPr="0059085E">
        <w:rPr>
          <w:b/>
          <w:iCs/>
          <w:u w:val="single"/>
          <w:bdr w:val="single" w:sz="18" w:space="0" w:color="auto"/>
        </w:rPr>
        <w:t>vocal opponents of oil drilling in Cuban waters, today</w:t>
      </w:r>
      <w:r w:rsidRPr="0059085E">
        <w:rPr>
          <w:sz w:val="16"/>
        </w:rPr>
        <w:t xml:space="preserve"> introduced legislation to ensure Americans affected by oil spills that originate in foreign waters can hold these polluters accountable and seek full compensation for their damages. Repsol, a Spanish oil company, is currently sending a drilling rig to begin exploration in Cuban waters, less than 80 miles from the Florida Keys. An oil spill in these waters could be devastating to American fisherman, coastal communities, and tourism businesses.</w:t>
      </w:r>
    </w:p>
    <w:p w14:paraId="2210E558"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A2: Agency Shield</w:t>
      </w:r>
    </w:p>
    <w:p w14:paraId="7D3B24C7"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Cuba policy can’t be shielded, the president has to be involved for them to solve </w:t>
      </w:r>
    </w:p>
    <w:p w14:paraId="60FECEE4" w14:textId="77777777" w:rsidR="0059085E" w:rsidRPr="0059085E" w:rsidRDefault="0059085E" w:rsidP="0059085E">
      <w:pPr>
        <w:rPr>
          <w:b/>
          <w:bCs/>
          <w:sz w:val="26"/>
        </w:rPr>
      </w:pPr>
      <w:r w:rsidRPr="0059085E">
        <w:rPr>
          <w:b/>
          <w:bCs/>
          <w:sz w:val="26"/>
        </w:rPr>
        <w:t>Leogrande ‘13</w:t>
      </w:r>
    </w:p>
    <w:p w14:paraId="2A53F08C" w14:textId="77777777" w:rsidR="0059085E" w:rsidRPr="0059085E" w:rsidRDefault="0059085E" w:rsidP="0059085E">
      <w:r w:rsidRPr="0059085E">
        <w:t>William M. is professor in the Department of Government, School of Public Affairs at American University in Washington, D.C, “The Danger of Dependence: Cuba's Foreign Policy After Chavez,” April 2</w:t>
      </w:r>
      <w:r w:rsidRPr="0059085E">
        <w:rPr>
          <w:vertAlign w:val="superscript"/>
        </w:rPr>
        <w:t>nd</w:t>
      </w:r>
      <w:r w:rsidRPr="0059085E">
        <w:t xml:space="preserve"> </w:t>
      </w:r>
      <w:hyperlink r:id="rId71" w:history="1">
        <w:r w:rsidRPr="0059085E">
          <w:t>http://www.worldpoliticsreview.com/articles/12840/the-danger-of-dependence-cubas-foreign-policy-after-chavez</w:t>
        </w:r>
      </w:hyperlink>
      <w:r w:rsidRPr="0059085E">
        <w:t xml:space="preserve"> kk </w:t>
      </w:r>
    </w:p>
    <w:p w14:paraId="713FFE07" w14:textId="77777777" w:rsidR="0059085E" w:rsidRPr="0059085E" w:rsidRDefault="0059085E" w:rsidP="0059085E"/>
    <w:p w14:paraId="3F014436" w14:textId="77777777" w:rsidR="0059085E" w:rsidRPr="0059085E" w:rsidRDefault="0059085E" w:rsidP="0059085E">
      <w:pPr>
        <w:rPr>
          <w:sz w:val="16"/>
        </w:rPr>
      </w:pPr>
      <w:r w:rsidRPr="0059085E">
        <w:rPr>
          <w:sz w:val="16"/>
        </w:rPr>
        <w:t xml:space="preserve">The Cuba Lobby's power to derail diplomatic careers is common knowledge among foreign-policy professionals. Throughout Obama's first term, midlevel State Department officials cooperated more closely and deferred more slavishly to congressional opponents of Obama's Cuba policy than to supporters like John Kerry, the new secretary of state who served at the time as Senate Foreign Relations Committee chairman. When Senator Kerry tried to get the State Department and USAID to reform the Bush administration's democracy-promotion programs in 2010, he ran into more opposition from the bureaucracy than from Republicans. </w:t>
      </w:r>
      <w:r w:rsidRPr="0059085E">
        <w:rPr>
          <w:b/>
          <w:bCs/>
          <w:u w:val="single"/>
        </w:rPr>
        <w:t>If Obama intends to</w:t>
      </w:r>
      <w:r w:rsidRPr="0059085E">
        <w:rPr>
          <w:sz w:val="16"/>
        </w:rPr>
        <w:t xml:space="preserve"> finally keep the 2008 campaign promise to </w:t>
      </w:r>
      <w:r w:rsidRPr="0059085E">
        <w:rPr>
          <w:b/>
          <w:bCs/>
          <w:u w:val="single"/>
        </w:rPr>
        <w:t>take a new direction in relations with Cuba</w:t>
      </w:r>
      <w:r w:rsidRPr="0059085E">
        <w:rPr>
          <w:b/>
          <w:iCs/>
          <w:u w:val="single"/>
          <w:bdr w:val="single" w:sz="18" w:space="0" w:color="auto"/>
        </w:rPr>
        <w:t>, the job can't be left to foreign-policy bureaucrats, who are so terrified of the Cuba Lobby</w:t>
      </w:r>
      <w:r w:rsidRPr="0059085E">
        <w:rPr>
          <w:sz w:val="16"/>
        </w:rPr>
        <w:t xml:space="preserve"> that </w:t>
      </w:r>
      <w:r w:rsidRPr="0059085E">
        <w:rPr>
          <w:b/>
          <w:bCs/>
          <w:u w:val="single"/>
        </w:rPr>
        <w:t>they continue to believe</w:t>
      </w:r>
      <w:r w:rsidRPr="0059085E">
        <w:rPr>
          <w:sz w:val="16"/>
        </w:rPr>
        <w:t xml:space="preserve">, or pretend to believe, </w:t>
      </w:r>
      <w:r w:rsidRPr="0059085E">
        <w:rPr>
          <w:b/>
          <w:bCs/>
          <w:u w:val="single"/>
        </w:rPr>
        <w:t>absurdities</w:t>
      </w:r>
      <w:r w:rsidRPr="0059085E">
        <w:rPr>
          <w:sz w:val="16"/>
        </w:rPr>
        <w:t xml:space="preserve"> -- that Cubans are watching TV Martí, for instance, or that Cuba is a state sponsor of terrorism. </w:t>
      </w:r>
      <w:r w:rsidRPr="0059085E">
        <w:rPr>
          <w:b/>
          <w:iCs/>
          <w:u w:val="single"/>
          <w:bdr w:val="single" w:sz="18" w:space="0" w:color="auto"/>
        </w:rPr>
        <w:t>Only a determined president</w:t>
      </w:r>
      <w:r w:rsidRPr="0059085E">
        <w:rPr>
          <w:sz w:val="16"/>
        </w:rPr>
        <w:t xml:space="preserve"> and a tough secretary of state </w:t>
      </w:r>
      <w:r w:rsidRPr="0059085E">
        <w:rPr>
          <w:b/>
          <w:iCs/>
          <w:u w:val="single"/>
          <w:bdr w:val="single" w:sz="18" w:space="0" w:color="auto"/>
        </w:rPr>
        <w:t>can drive a new policy through a bureaucratic wasteland so paralyzed by fear and inertia</w:t>
      </w:r>
      <w:r w:rsidRPr="0059085E">
        <w:rPr>
          <w:sz w:val="16"/>
        </w:rPr>
        <w:t>.</w:t>
      </w:r>
    </w:p>
    <w:p w14:paraId="2EA29439"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 xml:space="preserve">Neoliberalism </w:t>
      </w:r>
    </w:p>
    <w:p w14:paraId="2E1D28EC"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China-U.S. Link</w:t>
      </w:r>
    </w:p>
    <w:p w14:paraId="2FB7B3E3"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Image of China and the U.S. fighting over Latin American promotes a dominant neocolionalist mindset </w:t>
      </w:r>
    </w:p>
    <w:p w14:paraId="357CD040" w14:textId="77777777" w:rsidR="0059085E" w:rsidRPr="0059085E" w:rsidRDefault="0059085E" w:rsidP="0059085E">
      <w:pPr>
        <w:rPr>
          <w:b/>
          <w:bCs/>
          <w:sz w:val="26"/>
        </w:rPr>
      </w:pPr>
      <w:r w:rsidRPr="0059085E">
        <w:rPr>
          <w:b/>
          <w:bCs/>
          <w:sz w:val="26"/>
        </w:rPr>
        <w:t xml:space="preserve">Ellis ’12 </w:t>
      </w:r>
    </w:p>
    <w:p w14:paraId="104DF75A" w14:textId="77777777" w:rsidR="0059085E" w:rsidRPr="0059085E" w:rsidRDefault="0059085E" w:rsidP="0059085E">
      <w:r w:rsidRPr="0059085E">
        <w:t xml:space="preserve">Evans is Assistant Professor of National Security Affairs at the National Defense University, “The United States, Latin America and China: the Triangular Relationship,” </w:t>
      </w:r>
      <w:hyperlink r:id="rId72" w:history="1">
        <w:r w:rsidRPr="0059085E">
          <w:t>http://www.iadb.org/intal/intalcdi/PE/2012/10211.pdf</w:t>
        </w:r>
      </w:hyperlink>
      <w:r w:rsidRPr="0059085E">
        <w:t xml:space="preserve"> kk </w:t>
      </w:r>
    </w:p>
    <w:p w14:paraId="1A16F1D8" w14:textId="77777777" w:rsidR="0059085E" w:rsidRPr="0059085E" w:rsidRDefault="0059085E" w:rsidP="0059085E"/>
    <w:p w14:paraId="7D489D25" w14:textId="77777777" w:rsidR="0059085E" w:rsidRPr="0059085E" w:rsidRDefault="0059085E" w:rsidP="0059085E">
      <w:pPr>
        <w:rPr>
          <w:b/>
          <w:bCs/>
          <w:u w:val="single"/>
        </w:rPr>
      </w:pPr>
      <w:r w:rsidRPr="0059085E">
        <w:rPr>
          <w:sz w:val="16"/>
        </w:rPr>
        <w:t>Although t</w:t>
      </w:r>
      <w:r w:rsidRPr="0059085E">
        <w:rPr>
          <w:b/>
          <w:bCs/>
          <w:u w:val="single"/>
        </w:rPr>
        <w:t>he concept of a triangle to define the relationship among China, the United States and Latin America is</w:t>
      </w:r>
      <w:r w:rsidRPr="0059085E">
        <w:rPr>
          <w:sz w:val="16"/>
        </w:rPr>
        <w:t xml:space="preserve"> </w:t>
      </w:r>
      <w:r w:rsidRPr="0059085E">
        <w:rPr>
          <w:sz w:val="12"/>
        </w:rPr>
        <w:t>¶</w:t>
      </w:r>
      <w:r w:rsidRPr="0059085E">
        <w:rPr>
          <w:sz w:val="16"/>
        </w:rPr>
        <w:t xml:space="preserve"> not, in itself, morally offensive, it subtly </w:t>
      </w:r>
      <w:r w:rsidRPr="0059085E">
        <w:rPr>
          <w:b/>
          <w:iCs/>
          <w:u w:val="single"/>
          <w:bdr w:val="single" w:sz="18" w:space="0" w:color="auto"/>
        </w:rPr>
        <w:t>advances a neocolonialist</w:t>
      </w:r>
      <w:r w:rsidRPr="0059085E">
        <w:rPr>
          <w:b/>
          <w:bCs/>
          <w:u w:val="single"/>
        </w:rPr>
        <w:t xml:space="preserve"> paradigm by suggesting that best way to understand Latin America’s complex relationships with important </w:t>
      </w:r>
      <w:r w:rsidRPr="0059085E">
        <w:rPr>
          <w:bCs/>
          <w:sz w:val="12"/>
        </w:rPr>
        <w:t>¶</w:t>
      </w:r>
      <w:r w:rsidRPr="0059085E">
        <w:rPr>
          <w:b/>
          <w:bCs/>
          <w:u w:val="single"/>
        </w:rPr>
        <w:t xml:space="preserve"> parties beyond the region is to focus on two countries</w:t>
      </w:r>
      <w:r w:rsidRPr="0059085E">
        <w:rPr>
          <w:sz w:val="16"/>
        </w:rPr>
        <w:t xml:space="preserve">, the </w:t>
      </w:r>
      <w:r w:rsidRPr="0059085E">
        <w:rPr>
          <w:sz w:val="12"/>
        </w:rPr>
        <w:t>¶</w:t>
      </w:r>
      <w:r w:rsidRPr="0059085E">
        <w:rPr>
          <w:sz w:val="16"/>
        </w:rPr>
        <w:t xml:space="preserve"> United States and China. </w:t>
      </w:r>
      <w:r w:rsidRPr="0059085E">
        <w:rPr>
          <w:b/>
          <w:bCs/>
          <w:u w:val="single"/>
        </w:rPr>
        <w:t>It</w:t>
      </w:r>
      <w:r w:rsidRPr="0059085E">
        <w:rPr>
          <w:sz w:val="16"/>
        </w:rPr>
        <w:t xml:space="preserve"> also </w:t>
      </w:r>
      <w:r w:rsidRPr="0059085E">
        <w:rPr>
          <w:b/>
          <w:bCs/>
          <w:u w:val="single"/>
        </w:rPr>
        <w:t>implies</w:t>
      </w:r>
      <w:r w:rsidRPr="0059085E">
        <w:rPr>
          <w:sz w:val="16"/>
        </w:rPr>
        <w:t xml:space="preserve"> that </w:t>
      </w:r>
      <w:r w:rsidRPr="0059085E">
        <w:rPr>
          <w:b/>
          <w:bCs/>
          <w:u w:val="single"/>
        </w:rPr>
        <w:t xml:space="preserve">the actions </w:t>
      </w:r>
      <w:r w:rsidRPr="0059085E">
        <w:rPr>
          <w:bCs/>
          <w:sz w:val="12"/>
        </w:rPr>
        <w:t>¶</w:t>
      </w:r>
      <w:r w:rsidRPr="0059085E">
        <w:rPr>
          <w:b/>
          <w:bCs/>
          <w:u w:val="single"/>
        </w:rPr>
        <w:t xml:space="preserve"> and decisions of these two actors will largely define outcomes for Latin America as the third “leg” of the triangle</w:t>
      </w:r>
      <w:r w:rsidRPr="0059085E">
        <w:rPr>
          <w:sz w:val="16"/>
        </w:rPr>
        <w:t xml:space="preserve">. </w:t>
      </w:r>
      <w:r w:rsidRPr="0059085E">
        <w:rPr>
          <w:sz w:val="12"/>
        </w:rPr>
        <w:t>¶</w:t>
      </w:r>
      <w:r w:rsidRPr="0059085E">
        <w:rPr>
          <w:sz w:val="16"/>
        </w:rPr>
        <w:t xml:space="preserve"> </w:t>
      </w:r>
      <w:r w:rsidRPr="0059085E">
        <w:rPr>
          <w:b/>
          <w:bCs/>
          <w:u w:val="single"/>
        </w:rPr>
        <w:t>This is flawed</w:t>
      </w:r>
      <w:r w:rsidRPr="0059085E">
        <w:rPr>
          <w:sz w:val="16"/>
        </w:rPr>
        <w:t xml:space="preserve"> on two counts. First, as already noted, </w:t>
      </w:r>
      <w:r w:rsidRPr="0059085E">
        <w:rPr>
          <w:b/>
          <w:bCs/>
          <w:u w:val="single"/>
        </w:rPr>
        <w:t xml:space="preserve">it conceals other possibilities, including a dynamic relationship </w:t>
      </w:r>
      <w:r w:rsidRPr="0059085E">
        <w:rPr>
          <w:bCs/>
          <w:sz w:val="12"/>
        </w:rPr>
        <w:t>¶</w:t>
      </w:r>
      <w:r w:rsidRPr="0059085E">
        <w:rPr>
          <w:b/>
          <w:bCs/>
          <w:u w:val="single"/>
        </w:rPr>
        <w:t xml:space="preserve"> between Latin America and multiple other global actors</w:t>
      </w:r>
      <w:r w:rsidRPr="0059085E">
        <w:rPr>
          <w:sz w:val="16"/>
        </w:rPr>
        <w:t xml:space="preserve">, creating space to have multi-dimensional relationships and </w:t>
      </w:r>
      <w:r w:rsidRPr="0059085E">
        <w:rPr>
          <w:sz w:val="12"/>
        </w:rPr>
        <w:t>¶</w:t>
      </w:r>
      <w:r w:rsidRPr="0059085E">
        <w:rPr>
          <w:sz w:val="16"/>
        </w:rPr>
        <w:t xml:space="preserve"> achieve benefits from interactions that permit the growth </w:t>
      </w:r>
      <w:r w:rsidRPr="0059085E">
        <w:rPr>
          <w:sz w:val="12"/>
        </w:rPr>
        <w:t>¶</w:t>
      </w:r>
      <w:r w:rsidRPr="0059085E">
        <w:rPr>
          <w:sz w:val="16"/>
        </w:rPr>
        <w:t xml:space="preserve"> of all parties. Second</w:t>
      </w:r>
      <w:r w:rsidRPr="0059085E">
        <w:rPr>
          <w:b/>
          <w:bCs/>
          <w:u w:val="single"/>
        </w:rPr>
        <w:t>, it implies</w:t>
      </w:r>
      <w:r w:rsidRPr="0059085E">
        <w:rPr>
          <w:sz w:val="16"/>
        </w:rPr>
        <w:t xml:space="preserve"> a logic, and perhaps even a </w:t>
      </w:r>
      <w:r w:rsidRPr="0059085E">
        <w:rPr>
          <w:sz w:val="12"/>
        </w:rPr>
        <w:t>¶</w:t>
      </w:r>
      <w:r w:rsidRPr="0059085E">
        <w:rPr>
          <w:sz w:val="16"/>
        </w:rPr>
        <w:t xml:space="preserve"> </w:t>
      </w:r>
      <w:r w:rsidRPr="0059085E">
        <w:rPr>
          <w:b/>
          <w:iCs/>
          <w:u w:val="single"/>
          <w:bdr w:val="single" w:sz="18" w:space="0" w:color="auto"/>
        </w:rPr>
        <w:t>legitimacy, for the United States and China to “coordinate</w:t>
      </w:r>
      <w:r w:rsidRPr="0059085E">
        <w:rPr>
          <w:b/>
          <w:bCs/>
          <w:u w:val="single"/>
        </w:rPr>
        <w:t>,”</w:t>
      </w:r>
      <w:r w:rsidRPr="0059085E">
        <w:rPr>
          <w:sz w:val="16"/>
        </w:rPr>
        <w:t xml:space="preserve"> </w:t>
      </w:r>
      <w:r w:rsidRPr="0059085E">
        <w:rPr>
          <w:sz w:val="12"/>
        </w:rPr>
        <w:t>¶</w:t>
      </w:r>
      <w:r w:rsidRPr="0059085E">
        <w:rPr>
          <w:sz w:val="16"/>
        </w:rPr>
        <w:t xml:space="preserve"> not only with respect to their policies toward and activities </w:t>
      </w:r>
      <w:r w:rsidRPr="0059085E">
        <w:rPr>
          <w:sz w:val="12"/>
        </w:rPr>
        <w:t>¶</w:t>
      </w:r>
      <w:r w:rsidRPr="0059085E">
        <w:rPr>
          <w:sz w:val="16"/>
        </w:rPr>
        <w:t xml:space="preserve"> in Latin America, but also </w:t>
      </w:r>
      <w:r w:rsidRPr="0059085E">
        <w:rPr>
          <w:b/>
          <w:bCs/>
          <w:u w:val="single"/>
        </w:rPr>
        <w:t xml:space="preserve">in their “management” of Latin </w:t>
      </w:r>
      <w:r w:rsidRPr="0059085E">
        <w:rPr>
          <w:bCs/>
          <w:sz w:val="12"/>
        </w:rPr>
        <w:t>¶</w:t>
      </w:r>
      <w:r w:rsidRPr="0059085E">
        <w:rPr>
          <w:b/>
          <w:bCs/>
          <w:u w:val="single"/>
        </w:rPr>
        <w:t xml:space="preserve"> America as the two dominant stewards of the global order, </w:t>
      </w:r>
      <w:r w:rsidRPr="0059085E">
        <w:rPr>
          <w:bCs/>
          <w:sz w:val="12"/>
        </w:rPr>
        <w:t>¶</w:t>
      </w:r>
      <w:r w:rsidRPr="0059085E">
        <w:rPr>
          <w:b/>
          <w:bCs/>
          <w:u w:val="single"/>
        </w:rPr>
        <w:t xml:space="preserve"> just as Great Britain, France and Spain negotiated </w:t>
      </w:r>
      <w:r w:rsidRPr="0059085E">
        <w:rPr>
          <w:b/>
          <w:iCs/>
          <w:u w:val="single"/>
          <w:bdr w:val="single" w:sz="18" w:space="0" w:color="auto"/>
        </w:rPr>
        <w:t>over colonies and “subordinate” states in a prior era</w:t>
      </w:r>
      <w:r w:rsidRPr="0059085E">
        <w:rPr>
          <w:b/>
          <w:bCs/>
          <w:u w:val="single"/>
        </w:rPr>
        <w:t>.</w:t>
      </w:r>
    </w:p>
    <w:p w14:paraId="65C17EB0" w14:textId="77777777" w:rsidR="0059085E" w:rsidRPr="0059085E" w:rsidRDefault="0059085E" w:rsidP="0059085E">
      <w:pPr>
        <w:rPr>
          <w:b/>
          <w:bCs/>
          <w:u w:val="single"/>
        </w:rPr>
      </w:pPr>
    </w:p>
    <w:p w14:paraId="4B2615A8" w14:textId="77777777" w:rsidR="0059085E" w:rsidRPr="0059085E" w:rsidRDefault="0059085E" w:rsidP="0059085E">
      <w:pPr>
        <w:keepNext/>
        <w:keepLines/>
        <w:pageBreakBefore/>
        <w:spacing w:before="480"/>
        <w:jc w:val="center"/>
        <w:outlineLvl w:val="1"/>
        <w:rPr>
          <w:rFonts w:eastAsiaTheme="majorEastAsia" w:cstheme="majorBidi"/>
          <w:b/>
          <w:bCs/>
          <w:sz w:val="44"/>
          <w:szCs w:val="26"/>
          <w:u w:val="double"/>
        </w:rPr>
      </w:pPr>
      <w:r w:rsidRPr="0059085E">
        <w:rPr>
          <w:rFonts w:eastAsiaTheme="majorEastAsia" w:cstheme="majorBidi"/>
          <w:b/>
          <w:bCs/>
          <w:sz w:val="44"/>
          <w:szCs w:val="26"/>
          <w:u w:val="double"/>
        </w:rPr>
        <w:lastRenderedPageBreak/>
        <w:t>Oil Prices</w:t>
      </w:r>
    </w:p>
    <w:p w14:paraId="0F19A134"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Up</w:t>
      </w:r>
    </w:p>
    <w:p w14:paraId="654A1331"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Oil Prics increasing </w:t>
      </w:r>
    </w:p>
    <w:p w14:paraId="65CF2DB1" w14:textId="77777777" w:rsidR="0059085E" w:rsidRPr="0059085E" w:rsidRDefault="0059085E" w:rsidP="0059085E">
      <w:pPr>
        <w:rPr>
          <w:b/>
          <w:bCs/>
          <w:sz w:val="26"/>
        </w:rPr>
      </w:pPr>
      <w:r w:rsidRPr="0059085E">
        <w:rPr>
          <w:b/>
          <w:bCs/>
          <w:sz w:val="26"/>
        </w:rPr>
        <w:t>Levine-Weinberg 13</w:t>
      </w:r>
    </w:p>
    <w:p w14:paraId="5818D8E9" w14:textId="77777777" w:rsidR="0059085E" w:rsidRPr="0059085E" w:rsidRDefault="0059085E" w:rsidP="0059085E">
      <w:pPr>
        <w:rPr>
          <w:sz w:val="16"/>
        </w:rPr>
      </w:pPr>
      <w:r w:rsidRPr="0059085E">
        <w:rPr>
          <w:b/>
        </w:rPr>
        <w:t xml:space="preserve"> </w:t>
      </w:r>
      <w:r w:rsidRPr="0059085E">
        <w:rPr>
          <w:sz w:val="16"/>
        </w:rPr>
        <w:t>Adam Levine- Weinberg is a Doctoral student. Trading frequency: Weekly Interests: Stocks - long, Stocks - short, Tech stocks</w:t>
      </w:r>
    </w:p>
    <w:p w14:paraId="4C4634EA" w14:textId="77777777" w:rsidR="0059085E" w:rsidRPr="0059085E" w:rsidRDefault="0059085E" w:rsidP="0059085E">
      <w:pPr>
        <w:rPr>
          <w:sz w:val="16"/>
        </w:rPr>
      </w:pPr>
      <w:r w:rsidRPr="0059085E">
        <w:rPr>
          <w:sz w:val="16"/>
        </w:rPr>
        <w:t>“Why Oil Prices Are Bound to Stagnate”</w:t>
      </w:r>
    </w:p>
    <w:p w14:paraId="3C68DFC8" w14:textId="77777777" w:rsidR="0059085E" w:rsidRPr="0059085E" w:rsidRDefault="0059085E" w:rsidP="0059085E">
      <w:pPr>
        <w:rPr>
          <w:sz w:val="16"/>
        </w:rPr>
      </w:pPr>
      <w:r w:rsidRPr="0059085E">
        <w:rPr>
          <w:sz w:val="16"/>
        </w:rPr>
        <w:t xml:space="preserve">The Motley fool to educate, amuse and in rich. June 15, </w:t>
      </w:r>
    </w:p>
    <w:p w14:paraId="1E5DCF47" w14:textId="77777777" w:rsidR="0059085E" w:rsidRPr="0059085E" w:rsidRDefault="0059085E" w:rsidP="0059085E">
      <w:pPr>
        <w:rPr>
          <w:sz w:val="16"/>
        </w:rPr>
      </w:pPr>
      <w:r w:rsidRPr="0059085E">
        <w:rPr>
          <w:sz w:val="16"/>
        </w:rPr>
        <w:t>A quick look at a 10-year oil price chart reveahttp://www.fool.com/investing/general/2013/06/15/why-oil-prices-are-bound-to-stagnate.aspx JN July 9, 2013</w:t>
      </w:r>
    </w:p>
    <w:p w14:paraId="0FE5A58C" w14:textId="77777777" w:rsidR="0059085E" w:rsidRPr="0059085E" w:rsidRDefault="0059085E" w:rsidP="0059085E">
      <w:pPr>
        <w:rPr>
          <w:b/>
          <w:bCs/>
          <w:u w:val="single"/>
        </w:rPr>
      </w:pPr>
      <w:r w:rsidRPr="0059085E">
        <w:t xml:space="preserve">ls a clear trend: </w:t>
      </w:r>
      <w:r w:rsidRPr="0059085E">
        <w:rPr>
          <w:b/>
          <w:bCs/>
          <w:u w:val="single"/>
        </w:rPr>
        <w:t>Oil prices are going up</w:t>
      </w:r>
      <w:r w:rsidRPr="0059085E">
        <w:t xml:space="preserve">. Moreover, </w:t>
      </w:r>
      <w:r w:rsidRPr="0059085E">
        <w:rPr>
          <w:b/>
          <w:bCs/>
          <w:u w:val="single"/>
        </w:rPr>
        <w:t>oil price increases are not a mere artifact of normal inflation. While the U.S. consumer price index has increased just 26.4% over the past 10 years, oil prices have gained a whopping 257%!</w:t>
      </w:r>
      <w:r w:rsidRPr="0059085E">
        <w:t xml:space="preserve">-2008 to mid-2009, you can see a clear uptrend. </w:t>
      </w:r>
      <w:r w:rsidRPr="0059085E">
        <w:rPr>
          <w:b/>
          <w:bCs/>
          <w:u w:val="single"/>
        </w:rPr>
        <w:t>Given this clear uptrend in oil prices, the conventional wisdom today is that oil prices are headed higher, both in real terms and in nominal terms.</w:t>
      </w:r>
      <w:r w:rsidRPr="0059085E">
        <w:t xml:space="preserve"> </w:t>
      </w:r>
      <w:r w:rsidRPr="0059085E">
        <w:rPr>
          <w:sz w:val="16"/>
        </w:rPr>
        <w:t>In fact, when my colleague Travis Hoium recently wrote that U.S. gas prices would never hit $5, dozens of people spoke out to disagree. Many said that they expect gas prices to rise well beyond $5 by the end of the decade</w:t>
      </w:r>
      <w:r w:rsidRPr="0059085E">
        <w:t xml:space="preserve">. </w:t>
      </w:r>
      <w:r w:rsidRPr="0059085E">
        <w:rPr>
          <w:b/>
          <w:bCs/>
          <w:u w:val="single"/>
        </w:rPr>
        <w:t>High oil prices have stimulated the development of new drilling technologies and a new round of crude oil discoveries. In fact, the International Energy Agency stated last month that the recent "positive crude and product 'supply shock ‘Now that oil prices have remained above $80 for a while, "tight oil" production has exploded in the United States. In the past</w:t>
      </w:r>
      <w:r w:rsidRPr="0059085E">
        <w:t xml:space="preserve"> four </w:t>
      </w:r>
      <w:r w:rsidRPr="0059085E">
        <w:rPr>
          <w:b/>
          <w:bCs/>
          <w:u w:val="single"/>
        </w:rPr>
        <w:t>weeks, U.S. crude oil production has averaged 7.27 million barrels per day, according to the U.S. Energy Information Administration. That's up more than 1 million bpd from the comparable four-week period in 2012, and up approximately 1.6 million bpd compared with the production rate in June 2011.</w:t>
      </w:r>
    </w:p>
    <w:p w14:paraId="780C9BA9" w14:textId="77777777" w:rsidR="0059085E" w:rsidRPr="0059085E" w:rsidRDefault="0059085E" w:rsidP="0059085E"/>
    <w:p w14:paraId="16BC9E41" w14:textId="77777777" w:rsidR="0059085E" w:rsidRPr="0059085E" w:rsidRDefault="0059085E" w:rsidP="0059085E">
      <w:pPr>
        <w:keepNext/>
        <w:keepLines/>
        <w:pageBreakBefore/>
        <w:spacing w:before="200"/>
        <w:jc w:val="center"/>
        <w:outlineLvl w:val="2"/>
        <w:rPr>
          <w:rFonts w:eastAsiaTheme="majorEastAsia" w:cstheme="majorBidi"/>
          <w:b/>
          <w:bCs/>
          <w:sz w:val="32"/>
          <w:u w:val="single"/>
        </w:rPr>
      </w:pPr>
      <w:r w:rsidRPr="0059085E">
        <w:rPr>
          <w:rFonts w:eastAsiaTheme="majorEastAsia" w:cstheme="majorBidi"/>
          <w:b/>
          <w:bCs/>
          <w:sz w:val="32"/>
          <w:u w:val="single"/>
        </w:rPr>
        <w:lastRenderedPageBreak/>
        <w:t>Down</w:t>
      </w:r>
    </w:p>
    <w:p w14:paraId="5D0FE0D4" w14:textId="77777777" w:rsidR="0059085E" w:rsidRPr="0059085E" w:rsidRDefault="0059085E" w:rsidP="0059085E">
      <w:pPr>
        <w:keepNext/>
        <w:keepLines/>
        <w:spacing w:before="200"/>
        <w:outlineLvl w:val="3"/>
        <w:rPr>
          <w:rFonts w:eastAsiaTheme="majorEastAsia" w:cstheme="majorBidi"/>
          <w:b/>
          <w:bCs/>
          <w:iCs/>
          <w:sz w:val="26"/>
        </w:rPr>
      </w:pPr>
      <w:r w:rsidRPr="0059085E">
        <w:rPr>
          <w:rFonts w:eastAsiaTheme="majorEastAsia" w:cstheme="majorBidi"/>
          <w:b/>
          <w:bCs/>
          <w:iCs/>
          <w:sz w:val="26"/>
        </w:rPr>
        <w:t xml:space="preserve">U.S oil decreasing </w:t>
      </w:r>
    </w:p>
    <w:p w14:paraId="45310E37" w14:textId="77777777" w:rsidR="0059085E" w:rsidRPr="0059085E" w:rsidRDefault="0059085E" w:rsidP="0059085E">
      <w:pPr>
        <w:rPr>
          <w:b/>
          <w:bCs/>
        </w:rPr>
      </w:pPr>
      <w:r w:rsidRPr="0059085E">
        <w:rPr>
          <w:b/>
          <w:bCs/>
        </w:rPr>
        <w:t>Conerly 13</w:t>
      </w:r>
    </w:p>
    <w:p w14:paraId="05FB2EB9" w14:textId="77777777" w:rsidR="0059085E" w:rsidRPr="0059085E" w:rsidRDefault="0059085E" w:rsidP="0059085E">
      <w:pPr>
        <w:rPr>
          <w:bCs/>
          <w:sz w:val="16"/>
          <w:lang w:val="en"/>
        </w:rPr>
      </w:pPr>
      <w:r w:rsidRPr="0059085E">
        <w:rPr>
          <w:bCs/>
          <w:sz w:val="16"/>
        </w:rPr>
        <w:t>Bill Conerly a Ph.D. from Duke and working for three years as a professor, I found my calling in the business world. “</w:t>
      </w:r>
      <w:r w:rsidRPr="0059085E">
        <w:rPr>
          <w:bCs/>
          <w:sz w:val="16"/>
          <w:lang w:val="en"/>
        </w:rPr>
        <w:t>Oil Price Forecast for 2013-2014: Falling Prices.</w:t>
      </w:r>
    </w:p>
    <w:p w14:paraId="103C216A" w14:textId="77777777" w:rsidR="0059085E" w:rsidRPr="0059085E" w:rsidRDefault="0059085E" w:rsidP="0059085E">
      <w:pPr>
        <w:rPr>
          <w:bCs/>
          <w:sz w:val="16"/>
          <w:lang w:val="en"/>
        </w:rPr>
      </w:pPr>
      <w:r w:rsidRPr="0059085E">
        <w:rPr>
          <w:bCs/>
          <w:sz w:val="16"/>
          <w:lang w:val="en"/>
        </w:rPr>
        <w:t xml:space="preserve">Forbes. May 1, </w:t>
      </w:r>
    </w:p>
    <w:p w14:paraId="6DDA8771" w14:textId="77777777" w:rsidR="0059085E" w:rsidRPr="0059085E" w:rsidRDefault="0059085E" w:rsidP="0059085E">
      <w:pPr>
        <w:rPr>
          <w:b/>
          <w:bCs/>
          <w:sz w:val="16"/>
        </w:rPr>
      </w:pPr>
      <w:hyperlink r:id="rId73" w:history="1">
        <w:r w:rsidRPr="0059085E">
          <w:rPr>
            <w:sz w:val="16"/>
          </w:rPr>
          <w:t>http://www.forbes.com/sites/billconerly/2013/05/01/oil-price-forecast-for-2013-2014-falling-prices/</w:t>
        </w:r>
      </w:hyperlink>
      <w:r w:rsidRPr="0059085E">
        <w:rPr>
          <w:b/>
          <w:bCs/>
          <w:sz w:val="16"/>
        </w:rPr>
        <w:t xml:space="preserve"> </w:t>
      </w:r>
      <w:r w:rsidRPr="0059085E">
        <w:rPr>
          <w:bCs/>
          <w:sz w:val="16"/>
        </w:rPr>
        <w:t>JN July 9, 2013</w:t>
      </w:r>
    </w:p>
    <w:p w14:paraId="738AF322" w14:textId="77777777" w:rsidR="0059085E" w:rsidRPr="0059085E" w:rsidRDefault="0059085E" w:rsidP="0059085E">
      <w:r w:rsidRPr="0059085E">
        <w:t xml:space="preserve">In </w:t>
      </w:r>
      <w:r w:rsidRPr="0059085E">
        <w:rPr>
          <w:b/>
          <w:bCs/>
          <w:u w:val="single"/>
        </w:rPr>
        <w:t>the past year production has been soft, barely growing, but that’s a reflection of weak demand. In the short run, production can be dialed back to save more oil for the future.</w:t>
      </w:r>
      <w:r w:rsidRPr="0059085E">
        <w:t xml:space="preserve"> </w:t>
      </w:r>
      <w:r w:rsidRPr="0059085E">
        <w:rPr>
          <w:sz w:val="16"/>
        </w:rPr>
        <w:t xml:space="preserve">In the long run, though, production capacity rules the roost.¶ What of demand? </w:t>
      </w:r>
      <w:r w:rsidRPr="0059085E">
        <w:rPr>
          <w:b/>
          <w:bCs/>
          <w:u w:val="single"/>
        </w:rPr>
        <w:t>Demand should grow a little slower than the global economy. Unless the world starts to boom—an unlikely scenario, given problems in Europe and the United States—production capacity will grow faster than demand, pulling prices down.¶. Over the coming few years, look for oil prices to decline at least below $80 a barrel and quite possibly more</w:t>
      </w:r>
      <w:r w:rsidRPr="0059085E">
        <w:t>.</w:t>
      </w:r>
    </w:p>
    <w:p w14:paraId="349E4D92" w14:textId="72F002B5" w:rsidR="000022F2" w:rsidRDefault="00F610BA" w:rsidP="00F610BA">
      <w:pPr>
        <w:pStyle w:val="Heading2"/>
      </w:pPr>
      <w:r>
        <w:lastRenderedPageBreak/>
        <w:t>Security/Cap Link</w:t>
      </w:r>
    </w:p>
    <w:p w14:paraId="7CA4DBFA" w14:textId="77777777" w:rsidR="00F610BA" w:rsidRDefault="00F610BA" w:rsidP="00F610BA">
      <w:pPr>
        <w:pStyle w:val="Heading4"/>
      </w:pPr>
      <w:r>
        <w:t xml:space="preserve">Dominant policy debates about offshore oil drilling take place between the poles of energy security and environmental security, both of which treat the earth as a form of a commodity. </w:t>
      </w:r>
    </w:p>
    <w:p w14:paraId="5EEC75FA" w14:textId="77777777" w:rsidR="00F610BA" w:rsidRDefault="00F610BA" w:rsidP="00F610BA">
      <w:r w:rsidRPr="00A469F7">
        <w:rPr>
          <w:rStyle w:val="StyleStyleBold12pt"/>
        </w:rPr>
        <w:t>Martens 2011</w:t>
      </w:r>
      <w:r w:rsidRPr="00A469F7">
        <w:t xml:space="preserve"> </w:t>
      </w:r>
    </w:p>
    <w:p w14:paraId="5B97FA55" w14:textId="3076D64E" w:rsidR="00F610BA" w:rsidRPr="00A469F7" w:rsidRDefault="00F610BA" w:rsidP="00F610BA">
      <w:r w:rsidRPr="00A469F7">
        <w:t xml:space="preserve">Martens, Emily, Masters in Geography and Regional Studies @ U of Miami, "The Discourses of Energy and Environmental Security in the Debate Over Offshore Oil Drilling Policy in Florida" (2011). Open Access Theses. Paper 254. </w:t>
      </w:r>
      <w:hyperlink r:id="rId74" w:history="1">
        <w:r w:rsidRPr="00A469F7">
          <w:rPr>
            <w:rStyle w:val="Hyperlink"/>
          </w:rPr>
          <w:t>http://scholarlyrepository.miami.edu/oa_theses/254</w:t>
        </w:r>
      </w:hyperlink>
      <w:r w:rsidRPr="00A469F7">
        <w:t>, mcmc</w:t>
      </w:r>
    </w:p>
    <w:p w14:paraId="706B7A19" w14:textId="77777777" w:rsidR="00F610BA" w:rsidRPr="00A469F7" w:rsidRDefault="00F610BA" w:rsidP="00F610BA"/>
    <w:p w14:paraId="66380E83" w14:textId="77777777" w:rsidR="00F610BA" w:rsidRPr="00A469F7" w:rsidRDefault="00F610BA" w:rsidP="00F610BA">
      <w:pPr>
        <w:rPr>
          <w:sz w:val="12"/>
        </w:rPr>
      </w:pPr>
      <w:r w:rsidRPr="00A469F7">
        <w:rPr>
          <w:sz w:val="12"/>
        </w:rPr>
        <w:t xml:space="preserve">Amid growing concerns over access to reliable and cheap energy resources, on March 31, 2010 the Obama Administration announced the opening of additional exploratory and drilling sites for oil within the United States’ Outer Continental Shelf. The announcement of an Outer Continental Shelf Oil and Gas Strategy for 2012-2017 came only three weeks before the BP oil spill in the Gulf of Mexico, an event that marked an unprecedented economic and environmental disaster, spilling an estimated 5 million barrels (172 million gallons) of oil into the Gulf of Mexico over the course of 86 days. This oil disaster renewed concerns over the environmental impacts of offshore drilling – many of which remain unknown; offshore oil drilling, however, has been a concern of environmental activists and domestic energy policy makers for decades. Since the oil crises of 1970s the political rhetoric regarding access to energy resources has focused on the creation of domestic supplies that can reduce heavy dependence on imports from volatile or hostile foreign producers. Yet, the rhetoric of energy security emanating from policy making circles has been, since its beginning, internally constrained by a rhetoric of environmental protection, because of an oil spill in January 29, 1969 resulting from a blowout on a Union Oil Co. drilling platform six miles off the coast of Santa Barbara, California. </w:t>
      </w:r>
      <w:r w:rsidRPr="00A469F7">
        <w:rPr>
          <w:u w:val="single"/>
        </w:rPr>
        <w:t>Thus the opening of new spaces for the purpose of oil exploration and drilling under the rubric of domestic energy security, ranging from removing protected place status from the Arctic National Wildlife Refuge in Alaska to new offshore spaces along the Atlantic and Gulf coasts, including the historically oil-rig free waters surrounding the state of Florida, has since been debated heavily in the public forum</w:t>
      </w:r>
      <w:r w:rsidRPr="00A469F7">
        <w:rPr>
          <w:sz w:val="12"/>
        </w:rPr>
        <w:t xml:space="preserve">. 2 </w:t>
      </w:r>
      <w:r w:rsidRPr="00A469F7">
        <w:rPr>
          <w:u w:val="single"/>
        </w:rPr>
        <w:t xml:space="preserve">The impetus to open additional offshore spaces to oil drilling and selling more leases in offshore territory has been sustained by a dominant discourse of energy security that has called to expand the domestic oil supply in order to establish national energy independence </w:t>
      </w:r>
      <w:r w:rsidRPr="00A469F7">
        <w:rPr>
          <w:sz w:val="12"/>
        </w:rPr>
        <w:t xml:space="preserve">and ensure access to cheap and “safe” energy supplies. More recently, this discourse has been lent urgency by geopolitical rearrangements that rendered US oil imports as an indirect means of funding terrorism and states hostile to the interests of the US. </w:t>
      </w:r>
      <w:r w:rsidRPr="00A469F7">
        <w:rPr>
          <w:u w:val="single"/>
        </w:rPr>
        <w:t>This discourse of energy security, however, is opposed to, and by an alternative expression of energy security emanating from the environmental movement — an environmental discourse of energy security that shares the goal of reducing the dependence of the US on foreign oil not by expanding domestic oil production but by reducing the dependence of the US on oil itself and therefore the development of alternative fuels</w:t>
      </w:r>
      <w:r w:rsidRPr="00A469F7">
        <w:rPr>
          <w:sz w:val="12"/>
        </w:rPr>
        <w:t xml:space="preserve">. </w:t>
      </w:r>
      <w:r w:rsidRPr="00A469F7">
        <w:rPr>
          <w:u w:val="single"/>
        </w:rPr>
        <w:t xml:space="preserve">The fusion of energy security and environmental protection concerns has since the energy and environmental crises of the 1970s forged a policy aimed at creating environmentally safe extraction and production processes. The emphasis on cheap energy resources, however, has come into contradiction with requirements of costly regulation and oversight practices that are thought to better ensure environmental security. </w:t>
      </w:r>
      <w:r w:rsidRPr="00A469F7">
        <w:rPr>
          <w:sz w:val="12"/>
        </w:rPr>
        <w:t xml:space="preserve">The attempt to reconcile offshore drilling with concerns about environmental protection during the Nixon and Carter years was torn asunder by the hostility to regulation during the Reagan and Clinton years. As a result, a heated debate developed between proponents of offshore oil drilling who argue that (unregulated) offshore oil drilling — and expanded domestic oil production in general — ensures energy security by making the United States energy independent and opponents of offshore oil drilling who do not contest the goal of energy independence but who argue that this should not be at the expense of the protection of marine ecosystems and coastal economies from the destructive effects of offshore drilling, regulated or not. </w:t>
      </w:r>
      <w:r w:rsidRPr="00A469F7">
        <w:rPr>
          <w:u w:val="single"/>
        </w:rPr>
        <w:t>The debate, in other words, developed into a debate between a dominant discourse of energy security and a counter discourse of environmental security</w:t>
      </w:r>
      <w:r w:rsidRPr="00A469F7">
        <w:rPr>
          <w:sz w:val="12"/>
        </w:rPr>
        <w:t xml:space="preserve"> — at the core of it were questions of regulation as well as competing commercial interests. Though there are various actors and interests within each of these discourses, the primary tension between proponents and opponents of offshore oil drilling tends to reproduce the tensions embodied in the larger discourses of energy security and environmental security at different geographical scales. One of the main arguments of this thesis is that </w:t>
      </w:r>
      <w:r w:rsidRPr="00A469F7">
        <w:rPr>
          <w:u w:val="single"/>
        </w:rPr>
        <w:t>the credence given to either one of these two security discourses at any given time is the result of broader socio-political forces and the changing ideologies within which they operate</w:t>
      </w:r>
      <w:r w:rsidRPr="00A469F7">
        <w:rPr>
          <w:sz w:val="12"/>
        </w:rPr>
        <w:t xml:space="preserve">. </w:t>
      </w:r>
      <w:r w:rsidRPr="00A469F7">
        <w:rPr>
          <w:u w:val="single"/>
        </w:rPr>
        <w:t>Underlying both seemingly opposed discourses, however, is a common logic that informs the path they take and the language they use to establish legitimacy — the logic of the commodity — an abstract representation of space that supports this logic</w:t>
      </w:r>
      <w:r w:rsidRPr="00A469F7">
        <w:rPr>
          <w:sz w:val="12"/>
        </w:rPr>
        <w:t xml:space="preserve">. </w:t>
      </w:r>
      <w:r w:rsidRPr="00A469F7">
        <w:rPr>
          <w:u w:val="single"/>
        </w:rPr>
        <w:t>This space,</w:t>
      </w:r>
      <w:r w:rsidRPr="00A469F7">
        <w:rPr>
          <w:sz w:val="12"/>
        </w:rPr>
        <w:t xml:space="preserve"> as Lefebvre (2007: 53) points out, “</w:t>
      </w:r>
      <w:r w:rsidRPr="00A469F7">
        <w:rPr>
          <w:u w:val="single"/>
        </w:rPr>
        <w:t>includes the ‘world of commodities’, its ‘logic’ and its worldwide strategies, as well as the power of money and that of the political state</w:t>
      </w:r>
      <w:r w:rsidRPr="00A469F7">
        <w:rPr>
          <w:sz w:val="12"/>
        </w:rPr>
        <w:t xml:space="preserve">”. As will be shown in the following chapters, </w:t>
      </w:r>
      <w:r w:rsidRPr="00A469F7">
        <w:rPr>
          <w:u w:val="single"/>
        </w:rPr>
        <w:t>each of these competing discourses has organized its arguments around the logics of capitalism to gain public support and federal and local state protections</w:t>
      </w:r>
      <w:r w:rsidRPr="00A469F7">
        <w:rPr>
          <w:sz w:val="12"/>
        </w:rPr>
        <w:t xml:space="preserve">. </w:t>
      </w:r>
      <w:r w:rsidRPr="00A469F7">
        <w:rPr>
          <w:u w:val="single"/>
        </w:rPr>
        <w:t>This is not an arbitrary association but rather the result of specific political developments in the US that have shaped environmental concerns, and the environment, according to free market principles</w:t>
      </w:r>
      <w:r w:rsidRPr="00A469F7">
        <w:rPr>
          <w:sz w:val="12"/>
        </w:rPr>
        <w:t xml:space="preserve">. </w:t>
      </w:r>
    </w:p>
    <w:p w14:paraId="0F919421" w14:textId="77777777" w:rsidR="00F610BA" w:rsidRPr="00A469F7" w:rsidRDefault="00F610BA" w:rsidP="00F610BA"/>
    <w:p w14:paraId="1DF59F61" w14:textId="77777777" w:rsidR="00F610BA" w:rsidRPr="00F610BA" w:rsidRDefault="00F610BA" w:rsidP="00F610BA"/>
    <w:sectPr w:rsidR="00F610BA" w:rsidRPr="00F610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CBC907" w14:textId="77777777" w:rsidR="004A4FCF" w:rsidRDefault="004A4FCF" w:rsidP="005F5576">
      <w:r>
        <w:separator/>
      </w:r>
    </w:p>
  </w:endnote>
  <w:endnote w:type="continuationSeparator" w:id="0">
    <w:p w14:paraId="7DCB1111" w14:textId="77777777" w:rsidR="004A4FCF" w:rsidRDefault="004A4FC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B76D6A" w14:textId="77777777" w:rsidR="004A4FCF" w:rsidRDefault="004A4FCF" w:rsidP="005F5576">
      <w:r>
        <w:separator/>
      </w:r>
    </w:p>
  </w:footnote>
  <w:footnote w:type="continuationSeparator" w:id="0">
    <w:p w14:paraId="7E52C9AA" w14:textId="77777777" w:rsidR="004A4FCF" w:rsidRDefault="004A4FC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FE321E"/>
    <w:multiLevelType w:val="hybridMultilevel"/>
    <w:tmpl w:val="5C74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66D43A2"/>
    <w:multiLevelType w:val="hybridMultilevel"/>
    <w:tmpl w:val="3FECC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85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4FCF"/>
    <w:rsid w:val="004A6083"/>
    <w:rsid w:val="004A6E81"/>
    <w:rsid w:val="004A7806"/>
    <w:rsid w:val="004B0545"/>
    <w:rsid w:val="004B7E46"/>
    <w:rsid w:val="004D3745"/>
    <w:rsid w:val="004D3987"/>
    <w:rsid w:val="004E2731"/>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085E"/>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7D2C"/>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96882"/>
    <w:rsid w:val="00BB58BD"/>
    <w:rsid w:val="00BB6A26"/>
    <w:rsid w:val="00BC1034"/>
    <w:rsid w:val="00BD3711"/>
    <w:rsid w:val="00BE2408"/>
    <w:rsid w:val="00BE3EC6"/>
    <w:rsid w:val="00BE4FD4"/>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10BA"/>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99EF3C"/>
  <w15:docId w15:val="{9D75D8D6-1657-40DC-863F-47E6CC8F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E273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E27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273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E273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4"/>
    <w:qFormat/>
    <w:rsid w:val="004E273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E27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731"/>
  </w:style>
  <w:style w:type="character" w:customStyle="1" w:styleId="Heading1Char">
    <w:name w:val="Heading 1 Char"/>
    <w:aliases w:val="Pocket Char"/>
    <w:basedOn w:val="DefaultParagraphFont"/>
    <w:link w:val="Heading1"/>
    <w:uiPriority w:val="1"/>
    <w:rsid w:val="004E273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E2731"/>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Emphasis!!,Bold Underline,small"/>
    <w:basedOn w:val="DefaultParagraphFont"/>
    <w:uiPriority w:val="7"/>
    <w:qFormat/>
    <w:rsid w:val="004E273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E2731"/>
    <w:rPr>
      <w:b/>
      <w:bCs/>
    </w:rPr>
  </w:style>
  <w:style w:type="character" w:customStyle="1" w:styleId="Heading3Char">
    <w:name w:val="Heading 3 Char"/>
    <w:aliases w:val="Block Char"/>
    <w:basedOn w:val="DefaultParagraphFont"/>
    <w:link w:val="Heading3"/>
    <w:uiPriority w:val="3"/>
    <w:rsid w:val="004E2731"/>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B"/>
    <w:basedOn w:val="DefaultParagraphFont"/>
    <w:uiPriority w:val="6"/>
    <w:qFormat/>
    <w:rsid w:val="004E273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2731"/>
    <w:rPr>
      <w:b/>
      <w:bCs/>
      <w:sz w:val="26"/>
      <w:u w:val="none"/>
    </w:rPr>
  </w:style>
  <w:style w:type="paragraph" w:styleId="Header">
    <w:name w:val="header"/>
    <w:basedOn w:val="Normal"/>
    <w:link w:val="HeaderChar"/>
    <w:uiPriority w:val="99"/>
    <w:semiHidden/>
    <w:rsid w:val="004E2731"/>
    <w:pPr>
      <w:tabs>
        <w:tab w:val="center" w:pos="4680"/>
        <w:tab w:val="right" w:pos="9360"/>
      </w:tabs>
    </w:pPr>
  </w:style>
  <w:style w:type="character" w:customStyle="1" w:styleId="HeaderChar">
    <w:name w:val="Header Char"/>
    <w:basedOn w:val="DefaultParagraphFont"/>
    <w:link w:val="Header"/>
    <w:uiPriority w:val="99"/>
    <w:semiHidden/>
    <w:rsid w:val="004E2731"/>
    <w:rPr>
      <w:rFonts w:ascii="Calibri" w:hAnsi="Calibri" w:cs="Calibri"/>
    </w:rPr>
  </w:style>
  <w:style w:type="paragraph" w:styleId="Footer">
    <w:name w:val="footer"/>
    <w:basedOn w:val="Normal"/>
    <w:link w:val="FooterChar"/>
    <w:uiPriority w:val="99"/>
    <w:semiHidden/>
    <w:rsid w:val="004E2731"/>
    <w:pPr>
      <w:tabs>
        <w:tab w:val="center" w:pos="4680"/>
        <w:tab w:val="right" w:pos="9360"/>
      </w:tabs>
    </w:pPr>
  </w:style>
  <w:style w:type="character" w:customStyle="1" w:styleId="FooterChar">
    <w:name w:val="Footer Char"/>
    <w:basedOn w:val="DefaultParagraphFont"/>
    <w:link w:val="Footer"/>
    <w:uiPriority w:val="99"/>
    <w:semiHidden/>
    <w:rsid w:val="004E2731"/>
    <w:rPr>
      <w:rFonts w:ascii="Calibri" w:hAnsi="Calibri" w:cs="Calibri"/>
    </w:rPr>
  </w:style>
  <w:style w:type="character" w:styleId="Hyperlink">
    <w:name w:val="Hyperlink"/>
    <w:aliases w:val="heading 1 (block title),Important,Read,Card Text,Internet Link"/>
    <w:basedOn w:val="DefaultParagraphFont"/>
    <w:uiPriority w:val="99"/>
    <w:rsid w:val="004E2731"/>
    <w:rPr>
      <w:color w:val="auto"/>
      <w:u w:val="none"/>
    </w:rPr>
  </w:style>
  <w:style w:type="character" w:styleId="FollowedHyperlink">
    <w:name w:val="FollowedHyperlink"/>
    <w:basedOn w:val="DefaultParagraphFont"/>
    <w:uiPriority w:val="99"/>
    <w:semiHidden/>
    <w:rsid w:val="004E2731"/>
    <w:rPr>
      <w:color w:val="auto"/>
      <w:u w: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4"/>
    <w:rsid w:val="004E2731"/>
    <w:rPr>
      <w:rFonts w:ascii="Calibri" w:eastAsiaTheme="majorEastAsia" w:hAnsi="Calibri" w:cstheme="majorBidi"/>
      <w:b/>
      <w:bCs/>
      <w:iCs/>
      <w:sz w:val="26"/>
    </w:rPr>
  </w:style>
  <w:style w:type="paragraph" w:styleId="ListParagraph">
    <w:name w:val="List Paragraph"/>
    <w:basedOn w:val="Normal"/>
    <w:uiPriority w:val="34"/>
    <w:rsid w:val="0059085E"/>
    <w:pPr>
      <w:ind w:left="720"/>
      <w:contextualSpacing/>
    </w:pPr>
  </w:style>
  <w:style w:type="paragraph" w:customStyle="1" w:styleId="card">
    <w:name w:val="card"/>
    <w:basedOn w:val="Normal"/>
    <w:next w:val="Normal"/>
    <w:link w:val="cardChar"/>
    <w:qFormat/>
    <w:rsid w:val="0059085E"/>
    <w:pPr>
      <w:ind w:left="288" w:right="288"/>
    </w:pPr>
    <w:rPr>
      <w:rFonts w:ascii="Times New Roman" w:eastAsia="Times New Roman" w:hAnsi="Times New Roman" w:cs="Times New Roman"/>
      <w:sz w:val="16"/>
      <w:szCs w:val="24"/>
    </w:rPr>
  </w:style>
  <w:style w:type="character" w:customStyle="1" w:styleId="cardChar">
    <w:name w:val="card Char"/>
    <w:link w:val="card"/>
    <w:rsid w:val="0059085E"/>
    <w:rPr>
      <w:rFonts w:ascii="Times New Roman" w:eastAsia="Times New Roman" w:hAnsi="Times New Roman" w:cs="Times New Roman"/>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092878">
      <w:bodyDiv w:val="1"/>
      <w:marLeft w:val="0"/>
      <w:marRight w:val="0"/>
      <w:marTop w:val="0"/>
      <w:marBottom w:val="0"/>
      <w:divBdr>
        <w:top w:val="none" w:sz="0" w:space="0" w:color="auto"/>
        <w:left w:val="none" w:sz="0" w:space="0" w:color="auto"/>
        <w:bottom w:val="none" w:sz="0" w:space="0" w:color="auto"/>
        <w:right w:val="none" w:sz="0" w:space="0" w:color="auto"/>
      </w:divBdr>
    </w:div>
    <w:div w:id="206375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snews.com/news/energy/articles/2009/02/03/cuba-plans-new-offshore-drilling-in-search-for-big-oil-finds-in-the-gulf-of-mexico" TargetMode="External"/><Relationship Id="rId18" Type="http://schemas.openxmlformats.org/officeDocument/2006/relationships/hyperlink" Target="http://www.tos.org/oceanography/archive/25-2_machlis.pdf" TargetMode="External"/><Relationship Id="rId26" Type="http://schemas.openxmlformats.org/officeDocument/2006/relationships/hyperlink" Target="http://www.fas.org/sgp/crs/row/R41522.pdf" TargetMode="External"/><Relationship Id="rId39" Type="http://schemas.openxmlformats.org/officeDocument/2006/relationships/hyperlink" Target="http://www.time.com/time/world/article/0,8599,2105598,00.html" TargetMode="External"/><Relationship Id="rId21" Type="http://schemas.openxmlformats.org/officeDocument/2006/relationships/hyperlink" Target="http://www.miamiherald.com" TargetMode="External"/><Relationship Id="rId34" Type="http://schemas.openxmlformats.org/officeDocument/2006/relationships/hyperlink" Target="http://www.washingtonpost.com/world/national-security/petraeus-scandal-puts-four-star-general-lifestyle-under-scrutiny/2012/11/17/33a14f48-3043-11e2-a30e-5ca76eeec857_story.html" TargetMode="External"/><Relationship Id="rId42" Type="http://schemas.openxmlformats.org/officeDocument/2006/relationships/hyperlink" Target="http://www.eia.gov/cfapps/energy_in_brief/foreign_oil_dependence.cfm" TargetMode="External"/><Relationship Id="rId47" Type="http://schemas.openxmlformats.org/officeDocument/2006/relationships/hyperlink" Target="http://www.centralvalleybusinesstimes.com/stories/001/?ID=22271" TargetMode="External"/><Relationship Id="rId50" Type="http://schemas.openxmlformats.org/officeDocument/2006/relationships/hyperlink" Target="http://science.time.com/2012/10/09/how-countries-like-iraq-not-the-u-s-will-help-determine-gas-prices-to-come/" TargetMode="External"/><Relationship Id="rId55" Type="http://schemas.openxmlformats.org/officeDocument/2006/relationships/hyperlink" Target="http://web.gc.cuny.edu/dept/bildn/publications/documents/AhajjiandMaris8.pdf" TargetMode="External"/><Relationship Id="rId63" Type="http://schemas.openxmlformats.org/officeDocument/2006/relationships/hyperlink" Target="http://cubafacts.blogspot.mx/2011/06/cuba-aims-to-triple-oil-refining.html" TargetMode="External"/><Relationship Id="rId68" Type="http://schemas.openxmlformats.org/officeDocument/2006/relationships/hyperlink" Target="http://nationalaglawcenter.org/assets/crs/R43024.pdf" TargetMode="External"/><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www.worldpoliticsreview.com/articles/12840/the-danger-of-dependence-cubas-foreign-policy-after-chavez" TargetMode="External"/><Relationship Id="rId2" Type="http://schemas.openxmlformats.org/officeDocument/2006/relationships/customXml" Target="../customXml/item2.xml"/><Relationship Id="rId16" Type="http://schemas.openxmlformats.org/officeDocument/2006/relationships/hyperlink" Target="http://www.tos.org/oceanography/archive/25-2_machlis.pdf" TargetMode="External"/><Relationship Id="rId29" Type="http://schemas.openxmlformats.org/officeDocument/2006/relationships/hyperlink" Target="http://www.washingtonpost.com/blogs/on-leadership/wp/2013/05/23/leadership-is-the-militarys-snake-oil/" TargetMode="External"/><Relationship Id="rId11" Type="http://schemas.openxmlformats.org/officeDocument/2006/relationships/hyperlink" Target="http://articles.sun-sentinel.com/2013-04-14/news/fl-cuban-oil-drilling-retreat-20130414_1_jorge-pi-north-coast-cuban-officials" TargetMode="External"/><Relationship Id="rId24" Type="http://schemas.openxmlformats.org/officeDocument/2006/relationships/hyperlink" Target="http://www.coha.org/china-vs-taiwan-battle-for-influence-in-the-caribbean/" TargetMode="External"/><Relationship Id="rId32" Type="http://schemas.openxmlformats.org/officeDocument/2006/relationships/hyperlink" Target="http://articles.washingtonpost.com/2012-11-09/world/35504741_1_petraeus-and-paula-broadwell-david-petraeus-president-obama" TargetMode="External"/><Relationship Id="rId37" Type="http://schemas.openxmlformats.org/officeDocument/2006/relationships/hyperlink" Target="http://www.tos.org/oceanography/archive/25-2_machlis.pdf" TargetMode="External"/><Relationship Id="rId40" Type="http://schemas.openxmlformats.org/officeDocument/2006/relationships/hyperlink" Target="http://www.nola.com/news/gulf-oil-spill/index.ssf/2013/01/scientists_gather_in_new_orlea.html" TargetMode="External"/><Relationship Id="rId45" Type="http://schemas.openxmlformats.org/officeDocument/2006/relationships/hyperlink" Target="http://www.kcci.com/news/project-economy/US-to-become-biggest-oil-producer/-/9356884/17368150/-/47ulbz/-/index.html" TargetMode="External"/><Relationship Id="rId53" Type="http://schemas.openxmlformats.org/officeDocument/2006/relationships/hyperlink" Target="http://science.time.com/2012/10/09/how-countries-like-iraq-not-the-u-s-will-help-determine-gas-prices-to-come/" TargetMode="External"/><Relationship Id="rId58" Type="http://schemas.openxmlformats.org/officeDocument/2006/relationships/hyperlink" Target="http://www.edf.org/sites/default/files/EDF-Bridging_the_Gulf-2012.pdf" TargetMode="External"/><Relationship Id="rId66" Type="http://schemas.openxmlformats.org/officeDocument/2006/relationships/hyperlink" Target="http://www.foreignpolicy.com/articles/2013/04/11/the_cuba_lobby_jay_z" TargetMode="External"/><Relationship Id="rId74" Type="http://schemas.openxmlformats.org/officeDocument/2006/relationships/hyperlink" Target="http://scholarlyrepository.miami.edu/oa_theses/254" TargetMode="External"/><Relationship Id="rId5" Type="http://schemas.openxmlformats.org/officeDocument/2006/relationships/styles" Target="styles.xml"/><Relationship Id="rId15" Type="http://schemas.openxmlformats.org/officeDocument/2006/relationships/hyperlink" Target="http://digitalcommons.wcl.american.edu/cgi/viewcontent.cgi?article=1497&amp;context=sdlp&amp;sei-redir=1&amp;referer=http%3A%2F%2Fscholar.google.com%2Fscholar%3Fas_ylo%3D2012%26q%3Dcuban%2Boil%2B%26hl%3Den%26as_sdt%3D0%2C5" TargetMode="External"/><Relationship Id="rId23" Type="http://schemas.openxmlformats.org/officeDocument/2006/relationships/hyperlink" Target="http://www.pewenvironment.org/news-room/other-resources/advanced-biofuels-help-military-reduce-dependence-on-foreign-oil-85899483564" TargetMode="External"/><Relationship Id="rId28" Type="http://schemas.openxmlformats.org/officeDocument/2006/relationships/hyperlink" Target="http://www.nti.org/analysis/articles/taiwan-and-nonproliferation/" TargetMode="External"/><Relationship Id="rId36" Type="http://schemas.openxmlformats.org/officeDocument/2006/relationships/hyperlink" Target="http://digitalcommons.wcl.american.edu/cgi/viewcontent.cgi?article=1497&amp;context=sdlp&amp;sei-redir=1&amp;referer=http%3A%2F%2Fscholar.google.com%2Fscholar%3Fas_ylo%3D2012%26q%3Dcuban%2Boil%2B%26hl%3Den%26as_sdt%3D0%2C5" TargetMode="External"/><Relationship Id="rId49" Type="http://schemas.openxmlformats.org/officeDocument/2006/relationships/hyperlink" Target="http://blogs.wsj.com/economics/2012/11/12/dont-expect-lower-oil-prices-even-as-u-s-output-surges/" TargetMode="External"/><Relationship Id="rId57" Type="http://schemas.openxmlformats.org/officeDocument/2006/relationships/hyperlink" Target="http://www.edf.org/sites/default/files/EDF-Bridging_the_Gulf-2012.pdf" TargetMode="External"/><Relationship Id="rId61" Type="http://schemas.openxmlformats.org/officeDocument/2006/relationships/hyperlink" Target="http://www.edf.org/sites/default/files/EDF-Bridging_the_Gulf-2012.pdf" TargetMode="External"/><Relationship Id="rId10" Type="http://schemas.openxmlformats.org/officeDocument/2006/relationships/hyperlink" Target="http://www.tampabay.com/news/business/energy/oil-spill-doesnt-slow-down-cubas-drilling-program/1095064" TargetMode="External"/><Relationship Id="rId19" Type="http://schemas.openxmlformats.org/officeDocument/2006/relationships/hyperlink" Target="http://www.tos.org/oceanography/archive/25-2_machlis.pdf" TargetMode="External"/><Relationship Id="rId31" Type="http://schemas.openxmlformats.org/officeDocument/2006/relationships/hyperlink" Target="http://www.washingtonpost.com/blogs/on-leadership/wp/2013/05/15/solving-the-sexual-assault-crisis-in-the-military/" TargetMode="External"/><Relationship Id="rId44" Type="http://schemas.openxmlformats.org/officeDocument/2006/relationships/hyperlink" Target="http://science.time.com/2012/11/13/the-u-s-will-be-an-oil-giant-again-but-it-wont-be-energy-independent/" TargetMode="External"/><Relationship Id="rId52" Type="http://schemas.openxmlformats.org/officeDocument/2006/relationships/hyperlink" Target="http://science.time.com/2012/03/16/oil-should-president-obama-tap-the-strategic-petroleum-reserve/" TargetMode="External"/><Relationship Id="rId60" Type="http://schemas.openxmlformats.org/officeDocument/2006/relationships/hyperlink" Target="http://digitalcommons.wcl.american.edu/cgi/viewcontent.cgi?article=1497&amp;context=sdlp&amp;sei-redir=1&amp;referer=http%3A%2F%2Fscholar.google.com%2Fscholar%3Fas_ylo%3D2012%26q%3Dcuban%2Boil%2B%26hl%3Den%26as_sdt%3D0%2C5" TargetMode="External"/><Relationship Id="rId65" Type="http://schemas.openxmlformats.org/officeDocument/2006/relationships/hyperlink" Target="http://digitalcommons.wcl.american.edu/cgi/viewcontent.cgi?article=1497&amp;context=sdlp&amp;sei-redir=1&amp;referer=http%3A%2F%2Fscholar.google.com%2Fscholar%3Fas_ylo%3D2012%26q%3Dcuban%2Boil%2B%26hl%3Den%26as_sdt%3D0%2C5" TargetMode="External"/><Relationship Id="rId73" Type="http://schemas.openxmlformats.org/officeDocument/2006/relationships/hyperlink" Target="http://www.forbes.com/sites/billconerly/2013/05/01/oil-price-forecast-for-2013-2014-falling-pric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voxxi.com/cubas-economic-pain-push-reform/" TargetMode="External"/><Relationship Id="rId22" Type="http://schemas.openxmlformats.org/officeDocument/2006/relationships/hyperlink" Target="http://theenergycollective.com/energyjobline/142801/oil-drilling-boom-puts-us-global-driving-seat" TargetMode="External"/><Relationship Id="rId27" Type="http://schemas.openxmlformats.org/officeDocument/2006/relationships/hyperlink" Target="http://www.iadb.org/intal/intalcdi/PE/2012/10211.pdf" TargetMode="External"/><Relationship Id="rId30" Type="http://schemas.openxmlformats.org/officeDocument/2006/relationships/hyperlink" Target="http://www.washingtonpost.com/world/national-security/pentagon-probe-finds-three-army-generals-committed-misconduct/2013/04/05/ff0766b8-9e16-11e2-94d6-bf62983d455b_story.html" TargetMode="External"/><Relationship Id="rId35" Type="http://schemas.openxmlformats.org/officeDocument/2006/relationships/hyperlink" Target="http://www.military.com/daily-news/2012/12/31/naval-academy-grads-like-mids-face-conduct-scrutiny.html" TargetMode="External"/><Relationship Id="rId43" Type="http://schemas.openxmlformats.org/officeDocument/2006/relationships/hyperlink" Target="http://www.eia.gov/cfapps/energy_in_brief/foreign_oil_dependence.cfm" TargetMode="External"/><Relationship Id="rId48" Type="http://schemas.openxmlformats.org/officeDocument/2006/relationships/hyperlink" Target="http://www.ft.com/intl/cms/s/0/c7ff93d0-28ef-11e2-b92c-00144feabdc0.html" TargetMode="External"/><Relationship Id="rId56" Type="http://schemas.openxmlformats.org/officeDocument/2006/relationships/hyperlink" Target="http://www.cfr.org/cuba/us-cuba-relations/p11113" TargetMode="External"/><Relationship Id="rId64" Type="http://schemas.openxmlformats.org/officeDocument/2006/relationships/hyperlink" Target="http://www.newsmax.com/Newsfront/cubanrefinery-china-partnership/2011/06/05/id/398888" TargetMode="External"/><Relationship Id="rId69" Type="http://schemas.openxmlformats.org/officeDocument/2006/relationships/hyperlink" Target="http://www.worldpoliticsreview.com/articles/12840/the-danger-of-dependence-cubas-foreign-policy-after-chavez" TargetMode="External"/><Relationship Id="rId8" Type="http://schemas.openxmlformats.org/officeDocument/2006/relationships/footnotes" Target="footnotes.xml"/><Relationship Id="rId51" Type="http://schemas.openxmlformats.org/officeDocument/2006/relationships/hyperlink" Target="http://science.time.com/2011/12/30/crude-forecast-get-ready-to-ride-the-roller-coaster-on-oil-prices-in-2012/" TargetMode="External"/><Relationship Id="rId72" Type="http://schemas.openxmlformats.org/officeDocument/2006/relationships/hyperlink" Target="http://www.iadb.org/intal/intalcdi/PE/2012/10211.pdf" TargetMode="External"/><Relationship Id="rId3" Type="http://schemas.openxmlformats.org/officeDocument/2006/relationships/customXml" Target="../customXml/item3.xml"/><Relationship Id="rId12" Type="http://schemas.openxmlformats.org/officeDocument/2006/relationships/hyperlink" Target="http://nationalaglawcenter.org/assets/crs/R43024.pdf" TargetMode="External"/><Relationship Id="rId17" Type="http://schemas.openxmlformats.org/officeDocument/2006/relationships/hyperlink" Target="http://www.tos.org/oceanography/archive/25-2_machlis.pdf" TargetMode="External"/><Relationship Id="rId25" Type="http://schemas.openxmlformats.org/officeDocument/2006/relationships/hyperlink" Target="http://www.chinausfocus.com/foreign-policy/the-u-s-worry-factor-in-sino-latin-american-relations/" TargetMode="External"/><Relationship Id="rId33" Type="http://schemas.openxmlformats.org/officeDocument/2006/relationships/hyperlink" Target="http://usnews.nbcnews.com/_news/2013/04/05/17615831-officials-army-general-removed-over-alcohol-sex-related-charges?lite" TargetMode="External"/><Relationship Id="rId38" Type="http://schemas.openxmlformats.org/officeDocument/2006/relationships/hyperlink" Target="http://www.tos.org/oceanography/archive/25-2_machlis.pdf" TargetMode="External"/><Relationship Id="rId46" Type="http://schemas.openxmlformats.org/officeDocument/2006/relationships/hyperlink" Target="http://www.greenlifestyleconsulting.com/2012/03/how-much-did-us-spend-on-imported-oil.html" TargetMode="External"/><Relationship Id="rId59" Type="http://schemas.openxmlformats.org/officeDocument/2006/relationships/hyperlink" Target="http://www.edf.org/sites/default/files/EDF-Bridging_the_Gulf-2012.pdf" TargetMode="External"/><Relationship Id="rId67" Type="http://schemas.openxmlformats.org/officeDocument/2006/relationships/hyperlink" Target="http://digitalcommons.wcl.american.edu/cgi/viewcontent.cgi?article=1497&amp;context=sdlp&amp;sei-redir=1&amp;referer=http%3A%2F%2Fscholar.google.com%2Fscholar%3Fas_ylo%3D2012%26q%3Dcuban%2Boil%2B%26hl%3Den%26as_sdt%3D0%2C5" TargetMode="External"/><Relationship Id="rId20" Type="http://schemas.openxmlformats.org/officeDocument/2006/relationships/hyperlink" Target="http://www.cfr.org/cuba/us-cuba-relations/p11113" TargetMode="External"/><Relationship Id="rId41" Type="http://schemas.openxmlformats.org/officeDocument/2006/relationships/hyperlink" Target="https://www.moodys.com/research/Moodys-Subdued-earnings-growth-will-keep-outlook-for-global-integrated--PR_276567" TargetMode="External"/><Relationship Id="rId54" Type="http://schemas.openxmlformats.org/officeDocument/2006/relationships/hyperlink" Target="http://www.nytimes.com/2012/11/13/business/energy-environment/making-an-energy-boom-work-for-us.html?pagewanted=all" TargetMode="External"/><Relationship Id="rId62" Type="http://schemas.openxmlformats.org/officeDocument/2006/relationships/hyperlink" Target="http://www.brookings.edu/research/opinions/2009/02/24-cuba-huddleston" TargetMode="External"/><Relationship Id="rId70" Type="http://schemas.openxmlformats.org/officeDocument/2006/relationships/hyperlink" Target="http://www.menendez.senate.gov/newsroom/press/menendez-nelson-unveil-foreign-oil-pollution-act"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d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www.w3.org/XML/1998/namespace"/>
    <ds:schemaRef ds:uri="http://purl.org/dc/dcmitype/"/>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84</Pages>
  <Words>25576</Words>
  <Characters>145788</Characters>
  <Application>Microsoft Office Word</Application>
  <DocSecurity>0</DocSecurity>
  <Lines>1214</Lines>
  <Paragraphs>342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171022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kaut</dc:creator>
  <cp:keywords/>
  <dc:description/>
  <cp:lastModifiedBy>kendal kaut</cp:lastModifiedBy>
  <cp:revision>2</cp:revision>
  <dcterms:created xsi:type="dcterms:W3CDTF">2013-07-10T16:23:00Z</dcterms:created>
  <dcterms:modified xsi:type="dcterms:W3CDTF">2013-07-10T16:23:00Z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