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677C" w:rsidRDefault="0070677C" w:rsidP="0070677C">
      <w:pPr>
        <w:pStyle w:val="Heading1"/>
      </w:pPr>
      <w:r>
        <w:t>NEG</w:t>
      </w:r>
    </w:p>
    <w:p w:rsidR="002A7547" w:rsidRPr="002A7547" w:rsidRDefault="002A7547" w:rsidP="002A7547">
      <w:pPr>
        <w:pStyle w:val="Heading2"/>
      </w:pPr>
      <w:r>
        <w:lastRenderedPageBreak/>
        <w:t>AT: Solvency</w:t>
      </w:r>
    </w:p>
    <w:p w:rsidR="0070677C" w:rsidRDefault="0070677C" w:rsidP="0070677C">
      <w:pPr>
        <w:pStyle w:val="Heading3"/>
      </w:pPr>
      <w:r>
        <w:lastRenderedPageBreak/>
        <w:t>Redundant Sanctions</w:t>
      </w:r>
    </w:p>
    <w:p w:rsidR="0070677C" w:rsidRPr="007A5480" w:rsidRDefault="0070677C" w:rsidP="0070677C">
      <w:pPr>
        <w:pStyle w:val="Heading4"/>
      </w:pPr>
      <w:r w:rsidRPr="007A5480">
        <w:t>Due to separate sanctions, Cuba would not get access to more goods when removed from the SST</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Default="0070677C" w:rsidP="0070677C">
      <w:pPr>
        <w:rPr>
          <w:rStyle w:val="StyleStyleBold12pt"/>
          <w:b w:val="0"/>
          <w:sz w:val="20"/>
        </w:rPr>
      </w:pPr>
      <w:r w:rsidRPr="00587D65">
        <w:t xml:space="preserve">[Mauricio Claver, 4-2-13, The American, “Cuba Sees an Opening,” </w:t>
      </w:r>
      <w:hyperlink r:id="rId11" w:history="1">
        <w:r w:rsidRPr="00587D65">
          <w:rPr>
            <w:rStyle w:val="Hyperlink"/>
          </w:rPr>
          <w:t>http://www.american.com/archive/2013/april/cuba-should-remain-designated-as-a-state-sponsor-of-terrorism</w:t>
        </w:r>
      </w:hyperlink>
      <w:r w:rsidRPr="00587D65">
        <w:t>, accessed 6-26-13, PR</w:t>
      </w:r>
      <w:r>
        <w:rPr>
          <w:rStyle w:val="StyleStyleBold12pt"/>
          <w:b w:val="0"/>
          <w:sz w:val="20"/>
        </w:rPr>
        <w:t>]</w:t>
      </w:r>
    </w:p>
    <w:p w:rsidR="0070677C" w:rsidRPr="00E25898" w:rsidRDefault="0070677C" w:rsidP="0070677C">
      <w:pPr>
        <w:rPr>
          <w:rStyle w:val="StyleStyleBold12pt"/>
          <w:sz w:val="20"/>
        </w:rPr>
      </w:pPr>
    </w:p>
    <w:p w:rsidR="0070677C" w:rsidRDefault="0070677C" w:rsidP="0070677C">
      <w:pPr>
        <w:rPr>
          <w:rStyle w:val="StyleBoldUnderline"/>
          <w:b w:val="0"/>
          <w:sz w:val="16"/>
          <w:u w:val="none"/>
        </w:rPr>
      </w:pPr>
      <w:r w:rsidRPr="006B1153">
        <w:rPr>
          <w:rStyle w:val="StyleBoldUnderline"/>
          <w:b w:val="0"/>
          <w:sz w:val="16"/>
          <w:u w:val="none"/>
        </w:rPr>
        <w:t xml:space="preserve">Kerry supported unilaterally easing sanctions on Cuba during his Senate career, and speculation that the State Department is considering removing Cuba from the state sponsor list – which also includes Iran, Sudan, and Syria – has been spurred by news reports citing contradictory remarks from anonymous administration sources. </w:t>
      </w:r>
      <w:r w:rsidRPr="00713E47">
        <w:rPr>
          <w:rStyle w:val="StyleBoldUnderline"/>
        </w:rPr>
        <w:t>Some high-level diplomats</w:t>
      </w:r>
      <w:r w:rsidRPr="006B1153">
        <w:rPr>
          <w:rStyle w:val="StyleBoldUnderline"/>
          <w:b w:val="0"/>
          <w:sz w:val="16"/>
          <w:u w:val="none"/>
        </w:rPr>
        <w:t xml:space="preserve"> </w:t>
      </w:r>
      <w:r w:rsidRPr="00713E47">
        <w:rPr>
          <w:rStyle w:val="StyleBoldUnderline"/>
        </w:rPr>
        <w:t>have suggested Cuba be dropped from the list</w:t>
      </w:r>
      <w:r w:rsidRPr="006B1153">
        <w:rPr>
          <w:rStyle w:val="StyleBoldUnderline"/>
          <w:b w:val="0"/>
          <w:sz w:val="16"/>
          <w:u w:val="none"/>
        </w:rPr>
        <w:t xml:space="preserve">, </w:t>
      </w:r>
      <w:r w:rsidRPr="00713E47">
        <w:rPr>
          <w:rStyle w:val="StyleBoldUnderline"/>
        </w:rPr>
        <w:t>according to the Boston Globe. But the State Department's spokesperson Victoria Nuland clarified in late February that it had “no current plans” to change Cuba's designation as a state sponsor of terrorism.</w:t>
      </w:r>
      <w:r w:rsidRPr="006B1153">
        <w:rPr>
          <w:rStyle w:val="StyleBoldUnderline"/>
          <w:b w:val="0"/>
          <w:sz w:val="16"/>
          <w:u w:val="none"/>
        </w:rPr>
        <w:t xml:space="preserve"> However, that has not slowed efforts by those seeking rapprochement with the Castro regime, as a final decision will not be officially revealed until April 30. </w:t>
      </w:r>
      <w:r w:rsidRPr="00713E47">
        <w:rPr>
          <w:rStyle w:val="StyleBoldUnderline"/>
        </w:rPr>
        <w:t>Cuba has been on the state sponsors of terrorism list since 1982</w:t>
      </w:r>
      <w:r w:rsidRPr="006B1153">
        <w:rPr>
          <w:rStyle w:val="StyleBoldUnderline"/>
          <w:b w:val="0"/>
          <w:sz w:val="16"/>
          <w:u w:val="none"/>
        </w:rPr>
        <w:t xml:space="preserve"> due to its hostile acts and support of armed insurgency groups. </w:t>
      </w:r>
      <w:r w:rsidRPr="00713E47">
        <w:rPr>
          <w:rStyle w:val="StyleBoldUnderline"/>
        </w:rPr>
        <w:t>While being on the list of terrorist sponsors imposes sanctions such as prohibiting the United States from selling arms or providing economic assistance, removing Cuba from that list would have little effect on these sanctions, as these were separately codified in 1996</w:t>
      </w:r>
      <w:r w:rsidRPr="006B1153">
        <w:rPr>
          <w:rStyle w:val="StyleBoldUnderline"/>
          <w:b w:val="0"/>
          <w:sz w:val="16"/>
          <w:u w:val="none"/>
        </w:rPr>
        <w:t>. However, it would certainly hand the Castro brothers a major – and unmerited – diplomatic victory. The Castros have long protested and sought to escape the ostracism associated with the terrorism listing, while refusing to modify the egregious behavior that earned them the designation. They are also hoping the change could improve their standing among otherwise reluctant members of Congress and lead to an unconditional lifting of sanctions in the near future</w:t>
      </w:r>
      <w:r>
        <w:rPr>
          <w:rStyle w:val="StyleBoldUnderline"/>
          <w:b w:val="0"/>
          <w:sz w:val="16"/>
          <w:u w:val="none"/>
        </w:rPr>
        <w:t>.</w:t>
      </w:r>
    </w:p>
    <w:p w:rsidR="0070677C" w:rsidRDefault="0070677C" w:rsidP="0070677C">
      <w:pPr>
        <w:pStyle w:val="Heading4"/>
      </w:pPr>
      <w:r>
        <w:t>They don’t solve—even if the FSIA is repealed, Helms-Burton ensures IFI loans to Cuba</w:t>
      </w:r>
    </w:p>
    <w:p w:rsidR="0070677C" w:rsidRDefault="0070677C" w:rsidP="0070677C">
      <w:pPr>
        <w:rPr>
          <w:rStyle w:val="StyleStyleBold12pt"/>
        </w:rPr>
      </w:pPr>
      <w:r>
        <w:rPr>
          <w:rStyle w:val="StyleStyleBold12pt"/>
        </w:rPr>
        <w:t>Feinberg, former Senior Director for Inter-American Affairs at the National Security Council, 11</w:t>
      </w:r>
    </w:p>
    <w:p w:rsidR="0070677C" w:rsidRDefault="0070677C" w:rsidP="0070677C">
      <w:r w:rsidRPr="000F33A4">
        <w:t>[</w:t>
      </w:r>
      <w:r>
        <w:t xml:space="preserve">Richard E., November 2011, “The International Financial Institutions and Cuba: Relations with Non-Member States,” Cuba in Transition, Volume: 22, p. 56, </w:t>
      </w:r>
      <w:hyperlink r:id="rId12" w:history="1">
        <w:r>
          <w:rPr>
            <w:rStyle w:val="Hyperlink"/>
          </w:rPr>
          <w:t>http://www.ascecuba.org/publications/proceedings/volume22/pdfs/feinberg.pdf</w:t>
        </w:r>
      </w:hyperlink>
      <w:r>
        <w:t>, date accessed 6/27/13, YGS]</w:t>
      </w:r>
    </w:p>
    <w:p w:rsidR="0070677C" w:rsidRPr="000F33A4" w:rsidRDefault="0070677C" w:rsidP="0070677C"/>
    <w:p w:rsidR="0070677C" w:rsidRPr="005E5A45" w:rsidRDefault="0070677C" w:rsidP="0070677C">
      <w:pPr>
        <w:rPr>
          <w:rStyle w:val="StyleBoldUnderline"/>
          <w:b w:val="0"/>
          <w:bCs w:val="0"/>
          <w:u w:val="none"/>
        </w:rPr>
      </w:pPr>
      <w:r w:rsidRPr="009B3703">
        <w:t xml:space="preserve">The U.S. </w:t>
      </w:r>
      <w:r w:rsidRPr="009B3703">
        <w:rPr>
          <w:rStyle w:val="StyleBoldUnderline"/>
        </w:rPr>
        <w:t>Congress</w:t>
      </w:r>
      <w:r w:rsidRPr="009B3703">
        <w:t xml:space="preserve">, nevertheless, has </w:t>
      </w:r>
      <w:r w:rsidRPr="009B3703">
        <w:rPr>
          <w:rStyle w:val="StyleBoldUnderline"/>
        </w:rPr>
        <w:t>passed legislation that conditions U.S. policies toward Cuban admission to, and receipt of resources from, the IFIs</w:t>
      </w:r>
      <w:r w:rsidRPr="009B3703">
        <w:t>.</w:t>
      </w:r>
      <w:r w:rsidRPr="009B3703">
        <w:rPr>
          <w:sz w:val="12"/>
        </w:rPr>
        <w:t xml:space="preserve">¶ </w:t>
      </w:r>
      <w:r w:rsidRPr="009B3703">
        <w:t>These bills include the Cuban Liberty and Democratic Solidarity Act of 1996 (“Helms-Burton”) and</w:t>
      </w:r>
      <w:r w:rsidRPr="009B3703">
        <w:rPr>
          <w:sz w:val="12"/>
        </w:rPr>
        <w:t xml:space="preserve">¶ </w:t>
      </w:r>
      <w:r w:rsidRPr="009B3703">
        <w:t>legislation concerning international terrorism, expropriation, and trafficking in persons.</w:t>
      </w:r>
      <w:r w:rsidRPr="009B3703">
        <w:rPr>
          <w:sz w:val="12"/>
        </w:rPr>
        <w:t xml:space="preserve">¶ </w:t>
      </w:r>
      <w:r w:rsidRPr="009B3703">
        <w:t>The most prominent of these legislative mandates,</w:t>
      </w:r>
      <w:r w:rsidRPr="009B3703">
        <w:rPr>
          <w:sz w:val="12"/>
        </w:rPr>
        <w:t xml:space="preserve">¶ </w:t>
      </w:r>
      <w:r w:rsidRPr="009B3703">
        <w:rPr>
          <w:rStyle w:val="StyleBoldUnderline"/>
        </w:rPr>
        <w:t>Helms-Burton, instructs the U.S. Executive Directors in the IFIs “to oppose the admission of Cuba as a¶ member of such institution until the President submits a determination that a democratically elected¶ government in Cuba is in power” (Public Law 104–¶ 114</w:t>
      </w:r>
      <w:r w:rsidRPr="009B3703">
        <w:t xml:space="preserve"> (1996), </w:t>
      </w:r>
      <w:r w:rsidRPr="009B3703">
        <w:rPr>
          <w:rStyle w:val="StyleBoldUnderline"/>
        </w:rPr>
        <w:t>Section 104</w:t>
      </w:r>
      <w:r w:rsidRPr="009B3703">
        <w:t xml:space="preserve">). </w:t>
      </w:r>
      <w:r w:rsidRPr="009B3703">
        <w:rPr>
          <w:rStyle w:val="StyleBoldUnderline"/>
        </w:rPr>
        <w:t xml:space="preserve">The bill continues: “If any¶ international financial institution approves a loan or¶ other assistance to the Cuban government over the opposition of the United States, then the Secretary of¶ the Treasury shall withhold from payment to such¶ institution an amount equal </w:t>
      </w:r>
      <w:r w:rsidRPr="009B3703">
        <w:t>to the amount of the</w:t>
      </w:r>
      <w:r w:rsidRPr="009B3703">
        <w:rPr>
          <w:sz w:val="12"/>
        </w:rPr>
        <w:t xml:space="preserve">¶ </w:t>
      </w:r>
      <w:r w:rsidRPr="009B3703">
        <w:t>loan or other assistance” with respect to either the</w:t>
      </w:r>
      <w:r w:rsidRPr="009B3703">
        <w:rPr>
          <w:sz w:val="12"/>
        </w:rPr>
        <w:t xml:space="preserve">¶ </w:t>
      </w:r>
      <w:r w:rsidRPr="009B3703">
        <w:t>paid-in or callable portion of the increase in the institution’s capital stock.</w:t>
      </w:r>
    </w:p>
    <w:p w:rsidR="0070677C" w:rsidRDefault="0070677C" w:rsidP="0070677C">
      <w:pPr>
        <w:pStyle w:val="Heading3"/>
      </w:pPr>
      <w:r>
        <w:lastRenderedPageBreak/>
        <w:t>Cuba Rejects Improved Relations</w:t>
      </w:r>
    </w:p>
    <w:p w:rsidR="0070677C" w:rsidRDefault="0070677C" w:rsidP="0070677C">
      <w:pPr>
        <w:pStyle w:val="Heading4"/>
      </w:pPr>
      <w:r>
        <w:t>The plan is ineffective—Cuba will reject the US attempts at normalization</w:t>
      </w:r>
    </w:p>
    <w:p w:rsidR="0070677C" w:rsidRPr="00BA3970" w:rsidRDefault="0070677C" w:rsidP="0070677C">
      <w:pPr>
        <w:rPr>
          <w:rStyle w:val="StyleStyleBold12pt"/>
        </w:rPr>
      </w:pPr>
      <w:r w:rsidRPr="00BA3970">
        <w:rPr>
          <w:rStyle w:val="StyleStyleBold12pt"/>
        </w:rPr>
        <w:t>Lopez, Institute for Cuban and Cuban-American Studies research associate, 13</w:t>
      </w:r>
    </w:p>
    <w:p w:rsidR="0070677C" w:rsidRDefault="0070677C" w:rsidP="0070677C">
      <w:r>
        <w:t xml:space="preserve">[Vanessa, 3-25-13, Institution for Cuban and Cuban-American Studies @ the University of Miami, “The Failure of U.S. Attempts at Unilateral Rapprochement with Cuba,” </w:t>
      </w:r>
      <w:hyperlink r:id="rId13" w:history="1">
        <w:r>
          <w:rPr>
            <w:rStyle w:val="Hyperlink"/>
          </w:rPr>
          <w:t>http://ctp.iccas.miami.edu/FOCUS_Web/Issue187.htm</w:t>
        </w:r>
      </w:hyperlink>
      <w:r>
        <w:t>, accessed 6-29-13, YGS]</w:t>
      </w:r>
    </w:p>
    <w:p w:rsidR="0070677C" w:rsidRPr="00C11C8E" w:rsidRDefault="0070677C" w:rsidP="0070677C"/>
    <w:p w:rsidR="0070677C" w:rsidRPr="00984D45" w:rsidRDefault="0070677C" w:rsidP="0070677C">
      <w:r w:rsidRPr="00C11C8E">
        <w:rPr>
          <w:rStyle w:val="StyleBoldUnderline"/>
        </w:rPr>
        <w:t>Nearly every U.S. President since</w:t>
      </w:r>
      <w:r w:rsidRPr="00C11C8E">
        <w:t xml:space="preserve"> John F. </w:t>
      </w:r>
      <w:r w:rsidRPr="00C11C8E">
        <w:rPr>
          <w:rStyle w:val="StyleBoldUnderline"/>
        </w:rPr>
        <w:t>Kennedy has tried to improve U.S. relations with Cuba.</w:t>
      </w:r>
      <w:r w:rsidRPr="00C11C8E">
        <w:t xml:space="preserve"> </w:t>
      </w:r>
      <w:r w:rsidRPr="00C11C8E">
        <w:rPr>
          <w:rStyle w:val="StyleBoldUnderline"/>
        </w:rPr>
        <w:t>Some administrations halted these efforts when it was clear the Castros were unwilling to take any action towards rapprochement. Other administrations unilaterally liberalized U.S.-Cuba policy.</w:t>
      </w:r>
      <w:r w:rsidRPr="00C11C8E">
        <w:t xml:space="preserve"> Yet, Communist </w:t>
      </w:r>
      <w:r w:rsidRPr="00C11C8E">
        <w:rPr>
          <w:rStyle w:val="StyleBoldUnderline"/>
        </w:rPr>
        <w:t>Cuba has continually rejected these efforts, responding in ways injurious to U.S. interests.</w:t>
      </w:r>
      <w:r w:rsidRPr="00C11C8E">
        <w:rPr>
          <w:sz w:val="12"/>
        </w:rPr>
        <w:t xml:space="preserve">¶ </w:t>
      </w:r>
      <w:r w:rsidRPr="00C11C8E">
        <w:t>Presidents Richard Nixon and Gerald Ford began secret talks with the Cuban government. Secretary of State Henry Kissinger's negotiating philosophy was clear "we are moving in a new direction; we'd like to synchronize...steps will be unilateral, reciprocity is necessary." (1) The U.S. did not then set human rights and democratization preconditions. In March of 1975, Kissinger announced that the U.S. was "ready to move in a new direction" with Cuba and wanted to normalize relations with the island. However, the man who was able to bring rapprochement between the U.S. and China, was unable to do the same with Cuba. Cuba's unambiguous rejection came by way of Cuban troops being deployed to Angola. Ford announced that Cuban military intervention in Angola would prevent full diplomatic relations between Cuba and the U.S. Cuba responded by sending more troops to Angola.</w:t>
      </w:r>
      <w:r w:rsidRPr="00C11C8E">
        <w:rPr>
          <w:sz w:val="12"/>
        </w:rPr>
        <w:t xml:space="preserve">¶ </w:t>
      </w:r>
      <w:r w:rsidRPr="00C11C8E">
        <w:t xml:space="preserve">In 1977, President Jimmy </w:t>
      </w:r>
      <w:r w:rsidRPr="00C11C8E">
        <w:rPr>
          <w:rStyle w:val="StyleBoldUnderline"/>
        </w:rPr>
        <w:t>Carter was eager to normalize U.S.-Cuba policy</w:t>
      </w:r>
      <w:r w:rsidRPr="00C11C8E">
        <w:t xml:space="preserve"> and ignored Cuba's military presence in Angola. </w:t>
      </w:r>
      <w:r w:rsidRPr="00C11C8E">
        <w:rPr>
          <w:rStyle w:val="StyleBoldUnderline"/>
        </w:rPr>
        <w:t xml:space="preserve">Carter liberalized travel by U.S. citizens to Cuba. </w:t>
      </w:r>
      <w:proofErr w:type="gramStart"/>
      <w:r w:rsidRPr="00C11C8E">
        <w:rPr>
          <w:rStyle w:val="StyleBoldUnderline"/>
        </w:rPr>
        <w:t>and</w:t>
      </w:r>
      <w:proofErr w:type="gramEnd"/>
      <w:r w:rsidRPr="00C11C8E">
        <w:rPr>
          <w:rStyle w:val="StyleBoldUnderline"/>
        </w:rPr>
        <w:t xml:space="preserve"> signed a maritime boundary and fishing rights accord. </w:t>
      </w:r>
      <w:r w:rsidRPr="00C11C8E">
        <w:t xml:space="preserve">However, the State Department announced that Cuba's deployment of military advisers to Ethiopia would prevent further rapprochement. </w:t>
      </w:r>
      <w:r w:rsidRPr="00C11C8E">
        <w:rPr>
          <w:rStyle w:val="StyleBoldUnderline"/>
        </w:rPr>
        <w:t xml:space="preserve">Carter continued, undeterred, and the two countries opened Interest Sections in Washington D.C. and Havana. Over the next few years, the Cuban government </w:t>
      </w:r>
      <w:r w:rsidRPr="00C11C8E">
        <w:t xml:space="preserve">sent almost 20,000 troops to Ethiopia, </w:t>
      </w:r>
      <w:r w:rsidRPr="00C11C8E">
        <w:rPr>
          <w:rStyle w:val="StyleBoldUnderline"/>
        </w:rPr>
        <w:t>demanded that the U.S. military leave Guantanamo Bay, supported the Soviet invasion of Afghanistan, and in April of 1980, launched the Mariel Boatlift</w:t>
      </w:r>
      <w:r w:rsidRPr="00C11C8E">
        <w:t xml:space="preserve"> into President Carter's lap.</w:t>
      </w:r>
      <w:r w:rsidRPr="00C11C8E">
        <w:rPr>
          <w:sz w:val="12"/>
        </w:rPr>
        <w:t xml:space="preserve">¶ </w:t>
      </w:r>
      <w:r w:rsidRPr="00C11C8E">
        <w:rPr>
          <w:rStyle w:val="StyleBoldUnderline"/>
        </w:rPr>
        <w:t>The Reagan Administration</w:t>
      </w:r>
      <w:r w:rsidRPr="00C11C8E">
        <w:t xml:space="preserve"> </w:t>
      </w:r>
      <w:r w:rsidRPr="00C11C8E">
        <w:rPr>
          <w:rStyle w:val="StyleBoldUnderline"/>
        </w:rPr>
        <w:t xml:space="preserve">came into office desiring improved relations with Cuba, but soon recognized the futility of trying to ingratiate itself to the Cuban government. Cuba continued to support insurgencies and terrorist groups around the world. </w:t>
      </w:r>
      <w:r w:rsidRPr="00C11C8E">
        <w:t>Most notably, U.S. troops confronted Cuban troops in Grenada in 1983. The U.S. tightened its Cuba policy until President Bill Clinton entered office.</w:t>
      </w:r>
      <w:r w:rsidRPr="00C11C8E">
        <w:rPr>
          <w:sz w:val="12"/>
        </w:rPr>
        <w:t xml:space="preserve">¶ </w:t>
      </w:r>
      <w:r w:rsidRPr="00C11C8E">
        <w:rPr>
          <w:rStyle w:val="StyleBoldUnderline"/>
        </w:rPr>
        <w:t>Clinton attempted to engage Cuba on bilateral issues such as counter-narcotics measures</w:t>
      </w:r>
      <w:r w:rsidRPr="00C11C8E">
        <w:t xml:space="preserve">, establishing modern telecommunications links, and opening news bureaus on the island. </w:t>
      </w:r>
      <w:r w:rsidRPr="00C11C8E">
        <w:rPr>
          <w:rStyle w:val="StyleBoldUnderline"/>
        </w:rPr>
        <w:t>Cuba responded by launching a Balsero Crisis.</w:t>
      </w:r>
      <w:r w:rsidRPr="00C11C8E">
        <w:t xml:space="preserve"> This forced the U.S. into negotiations with the Cuban government that led to a U.S.-Cuba Immigration Accord, allowing a minimum of 20,000 Cubans a year to enter the U.S. as permanent residents. The Wet-Foot, Dry-Foot policy followed. </w:t>
      </w:r>
      <w:r w:rsidRPr="00C11C8E">
        <w:rPr>
          <w:rStyle w:val="StyleBoldUnderline"/>
        </w:rPr>
        <w:t xml:space="preserve">In February 1996, Cuban MiGs shot down two Brothers to the Rescue planes killing three U.S. citizens </w:t>
      </w:r>
      <w:r w:rsidRPr="00C11C8E">
        <w:t xml:space="preserve">and one resident over international waters. </w:t>
      </w:r>
      <w:r w:rsidRPr="00C11C8E">
        <w:rPr>
          <w:rStyle w:val="StyleBoldUnderline"/>
        </w:rPr>
        <w:t>The Clinton Administration halted its efforts at liberalization because of this unprecedented act of aggression and Congress passed the Helms-Burton Law</w:t>
      </w:r>
      <w:r w:rsidRPr="00C11C8E">
        <w:t>, the Cuban Liberty and Democratic Solidarity Act in response. In 1999, Clinton unilaterally expanded travel to Cuba for U.S. residents and Cuban-American families, but given Cuba's lack of response, did not take further efforts at rapprochement.</w:t>
      </w:r>
      <w:r w:rsidRPr="00C11C8E">
        <w:rPr>
          <w:sz w:val="12"/>
        </w:rPr>
        <w:t xml:space="preserve">¶ </w:t>
      </w:r>
      <w:r w:rsidRPr="00C11C8E">
        <w:t>President George W. Bush left U.S.-Cuba policy untouched until the Black Cuban Spring of 2003. Following the arrest and long sentences for 75 dissidents, Bush restricted travel and remittances to the island in 2004 and took no known efforts to liberalize relations. U.S.-Cuba policy stayed frozen until President Barack Obama came into office.</w:t>
      </w:r>
      <w:r w:rsidRPr="00C11C8E">
        <w:rPr>
          <w:sz w:val="12"/>
        </w:rPr>
        <w:t xml:space="preserve">¶ </w:t>
      </w:r>
      <w:r w:rsidRPr="00C11C8E">
        <w:rPr>
          <w:rStyle w:val="StyleBoldUnderline"/>
        </w:rPr>
        <w:t xml:space="preserve">Obama entered the Oval Office having </w:t>
      </w:r>
      <w:r w:rsidRPr="00C11C8E">
        <w:rPr>
          <w:rStyle w:val="StyleBoldUnderline"/>
        </w:rPr>
        <w:lastRenderedPageBreak/>
        <w:t>made promises to liberalize Cuba policy. His Administration swiftly lifted restrictions on Cuban-American travel to Cuba as well as remittances sent to the island.</w:t>
      </w:r>
      <w:r w:rsidRPr="00C11C8E">
        <w:t xml:space="preserve"> </w:t>
      </w:r>
      <w:r w:rsidRPr="00C11C8E">
        <w:rPr>
          <w:rStyle w:val="StyleBoldUnderline"/>
        </w:rPr>
        <w:t>Cuba's response was to arrest a U.S. citizen. Alan Gross</w:t>
      </w:r>
      <w:r w:rsidRPr="00C11C8E">
        <w:t xml:space="preserve"> was working as a USAID subcontractor, providing Jewish groups in the island with communications equipment. He was tried and sentenced to 15 years in a Cuban jail. The U.S. government said Gross's incarceration would prevent further liberalization. Various notable personalities have travelled to Cuba seeking Gross's release, including President Jimmy Carter and Governor Bill Richardson, but these efforts have all failed. Despite Gross’s continued incarceration, in 2011, Obama also liberalized “people-to-people” travel, allowing more university, religious, and cultural programs to travel to Cuba.</w:t>
      </w:r>
      <w:r w:rsidRPr="00C11C8E">
        <w:rPr>
          <w:sz w:val="12"/>
        </w:rPr>
        <w:t xml:space="preserve">¶ </w:t>
      </w:r>
      <w:r w:rsidRPr="00C11C8E">
        <w:rPr>
          <w:rStyle w:val="StyleBoldUnderline"/>
        </w:rPr>
        <w:t xml:space="preserve">History demonstrates that unilateral U.S. efforts have had, and are having, no impact on Cuba's leadership. On the contrary, the Cuban government has interpreted U.S. openings towards Cuba as signs of weakness, which have resulted in Cuba's hostility towards the U.S. and in </w:t>
      </w:r>
      <w:r w:rsidRPr="00C11C8E">
        <w:t xml:space="preserve">some instances, in </w:t>
      </w:r>
      <w:r w:rsidRPr="00C11C8E">
        <w:rPr>
          <w:rStyle w:val="StyleBoldUnderline"/>
        </w:rPr>
        <w:t xml:space="preserve">reckless actions </w:t>
      </w:r>
      <w:r w:rsidRPr="00C11C8E">
        <w:t>such as Mariel and the Balsero Crisis.</w:t>
      </w:r>
      <w:r w:rsidRPr="00C11C8E">
        <w:rPr>
          <w:sz w:val="12"/>
        </w:rPr>
        <w:t xml:space="preserve">¶ </w:t>
      </w:r>
      <w:r w:rsidRPr="00C11C8E">
        <w:t xml:space="preserve">Improved relations between the U.S. and Cuba is a laudable goal, but to be successful, Cuba must be a willing participant. </w:t>
      </w:r>
      <w:r w:rsidRPr="00C11C8E">
        <w:rPr>
          <w:rStyle w:val="StyleBoldUnderline"/>
        </w:rPr>
        <w:t>Cuba has an unambiguous pattern of harming U.S. interests when the U.S. has engaged in attempts of unilateral rapprochement. If the U.S. would like to protect its interests, it should demand that Cuba take the first step in any future efforts to improve relations</w:t>
      </w:r>
      <w:r w:rsidRPr="00C11C8E">
        <w:t xml:space="preserve"> between the two countries and offer irreversible concessions.</w:t>
      </w:r>
    </w:p>
    <w:p w:rsidR="0070677C" w:rsidRDefault="0070677C" w:rsidP="0070677C">
      <w:pPr>
        <w:pStyle w:val="Heading2"/>
      </w:pPr>
      <w:r>
        <w:lastRenderedPageBreak/>
        <w:t>AT: CTS Advantage</w:t>
      </w:r>
    </w:p>
    <w:p w:rsidR="00C87237" w:rsidRDefault="00C87237" w:rsidP="00C87237">
      <w:pPr>
        <w:pStyle w:val="Heading3"/>
      </w:pPr>
      <w:r>
        <w:lastRenderedPageBreak/>
        <w:t>CTS Frontline</w:t>
      </w:r>
    </w:p>
    <w:p w:rsidR="00C87237" w:rsidRPr="0093055B" w:rsidRDefault="00C87237" w:rsidP="00C87237">
      <w:pPr>
        <w:pStyle w:val="Heading4"/>
        <w:rPr>
          <w:rStyle w:val="StyleStyleBold12pt"/>
          <w:b/>
        </w:rPr>
      </w:pPr>
      <w:r>
        <w:rPr>
          <w:rStyle w:val="StyleStyleBold12pt"/>
          <w:b/>
        </w:rPr>
        <w:t>Status quo solves and attacking terrorism as a concept doesn’t precipitate change</w:t>
      </w:r>
    </w:p>
    <w:p w:rsidR="00C87237" w:rsidRPr="0018283F" w:rsidRDefault="00C87237" w:rsidP="00C87237">
      <w:pPr>
        <w:rPr>
          <w:rStyle w:val="StyleStyleBold12pt"/>
        </w:rPr>
      </w:pPr>
      <w:r w:rsidRPr="0018283F">
        <w:rPr>
          <w:rStyle w:val="StyleStyleBold12pt"/>
        </w:rPr>
        <w:t>Horgan, Professor at Penn State, and Boyle, Professor at University of St. Andrews, 08</w:t>
      </w:r>
    </w:p>
    <w:p w:rsidR="00C87237" w:rsidRDefault="00C87237" w:rsidP="00C87237">
      <w:r>
        <w:t>[John and Michael J., Critical Studies on Terrorism, Volume 1 Issue 1, “A case against ‘Critical Terrorism</w:t>
      </w:r>
    </w:p>
    <w:p w:rsidR="00C87237" w:rsidRPr="0018283F" w:rsidRDefault="00C87237" w:rsidP="00C87237">
      <w:r>
        <w:t>Studies’”, p. 52, accessed 6/28/13, VJ]</w:t>
      </w:r>
    </w:p>
    <w:p w:rsidR="00C87237" w:rsidRDefault="00C87237" w:rsidP="00C87237">
      <w:r w:rsidRPr="0068511E">
        <w:rPr>
          <w:rStyle w:val="StyleBoldUnderline"/>
        </w:rPr>
        <w:t>Another critique of terrorism studies derives from the general critique of the influence of</w:t>
      </w:r>
      <w:r>
        <w:rPr>
          <w:rStyle w:val="StyleBoldUnderline"/>
        </w:rPr>
        <w:t xml:space="preserve"> </w:t>
      </w:r>
      <w:r w:rsidRPr="0068511E">
        <w:rPr>
          <w:rStyle w:val="StyleBoldUnderline"/>
        </w:rPr>
        <w:t>‘problem-solving’ theory in terrorism studies</w:t>
      </w:r>
      <w:r>
        <w:t xml:space="preserve"> (Gunning 2007b). </w:t>
      </w:r>
      <w:r w:rsidRPr="0068511E">
        <w:rPr>
          <w:rStyle w:val="StyleBoldUnderline"/>
        </w:rPr>
        <w:t>The argument here,</w:t>
      </w:r>
      <w:r>
        <w:t xml:space="preserve"> and deriving from Cox, </w:t>
      </w:r>
      <w:r w:rsidRPr="0068511E">
        <w:rPr>
          <w:rStyle w:val="StyleBoldUnderline"/>
        </w:rPr>
        <w:t>is that terrorism studies tends to take the world as it is, rather than</w:t>
      </w:r>
      <w:r>
        <w:rPr>
          <w:rStyle w:val="StyleBoldUnderline"/>
        </w:rPr>
        <w:t xml:space="preserve"> </w:t>
      </w:r>
      <w:r w:rsidRPr="0068511E">
        <w:rPr>
          <w:rStyle w:val="StyleBoldUnderline"/>
        </w:rPr>
        <w:t>challenging its foundations of social and political order, and forsakes efforts to find ways</w:t>
      </w:r>
      <w:r>
        <w:rPr>
          <w:rStyle w:val="StyleBoldUnderline"/>
        </w:rPr>
        <w:t xml:space="preserve"> </w:t>
      </w:r>
      <w:r w:rsidRPr="0068511E">
        <w:rPr>
          <w:rStyle w:val="StyleBoldUnderline"/>
        </w:rPr>
        <w:t>of applying scholarly knowledge to relieving the burdens of those oppressed by unjust</w:t>
      </w:r>
      <w:r>
        <w:rPr>
          <w:rStyle w:val="StyleBoldUnderline"/>
        </w:rPr>
        <w:t xml:space="preserve"> </w:t>
      </w:r>
      <w:r w:rsidRPr="0068511E">
        <w:rPr>
          <w:rStyle w:val="StyleBoldUnderline"/>
        </w:rPr>
        <w:t>social and political structures</w:t>
      </w:r>
      <w:r>
        <w:t xml:space="preserve"> (Cox 1981, p. 129). In other words, the charge is that the study of terrorism has a predominant status quo bias, which leads it to focus on how to solve problems for those in power, at the expense of ‘emancipation’. The ‘mode’ of thinking of terrorism studies is thus dominated by instrumental rationality, to the detriment of reflective approaches and interdisciplinary research. </w:t>
      </w:r>
      <w:r w:rsidRPr="00AA334C">
        <w:rPr>
          <w:rStyle w:val="StyleBoldUnderline"/>
        </w:rPr>
        <w:t>We believe this is overstating the case. Like much of political science, the study of terrorism</w:t>
      </w:r>
      <w:r>
        <w:rPr>
          <w:rStyle w:val="StyleBoldUnderline"/>
        </w:rPr>
        <w:t xml:space="preserve"> </w:t>
      </w:r>
      <w:r w:rsidRPr="00AA334C">
        <w:rPr>
          <w:rStyle w:val="StyleBoldUnderline"/>
        </w:rPr>
        <w:t>has been influenced by the logic of ‘problem-solving’ theory</w:t>
      </w:r>
      <w:r>
        <w:t xml:space="preserve"> and includes a strong dose of instrumental rationality. But </w:t>
      </w:r>
      <w:r w:rsidRPr="00AA334C">
        <w:rPr>
          <w:rStyle w:val="StyleBoldUnderline"/>
        </w:rPr>
        <w:t>to imply that all those working within an empirical tradition of</w:t>
      </w:r>
      <w:r>
        <w:rPr>
          <w:rStyle w:val="StyleBoldUnderline"/>
        </w:rPr>
        <w:t xml:space="preserve"> </w:t>
      </w:r>
      <w:r w:rsidRPr="00AA334C">
        <w:rPr>
          <w:rStyle w:val="StyleBoldUnderline"/>
        </w:rPr>
        <w:t>research in terrorism studies do not challenge the status quo, or suggest uncomfortable truths</w:t>
      </w:r>
      <w:r>
        <w:rPr>
          <w:rStyle w:val="StyleBoldUnderline"/>
        </w:rPr>
        <w:t xml:space="preserve"> </w:t>
      </w:r>
      <w:r w:rsidRPr="00AA334C">
        <w:rPr>
          <w:rStyle w:val="StyleBoldUnderline"/>
        </w:rPr>
        <w:t>to those in power, is misleading</w:t>
      </w:r>
      <w:r>
        <w:t xml:space="preserve">. Many of the serious scholars who work in this field are sympathetic to the normative goals that CTS scholars espouse, and are unafraid to speak truth to power when needed. For example, </w:t>
      </w:r>
      <w:r w:rsidRPr="00AA334C">
        <w:rPr>
          <w:rStyle w:val="StyleBoldUnderline"/>
        </w:rPr>
        <w:t>many terrorism scholars do not hesitate to tell governments</w:t>
      </w:r>
      <w:r>
        <w:rPr>
          <w:rStyle w:val="StyleBoldUnderline"/>
        </w:rPr>
        <w:t xml:space="preserve"> </w:t>
      </w:r>
      <w:r w:rsidRPr="00AA334C">
        <w:rPr>
          <w:rStyle w:val="StyleBoldUnderline"/>
        </w:rPr>
        <w:t>bluntly that unpopular certain foreign policy choices (such as the US invasion of Iraq</w:t>
      </w:r>
      <w:r>
        <w:rPr>
          <w:rStyle w:val="StyleBoldUnderline"/>
        </w:rPr>
        <w:t xml:space="preserve"> </w:t>
      </w:r>
      <w:r w:rsidRPr="00AA334C">
        <w:rPr>
          <w:rStyle w:val="StyleBoldUnderline"/>
        </w:rPr>
        <w:t>or the Israeli occupation of the West Bank and Gaza) generate terrorism, and that addressing</w:t>
      </w:r>
      <w:r>
        <w:rPr>
          <w:rStyle w:val="StyleBoldUnderline"/>
        </w:rPr>
        <w:t xml:space="preserve"> </w:t>
      </w:r>
      <w:r w:rsidRPr="00AA334C">
        <w:rPr>
          <w:rStyle w:val="StyleBoldUnderline"/>
        </w:rPr>
        <w:t>pervasive economic and social inequalities is an essential part of counter-terrorism</w:t>
      </w:r>
      <w:r>
        <w:t xml:space="preserve">.4 In fact, in a 2004 ‘Open Letter to the American People’, over 700 security studies scholars in the USA and elsewhere signed their names to a case which included the following: </w:t>
      </w:r>
      <w:r w:rsidRPr="00AA334C">
        <w:rPr>
          <w:rStyle w:val="StyleBoldUnderline"/>
        </w:rPr>
        <w:t>We judge that the current American policy centered around the war in Iraq is the most</w:t>
      </w:r>
      <w:r>
        <w:rPr>
          <w:rStyle w:val="StyleBoldUnderline"/>
        </w:rPr>
        <w:t xml:space="preserve"> </w:t>
      </w:r>
      <w:r w:rsidRPr="00AA334C">
        <w:rPr>
          <w:rStyle w:val="StyleBoldUnderline"/>
        </w:rPr>
        <w:t>misguided one since the Vietnam period, one which harms the cause of the struggle against</w:t>
      </w:r>
      <w:r>
        <w:rPr>
          <w:rStyle w:val="StyleBoldUnderline"/>
        </w:rPr>
        <w:t xml:space="preserve"> </w:t>
      </w:r>
      <w:r w:rsidRPr="00AA334C">
        <w:rPr>
          <w:rStyle w:val="StyleBoldUnderline"/>
        </w:rPr>
        <w:t>extreme Islamist terrorist</w:t>
      </w:r>
      <w:r>
        <w:t xml:space="preserve">s. One result has been a great distortion in the terms of public debate on foreign and national security policy-an emphasis on speculation instead of facts. (Security Scholars for a Sensible Foreign Policy (2004)5 </w:t>
      </w:r>
      <w:proofErr w:type="gramStart"/>
      <w:r>
        <w:t>The</w:t>
      </w:r>
      <w:proofErr w:type="gramEnd"/>
      <w:r>
        <w:t xml:space="preserve"> list included such well-known terrorism experts as Jessica Stern, David Rapoport (Co-editor of Terrorism and Political Violence), and Mia Bloom. If terrorism scholars, including these, were solely interested in telling comforting lies to those in power, they would shy away from these uncomfortable facts and would certainly not publicly identify themselves with such an openly critical stance. Moreover, </w:t>
      </w:r>
      <w:r w:rsidRPr="00AA334C">
        <w:rPr>
          <w:rStyle w:val="StyleBoldUnderline"/>
        </w:rPr>
        <w:t>many of the ‘embedded experts’ identified by name in existing CTS work</w:t>
      </w:r>
      <w:r>
        <w:rPr>
          <w:rStyle w:val="StyleBoldUnderline"/>
        </w:rPr>
        <w:t xml:space="preserve"> </w:t>
      </w:r>
      <w:r w:rsidRPr="00AA334C">
        <w:rPr>
          <w:rStyle w:val="StyleBoldUnderline"/>
        </w:rPr>
        <w:t>have deep liberal concerns for economic and social justice</w:t>
      </w:r>
      <w:r>
        <w:t xml:space="preserve"> (Hoffman 2007, Wilkinson 1977, and subsequent revisions). </w:t>
      </w:r>
      <w:r w:rsidRPr="00AA334C">
        <w:rPr>
          <w:rStyle w:val="StyleBoldUnderline"/>
        </w:rPr>
        <w:t>Their ambitions may not be entirely ‘emancipatory’</w:t>
      </w:r>
      <w:r>
        <w:rPr>
          <w:rStyle w:val="StyleBoldUnderline"/>
        </w:rPr>
        <w:t xml:space="preserve"> </w:t>
      </w:r>
      <w:r>
        <w:t xml:space="preserve">(Linklater 1996), </w:t>
      </w:r>
      <w:r w:rsidRPr="00AA334C">
        <w:rPr>
          <w:rStyle w:val="StyleBoldUnderline"/>
        </w:rPr>
        <w:t>but neither are they content to accept the world as it is</w:t>
      </w:r>
      <w:r>
        <w:t xml:space="preserve">. Let us be clear: within the broad community of self-ascribed terrorism ‘experts’ there are some charlatans who will do whatever they need to get close to power and to solve problems for them. But these are not representative of the serious scholars in the field, and even those who do not adopt the language of critical theory often work with the same social, political and moral purpose of advancing social justice as CTS scholars. Serious and reflective scholars of terrorism also do not deny the observation that theory is often for someone, and for some purpose. What they do not share is the explicit normative and ideological commitment to ‘emancipation’, however defined. </w:t>
      </w:r>
      <w:r w:rsidRPr="00AA334C">
        <w:rPr>
          <w:rStyle w:val="StyleBoldUnderline"/>
        </w:rPr>
        <w:t>One of our</w:t>
      </w:r>
      <w:r>
        <w:rPr>
          <w:rStyle w:val="StyleBoldUnderline"/>
        </w:rPr>
        <w:t xml:space="preserve"> </w:t>
      </w:r>
      <w:r w:rsidRPr="00AA334C">
        <w:rPr>
          <w:rStyle w:val="StyleBoldUnderline"/>
        </w:rPr>
        <w:t>chief concerns about CTS is that the precise meaning of this commitment to emancipation</w:t>
      </w:r>
      <w:r>
        <w:rPr>
          <w:rStyle w:val="StyleBoldUnderline"/>
        </w:rPr>
        <w:t xml:space="preserve"> </w:t>
      </w:r>
      <w:r w:rsidRPr="00AA334C">
        <w:rPr>
          <w:rStyle w:val="StyleBoldUnderline"/>
        </w:rPr>
        <w:t>has not been made clear, beyond the basic point that ‘emancipation’ would involve</w:t>
      </w:r>
      <w:r>
        <w:rPr>
          <w:rStyle w:val="StyleBoldUnderline"/>
        </w:rPr>
        <w:t xml:space="preserve"> </w:t>
      </w:r>
      <w:r w:rsidRPr="00AA334C">
        <w:rPr>
          <w:rStyle w:val="StyleBoldUnderline"/>
        </w:rPr>
        <w:t>strengthening the voices of moderation and increasing the political voice of some dissident</w:t>
      </w:r>
      <w:r>
        <w:rPr>
          <w:rStyle w:val="StyleBoldUnderline"/>
        </w:rPr>
        <w:t xml:space="preserve"> </w:t>
      </w:r>
      <w:r w:rsidRPr="00AA334C">
        <w:rPr>
          <w:rStyle w:val="StyleBoldUnderline"/>
        </w:rPr>
        <w:t>groups</w:t>
      </w:r>
      <w:r>
        <w:t xml:space="preserve"> </w:t>
      </w:r>
      <w:r>
        <w:lastRenderedPageBreak/>
        <w:t xml:space="preserve">(McDonald 2007, p. 257). </w:t>
      </w:r>
      <w:r w:rsidRPr="00AA334C">
        <w:rPr>
          <w:rStyle w:val="StyleBoldUnderline"/>
        </w:rPr>
        <w:t>These are worthwhile goals, certainly, but not</w:t>
      </w:r>
      <w:r>
        <w:rPr>
          <w:rStyle w:val="StyleBoldUnderline"/>
        </w:rPr>
        <w:t xml:space="preserve"> </w:t>
      </w:r>
      <w:r w:rsidRPr="00AA334C">
        <w:rPr>
          <w:rStyle w:val="StyleBoldUnderline"/>
        </w:rPr>
        <w:t>unique to CTS in any respect</w:t>
      </w:r>
      <w:r>
        <w:t xml:space="preserve">. So </w:t>
      </w:r>
      <w:r w:rsidRPr="00AA334C">
        <w:rPr>
          <w:rStyle w:val="StyleBoldUnderline"/>
        </w:rPr>
        <w:t>the analytic value of this maddeningly vague notion of</w:t>
      </w:r>
      <w:r>
        <w:rPr>
          <w:rStyle w:val="StyleBoldUnderline"/>
        </w:rPr>
        <w:t xml:space="preserve"> </w:t>
      </w:r>
      <w:r w:rsidRPr="00AA334C">
        <w:rPr>
          <w:rStyle w:val="StyleBoldUnderline"/>
        </w:rPr>
        <w:t>emancipation in this instance is not yet obvious to us. How exactly does attacking the concept</w:t>
      </w:r>
      <w:r>
        <w:rPr>
          <w:rStyle w:val="StyleBoldUnderline"/>
        </w:rPr>
        <w:t xml:space="preserve"> </w:t>
      </w:r>
      <w:r w:rsidRPr="00AA334C">
        <w:rPr>
          <w:rStyle w:val="StyleBoldUnderline"/>
        </w:rPr>
        <w:t>of ‘terrorism’ generate greater prospects for freedom in existing social relations, or</w:t>
      </w:r>
      <w:r>
        <w:rPr>
          <w:rStyle w:val="StyleBoldUnderline"/>
        </w:rPr>
        <w:t xml:space="preserve"> </w:t>
      </w:r>
      <w:r w:rsidRPr="00AA334C">
        <w:rPr>
          <w:rStyle w:val="StyleBoldUnderline"/>
        </w:rPr>
        <w:t xml:space="preserve">produce a broadly progressive outcome </w:t>
      </w:r>
      <w:r w:rsidRPr="00AA334C">
        <w:t>(</w:t>
      </w:r>
      <w:r>
        <w:t>McDonald 2007, p. 257)?6 In part due to the fact that CTS advocates have not yet made their ontological and epistemological commitments or their intellectual debts within critical theory clear, it remains unclear just who has agency in their account, how ‘emancipation’ would be achieved, and to what substantive normative and political goals ‘emancipation’ is directed.</w:t>
      </w:r>
    </w:p>
    <w:p w:rsidR="00C87237" w:rsidRPr="000B3B5B" w:rsidRDefault="00C87237" w:rsidP="00C87237"/>
    <w:p w:rsidR="00C87237" w:rsidRDefault="00C87237" w:rsidP="00C87237">
      <w:pPr>
        <w:pStyle w:val="Heading4"/>
      </w:pPr>
      <w:r>
        <w:t>CTS precludes effective policy action</w:t>
      </w:r>
    </w:p>
    <w:p w:rsidR="00C87237" w:rsidRPr="00057EC2" w:rsidRDefault="00C87237" w:rsidP="00C87237">
      <w:pPr>
        <w:rPr>
          <w:rStyle w:val="StyleStyleBold12pt"/>
        </w:rPr>
      </w:pPr>
      <w:r w:rsidRPr="00057EC2">
        <w:rPr>
          <w:rStyle w:val="StyleStyleBold12pt"/>
        </w:rPr>
        <w:t>Jones, Professor at University of Glasgow, and Smith, Professor at University of London, 09</w:t>
      </w:r>
    </w:p>
    <w:p w:rsidR="00C87237" w:rsidRDefault="00C87237" w:rsidP="00C87237">
      <w:r>
        <w:t>[David Martin, M.L.R., Studies in Conflict &amp; Terrorism, “We’re All Terrorists Now: Critical—or</w:t>
      </w:r>
    </w:p>
    <w:p w:rsidR="00C87237" w:rsidRDefault="00C87237" w:rsidP="00C87237">
      <w:r>
        <w:t xml:space="preserve">Hypocritical—Studies “on” Terrorism?”,Volume 34, Issue 4, Page 295-296, accessed 6/29/13, VJ] </w:t>
      </w:r>
    </w:p>
    <w:p w:rsidR="00C87237" w:rsidRDefault="00C87237" w:rsidP="00C87237">
      <w:pPr>
        <w:rPr>
          <w:rStyle w:val="StyleBoldUnderline"/>
        </w:rPr>
      </w:pPr>
      <w:r>
        <w:t xml:space="preserve">Firstly, </w:t>
      </w:r>
      <w:r w:rsidRPr="009048F1">
        <w:rPr>
          <w:rStyle w:val="StyleBoldUnderline"/>
        </w:rPr>
        <w:t>to challenge dominant knowledge and understanding and retain sensitivity to labels</w:t>
      </w:r>
      <w:r>
        <w:rPr>
          <w:rStyle w:val="StyleBoldUnderline"/>
        </w:rPr>
        <w:t xml:space="preserve"> </w:t>
      </w:r>
      <w:r w:rsidRPr="009048F1">
        <w:rPr>
          <w:rStyle w:val="StyleBoldUnderline"/>
        </w:rPr>
        <w:t>leads inevitably to a fixation with language, discourse, the ambiguity of the noun, terror,</w:t>
      </w:r>
      <w:r>
        <w:rPr>
          <w:rStyle w:val="StyleBoldUnderline"/>
        </w:rPr>
        <w:t xml:space="preserve"> </w:t>
      </w:r>
      <w:r w:rsidRPr="009048F1">
        <w:rPr>
          <w:rStyle w:val="StyleBoldUnderline"/>
        </w:rPr>
        <w:t>and its political use and abuse.</w:t>
      </w:r>
      <w:r>
        <w:t xml:space="preserve"> Terrorism, Booth enlightens the reader unremarkably, is “a politically loaded term” (p. 72). Meanwhile, Zulaika and Douglass consider terror “the dominant tropic [sic] space in contemporary political and journalistic discourse” (p. 30). Faced with the “serious challenge” (Booth p. 72) and pejorative connotation that the noun conveys, </w:t>
      </w:r>
      <w:r w:rsidRPr="00D36531">
        <w:rPr>
          <w:rStyle w:val="StyleBoldUnderline"/>
        </w:rPr>
        <w:t>critical terrorologists turn to deconstruction and bring the full force of postmodern</w:t>
      </w:r>
      <w:r>
        <w:rPr>
          <w:rStyle w:val="StyleBoldUnderline"/>
        </w:rPr>
        <w:t xml:space="preserve"> </w:t>
      </w:r>
      <w:r w:rsidRPr="00D36531">
        <w:rPr>
          <w:rStyle w:val="StyleBoldUnderline"/>
        </w:rPr>
        <w:t xml:space="preserve">obscurantism to bear on its use. </w:t>
      </w:r>
      <w:r>
        <w:t xml:space="preserve">Thus </w:t>
      </w:r>
      <w:r w:rsidRPr="00D36531">
        <w:rPr>
          <w:rStyle w:val="StyleBoldUnderline"/>
        </w:rPr>
        <w:t>the editors proclaim that terrorism is “one of the most powerful signifiers in contemporary discourse.”</w:t>
      </w:r>
      <w:r>
        <w:t xml:space="preserve"> There is, moreover, a “yawning gap between the ‘terrorism’ signifier and the actual acts signified” (p. 1). “[V]irtually all of this activity,” the editors pronounce ex cathedra, “refers to the response to acts of political violence not the violence itself” (original italics) (p. 1). </w:t>
      </w:r>
      <w:r w:rsidRPr="00D36531">
        <w:rPr>
          <w:rStyle w:val="StyleBoldUnderline"/>
        </w:rPr>
        <w:t>Here again they offer no evidence</w:t>
      </w:r>
      <w:r>
        <w:rPr>
          <w:rStyle w:val="StyleBoldUnderline"/>
        </w:rPr>
        <w:t xml:space="preserve"> </w:t>
      </w:r>
      <w:r w:rsidRPr="00D36531">
        <w:rPr>
          <w:rStyle w:val="StyleBoldUnderline"/>
        </w:rPr>
        <w:t>for this curious assertion and assume, it would seem, all conventional terrorism studies</w:t>
      </w:r>
      <w:r>
        <w:rPr>
          <w:rStyle w:val="StyleBoldUnderline"/>
        </w:rPr>
        <w:t xml:space="preserve"> </w:t>
      </w:r>
      <w:r w:rsidRPr="00D36531">
        <w:rPr>
          <w:rStyle w:val="StyleBoldUnderline"/>
        </w:rPr>
        <w:t>address issues of homeland security.</w:t>
      </w:r>
      <w:r>
        <w:rPr>
          <w:rStyle w:val="StyleBoldUnderline"/>
        </w:rPr>
        <w:t xml:space="preserve"> </w:t>
      </w:r>
      <w:r>
        <w:t xml:space="preserve">In keeping with this critical orthodoxy that he has done much to define, Anthony Burke also asserts the “instability (and thoroughly politicized nature) of the unifying master-terms of our field: ‘terror’ and ‘terrorism’” (p. 38). To address this he contends that a critical stance requires us to “keep this radical instability and inherent politicization of the concept of terrorism at the forefront of its analysis.” Indeed, “without a conscious reflexivity about the most basic definition of the object, our discourse will not be critical at all” (p. 38).More particularly, </w:t>
      </w:r>
      <w:r w:rsidRPr="00C47A39">
        <w:rPr>
          <w:rStyle w:val="StyleBoldUnderline"/>
        </w:rPr>
        <w:t>drawing on a jargon-infused amalgam of Michel Foucault’s identification of a</w:t>
      </w:r>
      <w:r>
        <w:rPr>
          <w:rStyle w:val="StyleBoldUnderline"/>
        </w:rPr>
        <w:t xml:space="preserve"> </w:t>
      </w:r>
      <w:r w:rsidRPr="00C47A39">
        <w:rPr>
          <w:rStyle w:val="StyleBoldUnderline"/>
        </w:rPr>
        <w:t>relationship between power and knowledge</w:t>
      </w:r>
      <w:r>
        <w:t xml:space="preserve">, the neo-Marxist Frankfurt School’s critique of democratic false consciousness, </w:t>
      </w:r>
      <w:r w:rsidRPr="00C47A39">
        <w:rPr>
          <w:rStyle w:val="StyleBoldUnderline"/>
        </w:rPr>
        <w:t>mixed with the existentialism of the Third Reich’s favorite</w:t>
      </w:r>
      <w:r>
        <w:rPr>
          <w:rStyle w:val="StyleBoldUnderline"/>
        </w:rPr>
        <w:t xml:space="preserve"> </w:t>
      </w:r>
      <w:r w:rsidRPr="00C47A39">
        <w:rPr>
          <w:rStyle w:val="StyleBoldUnderline"/>
        </w:rPr>
        <w:t>philosopher</w:t>
      </w:r>
      <w:proofErr w:type="gramStart"/>
      <w:r w:rsidRPr="00C47A39">
        <w:rPr>
          <w:rStyle w:val="StyleBoldUnderline"/>
        </w:rPr>
        <w:t>,Martin</w:t>
      </w:r>
      <w:proofErr w:type="gramEnd"/>
      <w:r w:rsidRPr="00C47A39">
        <w:rPr>
          <w:rStyle w:val="StyleBoldUnderline"/>
        </w:rPr>
        <w:t xml:space="preserve"> Heidegger, Burke “questions the question</w:t>
      </w:r>
      <w:r>
        <w:t xml:space="preserve">.” This intellectual potpourri apparently enables the critical theorist to “question the ontological status of a ‘problem’ before any attempt to map out, study or resolve it” (p. 38). </w:t>
      </w:r>
      <w:r w:rsidRPr="00C47A39">
        <w:rPr>
          <w:rStyle w:val="StyleBoldUnderline"/>
        </w:rPr>
        <w:t>Interestingly, Burke, Booth, and the symposistahood deny that there might be objective</w:t>
      </w:r>
      <w:r>
        <w:rPr>
          <w:rStyle w:val="StyleBoldUnderline"/>
        </w:rPr>
        <w:t xml:space="preserve"> </w:t>
      </w:r>
      <w:r w:rsidRPr="00C47A39">
        <w:rPr>
          <w:rStyle w:val="StyleBoldUnderline"/>
        </w:rPr>
        <w:t>data about violence or that a properly focused strategic study of terrorism would not include</w:t>
      </w:r>
      <w:r>
        <w:rPr>
          <w:rStyle w:val="StyleBoldUnderline"/>
        </w:rPr>
        <w:t xml:space="preserve"> </w:t>
      </w:r>
      <w:r w:rsidRPr="00C47A39">
        <w:rPr>
          <w:rStyle w:val="StyleBoldUnderline"/>
        </w:rPr>
        <w:t>any prescriptive goodness or rightness of action. While a strategic theorist or a skeptical</w:t>
      </w:r>
      <w:r>
        <w:rPr>
          <w:rStyle w:val="StyleBoldUnderline"/>
        </w:rPr>
        <w:t xml:space="preserve"> </w:t>
      </w:r>
      <w:r w:rsidRPr="00C47A39">
        <w:rPr>
          <w:rStyle w:val="StyleBoldUnderline"/>
        </w:rPr>
        <w:t>social scientist might claim to consider only the complex relational situation that involves</w:t>
      </w:r>
      <w:r>
        <w:rPr>
          <w:rStyle w:val="StyleBoldUnderline"/>
        </w:rPr>
        <w:t xml:space="preserve"> </w:t>
      </w:r>
      <w:r w:rsidRPr="00C47A39">
        <w:rPr>
          <w:rStyle w:val="StyleBoldUnderline"/>
        </w:rPr>
        <w:t>as well as the actions, the attitude of human beings to them, the critical theorist’s radical</w:t>
      </w:r>
      <w:r>
        <w:rPr>
          <w:rStyle w:val="StyleBoldUnderline"/>
        </w:rPr>
        <w:t xml:space="preserve"> </w:t>
      </w:r>
      <w:r w:rsidRPr="00C47A39">
        <w:rPr>
          <w:rStyle w:val="StyleBoldUnderline"/>
        </w:rPr>
        <w:t>questioning of language denies this possibility.</w:t>
      </w:r>
      <w:r>
        <w:rPr>
          <w:rStyle w:val="StyleBoldUnderline"/>
        </w:rPr>
        <w:t xml:space="preserve"> </w:t>
      </w:r>
      <w:r w:rsidRPr="00C47A39">
        <w:rPr>
          <w:rStyle w:val="StyleBoldUnderline"/>
        </w:rPr>
        <w:t>The critical approach to language and its deconstruction of an otherwise useful, if imperfect,</w:t>
      </w:r>
      <w:r>
        <w:rPr>
          <w:rStyle w:val="StyleBoldUnderline"/>
        </w:rPr>
        <w:t xml:space="preserve"> </w:t>
      </w:r>
      <w:r w:rsidRPr="00C47A39">
        <w:rPr>
          <w:rStyle w:val="StyleBoldUnderline"/>
        </w:rPr>
        <w:t>political vocabulary has been the source of much confusion and inconsequentiality</w:t>
      </w:r>
      <w:r>
        <w:rPr>
          <w:rStyle w:val="StyleBoldUnderline"/>
        </w:rPr>
        <w:t xml:space="preserve"> </w:t>
      </w:r>
      <w:r w:rsidRPr="00C47A39">
        <w:rPr>
          <w:rStyle w:val="StyleBoldUnderline"/>
        </w:rPr>
        <w:t>in the practice of the social sciences</w:t>
      </w:r>
      <w:r>
        <w:t xml:space="preserve">. It dates from the relativist pall that French radical post structural philosophers like Gilles Deleuze and Felix Guattari, Foucault, and Jacques Derrida, cast over the social and historical sciences in order to demonstrate that social and political knowledge depended on and </w:t>
      </w:r>
      <w:r>
        <w:lastRenderedPageBreak/>
        <w:t xml:space="preserve">underpinned power relations that permeated the landscape of the social and reinforced the liberal democratic state. </w:t>
      </w:r>
      <w:r w:rsidRPr="00C47A39">
        <w:rPr>
          <w:rStyle w:val="StyleBoldUnderline"/>
        </w:rPr>
        <w:t>This radical assault on</w:t>
      </w:r>
      <w:r>
        <w:rPr>
          <w:rStyle w:val="StyleBoldUnderline"/>
        </w:rPr>
        <w:t xml:space="preserve"> </w:t>
      </w:r>
      <w:r w:rsidRPr="00C47A39">
        <w:rPr>
          <w:rStyle w:val="StyleBoldUnderline"/>
        </w:rPr>
        <w:t>the possibility of either neutral fact or value ultimately functions unfalsifiably, and as a</w:t>
      </w:r>
      <w:r>
        <w:rPr>
          <w:rStyle w:val="StyleBoldUnderline"/>
        </w:rPr>
        <w:t xml:space="preserve"> </w:t>
      </w:r>
      <w:r w:rsidRPr="00C47A39">
        <w:rPr>
          <w:rStyle w:val="StyleBoldUnderline"/>
        </w:rPr>
        <w:t>substitute for philosophy, social science, and a real theory of language.</w:t>
      </w:r>
      <w:r>
        <w:rPr>
          <w:rStyle w:val="StyleBoldUnderline"/>
        </w:rPr>
        <w:t xml:space="preserve"> </w:t>
      </w:r>
      <w:r>
        <w:t xml:space="preserve">The problem with the critical approach is that, as the Australian philosopher John </w:t>
      </w:r>
      <w:r w:rsidRPr="00C47A39">
        <w:t xml:space="preserve">Anderson demonstrated, </w:t>
      </w:r>
      <w:r w:rsidRPr="00C47A39">
        <w:rPr>
          <w:rStyle w:val="StyleBoldUnderline"/>
        </w:rPr>
        <w:t>to achieve a genuine study one must either investigate the facts</w:t>
      </w:r>
      <w:r>
        <w:rPr>
          <w:rStyle w:val="StyleBoldUnderline"/>
        </w:rPr>
        <w:t xml:space="preserve"> </w:t>
      </w:r>
      <w:r w:rsidRPr="00C47A39">
        <w:rPr>
          <w:rStyle w:val="StyleBoldUnderline"/>
        </w:rPr>
        <w:t>that are talked about or the fact that they are talked about in a certain way</w:t>
      </w:r>
      <w:r w:rsidRPr="00C47A39">
        <w:t>. More precisely,</w:t>
      </w:r>
      <w:r>
        <w:t xml:space="preserve"> </w:t>
      </w:r>
      <w:r w:rsidRPr="00C47A39">
        <w:t>as J.L. Mackie explains, “</w:t>
      </w:r>
      <w:r w:rsidRPr="00C47A39">
        <w:rPr>
          <w:rStyle w:val="StyleBoldUnderline"/>
        </w:rPr>
        <w:t>if we concentrate on the uses of language we fall between these</w:t>
      </w:r>
      <w:r>
        <w:rPr>
          <w:rStyle w:val="StyleBoldUnderline"/>
        </w:rPr>
        <w:t xml:space="preserve"> </w:t>
      </w:r>
      <w:r w:rsidRPr="00C47A39">
        <w:rPr>
          <w:rStyle w:val="StyleBoldUnderline"/>
        </w:rPr>
        <w:t>two stools, and we are in danger of taking our discoveries about manners of speaking as</w:t>
      </w:r>
      <w:r>
        <w:rPr>
          <w:rStyle w:val="StyleBoldUnderline"/>
        </w:rPr>
        <w:t xml:space="preserve"> </w:t>
      </w:r>
      <w:r w:rsidRPr="00C47A39">
        <w:rPr>
          <w:rStyle w:val="StyleBoldUnderline"/>
        </w:rPr>
        <w:t>answers to questions about what is there</w:t>
      </w:r>
      <w:r w:rsidRPr="00C47A39">
        <w:t>.”2 Indeed, in so far as an account of the use of</w:t>
      </w:r>
      <w:r>
        <w:t xml:space="preserve"> </w:t>
      </w:r>
      <w:r w:rsidRPr="00C47A39">
        <w:t>language spills over into ontology it is liable to be a confused mixture of what should be</w:t>
      </w:r>
      <w:r>
        <w:t xml:space="preserve"> </w:t>
      </w:r>
      <w:r w:rsidRPr="00C47A39">
        <w:t>two distinct investigations: the study of the facts about which the language is used, and the</w:t>
      </w:r>
      <w:r>
        <w:t xml:space="preserve"> </w:t>
      </w:r>
      <w:r w:rsidRPr="00C47A39">
        <w:t>study of the linguistic phenomena themselves.</w:t>
      </w:r>
      <w:r>
        <w:t xml:space="preserve"> </w:t>
      </w:r>
      <w:r w:rsidRPr="00C47A39">
        <w:t xml:space="preserve">It is precisely, however, </w:t>
      </w:r>
      <w:r w:rsidRPr="00C47A39">
        <w:rPr>
          <w:rStyle w:val="StyleBoldUnderline"/>
        </w:rPr>
        <w:t>this confused mixture of fact and discourse that critical thinking</w:t>
      </w:r>
      <w:r>
        <w:rPr>
          <w:rStyle w:val="StyleBoldUnderline"/>
        </w:rPr>
        <w:t xml:space="preserve"> </w:t>
      </w:r>
      <w:r w:rsidRPr="00C47A39">
        <w:rPr>
          <w:rStyle w:val="StyleBoldUnderline"/>
        </w:rPr>
        <w:t>seeks to impose on the study of terrorism and infuses the practice of critical theory more</w:t>
      </w:r>
      <w:r>
        <w:rPr>
          <w:rStyle w:val="StyleBoldUnderline"/>
        </w:rPr>
        <w:t xml:space="preserve"> </w:t>
      </w:r>
      <w:r w:rsidRPr="00C47A39">
        <w:rPr>
          <w:rStyle w:val="StyleBoldUnderline"/>
        </w:rPr>
        <w:t>generally. From this confused seed no coherent method grows.</w:t>
      </w:r>
    </w:p>
    <w:p w:rsidR="00C87237" w:rsidRPr="00B74645" w:rsidRDefault="00C87237" w:rsidP="00C87237">
      <w:pPr>
        <w:pStyle w:val="Heading4"/>
      </w:pPr>
      <w:r w:rsidRPr="00B74645">
        <w:t xml:space="preserve">The willingness to use violence against the evil of terrorism is a moral obligation. </w:t>
      </w:r>
    </w:p>
    <w:p w:rsidR="00C87237" w:rsidRDefault="00C87237" w:rsidP="00C87237">
      <w:pPr>
        <w:autoSpaceDE w:val="0"/>
        <w:autoSpaceDN w:val="0"/>
        <w:adjustRightInd w:val="0"/>
      </w:pPr>
      <w:proofErr w:type="gramStart"/>
      <w:r w:rsidRPr="008D2F35">
        <w:rPr>
          <w:rStyle w:val="StyleStyleBold12pt"/>
        </w:rPr>
        <w:t>Beres 5</w:t>
      </w:r>
      <w:r w:rsidRPr="008D2F35">
        <w:t xml:space="preserve"> -</w:t>
      </w:r>
      <w:r>
        <w:rPr>
          <w:rStyle w:val="apple-converted-space"/>
          <w:rFonts w:ascii="Arial" w:hAnsi="Arial" w:cs="Arial"/>
          <w:color w:val="000000"/>
          <w:sz w:val="20"/>
          <w:szCs w:val="20"/>
          <w:shd w:val="clear" w:color="auto" w:fill="FFFFFF"/>
        </w:rPr>
        <w:t> </w:t>
      </w:r>
      <w:r w:rsidRPr="008D2F35">
        <w:t>(Louis Rene, Professor of International Law, Department of Political Science, Purdue University.</w:t>
      </w:r>
      <w:proofErr w:type="gramEnd"/>
      <w:r w:rsidRPr="008D2F35">
        <w:t xml:space="preserve"> Ph.D., Princeton University, 1977 “Terrorism's Executioner” The Washington Times May 31, 2005L/N)</w:t>
      </w:r>
    </w:p>
    <w:p w:rsidR="00C87237" w:rsidRDefault="00C87237" w:rsidP="00C87237">
      <w:pPr>
        <w:autoSpaceDE w:val="0"/>
        <w:autoSpaceDN w:val="0"/>
        <w:adjustRightInd w:val="0"/>
        <w:rPr>
          <w:rStyle w:val="StyleBoldUnderline"/>
        </w:rPr>
      </w:pPr>
      <w:r w:rsidRPr="008D2F35">
        <w:br/>
      </w:r>
      <w:r w:rsidRPr="00691470">
        <w:rPr>
          <w:rStyle w:val="StyleBoldUnderline"/>
        </w:rPr>
        <w:t>Our world is "normally" silent in the face of evil</w:t>
      </w:r>
      <w:r w:rsidRPr="008D2F35">
        <w:t xml:space="preserve">. At worst, </w:t>
      </w:r>
      <w:r w:rsidRPr="00B74645">
        <w:rPr>
          <w:rStyle w:val="StyleBoldUnderline"/>
        </w:rPr>
        <w:t>many are directly complicit in the maimings and slaughters</w:t>
      </w:r>
      <w:r w:rsidRPr="008D2F35">
        <w:t xml:space="preserve">. At best, the murderers are ignored. In this unchanging world Israel must soon decide whether to face the evil of Palestinian terrorism as a pitiable victim or to use whatever reasonable force is needed to remain alive. </w:t>
      </w:r>
      <w:r w:rsidRPr="00B74645">
        <w:rPr>
          <w:rStyle w:val="StyleBoldUnderline"/>
        </w:rPr>
        <w:t>The use of force is not inherently evil. Quite the contrary; in opposing terrorist mayhem, force is indispensable to all that is good</w:t>
      </w:r>
      <w:r w:rsidRPr="008D2F35">
        <w:t xml:space="preserve">. In the case of Israel, Palestinian </w:t>
      </w:r>
      <w:r w:rsidRPr="00B74645">
        <w:rPr>
          <w:rStyle w:val="StyleBoldUnderline"/>
        </w:rPr>
        <w:t>terrorism is unique for its cowardice, its barbarism and its genocidal goal</w:t>
      </w:r>
      <w:r w:rsidRPr="008D2F35">
        <w:t xml:space="preserve">. Were Israel to depend upon the broader international community for relief - upon the so-called road map - its plea would be unheard. All states have a right of self-defense. Israel has every lawful authority to forcibly confront the still-growing evil of Palestinian terror. </w:t>
      </w:r>
      <w:r w:rsidRPr="00B74645">
        <w:rPr>
          <w:rStyle w:val="StyleBoldUnderline"/>
        </w:rPr>
        <w:t>Facing even biological and nuclear forms of terrorism,</w:t>
      </w:r>
      <w:r w:rsidRPr="008D2F35">
        <w:t xml:space="preserve"> it now has the clear legal right to </w:t>
      </w:r>
      <w:r w:rsidRPr="00B74645">
        <w:rPr>
          <w:rStyle w:val="StyleBoldUnderline"/>
        </w:rPr>
        <w:t>refuse to be a victim and</w:t>
      </w:r>
      <w:r w:rsidRPr="008D2F35">
        <w:t xml:space="preserve"> to </w:t>
      </w:r>
      <w:r w:rsidRPr="00B74645">
        <w:rPr>
          <w:rStyle w:val="StyleBoldUnderline"/>
        </w:rPr>
        <w:t>become an executioner</w:t>
      </w:r>
      <w:r w:rsidRPr="008D2F35">
        <w:t xml:space="preserve">. </w:t>
      </w:r>
      <w:r w:rsidRPr="00B74645">
        <w:rPr>
          <w:rStyle w:val="StyleBoldUnderline"/>
        </w:rPr>
        <w:t>From the standpoint of providing security to</w:t>
      </w:r>
      <w:r w:rsidRPr="008D2F35">
        <w:t xml:space="preserve"> its own </w:t>
      </w:r>
      <w:r w:rsidRPr="00B74645">
        <w:rPr>
          <w:rStyle w:val="StyleBoldUnderline"/>
        </w:rPr>
        <w:t>citizens,</w:t>
      </w:r>
      <w:r w:rsidRPr="008D2F35">
        <w:t xml:space="preserve"> </w:t>
      </w:r>
      <w:r w:rsidRPr="00B74645">
        <w:rPr>
          <w:rStyle w:val="StyleBoldUnderline"/>
        </w:rPr>
        <w:t>this right</w:t>
      </w:r>
      <w:r w:rsidRPr="008D2F35">
        <w:t xml:space="preserve"> even </w:t>
      </w:r>
      <w:r w:rsidRPr="00B74645">
        <w:rPr>
          <w:rStyle w:val="StyleBoldUnderline"/>
        </w:rPr>
        <w:t>becomes an obligation</w:t>
      </w:r>
      <w:r w:rsidRPr="008D2F35">
        <w:t xml:space="preserve">. Albert </w:t>
      </w:r>
      <w:r w:rsidRPr="00B74645">
        <w:rPr>
          <w:rStyle w:val="StyleBoldUnderline"/>
        </w:rPr>
        <w:t xml:space="preserve">Camus would have us all be "neither victims nor executioners," living </w:t>
      </w:r>
      <w:r w:rsidRPr="008D2F35">
        <w:t xml:space="preserve">not </w:t>
      </w:r>
      <w:r w:rsidRPr="00B74645">
        <w:rPr>
          <w:rStyle w:val="StyleBoldUnderline"/>
        </w:rPr>
        <w:t>in a world</w:t>
      </w:r>
      <w:r w:rsidRPr="008D2F35">
        <w:t xml:space="preserve"> in which killing has disappeared ("we are not </w:t>
      </w:r>
      <w:proofErr w:type="gramStart"/>
      <w:r w:rsidRPr="008D2F35">
        <w:t>so</w:t>
      </w:r>
      <w:proofErr w:type="gramEnd"/>
      <w:r w:rsidRPr="008D2F35">
        <w:t xml:space="preserve"> crazy as that"), but one </w:t>
      </w:r>
      <w:r w:rsidRPr="00B74645">
        <w:rPr>
          <w:rStyle w:val="StyleBoldUnderline"/>
        </w:rPr>
        <w:t xml:space="preserve">wherein killing has become illegitimate. This is a fine expectation, yet the celebrated French philosopher did not anticipate another evil force for </w:t>
      </w:r>
      <w:proofErr w:type="gramStart"/>
      <w:r w:rsidRPr="00B74645">
        <w:rPr>
          <w:rStyle w:val="StyleBoldUnderline"/>
        </w:rPr>
        <w:t>whom</w:t>
      </w:r>
      <w:proofErr w:type="gramEnd"/>
      <w:r w:rsidRPr="00B74645">
        <w:rPr>
          <w:rStyle w:val="StyleBoldUnderline"/>
        </w:rPr>
        <w:t xml:space="preserve"> utter extermination of "the Jews" was its declared object</w:t>
      </w:r>
      <w:r w:rsidRPr="008D2F35">
        <w:t xml:space="preserve">. Not even in a world living under the shadow of recent Holocaust did Camus consider such an absurd possibility. But Israel lacks the quaint luxury of French philosophy. </w:t>
      </w:r>
      <w:r w:rsidRPr="00B74645">
        <w:rPr>
          <w:rStyle w:val="StyleBoldUnderline"/>
        </w:rPr>
        <w:t>Were Israel to follow Camus'</w:t>
      </w:r>
      <w:r w:rsidRPr="008D2F35">
        <w:t xml:space="preserve"> genteel </w:t>
      </w:r>
      <w:r w:rsidRPr="00B74645">
        <w:rPr>
          <w:rStyle w:val="StyleBoldUnderline"/>
        </w:rPr>
        <w:t>reasoning,</w:t>
      </w:r>
      <w:r w:rsidRPr="008D2F35">
        <w:t xml:space="preserve"> perhaps in order to implement Mr. Sharon's disengagement, </w:t>
      </w:r>
      <w:r w:rsidRPr="00B74645">
        <w:rPr>
          <w:rStyle w:val="StyleBoldUnderline"/>
        </w:rPr>
        <w:t>the result would be another boundless enlargement of Jewish suffering</w:t>
      </w:r>
      <w:r w:rsidRPr="008D2F35">
        <w:t>. Before and during the Holocaust, for those who still had an opportunity to flee, Jews were ordered: "Get out of Europe; go to Palestine." When they complied (those who could), the next order was: "Get out of Palestine." For my Austrian-Jewish grandparents, their deaths came on the SS- killing grounds at Riga, Latvia. Had they made it to Palestine, their sons and grandsons would likely have died in subsequent genocidal wars intended to get the Jews "out of Palestine</w:t>
      </w:r>
      <w:r w:rsidRPr="00B74645">
        <w:rPr>
          <w:rStyle w:val="StyleBoldUnderline"/>
        </w:rPr>
        <w:t>." Failure to use force against murderous evil is invariably a stain upon all that is good</w:t>
      </w:r>
      <w:r w:rsidRPr="008D2F35">
        <w:t xml:space="preserve">. By declining the right to act as a lawful executioner in its struggle with terror, Israel would be forced by Camus' reasoning to embrace its own disappearance. Barring Mr. Sharon's disengagement, the Jewish state would never accept collective suicide. Why was Camus, who was thinking only in the broadest generic terms, </w:t>
      </w:r>
      <w:proofErr w:type="gramStart"/>
      <w:r w:rsidRPr="008D2F35">
        <w:t>so</w:t>
      </w:r>
      <w:proofErr w:type="gramEnd"/>
      <w:r w:rsidRPr="008D2F35">
        <w:t xml:space="preserve"> mistaken? My own answer lies in his presumption of a natural reciprocity among human beings and states in the matter of killing. </w:t>
      </w:r>
      <w:r w:rsidRPr="00B74645">
        <w:rPr>
          <w:rStyle w:val="StyleBoldUnderline"/>
        </w:rPr>
        <w:t xml:space="preserve">We are asked to believe that as greater </w:t>
      </w:r>
      <w:r w:rsidRPr="00B74645">
        <w:rPr>
          <w:rStyle w:val="StyleBoldUnderline"/>
        </w:rPr>
        <w:lastRenderedPageBreak/>
        <w:t>numbers of people agree not to become executioners, still greater numbers will follow</w:t>
      </w:r>
      <w:r w:rsidRPr="008D2F35">
        <w:t xml:space="preserve"> upon the same course. </w:t>
      </w:r>
      <w:r w:rsidRPr="00B74645">
        <w:rPr>
          <w:rStyle w:val="StyleBoldUnderline"/>
        </w:rPr>
        <w:t>In time, the argument proceeds, the number of those who refuse to accept killing will become so great that there will be fewer and fewer victims. But Camus' presumed reciprocity does not exist, indeed, can never exist</w:t>
      </w:r>
      <w:r w:rsidRPr="008D2F35">
        <w:t xml:space="preserve">, especially </w:t>
      </w:r>
      <w:r w:rsidRPr="00B74645">
        <w:rPr>
          <w:rStyle w:val="StyleBoldUnderline"/>
        </w:rPr>
        <w:t>in the jihad-centered Middle East</w:t>
      </w:r>
      <w:r w:rsidRPr="008D2F35">
        <w:t xml:space="preserve">. Here the Islamist will to kill Jews remains unimpressed by Israel's disproportionate contributions to science, industry, medicine and learning. Here there are no Arab plans for a "two- state solution," only for a final solution. In counterterrorism, Jewish executioners must now have an honored place in the government of Israel. Without them, evil would triumph again and again. For Hamas, Islamic Jihad, Hezbollah and Fatah, murdered Jews are not so much a means to an end as an end in </w:t>
      </w:r>
      <w:proofErr w:type="gramStart"/>
      <w:r w:rsidRPr="008D2F35">
        <w:t>themselves</w:t>
      </w:r>
      <w:proofErr w:type="gramEnd"/>
      <w:r w:rsidRPr="008D2F35">
        <w:t xml:space="preserve">. In this unheroic Arab Islamist world, where killing Jews is both a religious mandate and sometimes also a path to sexual ecstasy and personal immortality, an Israeli unwillingness to use necessary force against terror will invite existential terror. Sadly, </w:t>
      </w:r>
      <w:r w:rsidRPr="00B74645">
        <w:rPr>
          <w:rStyle w:val="StyleBoldUnderline"/>
        </w:rPr>
        <w:t>killing is sometimes a sacred duty</w:t>
      </w:r>
      <w:r w:rsidRPr="008D2F35">
        <w:t xml:space="preserve">. </w:t>
      </w:r>
      <w:r w:rsidRPr="00B74645">
        <w:rPr>
          <w:rStyle w:val="StyleBoldUnderline"/>
        </w:rPr>
        <w:t>Faced with manifest evil, all decent civilizations must rely, in the end, on the executioner. To deny the executioner</w:t>
      </w:r>
      <w:r w:rsidRPr="008D2F35">
        <w:t xml:space="preserve"> his </w:t>
      </w:r>
      <w:r w:rsidRPr="00B74645">
        <w:rPr>
          <w:rStyle w:val="StyleBoldUnderline"/>
        </w:rPr>
        <w:t>proper place would enable the murderers to leer lasciviously upon whole mountains of fresh corpses.</w:t>
      </w:r>
    </w:p>
    <w:p w:rsidR="00C87237" w:rsidRDefault="00C87237" w:rsidP="00C87237">
      <w:pPr>
        <w:pStyle w:val="Heading4"/>
      </w:pPr>
      <w:r>
        <w:t>Their criticism of our scholarship is like the pot calling the kettle black- neg authors make unevidenced assertions and construct a straw person of traditional terror experts.</w:t>
      </w:r>
    </w:p>
    <w:p w:rsidR="00C87237" w:rsidRPr="000E3B29" w:rsidRDefault="00C87237" w:rsidP="00C87237">
      <w:pPr>
        <w:rPr>
          <w:rStyle w:val="StyleStyleBold12pt"/>
        </w:rPr>
      </w:pPr>
      <w:r w:rsidRPr="000E3B29">
        <w:rPr>
          <w:rStyle w:val="StyleStyleBold12pt"/>
        </w:rPr>
        <w:t xml:space="preserve">Jones, Associate Professor and editorial board member on the Studies in Conflict and Terrorism and Smith, Professor of War Studies, 8 </w:t>
      </w:r>
    </w:p>
    <w:p w:rsidR="00C87237" w:rsidRDefault="00C87237" w:rsidP="00C87237">
      <w:r>
        <w:t>(David Martin &amp; M.L.R., April 13, 2008, “We’re All Terrorists Now: Critical—or Hypocritical—Studies “on” Terrorism?”</w:t>
      </w:r>
      <w:r>
        <w:rPr>
          <w:i/>
        </w:rPr>
        <w:t xml:space="preserve">Studies in Conflict &amp; Terrorism, </w:t>
      </w:r>
      <w:r>
        <w:t xml:space="preserve">accessed 7/3/12, CPO)  </w:t>
      </w:r>
    </w:p>
    <w:p w:rsidR="00C87237" w:rsidRPr="00C62AE6" w:rsidRDefault="00C87237" w:rsidP="00C87237"/>
    <w:p w:rsidR="00C87237" w:rsidRPr="007D5A8F" w:rsidRDefault="00C87237" w:rsidP="00C87237">
      <w:r w:rsidRPr="007D5A8F">
        <w:t>Stohl further compounds this incoherence, claiming that “the media are far more likely to focus on the destructive actions, rather than on . . . grievances or the social conditions that breed [terrorism]—to present episodic rather than thematic stories” (p. 7). He argues that terror attacks between 1968 and 1980 were scarcely reported in the United States, and that reporters do not delve deeply into the sources of conflict (p. 8).</w:t>
      </w:r>
      <w:r w:rsidRPr="009D2EA4">
        <w:rPr>
          <w:rStyle w:val="StyleBoldUnderline"/>
        </w:rPr>
        <w:t xml:space="preserve"> All of this is quite contentious, with no direct evidence produced to support such statements. The “media” is after all a very broad term, and to assume that it is monolithic is to replace criticism with conspiracy theory.</w:t>
      </w:r>
      <w:r w:rsidRPr="008F34E3">
        <w:rPr>
          <w:sz w:val="16"/>
        </w:rPr>
        <w:t xml:space="preserve"> </w:t>
      </w:r>
      <w:r w:rsidRPr="007D5A8F">
        <w:t>Moreover, even if it were true that the media always serves as a government propaganda agency, then by Stohl’s own logic, terrorism as a method of political communication is clearly futile as no rational actor would engage in a campaign doomed to be endlessly misreported.</w:t>
      </w:r>
    </w:p>
    <w:p w:rsidR="00C87237" w:rsidRPr="007D5A8F" w:rsidRDefault="00C87237" w:rsidP="00C87237">
      <w:r w:rsidRPr="007D5A8F">
        <w:t xml:space="preserve">Nevertheless, </w:t>
      </w:r>
      <w:r w:rsidRPr="009E31BE">
        <w:rPr>
          <w:rStyle w:val="StyleBoldUnderline"/>
        </w:rPr>
        <w:t>the notion that an inherent pro-state bias vitiates terrorism studies pervades the critical position.</w:t>
      </w:r>
      <w:r w:rsidRPr="008F34E3">
        <w:rPr>
          <w:sz w:val="16"/>
        </w:rPr>
        <w:t xml:space="preserve"> </w:t>
      </w:r>
      <w:r w:rsidRPr="007D5A8F">
        <w:t>Anthony Burke, in “The End of Terrorism Studies” (pp. 37–49), asserts that established analysts like Bruce Hoffman “specifically exclude states as possible perpetrators” of terror.</w:t>
      </w:r>
      <w:r w:rsidRPr="008F34E3">
        <w:rPr>
          <w:sz w:val="16"/>
        </w:rPr>
        <w:t xml:space="preserve"> </w:t>
      </w:r>
      <w:r w:rsidRPr="007D5A8F">
        <w:t>Consequently, the emergence of “critical terrorism studies” “may signal the end of a particular kind of traditionally state-focused and directed ‘problem-solving’ terrorism studies—at least in terms of its ability to assume that its categories and commitments are immune from challenge and correspond to a stable picture of reality” (p. 42).</w:t>
      </w:r>
    </w:p>
    <w:p w:rsidR="00C87237" w:rsidRPr="007D5A8F" w:rsidRDefault="00C87237" w:rsidP="00C87237">
      <w:r w:rsidRPr="007D5A8F">
        <w:t xml:space="preserve">Elsewhere, Adrian Guelke, in “Great Whites, Paedophiles and Terrorists: The Need for Critical Thinking in a New Era of Terror” (pp. 17–25), considers British government–induced media “scare-mongering” to have legitimated an “authoritarian approach” to the purported new era of terror (pp. 22–23). Meanwhile, Joseba Zulaika and William A. Douglass, in “The Terrorist Subject: Terrorist Studies and the Absent Subjectivity” (pp. 27–36), find the War on Terror constitutes “the single,” all embracing paradigm of analysis where the critical voice is “not allowed to ask: what is the reality itself?” (pp. 28–29). The construction of this condition, they further reveal, if somewhat abstrusely, reflects an abstract “desire” </w:t>
      </w:r>
      <w:r w:rsidRPr="007D5A8F">
        <w:lastRenderedPageBreak/>
        <w:t>that demands terror as “an ever-present threat” (p. 31). In order to sustain this fabrication: “Terrorism experts and commentators” function as “realist policemen”; and not very smart ones at that, who while “gazing at the evidence” are “unable to read the paradoxical logic of the desire that fuels it, whereby lack turns to excess”(p. 32). Finally, Ken Booth, in “The Human Faces of Terror: Reflections in a Cracked Looking Glass” (pp. 65–79), reiterates Richard Jackson’s contention that state terrorism “is a much more serious problem than non-state terrorism” (p. 76).</w:t>
      </w:r>
    </w:p>
    <w:p w:rsidR="00C87237" w:rsidRPr="00FD0173" w:rsidRDefault="00C87237" w:rsidP="00C87237">
      <w:pPr>
        <w:rPr>
          <w:rStyle w:val="StyleBoldUnderline"/>
        </w:rPr>
      </w:pPr>
      <w:r w:rsidRPr="00B06861">
        <w:rPr>
          <w:rStyle w:val="StyleBoldUnderline"/>
        </w:rPr>
        <w:t>Yet</w:t>
      </w:r>
      <w:r w:rsidRPr="008F34E3">
        <w:rPr>
          <w:sz w:val="16"/>
        </w:rPr>
        <w:t>,</w:t>
      </w:r>
      <w:r w:rsidRPr="00FD0173">
        <w:rPr>
          <w:rStyle w:val="StyleBoldUnderline"/>
        </w:rPr>
        <w:t xml:space="preserve"> one searches in vain in these articles for evidence to support the ubiquitous assertion of state bias: assuming this bias in conventional terrorism analysis as a fact seemingly does not require a corresponding concern with evidence of this fact, merely its continual reiteration by conceptual fiat. A critical perspective dispenses not only with terrorism studies but also with the norms of accepted scholarship</w:t>
      </w:r>
      <w:r w:rsidRPr="007D5A8F">
        <w:t xml:space="preserve">. Asserting what needs to be demonstrated commits, of course, the elementary logical fallacy petitio principii. But </w:t>
      </w:r>
      <w:r w:rsidRPr="007D5A8F">
        <w:rPr>
          <w:rStyle w:val="StyleBoldUnderline"/>
        </w:rPr>
        <w:t xml:space="preserve">critical theory apparently emancipates </w:t>
      </w:r>
      <w:r w:rsidRPr="007D5A8F">
        <w:t>(to use its favorite verb)</w:t>
      </w:r>
      <w:r w:rsidRPr="008F34E3">
        <w:rPr>
          <w:sz w:val="16"/>
        </w:rPr>
        <w:t xml:space="preserve"> </w:t>
      </w:r>
      <w:r w:rsidRPr="00FD0173">
        <w:rPr>
          <w:rStyle w:val="StyleBoldUnderline"/>
        </w:rPr>
        <w:t>its practitioners from the confines of logic, reason, and the usual standards of academic inquiry.</w:t>
      </w:r>
    </w:p>
    <w:p w:rsidR="00C87237" w:rsidRDefault="00C87237" w:rsidP="00C87237">
      <w:r w:rsidRPr="00D374C5">
        <w:rPr>
          <w:rStyle w:val="StyleBoldUnderline"/>
        </w:rPr>
        <w:t xml:space="preserve">Alleging a constitutive weakness in established scholarship without the necessity of providing proof to support it, </w:t>
      </w:r>
      <w:r w:rsidRPr="007D5A8F">
        <w:t>therefore,</w:t>
      </w:r>
      <w:r w:rsidRPr="00D374C5">
        <w:rPr>
          <w:rStyle w:val="StyleBoldUnderline"/>
        </w:rPr>
        <w:t xml:space="preserve"> appears to define the critical posture</w:t>
      </w:r>
      <w:r w:rsidRPr="008F34E3">
        <w:rPr>
          <w:sz w:val="16"/>
        </w:rPr>
        <w:t xml:space="preserve">. </w:t>
      </w:r>
      <w:r w:rsidRPr="009D2EA4">
        <w:rPr>
          <w:rStyle w:val="StyleBoldUnderline"/>
        </w:rPr>
        <w:t>The unproved “state centricity” of terrorism studies serves as a platform for further unsubstantiated accusations about the state of the discipline</w:t>
      </w:r>
      <w:r w:rsidRPr="008F34E3">
        <w:rPr>
          <w:sz w:val="16"/>
        </w:rPr>
        <w:t xml:space="preserve">. </w:t>
      </w:r>
      <w:r w:rsidRPr="006D5487">
        <w:rPr>
          <w:rStyle w:val="StyleBoldUnderline"/>
        </w:rPr>
        <w:t>Jackson and his fellow editors</w:t>
      </w:r>
      <w:r w:rsidRPr="006D5487">
        <w:t xml:space="preserve">, along with later claims by Zulaika and Douglass, and Booth, again </w:t>
      </w:r>
      <w:r w:rsidRPr="006D5487">
        <w:rPr>
          <w:rStyle w:val="StyleBoldUnderline"/>
        </w:rPr>
        <w:t>assert that “orthodox” analysts rarely bother “to interview</w:t>
      </w:r>
      <w:r w:rsidRPr="006D5487">
        <w:t xml:space="preserve"> or engage with </w:t>
      </w:r>
      <w:r w:rsidRPr="006D5487">
        <w:rPr>
          <w:rStyle w:val="StyleBoldUnderline"/>
        </w:rPr>
        <w:t>those involved in ‘terrorist’ activity”</w:t>
      </w:r>
      <w:r w:rsidRPr="006D5487">
        <w:t xml:space="preserve"> (p. 2) or spend any time “on the ground in the areas most affected by conflict” (p. 74). </w:t>
      </w:r>
      <w:r w:rsidRPr="006D5487">
        <w:rPr>
          <w:rStyle w:val="StyleBoldUnderline"/>
        </w:rPr>
        <w:t>Given that Booth and Jackson spend most of their time on the ground in Aberystwyth</w:t>
      </w:r>
      <w:r w:rsidRPr="006D5487">
        <w:t xml:space="preserve">, Ceredigion, </w:t>
      </w:r>
      <w:r w:rsidRPr="006D5487">
        <w:rPr>
          <w:rStyle w:val="StyleBoldUnderline"/>
        </w:rPr>
        <w:t>not a notably terror rich environment</w:t>
      </w:r>
      <w:r w:rsidRPr="006D5487">
        <w:t xml:space="preserve"> if we discount the operations of Meibion Glyndwr who would as a matter of principle avoid pob sais like Jackson and Booth,</w:t>
      </w:r>
      <w:r w:rsidRPr="008F34E3">
        <w:rPr>
          <w:sz w:val="16"/>
        </w:rPr>
        <w:t xml:space="preserve"> </w:t>
      </w:r>
      <w:r w:rsidRPr="008F34E3">
        <w:rPr>
          <w:rStyle w:val="StyleBoldUnderline"/>
        </w:rPr>
        <w:t xml:space="preserve">this </w:t>
      </w:r>
      <w:r w:rsidRPr="009D2EA4">
        <w:rPr>
          <w:rStyle w:val="StyleBoldUnderline"/>
        </w:rPr>
        <w:t xml:space="preserve">seems a bit like the pot calling the kettle black. </w:t>
      </w:r>
      <w:r w:rsidRPr="006D5487">
        <w:rPr>
          <w:rStyle w:val="StyleBoldUnderline"/>
        </w:rPr>
        <w:t>It also overlooks the fact that</w:t>
      </w:r>
      <w:r w:rsidRPr="009D2EA4">
        <w:rPr>
          <w:rStyle w:val="StyleBoldUnderline"/>
        </w:rPr>
        <w:t xml:space="preserve"> Studies in Conflict and Terrorism first advertised the problem of “talking to terrorists” in 2001 and has gone to great lengths to rectify this lacuna</w:t>
      </w:r>
      <w:r w:rsidRPr="006D5487">
        <w:t>, if it is one, regularly publishing articles by analysts with first-hand experience of groups like the Taliban, Al Qaeda and Jemaah Islamiyah.</w:t>
      </w:r>
    </w:p>
    <w:p w:rsidR="00C87237" w:rsidRPr="00890E9D" w:rsidRDefault="00C87237" w:rsidP="00C87237">
      <w:pPr>
        <w:pStyle w:val="Heading4"/>
      </w:pPr>
      <w:proofErr w:type="gramStart"/>
      <w:r>
        <w:t xml:space="preserve">Orthodox </w:t>
      </w:r>
      <w:r w:rsidRPr="00890E9D">
        <w:t>terrorism studies doesn’t</w:t>
      </w:r>
      <w:proofErr w:type="gramEnd"/>
      <w:r w:rsidRPr="00890E9D">
        <w:t xml:space="preserve"> ignore state violence or neglect non-state perspectives.</w:t>
      </w:r>
    </w:p>
    <w:p w:rsidR="00C87237" w:rsidRDefault="00C87237" w:rsidP="00C87237">
      <w:pPr>
        <w:rPr>
          <w:rStyle w:val="StyleStyleBold12pt"/>
        </w:rPr>
      </w:pPr>
      <w:r>
        <w:rPr>
          <w:rStyle w:val="StyleStyleBold12pt"/>
        </w:rPr>
        <w:t>Lutz, Professor at Indiana University, 10</w:t>
      </w:r>
    </w:p>
    <w:p w:rsidR="00C87237" w:rsidRPr="00A94639" w:rsidRDefault="00C87237" w:rsidP="00C87237">
      <w:r w:rsidRPr="00A94639">
        <w:t xml:space="preserve">(James M., December 2010, “A Critical View of Critical Terrorism Studies,” Perspectives on Terrorism, volume: 4, p. 31-40, CPO) </w:t>
      </w:r>
    </w:p>
    <w:p w:rsidR="00C87237" w:rsidRPr="006D5F1D" w:rsidRDefault="00C87237" w:rsidP="00C87237"/>
    <w:p w:rsidR="00C87237" w:rsidRPr="00890E9D" w:rsidRDefault="00C87237" w:rsidP="00C87237">
      <w:r w:rsidRPr="00AC7B00">
        <w:rPr>
          <w:rStyle w:val="StyleBoldUnderline"/>
        </w:rPr>
        <w:t xml:space="preserve">Supporters of the CTS perspective </w:t>
      </w:r>
      <w:r w:rsidRPr="00890E9D">
        <w:t xml:space="preserve">also </w:t>
      </w:r>
      <w:r w:rsidRPr="00AC7B00">
        <w:rPr>
          <w:rStyle w:val="StyleBoldUnderline"/>
        </w:rPr>
        <w:t>argue that the conventional approach to terrorism noticeably ignores the violence involved in the counterterrorism strategies of governments</w:t>
      </w:r>
      <w:r>
        <w:t xml:space="preserve">. They further argue that governments take advantage of the presence of dissident terrorist actions to crack down on opponents to the regime in power. </w:t>
      </w:r>
      <w:r w:rsidRPr="00890E9D">
        <w:t>It has even been suggested that the recent wave of attacks by dissident groups has led governments “to manufacture” a new concept of terrorism in order to further the interests of the elite. [21] Governments in many circumstances have indeed long used threats and acts of violent protest from dissidents as often not unwelcome pretexts for crackdowns on dissenters or for other political purposes. Such manipulation of public events, however, does not necessarily qualify as terrorism even when it frequently involves manipulation and repression.</w:t>
      </w:r>
    </w:p>
    <w:p w:rsidR="00C87237" w:rsidRDefault="00C87237" w:rsidP="00C87237">
      <w:r w:rsidRPr="00890E9D">
        <w:t>The use of dissident actions as an excuse for government repression or the excesses of counterterrorism have also been cited by CT scholars to allege that the conventional ‘orthodox’ terrorism perspective is flawed in another way. They often suggest that the research focus has been on government reactions while discussing terrorism from the perspective of the terrorists is “a taboo stance within Western scholarship.” [22]</w:t>
      </w:r>
      <w:r>
        <w:t xml:space="preserve"> </w:t>
      </w:r>
      <w:r w:rsidRPr="00AC7B00">
        <w:rPr>
          <w:rStyle w:val="StyleBoldUnderline"/>
        </w:rPr>
        <w:t>While</w:t>
      </w:r>
      <w:r>
        <w:t xml:space="preserve"> </w:t>
      </w:r>
      <w:r w:rsidRPr="00AC7B00">
        <w:rPr>
          <w:rStyle w:val="StyleBoldUnderline"/>
        </w:rPr>
        <w:t xml:space="preserve">much of the conventional literature on terrorism does not directly address the </w:t>
      </w:r>
      <w:r w:rsidRPr="00AC7B00">
        <w:rPr>
          <w:rStyle w:val="StyleBoldUnderline"/>
        </w:rPr>
        <w:lastRenderedPageBreak/>
        <w:t xml:space="preserve">viewpoint of the terrorists directly, the whole issue of the causes of terrorism </w:t>
      </w:r>
      <w:r>
        <w:t xml:space="preserve">(e.g. in studies on radicalisation) </w:t>
      </w:r>
      <w:r w:rsidRPr="00AC7B00">
        <w:rPr>
          <w:rStyle w:val="StyleBoldUnderline"/>
        </w:rPr>
        <w:t xml:space="preserve">does address the perspectives of those involved in terrorist actions. </w:t>
      </w:r>
      <w:proofErr w:type="gramStart"/>
      <w:r w:rsidRPr="00AC7B00">
        <w:rPr>
          <w:rStyle w:val="StyleBoldUnderline"/>
        </w:rPr>
        <w:t>For example, arguments that repression or lack of participation lead to political violence</w:t>
      </w:r>
      <w:r>
        <w:t xml:space="preserve">, </w:t>
      </w:r>
      <w:r w:rsidRPr="00890E9D">
        <w:rPr>
          <w:rStyle w:val="StyleBoldUnderline"/>
        </w:rPr>
        <w:t>including acts of terrorism, clearly involves</w:t>
      </w:r>
      <w:r w:rsidRPr="00AC7B00">
        <w:rPr>
          <w:rStyle w:val="StyleBoldUnderline"/>
        </w:rPr>
        <w:t xml:space="preserve"> looking at events from the perspective of the dissidents</w:t>
      </w:r>
      <w:r>
        <w:t>.</w:t>
      </w:r>
      <w:proofErr w:type="gramEnd"/>
      <w:r>
        <w:t xml:space="preserve"> [23] </w:t>
      </w:r>
      <w:r w:rsidRPr="00890E9D">
        <w:rPr>
          <w:rStyle w:val="StyleBoldUnderline"/>
        </w:rPr>
        <w:t>Admittedly, since it is</w:t>
      </w:r>
      <w:r>
        <w:t xml:space="preserve"> – at least in Western democracies </w:t>
      </w:r>
      <w:r w:rsidRPr="00890E9D">
        <w:rPr>
          <w:rStyle w:val="StyleBoldUnderline"/>
        </w:rPr>
        <w:t xml:space="preserve">much easier to get documentary material on the perspectives of governments </w:t>
      </w:r>
      <w:r>
        <w:t xml:space="preserve">and their counterterrorism strategies, </w:t>
      </w:r>
      <w:r w:rsidRPr="00890E9D">
        <w:rPr>
          <w:rStyle w:val="StyleBoldUnderline"/>
        </w:rPr>
        <w:t>greater attention has been given to these. Even so,</w:t>
      </w:r>
      <w:r>
        <w:t xml:space="preserve"> </w:t>
      </w:r>
      <w:r w:rsidRPr="00AC7B00">
        <w:rPr>
          <w:rStyle w:val="StyleBoldUnderline"/>
        </w:rPr>
        <w:t xml:space="preserve">communiqués and statements by leaders of dissident groups to provide insights into the perspectives of the dissident </w:t>
      </w:r>
      <w:proofErr w:type="gramStart"/>
      <w:r w:rsidRPr="00AC7B00">
        <w:rPr>
          <w:rStyle w:val="StyleBoldUnderline"/>
        </w:rPr>
        <w:t>groups,</w:t>
      </w:r>
      <w:proofErr w:type="gramEnd"/>
      <w:r w:rsidRPr="00AC7B00">
        <w:rPr>
          <w:rStyle w:val="StyleBoldUnderline"/>
        </w:rPr>
        <w:t xml:space="preserve"> have been used for analyses of the origins and motives of dissident and insurgent groups using tactics of terrorism. Further, considerations of reform and concessions as counterterrorist strategies implicitly view events also from the perspective of the terrorist groups rather than merely that of the government</w:t>
      </w:r>
      <w:r>
        <w:t>. [24]</w:t>
      </w:r>
    </w:p>
    <w:p w:rsidR="00C87237" w:rsidRPr="00455C1B" w:rsidRDefault="00C87237" w:rsidP="00C87237">
      <w:pPr>
        <w:pStyle w:val="Heading4"/>
      </w:pPr>
      <w:r w:rsidRPr="00455C1B">
        <w:t>Turn- their counterterrorism and civil liberties impacts are much worse in a world of a successful terror strike.</w:t>
      </w:r>
    </w:p>
    <w:p w:rsidR="00C87237" w:rsidRPr="00996952" w:rsidRDefault="00C87237" w:rsidP="00C87237">
      <w:r w:rsidRPr="00455C1B">
        <w:rPr>
          <w:rStyle w:val="StyleStyleBold12pt"/>
        </w:rPr>
        <w:t>Ignatieff 4</w:t>
      </w:r>
      <w:r w:rsidRPr="00455C1B">
        <w:t> [Michael, former director of the Carr Center for Human Rights Policy at the Kennedy School of Government at Harvard, former Professor in Human Rights Policy at the University of Toronto and a senior fellow of the university's Munk Centre for International Studies; “Could We Lose the War on Terror? Lesser Evils,” New York Times Magazine, 5/02</w:t>
      </w:r>
      <w:proofErr w:type="gramStart"/>
      <w:r w:rsidRPr="00455C1B">
        <w:t>]</w:t>
      </w:r>
      <w:proofErr w:type="gramEnd"/>
      <w:r w:rsidRPr="00455C1B">
        <w:br/>
      </w:r>
      <w:r>
        <w:rPr>
          <w:sz w:val="20"/>
          <w:szCs w:val="20"/>
        </w:rPr>
        <w:br/>
      </w:r>
      <w:r w:rsidRPr="00996952">
        <w:rPr>
          <w:rStyle w:val="StyleBoldUnderline"/>
        </w:rPr>
        <w:t>Consider the consequences of a second major attack on the</w:t>
      </w:r>
      <w:r w:rsidRPr="00455C1B">
        <w:t> mainland </w:t>
      </w:r>
      <w:r w:rsidRPr="00996952">
        <w:rPr>
          <w:rStyle w:val="StyleBoldUnderline"/>
        </w:rPr>
        <w:t>U</w:t>
      </w:r>
      <w:r w:rsidRPr="00455C1B">
        <w:t>nited </w:t>
      </w:r>
      <w:r w:rsidRPr="00996952">
        <w:rPr>
          <w:rStyle w:val="StyleBoldUnderline"/>
        </w:rPr>
        <w:t>S</w:t>
      </w:r>
      <w:r w:rsidRPr="00455C1B">
        <w:t xml:space="preserve">tates -- </w:t>
      </w:r>
      <w:r w:rsidRPr="00996952">
        <w:rPr>
          <w:rStyle w:val="StyleBoldUnderline"/>
        </w:rPr>
        <w:t>the detonation of a radiological or dirty bomb,</w:t>
      </w:r>
      <w:r w:rsidRPr="00455C1B">
        <w:t xml:space="preserve"> perhaps, </w:t>
      </w:r>
      <w:r w:rsidRPr="00996952">
        <w:rPr>
          <w:rStyle w:val="StyleBoldUnderline"/>
        </w:rPr>
        <w:t>or a</w:t>
      </w:r>
      <w:r w:rsidRPr="00455C1B">
        <w:t xml:space="preserve"> low-yield </w:t>
      </w:r>
      <w:r w:rsidRPr="00996952">
        <w:rPr>
          <w:rStyle w:val="StyleBoldUnderline"/>
        </w:rPr>
        <w:t>nuclear device or a chemical strike</w:t>
      </w:r>
      <w:r w:rsidRPr="00455C1B">
        <w:t xml:space="preserve"> in a subway. </w:t>
      </w:r>
      <w:r w:rsidRPr="00996952">
        <w:rPr>
          <w:rStyle w:val="StyleBoldUnderline"/>
        </w:rPr>
        <w:t xml:space="preserve">Any of these events could cause </w:t>
      </w:r>
      <w:proofErr w:type="gramStart"/>
      <w:r w:rsidRPr="00996952">
        <w:rPr>
          <w:rStyle w:val="StyleBoldUnderline"/>
        </w:rPr>
        <w:t>death,</w:t>
      </w:r>
      <w:proofErr w:type="gramEnd"/>
      <w:r w:rsidRPr="00996952">
        <w:rPr>
          <w:rStyle w:val="StyleBoldUnderline"/>
        </w:rPr>
        <w:t xml:space="preserve"> devastation and panic on a scale that would make 9/11 seem like a pale prelude</w:t>
      </w:r>
      <w:r w:rsidRPr="00455C1B">
        <w:t>. After such an attack, a pall of mourning, melancholy, anger and fear would hang over our public life for a generation. </w:t>
      </w:r>
      <w:r w:rsidRPr="00996952">
        <w:rPr>
          <w:rStyle w:val="StyleBoldUnderline"/>
        </w:rPr>
        <w:t>An attack of this sort is already in the realm of possibility. The recipes</w:t>
      </w:r>
      <w:r w:rsidRPr="00455C1B">
        <w:t xml:space="preserve"> for making ultimate weapons </w:t>
      </w:r>
      <w:r w:rsidRPr="00996952">
        <w:rPr>
          <w:rStyle w:val="StyleBoldUnderline"/>
        </w:rPr>
        <w:t>are on the Internet, and the materiel</w:t>
      </w:r>
      <w:r w:rsidRPr="00455C1B">
        <w:t xml:space="preserve"> required </w:t>
      </w:r>
      <w:r w:rsidRPr="00996952">
        <w:rPr>
          <w:rStyle w:val="StyleBoldUnderline"/>
        </w:rPr>
        <w:t>is available</w:t>
      </w:r>
      <w:r w:rsidRPr="00455C1B">
        <w:t xml:space="preserve"> for the right price. </w:t>
      </w:r>
      <w:r w:rsidRPr="00996952">
        <w:t>Democracies live by free markets</w:t>
      </w:r>
      <w:r w:rsidRPr="00455C1B">
        <w:t>, but a free market in everything -- enriched uranium, ricin, anthrax -- will mean the death o</w:t>
      </w:r>
      <w:r w:rsidRPr="00996952">
        <w:t>f</w:t>
      </w:r>
      <w:r w:rsidRPr="00455C1B">
        <w:t xml:space="preserve"> democracy. Armageddon is being privatized, and unless we shut down these markets, doomsday will be for sale. Sept. 11, for all its horror, was a conventional attack. We have the best of reasons to fear the fire next time. </w:t>
      </w:r>
      <w:r w:rsidRPr="00996952">
        <w:rPr>
          <w:rStyle w:val="StyleBoldUnderline"/>
        </w:rPr>
        <w:t>A democracy can allow its leaders one fatal mistak</w:t>
      </w:r>
      <w:r w:rsidRPr="00455C1B">
        <w:t>e -- and that's what 9/11 looks like to many observers -- </w:t>
      </w:r>
      <w:r w:rsidRPr="00996952">
        <w:rPr>
          <w:rStyle w:val="StyleBoldUnderline"/>
        </w:rPr>
        <w:t>but Americans will not forgive a second one. A succession of large - scale attacks would pull at the already-fragile tissue of trust</w:t>
      </w:r>
      <w:r w:rsidRPr="00455C1B">
        <w:t xml:space="preserve"> that binds us to our leadership and destroy the trust we have in one another. Once the zones of devastation were cordoned off and the bodies buried, </w:t>
      </w:r>
      <w:r w:rsidRPr="00996952">
        <w:rPr>
          <w:rStyle w:val="StyleBoldUnderline"/>
        </w:rPr>
        <w:t xml:space="preserve">we might find ourselves, in short order, living in a national-security state on continuous </w:t>
      </w:r>
      <w:proofErr w:type="gramStart"/>
      <w:r w:rsidRPr="00996952">
        <w:rPr>
          <w:rStyle w:val="StyleBoldUnderline"/>
        </w:rPr>
        <w:t>alert ,</w:t>
      </w:r>
      <w:proofErr w:type="gramEnd"/>
      <w:r w:rsidRPr="00996952">
        <w:rPr>
          <w:rStyle w:val="StyleBoldUnderline"/>
        </w:rPr>
        <w:t xml:space="preserve"> with sealed borders, constant identity checks and permanent detention camps for dissidents and aliens</w:t>
      </w:r>
      <w:r w:rsidRPr="00455C1B">
        <w:t xml:space="preserve">. </w:t>
      </w:r>
      <w:r w:rsidRPr="00996952">
        <w:rPr>
          <w:rStyle w:val="StyleBoldUnderline"/>
        </w:rPr>
        <w:t>Our constitutional rights might disappear</w:t>
      </w:r>
      <w:r w:rsidRPr="00455C1B">
        <w:t xml:space="preserve"> from our courts, </w:t>
      </w:r>
      <w:r w:rsidRPr="00996952">
        <w:rPr>
          <w:rStyle w:val="StyleBoldUnderline"/>
        </w:rPr>
        <w:t>while torture might reappear in our interrogation cells</w:t>
      </w:r>
      <w:r w:rsidRPr="00455C1B">
        <w:t>. The worst of it is that</w:t>
      </w:r>
      <w:r>
        <w:t xml:space="preserve"> </w:t>
      </w:r>
      <w:r w:rsidRPr="00996952">
        <w:rPr>
          <w:rStyle w:val="StyleBoldUnderline"/>
        </w:rPr>
        <w:t>government would not have to impose tyranny on a cowed populace. We would demand it for our own protection</w:t>
      </w:r>
      <w:r w:rsidRPr="00455C1B">
        <w:t>. And if the institutions of our democracy were unable to protect us from our enemies, we might go even further, taking the law into our own hands. We have a history of lynching in this country, and by the time fear and paranoia settled deep in our bones, we might repeat the worst episodes from our past, killing our former neighbors, our onetime friends. </w:t>
      </w:r>
      <w:r w:rsidRPr="00996952">
        <w:rPr>
          <w:rStyle w:val="StyleBoldUnderline"/>
        </w:rPr>
        <w:t xml:space="preserve">That is what defeat in a war on terror looks like. </w:t>
      </w:r>
      <w:r w:rsidRPr="00996952">
        <w:t>We would survive, but we would no longer recognize ourselves</w:t>
      </w:r>
      <w:r w:rsidRPr="00455C1B">
        <w:t xml:space="preserve">. We would endure, but we would lose our identity as free peoples. </w:t>
      </w:r>
      <w:proofErr w:type="gramStart"/>
      <w:r w:rsidRPr="00455C1B">
        <w:t>Alarmist?</w:t>
      </w:r>
      <w:proofErr w:type="gramEnd"/>
      <w:r w:rsidRPr="00455C1B">
        <w:t xml:space="preserve"> Consider where we stand after two years of a war on terror. We are told that Al Qaeda's top leadership has been decimated by detention and assassination. </w:t>
      </w:r>
      <w:proofErr w:type="gramStart"/>
      <w:r w:rsidRPr="00455C1B">
        <w:t>True enough, but as recently as last month bin Laden was still sending the Europeans quaint invitations to surrender.</w:t>
      </w:r>
      <w:proofErr w:type="gramEnd"/>
      <w:r w:rsidRPr="00455C1B">
        <w:t xml:space="preserve"> Even if Al Qaeda no longer has command and control of its terrorist network, that may not hinder its cause. After 9/11, Islamic terrorism may have metastasized into a cancer of independent terrorist cells </w:t>
      </w:r>
      <w:r w:rsidRPr="00455C1B">
        <w:lastRenderedPageBreak/>
        <w:t xml:space="preserve">that, while claiming inspiration from Al Qaeda, no longer require its direction, finance or advice. These cells have given us Madrid. Before that, they gave us Istanbul, and before that, Bali. There is no shortage of safe places in which they can grow. Where terrorists need covert support, there are Muslim communities, in the </w:t>
      </w:r>
      <w:proofErr w:type="gramStart"/>
      <w:r w:rsidRPr="00455C1B">
        <w:t>diasporas</w:t>
      </w:r>
      <w:proofErr w:type="gramEnd"/>
      <w:r w:rsidRPr="00455C1B">
        <w:t xml:space="preserve"> of Europe and North America, that will turn a blind eye to their presence. If they need raw recruits, the Arab rage that makes for martyrs is still incandescent. Palestine is in a state of permanent insurrection. Iraq is in a state of barely subdued civil war. Some of the Bush administration's policies, like telling Ariel Sharon he can keep settlements on the West Bank, </w:t>
      </w:r>
      <w:proofErr w:type="gramStart"/>
      <w:r w:rsidRPr="00455C1B">
        <w:t>may</w:t>
      </w:r>
      <w:proofErr w:type="gramEnd"/>
      <w:r w:rsidRPr="00455C1B">
        <w:t xml:space="preserve"> only be fanning the flames. So </w:t>
      </w:r>
      <w:r w:rsidRPr="00996952">
        <w:rPr>
          <w:rStyle w:val="StyleBoldUnderline"/>
        </w:rPr>
        <w:t>anyone who says "Relax, more people are killed in road accidents than are killed in terrorist attacks" is playing games</w:t>
      </w:r>
      <w:r w:rsidRPr="00455C1B">
        <w:t>. </w:t>
      </w:r>
      <w:r w:rsidRPr="00996952">
        <w:rPr>
          <w:rStyle w:val="StyleBoldUnderline"/>
        </w:rPr>
        <w:t>The conspiracy theorists who claim the government is manufacturing the threat</w:t>
      </w:r>
      <w:r w:rsidRPr="00455C1B">
        <w:t xml:space="preserve"> in order to foist secret government upon us </w:t>
      </w:r>
      <w:r w:rsidRPr="00996952">
        <w:rPr>
          <w:rStyle w:val="StyleBoldUnderline"/>
        </w:rPr>
        <w:t>ought to wise up. Anyone who doesn't take seriously a second major attack on the United States just isn't being serious</w:t>
      </w:r>
      <w:r w:rsidRPr="00455C1B">
        <w:t>. In the Spanish elections in March, we may have had a portent of what's ahead: a terrorist gang trying to intimidate voters into altering the result of a democratic election. We can confidently expect that terrorists will attempt to tamper with our election in November. Condoleezza Rice, the national security adviser, said in a recent television interview that the Bush administration is concerned that terrorists will see the approaching presidential election as "too good to pass up." </w:t>
      </w:r>
      <w:r w:rsidRPr="00996952">
        <w:rPr>
          <w:rStyle w:val="StyleBoldUnderline"/>
        </w:rPr>
        <w:t>Thinking the worst is not defeatist. It is the best way to avoid defeat</w:t>
      </w:r>
      <w:r w:rsidRPr="00455C1B">
        <w:t>. Nor is it defeatist to concede that terror can never be entirely vanquished. Terrorists will continue to threaten democratic politics wherever oppressed or marginalized groups believe their cause justifies violence. But we can certainly deny them victory. We can continue to live without fear inside free institutions. To do so, however, we need to change the way we think, to step outside the confines of our cozy conservative and liberal boxes.</w:t>
      </w:r>
    </w:p>
    <w:p w:rsidR="00C87237" w:rsidRPr="000B3B5B" w:rsidRDefault="00C87237" w:rsidP="00C87237">
      <w:pPr>
        <w:rPr>
          <w:b/>
          <w:bCs/>
          <w:u w:val="single"/>
        </w:rPr>
      </w:pPr>
    </w:p>
    <w:p w:rsidR="00C87237" w:rsidRPr="00C87237" w:rsidRDefault="00C87237" w:rsidP="00C87237"/>
    <w:p w:rsidR="00667557" w:rsidRPr="00667557" w:rsidRDefault="008F4B64" w:rsidP="00667557">
      <w:pPr>
        <w:pStyle w:val="Heading3"/>
      </w:pPr>
      <w:r>
        <w:lastRenderedPageBreak/>
        <w:t>CST Fails/Turns</w:t>
      </w:r>
    </w:p>
    <w:p w:rsidR="0070677C" w:rsidRPr="00533AEC" w:rsidRDefault="0070677C" w:rsidP="0070677C">
      <w:pPr>
        <w:pStyle w:val="Heading4"/>
      </w:pPr>
      <w:r>
        <w:t xml:space="preserve">CTS is wrong—violence is purely instrumental </w:t>
      </w:r>
    </w:p>
    <w:p w:rsidR="0070677C" w:rsidRPr="00057EC2" w:rsidRDefault="0070677C" w:rsidP="0070677C">
      <w:pPr>
        <w:rPr>
          <w:rStyle w:val="StyleStyleBold12pt"/>
        </w:rPr>
      </w:pPr>
      <w:r w:rsidRPr="00057EC2">
        <w:rPr>
          <w:rStyle w:val="StyleStyleBold12pt"/>
        </w:rPr>
        <w:t>Jones, Professor at University of Glasgow, and Smith, Professor at University of London, 09</w:t>
      </w:r>
    </w:p>
    <w:p w:rsidR="0070677C" w:rsidRDefault="0070677C" w:rsidP="0070677C">
      <w:r>
        <w:t>[David Martin, M.L.R., Studies in Conflict &amp; Terrorism, “We’re All Terrorists Now: Critical—or</w:t>
      </w:r>
    </w:p>
    <w:p w:rsidR="0070677C" w:rsidRDefault="0070677C" w:rsidP="0070677C">
      <w:r>
        <w:t xml:space="preserve">Hypocritical—Studies “on” Terrorism?”,Volume 34, Issue 4, Page 295-296, accessed 6/29/13, VJ] </w:t>
      </w:r>
    </w:p>
    <w:p w:rsidR="0070677C" w:rsidRDefault="0070677C" w:rsidP="0070677C">
      <w:r>
        <w:t xml:space="preserve">Interestingly, </w:t>
      </w:r>
      <w:r w:rsidRPr="00392895">
        <w:rPr>
          <w:rStyle w:val="StyleBoldUnderline"/>
        </w:rPr>
        <w:t>the specter haunting both conventional and critical terrorism studies is that</w:t>
      </w:r>
      <w:r>
        <w:rPr>
          <w:rStyle w:val="StyleBoldUnderline"/>
        </w:rPr>
        <w:t xml:space="preserve"> </w:t>
      </w:r>
      <w:r w:rsidRPr="00392895">
        <w:rPr>
          <w:rStyle w:val="StyleBoldUnderline"/>
        </w:rPr>
        <w:t>both assume that terrorism is an existential phenomenon, and thus has causes and solutions.</w:t>
      </w:r>
      <w:r>
        <w:rPr>
          <w:rStyle w:val="StyleBoldUnderline"/>
        </w:rPr>
        <w:t xml:space="preserve"> </w:t>
      </w:r>
      <w:r>
        <w:t xml:space="preserve">Burke makes this explicit: “The inauguration of this journal,” he declares, “indeed suggests broad agreement that there is a phenomenon called terrorism” (p. 39). Yet this is not the only way of looking at terrorism. For a strategic theorist the notion of </w:t>
      </w:r>
      <w:r w:rsidRPr="00392895">
        <w:rPr>
          <w:rStyle w:val="StyleBoldUnderline"/>
        </w:rPr>
        <w:t>terrorism</w:t>
      </w:r>
      <w:r>
        <w:t xml:space="preserve"> does not exist as an independent phenomenon. It is an abstract noun. More precisely, it is </w:t>
      </w:r>
      <w:r w:rsidRPr="00392895">
        <w:rPr>
          <w:rStyle w:val="StyleBoldUnderline"/>
        </w:rPr>
        <w:t>merely a</w:t>
      </w:r>
      <w:r>
        <w:rPr>
          <w:rStyle w:val="StyleBoldUnderline"/>
        </w:rPr>
        <w:t xml:space="preserve"> </w:t>
      </w:r>
      <w:r w:rsidRPr="00392895">
        <w:rPr>
          <w:rStyle w:val="StyleBoldUnderline"/>
        </w:rPr>
        <w:t>tactic—the creation of fear for political ends—that can be employed by any social actor,</w:t>
      </w:r>
      <w:r>
        <w:rPr>
          <w:rStyle w:val="StyleBoldUnderline"/>
        </w:rPr>
        <w:t xml:space="preserve"> </w:t>
      </w:r>
      <w:r w:rsidRPr="00392895">
        <w:rPr>
          <w:rStyle w:val="StyleBoldUnderline"/>
        </w:rPr>
        <w:t>be it state or non-state, in any context, without any necessary moral value being involved.</w:t>
      </w:r>
      <w:r>
        <w:rPr>
          <w:rStyle w:val="StyleBoldUnderline"/>
        </w:rPr>
        <w:t xml:space="preserve"> </w:t>
      </w:r>
      <w:r>
        <w:t xml:space="preserve">Ironically, then, strategic theory offers a far more “critical perspective on terrorism” than do the perspectives advanced in this journal.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Terrorism is simply a method to achieve an end. </w:t>
      </w:r>
      <w:r w:rsidRPr="00392895">
        <w:rPr>
          <w:rStyle w:val="StyleBoldUnderline"/>
        </w:rPr>
        <w:t>Any moral judgment on the</w:t>
      </w:r>
      <w:r>
        <w:rPr>
          <w:rStyle w:val="StyleBoldUnderline"/>
        </w:rPr>
        <w:t xml:space="preserve"> </w:t>
      </w:r>
      <w:r w:rsidRPr="00392895">
        <w:rPr>
          <w:rStyle w:val="StyleBoldUnderline"/>
        </w:rPr>
        <w:t>act is entirely separate. To fuse the two is a category mistake.</w:t>
      </w:r>
      <w:r>
        <w:t xml:space="preserve"> In strategic theory, which Guelke ignores, </w:t>
      </w:r>
      <w:r w:rsidRPr="00392895">
        <w:rPr>
          <w:rStyle w:val="StyleBoldUnderline"/>
        </w:rPr>
        <w:t>terrorism does not, ipso facto, denote “absolutely illegitimate violence.”</w:t>
      </w:r>
      <w:r>
        <w:rPr>
          <w:rStyle w:val="StyleBoldUnderline"/>
        </w:rPr>
        <w:t xml:space="preserve"> </w:t>
      </w:r>
      <w:r>
        <w:t xml:space="preserve">Intriguingly, Stohl, Booth, and Burke also imply that a strategic understanding forms part of their critical viewpoint. </w:t>
      </w:r>
      <w:r w:rsidRPr="00392895">
        <w:rPr>
          <w:rStyle w:val="StyleBoldUnderline"/>
        </w:rPr>
        <w:t>Booth, for instance, argues in one of his commandments</w:t>
      </w:r>
      <w:r>
        <w:rPr>
          <w:rStyle w:val="StyleBoldUnderline"/>
        </w:rPr>
        <w:t xml:space="preserve"> </w:t>
      </w:r>
      <w:r w:rsidRPr="00392895">
        <w:rPr>
          <w:rStyle w:val="StyleBoldUnderline"/>
        </w:rPr>
        <w:t>that terrorism should be seen as a conscious human choice. Few strategic theorists would</w:t>
      </w:r>
      <w:r>
        <w:rPr>
          <w:rStyle w:val="StyleBoldUnderline"/>
        </w:rPr>
        <w:t xml:space="preserve"> </w:t>
      </w:r>
      <w:r w:rsidRPr="00392895">
        <w:rPr>
          <w:rStyle w:val="StyleBoldUnderline"/>
        </w:rPr>
        <w:t xml:space="preserve">disagree. </w:t>
      </w:r>
      <w:r>
        <w:t xml:space="preserve">Similarly, </w:t>
      </w:r>
      <w:r w:rsidRPr="00392895">
        <w:rPr>
          <w:rStyle w:val="StyleBoldUnderline"/>
        </w:rPr>
        <w:t>Burke feels that there does “appear to be a consensus” that terrorism</w:t>
      </w:r>
      <w:r>
        <w:rPr>
          <w:rStyle w:val="StyleBoldUnderline"/>
        </w:rPr>
        <w:t xml:space="preserve"> </w:t>
      </w:r>
      <w:r w:rsidRPr="00392895">
        <w:rPr>
          <w:rStyle w:val="StyleBoldUnderline"/>
        </w:rPr>
        <w:t>is a “form of instrumental political violence”</w:t>
      </w:r>
      <w:r>
        <w:t xml:space="preserve"> (p. 38). </w:t>
      </w:r>
      <w:r w:rsidRPr="00392895">
        <w:rPr>
          <w:rStyle w:val="StyleBoldUnderline"/>
        </w:rPr>
        <w:t>The problem for the contributors to</w:t>
      </w:r>
      <w:r>
        <w:rPr>
          <w:rStyle w:val="StyleBoldUnderline"/>
        </w:rPr>
        <w:t xml:space="preserve"> </w:t>
      </w:r>
      <w:r w:rsidRPr="00392895">
        <w:rPr>
          <w:rStyle w:val="StyleBoldUnderline"/>
        </w:rPr>
        <w:t>this volume is that they cannot emancipate themselves from the very orthodox assumption</w:t>
      </w:r>
      <w:r>
        <w:rPr>
          <w:rStyle w:val="StyleBoldUnderline"/>
        </w:rPr>
        <w:t xml:space="preserve"> </w:t>
      </w:r>
      <w:r w:rsidRPr="00392895">
        <w:rPr>
          <w:rStyle w:val="StyleBoldUnderline"/>
        </w:rPr>
        <w:t>that the word terrorism is pejorative.</w:t>
      </w:r>
      <w:r>
        <w:t xml:space="preserve"> That may be the popular understanding of the term, but </w:t>
      </w:r>
      <w:r w:rsidRPr="00392895">
        <w:rPr>
          <w:rStyle w:val="StyleBoldUnderline"/>
        </w:rPr>
        <w:t>inherently terrorism conveys no necessary connotation of moral condemnation</w:t>
      </w:r>
      <w:r>
        <w:t xml:space="preserve">. “Is terrorism a form of warfare, insurgency, struggle, resistance, coercion, atrocity, or great political crime,” Burke asks rhetorically. But once more he misses the point. </w:t>
      </w:r>
      <w:r w:rsidRPr="00392895">
        <w:rPr>
          <w:rStyle w:val="StyleBoldUnderline"/>
        </w:rPr>
        <w:t>All violence</w:t>
      </w:r>
      <w:r>
        <w:rPr>
          <w:rStyle w:val="StyleBoldUnderline"/>
        </w:rPr>
        <w:t xml:space="preserve"> </w:t>
      </w:r>
      <w:r w:rsidRPr="00392895">
        <w:rPr>
          <w:rStyle w:val="StyleBoldUnderline"/>
        </w:rPr>
        <w:t>is instrumental. Grading it according to whether it is insurgency, resistance, or atrocity</w:t>
      </w:r>
      <w:r>
        <w:rPr>
          <w:rStyle w:val="StyleBoldUnderline"/>
        </w:rPr>
        <w:t xml:space="preserve"> </w:t>
      </w:r>
      <w:r w:rsidRPr="00392895">
        <w:rPr>
          <w:rStyle w:val="StyleBoldUnderline"/>
        </w:rPr>
        <w:t>is irrelevant. Any strategic actor may practice forms of warfare.</w:t>
      </w:r>
      <w:r>
        <w:t xml:space="preserve"> For this reason </w:t>
      </w:r>
      <w:r w:rsidRPr="00392895">
        <w:rPr>
          <w:rStyle w:val="StyleBoldUnderline"/>
        </w:rPr>
        <w:t>Burke’s</w:t>
      </w:r>
      <w:r>
        <w:rPr>
          <w:rStyle w:val="StyleBoldUnderline"/>
        </w:rPr>
        <w:t xml:space="preserve"> </w:t>
      </w:r>
      <w:r w:rsidRPr="00392895">
        <w:rPr>
          <w:rStyle w:val="StyleBoldUnderline"/>
        </w:rPr>
        <w:t>further claim that existing definitions of terrorism have “specifically excluded states as</w:t>
      </w:r>
      <w:r>
        <w:rPr>
          <w:rStyle w:val="StyleBoldUnderline"/>
        </w:rPr>
        <w:t xml:space="preserve"> </w:t>
      </w:r>
      <w:r w:rsidRPr="00392895">
        <w:rPr>
          <w:rStyle w:val="StyleBoldUnderline"/>
        </w:rPr>
        <w:t>possible perpetrators and privilege them as targets,” is wholly inaccurate</w:t>
      </w:r>
      <w:r>
        <w:t xml:space="preserve"> (p. 38). Strategic theory has never excluded state-directed terrorism as an object of study, and neither for that matter, as Horgan and Boyle point out, have more conventional studies of terrorism. Yet, Burke offers—as a critical revelation—that “the strategic intent behind the US bombing of North Vietnam and Cambodia, Israel’s bombing of Lebanon, or the sanctions against Iraq is also </w:t>
      </w:r>
      <w:proofErr w:type="gramStart"/>
      <w:r>
        <w:t>terrorist</w:t>
      </w:r>
      <w:proofErr w:type="gramEnd"/>
      <w:r>
        <w:t xml:space="preserve">.” He continues: “My point is not to remind us that states practise terror, but to show how mainstream strategic doctrines 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w:t>
      </w:r>
      <w:r w:rsidRPr="00392895">
        <w:rPr>
          <w:rStyle w:val="StyleBoldUnderline"/>
        </w:rPr>
        <w:t>Strategic theory conventionally</w:t>
      </w:r>
      <w:r>
        <w:rPr>
          <w:rStyle w:val="StyleBoldUnderline"/>
        </w:rPr>
        <w:t xml:space="preserve"> </w:t>
      </w:r>
      <w:r w:rsidRPr="00392895">
        <w:rPr>
          <w:rStyle w:val="StyleBoldUnderline"/>
        </w:rPr>
        <w:t>recognizes that actions on the part of state or non-state actors that aim to create fear</w:t>
      </w:r>
      <w:r>
        <w:rPr>
          <w:rStyle w:val="StyleBoldUnderline"/>
        </w:rPr>
        <w:t xml:space="preserve"> </w:t>
      </w:r>
      <w:r w:rsidRPr="00392895">
        <w:rPr>
          <w:rStyle w:val="StyleBoldUnderline"/>
        </w:rPr>
        <w:t>(such as the allied aerial bombing of Germany in World War II or the nuclear deterrent</w:t>
      </w:r>
      <w:r>
        <w:rPr>
          <w:rStyle w:val="StyleBoldUnderline"/>
        </w:rPr>
        <w:t xml:space="preserve"> </w:t>
      </w:r>
      <w:r w:rsidRPr="00392895">
        <w:rPr>
          <w:rStyle w:val="StyleBoldUnderline"/>
        </w:rPr>
        <w:t>posture of Mutually Assured Destruction) can be terroristic in nature.7 The problem for</w:t>
      </w:r>
      <w:r>
        <w:rPr>
          <w:rStyle w:val="StyleBoldUnderline"/>
        </w:rPr>
        <w:t xml:space="preserve"> </w:t>
      </w:r>
      <w:r w:rsidRPr="00392895">
        <w:rPr>
          <w:rStyle w:val="StyleBoldUnderline"/>
        </w:rPr>
        <w:t xml:space="preserve">critical analysts like Burke is that they impute their own moral valuations to the term </w:t>
      </w:r>
      <w:r w:rsidRPr="00392895">
        <w:rPr>
          <w:rStyle w:val="StyleBoldUnderline"/>
        </w:rPr>
        <w:lastRenderedPageBreak/>
        <w:t>terror</w:t>
      </w:r>
      <w:r>
        <w:t xml:space="preserve">. We’re All Terrorists Now 301 Strategic theorists do not. Moreover, </w:t>
      </w:r>
      <w:r w:rsidRPr="00392895">
        <w:rPr>
          <w:rStyle w:val="StyleBoldUnderline"/>
        </w:rPr>
        <w:t>the statement that this undermines any prospect that</w:t>
      </w:r>
      <w:r>
        <w:rPr>
          <w:rStyle w:val="StyleBoldUnderline"/>
        </w:rPr>
        <w:t xml:space="preserve"> </w:t>
      </w:r>
      <w:r w:rsidRPr="00392895">
        <w:rPr>
          <w:rStyle w:val="StyleBoldUnderline"/>
        </w:rPr>
        <w:t>terrorism can be eliminated is illogical: you can never eliminate an abstract noun.</w:t>
      </w:r>
      <w:r>
        <w:rPr>
          <w:rStyle w:val="StyleBoldUnderline"/>
        </w:rPr>
        <w:t xml:space="preserve"> </w:t>
      </w:r>
      <w:r>
        <w:t xml:space="preserve">Consequently, those interested in a truly “critical” approach to the subject should perhaps turn to strategic theory for some relief from the strictures that have traditionally governed the study of terrorism, not to self-proclaimed critical theorists who only replicate the flawed understandings of those whom they criticize. Horgan and Boyle conclude their thoughtful article by claiming that </w:t>
      </w:r>
      <w:r w:rsidRPr="00392895">
        <w:rPr>
          <w:rStyle w:val="StyleBoldUnderline"/>
        </w:rPr>
        <w:t>critical terrorism studies has more in common with</w:t>
      </w:r>
      <w:r>
        <w:rPr>
          <w:rStyle w:val="StyleBoldUnderline"/>
        </w:rPr>
        <w:t xml:space="preserve"> </w:t>
      </w:r>
      <w:r w:rsidRPr="00392895">
        <w:rPr>
          <w:rStyle w:val="StyleBoldUnderline"/>
        </w:rPr>
        <w:t>traditional terrorism research than critical theorists would possibly like to admit</w:t>
      </w:r>
      <w:r>
        <w:t>. These reviewers agree: they are two sides of the same coin.</w:t>
      </w:r>
    </w:p>
    <w:p w:rsidR="0070677C" w:rsidRDefault="0070677C" w:rsidP="0070677C">
      <w:pPr>
        <w:pStyle w:val="Heading4"/>
      </w:pPr>
      <w:r>
        <w:t>CTS’ deconstructivist strategy only serves to reify status quo discourse—it rebuilds rather than dissipates the narrative</w:t>
      </w:r>
    </w:p>
    <w:p w:rsidR="0070677C" w:rsidRPr="00AE3707" w:rsidRDefault="0070677C" w:rsidP="0070677C">
      <w:pPr>
        <w:rPr>
          <w:rStyle w:val="StyleStyleBold12pt"/>
        </w:rPr>
      </w:pPr>
      <w:r w:rsidRPr="00AE3707">
        <w:rPr>
          <w:rStyle w:val="StyleStyleBold12pt"/>
        </w:rPr>
        <w:t>Edelmann, PhD candidate in Political Science and International Relations, 11</w:t>
      </w:r>
    </w:p>
    <w:p w:rsidR="0070677C" w:rsidRDefault="0070677C" w:rsidP="0070677C">
      <w:r>
        <w:t>[Florian, December, Forum Regensburger Politikwissenschaftler, “The Dialectic of Construction-Deconstruction II:</w:t>
      </w:r>
    </w:p>
    <w:p w:rsidR="0070677C" w:rsidRPr="00AE3707" w:rsidRDefault="0070677C" w:rsidP="0070677C">
      <w:r>
        <w:t xml:space="preserve">A Critical Assessment of the Research Agenda of Critical Terrorism Studies (CTS) Approaches”, </w:t>
      </w:r>
      <w:hyperlink r:id="rId14" w:history="1">
        <w:r w:rsidRPr="00FD550C">
          <w:rPr>
            <w:rStyle w:val="Hyperlink"/>
          </w:rPr>
          <w:t>http://www.regensburger-politikwissenschaftler.de/frp_working_paper_12_2011.pdf</w:t>
        </w:r>
      </w:hyperlink>
      <w:r>
        <w:t>, accessed 6/29/13, VJ]</w:t>
      </w:r>
    </w:p>
    <w:p w:rsidR="0070677C" w:rsidRDefault="0070677C" w:rsidP="0070677C">
      <w:r>
        <w:t xml:space="preserve">This notion of a “minimal foundationlism” closely resembles Spivaks concept of “strate-gic essentialism” (Spivak 1996: 214) and raises similar questions: when does strategic essentialism turn into an essentialist strategy? What is the acceptable maximum of a minimal foundation? </w:t>
      </w:r>
      <w:r w:rsidRPr="00533AEC">
        <w:rPr>
          <w:rStyle w:val="StyleBoldUnderline"/>
        </w:rPr>
        <w:t>The</w:t>
      </w:r>
      <w:r>
        <w:t xml:space="preserve"> second </w:t>
      </w:r>
      <w:r w:rsidRPr="00533AEC">
        <w:rPr>
          <w:rStyle w:val="StyleBoldUnderline"/>
        </w:rPr>
        <w:t>notion</w:t>
      </w:r>
      <w:r>
        <w:t xml:space="preserve"> or face </w:t>
      </w:r>
      <w:r w:rsidRPr="00533AEC">
        <w:rPr>
          <w:rStyle w:val="StyleBoldUnderline"/>
        </w:rPr>
        <w:t>of a deepening critique hints at related considerations. As long as terrorism is understood as an object about which some form of knowledge remains attainable apart from its discursive construction, Jarvis argues that “we are ultimately left with the same problem-solving quest for denotation, causation and response”</w:t>
      </w:r>
      <w:r>
        <w:t xml:space="preserve"> (Jarvis 2009: 17).4 Thus, the very limitations of a post-positivist epistemology that Toros and Gunning identify are taken as the essence of critique</w:t>
      </w:r>
      <w:r w:rsidRPr="00533AEC">
        <w:rPr>
          <w:rStyle w:val="StyleBoldUnderline"/>
        </w:rPr>
        <w:t>: rather than applying destabilized concepts in the study of political violence, the aim of critical re-search is to destabilize or disturb any notion of an extra-discursive reference point</w:t>
      </w:r>
      <w:r>
        <w:t xml:space="preserve"> (Jarvis 2008: 257-258). The ›discourse of terrorism‹ thus figures as the primary concern of this understanding of CTS and the very project is mainly focused on deconstructing the discursive reality of its scien-tific and political uses and undercurrents (Jackson 2007b: 247). </w:t>
      </w:r>
      <w:r w:rsidRPr="00533AEC">
        <w:rPr>
          <w:rStyle w:val="StyleBoldUnderline"/>
        </w:rPr>
        <w:t>Discourse analysis is not only considered as a method but more likely resembles the episteme or even the ontology of the whole edifice of a critical project</w:t>
      </w:r>
      <w:r>
        <w:t xml:space="preserve"> (Joseph 2009: 96</w:t>
      </w:r>
      <w:r w:rsidRPr="00533AEC">
        <w:t xml:space="preserve">). </w:t>
      </w:r>
      <w:r w:rsidRPr="00533AEC">
        <w:rPr>
          <w:rStyle w:val="StyleBoldUnderline"/>
        </w:rPr>
        <w:t>Deepening terrorism research hence relates to</w:t>
      </w:r>
      <w:r w:rsidRPr="00533AEC">
        <w:t xml:space="preserve"> two rather different aspects of </w:t>
      </w:r>
      <w:r w:rsidRPr="00533AEC">
        <w:rPr>
          <w:rStyle w:val="StyleBoldUnderline"/>
        </w:rPr>
        <w:t>the</w:t>
      </w:r>
      <w:r w:rsidRPr="00533AEC">
        <w:t xml:space="preserve"> deconstructivist framework. While</w:t>
      </w:r>
      <w:r w:rsidRPr="00533AEC">
        <w:rPr>
          <w:rStyle w:val="StyleBoldUnderline"/>
        </w:rPr>
        <w:t xml:space="preserve"> </w:t>
      </w:r>
      <w:r w:rsidRPr="00533AEC">
        <w:t>one</w:t>
      </w:r>
      <w:r w:rsidRPr="00533AEC">
        <w:rPr>
          <w:rStyle w:val="StyleBoldUnderline"/>
        </w:rPr>
        <w:t xml:space="preserve"> notion deconstructs the term terrorism explicitly in order to re-construct or re-claim a tacit and unstable understand-ing of terrorism </w:t>
      </w:r>
      <w:r w:rsidRPr="00533AEC">
        <w:t xml:space="preserve">as discourse and historicized form of political violence (McDonald 2007: 255), the other insists that </w:t>
      </w:r>
      <w:r w:rsidRPr="00533AEC">
        <w:rPr>
          <w:rStyle w:val="StyleBoldUnderline"/>
        </w:rPr>
        <w:t>the discursive narrative needs to be entirely dissipated or the mainstream will likely be reinforced</w:t>
      </w:r>
      <w:r>
        <w:t xml:space="preserve"> (Jarvis 2009: 21). </w:t>
      </w:r>
      <w:r w:rsidRPr="00533AEC">
        <w:rPr>
          <w:rStyle w:val="StyleBoldUnderline"/>
        </w:rPr>
        <w:t>These</w:t>
      </w:r>
      <w:r>
        <w:t xml:space="preserve"> </w:t>
      </w:r>
      <w:r w:rsidRPr="00533AEC">
        <w:rPr>
          <w:rStyle w:val="StyleBoldUnderline"/>
        </w:rPr>
        <w:t>findings seriously challenge the proposition that CTS approaches rely on a shared set of ontological, epistemological,</w:t>
      </w:r>
      <w:r>
        <w:t xml:space="preserve"> (even broad) </w:t>
      </w:r>
      <w:r w:rsidRPr="00533AEC">
        <w:rPr>
          <w:rStyle w:val="StyleBoldUnderline"/>
        </w:rPr>
        <w:t>methodological, and normative commitments</w:t>
      </w:r>
      <w:r>
        <w:t xml:space="preserve"> (Jackson et al. 2011: 42). They also seem to contradict our consideration that, by deepening the research agenda, these approaches may result in a ›new orthodoxy‹ or reify conventional</w:t>
      </w:r>
    </w:p>
    <w:p w:rsidR="0070677C" w:rsidRDefault="0070677C" w:rsidP="0070677C">
      <w:pPr>
        <w:pStyle w:val="Heading4"/>
      </w:pPr>
      <w:r>
        <w:t>The aff’s relativism deems terrorism and rape excusable</w:t>
      </w:r>
    </w:p>
    <w:p w:rsidR="0070677C" w:rsidRPr="00057EC2" w:rsidRDefault="0070677C" w:rsidP="0070677C">
      <w:pPr>
        <w:rPr>
          <w:rStyle w:val="StyleStyleBold12pt"/>
        </w:rPr>
      </w:pPr>
      <w:r w:rsidRPr="00057EC2">
        <w:rPr>
          <w:rStyle w:val="StyleStyleBold12pt"/>
        </w:rPr>
        <w:t>Jones, Professor at University of Glasgow, and Smith, Professor at University of London, 09</w:t>
      </w:r>
    </w:p>
    <w:p w:rsidR="0070677C" w:rsidRDefault="0070677C" w:rsidP="0070677C">
      <w:r>
        <w:t>[David Martin, M.L.R., Studies in Conflict &amp; Terrorism, “We’re All Terrorists Now: Critical—or</w:t>
      </w:r>
    </w:p>
    <w:p w:rsidR="0070677C" w:rsidRDefault="0070677C" w:rsidP="0070677C">
      <w:r>
        <w:t xml:space="preserve">Hypocritical—Studies “on” Terrorism?”,Volume 34, Issue 4, Page 295-296, accessed 6/29/13, VJ] </w:t>
      </w:r>
    </w:p>
    <w:p w:rsidR="0070677C" w:rsidRPr="001C6E22" w:rsidRDefault="0070677C" w:rsidP="0070677C">
      <w:pPr>
        <w:rPr>
          <w:rStyle w:val="StyleBoldUnderline"/>
        </w:rPr>
      </w:pPr>
      <w:r>
        <w:lastRenderedPageBreak/>
        <w:t xml:space="preserve">In his preferred imperative idiom, </w:t>
      </w:r>
      <w:r w:rsidRPr="001C6E22">
        <w:rPr>
          <w:rStyle w:val="StyleBoldUnderline"/>
        </w:rPr>
        <w:t>Booth further contends that terrorism is best studied</w:t>
      </w:r>
      <w:r>
        <w:rPr>
          <w:rStyle w:val="StyleBoldUnderline"/>
        </w:rPr>
        <w:t xml:space="preserve"> </w:t>
      </w:r>
      <w:r w:rsidRPr="001C6E22">
        <w:rPr>
          <w:rStyle w:val="StyleBoldUnderline"/>
        </w:rPr>
        <w:t>in the context of an “academic international relations” whose role “is not only to interpret</w:t>
      </w:r>
      <w:r>
        <w:rPr>
          <w:rStyle w:val="StyleBoldUnderline"/>
        </w:rPr>
        <w:t xml:space="preserve"> </w:t>
      </w:r>
      <w:r w:rsidRPr="001C6E22">
        <w:rPr>
          <w:rStyle w:val="StyleBoldUnderline"/>
        </w:rPr>
        <w:t>the world but to change it</w:t>
      </w:r>
      <w:r>
        <w:t xml:space="preserve">” (pp. 67–68). Significantly, academic—or more precisely, critical—international relations, holds no place for a realist appreciation of the status quo but approves instead a Marxist ideology of praxis. </w:t>
      </w:r>
      <w:r w:rsidRPr="001C6E22">
        <w:rPr>
          <w:rStyle w:val="StyleBoldUnderline"/>
        </w:rPr>
        <w:t>It is within this transformative praxis</w:t>
      </w:r>
      <w:r>
        <w:rPr>
          <w:rStyle w:val="StyleBoldUnderline"/>
        </w:rPr>
        <w:t xml:space="preserve"> </w:t>
      </w:r>
      <w:r w:rsidRPr="001C6E22">
        <w:rPr>
          <w:rStyle w:val="StyleBoldUnderline"/>
        </w:rPr>
        <w:t>that critical theory situates terrorism and terrorists.</w:t>
      </w:r>
      <w:r>
        <w:rPr>
          <w:rStyle w:val="StyleBoldUnderline"/>
        </w:rPr>
        <w:t xml:space="preserve"> </w:t>
      </w:r>
      <w:r w:rsidRPr="001C6E22">
        <w:rPr>
          <w:rStyle w:val="StyleBoldUnderline"/>
        </w:rPr>
        <w:t>Thepolitical goals of those non-state entities that choose to practice the tactics of</w:t>
      </w:r>
      <w:r>
        <w:rPr>
          <w:rStyle w:val="StyleBoldUnderline"/>
        </w:rPr>
        <w:t xml:space="preserve"> </w:t>
      </w:r>
      <w:r w:rsidRPr="001C6E22">
        <w:rPr>
          <w:rStyle w:val="StyleBoldUnderline"/>
        </w:rPr>
        <w:t>terrorism in</w:t>
      </w:r>
      <w:r>
        <w:rPr>
          <w:rStyle w:val="StyleBoldUnderline"/>
        </w:rPr>
        <w:t xml:space="preserve"> </w:t>
      </w:r>
      <w:r w:rsidRPr="001C6E22">
        <w:rPr>
          <w:rStyle w:val="StyleBoldUnderline"/>
        </w:rPr>
        <w:t>variably seek a similar transformative praxis and this leads “critical global</w:t>
      </w:r>
      <w:r>
        <w:rPr>
          <w:rStyle w:val="StyleBoldUnderline"/>
        </w:rPr>
        <w:t xml:space="preserve"> </w:t>
      </w:r>
      <w:r w:rsidRPr="001C6E22">
        <w:rPr>
          <w:rStyle w:val="StyleBoldUnderline"/>
        </w:rPr>
        <w:t>theorizing” into a curiously confused empathy with the motives of those engaged in such</w:t>
      </w:r>
      <w:r>
        <w:rPr>
          <w:rStyle w:val="StyleBoldUnderline"/>
        </w:rPr>
        <w:t xml:space="preserve"> </w:t>
      </w:r>
      <w:r w:rsidRPr="001C6E22">
        <w:rPr>
          <w:rStyle w:val="StyleBoldUnderline"/>
        </w:rPr>
        <w:t>acts, as well as a disturbing relativism</w:t>
      </w:r>
      <w:r>
        <w:t xml:space="preserve">. Thus, </w:t>
      </w:r>
      <w:r w:rsidRPr="001C6E22">
        <w:rPr>
          <w:rStyle w:val="StyleBoldUnderline"/>
        </w:rPr>
        <w:t>Booth again decrees that the gap between</w:t>
      </w:r>
      <w:r>
        <w:rPr>
          <w:rStyle w:val="StyleBoldUnderline"/>
        </w:rPr>
        <w:t xml:space="preserve"> </w:t>
      </w:r>
      <w:r w:rsidRPr="001C6E22">
        <w:rPr>
          <w:rStyle w:val="StyleBoldUnderline"/>
        </w:rPr>
        <w:t>“those who hate terrorism and those who carry it out</w:t>
      </w:r>
      <w:r>
        <w:t>, those who seek to delegitimize the acts of terrorists and those who incite them, and those who abjure terror and those who glorify it—</w:t>
      </w:r>
      <w:r w:rsidRPr="001C6E22">
        <w:rPr>
          <w:rStyle w:val="StyleBoldUnderline"/>
        </w:rPr>
        <w:t>is not as great as is implied</w:t>
      </w:r>
      <w:r>
        <w:t xml:space="preserve"> or asserted </w:t>
      </w:r>
      <w:r w:rsidRPr="001C6E22">
        <w:rPr>
          <w:rStyle w:val="StyleBoldUnderline"/>
        </w:rPr>
        <w:t>by</w:t>
      </w:r>
      <w:r>
        <w:t xml:space="preserve"> orthodox terrorism experts, the </w:t>
      </w:r>
      <w:r w:rsidRPr="001C6E22">
        <w:rPr>
          <w:rStyle w:val="StyleBoldUnderline"/>
        </w:rPr>
        <w:t>discourse</w:t>
      </w:r>
      <w:r>
        <w:t xml:space="preserve"> of governments, or the popular press” (p. 66). </w:t>
      </w:r>
      <w:r w:rsidRPr="001C6E22">
        <w:rPr>
          <w:rStyle w:val="StyleBoldUnderline"/>
        </w:rPr>
        <w:t>The gap “between us/them is a slippery slope,</w:t>
      </w:r>
      <w:r>
        <w:rPr>
          <w:rStyle w:val="StyleBoldUnderline"/>
        </w:rPr>
        <w:t xml:space="preserve"> </w:t>
      </w:r>
      <w:r>
        <w:t xml:space="preserve">not an unbridgeable political and ethical chasm” (p. 66). So, </w:t>
      </w:r>
      <w:r w:rsidRPr="001C6E22">
        <w:rPr>
          <w:rStyle w:val="StyleBoldUnderline"/>
        </w:rPr>
        <w:t>while “terrorist actions are</w:t>
      </w:r>
      <w:r>
        <w:rPr>
          <w:rStyle w:val="StyleBoldUnderline"/>
        </w:rPr>
        <w:t xml:space="preserve"> </w:t>
      </w:r>
      <w:r w:rsidRPr="001C6E22">
        <w:rPr>
          <w:rStyle w:val="StyleBoldUnderline"/>
        </w:rPr>
        <w:t>always—without exception—wrong, they nevertheless might be contingently excusable”</w:t>
      </w:r>
      <w:r>
        <w:rPr>
          <w:rStyle w:val="StyleBoldUnderline"/>
        </w:rPr>
        <w:t xml:space="preserve"> </w:t>
      </w:r>
      <w:r w:rsidRPr="001C6E22">
        <w:rPr>
          <w:rStyle w:val="StyleBoldUnderline"/>
        </w:rPr>
        <w:t>(p. 66). From this ultimately relativist perspective gang raping a defenseless woman, an</w:t>
      </w:r>
      <w:r>
        <w:rPr>
          <w:rStyle w:val="StyleBoldUnderline"/>
        </w:rPr>
        <w:t xml:space="preserve"> </w:t>
      </w:r>
      <w:r w:rsidRPr="001C6E22">
        <w:rPr>
          <w:rStyle w:val="StyleBoldUnderline"/>
        </w:rPr>
        <w:t>act of terror on any critical or uncritical scale of evaluation, is, it would seem, wrong but</w:t>
      </w:r>
      <w:r>
        <w:rPr>
          <w:rStyle w:val="StyleBoldUnderline"/>
        </w:rPr>
        <w:t xml:space="preserve"> </w:t>
      </w:r>
      <w:r w:rsidRPr="001C6E22">
        <w:rPr>
          <w:rStyle w:val="StyleBoldUnderline"/>
        </w:rPr>
        <w:t>potentially excusable.</w:t>
      </w:r>
    </w:p>
    <w:p w:rsidR="0070677C" w:rsidRDefault="0070677C" w:rsidP="0070677C"/>
    <w:p w:rsidR="0070677C" w:rsidRDefault="0070677C" w:rsidP="0070677C">
      <w:pPr>
        <w:pStyle w:val="Heading4"/>
      </w:pPr>
      <w:r>
        <w:t>CTS reifies current power structures and fails to effect broader counter terror policies</w:t>
      </w:r>
    </w:p>
    <w:p w:rsidR="0070677C" w:rsidRPr="00AE3707" w:rsidRDefault="0070677C" w:rsidP="0070677C">
      <w:pPr>
        <w:rPr>
          <w:rStyle w:val="StyleStyleBold12pt"/>
        </w:rPr>
      </w:pPr>
      <w:r w:rsidRPr="00AE3707">
        <w:rPr>
          <w:rStyle w:val="StyleStyleBold12pt"/>
        </w:rPr>
        <w:t>Edelmann, PhD candidate in Political Science and International Relations, 11</w:t>
      </w:r>
    </w:p>
    <w:p w:rsidR="0070677C" w:rsidRDefault="0070677C" w:rsidP="0070677C">
      <w:r>
        <w:t>[Florian, December, Forum Regensburger Politikwissenschaftler, “The Dialectic of Construction-Deconstruction II:</w:t>
      </w:r>
    </w:p>
    <w:p w:rsidR="0070677C" w:rsidRDefault="0070677C" w:rsidP="0070677C">
      <w:r>
        <w:t xml:space="preserve">A Critical Assessment of the Research Agenda of Critical Terrorism Studies (CTS) Approaches”, </w:t>
      </w:r>
      <w:hyperlink r:id="rId15" w:history="1">
        <w:r w:rsidRPr="00FD550C">
          <w:rPr>
            <w:rStyle w:val="Hyperlink"/>
          </w:rPr>
          <w:t>http://www.regensburger-politikwissenschaftler.de/frp_working_paper_12_2011.pdf</w:t>
        </w:r>
      </w:hyperlink>
      <w:r>
        <w:t>, accessed 6/29/13, VJ]</w:t>
      </w:r>
    </w:p>
    <w:p w:rsidR="0070677C" w:rsidRDefault="0070677C" w:rsidP="0070677C">
      <w:r>
        <w:t xml:space="preserve">Analyzing the function civil society has performed in the (tacit) settlement of the Basque conflict Tellidis argues that </w:t>
      </w:r>
      <w:r w:rsidRPr="008F34BC">
        <w:rPr>
          <w:rStyle w:val="StyleBoldUnderline"/>
        </w:rPr>
        <w:t xml:space="preserve">CTS approaches ultimately reinforce the state-centric bias of tradi-tional terrorism studies. While these approaches </w:t>
      </w:r>
      <w:r>
        <w:t xml:space="preserve">adequately </w:t>
      </w:r>
      <w:r w:rsidRPr="008F34BC">
        <w:rPr>
          <w:rStyle w:val="StyleBoldUnderline"/>
        </w:rPr>
        <w:t>theorize the ambivalent role govern-mental counter-terrorism policies</w:t>
      </w:r>
      <w:r>
        <w:t xml:space="preserve"> may have played or often play in prolonged conflicts, </w:t>
      </w:r>
      <w:r w:rsidRPr="008F34BC">
        <w:rPr>
          <w:rStyle w:val="StyleBoldUnderline"/>
        </w:rPr>
        <w:t>CTS’ fo-cus on the core antagonism ›state vs. terrorism‹ risks</w:t>
      </w:r>
      <w:r>
        <w:t xml:space="preserve"> underestimating the importance and </w:t>
      </w:r>
      <w:r w:rsidRPr="001C6E22">
        <w:rPr>
          <w:rStyle w:val="StyleBoldUnderline"/>
        </w:rPr>
        <w:t>ulti-mately denying</w:t>
      </w:r>
      <w:r w:rsidRPr="008F34BC">
        <w:rPr>
          <w:rStyle w:val="StyleBoldUnderline"/>
        </w:rPr>
        <w:t xml:space="preserve"> the agency of the very human beings whose security is at stake from both sides of this antagonism</w:t>
      </w:r>
      <w:r>
        <w:t xml:space="preserve">. Thus, </w:t>
      </w:r>
      <w:r w:rsidRPr="008F34BC">
        <w:rPr>
          <w:rStyle w:val="StyleBoldUnderline"/>
        </w:rPr>
        <w:t>an important, if not the most decisive, step in breaking mutually reinforc-ing circles of political violence is left under-studied: the societal credibility of mutually exclusive claims of legitimacy has to be unwound</w:t>
      </w:r>
      <w:r>
        <w:t xml:space="preserve"> (Tellidis 2011: 185). In other words, </w:t>
      </w:r>
      <w:r w:rsidRPr="001C6E22">
        <w:rPr>
          <w:rStyle w:val="StyleBoldUnderline"/>
        </w:rPr>
        <w:t>the reference point of critical studies has the</w:t>
      </w:r>
      <w:r>
        <w:t xml:space="preserve"> (unintended) </w:t>
      </w:r>
      <w:r w:rsidRPr="001C6E22">
        <w:rPr>
          <w:rStyle w:val="StyleBoldUnderline"/>
        </w:rPr>
        <w:t>potential to reify knowledge claims of so-called ›orthodox‹ reconstructions of terrorism</w:t>
      </w:r>
      <w:r>
        <w:t xml:space="preserve">. These findings, it is argued here, point to a more profound problem of CTS approaches. Unlike Tellidis, we will show that the crucial problem is not that critical scholars are not critical enough and therefore stick to an “orthodoxy light” that reifies traditional approaches. Rather, it is suggested here that the core of critique is too loosely defined and the approach is too inclusive. Therefore, </w:t>
      </w:r>
      <w:r w:rsidRPr="001C6E22">
        <w:rPr>
          <w:rStyle w:val="StyleBoldUnderline"/>
        </w:rPr>
        <w:t>an external rallying point is necessary for the critical project: the construction of ›orthodoxy</w:t>
      </w:r>
      <w:r>
        <w:t xml:space="preserve">‹. We will locate this problem in the concept of deepening terrorism research. On the one hand, </w:t>
      </w:r>
      <w:r w:rsidRPr="001C6E22">
        <w:rPr>
          <w:rStyle w:val="StyleBoldUnderline"/>
        </w:rPr>
        <w:t>a deepened perspective aims to unravel “the ontological and ideological assumptions and interests behind terrorism studies”</w:t>
      </w:r>
      <w:r>
        <w:t xml:space="preserve"> (Toros/Gunning 2009: 89) </w:t>
      </w:r>
      <w:r w:rsidRPr="001C6E22">
        <w:t>assuming that</w:t>
      </w:r>
      <w:r w:rsidRPr="001C6E22">
        <w:rPr>
          <w:rStyle w:val="StyleBoldUnderline"/>
        </w:rPr>
        <w:t xml:space="preserve"> no (theoretical) reconstruction of a social phenomenon is value-free or objective in the epistemolog-ical sense</w:t>
      </w:r>
      <w:r>
        <w:t xml:space="preserve">. This aspect strongly relies on another Coxian principle that states that </w:t>
      </w:r>
      <w:r w:rsidRPr="001C6E22">
        <w:rPr>
          <w:rStyle w:val="StyleBoldUnderline"/>
        </w:rPr>
        <w:t>“[t]heory is al-ways for someone and for some purpose</w:t>
      </w:r>
      <w:r>
        <w:t xml:space="preserve">” (Cox 1981: 128, original emphasis). Deepening a field of study thus moves to render the latent underpinnings and contingencies of its worldview and knowledge claims manifest or explicit (Jackson et al. 2011: 43). On the other hand, the “interpre-tivist </w:t>
      </w:r>
      <w:r>
        <w:lastRenderedPageBreak/>
        <w:t xml:space="preserve">face of critical terrorism studies” (Jarvis 2009: 20) focuses explicitly on destabilizing and dis-turbing common or traditional understandings of the key term. This post-positivist perspective on deepening terminology and research tries to explicate another aspect of terrorism discourse which usually remains implicit. Its aim is to unwind the ways in which acts of political violence - 6 - are socially (re-)constructed as being ›terrorist‹. Asking how a distinct significance is being in-scribed into such events, for example through media coverage and scholarly assessment, </w:t>
      </w:r>
      <w:r w:rsidRPr="001C6E22">
        <w:rPr>
          <w:rStyle w:val="StyleBoldUnderline"/>
        </w:rPr>
        <w:t>an inter-pretivist approach to deepening dissolves the great narrative ›terrorism‹ into its different representa-tions</w:t>
      </w:r>
      <w:r>
        <w:t xml:space="preserve"> (ibid: 18-20; Jackson 2009a: 68). While the first interpretation of deepening stresses underlying belief systems of terrorism discourse and the second focuses on how these “myths” (Stohl 2008: 5) are perpetuated, </w:t>
      </w:r>
      <w:r w:rsidRPr="001C6E22">
        <w:rPr>
          <w:rStyle w:val="StyleBoldUnderline"/>
        </w:rPr>
        <w:t>both aspects can be related to a common denominator: an emphasis on inter-preting and deconstructing the discursive practices of terrorism and its study</w:t>
      </w:r>
      <w:r>
        <w:t xml:space="preserve"> (Joseph 2009: 95). This common denominator can be traced back to an ontology that considers terrorism as a social fact, i.e. the social (re-)construction of certain events, rather than an objective or brute fact. Given the already mentioned characterization of CTS as a ›broad church‹ of critical voices sharing a set of shared core commitments (Edelmann 2011: 3), it is little surprise that different conclusions are dawn from the common basic assumption. However, the </w:t>
      </w:r>
      <w:r w:rsidRPr="001C6E22">
        <w:rPr>
          <w:rStyle w:val="StyleBoldUnderline"/>
        </w:rPr>
        <w:t>very way in which the underlying constructivist ontology is conceptualized requires a closer look</w:t>
      </w:r>
      <w:r>
        <w:t xml:space="preserve">. As Joseph points out, social practices of knowledge production and re-production require a reference point in the ›real‹ world – only (social) facts that have happened can be spoken about and remembered. </w:t>
      </w:r>
      <w:r w:rsidRPr="001C6E22">
        <w:rPr>
          <w:rStyle w:val="StyleBoldUnderline"/>
        </w:rPr>
        <w:t>The crucial point is</w:t>
      </w:r>
      <w:r>
        <w:t xml:space="preserve"> thus </w:t>
      </w:r>
      <w:r w:rsidRPr="001C6E22">
        <w:rPr>
          <w:rStyle w:val="StyleBoldUnderline"/>
        </w:rPr>
        <w:t xml:space="preserve">not whether something like an objective reality outside our perception exists but what reality we refer to as objectivity </w:t>
      </w:r>
      <w:r>
        <w:t xml:space="preserve">– i.e. what we take for the real (Joseph 2011: 33-34). </w:t>
      </w:r>
      <w:r w:rsidRPr="001C6E22">
        <w:rPr>
          <w:rStyle w:val="StyleBoldUnderline"/>
        </w:rPr>
        <w:t>It has already been pointed out that the central reference point for the project of CTS is problematic: the ›orthodoxy‹ of terrorism research is a socially constructed representation of a heterodox field of research</w:t>
      </w:r>
      <w:r>
        <w:t xml:space="preserve"> (Edelmann 2011: 6). Joseph argues furthermore that </w:t>
      </w:r>
      <w:r w:rsidRPr="001C6E22">
        <w:rPr>
          <w:rStyle w:val="StyleBoldUnderline"/>
        </w:rPr>
        <w:t>CTS like many critical approach-es</w:t>
      </w:r>
      <w:r>
        <w:t xml:space="preserve"> in the IR </w:t>
      </w:r>
      <w:r w:rsidRPr="001C6E22">
        <w:rPr>
          <w:rStyle w:val="StyleBoldUnderline"/>
        </w:rPr>
        <w:t>miss a central element of</w:t>
      </w:r>
      <w:r>
        <w:t xml:space="preserve"> Frankfurt School </w:t>
      </w:r>
      <w:r w:rsidRPr="001C6E22">
        <w:rPr>
          <w:rStyle w:val="StyleBoldUnderline"/>
        </w:rPr>
        <w:t>thought when they</w:t>
      </w:r>
      <w:r>
        <w:t xml:space="preserve"> equate positivism (or in our case: ›orthodoxy‹) with objectivism and thereby ultimately </w:t>
      </w:r>
      <w:r w:rsidRPr="001C6E22">
        <w:rPr>
          <w:rStyle w:val="StyleBoldUnderline"/>
        </w:rPr>
        <w:t>dissolve discourse and social construction from empirical reality.</w:t>
      </w:r>
      <w:r>
        <w:t xml:space="preserve"> Rather, the Frankfurt School’s core critique of empiricist identity thinking is that it takes the fetishised manifestation of a certain production structure as reality – appearance is taken for essence (ibid. 24-26). Hence, </w:t>
      </w:r>
      <w:r w:rsidRPr="001C6E22">
        <w:rPr>
          <w:rStyle w:val="StyleBoldUnderline"/>
        </w:rPr>
        <w:t>a mere juxtaposition of social and brute facts or positivist and post-positivist approaches is prone to reify similar identity thinking</w:t>
      </w:r>
      <w:r>
        <w:t xml:space="preserve">: the reified appearance is the discursive construction of certain concepts like ›terrorism‹, respec-tively its ›orthodox‹ study. Consequently, </w:t>
      </w:r>
      <w:r w:rsidRPr="001C6E22">
        <w:rPr>
          <w:rStyle w:val="StyleBoldUnderline"/>
        </w:rPr>
        <w:t>it is argued here that deepening terrorism research by try-ing to deconstruct or explicate the underlying assumptions and knowledge claims of its ›ortho-doxy‹ might reify the very concepts of conventional terrorism studies.</w:t>
      </w:r>
      <w:r>
        <w:t xml:space="preserve"> This is ultimately rein-forced through the broad, inclusive, and heterogeneous approach to traditional scholar’s work: while CTS’ critique revolves around a shared set of perceived shortcomings of this body of knowledge, CTS approaches widely differ in determining the degree to which its underlying as-sumptions have to be rejected (Jackson 2009a: 69-70). More precisely, while most of the identi-fied concrete underlying assumptions of traditional approaches – their state-centric notion of secu-rity, their status-quo orientation, and their biased, actor-based concept of terrorism to repeat just a few of the discussed CTS’ arguments – are plainly opposed by CTS scholars, they treat the more abstract assumptions – the ontological and epistemological foundations – somewhat more cautiously. At instances, they seem to struggle somehow with the consequences of their own core concepts. Namely, the precise extent to which discourse theory, post-positivism or constructivist perspectives have to be employed to deepen terrorism research remains an open question. This point is vividly highlighted by the two adjacent, yet very distinct notions of deepening outlined above. In the first interpretation, </w:t>
      </w:r>
      <w:r w:rsidRPr="001C6E22">
        <w:rPr>
          <w:rStyle w:val="StyleBoldUnderline"/>
        </w:rPr>
        <w:t>deepened research is an approach to knowledge produc-tion that is first and foremost indebted to self-</w:t>
      </w:r>
      <w:r>
        <w:t xml:space="preserve"> (and other-) </w:t>
      </w:r>
      <w:r w:rsidRPr="001C6E22">
        <w:rPr>
          <w:rStyle w:val="StyleBoldUnderline"/>
        </w:rPr>
        <w:t>reflectivity</w:t>
      </w:r>
      <w:r>
        <w:t xml:space="preserve">: the foundational category ›terrorism‹ is not per se rejected as an essentialism, rather the essentialist use of the category is the core - 7 - of its critique. </w:t>
      </w:r>
      <w:r w:rsidRPr="001C6E22">
        <w:rPr>
          <w:rStyle w:val="StyleBoldUnderline"/>
        </w:rPr>
        <w:t xml:space="preserve">In other words, </w:t>
      </w:r>
      <w:r w:rsidRPr="001C6E22">
        <w:rPr>
          <w:rStyle w:val="StyleBoldUnderline"/>
        </w:rPr>
        <w:lastRenderedPageBreak/>
        <w:t xml:space="preserve">there is a form of violence out there that can and indeed should be disclaimed as terrorist but the disclaimer should not </w:t>
      </w:r>
      <w:r>
        <w:t xml:space="preserve">(indeed cannot) </w:t>
      </w:r>
      <w:r w:rsidRPr="001C6E22">
        <w:rPr>
          <w:rStyle w:val="StyleBoldUnderline"/>
        </w:rPr>
        <w:t>be used a-historically, inde-pendently, or void of context</w:t>
      </w:r>
      <w:r>
        <w:t xml:space="preserve">. Accordingly, </w:t>
      </w:r>
      <w:r w:rsidRPr="001C6E22">
        <w:rPr>
          <w:rStyle w:val="StyleBoldUnderline"/>
        </w:rPr>
        <w:t>traditional, problem-solving approaches are not re-jected per se, but only if and insofar as they adhere to a strictly positivist epistemology treating ter-rorism solely as an object of knowledge and not as a product of a historical contingent situation.</w:t>
      </w:r>
      <w:r>
        <w:t xml:space="preserve"> Thus, CTS can and indeed should not be limited to assay the discourse of terrorism (To-ros/Gunning 2009: 92). Rather, discourse analyze is a tool of CTS amongst others as long as it serves to engage the traditional and the critical scholars’ work in looking beyond the surface, to point out underlying assumptions and knowledge claims, and to re-construct the historical and social context of political violence and its representations. According to this reading, </w:t>
      </w:r>
      <w:r w:rsidRPr="001C6E22">
        <w:rPr>
          <w:rStyle w:val="StyleBoldUnderline"/>
        </w:rPr>
        <w:t>a deepened critique ultimately has to become concrete and has to seek to influence (counter-terrorist) policy decisions</w:t>
      </w:r>
      <w:r>
        <w:t xml:space="preserve"> (Gunning 2007a: 383 and 387). This understanding of the CTS project tries to establish a middle ground and therefore requires, as Toros and Gunning argue, at least a minimalist foun-dational base; poststructuralist anti-foundationalism facilitates only the destabilization of con-cepts, whereas the aim of a concrete, immanent critique is to go beyond mere destabilization and to proceed working</w:t>
      </w:r>
    </w:p>
    <w:p w:rsidR="0070677C" w:rsidRDefault="0070677C" w:rsidP="0070677C">
      <w:pPr>
        <w:pStyle w:val="Heading4"/>
      </w:pPr>
      <w:r>
        <w:t>CTS is a soft line approach to terrorism that legitimizes and justifies terrorist organizations</w:t>
      </w:r>
    </w:p>
    <w:p w:rsidR="0070677C" w:rsidRPr="00057EC2" w:rsidRDefault="0070677C" w:rsidP="0070677C">
      <w:pPr>
        <w:rPr>
          <w:rStyle w:val="StyleStyleBold12pt"/>
        </w:rPr>
      </w:pPr>
      <w:r w:rsidRPr="00057EC2">
        <w:rPr>
          <w:rStyle w:val="StyleStyleBold12pt"/>
        </w:rPr>
        <w:t>Jones, Professor at University of Glasgow, and Smith, Professor at University of London, 09</w:t>
      </w:r>
    </w:p>
    <w:p w:rsidR="0070677C" w:rsidRDefault="0070677C" w:rsidP="0070677C">
      <w:r>
        <w:t>[David Martin, M.L.R., Studies in Conflict &amp; Terrorism, “We’re All Terrorists Now: Critical—or</w:t>
      </w:r>
    </w:p>
    <w:p w:rsidR="0070677C" w:rsidRDefault="0070677C" w:rsidP="0070677C">
      <w:r>
        <w:t xml:space="preserve">Hypocritical—Studies “on” Terrorism?”,Volume 34, Issue 4, Page 295-296, accessed 6/29/13, VJ] </w:t>
      </w:r>
    </w:p>
    <w:p w:rsidR="0070677C" w:rsidRPr="009048F1" w:rsidRDefault="0070677C" w:rsidP="0070677C">
      <w:pPr>
        <w:rPr>
          <w:rStyle w:val="StyleBoldUnderline"/>
        </w:rPr>
      </w:pPr>
      <w:r w:rsidRPr="001C6E22">
        <w:rPr>
          <w:rStyle w:val="StyleBoldUnderline"/>
        </w:rPr>
        <w:t>The line of relativist inquiry that critical theorists</w:t>
      </w:r>
      <w:r>
        <w:t xml:space="preserve"> like Booth </w:t>
      </w:r>
      <w:r w:rsidRPr="001C6E22">
        <w:rPr>
          <w:rStyle w:val="StyleBoldUnderline"/>
        </w:rPr>
        <w:t>evince toward terrorism</w:t>
      </w:r>
      <w:r>
        <w:rPr>
          <w:rStyle w:val="StyleBoldUnderline"/>
        </w:rPr>
        <w:t xml:space="preserve"> </w:t>
      </w:r>
      <w:r w:rsidRPr="001C6E22">
        <w:rPr>
          <w:rStyle w:val="StyleBoldUnderline"/>
        </w:rPr>
        <w:t>leads in fact not to moral clarity but a</w:t>
      </w:r>
      <w:r w:rsidRPr="001C6E22">
        <w:t>n</w:t>
      </w:r>
      <w:r>
        <w:t xml:space="preserve"> inspissated </w:t>
      </w:r>
      <w:r w:rsidRPr="001C6E22">
        <w:rPr>
          <w:rStyle w:val="StyleBoldUnderline"/>
        </w:rPr>
        <w:t>moral confusion</w:t>
      </w:r>
      <w:r>
        <w:t xml:space="preserve">. This is paradoxical given that the editors make much in the journal’s introductory symposium of their “responsible research ethics.” The paradox is resolved when one realizes that </w:t>
      </w:r>
      <w:r w:rsidRPr="009048F1">
        <w:rPr>
          <w:rStyle w:val="StyleBoldUnderline"/>
        </w:rPr>
        <w:t>critical moralizing demands</w:t>
      </w:r>
      <w:r>
        <w:rPr>
          <w:rStyle w:val="StyleBoldUnderline"/>
        </w:rPr>
        <w:t xml:space="preserve"> </w:t>
      </w:r>
      <w:r w:rsidRPr="009048F1">
        <w:rPr>
          <w:rStyle w:val="StyleBoldUnderline"/>
        </w:rPr>
        <w:t>the “ethics of responsibility to the terrorist other.</w:t>
      </w:r>
      <w:r>
        <w:t xml:space="preserve">” For Ken Booth </w:t>
      </w:r>
      <w:r w:rsidRPr="009048F1">
        <w:rPr>
          <w:rStyle w:val="StyleBoldUnderline"/>
        </w:rPr>
        <w:t>it involves</w:t>
      </w:r>
      <w:r>
        <w:t xml:space="preserve">, it appears, </w:t>
      </w:r>
      <w:r w:rsidRPr="009048F1">
        <w:rPr>
          <w:rStyle w:val="StyleBoldUnderline"/>
        </w:rPr>
        <w:t>empathizing “with the ethic of responsibility” faced by those</w:t>
      </w:r>
      <w:r>
        <w:rPr>
          <w:rStyle w:val="StyleBoldUnderline"/>
        </w:rPr>
        <w:t xml:space="preserve"> </w:t>
      </w:r>
      <w:r w:rsidRPr="009048F1">
        <w:rPr>
          <w:rStyle w:val="StyleBoldUnderline"/>
        </w:rPr>
        <w:t>who, “in extremis” “have some</w:t>
      </w:r>
      <w:r>
        <w:rPr>
          <w:rStyle w:val="StyleBoldUnderline"/>
        </w:rPr>
        <w:t xml:space="preserve"> </w:t>
      </w:r>
      <w:r w:rsidRPr="009048F1">
        <w:rPr>
          <w:rStyle w:val="StyleBoldUnderline"/>
        </w:rPr>
        <w:t>explosives”</w:t>
      </w:r>
      <w:r>
        <w:t xml:space="preserve"> (p. 76). Anthony Burke contends that a critically self-conscious normativism requires the analyst, not only to “critique” the “strategic languages” of the West, but also to “take in” the “side of the Other” or more particularly “engage” “with the highly developed forms of thinking” that provides groups like Al Qaeda “with legitimizing foundations and a world view of some profundity” (p. 44). </w:t>
      </w:r>
      <w:r w:rsidRPr="009048F1">
        <w:rPr>
          <w:rStyle w:val="StyleBoldUnderline"/>
        </w:rPr>
        <w:t>This additionally demands a capacity not only</w:t>
      </w:r>
      <w:r>
        <w:rPr>
          <w:rStyle w:val="StyleBoldUnderline"/>
        </w:rPr>
        <w:t xml:space="preserve"> </w:t>
      </w:r>
      <w:r w:rsidRPr="009048F1">
        <w:rPr>
          <w:rStyle w:val="StyleBoldUnderline"/>
        </w:rPr>
        <w:t>to empathize with the “other,” but also to recognize that both Osama bin Laden in his</w:t>
      </w:r>
      <w:r>
        <w:rPr>
          <w:rStyle w:val="StyleBoldUnderline"/>
        </w:rPr>
        <w:t xml:space="preserve"> </w:t>
      </w:r>
      <w:r>
        <w:t xml:space="preserve">298 D. M. Jones and M. L. R. Smith </w:t>
      </w:r>
      <w:r w:rsidRPr="009048F1">
        <w:rPr>
          <w:rStyle w:val="StyleBoldUnderline"/>
        </w:rPr>
        <w:t>Messages to the West and Sayyid Qutb in his Muslim Brotherhood manifesto</w:t>
      </w:r>
      <w:r>
        <w:t xml:space="preserve"> Milestones </w:t>
      </w:r>
      <w:r w:rsidRPr="009048F1">
        <w:rPr>
          <w:rStyle w:val="StyleBoldUnderline"/>
        </w:rPr>
        <w:t>not only offer “well observed” criticisms of Western decadence, but also “converges with</w:t>
      </w:r>
      <w:r>
        <w:rPr>
          <w:rStyle w:val="StyleBoldUnderline"/>
        </w:rPr>
        <w:t xml:space="preserve"> </w:t>
      </w:r>
      <w:r w:rsidRPr="009048F1">
        <w:rPr>
          <w:rStyle w:val="StyleBoldUnderline"/>
        </w:rPr>
        <w:t>elements of critical theory”</w:t>
      </w:r>
      <w:r>
        <w:t xml:space="preserve"> (p. 45). </w:t>
      </w:r>
      <w:r w:rsidRPr="009048F1">
        <w:rPr>
          <w:rStyle w:val="StyleBoldUnderline"/>
        </w:rPr>
        <w:t>This is not surprising given that both Islamist and</w:t>
      </w:r>
      <w:r>
        <w:rPr>
          <w:rStyle w:val="StyleBoldUnderline"/>
        </w:rPr>
        <w:t xml:space="preserve"> </w:t>
      </w:r>
      <w:r w:rsidRPr="009048F1">
        <w:rPr>
          <w:rStyle w:val="StyleBoldUnderline"/>
        </w:rPr>
        <w:t>critical theorists share an analogous contempt for Western democracy, the market, and the</w:t>
      </w:r>
      <w:r>
        <w:rPr>
          <w:rStyle w:val="StyleBoldUnderline"/>
        </w:rPr>
        <w:t xml:space="preserve"> </w:t>
      </w:r>
      <w:r w:rsidRPr="009048F1">
        <w:rPr>
          <w:rStyle w:val="StyleBoldUnderline"/>
        </w:rPr>
        <w:t>international order these structures inhabit and have done much to shape.</w:t>
      </w:r>
    </w:p>
    <w:p w:rsidR="0070677C" w:rsidRDefault="008F4B64" w:rsidP="008F4B64">
      <w:pPr>
        <w:pStyle w:val="Heading3"/>
      </w:pPr>
      <w:r>
        <w:lastRenderedPageBreak/>
        <w:t>Squo Solves CST</w:t>
      </w:r>
    </w:p>
    <w:p w:rsidR="0070677C" w:rsidRDefault="0070677C" w:rsidP="0070677C">
      <w:pPr>
        <w:pStyle w:val="Heading4"/>
      </w:pPr>
      <w:r>
        <w:t>Critical terrorism studies portray orthodox studies incorrectly—status quo academia solves</w:t>
      </w:r>
    </w:p>
    <w:p w:rsidR="0070677C" w:rsidRPr="0018283F" w:rsidRDefault="0070677C" w:rsidP="0070677C">
      <w:pPr>
        <w:rPr>
          <w:rStyle w:val="StyleStyleBold12pt"/>
        </w:rPr>
      </w:pPr>
      <w:r w:rsidRPr="0018283F">
        <w:rPr>
          <w:rStyle w:val="StyleStyleBold12pt"/>
        </w:rPr>
        <w:t>Horgan, Professor at Penn State, and Boyle, Professor at University of St. Andrews, 08</w:t>
      </w:r>
    </w:p>
    <w:p w:rsidR="0070677C" w:rsidRDefault="0070677C" w:rsidP="0070677C">
      <w:r>
        <w:t>[John and Michael J., Critical Studies on Terrorism, Volume 1 Issue 1, “A case against ‘Critical Terrorism</w:t>
      </w:r>
    </w:p>
    <w:p w:rsidR="0070677C" w:rsidRPr="0018283F" w:rsidRDefault="0070677C" w:rsidP="0070677C">
      <w:r>
        <w:t>Studies’”, p. 52, accessed 6/28/13, VJ]</w:t>
      </w:r>
    </w:p>
    <w:p w:rsidR="0070677C" w:rsidRDefault="0070677C" w:rsidP="0070677C">
      <w:r>
        <w:t xml:space="preserve">As a matter of policy, neither of us believes that any form of intellectual enterprise should be discarded if it happens to run contrary to our interests or to challenge what we do. </w:t>
      </w:r>
      <w:r w:rsidRPr="0093055B">
        <w:rPr>
          <w:rStyle w:val="StyleBoldUnderline"/>
        </w:rPr>
        <w:t>We welcome</w:t>
      </w:r>
      <w:r>
        <w:t xml:space="preserve"> the contribution of </w:t>
      </w:r>
      <w:r w:rsidRPr="0093055B">
        <w:rPr>
          <w:rStyle w:val="StyleBoldUnderline"/>
        </w:rPr>
        <w:t>CTS only if it helps to improve the analytic rigor of</w:t>
      </w:r>
      <w:r>
        <w:rPr>
          <w:rStyle w:val="StyleBoldUnderline"/>
        </w:rPr>
        <w:t xml:space="preserve"> </w:t>
      </w:r>
      <w:r w:rsidRPr="0093055B">
        <w:rPr>
          <w:rStyle w:val="StyleBoldUnderline"/>
        </w:rPr>
        <w:t>terrorism or open new avenues of research.</w:t>
      </w:r>
      <w:r>
        <w:t xml:space="preserve"> We believe that – as Mao put it – that in academia it is always a good idea to let ‘a hundred flowers bloom; let a hundred schools of thought contend’. </w:t>
      </w:r>
      <w:r w:rsidRPr="0093055B">
        <w:rPr>
          <w:rStyle w:val="StyleBoldUnderline"/>
        </w:rPr>
        <w:t>We say this as a prelude to qualifying the criticisms below, levelled at</w:t>
      </w:r>
      <w:r>
        <w:rPr>
          <w:rStyle w:val="StyleBoldUnderline"/>
        </w:rPr>
        <w:t xml:space="preserve"> </w:t>
      </w:r>
      <w:r w:rsidRPr="0093055B">
        <w:rPr>
          <w:rStyle w:val="StyleBoldUnderline"/>
        </w:rPr>
        <w:t>CTS</w:t>
      </w:r>
      <w:r>
        <w:t xml:space="preserve"> (or at least its current incarnation) as a way of stimulating debate, not silencing it. The problems with CTS That said, and to begin the debate, let us summarize our reasons for supposing that </w:t>
      </w:r>
      <w:r w:rsidRPr="0093055B">
        <w:rPr>
          <w:rStyle w:val="StyleBoldUnderline"/>
        </w:rPr>
        <w:t>existing</w:t>
      </w:r>
      <w:r>
        <w:rPr>
          <w:rStyle w:val="StyleBoldUnderline"/>
        </w:rPr>
        <w:t xml:space="preserve"> </w:t>
      </w:r>
      <w:r w:rsidRPr="0093055B">
        <w:rPr>
          <w:rStyle w:val="StyleBoldUnderline"/>
        </w:rPr>
        <w:t>work on CTS should be challenged: It overstates the novelty of its case, as scholars within terrorism studies have long</w:t>
      </w:r>
      <w:r>
        <w:rPr>
          <w:rStyle w:val="StyleBoldUnderline"/>
        </w:rPr>
        <w:t xml:space="preserve"> </w:t>
      </w:r>
      <w:r w:rsidRPr="0093055B">
        <w:rPr>
          <w:rStyle w:val="StyleBoldUnderline"/>
        </w:rPr>
        <w:t>acknowledged the deficiencies and limitations of current research, and have long</w:t>
      </w:r>
      <w:r>
        <w:rPr>
          <w:rStyle w:val="StyleBoldUnderline"/>
        </w:rPr>
        <w:t xml:space="preserve"> </w:t>
      </w:r>
      <w:r w:rsidRPr="0093055B">
        <w:rPr>
          <w:rStyle w:val="StyleBoldUnderline"/>
        </w:rPr>
        <w:t>sought to overcome them.</w:t>
      </w:r>
      <w:r>
        <w:rPr>
          <w:rStyle w:val="StyleBoldUnderline"/>
        </w:rPr>
        <w:t xml:space="preserve"> </w:t>
      </w:r>
      <w:r>
        <w:t xml:space="preserve">• It overstates the case that </w:t>
      </w:r>
      <w:proofErr w:type="gramStart"/>
      <w:r>
        <w:t>terrorism studies is</w:t>
      </w:r>
      <w:proofErr w:type="gramEnd"/>
      <w:r>
        <w:t xml:space="preserve"> engaged in problem-solving and dependent on instrumental rationality. • </w:t>
      </w:r>
      <w:r w:rsidRPr="0093055B">
        <w:rPr>
          <w:rStyle w:val="StyleBoldUnderline"/>
        </w:rPr>
        <w:t>It reinvents the wheel in some important respects, claiming to discover theoretical</w:t>
      </w:r>
      <w:r>
        <w:rPr>
          <w:rStyle w:val="StyleBoldUnderline"/>
        </w:rPr>
        <w:t xml:space="preserve"> </w:t>
      </w:r>
      <w:r w:rsidRPr="0093055B">
        <w:rPr>
          <w:rStyle w:val="StyleBoldUnderline"/>
        </w:rPr>
        <w:t>significance behind well-known observations, or assuming new or ‘innovative’ lines</w:t>
      </w:r>
      <w:r>
        <w:rPr>
          <w:rStyle w:val="StyleBoldUnderline"/>
        </w:rPr>
        <w:t xml:space="preserve"> </w:t>
      </w:r>
      <w:r>
        <w:t xml:space="preserve">of inquiry that in fact already exist either in whole or in part. • </w:t>
      </w:r>
      <w:r w:rsidRPr="0093055B">
        <w:rPr>
          <w:rStyle w:val="StyleBoldUnderline"/>
        </w:rPr>
        <w:t>In attempting to develop its case, it employs the development of a ‘straw man’ –</w:t>
      </w:r>
      <w:r>
        <w:rPr>
          <w:rStyle w:val="StyleBoldUnderline"/>
        </w:rPr>
        <w:t xml:space="preserve"> </w:t>
      </w:r>
      <w:r w:rsidRPr="0093055B">
        <w:rPr>
          <w:rStyle w:val="StyleBoldUnderline"/>
        </w:rPr>
        <w:t>‘Orthodox Terrorism Studies’ – that in some cases unfairly portrays almost 40 years</w:t>
      </w:r>
      <w:r>
        <w:rPr>
          <w:rStyle w:val="StyleBoldUnderline"/>
        </w:rPr>
        <w:t xml:space="preserve"> </w:t>
      </w:r>
      <w:r w:rsidRPr="0093055B">
        <w:rPr>
          <w:rStyle w:val="StyleBoldUnderline"/>
        </w:rPr>
        <w:t>of multi- and interdisciplinary research</w:t>
      </w:r>
      <w:r>
        <w:t xml:space="preserve">. • </w:t>
      </w:r>
      <w:r w:rsidRPr="0093055B">
        <w:rPr>
          <w:rStyle w:val="StyleBoldUnderline"/>
        </w:rPr>
        <w:t>It demonstrates a prima facie suspicion of academics engaged in policy-‘relevant’</w:t>
      </w:r>
      <w:r>
        <w:rPr>
          <w:rStyle w:val="StyleBoldUnderline"/>
        </w:rPr>
        <w:t xml:space="preserve"> </w:t>
      </w:r>
      <w:r w:rsidRPr="0093055B">
        <w:rPr>
          <w:rStyle w:val="StyleBoldUnderline"/>
        </w:rPr>
        <w:t>research and in some extreme cases implies a kind of ‘bad faith’ among those who</w:t>
      </w:r>
      <w:r>
        <w:rPr>
          <w:rStyle w:val="StyleBoldUnderline"/>
        </w:rPr>
        <w:t xml:space="preserve"> </w:t>
      </w:r>
      <w:r w:rsidRPr="0093055B">
        <w:rPr>
          <w:rStyle w:val="StyleBoldUnderline"/>
        </w:rPr>
        <w:t>engage in that kind of work.</w:t>
      </w:r>
      <w:r>
        <w:rPr>
          <w:rStyle w:val="StyleBoldUnderline"/>
        </w:rPr>
        <w:t xml:space="preserve"> </w:t>
      </w:r>
      <w:r>
        <w:t xml:space="preserve">• </w:t>
      </w:r>
      <w:r w:rsidRPr="0093055B">
        <w:rPr>
          <w:rStyle w:val="StyleBoldUnderline"/>
        </w:rPr>
        <w:t>It has – rather ironically – created just the kind of dualism that critical theory was</w:t>
      </w:r>
      <w:r>
        <w:rPr>
          <w:rStyle w:val="StyleBoldUnderline"/>
        </w:rPr>
        <w:t xml:space="preserve"> </w:t>
      </w:r>
      <w:r w:rsidRPr="0093055B">
        <w:rPr>
          <w:rStyle w:val="StyleBoldUnderline"/>
        </w:rPr>
        <w:t>designed to challenge, and overlooked the fact that the same moral concerns underlying</w:t>
      </w:r>
      <w:r>
        <w:rPr>
          <w:rStyle w:val="StyleBoldUnderline"/>
        </w:rPr>
        <w:t xml:space="preserve"> </w:t>
      </w:r>
      <w:r w:rsidRPr="0093055B">
        <w:rPr>
          <w:rStyle w:val="StyleBoldUnderline"/>
        </w:rPr>
        <w:t>CTS are often at the heart of traditional terrorism studies</w:t>
      </w:r>
      <w:r>
        <w:t>. This is the summary of our position, so let us now turn to each of these criticisms.</w:t>
      </w:r>
    </w:p>
    <w:p w:rsidR="0070677C" w:rsidRDefault="0070677C" w:rsidP="0070677C">
      <w:pPr>
        <w:pStyle w:val="Heading4"/>
      </w:pPr>
      <w:r>
        <w:t>CTS’s critique of status quo terrorism academia is false—there is already widespread disagreement—there’s no such thing as orthodox studies</w:t>
      </w:r>
    </w:p>
    <w:p w:rsidR="0070677C" w:rsidRPr="0018283F" w:rsidRDefault="0070677C" w:rsidP="0070677C">
      <w:pPr>
        <w:rPr>
          <w:rStyle w:val="StyleStyleBold12pt"/>
        </w:rPr>
      </w:pPr>
      <w:r w:rsidRPr="0018283F">
        <w:rPr>
          <w:rStyle w:val="StyleStyleBold12pt"/>
        </w:rPr>
        <w:t>Horgan, Professor at Penn State, and Boyle, Professor at University of St. Andrews, 08</w:t>
      </w:r>
    </w:p>
    <w:p w:rsidR="0070677C" w:rsidRDefault="0070677C" w:rsidP="0070677C">
      <w:r>
        <w:t>[John and Michael J., Critical Studies on Terrorism, Volume 1 Issue 1, “A case against ‘Critical Terrorism</w:t>
      </w:r>
    </w:p>
    <w:p w:rsidR="0070677C" w:rsidRPr="0018283F" w:rsidRDefault="0070677C" w:rsidP="0070677C">
      <w:r>
        <w:t>Studies’”, p. 52, accessed 6/28/13, VJ]</w:t>
      </w:r>
    </w:p>
    <w:p w:rsidR="0070677C" w:rsidRPr="00CD081A" w:rsidRDefault="0070677C" w:rsidP="0070677C">
      <w:pPr>
        <w:rPr>
          <w:rStyle w:val="StyleBoldUnderline"/>
        </w:rPr>
      </w:pPr>
      <w:r>
        <w:t xml:space="preserve">Some </w:t>
      </w:r>
      <w:r w:rsidRPr="00CD081A">
        <w:rPr>
          <w:rStyle w:val="StyleBoldUnderline"/>
        </w:rPr>
        <w:t>CTS advocates have positioned the CTS project against something usually called</w:t>
      </w:r>
      <w:r>
        <w:rPr>
          <w:rStyle w:val="StyleBoldUnderline"/>
        </w:rPr>
        <w:t xml:space="preserve"> </w:t>
      </w:r>
      <w:r>
        <w:t>‘terrorism studies’, ‘</w:t>
      </w:r>
      <w:r w:rsidRPr="00CD081A">
        <w:rPr>
          <w:rStyle w:val="StyleBoldUnderline"/>
        </w:rPr>
        <w:t>Orthodox terrorism studies</w:t>
      </w:r>
      <w:r>
        <w:t xml:space="preserve">’ or, alternatively, ‘terrorology’. </w:t>
      </w:r>
      <w:r w:rsidRPr="00CD081A">
        <w:rPr>
          <w:rStyle w:val="StyleBoldUnderline"/>
        </w:rPr>
        <w:t>Whatever</w:t>
      </w:r>
      <w:r>
        <w:rPr>
          <w:rStyle w:val="StyleBoldUnderline"/>
        </w:rPr>
        <w:t xml:space="preserve"> </w:t>
      </w:r>
      <w:r w:rsidRPr="00CD081A">
        <w:rPr>
          <w:rStyle w:val="StyleBoldUnderline"/>
        </w:rPr>
        <w:t>these bodies of literature are</w:t>
      </w:r>
      <w:r>
        <w:t xml:space="preserve"> (or at least are imagined by those who have created them as such</w:t>
      </w:r>
      <w:r w:rsidRPr="00CD081A">
        <w:t>)</w:t>
      </w:r>
      <w:r w:rsidRPr="00CD081A">
        <w:rPr>
          <w:rStyle w:val="StyleBoldUnderline"/>
        </w:rPr>
        <w:t>, they are recent intellectual constructions, the product of an over-generalization that has</w:t>
      </w:r>
      <w:r>
        <w:rPr>
          <w:rStyle w:val="StyleBoldUnderline"/>
        </w:rPr>
        <w:t xml:space="preserve"> </w:t>
      </w:r>
      <w:r w:rsidRPr="00CD081A">
        <w:rPr>
          <w:rStyle w:val="StyleBoldUnderline"/>
        </w:rPr>
        <w:t>emerged from the identification of</w:t>
      </w:r>
      <w:r>
        <w:t xml:space="preserve"> (1) the </w:t>
      </w:r>
      <w:r w:rsidRPr="00CD081A">
        <w:rPr>
          <w:rStyle w:val="StyleBoldUnderline"/>
        </w:rPr>
        <w:t>limitations associated with terrorism research to date,</w:t>
      </w:r>
      <w:r>
        <w:rPr>
          <w:rStyle w:val="StyleBoldUnderline"/>
        </w:rPr>
        <w:t xml:space="preserve"> </w:t>
      </w:r>
      <w:r w:rsidRPr="00CD081A">
        <w:rPr>
          <w:rStyle w:val="StyleBoldUnderline"/>
        </w:rPr>
        <w:t>coupled with</w:t>
      </w:r>
      <w:r>
        <w:t xml:space="preserve"> (2)</w:t>
      </w:r>
      <w:r w:rsidRPr="00CD081A">
        <w:rPr>
          <w:rStyle w:val="StyleBoldUnderline"/>
        </w:rPr>
        <w:t xml:space="preserve"> a less than complete understanding of the nature of research on terrorism</w:t>
      </w:r>
      <w:r>
        <w:t xml:space="preserve">. A </w:t>
      </w:r>
      <w:r w:rsidRPr="00CD081A">
        <w:rPr>
          <w:rStyle w:val="StyleBoldUnderline"/>
        </w:rPr>
        <w:t>cursory review of the terrorism literature reveals that attempts to generalize about</w:t>
      </w:r>
      <w:r>
        <w:rPr>
          <w:rStyle w:val="StyleBoldUnderline"/>
        </w:rPr>
        <w:t xml:space="preserve"> </w:t>
      </w:r>
      <w:r w:rsidRPr="00CD081A">
        <w:rPr>
          <w:rStyle w:val="StyleBoldUnderline"/>
        </w:rPr>
        <w:t>something called Orthodox Terrorism Studies are deeply problematic</w:t>
      </w:r>
      <w:r>
        <w:t xml:space="preserve">. Among terrorism scholars, </w:t>
      </w:r>
      <w:r w:rsidRPr="00CD081A">
        <w:rPr>
          <w:rStyle w:val="StyleBoldUnderline"/>
        </w:rPr>
        <w:t>there are wide disagreements about, among others, the definition of terrorism,</w:t>
      </w:r>
      <w:r>
        <w:rPr>
          <w:rStyle w:val="StyleBoldUnderline"/>
        </w:rPr>
        <w:t xml:space="preserve"> </w:t>
      </w:r>
      <w:r w:rsidRPr="00CD081A">
        <w:rPr>
          <w:rStyle w:val="StyleBoldUnderline"/>
        </w:rPr>
        <w:t>the causes of terrorism, the role and value of the concept of ‘radicalization’ and ‘extremism’,</w:t>
      </w:r>
      <w:r>
        <w:rPr>
          <w:rStyle w:val="StyleBoldUnderline"/>
        </w:rPr>
        <w:t xml:space="preserve"> </w:t>
      </w:r>
      <w:r w:rsidRPr="00CD081A">
        <w:rPr>
          <w:rStyle w:val="StyleBoldUnderline"/>
        </w:rPr>
        <w:t>the role of state terror, the role that foreign policy plays in motivating or facilitating</w:t>
      </w:r>
      <w:r>
        <w:rPr>
          <w:rStyle w:val="StyleBoldUnderline"/>
        </w:rPr>
        <w:t xml:space="preserve"> </w:t>
      </w:r>
      <w:r w:rsidRPr="00CD081A">
        <w:rPr>
          <w:rStyle w:val="StyleBoldUnderline"/>
        </w:rPr>
        <w:t>terrorism, the ethics of terrorism, and the proper way to conduct ‘counter-terrorism’</w:t>
      </w:r>
      <w:r>
        <w:t xml:space="preserve">. A cursory examination of the contents of the two most well-known terrorism journals Terrorism and Political Violence and Studies in Conflict and Terrorism quickly reveals this. </w:t>
      </w:r>
      <w:r w:rsidRPr="00CD081A">
        <w:rPr>
          <w:rStyle w:val="StyleBoldUnderline"/>
        </w:rPr>
        <w:t xml:space="preserve">These </w:t>
      </w:r>
      <w:r w:rsidRPr="00CD081A">
        <w:rPr>
          <w:rStyle w:val="StyleBoldUnderline"/>
        </w:rPr>
        <w:lastRenderedPageBreak/>
        <w:t>differences, and the concomitant disagreements that result in the literature, cut</w:t>
      </w:r>
      <w:r>
        <w:rPr>
          <w:rStyle w:val="StyleBoldUnderline"/>
        </w:rPr>
        <w:t xml:space="preserve"> </w:t>
      </w:r>
      <w:r w:rsidRPr="00CD081A">
        <w:rPr>
          <w:rStyle w:val="StyleBoldUnderline"/>
        </w:rPr>
        <w:t>across disciplines</w:t>
      </w:r>
      <w:r>
        <w:t xml:space="preserve"> – principally political science and psychology, but also others, such as anthropology, sociology, theology, and philosophy – </w:t>
      </w:r>
      <w:r w:rsidRPr="00CD081A">
        <w:rPr>
          <w:rStyle w:val="StyleBoldUnderline"/>
        </w:rPr>
        <w:t>and even within disciplines wide</w:t>
      </w:r>
      <w:r>
        <w:rPr>
          <w:rStyle w:val="StyleBoldUnderline"/>
        </w:rPr>
        <w:t xml:space="preserve"> </w:t>
      </w:r>
      <w:r w:rsidRPr="00CD081A">
        <w:rPr>
          <w:rStyle w:val="StyleBoldUnderline"/>
        </w:rPr>
        <w:t>disagreements about methods</w:t>
      </w:r>
      <w:r>
        <w:t xml:space="preserve"> (for example, discourse analysis, rational choice, among others) </w:t>
      </w:r>
      <w:r w:rsidRPr="00CD081A">
        <w:rPr>
          <w:rStyle w:val="StyleBoldUnderline"/>
        </w:rPr>
        <w:t>persist. To suggest that they can be lumped together as something called</w:t>
      </w:r>
      <w:r>
        <w:t xml:space="preserve"> ‘terrorology’ or ‘</w:t>
      </w:r>
      <w:r w:rsidRPr="00CD081A">
        <w:rPr>
          <w:rStyle w:val="StyleBoldUnderline"/>
        </w:rPr>
        <w:t>Orthodox Terrorism Studies’ belies a narrow reading of the literature. This is, in short,</w:t>
      </w:r>
      <w:r>
        <w:rPr>
          <w:rStyle w:val="StyleBoldUnderline"/>
        </w:rPr>
        <w:t xml:space="preserve"> </w:t>
      </w:r>
      <w:r w:rsidRPr="00CD081A">
        <w:rPr>
          <w:rStyle w:val="StyleBoldUnderline"/>
        </w:rPr>
        <w:t xml:space="preserve">a ‘straw man’ which </w:t>
      </w:r>
      <w:r w:rsidRPr="00CD081A">
        <w:t xml:space="preserve">helps position CTS in the field but </w:t>
      </w:r>
      <w:r w:rsidRPr="00CD081A">
        <w:rPr>
          <w:rStyle w:val="StyleBoldUnderline"/>
        </w:rPr>
        <w:t>is not based on a well-grounded critique of the current research on terrorism.</w:t>
      </w:r>
    </w:p>
    <w:p w:rsidR="0070677C" w:rsidRDefault="0070677C" w:rsidP="0070677C"/>
    <w:p w:rsidR="0070677C" w:rsidRDefault="0070677C" w:rsidP="0070677C">
      <w:pPr>
        <w:pStyle w:val="Heading4"/>
      </w:pPr>
      <w:r>
        <w:t>Status quo terrorist discourse CAN facilitate effective policy—the claim that it reifies state power is vacuous and untrue</w:t>
      </w:r>
    </w:p>
    <w:p w:rsidR="0070677C" w:rsidRPr="0018283F" w:rsidRDefault="0070677C" w:rsidP="0070677C">
      <w:pPr>
        <w:rPr>
          <w:rStyle w:val="StyleStyleBold12pt"/>
        </w:rPr>
      </w:pPr>
      <w:r w:rsidRPr="0018283F">
        <w:rPr>
          <w:rStyle w:val="StyleStyleBold12pt"/>
        </w:rPr>
        <w:t>Horgan, Professor at Penn State, and Boyle, Professor at University of St. Andrews, 08</w:t>
      </w:r>
    </w:p>
    <w:p w:rsidR="0070677C" w:rsidRDefault="0070677C" w:rsidP="0070677C">
      <w:r>
        <w:t>[John and Michael J., Critical Studies on Terrorism, Volume 1 Issue 1, “A case against ‘Critical Terrorism</w:t>
      </w:r>
    </w:p>
    <w:p w:rsidR="0070677C" w:rsidRPr="0018283F" w:rsidRDefault="0070677C" w:rsidP="0070677C">
      <w:r>
        <w:t>Studies’”, p. 52, accessed 6/28/13, VJ]</w:t>
      </w:r>
    </w:p>
    <w:p w:rsidR="0070677C" w:rsidRDefault="0070677C" w:rsidP="0070677C">
      <w:r>
        <w:t xml:space="preserve">We don’t endorse ableist language </w:t>
      </w:r>
    </w:p>
    <w:p w:rsidR="0070677C" w:rsidRDefault="0070677C" w:rsidP="0070677C">
      <w:r>
        <w:t xml:space="preserve">But we also believe that </w:t>
      </w:r>
      <w:r w:rsidRPr="00CD081A">
        <w:rPr>
          <w:rStyle w:val="StyleBoldUnderline"/>
        </w:rPr>
        <w:t>the study of political violence lends itself to policy relevance</w:t>
      </w:r>
      <w:r>
        <w:rPr>
          <w:rStyle w:val="StyleBoldUnderline"/>
        </w:rPr>
        <w:t xml:space="preserve"> </w:t>
      </w:r>
      <w:r w:rsidRPr="00CD081A">
        <w:rPr>
          <w:rStyle w:val="StyleBoldUnderline"/>
        </w:rPr>
        <w:t>and that those who seek to produce research that might help policy-makers reduce the</w:t>
      </w:r>
      <w:r>
        <w:rPr>
          <w:rStyle w:val="StyleBoldUnderline"/>
        </w:rPr>
        <w:t xml:space="preserve"> </w:t>
      </w:r>
      <w:r w:rsidRPr="00CD081A">
        <w:rPr>
          <w:rStyle w:val="StyleBoldUnderline"/>
        </w:rPr>
        <w:t>rates of terrorist attack are committing no sin</w:t>
      </w:r>
      <w:r>
        <w:t xml:space="preserve">, provided that they retain their independent judgment and report their findings candidly and honestly. In the case of terrorism, </w:t>
      </w:r>
      <w:r w:rsidRPr="00CD081A">
        <w:rPr>
          <w:rStyle w:val="StyleBoldUnderline"/>
        </w:rPr>
        <w:t>we</w:t>
      </w:r>
      <w:r>
        <w:rPr>
          <w:rStyle w:val="StyleBoldUnderline"/>
        </w:rPr>
        <w:t xml:space="preserve"> </w:t>
      </w:r>
      <w:r w:rsidRPr="00CD081A">
        <w:rPr>
          <w:rStyle w:val="StyleBoldUnderline"/>
        </w:rPr>
        <w:t>would go further to argue that being policy relevant is in some instances an entirely justifiable</w:t>
      </w:r>
      <w:r>
        <w:rPr>
          <w:rStyle w:val="StyleBoldUnderline"/>
        </w:rPr>
        <w:t xml:space="preserve"> </w:t>
      </w:r>
      <w:r w:rsidRPr="00CD081A">
        <w:rPr>
          <w:rStyle w:val="StyleBoldUnderline"/>
        </w:rPr>
        <w:t>moral choice</w:t>
      </w:r>
      <w:r>
        <w:t xml:space="preserve">. For example, </w:t>
      </w:r>
      <w:r w:rsidRPr="00CD081A">
        <w:rPr>
          <w:rStyle w:val="StyleBoldUnderline"/>
        </w:rPr>
        <w:t>neither of us has any problem producing research with a</w:t>
      </w:r>
      <w:r>
        <w:rPr>
          <w:rStyle w:val="StyleBoldUnderline"/>
        </w:rPr>
        <w:t xml:space="preserve"> </w:t>
      </w:r>
      <w:r w:rsidRPr="00CD081A">
        <w:rPr>
          <w:rStyle w:val="StyleBoldUnderline"/>
        </w:rPr>
        <w:t>morally defensible but policy relevant goal (for example, helping the British government</w:t>
      </w:r>
      <w:r>
        <w:rPr>
          <w:rStyle w:val="StyleBoldUnderline"/>
        </w:rPr>
        <w:t xml:space="preserve"> </w:t>
      </w:r>
      <w:r w:rsidRPr="00CD081A">
        <w:rPr>
          <w:rStyle w:val="StyleBoldUnderline"/>
        </w:rPr>
        <w:t>to prevent suicide bombers from attacking the London Underground) and we do not</w:t>
      </w:r>
      <w:r>
        <w:rPr>
          <w:rStyle w:val="StyleBoldUnderline"/>
        </w:rPr>
        <w:t xml:space="preserve"> </w:t>
      </w:r>
      <w:r w:rsidRPr="00CD081A">
        <w:rPr>
          <w:rStyle w:val="StyleBoldUnderline"/>
        </w:rPr>
        <w:t>believe that engaging in such work tarnishes one’s stature as an independent scholar</w:t>
      </w:r>
      <w:r>
        <w:t xml:space="preserve">. Implicit in </w:t>
      </w:r>
      <w:r w:rsidRPr="00CD081A">
        <w:rPr>
          <w:rStyle w:val="StyleBoldUnderline"/>
        </w:rPr>
        <w:t>the CTS literature is a deep suspicion about the state and those who engage</w:t>
      </w:r>
      <w:r>
        <w:rPr>
          <w:rStyle w:val="StyleBoldUnderline"/>
        </w:rPr>
        <w:t xml:space="preserve"> </w:t>
      </w:r>
      <w:r w:rsidRPr="00CD081A">
        <w:rPr>
          <w:rStyle w:val="StyleBoldUnderline"/>
        </w:rPr>
        <w:t>with it.</w:t>
      </w:r>
      <w:r>
        <w:t xml:space="preserve"> </w:t>
      </w:r>
      <w:r w:rsidRPr="00CD081A">
        <w:rPr>
          <w:rStyle w:val="StyleBoldUnderline"/>
        </w:rPr>
        <w:t>Such a suspicion may blind some CTS scholars to good work done by those associated</w:t>
      </w:r>
      <w:r>
        <w:rPr>
          <w:rStyle w:val="StyleBoldUnderline"/>
        </w:rPr>
        <w:t xml:space="preserve"> </w:t>
      </w:r>
      <w:r w:rsidRPr="00CD081A">
        <w:rPr>
          <w:rStyle w:val="StyleBoldUnderline"/>
        </w:rPr>
        <w:t>with the state.</w:t>
      </w:r>
      <w:r>
        <w:t xml:space="preserve"> </w:t>
      </w:r>
      <w:r w:rsidRPr="00CD081A">
        <w:rPr>
          <w:rStyle w:val="StyleBoldUnderline"/>
        </w:rPr>
        <w:t>But to assume that being ‘embedded’ in an institution linked to the</w:t>
      </w:r>
      <w:r>
        <w:rPr>
          <w:rStyle w:val="StyleBoldUnderline"/>
        </w:rPr>
        <w:t xml:space="preserve"> </w:t>
      </w:r>
      <w:r w:rsidRPr="00CD081A">
        <w:rPr>
          <w:rStyle w:val="StyleBoldUnderline"/>
        </w:rPr>
        <w:t>‘establishment’ consists of being captured by a state hegemonic project is too simple</w:t>
      </w:r>
      <w:r>
        <w:t xml:space="preserve">. We do not believe that scholars studying terrorism must all be policy-relevant, but equally </w:t>
      </w:r>
      <w:r w:rsidRPr="00CD081A">
        <w:rPr>
          <w:rStyle w:val="StyleBoldUnderline"/>
        </w:rPr>
        <w:t>we do not believe that being policy relevant should always be interpreted as writing a</w:t>
      </w:r>
      <w:r>
        <w:rPr>
          <w:rStyle w:val="StyleBoldUnderline"/>
        </w:rPr>
        <w:t xml:space="preserve"> </w:t>
      </w:r>
      <w:r w:rsidRPr="00CD081A">
        <w:rPr>
          <w:rStyle w:val="StyleBoldUnderline"/>
        </w:rPr>
        <w:t>blank cheque for governments or as necessarily implicating the scholar in the behaviour of</w:t>
      </w:r>
      <w:r>
        <w:rPr>
          <w:rStyle w:val="StyleBoldUnderline"/>
        </w:rPr>
        <w:t xml:space="preserve"> </w:t>
      </w:r>
      <w:r w:rsidRPr="00CD081A">
        <w:rPr>
          <w:rStyle w:val="StyleBoldUnderline"/>
        </w:rPr>
        <w:t>that government on issues unrelated to one’s work. Working for the US government, for</w:t>
      </w:r>
      <w:r>
        <w:rPr>
          <w:rStyle w:val="StyleBoldUnderline"/>
        </w:rPr>
        <w:t xml:space="preserve"> </w:t>
      </w:r>
      <w:r w:rsidRPr="00CD081A">
        <w:rPr>
          <w:rStyle w:val="StyleBoldUnderline"/>
        </w:rPr>
        <w:t>instance, does not imply that the scholar sanctions or approves of the abuses at Abu</w:t>
      </w:r>
      <w:r>
        <w:rPr>
          <w:rStyle w:val="StyleBoldUnderline"/>
        </w:rPr>
        <w:t xml:space="preserve"> </w:t>
      </w:r>
      <w:r w:rsidRPr="00CD081A">
        <w:rPr>
          <w:rStyle w:val="StyleBoldUnderline"/>
        </w:rPr>
        <w:t>Ghraib prison</w:t>
      </w:r>
      <w:r>
        <w:t xml:space="preserve">. The assumption that those who do not practice CTS are all ‘embedded’ with the ‘establishment’ and that this somehow gives the green light for states to engage in illegal activity is in our view unwarranted, to say the very least. </w:t>
      </w:r>
      <w:r w:rsidRPr="00CD081A">
        <w:rPr>
          <w:rStyle w:val="StyleBoldUnderline"/>
        </w:rPr>
        <w:t>The limits of this moral responsibility are overlooked in current CTS work; indeed, if</w:t>
      </w:r>
      <w:r>
        <w:rPr>
          <w:rStyle w:val="StyleBoldUnderline"/>
        </w:rPr>
        <w:t xml:space="preserve"> </w:t>
      </w:r>
      <w:r w:rsidRPr="00CD081A">
        <w:rPr>
          <w:rStyle w:val="StyleBoldUnderline"/>
        </w:rPr>
        <w:t>anything there is an attempt to inflate the policy relevance that terrorism scholars have.</w:t>
      </w:r>
      <w:r>
        <w:rPr>
          <w:rStyle w:val="StyleBoldUnderline"/>
        </w:rPr>
        <w:t xml:space="preserve"> </w:t>
      </w:r>
      <w:r w:rsidRPr="00CD081A">
        <w:t>Jackson</w:t>
      </w:r>
      <w:r>
        <w:t xml:space="preserve"> (2007c) alleges that ‘the direction of domestic counter-terrorism policies’ are ‘to a large degree based on orthodox terrorism studies research’ (p. 225). Yet he provides no examples, let alone evidence for this claim. </w:t>
      </w:r>
      <w:r w:rsidRPr="0068511E">
        <w:rPr>
          <w:rStyle w:val="StyleBoldUnderline"/>
        </w:rPr>
        <w:t>Jackson further alleges ‘terrorism studies</w:t>
      </w:r>
      <w:r>
        <w:rPr>
          <w:rStyle w:val="StyleBoldUnderline"/>
        </w:rPr>
        <w:t xml:space="preserve"> </w:t>
      </w:r>
      <w:r w:rsidRPr="0068511E">
        <w:rPr>
          <w:rStyle w:val="StyleBoldUnderline"/>
        </w:rPr>
        <w:t>actually provides an authoritative judgment about who may legitimately be killed,</w:t>
      </w:r>
      <w:r>
        <w:rPr>
          <w:rStyle w:val="StyleBoldUnderline"/>
        </w:rPr>
        <w:t xml:space="preserve"> </w:t>
      </w:r>
      <w:r w:rsidRPr="0068511E">
        <w:rPr>
          <w:rStyle w:val="StyleBoldUnderline"/>
        </w:rPr>
        <w:t>tortured, rendered or incarcerated by the state in the name of counter-terrorism’</w:t>
      </w:r>
      <w:r>
        <w:t xml:space="preserve"> (p. 249). Again, there is a tension here: Jackson conjures an image of terrorism studies which no matter its conceptual and empirical flaws is somehow able to influence governments to the point of constructing who is and is not a legitimate target. </w:t>
      </w:r>
      <w:r w:rsidRPr="0068511E">
        <w:rPr>
          <w:rStyle w:val="StyleBoldUnderline"/>
        </w:rPr>
        <w:t>This implies that not only is</w:t>
      </w:r>
      <w:r>
        <w:rPr>
          <w:rStyle w:val="StyleBoldUnderline"/>
        </w:rPr>
        <w:t xml:space="preserve"> </w:t>
      </w:r>
      <w:r w:rsidRPr="0068511E">
        <w:rPr>
          <w:rStyle w:val="StyleBoldUnderline"/>
        </w:rPr>
        <w:t>there a secret cabal of terrorism researchers quietly pulling the strings of government, but</w:t>
      </w:r>
      <w:r>
        <w:rPr>
          <w:rStyle w:val="StyleBoldUnderline"/>
        </w:rPr>
        <w:t xml:space="preserve"> </w:t>
      </w:r>
      <w:r w:rsidRPr="0068511E">
        <w:rPr>
          <w:rStyle w:val="StyleBoldUnderline"/>
        </w:rPr>
        <w:t>also that those engaged in terrorism research sanction abuse of human rights and statedirected</w:t>
      </w:r>
      <w:r>
        <w:rPr>
          <w:rStyle w:val="StyleBoldUnderline"/>
        </w:rPr>
        <w:t xml:space="preserve"> </w:t>
      </w:r>
      <w:r w:rsidRPr="0068511E">
        <w:rPr>
          <w:rStyle w:val="StyleBoldUnderline"/>
        </w:rPr>
        <w:t>violence. This implies a measure of bad faith on the part of some terrorism</w:t>
      </w:r>
      <w:r>
        <w:rPr>
          <w:rStyle w:val="StyleBoldUnderline"/>
        </w:rPr>
        <w:t xml:space="preserve"> </w:t>
      </w:r>
      <w:r w:rsidRPr="0068511E">
        <w:rPr>
          <w:rStyle w:val="StyleBoldUnderline"/>
        </w:rPr>
        <w:t>researchers,</w:t>
      </w:r>
      <w:r>
        <w:t xml:space="preserve"> and we believe that CTS advocates should offer a more nuanced portrayal of those engaged in policy relevant search than this assessment allows.</w:t>
      </w:r>
    </w:p>
    <w:p w:rsidR="0070677C" w:rsidRDefault="0070677C" w:rsidP="0070677C">
      <w:pPr>
        <w:pStyle w:val="Heading3"/>
      </w:pPr>
      <w:r>
        <w:lastRenderedPageBreak/>
        <w:t>No</w:t>
      </w:r>
      <w:r w:rsidRPr="00672A39">
        <w:t xml:space="preserve"> Alt</w:t>
      </w:r>
      <w:r>
        <w:t>ernative</w:t>
      </w:r>
    </w:p>
    <w:p w:rsidR="0070677C" w:rsidRDefault="0070677C" w:rsidP="0070677C">
      <w:pPr>
        <w:pStyle w:val="Heading4"/>
      </w:pPr>
      <w:r>
        <w:t>It’s not enough to just criticize our scholarship- they need to explain a realistic alternative.</w:t>
      </w:r>
    </w:p>
    <w:p w:rsidR="0070677C" w:rsidRDefault="0070677C" w:rsidP="0070677C">
      <w:pPr>
        <w:rPr>
          <w:rFonts w:ascii="Times New Roman" w:hAnsi="Times New Roman" w:cs="Times New Roman"/>
          <w:sz w:val="20"/>
          <w:szCs w:val="20"/>
        </w:rPr>
      </w:pPr>
      <w:r w:rsidRPr="00672A39">
        <w:rPr>
          <w:rStyle w:val="StyleStyleBold12pt"/>
        </w:rPr>
        <w:t>Jackson, Senior Researcher @ Centre for the Study of Radicalization and Contemporary Political Violence, et al 9</w:t>
      </w:r>
      <w:r>
        <w:rPr>
          <w:rFonts w:ascii="Times New Roman" w:hAnsi="Times New Roman" w:cs="Times New Roman"/>
          <w:sz w:val="20"/>
          <w:szCs w:val="20"/>
        </w:rPr>
        <w:t xml:space="preserve">  </w:t>
      </w:r>
    </w:p>
    <w:p w:rsidR="0070677C" w:rsidRPr="00672A39" w:rsidRDefault="0070677C" w:rsidP="0070677C">
      <w:pPr>
        <w:rPr>
          <w:sz w:val="16"/>
        </w:rPr>
      </w:pPr>
      <w:r w:rsidRPr="00672A39">
        <w:rPr>
          <w:sz w:val="16"/>
        </w:rPr>
        <w:t xml:space="preserve">(Richard, Reader in the Department of International Politics @ Aberystwyth University, Jeroen Gunning is Lecturer in International Politics at Aberystwyth University and Deputy Director of the Centre for the Study of Radicalisation and Contemporary Political Violence and co-editor of the journal Critical Studies on Terrorism, Marie Breen Smyth is Director of the Centre for the Study of Radicalisalion and Contemporary Political Violence (CSRV) at Aberystwyth University, and a Reader in International Politics and co-editor of the journal Critical Studies on Terrorism, </w:t>
      </w:r>
      <w:r w:rsidRPr="003D5997">
        <w:rPr>
          <w:sz w:val="16"/>
          <w:u w:val="single"/>
        </w:rPr>
        <w:t>Critical Terrorism Studies: A New Research Agenda</w:t>
      </w:r>
      <w:r>
        <w:rPr>
          <w:sz w:val="16"/>
        </w:rPr>
        <w:t xml:space="preserve">, </w:t>
      </w:r>
      <w:r w:rsidRPr="00672A39">
        <w:rPr>
          <w:sz w:val="16"/>
        </w:rPr>
        <w:t>p. 4</w:t>
      </w:r>
      <w:r>
        <w:rPr>
          <w:sz w:val="16"/>
        </w:rPr>
        <w:t xml:space="preserve"> GAL</w:t>
      </w:r>
      <w:r w:rsidRPr="00672A39">
        <w:rPr>
          <w:sz w:val="16"/>
        </w:rPr>
        <w:t>)</w:t>
      </w:r>
    </w:p>
    <w:p w:rsidR="0070677C" w:rsidRPr="00672A39" w:rsidRDefault="0070677C" w:rsidP="0070677C">
      <w:pPr>
        <w:rPr>
          <w:sz w:val="16"/>
        </w:rPr>
      </w:pPr>
    </w:p>
    <w:p w:rsidR="0070677C" w:rsidRPr="00672A39" w:rsidRDefault="0070677C" w:rsidP="0070677C">
      <w:pPr>
        <w:rPr>
          <w:rStyle w:val="StyleBoldUnderline"/>
        </w:rPr>
      </w:pPr>
      <w:r w:rsidRPr="00672A39">
        <w:rPr>
          <w:sz w:val="16"/>
        </w:rPr>
        <w:t>In this broader context, the specific aim of this volume is to bring together an eminent group of scholars to explore. First, why a new "critical' approach to the study of political terrorism is needed and. second, what such an approach might entail in terms of its ontology, epistemology, methodology, normative stand</w:t>
      </w:r>
      <w:r w:rsidRPr="00672A39">
        <w:rPr>
          <w:sz w:val="16"/>
        </w:rPr>
        <w:softHyphen/>
        <w:t xml:space="preserve">point, ethics, contribution to policy, its relation to other disciplines, and most importantly, its future research agenda. We accept that </w:t>
      </w:r>
      <w:r w:rsidRPr="00672A39">
        <w:rPr>
          <w:rStyle w:val="StyleBoldUnderline"/>
        </w:rPr>
        <w:t>articulating a clear, achievable, and relevant research agenda is the litmus test of any new approach.</w:t>
      </w:r>
    </w:p>
    <w:p w:rsidR="0070677C" w:rsidRPr="005021FF" w:rsidRDefault="0070677C" w:rsidP="0070677C">
      <w:pPr>
        <w:rPr>
          <w:rStyle w:val="StyleStyleBold12pt"/>
          <w:b w:val="0"/>
          <w:bCs w:val="0"/>
          <w:sz w:val="16"/>
        </w:rPr>
      </w:pPr>
      <w:r w:rsidRPr="00672A39">
        <w:rPr>
          <w:rStyle w:val="StyleBoldUnderline"/>
        </w:rPr>
        <w:t>It is not enough to simply point out what is lacking in current research; a clear and realistic alternative must also be provided</w:t>
      </w:r>
      <w:r w:rsidRPr="00672A39">
        <w:rPr>
          <w:sz w:val="16"/>
        </w:rPr>
        <w:t>. In essence, our primary purpose was to make the case for critical terrorism studies in a much clearer and more developed form than we have up to this point. We hope that the following chap</w:t>
      </w:r>
      <w:r w:rsidRPr="00672A39">
        <w:rPr>
          <w:sz w:val="16"/>
        </w:rPr>
        <w:softHyphen/>
        <w:t>ters will go some way towards this goal, while at the same time opening up and stimulating new questions, issues, debates, relationships, and collaborations.</w:t>
      </w:r>
    </w:p>
    <w:p w:rsidR="0070677C" w:rsidRPr="006E7898" w:rsidRDefault="0070677C" w:rsidP="0070677C">
      <w:pPr>
        <w:pStyle w:val="Heading4"/>
      </w:pPr>
      <w:r w:rsidRPr="006E7898">
        <w:t>Counter-discourses remain marginal or get co-opted- can’t change political discourse about terrorism.</w:t>
      </w:r>
    </w:p>
    <w:p w:rsidR="0070677C" w:rsidRPr="00C9433D" w:rsidRDefault="0070677C" w:rsidP="0070677C">
      <w:pPr>
        <w:rPr>
          <w:rStyle w:val="StyleStyleBold12pt"/>
        </w:rPr>
      </w:pPr>
      <w:r w:rsidRPr="00C9433D">
        <w:rPr>
          <w:rStyle w:val="StyleStyleBold12pt"/>
        </w:rPr>
        <w:t>Jackson (Department of International Politics, University of Wales) 11</w:t>
      </w:r>
    </w:p>
    <w:p w:rsidR="0070677C" w:rsidRPr="00293130" w:rsidRDefault="0070677C" w:rsidP="0070677C">
      <w:r w:rsidRPr="00293130">
        <w:t xml:space="preserve">Richard, 3/1/11, “Culture, identity and hegemony: Continuity and (the lack </w:t>
      </w:r>
      <w:proofErr w:type="gramStart"/>
      <w:r w:rsidRPr="00293130">
        <w:t>of )</w:t>
      </w:r>
      <w:proofErr w:type="gramEnd"/>
      <w:r w:rsidRPr="00293130">
        <w:t xml:space="preserve"> change in US counterterrorism policy from Bush to Obama,” Macmillan Publishers, Volume 48: Number 2/3,  page 390–411 md</w:t>
      </w:r>
    </w:p>
    <w:p w:rsidR="0070677C" w:rsidRPr="00C915DC" w:rsidRDefault="0070677C" w:rsidP="0070677C"/>
    <w:p w:rsidR="0070677C" w:rsidRPr="005021FF" w:rsidRDefault="0070677C" w:rsidP="0070677C">
      <w:r>
        <w:t xml:space="preserve">Of course, these sites and social practices are not monolithic or free from contradiction; they have also been the means through which the dominant discourse or truth regime has been resisted, contested, challenged and deconstructed (see Croft, 2006). However, </w:t>
      </w:r>
      <w:r w:rsidRPr="00C915DC">
        <w:rPr>
          <w:rStyle w:val="StyleBoldUnderline"/>
        </w:rPr>
        <w:t xml:space="preserve">counter-narratives and discourses expressed through movies, books, jokes, protests and other texts have to date remained relatively marginal in America’s broader culture and political system, or have been successfully incorporated into the dominant discourse. Certainly, they have yet to make a significant impact on counterterrorism policy, </w:t>
      </w:r>
      <w:r w:rsidRPr="006E7898">
        <w:t>the proposed reforms of the Obama administration notwithstanding</w:t>
      </w:r>
      <w:r w:rsidRPr="00C915DC">
        <w:rPr>
          <w:rStyle w:val="StyleBoldUnderline"/>
        </w:rPr>
        <w:t xml:space="preserve"> </w:t>
      </w:r>
      <w:r w:rsidRPr="00C915DC">
        <w:t>(see below)</w:t>
      </w:r>
      <w:r w:rsidRPr="00C915DC">
        <w:rPr>
          <w:rStyle w:val="StyleBoldUnderline"/>
        </w:rPr>
        <w:t xml:space="preserve"> or on US political discourse about terrorism more broadl</w:t>
      </w:r>
      <w:r>
        <w:t>y. There are very few national-level politicians publically arguing that terrorism is a relatively minor threat, that the United States has overreacted, that terrorists oppose US policies rather than its values, or that a ‘war’ on terror is a misguided and unhelpful response, for example.</w:t>
      </w:r>
    </w:p>
    <w:p w:rsidR="0070677C" w:rsidRDefault="0070677C" w:rsidP="0070677C">
      <w:pPr>
        <w:pStyle w:val="Heading3"/>
      </w:pPr>
      <w:r>
        <w:lastRenderedPageBreak/>
        <w:t>Emancipation Alt Bad</w:t>
      </w:r>
    </w:p>
    <w:p w:rsidR="0070677C" w:rsidRPr="003D4877" w:rsidRDefault="0070677C" w:rsidP="0070677C">
      <w:pPr>
        <w:pStyle w:val="Heading4"/>
      </w:pPr>
      <w:r>
        <w:t>The</w:t>
      </w:r>
      <w:r w:rsidRPr="003D4877">
        <w:t xml:space="preserve"> alternative denies a pragmatic understanding of politics- don’t make the perfect the enemy of the good, you should endorse our specific action instead of their utopian universalism.</w:t>
      </w:r>
    </w:p>
    <w:p w:rsidR="0070677C" w:rsidRPr="000E3B29" w:rsidRDefault="0070677C" w:rsidP="0070677C">
      <w:pPr>
        <w:rPr>
          <w:rStyle w:val="StyleStyleBold12pt"/>
        </w:rPr>
      </w:pPr>
      <w:r w:rsidRPr="000E3B29">
        <w:rPr>
          <w:rStyle w:val="StyleStyleBold12pt"/>
        </w:rPr>
        <w:t xml:space="preserve">Jones, Associate Professor and editorial board member on the Studies in Conflict and Terrorism and Smith, Professor of War Studies, 8 </w:t>
      </w:r>
    </w:p>
    <w:p w:rsidR="0070677C" w:rsidRDefault="0070677C" w:rsidP="0070677C">
      <w:r>
        <w:t>(David Martin &amp; M.L.R., April 13, 2008, “We’re All Terrorists Now: Critical—or Hypocritical—Studies “on” Terrorism?”</w:t>
      </w:r>
      <w:r>
        <w:rPr>
          <w:i/>
        </w:rPr>
        <w:t xml:space="preserve">Studies in Conflict &amp; Terrorism, </w:t>
      </w:r>
      <w:r>
        <w:t xml:space="preserve">accessed 7/3/12, CPO)  </w:t>
      </w:r>
    </w:p>
    <w:p w:rsidR="0070677C" w:rsidRDefault="0070677C" w:rsidP="0070677C"/>
    <w:p w:rsidR="0070677C" w:rsidRPr="00686BB7" w:rsidRDefault="0070677C" w:rsidP="0070677C">
      <w:pPr>
        <w:rPr>
          <w:rStyle w:val="StyleBoldUnderline"/>
        </w:rPr>
      </w:pPr>
      <w:r w:rsidRPr="00197B90">
        <w:t>In analogous visionary terms,</w:t>
      </w:r>
      <w:r w:rsidRPr="00686BB7">
        <w:rPr>
          <w:rStyle w:val="StyleBoldUnderline"/>
        </w:rPr>
        <w:t xml:space="preserve"> Booth defines real security as emancipation in a way that denies any definitional rigor to either term</w:t>
      </w:r>
      <w:r>
        <w:t xml:space="preserve">. </w:t>
      </w:r>
      <w:r w:rsidRPr="00686BB7">
        <w:rPr>
          <w:rStyle w:val="StyleBoldUnderline"/>
        </w:rPr>
        <w:t>The struggle against terrorism is</w:t>
      </w:r>
      <w:r>
        <w:t xml:space="preserve">, then, </w:t>
      </w:r>
      <w:r w:rsidRPr="00686BB7">
        <w:rPr>
          <w:rStyle w:val="StyleBoldUnderline"/>
        </w:rPr>
        <w:t>a struggle for emancipation from the oppression of political violence everywhere. Consequently, in this Manichean struggle for global emancipation against the real terror of Western democracy, Booth</w:t>
      </w:r>
      <w:r>
        <w:t xml:space="preserve"> further </w:t>
      </w:r>
      <w:r w:rsidRPr="00686BB7">
        <w:rPr>
          <w:rStyle w:val="StyleBoldUnderline"/>
        </w:rPr>
        <w:t xml:space="preserve">maintains that universities have a crucial role to play. This </w:t>
      </w:r>
      <w:r w:rsidRPr="00197B90">
        <w:t xml:space="preserve">also </w:t>
      </w:r>
      <w:r w:rsidRPr="00686BB7">
        <w:rPr>
          <w:rStyle w:val="StyleBoldUnderline"/>
        </w:rPr>
        <w:t>is something of a concern for those who do not share the critical vision, as university international relations departments are not now, it would seem, in business to pursue dispassionate analysis but instead are to serve as cheerleaders for this critically inspired vision.</w:t>
      </w:r>
    </w:p>
    <w:p w:rsidR="0070677C" w:rsidRPr="00197B90" w:rsidRDefault="0070677C" w:rsidP="0070677C">
      <w:r w:rsidRPr="00686BB7">
        <w:rPr>
          <w:rStyle w:val="StyleBoldUnderline"/>
        </w:rPr>
        <w:t>Overall, the</w:t>
      </w:r>
      <w:r>
        <w:t xml:space="preserve"> journal’s </w:t>
      </w:r>
      <w:r w:rsidRPr="00686BB7">
        <w:rPr>
          <w:rStyle w:val="StyleBoldUnderline"/>
        </w:rPr>
        <w:t xml:space="preserve">fallacious commitment to emancipation undermines any ostensible claim to pluralism and diversity. Over determined by this transformative approach to world politics, it necessarily denies the possibility of a realist or prudential appreciation of politics and the promotion not of universal solutions but pragmatic ones that accept the best that may be achieved in the circumstances. Ultimately, to present the world how it ought to be rather than as it is conceals a deep intolerance notable in the contempt with which many of the contributors to the journal appear to hold Western politicians </w:t>
      </w:r>
      <w:r w:rsidRPr="00197B90">
        <w:t>and the Western media.6</w:t>
      </w:r>
    </w:p>
    <w:p w:rsidR="0070677C" w:rsidRPr="00197B90" w:rsidRDefault="0070677C" w:rsidP="0070677C">
      <w:r w:rsidRPr="00686BB7">
        <w:rPr>
          <w:rStyle w:val="StyleBoldUnderline"/>
        </w:rPr>
        <w:t>It is the exploitation of this</w:t>
      </w:r>
      <w:r>
        <w:t xml:space="preserve"> oughtistic </w:t>
      </w:r>
      <w:r w:rsidRPr="00686BB7">
        <w:rPr>
          <w:rStyle w:val="StyleBoldUnderline"/>
        </w:rPr>
        <w:t>style of thinking that leads the critic into a Humpty Dumpty world where words mean exactly what the critical theorist “chooses them to mean—neither more nor less.”</w:t>
      </w:r>
      <w:r>
        <w:t xml:space="preserve"> However, </w:t>
      </w:r>
      <w:r w:rsidRPr="00686BB7">
        <w:rPr>
          <w:rStyle w:val="StyleBoldUnderline"/>
        </w:rPr>
        <w:t xml:space="preserve">in order to justify their disciplinary niche they have to insist on the failure of established modes of terrorism study. </w:t>
      </w:r>
      <w:r w:rsidRPr="00197B90">
        <w:t>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p>
    <w:p w:rsidR="0070677C" w:rsidRPr="00456725" w:rsidRDefault="0070677C" w:rsidP="0070677C">
      <w:pPr>
        <w:pStyle w:val="Heading4"/>
      </w:pPr>
      <w:r>
        <w:t>The</w:t>
      </w:r>
      <w:r w:rsidRPr="00456725">
        <w:t xml:space="preserve"> alt</w:t>
      </w:r>
      <w:r>
        <w:t>ernative</w:t>
      </w:r>
      <w:r w:rsidRPr="00456725">
        <w:t xml:space="preserve"> is overly utopian- you can’t solve terrorism by recognizing interconnectedness and singing Kumbaya. </w:t>
      </w:r>
    </w:p>
    <w:p w:rsidR="0070677C" w:rsidRPr="000E3B29" w:rsidRDefault="0070677C" w:rsidP="0070677C">
      <w:pPr>
        <w:rPr>
          <w:rStyle w:val="StyleStyleBold12pt"/>
        </w:rPr>
      </w:pPr>
      <w:r w:rsidRPr="000E3B29">
        <w:rPr>
          <w:rStyle w:val="StyleStyleBold12pt"/>
        </w:rPr>
        <w:t xml:space="preserve">Jones, Associate Professor and editorial board member on the Studies in Conflict and Terrorism and Smith, Professor of War Studies, 8 </w:t>
      </w:r>
    </w:p>
    <w:p w:rsidR="0070677C" w:rsidRDefault="0070677C" w:rsidP="0070677C">
      <w:r>
        <w:t>(David Martin &amp; M.L.R., April 13, 2008, “We’re All Terrorists Now: Critical—or Hypocritical—Studies “on” Terrorism?”</w:t>
      </w:r>
      <w:r>
        <w:rPr>
          <w:i/>
        </w:rPr>
        <w:t xml:space="preserve">Studies in Conflict &amp; Terrorism, </w:t>
      </w:r>
      <w:r>
        <w:t xml:space="preserve">accessed 7/3/12, CPO)  </w:t>
      </w:r>
    </w:p>
    <w:p w:rsidR="0070677C" w:rsidRPr="00686BB7" w:rsidRDefault="0070677C" w:rsidP="0070677C"/>
    <w:p w:rsidR="0070677C" w:rsidRDefault="0070677C" w:rsidP="0070677C">
      <w:r>
        <w:t xml:space="preserve">Moreover, </w:t>
      </w:r>
      <w:r w:rsidRPr="004853BF">
        <w:t xml:space="preserve">the resolution of this condition of escalating violence requires not any strategic solution that creates security as the basis for development whether in London or Kabul. Instead, </w:t>
      </w:r>
      <w:r w:rsidRPr="004853BF">
        <w:rPr>
          <w:rStyle w:val="StyleBoldUnderline"/>
        </w:rPr>
        <w:t>Booth, Burke, and the editors contend that the</w:t>
      </w:r>
      <w:r w:rsidRPr="005C33C1">
        <w:rPr>
          <w:rStyle w:val="StyleBoldUnderline"/>
        </w:rPr>
        <w:t xml:space="preserve"> only solution to “the world-historical crisis that is facing human society globally”</w:t>
      </w:r>
      <w:r>
        <w:t xml:space="preserve"> (p. 76) </w:t>
      </w:r>
      <w:r w:rsidRPr="005C33C1">
        <w:rPr>
          <w:rStyle w:val="StyleBoldUnderline"/>
        </w:rPr>
        <w:t>is universal human “emancipation</w:t>
      </w:r>
      <w:r>
        <w:t xml:space="preserve">.” </w:t>
      </w:r>
      <w:r w:rsidRPr="004853BF">
        <w:t xml:space="preserve">This, according to Burke, is “the normative end” that critical theory pursues. Following Jurgen Habermas, the godfather of critical theory, terrorism is </w:t>
      </w:r>
      <w:r w:rsidRPr="004853BF">
        <w:lastRenderedPageBreak/>
        <w:t>really a form of distorted communication. The solution to this problem of failed communication resides not only in the improvement of living conditions, and “the political taming of unbounded capitalism,” but also in “the telos of mutual understanding.”</w:t>
      </w:r>
      <w:r w:rsidRPr="005C33C1">
        <w:rPr>
          <w:rStyle w:val="StyleBoldUnderline"/>
        </w:rPr>
        <w:t xml:space="preserve"> </w:t>
      </w:r>
      <w:r w:rsidRPr="004853BF">
        <w:t>Only through this telos with its “strong normative bias towards non violence” (p. 43) can a universal condition of peace and justice transform the globe.</w:t>
      </w:r>
      <w:r w:rsidRPr="005C33C1">
        <w:rPr>
          <w:rStyle w:val="StyleBoldUnderline"/>
        </w:rPr>
        <w:t xml:space="preserve"> In other words, the only ethical solution to terrorism is conversation: sitting around an un-coerced table</w:t>
      </w:r>
      <w:r>
        <w:t xml:space="preserve"> </w:t>
      </w:r>
      <w:r w:rsidRPr="00686BB7">
        <w:rPr>
          <w:rStyle w:val="StyleBoldUnderline"/>
        </w:rPr>
        <w:t>presided over by</w:t>
      </w:r>
      <w:r>
        <w:t xml:space="preserve"> Kofi </w:t>
      </w:r>
      <w:r w:rsidRPr="00686BB7">
        <w:rPr>
          <w:rStyle w:val="StyleBoldUnderline"/>
        </w:rPr>
        <w:t>Annan</w:t>
      </w:r>
      <w:r>
        <w:t xml:space="preserve">, along with Ken </w:t>
      </w:r>
      <w:r w:rsidRPr="00686BB7">
        <w:rPr>
          <w:rStyle w:val="StyleBoldUnderline"/>
        </w:rPr>
        <w:t>Booth</w:t>
      </w:r>
      <w:r>
        <w:t xml:space="preserve">, Osama </w:t>
      </w:r>
      <w:r w:rsidRPr="00686BB7">
        <w:rPr>
          <w:rStyle w:val="StyleBoldUnderline"/>
        </w:rPr>
        <w:t>bin Laden</w:t>
      </w:r>
      <w:r>
        <w:t xml:space="preserve">, President </w:t>
      </w:r>
      <w:r w:rsidRPr="00686BB7">
        <w:rPr>
          <w:rStyle w:val="StyleBoldUnderline"/>
        </w:rPr>
        <w:t>Obama</w:t>
      </w:r>
      <w:r>
        <w:t xml:space="preserve">, </w:t>
      </w:r>
      <w:r w:rsidRPr="00686BB7">
        <w:rPr>
          <w:rStyle w:val="StyleBoldUnderline"/>
        </w:rPr>
        <w:t>and some European Union pacifist</w:t>
      </w:r>
      <w:r>
        <w:t xml:space="preserve"> sandalista, </w:t>
      </w:r>
      <w:r w:rsidRPr="005C33C1">
        <w:rPr>
          <w:rStyle w:val="StyleBoldUnderline"/>
        </w:rPr>
        <w:t>a transcendental communicative reason will emerge to promulgate norms of transformative justice. As Burke enunciates, the panacea of un-coerced communication would establish “a secularism that might create an enduring architecture of basic shared values”</w:t>
      </w:r>
      <w:r>
        <w:t xml:space="preserve"> (p. 46).</w:t>
      </w:r>
    </w:p>
    <w:p w:rsidR="0070677C" w:rsidRDefault="0070677C" w:rsidP="0070677C">
      <w:pPr>
        <w:rPr>
          <w:rStyle w:val="StyleBoldUnderline"/>
        </w:rPr>
      </w:pPr>
      <w:r w:rsidRPr="005C33C1">
        <w:rPr>
          <w:rStyle w:val="StyleBoldUnderline"/>
        </w:rPr>
        <w:t>In the end, un-</w:t>
      </w:r>
      <w:r w:rsidRPr="004853BF">
        <w:rPr>
          <w:rStyle w:val="StyleBoldUnderline"/>
        </w:rPr>
        <w:t>coerced norm projection</w:t>
      </w:r>
      <w:r w:rsidRPr="005C33C1">
        <w:rPr>
          <w:rStyle w:val="StyleBoldUnderline"/>
        </w:rPr>
        <w:t xml:space="preserve"> is not concerned with the world as it is, but how it ought to be. This not only compounds the logical errors that permeate critical theory, it advances an ultimately utopian agenda under the guise of soi-disant cosmopolitanism where one somewhat vaguely recognizes the “human interconnection and mutual vulnerability to nature, the cosmos and each other</w:t>
      </w:r>
      <w:r>
        <w:t xml:space="preserve">” (p. 47) </w:t>
      </w:r>
      <w:r w:rsidRPr="005C33C1">
        <w:rPr>
          <w:rStyle w:val="StyleBoldUnderline"/>
        </w:rPr>
        <w:t>and no doubt bursts into spontaneous chanting of Kumbaya.</w:t>
      </w:r>
    </w:p>
    <w:p w:rsidR="0070677C" w:rsidRPr="00E83526" w:rsidRDefault="0070677C" w:rsidP="0070677C">
      <w:pPr>
        <w:pStyle w:val="Heading4"/>
      </w:pPr>
      <w:r w:rsidRPr="00E83526">
        <w:t>Turn- Their emancipation alternative will be coopted to justify further violence.</w:t>
      </w:r>
    </w:p>
    <w:p w:rsidR="0070677C" w:rsidRPr="00AA57B8" w:rsidRDefault="0070677C" w:rsidP="0070677C">
      <w:pPr>
        <w:rPr>
          <w:rStyle w:val="StyleStyleBold12pt"/>
        </w:rPr>
      </w:pPr>
      <w:r w:rsidRPr="00AA57B8">
        <w:rPr>
          <w:rStyle w:val="StyleStyleBold12pt"/>
        </w:rPr>
        <w:t>McDonald (Assistant Professor of International Security in the Department of Politics and International Studies at the University of Warwick.) 07</w:t>
      </w:r>
    </w:p>
    <w:p w:rsidR="0070677C" w:rsidRPr="00812083" w:rsidRDefault="0070677C" w:rsidP="0070677C">
      <w:r w:rsidRPr="00812083">
        <w:t>Matt, 1/9/07, “Emancipation and Critical Terrorism Studies” European Political Science, Volume 6 Number 3, pages 252 – 259 md</w:t>
      </w:r>
    </w:p>
    <w:p w:rsidR="0070677C" w:rsidRPr="00804F37" w:rsidRDefault="0070677C" w:rsidP="0070677C"/>
    <w:p w:rsidR="0070677C" w:rsidRDefault="0070677C" w:rsidP="0070677C">
      <w:r w:rsidRPr="00804F37">
        <w:rPr>
          <w:rStyle w:val="StyleBoldUnderline"/>
        </w:rPr>
        <w:t>Defining an overtly emancipatory approach to the study of terrorism is not without its dangers</w:t>
      </w:r>
      <w:r w:rsidRPr="00804F37">
        <w:t xml:space="preserve"> and certainly not without its critics. </w:t>
      </w:r>
      <w:r w:rsidRPr="00804F37">
        <w:rPr>
          <w:rStyle w:val="StyleBoldUnderline"/>
        </w:rPr>
        <w:t>The language of ‘emancipation’</w:t>
      </w:r>
      <w:r w:rsidRPr="00804F37">
        <w:t xml:space="preserve">, albeit a version of it that few working in the critical theoretical tradition would endorse, </w:t>
      </w:r>
      <w:r w:rsidRPr="00804F37">
        <w:rPr>
          <w:rStyle w:val="StyleBoldUnderline"/>
        </w:rPr>
        <w:t xml:space="preserve">was invoked by President Bush to justify intervention in Afghanistan and Iraq as part of the ‘war on terror’. </w:t>
      </w:r>
      <w:proofErr w:type="gramStart"/>
      <w:r w:rsidRPr="00804F37">
        <w:rPr>
          <w:rStyle w:val="StyleBoldUnderline"/>
        </w:rPr>
        <w:t>At this level, advancing the normative imperative of emancipation (however</w:t>
      </w:r>
      <w:r w:rsidRPr="00804F37">
        <w:t xml:space="preserve"> defined) </w:t>
      </w:r>
      <w:r w:rsidRPr="00F90BA5">
        <w:rPr>
          <w:rStyle w:val="StyleBoldUnderline"/>
        </w:rPr>
        <w:t>risks contributing to the possibility of its invocation and ‘use’ as intellectual ballast for violent crusades involving the ‘enforcement’ of freedom</w:t>
      </w:r>
      <w:r w:rsidRPr="00804F37">
        <w:t>.</w:t>
      </w:r>
      <w:proofErr w:type="gramEnd"/>
      <w:r w:rsidRPr="00804F37">
        <w:t xml:space="preserve"> </w:t>
      </w:r>
      <w:r w:rsidRPr="00F90BA5">
        <w:rPr>
          <w:rStyle w:val="StyleBoldUnderline"/>
        </w:rPr>
        <w:t>This concern is evident in post-modern objections to the violence of Enlightenment ‘grand narratives’, and will be somewhat familiar to those engaged in debates concerning ‘humanitarian intervention’ or ‘human security’ in international relations</w:t>
      </w:r>
      <w:r w:rsidRPr="00F90BA5">
        <w:t>. But rather than illustrating the inherent problems of emancipation as a guiding normative principle, it may well be that precisely the internal tensions and contradictions of practices carried out in the name of ‘emancipation’ (e.g. the tens of thousands of dead among those ‘liberated’ in the case of Iraq) provide the basis for immanent critique and genuine emancipatory change. Genuine emancipation cannot, as Booth (1999) has suggested, be achieved at the expense of others.</w:t>
      </w:r>
    </w:p>
    <w:p w:rsidR="0070677C" w:rsidRDefault="0070677C" w:rsidP="0070677C">
      <w:pPr>
        <w:pStyle w:val="Heading3"/>
      </w:pPr>
      <w:r w:rsidRPr="00E652D7">
        <w:lastRenderedPageBreak/>
        <w:t>AT: Non-State Terrorist Focus/You Ignore State Terrorism</w:t>
      </w:r>
    </w:p>
    <w:p w:rsidR="0070677C" w:rsidRPr="00E652D7" w:rsidRDefault="0070677C" w:rsidP="0070677C">
      <w:pPr>
        <w:pStyle w:val="Heading4"/>
      </w:pPr>
      <w:r>
        <w:t>Their argument that terror scholarship ignores state violence is a straw person- political scientists have a long history of analyzing state violence, even if it’s not labeled terrorism.</w:t>
      </w:r>
    </w:p>
    <w:p w:rsidR="0070677C" w:rsidRPr="00803629" w:rsidRDefault="0070677C" w:rsidP="0070677C">
      <w:pPr>
        <w:rPr>
          <w:rStyle w:val="StyleStyleBold12pt"/>
        </w:rPr>
      </w:pPr>
      <w:r w:rsidRPr="00803629">
        <w:rPr>
          <w:rStyle w:val="StyleStyleBold12pt"/>
        </w:rPr>
        <w:t>Lutz, Professor at Indiana University, 10</w:t>
      </w:r>
    </w:p>
    <w:p w:rsidR="0070677C" w:rsidRPr="00A94639" w:rsidRDefault="0070677C" w:rsidP="0070677C">
      <w:r w:rsidRPr="00A94639">
        <w:t xml:space="preserve">(James M., December 2010, “A Critical View of Critical Terrorism Studies,” Perspectives on Terrorism, volume: 4, p. 31-40, CPO) </w:t>
      </w:r>
    </w:p>
    <w:p w:rsidR="0070677C" w:rsidRPr="00DF0F44" w:rsidRDefault="0070677C" w:rsidP="0070677C"/>
    <w:p w:rsidR="0070677C" w:rsidRPr="00084144" w:rsidRDefault="0070677C" w:rsidP="0070677C">
      <w:pPr>
        <w:rPr>
          <w:rStyle w:val="StyleBoldUnderline"/>
        </w:rPr>
      </w:pPr>
      <w:r w:rsidRPr="00084144">
        <w:rPr>
          <w:rStyle w:val="StyleBoldUnderline"/>
        </w:rPr>
        <w:t xml:space="preserve">There is little doubt that one of the reasons for the increase </w:t>
      </w:r>
      <w:r w:rsidRPr="0017030B">
        <w:rPr>
          <w:rStyle w:val="StyleBoldUnderline"/>
        </w:rPr>
        <w:t>in Homeland Security</w:t>
      </w:r>
      <w:r>
        <w:t xml:space="preserve"> </w:t>
      </w:r>
      <w:r w:rsidRPr="00084144">
        <w:rPr>
          <w:rStyle w:val="StyleBoldUnderline"/>
        </w:rPr>
        <w:t>Studies results from the fact that government grants and contracts are more readily available for these types of analysis since terrorist attacks can be a major threat to the security of states and the safety of their citizens</w:t>
      </w:r>
      <w:r>
        <w:t xml:space="preserve">. The consequent increase in the number of studies that deal with this type of threat obviously does respond to the needs of governments that are attempting to provide better security, even if these studies do not necessarily enhance a more basic understanding of the sources of violence—terrorist and otherwise. </w:t>
      </w:r>
      <w:r w:rsidRPr="00084144">
        <w:rPr>
          <w:rStyle w:val="StyleBoldUnderline"/>
        </w:rPr>
        <w:t>Governments, much to the dismay of academics everywhere, are more interested in practical research</w:t>
      </w:r>
      <w:r>
        <w:t xml:space="preserve"> (often narrowly defined) </w:t>
      </w:r>
      <w:r w:rsidRPr="00DF0F44">
        <w:rPr>
          <w:rStyle w:val="StyleBoldUnderline"/>
        </w:rPr>
        <w:t>and not very interested in the pure research that so many academics are particularly fond of.</w:t>
      </w:r>
      <w:r>
        <w:t xml:space="preserve"> </w:t>
      </w:r>
      <w:r w:rsidRPr="0017030B">
        <w:rPr>
          <w:rStyle w:val="StyleBoldUnderline"/>
        </w:rPr>
        <w:t>This focus on Homeland Security is therefore a rather natural government response</w:t>
      </w:r>
      <w:r>
        <w:t xml:space="preserve">; </w:t>
      </w:r>
      <w:r w:rsidRPr="00DF0F44">
        <w:rPr>
          <w:rStyle w:val="StyleBoldUnderline"/>
        </w:rPr>
        <w:t>it does not necessarily constitute proof of any effort to eliminate or prevent any alternative analysis of violence by the state from those interested in Terrorism Studies even if it does lead some more researchers to focus on dissident terrorism</w:t>
      </w:r>
      <w:r>
        <w:t xml:space="preserve">. Moreover, </w:t>
      </w:r>
      <w:r w:rsidRPr="00084144">
        <w:rPr>
          <w:rStyle w:val="StyleBoldUnderline"/>
        </w:rPr>
        <w:t>the claim that a “terrorism industry” has been established that serves the state</w:t>
      </w:r>
      <w:r>
        <w:t xml:space="preserve"> [8</w:t>
      </w:r>
      <w:proofErr w:type="gramStart"/>
      <w:r>
        <w:t>],</w:t>
      </w:r>
      <w:proofErr w:type="gramEnd"/>
      <w:r>
        <w:t xml:space="preserve"> </w:t>
      </w:r>
      <w:r w:rsidRPr="00084144">
        <w:rPr>
          <w:rStyle w:val="StyleBoldUnderline"/>
        </w:rPr>
        <w:t>appears to be something of an overstatement; it appears to be designed to discredit those who are primarily interested in dissident and insurgent terrorism.</w:t>
      </w:r>
    </w:p>
    <w:p w:rsidR="0070677C" w:rsidRDefault="0070677C" w:rsidP="0070677C">
      <w:pPr>
        <w:rPr>
          <w:rStyle w:val="StyleBoldUnderline"/>
        </w:rPr>
      </w:pPr>
      <w:r w:rsidRPr="0017030B">
        <w:t xml:space="preserve">The claim that the study of state uses of terrorism has been ignored predates the emergence of the CTS perspective. One earlier search of the literature in 1987 claimed that there have been virtually no discussions of state uses of terrorism in the social science literature [9], a claim that the CTS perspective has widely accepted. </w:t>
      </w:r>
      <w:r w:rsidRPr="00DF0F44">
        <w:rPr>
          <w:rStyle w:val="StyleBoldUnderline"/>
        </w:rPr>
        <w:t>Yet, while political scientists may not have referred to the use of violence by governments as terrorism</w:t>
      </w:r>
      <w:r>
        <w:t xml:space="preserve"> (see the next section), </w:t>
      </w:r>
      <w:r w:rsidRPr="00DF0F44">
        <w:rPr>
          <w:rStyle w:val="StyleBoldUnderline"/>
        </w:rPr>
        <w:t>they actually have a long history of looking at violent state activities in domestic arenas</w:t>
      </w:r>
      <w:r w:rsidRPr="0017030B">
        <w:t>. In the past,</w:t>
      </w:r>
      <w:r w:rsidRPr="00DF0F44">
        <w:rPr>
          <w:rStyle w:val="StyleBoldUnderline"/>
        </w:rPr>
        <w:t xml:space="preserve"> political </w:t>
      </w:r>
      <w:r w:rsidRPr="0017030B">
        <w:rPr>
          <w:rStyle w:val="StyleBoldUnderline"/>
        </w:rPr>
        <w:t>scientists regularly divi</w:t>
      </w:r>
      <w:r w:rsidRPr="00DF0F44">
        <w:rPr>
          <w:rStyle w:val="StyleBoldUnderline"/>
        </w:rPr>
        <w:t>ded forms of government into totalitarian, authoritarian, and democratic regimes. The authoritarian category has</w:t>
      </w:r>
      <w:r>
        <w:t xml:space="preserve"> perhaps </w:t>
      </w:r>
      <w:r w:rsidRPr="00DF0F44">
        <w:rPr>
          <w:rStyle w:val="StyleBoldUnderline"/>
        </w:rPr>
        <w:t>been an overly broad one as it was used to encompass everything not fitting easily in the other two categories. In discussions of totalitarian</w:t>
      </w:r>
      <w:r>
        <w:t xml:space="preserve"> </w:t>
      </w:r>
      <w:r w:rsidRPr="00DF0F44">
        <w:rPr>
          <w:rStyle w:val="StyleBoldUnderline"/>
        </w:rPr>
        <w:t>societies</w:t>
      </w:r>
      <w:r>
        <w:t xml:space="preserve">, however, inevitably </w:t>
      </w:r>
      <w:r w:rsidRPr="00DF0F44">
        <w:rPr>
          <w:rStyle w:val="StyleBoldUnderline"/>
        </w:rPr>
        <w:t>one criterion</w:t>
      </w:r>
      <w:r>
        <w:t xml:space="preserve"> among others </w:t>
      </w:r>
      <w:r w:rsidRPr="00DF0F44">
        <w:rPr>
          <w:rStyle w:val="StyleBoldUnderline"/>
        </w:rPr>
        <w:t>that was applied was the use of terror as a means of social control, especially through secret police agencies.</w:t>
      </w:r>
      <w:r>
        <w:t xml:space="preserve"> [10</w:t>
      </w:r>
      <w:r w:rsidRPr="00DF0F44">
        <w:rPr>
          <w:rStyle w:val="StyleBoldUnderline"/>
        </w:rPr>
        <w:t>] Stalinist Russia, Nazi Germany, and Mao’s Peoples Republic of China were held up as classic examples of such totalitarian systems</w:t>
      </w:r>
      <w:r>
        <w:t xml:space="preserve">. </w:t>
      </w:r>
      <w:r w:rsidRPr="00DF0F44">
        <w:rPr>
          <w:rStyle w:val="StyleBoldUnderline"/>
        </w:rPr>
        <w:t>More recent examples would include North Korea</w:t>
      </w:r>
      <w:r>
        <w:t xml:space="preserve"> </w:t>
      </w:r>
      <w:r w:rsidRPr="00DF0F44">
        <w:rPr>
          <w:rStyle w:val="StyleBoldUnderline"/>
        </w:rPr>
        <w:t>and</w:t>
      </w:r>
      <w:r>
        <w:t xml:space="preserve"> the regime of Saddam Hussein in </w:t>
      </w:r>
      <w:r w:rsidRPr="00DF0F44">
        <w:rPr>
          <w:rStyle w:val="StyleBoldUnderline"/>
        </w:rPr>
        <w:t>Iraq</w:t>
      </w:r>
      <w:r>
        <w:t xml:space="preserve">, at least before he engaged in a war to ‘liberate’ Kuwait. </w:t>
      </w:r>
      <w:r w:rsidRPr="00DF0F44">
        <w:rPr>
          <w:rStyle w:val="StyleBoldUnderline"/>
        </w:rPr>
        <w:t>Many of the authoritarian regimes in a variety of forms also relied on the explicit or implicit use of illegal or illegitimate force against dissenters</w:t>
      </w:r>
      <w:r>
        <w:t xml:space="preserve">. Some of the rulers, such as Idi Amin in Uganda or Francois Duvalier in Haiti, were notorious for the level of violence perpetuated by their security forces or (para-) military units. </w:t>
      </w:r>
      <w:r w:rsidRPr="00DF0F44">
        <w:rPr>
          <w:rStyle w:val="StyleBoldUnderline"/>
        </w:rPr>
        <w:t>To reiterate the basic point, violence by governments against domestic populations has hardly been ignored by political scientists in academia. The fact that it has not been analyzed under the heading ‘terrorism’ does not mean that it has not been studied. It has, in fact, been studied for long time and in some depth, for instance in the literature on human rights violations.</w:t>
      </w:r>
    </w:p>
    <w:p w:rsidR="0070677C" w:rsidRPr="00BF126C" w:rsidRDefault="0070677C" w:rsidP="0070677C">
      <w:pPr>
        <w:pStyle w:val="Heading4"/>
      </w:pPr>
      <w:r w:rsidRPr="00BF126C">
        <w:lastRenderedPageBreak/>
        <w:t xml:space="preserve">Terrorism studies don’t exclude state terror from their analysis. </w:t>
      </w:r>
    </w:p>
    <w:p w:rsidR="0070677C" w:rsidRDefault="0070677C" w:rsidP="0070677C">
      <w:pPr>
        <w:rPr>
          <w:rStyle w:val="StyleStyleBold12pt"/>
        </w:rPr>
      </w:pPr>
      <w:r>
        <w:rPr>
          <w:rStyle w:val="StyleStyleBold12pt"/>
        </w:rPr>
        <w:t>Lutz, Professor at Indiana University, 10</w:t>
      </w:r>
    </w:p>
    <w:p w:rsidR="0070677C" w:rsidRPr="00A94639" w:rsidRDefault="0070677C" w:rsidP="0070677C">
      <w:r w:rsidRPr="00A94639">
        <w:t xml:space="preserve">(James M., December 2010, “A Critical View of Critical Terrorism Studies,” Perspectives on Terrorism, volume: 4, p. 31-40, CPO) </w:t>
      </w:r>
    </w:p>
    <w:p w:rsidR="0070677C" w:rsidRDefault="0070677C" w:rsidP="0070677C">
      <w:pPr>
        <w:rPr>
          <w:rStyle w:val="StyleBoldUnderline"/>
        </w:rPr>
      </w:pPr>
    </w:p>
    <w:p w:rsidR="0070677C" w:rsidRDefault="0070677C" w:rsidP="0070677C">
      <w:pPr>
        <w:rPr>
          <w:rStyle w:val="StyleBoldUnderline"/>
        </w:rPr>
      </w:pPr>
      <w:r w:rsidRPr="00DF0F44">
        <w:rPr>
          <w:rStyle w:val="StyleBoldUnderline"/>
        </w:rPr>
        <w:t xml:space="preserve">State reliance on terrorist techniques that is directed against its own citizens, </w:t>
      </w:r>
      <w:r w:rsidRPr="00DF0F44">
        <w:t>moreover</w:t>
      </w:r>
      <w:r w:rsidRPr="00DF0F44">
        <w:rPr>
          <w:rStyle w:val="StyleBoldUnderline"/>
        </w:rPr>
        <w:t xml:space="preserve">, has </w:t>
      </w:r>
      <w:r w:rsidRPr="00DF0F44">
        <w:t>also</w:t>
      </w:r>
      <w:r w:rsidRPr="00DF0F44">
        <w:rPr>
          <w:rStyle w:val="StyleBoldUnderline"/>
        </w:rPr>
        <w:t xml:space="preserve"> been considered in the ‘orthodox’ terrorist literature</w:t>
      </w:r>
      <w:r>
        <w:t xml:space="preserve">. </w:t>
      </w:r>
      <w:r w:rsidRPr="00DF0F44">
        <w:rPr>
          <w:rStyle w:val="StyleBoldUnderline"/>
        </w:rPr>
        <w:t>Wilkinson</w:t>
      </w:r>
      <w:r>
        <w:t xml:space="preserve"> [11] in one of his early </w:t>
      </w:r>
      <w:proofErr w:type="gramStart"/>
      <w:r>
        <w:t>works,</w:t>
      </w:r>
      <w:proofErr w:type="gramEnd"/>
      <w:r>
        <w:t xml:space="preserve"> </w:t>
      </w:r>
      <w:r w:rsidRPr="00DF0F44">
        <w:rPr>
          <w:rStyle w:val="StyleBoldUnderline"/>
        </w:rPr>
        <w:t>discussed the differences between revolutionary terrorism and</w:t>
      </w:r>
      <w:r>
        <w:t xml:space="preserve"> repressive (</w:t>
      </w:r>
      <w:r w:rsidRPr="00DF0F44">
        <w:rPr>
          <w:rStyle w:val="StyleBoldUnderline"/>
        </w:rPr>
        <w:t>state</w:t>
      </w:r>
      <w:r>
        <w:t xml:space="preserve">) </w:t>
      </w:r>
      <w:r w:rsidRPr="00DF0F44">
        <w:rPr>
          <w:rStyle w:val="StyleBoldUnderline"/>
        </w:rPr>
        <w:t>terrorism</w:t>
      </w:r>
      <w:r>
        <w:t xml:space="preserve"> in a period well before terrorism became a hot topic. Even </w:t>
      </w:r>
      <w:r w:rsidRPr="00DF0F44">
        <w:rPr>
          <w:rStyle w:val="StyleBoldUnderline"/>
        </w:rPr>
        <w:t>before him Thornton</w:t>
      </w:r>
      <w:r>
        <w:t xml:space="preserve"> [12</w:t>
      </w:r>
      <w:r w:rsidRPr="00DF0F44">
        <w:t xml:space="preserve">] </w:t>
      </w:r>
      <w:r w:rsidRPr="00DF0F44">
        <w:rPr>
          <w:rStyle w:val="StyleBoldUnderline"/>
        </w:rPr>
        <w:t>noted that</w:t>
      </w:r>
      <w:r>
        <w:t xml:space="preserve"> </w:t>
      </w:r>
      <w:r w:rsidRPr="00DF0F44">
        <w:rPr>
          <w:rStyle w:val="StyleBoldUnderline"/>
        </w:rPr>
        <w:t>terrorism could begin with the state and its security forces and not with dissidents.</w:t>
      </w:r>
      <w:r>
        <w:t xml:space="preserve"> More </w:t>
      </w:r>
      <w:r w:rsidRPr="00E32812">
        <w:rPr>
          <w:rStyle w:val="StyleBoldUnderline"/>
        </w:rPr>
        <w:t>recently</w:t>
      </w:r>
      <w:r>
        <w:t xml:space="preserve">, David </w:t>
      </w:r>
      <w:r w:rsidRPr="00E32812">
        <w:rPr>
          <w:rStyle w:val="StyleBoldUnderline"/>
        </w:rPr>
        <w:t>Claridge</w:t>
      </w:r>
      <w:r>
        <w:t xml:space="preserve"> [13] </w:t>
      </w:r>
      <w:r w:rsidRPr="00E32812">
        <w:rPr>
          <w:rStyle w:val="StyleBoldUnderline"/>
        </w:rPr>
        <w:t>provided not only a very good definition of terrorism covering both dissident and regime terrorism, he also provided a rather compelling argument that some governments could and did indeed engage in campaigns of terrorism</w:t>
      </w:r>
      <w:r>
        <w:t xml:space="preserve">. These early references in the literature suggest that </w:t>
      </w:r>
      <w:r w:rsidRPr="00E32812">
        <w:rPr>
          <w:rStyle w:val="StyleBoldUnderline"/>
        </w:rPr>
        <w:t>the field of Terrorism Studies has not ignored terrorism from above or been pre-empted by Homeland Security analysts or ‘the establishment’ in quite the way that CTS scholars claim. While a majority of those interested in the use of terrorism may not focus on such activities by states, it does not mean that they deny the existence state terrorism as such.</w:t>
      </w:r>
    </w:p>
    <w:p w:rsidR="0070677C" w:rsidRDefault="0070677C" w:rsidP="0070677C">
      <w:r w:rsidRPr="00E32812">
        <w:rPr>
          <w:rStyle w:val="StyleBoldUnderline"/>
        </w:rPr>
        <w:t>Some direct state-inspired or -supported violent activities utilized in international politics, of course, have not been ignored by social scientists or by government themselves</w:t>
      </w:r>
      <w:r>
        <w:t>.</w:t>
      </w:r>
      <w:r w:rsidRPr="00E32812">
        <w:rPr>
          <w:rStyle w:val="StyleBoldUnderline"/>
        </w:rPr>
        <w:t xml:space="preserve"> There has been a great deal of interest in practices that would generally be considered ‘terrorist’</w:t>
      </w:r>
      <w:r>
        <w:t xml:space="preserve">. </w:t>
      </w:r>
      <w:r w:rsidRPr="00E32812">
        <w:rPr>
          <w:rStyle w:val="StyleBoldUnderline"/>
        </w:rPr>
        <w:t>Security agencies</w:t>
      </w:r>
      <w:r>
        <w:t xml:space="preserve"> such as the CIA, KGB, SIS, PIDES, and a multitude of others </w:t>
      </w:r>
      <w:r w:rsidRPr="00E32812">
        <w:rPr>
          <w:rStyle w:val="StyleBoldUnderline"/>
        </w:rPr>
        <w:t>have been directly responsible for assassinations, bombings, and other types of unlawful behavior</w:t>
      </w:r>
      <w:r>
        <w:t xml:space="preserve"> – some more than others. Further, </w:t>
      </w:r>
      <w:r w:rsidRPr="00E32812">
        <w:rPr>
          <w:rStyle w:val="StyleBoldUnderline"/>
        </w:rPr>
        <w:t>they have provided support for existing violent insurgent groups in other countries. That goes back a long way in history.</w:t>
      </w:r>
      <w:r>
        <w:t xml:space="preserve"> Bulgarian governments supported the Internal Macedonian Revolutionary Organization (IMRO) in the 1920s, the Italian OVRA aided Croatian dissidents in Yugoslavia in the 1930s, the East German Democratic Republic (DDR) supported the West German Red Army Faction in the 1970s, the Czech communist regime provided support for the Italian Red Brigades in the same decade, the US Reagan administration States supported the Nicaraguan Contras in the 1980s while Pakistan has provided various types of support for Islamist groups active in Kashmir and Afghanistan for decades. </w:t>
      </w:r>
      <w:r w:rsidRPr="00E32812">
        <w:rPr>
          <w:rStyle w:val="StyleBoldUnderline"/>
        </w:rPr>
        <w:t>These</w:t>
      </w:r>
      <w:r>
        <w:t xml:space="preserve"> and other examples are known well enough to suggest that such government </w:t>
      </w:r>
      <w:r w:rsidRPr="00E32812">
        <w:rPr>
          <w:rStyle w:val="StyleBoldUnderline"/>
        </w:rPr>
        <w:t xml:space="preserve">activities in the international arena have not been ignored by academia. In fact, these kinds of covert operations, while different than attacks against one’s own citizens, have been quite well studied, most frequently in the context of international relations rather than terrorism studies. This also explains in part why discussions of </w:t>
      </w:r>
      <w:proofErr w:type="gramStart"/>
      <w:r w:rsidRPr="00E32812">
        <w:rPr>
          <w:rStyle w:val="StyleBoldUnderline"/>
        </w:rPr>
        <w:t>these</w:t>
      </w:r>
      <w:proofErr w:type="gramEnd"/>
      <w:r w:rsidRPr="00E32812">
        <w:rPr>
          <w:rStyle w:val="StyleBoldUnderline"/>
        </w:rPr>
        <w:t xml:space="preserve"> type of war by proxy activities have been under-represented in key terrorism journals</w:t>
      </w:r>
      <w:r>
        <w:t>. [14]</w:t>
      </w:r>
    </w:p>
    <w:p w:rsidR="0070677C" w:rsidRDefault="0070677C" w:rsidP="0070677C">
      <w:pPr>
        <w:pStyle w:val="Heading3"/>
      </w:pPr>
      <w:r>
        <w:lastRenderedPageBreak/>
        <w:t xml:space="preserve">State Violence </w:t>
      </w:r>
      <w:r>
        <w:rPr>
          <w:rFonts w:cs="Calibri"/>
        </w:rPr>
        <w:t>≠</w:t>
      </w:r>
      <w:r>
        <w:t xml:space="preserve"> Terrorism</w:t>
      </w:r>
    </w:p>
    <w:p w:rsidR="0070677C" w:rsidRDefault="0070677C" w:rsidP="0070677C">
      <w:pPr>
        <w:pStyle w:val="Heading4"/>
      </w:pPr>
      <w:r>
        <w:t xml:space="preserve">Not every form of state violence is terrorism. Alleging this drains the term ‘terrorism’ of any real meaning. </w:t>
      </w:r>
    </w:p>
    <w:p w:rsidR="0070677C" w:rsidRDefault="0070677C" w:rsidP="0070677C">
      <w:pPr>
        <w:rPr>
          <w:rStyle w:val="StyleStyleBold12pt"/>
        </w:rPr>
      </w:pPr>
      <w:r>
        <w:rPr>
          <w:rStyle w:val="StyleStyleBold12pt"/>
        </w:rPr>
        <w:t>Lutz, Professor at Indiana University, 10</w:t>
      </w:r>
    </w:p>
    <w:p w:rsidR="0070677C" w:rsidRPr="00A94639" w:rsidRDefault="0070677C" w:rsidP="0070677C">
      <w:r w:rsidRPr="00A94639">
        <w:t xml:space="preserve">(James M., December 2010, “A Critical View of Critical Terrorism Studies,” Perspectives on Terrorism, volume: 4, p. 31-40, CPO) </w:t>
      </w:r>
    </w:p>
    <w:p w:rsidR="0070677C" w:rsidRPr="00AC7B00" w:rsidRDefault="0070677C" w:rsidP="0070677C"/>
    <w:p w:rsidR="0070677C" w:rsidRPr="009C674A" w:rsidRDefault="0070677C" w:rsidP="0070677C">
      <w:pPr>
        <w:rPr>
          <w:b/>
          <w:bCs/>
          <w:u w:val="single"/>
        </w:rPr>
      </w:pPr>
      <w:r w:rsidRPr="009C674A">
        <w:t>It needs to be recognized that</w:t>
      </w:r>
      <w:r w:rsidRPr="00C916E4">
        <w:rPr>
          <w:rStyle w:val="StyleBoldUnderline"/>
        </w:rPr>
        <w:t xml:space="preserve"> not every form of violence that is evil or reprehensible, when performed by governments, constitutes terrorism. Genocide is far worse than terrorism, but genocide does not primarily seek to create fear in a target audience</w:t>
      </w:r>
      <w:r w:rsidRPr="009C674A">
        <w:t>. In fact governments undertaking genocide may even seek to lull the victims into a false sense of security to make the killing easier. This was the case with the Armenians in the Ottoman Empire, the Jews during the Holocaust and, more recently, according to some reports, also with the Tutsi in Rwanda. Similarly</w:t>
      </w:r>
      <w:r>
        <w:t xml:space="preserve">, </w:t>
      </w:r>
      <w:r w:rsidRPr="00AC7B00">
        <w:rPr>
          <w:rStyle w:val="StyleBoldUnderline"/>
        </w:rPr>
        <w:t>harsh repression of non-violent dissent is evil, but it is usually not terrorism as long as it is not indiscriminate. Slavery is a pernicious attack on</w:t>
      </w:r>
      <w:r>
        <w:t xml:space="preserve"> human </w:t>
      </w:r>
      <w:r w:rsidRPr="00AC7B00">
        <w:rPr>
          <w:rStyle w:val="StyleBoldUnderline"/>
        </w:rPr>
        <w:t>dignity, but it is not terrorism</w:t>
      </w:r>
      <w:r>
        <w:t xml:space="preserve">. Institutional violence in which some citizens have fewer rights or situations where equal rights are not equally protected are to be deplored, but it is not terrorism (unless accompanied by government-tolerated vigilante violence intended to enforce the control of particular </w:t>
      </w:r>
      <w:r w:rsidRPr="009C674A">
        <w:t>groups).</w:t>
      </w:r>
      <w:r w:rsidRPr="00AC7B00">
        <w:rPr>
          <w:rStyle w:val="StyleBoldUnderline"/>
        </w:rPr>
        <w:t xml:space="preserve"> It is quite legitimate and desirable to focus public and scholarly attention on these issues, but it is not appropriate to consider them to be examples of terrorism. To fault those who study other forms of terrorism than state terrorism, as CTS scholars do, is unjust since these type of situations are actually frequently analyzed in other academic (sub-)disciplines. Therefore, it cannot be said that </w:t>
      </w:r>
      <w:proofErr w:type="gramStart"/>
      <w:r w:rsidRPr="00AC7B00">
        <w:rPr>
          <w:rStyle w:val="StyleBoldUnderline"/>
        </w:rPr>
        <w:t>‘ orthodox’</w:t>
      </w:r>
      <w:proofErr w:type="gramEnd"/>
      <w:r w:rsidRPr="00AC7B00">
        <w:rPr>
          <w:rStyle w:val="StyleBoldUnderline"/>
        </w:rPr>
        <w:t xml:space="preserve"> analysts “refuse to examine cases of state terrorism”</w:t>
      </w:r>
      <w:r>
        <w:t xml:space="preserve"> (very broadly defined). [20] If </w:t>
      </w:r>
      <w:r w:rsidRPr="00AC7B00">
        <w:rPr>
          <w:rStyle w:val="StyleBoldUnderline"/>
        </w:rPr>
        <w:t>almost every example of government use of force to maintain law and order is labeled state terrorism, then the concept of ‘terrorism’ ceases to have any real meaning and simply becomes a polemic term used to apply a negative and pejorative label to a government or states that an observer dislikes.</w:t>
      </w:r>
    </w:p>
    <w:p w:rsidR="0070677C" w:rsidRPr="009F3FD6" w:rsidRDefault="0070677C" w:rsidP="0070677C">
      <w:pPr>
        <w:pStyle w:val="Heading4"/>
      </w:pPr>
      <w:r w:rsidRPr="009F3FD6">
        <w:t>Repression is not the same as terrorism- state repression, while terrible, is avoidable by obeying laws.  Terrorism involves random and indiscriminate use of violence.</w:t>
      </w:r>
    </w:p>
    <w:p w:rsidR="0070677C" w:rsidRDefault="0070677C" w:rsidP="0070677C">
      <w:pPr>
        <w:rPr>
          <w:rStyle w:val="StyleStyleBold12pt"/>
        </w:rPr>
      </w:pPr>
      <w:r>
        <w:rPr>
          <w:rStyle w:val="StyleStyleBold12pt"/>
        </w:rPr>
        <w:t>Lutz, Professor at Indiana University, 10</w:t>
      </w:r>
    </w:p>
    <w:p w:rsidR="0070677C" w:rsidRPr="00A94639" w:rsidRDefault="0070677C" w:rsidP="0070677C">
      <w:r w:rsidRPr="00A94639">
        <w:t xml:space="preserve">(James M., December 2010, “A Critical View of Critical Terrorism Studies,” Perspectives on Terrorism, volume: 4, p. 31-40, CPO) </w:t>
      </w:r>
    </w:p>
    <w:p w:rsidR="0070677C" w:rsidRPr="00C916E4" w:rsidRDefault="0070677C" w:rsidP="0070677C"/>
    <w:p w:rsidR="0070677C" w:rsidRPr="009F3FD6" w:rsidRDefault="0070677C" w:rsidP="0070677C">
      <w:r w:rsidRPr="00CB4E27">
        <w:rPr>
          <w:rStyle w:val="StyleBoldUnderline"/>
        </w:rPr>
        <w:t>A</w:t>
      </w:r>
      <w:r>
        <w:t xml:space="preserve"> second </w:t>
      </w:r>
      <w:r w:rsidRPr="00CB4E27">
        <w:rPr>
          <w:rStyle w:val="StyleBoldUnderline"/>
        </w:rPr>
        <w:t xml:space="preserve">distinction relevant to a consideration of the claims advanced by CTS scholars about certain state actions involves the essential difference between state repression and state terrorism. All countries and their governments can be considered repressive </w:t>
      </w:r>
      <w:r w:rsidRPr="009F3FD6">
        <w:t>in the sense that they enforce laws with which some citizens will disagree. Ordinary criminals are naturally also concerned with repression by the police. Repression can also occur in institutional contexts where a particular group in society is disadvantaged. These inequalities can take an institutional form and even be considered structural violence (e.g. if woman are legally prohibited from voting or from engaging in certain occupations or are not allowed</w:t>
      </w:r>
      <w:r>
        <w:t xml:space="preserve"> to own property). </w:t>
      </w:r>
      <w:r w:rsidRPr="009F3FD6">
        <w:t>Certain religious or ethnic groups may have fewer rights of face special barriers to social mobility. If a day of worship does not fall on the traditional “weekend,” adherents can perceive themselves as suffering disadvantages.</w:t>
      </w:r>
      <w:r w:rsidRPr="00CB4E27">
        <w:rPr>
          <w:rStyle w:val="StyleBoldUnderline"/>
        </w:rPr>
        <w:t xml:space="preserve"> It has been suggested that such inequalities and injustices in the system have become an underlying cause of terrorism</w:t>
      </w:r>
      <w:r>
        <w:t xml:space="preserve">. [15] </w:t>
      </w:r>
      <w:r w:rsidRPr="00CB4E27">
        <w:rPr>
          <w:rStyle w:val="StyleBoldUnderline"/>
        </w:rPr>
        <w:t xml:space="preserve">While all of these situations of discrimination and unequal treatment are clearly deplorable, they are not necessarily examples of terrorism. </w:t>
      </w:r>
      <w:r w:rsidRPr="009F3FD6">
        <w:t xml:space="preserve">They may not constitute terrorism even in cases of governments that are truly </w:t>
      </w:r>
      <w:r w:rsidRPr="009F3FD6">
        <w:lastRenderedPageBreak/>
        <w:t>repressive, regimes that deny or deprive some or all of their citizens of their most basic civil rights and liberties since there are many other forms of political violence and repression.</w:t>
      </w:r>
    </w:p>
    <w:p w:rsidR="0070677C" w:rsidRPr="00E12EC0" w:rsidRDefault="0070677C" w:rsidP="0070677C">
      <w:pPr>
        <w:rPr>
          <w:b/>
          <w:bCs/>
          <w:u w:val="single"/>
        </w:rPr>
      </w:pPr>
      <w:r w:rsidRPr="00CB4E27">
        <w:rPr>
          <w:rStyle w:val="StyleBoldUnderline"/>
        </w:rPr>
        <w:t>Distinguishing between repression and terrorism is important</w:t>
      </w:r>
      <w:r>
        <w:t xml:space="preserve">. Sproat made a key distinction between the two. [16] </w:t>
      </w:r>
      <w:r w:rsidRPr="00CB4E27">
        <w:rPr>
          <w:rStyle w:val="StyleBoldUnderline"/>
        </w:rPr>
        <w:t>Repression involves state uses of violence against specific individuals who have violated the laws of the land, however unfair these laws may be. Any citizen, however, can avoid such negative actions by state authorities by obeying the laws. Individuals who are arrested for violating the laws do serve as an example and a deterrent to others, but the persons who are arrested are chosen because of their individual transgressions.</w:t>
      </w:r>
      <w:r>
        <w:t xml:space="preserve"> </w:t>
      </w:r>
      <w:r w:rsidRPr="009F3FD6">
        <w:t>Terrorism by the government, on the other hand, occurs when a member of a group is selected for victimization, usually at random, to provide a negative example for others belonging to the same (sub-) group. The choice of victims does not distinguish between the innocent and the guilty. The key element is the external audience that is being targeted. [17] In such circumstances, it is not possible for any individual to avoid the negative state action by obeying the laws of the land. Such</w:t>
      </w:r>
      <w:r w:rsidRPr="00CB4E27">
        <w:rPr>
          <w:rStyle w:val="StyleBoldUnderline"/>
        </w:rPr>
        <w:t xml:space="preserve"> exemplary violence meant to intimidate others qualifies as terrorism and is different from mere repression. It is important to note that not all repression is terrorism, even though state terrorism in most cases probably would qualify as repression.</w:t>
      </w:r>
    </w:p>
    <w:p w:rsidR="0070677C" w:rsidRPr="00DE2526" w:rsidRDefault="0070677C" w:rsidP="0070677C">
      <w:pPr>
        <w:pStyle w:val="Heading4"/>
      </w:pPr>
      <w:r w:rsidRPr="00DE2526">
        <w:t>Terrorism and state repression should be conceptually distinct.</w:t>
      </w:r>
    </w:p>
    <w:p w:rsidR="0070677C" w:rsidRDefault="0070677C" w:rsidP="0070677C">
      <w:pPr>
        <w:rPr>
          <w:rStyle w:val="StyleStyleBold12pt"/>
        </w:rPr>
      </w:pPr>
      <w:r>
        <w:rPr>
          <w:rStyle w:val="StyleStyleBold12pt"/>
        </w:rPr>
        <w:t>Lutz, Professor at Indiana University, 10</w:t>
      </w:r>
    </w:p>
    <w:p w:rsidR="0070677C" w:rsidRPr="00A94639" w:rsidRDefault="0070677C" w:rsidP="0070677C">
      <w:r w:rsidRPr="00A94639">
        <w:t xml:space="preserve">(James M., December 2010, “A Critical View of Critical Terrorism Studies,” Perspectives on Terrorism, volume: 4, p. 31-40, CPO) </w:t>
      </w:r>
    </w:p>
    <w:p w:rsidR="0070677C" w:rsidRDefault="0070677C" w:rsidP="0070677C"/>
    <w:p w:rsidR="0070677C" w:rsidRPr="00DE2526" w:rsidRDefault="0070677C" w:rsidP="0070677C">
      <w:pPr>
        <w:rPr>
          <w:b/>
          <w:bCs/>
          <w:u w:val="single"/>
        </w:rPr>
      </w:pPr>
      <w:r w:rsidRPr="00CB4E27">
        <w:rPr>
          <w:rStyle w:val="StyleBoldUnderline"/>
        </w:rPr>
        <w:t>This distinction between repression and terrorism is important to bear in mind when charges are made that Western countries have actively supported terrorist regimes</w:t>
      </w:r>
      <w:r>
        <w:t xml:space="preserve">. To some extent </w:t>
      </w:r>
      <w:r w:rsidRPr="00CB4E27">
        <w:rPr>
          <w:rStyle w:val="StyleBoldUnderline"/>
        </w:rPr>
        <w:t>this claim would appear to result from confusing repression with terrorism</w:t>
      </w:r>
      <w:r>
        <w:t>.</w:t>
      </w:r>
      <w:r w:rsidRPr="000D276A">
        <w:rPr>
          <w:rStyle w:val="StyleBoldUnderline"/>
        </w:rPr>
        <w:t xml:space="preserve"> It loses a great deal of its salience when it is recognized that it has been repressive states that have been supported </w:t>
      </w:r>
      <w:r w:rsidRPr="00C916E4">
        <w:rPr>
          <w:rStyle w:val="StyleBoldUnderline"/>
        </w:rPr>
        <w:t>by</w:t>
      </w:r>
      <w:r w:rsidRPr="000D276A">
        <w:rPr>
          <w:rStyle w:val="StyleBoldUnderline"/>
        </w:rPr>
        <w:t xml:space="preserve"> the West, but not necessarily terrorist regimes. </w:t>
      </w:r>
      <w:r w:rsidRPr="00E12EC0">
        <w:t>The distinction, of course, may not be important for the citizens who suffer in one form or another at the hands of security forces and secret police agencies. Yet</w:t>
      </w:r>
      <w:r w:rsidRPr="000D276A">
        <w:rPr>
          <w:rStyle w:val="StyleBoldUnderline"/>
        </w:rPr>
        <w:t xml:space="preserve"> for analytic purposes, it is important to distinguish terrorism as a technique of intimidation and group punishment from repression—or from even harsh repression—as a technique for governing against the will of the population or sectors thereo</w:t>
      </w:r>
      <w:r>
        <w:rPr>
          <w:rStyle w:val="StyleBoldUnderline"/>
        </w:rPr>
        <w:t xml:space="preserve">f. </w:t>
      </w:r>
    </w:p>
    <w:p w:rsidR="0070677C" w:rsidRDefault="0070677C" w:rsidP="0070677C">
      <w:pPr>
        <w:pStyle w:val="Heading3"/>
      </w:pPr>
      <w:r>
        <w:lastRenderedPageBreak/>
        <w:t>Discourse/Ontology Focus Bad</w:t>
      </w:r>
    </w:p>
    <w:p w:rsidR="0070677C" w:rsidRPr="00903AF6" w:rsidRDefault="0070677C" w:rsidP="0070677C">
      <w:pPr>
        <w:pStyle w:val="Heading4"/>
      </w:pPr>
      <w:r>
        <w:t>Their focus on questioning discourse and ontology prevents us from having any objective data or policy prescriptions- the permutation is best.</w:t>
      </w:r>
    </w:p>
    <w:p w:rsidR="0070677C" w:rsidRPr="00B9248B" w:rsidRDefault="0070677C" w:rsidP="0070677C">
      <w:pPr>
        <w:rPr>
          <w:rStyle w:val="StyleStyleBold12pt"/>
        </w:rPr>
      </w:pPr>
      <w:r w:rsidRPr="00B9248B">
        <w:rPr>
          <w:rStyle w:val="StyleStyleBold12pt"/>
        </w:rPr>
        <w:t xml:space="preserve">Jones, Associate Professor and editorial board member on the Studies in Conflict and Terrorism and Smith, Professor of War Studies, 8 </w:t>
      </w:r>
    </w:p>
    <w:p w:rsidR="0070677C" w:rsidRDefault="0070677C" w:rsidP="0070677C">
      <w:r>
        <w:t>(David Martin &amp; M.L.R., April 13, 2008, “We’re All Terrorists Now: Critical—or Hypocritical—Studies “on” Terrorism?”</w:t>
      </w:r>
      <w:r>
        <w:rPr>
          <w:i/>
        </w:rPr>
        <w:t xml:space="preserve">Studies in Conflict &amp; Terrorism, </w:t>
      </w:r>
      <w:r>
        <w:t xml:space="preserve">accessed 7/3/12, CPO)  </w:t>
      </w:r>
    </w:p>
    <w:p w:rsidR="0070677C" w:rsidRDefault="0070677C" w:rsidP="0070677C"/>
    <w:p w:rsidR="0070677C" w:rsidRPr="001F5257" w:rsidRDefault="0070677C" w:rsidP="0070677C">
      <w:r>
        <w:t xml:space="preserve">Firstly, </w:t>
      </w:r>
      <w:r w:rsidRPr="00B06861">
        <w:rPr>
          <w:rStyle w:val="StyleBoldUnderline"/>
        </w:rPr>
        <w:t>to challenge dominant knowledge and understanding and retain sensitivity to labels leads inevitably to a fixation with language, discourse, the ambiguity of the noun, terror, and its political use and abuse</w:t>
      </w:r>
      <w:r w:rsidRPr="001F5257">
        <w:t>. Terrorism, Booth enlightens the reader unremarkably, is “a politically loaded term”</w:t>
      </w:r>
      <w:r>
        <w:t xml:space="preserve"> (p. 72). Meanwhile, Zulaika and Douglass consider terror “the dominant tropic [sic] space in contemporary political and journalistic discourse” (p. 30). Faced with the “serious challenge” (Booth p. 72) and pejorative connotation that the noun conveys, </w:t>
      </w:r>
      <w:r w:rsidRPr="00B06861">
        <w:rPr>
          <w:rStyle w:val="StyleBoldUnderline"/>
        </w:rPr>
        <w:t xml:space="preserve">critical terrorologists turn to deconstruction and bring the full force of postmodern obscurantism to bear on its use. </w:t>
      </w:r>
      <w:r w:rsidRPr="001F5257">
        <w:t>Thus the editors proclaim that terrorism is “one of the most powerful signifiers in contemporary discourse.” There is, moreover, a “yawning gap between the ‘terrorism’ signifier and the actual acts signified”</w:t>
      </w:r>
      <w:r>
        <w:t xml:space="preserve"> (p. 1). “[V]irtually all of this activity,” the editors pronounce ex cathedra, “refers to the response to acts of political violence not the violence itself” (original italics) (p. 1). Here again </w:t>
      </w:r>
      <w:r w:rsidRPr="001F5257">
        <w:t>they offer no evidence for this curious assertion and assume, it would seem, all conventional terrorism studies address issues of homeland security.</w:t>
      </w:r>
    </w:p>
    <w:p w:rsidR="0070677C" w:rsidRDefault="0070677C" w:rsidP="0070677C">
      <w:r w:rsidRPr="001F5257">
        <w:t>In keeping with this critical orthodoxy that he has done much to define, Anthony Burke also asserts the “instability (and thoroughly politicized nature) of the unifying master-terms of our field: ‘terror’ and ‘terrorism’” (p. 38). To address this he contends that</w:t>
      </w:r>
      <w:r w:rsidRPr="00B06861">
        <w:rPr>
          <w:rStyle w:val="StyleBoldUnderline"/>
        </w:rPr>
        <w:t xml:space="preserve"> a critical stance requires us to “keep this radical instability and inherent politicization of the concept of terrorism at the forefront of its analysis.” </w:t>
      </w:r>
      <w:r w:rsidRPr="001F5257">
        <w:t>Indeed, “without a conscious reflexivity about the most basic definition of the object, our discourse will not be critical at all” (</w:t>
      </w:r>
      <w:r>
        <w:t xml:space="preserve">p. 38).More particularly, </w:t>
      </w:r>
      <w:r w:rsidRPr="001F5257">
        <w:rPr>
          <w:rStyle w:val="StyleBoldUnderline"/>
        </w:rPr>
        <w:t>drawing on a jargon-infused amalgam of</w:t>
      </w:r>
      <w:r>
        <w:t xml:space="preserve"> Michel </w:t>
      </w:r>
      <w:r w:rsidRPr="001F5257">
        <w:rPr>
          <w:rStyle w:val="StyleBoldUnderline"/>
        </w:rPr>
        <w:t>Foucault</w:t>
      </w:r>
      <w:r>
        <w:t xml:space="preserve">’s identification of a relationship between power and knowledge, </w:t>
      </w:r>
      <w:r w:rsidRPr="001F5257">
        <w:rPr>
          <w:rStyle w:val="StyleBoldUnderline"/>
        </w:rPr>
        <w:t>the neo-Marxist</w:t>
      </w:r>
      <w:r>
        <w:t xml:space="preserve"> </w:t>
      </w:r>
      <w:r w:rsidRPr="001F5257">
        <w:rPr>
          <w:rStyle w:val="StyleBoldUnderline"/>
        </w:rPr>
        <w:t>Frankfurt School’s critique of</w:t>
      </w:r>
      <w:r>
        <w:t xml:space="preserve"> democratic </w:t>
      </w:r>
      <w:r w:rsidRPr="001F5257">
        <w:rPr>
          <w:rStyle w:val="StyleBoldUnderline"/>
        </w:rPr>
        <w:t>false consciousness, mixed with the existentialism of the Third Reich’s favorite philosopher</w:t>
      </w:r>
      <w:proofErr w:type="gramStart"/>
      <w:r>
        <w:t>,Martin</w:t>
      </w:r>
      <w:proofErr w:type="gramEnd"/>
      <w:r>
        <w:t xml:space="preserve"> </w:t>
      </w:r>
      <w:r w:rsidRPr="001F5257">
        <w:rPr>
          <w:rStyle w:val="StyleBoldUnderline"/>
        </w:rPr>
        <w:t>Heidegger, Burke “questions the question</w:t>
      </w:r>
      <w:r>
        <w:t xml:space="preserve">.” </w:t>
      </w:r>
      <w:r w:rsidRPr="001F5257">
        <w:rPr>
          <w:rStyle w:val="StyleBoldUnderline"/>
        </w:rPr>
        <w:t>This intellectual potpourri apparently enables the critical theorist to “question the ontological status of a ‘problem’ before any attempt to map out, study or resolve it</w:t>
      </w:r>
      <w:r>
        <w:t>” (p. 38).</w:t>
      </w:r>
    </w:p>
    <w:p w:rsidR="0070677C" w:rsidRDefault="0070677C" w:rsidP="0070677C">
      <w:pPr>
        <w:rPr>
          <w:rStyle w:val="StyleBoldUnderline"/>
        </w:rPr>
      </w:pPr>
      <w:r>
        <w:t xml:space="preserve">Interestingly, Burke, </w:t>
      </w:r>
      <w:r w:rsidRPr="001F5257">
        <w:t>Booth, and</w:t>
      </w:r>
      <w:r w:rsidRPr="00B9248B">
        <w:rPr>
          <w:rStyle w:val="StyleBoldUnderline"/>
        </w:rPr>
        <w:t xml:space="preserve"> the symposistahood deny that there might be objective data about violence or that a properly focused strategic study of terrorism would not include any prescriptive </w:t>
      </w:r>
      <w:r w:rsidRPr="001F5257">
        <w:t>goodness or rightness of</w:t>
      </w:r>
      <w:r w:rsidRPr="00B9248B">
        <w:rPr>
          <w:rStyle w:val="StyleBoldUnderline"/>
        </w:rPr>
        <w:t xml:space="preserve"> action. </w:t>
      </w:r>
      <w:r w:rsidRPr="001F5257">
        <w:rPr>
          <w:rStyle w:val="StyleBoldUnderline"/>
        </w:rPr>
        <w:t>While a strategic theorist or a skeptical social scientist</w:t>
      </w:r>
      <w:r>
        <w:t xml:space="preserve"> </w:t>
      </w:r>
      <w:r w:rsidRPr="00B9248B">
        <w:rPr>
          <w:rStyle w:val="StyleBoldUnderline"/>
        </w:rPr>
        <w:t>might claim to consider only the complex relational situation that involves as well as the actions, the attitude of human beings to them, the critical theorist’s radical questioning of language denies this possibility.</w:t>
      </w:r>
    </w:p>
    <w:p w:rsidR="0070677C" w:rsidRPr="00A445CA" w:rsidRDefault="0070677C" w:rsidP="0070677C">
      <w:pPr>
        <w:pStyle w:val="Heading4"/>
      </w:pPr>
      <w:r w:rsidRPr="00A445CA">
        <w:t>Their discourse and ontology arguments are non-falsifiable and can’t produce a coherent method for understanding terrorism.</w:t>
      </w:r>
    </w:p>
    <w:p w:rsidR="0070677C" w:rsidRPr="000E3B29" w:rsidRDefault="0070677C" w:rsidP="0070677C">
      <w:pPr>
        <w:rPr>
          <w:rStyle w:val="StyleStyleBold12pt"/>
        </w:rPr>
      </w:pPr>
      <w:r w:rsidRPr="000E3B29">
        <w:rPr>
          <w:rStyle w:val="StyleStyleBold12pt"/>
        </w:rPr>
        <w:t xml:space="preserve">Jones, Associate Professor and editorial board member on the Studies in Conflict and Terrorism and Smith, Professor of War Studies, 8 </w:t>
      </w:r>
    </w:p>
    <w:p w:rsidR="0070677C" w:rsidRDefault="0070677C" w:rsidP="0070677C">
      <w:r>
        <w:t>(David Martin &amp; M.L.R., April 13, 2008, “We’re All Terrorists Now: Critical—or Hypocritical—Studies “on” Terrorism?”</w:t>
      </w:r>
      <w:r>
        <w:rPr>
          <w:i/>
        </w:rPr>
        <w:t xml:space="preserve">Studies in Conflict &amp; Terrorism, </w:t>
      </w:r>
      <w:r>
        <w:t xml:space="preserve">accessed 7/3/12, CPO)  </w:t>
      </w:r>
    </w:p>
    <w:p w:rsidR="0070677C" w:rsidRDefault="0070677C" w:rsidP="0070677C"/>
    <w:p w:rsidR="0070677C" w:rsidRPr="00B70134" w:rsidRDefault="0070677C" w:rsidP="0070677C">
      <w:pPr>
        <w:rPr>
          <w:rStyle w:val="StyleBoldUnderline"/>
        </w:rPr>
      </w:pPr>
      <w:r w:rsidRPr="00B51A91">
        <w:rPr>
          <w:rStyle w:val="StyleBoldUnderline"/>
        </w:rPr>
        <w:lastRenderedPageBreak/>
        <w:t xml:space="preserve">The critical approach to language and its deconstruction of an otherwise useful, if imperfect, political vocabulary has been the source of much confusion and inconsequentiality in the practice of the social sciences. </w:t>
      </w:r>
      <w:r w:rsidRPr="00A445CA">
        <w:t>It dates from the relativist pall that French radical post structural philosophers like Gilles Deleuze and Felix Guattari, Foucault, and Jacques Derrida, cast over the social and historical sciences in order to demonstrate that social and political knowledge depended on and underpinned power relations that permeated the landscape of the social and reinforced the liberal democratic state.</w:t>
      </w:r>
      <w:r>
        <w:t xml:space="preserve"> </w:t>
      </w:r>
      <w:r w:rsidRPr="00B70134">
        <w:rPr>
          <w:rStyle w:val="StyleBoldUnderline"/>
        </w:rPr>
        <w:t>This radical assault on the possibility of either neutral fact or value ultimately functions unfalsifiably, and as a substitute for philosophy, social science, and a real theory of language.</w:t>
      </w:r>
    </w:p>
    <w:p w:rsidR="0070677C" w:rsidRPr="007141AE" w:rsidRDefault="0070677C" w:rsidP="0070677C">
      <w:pPr>
        <w:rPr>
          <w:rStyle w:val="StyleBoldUnderline"/>
        </w:rPr>
      </w:pPr>
      <w:r w:rsidRPr="00B30D30">
        <w:rPr>
          <w:rStyle w:val="StyleBoldUnderline"/>
        </w:rPr>
        <w:t>The problem with the critical approach is that</w:t>
      </w:r>
      <w:r>
        <w:t xml:space="preserve">, as the Australian philosopher John Anderson demonstrated, </w:t>
      </w:r>
      <w:r w:rsidRPr="00B30D30">
        <w:rPr>
          <w:rStyle w:val="StyleBoldUnderline"/>
        </w:rPr>
        <w:t>to achieve a genuine study one must either investigate the facts that are talked about or the fact that they are talked about in a certain way. More precisely</w:t>
      </w:r>
      <w:r>
        <w:t>, as J.L. Mackie explains, “</w:t>
      </w:r>
      <w:r w:rsidRPr="00B30D30">
        <w:rPr>
          <w:rStyle w:val="StyleBoldUnderline"/>
        </w:rPr>
        <w:t>if we concentrate on the uses of language we fall between these two stools, and we are in danger of taking our discoveries about manners of speaking as answers to questions about what is there</w:t>
      </w:r>
      <w:r>
        <w:t xml:space="preserve">.”2 </w:t>
      </w:r>
      <w:r w:rsidRPr="007141AE">
        <w:rPr>
          <w:rStyle w:val="StyleBoldUnderline"/>
        </w:rPr>
        <w:t>Indeed</w:t>
      </w:r>
      <w:r>
        <w:t xml:space="preserve">, in so far </w:t>
      </w:r>
      <w:r w:rsidRPr="007141AE">
        <w:rPr>
          <w:rStyle w:val="StyleBoldUnderline"/>
        </w:rPr>
        <w:t>as an account of the use of language spills over into ontology it is liable to be a confused mixture of what should be two distinct investigations: the study of the facts about which the language is used, and the study of the linguistic phenomena themselves.</w:t>
      </w:r>
    </w:p>
    <w:p w:rsidR="0070677C" w:rsidRDefault="0070677C" w:rsidP="0070677C">
      <w:pPr>
        <w:rPr>
          <w:rStyle w:val="StyleBoldUnderline"/>
        </w:rPr>
      </w:pPr>
      <w:r w:rsidRPr="00B9248B">
        <w:rPr>
          <w:rStyle w:val="StyleBoldUnderline"/>
        </w:rPr>
        <w:t>It is precisely</w:t>
      </w:r>
      <w:r>
        <w:t>, however,</w:t>
      </w:r>
      <w:r w:rsidRPr="00B9248B">
        <w:rPr>
          <w:rStyle w:val="StyleBoldUnderline"/>
        </w:rPr>
        <w:t xml:space="preserve"> this confused mixture of fact and discourse that critical thinking seeks to impose on the study of terrorism and infuses the practice of critical theory more generally. From this confused seed no coherent method grows.</w:t>
      </w:r>
    </w:p>
    <w:p w:rsidR="0070677C" w:rsidRDefault="0070677C" w:rsidP="0070677C">
      <w:pPr>
        <w:pStyle w:val="Heading3"/>
      </w:pPr>
      <w:r>
        <w:lastRenderedPageBreak/>
        <w:t>CTS =&gt; Relativism</w:t>
      </w:r>
    </w:p>
    <w:p w:rsidR="0070677C" w:rsidRPr="00DE2526" w:rsidRDefault="0070677C" w:rsidP="0070677C">
      <w:pPr>
        <w:pStyle w:val="Heading4"/>
      </w:pPr>
      <w:proofErr w:type="gramStart"/>
      <w:r w:rsidRPr="00DE2526">
        <w:t>Their critical theory’s attempt to empathize with the terrorist collapse into Marxist relativism.</w:t>
      </w:r>
      <w:proofErr w:type="gramEnd"/>
    </w:p>
    <w:p w:rsidR="0070677C" w:rsidRPr="000E3B29" w:rsidRDefault="0070677C" w:rsidP="0070677C">
      <w:pPr>
        <w:rPr>
          <w:rStyle w:val="StyleStyleBold12pt"/>
        </w:rPr>
      </w:pPr>
      <w:r w:rsidRPr="000E3B29">
        <w:rPr>
          <w:rStyle w:val="StyleStyleBold12pt"/>
        </w:rPr>
        <w:t xml:space="preserve">Jones, Associate Professor and editorial board member on the Studies in Conflict and Terrorism and Smith, Professor of War Studies, 8 </w:t>
      </w:r>
    </w:p>
    <w:p w:rsidR="0070677C" w:rsidRDefault="0070677C" w:rsidP="0070677C">
      <w:r>
        <w:t>(David Martin &amp; M.L.R., April 13, 2008, “We’re All Terrorists Now: Critical—or Hypocritical—Studies “on” Terrorism?”</w:t>
      </w:r>
      <w:r>
        <w:rPr>
          <w:i/>
        </w:rPr>
        <w:t xml:space="preserve">Studies in Conflict &amp; Terrorism, </w:t>
      </w:r>
      <w:r>
        <w:t xml:space="preserve">accessed 7/3/12, CPO)  </w:t>
      </w:r>
    </w:p>
    <w:p w:rsidR="0070677C" w:rsidRPr="00326A78" w:rsidRDefault="0070677C" w:rsidP="0070677C"/>
    <w:p w:rsidR="0070677C" w:rsidRPr="00E44AF7" w:rsidRDefault="0070677C" w:rsidP="0070677C">
      <w:r w:rsidRPr="009D2EA4">
        <w:rPr>
          <w:rStyle w:val="StyleBoldUnderline"/>
        </w:rPr>
        <w:t>Critical theory</w:t>
      </w:r>
      <w:r>
        <w:t xml:space="preserve">, then, </w:t>
      </w:r>
      <w:r w:rsidRPr="009D2EA4">
        <w:rPr>
          <w:rStyle w:val="StyleBoldUnderline"/>
        </w:rPr>
        <w:t>embraces relativism not only toward language but also toward social action</w:t>
      </w:r>
      <w:r>
        <w:t xml:space="preserve">. </w:t>
      </w:r>
      <w:r w:rsidRPr="009D2EA4">
        <w:rPr>
          <w:rStyle w:val="StyleBoldUnderline"/>
        </w:rPr>
        <w:t>Relativism and the bizarre ethicism it engenders in its attempt to empathize with the terrorist other are, moreover, histrionic.</w:t>
      </w:r>
      <w:r>
        <w:t xml:space="preserve"> </w:t>
      </w:r>
      <w:r w:rsidRPr="00E44AF7">
        <w:t>As Leo Strauss classically inquired of this relativist tendency in the social sciences, “is such an understanding dependent upon our own commitment or independent of it?” Strauss explains</w:t>
      </w:r>
      <w:proofErr w:type="gramStart"/>
      <w:r w:rsidRPr="00E44AF7">
        <w:t>,</w:t>
      </w:r>
      <w:proofErr w:type="gramEnd"/>
      <w:r w:rsidRPr="00E44AF7">
        <w:t xml:space="preserve"> if it is independent, I am committed as an actor and I am uncommitted in another compartment of myself in my capacity as a social scientist. “In that latter capacity I am completely empty and therefore completely open to the perception and appreciation of all commitments or value systems.” I go through the process of empathetic understanding in order to reach clarity about my commitment for only a part of me is engaged in my empathetic understanding. This means, however, that “such understanding is not serious or genuine but histrionic.”5</w:t>
      </w:r>
      <w:r w:rsidRPr="003B5EEB">
        <w:rPr>
          <w:rStyle w:val="StyleBoldUnderline"/>
        </w:rPr>
        <w:t xml:space="preserve"> It is also profoundly dependent on</w:t>
      </w:r>
      <w:r>
        <w:rPr>
          <w:rStyle w:val="StyleBoldUnderline"/>
        </w:rPr>
        <w:t xml:space="preserve"> </w:t>
      </w:r>
      <w:r w:rsidRPr="003B5EEB">
        <w:rPr>
          <w:rStyle w:val="StyleBoldUnderline"/>
        </w:rPr>
        <w:t xml:space="preserve">Western liberalism. For it is only in an open society that questions the values it promotes that the issue of empathy with the non-Western other could arise. </w:t>
      </w:r>
      <w:r w:rsidRPr="00E44AF7">
        <w:t>The critical theorist’s explicit loathing of the openness that affords her histrionic posturing obscures this constituting fact.</w:t>
      </w:r>
    </w:p>
    <w:p w:rsidR="0070677C" w:rsidRDefault="0070677C" w:rsidP="0070677C">
      <w:r w:rsidRPr="00E44AF7">
        <w:t>On the basis of this histrionic empathy with the “other,”</w:t>
      </w:r>
      <w:r w:rsidRPr="009D2EA4">
        <w:rPr>
          <w:rStyle w:val="StyleBoldUnderline"/>
        </w:rPr>
        <w:t xml:space="preserve"> critical theory concludes that democratic states “do not always abjure acts of terror whether to advance their foreign policy objectives . . . or to buttress order at home”</w:t>
      </w:r>
      <w:r>
        <w:t xml:space="preserve"> (p. 73). </w:t>
      </w:r>
      <w:r w:rsidRPr="00E44AF7">
        <w:t xml:space="preserve">Consequently, Ken Booth asserts: “If terror can be part of the menu of choice for the relatively strong, it is hardly surprising it becomes a weapon of the relatively weak” (p. 73). Zulaika and Douglass similarly assert that terrorism is “always” a weapon of the weak </w:t>
      </w:r>
      <w:r>
        <w:t>(p. 33).</w:t>
      </w:r>
    </w:p>
    <w:p w:rsidR="0070677C" w:rsidRPr="009D2EA4" w:rsidRDefault="0070677C" w:rsidP="0070677C">
      <w:pPr>
        <w:rPr>
          <w:rStyle w:val="StyleBoldUnderline"/>
        </w:rPr>
      </w:pPr>
      <w:r w:rsidRPr="009D2EA4">
        <w:rPr>
          <w:rStyle w:val="StyleBoldUnderline"/>
        </w:rPr>
        <w:t xml:space="preserve">At the core of this critical, ethicist, relativism therefore </w:t>
      </w:r>
      <w:proofErr w:type="gramStart"/>
      <w:r w:rsidRPr="009D2EA4">
        <w:rPr>
          <w:rStyle w:val="StyleBoldUnderline"/>
        </w:rPr>
        <w:t>lies</w:t>
      </w:r>
      <w:proofErr w:type="gramEnd"/>
      <w:r w:rsidRPr="009D2EA4">
        <w:rPr>
          <w:rStyle w:val="StyleBoldUnderline"/>
        </w:rPr>
        <w:t xml:space="preserve"> a syllogism that holds all violence is terror: Western states use violence, therefore, Western states are terrorist. Further, the greater terrorist uses the greater violence: Western governments exercise the greater violence. Therefore, it is the liberal democracies rather than Al Qaeda that are the greater terrorists.</w:t>
      </w:r>
    </w:p>
    <w:p w:rsidR="0070677C" w:rsidRDefault="0070677C" w:rsidP="0070677C">
      <w:r w:rsidRPr="009D2EA4">
        <w:rPr>
          <w:rStyle w:val="StyleBoldUnderline"/>
        </w:rPr>
        <w:t>In its desire to empathize with the transformative ends, if not the means of terrorism generally and Islamist terror in particular, critical theory reveals itself as a form of Marxist unmasking</w:t>
      </w:r>
      <w:r>
        <w:t>. Thus</w:t>
      </w:r>
      <w:r w:rsidRPr="00DE2526">
        <w:t xml:space="preserve">, </w:t>
      </w:r>
      <w:r w:rsidRPr="001B3A91">
        <w:t>for Booth “terror has multiple forms” and the real terror is economic, the product it would seem of “global capitalism”</w:t>
      </w:r>
      <w:r>
        <w:t xml:space="preserve"> (p. 75). </w:t>
      </w:r>
      <w:r w:rsidRPr="001B3A91">
        <w:t>Only the engaged 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p>
    <w:p w:rsidR="0070677C" w:rsidRPr="00691470" w:rsidRDefault="0070677C" w:rsidP="0070677C">
      <w:pPr>
        <w:pStyle w:val="Heading3"/>
      </w:pPr>
      <w:r>
        <w:lastRenderedPageBreak/>
        <w:t>Gotta Kill Terrorists</w:t>
      </w:r>
    </w:p>
    <w:p w:rsidR="0070677C" w:rsidRDefault="0070677C" w:rsidP="0070677C">
      <w:pPr>
        <w:pStyle w:val="Heading4"/>
      </w:pPr>
      <w:r w:rsidRPr="00691470">
        <w:t>Terrorists have religious motivations that make discourse and compromise meaningless. The only way to win the war we are in is to kill them before they kill us.</w:t>
      </w:r>
    </w:p>
    <w:p w:rsidR="0070677C" w:rsidRDefault="0070677C" w:rsidP="0070677C">
      <w:pPr>
        <w:rPr>
          <w:rFonts w:ascii="Arial" w:hAnsi="Arial" w:cs="Arial"/>
          <w:color w:val="000000"/>
          <w:sz w:val="20"/>
          <w:szCs w:val="20"/>
        </w:rPr>
      </w:pPr>
      <w:r w:rsidRPr="00691470">
        <w:rPr>
          <w:rStyle w:val="StyleStyleBold12pt"/>
        </w:rPr>
        <w:t>Peters 4</w:t>
      </w:r>
      <w:r w:rsidRPr="00691470">
        <w:t xml:space="preserve"> - (Ralph, Retired Army Officer, “In Praise of Attrition,” Parameters, </w:t>
      </w:r>
      <w:proofErr w:type="gramStart"/>
      <w:r w:rsidRPr="00691470">
        <w:t>Summer</w:t>
      </w:r>
      <w:proofErr w:type="gramEnd"/>
      <w:r w:rsidRPr="00691470">
        <w:t>)</w:t>
      </w:r>
      <w:r w:rsidRPr="002D48B7">
        <w:rPr>
          <w:rFonts w:ascii="Arial" w:hAnsi="Arial" w:cs="Arial"/>
          <w:color w:val="000000"/>
          <w:sz w:val="20"/>
          <w:szCs w:val="20"/>
        </w:rPr>
        <w:br/>
      </w:r>
    </w:p>
    <w:p w:rsidR="0070677C" w:rsidRPr="00114F79" w:rsidRDefault="0070677C" w:rsidP="0070677C">
      <w:r w:rsidRPr="00455C1B">
        <w:t xml:space="preserve">Trust me. </w:t>
      </w:r>
      <w:r w:rsidRPr="00455C1B">
        <w:rPr>
          <w:rStyle w:val="StyleBoldUnderline"/>
        </w:rPr>
        <w:t>We don’t need discourses.</w:t>
      </w:r>
      <w:r w:rsidRPr="00455C1B">
        <w:t xml:space="preserve"> </w:t>
      </w:r>
      <w:r w:rsidRPr="00455C1B">
        <w:rPr>
          <w:rStyle w:val="StyleBoldUnderline"/>
        </w:rPr>
        <w:t>We need</w:t>
      </w:r>
      <w:r w:rsidRPr="00455C1B">
        <w:t xml:space="preserve"> plain talk, honest answers, and </w:t>
      </w:r>
      <w:r w:rsidRPr="00455C1B">
        <w:rPr>
          <w:rStyle w:val="StyleBoldUnderline"/>
        </w:rPr>
        <w:t xml:space="preserve">the will to close with the enemy and kill </w:t>
      </w:r>
      <w:r w:rsidRPr="00455C1B">
        <w:t xml:space="preserve">him. </w:t>
      </w:r>
      <w:r w:rsidRPr="00455C1B">
        <w:rPr>
          <w:rStyle w:val="StyleBoldUnderline"/>
        </w:rPr>
        <w:t>And</w:t>
      </w:r>
      <w:r w:rsidRPr="00455C1B">
        <w:t xml:space="preserve"> to </w:t>
      </w:r>
      <w:r w:rsidRPr="00455C1B">
        <w:rPr>
          <w:rStyle w:val="StyleBoldUnderline"/>
        </w:rPr>
        <w:t>keep on killing</w:t>
      </w:r>
      <w:r w:rsidRPr="00455C1B">
        <w:t xml:space="preserve"> him </w:t>
      </w:r>
      <w:r w:rsidRPr="00455C1B">
        <w:rPr>
          <w:rStyle w:val="StyleBoldUnderline"/>
        </w:rPr>
        <w:t>until it is unmistakably clear</w:t>
      </w:r>
      <w:r w:rsidRPr="00455C1B">
        <w:t xml:space="preserve"> to the entire world </w:t>
      </w:r>
      <w:r w:rsidRPr="00455C1B">
        <w:rPr>
          <w:rStyle w:val="StyleBoldUnderline"/>
        </w:rPr>
        <w:t>who won. When military officers start speaking in academic gobbledygook, it means they have nothing to contribute to the effectiveness of our forces</w:t>
      </w:r>
      <w:r w:rsidRPr="00455C1B">
        <w:t xml:space="preserve">. They badly need an assignment to Fallujah. Consider </w:t>
      </w:r>
      <w:r w:rsidRPr="00455C1B">
        <w:rPr>
          <w:rStyle w:val="StyleBoldUnderline"/>
        </w:rPr>
        <w:t>our enemies in the War on Terror</w:t>
      </w:r>
      <w:r w:rsidRPr="00455C1B">
        <w:t xml:space="preserve">. Men who </w:t>
      </w:r>
      <w:r w:rsidRPr="00455C1B">
        <w:rPr>
          <w:rStyle w:val="StyleBoldUnderline"/>
        </w:rPr>
        <w:t>believe, literally, that they are on a mission from God to destroy your civilization and</w:t>
      </w:r>
      <w:r w:rsidRPr="00455C1B">
        <w:t xml:space="preserve"> who </w:t>
      </w:r>
      <w:r w:rsidRPr="00455C1B">
        <w:rPr>
          <w:rStyle w:val="StyleBoldUnderline"/>
        </w:rPr>
        <w:t>regard death as a promotion</w:t>
      </w:r>
      <w:r w:rsidRPr="00455C1B">
        <w:t xml:space="preserve"> are not impressed by elegant maneuvers. </w:t>
      </w:r>
      <w:r w:rsidRPr="00455C1B">
        <w:rPr>
          <w:rStyle w:val="StyleBoldUnderline"/>
        </w:rPr>
        <w:t xml:space="preserve">You must find them, no matter how long it takes, </w:t>
      </w:r>
      <w:proofErr w:type="gramStart"/>
      <w:r w:rsidRPr="00455C1B">
        <w:rPr>
          <w:rStyle w:val="StyleBoldUnderline"/>
        </w:rPr>
        <w:t>then</w:t>
      </w:r>
      <w:proofErr w:type="gramEnd"/>
      <w:r w:rsidRPr="00455C1B">
        <w:rPr>
          <w:rStyle w:val="StyleBoldUnderline"/>
        </w:rPr>
        <w:t xml:space="preserve"> kill them</w:t>
      </w:r>
      <w:r w:rsidRPr="00455C1B">
        <w:t xml:space="preserve">. If they surrender, you must accord them their rights under the laws of war and international conventions. But, as we have learned so painfully from all the mindless, left-wing nonsense spouted about the prisoners at Guantanamo, you are much better off killing them before they have a chance to surrender. We have heard no end of blather about network-centric warfare, to the great profit of defense contractors. If you want to see a superb—and cheap—example of “net-war,” look at al Qaeda. The mere possession of technology does not ensure that it will be used effectively. And effectiveness is what matters. </w:t>
      </w:r>
      <w:r w:rsidRPr="00455C1B">
        <w:rPr>
          <w:rStyle w:val="StyleBoldUnderline"/>
        </w:rPr>
        <w:t>It isn’t a question of whether or not we want to fight a war of attrition against religion-fueled terrorists. We’re in a war of attrition with them. We have no realistic choice</w:t>
      </w:r>
      <w:r w:rsidRPr="00455C1B">
        <w:t xml:space="preserve">. Indeed, our enemies are, in some respects, better suited to both global and local wars of maneuver than we are. They have a world in which to hide, and the world is full of targets for them. </w:t>
      </w:r>
      <w:r w:rsidRPr="00455C1B">
        <w:rPr>
          <w:rStyle w:val="StyleBoldUnderline"/>
        </w:rPr>
        <w:t>They do not heed laws or boundaries. They make and observe no treaties</w:t>
      </w:r>
      <w:r w:rsidRPr="00455C1B">
        <w:t xml:space="preserve">. They do not expect the approval of the United Nations Security Council. They do not face election cycles. And their weapons are largely provided by our own societies. We have the technical capabilities to deploy globally, but, for now, we are forced to watch as Pakistani forces fumble efforts to surround and destroy concentrations of terrorists; we cannot enter any country (except, temporarily, Iraq) without the permission of its government. We have many tools—military, diplomatic, economic, </w:t>
      </w:r>
      <w:proofErr w:type="gramStart"/>
      <w:r w:rsidRPr="00455C1B">
        <w:t>cultural</w:t>
      </w:r>
      <w:proofErr w:type="gramEnd"/>
      <w:r w:rsidRPr="00455C1B">
        <w:t xml:space="preserve">, law enforcement, and so on—but we have less freedom of maneuver than our enemies. But we do have superior killing power, once our enemies have been located. Ultimately, </w:t>
      </w:r>
      <w:r w:rsidRPr="00455C1B">
        <w:rPr>
          <w:rStyle w:val="StyleBoldUnderline"/>
        </w:rPr>
        <w:t>the key advantage of a superpower is superpower. Faced with implacable enemies who would kill every man, woman, and child in our country and call the killing good</w:t>
      </w:r>
      <w:r w:rsidRPr="00455C1B">
        <w:t xml:space="preserve"> (the ultimate war of attrition), </w:t>
      </w:r>
      <w:r w:rsidRPr="00455C1B">
        <w:rPr>
          <w:rStyle w:val="StyleBoldUnderline"/>
        </w:rPr>
        <w:t>we must be willing to use that power wisely, but remorselessly</w:t>
      </w:r>
      <w:r w:rsidRPr="00455C1B">
        <w:t xml:space="preserve">. We are, militarily and nationally, in a transition phase. Even after 9/11, we do not fully appreciate the cruelty and determination of our enemies. We will learn our lesson, painfully, because </w:t>
      </w:r>
      <w:r w:rsidRPr="00455C1B">
        <w:rPr>
          <w:rStyle w:val="StyleBoldUnderline"/>
        </w:rPr>
        <w:t>the terrorists will not quit. The only solution is to kill them and keep on killing them</w:t>
      </w:r>
      <w:r w:rsidRPr="00455C1B">
        <w:t xml:space="preserve">: a war of attrition. But a war of attrition fought on our terms, not theirs. Of course, </w:t>
      </w:r>
      <w:r w:rsidRPr="00455C1B">
        <w:rPr>
          <w:rStyle w:val="StyleBoldUnderline"/>
        </w:rPr>
        <w:t>we shall hear no end of fatuous arguments to the effect that we can’t kill our way out of the problem.</w:t>
      </w:r>
      <w:r w:rsidRPr="00455C1B">
        <w:t xml:space="preserve"> Well, </w:t>
      </w:r>
      <w:r w:rsidRPr="00455C1B">
        <w:rPr>
          <w:rStyle w:val="StyleBoldUnderline"/>
        </w:rPr>
        <w:t>until a better methodology is discovered, killing every terrorist we can find is a good interim solution. The truth is that even if you can’t kill yourself out of the problem, you can make the problem a great deal smaller by effective targeting. And we shall hear that killing terrorists only creates more terrorists. This is</w:t>
      </w:r>
      <w:r w:rsidRPr="00455C1B">
        <w:t xml:space="preserve"> sophomoric </w:t>
      </w:r>
      <w:r w:rsidRPr="00455C1B">
        <w:rPr>
          <w:rStyle w:val="StyleBoldUnderline"/>
        </w:rPr>
        <w:t>nonsense.</w:t>
      </w:r>
      <w:r w:rsidRPr="00455C1B">
        <w:t xml:space="preserve"> </w:t>
      </w:r>
      <w:r w:rsidRPr="00455C1B">
        <w:rPr>
          <w:rStyle w:val="StyleBoldUnderline"/>
        </w:rPr>
        <w:t>The surest way to swell the ranks of terror is to</w:t>
      </w:r>
      <w:r w:rsidRPr="00455C1B">
        <w:t xml:space="preserve"> follow the approach we did in the decade before 9/11 and </w:t>
      </w:r>
      <w:r w:rsidRPr="00455C1B">
        <w:rPr>
          <w:rStyle w:val="StyleBoldUnderline"/>
        </w:rPr>
        <w:t>do nothing</w:t>
      </w:r>
      <w:r w:rsidRPr="00455C1B">
        <w:t xml:space="preserve"> of substance. </w:t>
      </w:r>
      <w:r w:rsidRPr="00455C1B">
        <w:rPr>
          <w:rStyle w:val="StyleBoldUnderline"/>
        </w:rPr>
        <w:t>Success breeds success. Everybody loves a winner. The clichés exist because they’re true</w:t>
      </w:r>
      <w:r w:rsidRPr="00455C1B">
        <w:t xml:space="preserve">. Al Qaeda and related terrorist groups metastasized because they were viewed in the Muslim world as standing up to the West successfully and handing the Great Satan America embarrassing defeats with impunity. Some fanatics will flock to the standard of terror, no matter what we do. But </w:t>
      </w:r>
      <w:r w:rsidRPr="00455C1B">
        <w:rPr>
          <w:rStyle w:val="StyleBoldUnderline"/>
        </w:rPr>
        <w:t xml:space="preserve">it’s far easier for Islamic societies to purge </w:t>
      </w:r>
      <w:r w:rsidRPr="00455C1B">
        <w:rPr>
          <w:rStyle w:val="StyleBoldUnderline"/>
        </w:rPr>
        <w:lastRenderedPageBreak/>
        <w:t xml:space="preserve">themselves of terrorists if the terrorists are on the losing end of the global struggle than if they’re allowed to become triumphant heroes </w:t>
      </w:r>
      <w:r w:rsidRPr="00455C1B">
        <w:t xml:space="preserve">to every jobless, unstable teenager in the Middle East and beyond. </w:t>
      </w:r>
      <w:r w:rsidRPr="00455C1B">
        <w:rPr>
          <w:rStyle w:val="StyleBoldUnderline"/>
        </w:rPr>
        <w:t>Far worse than fighting such a war of attrition aggressively is to pretend you’re not in one while your enemy keeps on killing you</w:t>
      </w:r>
      <w:r w:rsidRPr="00455C1B">
        <w:t xml:space="preserve">. Even the occupation of Iraq is a war of attrition. We’re doing remarkably well, given the restrictions under which our forces operate. But no grand maneuvers, no gestures of humanity, no offers of conciliation, and no compromises will persuade the terrorists to halt their efforts to disrupt the development of a democratic, rule-of-law Iraq. On the contrary, </w:t>
      </w:r>
      <w:r w:rsidRPr="00455C1B">
        <w:rPr>
          <w:rStyle w:val="StyleBoldUnderline"/>
        </w:rPr>
        <w:t>anything less than relentless pursuit, with both preemptive and retaliatory action, only encourages the terrorists</w:t>
      </w:r>
      <w:r w:rsidRPr="00455C1B">
        <w:t xml:space="preserve"> and remaining Baathist gangsters.</w:t>
      </w:r>
    </w:p>
    <w:p w:rsidR="0070677C" w:rsidRDefault="0070677C" w:rsidP="0070677C">
      <w:pPr>
        <w:pStyle w:val="Heading4"/>
        <w:rPr>
          <w:rStyle w:val="StyleStyleBold12pt"/>
        </w:rPr>
      </w:pPr>
      <w:r w:rsidRPr="00B74645">
        <w:t>Aggressive military action against terrorists and their sponsors is the only way to end their jihad against the west - embrace of nonviolence makes future attacks inevitable.</w:t>
      </w:r>
    </w:p>
    <w:p w:rsidR="0070677C" w:rsidRPr="008576BB" w:rsidRDefault="0070677C" w:rsidP="0070677C">
      <w:pPr>
        <w:autoSpaceDE w:val="0"/>
        <w:autoSpaceDN w:val="0"/>
        <w:adjustRightInd w:val="0"/>
        <w:rPr>
          <w:rStyle w:val="StyleBoldUnderline"/>
        </w:rPr>
      </w:pPr>
      <w:r w:rsidRPr="00B74645">
        <w:rPr>
          <w:rStyle w:val="StyleStyleBold12pt"/>
        </w:rPr>
        <w:t>Mcinerney and vallely, 4</w:t>
      </w:r>
      <w:r>
        <w:rPr>
          <w:rStyle w:val="apple-converted-space"/>
          <w:rFonts w:ascii="Arial" w:hAnsi="Arial" w:cs="Arial"/>
          <w:color w:val="000000"/>
          <w:sz w:val="20"/>
          <w:szCs w:val="20"/>
          <w:shd w:val="clear" w:color="auto" w:fill="FFFFFF"/>
        </w:rPr>
        <w:t> </w:t>
      </w:r>
      <w:r w:rsidRPr="00B74645">
        <w:t>(Thomas and Paul, Lt. General USAF (Retired) and Maj. General US Army (Retired), both analysts for Fox News, Endgame: The Blueprint for Victory in the War on Terror, p. 167-8)</w:t>
      </w:r>
      <w:r w:rsidRPr="00B74645">
        <w:br/>
      </w:r>
      <w:r w:rsidRPr="00B74645">
        <w:br/>
        <w:t xml:space="preserve">After the axis powers declared war on the United States in December 1941, the United States did not limit its response to fortifying the Hawaiian Islands, increasing antisubmarine patrols along the Atlantic Coast, and upgrading the efforts of the FBI to crack rings of domestic Axis sympathizers and capture saboteurs. Osama bin Laden has openly and repeatedly declared war on the United States. </w:t>
      </w:r>
      <w:r w:rsidRPr="008576BB">
        <w:rPr>
          <w:rStyle w:val="StyleBoldUnderline"/>
        </w:rPr>
        <w:t>The radical Islamists see themselves in jihad against the West</w:t>
      </w:r>
      <w:r w:rsidRPr="00B74645">
        <w:t xml:space="preserve">, and they see the United States as the leading “Crusader” power. </w:t>
      </w:r>
      <w:r w:rsidRPr="008576BB">
        <w:rPr>
          <w:rStyle w:val="StyleBoldUnderline"/>
        </w:rPr>
        <w:t>They see moderate Muslims who wish live in peace as traitors. Backed by state sponsors of terror like Iran they have become a global threat just as much as the National Socialists were</w:t>
      </w:r>
      <w:r w:rsidRPr="00B74645">
        <w:t xml:space="preserve">. Though militarily puny their dreams and their potential danger are grandiose: inflaming a billion Muslims worldwide and creating a radical Islamist empire. To that end they will cooperate with rogue states like North Korea. </w:t>
      </w:r>
      <w:r w:rsidRPr="008576BB">
        <w:rPr>
          <w:rStyle w:val="StyleBoldUnderline"/>
        </w:rPr>
        <w:t>They will do everything they can to acquire weapons of mass destruction. The bottom line is that they must be stopped</w:t>
      </w:r>
      <w:r w:rsidRPr="00B74645">
        <w:t xml:space="preserve">. End their state sponsorship, and they wither. Buttress the forces of moderate Islam, encourage freedom and tolerance in Islamic societies grant Muslims in Iraq and Iran the opportunity to vote against tyranny and the mullahs, then the radicals do more than wither, they disappear to the fringes of Muslim society. </w:t>
      </w:r>
      <w:r w:rsidRPr="008576BB">
        <w:rPr>
          <w:rStyle w:val="StyleBoldUnderline"/>
        </w:rPr>
        <w:t xml:space="preserve">If we are to stop the spread of radical Islam we cannot be satisfied with the conviction of a failed terrorist bomber, dismantling a terrorist cell, or freezing the bank account of a terrorist front </w:t>
      </w:r>
      <w:r w:rsidRPr="00B74645">
        <w:t>– however necessary all these things are</w:t>
      </w:r>
      <w:r w:rsidRPr="008576BB">
        <w:rPr>
          <w:rStyle w:val="StyleBoldUnderline"/>
        </w:rPr>
        <w:t xml:space="preserve">. To rely purely on defensive measures cedes the initiative to the radical Islamists. Instead, we need to take the battle to them. The counteroffensives in Afghanistan and Iraq were first steps to the </w:t>
      </w:r>
      <w:proofErr w:type="gramStart"/>
      <w:r w:rsidRPr="008576BB">
        <w:rPr>
          <w:rStyle w:val="StyleBoldUnderline"/>
        </w:rPr>
        <w:t>endgame,</w:t>
      </w:r>
      <w:proofErr w:type="gramEnd"/>
      <w:r w:rsidRPr="008576BB">
        <w:rPr>
          <w:rStyle w:val="StyleBoldUnderline"/>
        </w:rPr>
        <w:t xml:space="preserve"> they are not the endgame itself. The endgame is taking down the Web of Terror entirely so that the global terror threat dissolves</w:t>
      </w:r>
      <w:r w:rsidRPr="00B74645">
        <w:t xml:space="preserve">. We have laid out the broad parameters of an active strategy for this war. Despite the best wishes of some, </w:t>
      </w:r>
      <w:r w:rsidRPr="008576BB">
        <w:rPr>
          <w:rStyle w:val="StyleBoldUnderline"/>
        </w:rPr>
        <w:t>the Web of Terror cannot be talked to death, no “peace process” will work, no foreign aid will suffice unless the countries involved make a commitment</w:t>
      </w:r>
      <w:r w:rsidRPr="00B74645">
        <w:t xml:space="preserve"> – as Libya has apparently done – </w:t>
      </w:r>
      <w:r w:rsidRPr="008576BB">
        <w:rPr>
          <w:rStyle w:val="StyleBoldUnderline"/>
        </w:rPr>
        <w:t xml:space="preserve">to forgo jihad, forgo terrorism, </w:t>
      </w:r>
      <w:proofErr w:type="gramStart"/>
      <w:r w:rsidRPr="008576BB">
        <w:rPr>
          <w:rStyle w:val="StyleBoldUnderline"/>
        </w:rPr>
        <w:t>forgo</w:t>
      </w:r>
      <w:proofErr w:type="gramEnd"/>
      <w:r w:rsidRPr="008576BB">
        <w:rPr>
          <w:rStyle w:val="StyleBoldUnderline"/>
        </w:rPr>
        <w:t xml:space="preserve"> weapons of mass destruction. Countries that will not do this willingly must be compelled to do it</w:t>
      </w:r>
      <w:r w:rsidRPr="00B74645">
        <w:t xml:space="preserve">. </w:t>
      </w:r>
      <w:r w:rsidRPr="008576BB">
        <w:rPr>
          <w:rStyle w:val="StyleBoldUnderline"/>
        </w:rPr>
        <w:t>Terrorism and the proliferation of weapons of mass destruction are not something we have to live with; they are something that the rogue states of the Web of Terror have to live without.</w:t>
      </w:r>
    </w:p>
    <w:p w:rsidR="00323113" w:rsidRDefault="00323113" w:rsidP="00323113">
      <w:pPr>
        <w:pStyle w:val="Heading2"/>
      </w:pPr>
      <w:r>
        <w:lastRenderedPageBreak/>
        <w:t>AT: Sanctions Unethical</w:t>
      </w:r>
    </w:p>
    <w:p w:rsidR="00323113" w:rsidRDefault="00323113" w:rsidP="00323113">
      <w:pPr>
        <w:pStyle w:val="Heading3"/>
      </w:pPr>
      <w:r>
        <w:lastRenderedPageBreak/>
        <w:t>Lifting Sanctions Doesn’t Solve Economic Deprivation</w:t>
      </w:r>
    </w:p>
    <w:p w:rsidR="00323113" w:rsidRDefault="00323113" w:rsidP="00323113">
      <w:pPr>
        <w:pStyle w:val="Heading4"/>
      </w:pPr>
      <w:r>
        <w:t>Lifting the embargo wouldn’t help the Cuban people-internal blockades mean that no goods go to the people</w:t>
      </w:r>
    </w:p>
    <w:p w:rsidR="00323113" w:rsidRDefault="00323113" w:rsidP="00323113">
      <w:r w:rsidRPr="007C2DB9">
        <w:rPr>
          <w:rStyle w:val="StyleStyleBold12pt"/>
        </w:rPr>
        <w:t>Carter, Washington Times Writer, 2k</w:t>
      </w:r>
      <w:r>
        <w:t xml:space="preserve"> </w:t>
      </w:r>
    </w:p>
    <w:p w:rsidR="00323113" w:rsidRDefault="00323113" w:rsidP="00323113">
      <w:r>
        <w:t>(Tom, Sept 21, 2000 Cubanet, “</w:t>
      </w:r>
      <w:r w:rsidRPr="007C2DB9">
        <w:t>Doctors testify lifting Cuba sanctions would not help average citizens</w:t>
      </w:r>
      <w:r>
        <w:t>”</w:t>
      </w:r>
      <w:r w:rsidRPr="007C2DB9">
        <w:t xml:space="preserve"> </w:t>
      </w:r>
      <w:hyperlink r:id="rId16" w:history="1">
        <w:r w:rsidRPr="006831EA">
          <w:rPr>
            <w:rStyle w:val="Hyperlink"/>
          </w:rPr>
          <w:t>http://www.cubanet.org/CNews/y00/sep00/21e6.htm</w:t>
        </w:r>
      </w:hyperlink>
      <w:r>
        <w:t>, accessed 7/9/13, KR)</w:t>
      </w:r>
    </w:p>
    <w:p w:rsidR="00323113" w:rsidRPr="00850D32" w:rsidRDefault="00323113" w:rsidP="00323113"/>
    <w:p w:rsidR="00323113" w:rsidRDefault="00323113" w:rsidP="00323113">
      <w:r w:rsidRPr="007C2DB9">
        <w:rPr>
          <w:rStyle w:val="StyleBoldUnderline"/>
        </w:rPr>
        <w:t>Lifting the U.S. economic embargo to allow the sale of food and medicine to Cuba will do nothing to help the average Cuban</w:t>
      </w:r>
      <w:r w:rsidRPr="00ED0A5E">
        <w:t xml:space="preserve">, two doctors who recently defected from the island nation testified on Capitol Hill yesterday. </w:t>
      </w:r>
      <w:r w:rsidRPr="00ED0A5E">
        <w:rPr>
          <w:sz w:val="12"/>
        </w:rPr>
        <w:t xml:space="preserve">¶ </w:t>
      </w:r>
      <w:r w:rsidRPr="00ED0A5E">
        <w:t xml:space="preserve">"We consider that </w:t>
      </w:r>
      <w:r>
        <w:rPr>
          <w:rStyle w:val="StyleBoldUnderline"/>
        </w:rPr>
        <w:t>only cutting the umbilical c</w:t>
      </w:r>
      <w:r w:rsidRPr="007C2DB9">
        <w:rPr>
          <w:rStyle w:val="StyleBoldUnderline"/>
        </w:rPr>
        <w:t>ord that sustains</w:t>
      </w:r>
      <w:r w:rsidRPr="00ED0A5E">
        <w:t xml:space="preserve"> [Cuban President Fidel Castro's] </w:t>
      </w:r>
      <w:r w:rsidRPr="007C2DB9">
        <w:rPr>
          <w:rStyle w:val="StyleBoldUnderline"/>
        </w:rPr>
        <w:t>empire, and by this we mean suspending any external aid, we can suffocate the malignancy that is killing [the Cuban people</w:t>
      </w:r>
      <w:r w:rsidRPr="00ED0A5E">
        <w:t>] today," said Dr. Leonel Cordova, 31, a general practitioner from Havana, before the Senate Foreign Relations Committee.</w:t>
      </w:r>
      <w:r w:rsidRPr="00ED0A5E">
        <w:rPr>
          <w:sz w:val="12"/>
        </w:rPr>
        <w:t xml:space="preserve">¶ </w:t>
      </w:r>
      <w:r w:rsidRPr="00ED0A5E">
        <w:t xml:space="preserve">Speaking as a doctor who served his patients, he said he believed </w:t>
      </w:r>
      <w:r w:rsidRPr="007C2DB9">
        <w:rPr>
          <w:rStyle w:val="StyleBoldUnderline"/>
        </w:rPr>
        <w:t>no food or medicine sent from the United States would help the Cuban people if it went through a government organization.¶ "The U.S. embargo on Cuba does not affect the people of Cuba. The revolutionary leaders have everything, every kind of medicine from the United States</w:t>
      </w:r>
      <w:r w:rsidRPr="00ED0A5E">
        <w:t>," said Dr. Cordova, who defected in May while on a medical mission to Zimbabwe. "</w:t>
      </w:r>
      <w:r w:rsidRPr="007C2DB9">
        <w:rPr>
          <w:rStyle w:val="StyleBoldUnderline"/>
        </w:rPr>
        <w:t>No food or medicine will reach the people. It is all funneled through the Cuban government for high-level Communist officials</w:t>
      </w:r>
      <w:r w:rsidRPr="00ED0A5E">
        <w:t xml:space="preserve"> and tourists."</w:t>
      </w:r>
      <w:r w:rsidRPr="00ED0A5E">
        <w:rPr>
          <w:sz w:val="12"/>
        </w:rPr>
        <w:t xml:space="preserve">¶ </w:t>
      </w:r>
      <w:proofErr w:type="gramStart"/>
      <w:r w:rsidRPr="00ED0A5E">
        <w:t>At</w:t>
      </w:r>
      <w:proofErr w:type="gramEnd"/>
      <w:r w:rsidRPr="00ED0A5E">
        <w:t xml:space="preserve"> a luncheon at the Heritage Foundation earlier, Dr. Noris Pena, a dentist who also defected in Zimbabwe, elaborated.</w:t>
      </w:r>
      <w:r w:rsidRPr="00ED0A5E">
        <w:rPr>
          <w:sz w:val="12"/>
        </w:rPr>
        <w:t xml:space="preserve">¶ </w:t>
      </w:r>
      <w:r w:rsidRPr="00ED0A5E">
        <w:t>"</w:t>
      </w:r>
      <w:r w:rsidRPr="007C2DB9">
        <w:rPr>
          <w:rStyle w:val="StyleBoldUnderline"/>
        </w:rPr>
        <w:t>It is not the external embargo that is the problem with Cuba's medical system, it is the internal blockade. With or without the</w:t>
      </w:r>
      <w:r w:rsidRPr="00ED0A5E">
        <w:t xml:space="preserve"> U.S. </w:t>
      </w:r>
      <w:r w:rsidRPr="007C2DB9">
        <w:rPr>
          <w:rStyle w:val="StyleBoldUnderline"/>
        </w:rPr>
        <w:t>embargo, the Cuban people will suffer</w:t>
      </w:r>
      <w:r w:rsidRPr="00ED0A5E">
        <w:t>," she said.</w:t>
      </w:r>
    </w:p>
    <w:p w:rsidR="00323113" w:rsidRDefault="00323113" w:rsidP="00323113">
      <w:pPr>
        <w:pStyle w:val="Heading3"/>
      </w:pPr>
      <w:r>
        <w:lastRenderedPageBreak/>
        <w:t>Sanctions Ethical and Cause Compliance</w:t>
      </w:r>
    </w:p>
    <w:p w:rsidR="00323113" w:rsidRDefault="00323113" w:rsidP="00323113">
      <w:pPr>
        <w:pStyle w:val="Heading4"/>
      </w:pPr>
      <w:r>
        <w:t>Sanctions work—ethical or practical failures are due to lack of quid pro quo</w:t>
      </w:r>
    </w:p>
    <w:p w:rsidR="00323113" w:rsidRPr="00E11781" w:rsidRDefault="00323113" w:rsidP="00323113">
      <w:pPr>
        <w:rPr>
          <w:rStyle w:val="StyleStyleBold12pt"/>
        </w:rPr>
      </w:pPr>
      <w:r w:rsidRPr="00E11781">
        <w:rPr>
          <w:rStyle w:val="StyleStyleBold12pt"/>
        </w:rPr>
        <w:t>Lopez, PhD from Syracuse University, 99</w:t>
      </w:r>
    </w:p>
    <w:p w:rsidR="00323113" w:rsidRDefault="00323113" w:rsidP="00323113">
      <w:r>
        <w:t>[George A., March, Ethics &amp; International Affairs, Volume 13, Issue 1, “More Ethical than Not: Sanctions as Surgical Tools: Response to “A Peaceful, Silent, Deadly Remedy””, page 145, Wiley Library, accessed 7/5/13, VJ]</w:t>
      </w:r>
    </w:p>
    <w:p w:rsidR="00323113" w:rsidRDefault="00323113" w:rsidP="00323113"/>
    <w:p w:rsidR="00323113" w:rsidRDefault="00323113" w:rsidP="00323113">
      <w:r>
        <w:t xml:space="preserve">Beyond this “sanctions theory,” </w:t>
      </w:r>
      <w:r w:rsidRPr="0096730F">
        <w:rPr>
          <w:rStyle w:val="StyleBoldUnderline"/>
        </w:rPr>
        <w:t>the empirical record of sanctions’ success</w:t>
      </w:r>
      <w:r>
        <w:rPr>
          <w:rStyle w:val="StyleBoldUnderline"/>
        </w:rPr>
        <w:t xml:space="preserve"> </w:t>
      </w:r>
      <w:r w:rsidRPr="0096730F">
        <w:rPr>
          <w:rStyle w:val="StyleBoldUnderline"/>
        </w:rPr>
        <w:t>has more positive examples than simply the South African case</w:t>
      </w:r>
      <w:r>
        <w:t xml:space="preserve">, which Gordon considers an anomaly. Certainly in </w:t>
      </w:r>
      <w:r w:rsidRPr="0096730F">
        <w:rPr>
          <w:rStyle w:val="StyleBoldUnderline"/>
        </w:rPr>
        <w:t>the Rhodesian case, sanctions combined with</w:t>
      </w:r>
      <w:r>
        <w:rPr>
          <w:rStyle w:val="StyleBoldUnderline"/>
        </w:rPr>
        <w:t xml:space="preserve"> </w:t>
      </w:r>
      <w:r w:rsidRPr="0096730F">
        <w:rPr>
          <w:rStyle w:val="StyleBoldUnderline"/>
        </w:rPr>
        <w:t>diplomatic incentives and initiatives to produce the settlement resulting in majority</w:t>
      </w:r>
      <w:r>
        <w:rPr>
          <w:rStyle w:val="StyleBoldUnderline"/>
        </w:rPr>
        <w:t xml:space="preserve"> </w:t>
      </w:r>
      <w:r w:rsidRPr="0096730F">
        <w:rPr>
          <w:rStyle w:val="StyleBoldUnderline"/>
        </w:rPr>
        <w:t>rule.</w:t>
      </w:r>
      <w:r>
        <w:t xml:space="preserve"> As I will amplify below, </w:t>
      </w:r>
      <w:r w:rsidRPr="0096730F">
        <w:rPr>
          <w:rStyle w:val="StyleBoldUnderline"/>
        </w:rPr>
        <w:t>the Iraq case is characterized by a great deal more</w:t>
      </w:r>
      <w:r>
        <w:rPr>
          <w:rStyle w:val="StyleBoldUnderline"/>
        </w:rPr>
        <w:t xml:space="preserve"> </w:t>
      </w:r>
      <w:r w:rsidRPr="0096730F">
        <w:rPr>
          <w:rStyle w:val="StyleBoldUnderline"/>
        </w:rPr>
        <w:t>compliance than is recognized regarding weapons of mass destruction</w:t>
      </w:r>
      <w:r>
        <w:t xml:space="preserve">. And there is no question that </w:t>
      </w:r>
      <w:r w:rsidRPr="0096730F">
        <w:rPr>
          <w:rStyle w:val="StyleBoldUnderline"/>
        </w:rPr>
        <w:t xml:space="preserve">economic </w:t>
      </w:r>
      <w:proofErr w:type="gramStart"/>
      <w:r w:rsidRPr="0096730F">
        <w:rPr>
          <w:rStyle w:val="StyleBoldUnderline"/>
        </w:rPr>
        <w:t>sanctions was</w:t>
      </w:r>
      <w:proofErr w:type="gramEnd"/>
      <w:r w:rsidRPr="0096730F">
        <w:rPr>
          <w:rStyle w:val="StyleBoldUnderline"/>
        </w:rPr>
        <w:t xml:space="preserve"> one of the factors that pressured the</w:t>
      </w:r>
      <w:r>
        <w:rPr>
          <w:rStyle w:val="StyleBoldUnderline"/>
        </w:rPr>
        <w:t xml:space="preserve"> </w:t>
      </w:r>
      <w:r w:rsidRPr="0096730F">
        <w:rPr>
          <w:rStyle w:val="StyleBoldUnderline"/>
        </w:rPr>
        <w:t>Belgrade government to participate in the Dayton peace accords process</w:t>
      </w:r>
      <w:r>
        <w:t xml:space="preserve">. As we write, </w:t>
      </w:r>
      <w:r w:rsidRPr="0096730F">
        <w:rPr>
          <w:rStyle w:val="StyleBoldUnderline"/>
        </w:rPr>
        <w:t>Libya has finally agreed to release for trial the two suspects in the</w:t>
      </w:r>
      <w:r>
        <w:rPr>
          <w:rStyle w:val="StyleBoldUnderline"/>
        </w:rPr>
        <w:t xml:space="preserve"> </w:t>
      </w:r>
      <w:r w:rsidRPr="0096730F">
        <w:rPr>
          <w:rStyle w:val="StyleBoldUnderline"/>
        </w:rPr>
        <w:t>Lockerbie bombing</w:t>
      </w:r>
      <w:r>
        <w:t xml:space="preserve">. </w:t>
      </w:r>
      <w:proofErr w:type="gramStart"/>
      <w:r>
        <w:t xml:space="preserve">Gordon’s </w:t>
      </w:r>
      <w:r w:rsidRPr="0096730F">
        <w:rPr>
          <w:rStyle w:val="StyleBoldUnderline"/>
        </w:rPr>
        <w:t>claims that sanctions are a patent failure</w:t>
      </w:r>
      <w:r>
        <w:t xml:space="preserve">, and that the evidence (and the logic of sanctions) suggests that sanctions are far more likely to guarantee noncompliance, </w:t>
      </w:r>
      <w:r w:rsidRPr="0096730F">
        <w:rPr>
          <w:rStyle w:val="StyleBoldUnderline"/>
        </w:rPr>
        <w:t>are simply incorrect</w:t>
      </w:r>
      <w:r>
        <w:t>.</w:t>
      </w:r>
      <w:proofErr w:type="gramEnd"/>
      <w:r>
        <w:t xml:space="preserve"> </w:t>
      </w:r>
      <w:r w:rsidRPr="0096730F">
        <w:rPr>
          <w:rStyle w:val="StyleBoldUnderline"/>
        </w:rPr>
        <w:t>If there is a practical or ethical dilemma with sanctions it is not compliance</w:t>
      </w:r>
      <w:r>
        <w:rPr>
          <w:rStyle w:val="StyleBoldUnderline"/>
        </w:rPr>
        <w:t xml:space="preserve"> </w:t>
      </w:r>
      <w:r w:rsidRPr="0096730F">
        <w:rPr>
          <w:rStyle w:val="StyleBoldUnderline"/>
        </w:rPr>
        <w:t>failure, but compliance underachievement</w:t>
      </w:r>
      <w:r>
        <w:t xml:space="preserve">. From recent analyses of cases, however, we know that </w:t>
      </w:r>
      <w:proofErr w:type="gramStart"/>
      <w:r w:rsidRPr="0096730F">
        <w:rPr>
          <w:rStyle w:val="StyleBoldUnderline"/>
        </w:rPr>
        <w:t>this results</w:t>
      </w:r>
      <w:proofErr w:type="gramEnd"/>
      <w:r w:rsidRPr="0096730F">
        <w:rPr>
          <w:rStyle w:val="StyleBoldUnderline"/>
        </w:rPr>
        <w:t xml:space="preserve"> because leaders who impose sanctions have </w:t>
      </w:r>
      <w:r w:rsidRPr="0096730F">
        <w:t>neither</w:t>
      </w:r>
      <w:r>
        <w:t xml:space="preserve"> </w:t>
      </w:r>
      <w:r w:rsidRPr="0096730F">
        <w:t>fully used nor fully understood the mechanism and how to properly assess its</w:t>
      </w:r>
      <w:r>
        <w:t xml:space="preserve"> </w:t>
      </w:r>
      <w:r w:rsidRPr="0096730F">
        <w:t xml:space="preserve">impact. In some cases the Security Council has </w:t>
      </w:r>
      <w:r w:rsidRPr="0096730F">
        <w:rPr>
          <w:rStyle w:val="StyleBoldUnderline"/>
        </w:rPr>
        <w:t>not set conditions for the immediate</w:t>
      </w:r>
      <w:r>
        <w:rPr>
          <w:rStyle w:val="StyleBoldUnderline"/>
        </w:rPr>
        <w:t xml:space="preserve"> </w:t>
      </w:r>
      <w:r w:rsidRPr="0096730F">
        <w:rPr>
          <w:rStyle w:val="StyleBoldUnderline"/>
        </w:rPr>
        <w:t>lifting of sanctions upon compliance; or, they have “moved the goalposts”</w:t>
      </w:r>
      <w:r>
        <w:rPr>
          <w:rStyle w:val="StyleBoldUnderline"/>
        </w:rPr>
        <w:t xml:space="preserve"> </w:t>
      </w:r>
      <w:r w:rsidRPr="0096730F">
        <w:rPr>
          <w:rStyle w:val="StyleBoldUnderline"/>
        </w:rPr>
        <w:t>after sanctions have been imposed</w:t>
      </w:r>
      <w:r>
        <w:t xml:space="preserve">. Most problematic, </w:t>
      </w:r>
      <w:r w:rsidRPr="0096730F">
        <w:rPr>
          <w:rStyle w:val="StyleBoldUnderline"/>
        </w:rPr>
        <w:t>sanctioners have failed to</w:t>
      </w:r>
      <w:r>
        <w:rPr>
          <w:rStyle w:val="StyleBoldUnderline"/>
        </w:rPr>
        <w:t xml:space="preserve"> </w:t>
      </w:r>
      <w:r w:rsidRPr="0096730F">
        <w:rPr>
          <w:rStyle w:val="StyleBoldUnderline"/>
        </w:rPr>
        <w:t>mix sanctions with incentives in order to get meaningful compliance.</w:t>
      </w:r>
      <w:r>
        <w:rPr>
          <w:rStyle w:val="StyleBoldUnderline"/>
        </w:rPr>
        <w:t xml:space="preserve"> </w:t>
      </w:r>
      <w:r>
        <w:t xml:space="preserve">There is little question that the UN Sanctions Committee system has learned some unfortunate lessons through trial and error and that, especially regarding the Iraq case, the Security Council was fairly unimaginative in executing an effective sanctions policy. In particular, </w:t>
      </w:r>
      <w:r w:rsidRPr="0096730F">
        <w:rPr>
          <w:rStyle w:val="StyleBoldUnderline"/>
        </w:rPr>
        <w:t>the council failed to see in the multiple requirements</w:t>
      </w:r>
      <w:r>
        <w:rPr>
          <w:rStyle w:val="StyleBoldUnderline"/>
        </w:rPr>
        <w:t xml:space="preserve"> </w:t>
      </w:r>
      <w:r w:rsidRPr="0096730F">
        <w:rPr>
          <w:rStyle w:val="StyleBoldUnderline"/>
        </w:rPr>
        <w:t>placed on Iraq after the Gulf War an opportunity to mix pressure, pain, and promises</w:t>
      </w:r>
      <w:r>
        <w:rPr>
          <w:rStyle w:val="StyleBoldUnderline"/>
        </w:rPr>
        <w:t xml:space="preserve"> </w:t>
      </w:r>
      <w:r w:rsidRPr="0096730F">
        <w:rPr>
          <w:rStyle w:val="StyleBoldUnderline"/>
        </w:rPr>
        <w:t>in ways that might have sparked more compliance and that would have rewarded</w:t>
      </w:r>
      <w:r>
        <w:rPr>
          <w:rStyle w:val="StyleBoldUnderline"/>
        </w:rPr>
        <w:t xml:space="preserve"> </w:t>
      </w:r>
      <w:r w:rsidRPr="0096730F">
        <w:rPr>
          <w:rStyle w:val="StyleBoldUnderline"/>
        </w:rPr>
        <w:t>the real progress made in Iraq’s compliance with various provisions important to</w:t>
      </w:r>
      <w:r>
        <w:rPr>
          <w:rStyle w:val="StyleBoldUnderline"/>
        </w:rPr>
        <w:t xml:space="preserve"> </w:t>
      </w:r>
      <w:r w:rsidRPr="0096730F">
        <w:rPr>
          <w:rStyle w:val="StyleBoldUnderline"/>
        </w:rPr>
        <w:t>the council. Sanctions have gone awry because the council did not mix carrots</w:t>
      </w:r>
      <w:r>
        <w:t xml:space="preserve"> (such as the partial lifting of sanctions as rewards) </w:t>
      </w:r>
      <w:r w:rsidRPr="0096730F">
        <w:rPr>
          <w:rStyle w:val="StyleBoldUnderline"/>
        </w:rPr>
        <w:t>with sticks</w:t>
      </w:r>
      <w:r>
        <w:t xml:space="preserve"> (keeping sanctions on the free flow of oil) in attempting to close down Iraq’s weapons development.</w:t>
      </w:r>
    </w:p>
    <w:p w:rsidR="00323113" w:rsidRDefault="00323113" w:rsidP="00323113">
      <w:pPr>
        <w:pStyle w:val="Heading3"/>
      </w:pPr>
      <w:r>
        <w:lastRenderedPageBreak/>
        <w:t>Ethically Justified- Self-Defense and Humanitarian Reasons</w:t>
      </w:r>
    </w:p>
    <w:p w:rsidR="00323113" w:rsidRDefault="00323113" w:rsidP="00323113">
      <w:pPr>
        <w:pStyle w:val="Heading4"/>
      </w:pPr>
      <w:r>
        <w:t>Sanctions are ethically justified—self-defense and humanitarian intervention</w:t>
      </w:r>
    </w:p>
    <w:p w:rsidR="00323113" w:rsidRPr="000625F2" w:rsidRDefault="00323113" w:rsidP="00323113">
      <w:pPr>
        <w:rPr>
          <w:rStyle w:val="StyleStyleBold12pt"/>
        </w:rPr>
      </w:pPr>
      <w:r w:rsidRPr="000625F2">
        <w:rPr>
          <w:rStyle w:val="StyleStyleBold12pt"/>
        </w:rPr>
        <w:t>Winkler, PhD in political science, 99</w:t>
      </w:r>
    </w:p>
    <w:p w:rsidR="00323113" w:rsidRDefault="00323113" w:rsidP="00323113">
      <w:r>
        <w:t xml:space="preserve">[Adam, Human Rights Quarterly Volume 21 Issue 1, “Just Sanctions”, Page 141-142, </w:t>
      </w:r>
      <w:hyperlink r:id="rId17" w:anchor="authbio" w:history="1">
        <w:r w:rsidRPr="00AE6442">
          <w:rPr>
            <w:rStyle w:val="Hyperlink"/>
          </w:rPr>
          <w:t>http://muse.jhu.edu/journals/human_rights_quarterly/v021/21.1winkler.html#authbio</w:t>
        </w:r>
      </w:hyperlink>
      <w:r>
        <w:t>, accessed 7/9/13, VJ]</w:t>
      </w:r>
    </w:p>
    <w:p w:rsidR="00323113" w:rsidRPr="002F25E2" w:rsidRDefault="00323113" w:rsidP="00323113"/>
    <w:p w:rsidR="00323113" w:rsidRPr="009027AF" w:rsidRDefault="00323113" w:rsidP="00323113">
      <w:r>
        <w:t xml:space="preserve">Under the laws of just war, </w:t>
      </w:r>
      <w:r w:rsidRPr="008922BD">
        <w:rPr>
          <w:rStyle w:val="StyleBoldUnderline"/>
        </w:rPr>
        <w:t xml:space="preserve">just cause is necessary to legitimize any resort to force. What constitutes just cause is a limited range of potential motivations behind the use of force, including self-defense </w:t>
      </w:r>
      <w:r>
        <w:t xml:space="preserve">50 </w:t>
      </w:r>
      <w:r w:rsidRPr="008922BD">
        <w:rPr>
          <w:rStyle w:val="StyleBoldUnderline"/>
        </w:rPr>
        <w:t>and humanitarian intervention.</w:t>
      </w:r>
      <w:r>
        <w:t xml:space="preserve"> 51 [End Page 141] </w:t>
      </w:r>
      <w:proofErr w:type="gramStart"/>
      <w:r w:rsidRPr="008922BD">
        <w:rPr>
          <w:rStyle w:val="StyleBoldUnderline"/>
        </w:rPr>
        <w:t>Under</w:t>
      </w:r>
      <w:proofErr w:type="gramEnd"/>
      <w:r>
        <w:t xml:space="preserve"> the principle of </w:t>
      </w:r>
      <w:r w:rsidRPr="008922BD">
        <w:rPr>
          <w:rStyle w:val="StyleBoldUnderline"/>
        </w:rPr>
        <w:t>self-defense, states can resort to doing harm when faced with an actual or imminent infringement of state sovereignty</w:t>
      </w:r>
      <w:r>
        <w:t xml:space="preserve">. </w:t>
      </w:r>
      <w:r w:rsidRPr="008922BD">
        <w:rPr>
          <w:rStyle w:val="StyleBoldUnderline"/>
        </w:rPr>
        <w:t>Self-defense against aggression has been codified as a legitimate reason to use force</w:t>
      </w:r>
      <w:r>
        <w:t xml:space="preserve"> in Articles 2 and 51 of the UN Charter, 52 but the principle can be traced to the beginnings of the just war tradition. 53 </w:t>
      </w:r>
      <w:r w:rsidRPr="008922BD">
        <w:rPr>
          <w:rStyle w:val="StyleBoldUnderline"/>
        </w:rPr>
        <w:t xml:space="preserve">The scope of self-defense is broad enough to encompass collective self-defense, enabling allied states to come to the assistance of a nation under attack by an aggressor. </w:t>
      </w:r>
      <w:r>
        <w:t xml:space="preserve">54 Self-defense can also justify the use of harmful force enacted for the purposes of deterrence, a strategy designed to diminish potential future infringements of sovereignty. But the principle of self-defense has its limits: one can fight back to repel an attack, but one cannot harm the aggressor for purposes of revenge or domination. 55 </w:t>
      </w:r>
      <w:r w:rsidRPr="008922BD">
        <w:rPr>
          <w:rStyle w:val="StyleBoldUnderline"/>
        </w:rPr>
        <w:t>In the context of economic sanctions, self-defense means that states certainly can resort to harmful economic measures when faced with infringements</w:t>
      </w:r>
      <w:r>
        <w:t xml:space="preserve"> of territorial </w:t>
      </w:r>
      <w:r w:rsidRPr="008922BD">
        <w:rPr>
          <w:rStyle w:val="StyleBoldUnderline"/>
        </w:rPr>
        <w:t>boundaries; where just war would declare the use of armed force to be legitimate, economic sanctions of some sort are justifiable.</w:t>
      </w:r>
      <w:r>
        <w:t xml:space="preserve"> Self-defense would also allow the adoption of sanctions when an aggressor state imposes measures of economic coercion against other states without appropriate reason. If, for example, one nation declared economic war on a neighbor, the neighboring state and its allies would be justified in imposing economic sanctions as a defensive response. An example of self-defense supplying just cause for the use of economic sanctions is the Iraqi invasion of Kuwait in 1990. Although there had been longstanding disputes over the borders of the two countries, the existing borders were internationally recognized. In addition, Iraq was clearly the aggressor under international norms; the UN General Assembly's 1974 Declaration on Aggression provides that the first resort to armed force in a dispute is prima facie evidence of aggression, 56 and Article 2(4) of the UN Charter prohibits the use of aggressive force against the territorial integrity of another nation. Therefore, when the Security Council imposed mandatory sanctions against Iraq, just cause was present. 57 Beyond self-defense, </w:t>
      </w:r>
      <w:r w:rsidRPr="008922BD">
        <w:rPr>
          <w:rStyle w:val="StyleBoldUnderline"/>
        </w:rPr>
        <w:t>the laws of just war consider humanitarian</w:t>
      </w:r>
      <w:r>
        <w:t xml:space="preserve"> [End Page 142] </w:t>
      </w:r>
      <w:r w:rsidRPr="008922BD">
        <w:rPr>
          <w:rStyle w:val="StyleBoldUnderline"/>
        </w:rPr>
        <w:t xml:space="preserve">intervention to constitute just </w:t>
      </w:r>
      <w:proofErr w:type="gramStart"/>
      <w:r w:rsidRPr="008922BD">
        <w:rPr>
          <w:rStyle w:val="StyleBoldUnderline"/>
        </w:rPr>
        <w:t>cause</w:t>
      </w:r>
      <w:proofErr w:type="gramEnd"/>
      <w:r w:rsidRPr="008922BD">
        <w:rPr>
          <w:rStyle w:val="StyleBoldUnderline"/>
        </w:rPr>
        <w:t xml:space="preserve"> legitimizing the use of force</w:t>
      </w:r>
      <w:r>
        <w:t xml:space="preserve">. 58 Therefore, </w:t>
      </w:r>
      <w:r w:rsidRPr="008922BD">
        <w:rPr>
          <w:rStyle w:val="StyleBoldUnderline"/>
        </w:rPr>
        <w:t xml:space="preserve">when a state engages in widespread violations of internationally recognized human </w:t>
      </w:r>
      <w:proofErr w:type="gramStart"/>
      <w:r w:rsidRPr="008922BD">
        <w:rPr>
          <w:rStyle w:val="StyleBoldUnderline"/>
        </w:rPr>
        <w:t>rights,</w:t>
      </w:r>
      <w:proofErr w:type="gramEnd"/>
      <w:r w:rsidRPr="008922BD">
        <w:rPr>
          <w:rStyle w:val="StyleBoldUnderline"/>
        </w:rPr>
        <w:t xml:space="preserve"> other nations can properly resort to harmful force to end the violations</w:t>
      </w:r>
      <w:r>
        <w:t xml:space="preserve">. Although the exact marking lines are unclear for when the treatment of people within a state reaches the level at which an international response is justified, among the conditions allowing the use of force are enslavement, genocide, and subjugation of peoples. 59 </w:t>
      </w:r>
      <w:r w:rsidRPr="008922BD">
        <w:rPr>
          <w:rStyle w:val="StyleBoldUnderline"/>
        </w:rPr>
        <w:t>While the principle of self-determination generally allows the state to deal with its citizens in the manner that they as a people wish to be treated, self-determination is a misnomer if the state severely oppresses part of its population.</w:t>
      </w:r>
      <w:r>
        <w:t xml:space="preserve"> 60 And while some have suggested that concern with humanitarian ideals represents a new focus for international relations--an evolution from states to individuals as relevant actors 61 --</w:t>
      </w:r>
      <w:r w:rsidRPr="008922BD">
        <w:rPr>
          <w:rStyle w:val="StyleBoldUnderline"/>
        </w:rPr>
        <w:t>the laws of just war dictate that humanitarian intervention can amount to just cause, thereby providing at least one instance where the pursuit of humanitarian ideals maintains a focus on the state</w:t>
      </w:r>
      <w:r>
        <w:t xml:space="preserve">. 62 </w:t>
      </w:r>
      <w:r w:rsidRPr="008922BD">
        <w:rPr>
          <w:rStyle w:val="StyleBoldUnderline"/>
        </w:rPr>
        <w:t>Humanitarian reasons would support the resort to economic sanctions</w:t>
      </w:r>
      <w:r>
        <w:t xml:space="preserve">, and, indeed, violations of international humanitarian norms </w:t>
      </w:r>
      <w:r>
        <w:lastRenderedPageBreak/>
        <w:t xml:space="preserve">have provided justification for the use of sanctions in recent years. For example, the </w:t>
      </w:r>
      <w:r w:rsidRPr="008922BD">
        <w:rPr>
          <w:rStyle w:val="StyleBoldUnderline"/>
        </w:rPr>
        <w:t>UN Security Council's sanctions against Serb-controlled areas of the former Yugoslavia</w:t>
      </w:r>
      <w:r>
        <w:t xml:space="preserve"> 63 </w:t>
      </w:r>
      <w:r w:rsidRPr="008922BD">
        <w:rPr>
          <w:rStyle w:val="StyleBoldUnderline"/>
        </w:rPr>
        <w:t>were prompted in part by the Serbian war policy of "ethnic cleansing," a polite way of referring to genocide.</w:t>
      </w:r>
      <w:r>
        <w:t xml:space="preserve"> During the late 1980s, the Iraqis also engaged in genocide. Targeting its Kurdish population, </w:t>
      </w:r>
      <w:r w:rsidRPr="008922BD">
        <w:rPr>
          <w:rStyle w:val="StyleBoldUnderline"/>
        </w:rPr>
        <w:t>Iraq used chemical weapons, destroyed Kurdish villages, and buried Kurdish casualties in mass unmarked graves.</w:t>
      </w:r>
      <w:r>
        <w:t xml:space="preserve"> 64 </w:t>
      </w:r>
      <w:r w:rsidRPr="008922BD">
        <w:rPr>
          <w:rStyle w:val="StyleBoldUnderline"/>
        </w:rPr>
        <w:t>Even in the absence of territorial aggression, this would have supplied ample just cause for the imposition of economic sanctions against Iraq.</w:t>
      </w:r>
      <w:r>
        <w:t xml:space="preserve"> [End Page 143]</w:t>
      </w:r>
    </w:p>
    <w:p w:rsidR="00323113" w:rsidRDefault="00323113" w:rsidP="00323113">
      <w:pPr>
        <w:pStyle w:val="Heading3"/>
      </w:pPr>
      <w:r>
        <w:lastRenderedPageBreak/>
        <w:t>Moral Responsibility is with the Target</w:t>
      </w:r>
    </w:p>
    <w:p w:rsidR="00323113" w:rsidRDefault="00323113" w:rsidP="00323113">
      <w:pPr>
        <w:pStyle w:val="Heading4"/>
      </w:pPr>
      <w:r>
        <w:t>The responsibility for immoral sanction doesn’t rest with sanctioners—it lies with the authoritarian leaders of the country</w:t>
      </w:r>
    </w:p>
    <w:p w:rsidR="00323113" w:rsidRPr="00E11781" w:rsidRDefault="00323113" w:rsidP="00323113">
      <w:pPr>
        <w:rPr>
          <w:rStyle w:val="StyleStyleBold12pt"/>
        </w:rPr>
      </w:pPr>
      <w:r w:rsidRPr="00E11781">
        <w:rPr>
          <w:rStyle w:val="StyleStyleBold12pt"/>
        </w:rPr>
        <w:t>Lopez, PhD from Syracuse University, 99</w:t>
      </w:r>
    </w:p>
    <w:p w:rsidR="00323113" w:rsidRDefault="00323113" w:rsidP="00323113">
      <w:r>
        <w:t>[George A., March, Ethics &amp; International Affairs, Volume 13, Issue 1, “More Ethical than Not: Sanctions as Surgical Tools: Response to “A Peaceful, Silent, Deadly Remedy”” page 145-146, Wiley Library, accessed 7/5/13, VJ]</w:t>
      </w:r>
    </w:p>
    <w:p w:rsidR="00323113" w:rsidRDefault="00323113" w:rsidP="00323113"/>
    <w:p w:rsidR="00323113" w:rsidRDefault="00323113" w:rsidP="00323113">
      <w:r w:rsidRPr="00012BF7">
        <w:rPr>
          <w:rStyle w:val="StyleBoldUnderline"/>
        </w:rPr>
        <w:t>Gordon correctly notes that there has also been difficulty with implementing</w:t>
      </w:r>
      <w:r>
        <w:rPr>
          <w:rStyle w:val="StyleBoldUnderline"/>
        </w:rPr>
        <w:t xml:space="preserve"> </w:t>
      </w:r>
      <w:r w:rsidRPr="00012BF7">
        <w:rPr>
          <w:rStyle w:val="StyleBoldUnderline"/>
        </w:rPr>
        <w:t>in full the humanitarian exemptions</w:t>
      </w:r>
      <w:r>
        <w:t xml:space="preserve"> and programs that are intended to operate during sanctions episodes. She, again rightly, raises concerns about their adequacy to the needs of a beleaguered population. Whether it </w:t>
      </w:r>
      <w:proofErr w:type="gramStart"/>
      <w:r>
        <w:t>be</w:t>
      </w:r>
      <w:proofErr w:type="gramEnd"/>
      <w:r>
        <w:t xml:space="preserve"> in the case of the Haiti or the Angola (UNITA) sanctions, </w:t>
      </w:r>
      <w:r w:rsidRPr="00012BF7">
        <w:rPr>
          <w:rStyle w:val="StyleBoldUnderline"/>
        </w:rPr>
        <w:t>we can now point to terrible ineptitude and lack of political will in enforcing sanctions as keys to their ineffectiveness,</w:t>
      </w:r>
      <w:r>
        <w:rPr>
          <w:rStyle w:val="StyleBoldUnderline"/>
        </w:rPr>
        <w:t xml:space="preserve"> </w:t>
      </w:r>
      <w:r w:rsidRPr="00012BF7">
        <w:rPr>
          <w:rStyle w:val="StyleBoldUnderline"/>
        </w:rPr>
        <w:t>and by extension to their harsh impact on the innocent. We can also point to the</w:t>
      </w:r>
      <w:r>
        <w:rPr>
          <w:rStyle w:val="StyleBoldUnderline"/>
        </w:rPr>
        <w:t xml:space="preserve"> </w:t>
      </w:r>
      <w:r w:rsidRPr="00012BF7">
        <w:rPr>
          <w:rStyle w:val="StyleBoldUnderline"/>
        </w:rPr>
        <w:t>slowness with which humanitarian exemptions have been adjusted in response to</w:t>
      </w:r>
      <w:r>
        <w:rPr>
          <w:rStyle w:val="StyleBoldUnderline"/>
        </w:rPr>
        <w:t xml:space="preserve"> </w:t>
      </w:r>
      <w:r w:rsidRPr="00012BF7">
        <w:rPr>
          <w:rStyle w:val="StyleBoldUnderline"/>
        </w:rPr>
        <w:t>the documented need of vulnerable populations. But these are correctable problems,</w:t>
      </w:r>
      <w:r>
        <w:rPr>
          <w:rStyle w:val="StyleBoldUnderline"/>
        </w:rPr>
        <w:t xml:space="preserve"> </w:t>
      </w:r>
      <w:r w:rsidRPr="00012BF7">
        <w:rPr>
          <w:rStyle w:val="StyleBoldUnderline"/>
        </w:rPr>
        <w:t>and they have been analyzed in some detail by both the Security Council</w:t>
      </w:r>
      <w:r>
        <w:rPr>
          <w:rStyle w:val="StyleBoldUnderline"/>
        </w:rPr>
        <w:t xml:space="preserve"> </w:t>
      </w:r>
      <w:r w:rsidRPr="00012BF7">
        <w:rPr>
          <w:rStyle w:val="StyleBoldUnderline"/>
        </w:rPr>
        <w:t>and humanitarian agencies.</w:t>
      </w:r>
      <w:r>
        <w:rPr>
          <w:rStyle w:val="StyleBoldUnderline"/>
        </w:rPr>
        <w:t xml:space="preserve"> </w:t>
      </w:r>
      <w:r w:rsidRPr="00012BF7">
        <w:rPr>
          <w:rStyle w:val="StyleBoldUnderline"/>
        </w:rPr>
        <w:t>That past behavior does not inspire confidence that attention will be paid</w:t>
      </w:r>
      <w:r>
        <w:rPr>
          <w:rStyle w:val="StyleBoldUnderline"/>
        </w:rPr>
        <w:t xml:space="preserve"> </w:t>
      </w:r>
      <w:r w:rsidRPr="00012BF7">
        <w:rPr>
          <w:rStyle w:val="StyleBoldUnderline"/>
        </w:rPr>
        <w:t>to all the humanitarian needs of a sanctioned population may be clear, but being</w:t>
      </w:r>
      <w:r>
        <w:rPr>
          <w:rStyle w:val="StyleBoldUnderline"/>
        </w:rPr>
        <w:t xml:space="preserve"> </w:t>
      </w:r>
      <w:r w:rsidRPr="00012BF7">
        <w:rPr>
          <w:rStyle w:val="StyleBoldUnderline"/>
        </w:rPr>
        <w:t>naive about issues of moral agency in the impact of sanctions compounds the</w:t>
      </w:r>
      <w:r>
        <w:rPr>
          <w:rStyle w:val="StyleBoldUnderline"/>
        </w:rPr>
        <w:t xml:space="preserve"> </w:t>
      </w:r>
      <w:r w:rsidRPr="00012BF7">
        <w:rPr>
          <w:rStyle w:val="StyleBoldUnderline"/>
        </w:rPr>
        <w:t>problem</w:t>
      </w:r>
      <w:r>
        <w:t xml:space="preserve">. Specifically, </w:t>
      </w:r>
      <w:r w:rsidRPr="00012BF7">
        <w:rPr>
          <w:rStyle w:val="StyleBoldUnderline"/>
        </w:rPr>
        <w:t>Gordon takes the facts that harm comes to innocents and</w:t>
      </w:r>
      <w:r>
        <w:rPr>
          <w:rStyle w:val="StyleBoldUnderline"/>
        </w:rPr>
        <w:t xml:space="preserve"> </w:t>
      </w:r>
      <w:r w:rsidRPr="00012BF7">
        <w:rPr>
          <w:rStyle w:val="StyleBoldUnderline"/>
        </w:rPr>
        <w:t>that sanctions are imposed by sanctioners and mistakenly makes the pain of the</w:t>
      </w:r>
      <w:r>
        <w:rPr>
          <w:rStyle w:val="StyleBoldUnderline"/>
        </w:rPr>
        <w:t xml:space="preserve"> </w:t>
      </w:r>
      <w:r w:rsidRPr="00012BF7">
        <w:rPr>
          <w:rStyle w:val="StyleBoldUnderline"/>
        </w:rPr>
        <w:t>former the direct and singular responsibility of the latter. She refuses to deal with</w:t>
      </w:r>
      <w:r>
        <w:rPr>
          <w:rStyle w:val="StyleBoldUnderline"/>
        </w:rPr>
        <w:t xml:space="preserve"> </w:t>
      </w:r>
      <w:r w:rsidRPr="00012BF7">
        <w:rPr>
          <w:rStyle w:val="StyleBoldUnderline"/>
        </w:rPr>
        <w:t>the intermediary and decision-making role that leadership in a target state plays</w:t>
      </w:r>
      <w:r>
        <w:rPr>
          <w:rStyle w:val="StyleBoldUnderline"/>
        </w:rPr>
        <w:t xml:space="preserve"> </w:t>
      </w:r>
      <w:r w:rsidRPr="00012BF7">
        <w:rPr>
          <w:rStyle w:val="StyleBoldUnderline"/>
        </w:rPr>
        <w:t>in determining the impact of sanctions.</w:t>
      </w:r>
      <w:r>
        <w:t xml:space="preserve"> </w:t>
      </w:r>
      <w:r w:rsidRPr="00012BF7">
        <w:rPr>
          <w:rStyle w:val="StyleBoldUnderline"/>
        </w:rPr>
        <w:t>While she blames the imposers of sanctions</w:t>
      </w:r>
      <w:r>
        <w:rPr>
          <w:rStyle w:val="StyleBoldUnderline"/>
        </w:rPr>
        <w:t xml:space="preserve"> </w:t>
      </w:r>
      <w:r w:rsidRPr="00012BF7">
        <w:rPr>
          <w:rStyle w:val="StyleBoldUnderline"/>
        </w:rPr>
        <w:t>for treating a general population instrumentally, she appears not to</w:t>
      </w:r>
      <w:r>
        <w:rPr>
          <w:rStyle w:val="StyleBoldUnderline"/>
        </w:rPr>
        <w:t xml:space="preserve"> </w:t>
      </w:r>
      <w:r w:rsidRPr="00012BF7">
        <w:rPr>
          <w:rStyle w:val="StyleBoldUnderline"/>
        </w:rPr>
        <w:t>acknowledge at all the moral responsibility of despicable leaders who victimize</w:t>
      </w:r>
      <w:r>
        <w:rPr>
          <w:rStyle w:val="StyleBoldUnderline"/>
        </w:rPr>
        <w:t xml:space="preserve"> </w:t>
      </w:r>
      <w:r w:rsidRPr="00012BF7">
        <w:rPr>
          <w:rStyle w:val="StyleBoldUnderline"/>
        </w:rPr>
        <w:t>their own people instrumentally through the manipulation of sanctions.</w:t>
      </w:r>
      <w:r>
        <w:rPr>
          <w:rStyle w:val="StyleBoldUnderline"/>
        </w:rPr>
        <w:t xml:space="preserve"> </w:t>
      </w:r>
      <w:r w:rsidRPr="00012BF7">
        <w:rPr>
          <w:rStyle w:val="StyleBoldUnderline"/>
        </w:rPr>
        <w:t>While the impact of sanctions maybe either immoral or moral, any judgment</w:t>
      </w:r>
      <w:r>
        <w:rPr>
          <w:rStyle w:val="StyleBoldUnderline"/>
        </w:rPr>
        <w:t xml:space="preserve"> </w:t>
      </w:r>
      <w:r w:rsidRPr="00012BF7">
        <w:rPr>
          <w:rStyle w:val="StyleBoldUnderline"/>
        </w:rPr>
        <w:t>regarding their impact on innocent people must be assessed by examining the</w:t>
      </w:r>
      <w:r>
        <w:rPr>
          <w:rStyle w:val="StyleBoldUnderline"/>
        </w:rPr>
        <w:t xml:space="preserve"> </w:t>
      </w:r>
      <w:r w:rsidRPr="00012BF7">
        <w:rPr>
          <w:rStyle w:val="StyleBoldUnderline"/>
        </w:rPr>
        <w:t>responses of the sanctioned country’s leader and in light of the international humanitarian</w:t>
      </w:r>
      <w:r>
        <w:rPr>
          <w:rStyle w:val="StyleBoldUnderline"/>
        </w:rPr>
        <w:t xml:space="preserve"> </w:t>
      </w:r>
      <w:r w:rsidRPr="00012BF7">
        <w:rPr>
          <w:rStyle w:val="StyleBoldUnderline"/>
        </w:rPr>
        <w:t>relief effort mobilized on behalf of the innocent</w:t>
      </w:r>
      <w:r>
        <w:t>. Again here, the case of Iraq focuses the discussion on the burden of responsibility borne by Iraqi leaders.</w:t>
      </w:r>
    </w:p>
    <w:p w:rsidR="00323113" w:rsidRDefault="00323113" w:rsidP="00323113">
      <w:pPr>
        <w:pStyle w:val="Heading4"/>
      </w:pPr>
      <w:r>
        <w:t>Sanctions are necessary— we can and should assume that we have the consent of the people—they can’t express consent under authoritarian regimes</w:t>
      </w:r>
    </w:p>
    <w:p w:rsidR="00323113" w:rsidRPr="00E11781" w:rsidRDefault="00323113" w:rsidP="00323113">
      <w:pPr>
        <w:rPr>
          <w:rStyle w:val="StyleStyleBold12pt"/>
        </w:rPr>
      </w:pPr>
      <w:r w:rsidRPr="00E11781">
        <w:rPr>
          <w:rStyle w:val="StyleStyleBold12pt"/>
        </w:rPr>
        <w:t>Lopez, PhD from Syracuse University, 99</w:t>
      </w:r>
    </w:p>
    <w:p w:rsidR="00323113" w:rsidRDefault="00323113" w:rsidP="00323113">
      <w:r>
        <w:t>[George A., March, Ethics &amp; International Affairs, Volume 13, Issue 1, “More Ethical than Not: Sanctions as Surgical Tools: Response to “A Peaceful, Silent, Deadly Remedy””, page 146-147, Wiley Library, accessed 7/5/13, VJ]</w:t>
      </w:r>
      <w:r>
        <w:tab/>
      </w:r>
    </w:p>
    <w:p w:rsidR="00323113" w:rsidRDefault="00323113" w:rsidP="00323113"/>
    <w:p w:rsidR="00323113" w:rsidRDefault="00323113" w:rsidP="00323113">
      <w:r>
        <w:t xml:space="preserve">Two other disagreements with Gordon are noteworthy. </w:t>
      </w:r>
      <w:r w:rsidRPr="00012BF7">
        <w:rPr>
          <w:rStyle w:val="StyleBoldUnderline"/>
        </w:rPr>
        <w:t>The first concerns</w:t>
      </w:r>
      <w:r>
        <w:rPr>
          <w:rStyle w:val="StyleBoldUnderline"/>
        </w:rPr>
        <w:t xml:space="preserve"> </w:t>
      </w:r>
      <w:r w:rsidRPr="00012BF7">
        <w:rPr>
          <w:rStyle w:val="StyleBoldUnderline"/>
        </w:rPr>
        <w:t>the problem of sanctions’ having increased moral power if they were imposed</w:t>
      </w:r>
      <w:r>
        <w:rPr>
          <w:rStyle w:val="StyleBoldUnderline"/>
        </w:rPr>
        <w:t xml:space="preserve"> </w:t>
      </w:r>
      <w:r w:rsidRPr="00012BF7">
        <w:rPr>
          <w:rStyle w:val="StyleBoldUnderline"/>
        </w:rPr>
        <w:t>with the consent of those likely to bear their brunt</w:t>
      </w:r>
      <w:r>
        <w:t xml:space="preserve">. </w:t>
      </w:r>
      <w:r w:rsidRPr="00012BF7">
        <w:rPr>
          <w:rStyle w:val="StyleBoldUnderline"/>
        </w:rPr>
        <w:t>Gordon</w:t>
      </w:r>
      <w:r>
        <w:t xml:space="preserve">, considering as the norm the South Africa case, wherein the African National Congress and resident trade union and church groups endorsed sanctions outright, </w:t>
      </w:r>
      <w:r w:rsidRPr="00012BF7">
        <w:rPr>
          <w:rStyle w:val="StyleBoldUnderline"/>
        </w:rPr>
        <w:t>is unwilling to consider cases of implied consent, which may come from exiles or the wider international</w:t>
      </w:r>
      <w:r>
        <w:rPr>
          <w:rStyle w:val="StyleBoldUnderline"/>
        </w:rPr>
        <w:t xml:space="preserve"> </w:t>
      </w:r>
      <w:r w:rsidRPr="00012BF7">
        <w:rPr>
          <w:rStyle w:val="StyleBoldUnderline"/>
        </w:rPr>
        <w:t>community in the name of a repressed people.</w:t>
      </w:r>
      <w:r>
        <w:t xml:space="preserve"> I would claim that </w:t>
      </w:r>
      <w:r w:rsidRPr="00012BF7">
        <w:rPr>
          <w:rStyle w:val="StyleBoldUnderline"/>
        </w:rPr>
        <w:t>recent</w:t>
      </w:r>
      <w:r>
        <w:rPr>
          <w:rStyle w:val="StyleBoldUnderline"/>
        </w:rPr>
        <w:t xml:space="preserve"> </w:t>
      </w:r>
      <w:r w:rsidRPr="00012BF7">
        <w:rPr>
          <w:rStyle w:val="StyleBoldUnderline"/>
        </w:rPr>
        <w:t>evidence, such as the crowds in the streets of Russia and Eastern Europe toppling</w:t>
      </w:r>
      <w:r>
        <w:rPr>
          <w:rStyle w:val="StyleBoldUnderline"/>
        </w:rPr>
        <w:t xml:space="preserve"> </w:t>
      </w:r>
      <w:r w:rsidRPr="00012BF7">
        <w:rPr>
          <w:rStyle w:val="StyleBoldUnderline"/>
        </w:rPr>
        <w:t>statues of past dictators and the throngs in the Congo rejoicing after the fall of</w:t>
      </w:r>
      <w:r>
        <w:rPr>
          <w:rStyle w:val="StyleBoldUnderline"/>
        </w:rPr>
        <w:t xml:space="preserve"> </w:t>
      </w:r>
      <w:r w:rsidRPr="00012BF7">
        <w:rPr>
          <w:rStyle w:val="StyleBoldUnderline"/>
        </w:rPr>
        <w:t>Mobuto, underscores a fundamental generalization: We can morally argue for</w:t>
      </w:r>
      <w:r>
        <w:rPr>
          <w:rStyle w:val="StyleBoldUnderline"/>
        </w:rPr>
        <w:t xml:space="preserve"> </w:t>
      </w:r>
      <w:r w:rsidRPr="00012BF7">
        <w:rPr>
          <w:rStyle w:val="StyleBoldUnderline"/>
        </w:rPr>
        <w:t xml:space="preserve">sanctions on some </w:t>
      </w:r>
      <w:r w:rsidRPr="00012BF7">
        <w:rPr>
          <w:rStyle w:val="StyleBoldUnderline"/>
        </w:rPr>
        <w:lastRenderedPageBreak/>
        <w:t>countries because history supports the contention that</w:t>
      </w:r>
      <w:r>
        <w:rPr>
          <w:rStyle w:val="StyleBoldUnderline"/>
        </w:rPr>
        <w:t xml:space="preserve"> </w:t>
      </w:r>
      <w:r w:rsidRPr="00012BF7">
        <w:rPr>
          <w:rStyle w:val="StyleBoldUnderline"/>
        </w:rPr>
        <w:t>repressed people will consent to such.</w:t>
      </w:r>
      <w:r>
        <w:t xml:space="preserve"> Considering the evidence of the past in repressive states, such as Haiti, Iraq, or Rwanda, </w:t>
      </w:r>
      <w:r w:rsidRPr="00012BF7">
        <w:rPr>
          <w:rStyle w:val="StyleBoldUnderline"/>
        </w:rPr>
        <w:t>we can combine the criterion of</w:t>
      </w:r>
      <w:r>
        <w:rPr>
          <w:rStyle w:val="StyleBoldUnderline"/>
        </w:rPr>
        <w:t xml:space="preserve"> </w:t>
      </w:r>
      <w:r w:rsidRPr="00012BF7">
        <w:rPr>
          <w:rStyle w:val="StyleBoldUnderline"/>
        </w:rPr>
        <w:t>“right intention” with “right reason” in a philosophical sense to maintain that if</w:t>
      </w:r>
      <w:r>
        <w:rPr>
          <w:rStyle w:val="StyleBoldUnderline"/>
        </w:rPr>
        <w:t xml:space="preserve"> </w:t>
      </w:r>
      <w:r w:rsidRPr="00012BF7">
        <w:rPr>
          <w:rStyle w:val="StyleBoldUnderline"/>
        </w:rPr>
        <w:t xml:space="preserve">these </w:t>
      </w:r>
      <w:r>
        <w:t xml:space="preserve">(Haitian, Iraqi, or Rwandan) </w:t>
      </w:r>
      <w:r w:rsidRPr="00012BF7">
        <w:rPr>
          <w:rStyle w:val="StyleBoldUnderline"/>
        </w:rPr>
        <w:t>citizens lived in an environment where they</w:t>
      </w:r>
      <w:r>
        <w:rPr>
          <w:rStyle w:val="StyleBoldUnderline"/>
        </w:rPr>
        <w:t xml:space="preserve"> </w:t>
      </w:r>
      <w:r w:rsidRPr="00012BF7">
        <w:rPr>
          <w:rStyle w:val="StyleBoldUnderline"/>
        </w:rPr>
        <w:t>could speak freely, they would argue for bystanders, or outsiders, to take all</w:t>
      </w:r>
      <w:r>
        <w:rPr>
          <w:rStyle w:val="StyleBoldUnderline"/>
        </w:rPr>
        <w:t xml:space="preserve"> </w:t>
      </w:r>
      <w:r w:rsidRPr="00012BF7">
        <w:rPr>
          <w:rStyle w:val="StyleBoldUnderline"/>
        </w:rPr>
        <w:t>actions, such as sanctions, on their behalf to bring down the regime, To suggest,</w:t>
      </w:r>
      <w:r>
        <w:rPr>
          <w:rStyle w:val="StyleBoldUnderline"/>
        </w:rPr>
        <w:t xml:space="preserve"> </w:t>
      </w:r>
      <w:r w:rsidRPr="00012BF7">
        <w:rPr>
          <w:rStyle w:val="StyleBoldUnderline"/>
        </w:rPr>
        <w:t>as Gordon appears to do, that under repression citizens need to express consent</w:t>
      </w:r>
      <w:r>
        <w:rPr>
          <w:rStyle w:val="StyleBoldUnderline"/>
        </w:rPr>
        <w:t xml:space="preserve"> </w:t>
      </w:r>
      <w:r w:rsidRPr="00012BF7">
        <w:rPr>
          <w:rStyle w:val="StyleBoldUnderline"/>
        </w:rPr>
        <w:t>for external coercive sanctions in order for the latter to be moral is to condemn</w:t>
      </w:r>
      <w:r>
        <w:rPr>
          <w:rStyle w:val="StyleBoldUnderline"/>
        </w:rPr>
        <w:t xml:space="preserve"> </w:t>
      </w:r>
      <w:r w:rsidRPr="00012BF7">
        <w:rPr>
          <w:rStyle w:val="StyleBoldUnderline"/>
        </w:rPr>
        <w:t>those citizens to being the regime’s next targets</w:t>
      </w:r>
      <w:r>
        <w:t>.</w:t>
      </w:r>
    </w:p>
    <w:p w:rsidR="00323113" w:rsidRDefault="00323113" w:rsidP="00323113">
      <w:pPr>
        <w:pStyle w:val="Heading3"/>
      </w:pPr>
      <w:r>
        <w:lastRenderedPageBreak/>
        <w:t>AT: Humanitarian Impact</w:t>
      </w:r>
    </w:p>
    <w:p w:rsidR="00323113" w:rsidRDefault="00323113" w:rsidP="00323113">
      <w:pPr>
        <w:pStyle w:val="Heading4"/>
      </w:pPr>
      <w:r>
        <w:t>There are checks on humanitarian impacts, and that impact is miniscule anyway</w:t>
      </w:r>
    </w:p>
    <w:p w:rsidR="00323113" w:rsidRPr="00E11781" w:rsidRDefault="00323113" w:rsidP="00323113">
      <w:pPr>
        <w:rPr>
          <w:rStyle w:val="StyleStyleBold12pt"/>
        </w:rPr>
      </w:pPr>
      <w:r w:rsidRPr="00E11781">
        <w:rPr>
          <w:rStyle w:val="StyleStyleBold12pt"/>
        </w:rPr>
        <w:t xml:space="preserve">Lopez, PhD from Syracuse University, </w:t>
      </w:r>
      <w:r>
        <w:rPr>
          <w:rStyle w:val="StyleStyleBold12pt"/>
        </w:rPr>
        <w:t>12</w:t>
      </w:r>
    </w:p>
    <w:p w:rsidR="00323113" w:rsidRDefault="00323113" w:rsidP="00323113">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323113" w:rsidRDefault="00323113" w:rsidP="00323113"/>
    <w:p w:rsidR="00323113" w:rsidRPr="009027AF" w:rsidRDefault="00323113" w:rsidP="00323113">
      <w:pPr>
        <w:rPr>
          <w:b/>
          <w:bCs/>
          <w:u w:val="single"/>
        </w:rPr>
      </w:pPr>
      <w:r>
        <w:t xml:space="preserve">Joy Gordon has been the foremost singular intellectual voice calling for close scrutiny of sanctions on humanitarian grounds and for the application of ethical criteria to assess them. Thus, it is not surprising that she has astutely pointed out the serious impact of aviation sanctions on health and other sectors, and the potentially far-reaching legal and ethical dilemmas inherent in the sanctions listing process and in financial sanctions. 11 No serious analyst of sanctions can claim that smart sanctions have no unintended consequences, or that there are no inconsistencies in particular cases. The disagreements I have with Gordon's assessment--in addition to the '90s hangover mentioned at the outset--are twofold. First, </w:t>
      </w:r>
      <w:r w:rsidRPr="001606FB">
        <w:rPr>
          <w:rStyle w:val="StyleBoldUnderline"/>
        </w:rPr>
        <w:t xml:space="preserve">the humanitarian impact of targeted sanctions is miniscule compared to that during the era of trade </w:t>
      </w:r>
      <w:proofErr w:type="gramStart"/>
      <w:r w:rsidRPr="001606FB">
        <w:rPr>
          <w:rStyle w:val="StyleBoldUnderline"/>
        </w:rPr>
        <w:t>sanctions,</w:t>
      </w:r>
      <w:proofErr w:type="gramEnd"/>
      <w:r w:rsidRPr="001606FB">
        <w:rPr>
          <w:rStyle w:val="StyleBoldUnderline"/>
        </w:rPr>
        <w:t xml:space="preserve"> and Gordon does not place her current examples in that larger context. She does acknowledge that the studies of sanctions in the mid to late 1990s and the practical changes they underwent during this time went a long way toward ameliorating much of their worst humanitarian effects</w:t>
      </w:r>
      <w:r>
        <w:t xml:space="preserve">. Her claim that not every set of targeted sanctions is subject to a pre-assessment of impact by the UN Office for the Coordination of Humanitarian Affairs is correct. But that is not because humanitarian concerns are slighted in sanctions design as the Security Council resolution is being formulated. Rather, it is because </w:t>
      </w:r>
      <w:r w:rsidRPr="001606FB">
        <w:rPr>
          <w:rStyle w:val="StyleBoldUnderline"/>
        </w:rPr>
        <w:t>the Council has had sufficient experience in crafting sanctions so as to preempt many of the potential negative consequences</w:t>
      </w:r>
      <w:r>
        <w:t xml:space="preserve">. 12 And, I would assert, </w:t>
      </w:r>
      <w:r w:rsidRPr="001606FB">
        <w:rPr>
          <w:rStyle w:val="StyleBoldUnderline"/>
        </w:rPr>
        <w:t>the truer test of whether the sanctions process is committed to avoiding negative humanitarian effects lies in the presence of effective sanctions-monitoring mechanisms, which can aid in correcting unintended consequences. Monitoring mechanisms also allow policy-makers to continually improve the design and implementation of sanctions to bring them more fully in line with the rule of humanitarian law</w:t>
      </w:r>
      <w:r>
        <w:t xml:space="preserve">. UN missions, the special representatives of the secretary-general, and the panels of experts for each UN sanctions case all focus on monitoring in ways that did not exist a decade ago. 13 My second major disagreement with Gordon is again a matter of degree. Specifically, I am referring to her concerns about due process rights and the listing controversy that has engulfed the UN's "1267 regime" for counterterrorism. While I understand her critique, Gordon's judgment is more severe than my own, as I believe she fails to acknowledge a few realities of the past five years. First, although she describes most of the reforms undertaken over time by the Council regarding delisting and due process, Gordon does not give sufficient weight to these. I would claim that </w:t>
      </w:r>
      <w:r w:rsidRPr="001606FB">
        <w:rPr>
          <w:rStyle w:val="StyleBoldUnderline"/>
        </w:rPr>
        <w:t>in passing five new resolutions since 2006 the Security Council has undergone a remarkable evolution to a more rights-sensitive system that is consistent with the concerns and claims of the "like-minded states" that championed the due process challenge</w:t>
      </w:r>
      <w:r>
        <w:t xml:space="preserve">, and at the same time holds firm to a fundamental distinction made by a number of Security Council members that placing an entity or individual on the sanctions list is an act of preventive security, not a judicial decision subject to judicial review. 14 Further, Gordon overestimates the significance of a very small number of cases of due process in connection to asset freezes that are currently working their way through the European court system and that comprise this controversy. Moreover, analysts and lawyers of quite different persuasions disagree about the role and place of the European human rights judicial system in evaluating Security Council resolutions in this issue area. In sum, </w:t>
      </w:r>
      <w:r w:rsidRPr="001606FB">
        <w:rPr>
          <w:rStyle w:val="StyleBoldUnderline"/>
        </w:rPr>
        <w:t>Gordon's concern with targeted sanctions writ large, when the listing due process problem has affected a very small number of individuals, and only in the counterterrorism area, seems overstated.</w:t>
      </w:r>
    </w:p>
    <w:p w:rsidR="00323113" w:rsidRDefault="00323113" w:rsidP="00323113">
      <w:pPr>
        <w:pStyle w:val="Heading3"/>
      </w:pPr>
      <w:r>
        <w:lastRenderedPageBreak/>
        <w:t>Smart Sanctions Avoid Ethical Harms</w:t>
      </w:r>
    </w:p>
    <w:p w:rsidR="00323113" w:rsidRDefault="00323113" w:rsidP="00323113">
      <w:pPr>
        <w:pStyle w:val="Heading4"/>
      </w:pPr>
      <w:r>
        <w:t>“Smart sanctions” solve humanitarian concerns</w:t>
      </w:r>
    </w:p>
    <w:p w:rsidR="00323113" w:rsidRPr="00E11781" w:rsidRDefault="00323113" w:rsidP="00323113">
      <w:pPr>
        <w:rPr>
          <w:rStyle w:val="StyleStyleBold12pt"/>
        </w:rPr>
      </w:pPr>
      <w:r w:rsidRPr="00E11781">
        <w:rPr>
          <w:rStyle w:val="StyleStyleBold12pt"/>
        </w:rPr>
        <w:t>Lopez, PhD from Syracuse University, 99</w:t>
      </w:r>
    </w:p>
    <w:p w:rsidR="00323113" w:rsidRDefault="00323113" w:rsidP="00323113">
      <w:r>
        <w:t>[George A., March, Ethics &amp; International Affairs, Volume 13, Issue 1, “More Ethical than Not: Sanctions as Surgical Tools: Response to “A Peaceful, Silent, Deadly Remedy””, page 148, Wiley Library, accessed 7/5/13, VJ]</w:t>
      </w:r>
      <w:r>
        <w:tab/>
      </w:r>
    </w:p>
    <w:p w:rsidR="00323113" w:rsidRDefault="00323113" w:rsidP="00323113"/>
    <w:p w:rsidR="00323113" w:rsidRDefault="00323113" w:rsidP="00323113">
      <w:r w:rsidRPr="00012BF7">
        <w:rPr>
          <w:rStyle w:val="StyleBoldUnderline"/>
        </w:rPr>
        <w:t>Gordon dismisses much too quickly the possibility of “smart sanctions”</w:t>
      </w:r>
      <w:r>
        <w:rPr>
          <w:rStyle w:val="StyleBoldUnderline"/>
        </w:rPr>
        <w:t xml:space="preserve"> </w:t>
      </w:r>
      <w:r w:rsidRPr="00012BF7">
        <w:rPr>
          <w:rStyle w:val="StyleBoldUnderline"/>
        </w:rPr>
        <w:t>that can have minimal humanitarian impact and target elites responsible for the</w:t>
      </w:r>
      <w:r>
        <w:rPr>
          <w:rStyle w:val="StyleBoldUnderline"/>
        </w:rPr>
        <w:t xml:space="preserve"> </w:t>
      </w:r>
      <w:r w:rsidRPr="00012BF7">
        <w:rPr>
          <w:rStyle w:val="StyleBoldUnderline"/>
        </w:rPr>
        <w:t>policies that generated the sanctions</w:t>
      </w:r>
      <w:r>
        <w:t xml:space="preserve">. Admittedly, the idea of “smart sanctions” may be more elegant in conceptualization than application at the present time. But </w:t>
      </w:r>
      <w:r w:rsidRPr="00012BF7">
        <w:rPr>
          <w:rStyle w:val="StyleBoldUnderline"/>
        </w:rPr>
        <w:t>the momentum in the diplomatic and academic communities to make them a</w:t>
      </w:r>
      <w:r>
        <w:rPr>
          <w:rStyle w:val="StyleBoldUnderline"/>
        </w:rPr>
        <w:t xml:space="preserve"> </w:t>
      </w:r>
      <w:r w:rsidRPr="00012BF7">
        <w:rPr>
          <w:rStyle w:val="StyleBoldUnderline"/>
        </w:rPr>
        <w:t>reality is in full force</w:t>
      </w:r>
      <w:r>
        <w:t xml:space="preserve">. Various </w:t>
      </w:r>
      <w:r w:rsidRPr="00012BF7">
        <w:rPr>
          <w:rStyle w:val="StyleBoldUnderline"/>
        </w:rPr>
        <w:t>analyses and forums have now explored in detail</w:t>
      </w:r>
      <w:r>
        <w:rPr>
          <w:rStyle w:val="StyleBoldUnderline"/>
        </w:rPr>
        <w:t xml:space="preserve"> </w:t>
      </w:r>
      <w:r w:rsidRPr="00012BF7">
        <w:rPr>
          <w:rStyle w:val="StyleBoldUnderline"/>
        </w:rPr>
        <w:t>the possibility of more robust and refined sanctions mechanisms, such as asset</w:t>
      </w:r>
      <w:r>
        <w:rPr>
          <w:rStyle w:val="StyleBoldUnderline"/>
        </w:rPr>
        <w:t xml:space="preserve"> </w:t>
      </w:r>
      <w:r w:rsidRPr="00012BF7">
        <w:rPr>
          <w:rStyle w:val="StyleBoldUnderline"/>
        </w:rPr>
        <w:t>freezes and other financial measures, which can be more dynamically integrated</w:t>
      </w:r>
      <w:r>
        <w:rPr>
          <w:rStyle w:val="StyleBoldUnderline"/>
        </w:rPr>
        <w:t xml:space="preserve"> </w:t>
      </w:r>
      <w:r w:rsidRPr="00012BF7">
        <w:rPr>
          <w:rStyle w:val="StyleBoldUnderline"/>
        </w:rPr>
        <w:t>with arms embargoes and bans on travel and international meetings, and targeted</w:t>
      </w:r>
      <w:r>
        <w:rPr>
          <w:rStyle w:val="StyleBoldUnderline"/>
        </w:rPr>
        <w:t xml:space="preserve"> </w:t>
      </w:r>
      <w:r w:rsidRPr="00012BF7">
        <w:rPr>
          <w:rStyle w:val="StyleBoldUnderline"/>
        </w:rPr>
        <w:t>specifically at elites</w:t>
      </w:r>
      <w:r>
        <w:t xml:space="preserve">. To be fully effective, these smarter measures will need further strategic design and improved implementation through monitoring and via the enforcement capabilities of the Security Council.5 But their advent—and their importance to the international community-is clear. On balance, then, </w:t>
      </w:r>
      <w:r w:rsidRPr="00012BF7">
        <w:rPr>
          <w:rStyle w:val="StyleBoldUnderline"/>
        </w:rPr>
        <w:t>I cannot share</w:t>
      </w:r>
      <w:r>
        <w:t xml:space="preserve"> Gordon’s </w:t>
      </w:r>
      <w:r w:rsidRPr="00012BF7">
        <w:rPr>
          <w:rStyle w:val="StyleBoldUnderline"/>
        </w:rPr>
        <w:t>condemnation of sanctions as</w:t>
      </w:r>
      <w:r>
        <w:rPr>
          <w:rStyle w:val="StyleBoldUnderline"/>
        </w:rPr>
        <w:t xml:space="preserve"> </w:t>
      </w:r>
      <w:r w:rsidRPr="00012BF7">
        <w:rPr>
          <w:rStyle w:val="StyleBoldUnderline"/>
        </w:rPr>
        <w:t>categorically unethical.</w:t>
      </w:r>
      <w:r>
        <w:t xml:space="preserve"> There is no question that this decade has witnessed a set of costly and sometimes inhumane sanctions cases, with Iraq being an extraordinary quagmire. But some other </w:t>
      </w:r>
      <w:r w:rsidRPr="00012BF7">
        <w:rPr>
          <w:rStyle w:val="StyleBoldUnderline"/>
        </w:rPr>
        <w:t>sanctions episodes</w:t>
      </w:r>
      <w:r>
        <w:t xml:space="preserve"> (Rhodesia, South Africa, and Libya) </w:t>
      </w:r>
      <w:r w:rsidRPr="00012BF7">
        <w:rPr>
          <w:rStyle w:val="StyleBoldUnderline"/>
        </w:rPr>
        <w:t>have appeared to be successful without terrible humanitarian consequences,</w:t>
      </w:r>
      <w:r>
        <w:rPr>
          <w:rStyle w:val="StyleBoldUnderline"/>
        </w:rPr>
        <w:t xml:space="preserve"> </w:t>
      </w:r>
      <w:r w:rsidRPr="00012BF7">
        <w:rPr>
          <w:rStyle w:val="StyleBoldUnderline"/>
        </w:rPr>
        <w:t>while other cases had limited negative humanitarian tragedy relative to</w:t>
      </w:r>
      <w:r>
        <w:rPr>
          <w:rStyle w:val="StyleBoldUnderline"/>
        </w:rPr>
        <w:t xml:space="preserve"> </w:t>
      </w:r>
      <w:r w:rsidRPr="00012BF7">
        <w:rPr>
          <w:rStyle w:val="StyleBoldUnderline"/>
        </w:rPr>
        <w:t>accomplishing compliance</w:t>
      </w:r>
      <w:r>
        <w:t xml:space="preserve"> (the former Yugoslavia). As </w:t>
      </w:r>
      <w:r w:rsidRPr="00012BF7">
        <w:rPr>
          <w:rStyle w:val="StyleBoldUnderline"/>
        </w:rPr>
        <w:t>a result of these experiences</w:t>
      </w:r>
      <w:r>
        <w:rPr>
          <w:rStyle w:val="StyleBoldUnderline"/>
        </w:rPr>
        <w:t xml:space="preserve"> </w:t>
      </w:r>
      <w:r w:rsidRPr="00012BF7">
        <w:rPr>
          <w:rStyle w:val="StyleBoldUnderline"/>
        </w:rPr>
        <w:t>and from critiques like Gordon’s, sanctions that are more just, ethical, and</w:t>
      </w:r>
      <w:r>
        <w:rPr>
          <w:rStyle w:val="StyleBoldUnderline"/>
        </w:rPr>
        <w:t xml:space="preserve"> </w:t>
      </w:r>
      <w:r w:rsidRPr="00012BF7">
        <w:rPr>
          <w:rStyle w:val="StyleBoldUnderline"/>
        </w:rPr>
        <w:t>effective now lie within our grasp.</w:t>
      </w:r>
      <w:r>
        <w:t xml:space="preserve"> When they are again called for in response to violations of international norms, we should move deliberatively to assure that sanctions be imposed only under these heightened criteria. </w:t>
      </w:r>
    </w:p>
    <w:p w:rsidR="00323113" w:rsidRDefault="00323113" w:rsidP="00323113">
      <w:pPr>
        <w:pStyle w:val="Heading4"/>
      </w:pPr>
      <w:r>
        <w:t>Targeted sanctions are better than generic ones</w:t>
      </w:r>
    </w:p>
    <w:p w:rsidR="00323113" w:rsidRPr="00E11781" w:rsidRDefault="00323113" w:rsidP="00323113">
      <w:pPr>
        <w:rPr>
          <w:rStyle w:val="StyleStyleBold12pt"/>
        </w:rPr>
      </w:pPr>
      <w:r w:rsidRPr="00E11781">
        <w:rPr>
          <w:rStyle w:val="StyleStyleBold12pt"/>
        </w:rPr>
        <w:t xml:space="preserve">Lopez, PhD from Syracuse University, </w:t>
      </w:r>
      <w:r>
        <w:rPr>
          <w:rStyle w:val="StyleStyleBold12pt"/>
        </w:rPr>
        <w:t>12</w:t>
      </w:r>
    </w:p>
    <w:p w:rsidR="00323113" w:rsidRDefault="00323113" w:rsidP="00323113">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323113" w:rsidRDefault="00323113" w:rsidP="00323113"/>
    <w:p w:rsidR="00323113" w:rsidRDefault="00323113" w:rsidP="00323113">
      <w:r w:rsidRPr="00012BF7">
        <w:rPr>
          <w:rStyle w:val="StyleBoldUnderline"/>
        </w:rPr>
        <w:t>Gordon's first concern, that targeted sanctions are no more successful than general trade sanctions, has varied dimensions.</w:t>
      </w:r>
      <w:r>
        <w:t xml:space="preserve">4 The first is </w:t>
      </w:r>
      <w:r w:rsidRPr="00012BF7">
        <w:rPr>
          <w:rStyle w:val="StyleBoldUnderline"/>
        </w:rPr>
        <w:t>Gordon's contention</w:t>
      </w:r>
      <w:r>
        <w:t>--echoing Daniel Drezner--</w:t>
      </w:r>
      <w:r w:rsidRPr="00012BF7">
        <w:rPr>
          <w:rStyle w:val="StyleBoldUnderline"/>
        </w:rPr>
        <w:t>that targeted sanctions</w:t>
      </w:r>
      <w:r>
        <w:t xml:space="preserve">, which are applied by the UN Security Council, </w:t>
      </w:r>
      <w:r w:rsidRPr="00012BF7">
        <w:rPr>
          <w:rStyle w:val="StyleBoldUnderline"/>
        </w:rPr>
        <w:t>will always have limited success because UN member states have varied goals</w:t>
      </w:r>
      <w:r>
        <w:t xml:space="preserve"> in imposing them and quite diverse commitments to enforcing them fully. 5 But this </w:t>
      </w:r>
      <w:r w:rsidRPr="00012BF7">
        <w:rPr>
          <w:rStyle w:val="StyleBoldUnderline"/>
        </w:rPr>
        <w:t>is true of every public policy that is legislated, whether at the domestic or international level</w:t>
      </w:r>
      <w:r w:rsidRPr="00012BF7">
        <w:t xml:space="preserve"> (</w:t>
      </w:r>
      <w:r>
        <w:t xml:space="preserve">for example, by a resolution of the Security Council). </w:t>
      </w:r>
      <w:r w:rsidRPr="00012BF7">
        <w:rPr>
          <w:rStyle w:val="StyleBoldUnderline"/>
        </w:rPr>
        <w:t>The measure of success of a policy lies not in the intentions of its framers, nor very much in assessing the roadblocks or inconsistencies that such a policy may manifest in its implementation. Rather, the measure of success lies in the empirical impact of the policy--</w:t>
      </w:r>
      <w:r>
        <w:t xml:space="preserve">and, in the case of sanctions, on constraining its targets in the manner specified in the Security Council resolution. Thus, </w:t>
      </w:r>
      <w:r w:rsidRPr="00012BF7">
        <w:rPr>
          <w:rStyle w:val="StyleBoldUnderline"/>
        </w:rPr>
        <w:t>a perfect policy outcome would be one in which the change in behavior of the target perfectly conforms to the resolution imposing the sanctions.</w:t>
      </w:r>
      <w:r>
        <w:rPr>
          <w:rStyle w:val="StyleBoldUnderline"/>
        </w:rPr>
        <w:t xml:space="preserve"> </w:t>
      </w:r>
      <w:r>
        <w:t xml:space="preserve">Moreover, because </w:t>
      </w:r>
      <w:r w:rsidRPr="00012BF7">
        <w:rPr>
          <w:rStyle w:val="StyleBoldUnderline"/>
        </w:rPr>
        <w:t xml:space="preserve">economic sanctions of even the targeted variety are political in nature, they will always be affected by the current tensions </w:t>
      </w:r>
      <w:r w:rsidRPr="00012BF7">
        <w:t xml:space="preserve">within the Security Council, with its various rivalries among regional and other </w:t>
      </w:r>
      <w:r w:rsidRPr="00012BF7">
        <w:lastRenderedPageBreak/>
        <w:t>powerful actors, and will invariably fall victim to problems of implementation</w:t>
      </w:r>
      <w:r>
        <w:t xml:space="preserve">, monitoring, and compliance. In the worst instances, issues of implementation, monitoring, and compliance are a function of the weak workings of the Security Council, in which major world powers will muster up the organizational strength to legislate targeted sanctions, but will have neither the political will nor the institutional strength to carry them out in full. </w:t>
      </w:r>
      <w:r w:rsidRPr="00012BF7">
        <w:rPr>
          <w:rStyle w:val="StyleBoldUnderline"/>
        </w:rPr>
        <w:t>A second, data-based point undercuts Gordon's claim that targeted sanctions fare no better than trade sanctions</w:t>
      </w:r>
      <w:r>
        <w:t xml:space="preserve">. The global volume of trade for 2010 was nearly $15 trillion, more than double the $6 trillion of 1995. Moreover, </w:t>
      </w:r>
      <w:r w:rsidRPr="00012BF7">
        <w:rPr>
          <w:rStyle w:val="StyleBoldUnderline"/>
        </w:rPr>
        <w:t>the trade-based component of the gross domestic product of most countries has steadily increased as well.</w:t>
      </w:r>
      <w:r>
        <w:t xml:space="preserve"> Both </w:t>
      </w:r>
      <w:r w:rsidRPr="00012BF7">
        <w:rPr>
          <w:rStyle w:val="StyleBoldUnderline"/>
        </w:rPr>
        <w:t>logically and empirically</w:t>
      </w:r>
      <w:r>
        <w:t xml:space="preserve">, then, </w:t>
      </w:r>
      <w:r w:rsidRPr="00012BF7">
        <w:rPr>
          <w:rStyle w:val="StyleBoldUnderline"/>
        </w:rPr>
        <w:t>the application of traditional trade sanctions focused on entire nations in our current era would have a much more substantial dislocation to both unintended secondary entities and, most certainly, the general population than they did in the early 1990s</w:t>
      </w:r>
      <w:r>
        <w:t xml:space="preserve">. Trade-based sanctions in 2012 would more rapidly affect the quality of life of average people within a targeted country, and in a more widespread manner. This is an outcome that Gordon clearly wants to avoid. Thus, it is difficult to understand how Gordon could argue that targeted sanctions imposed on those persons and entities most responsible for an objectionable policy, or placed on those who violate existing sanctions, fail to be superior to such broadly affecting trade sanctions. </w:t>
      </w:r>
      <w:r w:rsidRPr="00012BF7">
        <w:rPr>
          <w:rStyle w:val="StyleBoldUnderline"/>
        </w:rPr>
        <w:t>A third approach</w:t>
      </w:r>
      <w:r>
        <w:t xml:space="preserve"> to support my argument for the utility of targeted sanctions </w:t>
      </w:r>
      <w:r w:rsidRPr="00012BF7">
        <w:rPr>
          <w:rStyle w:val="StyleBoldUnderline"/>
        </w:rPr>
        <w:t>emerges if we assess their success by examining more than just the general strengths and weaknesses of the discrete types of targeted measures</w:t>
      </w:r>
      <w:r>
        <w:t xml:space="preserve">--for example, financial, aviation, and so on--that are analyzed by Gordon. Especially in judging the adequacy of Security Council sanctions, and as a recent book by Andrea Charron convincingly demonstrates, sanctions cases should also be analyzed in terms of the very specific types of violations in international law they are meant to correct and the UN Charter-based goals that the Security Council expressed in adopting them. 6 </w:t>
      </w:r>
      <w:r w:rsidRPr="00012BF7">
        <w:rPr>
          <w:rStyle w:val="StyleBoldUnderline"/>
        </w:rPr>
        <w:t>Utilizing this lens of analysis points to four types of goals for which sanctions are imposed: to end serious violent conflict; to prevent international terrorism; to control nuclear proliferation; and to protect human rights and civilians during serious violent conflict. After a brief discussion of each of these goals, I assess how well targeted, smart sanctions performed in achieving them.</w:t>
      </w:r>
    </w:p>
    <w:p w:rsidR="00323113" w:rsidRPr="001A5898" w:rsidRDefault="00323113" w:rsidP="0070677C">
      <w:pPr>
        <w:autoSpaceDE w:val="0"/>
        <w:autoSpaceDN w:val="0"/>
        <w:adjustRightInd w:val="0"/>
        <w:rPr>
          <w:b/>
          <w:bCs/>
          <w:u w:val="single"/>
        </w:rPr>
      </w:pPr>
    </w:p>
    <w:p w:rsidR="0070677C" w:rsidRPr="00565841" w:rsidRDefault="0070677C" w:rsidP="0070677C"/>
    <w:p w:rsidR="0070677C" w:rsidRDefault="0070677C" w:rsidP="0070677C">
      <w:pPr>
        <w:pStyle w:val="Heading2"/>
      </w:pPr>
      <w:r>
        <w:lastRenderedPageBreak/>
        <w:t>Cuba Supports Terrorism</w:t>
      </w:r>
    </w:p>
    <w:p w:rsidR="0070677C" w:rsidRDefault="0070677C" w:rsidP="0070677C">
      <w:pPr>
        <w:pStyle w:val="Heading3"/>
      </w:pPr>
      <w:r>
        <w:lastRenderedPageBreak/>
        <w:t>General</w:t>
      </w:r>
    </w:p>
    <w:p w:rsidR="0070677C" w:rsidRDefault="0070677C" w:rsidP="0070677C">
      <w:pPr>
        <w:pStyle w:val="Heading4"/>
        <w:rPr>
          <w:rStyle w:val="StyleStyleBold12pt"/>
          <w:b/>
        </w:rPr>
      </w:pPr>
      <w:r w:rsidRPr="004565A5">
        <w:rPr>
          <w:rStyle w:val="StyleStyleBold12pt"/>
          <w:b/>
        </w:rPr>
        <w:t>Cuba has not met the requirements to be removed from SST</w:t>
      </w:r>
      <w:r>
        <w:rPr>
          <w:rStyle w:val="StyleStyleBold12pt"/>
          <w:b/>
        </w:rPr>
        <w:t xml:space="preserve"> and doing so would be an insult to American people</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Pr="00587D65" w:rsidRDefault="0070677C" w:rsidP="0070677C">
      <w:r w:rsidRPr="00587D65">
        <w:t xml:space="preserve">[Mauricio Claver, 4-2-13, The American, “Cuba Sees an Opening,” </w:t>
      </w:r>
      <w:hyperlink r:id="rId18" w:history="1">
        <w:r w:rsidRPr="00587D65">
          <w:rPr>
            <w:rStyle w:val="Hyperlink"/>
          </w:rPr>
          <w:t>http://www.american.com/archive/2013/april/cuba-should-remain-designated-as-a-state-sponsor-of-terrorism</w:t>
        </w:r>
      </w:hyperlink>
      <w:r w:rsidRPr="00587D65">
        <w:t>, accessed 6-26-13, PR]</w:t>
      </w:r>
    </w:p>
    <w:p w:rsidR="0070677C" w:rsidRDefault="0070677C" w:rsidP="0070677C">
      <w:pPr>
        <w:rPr>
          <w:rStyle w:val="StyleBoldUnderline"/>
        </w:rPr>
      </w:pPr>
    </w:p>
    <w:p w:rsidR="0070677C" w:rsidRPr="009538C0" w:rsidRDefault="0070677C" w:rsidP="0070677C">
      <w:pPr>
        <w:rPr>
          <w:b/>
          <w:bCs/>
          <w:u w:val="single"/>
        </w:rPr>
      </w:pPr>
      <w:r w:rsidRPr="008C3901">
        <w:rPr>
          <w:rStyle w:val="StyleBoldUnderline"/>
        </w:rPr>
        <w:t>Pursuant to the statutory criteria stipulated under Section 6</w:t>
      </w:r>
      <w:r w:rsidRPr="006B1153">
        <w:rPr>
          <w:rStyle w:val="StyleBoldUnderline"/>
          <w:b w:val="0"/>
          <w:sz w:val="16"/>
          <w:u w:val="none"/>
        </w:rPr>
        <w:t xml:space="preserve">(j) </w:t>
      </w:r>
      <w:r w:rsidRPr="008C3901">
        <w:rPr>
          <w:rStyle w:val="StyleBoldUnderline"/>
        </w:rPr>
        <w:t>of the Export Administration Act</w:t>
      </w:r>
      <w:r w:rsidRPr="006B1153">
        <w:rPr>
          <w:rStyle w:val="StyleBoldUnderline"/>
          <w:b w:val="0"/>
          <w:sz w:val="16"/>
          <w:u w:val="none"/>
        </w:rPr>
        <w:t xml:space="preserve"> (as currently re-authorized under the International Emergency Economic Powers Act), </w:t>
      </w:r>
      <w:r w:rsidRPr="008C3901">
        <w:rPr>
          <w:rStyle w:val="StyleBoldUnderline"/>
        </w:rPr>
        <w:t>Cuba can only be removed from the state sponsors of terrorism list in two ways: Option one is to have the U.S. president submit a report to Congress certifying that there has been a fundamental change in the leadership and policies of Cuba’s government</w:t>
      </w:r>
      <w:r w:rsidRPr="006B1153">
        <w:rPr>
          <w:rStyle w:val="StyleBoldUnderline"/>
          <w:b w:val="0"/>
          <w:sz w:val="16"/>
          <w:u w:val="none"/>
        </w:rPr>
        <w:t>, that Cuba no longer supports acts of international terrorism, and that Cuba has provided “assurances” that it will not support acts of international terrorism in the future</w:t>
      </w:r>
      <w:r w:rsidRPr="008C3901">
        <w:rPr>
          <w:rStyle w:val="StyleBoldUnderline"/>
        </w:rPr>
        <w:t>. It would be disingenuous for anyone to argue that there has been a “fundamental change” when the Castros have ruled Cuba with an iron fist for 54 years. Option one does not pass the laugh test</w:t>
      </w:r>
      <w:r w:rsidRPr="006B1153">
        <w:rPr>
          <w:rStyle w:val="StyleBoldUnderline"/>
          <w:b w:val="0"/>
          <w:sz w:val="16"/>
          <w:u w:val="none"/>
        </w:rPr>
        <w:t xml:space="preserve">. </w:t>
      </w:r>
      <w:r w:rsidRPr="008C3901">
        <w:rPr>
          <w:rStyle w:val="StyleBoldUnderline"/>
        </w:rPr>
        <w:t>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 It would be an insult to the American people 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w:t>
      </w:r>
      <w:r w:rsidRPr="006B1153">
        <w:rPr>
          <w:rStyle w:val="StyleBoldUnderline"/>
          <w:b w:val="0"/>
          <w:sz w:val="16"/>
          <w:u w:val="none"/>
        </w:rPr>
        <w:t xml:space="preserve">, and is holding in its prisons an American aid worker, Alan P. Gross. Arrested in December 2009, Gross’s “crime” was helping members of Cuba’s Jewish community connect to the Internet. </w:t>
      </w:r>
      <w:r w:rsidRPr="008C3901">
        <w:rPr>
          <w:rStyle w:val="StyleBoldUnderline"/>
        </w:rPr>
        <w:t>The last time the United States relied on a dictator’s “assurances” to justify removing a country from the sponsors list was in 2008, when President George W. Bush accepted the assurances of the Kim family that North Korea would not provide support for or engage in international terrorism. That obviously has not worked out well.</w:t>
      </w:r>
    </w:p>
    <w:p w:rsidR="0070677C" w:rsidRDefault="0070677C" w:rsidP="0070677C">
      <w:pPr>
        <w:pStyle w:val="Heading4"/>
      </w:pPr>
      <w:r>
        <w:t>Cuba is a threat to the US—laundry list</w:t>
      </w:r>
    </w:p>
    <w:p w:rsidR="0070677C" w:rsidRDefault="0070677C" w:rsidP="0070677C">
      <w:pPr>
        <w:rPr>
          <w:rStyle w:val="StyleStyleBold12pt"/>
        </w:rPr>
      </w:pPr>
      <w:r>
        <w:rPr>
          <w:rStyle w:val="StyleStyleBold12pt"/>
        </w:rPr>
        <w:t xml:space="preserve">Suchlicki, founding North-South Center Executive Director, </w:t>
      </w:r>
      <w:r w:rsidRPr="001C1C04">
        <w:rPr>
          <w:rStyle w:val="StyleStyleBold12pt"/>
        </w:rPr>
        <w:t>13</w:t>
      </w:r>
    </w:p>
    <w:p w:rsidR="0070677C" w:rsidRPr="001C1C04" w:rsidRDefault="0070677C" w:rsidP="0070677C">
      <w:pPr>
        <w:rPr>
          <w:rStyle w:val="StyleStyleBold12pt"/>
          <w:b w:val="0"/>
          <w:sz w:val="22"/>
        </w:rPr>
      </w:pPr>
      <w:r>
        <w:rPr>
          <w:rStyle w:val="StyleStyleBold12pt"/>
          <w:b w:val="0"/>
          <w:sz w:val="22"/>
        </w:rPr>
        <w:t>[Ja</w:t>
      </w:r>
      <w:r w:rsidRPr="001C1C04">
        <w:rPr>
          <w:rStyle w:val="StyleStyleBold12pt"/>
          <w:b w:val="0"/>
          <w:sz w:val="22"/>
        </w:rPr>
        <w:t>i</w:t>
      </w:r>
      <w:r>
        <w:rPr>
          <w:rStyle w:val="StyleStyleBold12pt"/>
          <w:b w:val="0"/>
          <w:sz w:val="22"/>
        </w:rPr>
        <w:t>m</w:t>
      </w:r>
      <w:r w:rsidRPr="001C1C04">
        <w:rPr>
          <w:rStyle w:val="StyleStyleBold12pt"/>
          <w:b w:val="0"/>
          <w:sz w:val="22"/>
        </w:rPr>
        <w:t xml:space="preserve">e, </w:t>
      </w:r>
      <w:r>
        <w:rPr>
          <w:rStyle w:val="StyleStyleBold12pt"/>
          <w:b w:val="0"/>
          <w:sz w:val="22"/>
        </w:rPr>
        <w:t>previous Director of the University’s Research Institute for Cuban Studies, 4-4-</w:t>
      </w:r>
      <w:r w:rsidRPr="001C1C04">
        <w:rPr>
          <w:rStyle w:val="StyleStyleBold12pt"/>
          <w:b w:val="0"/>
          <w:sz w:val="22"/>
        </w:rPr>
        <w:t>13, Institute for Cuban and Cuban-American Studies</w:t>
      </w:r>
    </w:p>
    <w:p w:rsidR="0070677C" w:rsidRDefault="0070677C" w:rsidP="0070677C">
      <w:pPr>
        <w:rPr>
          <w:rStyle w:val="StyleStyleBold12pt"/>
          <w:b w:val="0"/>
          <w:sz w:val="22"/>
        </w:rPr>
      </w:pPr>
      <w:r w:rsidRPr="001C1C04">
        <w:rPr>
          <w:rStyle w:val="StyleStyleBold12pt"/>
          <w:b w:val="0"/>
          <w:sz w:val="22"/>
        </w:rPr>
        <w:t>University of Miami, “Cuba’s Co</w:t>
      </w:r>
      <w:r>
        <w:rPr>
          <w:rStyle w:val="StyleStyleBold12pt"/>
          <w:b w:val="0"/>
          <w:sz w:val="22"/>
        </w:rPr>
        <w:t>ntinuous Support for Terrorism,”</w:t>
      </w:r>
      <w:r w:rsidRPr="001C1C04">
        <w:rPr>
          <w:rStyle w:val="StyleStyleBold12pt"/>
          <w:b w:val="0"/>
          <w:sz w:val="22"/>
        </w:rPr>
        <w:t xml:space="preserve"> </w:t>
      </w:r>
      <w:hyperlink r:id="rId19" w:history="1">
        <w:r w:rsidRPr="001C1C04">
          <w:rPr>
            <w:rStyle w:val="Hyperlink"/>
          </w:rPr>
          <w:t>http://ctp.iccas.miami.edu/FOCUS_Web/Issue188.htm</w:t>
        </w:r>
      </w:hyperlink>
      <w:r w:rsidRPr="001C1C04">
        <w:rPr>
          <w:rStyle w:val="StyleStyleBold12pt"/>
          <w:b w:val="0"/>
          <w:sz w:val="22"/>
        </w:rPr>
        <w:t xml:space="preserve">, </w:t>
      </w:r>
      <w:r>
        <w:rPr>
          <w:rStyle w:val="StyleStyleBold12pt"/>
          <w:b w:val="0"/>
          <w:sz w:val="22"/>
        </w:rPr>
        <w:t>accessed 6-25-13, PR] YGS</w:t>
      </w:r>
    </w:p>
    <w:p w:rsidR="0070677C" w:rsidRDefault="0070677C" w:rsidP="0070677C"/>
    <w:p w:rsidR="0070677C" w:rsidRPr="006368E6" w:rsidRDefault="0070677C" w:rsidP="0070677C">
      <w:pPr>
        <w:rPr>
          <w:b/>
          <w:bCs/>
          <w:u w:val="single"/>
        </w:rPr>
      </w:pPr>
      <w:r>
        <w:t xml:space="preserve">In addition to its proven technical prowess to interfere and intercept U.S. telecommunications, Cuba has deployed around the world a highly effective human intelligence network. The type of espionage carried out by </w:t>
      </w:r>
      <w:r w:rsidRPr="00457FA3">
        <w:rPr>
          <w:rStyle w:val="StyleBoldUnderline"/>
        </w:rPr>
        <w:t>Ana Belén Montes</w:t>
      </w:r>
      <w:r>
        <w:t xml:space="preserve">, the senior U.S. defense intelligence analyst who spied for Cuba during some 16 years until her arrest in 2001, </w:t>
      </w:r>
      <w:r w:rsidRPr="00457FA3">
        <w:rPr>
          <w:rStyle w:val="StyleBoldUnderline"/>
        </w:rPr>
        <w:t>has enabled the Castro regime to amass a wealth of intelligence on U.S. vulnerabilities as well as a keen understanding of the inner-workings of the U.S. security system</w:t>
      </w:r>
      <w:r>
        <w:t xml:space="preserve">. Such information and analysis was provided to Saddam Hussein prior to the U.S. invasion of Iraq and would undoubtedly be provided to a strategic ally like Iran. While one may argue that factors such as Iran’s limited military capabilities and sheer distance diminish any conventional concerns, one should expect that Tehran, in case of a U.S.-Iran conflict would launch an asymmetrical offensive against the U.S. and its European allies through surrogate terrorist states and paramilitary organizations. In such a </w:t>
      </w:r>
      <w:r>
        <w:lastRenderedPageBreak/>
        <w:t xml:space="preserve">scenario, Cuban intelligence would be invaluable to Iran and its proxies and Cuban territory could be used by terrorist groups to launch operations against the U.S. In more specific terms: </w:t>
      </w:r>
      <w:r w:rsidRPr="00457FA3">
        <w:rPr>
          <w:rStyle w:val="StyleBoldUnderline"/>
        </w:rPr>
        <w:t xml:space="preserve">Cuba directly </w:t>
      </w:r>
      <w:r>
        <w:t xml:space="preserve">and through Venezuela continues to </w:t>
      </w:r>
      <w:r w:rsidRPr="00457FA3">
        <w:rPr>
          <w:rStyle w:val="StyleBoldUnderline"/>
        </w:rPr>
        <w:t>provide intelligence to Hamas and Hezbollah</w:t>
      </w:r>
      <w:r>
        <w:t xml:space="preserve">. </w:t>
      </w:r>
      <w:r w:rsidRPr="00457FA3">
        <w:rPr>
          <w:rStyle w:val="StyleBoldUnderline"/>
        </w:rPr>
        <w:t>Ghazi Nasr al Din, one of the most important representatives of Hezbollah in Venezuela, has maintained close contact with</w:t>
      </w:r>
      <w:r>
        <w:t xml:space="preserve"> Venezuelan government officials and most likely </w:t>
      </w:r>
      <w:r w:rsidRPr="00457FA3">
        <w:rPr>
          <w:rStyle w:val="StyleBoldUnderline"/>
        </w:rPr>
        <w:t>with Cuban officials.</w:t>
      </w:r>
      <w:r>
        <w:t xml:space="preserve"> </w:t>
      </w:r>
      <w:r w:rsidRPr="00457FA3">
        <w:rPr>
          <w:rStyle w:val="StyleBoldUnderline"/>
        </w:rPr>
        <w:t>Current and former member of Basque Fatherland and Liberty (ETA), a Basque terrorist organization continue to reside in Cuba</w:t>
      </w:r>
      <w:r>
        <w:t xml:space="preserve">. While some of these terrorists are on the island as part of an accord between the Cuban and Spanish governments, others are hiding in Cuba, fugitives of Spanish justice. </w:t>
      </w:r>
      <w:r w:rsidRPr="00457FA3">
        <w:rPr>
          <w:rStyle w:val="StyleBoldUnderline"/>
        </w:rPr>
        <w:t>The FBI estimates that Cuba has provided safe harbor to dozens of fugitives from U.S. justice who live on the island under the protection of the Castro regime. Some of 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General Rubén Martínez Puente, the head of the Cuban Air Force, who in 1996 ordered these Cuban pilots to shoot down two unarmed civilian American aircraft over international waters in the Florida Straits</w:t>
      </w:r>
      <w:r>
        <w:t xml:space="preserve">. </w:t>
      </w:r>
      <w:r w:rsidRPr="00457FA3">
        <w:rPr>
          <w:rStyle w:val="StyleBoldUnderline"/>
        </w:rPr>
        <w:t>That act of terrorism killed four men, three of them American citizens</w:t>
      </w:r>
      <w:r>
        <w:t>. On March 4, 2013, the 44th Anniversary of the founding of the “Popular Front for the Liberation of Palestine,” an Iranian supported organization, the Cuban Ambassador to Lebanon, Rene Ceballo Prats, reaffirmed “Cuba’s firm support for the Palestinian cause.” The previous year, in March 2012, a delegation of the Front headed by Abu Sami Marwan, visited Cuba at the invitation of Cuba’s Communist Party. Jose R. Balaguer, head of Cuba’s party International Department expressed “the support and solidarity of Havana with the Palestinian cause.” Another Cuban official emphasized “Cuba’s support for the Palestinian struggle to establish an independent state with eastern Jerusalem as its capital.” In an attempt to obtain unilateral concession from the U.S., Gen. Raul Castro’s regime has toned down some of the violent anti-U.S. propaganda of older brother Fidel. Yet the c</w:t>
      </w:r>
      <w:r w:rsidRPr="00457FA3">
        <w:rPr>
          <w:rStyle w:val="StyleBoldUnderline"/>
        </w:rPr>
        <w:t>ommitments and interrelationships with anti-American terrorist groups have not disappeared. They have taken a more sophisticated approach; many times using proxies such as Venezuelan supporters.</w:t>
      </w:r>
    </w:p>
    <w:p w:rsidR="0070677C" w:rsidRPr="00A30E2E" w:rsidRDefault="0070677C" w:rsidP="0070677C">
      <w:pPr>
        <w:pStyle w:val="Heading4"/>
        <w:rPr>
          <w:rStyle w:val="StyleStyleBold12pt"/>
          <w:b/>
        </w:rPr>
      </w:pPr>
      <w:r w:rsidRPr="00A30E2E">
        <w:rPr>
          <w:rStyle w:val="StyleStyleBold12pt"/>
          <w:b/>
        </w:rPr>
        <w:t xml:space="preserve">There is evidence that Cuba is sponsoring multiple terrorist groups </w:t>
      </w:r>
    </w:p>
    <w:p w:rsidR="0070677C" w:rsidRDefault="0070677C" w:rsidP="0070677C">
      <w:r w:rsidRPr="00A30E2E">
        <w:rPr>
          <w:rStyle w:val="StyleStyleBold12pt"/>
        </w:rPr>
        <w:t>Hudson</w:t>
      </w:r>
      <w:r>
        <w:rPr>
          <w:rStyle w:val="StyleStyleBold12pt"/>
        </w:rPr>
        <w:t>, national security reporter,</w:t>
      </w:r>
      <w:r w:rsidRPr="00A30E2E">
        <w:rPr>
          <w:rStyle w:val="StyleStyleBold12pt"/>
        </w:rPr>
        <w:t xml:space="preserve"> </w:t>
      </w:r>
      <w:r>
        <w:rPr>
          <w:rStyle w:val="StyleStyleBold12pt"/>
        </w:rPr>
        <w:t>13</w:t>
      </w:r>
    </w:p>
    <w:p w:rsidR="0070677C" w:rsidRDefault="0070677C" w:rsidP="0070677C">
      <w:r>
        <w:t>[John, reporter on national security and foreign policy from the Pentagon to Foggy Bottom, the White House to Embassy Row, and for The Cable, 6-3-13, Foreign Policy, “Rubio: Cuba belongs on the ‘state sponsors of terrorism' list,” http://thecable.foreignpolicy.com/posts/2013/06/03/rubio_cuba_belongs_on_the_state_sponsor_of_terror_list, accessed 6-24-13, PR] YGS</w:t>
      </w:r>
    </w:p>
    <w:p w:rsidR="0070677C" w:rsidRPr="007B09D3" w:rsidRDefault="0070677C" w:rsidP="0070677C">
      <w:r>
        <w:t xml:space="preserve"> </w:t>
      </w:r>
    </w:p>
    <w:p w:rsidR="0070677C" w:rsidRDefault="0070677C" w:rsidP="0070677C">
      <w:pPr>
        <w:rPr>
          <w:sz w:val="16"/>
        </w:rPr>
      </w:pPr>
      <w:r w:rsidRPr="007B09D3">
        <w:rPr>
          <w:sz w:val="16"/>
        </w:rPr>
        <w:t>In the face of mounting calls to remove Cuba from the State Department's list of state sponsors of terrorism, Sen. Marco Rubio (R-FLA) defended Foggy Bottom's recent decision to keep Cuba on the list, in a statement to The Cable. "</w:t>
      </w:r>
      <w:r w:rsidRPr="007B09D3">
        <w:rPr>
          <w:rStyle w:val="StyleBoldUnderline"/>
          <w:b w:val="0"/>
          <w:sz w:val="16"/>
          <w:u w:val="none"/>
        </w:rPr>
        <w:t>The Castro regime sponsors terrorism abroad</w:t>
      </w:r>
      <w:r w:rsidRPr="007B09D3">
        <w:rPr>
          <w:sz w:val="16"/>
        </w:rPr>
        <w:t xml:space="preserve"> </w:t>
      </w:r>
      <w:r w:rsidRPr="007B09D3">
        <w:rPr>
          <w:rStyle w:val="StyleBoldUnderline"/>
          <w:b w:val="0"/>
          <w:sz w:val="16"/>
          <w:u w:val="none"/>
        </w:rPr>
        <w:t>and</w:t>
      </w:r>
      <w:r w:rsidRPr="007B09D3">
        <w:rPr>
          <w:b/>
          <w:sz w:val="16"/>
        </w:rPr>
        <w:t xml:space="preserve"> </w:t>
      </w:r>
      <w:r w:rsidRPr="007B09D3">
        <w:rPr>
          <w:rStyle w:val="StyleBoldUnderline"/>
          <w:b w:val="0"/>
          <w:sz w:val="16"/>
          <w:u w:val="none"/>
        </w:rPr>
        <w:t>against</w:t>
      </w:r>
      <w:r w:rsidRPr="007B09D3">
        <w:rPr>
          <w:b/>
          <w:sz w:val="16"/>
        </w:rPr>
        <w:t xml:space="preserve"> </w:t>
      </w:r>
      <w:proofErr w:type="gramStart"/>
      <w:r w:rsidRPr="007B09D3">
        <w:rPr>
          <w:rStyle w:val="StyleBoldUnderline"/>
          <w:b w:val="0"/>
          <w:sz w:val="16"/>
          <w:u w:val="none"/>
        </w:rPr>
        <w:t>their</w:t>
      </w:r>
      <w:r w:rsidRPr="007B09D3">
        <w:rPr>
          <w:sz w:val="16"/>
        </w:rPr>
        <w:t xml:space="preserve"> own</w:t>
      </w:r>
      <w:proofErr w:type="gramEnd"/>
      <w:r w:rsidRPr="007B09D3">
        <w:rPr>
          <w:sz w:val="16"/>
        </w:rPr>
        <w:t xml:space="preserve"> people, and </w:t>
      </w:r>
      <w:r w:rsidRPr="007B09D3">
        <w:rPr>
          <w:rStyle w:val="StyleBoldUnderline"/>
        </w:rPr>
        <w:t>removing a country from the list of nations that sponsor terrorism requires evidence of reform</w:t>
      </w:r>
      <w:r w:rsidRPr="007B09D3">
        <w:rPr>
          <w:sz w:val="16"/>
        </w:rPr>
        <w:t>," Rubio said. "</w:t>
      </w:r>
      <w:r w:rsidRPr="007B09D3">
        <w:rPr>
          <w:rStyle w:val="StyleBoldUnderline"/>
        </w:rPr>
        <w:t>We have not seen such evidence in Cuba</w:t>
      </w:r>
      <w:r w:rsidRPr="007B09D3">
        <w:rPr>
          <w:sz w:val="16"/>
        </w:rPr>
        <w:t xml:space="preserve">." In its annual Country Reports on Terrorism released last week, the </w:t>
      </w:r>
      <w:r w:rsidRPr="007B09D3">
        <w:rPr>
          <w:rStyle w:val="StyleBoldUnderline"/>
        </w:rPr>
        <w:t>State Department acknowledged</w:t>
      </w:r>
      <w:r w:rsidRPr="007B09D3">
        <w:rPr>
          <w:sz w:val="16"/>
        </w:rPr>
        <w:t xml:space="preserve"> that some conditions on the island were improving, but maintained </w:t>
      </w:r>
      <w:r w:rsidRPr="007B09D3">
        <w:rPr>
          <w:rStyle w:val="StyleBoldUnderline"/>
        </w:rPr>
        <w:t>three reasons for keeping Cuba on the list: Providing a safe haven for</w:t>
      </w:r>
      <w:r w:rsidRPr="007B09D3">
        <w:rPr>
          <w:sz w:val="16"/>
        </w:rPr>
        <w:t xml:space="preserve"> some two dozen </w:t>
      </w:r>
      <w:r w:rsidRPr="007B09D3">
        <w:rPr>
          <w:rStyle w:val="StyleBoldUnderline"/>
        </w:rPr>
        <w:t>members of Basque Fatherland and Liberty</w:t>
      </w:r>
      <w:r w:rsidRPr="007B09D3">
        <w:rPr>
          <w:sz w:val="16"/>
        </w:rPr>
        <w:t xml:space="preserve"> (ETA</w:t>
      </w:r>
      <w:r w:rsidRPr="007B09D3">
        <w:rPr>
          <w:rStyle w:val="StyleBoldUnderline"/>
          <w:b w:val="0"/>
          <w:sz w:val="16"/>
          <w:u w:val="none"/>
        </w:rPr>
        <w:t xml:space="preserve">), a Spanish rebel group charged with terrorist activity; </w:t>
      </w:r>
      <w:r w:rsidRPr="007B09D3">
        <w:rPr>
          <w:rStyle w:val="StyleBoldUnderline"/>
        </w:rPr>
        <w:t>providing aid to Colombia's rebel group the FARC</w:t>
      </w:r>
      <w:r w:rsidRPr="007B09D3">
        <w:rPr>
          <w:sz w:val="16"/>
        </w:rPr>
        <w:t xml:space="preserve"> "in past years" -- Cuba no longer supports the group today</w:t>
      </w:r>
      <w:r w:rsidRPr="007B09D3">
        <w:rPr>
          <w:rStyle w:val="StyleBoldUnderline"/>
        </w:rPr>
        <w:t>; and providing harbor to "fugitives wanted in the United States</w:t>
      </w:r>
      <w:r w:rsidRPr="007B09D3">
        <w:rPr>
          <w:sz w:val="16"/>
        </w:rPr>
        <w:t>." "It remains clear that Cuba is the same totalitarian state today that it has been for decades," Rubio told The Cable. "</w:t>
      </w:r>
      <w:r w:rsidRPr="007B09D3">
        <w:rPr>
          <w:rStyle w:val="StyleBoldUnderline"/>
        </w:rPr>
        <w:t>This totalitarian state continues to have close ties to terrorist organizations.</w:t>
      </w:r>
      <w:r w:rsidRPr="007B09D3">
        <w:rPr>
          <w:sz w:val="16"/>
        </w:rPr>
        <w:t>"</w:t>
      </w:r>
    </w:p>
    <w:p w:rsidR="0070677C" w:rsidRDefault="0070677C" w:rsidP="0070677C">
      <w:pPr>
        <w:pStyle w:val="Heading4"/>
      </w:pPr>
      <w:r>
        <w:t xml:space="preserve">Cuba is sponsoring terrorist groups and Castro brothers are a threat </w:t>
      </w:r>
    </w:p>
    <w:p w:rsidR="0070677C" w:rsidRDefault="0070677C" w:rsidP="0070677C">
      <w:r>
        <w:rPr>
          <w:rFonts w:eastAsiaTheme="majorEastAsia" w:cstheme="majorBidi"/>
          <w:b/>
          <w:bCs/>
          <w:iCs/>
          <w:sz w:val="26"/>
        </w:rPr>
        <w:t>R</w:t>
      </w:r>
      <w:r w:rsidRPr="00291056">
        <w:rPr>
          <w:rFonts w:eastAsiaTheme="majorEastAsia" w:cstheme="majorBidi"/>
          <w:b/>
          <w:bCs/>
          <w:iCs/>
          <w:sz w:val="26"/>
        </w:rPr>
        <w:t>os-Lehtinen</w:t>
      </w:r>
      <w:r>
        <w:rPr>
          <w:rFonts w:eastAsiaTheme="majorEastAsia" w:cstheme="majorBidi"/>
          <w:b/>
          <w:bCs/>
          <w:iCs/>
          <w:sz w:val="26"/>
        </w:rPr>
        <w:t>, Middle East and North Africa Subcommittee Chairman,</w:t>
      </w:r>
      <w:r w:rsidRPr="00291056">
        <w:rPr>
          <w:rFonts w:eastAsiaTheme="majorEastAsia" w:cstheme="majorBidi"/>
          <w:b/>
          <w:bCs/>
          <w:iCs/>
          <w:sz w:val="26"/>
        </w:rPr>
        <w:t xml:space="preserve"> </w:t>
      </w:r>
      <w:r>
        <w:rPr>
          <w:rFonts w:eastAsiaTheme="majorEastAsia" w:cstheme="majorBidi"/>
          <w:b/>
          <w:bCs/>
          <w:iCs/>
          <w:sz w:val="26"/>
        </w:rPr>
        <w:t>13</w:t>
      </w:r>
    </w:p>
    <w:p w:rsidR="0070677C" w:rsidRPr="00C419C5" w:rsidRDefault="0070677C" w:rsidP="0070677C">
      <w:r>
        <w:lastRenderedPageBreak/>
        <w:t>[Ileana, 5-30-</w:t>
      </w:r>
      <w:r w:rsidRPr="00C419C5">
        <w:t xml:space="preserve">13, “As Cuba Remains on State Sponsor of Terrorism List, Ros-Lehtinen Concerned That Report Underestimates Threat </w:t>
      </w:r>
      <w:proofErr w:type="gramStart"/>
      <w:r w:rsidRPr="00C419C5">
        <w:t>For</w:t>
      </w:r>
      <w:proofErr w:type="gramEnd"/>
      <w:r w:rsidRPr="00C419C5">
        <w:t xml:space="preserve"> Political Reasons</w:t>
      </w:r>
      <w:r>
        <w:t>,</w:t>
      </w:r>
      <w:r w:rsidRPr="00C419C5">
        <w:t>”</w:t>
      </w:r>
    </w:p>
    <w:p w:rsidR="0070677C" w:rsidRPr="00C419C5" w:rsidRDefault="001C6C74" w:rsidP="0070677C">
      <w:hyperlink r:id="rId20" w:history="1">
        <w:r w:rsidR="0070677C" w:rsidRPr="00C419C5">
          <w:rPr>
            <w:rStyle w:val="Hyperlink"/>
          </w:rPr>
          <w:t>http://ros-lehtinen.house.gov/press-release/cuba-remains-state-sponsor-terrorism-list-ros-lehtinen-concerned-report-underestimates</w:t>
        </w:r>
      </w:hyperlink>
      <w:r w:rsidR="0070677C" w:rsidRPr="00C419C5">
        <w:t xml:space="preserve">, </w:t>
      </w:r>
      <w:r w:rsidR="0070677C">
        <w:t>accessed 6-24-</w:t>
      </w:r>
      <w:r w:rsidR="0070677C" w:rsidRPr="00C419C5">
        <w:t>13, PR</w:t>
      </w:r>
      <w:r w:rsidR="0070677C">
        <w:t>] YGS</w:t>
      </w:r>
    </w:p>
    <w:p w:rsidR="0070677C" w:rsidRPr="00291056" w:rsidRDefault="0070677C" w:rsidP="0070677C">
      <w:pPr>
        <w:rPr>
          <w:sz w:val="16"/>
        </w:rPr>
      </w:pPr>
    </w:p>
    <w:p w:rsidR="0070677C" w:rsidRDefault="0070677C" w:rsidP="0070677C">
      <w:pPr>
        <w:rPr>
          <w:sz w:val="16"/>
        </w:rPr>
      </w:pPr>
      <w:r w:rsidRPr="00291056">
        <w:rPr>
          <w:sz w:val="16"/>
        </w:rPr>
        <w:t xml:space="preserve">“The release of the State Department 2012 Country Reports on Terrorism continues to rightfully designate Cuba on the State Sponsor of Terrorism (SST) list. The report reaffirms that the </w:t>
      </w:r>
      <w:r w:rsidRPr="00A30E2E">
        <w:rPr>
          <w:rStyle w:val="StyleBoldUnderline"/>
        </w:rPr>
        <w:t>Cuban dictatorship provides safe haven to foreign terrorist organizations such as the FARC and ETA and</w:t>
      </w:r>
      <w:r w:rsidRPr="00291056">
        <w:rPr>
          <w:sz w:val="16"/>
        </w:rPr>
        <w:t xml:space="preserve"> harbors </w:t>
      </w:r>
      <w:r w:rsidRPr="00A30E2E">
        <w:rPr>
          <w:rStyle w:val="StyleBoldUnderline"/>
        </w:rPr>
        <w:t>fugitives wanted in the United States</w:t>
      </w:r>
      <w:r w:rsidRPr="00291056">
        <w:rPr>
          <w:sz w:val="16"/>
        </w:rPr>
        <w:t xml:space="preserve">, one of them being Joanne Chesimard who is wanted for the murder of a New Jersey State Trooper. “While the report reminds us that the Cuban regime supports acts of international terrorism, I am disappointed that the report failed to mention the unjustly detainment of U.S. citizen Alan Gross, the fact that </w:t>
      </w:r>
      <w:r w:rsidRPr="00355771">
        <w:rPr>
          <w:rStyle w:val="StyleBoldUnderline"/>
        </w:rPr>
        <w:t>Cuba collaborates with other SST regimes such as Iran and Syria, and operates an extensive spy network that poses a significant threat to our national security.</w:t>
      </w:r>
      <w:r w:rsidRPr="00291056">
        <w:rPr>
          <w:sz w:val="16"/>
        </w:rPr>
        <w:t xml:space="preserve"> The Administration should immediately stop giving concessions to the regime and deny U.S. visas to their operatives who will never respond to diplomatic niceties. </w:t>
      </w:r>
      <w:r w:rsidRPr="00355771">
        <w:rPr>
          <w:rStyle w:val="StyleBoldUnderline"/>
        </w:rPr>
        <w:t>The Castro brothers will always take any step to undermine U.S. interests, harm U.S. citizens, and support our enemies</w:t>
      </w:r>
      <w:r w:rsidRPr="00291056">
        <w:rPr>
          <w:sz w:val="16"/>
        </w:rPr>
        <w:t xml:space="preserve">.” </w:t>
      </w:r>
    </w:p>
    <w:p w:rsidR="0070677C" w:rsidRDefault="0070677C" w:rsidP="0070677C">
      <w:pPr>
        <w:pStyle w:val="Heading3"/>
      </w:pPr>
      <w:r>
        <w:lastRenderedPageBreak/>
        <w:t>Cuba Supports FARC</w:t>
      </w:r>
    </w:p>
    <w:p w:rsidR="0070677C" w:rsidRDefault="0070677C" w:rsidP="0070677C">
      <w:pPr>
        <w:pStyle w:val="Heading4"/>
        <w:rPr>
          <w:rStyle w:val="StyleStyleBold12pt"/>
          <w:b/>
        </w:rPr>
      </w:pPr>
      <w:r w:rsidRPr="004565A5">
        <w:rPr>
          <w:rStyle w:val="StyleStyleBold12pt"/>
          <w:b/>
        </w:rPr>
        <w:t>Cuba has not met the requirements to be removed from SST</w:t>
      </w:r>
      <w:r>
        <w:rPr>
          <w:rStyle w:val="StyleStyleBold12pt"/>
          <w:b/>
        </w:rPr>
        <w:t xml:space="preserve"> and doing so would be an insult to American people</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Pr="00587D65" w:rsidRDefault="0070677C" w:rsidP="0070677C">
      <w:r w:rsidRPr="00587D65">
        <w:t xml:space="preserve">[Mauricio Claver, 4-2-13, The American, “Cuba Sees an Opening,” </w:t>
      </w:r>
      <w:hyperlink r:id="rId21" w:history="1">
        <w:r w:rsidRPr="00587D65">
          <w:rPr>
            <w:rStyle w:val="Hyperlink"/>
          </w:rPr>
          <w:t>http://www.american.com/archive/2013/april/cuba-should-remain-designated-as-a-state-sponsor-of-terrorism</w:t>
        </w:r>
      </w:hyperlink>
      <w:r w:rsidRPr="00587D65">
        <w:t>, accessed 6-26-13, PR]</w:t>
      </w:r>
    </w:p>
    <w:p w:rsidR="0070677C" w:rsidRDefault="0070677C" w:rsidP="0070677C">
      <w:pPr>
        <w:rPr>
          <w:rStyle w:val="StyleBoldUnderline"/>
        </w:rPr>
      </w:pPr>
    </w:p>
    <w:p w:rsidR="0070677C" w:rsidRDefault="0070677C" w:rsidP="0070677C">
      <w:pPr>
        <w:rPr>
          <w:rStyle w:val="StyleBoldUnderline"/>
        </w:rPr>
      </w:pPr>
      <w:r w:rsidRPr="008C3901">
        <w:rPr>
          <w:rStyle w:val="StyleBoldUnderline"/>
        </w:rPr>
        <w:t>Pursuant to the statutory criteria stipulated under Section 6</w:t>
      </w:r>
      <w:r w:rsidRPr="006B1153">
        <w:rPr>
          <w:rStyle w:val="StyleBoldUnderline"/>
          <w:b w:val="0"/>
          <w:sz w:val="16"/>
          <w:u w:val="none"/>
        </w:rPr>
        <w:t xml:space="preserve">(j) </w:t>
      </w:r>
      <w:r w:rsidRPr="008C3901">
        <w:rPr>
          <w:rStyle w:val="StyleBoldUnderline"/>
        </w:rPr>
        <w:t>of the Export Administration Act</w:t>
      </w:r>
      <w:r w:rsidRPr="006B1153">
        <w:rPr>
          <w:rStyle w:val="StyleBoldUnderline"/>
          <w:b w:val="0"/>
          <w:sz w:val="16"/>
          <w:u w:val="none"/>
        </w:rPr>
        <w:t xml:space="preserve"> (as currently re-authorized under the International Emergency Economic Powers Act), </w:t>
      </w:r>
      <w:r w:rsidRPr="008C3901">
        <w:rPr>
          <w:rStyle w:val="StyleBoldUnderline"/>
        </w:rPr>
        <w:t>Cuba can only be removed from the state sponsors of terrorism list in two ways: Option one is to have the U.S. president submit a report to Congress certifying that there has been a fundamental change in the leadership and policies of Cuba’s government</w:t>
      </w:r>
      <w:r w:rsidRPr="006B1153">
        <w:rPr>
          <w:rStyle w:val="StyleBoldUnderline"/>
          <w:b w:val="0"/>
          <w:sz w:val="16"/>
          <w:u w:val="none"/>
        </w:rPr>
        <w:t>, that Cuba no longer supports acts of international terrorism, and that Cuba has provided “assurances” that it will not support acts of international terrorism in the future</w:t>
      </w:r>
      <w:r w:rsidRPr="008C3901">
        <w:rPr>
          <w:rStyle w:val="StyleBoldUnderline"/>
        </w:rPr>
        <w:t>. It would be disingenuous for anyone to argue that there has been a “fundamental change” when the Castros have ruled Cuba with an iron fist for 54 years. Option one does not pass the laugh test</w:t>
      </w:r>
      <w:r w:rsidRPr="006B1153">
        <w:rPr>
          <w:rStyle w:val="StyleBoldUnderline"/>
          <w:b w:val="0"/>
          <w:sz w:val="16"/>
          <w:u w:val="none"/>
        </w:rPr>
        <w:t xml:space="preserve">. </w:t>
      </w:r>
      <w:r w:rsidRPr="008C3901">
        <w:rPr>
          <w:rStyle w:val="StyleBoldUnderline"/>
        </w:rPr>
        <w:t>Option two is to have the president decide to terminate the listing and submit, at least 45 days before doing so, a report to Congress that the Cuban government has not provided any support for international terrorism during the preceding six months and has made assurances to the United States that it will not support terrorist acts in the future. It would be an insult to the American people if Cuba were to be removed from the list of state sponsors of terrorism based solely on assurances of change by a dictatorship that brutally represses its population, defies the rule of law, routinely foments anti-Americanism around the world with provocative anti-democratic rhetoric</w:t>
      </w:r>
      <w:r w:rsidRPr="006B1153">
        <w:rPr>
          <w:rStyle w:val="StyleBoldUnderline"/>
          <w:b w:val="0"/>
          <w:sz w:val="16"/>
          <w:u w:val="none"/>
        </w:rPr>
        <w:t xml:space="preserve">, and is holding in its prisons an American aid worker, Alan P. Gross. Arrested in December 2009, Gross’s “crime” was helping members of Cuba’s Jewish community connect to the Internet. </w:t>
      </w:r>
      <w:r w:rsidRPr="008C3901">
        <w:rPr>
          <w:rStyle w:val="StyleBoldUnderline"/>
        </w:rPr>
        <w:t>The last time the United States relied on a dictator’s “assurances” to justify removing a country from the sponsors list was in 2008, when President George W. Bush accepted the assurances of the Kim family that North Korea would not provide support for or engage in international terrorism. That obviously has not worked out well.</w:t>
      </w:r>
    </w:p>
    <w:p w:rsidR="0070677C" w:rsidRDefault="0070677C" w:rsidP="0070677C">
      <w:pPr>
        <w:pStyle w:val="Heading3"/>
      </w:pPr>
      <w:r>
        <w:lastRenderedPageBreak/>
        <w:t>Cuba Harbors US Fugitives</w:t>
      </w:r>
    </w:p>
    <w:p w:rsidR="0070677C" w:rsidRPr="007A5480" w:rsidRDefault="0070677C" w:rsidP="0070677C">
      <w:pPr>
        <w:pStyle w:val="Heading4"/>
      </w:pPr>
      <w:r w:rsidRPr="007A5480">
        <w:t xml:space="preserve">Cuba government is housing over 70 US fugitives and terrorists   </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Pr="00587D65" w:rsidRDefault="0070677C" w:rsidP="0070677C">
      <w:r w:rsidRPr="00587D65">
        <w:t xml:space="preserve">[Mauricio Claver, 4-2-13, The American, “Cuba Sees an Opening,” </w:t>
      </w:r>
      <w:hyperlink r:id="rId22" w:history="1">
        <w:r w:rsidRPr="00587D65">
          <w:rPr>
            <w:rStyle w:val="Hyperlink"/>
          </w:rPr>
          <w:t>http://www.american.com/archive/2013/april/cuba-should-remain-designated-as-a-state-sponsor-of-terrorism</w:t>
        </w:r>
      </w:hyperlink>
      <w:r w:rsidRPr="00587D65">
        <w:t>, accessed 6-26-13, PR]</w:t>
      </w:r>
    </w:p>
    <w:p w:rsidR="0070677C" w:rsidRDefault="0070677C" w:rsidP="0070677C">
      <w:pPr>
        <w:rPr>
          <w:rStyle w:val="StyleBoldUnderline"/>
          <w:b w:val="0"/>
          <w:u w:val="none"/>
        </w:rPr>
      </w:pPr>
    </w:p>
    <w:p w:rsidR="0070677C" w:rsidRDefault="0070677C" w:rsidP="0070677C">
      <w:pPr>
        <w:rPr>
          <w:rStyle w:val="StyleBoldUnderline"/>
        </w:rPr>
      </w:pPr>
      <w:r w:rsidRPr="006B1153">
        <w:rPr>
          <w:rStyle w:val="StyleBoldUnderline"/>
          <w:b w:val="0"/>
          <w:sz w:val="16"/>
          <w:u w:val="none"/>
        </w:rPr>
        <w:t>Second, the State Department country report says that “</w:t>
      </w:r>
      <w:r w:rsidRPr="006006B4">
        <w:rPr>
          <w:rStyle w:val="StyleBoldUnderline"/>
        </w:rPr>
        <w:t xml:space="preserve">the Cuban government continued to permit fugitives wanted in the United States to reside in Cuba and also provided support such as housing, food ration books, and medical care for these individuals.” </w:t>
      </w:r>
      <w:r w:rsidRPr="006B1153">
        <w:rPr>
          <w:rStyle w:val="StyleBoldUnderline"/>
          <w:b w:val="0"/>
          <w:sz w:val="16"/>
          <w:u w:val="none"/>
        </w:rPr>
        <w:t xml:space="preserve">That has not changed either. </w:t>
      </w:r>
      <w:r w:rsidRPr="006006B4">
        <w:rPr>
          <w:rStyle w:val="StyleBoldUnderline"/>
        </w:rPr>
        <w:t>The FBI estimates that Cuba has provided safe harbor to more than 70 fugitives from U.S. justice who live on the island under the protection of the Castro regime.</w:t>
      </w:r>
      <w:r w:rsidRPr="006B1153">
        <w:rPr>
          <w:rStyle w:val="StyleBoldUnderline"/>
          <w:b w:val="0"/>
          <w:sz w:val="16"/>
          <w:u w:val="none"/>
        </w:rPr>
        <w:t xml:space="preserve"> Some of </w:t>
      </w:r>
      <w:r w:rsidRPr="00E67959">
        <w:rPr>
          <w:rStyle w:val="StyleBoldUnderline"/>
        </w:rPr>
        <w:t>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Francisco Pérez-Pérez and General Rubén Martínez Puente, the head of the Cuban Air Force, who in 1996 ordered the pilots to shoot down two civilian American aircraft over international waters in the Florida Straits. That act of terrorism killed four men, three of them American citizens.</w:t>
      </w:r>
    </w:p>
    <w:p w:rsidR="0070677C" w:rsidRPr="007A5480" w:rsidRDefault="0070677C" w:rsidP="0070677C">
      <w:pPr>
        <w:pStyle w:val="Heading4"/>
      </w:pPr>
      <w:r w:rsidRPr="007A5480">
        <w:t xml:space="preserve">Cuba government is housing over 70 US fugitives and terrorists   </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Pr="00587D65" w:rsidRDefault="0070677C" w:rsidP="0070677C">
      <w:r w:rsidRPr="00587D65">
        <w:t xml:space="preserve">[Mauricio Claver, 4-2-13, The American, “Cuba Sees an Opening,” </w:t>
      </w:r>
      <w:hyperlink r:id="rId23" w:history="1">
        <w:r w:rsidRPr="00587D65">
          <w:rPr>
            <w:rStyle w:val="Hyperlink"/>
          </w:rPr>
          <w:t>http://www.american.com/archive/2013/april/cuba-should-remain-designated-as-a-state-sponsor-of-terrorism</w:t>
        </w:r>
      </w:hyperlink>
      <w:r w:rsidRPr="00587D65">
        <w:t>, accessed 6-26-13, PR]</w:t>
      </w:r>
    </w:p>
    <w:p w:rsidR="0070677C" w:rsidRDefault="0070677C" w:rsidP="0070677C">
      <w:pPr>
        <w:rPr>
          <w:rStyle w:val="StyleBoldUnderline"/>
          <w:b w:val="0"/>
          <w:u w:val="none"/>
        </w:rPr>
      </w:pPr>
    </w:p>
    <w:p w:rsidR="0070677C" w:rsidRPr="009538C0" w:rsidRDefault="0070677C" w:rsidP="0070677C">
      <w:pPr>
        <w:rPr>
          <w:b/>
          <w:bCs/>
          <w:u w:val="single"/>
        </w:rPr>
      </w:pPr>
      <w:r w:rsidRPr="006B1153">
        <w:rPr>
          <w:rStyle w:val="StyleBoldUnderline"/>
          <w:b w:val="0"/>
          <w:sz w:val="16"/>
          <w:u w:val="none"/>
        </w:rPr>
        <w:t>Second, the State Department country report says that “</w:t>
      </w:r>
      <w:r w:rsidRPr="006006B4">
        <w:rPr>
          <w:rStyle w:val="StyleBoldUnderline"/>
        </w:rPr>
        <w:t xml:space="preserve">the Cuban government continued to permit fugitives wanted in the United States to reside in Cuba and also provided support such as housing, food ration books, and medical care for these individuals.” </w:t>
      </w:r>
      <w:r w:rsidRPr="006B1153">
        <w:rPr>
          <w:rStyle w:val="StyleBoldUnderline"/>
          <w:b w:val="0"/>
          <w:sz w:val="16"/>
          <w:u w:val="none"/>
        </w:rPr>
        <w:t xml:space="preserve">That has not changed either. </w:t>
      </w:r>
      <w:r w:rsidRPr="006006B4">
        <w:rPr>
          <w:rStyle w:val="StyleBoldUnderline"/>
        </w:rPr>
        <w:t>The FBI estimates that Cuba has provided safe harbor to more than 70 fugitives from U.S. justice who live on the island under the protection of the Castro regime.</w:t>
      </w:r>
      <w:r w:rsidRPr="006B1153">
        <w:rPr>
          <w:rStyle w:val="StyleBoldUnderline"/>
          <w:b w:val="0"/>
          <w:sz w:val="16"/>
          <w:u w:val="none"/>
        </w:rPr>
        <w:t xml:space="preserve"> Some of </w:t>
      </w:r>
      <w:r w:rsidRPr="00E67959">
        <w:rPr>
          <w:rStyle w:val="StyleBoldUnderline"/>
        </w:rPr>
        <w:t>these fugitives are charged with or have been convicted of murder, kidnapping, and hijacking, and they include notorious killers of police officers in New Jersey and New Mexico. Warranting special mention are the outstanding U.S. indictments against Cuban Air Force pilots Lorenzo Alberto Pérez-Pérez and Francisco Pérez-Pérez and General Rubén Martínez Puente, the head of the Cuban Air Force, who in 1996 ordered the pilots to shoot down two civilian American aircraft over international waters in the Florida Straits. That act of terrorism killed four men, three of them American citizens.</w:t>
      </w:r>
    </w:p>
    <w:p w:rsidR="0070677C" w:rsidRDefault="0070677C" w:rsidP="0070677C">
      <w:pPr>
        <w:pStyle w:val="Heading3"/>
      </w:pPr>
      <w:r>
        <w:lastRenderedPageBreak/>
        <w:t>Cuban WMDs</w:t>
      </w:r>
    </w:p>
    <w:p w:rsidR="0070677C" w:rsidRPr="009C2C3B" w:rsidRDefault="0070677C" w:rsidP="0070677C">
      <w:pPr>
        <w:pStyle w:val="Heading4"/>
      </w:pPr>
      <w:r w:rsidRPr="009C2C3B">
        <w:t xml:space="preserve">Cuba developed weapons that are a threat to the security of the US </w:t>
      </w:r>
    </w:p>
    <w:p w:rsidR="0070677C" w:rsidRDefault="0070677C" w:rsidP="0070677C">
      <w:pPr>
        <w:rPr>
          <w:rStyle w:val="StyleStyleBold12pt"/>
        </w:rPr>
      </w:pPr>
      <w:r>
        <w:rPr>
          <w:rStyle w:val="StyleStyleBold12pt"/>
        </w:rPr>
        <w:t xml:space="preserve">Suchlicki, founding North-South Center Executive Director, </w:t>
      </w:r>
      <w:r w:rsidRPr="001C1C04">
        <w:rPr>
          <w:rStyle w:val="StyleStyleBold12pt"/>
        </w:rPr>
        <w:t>13</w:t>
      </w:r>
    </w:p>
    <w:p w:rsidR="0070677C" w:rsidRPr="001C1C04" w:rsidRDefault="0070677C" w:rsidP="0070677C">
      <w:pPr>
        <w:rPr>
          <w:rStyle w:val="StyleStyleBold12pt"/>
          <w:b w:val="0"/>
          <w:sz w:val="22"/>
        </w:rPr>
      </w:pPr>
      <w:r>
        <w:rPr>
          <w:rStyle w:val="StyleStyleBold12pt"/>
          <w:b w:val="0"/>
          <w:sz w:val="22"/>
        </w:rPr>
        <w:t>[Ja</w:t>
      </w:r>
      <w:r w:rsidRPr="001C1C04">
        <w:rPr>
          <w:rStyle w:val="StyleStyleBold12pt"/>
          <w:b w:val="0"/>
          <w:sz w:val="22"/>
        </w:rPr>
        <w:t>i</w:t>
      </w:r>
      <w:r>
        <w:rPr>
          <w:rStyle w:val="StyleStyleBold12pt"/>
          <w:b w:val="0"/>
          <w:sz w:val="22"/>
        </w:rPr>
        <w:t>m</w:t>
      </w:r>
      <w:r w:rsidRPr="001C1C04">
        <w:rPr>
          <w:rStyle w:val="StyleStyleBold12pt"/>
          <w:b w:val="0"/>
          <w:sz w:val="22"/>
        </w:rPr>
        <w:t xml:space="preserve">e, </w:t>
      </w:r>
      <w:r>
        <w:rPr>
          <w:rStyle w:val="StyleStyleBold12pt"/>
          <w:b w:val="0"/>
          <w:sz w:val="22"/>
        </w:rPr>
        <w:t>previous Director of the University’s Research Institute for Cuban Studies, 4-4-</w:t>
      </w:r>
      <w:r w:rsidRPr="001C1C04">
        <w:rPr>
          <w:rStyle w:val="StyleStyleBold12pt"/>
          <w:b w:val="0"/>
          <w:sz w:val="22"/>
        </w:rPr>
        <w:t>13, Institute for Cuban and Cuban-American Studies</w:t>
      </w:r>
    </w:p>
    <w:p w:rsidR="0070677C" w:rsidRDefault="0070677C" w:rsidP="0070677C">
      <w:pPr>
        <w:rPr>
          <w:rStyle w:val="StyleStyleBold12pt"/>
          <w:b w:val="0"/>
          <w:sz w:val="22"/>
        </w:rPr>
      </w:pPr>
      <w:r w:rsidRPr="001C1C04">
        <w:rPr>
          <w:rStyle w:val="StyleStyleBold12pt"/>
          <w:b w:val="0"/>
          <w:sz w:val="22"/>
        </w:rPr>
        <w:t>University of Miami, “Cuba’s Co</w:t>
      </w:r>
      <w:r>
        <w:rPr>
          <w:rStyle w:val="StyleStyleBold12pt"/>
          <w:b w:val="0"/>
          <w:sz w:val="22"/>
        </w:rPr>
        <w:t>ntinuous Support for Terrorism,”</w:t>
      </w:r>
      <w:r w:rsidRPr="001C1C04">
        <w:rPr>
          <w:rStyle w:val="StyleStyleBold12pt"/>
          <w:b w:val="0"/>
          <w:sz w:val="22"/>
        </w:rPr>
        <w:t xml:space="preserve"> </w:t>
      </w:r>
      <w:hyperlink r:id="rId24" w:history="1">
        <w:r w:rsidRPr="001C1C04">
          <w:rPr>
            <w:rStyle w:val="Hyperlink"/>
          </w:rPr>
          <w:t>http://ctp.iccas.miami.edu/FOCUS_Web/Issue188.htm</w:t>
        </w:r>
      </w:hyperlink>
      <w:r w:rsidRPr="001C1C04">
        <w:rPr>
          <w:rStyle w:val="StyleStyleBold12pt"/>
          <w:b w:val="0"/>
          <w:sz w:val="22"/>
        </w:rPr>
        <w:t xml:space="preserve">, </w:t>
      </w:r>
      <w:r>
        <w:rPr>
          <w:rStyle w:val="StyleStyleBold12pt"/>
          <w:b w:val="0"/>
          <w:sz w:val="22"/>
        </w:rPr>
        <w:t>accessed 6-25-13, PR] YGS</w:t>
      </w:r>
    </w:p>
    <w:p w:rsidR="0070677C" w:rsidRPr="001C1C04" w:rsidRDefault="0070677C" w:rsidP="0070677C">
      <w:pPr>
        <w:rPr>
          <w:rStyle w:val="StyleStyleBold12pt"/>
          <w:b w:val="0"/>
          <w:sz w:val="22"/>
        </w:rPr>
      </w:pPr>
    </w:p>
    <w:p w:rsidR="0070677C" w:rsidRDefault="0070677C" w:rsidP="0070677C">
      <w:r>
        <w:t xml:space="preserve">Worrisome to the U.S. are </w:t>
      </w:r>
      <w:r w:rsidRPr="001C1C04">
        <w:rPr>
          <w:rStyle w:val="StyleBoldUnderline"/>
        </w:rPr>
        <w:t>reports</w:t>
      </w:r>
      <w:r>
        <w:t xml:space="preserve"> that “</w:t>
      </w:r>
      <w:r w:rsidRPr="001C1C04">
        <w:rPr>
          <w:rStyle w:val="StyleBoldUnderline"/>
        </w:rPr>
        <w:t>have uncovered</w:t>
      </w:r>
      <w:r>
        <w:t xml:space="preserve"> covert </w:t>
      </w:r>
      <w:r w:rsidRPr="001C1C04">
        <w:rPr>
          <w:rStyle w:val="StyleBoldUnderline"/>
        </w:rPr>
        <w:t>operations</w:t>
      </w:r>
      <w:r>
        <w:t xml:space="preserve"> between Cuba and Iran </w:t>
      </w:r>
      <w:r w:rsidRPr="001C1C04">
        <w:rPr>
          <w:rStyle w:val="StyleBoldUnderline"/>
        </w:rPr>
        <w:t xml:space="preserve">in the development and </w:t>
      </w:r>
      <w:r w:rsidRPr="00CB35A4">
        <w:rPr>
          <w:rStyle w:val="StyleBoldUnderline"/>
        </w:rPr>
        <w:t>testing of electromagnetic weapons</w:t>
      </w:r>
      <w:r w:rsidRPr="001C1C04">
        <w:rPr>
          <w:rStyle w:val="StyleBoldUnderline"/>
        </w:rPr>
        <w:t xml:space="preserve"> that have the capacity to disrupt telecommunication networks, cut power supplies and damage sophisticated computers.”</w:t>
      </w:r>
      <w:r>
        <w:t xml:space="preserve"> (1) </w:t>
      </w:r>
      <w:r w:rsidRPr="001C1C04">
        <w:rPr>
          <w:rStyle w:val="StyleBoldUnderline"/>
        </w:rPr>
        <w:t>Furthermore, Cuba can easily provide Iran with valuable information</w:t>
      </w:r>
      <w:r>
        <w:t xml:space="preserve"> from its sophisticated espionage apparatus. Iran is also able to obtain information on biotechnology from Cuba. In the late 1990s</w:t>
      </w:r>
      <w:r w:rsidRPr="001C1C04">
        <w:rPr>
          <w:rStyle w:val="StyleBoldUnderline"/>
        </w:rPr>
        <w:t>, Cuba began “transferring</w:t>
      </w:r>
      <w:r>
        <w:t xml:space="preserve"> (licensing) </w:t>
      </w:r>
      <w:r w:rsidRPr="001C1C04">
        <w:rPr>
          <w:rStyle w:val="StyleBoldUnderline"/>
        </w:rPr>
        <w:t>both its medical biotechnologies and, along with the technical know-how, implicit capabilities to develop and manufacture industrial quantities of biological weapons,” creating a significant security threat for the United States and Israel</w:t>
      </w:r>
      <w:r>
        <w:t>.</w:t>
      </w:r>
    </w:p>
    <w:p w:rsidR="0070677C" w:rsidRDefault="0070677C" w:rsidP="0070677C"/>
    <w:p w:rsidR="0070677C" w:rsidRDefault="0070677C" w:rsidP="0070677C">
      <w:r>
        <w:t>[The North-South Center was an independent research facility devoted to improving relations in the Western Hemisphere, wrote extensively about Latin America]</w:t>
      </w:r>
    </w:p>
    <w:p w:rsidR="0070677C" w:rsidRDefault="0070677C" w:rsidP="0070677C">
      <w:pPr>
        <w:rPr>
          <w:rStyle w:val="StyleStyleBold12pt"/>
        </w:rPr>
      </w:pPr>
    </w:p>
    <w:p w:rsidR="0070677C" w:rsidRDefault="0070677C" w:rsidP="0070677C">
      <w:pPr>
        <w:rPr>
          <w:rStyle w:val="StyleStyleBold12pt"/>
        </w:rPr>
      </w:pPr>
      <w:r w:rsidRPr="00CD6FCF">
        <w:rPr>
          <w:rStyle w:val="StyleStyleBold12pt"/>
        </w:rPr>
        <w:t>Werry, Master of Arts</w:t>
      </w:r>
      <w:r>
        <w:rPr>
          <w:rStyle w:val="StyleStyleBold12pt"/>
        </w:rPr>
        <w:t xml:space="preserve"> in National security affairs, </w:t>
      </w:r>
      <w:r w:rsidRPr="00CD6FCF">
        <w:rPr>
          <w:rStyle w:val="StyleStyleBold12pt"/>
        </w:rPr>
        <w:t>8</w:t>
      </w:r>
    </w:p>
    <w:p w:rsidR="0070677C" w:rsidRDefault="0070677C" w:rsidP="0070677C">
      <w:pPr>
        <w:rPr>
          <w:rStyle w:val="StyleStyleBold12pt"/>
          <w:b w:val="0"/>
          <w:sz w:val="22"/>
        </w:rPr>
      </w:pPr>
      <w:r>
        <w:rPr>
          <w:rStyle w:val="StyleStyleBold12pt"/>
          <w:b w:val="0"/>
          <w:sz w:val="22"/>
        </w:rPr>
        <w:t>[Kevin G., 3-17-0</w:t>
      </w:r>
      <w:r w:rsidRPr="00CD6FCF">
        <w:rPr>
          <w:rStyle w:val="StyleStyleBold12pt"/>
          <w:b w:val="0"/>
          <w:sz w:val="22"/>
        </w:rPr>
        <w:t>8, Calhoun, “U.S. policy towards Cuba as a two level game or defending executive policy discretion in the face of domestic pressure</w:t>
      </w:r>
      <w:r>
        <w:rPr>
          <w:rStyle w:val="StyleStyleBold12pt"/>
          <w:b w:val="0"/>
          <w:sz w:val="22"/>
        </w:rPr>
        <w:t>,</w:t>
      </w:r>
      <w:r w:rsidRPr="00CD6FCF">
        <w:rPr>
          <w:rStyle w:val="StyleStyleBold12pt"/>
          <w:b w:val="0"/>
          <w:sz w:val="22"/>
        </w:rPr>
        <w:t xml:space="preserve">” </w:t>
      </w:r>
      <w:hyperlink r:id="rId25" w:history="1">
        <w:r w:rsidRPr="00CD6FCF">
          <w:rPr>
            <w:rStyle w:val="Hyperlink"/>
          </w:rPr>
          <w:t>http://calhoun.nps.edu/public/bitstream/handle/10945/4152/08Mar_Werry.pdf?sequence=1</w:t>
        </w:r>
      </w:hyperlink>
      <w:r>
        <w:rPr>
          <w:rStyle w:val="StyleStyleBold12pt"/>
          <w:b w:val="0"/>
          <w:sz w:val="22"/>
        </w:rPr>
        <w:t>, accessed 6-27-</w:t>
      </w:r>
      <w:r w:rsidRPr="00CD6FCF">
        <w:rPr>
          <w:rStyle w:val="StyleStyleBold12pt"/>
          <w:b w:val="0"/>
          <w:sz w:val="22"/>
        </w:rPr>
        <w:t>13</w:t>
      </w:r>
      <w:r>
        <w:rPr>
          <w:rStyle w:val="StyleStyleBold12pt"/>
          <w:b w:val="0"/>
          <w:sz w:val="22"/>
        </w:rPr>
        <w:t>, PR</w:t>
      </w:r>
      <w:r w:rsidRPr="00CD6FCF">
        <w:rPr>
          <w:rStyle w:val="StyleStyleBold12pt"/>
          <w:b w:val="0"/>
          <w:sz w:val="22"/>
        </w:rPr>
        <w:t>]</w:t>
      </w:r>
    </w:p>
    <w:p w:rsidR="0070677C" w:rsidRPr="00CD6FCF" w:rsidRDefault="0070677C" w:rsidP="0070677C">
      <w:pPr>
        <w:rPr>
          <w:rStyle w:val="StyleStyleBold12pt"/>
          <w:b w:val="0"/>
          <w:sz w:val="22"/>
        </w:rPr>
      </w:pPr>
    </w:p>
    <w:p w:rsidR="0070677C" w:rsidRPr="00946394" w:rsidRDefault="0070677C" w:rsidP="0070677C">
      <w:pPr>
        <w:rPr>
          <w:b/>
          <w:bCs/>
          <w:u w:val="single"/>
        </w:rPr>
      </w:pPr>
      <w:r w:rsidRPr="004E414D">
        <w:rPr>
          <w:sz w:val="16"/>
        </w:rPr>
        <w:t xml:space="preserve">Certainly </w:t>
      </w:r>
      <w:r w:rsidRPr="004E414D">
        <w:rPr>
          <w:rStyle w:val="StyleBoldUnderline"/>
        </w:rPr>
        <w:t>the most publicized period for Cuba’s involvement in the realm of terrorism during the post Cold War came in 2002 when then Undersecretary of State for Arms Control, John Bolton, accused Cuba of producing germs for biological warfare.</w:t>
      </w:r>
      <w:r w:rsidRPr="004E414D">
        <w:rPr>
          <w:sz w:val="16"/>
        </w:rPr>
        <w:t xml:space="preserve">133 This quickly caused alarm amongst the American public and helped boost the cause of the Cuban-American hardliners, but his claims were tempered by intelligence analysts and Secretary of State Colin Powell to say that Cuba had not produced the germs, but was capable of doing so. </w:t>
      </w:r>
      <w:r w:rsidRPr="004E414D">
        <w:rPr>
          <w:rStyle w:val="StyleBoldUnderline"/>
        </w:rPr>
        <w:t>This capability was based upon the fact that Cuba’s biotechnology industry was regarded as one of the best throughout the world by the mid-1990s based upon their training and investment in the programs.134 Based upon previous research on the matter, there was very little question about the capabilities of the Cuban government and their potential to create weapons of mass destruction in biological warfare</w:t>
      </w:r>
      <w:r w:rsidRPr="004E414D">
        <w:rPr>
          <w:sz w:val="16"/>
        </w:rPr>
        <w:t xml:space="preserve">. The Cuban government has not only pursued biotechnology since the mid 1980s with training from the Russians, Chinese, Iraq, and Iran to name a few, but from 1991 through 1999 they continually increased spending on these to $3.5 billion, which hardly seems to mesh with their modest outputs that resulted in vaccines for meningitis, hepatitis, and the development of interferon.135 The profit from these programs in terms of exports, mostly to third world countries, brought in just over $100 million annually for the period of 1991 to 1999.136 </w:t>
      </w:r>
      <w:r w:rsidRPr="004E414D">
        <w:rPr>
          <w:rStyle w:val="StyleBoldUnderline"/>
        </w:rPr>
        <w:t>The Cuban government has conducted studies through their Institute of Oceanography as to which areas along the Cuban coast would allow the flow of bottle and containers to flow the fastest to the coast of the United States, which has been considered as a way to deploy bacteriological containers.137 Cuba has also used rhetoric to express their possible intent against the U.S. in terms of biological warfare as early as 1997 when Castro, “compared the United States to a dragon and Cuba to a lamb and warned that if the dragon tried to eat the lamb, it would find its meal ‘poisoned’,” raising the concerns of the U.S. about Cuban intent.1</w:t>
      </w:r>
    </w:p>
    <w:p w:rsidR="0070677C" w:rsidRDefault="0070677C" w:rsidP="0070677C"/>
    <w:p w:rsidR="0070677C" w:rsidRDefault="0070677C" w:rsidP="0070677C">
      <w:pPr>
        <w:pStyle w:val="Heading3"/>
      </w:pPr>
      <w:r>
        <w:lastRenderedPageBreak/>
        <w:t>Cuban Support for Venezuela = Terrorism</w:t>
      </w:r>
    </w:p>
    <w:p w:rsidR="0070677C" w:rsidRPr="007A5480" w:rsidRDefault="0070677C" w:rsidP="0070677C">
      <w:pPr>
        <w:pStyle w:val="Heading4"/>
      </w:pPr>
      <w:r w:rsidRPr="007A5480">
        <w:t>Cuba’s involvement in Venezuela is an act of terrorism—Venezuela’s relations with Iran and Syria are a threat to the US</w:t>
      </w:r>
    </w:p>
    <w:p w:rsidR="0070677C" w:rsidRPr="00E25898" w:rsidRDefault="0070677C" w:rsidP="0070677C">
      <w:pPr>
        <w:rPr>
          <w:rStyle w:val="StyleStyleBold12pt"/>
        </w:rPr>
      </w:pPr>
      <w:r w:rsidRPr="00E25898">
        <w:rPr>
          <w:rStyle w:val="StyleStyleBold12pt"/>
        </w:rPr>
        <w:t>Carone, Executive Director</w:t>
      </w:r>
      <w:r>
        <w:rPr>
          <w:rStyle w:val="StyleStyleBold12pt"/>
        </w:rPr>
        <w:t xml:space="preserve"> of Cuba Democracy Advocates, </w:t>
      </w:r>
      <w:r w:rsidRPr="00E25898">
        <w:rPr>
          <w:rStyle w:val="StyleStyleBold12pt"/>
        </w:rPr>
        <w:t>13</w:t>
      </w:r>
    </w:p>
    <w:p w:rsidR="0070677C" w:rsidRPr="00587D65" w:rsidRDefault="0070677C" w:rsidP="0070677C">
      <w:r w:rsidRPr="00587D65">
        <w:t xml:space="preserve">[Mauricio Claver, 4-2-13, The American, “Cuba Sees an Opening,” </w:t>
      </w:r>
      <w:hyperlink r:id="rId26" w:history="1">
        <w:r w:rsidRPr="00587D65">
          <w:rPr>
            <w:rStyle w:val="Hyperlink"/>
          </w:rPr>
          <w:t>http://www.american.com/archive/2013/april/cuba-should-remain-designated-as-a-state-sponsor-of-terrorism</w:t>
        </w:r>
      </w:hyperlink>
      <w:r w:rsidRPr="00587D65">
        <w:t>, accessed 6-26-13, PR]</w:t>
      </w:r>
    </w:p>
    <w:p w:rsidR="0070677C" w:rsidRPr="003D4221" w:rsidRDefault="0070677C" w:rsidP="0070677C">
      <w:pPr>
        <w:rPr>
          <w:rStyle w:val="StyleBoldUnderline"/>
          <w:b w:val="0"/>
          <w:u w:val="none"/>
        </w:rPr>
      </w:pPr>
    </w:p>
    <w:p w:rsidR="0070677C" w:rsidRDefault="0070677C" w:rsidP="0070677C">
      <w:pPr>
        <w:rPr>
          <w:rStyle w:val="StyleBoldUnderline"/>
        </w:rPr>
      </w:pPr>
      <w:r w:rsidRPr="009521EF">
        <w:rPr>
          <w:rStyle w:val="StyleBoldUnderline"/>
          <w:b w:val="0"/>
          <w:sz w:val="16"/>
          <w:u w:val="none"/>
        </w:rPr>
        <w:t xml:space="preserve">The State Department’s previous rationale for continuing to list Cuba as a state sponsor of terrorism stands and now new justifications can be added: </w:t>
      </w:r>
      <w:r w:rsidRPr="003D4221">
        <w:rPr>
          <w:rStyle w:val="StyleBoldUnderline"/>
        </w:rPr>
        <w:t>Terrorism is defined in U.S. law as “the unlawful use of force and violence against persons or property to intimidate or coerce a government, the civilian population, or any segment thereof, in furtherance of political or social objectives.</w:t>
      </w:r>
      <w:r w:rsidRPr="009521EF">
        <w:rPr>
          <w:rStyle w:val="StyleBoldUnderline"/>
          <w:b w:val="0"/>
          <w:sz w:val="16"/>
          <w:u w:val="none"/>
        </w:rPr>
        <w:t>” The arrest and arbitrary imprisonment of Alan P. Gross for actions internationally protected under Article 19 of the Universal Declaration of Human Rights, to which Cuba is a signatory, is an act of terrorism. Moreover, the Castro regime has now made it clear that Gross will be held hostage until the United States releases five Cuban spies convicted in U.S. federal courts</w:t>
      </w:r>
      <w:r w:rsidRPr="003D4221">
        <w:rPr>
          <w:rStyle w:val="StyleBoldUnderline"/>
        </w:rPr>
        <w:t>.</w:t>
      </w:r>
      <w:r w:rsidRPr="009521EF">
        <w:rPr>
          <w:rStyle w:val="StyleBoldUnderline"/>
          <w:b w:val="0"/>
          <w:sz w:val="16"/>
          <w:u w:val="none"/>
        </w:rPr>
        <w:t xml:space="preserve"> In addition, </w:t>
      </w:r>
      <w:r w:rsidRPr="003D4221">
        <w:rPr>
          <w:rStyle w:val="StyleBoldUnderline"/>
        </w:rPr>
        <w:t>thousands of Cuban soldiers and intelligence officials are stationed in Venezuela. Cuba’s presence and control over the highest levels of Venezuela’s military, police, and intelligence services not only threatens to subvert democracy in that nation, but it allows those Venezuelan authorities to be Cuba’s proxies in trafficking drugs and weapons, and in providing support to such extremist organizations as Hezbollah and Iran’s al-Quds. Cuba’s close political ties with other state sponsors of terrorism – particularly Iran and Syria – and its history of sharing intelligence with rogue regimes are of serious concern and, according to former U.S. intelligence officials, pose a risk to U.S. counterterrorism efforts in the Middle East and elsewhere.</w:t>
      </w:r>
      <w:r w:rsidRPr="009521EF">
        <w:rPr>
          <w:rStyle w:val="StyleBoldUnderline"/>
          <w:b w:val="0"/>
          <w:sz w:val="16"/>
          <w:u w:val="none"/>
        </w:rPr>
        <w:t xml:space="preserve"> As President Obama himself recognized last month when he renewed the “national emergency” designation regulating the movement and anchorage of vessels in the Florida Straits (a yearly evaluation process undertaken by U.S. presidents since the 1996 downing of U.S. civilian aircraft by the Castro regime), </w:t>
      </w:r>
      <w:r w:rsidRPr="003D4221">
        <w:rPr>
          <w:rStyle w:val="StyleBoldUnderline"/>
        </w:rPr>
        <w:t>“the Cuban government has not demonstrated that it will refrain from the use of excessive force against U.S. vessels or aircraft that may engage in memorial activities or peaceful protest north of Cuba.” To remove Cuba from the state sponsors of terrorism list based on mere hopes of bettering relations would be foreign-policy malpractice. Cuba must earn its removal from this list. Clearly it has not done so, and, as long as the Castro brothers retain their absolute control over the island, nor is it likely to do so.</w:t>
      </w:r>
    </w:p>
    <w:p w:rsidR="0070677C" w:rsidRDefault="0070677C" w:rsidP="00323113">
      <w:pPr>
        <w:pStyle w:val="Heading1"/>
      </w:pPr>
      <w:r>
        <w:lastRenderedPageBreak/>
        <w:t>AT: Add-Ons</w:t>
      </w:r>
    </w:p>
    <w:p w:rsidR="0070677C" w:rsidRDefault="0070677C" w:rsidP="00323113">
      <w:pPr>
        <w:pStyle w:val="Heading2"/>
      </w:pPr>
      <w:r>
        <w:lastRenderedPageBreak/>
        <w:t>AT: Oil Spills Add-On</w:t>
      </w:r>
    </w:p>
    <w:p w:rsidR="005B33D6" w:rsidRDefault="005B33D6" w:rsidP="005B33D6">
      <w:pPr>
        <w:pStyle w:val="Heading3"/>
      </w:pPr>
      <w:r>
        <w:lastRenderedPageBreak/>
        <w:t>Oil Spills FL</w:t>
      </w:r>
    </w:p>
    <w:p w:rsidR="005B33D6" w:rsidRDefault="005B33D6" w:rsidP="005B33D6">
      <w:pPr>
        <w:pStyle w:val="Heading4"/>
      </w:pPr>
      <w:r>
        <w:rPr>
          <w:color w:val="000000"/>
          <w:szCs w:val="26"/>
        </w:rPr>
        <w:t>Status quo solves—already cooperation over oil spill cleanup</w:t>
      </w:r>
    </w:p>
    <w:p w:rsidR="005B33D6" w:rsidRPr="00AB0D82" w:rsidRDefault="005B33D6" w:rsidP="005B33D6">
      <w:pPr>
        <w:rPr>
          <w:rStyle w:val="StyleStyleBold12pt"/>
        </w:rPr>
      </w:pPr>
      <w:r w:rsidRPr="00AB0D82">
        <w:rPr>
          <w:rStyle w:val="StyleStyleBold12pt"/>
        </w:rPr>
        <w:t>Helman, Forbes writer, 11</w:t>
      </w:r>
    </w:p>
    <w:p w:rsidR="005B33D6" w:rsidRPr="00AB0D82" w:rsidRDefault="005B33D6" w:rsidP="005B33D6">
      <w:r w:rsidRPr="00AB0D82">
        <w:t xml:space="preserve">[Christopher, 12/12, Forbes, “U.S. Should Drop Cuba Embargo </w:t>
      </w:r>
      <w:proofErr w:type="gramStart"/>
      <w:r w:rsidRPr="00AB0D82">
        <w:t>For</w:t>
      </w:r>
      <w:proofErr w:type="gramEnd"/>
      <w:r w:rsidRPr="00AB0D82">
        <w:t xml:space="preserve"> Oil Exploration”, </w:t>
      </w:r>
      <w:hyperlink r:id="rId27" w:history="1">
        <w:r w:rsidRPr="00AB0D82">
          <w:rPr>
            <w:rStyle w:val="Hyperlink"/>
          </w:rPr>
          <w:t>http://www.forbes.com/sites/christopherhelman/2011/12/12/u-s-should-drop-cuba-embargo-for-oil-exploration/</w:t>
        </w:r>
      </w:hyperlink>
      <w:r w:rsidRPr="00AB0D82">
        <w:t>, accessed 7/8/13, VJ]</w:t>
      </w:r>
    </w:p>
    <w:p w:rsidR="005B33D6" w:rsidRDefault="005B33D6" w:rsidP="005B33D6">
      <w:pPr>
        <w:pStyle w:val="NormalWeb"/>
        <w:spacing w:before="0" w:beforeAutospacing="0" w:after="0" w:afterAutospacing="0"/>
        <w:rPr>
          <w:rFonts w:ascii="Calibri" w:hAnsi="Calibri"/>
          <w:color w:val="000000"/>
          <w:sz w:val="14"/>
          <w:szCs w:val="14"/>
        </w:rPr>
      </w:pPr>
    </w:p>
    <w:p w:rsidR="005B33D6" w:rsidRPr="007A2081" w:rsidRDefault="005B33D6" w:rsidP="005B33D6">
      <w:pPr>
        <w:pStyle w:val="NormalWeb"/>
        <w:spacing w:before="0" w:beforeAutospacing="0" w:after="0" w:afterAutospacing="0"/>
        <w:rPr>
          <w:rFonts w:ascii="Calibri" w:hAnsi="Calibri"/>
          <w:color w:val="000000"/>
          <w:sz w:val="14"/>
          <w:szCs w:val="14"/>
        </w:rPr>
      </w:pPr>
      <w:r>
        <w:rPr>
          <w:rFonts w:ascii="Calibri" w:hAnsi="Calibri"/>
          <w:color w:val="000000"/>
          <w:sz w:val="14"/>
          <w:szCs w:val="14"/>
        </w:rPr>
        <w:t xml:space="preserve">At least </w:t>
      </w:r>
      <w:r>
        <w:rPr>
          <w:rFonts w:ascii="Calibri" w:hAnsi="Calibri"/>
          <w:b/>
          <w:bCs/>
          <w:color w:val="000000"/>
          <w:sz w:val="23"/>
          <w:szCs w:val="23"/>
          <w:u w:val="single"/>
        </w:rPr>
        <w:t xml:space="preserve">the Obama administration is doing something to ensure that </w:t>
      </w:r>
      <w:r>
        <w:rPr>
          <w:rFonts w:ascii="Calibri" w:hAnsi="Calibri"/>
          <w:color w:val="000000"/>
          <w:sz w:val="14"/>
          <w:szCs w:val="14"/>
        </w:rPr>
        <w:t xml:space="preserve">Repsol’s </w:t>
      </w:r>
      <w:r>
        <w:rPr>
          <w:rFonts w:ascii="Calibri" w:hAnsi="Calibri"/>
          <w:b/>
          <w:bCs/>
          <w:color w:val="000000"/>
          <w:sz w:val="23"/>
          <w:szCs w:val="23"/>
          <w:u w:val="single"/>
        </w:rPr>
        <w:t>drilling</w:t>
      </w:r>
      <w:r>
        <w:rPr>
          <w:rFonts w:ascii="Calibri" w:hAnsi="Calibri"/>
          <w:color w:val="000000"/>
          <w:sz w:val="14"/>
          <w:szCs w:val="14"/>
        </w:rPr>
        <w:t xml:space="preserve"> rig </w:t>
      </w:r>
      <w:r>
        <w:rPr>
          <w:rFonts w:ascii="Calibri" w:hAnsi="Calibri"/>
          <w:b/>
          <w:bCs/>
          <w:color w:val="000000"/>
          <w:sz w:val="23"/>
          <w:szCs w:val="23"/>
          <w:u w:val="single"/>
        </w:rPr>
        <w:t>is up to snuff.</w:t>
      </w:r>
      <w:r>
        <w:rPr>
          <w:rFonts w:ascii="Calibri" w:hAnsi="Calibri"/>
          <w:color w:val="000000"/>
          <w:sz w:val="14"/>
          <w:szCs w:val="14"/>
        </w:rPr>
        <w:t xml:space="preserve">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Although the offshore industry’s best service companies and parts manufacturers are right here on the U.S. Gulf coast, Repsol will have to train its people and scrounge for spare parts from the rest of the world. But here’s something that completely blows my mind. </w:t>
      </w:r>
      <w:r>
        <w:rPr>
          <w:rFonts w:ascii="Calibri" w:hAnsi="Calibri"/>
          <w:b/>
          <w:bCs/>
          <w:color w:val="000000"/>
          <w:sz w:val="23"/>
          <w:szCs w:val="23"/>
          <w:u w:val="single"/>
        </w:rPr>
        <w:t>The administration</w:t>
      </w:r>
      <w:r>
        <w:rPr>
          <w:rFonts w:ascii="Calibri" w:hAnsi="Calibri"/>
          <w:color w:val="000000"/>
          <w:sz w:val="14"/>
          <w:szCs w:val="14"/>
        </w:rPr>
        <w:t xml:space="preserve">, again, according to the Bloomberg article, </w:t>
      </w:r>
      <w:r>
        <w:rPr>
          <w:rFonts w:ascii="Calibri" w:hAnsi="Calibri"/>
          <w:b/>
          <w:bCs/>
          <w:color w:val="000000"/>
          <w:sz w:val="23"/>
          <w:szCs w:val="23"/>
          <w:u w:val="single"/>
        </w:rPr>
        <w:t xml:space="preserve">has granted some U.S. companies the license to respond to an oil spill were it to occur in Cuban waters. </w:t>
      </w:r>
      <w:r>
        <w:rPr>
          <w:rFonts w:ascii="Calibri" w:hAnsi="Calibri"/>
          <w:color w:val="000000"/>
          <w:sz w:val="14"/>
          <w:szCs w:val="14"/>
        </w:rPr>
        <w:t xml:space="preserve">The government won’t say how many companies have that license or who they are, but </w:t>
      </w:r>
      <w:proofErr w:type="gramStart"/>
      <w:r>
        <w:rPr>
          <w:rFonts w:ascii="Calibri" w:hAnsi="Calibri"/>
          <w:color w:val="000000"/>
          <w:sz w:val="14"/>
          <w:szCs w:val="14"/>
        </w:rPr>
        <w:t>there’s</w:t>
      </w:r>
      <w:proofErr w:type="gramEnd"/>
      <w:r>
        <w:rPr>
          <w:rFonts w:ascii="Calibri" w:hAnsi="Calibri"/>
          <w:color w:val="000000"/>
          <w:sz w:val="14"/>
          <w:szCs w:val="14"/>
        </w:rPr>
        <w:t xml:space="preserve"> at least two of them: Wild Well Control and Helix Energy Solutions Group. Helix plans to stage a subsea containment cap on the U.S. coast </w:t>
      </w:r>
      <w:r>
        <w:rPr>
          <w:rFonts w:ascii="Calibri" w:hAnsi="Calibri"/>
          <w:b/>
          <w:bCs/>
          <w:color w:val="000000"/>
          <w:sz w:val="23"/>
          <w:szCs w:val="23"/>
          <w:u w:val="single"/>
        </w:rPr>
        <w:t xml:space="preserve">so it can quickly respond to any Cuban blowout. </w:t>
      </w:r>
      <w:r>
        <w:rPr>
          <w:rFonts w:ascii="Calibri" w:hAnsi="Calibri"/>
          <w:color w:val="000000"/>
          <w:sz w:val="14"/>
          <w:szCs w:val="14"/>
        </w:rPr>
        <w:t xml:space="preserve">Of course </w:t>
      </w:r>
      <w:r>
        <w:rPr>
          <w:rFonts w:ascii="Calibri" w:hAnsi="Calibri"/>
          <w:b/>
          <w:bCs/>
          <w:color w:val="000000"/>
          <w:sz w:val="23"/>
          <w:szCs w:val="23"/>
          <w:u w:val="single"/>
        </w:rPr>
        <w:t xml:space="preserve">it’s smart and safe for the U.S. government to put defensive measures in place in the event of a spill, </w:t>
      </w:r>
      <w:r>
        <w:rPr>
          <w:rFonts w:ascii="Calibri" w:hAnsi="Calibri"/>
          <w:color w:val="000000"/>
          <w:sz w:val="14"/>
          <w:szCs w:val="14"/>
        </w:rPr>
        <w:t>but</w:t>
      </w:r>
      <w:r>
        <w:rPr>
          <w:rFonts w:ascii="Calibri" w:hAnsi="Calibri"/>
          <w:b/>
          <w:bCs/>
          <w:color w:val="000000"/>
          <w:sz w:val="23"/>
          <w:szCs w:val="23"/>
          <w:u w:val="single"/>
        </w:rPr>
        <w:t xml:space="preserve"> the message to the industry is clear</w:t>
      </w:r>
      <w:r>
        <w:rPr>
          <w:rFonts w:ascii="Calibri" w:hAnsi="Calibri"/>
          <w:color w:val="000000"/>
          <w:sz w:val="14"/>
          <w:szCs w:val="14"/>
        </w:rPr>
        <w:t>: we refuse to give superior U.S. operators the license to drill for oil in Cuba, but</w:t>
      </w:r>
      <w:r>
        <w:rPr>
          <w:rFonts w:ascii="Calibri" w:hAnsi="Calibri"/>
          <w:b/>
          <w:bCs/>
          <w:color w:val="000000"/>
          <w:sz w:val="23"/>
          <w:szCs w:val="23"/>
          <w:u w:val="single"/>
        </w:rPr>
        <w:t xml:space="preserve"> we want to make sure you’re ready to clean up any problems.</w:t>
      </w:r>
      <w:r>
        <w:rPr>
          <w:rFonts w:ascii="Calibri" w:hAnsi="Calibri"/>
          <w:color w:val="000000"/>
          <w:sz w:val="14"/>
          <w:szCs w:val="14"/>
        </w:rPr>
        <w:t xml:space="preserve"> And the message to Cuba: </w:t>
      </w:r>
      <w:r>
        <w:rPr>
          <w:rFonts w:ascii="Calibri" w:hAnsi="Calibri"/>
          <w:b/>
          <w:bCs/>
          <w:color w:val="000000"/>
          <w:sz w:val="23"/>
          <w:szCs w:val="23"/>
          <w:u w:val="single"/>
        </w:rPr>
        <w:t>we’re not going to let you use our engineers, just our janitors</w:t>
      </w:r>
      <w:r>
        <w:rPr>
          <w:rFonts w:ascii="Calibri" w:hAnsi="Calibri"/>
          <w:color w:val="000000"/>
          <w:sz w:val="14"/>
          <w:szCs w:val="14"/>
        </w:rPr>
        <w:t>. Knowing that a top-notch American clean-up crew is on standby in case of a blowout is not a big incentive for Cuba to keep its own regulators on top of things.</w:t>
      </w:r>
    </w:p>
    <w:p w:rsidR="005B33D6" w:rsidRPr="00AF6F5D" w:rsidRDefault="005B33D6" w:rsidP="005B33D6">
      <w:pPr>
        <w:pStyle w:val="Heading4"/>
        <w:rPr>
          <w:rStyle w:val="StyleBoldUnderline"/>
          <w:b/>
          <w:szCs w:val="26"/>
          <w:u w:val="none"/>
        </w:rPr>
      </w:pPr>
      <w:r w:rsidRPr="00AF6F5D">
        <w:rPr>
          <w:rStyle w:val="StyleBoldUnderline"/>
          <w:b/>
          <w:szCs w:val="26"/>
          <w:u w:val="none"/>
        </w:rPr>
        <w:t xml:space="preserve">No agreements are enforced even if </w:t>
      </w:r>
      <w:proofErr w:type="gramStart"/>
      <w:r w:rsidRPr="00AF6F5D">
        <w:rPr>
          <w:rStyle w:val="StyleBoldUnderline"/>
          <w:b/>
          <w:szCs w:val="26"/>
          <w:u w:val="none"/>
        </w:rPr>
        <w:t>US</w:t>
      </w:r>
      <w:proofErr w:type="gramEnd"/>
      <w:r w:rsidRPr="00AF6F5D">
        <w:rPr>
          <w:rStyle w:val="StyleBoldUnderline"/>
          <w:b/>
          <w:szCs w:val="26"/>
          <w:u w:val="none"/>
        </w:rPr>
        <w:t xml:space="preserve"> and Cuba co-operate.</w:t>
      </w:r>
    </w:p>
    <w:p w:rsidR="005B33D6" w:rsidRDefault="005B33D6" w:rsidP="005B33D6">
      <w:pPr>
        <w:rPr>
          <w:rStyle w:val="StyleStyleBold12pt"/>
        </w:rPr>
      </w:pPr>
      <w:r>
        <w:rPr>
          <w:rStyle w:val="StyleStyleBold12pt"/>
        </w:rPr>
        <w:t>Mall, National Resources Defense Council Land and Wildlife program, 13</w:t>
      </w:r>
    </w:p>
    <w:p w:rsidR="005B33D6" w:rsidRPr="00AF6F5D" w:rsidRDefault="005B33D6" w:rsidP="005B33D6">
      <w:pPr>
        <w:rPr>
          <w:rStyle w:val="StyleStyleBold12pt"/>
          <w:b w:val="0"/>
          <w:sz w:val="22"/>
        </w:rPr>
      </w:pPr>
      <w:r w:rsidRPr="00AF6F5D">
        <w:rPr>
          <w:rStyle w:val="StyleStyleBold12pt"/>
          <w:b w:val="0"/>
          <w:sz w:val="22"/>
        </w:rPr>
        <w:t>[Amy, 3/4/13, The Energy Collective, “Laws Covering Oil and Gas Wells on Public/Private Lands Poorly Enforced,”http://theenergycollective.com/amymall/194021/enforcing-laws-oil-and-gas-wells-public-and-private-land-not-we, accessed 7/1/13, AS]</w:t>
      </w:r>
    </w:p>
    <w:p w:rsidR="005B33D6" w:rsidRDefault="005B33D6" w:rsidP="005B33D6">
      <w:pPr>
        <w:rPr>
          <w:sz w:val="16"/>
        </w:rPr>
      </w:pPr>
      <w:r w:rsidRPr="00AF6F5D">
        <w:rPr>
          <w:rStyle w:val="StyleBoldUnderline"/>
        </w:rPr>
        <w:t>The review made me very concerned about the lack of oversight of oil and gas production on federal oil and gas leases; I got the sense that it's like a party of teenagers with no parents at home.</w:t>
      </w:r>
      <w:r w:rsidRPr="00AF6F5D">
        <w:rPr>
          <w:sz w:val="16"/>
        </w:rPr>
        <w:t xml:space="preserve"> Many rules are going without enforcement. And in some cases I felt that the BLM staff may be having a tough time, trying to enforce the laws without proper resources to do the job appropriately. </w:t>
      </w:r>
      <w:r w:rsidRPr="00AF6F5D">
        <w:rPr>
          <w:rStyle w:val="StyleBoldUnderline"/>
        </w:rPr>
        <w:t>Just some examples of what was found in this review:</w:t>
      </w:r>
      <w:r>
        <w:rPr>
          <w:rStyle w:val="StyleBoldUnderline"/>
        </w:rPr>
        <w:t xml:space="preserve"> </w:t>
      </w:r>
      <w:r w:rsidRPr="00AF6F5D">
        <w:rPr>
          <w:sz w:val="12"/>
        </w:rPr>
        <w:t>¶</w:t>
      </w:r>
      <w:r w:rsidRPr="00AF6F5D">
        <w:rPr>
          <w:sz w:val="16"/>
        </w:rPr>
        <w:t xml:space="preserve"> In Wyoming, "there was an overall lack of enforcement of identified issues and/or non-compliant items in many records, many conditions of approval (COA) not being followed that were not identified in the inspections as being issues, and non-compliant items requiring action."</w:t>
      </w:r>
      <w:r w:rsidRPr="00AF6F5D">
        <w:rPr>
          <w:sz w:val="12"/>
        </w:rPr>
        <w:t>¶</w:t>
      </w:r>
      <w:r w:rsidRPr="00AF6F5D">
        <w:rPr>
          <w:sz w:val="16"/>
        </w:rPr>
        <w:t xml:space="preserve"> In New Mexico, </w:t>
      </w:r>
      <w:r w:rsidRPr="00AF6F5D">
        <w:rPr>
          <w:rStyle w:val="StyleBoldUnderline"/>
        </w:rPr>
        <w:t>Environmental Inspection records were found to be inadequate in detail and not in accordance with the handbook,</w:t>
      </w:r>
      <w:r w:rsidRPr="00AF6F5D">
        <w:rPr>
          <w:sz w:val="16"/>
        </w:rPr>
        <w:t xml:space="preserve"> and it does not appear that non-compliance orders are issued for environmental issues or violations. The reviewers found that the inspectors telephone and ask an operator to comply with surface standards, without documenting the call as a Verbal Warning.</w:t>
      </w:r>
      <w:r w:rsidRPr="00AF6F5D">
        <w:rPr>
          <w:sz w:val="12"/>
        </w:rPr>
        <w:t>¶</w:t>
      </w:r>
      <w:r w:rsidRPr="00AF6F5D">
        <w:rPr>
          <w:sz w:val="16"/>
        </w:rPr>
        <w:t xml:space="preserve"> </w:t>
      </w:r>
      <w:proofErr w:type="gramStart"/>
      <w:r w:rsidRPr="00AF6F5D">
        <w:rPr>
          <w:sz w:val="16"/>
        </w:rPr>
        <w:t>In</w:t>
      </w:r>
      <w:proofErr w:type="gramEnd"/>
      <w:r w:rsidRPr="00AF6F5D">
        <w:rPr>
          <w:sz w:val="16"/>
        </w:rPr>
        <w:t xml:space="preserve"> North Dakota: "</w:t>
      </w:r>
      <w:r w:rsidRPr="00AF6F5D">
        <w:rPr>
          <w:rStyle w:val="StyleBoldUnderline"/>
        </w:rPr>
        <w:t>Not all of the required inspections are being performed due to the demand from the ongoing permitting workload for drilling</w:t>
      </w:r>
      <w:r w:rsidRPr="00AF6F5D">
        <w:rPr>
          <w:sz w:val="16"/>
        </w:rPr>
        <w:t>."</w:t>
      </w:r>
      <w:r w:rsidRPr="00AF6F5D">
        <w:rPr>
          <w:sz w:val="12"/>
        </w:rPr>
        <w:t>¶</w:t>
      </w:r>
      <w:r w:rsidRPr="00AF6F5D">
        <w:rPr>
          <w:sz w:val="16"/>
        </w:rPr>
        <w:t xml:space="preserve"> In Bakersfield, California the review found that "The drilling inspection process in Bakersfield is best summarized as a light review of drilling activity and, most importantly, exhibited a lack of proper documentation..... Bakersfield is not performing casing or cementing inspections."</w:t>
      </w:r>
      <w:r w:rsidRPr="00AF6F5D">
        <w:rPr>
          <w:sz w:val="12"/>
        </w:rPr>
        <w:t>¶</w:t>
      </w:r>
      <w:r w:rsidRPr="00AF6F5D">
        <w:rPr>
          <w:sz w:val="16"/>
        </w:rPr>
        <w:t xml:space="preserve"> In Oklahoma, </w:t>
      </w:r>
      <w:r w:rsidRPr="00AF6F5D">
        <w:rPr>
          <w:rStyle w:val="StyleBoldUnderline"/>
        </w:rPr>
        <w:t>the reviewer was concerned with the lack of environmental protection measures, including unfenced open reserve pits with liquids after drilling operations and erosion of pit berms without sediment traps</w:t>
      </w:r>
      <w:r w:rsidRPr="00AF6F5D">
        <w:rPr>
          <w:sz w:val="16"/>
        </w:rPr>
        <w:t>.</w:t>
      </w:r>
      <w:r w:rsidRPr="00AF6F5D">
        <w:rPr>
          <w:sz w:val="12"/>
        </w:rPr>
        <w:t>¶</w:t>
      </w:r>
      <w:r w:rsidRPr="00AF6F5D">
        <w:rPr>
          <w:sz w:val="16"/>
        </w:rPr>
        <w:t xml:space="preserve"> There is a lot more in this report, but the bottom line was that the BLM Inspection and Enforcement program has a long way to go before the public can have confidence that the agency is fulfilling its responsibilities to protect our public lands and clean air and clean water, and ensure that laws are being followed. </w:t>
      </w:r>
      <w:r w:rsidRPr="00AF6F5D">
        <w:rPr>
          <w:rStyle w:val="StyleBoldUnderline"/>
        </w:rPr>
        <w:t>Some problems may be solved by additional resources devoted to inspections and enforcement, but money alone won't solve the problem.</w:t>
      </w:r>
      <w:r w:rsidRPr="00AF6F5D">
        <w:rPr>
          <w:sz w:val="16"/>
        </w:rPr>
        <w:t xml:space="preserve"> Protecting the environment needs to be a much higher priority for the agency.</w:t>
      </w:r>
    </w:p>
    <w:p w:rsidR="005B33D6" w:rsidRDefault="005B33D6" w:rsidP="005B33D6">
      <w:pPr>
        <w:pStyle w:val="Heading4"/>
      </w:pPr>
      <w:r>
        <w:lastRenderedPageBreak/>
        <w:t>The embargo’s protecting the environment in the status quo- it’s keeping Cuba from drilling for oil close to the US coastline- lifting the embargo would drastically increase the risk of a devastating oil spill</w:t>
      </w:r>
    </w:p>
    <w:p w:rsidR="005B33D6" w:rsidRPr="00735A2B" w:rsidRDefault="005B33D6" w:rsidP="005B33D6">
      <w:pPr>
        <w:rPr>
          <w:rStyle w:val="StyleStyleBold12pt"/>
          <w:sz w:val="20"/>
          <w:szCs w:val="20"/>
        </w:rPr>
      </w:pPr>
      <w:r w:rsidRPr="00735A2B">
        <w:rPr>
          <w:rStyle w:val="StyleStyleBold12pt"/>
        </w:rPr>
        <w:t xml:space="preserve">Claver-Carone 8 </w:t>
      </w:r>
      <w:r w:rsidRPr="00735A2B">
        <w:rPr>
          <w:rStyle w:val="StyleStyleBold12pt"/>
          <w:sz w:val="20"/>
          <w:szCs w:val="20"/>
        </w:rPr>
        <w:t xml:space="preserve">(7/25/8, Mauricio Claver-Carone, writer for The New York Times, How </w:t>
      </w:r>
      <w:proofErr w:type="gramStart"/>
      <w:r w:rsidRPr="00735A2B">
        <w:rPr>
          <w:rStyle w:val="StyleStyleBold12pt"/>
          <w:sz w:val="20"/>
          <w:szCs w:val="20"/>
        </w:rPr>
        <w:t>The Cuban Embargo Protects The</w:t>
      </w:r>
      <w:proofErr w:type="gramEnd"/>
      <w:r w:rsidRPr="00735A2B">
        <w:rPr>
          <w:rStyle w:val="StyleStyleBold12pt"/>
          <w:sz w:val="20"/>
          <w:szCs w:val="20"/>
        </w:rPr>
        <w:t xml:space="preserve"> Environment, </w:t>
      </w:r>
      <w:hyperlink r:id="rId28" w:history="1">
        <w:r w:rsidRPr="00735A2B">
          <w:rPr>
            <w:rStyle w:val="StyleStyleBold12pt"/>
            <w:sz w:val="20"/>
            <w:szCs w:val="20"/>
          </w:rPr>
          <w:t>http://www.nytimes.com/2008/07/25/opinion/25iht-edcarone.1.14793496.html</w:t>
        </w:r>
      </w:hyperlink>
      <w:r w:rsidRPr="00735A2B">
        <w:rPr>
          <w:rStyle w:val="StyleStyleBold12pt"/>
          <w:sz w:val="20"/>
          <w:szCs w:val="20"/>
        </w:rPr>
        <w:t>)</w:t>
      </w:r>
    </w:p>
    <w:p w:rsidR="005B33D6" w:rsidRPr="00735A2B" w:rsidRDefault="005B33D6" w:rsidP="005B33D6">
      <w:pPr>
        <w:rPr>
          <w:rStyle w:val="StyleStyleBold12pt"/>
          <w:sz w:val="20"/>
          <w:szCs w:val="20"/>
        </w:rPr>
      </w:pPr>
      <w:r w:rsidRPr="00735A2B">
        <w:rPr>
          <w:rStyle w:val="StyleStyleBold12pt"/>
          <w:sz w:val="20"/>
          <w:szCs w:val="20"/>
        </w:rPr>
        <w:t xml:space="preserve">NCM GDI 2013  </w:t>
      </w:r>
    </w:p>
    <w:p w:rsidR="005B33D6" w:rsidRPr="007A2081" w:rsidRDefault="005B33D6" w:rsidP="005B33D6">
      <w:pPr>
        <w:rPr>
          <w:rStyle w:val="StyleBoldUnderline"/>
        </w:rPr>
      </w:pPr>
      <w:r w:rsidRPr="00CD53E1">
        <w:rPr>
          <w:sz w:val="16"/>
        </w:rPr>
        <w:t xml:space="preserve">For almost a decade now, the Castro regime has been lauding offshore lease agreements. It has tried Norway's StatoilHydro, India's state-run Oil &amp; Natural Gas Corporation, Malaysia's Petronas and Canada's Sherritt International. Yet, </w:t>
      </w:r>
      <w:r w:rsidRPr="007A2081">
        <w:rPr>
          <w:rStyle w:val="StyleBoldUnderline"/>
        </w:rPr>
        <w:t xml:space="preserve">there is no current drilling activity off Cuba's coasts. The Cuban government has announced plans to drill, </w:t>
      </w:r>
      <w:proofErr w:type="gramStart"/>
      <w:r w:rsidRPr="007A2081">
        <w:rPr>
          <w:rStyle w:val="StyleBoldUnderline"/>
        </w:rPr>
        <w:t>then</w:t>
      </w:r>
      <w:proofErr w:type="gramEnd"/>
      <w:r w:rsidRPr="007A2081">
        <w:rPr>
          <w:rStyle w:val="StyleBoldUnderline"/>
        </w:rPr>
        <w:t xml:space="preserve"> followed with postponements in 2006, 2007 and this year. Clearly, foreign oil companies anticipate political changes in Cuba and are trying to position themselves accordingly. It is equally clear they are encountering legal and logistical obstacles preventing oil and gas exploration and development</w:t>
      </w:r>
      <w:r w:rsidRPr="00CD53E1">
        <w:rPr>
          <w:sz w:val="16"/>
        </w:rPr>
        <w:t xml:space="preserve">. Among the impediments are well-founded reservations as to how any new discovery can be turned into product. </w:t>
      </w:r>
      <w:r w:rsidRPr="007A2081">
        <w:rPr>
          <w:rStyle w:val="StyleBoldUnderline"/>
        </w:rPr>
        <w:t>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w:t>
      </w:r>
      <w:r w:rsidRPr="00CD53E1">
        <w:rPr>
          <w:sz w:val="16"/>
        </w:rPr>
        <w:t xml:space="preserve"> </w:t>
      </w:r>
      <w:r w:rsidRPr="007A2081">
        <w:rPr>
          <w:rStyle w:val="StyleBoldUnderline"/>
        </w:rPr>
        <w:t xml:space="preserve">The prohibitions exist for good reason. Fidel Castro expropriated U.S. oil company assets after taking control of Cuba and has never provided compensation. </w:t>
      </w:r>
      <w:r w:rsidRPr="00CD53E1">
        <w:rPr>
          <w:sz w:val="16"/>
        </w:rPr>
        <w:t xml:space="preserve">Equally important, foreign companies trying to </w:t>
      </w:r>
      <w:proofErr w:type="gramStart"/>
      <w:r w:rsidRPr="00CD53E1">
        <w:rPr>
          <w:sz w:val="16"/>
        </w:rPr>
        <w:t>do business</w:t>
      </w:r>
      <w:proofErr w:type="gramEnd"/>
      <w:r w:rsidRPr="00CD53E1">
        <w:rPr>
          <w:sz w:val="16"/>
        </w:rPr>
        <w:t xml:space="preserve"> with Cuba still face a lot of expenses and political risks. If, or when, the Cuban regime decides again to expropriate the assets of these companies, there is no legal recourse in Cuba. Frankly, it is bewildering why some seem to believe that U.S. companies partnering with one more anti-American dictatorship to explore and develop oil fields will somehow reduce fuel costs for American consumers and contribute to U.S. energy independence. </w:t>
      </w:r>
      <w:r w:rsidRPr="007A2081">
        <w:rPr>
          <w:rStyle w:val="StyleBoldUnderline"/>
        </w:rPr>
        <w:t>One needs only to look at the reaction of the international oil markets when Hugo Chávez of Venezuela nationalized assets of U.S.-based ConocoPhillips and Chevron.</w:t>
      </w:r>
    </w:p>
    <w:p w:rsidR="005B33D6" w:rsidRDefault="005B33D6" w:rsidP="005B33D6">
      <w:pPr>
        <w:rPr>
          <w:rStyle w:val="StyleBoldUnderline"/>
        </w:rPr>
      </w:pPr>
      <w:r>
        <w:t xml:space="preserve">What message would the United States be sending to oil-rich, tyrannical regimes around the world about the consequences of expropriation if we were now to lift the embargo that was imposed after Fidel Castro expropriated the assets of Esso, Shell and Texaco? </w:t>
      </w:r>
      <w:r w:rsidRPr="007A2081">
        <w:rPr>
          <w:rStyle w:val="StyleBoldUnderline"/>
        </w:rPr>
        <w:t>For many years the U.S. embargo has served to protect America's national security interests; today it is also serving to prevent Cuba's regime from drilling near U.S. shores. And that's good for the environment.</w:t>
      </w:r>
    </w:p>
    <w:p w:rsidR="005B33D6" w:rsidRDefault="005B33D6" w:rsidP="005B33D6">
      <w:pPr>
        <w:pStyle w:val="Heading4"/>
      </w:pPr>
      <w:r>
        <w:t>No spills – financial incentives and moratoriums.</w:t>
      </w:r>
    </w:p>
    <w:p w:rsidR="005B33D6" w:rsidRDefault="005B33D6" w:rsidP="005B33D6">
      <w:pPr>
        <w:rPr>
          <w:rStyle w:val="StyleStyleBold12pt"/>
        </w:rPr>
      </w:pPr>
      <w:r>
        <w:rPr>
          <w:rStyle w:val="StyleStyleBold12pt"/>
        </w:rPr>
        <w:t>USA Today, 12</w:t>
      </w:r>
    </w:p>
    <w:p w:rsidR="005B33D6" w:rsidRPr="009232EE" w:rsidRDefault="005B33D6" w:rsidP="005B33D6">
      <w:pPr>
        <w:rPr>
          <w:rStyle w:val="StyleStyleBold12pt"/>
          <w:b w:val="0"/>
          <w:sz w:val="22"/>
        </w:rPr>
      </w:pPr>
      <w:r w:rsidRPr="009232EE">
        <w:rPr>
          <w:rStyle w:val="StyleStyleBold12pt"/>
          <w:b w:val="0"/>
          <w:sz w:val="22"/>
        </w:rPr>
        <w:t>(USA Today, 4/</w:t>
      </w:r>
      <w:r>
        <w:rPr>
          <w:rStyle w:val="StyleStyleBold12pt"/>
          <w:b w:val="0"/>
          <w:sz w:val="22"/>
        </w:rPr>
        <w:t>19</w:t>
      </w:r>
      <w:r w:rsidRPr="009232EE">
        <w:rPr>
          <w:rStyle w:val="StyleStyleBold12pt"/>
          <w:b w:val="0"/>
          <w:sz w:val="22"/>
        </w:rPr>
        <w:t>/12, “</w:t>
      </w:r>
      <w:r>
        <w:rPr>
          <w:rStyle w:val="StyleStyleBold12pt"/>
          <w:b w:val="0"/>
          <w:sz w:val="22"/>
        </w:rPr>
        <w:t>Editorial: 2 years after BP spill, lower risks</w:t>
      </w:r>
      <w:r w:rsidRPr="009232EE">
        <w:rPr>
          <w:rStyle w:val="StyleStyleBold12pt"/>
          <w:b w:val="0"/>
          <w:sz w:val="22"/>
        </w:rPr>
        <w:t>”</w:t>
      </w:r>
      <w:proofErr w:type="gramStart"/>
      <w:r w:rsidRPr="009232EE">
        <w:rPr>
          <w:rStyle w:val="StyleStyleBold12pt"/>
          <w:b w:val="0"/>
          <w:sz w:val="22"/>
        </w:rPr>
        <w:t>,</w:t>
      </w:r>
      <w:proofErr w:type="gramEnd"/>
      <w:r>
        <w:fldChar w:fldCharType="begin"/>
      </w:r>
      <w:r>
        <w:instrText xml:space="preserve"> HYPERLINK "http://usatoday30.usatoday.com/news/opinion/editorials/story/2012-04-19/BP-Deepwater-oil-spill/54419466/1" </w:instrText>
      </w:r>
      <w:r>
        <w:fldChar w:fldCharType="separate"/>
      </w:r>
      <w:r>
        <w:rPr>
          <w:rStyle w:val="Hyperlink"/>
        </w:rPr>
        <w:t>http://usatoday30.usatoday.com/news/opinion/editorials/story/2012-04-19/BP-Deepwater-oil-spill/54419466/1</w:t>
      </w:r>
      <w:r>
        <w:rPr>
          <w:rStyle w:val="Hyperlink"/>
        </w:rPr>
        <w:fldChar w:fldCharType="end"/>
      </w:r>
      <w:r w:rsidRPr="009232EE">
        <w:rPr>
          <w:rStyle w:val="StyleStyleBold12pt"/>
          <w:b w:val="0"/>
          <w:sz w:val="22"/>
        </w:rPr>
        <w:t xml:space="preserve"> accessed 7/1/13, AS)</w:t>
      </w:r>
    </w:p>
    <w:p w:rsidR="005B33D6" w:rsidRDefault="005B33D6" w:rsidP="005B33D6">
      <w:pPr>
        <w:rPr>
          <w:sz w:val="16"/>
        </w:rPr>
      </w:pPr>
      <w:r w:rsidRPr="00060357">
        <w:rPr>
          <w:sz w:val="16"/>
        </w:rPr>
        <w:t>Fortunately, Congress and regulators don't do the actual drilling, so what the commission had to say about the oil industry was most significant. The good news here is that commission members praised the industry for taking safe drilling practices and emergency preparations more seriously.</w:t>
      </w:r>
      <w:r w:rsidRPr="00060357">
        <w:rPr>
          <w:sz w:val="12"/>
        </w:rPr>
        <w:t>¶</w:t>
      </w:r>
      <w:r w:rsidRPr="00500BA2">
        <w:rPr>
          <w:rStyle w:val="StyleBoldUnderline"/>
        </w:rPr>
        <w:t xml:space="preserve"> </w:t>
      </w:r>
      <w:proofErr w:type="gramStart"/>
      <w:r w:rsidRPr="00500BA2">
        <w:rPr>
          <w:rStyle w:val="StyleBoldUnderline"/>
        </w:rPr>
        <w:t>The</w:t>
      </w:r>
      <w:proofErr w:type="gramEnd"/>
      <w:r w:rsidRPr="00500BA2">
        <w:rPr>
          <w:rStyle w:val="StyleBoldUnderline"/>
        </w:rPr>
        <w:t xml:space="preserve"> financial incentives for avoiding such blowouts are huge. BP became a global pariah after the accident and had to sell assets, borrow money and cut its dividend to pay for the cleanup and damages. Its stock price is still about 25% lower than it was before the accident.</w:t>
      </w:r>
      <w:r w:rsidRPr="00060357">
        <w:rPr>
          <w:sz w:val="12"/>
        </w:rPr>
        <w:t>¶</w:t>
      </w:r>
      <w:r w:rsidRPr="00060357">
        <w:rPr>
          <w:sz w:val="16"/>
        </w:rPr>
        <w:t xml:space="preserve"> </w:t>
      </w:r>
      <w:r w:rsidRPr="00500BA2">
        <w:rPr>
          <w:rStyle w:val="Emphasis"/>
        </w:rPr>
        <w:t>No company wants to be the next BP</w:t>
      </w:r>
      <w:r w:rsidRPr="00060357">
        <w:rPr>
          <w:sz w:val="16"/>
        </w:rPr>
        <w:t xml:space="preserve">. </w:t>
      </w:r>
      <w:r w:rsidRPr="00500BA2">
        <w:rPr>
          <w:rStyle w:val="StyleBoldUnderline"/>
        </w:rPr>
        <w:t>Nor do companies want any rival to be the next blundering malefactor, because they were all collectively punished by a drilling moratorium in the Gulf after the accident.</w:t>
      </w:r>
      <w:r w:rsidRPr="00060357">
        <w:rPr>
          <w:sz w:val="12"/>
        </w:rPr>
        <w:t>¶</w:t>
      </w:r>
      <w:r w:rsidRPr="00060357">
        <w:rPr>
          <w:sz w:val="16"/>
        </w:rPr>
        <w:t xml:space="preserve"> Though the rig count in the Gulf has recovered almost to pre-blowout levels (42 active rigs then, 37 now), there are still reasons to be wary and continue close oversight. Despite the improvements, the oil spill commission gave the industry an overall grade of C+; the panel noted that there have been three significant, preventable accidents at offshore platforms around the world in the past 10 months, though none in U.S. waters or as serious as the BP accident.</w:t>
      </w:r>
      <w:r w:rsidRPr="00060357">
        <w:rPr>
          <w:sz w:val="12"/>
        </w:rPr>
        <w:t>¶</w:t>
      </w:r>
      <w:r w:rsidRPr="00060357">
        <w:rPr>
          <w:sz w:val="16"/>
        </w:rPr>
        <w:t xml:space="preserve"> </w:t>
      </w:r>
      <w:proofErr w:type="gramStart"/>
      <w:r w:rsidRPr="00500BA2">
        <w:rPr>
          <w:rStyle w:val="StyleBoldUnderline"/>
        </w:rPr>
        <w:t>So</w:t>
      </w:r>
      <w:proofErr w:type="gramEnd"/>
      <w:r w:rsidRPr="00500BA2">
        <w:rPr>
          <w:rStyle w:val="StyleBoldUnderline"/>
        </w:rPr>
        <w:t xml:space="preserve"> is drilling in ultradeep offshore waters completely safe? Of course not, and it never will be. The better question is whether the risks have been lessened enough to make it worth going after the prodigious amounts of oil there, and here the answer is yes.</w:t>
      </w:r>
      <w:r w:rsidRPr="00060357">
        <w:rPr>
          <w:sz w:val="12"/>
        </w:rPr>
        <w:t>¶</w:t>
      </w:r>
      <w:r w:rsidRPr="00060357">
        <w:rPr>
          <w:sz w:val="16"/>
        </w:rPr>
        <w:t xml:space="preserve"> The United States, which still imports almost half its oil, can't afford not to tap such a substantial domestic supply. The industry knows it can't afford another Deepwater Horizon accident. That's not a perfect deal, but it's sufficient.</w:t>
      </w:r>
    </w:p>
    <w:p w:rsidR="005B33D6" w:rsidRDefault="005B33D6" w:rsidP="005B33D6">
      <w:pPr>
        <w:rPr>
          <w:rStyle w:val="StyleBoldUnderline"/>
        </w:rPr>
      </w:pPr>
    </w:p>
    <w:p w:rsidR="005B33D6" w:rsidRPr="00D5340F" w:rsidRDefault="005B33D6" w:rsidP="005B33D6">
      <w:pPr>
        <w:pStyle w:val="Heading4"/>
        <w:rPr>
          <w:rFonts w:asciiTheme="minorHAnsi" w:hAnsiTheme="minorHAnsi"/>
        </w:rPr>
      </w:pPr>
      <w:r w:rsidRPr="00D5340F">
        <w:rPr>
          <w:rFonts w:asciiTheme="minorHAnsi" w:hAnsiTheme="minorHAnsi"/>
        </w:rPr>
        <w:t>Won’t collapse the environment</w:t>
      </w:r>
    </w:p>
    <w:p w:rsidR="005B33D6" w:rsidRPr="00D5340F" w:rsidRDefault="005B33D6" w:rsidP="005B33D6">
      <w:pPr>
        <w:rPr>
          <w:rFonts w:asciiTheme="minorHAnsi" w:eastAsia="Calibri" w:hAnsiTheme="minorHAnsi" w:cs="Times New Roman"/>
          <w:sz w:val="20"/>
        </w:rPr>
      </w:pPr>
      <w:r w:rsidRPr="00D5340F">
        <w:rPr>
          <w:rStyle w:val="StyleStyleBold12pt"/>
          <w:rFonts w:asciiTheme="minorHAnsi" w:hAnsiTheme="minorHAnsi"/>
        </w:rPr>
        <w:t>Washington Post 97</w:t>
      </w:r>
      <w:r w:rsidRPr="00D5340F">
        <w:rPr>
          <w:rFonts w:asciiTheme="minorHAnsi" w:eastAsia="Calibri" w:hAnsiTheme="minorHAnsi" w:cs="Times New Roman"/>
          <w:sz w:val="20"/>
        </w:rPr>
        <w:t xml:space="preserve"> </w:t>
      </w:r>
    </w:p>
    <w:p w:rsidR="005B33D6" w:rsidRPr="00D5340F" w:rsidRDefault="005B33D6" w:rsidP="005B33D6">
      <w:pPr>
        <w:rPr>
          <w:rFonts w:asciiTheme="minorHAnsi" w:eastAsia="Calibri" w:hAnsiTheme="minorHAnsi" w:cs="Times New Roman"/>
          <w:sz w:val="20"/>
        </w:rPr>
      </w:pPr>
      <w:r w:rsidRPr="00D5340F">
        <w:rPr>
          <w:rFonts w:asciiTheme="minorHAnsi" w:eastAsia="Calibri" w:hAnsiTheme="minorHAnsi" w:cs="Times New Roman"/>
          <w:sz w:val="20"/>
        </w:rPr>
        <w:t>(“Diversity Is Not Enough to Ensure Hardy Ecosystems,” p. A03, l/n)</w:t>
      </w:r>
    </w:p>
    <w:p w:rsidR="005B33D6" w:rsidRDefault="005B33D6" w:rsidP="005B33D6">
      <w:pPr>
        <w:rPr>
          <w:rFonts w:asciiTheme="minorHAnsi" w:eastAsia="Calibri" w:hAnsiTheme="minorHAnsi" w:cs="Times New Roman"/>
          <w:sz w:val="20"/>
        </w:rPr>
      </w:pPr>
    </w:p>
    <w:p w:rsidR="005B33D6" w:rsidRPr="0095635A" w:rsidRDefault="005B33D6" w:rsidP="005B33D6">
      <w:pPr>
        <w:rPr>
          <w:rFonts w:asciiTheme="minorHAnsi" w:eastAsia="Calibri" w:hAnsiTheme="minorHAnsi" w:cs="Times New Roman"/>
          <w:sz w:val="20"/>
        </w:rPr>
      </w:pPr>
      <w:r w:rsidRPr="00D5340F">
        <w:rPr>
          <w:rFonts w:asciiTheme="minorHAnsi" w:eastAsia="Calibri" w:hAnsiTheme="minorHAnsi" w:cs="Times New Roman"/>
          <w:sz w:val="20"/>
        </w:rPr>
        <w:t xml:space="preserve">Ecologists have long maintained that diversity is one of nature’s greatest strengths, but </w:t>
      </w:r>
      <w:r w:rsidRPr="00D5340F">
        <w:rPr>
          <w:rStyle w:val="StyleBoldUnderline"/>
          <w:rFonts w:asciiTheme="minorHAnsi" w:hAnsiTheme="minorHAnsi"/>
        </w:rPr>
        <w:t>new research suggests that diversity alone does not guarantee strong ecosystems</w:t>
      </w:r>
      <w:r w:rsidRPr="00D5340F">
        <w:rPr>
          <w:rFonts w:asciiTheme="minorHAnsi" w:eastAsia="Calibri" w:hAnsiTheme="minorHAnsi" w:cs="Times New Roman"/>
          <w:sz w:val="20"/>
        </w:rPr>
        <w:t xml:space="preserve">. In findings that could intensify the national debate over endangered species and habitat conservation, </w:t>
      </w:r>
      <w:r w:rsidRPr="00D5340F">
        <w:rPr>
          <w:rStyle w:val="StyleBoldUnderline"/>
          <w:rFonts w:asciiTheme="minorHAnsi" w:hAnsiTheme="minorHAnsi"/>
        </w:rPr>
        <w:t>three new studies suggest that a greater abundance of plant and animal varieties does not always translate to better ecological health.</w:t>
      </w:r>
      <w:r w:rsidRPr="00D5340F">
        <w:rPr>
          <w:rFonts w:asciiTheme="minorHAnsi" w:eastAsia="Calibri" w:hAnsiTheme="minorHAnsi" w:cs="Times New Roman"/>
          <w:sz w:val="20"/>
        </w:rPr>
        <w:t xml:space="preserve"> At least equally important, the research found, are the types of species and how they function together. </w:t>
      </w:r>
      <w:r w:rsidRPr="00D5340F">
        <w:rPr>
          <w:rStyle w:val="StyleBoldUnderline"/>
          <w:rFonts w:asciiTheme="minorHAnsi" w:hAnsiTheme="minorHAnsi"/>
        </w:rPr>
        <w:t>“Having a long list of Latin names isn’t always better than a shorter list of Latin names,” said Stanford University biologist</w:t>
      </w:r>
      <w:r w:rsidRPr="00D5340F">
        <w:rPr>
          <w:rFonts w:asciiTheme="minorHAnsi" w:eastAsia="Calibri" w:hAnsiTheme="minorHAnsi" w:cs="Times New Roman"/>
          <w:sz w:val="20"/>
        </w:rPr>
        <w:t xml:space="preserve"> Peter </w:t>
      </w:r>
      <w:r w:rsidRPr="00D5340F">
        <w:rPr>
          <w:rFonts w:asciiTheme="minorHAnsi" w:eastAsia="Calibri" w:hAnsiTheme="minorHAnsi" w:cs="Times New Roman"/>
          <w:sz w:val="20"/>
          <w:u w:val="single"/>
        </w:rPr>
        <w:t>Vitousek</w:t>
      </w:r>
      <w:r w:rsidRPr="00D5340F">
        <w:rPr>
          <w:rFonts w:asciiTheme="minorHAnsi" w:eastAsia="Calibri" w:hAnsiTheme="minorHAnsi" w:cs="Times New Roman"/>
          <w:sz w:val="20"/>
        </w:rPr>
        <w:t xml:space="preserve">, co-author of one of the studies published in the journal Science. </w:t>
      </w:r>
      <w:r w:rsidRPr="00D5340F">
        <w:rPr>
          <w:rStyle w:val="StyleBoldUnderline"/>
          <w:rFonts w:asciiTheme="minorHAnsi" w:hAnsiTheme="minorHAnsi"/>
        </w:rPr>
        <w:t xml:space="preserve">Separate experiments in California, Minnesota and Sweden found that diversity often had little bearing on the performance of ecosystems </w:t>
      </w:r>
      <w:r w:rsidRPr="00D5340F">
        <w:rPr>
          <w:rFonts w:asciiTheme="minorHAnsi" w:eastAsia="Calibri" w:hAnsiTheme="minorHAnsi" w:cs="Times New Roman"/>
          <w:sz w:val="20"/>
        </w:rPr>
        <w:t xml:space="preserve">-- at least as measured by the growth and health of native plants. In fact, </w:t>
      </w:r>
      <w:r w:rsidRPr="00D5340F">
        <w:rPr>
          <w:rStyle w:val="StyleBoldUnderline"/>
          <w:rFonts w:asciiTheme="minorHAnsi" w:hAnsiTheme="minorHAnsi"/>
        </w:rPr>
        <w:t>the communities with the greatest biological richness were often the poorest when it came to productivity and the cycling of nutrients. One study</w:t>
      </w:r>
      <w:r w:rsidRPr="00D5340F">
        <w:rPr>
          <w:rFonts w:asciiTheme="minorHAnsi" w:eastAsia="Calibri" w:hAnsiTheme="minorHAnsi" w:cs="Times New Roman"/>
          <w:sz w:val="20"/>
        </w:rPr>
        <w:t xml:space="preserve"> compared plant life on 50 remote </w:t>
      </w:r>
      <w:r w:rsidRPr="00D5340F">
        <w:rPr>
          <w:rStyle w:val="StyleBoldUnderline"/>
          <w:rFonts w:asciiTheme="minorHAnsi" w:hAnsiTheme="minorHAnsi"/>
        </w:rPr>
        <w:t>islands in northern Sweden</w:t>
      </w:r>
      <w:r w:rsidRPr="00D5340F">
        <w:rPr>
          <w:rFonts w:asciiTheme="minorHAnsi" w:eastAsia="Calibri" w:hAnsiTheme="minorHAnsi" w:cs="Times New Roman"/>
          <w:sz w:val="20"/>
        </w:rPr>
        <w:t xml:space="preserve"> that are prone to frequent wildfires from lightning strikes. Scientist David Wardle of Landcare Research in Lincoln, New Zealand, and colleagues at the Swedish University of Agricultural Sciences, </w:t>
      </w:r>
      <w:r w:rsidRPr="00D5340F">
        <w:rPr>
          <w:rStyle w:val="StyleBoldUnderline"/>
          <w:rFonts w:asciiTheme="minorHAnsi" w:hAnsiTheme="minorHAnsi"/>
        </w:rPr>
        <w:t>found that islands dominated by a few species of plants recovered more quickly than nearby islands with greater biological diversity. Similar findings were reported by University of Minnesota researchers who studied savannah grasses</w:t>
      </w:r>
      <w:r w:rsidRPr="00D5340F">
        <w:rPr>
          <w:rFonts w:asciiTheme="minorHAnsi" w:eastAsia="Calibri" w:hAnsiTheme="minorHAnsi" w:cs="Times New Roman"/>
          <w:sz w:val="20"/>
        </w:rPr>
        <w:t xml:space="preserve">, and by Stanford’s Vitousek and colleague David Hooper, who concluded that functional characteristics of plant species were more important than the number of varieties in determining how ecosystems performed. “In aiming to protect natural ecosystems, we cannot just manage for species variety alone,” the Stanford researchers wrote. </w:t>
      </w:r>
      <w:r w:rsidRPr="00D5340F">
        <w:rPr>
          <w:rStyle w:val="StyleBoldUnderline"/>
          <w:rFonts w:asciiTheme="minorHAnsi" w:hAnsiTheme="minorHAnsi"/>
        </w:rPr>
        <w:t xml:space="preserve">British plant ecologist </w:t>
      </w:r>
      <w:r w:rsidRPr="00D5340F">
        <w:rPr>
          <w:rFonts w:asciiTheme="minorHAnsi" w:eastAsia="Calibri" w:hAnsiTheme="minorHAnsi" w:cs="Times New Roman"/>
          <w:sz w:val="20"/>
        </w:rPr>
        <w:t>J.P</w:t>
      </w:r>
      <w:r w:rsidRPr="00D5340F">
        <w:rPr>
          <w:rStyle w:val="StyleBoldUnderline"/>
          <w:rFonts w:asciiTheme="minorHAnsi" w:hAnsiTheme="minorHAnsi"/>
        </w:rPr>
        <w:t>. Grime</w:t>
      </w:r>
      <w:r w:rsidRPr="00D5340F">
        <w:rPr>
          <w:rFonts w:asciiTheme="minorHAnsi" w:eastAsia="Calibri" w:hAnsiTheme="minorHAnsi" w:cs="Times New Roman"/>
          <w:sz w:val="20"/>
        </w:rPr>
        <w:t xml:space="preserve">, in a commentary summarizing the research, </w:t>
      </w:r>
      <w:r w:rsidRPr="00D5340F">
        <w:rPr>
          <w:rStyle w:val="StyleBoldUnderline"/>
          <w:rFonts w:asciiTheme="minorHAnsi" w:hAnsiTheme="minorHAnsi"/>
        </w:rPr>
        <w:t>said there is not yet “convincing evidence that species diversity and ecosystem function are consistently and causally related.</w:t>
      </w:r>
      <w:r w:rsidRPr="00D5340F">
        <w:rPr>
          <w:rFonts w:asciiTheme="minorHAnsi" w:eastAsia="Calibri" w:hAnsiTheme="minorHAnsi" w:cs="Times New Roman"/>
          <w:sz w:val="20"/>
        </w:rPr>
        <w:t xml:space="preserve">” “It could be argued,” he added, “that </w:t>
      </w:r>
      <w:r w:rsidRPr="00D5340F">
        <w:rPr>
          <w:rStyle w:val="StyleBoldUnderline"/>
          <w:rFonts w:asciiTheme="minorHAnsi" w:hAnsiTheme="minorHAnsi"/>
        </w:rPr>
        <w:t>the tide is turning against the notion of high biodiversity as a controller of ecosystem function and insurance against ecological collapse</w:t>
      </w:r>
      <w:r w:rsidRPr="00D5340F">
        <w:rPr>
          <w:rFonts w:asciiTheme="minorHAnsi" w:eastAsia="Calibri" w:hAnsiTheme="minorHAnsi" w:cs="Times New Roman"/>
          <w:sz w:val="20"/>
          <w:u w:val="single"/>
        </w:rPr>
        <w:t>.</w:t>
      </w:r>
      <w:r w:rsidRPr="00D5340F">
        <w:rPr>
          <w:rFonts w:asciiTheme="minorHAnsi" w:eastAsia="Calibri" w:hAnsiTheme="minorHAnsi" w:cs="Times New Roman"/>
          <w:sz w:val="20"/>
        </w:rPr>
        <w:t>”</w:t>
      </w:r>
    </w:p>
    <w:p w:rsidR="005B33D6" w:rsidRDefault="005B33D6" w:rsidP="005B33D6">
      <w:pPr>
        <w:pStyle w:val="Heading4"/>
      </w:pPr>
      <w:r>
        <w:t>Too many alt causes – bad tech and too profit-driven</w:t>
      </w:r>
    </w:p>
    <w:p w:rsidR="005B33D6" w:rsidRDefault="005B33D6" w:rsidP="005B33D6">
      <w:pPr>
        <w:rPr>
          <w:rStyle w:val="StyleStyleBold12pt"/>
        </w:rPr>
      </w:pPr>
      <w:r>
        <w:rPr>
          <w:rStyle w:val="StyleStyleBold12pt"/>
        </w:rPr>
        <w:t>USA Today, 12</w:t>
      </w:r>
    </w:p>
    <w:p w:rsidR="005B33D6" w:rsidRPr="009232EE" w:rsidRDefault="005B33D6" w:rsidP="005B33D6">
      <w:pPr>
        <w:rPr>
          <w:rStyle w:val="StyleStyleBold12pt"/>
          <w:b w:val="0"/>
          <w:sz w:val="22"/>
        </w:rPr>
      </w:pPr>
      <w:r w:rsidRPr="009232EE">
        <w:rPr>
          <w:rStyle w:val="StyleStyleBold12pt"/>
          <w:b w:val="0"/>
          <w:sz w:val="22"/>
        </w:rPr>
        <w:t xml:space="preserve">(USA Today, 4/24/12, “Letters: Science, not profit, must lead deep water drilling,” </w:t>
      </w:r>
      <w:hyperlink r:id="rId29" w:history="1">
        <w:r w:rsidRPr="009232EE">
          <w:rPr>
            <w:rStyle w:val="Hyperlink"/>
          </w:rPr>
          <w:t>http://usatoday30.usatoday.com/news/opinion/letters/story/2012-04-24/Ted-Danson-oil-Deepwater-Horizon/54513946/1</w:t>
        </w:r>
      </w:hyperlink>
      <w:r w:rsidRPr="009232EE">
        <w:rPr>
          <w:rStyle w:val="StyleStyleBold12pt"/>
          <w:b w:val="0"/>
          <w:sz w:val="22"/>
        </w:rPr>
        <w:t>, accessed 7/1/13, AS)</w:t>
      </w:r>
    </w:p>
    <w:p w:rsidR="005B33D6" w:rsidRDefault="005B33D6" w:rsidP="005B33D6">
      <w:r>
        <w:t xml:space="preserve">There are a few critical points not mentioned in the USA TODAY editorial on the BP oil spill that should have been addressed ("Editorial: 2 years after BP spill, lower risks"). First of all, deep water drilling represents a "brave new world" of oil exploration and novel technology as humans probe depths of water, oil and rock that sustain thousands of atmospheres of pressure. At these levels, </w:t>
      </w:r>
      <w:r w:rsidRPr="009232EE">
        <w:rPr>
          <w:rStyle w:val="StyleBoldUnderline"/>
        </w:rPr>
        <w:t>the technology used to drill and extract oil can easily fail as we approach the yield strengths of many of the confining materials subjected to extreme conditions</w:t>
      </w:r>
      <w:r>
        <w:t xml:space="preserve">. </w:t>
      </w:r>
      <w:r w:rsidRPr="009232EE">
        <w:rPr>
          <w:rStyle w:val="StyleBoldUnderline"/>
        </w:rPr>
        <w:t>There is also a high chance of significant fracture of the ocean/sea floor in drilling and hole erosion from gushing, hot and high pressure oi</w:t>
      </w:r>
      <w:r>
        <w:t xml:space="preserve">l (along with particulates and other mineral-rich fluids) </w:t>
      </w:r>
      <w:r w:rsidRPr="009232EE">
        <w:rPr>
          <w:rStyle w:val="StyleBoldUnderline"/>
        </w:rPr>
        <w:t>that could make repair nearly impossible and could permanently poison our waters.</w:t>
      </w:r>
      <w:r w:rsidRPr="009232EE">
        <w:rPr>
          <w:sz w:val="12"/>
        </w:rPr>
        <w:t xml:space="preserve">¶ </w:t>
      </w:r>
      <w:r>
        <w:t xml:space="preserve">The greatest lesson from the BP oil spill is that </w:t>
      </w:r>
      <w:r w:rsidRPr="009232EE">
        <w:rPr>
          <w:rStyle w:val="StyleBoldUnderline"/>
        </w:rPr>
        <w:t>politicians and businessmen cannot solve problems created by our advanced technology. Only scientists and engineers can</w:t>
      </w:r>
      <w:r>
        <w:t xml:space="preserve">. </w:t>
      </w:r>
      <w:r w:rsidRPr="009232EE">
        <w:rPr>
          <w:rStyle w:val="StyleBoldUnderline"/>
        </w:rPr>
        <w:t>We must listen to them and adopt a more rational approach to drilling that places safety above profit</w:t>
      </w:r>
      <w:r>
        <w:t>.</w:t>
      </w:r>
    </w:p>
    <w:p w:rsidR="005B33D6" w:rsidRPr="007A2081" w:rsidRDefault="005B33D6" w:rsidP="005B33D6">
      <w:pPr>
        <w:rPr>
          <w:rStyle w:val="StyleBoldUnderline"/>
        </w:rPr>
      </w:pPr>
    </w:p>
    <w:p w:rsidR="005B33D6" w:rsidRPr="005B33D6" w:rsidRDefault="005B33D6" w:rsidP="005B33D6"/>
    <w:p w:rsidR="00323113" w:rsidRDefault="00323113" w:rsidP="00323113">
      <w:pPr>
        <w:pStyle w:val="Heading3"/>
      </w:pPr>
      <w:r>
        <w:lastRenderedPageBreak/>
        <w:t>SQ Solves – Clean Up</w:t>
      </w:r>
    </w:p>
    <w:p w:rsidR="00323113" w:rsidRDefault="00323113" w:rsidP="00323113">
      <w:pPr>
        <w:pStyle w:val="Heading4"/>
      </w:pPr>
      <w:r>
        <w:t>Status quo solves- Obama, Coast Guard, and NOAA are already preparing contingency plans for an oil spill in Cuban waters.</w:t>
      </w:r>
    </w:p>
    <w:p w:rsidR="00323113" w:rsidRPr="0006695E" w:rsidRDefault="00323113" w:rsidP="00323113">
      <w:pPr>
        <w:rPr>
          <w:rStyle w:val="StyleStyleBold12pt"/>
        </w:rPr>
      </w:pPr>
      <w:r w:rsidRPr="0006695E">
        <w:rPr>
          <w:rStyle w:val="StyleStyleBold12pt"/>
        </w:rPr>
        <w:t>Nerurkar, Specialist in Energy Policy, and Sullivan, Specialist in Latin American Affairs, 11</w:t>
      </w:r>
    </w:p>
    <w:p w:rsidR="00323113" w:rsidRDefault="00323113" w:rsidP="00323113">
      <w:r>
        <w:t xml:space="preserve">(Neelesh, Mark P., November 28, Congressional Research Service, “Cuba’s Offshore Oil Development: Background and U.S. Policy Considerations”, </w:t>
      </w:r>
      <w:hyperlink r:id="rId30" w:history="1">
        <w:r w:rsidRPr="000925E8">
          <w:rPr>
            <w:rStyle w:val="Hyperlink"/>
          </w:rPr>
          <w:t>http://www.fas.org/sgp/crs/row/R41522.pdf</w:t>
        </w:r>
      </w:hyperlink>
      <w:proofErr w:type="gramStart"/>
      <w:r>
        <w:t>,  Accessed</w:t>
      </w:r>
      <w:proofErr w:type="gramEnd"/>
      <w:r>
        <w:t xml:space="preserve"> 7-8-13, ABS)</w:t>
      </w:r>
    </w:p>
    <w:p w:rsidR="00323113" w:rsidRDefault="00323113" w:rsidP="00323113"/>
    <w:p w:rsidR="00323113" w:rsidRDefault="00323113" w:rsidP="00323113">
      <w:r w:rsidRPr="00724649">
        <w:t xml:space="preserve">In light of oil spill concerns, </w:t>
      </w:r>
      <w:r w:rsidRPr="00231407">
        <w:rPr>
          <w:rStyle w:val="StyleBoldUnderline"/>
        </w:rPr>
        <w:t>there has been increased congressional and public interest on the status of oil spill preparedness and response and coordination between Cuba and the United States</w:t>
      </w:r>
      <w:r w:rsidRPr="00724649">
        <w:t>.</w:t>
      </w:r>
      <w:r w:rsidRPr="00D4629E">
        <w:rPr>
          <w:rStyle w:val="StyleBoldUnderline"/>
        </w:rPr>
        <w:t xml:space="preserve"> A number of analysts and policy groups have been encouraging U.S.-Cuban engagement on the issue</w:t>
      </w:r>
      <w:proofErr w:type="gramStart"/>
      <w:r w:rsidRPr="00D4629E">
        <w:rPr>
          <w:rStyle w:val="StyleBoldUnderline"/>
        </w:rPr>
        <w:t>,</w:t>
      </w:r>
      <w:r w:rsidRPr="00724649">
        <w:t>46</w:t>
      </w:r>
      <w:proofErr w:type="gramEnd"/>
      <w:r w:rsidRPr="00724649">
        <w:t xml:space="preserve"> while some policy groups maintain that the United States should focus on preventing Cuba from engaging in offshore oil exploration altogether.47</w:t>
      </w:r>
      <w:r>
        <w:t xml:space="preserve"> </w:t>
      </w:r>
      <w:r w:rsidRPr="00724649">
        <w:t xml:space="preserve">The </w:t>
      </w:r>
      <w:r w:rsidRPr="001E49AB">
        <w:rPr>
          <w:rStyle w:val="StyleBoldUnderline"/>
        </w:rPr>
        <w:t>Obama</w:t>
      </w:r>
      <w:r w:rsidRPr="00724649">
        <w:t xml:space="preserve"> Administration </w:t>
      </w:r>
      <w:r w:rsidRPr="001E49AB">
        <w:rPr>
          <w:rStyle w:val="StyleBoldUnderline"/>
        </w:rPr>
        <w:t>has been making efforts to prepare for a potential oil spill in Cuban waters that could affect the United States.</w:t>
      </w:r>
      <w:r w:rsidRPr="00724649">
        <w:t xml:space="preserve"> </w:t>
      </w:r>
      <w:r w:rsidRPr="007155A3">
        <w:rPr>
          <w:rStyle w:val="StyleBoldUnderline"/>
        </w:rPr>
        <w:t>The U.S. Coast Guard has been working with state, local, and other federal agencies to ensure that area contingency plans covering Florida are adequate</w:t>
      </w:r>
      <w:r w:rsidRPr="00724649">
        <w:t xml:space="preserve">. </w:t>
      </w:r>
      <w:r w:rsidRPr="007155A3">
        <w:rPr>
          <w:rStyle w:val="StyleBoldUnderline"/>
        </w:rPr>
        <w:t>The National Oceanic and Atmospheric Administration (NOAA) in cooperation with the Department of the Interior’s Bureau of Ocean Energy Management</w:t>
      </w:r>
      <w:r w:rsidRPr="00724649">
        <w:t xml:space="preserve"> (BOEM) </w:t>
      </w:r>
      <w:r w:rsidRPr="007155A3">
        <w:rPr>
          <w:rStyle w:val="StyleBoldUnderline"/>
        </w:rPr>
        <w:t>has run trajectory models in order to identify potential landfall areas</w:t>
      </w:r>
      <w:r w:rsidRPr="00724649">
        <w:t xml:space="preserve"> along the U.S. coasts, information that is being used </w:t>
      </w:r>
      <w:r w:rsidRPr="007155A3">
        <w:rPr>
          <w:rStyle w:val="StyleBoldUnderline"/>
        </w:rPr>
        <w:t>to enhance</w:t>
      </w:r>
      <w:r w:rsidRPr="00724649">
        <w:t xml:space="preserve"> the area </w:t>
      </w:r>
      <w:r w:rsidRPr="007155A3">
        <w:rPr>
          <w:rStyle w:val="StyleBoldUnderline"/>
        </w:rPr>
        <w:t>contingency plans</w:t>
      </w:r>
      <w:r w:rsidRPr="00724649">
        <w:t xml:space="preserve">.48 Since March 2011, the Coast Guard’s Seventh District in Miami has been working to develop an International Offshore Drilling Response Plan. As part of this effort, </w:t>
      </w:r>
      <w:r w:rsidRPr="00CF6028">
        <w:rPr>
          <w:rStyle w:val="StyleBoldUnderline"/>
        </w:rPr>
        <w:t>the Coast Guard hosted an inter-agency table top exercise in Miami</w:t>
      </w:r>
      <w:r w:rsidRPr="00724649">
        <w:t xml:space="preserve"> on November 17, 2011, </w:t>
      </w:r>
      <w:r w:rsidRPr="00CF6028">
        <w:rPr>
          <w:rStyle w:val="StyleBoldUnderline"/>
        </w:rPr>
        <w:t>responding to a fictitious international spill off the coast of Florida</w:t>
      </w:r>
      <w:r w:rsidRPr="007155A3">
        <w:t>.49</w:t>
      </w:r>
      <w:r w:rsidRPr="00CF6028">
        <w:rPr>
          <w:rStyle w:val="StyleBoldUnderline"/>
        </w:rPr>
        <w:t xml:space="preserve"> U.S. agencies have also engaged with officials from Repsol, which has provided information regarding its plans related to drilling and oil spill response.</w:t>
      </w:r>
      <w:r>
        <w:t xml:space="preserve"> The company has offered U.S. agencies an opportunity to inspect the Scarabeo-9 oil rig. Both the Coast Guard and the Department of the Interior’s Bureau of Safety and Environmental Enforcement (BSEE) are planning to inspect the rig before it enters Cuban waters. </w:t>
      </w:r>
      <w:r w:rsidRPr="00CF6028">
        <w:rPr>
          <w:rStyle w:val="StyleBoldUnderline"/>
        </w:rPr>
        <w:t>According to U.S. officials, Repsol maintains that it will adhere to U.S. regulations and the highest industry standards when conducting its exploratory drilling in Cuban waters.</w:t>
      </w:r>
      <w:r>
        <w:t>50</w:t>
      </w:r>
    </w:p>
    <w:p w:rsidR="00323113" w:rsidRPr="00257155" w:rsidRDefault="00323113" w:rsidP="00323113">
      <w:pPr>
        <w:keepNext/>
        <w:keepLines/>
        <w:spacing w:before="200"/>
        <w:outlineLvl w:val="3"/>
        <w:rPr>
          <w:rFonts w:eastAsia="Times New Roman"/>
          <w:b/>
          <w:bCs/>
          <w:iCs/>
          <w:sz w:val="26"/>
        </w:rPr>
      </w:pPr>
      <w:r w:rsidRPr="00257155">
        <w:rPr>
          <w:rFonts w:eastAsia="Times New Roman"/>
          <w:b/>
          <w:bCs/>
          <w:iCs/>
          <w:sz w:val="26"/>
        </w:rPr>
        <w:t>Status Quo solves spills – Obama will remove embargo in case of spill and drilling companies have increased tech.</w:t>
      </w:r>
    </w:p>
    <w:p w:rsidR="00323113" w:rsidRPr="00257155" w:rsidRDefault="00323113" w:rsidP="00323113">
      <w:pPr>
        <w:tabs>
          <w:tab w:val="left" w:pos="11369"/>
        </w:tabs>
        <w:rPr>
          <w:rFonts w:eastAsia="Calibri"/>
          <w:b/>
          <w:bCs/>
          <w:sz w:val="26"/>
        </w:rPr>
      </w:pPr>
      <w:r w:rsidRPr="00257155">
        <w:rPr>
          <w:rFonts w:eastAsia="Calibri"/>
          <w:b/>
          <w:bCs/>
          <w:sz w:val="26"/>
        </w:rPr>
        <w:t>Allen, NPR correspondent on the Southeast, 12</w:t>
      </w:r>
    </w:p>
    <w:p w:rsidR="00323113" w:rsidRPr="00282526" w:rsidRDefault="00323113" w:rsidP="00323113">
      <w:pPr>
        <w:tabs>
          <w:tab w:val="left" w:pos="11369"/>
        </w:tabs>
        <w:rPr>
          <w:rFonts w:eastAsia="Calibri"/>
          <w:bCs/>
          <w:sz w:val="20"/>
          <w:szCs w:val="20"/>
        </w:rPr>
      </w:pPr>
      <w:r w:rsidRPr="00282526">
        <w:rPr>
          <w:rFonts w:eastAsia="Calibri"/>
          <w:bCs/>
          <w:sz w:val="20"/>
          <w:szCs w:val="20"/>
        </w:rPr>
        <w:t xml:space="preserve">(Greg, NPR, “U.S. Watches Closely </w:t>
      </w:r>
      <w:proofErr w:type="gramStart"/>
      <w:r w:rsidRPr="00282526">
        <w:rPr>
          <w:rFonts w:eastAsia="Calibri"/>
          <w:bCs/>
          <w:sz w:val="20"/>
          <w:szCs w:val="20"/>
        </w:rPr>
        <w:t>As Oil Drilling Begins Off</w:t>
      </w:r>
      <w:proofErr w:type="gramEnd"/>
      <w:r w:rsidRPr="00282526">
        <w:rPr>
          <w:rFonts w:eastAsia="Calibri"/>
          <w:bCs/>
          <w:sz w:val="20"/>
          <w:szCs w:val="20"/>
        </w:rPr>
        <w:t xml:space="preserve"> Cuba,” 2/13/12, http://www.npr.org/2012/02/13/146635957/u-s-watches-closely-as-oil-drilling-begins-off-cuba, 6/26/13, ND)</w:t>
      </w:r>
    </w:p>
    <w:p w:rsidR="00323113" w:rsidRDefault="00323113" w:rsidP="00323113">
      <w:pPr>
        <w:tabs>
          <w:tab w:val="left" w:pos="11369"/>
        </w:tabs>
        <w:rPr>
          <w:rFonts w:eastAsia="Calibri"/>
          <w:sz w:val="12"/>
        </w:rPr>
      </w:pPr>
      <w:r w:rsidRPr="00257155">
        <w:rPr>
          <w:rFonts w:eastAsia="Calibri"/>
        </w:rPr>
        <w:t xml:space="preserve">Complicating matters is the fact that this </w:t>
      </w:r>
      <w:r w:rsidRPr="00257155">
        <w:rPr>
          <w:rFonts w:eastAsia="Calibri"/>
          <w:b/>
          <w:bCs/>
          <w:u w:val="single"/>
        </w:rPr>
        <w:t>new well is being drilled in the waters of a country that's under a strict U.S. embargo</w:t>
      </w:r>
      <w:r w:rsidRPr="00257155">
        <w:rPr>
          <w:rFonts w:eastAsia="Calibri"/>
        </w:rPr>
        <w:t xml:space="preserve">. Unless they apply for and receive special permission from the government, </w:t>
      </w:r>
      <w:r w:rsidRPr="00257155">
        <w:rPr>
          <w:rFonts w:eastAsia="Calibri"/>
          <w:b/>
          <w:bCs/>
          <w:u w:val="single"/>
        </w:rPr>
        <w:t>U.S. companies are banned from doing any work on the well — even if there's a spill</w:t>
      </w:r>
      <w:r w:rsidRPr="00257155">
        <w:rPr>
          <w:rFonts w:eastAsia="Calibri"/>
        </w:rPr>
        <w:t>.</w:t>
      </w:r>
      <w:r w:rsidRPr="00257155">
        <w:rPr>
          <w:rFonts w:eastAsia="Calibri"/>
          <w:sz w:val="12"/>
        </w:rPr>
        <w:t xml:space="preserve">¶ </w:t>
      </w:r>
      <w:r w:rsidRPr="00257155">
        <w:rPr>
          <w:rFonts w:eastAsia="Calibri"/>
        </w:rPr>
        <w:t xml:space="preserve">Jorge Pinon, a former oil company executive and now a research fellow at the University of Texas, says </w:t>
      </w:r>
      <w:r w:rsidRPr="00257155">
        <w:rPr>
          <w:rFonts w:eastAsia="Calibri"/>
          <w:b/>
          <w:bCs/>
          <w:u w:val="single"/>
        </w:rPr>
        <w:t>if there's a blowout, the U.S. president is sure to immediately lift the embargo for companies that respond.</w:t>
      </w:r>
      <w:r w:rsidRPr="00257155">
        <w:rPr>
          <w:rFonts w:eastAsia="Calibri"/>
          <w:sz w:val="12"/>
        </w:rPr>
        <w:t xml:space="preserve">¶ </w:t>
      </w:r>
      <w:r w:rsidRPr="00257155">
        <w:rPr>
          <w:rFonts w:eastAsia="Calibri"/>
        </w:rPr>
        <w:t xml:space="preserve">Pinon also says </w:t>
      </w:r>
      <w:r w:rsidRPr="00257155">
        <w:rPr>
          <w:rFonts w:eastAsia="Calibri"/>
          <w:b/>
          <w:bCs/>
          <w:u w:val="single"/>
        </w:rPr>
        <w:t>the Spanish company doing the drilling</w:t>
      </w:r>
      <w:r w:rsidRPr="00257155">
        <w:rPr>
          <w:rFonts w:eastAsia="Calibri"/>
        </w:rPr>
        <w:t xml:space="preserve">, Repsol, </w:t>
      </w:r>
      <w:r w:rsidRPr="00257155">
        <w:rPr>
          <w:rFonts w:eastAsia="Calibri"/>
          <w:b/>
          <w:bCs/>
          <w:u w:val="single"/>
        </w:rPr>
        <w:t>has a lot of experience with deep-water drilling in the Gulf. And,</w:t>
      </w:r>
      <w:r w:rsidRPr="00257155">
        <w:rPr>
          <w:rFonts w:eastAsia="Calibri"/>
        </w:rPr>
        <w:t xml:space="preserve"> he says, the company </w:t>
      </w:r>
      <w:r w:rsidRPr="00257155">
        <w:rPr>
          <w:rFonts w:eastAsia="Calibri"/>
          <w:b/>
          <w:bCs/>
          <w:u w:val="single"/>
        </w:rPr>
        <w:t>has upgraded its procedures</w:t>
      </w:r>
      <w:r w:rsidRPr="00257155">
        <w:rPr>
          <w:rFonts w:eastAsia="Calibri"/>
        </w:rPr>
        <w:t xml:space="preserve"> to incorporate lessons learned in the 2010 Deepwater Horizon spill.</w:t>
      </w:r>
      <w:r w:rsidRPr="00257155">
        <w:rPr>
          <w:rFonts w:eastAsia="Calibri"/>
          <w:sz w:val="12"/>
        </w:rPr>
        <w:t xml:space="preserve">¶ </w:t>
      </w:r>
    </w:p>
    <w:p w:rsidR="00BF3BAA" w:rsidRDefault="00BF3BAA" w:rsidP="00BF3BAA">
      <w:pPr>
        <w:pStyle w:val="Heading3"/>
      </w:pPr>
      <w:r>
        <w:lastRenderedPageBreak/>
        <w:t>No cooperation</w:t>
      </w:r>
    </w:p>
    <w:p w:rsidR="00BF3BAA" w:rsidRDefault="00BF3BAA" w:rsidP="00BF3BAA">
      <w:pPr>
        <w:pStyle w:val="Heading4"/>
      </w:pPr>
      <w:r>
        <w:t>Oil companies are halting Cuban prospects – means US Cuba coop does nothing.</w:t>
      </w:r>
    </w:p>
    <w:p w:rsidR="00BF3BAA" w:rsidRPr="006B2DFE" w:rsidRDefault="00BF3BAA" w:rsidP="00BF3BAA">
      <w:pPr>
        <w:rPr>
          <w:rStyle w:val="StyleStyleBold12pt"/>
        </w:rPr>
      </w:pPr>
      <w:r w:rsidRPr="006B2DFE">
        <w:rPr>
          <w:rStyle w:val="StyleStyleBold12pt"/>
        </w:rPr>
        <w:t>Goodhue, Editor at the Reporter, 13</w:t>
      </w:r>
    </w:p>
    <w:p w:rsidR="00BF3BAA" w:rsidRPr="006B2DFE" w:rsidRDefault="00BF3BAA" w:rsidP="00BF3BAA">
      <w:r>
        <w:t xml:space="preserve">(David, 7/6/13, Keynoter Publishing Company, “Last Cuban offshore oil project ending for now,” </w:t>
      </w:r>
      <w:hyperlink r:id="rId31" w:history="1">
        <w:r w:rsidRPr="00DC07D9">
          <w:rPr>
            <w:rStyle w:val="Hyperlink"/>
          </w:rPr>
          <w:t>http://www.keysnet.com/2013/06/06/487368/last-cuban-offshore-oil-project.html</w:t>
        </w:r>
      </w:hyperlink>
      <w:r>
        <w:t>, accessed 7/1/13, AS)</w:t>
      </w:r>
    </w:p>
    <w:p w:rsidR="00BF3BAA" w:rsidRDefault="00BF3BAA" w:rsidP="00BF3BAA">
      <w:pPr>
        <w:rPr>
          <w:sz w:val="16"/>
        </w:rPr>
      </w:pPr>
      <w:r w:rsidRPr="00000D57">
        <w:rPr>
          <w:rStyle w:val="StyleBoldUnderline"/>
        </w:rPr>
        <w:t xml:space="preserve">Cuba suffered a major disappointment when several countries were unsuccessful in finding oil in the deep waters of the Florida Straits last year. </w:t>
      </w:r>
      <w:r>
        <w:t xml:space="preserve">The area — about 70 miles from Key West — might contain large amounts of oil, but it is in very deep water, </w:t>
      </w:r>
      <w:r w:rsidRPr="00000D57">
        <w:rPr>
          <w:rStyle w:val="StyleBoldUnderline"/>
        </w:rPr>
        <w:t>the crude is difficult to find and working in the area is highly expensive.</w:t>
      </w:r>
      <w:r w:rsidRPr="006B2DFE">
        <w:rPr>
          <w:sz w:val="12"/>
        </w:rPr>
        <w:t xml:space="preserve">¶ </w:t>
      </w:r>
      <w:r w:rsidRPr="006B2DFE">
        <w:rPr>
          <w:sz w:val="16"/>
        </w:rPr>
        <w:t>Operations in the Straits cost companies about $100 million each in exploratory missions alone, said Jorge Piñon, associate director of the Latin America and Caribbean Energy Program at the University of Texas at Austin.</w:t>
      </w:r>
      <w:r w:rsidRPr="006B2DFE">
        <w:rPr>
          <w:sz w:val="12"/>
        </w:rPr>
        <w:t>¶</w:t>
      </w:r>
      <w:r w:rsidRPr="006B2DFE">
        <w:rPr>
          <w:sz w:val="16"/>
        </w:rPr>
        <w:t xml:space="preserve"> </w:t>
      </w:r>
      <w:r w:rsidRPr="00000D57">
        <w:rPr>
          <w:rStyle w:val="StyleBoldUnderline"/>
        </w:rPr>
        <w:t>“I have been told that the oil is there, but the traps/structures are very difficult. So oil companies are probably likely to spend their limited capital dollars in other more promising, less risky areas</w:t>
      </w:r>
      <w:r w:rsidRPr="006B2DFE">
        <w:rPr>
          <w:sz w:val="16"/>
        </w:rPr>
        <w:t xml:space="preserve"> (not only technical but also politically) than Cuba,” Piñon said in an e-mail. “They would rather go to Brazil, Angola, </w:t>
      </w:r>
      <w:proofErr w:type="gramStart"/>
      <w:r w:rsidRPr="006B2DFE">
        <w:rPr>
          <w:sz w:val="16"/>
        </w:rPr>
        <w:t>Alaska</w:t>
      </w:r>
      <w:proofErr w:type="gramEnd"/>
      <w:r w:rsidRPr="006B2DFE">
        <w:rPr>
          <w:sz w:val="16"/>
        </w:rPr>
        <w:t>, U.S. Gulf of Mexico or the new growing market of shale in Argentina.”</w:t>
      </w:r>
      <w:r w:rsidRPr="006B2DFE">
        <w:rPr>
          <w:sz w:val="12"/>
        </w:rPr>
        <w:t>¶</w:t>
      </w:r>
      <w:r w:rsidRPr="006B2DFE">
        <w:rPr>
          <w:sz w:val="16"/>
        </w:rPr>
        <w:t xml:space="preserve"> The Straits exploration — conducted by four international companies on a giant Chinese-built, Italian-owned semi-submersible oil rig — worried both environmentalists and critics of Cuba’s Castro regime. But the operation was largely a bust and only two of the participating companies are still in the region: Malaysia’s Petronas and Gazprom, from Russia. They’re operating in a partnership and are now only conducting “some seismic work,” Piñon said.</w:t>
      </w:r>
      <w:r w:rsidRPr="006B2DFE">
        <w:rPr>
          <w:sz w:val="12"/>
        </w:rPr>
        <w:t>¶</w:t>
      </w:r>
      <w:r w:rsidRPr="006B2DFE">
        <w:rPr>
          <w:sz w:val="16"/>
        </w:rPr>
        <w:t xml:space="preserve"> </w:t>
      </w:r>
      <w:proofErr w:type="gramStart"/>
      <w:r w:rsidRPr="00000D57">
        <w:rPr>
          <w:rStyle w:val="StyleBoldUnderline"/>
        </w:rPr>
        <w:t>The</w:t>
      </w:r>
      <w:proofErr w:type="gramEnd"/>
      <w:r w:rsidRPr="00000D57">
        <w:rPr>
          <w:rStyle w:val="StyleBoldUnderline"/>
        </w:rPr>
        <w:t xml:space="preserve"> first company to work on the rig, Spain’s Repsol, closed its Cuban offices</w:t>
      </w:r>
      <w:r w:rsidRPr="006B2DFE">
        <w:rPr>
          <w:sz w:val="16"/>
        </w:rPr>
        <w:t>. And Petroleos de Venezuela, or PDVSA, is going through too many financial difficulties to invest again in the risky Straits, according to Piñon. The area near the Bahamas where Zarubezhneft is exploring is much shallower — around 2,000 feet below the surface as opposed to 6,000 feet in the Straits. This makes it a more attractive place for companies like Zarubezhneft to search for offshore fossil fuels.</w:t>
      </w:r>
      <w:r w:rsidRPr="006B2DFE">
        <w:rPr>
          <w:sz w:val="12"/>
        </w:rPr>
        <w:t>¶</w:t>
      </w:r>
      <w:r w:rsidRPr="006B2DFE">
        <w:rPr>
          <w:sz w:val="16"/>
        </w:rPr>
        <w:t xml:space="preserve"> Valentina Matvienko, speaker of the Russian Federation Council — the country’s equivalent of the U.S. Senate — pledged in a May interview with Cuba’s state-run Granma newspaper continued investment and involvement in Cuba’s offshore energy projects.</w:t>
      </w:r>
      <w:r w:rsidRPr="006B2DFE">
        <w:rPr>
          <w:sz w:val="12"/>
        </w:rPr>
        <w:t>¶</w:t>
      </w:r>
      <w:r w:rsidRPr="006B2DFE">
        <w:rPr>
          <w:sz w:val="16"/>
        </w:rPr>
        <w:t xml:space="preserve"> “We are currently negotiating a broad range of projects relating to energy, and Russian companies such as Zarubezhneft are actively involved in oil prospecting in Cuban waters, and this work is going to continue,” Matvienko said.</w:t>
      </w:r>
      <w:r w:rsidRPr="006B2DFE">
        <w:rPr>
          <w:sz w:val="12"/>
        </w:rPr>
        <w:t>¶</w:t>
      </w:r>
      <w:r w:rsidRPr="006B2DFE">
        <w:rPr>
          <w:sz w:val="16"/>
        </w:rPr>
        <w:t xml:space="preserve"> But the company might not use the Songa Mercur when it returns, according to oil industry sources. One of the reasons Zarubezhneft is leaving Cuba is because the rig was having equipment difficulties. Instead, Zarubezhneft may come back in a drill ship, a traditional seagoing vessel with oil-drilling capabilities.</w:t>
      </w:r>
      <w:r w:rsidRPr="006B2DFE">
        <w:rPr>
          <w:sz w:val="12"/>
        </w:rPr>
        <w:t>¶</w:t>
      </w:r>
      <w:r w:rsidRPr="006B2DFE">
        <w:rPr>
          <w:sz w:val="16"/>
        </w:rPr>
        <w:t xml:space="preserve"> </w:t>
      </w:r>
      <w:r w:rsidRPr="00000D57">
        <w:rPr>
          <w:rStyle w:val="StyleBoldUnderline"/>
        </w:rPr>
        <w:t>However, Lee Hunt, president emeritus of the International Association of Drilling Contractors, said finding a ship that complies with the 52-year-old U.S.-imposed trade embargo against Cuba could be difficult</w:t>
      </w:r>
      <w:r w:rsidRPr="006B2DFE">
        <w:rPr>
          <w:sz w:val="16"/>
        </w:rPr>
        <w:t xml:space="preserve">. </w:t>
      </w:r>
      <w:r w:rsidRPr="00000D57">
        <w:rPr>
          <w:rStyle w:val="StyleBoldUnderline"/>
        </w:rPr>
        <w:t>Such a vessel must have fewer than 10 percent of its parts made in the United States. If the ship is not compliant with the embargo, companies using it could face U.S. sanctions</w:t>
      </w:r>
      <w:r w:rsidRPr="006B2DFE">
        <w:rPr>
          <w:sz w:val="16"/>
        </w:rPr>
        <w:t>.</w:t>
      </w:r>
    </w:p>
    <w:p w:rsidR="00323113" w:rsidRDefault="00323113" w:rsidP="00323113">
      <w:pPr>
        <w:pStyle w:val="Heading3"/>
        <w:rPr>
          <w:rFonts w:eastAsia="Calibri"/>
        </w:rPr>
      </w:pPr>
      <w:r>
        <w:rPr>
          <w:rFonts w:eastAsia="Calibri"/>
        </w:rPr>
        <w:lastRenderedPageBreak/>
        <w:t>AT: Repsol Platform Risks Spills</w:t>
      </w:r>
    </w:p>
    <w:p w:rsidR="00323113" w:rsidRPr="0095635A" w:rsidRDefault="00323113" w:rsidP="00323113">
      <w:pPr>
        <w:pStyle w:val="Heading4"/>
      </w:pPr>
      <w:r w:rsidRPr="0095635A">
        <w:t>Repsol platform is safe</w:t>
      </w:r>
    </w:p>
    <w:p w:rsidR="00323113" w:rsidRDefault="00323113" w:rsidP="00323113">
      <w:pPr>
        <w:rPr>
          <w:rStyle w:val="StyleStyleBold12pt"/>
        </w:rPr>
      </w:pPr>
      <w:r>
        <w:rPr>
          <w:rStyle w:val="StyleStyleBold12pt"/>
        </w:rPr>
        <w:t>AFP 2012</w:t>
      </w:r>
    </w:p>
    <w:p w:rsidR="00323113" w:rsidRPr="00333481" w:rsidRDefault="00323113" w:rsidP="00323113">
      <w:pPr>
        <w:rPr>
          <w:rStyle w:val="StyleStyleBold12pt"/>
          <w:b w:val="0"/>
        </w:rPr>
      </w:pPr>
      <w:r w:rsidRPr="00333481">
        <w:rPr>
          <w:rStyle w:val="StyleStyleBold12pt"/>
          <w:b w:val="0"/>
        </w:rPr>
        <w:t>[AFP</w:t>
      </w:r>
      <w:r>
        <w:rPr>
          <w:rStyle w:val="StyleStyleBold12pt"/>
          <w:b w:val="0"/>
        </w:rPr>
        <w:t xml:space="preserve">, </w:t>
      </w:r>
      <w:r w:rsidRPr="00333481">
        <w:rPr>
          <w:rStyle w:val="StyleStyleBold12pt"/>
          <w:b w:val="0"/>
        </w:rPr>
        <w:t xml:space="preserve">1-10-12, </w:t>
      </w:r>
      <w:r>
        <w:rPr>
          <w:rStyle w:val="StyleStyleBold12pt"/>
          <w:b w:val="0"/>
        </w:rPr>
        <w:t>“</w:t>
      </w:r>
      <w:r w:rsidRPr="00333481">
        <w:rPr>
          <w:rStyle w:val="StyleStyleBold12pt"/>
          <w:b w:val="0"/>
        </w:rPr>
        <w:t>US satisfied with Cuban oil platform safety,</w:t>
      </w:r>
      <w:r>
        <w:rPr>
          <w:rStyle w:val="StyleStyleBold12pt"/>
          <w:b w:val="0"/>
        </w:rPr>
        <w:t>”</w:t>
      </w:r>
      <w:r w:rsidRPr="00333481">
        <w:rPr>
          <w:rStyle w:val="StyleStyleBold12pt"/>
          <w:b w:val="0"/>
        </w:rPr>
        <w:t xml:space="preserve"> </w:t>
      </w:r>
      <w:hyperlink r:id="rId32" w:history="1">
        <w:r w:rsidRPr="00333481">
          <w:t>http://www.google.com/hostednews/afp/article/ALeqM5jRdZVwA6kWw7F0ZA-kIfaNktRDbA?docId=CNG.9b69248aac87f5b8178771447c4c27a7.461</w:t>
        </w:r>
      </w:hyperlink>
      <w:r w:rsidRPr="00333481">
        <w:rPr>
          <w:rStyle w:val="StyleStyleBold12pt"/>
          <w:b w:val="0"/>
        </w:rPr>
        <w:t>,</w:t>
      </w:r>
      <w:r>
        <w:rPr>
          <w:rStyle w:val="StyleStyleBold12pt"/>
          <w:b w:val="0"/>
        </w:rPr>
        <w:t xml:space="preserve"> accessed</w:t>
      </w:r>
      <w:r w:rsidRPr="00333481">
        <w:rPr>
          <w:rStyle w:val="StyleStyleBold12pt"/>
          <w:b w:val="0"/>
        </w:rPr>
        <w:t xml:space="preserve"> 6-30-12, GZ]</w:t>
      </w:r>
    </w:p>
    <w:p w:rsidR="00323113" w:rsidRPr="009544D4" w:rsidRDefault="00323113" w:rsidP="00323113">
      <w:pPr>
        <w:rPr>
          <w:sz w:val="16"/>
        </w:rPr>
      </w:pPr>
      <w:r w:rsidRPr="009544D4">
        <w:rPr>
          <w:rStyle w:val="StyleBoldUnderline"/>
        </w:rPr>
        <w:t>US safety inspectors say an oil platform managed by the Spanish company Repsol for the Cuban government meets their safety standards</w:t>
      </w:r>
      <w:r w:rsidRPr="009544D4">
        <w:rPr>
          <w:sz w:val="16"/>
        </w:rPr>
        <w:t>.</w:t>
      </w:r>
      <w:r w:rsidRPr="009544D4">
        <w:rPr>
          <w:sz w:val="12"/>
        </w:rPr>
        <w:t>¶</w:t>
      </w:r>
      <w:r w:rsidRPr="009544D4">
        <w:rPr>
          <w:sz w:val="16"/>
        </w:rPr>
        <w:t xml:space="preserve"> The Cuban government plans to use the platform to drill for oil deep in Gulf of Mexico waters, off the coasts of Trinidad and Tobago.</w:t>
      </w:r>
      <w:r w:rsidRPr="009544D4">
        <w:rPr>
          <w:sz w:val="12"/>
        </w:rPr>
        <w:t>¶</w:t>
      </w:r>
      <w:r w:rsidRPr="009544D4">
        <w:rPr>
          <w:sz w:val="16"/>
        </w:rPr>
        <w:t xml:space="preserve"> </w:t>
      </w:r>
      <w:r w:rsidRPr="009544D4">
        <w:rPr>
          <w:rStyle w:val="StyleBoldUnderline"/>
        </w:rPr>
        <w:t>Safety inspectors who checked the platform Scarabeo 9 "found the vessel to generally comply with existing international and US standards by which Repsol has pledged to abide," the US Interior Department said</w:t>
      </w:r>
      <w:r w:rsidRPr="009544D4">
        <w:rPr>
          <w:sz w:val="16"/>
        </w:rPr>
        <w:t xml:space="preserve"> in a statement dated Monday and sent to AFP.</w:t>
      </w:r>
      <w:r w:rsidRPr="009544D4">
        <w:rPr>
          <w:sz w:val="12"/>
        </w:rPr>
        <w:t>¶</w:t>
      </w:r>
      <w:r w:rsidRPr="009544D4">
        <w:rPr>
          <w:sz w:val="16"/>
        </w:rPr>
        <w:t xml:space="preserve"> The inspectors were invited by Repsol to examine the platform but "their review does not confer any form of certification or endorsement under US or international law," the statement says.</w:t>
      </w:r>
      <w:r w:rsidRPr="009544D4">
        <w:rPr>
          <w:sz w:val="12"/>
        </w:rPr>
        <w:t>¶</w:t>
      </w:r>
      <w:r w:rsidRPr="009544D4">
        <w:rPr>
          <w:sz w:val="16"/>
        </w:rPr>
        <w:t xml:space="preserve"> Neither Cuba or Repsol are required to follow US recommendations, the Interior Department said.</w:t>
      </w:r>
      <w:r w:rsidRPr="009544D4">
        <w:rPr>
          <w:sz w:val="12"/>
        </w:rPr>
        <w:t>¶</w:t>
      </w:r>
      <w:r w:rsidRPr="009544D4">
        <w:rPr>
          <w:sz w:val="16"/>
        </w:rPr>
        <w:t xml:space="preserve"> </w:t>
      </w:r>
      <w:r w:rsidRPr="009544D4">
        <w:rPr>
          <w:rStyle w:val="StyleBoldUnderline"/>
        </w:rPr>
        <w:t>Representatives from the United States and Cuba participated in an emergency preparedness seminar in the Bahamas</w:t>
      </w:r>
      <w:r w:rsidRPr="009544D4">
        <w:rPr>
          <w:sz w:val="16"/>
        </w:rPr>
        <w:t xml:space="preserve"> recently along with officials from other countries that have interests in the Gulf of Mexico. </w:t>
      </w:r>
      <w:r w:rsidRPr="009544D4">
        <w:rPr>
          <w:rStyle w:val="StyleBoldUnderline"/>
        </w:rPr>
        <w:t>They exchanged information on how to handle a disaster in the Gulf.</w:t>
      </w:r>
      <w:r w:rsidRPr="009544D4">
        <w:rPr>
          <w:sz w:val="12"/>
        </w:rPr>
        <w:t>¶</w:t>
      </w:r>
      <w:r w:rsidRPr="009544D4">
        <w:rPr>
          <w:sz w:val="16"/>
        </w:rPr>
        <w:t xml:space="preserve"> The United States has a large oil industry presence in the Caribbean and the Gulf of Mexico, which was the site of the devastating 2010 oil spill, the worst environmental disaster in US history.</w:t>
      </w:r>
      <w:r w:rsidRPr="009544D4">
        <w:rPr>
          <w:sz w:val="12"/>
        </w:rPr>
        <w:t>¶</w:t>
      </w:r>
      <w:r w:rsidRPr="009544D4">
        <w:rPr>
          <w:sz w:val="16"/>
        </w:rPr>
        <w:t xml:space="preserve"> </w:t>
      </w:r>
      <w:r w:rsidRPr="009544D4">
        <w:rPr>
          <w:rStyle w:val="StyleBoldUnderline"/>
        </w:rPr>
        <w:t>US Coast Guard personnel</w:t>
      </w:r>
      <w:r w:rsidRPr="009544D4">
        <w:rPr>
          <w:sz w:val="16"/>
        </w:rPr>
        <w:t xml:space="preserve"> based in Florida </w:t>
      </w:r>
      <w:r w:rsidRPr="009544D4">
        <w:rPr>
          <w:rStyle w:val="StyleBoldUnderline"/>
        </w:rPr>
        <w:t>are updating their contingency plans in case of another oil platform accident</w:t>
      </w:r>
      <w:r w:rsidRPr="009544D4">
        <w:rPr>
          <w:sz w:val="16"/>
        </w:rPr>
        <w:t>, the Interior Department said.</w:t>
      </w:r>
      <w:r w:rsidRPr="009544D4">
        <w:rPr>
          <w:sz w:val="12"/>
        </w:rPr>
        <w:t>¶</w:t>
      </w:r>
      <w:r w:rsidRPr="009544D4">
        <w:rPr>
          <w:sz w:val="16"/>
        </w:rPr>
        <w:t xml:space="preserve"> </w:t>
      </w:r>
      <w:r w:rsidRPr="009544D4">
        <w:rPr>
          <w:rStyle w:val="StyleBoldUnderline"/>
        </w:rPr>
        <w:t>The Repsol platform safety inspection fulfills an agreement US officials reached with the Cuban government</w:t>
      </w:r>
      <w:r w:rsidRPr="009544D4">
        <w:rPr>
          <w:sz w:val="16"/>
        </w:rPr>
        <w:t xml:space="preserve"> last year.</w:t>
      </w:r>
      <w:r w:rsidRPr="009544D4">
        <w:rPr>
          <w:sz w:val="12"/>
        </w:rPr>
        <w:t>¶</w:t>
      </w:r>
      <w:r w:rsidRPr="009544D4">
        <w:rPr>
          <w:sz w:val="16"/>
        </w:rPr>
        <w:t xml:space="preserve"> US Coast Guard Vice Admiral Brian Salerno told a House Natural Resources Committee in November that the inspection was "consensual," but noted there was no mechanism to compel them to allow the visit.</w:t>
      </w:r>
      <w:r w:rsidRPr="009544D4">
        <w:rPr>
          <w:sz w:val="12"/>
        </w:rPr>
        <w:t>¶</w:t>
      </w:r>
      <w:r w:rsidRPr="009544D4">
        <w:rPr>
          <w:sz w:val="16"/>
        </w:rPr>
        <w:t xml:space="preserve"> Daniel Whittle of the non-governmental Environmental Defense Fund told the panel that the Cubans plan to drill as many as six exploratory wells by 2013.</w:t>
      </w:r>
      <w:r w:rsidRPr="009544D4">
        <w:rPr>
          <w:sz w:val="12"/>
        </w:rPr>
        <w:t>¶</w:t>
      </w:r>
      <w:r w:rsidRPr="009544D4">
        <w:rPr>
          <w:sz w:val="16"/>
        </w:rPr>
        <w:t xml:space="preserve"> "We had frank and open discussions and Cuban officials acknowledged the challenges associated with building an offshore oil and gas industry from scratch," he said.</w:t>
      </w:r>
      <w:r w:rsidRPr="009544D4">
        <w:rPr>
          <w:sz w:val="12"/>
        </w:rPr>
        <w:t>¶</w:t>
      </w:r>
      <w:r w:rsidRPr="009544D4">
        <w:rPr>
          <w:sz w:val="16"/>
        </w:rPr>
        <w:t xml:space="preserve"> "</w:t>
      </w:r>
      <w:r w:rsidRPr="009544D4">
        <w:rPr>
          <w:rStyle w:val="StyleBoldUnderline"/>
        </w:rPr>
        <w:t>They</w:t>
      </w:r>
      <w:r w:rsidRPr="009544D4">
        <w:rPr>
          <w:sz w:val="16"/>
        </w:rPr>
        <w:t xml:space="preserve"> repeated their </w:t>
      </w:r>
      <w:r w:rsidRPr="009544D4">
        <w:rPr>
          <w:rStyle w:val="StyleBoldUnderline"/>
        </w:rPr>
        <w:t>pledge to follow the highest international environmental and safety standards and expressed a strong willingness to cooperate with the United States</w:t>
      </w:r>
      <w:r w:rsidRPr="009544D4">
        <w:rPr>
          <w:sz w:val="16"/>
        </w:rPr>
        <w:t xml:space="preserve"> and other countries in the region on all aspects of environmental protection and safety matters."</w:t>
      </w:r>
    </w:p>
    <w:p w:rsidR="00323113" w:rsidRDefault="00323113" w:rsidP="00323113">
      <w:pPr>
        <w:pStyle w:val="Heading3"/>
      </w:pPr>
      <w:r>
        <w:lastRenderedPageBreak/>
        <w:t>No Impact- Biodiversity Not Key to Environment</w:t>
      </w:r>
    </w:p>
    <w:p w:rsidR="00323113" w:rsidRPr="00D5340F" w:rsidRDefault="00323113" w:rsidP="00323113">
      <w:pPr>
        <w:pStyle w:val="Heading4"/>
        <w:rPr>
          <w:rFonts w:eastAsia="Calibri"/>
        </w:rPr>
      </w:pPr>
      <w:r w:rsidRPr="00D5340F">
        <w:rPr>
          <w:rFonts w:eastAsia="Calibri"/>
        </w:rPr>
        <w:t>Adaptation and migration solve</w:t>
      </w:r>
    </w:p>
    <w:p w:rsidR="00323113" w:rsidRPr="00D5340F" w:rsidRDefault="00323113" w:rsidP="00323113">
      <w:pPr>
        <w:rPr>
          <w:rFonts w:asciiTheme="minorHAnsi" w:eastAsia="Calibri" w:hAnsiTheme="minorHAnsi" w:cs="Times New Roman"/>
          <w:sz w:val="20"/>
        </w:rPr>
      </w:pPr>
      <w:r w:rsidRPr="00D5340F">
        <w:rPr>
          <w:rFonts w:asciiTheme="minorHAnsi" w:eastAsia="Calibri" w:hAnsiTheme="minorHAnsi" w:cs="Times New Roman"/>
          <w:sz w:val="20"/>
        </w:rPr>
        <w:t xml:space="preserve">Ian </w:t>
      </w:r>
      <w:r w:rsidRPr="00D5340F">
        <w:rPr>
          <w:rFonts w:asciiTheme="minorHAnsi" w:eastAsia="Calibri" w:hAnsiTheme="minorHAnsi" w:cs="Arial"/>
          <w:b/>
          <w:sz w:val="24"/>
          <w:u w:val="single"/>
        </w:rPr>
        <w:t>Thompson et al. 9</w:t>
      </w:r>
      <w:r w:rsidRPr="00D5340F">
        <w:rPr>
          <w:rFonts w:asciiTheme="minorHAnsi" w:eastAsia="Calibri" w:hAnsiTheme="minorHAnsi" w:cs="Times New Roman"/>
          <w:sz w:val="20"/>
        </w:rPr>
        <w:t>, Canadian Forest Service,  Brendan Mackey, The Australian National University, The Fenner School of Environment and Society, College of Medicine, Biology and Environment,  Steven McNulty, USDA Forest Service,  Alex Mosseler, Canadian Forest Service, 2009, Secretariat of the Convention on Biological Diversity “Forest Resilience, Biodiversity, and Climate Change” Convention on Biological Diversity</w:t>
      </w:r>
    </w:p>
    <w:p w:rsidR="00323113" w:rsidRDefault="00323113" w:rsidP="00323113">
      <w:pPr>
        <w:rPr>
          <w:rFonts w:asciiTheme="minorHAnsi" w:eastAsia="Calibri" w:hAnsiTheme="minorHAnsi" w:cs="Times New Roman"/>
          <w:sz w:val="16"/>
        </w:rPr>
      </w:pPr>
      <w:r w:rsidRPr="00D5340F">
        <w:rPr>
          <w:rFonts w:asciiTheme="minorHAnsi" w:eastAsia="Calibri" w:hAnsiTheme="minorHAnsi" w:cs="Times New Roman"/>
          <w:sz w:val="16"/>
        </w:rPr>
        <w:t xml:space="preserve"> While </w:t>
      </w:r>
      <w:r w:rsidRPr="00D5340F">
        <w:rPr>
          <w:rStyle w:val="StyleBoldUnderline"/>
          <w:rFonts w:asciiTheme="minorHAnsi" w:hAnsiTheme="minorHAnsi"/>
        </w:rPr>
        <w:t>resilience can be attributed to</w:t>
      </w:r>
      <w:r w:rsidRPr="00D5340F">
        <w:rPr>
          <w:rFonts w:asciiTheme="minorHAnsi" w:eastAsia="Calibri" w:hAnsiTheme="minorHAnsi" w:cs="Times New Roman"/>
          <w:sz w:val="16"/>
        </w:rPr>
        <w:t xml:space="preserve"> many levels of organization of biodiversity, the </w:t>
      </w:r>
      <w:r w:rsidRPr="00D5340F">
        <w:rPr>
          <w:rStyle w:val="StyleBoldUnderline"/>
          <w:rFonts w:asciiTheme="minorHAnsi" w:hAnsiTheme="minorHAnsi"/>
        </w:rPr>
        <w:t>genetic composition of species</w:t>
      </w:r>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is the most fundamental. </w:t>
      </w:r>
      <w:r w:rsidRPr="00D5340F">
        <w:rPr>
          <w:rStyle w:val="StyleBoldUnderline"/>
          <w:rFonts w:asciiTheme="minorHAnsi" w:hAnsiTheme="minorHAnsi"/>
        </w:rPr>
        <w:t xml:space="preserve">Molecular genet- </w:t>
      </w:r>
      <w:proofErr w:type="gramStart"/>
      <w:r w:rsidRPr="00D5340F">
        <w:rPr>
          <w:rStyle w:val="StyleBoldUnderline"/>
          <w:rFonts w:asciiTheme="minorHAnsi" w:hAnsiTheme="minorHAnsi"/>
        </w:rPr>
        <w:t>ic</w:t>
      </w:r>
      <w:proofErr w:type="gramEnd"/>
      <w:r w:rsidRPr="00D5340F">
        <w:rPr>
          <w:rStyle w:val="StyleBoldUnderline"/>
          <w:rFonts w:asciiTheme="minorHAnsi" w:hAnsiTheme="minorHAnsi"/>
        </w:rPr>
        <w:t xml:space="preserve"> diversity within a species, species diversity within a forested community, and community or ecosystem diversity across a landscape and bioregion represent expressions of biological diversity at different scales</w:t>
      </w:r>
      <w:r w:rsidRPr="00D5340F">
        <w:rPr>
          <w:rFonts w:asciiTheme="minorHAnsi" w:eastAsia="Calibri" w:hAnsiTheme="minorHAnsi" w:cs="Times New Roman"/>
          <w:sz w:val="16"/>
        </w:rPr>
        <w:t xml:space="preserve">. The basis of all expressions of biological diversity is the genotypic variation found in populations. The </w:t>
      </w:r>
      <w:r w:rsidRPr="00D5340F">
        <w:rPr>
          <w:rStyle w:val="StyleBoldUnderline"/>
          <w:rFonts w:asciiTheme="minorHAnsi" w:hAnsiTheme="minorHAnsi"/>
        </w:rPr>
        <w:t>individuals</w:t>
      </w:r>
      <w:r w:rsidRPr="00D5340F">
        <w:rPr>
          <w:rFonts w:asciiTheme="minorHAnsi" w:eastAsia="Calibri" w:hAnsiTheme="minorHAnsi" w:cs="Times New Roman"/>
          <w:sz w:val="16"/>
        </w:rPr>
        <w:t xml:space="preserve"> that comprise populations </w:t>
      </w:r>
      <w:r w:rsidRPr="00D5340F">
        <w:rPr>
          <w:rStyle w:val="StyleBoldUnderline"/>
          <w:rFonts w:asciiTheme="minorHAnsi" w:hAnsiTheme="minorHAnsi"/>
        </w:rPr>
        <w:t>at each level of ecological organization</w:t>
      </w:r>
      <w:r w:rsidRPr="00D5340F">
        <w:rPr>
          <w:rFonts w:asciiTheme="minorHAnsi" w:eastAsia="Calibri" w:hAnsiTheme="minorHAnsi" w:cs="Times New Roman"/>
          <w:sz w:val="16"/>
        </w:rPr>
        <w:t xml:space="preserve"> are subject to natural se- lection and </w:t>
      </w:r>
      <w:r w:rsidRPr="00D5340F">
        <w:rPr>
          <w:rStyle w:val="StyleBoldUnderline"/>
          <w:rFonts w:asciiTheme="minorHAnsi" w:hAnsiTheme="minorHAnsi"/>
        </w:rPr>
        <w:t>contribute to the adaptive capacity or re- silience</w:t>
      </w:r>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of tree species and forest ecosystems (Mull- er-Starck et al. 2005). </w:t>
      </w:r>
      <w:r w:rsidRPr="00D5340F">
        <w:rPr>
          <w:rStyle w:val="StyleBoldUnderline"/>
          <w:rFonts w:asciiTheme="minorHAnsi" w:hAnsiTheme="minorHAnsi"/>
        </w:rPr>
        <w:t>Diversity at each of these levels has fostered natural</w:t>
      </w:r>
      <w:r w:rsidRPr="00D5340F">
        <w:rPr>
          <w:rFonts w:asciiTheme="minorHAnsi" w:eastAsia="Calibri" w:hAnsiTheme="minorHAnsi" w:cs="Times New Roman"/>
          <w:sz w:val="16"/>
        </w:rPr>
        <w:t xml:space="preserve"> (and artificial) </w:t>
      </w:r>
      <w:r w:rsidRPr="00D5340F">
        <w:rPr>
          <w:rStyle w:val="StyleBoldUnderline"/>
          <w:rFonts w:asciiTheme="minorHAnsi" w:hAnsiTheme="minorHAnsi"/>
        </w:rPr>
        <w:t xml:space="preserve">regeneration </w:t>
      </w:r>
      <w:r w:rsidRPr="00D5340F">
        <w:rPr>
          <w:rFonts w:asciiTheme="minorHAnsi" w:eastAsia="Calibri" w:hAnsiTheme="minorHAnsi" w:cs="Times New Roman"/>
          <w:sz w:val="16"/>
        </w:rPr>
        <w:t>of forest ecosystems and facilitated their adaptation to dramatic climate changes that occurred during the quaternary period (review by: DeHayes et al. 2000); this diversity must be maintained in the face of antici- pated changes from anthropogenic climate warming</w:t>
      </w:r>
      <w:r w:rsidRPr="00D5340F">
        <w:rPr>
          <w:rStyle w:val="StyleBoldUnderline"/>
          <w:rFonts w:asciiTheme="minorHAnsi" w:hAnsiTheme="minorHAnsi"/>
        </w:rPr>
        <w:t>. Genetic diversity</w:t>
      </w:r>
      <w:r w:rsidRPr="00D5340F">
        <w:rPr>
          <w:rFonts w:asciiTheme="minorHAnsi" w:eastAsia="Calibri" w:hAnsiTheme="minorHAnsi" w:cs="Times New Roman"/>
          <w:sz w:val="16"/>
        </w:rPr>
        <w:t xml:space="preserve"> (e.g., additive genetic variance) </w:t>
      </w:r>
      <w:r w:rsidRPr="00D5340F">
        <w:rPr>
          <w:rStyle w:val="StyleBoldUnderline"/>
          <w:rFonts w:asciiTheme="minorHAnsi" w:hAnsiTheme="minorHAnsi"/>
        </w:rPr>
        <w:t xml:space="preserve">within a species is important because it is the basis for the natural selection of genotypes </w:t>
      </w:r>
      <w:r w:rsidRPr="00D5340F">
        <w:rPr>
          <w:rFonts w:asciiTheme="minorHAnsi" w:eastAsia="Calibri" w:hAnsiTheme="minorHAnsi" w:cs="Times New Roman"/>
          <w:sz w:val="16"/>
        </w:rPr>
        <w:t xml:space="preserve">within popu- lations and species </w:t>
      </w:r>
      <w:r w:rsidRPr="00D5340F">
        <w:rPr>
          <w:rStyle w:val="StyleBoldUnderline"/>
          <w:rFonts w:asciiTheme="minorHAnsi" w:hAnsiTheme="minorHAnsi"/>
        </w:rPr>
        <w:t>as they</w:t>
      </w:r>
      <w:r w:rsidRPr="00D5340F">
        <w:rPr>
          <w:rFonts w:asciiTheme="minorHAnsi" w:eastAsia="Calibri" w:hAnsiTheme="minorHAnsi" w:cs="Times New Roman"/>
          <w:sz w:val="16"/>
        </w:rPr>
        <w:t xml:space="preserve"> respond or </w:t>
      </w:r>
      <w:r w:rsidRPr="00D5340F">
        <w:rPr>
          <w:rStyle w:val="StyleBoldUnderline"/>
          <w:rFonts w:asciiTheme="minorHAnsi" w:hAnsiTheme="minorHAnsi"/>
        </w:rPr>
        <w:t>adapt to en- vironmental changes</w:t>
      </w:r>
      <w:r w:rsidRPr="00D5340F">
        <w:rPr>
          <w:rFonts w:asciiTheme="minorHAnsi" w:eastAsia="Calibri" w:hAnsiTheme="minorHAnsi" w:cs="Times New Roman"/>
          <w:sz w:val="16"/>
        </w:rPr>
        <w:t xml:space="preserve"> (Fisher 1930, Pitelka 1988, Pease et al. 1989, Burger and Lynch 1995, Burdon and Thrall, 2001, Etterson 2004, Reusch et al. 2005, Schaberg et al. 2008). The potential for </w:t>
      </w:r>
      <w:r w:rsidRPr="00D5340F">
        <w:rPr>
          <w:rStyle w:val="StyleBoldUnderline"/>
          <w:rFonts w:asciiTheme="minorHAnsi" w:hAnsiTheme="minorHAnsi"/>
        </w:rPr>
        <w:t>evolutionary change has been demonstrated in numerous long- term programmes</w:t>
      </w:r>
      <w:r w:rsidRPr="00D5340F">
        <w:rPr>
          <w:rFonts w:asciiTheme="minorHAnsi" w:eastAsia="Calibri" w:hAnsiTheme="minorHAnsi" w:cs="Times New Roman"/>
          <w:sz w:val="16"/>
        </w:rPr>
        <w:t xml:space="preserve"> based on artificial selection (Fal- coner 1989), </w:t>
      </w:r>
      <w:r w:rsidRPr="00D5340F">
        <w:rPr>
          <w:rStyle w:val="StyleBoldUnderline"/>
          <w:rFonts w:asciiTheme="minorHAnsi" w:hAnsiTheme="minorHAnsi"/>
        </w:rPr>
        <w:t>and genetic strategies for reforestation in the presence of rapid climate change</w:t>
      </w:r>
      <w:r w:rsidRPr="00D5340F">
        <w:rPr>
          <w:rFonts w:asciiTheme="minorHAnsi" w:eastAsia="Calibri" w:hAnsiTheme="minorHAnsi" w:cs="Times New Roman"/>
          <w:sz w:val="16"/>
        </w:rPr>
        <w:t xml:space="preserve"> must focus on maintaining species diversity and genetic diversi- ty within species (Ledig and Kitzmiller 1992). </w:t>
      </w:r>
      <w:r w:rsidRPr="00D5340F">
        <w:rPr>
          <w:rStyle w:val="StyleBoldUnderline"/>
          <w:rFonts w:asciiTheme="minorHAnsi" w:hAnsiTheme="minorHAnsi"/>
        </w:rPr>
        <w:t>In the face of rapid environmental change, it is important to understand that the genetic diversity and adap- tive capacity of forested ecosystems depends largely on in situ genetic variation</w:t>
      </w:r>
      <w:r w:rsidRPr="00D5340F">
        <w:rPr>
          <w:rFonts w:asciiTheme="minorHAnsi" w:eastAsia="Calibri" w:hAnsiTheme="minorHAnsi" w:cs="Times New Roman"/>
          <w:sz w:val="16"/>
        </w:rPr>
        <w:t xml:space="preserve"> within each population of a species (Bradshaw 1991). Populations exposed to a rate of environmental change exceeding the rate at which populations can adapt, or disperse, may be doomed to extinction (Lynch and Lande 1993, Burger and Lynch 1995). Genetic diversity deter- mines the range of fundamental eco-physiological tolerances of a species. It governs inter-specific competitive interactions, which, together with dispersal mechanisms, constitute the fundamental de- terminants of potential species responses to change (Pease et al. 1989, Halpin 1997). In the past, </w:t>
      </w:r>
      <w:r w:rsidRPr="00D5340F">
        <w:rPr>
          <w:rStyle w:val="StyleBoldUnderline"/>
          <w:rFonts w:asciiTheme="minorHAnsi" w:hAnsiTheme="minorHAnsi"/>
        </w:rPr>
        <w:t>plants have responded to dramatic changes in climate both through adaptation and migration</w:t>
      </w:r>
      <w:r w:rsidRPr="00D5340F">
        <w:rPr>
          <w:rFonts w:asciiTheme="minorHAnsi" w:eastAsia="Calibri" w:hAnsiTheme="minorHAnsi" w:cs="Times New Roman"/>
          <w:sz w:val="16"/>
        </w:rPr>
        <w:t xml:space="preserve"> (Davis and Shaw 2001). The capacity for long-distance migration of plants by seed dispersal is particularly important in the event of rapid environmental change. Most, and probably </w:t>
      </w:r>
      <w:r w:rsidRPr="00D5340F">
        <w:rPr>
          <w:rStyle w:val="StyleBoldUnderline"/>
          <w:rFonts w:asciiTheme="minorHAnsi" w:hAnsiTheme="minorHAnsi"/>
        </w:rPr>
        <w:t>all, species are capable of long-distance seed disper- sal</w:t>
      </w:r>
      <w:r w:rsidRPr="00D5340F">
        <w:rPr>
          <w:rFonts w:asciiTheme="minorHAnsi" w:eastAsia="Calibri" w:hAnsiTheme="minorHAnsi" w:cs="Times New Roman"/>
          <w:sz w:val="20"/>
          <w:u w:val="single"/>
        </w:rPr>
        <w:t>,</w:t>
      </w:r>
      <w:r w:rsidRPr="00D5340F">
        <w:rPr>
          <w:rFonts w:asciiTheme="minorHAnsi" w:eastAsia="Calibri" w:hAnsiTheme="minorHAnsi" w:cs="Times New Roman"/>
          <w:sz w:val="16"/>
        </w:rPr>
        <w:t xml:space="preserve"> despite morphological dispersal syndromes that would indicate morphological adaptations primarily for short-distance dispersal (Cwyner and MacDon- ald 1986, Higgins et al. 2003). Assessments of mean migration rates found no significant differences </w:t>
      </w:r>
      <w:proofErr w:type="gramStart"/>
      <w:r w:rsidRPr="00D5340F">
        <w:rPr>
          <w:rFonts w:asciiTheme="minorHAnsi" w:eastAsia="Calibri" w:hAnsiTheme="minorHAnsi" w:cs="Times New Roman"/>
          <w:sz w:val="16"/>
        </w:rPr>
        <w:t>be</w:t>
      </w:r>
      <w:proofErr w:type="gramEnd"/>
      <w:r w:rsidRPr="00D5340F">
        <w:rPr>
          <w:rFonts w:asciiTheme="minorHAnsi" w:eastAsia="Calibri" w:hAnsiTheme="minorHAnsi" w:cs="Times New Roman"/>
          <w:sz w:val="16"/>
        </w:rPr>
        <w:t xml:space="preserve">- tween wind and animal dispersed plants (Wilkinson 1997, Higgins et al. 2003). Long-distance migration can also be strongly influenced by habitat suitabil- ity (Higgins and Richardson 1999) suggesting that rapid migration may become more frequent and vis- ible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disper- sal rates and events (Brunet and von Oheimb 1998, Clark 1998, Cain et al. 1998, 2000). Nevertheless, concerns </w:t>
      </w:r>
      <w:proofErr w:type="gramStart"/>
      <w:r w:rsidRPr="00D5340F">
        <w:rPr>
          <w:rFonts w:asciiTheme="minorHAnsi" w:eastAsia="Calibri" w:hAnsiTheme="minorHAnsi" w:cs="Times New Roman"/>
          <w:sz w:val="16"/>
        </w:rPr>
        <w:t>persist</w:t>
      </w:r>
      <w:proofErr w:type="gramEnd"/>
      <w:r w:rsidRPr="00D5340F">
        <w:rPr>
          <w:rFonts w:asciiTheme="minorHAnsi" w:eastAsia="Calibri" w:hAnsiTheme="minorHAnsi" w:cs="Times New Roman"/>
          <w:sz w:val="16"/>
        </w:rPr>
        <w:t xml:space="preserve"> that potential migration and ad- aptation rates of many tree species may not be able to keep pace with projected global warming (Davis 1989, Huntley 1991, Dyer 1995, Collingham et al. 1996, Malcolm et al. 2002). However, these models refer to fundamental niches and generally ignore the ecological interactions that also govern species dis- tributions.</w:t>
      </w:r>
    </w:p>
    <w:p w:rsidR="00323113" w:rsidRDefault="00323113" w:rsidP="00323113">
      <w:pPr>
        <w:pStyle w:val="Heading3"/>
      </w:pPr>
      <w:r>
        <w:lastRenderedPageBreak/>
        <w:t>Cartagena Convention CP</w:t>
      </w:r>
    </w:p>
    <w:p w:rsidR="00323113" w:rsidRPr="0036032E" w:rsidRDefault="00323113" w:rsidP="00323113">
      <w:pPr>
        <w:pStyle w:val="Heading4"/>
      </w:pPr>
      <w:r w:rsidRPr="0036032E">
        <w:t>The US and Cuba can coordinate oil spill response through the Cartagena convention, even without direct bilateral engagement.</w:t>
      </w:r>
    </w:p>
    <w:p w:rsidR="00323113" w:rsidRPr="0006695E" w:rsidRDefault="00323113" w:rsidP="00323113">
      <w:pPr>
        <w:rPr>
          <w:rStyle w:val="StyleStyleBold12pt"/>
        </w:rPr>
      </w:pPr>
      <w:r w:rsidRPr="0006695E">
        <w:rPr>
          <w:rStyle w:val="StyleStyleBold12pt"/>
        </w:rPr>
        <w:t>Nerurkar, Specialist in Energy Policy, and Sullivan, Specialist in Latin American Affairs, 11</w:t>
      </w:r>
    </w:p>
    <w:p w:rsidR="00323113" w:rsidRDefault="00323113" w:rsidP="00323113">
      <w:r>
        <w:t xml:space="preserve">(Neelesh, Mark P., November 28, Congressional Research Service, “Cuba’s Offshore Oil Development: Background and U.S. Policy Considerations”, </w:t>
      </w:r>
      <w:hyperlink r:id="rId33" w:history="1">
        <w:r w:rsidRPr="000925E8">
          <w:rPr>
            <w:rStyle w:val="Hyperlink"/>
          </w:rPr>
          <w:t>http://www.fas.org/sgp/crs/row/R41522.pdf</w:t>
        </w:r>
      </w:hyperlink>
      <w:proofErr w:type="gramStart"/>
      <w:r>
        <w:t>,  Accessed</w:t>
      </w:r>
      <w:proofErr w:type="gramEnd"/>
      <w:r>
        <w:t xml:space="preserve"> 7-8-13, ABS)</w:t>
      </w:r>
    </w:p>
    <w:p w:rsidR="00323113" w:rsidRDefault="00323113" w:rsidP="00323113">
      <w:pPr>
        <w:rPr>
          <w:rStyle w:val="StyleBoldUnderline"/>
        </w:rPr>
      </w:pPr>
    </w:p>
    <w:p w:rsidR="00323113" w:rsidRPr="0036032E" w:rsidRDefault="00323113" w:rsidP="00323113">
      <w:r w:rsidRPr="00437D1A">
        <w:rPr>
          <w:rStyle w:val="StyleBoldUnderline"/>
        </w:rPr>
        <w:t>Both Cuba and the United States are signatories to multilateral agreements that commit the two parties to prepare for and cooperate on potential oil spills.</w:t>
      </w:r>
      <w:r>
        <w:t xml:space="preserve"> This includes the International Convention on Oil Pollution Preparedness, Response, and Cooperation (OPRC), which was adopted under the auspices of the International Maritime Organization (IMO) in 1990 and entered into force in 1995. The convention was adopted in response to a U.S. environmental initiative in the aftermath of the 1989 Exxon Valdez oil spill. Under the convention, </w:t>
      </w:r>
      <w:r w:rsidRPr="00437D1A">
        <w:rPr>
          <w:rStyle w:val="StyleBoldUnderline"/>
        </w:rPr>
        <w:t>parties are required to establish measures for dealing with pollution incidents, either nationally or in co-operation with other countries.</w:t>
      </w:r>
      <w:r>
        <w:t xml:space="preserve">70 The IMO is given a central role under the convention in providing information services, education and training, and technical services and assistance. </w:t>
      </w:r>
      <w:r w:rsidRPr="00437D1A">
        <w:rPr>
          <w:rStyle w:val="StyleBoldUnderline"/>
        </w:rPr>
        <w:t xml:space="preserve">Both Cuba and the United States are also parties </w:t>
      </w:r>
      <w:r w:rsidRPr="0036032E">
        <w:rPr>
          <w:rStyle w:val="StyleBoldUnderline"/>
        </w:rPr>
        <w:t>to the</w:t>
      </w:r>
      <w:r w:rsidRPr="0036032E">
        <w:t xml:space="preserve"> Convention for the Protection and Development of the Marine Environment</w:t>
      </w:r>
      <w:r>
        <w:t xml:space="preserve"> of the Wider Caribbean Region, known as the </w:t>
      </w:r>
      <w:r w:rsidRPr="0036032E">
        <w:rPr>
          <w:rStyle w:val="StyleBoldUnderline"/>
        </w:rPr>
        <w:t>Cartagena Convention</w:t>
      </w:r>
      <w:r>
        <w:t xml:space="preserve">, which was adopted in 1983 and entered into force in 1986. The agreement includes a Protocol Concerning Co-operation in Combating Oil Spills in the Wider Caribbean Region. </w:t>
      </w:r>
      <w:r w:rsidRPr="00437D1A">
        <w:rPr>
          <w:rStyle w:val="StyleBoldUnderline"/>
        </w:rPr>
        <w:t xml:space="preserve">The </w:t>
      </w:r>
      <w:r w:rsidRPr="0036032E">
        <w:rPr>
          <w:rStyle w:val="StyleBoldUnderline"/>
        </w:rPr>
        <w:t>protocol calls</w:t>
      </w:r>
      <w:r>
        <w:t xml:space="preserve"> </w:t>
      </w:r>
      <w:r w:rsidRPr="00437D1A">
        <w:rPr>
          <w:rStyle w:val="StyleBoldUnderline"/>
        </w:rPr>
        <w:t xml:space="preserve">for an exchange of information among the signatories regarding contacts, laws, regulations, institutions, and operational procedures relating to the prevention of oil spill incidents and to the means of reducing and combating the harmful effects of oil spills. It also states that parties to the agreement should conclude appropriate bilateral or multilateral subregional arrangements as necessary to facilitate implementation. It obligates each party to assist other parties in response to an oil spill incident according to </w:t>
      </w:r>
      <w:proofErr w:type="gramStart"/>
      <w:r w:rsidRPr="00437D1A">
        <w:rPr>
          <w:rStyle w:val="StyleBoldUnderline"/>
        </w:rPr>
        <w:t>these</w:t>
      </w:r>
      <w:proofErr w:type="gramEnd"/>
      <w:r w:rsidRPr="00437D1A">
        <w:rPr>
          <w:rStyle w:val="StyleBoldUnderline"/>
        </w:rPr>
        <w:t xml:space="preserve"> arrangements.</w:t>
      </w:r>
      <w:r w:rsidRPr="0036032E">
        <w:t>71</w:t>
      </w:r>
    </w:p>
    <w:p w:rsidR="00323113" w:rsidRDefault="00323113" w:rsidP="00323113">
      <w:pPr>
        <w:rPr>
          <w:rStyle w:val="StyleBoldUnderline"/>
        </w:rPr>
      </w:pPr>
      <w:r w:rsidRPr="00437D1A">
        <w:rPr>
          <w:rStyle w:val="StyleBoldUnderline"/>
        </w:rPr>
        <w:t>Short of direct U.S.-Cuban bilateral engagement on oil spill preparedness and coordination, these two multilateral agreements could provide a mechanism for some U.S.-Cuban cooperation on oil spills.</w:t>
      </w:r>
      <w:r>
        <w:t xml:space="preserve"> </w:t>
      </w:r>
      <w:r w:rsidRPr="0036032E">
        <w:rPr>
          <w:rStyle w:val="StyleBoldUnderline"/>
        </w:rPr>
        <w:t>For example, in order to implement the Cartagena Agreement’s protocol on oil spill cooperation in the Caribbean, the IMO maintains a regional activity center in Curaçao</w:t>
      </w:r>
      <w:r>
        <w:t xml:space="preserve">, Netherlands Antilles, known as the Regional Marine Pollution Emergency Information and Training Center for the Wider Caribbean (RAC/REMPEITC-Caribe). The Center’s objective is to strengthen the operational effectiveness of the Cartagena Agreement and OPRC through the provision of technical services, training activities, information sharing, and exercises.72 </w:t>
      </w:r>
      <w:r w:rsidRPr="00437D1A">
        <w:rPr>
          <w:rStyle w:val="StyleBoldUnderline"/>
        </w:rPr>
        <w:t>The United States and Cuba could work through the IMO and its regional center in Curacao to engage on oil spill preparedness and coordination.</w:t>
      </w:r>
    </w:p>
    <w:p w:rsidR="00323113" w:rsidRPr="00086B81" w:rsidRDefault="00323113" w:rsidP="00323113">
      <w:pPr>
        <w:pStyle w:val="Heading4"/>
      </w:pPr>
      <w:r w:rsidRPr="00086B81">
        <w:t>CP’s the key first step to effective oil spill cooperation.</w:t>
      </w:r>
    </w:p>
    <w:p w:rsidR="00323113" w:rsidRDefault="00323113" w:rsidP="00323113">
      <w:pPr>
        <w:rPr>
          <w:rStyle w:val="StyleStyleBold12pt"/>
        </w:rPr>
      </w:pPr>
      <w:r>
        <w:rPr>
          <w:rStyle w:val="StyleStyleBold12pt"/>
        </w:rPr>
        <w:t>Bert, USCG, 2011-2012 Military Fellow, U.S. Coast Guard and Clayton,  Fellow for Energy and National Security, 12</w:t>
      </w:r>
    </w:p>
    <w:p w:rsidR="00323113" w:rsidRPr="00086B81" w:rsidRDefault="00323113" w:rsidP="00323113">
      <w:pPr>
        <w:rPr>
          <w:rStyle w:val="StyleStyleBold12pt"/>
          <w:sz w:val="22"/>
        </w:rPr>
      </w:pPr>
      <w:r w:rsidRPr="00086B81">
        <w:rPr>
          <w:rStyle w:val="StyleStyleBold12pt"/>
          <w:b w:val="0"/>
          <w:sz w:val="22"/>
        </w:rPr>
        <w:t>[Melissa and Blake, March 7</w:t>
      </w:r>
      <w:r w:rsidRPr="00086B81">
        <w:rPr>
          <w:rStyle w:val="StyleStyleBold12pt"/>
          <w:b w:val="0"/>
          <w:sz w:val="22"/>
          <w:vertAlign w:val="superscript"/>
        </w:rPr>
        <w:t>th</w:t>
      </w:r>
      <w:r w:rsidRPr="00086B81">
        <w:rPr>
          <w:rStyle w:val="StyleStyleBold12pt"/>
          <w:b w:val="0"/>
          <w:sz w:val="22"/>
        </w:rPr>
        <w:t xml:space="preserve">, 2012, Council on Foreign Relations, “Addressing the Risk of a Cuban Oil Spill,” </w:t>
      </w:r>
      <w:hyperlink r:id="rId34" w:history="1">
        <w:r w:rsidRPr="00086B81">
          <w:rPr>
            <w:rStyle w:val="Hyperlink"/>
          </w:rPr>
          <w:t>http://www.cfr.org/cuba/addressing-risk-cuban-oil-spill/p27515</w:t>
        </w:r>
      </w:hyperlink>
      <w:r w:rsidRPr="00086B81">
        <w:rPr>
          <w:rStyle w:val="StyleStyleBold12pt"/>
          <w:b w:val="0"/>
          <w:sz w:val="22"/>
        </w:rPr>
        <w:t>, accessed 7/10/13, AS]</w:t>
      </w:r>
      <w:r w:rsidRPr="00086B81">
        <w:rPr>
          <w:rStyle w:val="StyleStyleBold12pt"/>
          <w:sz w:val="22"/>
        </w:rPr>
        <w:t xml:space="preserve"> </w:t>
      </w:r>
    </w:p>
    <w:p w:rsidR="00323113" w:rsidRDefault="00323113" w:rsidP="00323113">
      <w:pPr>
        <w:rPr>
          <w:rStyle w:val="StyleBoldUnderline"/>
        </w:rPr>
      </w:pPr>
    </w:p>
    <w:p w:rsidR="00323113" w:rsidRPr="009966FF" w:rsidRDefault="00323113" w:rsidP="00323113">
      <w:pPr>
        <w:rPr>
          <w:b/>
          <w:bCs/>
          <w:u w:val="single"/>
        </w:rPr>
      </w:pPr>
      <w:r w:rsidRPr="00086B81">
        <w:rPr>
          <w:rStyle w:val="StyleBoldUnderline"/>
        </w:rPr>
        <w:lastRenderedPageBreak/>
        <w:t>As a first step, the United States should discuss contingency planning for a Cuban oil spill at the regular multiparty talks it</w:t>
      </w:r>
      <w:r>
        <w:rPr>
          <w:rStyle w:val="StyleBoldUnderline"/>
        </w:rPr>
        <w:t xml:space="preserve"> </w:t>
      </w:r>
      <w:r w:rsidRPr="00086B81">
        <w:rPr>
          <w:rStyle w:val="StyleBoldUnderline"/>
        </w:rPr>
        <w:t>holds with Mexico, the Bahamas, Cuba, and others per the Cartagena Convention</w:t>
      </w:r>
      <w:r>
        <w:t xml:space="preserve">. </w:t>
      </w:r>
      <w:r w:rsidRPr="00086B81">
        <w:rPr>
          <w:rStyle w:val="StyleBoldUnderline"/>
        </w:rPr>
        <w:t>The Caribbean Island Oil Pollution</w:t>
      </w:r>
      <w:r>
        <w:rPr>
          <w:rStyle w:val="StyleBoldUnderline"/>
        </w:rPr>
        <w:t xml:space="preserve"> </w:t>
      </w:r>
      <w:r w:rsidRPr="00086B81">
        <w:rPr>
          <w:rStyle w:val="StyleBoldUnderline"/>
        </w:rPr>
        <w:t>Response and Cooperation Plan provides an operational framework under which the United States and Cuba can jointly</w:t>
      </w:r>
      <w:r>
        <w:rPr>
          <w:rStyle w:val="StyleBoldUnderline"/>
        </w:rPr>
        <w:t xml:space="preserve"> </w:t>
      </w:r>
      <w:r w:rsidRPr="00086B81">
        <w:rPr>
          <w:rStyle w:val="StyleBoldUnderline"/>
        </w:rPr>
        <w:t>develop systems for identifying and reporting an oil spill, implement a means of restricting the spread of oil, and identify</w:t>
      </w:r>
      <w:r>
        <w:rPr>
          <w:rStyle w:val="StyleBoldUnderline"/>
        </w:rPr>
        <w:t xml:space="preserve"> </w:t>
      </w:r>
      <w:r w:rsidRPr="00086B81">
        <w:rPr>
          <w:rStyle w:val="StyleBoldUnderline"/>
        </w:rPr>
        <w:t>resources to respond to a spill.</w:t>
      </w:r>
      <w:r>
        <w:rPr>
          <w:rStyle w:val="StyleBoldUnderline"/>
        </w:rPr>
        <w:t xml:space="preserve"> </w:t>
      </w:r>
      <w:r>
        <w:t xml:space="preserve">Washington should also instruct the U.S. Coast Guard to conduct basic spill response coordination with its counterparts in Cuba. </w:t>
      </w:r>
      <w:r w:rsidRPr="00086B81">
        <w:rPr>
          <w:rStyle w:val="StyleBoldUnderline"/>
        </w:rPr>
        <w:t>The United States already has operational agreements in place with Mexico, Canada, and several countries in the</w:t>
      </w:r>
      <w:r>
        <w:rPr>
          <w:rStyle w:val="StyleBoldUnderline"/>
        </w:rPr>
        <w:t xml:space="preserve"> </w:t>
      </w:r>
      <w:r w:rsidRPr="00086B81">
        <w:rPr>
          <w:rStyle w:val="StyleBoldUnderline"/>
        </w:rPr>
        <w:t>Caribbean that call for routine exercises, emergency response coordination, and communication protocols. It should strike</w:t>
      </w:r>
      <w:r>
        <w:rPr>
          <w:rStyle w:val="StyleBoldUnderline"/>
        </w:rPr>
        <w:t xml:space="preserve"> </w:t>
      </w:r>
      <w:r w:rsidRPr="00086B81">
        <w:rPr>
          <w:rStyle w:val="StyleBoldUnderline"/>
        </w:rPr>
        <w:t>an agreement with Cuba that is substantively similar but narrower in scope, limited to basic spill-oriented advance</w:t>
      </w:r>
      <w:r>
        <w:rPr>
          <w:rStyle w:val="StyleBoldUnderline"/>
        </w:rPr>
        <w:t xml:space="preserve"> </w:t>
      </w:r>
      <w:r w:rsidRPr="00086B81">
        <w:rPr>
          <w:rStyle w:val="StyleBoldUnderline"/>
        </w:rPr>
        <w:t xml:space="preserve">coordination and communication. </w:t>
      </w:r>
    </w:p>
    <w:p w:rsidR="0070677C" w:rsidRDefault="00BF3BAA" w:rsidP="00BF3BAA">
      <w:pPr>
        <w:pStyle w:val="Heading3"/>
      </w:pPr>
      <w:r>
        <w:lastRenderedPageBreak/>
        <w:t>I/L Defense</w:t>
      </w:r>
    </w:p>
    <w:p w:rsidR="0070677C" w:rsidRPr="00060357" w:rsidRDefault="0070677C" w:rsidP="0070677C">
      <w:pPr>
        <w:pStyle w:val="Heading4"/>
        <w:rPr>
          <w:rStyle w:val="StyleBoldUnderline"/>
          <w:b/>
          <w:szCs w:val="26"/>
          <w:u w:val="none"/>
        </w:rPr>
      </w:pPr>
      <w:r w:rsidRPr="00060357">
        <w:rPr>
          <w:rStyle w:val="StyleBoldUnderline"/>
          <w:b/>
          <w:szCs w:val="26"/>
          <w:u w:val="none"/>
        </w:rPr>
        <w:t>Another BP is not likely and even if it was, the oil industry would contain the damage.</w:t>
      </w:r>
    </w:p>
    <w:p w:rsidR="0070677C" w:rsidRDefault="0070677C" w:rsidP="0070677C">
      <w:pPr>
        <w:rPr>
          <w:rStyle w:val="StyleStyleBold12pt"/>
        </w:rPr>
      </w:pPr>
      <w:r>
        <w:rPr>
          <w:rStyle w:val="StyleStyleBold12pt"/>
        </w:rPr>
        <w:t>USA Today, 12</w:t>
      </w:r>
    </w:p>
    <w:p w:rsidR="0070677C" w:rsidRPr="009232EE" w:rsidRDefault="0070677C" w:rsidP="0070677C">
      <w:pPr>
        <w:rPr>
          <w:rStyle w:val="StyleStyleBold12pt"/>
          <w:b w:val="0"/>
          <w:sz w:val="22"/>
        </w:rPr>
      </w:pPr>
      <w:r w:rsidRPr="009232EE">
        <w:rPr>
          <w:rStyle w:val="StyleStyleBold12pt"/>
          <w:b w:val="0"/>
          <w:sz w:val="22"/>
        </w:rPr>
        <w:t>(USA Today, 4/</w:t>
      </w:r>
      <w:r>
        <w:rPr>
          <w:rStyle w:val="StyleStyleBold12pt"/>
          <w:b w:val="0"/>
          <w:sz w:val="22"/>
        </w:rPr>
        <w:t>19</w:t>
      </w:r>
      <w:r w:rsidRPr="009232EE">
        <w:rPr>
          <w:rStyle w:val="StyleStyleBold12pt"/>
          <w:b w:val="0"/>
          <w:sz w:val="22"/>
        </w:rPr>
        <w:t>/12, “</w:t>
      </w:r>
      <w:r>
        <w:rPr>
          <w:rStyle w:val="StyleStyleBold12pt"/>
          <w:b w:val="0"/>
          <w:sz w:val="22"/>
        </w:rPr>
        <w:t>Editorial: 2 years after BP spill, lower risks</w:t>
      </w:r>
      <w:r w:rsidRPr="009232EE">
        <w:rPr>
          <w:rStyle w:val="StyleStyleBold12pt"/>
          <w:b w:val="0"/>
          <w:sz w:val="22"/>
        </w:rPr>
        <w:t>”</w:t>
      </w:r>
      <w:proofErr w:type="gramStart"/>
      <w:r w:rsidRPr="009232EE">
        <w:rPr>
          <w:rStyle w:val="StyleStyleBold12pt"/>
          <w:b w:val="0"/>
          <w:sz w:val="22"/>
        </w:rPr>
        <w:t>,</w:t>
      </w:r>
      <w:proofErr w:type="gramEnd"/>
      <w:r>
        <w:fldChar w:fldCharType="begin"/>
      </w:r>
      <w:r>
        <w:instrText xml:space="preserve"> HYPERLINK "http://usatoday30.usatoday.com/news/opinion/editorials/story/2012-04-19/BP-Deepwater-oil-spill/54419466/1" </w:instrText>
      </w:r>
      <w:r>
        <w:fldChar w:fldCharType="separate"/>
      </w:r>
      <w:r>
        <w:rPr>
          <w:rStyle w:val="Hyperlink"/>
        </w:rPr>
        <w:t>http://usatoday30.usatoday.com/news/opinion/editorials/story/2012-04-19/BP-Deepwater-oil-spill/54419466/1</w:t>
      </w:r>
      <w:r>
        <w:rPr>
          <w:rStyle w:val="Hyperlink"/>
        </w:rPr>
        <w:fldChar w:fldCharType="end"/>
      </w:r>
      <w:r w:rsidRPr="009232EE">
        <w:rPr>
          <w:rStyle w:val="StyleStyleBold12pt"/>
          <w:b w:val="0"/>
          <w:sz w:val="22"/>
        </w:rPr>
        <w:t xml:space="preserve"> accessed 7/1/13, AS)</w:t>
      </w:r>
    </w:p>
    <w:p w:rsidR="0070677C" w:rsidRPr="005B33D6" w:rsidRDefault="0070677C" w:rsidP="0070677C">
      <w:r w:rsidRPr="00500BA2">
        <w:rPr>
          <w:rStyle w:val="StyleBoldUnderline"/>
        </w:rPr>
        <w:t xml:space="preserve">One is that the spill, as bad as it was, didn't </w:t>
      </w:r>
      <w:proofErr w:type="gramStart"/>
      <w:r w:rsidRPr="00500BA2">
        <w:rPr>
          <w:rStyle w:val="StyleBoldUnderline"/>
        </w:rPr>
        <w:t>cause</w:t>
      </w:r>
      <w:proofErr w:type="gramEnd"/>
      <w:r w:rsidRPr="00500BA2">
        <w:rPr>
          <w:rStyle w:val="StyleBoldUnderline"/>
        </w:rPr>
        <w:t xml:space="preserve"> the sort of long-term, catastrophic environmental damage that some predicted at the time.</w:t>
      </w:r>
      <w:r>
        <w:t xml:space="preserve"> While the Gulf is still recovering, it's no dead sea.</w:t>
      </w:r>
      <w:r w:rsidRPr="00500BA2">
        <w:rPr>
          <w:sz w:val="12"/>
        </w:rPr>
        <w:t xml:space="preserve">¶ </w:t>
      </w:r>
      <w:proofErr w:type="gramStart"/>
      <w:r>
        <w:t>The</w:t>
      </w:r>
      <w:proofErr w:type="gramEnd"/>
      <w:r>
        <w:t xml:space="preserve"> other is that </w:t>
      </w:r>
      <w:r w:rsidRPr="00500BA2">
        <w:rPr>
          <w:rStyle w:val="StyleBoldUnderline"/>
        </w:rPr>
        <w:t>another spill of this magnitude is much less likely today, and that if one did happen, the oil industry would be better able to stop it and contain the damage</w:t>
      </w:r>
      <w:r>
        <w:t>.</w:t>
      </w:r>
      <w:r w:rsidRPr="00500BA2">
        <w:rPr>
          <w:sz w:val="12"/>
        </w:rPr>
        <w:t xml:space="preserve">¶ </w:t>
      </w:r>
      <w:r w:rsidRPr="00060357">
        <w:rPr>
          <w:sz w:val="16"/>
          <w:szCs w:val="16"/>
        </w:rPr>
        <w:t>The second conclusion is as much educated guess as scientific fact. Much has changed since that awful day when BP's well blew out and killed 11 men on the drilling rig, and then ran wild for almost three months, releasing more than 200 million gallons of oil into the Gulf.</w:t>
      </w:r>
      <w:r>
        <w:t xml:space="preserve"> </w:t>
      </w:r>
      <w:r w:rsidRPr="00500BA2">
        <w:rPr>
          <w:rStyle w:val="StyleBoldUnderline"/>
        </w:rPr>
        <w:t>Tighter rules govern leasing and drilling; the industry has learned from BP's blunders; and robust new emergency plans exist for responding to an accident should one occur</w:t>
      </w:r>
      <w:r>
        <w:t xml:space="preserve">. </w:t>
      </w:r>
      <w:r w:rsidRPr="00060357">
        <w:rPr>
          <w:sz w:val="16"/>
          <w:szCs w:val="16"/>
        </w:rPr>
        <w:t>Two "capping stacks" are now positioned in Houston for use on any future well blowout in the Gulf.¶ USATODAY OPINION¶ About Editorials/Debate¶ Opinions expressed in USA TODAY's editorials are decided by its Editorial Board, a demographically and ideologically diverse group that is separate from USA TODAY's news staff.¶ Most editorials are accompanied by an opposing view — a unique USA TODAY feature that allows readers to reach conclusions based on both sides of an argument rather than just the Editorial Board's point of view.¶ Even two years later, however, some things that should have been fixed are still under study or stuck in limbo. Incredibly, for example, there's no final requirement yet for upgrading the crucial blowout preventer that formed the last line of defense on BP's well in 2010, and which failed so catastrophically.¶ And Congress has lost the resolve politicians showed after the accident. Not only have lawmakers failed to pass critical legislation to enhance drilling safety, the House approved a measure to allow offshore leasing without adequate review, earning disbelief and scorn from members of the National Oil Spill Commission that studied the spill and issued recommendations in early 2011. In a new report that gave the Obama administration a B for the changes it made to the way the oil industry is regulated, commission members gave Congress a D, and that seems charitable.</w:t>
      </w:r>
    </w:p>
    <w:p w:rsidR="0070677C" w:rsidRDefault="0070677C" w:rsidP="00323113">
      <w:pPr>
        <w:pStyle w:val="Heading2"/>
      </w:pPr>
      <w:r>
        <w:lastRenderedPageBreak/>
        <w:t>AT: Latin American Relations Add-On</w:t>
      </w:r>
    </w:p>
    <w:p w:rsidR="005B33D6" w:rsidRDefault="005B33D6" w:rsidP="005B33D6">
      <w:pPr>
        <w:pStyle w:val="Heading3"/>
      </w:pPr>
      <w:r>
        <w:lastRenderedPageBreak/>
        <w:t>Latin American Relations FL</w:t>
      </w:r>
    </w:p>
    <w:p w:rsidR="005B33D6" w:rsidRPr="00257155" w:rsidRDefault="005B33D6" w:rsidP="005B33D6">
      <w:pPr>
        <w:keepNext/>
        <w:keepLines/>
        <w:spacing w:before="200"/>
        <w:outlineLvl w:val="3"/>
        <w:rPr>
          <w:rFonts w:eastAsia="MS Gothic"/>
          <w:b/>
          <w:bCs/>
          <w:iCs/>
          <w:sz w:val="26"/>
          <w:szCs w:val="24"/>
        </w:rPr>
      </w:pPr>
      <w:r w:rsidRPr="00257155">
        <w:rPr>
          <w:rFonts w:eastAsia="MS Gothic"/>
          <w:b/>
          <w:bCs/>
          <w:iCs/>
          <w:sz w:val="26"/>
          <w:szCs w:val="24"/>
        </w:rPr>
        <w:t xml:space="preserve">Snowden’s </w:t>
      </w:r>
      <w:r>
        <w:rPr>
          <w:rFonts w:eastAsia="MS Gothic"/>
          <w:b/>
          <w:bCs/>
          <w:iCs/>
          <w:sz w:val="26"/>
          <w:szCs w:val="24"/>
        </w:rPr>
        <w:t>asylum offers hurt US Latin American relations</w:t>
      </w:r>
    </w:p>
    <w:p w:rsidR="005B33D6" w:rsidRPr="00257155" w:rsidRDefault="005B33D6" w:rsidP="005B33D6">
      <w:pPr>
        <w:rPr>
          <w:rFonts w:eastAsia="MS Mincho"/>
          <w:b/>
          <w:sz w:val="26"/>
          <w:szCs w:val="24"/>
        </w:rPr>
      </w:pPr>
      <w:r w:rsidRPr="00257155">
        <w:rPr>
          <w:rFonts w:eastAsia="MS Mincho"/>
          <w:b/>
          <w:sz w:val="26"/>
          <w:szCs w:val="24"/>
        </w:rPr>
        <w:t xml:space="preserve">Forero, Washington Post, </w:t>
      </w:r>
      <w:r>
        <w:rPr>
          <w:rFonts w:eastAsia="MS Mincho"/>
          <w:b/>
          <w:sz w:val="26"/>
          <w:szCs w:val="24"/>
        </w:rPr>
        <w:t>1</w:t>
      </w:r>
      <w:r w:rsidRPr="00257155">
        <w:rPr>
          <w:rFonts w:eastAsia="MS Mincho"/>
          <w:b/>
          <w:sz w:val="26"/>
          <w:szCs w:val="24"/>
        </w:rPr>
        <w:t>3</w:t>
      </w:r>
    </w:p>
    <w:p w:rsidR="005B33D6" w:rsidRPr="00257155" w:rsidRDefault="005B33D6" w:rsidP="005B33D6">
      <w:pPr>
        <w:rPr>
          <w:rFonts w:eastAsia="MS Mincho"/>
          <w:szCs w:val="24"/>
        </w:rPr>
      </w:pPr>
      <w:r w:rsidRPr="00257155">
        <w:rPr>
          <w:rFonts w:eastAsia="MS Mincho"/>
          <w:szCs w:val="24"/>
        </w:rPr>
        <w:t>(Juan,</w:t>
      </w:r>
      <w:r>
        <w:rPr>
          <w:rFonts w:eastAsia="MS Mincho"/>
          <w:szCs w:val="24"/>
        </w:rPr>
        <w:t xml:space="preserve"> June 23</w:t>
      </w:r>
      <w:r w:rsidRPr="00B1516E">
        <w:rPr>
          <w:rFonts w:eastAsia="MS Mincho"/>
          <w:szCs w:val="24"/>
          <w:vertAlign w:val="superscript"/>
        </w:rPr>
        <w:t>rd</w:t>
      </w:r>
      <w:r>
        <w:rPr>
          <w:rFonts w:eastAsia="MS Mincho"/>
          <w:szCs w:val="24"/>
        </w:rPr>
        <w:t xml:space="preserve"> 2013, </w:t>
      </w:r>
      <w:r w:rsidRPr="00257155">
        <w:rPr>
          <w:rFonts w:eastAsia="MS Mincho"/>
          <w:szCs w:val="24"/>
        </w:rPr>
        <w:t>the Washington Post, “Snowden may head to Latin America”,</w:t>
      </w:r>
      <w:r>
        <w:rPr>
          <w:rFonts w:eastAsia="MS Mincho"/>
          <w:szCs w:val="24"/>
        </w:rPr>
        <w:t xml:space="preserve"> http://articles.washingtonpost.com/2013-06-23/world/40152173_1_julian-assange-ecuador-s-u-s-ambassador, accessed 7/8/13, </w:t>
      </w:r>
      <w:r w:rsidRPr="00257155">
        <w:rPr>
          <w:rFonts w:eastAsia="MS Mincho"/>
          <w:szCs w:val="24"/>
        </w:rPr>
        <w:t>EB)</w:t>
      </w:r>
    </w:p>
    <w:p w:rsidR="005B33D6" w:rsidRPr="00257155" w:rsidRDefault="005B33D6" w:rsidP="005B33D6">
      <w:pPr>
        <w:rPr>
          <w:rFonts w:eastAsia="MS Mincho"/>
          <w:szCs w:val="24"/>
        </w:rPr>
      </w:pPr>
      <w:r w:rsidRPr="00B1516E">
        <w:rPr>
          <w:rStyle w:val="StyleBoldUnderline"/>
        </w:rPr>
        <w:t>The three Latin American countries said to be helping Edward Snowden flee from American authorities are united in their opposition to the Obama administration and pursue foreign policy objectives designed to counter U.S. influence</w:t>
      </w:r>
      <w:r w:rsidRPr="0014347C">
        <w:rPr>
          <w:rFonts w:eastAsia="MS Mincho"/>
          <w:sz w:val="16"/>
          <w:szCs w:val="16"/>
        </w:rPr>
        <w:t>. As</w:t>
      </w:r>
      <w:r w:rsidRPr="00257155">
        <w:rPr>
          <w:rFonts w:eastAsia="MS Mincho"/>
          <w:szCs w:val="24"/>
        </w:rPr>
        <w:t xml:space="preserve"> </w:t>
      </w:r>
      <w:r w:rsidRPr="00257155">
        <w:rPr>
          <w:rFonts w:eastAsia="MS Mincho"/>
          <w:b/>
          <w:szCs w:val="24"/>
          <w:u w:val="single"/>
        </w:rPr>
        <w:t>Snowden</w:t>
      </w:r>
      <w:r w:rsidRPr="00257155">
        <w:rPr>
          <w:rFonts w:eastAsia="MS Mincho"/>
          <w:szCs w:val="24"/>
        </w:rPr>
        <w:t xml:space="preserve">, </w:t>
      </w:r>
      <w:r w:rsidRPr="0014347C">
        <w:rPr>
          <w:rFonts w:eastAsia="MS Mincho"/>
          <w:sz w:val="16"/>
          <w:szCs w:val="16"/>
        </w:rPr>
        <w:t>the intelligence contractor who disclosed documents about U.S. surveillance programs, arrived in Moscow from Hong Kong on Sunday, Russian media reported that he was</w:t>
      </w:r>
      <w:r w:rsidRPr="00257155">
        <w:rPr>
          <w:rFonts w:eastAsia="MS Mincho"/>
          <w:b/>
          <w:szCs w:val="24"/>
          <w:u w:val="single"/>
        </w:rPr>
        <w:t xml:space="preserve"> booked on a flight to the Cuban capital Havana</w:t>
      </w:r>
      <w:r w:rsidRPr="00257155">
        <w:rPr>
          <w:rFonts w:eastAsia="MS Mincho"/>
          <w:szCs w:val="24"/>
        </w:rPr>
        <w:t xml:space="preserve">, </w:t>
      </w:r>
      <w:r w:rsidRPr="0014347C">
        <w:rPr>
          <w:rFonts w:eastAsia="MS Mincho"/>
          <w:sz w:val="16"/>
          <w:szCs w:val="16"/>
        </w:rPr>
        <w:t xml:space="preserve">and from there on to Caracas, Venezuela. By Sunday afternoon, Ecuador’s foreign minister, Ricardo Patiño, said via his Twitter account that his government had received an asylum request from Snowden. Ecuador’s embassy in London is already hosting Julian Assange, founder of WikiLeaks, the anti-secrecy group that published reams of classified U.S. documents. WikiLeaks, which is also assisting Snowden, said in a brief statement that Snowden “is bound for the Republic of Ecuador via a safe route for the purpose of asylum.” WikiLeaks said that once in Ecuador, Snowden’s request for political asylum would be processed. The Ecuadoran government of President Rafael Correa, a populist who expelled the U.S. ambassador from Quito in 2011, did not confirm the WikiLeaks account. But his administration, which has sought a greater role for the small country on the international stage, has reveled in the attention it has received since Assange holed up in its London embassy. “Assange has been in the Ecuadorian embassy in London for a year,” Patiño said in a Thursday tweet. “We will not faint in this fight for liberty.” Analysts who closely follow the region said it would make sense for the former contractor to the National Security Agency to wind up in Venezuela or Ecuador. Both countries are led by self-styled leftist leaders who are publicly hostile to the Obama administration and position themselves to oppose U.S. policies in this region and beyond. </w:t>
      </w:r>
      <w:r w:rsidRPr="00257155">
        <w:rPr>
          <w:rFonts w:eastAsia="MS Mincho"/>
          <w:szCs w:val="24"/>
        </w:rPr>
        <w:t>“</w:t>
      </w:r>
      <w:r w:rsidRPr="00257155">
        <w:rPr>
          <w:rFonts w:eastAsia="MS Mincho"/>
          <w:b/>
          <w:szCs w:val="24"/>
          <w:u w:val="single"/>
        </w:rPr>
        <w:t>Their foreign policy is based on being the anti-United States, and so this is consistent with that posture,” said Carl Meacham, director of the Americas program at Washington’s Center for Strategic and International Studies. “They try, at every stop, to point out the problems they have with U.S. foreign policy.” In Venezuela, the new president, Nicolás Maduro, a former foreign minister, has suggested that the United States had a hand in the death of Hugo Chávez</w:t>
      </w:r>
      <w:r w:rsidRPr="0014347C">
        <w:rPr>
          <w:rFonts w:eastAsia="MS Mincho"/>
          <w:sz w:val="16"/>
          <w:szCs w:val="16"/>
        </w:rPr>
        <w:t>, who led the country for 14 years and frequently accused Washington of hatching assassination plots against him. Chávez died in March after a long battle with cancer. Chávez, like Correa, expelled the U.S. ambassador from Venezuela. “The different elite groups that represent the United States government and its imperial policies will have to recognize that in Venezuela there’s a revolution,”</w:t>
      </w:r>
      <w:r w:rsidRPr="00257155">
        <w:rPr>
          <w:rFonts w:eastAsia="MS Mincho"/>
          <w:b/>
          <w:szCs w:val="24"/>
          <w:u w:val="single"/>
        </w:rPr>
        <w:t xml:space="preserve"> Maduro said</w:t>
      </w:r>
      <w:r w:rsidRPr="00257155">
        <w:rPr>
          <w:rFonts w:eastAsia="MS Mincho"/>
          <w:szCs w:val="24"/>
        </w:rPr>
        <w:t xml:space="preserve"> earlier this month. “</w:t>
      </w:r>
      <w:r w:rsidRPr="00257155">
        <w:rPr>
          <w:rFonts w:eastAsia="MS Mincho"/>
          <w:b/>
          <w:szCs w:val="24"/>
          <w:u w:val="single"/>
        </w:rPr>
        <w:t>They will have to accept our system, as they had to with Vietnam and other countries</w:t>
      </w:r>
      <w:r w:rsidRPr="00257155">
        <w:rPr>
          <w:rFonts w:eastAsia="MS Mincho"/>
          <w:szCs w:val="24"/>
        </w:rPr>
        <w:t xml:space="preserve">.” Ecuador’s </w:t>
      </w:r>
      <w:r w:rsidRPr="00257155">
        <w:rPr>
          <w:rFonts w:eastAsia="MS Mincho"/>
          <w:b/>
          <w:szCs w:val="24"/>
          <w:u w:val="single"/>
        </w:rPr>
        <w:t>relations with Washington have also been strained</w:t>
      </w:r>
      <w:r w:rsidRPr="00257155">
        <w:rPr>
          <w:rFonts w:eastAsia="MS Mincho"/>
          <w:szCs w:val="24"/>
        </w:rPr>
        <w:t xml:space="preserve">, </w:t>
      </w:r>
      <w:r w:rsidRPr="00257155">
        <w:rPr>
          <w:rFonts w:eastAsia="MS Mincho"/>
          <w:b/>
          <w:szCs w:val="24"/>
          <w:u w:val="single"/>
        </w:rPr>
        <w:t>with</w:t>
      </w:r>
      <w:r w:rsidRPr="00257155">
        <w:rPr>
          <w:rFonts w:eastAsia="MS Mincho"/>
          <w:szCs w:val="24"/>
        </w:rPr>
        <w:t xml:space="preserve"> Correa frequently critical of American policies in </w:t>
      </w:r>
      <w:r w:rsidRPr="00257155">
        <w:rPr>
          <w:rFonts w:eastAsia="MS Mincho"/>
          <w:b/>
          <w:szCs w:val="24"/>
          <w:u w:val="single"/>
        </w:rPr>
        <w:t>Latin America</w:t>
      </w:r>
      <w:r w:rsidRPr="00257155">
        <w:rPr>
          <w:rFonts w:eastAsia="MS Mincho"/>
          <w:szCs w:val="24"/>
        </w:rPr>
        <w:t xml:space="preserve"> and </w:t>
      </w:r>
      <w:r w:rsidRPr="00257155">
        <w:rPr>
          <w:rFonts w:eastAsia="MS Mincho"/>
          <w:b/>
          <w:szCs w:val="24"/>
          <w:u w:val="single"/>
        </w:rPr>
        <w:t>eager to form alliances with U.S. adversaries such as Iran</w:t>
      </w:r>
      <w:r w:rsidRPr="00257155">
        <w:rPr>
          <w:rFonts w:eastAsia="MS Mincho"/>
          <w:szCs w:val="24"/>
        </w:rPr>
        <w:t>. Still, Ecuador has an ambassador in Washington, and the United States last year appointed Adam E. Namm as ambassador in Quito.</w:t>
      </w:r>
    </w:p>
    <w:p w:rsidR="005B33D6" w:rsidRPr="00257155" w:rsidRDefault="005B33D6" w:rsidP="005B33D6">
      <w:pPr>
        <w:pStyle w:val="Heading4"/>
      </w:pPr>
      <w:r w:rsidRPr="00257155">
        <w:t>Latin America is economically independent of the US – foreign investment and stable growth</w:t>
      </w:r>
    </w:p>
    <w:p w:rsidR="005B33D6" w:rsidRPr="004B0770" w:rsidRDefault="005B33D6" w:rsidP="005B33D6">
      <w:pPr>
        <w:rPr>
          <w:rStyle w:val="StyleStyleBold12pt"/>
        </w:rPr>
      </w:pPr>
      <w:r w:rsidRPr="004B0770">
        <w:rPr>
          <w:rStyle w:val="StyleStyleBold12pt"/>
        </w:rPr>
        <w:t>Ben-Ami, former Israeli foreign minister, 2013</w:t>
      </w:r>
    </w:p>
    <w:p w:rsidR="005B33D6" w:rsidRPr="004B0770" w:rsidRDefault="005B33D6" w:rsidP="005B33D6">
      <w:r w:rsidRPr="004B0770">
        <w:t>(Shlomo, 6/5/2013</w:t>
      </w:r>
      <w:r>
        <w:t xml:space="preserve">, </w:t>
      </w:r>
      <w:r w:rsidRPr="004B0770">
        <w:t>Project Syndicate, “Is the US Losing Latin America</w:t>
      </w:r>
      <w:proofErr w:type="gramStart"/>
      <w:r w:rsidRPr="004B0770">
        <w:t>?,</w:t>
      </w:r>
      <w:proofErr w:type="gramEnd"/>
      <w:r w:rsidRPr="004B0770">
        <w:t xml:space="preserve">”, </w:t>
      </w:r>
      <w:hyperlink r:id="rId35" w:history="1">
        <w:r w:rsidRPr="004B0770">
          <w:t>http://www.project-syndicate.org/commentary/the-new-nature-of-us-influence-in-latin-america-by-shlomo-ben-ami</w:t>
        </w:r>
      </w:hyperlink>
      <w:r w:rsidRPr="004B0770">
        <w:t>,</w:t>
      </w:r>
      <w:r>
        <w:t xml:space="preserve"> accessed 7/8/13,</w:t>
      </w:r>
      <w:r w:rsidRPr="004B0770">
        <w:t xml:space="preserve"> AFGA).</w:t>
      </w:r>
    </w:p>
    <w:p w:rsidR="005B33D6" w:rsidRDefault="005B33D6" w:rsidP="005B33D6">
      <w:pPr>
        <w:rPr>
          <w:sz w:val="20"/>
        </w:rPr>
      </w:pPr>
    </w:p>
    <w:p w:rsidR="005B33D6" w:rsidRPr="00257155" w:rsidRDefault="005B33D6" w:rsidP="005B33D6">
      <w:r w:rsidRPr="00257155">
        <w:rPr>
          <w:sz w:val="20"/>
        </w:rPr>
        <w:t xml:space="preserve">MADRID – It is a mantra increasingly heard around the world: </w:t>
      </w:r>
      <w:r w:rsidRPr="004B0770">
        <w:rPr>
          <w:sz w:val="16"/>
          <w:szCs w:val="16"/>
        </w:rPr>
        <w:t xml:space="preserve">US power is in decline. And nowhere does this seem truer than in Latin America. No longer is the region regarded as America’s “backyard”; on the contrary, the continent has arguably never been so united and independent. But this view fails to capture the true nature of US influence in Latin America – and elsewhere as well.¶ </w:t>
      </w:r>
      <w:proofErr w:type="gramStart"/>
      <w:r w:rsidRPr="004B0770">
        <w:rPr>
          <w:sz w:val="16"/>
          <w:szCs w:val="16"/>
        </w:rPr>
        <w:t>It</w:t>
      </w:r>
      <w:proofErr w:type="gramEnd"/>
      <w:r w:rsidRPr="004B0770">
        <w:rPr>
          <w:sz w:val="16"/>
          <w:szCs w:val="16"/>
        </w:rPr>
        <w:t xml:space="preserve"> is true that US attention to Latin America has waned in recent years. President George W. Bush was more focused on his “global war on terror.” His </w:t>
      </w:r>
      <w:r w:rsidRPr="00257155">
        <w:rPr>
          <w:sz w:val="20"/>
        </w:rPr>
        <w:t>successor, Barack Obama, seemed to give the region little thought as well, at least in his first term.</w:t>
      </w:r>
      <w:r w:rsidRPr="00257155">
        <w:rPr>
          <w:sz w:val="12"/>
        </w:rPr>
        <w:t xml:space="preserve">¶ </w:t>
      </w:r>
      <w:r w:rsidRPr="00257155">
        <w:rPr>
          <w:sz w:val="20"/>
        </w:rPr>
        <w:t xml:space="preserve">Indeed, at the Summit of the Americas in Cartagena in April 2012, </w:t>
      </w:r>
      <w:r w:rsidRPr="004B0770">
        <w:rPr>
          <w:rStyle w:val="StyleBoldUnderline"/>
        </w:rPr>
        <w:t>Latin American leaders felt sufficiently confident and united to challenge US priorities in the region</w:t>
      </w:r>
      <w:r w:rsidRPr="00257155">
        <w:t xml:space="preserve">. </w:t>
      </w:r>
      <w:r w:rsidRPr="00257155">
        <w:rPr>
          <w:sz w:val="20"/>
        </w:rPr>
        <w:t xml:space="preserve">They urged the US to lift its embargo on Cuba, claiming that it had damaged relations with the rest of the continent, and to do more to combat drug use on its own turf, through </w:t>
      </w:r>
      <w:r w:rsidRPr="00257155">
        <w:rPr>
          <w:sz w:val="20"/>
        </w:rPr>
        <w:lastRenderedPageBreak/>
        <w:t>education and social work, rather than supplying arms to fight the drug lords in Latin America – a battle that all acknowledged has been an utter failure.</w:t>
      </w:r>
      <w:r w:rsidRPr="00257155">
        <w:rPr>
          <w:sz w:val="12"/>
        </w:rPr>
        <w:t xml:space="preserve">¶ </w:t>
      </w:r>
      <w:r w:rsidRPr="004B0770">
        <w:rPr>
          <w:rStyle w:val="StyleBoldUnderline"/>
        </w:rPr>
        <w:t>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w:t>
      </w:r>
      <w:r w:rsidRPr="00257155">
        <w:rPr>
          <w:sz w:val="20"/>
        </w:rPr>
        <w:t xml:space="preserve"> especially in Venezuela.</w:t>
      </w:r>
      <w:r w:rsidRPr="00257155">
        <w:rPr>
          <w:sz w:val="12"/>
        </w:rPr>
        <w:t xml:space="preserve">¶ </w:t>
      </w:r>
      <w:r w:rsidRPr="00257155">
        <w:rPr>
          <w:sz w:val="20"/>
        </w:rPr>
        <w:t>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257155">
        <w:rPr>
          <w:sz w:val="12"/>
        </w:rPr>
        <w:t xml:space="preserve">¶ </w:t>
      </w:r>
      <w:r w:rsidRPr="00257155">
        <w:rPr>
          <w:sz w:val="20"/>
        </w:rPr>
        <w:t>Yet it would be a mistake to regard Latin America’s broadening international relations as marking the end of US preeminence. Unlike in the bygone era of superpowers and captive nations, American influence can no longer be defined by the ability to install and depose leaders from the US embassy. To believe otherwise is to ignore how international politics has changed over the last quarter-century.</w:t>
      </w:r>
      <w:r w:rsidRPr="00257155">
        <w:rPr>
          <w:sz w:val="12"/>
        </w:rPr>
        <w:t xml:space="preserve">¶ </w:t>
      </w:r>
      <w:proofErr w:type="gramStart"/>
      <w:r w:rsidRPr="00257155">
        <w:rPr>
          <w:sz w:val="20"/>
        </w:rPr>
        <w:t>A</w:t>
      </w:r>
      <w:proofErr w:type="gramEnd"/>
      <w:r w:rsidRPr="00257155">
        <w:rPr>
          <w:sz w:val="20"/>
        </w:rPr>
        <w:t xml:space="preserve"> continent once afflicted by military takeovers has slowly but surely implanted stable democracies. </w:t>
      </w:r>
      <w:r w:rsidRPr="004B0770">
        <w:rPr>
          <w:rStyle w:val="StyleBoldUnderline"/>
        </w:rPr>
        <w:t>Responsible economic management, poverty-reduction programs, structural reforms, and greater openness to foreign investment have all helped to generate years of low-inflation growth.</w:t>
      </w:r>
      <w:r w:rsidRPr="00257155">
        <w:t xml:space="preserve"> </w:t>
      </w:r>
      <w:r w:rsidRPr="00257155">
        <w:rPr>
          <w:sz w:val="20"/>
          <w:szCs w:val="20"/>
        </w:rPr>
        <w:t>As a result, the region was able to withstand the ravages of the global financial crisis.</w:t>
      </w:r>
      <w:r w:rsidRPr="00257155">
        <w:t xml:space="preserve"> </w:t>
      </w:r>
    </w:p>
    <w:p w:rsidR="005B33D6" w:rsidRDefault="005B33D6" w:rsidP="005B33D6">
      <w:pPr>
        <w:pStyle w:val="Heading4"/>
      </w:pPr>
      <w:r>
        <w:t>Democracy can’t be enforced in Latin America – Venezuela proves.</w:t>
      </w:r>
    </w:p>
    <w:p w:rsidR="005B33D6" w:rsidRDefault="005B33D6" w:rsidP="005B33D6">
      <w:pPr>
        <w:rPr>
          <w:rStyle w:val="StyleStyleBold12pt"/>
        </w:rPr>
      </w:pPr>
      <w:r>
        <w:rPr>
          <w:rStyle w:val="StyleStyleBold12pt"/>
        </w:rPr>
        <w:t>Brewer, C.E.O. of Criminal Justice International Associates, 13</w:t>
      </w:r>
    </w:p>
    <w:p w:rsidR="005B33D6" w:rsidRPr="002171B9" w:rsidRDefault="005B33D6" w:rsidP="005B33D6">
      <w:pPr>
        <w:rPr>
          <w:rStyle w:val="StyleStyleBold12pt"/>
          <w:b w:val="0"/>
        </w:rPr>
      </w:pPr>
      <w:r w:rsidRPr="002171B9">
        <w:rPr>
          <w:rStyle w:val="StyleStyleBold12pt"/>
          <w:b w:val="0"/>
        </w:rPr>
        <w:t xml:space="preserve">(Jerry, 7/1/13, Mexidata.info, “Some Anti-USA Leaders in Latin America Disregard Democracy,” </w:t>
      </w:r>
      <w:hyperlink r:id="rId36" w:history="1">
        <w:r w:rsidRPr="002171B9">
          <w:rPr>
            <w:rStyle w:val="Hyperlink"/>
          </w:rPr>
          <w:t>http://www.mexidata.info/id3653.html</w:t>
        </w:r>
      </w:hyperlink>
      <w:r w:rsidRPr="002171B9">
        <w:rPr>
          <w:rStyle w:val="StyleStyleBold12pt"/>
          <w:b w:val="0"/>
        </w:rPr>
        <w:t>, accessed 7/9/13, AS)</w:t>
      </w:r>
    </w:p>
    <w:p w:rsidR="005B33D6" w:rsidRPr="0095635A" w:rsidRDefault="005B33D6" w:rsidP="005B33D6">
      <w:pPr>
        <w:rPr>
          <w:sz w:val="16"/>
        </w:rPr>
      </w:pPr>
      <w:r w:rsidRPr="002171B9">
        <w:rPr>
          <w:sz w:val="16"/>
        </w:rPr>
        <w:t xml:space="preserve">Realistically, </w:t>
      </w:r>
      <w:r w:rsidRPr="002171B9">
        <w:rPr>
          <w:rStyle w:val="StyleBoldUnderline"/>
        </w:rPr>
        <w:t>most people in the west would like to assume that democracy should dominate nearly all political ideologies. However, the very hegemony of true democracy has weakened and faded in many areas of the world, which had leaned towards and eventually away due to certain political rule and military oppression</w:t>
      </w:r>
      <w:r w:rsidRPr="002171B9">
        <w:rPr>
          <w:sz w:val="16"/>
        </w:rPr>
        <w:t>.</w:t>
      </w:r>
      <w:r w:rsidRPr="002171B9">
        <w:rPr>
          <w:sz w:val="12"/>
        </w:rPr>
        <w:t>¶</w:t>
      </w:r>
      <w:r w:rsidRPr="002171B9">
        <w:rPr>
          <w:sz w:val="16"/>
        </w:rPr>
        <w:t xml:space="preserve"> </w:t>
      </w:r>
      <w:r w:rsidRPr="002171B9">
        <w:rPr>
          <w:rStyle w:val="StyleBoldUnderline"/>
        </w:rPr>
        <w:t>Those governments, especially in Latin America, that have turned from collective decision making and fair elections, and</w:t>
      </w:r>
      <w:r>
        <w:rPr>
          <w:rStyle w:val="StyleBoldUnderline"/>
        </w:rPr>
        <w:t xml:space="preserve"> </w:t>
      </w:r>
      <w:r w:rsidRPr="002171B9">
        <w:rPr>
          <w:rStyle w:val="StyleBoldUnderline"/>
        </w:rPr>
        <w:t>sought to rewrite their nation's constitutions to focus on central powers that control legislative and judiciary functions,</w:t>
      </w:r>
      <w:r w:rsidRPr="002171B9">
        <w:rPr>
          <w:sz w:val="16"/>
        </w:rPr>
        <w:t xml:space="preserve"> are openly defying much of the rule of law.</w:t>
      </w:r>
      <w:r w:rsidRPr="002171B9">
        <w:rPr>
          <w:sz w:val="12"/>
        </w:rPr>
        <w:t>¶</w:t>
      </w:r>
      <w:r w:rsidRPr="002171B9">
        <w:rPr>
          <w:sz w:val="16"/>
        </w:rPr>
        <w:t xml:space="preserve"> Probably the best example of this was in Venezuela, under the dictatorial-like rule of Hugo Chavez from 1999 until the controversial day of his pronounced death on March 5, 2013.</w:t>
      </w:r>
      <w:r w:rsidRPr="002171B9">
        <w:rPr>
          <w:sz w:val="12"/>
        </w:rPr>
        <w:t>¶</w:t>
      </w:r>
      <w:r w:rsidRPr="002171B9">
        <w:rPr>
          <w:sz w:val="16"/>
        </w:rPr>
        <w:t xml:space="preserve"> </w:t>
      </w:r>
      <w:r w:rsidRPr="002171B9">
        <w:rPr>
          <w:rStyle w:val="StyleBoldUnderline"/>
        </w:rPr>
        <w:t>Hugo Chavez</w:t>
      </w:r>
      <w:r w:rsidRPr="002171B9">
        <w:rPr>
          <w:sz w:val="16"/>
        </w:rPr>
        <w:t xml:space="preserve"> probably inflicted more lasting structural damage on Venezuela's political institutions, economy and people than any other president in Venezuela's history. He </w:t>
      </w:r>
      <w:r w:rsidRPr="002171B9">
        <w:rPr>
          <w:rStyle w:val="StyleBoldUnderline"/>
        </w:rPr>
        <w:t>took control of economic matters, weakened the legislature and judiciary, and tightened the grip by the military.</w:t>
      </w:r>
      <w:r w:rsidRPr="002171B9">
        <w:rPr>
          <w:sz w:val="16"/>
        </w:rPr>
        <w:t xml:space="preserve"> There was rampant systematic corruption and mismanagement outside of transparency, especially with the state run oil company PDVSA (Petróleos de Venezuela).</w:t>
      </w:r>
      <w:r w:rsidRPr="002171B9">
        <w:rPr>
          <w:sz w:val="12"/>
        </w:rPr>
        <w:t>¶</w:t>
      </w:r>
      <w:r w:rsidRPr="002171B9">
        <w:rPr>
          <w:sz w:val="16"/>
        </w:rPr>
        <w:t xml:space="preserve"> PDVSA had not filed financial statements with the U.S. Securities and Exchange Commission since 2004, further revealing the secrecy of the massively squandered Venezuelan oil wealth. </w:t>
      </w:r>
      <w:r w:rsidRPr="002171B9">
        <w:rPr>
          <w:rStyle w:val="StyleBoldUnderline"/>
        </w:rPr>
        <w:t>Officials reported that it was difficult to determine how Venezuela had been spending its oil windfall, given the lack of government transparency</w:t>
      </w:r>
      <w:r w:rsidRPr="002171B9">
        <w:rPr>
          <w:sz w:val="16"/>
        </w:rPr>
        <w:t xml:space="preserve"> - with Venezuela ranked 162 out of 179 countries listed in the Transparency International Corruption Index.</w:t>
      </w:r>
      <w:r w:rsidRPr="002171B9">
        <w:rPr>
          <w:sz w:val="12"/>
        </w:rPr>
        <w:t>¶</w:t>
      </w:r>
      <w:r w:rsidRPr="002171B9">
        <w:rPr>
          <w:sz w:val="16"/>
        </w:rPr>
        <w:t xml:space="preserve"> </w:t>
      </w:r>
      <w:r w:rsidRPr="002171B9">
        <w:rPr>
          <w:rStyle w:val="StyleBoldUnderline"/>
        </w:rPr>
        <w:t>The true results of Chavez's leftist rule also showed massive gifts of money and oil to buy loyalty and support</w:t>
      </w:r>
      <w:r w:rsidRPr="002171B9">
        <w:rPr>
          <w:sz w:val="16"/>
        </w:rPr>
        <w:t xml:space="preserve">. Venezuela purchased $3.5 billion in bonds to help pay off Argentina's debt. And on August 4, 2007 Guido Antonini Wilson, a Venezuelan businessman, arrived in Buenos Aires on a chartered flight with Argentine energy officials and executives of PDVSA. </w:t>
      </w:r>
      <w:r w:rsidRPr="002171B9">
        <w:rPr>
          <w:rStyle w:val="StyleBoldUnderline"/>
        </w:rPr>
        <w:t>Argentine customs agents caught him with a suitcase stuffed with $800,000 in cash he did not declare, that reportedly was from Chavez and a political gift to the presidential campaign of</w:t>
      </w:r>
      <w:r w:rsidRPr="002171B9">
        <w:rPr>
          <w:sz w:val="16"/>
        </w:rPr>
        <w:t xml:space="preserve"> Cristina Fernandez de </w:t>
      </w:r>
      <w:r w:rsidRPr="002171B9">
        <w:rPr>
          <w:rStyle w:val="StyleBoldUnderline"/>
        </w:rPr>
        <w:t>Kirchner</w:t>
      </w:r>
      <w:r w:rsidRPr="002171B9">
        <w:rPr>
          <w:sz w:val="16"/>
        </w:rPr>
        <w:t>.</w:t>
      </w:r>
      <w:r w:rsidRPr="002171B9">
        <w:rPr>
          <w:sz w:val="12"/>
        </w:rPr>
        <w:t>¶</w:t>
      </w:r>
      <w:r w:rsidRPr="002171B9">
        <w:rPr>
          <w:sz w:val="16"/>
        </w:rPr>
        <w:t xml:space="preserve"> The legacy Chavez left to some of his closest leftist neighbors and protégés, such as Presidents Evo Morales of Bolivia and Rafael Correa of Ecuador, is a record of the Venezuelan poor continuing to live below the poverty line, in squalor, unsafe homes, with little food and rolling blackouts of electricity. All this with massive oil revenues that can't be accounted for.</w:t>
      </w:r>
      <w:r w:rsidRPr="002171B9">
        <w:rPr>
          <w:sz w:val="12"/>
        </w:rPr>
        <w:t>¶</w:t>
      </w:r>
      <w:r w:rsidRPr="002171B9">
        <w:rPr>
          <w:sz w:val="16"/>
        </w:rPr>
        <w:t xml:space="preserve"> Morales and Correa followed their mentor Chavez with close and unwavering allegiance. They have also taken on Chavez's penchant, and fiery tongue, in order to hurl vicious insults at the US over the years, most directly at former President George W. Bush. One of the personal attacks by Chavez referred to Bush as the devil, with Chavez claiming to smell an odor of sulfur at the UN - a rant voiced on US soil.</w:t>
      </w:r>
    </w:p>
    <w:p w:rsidR="005B33D6" w:rsidRDefault="005B33D6" w:rsidP="005B33D6">
      <w:pPr>
        <w:pStyle w:val="Heading4"/>
      </w:pPr>
      <w:r>
        <w:lastRenderedPageBreak/>
        <w:t>Drug policy’s an alt cause.</w:t>
      </w:r>
    </w:p>
    <w:p w:rsidR="005B33D6" w:rsidRPr="008D2042" w:rsidRDefault="005B33D6" w:rsidP="005B33D6">
      <w:pPr>
        <w:rPr>
          <w:rStyle w:val="StyleStyleBold12pt"/>
        </w:rPr>
      </w:pPr>
      <w:r>
        <w:rPr>
          <w:rStyle w:val="StyleStyleBold12pt"/>
        </w:rPr>
        <w:t>Bachelet and Hills et al</w:t>
      </w:r>
      <w:r w:rsidRPr="008D2042">
        <w:rPr>
          <w:rStyle w:val="StyleStyleBold12pt"/>
        </w:rPr>
        <w:t xml:space="preserve">, </w:t>
      </w:r>
      <w:r>
        <w:rPr>
          <w:rStyle w:val="StyleStyleBold12pt"/>
        </w:rPr>
        <w:t>co-chairs</w:t>
      </w:r>
      <w:r w:rsidRPr="008D2042">
        <w:rPr>
          <w:rStyle w:val="StyleStyleBold12pt"/>
          <w:sz w:val="12"/>
        </w:rPr>
        <w:t xml:space="preserve">¶ </w:t>
      </w:r>
      <w:r>
        <w:rPr>
          <w:rStyle w:val="StyleStyleBold12pt"/>
        </w:rPr>
        <w:t>of the Sol M. Linowitz Forum</w:t>
      </w:r>
      <w:r w:rsidRPr="008D2042">
        <w:rPr>
          <w:rStyle w:val="StyleStyleBold12pt"/>
          <w:sz w:val="12"/>
        </w:rPr>
        <w:t xml:space="preserve">¶ </w:t>
      </w:r>
      <w:r>
        <w:rPr>
          <w:rStyle w:val="StyleStyleBold12pt"/>
        </w:rPr>
        <w:t>Inter-American Dialogue</w:t>
      </w:r>
      <w:r w:rsidRPr="008D2042">
        <w:rPr>
          <w:rStyle w:val="StyleStyleBold12pt"/>
        </w:rPr>
        <w:t xml:space="preserve">, </w:t>
      </w:r>
      <w:r>
        <w:rPr>
          <w:rStyle w:val="StyleStyleBold12pt"/>
        </w:rPr>
        <w:t>12</w:t>
      </w:r>
    </w:p>
    <w:p w:rsidR="005B33D6" w:rsidRPr="00AA7B2E" w:rsidRDefault="005B33D6" w:rsidP="005B33D6">
      <w:r>
        <w:t>[Michelle and Carla A., 4/6/12, Sol M. Linowitz Forum Inter-American Dialogue, “Remaking the Relationship</w:t>
      </w:r>
      <w:r w:rsidRPr="008D2042">
        <w:rPr>
          <w:sz w:val="12"/>
        </w:rPr>
        <w:t xml:space="preserve">¶ </w:t>
      </w:r>
      <w:r>
        <w:t xml:space="preserve">the United </w:t>
      </w:r>
      <w:proofErr w:type="gramStart"/>
      <w:r>
        <w:t>states</w:t>
      </w:r>
      <w:proofErr w:type="gramEnd"/>
      <w:r>
        <w:t xml:space="preserve"> and Latin america,”http://www.thedialogue.org/PublicationFiles/IAD2012PolicyReportFINAL.pdf, accessed 7/1/13, AS]</w:t>
      </w:r>
    </w:p>
    <w:p w:rsidR="005B33D6" w:rsidRPr="00BF3BAA" w:rsidRDefault="005B33D6" w:rsidP="005B33D6">
      <w:pPr>
        <w:rPr>
          <w:b/>
          <w:bCs/>
          <w:u w:val="single"/>
        </w:rPr>
      </w:pPr>
      <w:r>
        <w:t xml:space="preserve">In the spirit of “shared responsibility,” often invoked by senior US policy </w:t>
      </w:r>
      <w:r w:rsidRPr="00AA7B2E">
        <w:rPr>
          <w:sz w:val="12"/>
        </w:rPr>
        <w:t xml:space="preserve">¶ </w:t>
      </w:r>
      <w:r>
        <w:t xml:space="preserve">officials, </w:t>
      </w:r>
      <w:r w:rsidRPr="00AA7B2E">
        <w:rPr>
          <w:rStyle w:val="StyleBoldUnderline"/>
        </w:rPr>
        <w:t xml:space="preserve">it is critical that the US government respond to increasing calls </w:t>
      </w:r>
      <w:r w:rsidRPr="00AA7B2E">
        <w:rPr>
          <w:sz w:val="12"/>
        </w:rPr>
        <w:t xml:space="preserve">¶ </w:t>
      </w:r>
      <w:r w:rsidRPr="00AA7B2E">
        <w:rPr>
          <w:rStyle w:val="StyleBoldUnderline"/>
        </w:rPr>
        <w:t>from Latin American leaders for a serious review of drug policy</w:t>
      </w:r>
      <w:r>
        <w:t xml:space="preserve">. As the </w:t>
      </w:r>
      <w:r w:rsidRPr="00AA7B2E">
        <w:rPr>
          <w:sz w:val="12"/>
        </w:rPr>
        <w:t xml:space="preserve">¶ </w:t>
      </w:r>
      <w:r>
        <w:t xml:space="preserve">Latin American Commission on Drugs and Democracy made clear, current </w:t>
      </w:r>
      <w:r w:rsidRPr="00AA7B2E">
        <w:rPr>
          <w:sz w:val="12"/>
        </w:rPr>
        <w:t xml:space="preserve">¶ </w:t>
      </w:r>
      <w:r>
        <w:t xml:space="preserve">measures addressing the drug problem are not working and alternatives </w:t>
      </w:r>
      <w:r w:rsidRPr="00AA7B2E">
        <w:rPr>
          <w:sz w:val="12"/>
        </w:rPr>
        <w:t xml:space="preserve">¶ </w:t>
      </w:r>
      <w:r>
        <w:t xml:space="preserve">need to be </w:t>
      </w:r>
      <w:proofErr w:type="gramStart"/>
      <w:r>
        <w:t>considered .</w:t>
      </w:r>
      <w:proofErr w:type="gramEnd"/>
      <w:r>
        <w:t xml:space="preserve"> That commission, led by three highly regarded </w:t>
      </w:r>
      <w:r w:rsidRPr="00AA7B2E">
        <w:rPr>
          <w:sz w:val="12"/>
        </w:rPr>
        <w:t xml:space="preserve">¶ </w:t>
      </w:r>
      <w:r>
        <w:t xml:space="preserve">former Latin American presidents—Fernando Henrique Cardoso of Brazil, </w:t>
      </w:r>
      <w:r w:rsidRPr="00AA7B2E">
        <w:rPr>
          <w:sz w:val="12"/>
        </w:rPr>
        <w:t xml:space="preserve">¶ </w:t>
      </w:r>
      <w:r>
        <w:t xml:space="preserve">Ernesto Zedillo of Mexico, and César Gaviria of Colombia—rightly emphasized that drug problems and their contributions to criminal violence and </w:t>
      </w:r>
      <w:r w:rsidRPr="00AA7B2E">
        <w:rPr>
          <w:sz w:val="12"/>
        </w:rPr>
        <w:t xml:space="preserve">¶ </w:t>
      </w:r>
      <w:r>
        <w:t>widespread corruption threaten the rule of law in a number of countries .</w:t>
      </w:r>
      <w:r w:rsidRPr="00AA7B2E">
        <w:rPr>
          <w:sz w:val="12"/>
        </w:rPr>
        <w:t xml:space="preserve">¶ </w:t>
      </w:r>
      <w:r w:rsidRPr="00AA7B2E">
        <w:rPr>
          <w:rStyle w:val="StyleBoldUnderline"/>
        </w:rPr>
        <w:t>The commission’s recommendations—including the decriminalization of</w:t>
      </w:r>
      <w:r>
        <w:t xml:space="preserve"> </w:t>
      </w:r>
      <w:r w:rsidRPr="00AA7B2E">
        <w:rPr>
          <w:sz w:val="12"/>
        </w:rPr>
        <w:t xml:space="preserve">¶ </w:t>
      </w:r>
      <w:r w:rsidRPr="00AA7B2E">
        <w:rPr>
          <w:rStyle w:val="StyleBoldUnderline"/>
        </w:rPr>
        <w:t>marijuana, greater emphasis on drugs as a public health problem, and</w:t>
      </w:r>
      <w:r>
        <w:t xml:space="preserve"> </w:t>
      </w:r>
      <w:r w:rsidRPr="00AA7B2E">
        <w:rPr>
          <w:sz w:val="12"/>
        </w:rPr>
        <w:t xml:space="preserve">¶ </w:t>
      </w:r>
      <w:r w:rsidRPr="00AA7B2E">
        <w:rPr>
          <w:rStyle w:val="StyleBoldUnderline"/>
        </w:rPr>
        <w:t>increased support for harm reduction—should be taken seriously and  should serve as a starting point for an honest US-Latin American dialogue</w:t>
      </w:r>
      <w:r>
        <w:t xml:space="preserve"> </w:t>
      </w:r>
      <w:r w:rsidRPr="00AA7B2E">
        <w:rPr>
          <w:sz w:val="12"/>
        </w:rPr>
        <w:t xml:space="preserve">¶ </w:t>
      </w:r>
      <w:r>
        <w:t>on the drug question .</w:t>
      </w:r>
      <w:r w:rsidRPr="00AA7B2E">
        <w:rPr>
          <w:sz w:val="12"/>
        </w:rPr>
        <w:t xml:space="preserve">¶ </w:t>
      </w:r>
      <w:r>
        <w:t xml:space="preserve">More serious attention and resources directed at reducing consumption in </w:t>
      </w:r>
      <w:r w:rsidRPr="00AA7B2E">
        <w:rPr>
          <w:sz w:val="12"/>
        </w:rPr>
        <w:t xml:space="preserve">¶ </w:t>
      </w:r>
      <w:r>
        <w:t xml:space="preserve">the United States are essential . Since the commission’s report in 2009, even </w:t>
      </w:r>
      <w:r w:rsidRPr="00AA7B2E">
        <w:rPr>
          <w:sz w:val="12"/>
        </w:rPr>
        <w:t xml:space="preserve">¶ </w:t>
      </w:r>
      <w:r>
        <w:t xml:space="preserve">some sitting Latin American presidents, including Mexico’s Felipe Calderón, </w:t>
      </w:r>
      <w:r w:rsidRPr="00AA7B2E">
        <w:rPr>
          <w:sz w:val="12"/>
        </w:rPr>
        <w:t xml:space="preserve">¶ </w:t>
      </w:r>
      <w:r>
        <w:t xml:space="preserve">Colombia’s Juan Manuel Santos, and Guatemala’s Otto Pérez Molina, have </w:t>
      </w:r>
      <w:r w:rsidRPr="00AA7B2E">
        <w:rPr>
          <w:sz w:val="12"/>
        </w:rPr>
        <w:t xml:space="preserve">¶ </w:t>
      </w:r>
      <w:r>
        <w:t xml:space="preserve">called for collective pursuit of new drug policy options, including consideration of legalization . </w:t>
      </w:r>
      <w:r w:rsidRPr="00AA7B2E">
        <w:rPr>
          <w:rStyle w:val="StyleBoldUnderline"/>
        </w:rPr>
        <w:t>Although there is debate about the merits of alternative policies—and political obstacles in the region and, particularly, in the</w:t>
      </w:r>
      <w:r>
        <w:t xml:space="preserve"> </w:t>
      </w:r>
      <w:r w:rsidRPr="00AA7B2E">
        <w:rPr>
          <w:sz w:val="12"/>
        </w:rPr>
        <w:t xml:space="preserve">¶ </w:t>
      </w:r>
      <w:r w:rsidRPr="00AA7B2E">
        <w:rPr>
          <w:rStyle w:val="StyleBoldUnderline"/>
        </w:rPr>
        <w:t>United States, remain strong—a serious discussion is urgently needed about</w:t>
      </w:r>
      <w:r>
        <w:t xml:space="preserve"> </w:t>
      </w:r>
      <w:r w:rsidRPr="00AA7B2E">
        <w:rPr>
          <w:sz w:val="12"/>
        </w:rPr>
        <w:t xml:space="preserve">¶ </w:t>
      </w:r>
      <w:r w:rsidRPr="00AA7B2E">
        <w:rPr>
          <w:rStyle w:val="StyleBoldUnderline"/>
        </w:rPr>
        <w:t>how to be more effective i</w:t>
      </w:r>
      <w:r>
        <w:rPr>
          <w:rStyle w:val="StyleBoldUnderline"/>
        </w:rPr>
        <w:t>n dealing with the drug problem.</w:t>
      </w:r>
    </w:p>
    <w:p w:rsidR="005B33D6" w:rsidRPr="00B27F97" w:rsidRDefault="005B33D6" w:rsidP="005B33D6">
      <w:pPr>
        <w:pStyle w:val="Heading4"/>
      </w:pPr>
      <w:r w:rsidRPr="00B27F97">
        <w:t xml:space="preserve">Law-enforcement issues are </w:t>
      </w:r>
      <w:proofErr w:type="gramStart"/>
      <w:r w:rsidRPr="00B27F97">
        <w:t>key</w:t>
      </w:r>
      <w:proofErr w:type="gramEnd"/>
      <w:r w:rsidRPr="00B27F97">
        <w:t xml:space="preserve"> to relation building.</w:t>
      </w:r>
    </w:p>
    <w:p w:rsidR="005B33D6" w:rsidRPr="008D2042" w:rsidRDefault="005B33D6" w:rsidP="005B33D6">
      <w:pPr>
        <w:rPr>
          <w:rStyle w:val="StyleStyleBold12pt"/>
        </w:rPr>
      </w:pPr>
      <w:r>
        <w:rPr>
          <w:rStyle w:val="StyleStyleBold12pt"/>
        </w:rPr>
        <w:t>Bachelet and Hills et al</w:t>
      </w:r>
      <w:r w:rsidRPr="008D2042">
        <w:rPr>
          <w:rStyle w:val="StyleStyleBold12pt"/>
        </w:rPr>
        <w:t xml:space="preserve">, </w:t>
      </w:r>
      <w:r>
        <w:rPr>
          <w:rStyle w:val="StyleStyleBold12pt"/>
        </w:rPr>
        <w:t>co-chairs</w:t>
      </w:r>
      <w:r w:rsidRPr="008D2042">
        <w:rPr>
          <w:rStyle w:val="StyleStyleBold12pt"/>
          <w:sz w:val="12"/>
        </w:rPr>
        <w:t xml:space="preserve">¶ </w:t>
      </w:r>
      <w:r>
        <w:rPr>
          <w:rStyle w:val="StyleStyleBold12pt"/>
        </w:rPr>
        <w:t>of the Sol M. Linowitz Forum</w:t>
      </w:r>
      <w:r w:rsidRPr="008D2042">
        <w:rPr>
          <w:rStyle w:val="StyleStyleBold12pt"/>
          <w:sz w:val="12"/>
        </w:rPr>
        <w:t xml:space="preserve">¶ </w:t>
      </w:r>
      <w:r>
        <w:rPr>
          <w:rStyle w:val="StyleStyleBold12pt"/>
        </w:rPr>
        <w:t>Inter-American Dialogue</w:t>
      </w:r>
      <w:r w:rsidRPr="008D2042">
        <w:rPr>
          <w:rStyle w:val="StyleStyleBold12pt"/>
        </w:rPr>
        <w:t xml:space="preserve">, </w:t>
      </w:r>
      <w:r>
        <w:rPr>
          <w:rStyle w:val="StyleStyleBold12pt"/>
        </w:rPr>
        <w:t>12</w:t>
      </w:r>
    </w:p>
    <w:p w:rsidR="005B33D6" w:rsidRDefault="005B33D6" w:rsidP="005B33D6">
      <w:r>
        <w:t>[Michelle and Carla A., 4/6/12, Sol M. Linowitz Forum Inter-American Dialogue, “Remaking the Relationship</w:t>
      </w:r>
      <w:r w:rsidRPr="008D2042">
        <w:rPr>
          <w:sz w:val="12"/>
        </w:rPr>
        <w:t xml:space="preserve">¶ </w:t>
      </w:r>
      <w:r>
        <w:t xml:space="preserve">the United </w:t>
      </w:r>
      <w:proofErr w:type="gramStart"/>
      <w:r>
        <w:t>states</w:t>
      </w:r>
      <w:proofErr w:type="gramEnd"/>
      <w:r>
        <w:t xml:space="preserve"> and Latin america,”http://www.thedialogue.org/PublicationFiles/IAD2012PolicyReportFINAL.pdf, accessed 7/1/13, AS]</w:t>
      </w:r>
    </w:p>
    <w:p w:rsidR="005B33D6" w:rsidRDefault="005B33D6" w:rsidP="005B33D6">
      <w:r>
        <w:t xml:space="preserve">This sense of urgency is underscored by the alarming crime statistics </w:t>
      </w:r>
      <w:r w:rsidRPr="005E57BB">
        <w:rPr>
          <w:sz w:val="12"/>
        </w:rPr>
        <w:t xml:space="preserve">¶ </w:t>
      </w:r>
      <w:r>
        <w:t xml:space="preserve">reported in the region. According to the United Nations, </w:t>
      </w:r>
      <w:r w:rsidRPr="005E57BB">
        <w:rPr>
          <w:rStyle w:val="StyleBoldUnderline"/>
        </w:rPr>
        <w:t>Latin America</w:t>
      </w:r>
      <w:r>
        <w:t xml:space="preserve"> </w:t>
      </w:r>
      <w:r w:rsidRPr="005E57BB">
        <w:rPr>
          <w:sz w:val="12"/>
        </w:rPr>
        <w:t xml:space="preserve">¶ </w:t>
      </w:r>
      <w:r w:rsidRPr="005E57BB">
        <w:rPr>
          <w:rStyle w:val="StyleBoldUnderline"/>
        </w:rPr>
        <w:t>has the highest rate of homicides per capita of any region in the world.</w:t>
      </w:r>
      <w:r w:rsidRPr="005E57BB">
        <w:rPr>
          <w:sz w:val="12"/>
        </w:rPr>
        <w:t xml:space="preserve">¶ </w:t>
      </w:r>
      <w:proofErr w:type="gramStart"/>
      <w:r>
        <w:t>Although</w:t>
      </w:r>
      <w:proofErr w:type="gramEnd"/>
      <w:r>
        <w:t xml:space="preserve"> the causes are many, </w:t>
      </w:r>
      <w:r w:rsidRPr="005E57BB">
        <w:rPr>
          <w:rStyle w:val="StyleBoldUnderline"/>
        </w:rPr>
        <w:t>the narcotics trade is a key contributor.</w:t>
      </w:r>
      <w:r w:rsidRPr="005E57BB">
        <w:rPr>
          <w:sz w:val="12"/>
        </w:rPr>
        <w:t>¶</w:t>
      </w:r>
      <w:r w:rsidRPr="005E57BB">
        <w:rPr>
          <w:rStyle w:val="StyleBoldUnderline"/>
        </w:rPr>
        <w:t xml:space="preserve"> A correlated problem is the flow of dangerous arms southward from the</w:t>
      </w:r>
      <w:r>
        <w:t xml:space="preserve"> </w:t>
      </w:r>
      <w:r w:rsidRPr="005E57BB">
        <w:rPr>
          <w:sz w:val="12"/>
        </w:rPr>
        <w:t xml:space="preserve">¶ </w:t>
      </w:r>
      <w:r w:rsidRPr="005E57BB">
        <w:rPr>
          <w:rStyle w:val="StyleBoldUnderline"/>
        </w:rPr>
        <w:t>United States</w:t>
      </w:r>
      <w:r>
        <w:t xml:space="preserve">. According to credible reports, </w:t>
      </w:r>
      <w:r w:rsidRPr="005E57BB">
        <w:rPr>
          <w:rStyle w:val="StyleBoldUnderline"/>
        </w:rPr>
        <w:t>these weapons are used in the</w:t>
      </w:r>
      <w:r>
        <w:t xml:space="preserve"> </w:t>
      </w:r>
      <w:r w:rsidRPr="005E57BB">
        <w:rPr>
          <w:sz w:val="12"/>
        </w:rPr>
        <w:t xml:space="preserve">¶ </w:t>
      </w:r>
      <w:r w:rsidRPr="005E57BB">
        <w:rPr>
          <w:rStyle w:val="StyleBoldUnderline"/>
        </w:rPr>
        <w:t>bulk of murders committed in Mexico.</w:t>
      </w:r>
      <w:r>
        <w:t xml:space="preserve"> </w:t>
      </w:r>
      <w:r w:rsidRPr="005E57BB">
        <w:rPr>
          <w:sz w:val="16"/>
          <w:szCs w:val="16"/>
        </w:rPr>
        <w:t>There are political hurdles in the ¶ United States to more effective control of such arms flows, but more can ¶ and should be done—without infringing on the right to bear arms—at both ¶ the federal and state levels . For example, there could be more extensive ¶ background checks and tougher penalties for states that do not comply .¶ President Barack Obama’s July 11, 2011, executive order, which tightened ¶ reporting requirements on individuals purchasing multiple dangerous ¶ weapons and cracked down on straw buyers, was a welcome step .</w:t>
      </w:r>
      <w:r w:rsidRPr="005E57BB">
        <w:rPr>
          <w:sz w:val="12"/>
        </w:rPr>
        <w:t xml:space="preserve">¶ </w:t>
      </w:r>
      <w:r w:rsidRPr="005E57BB">
        <w:rPr>
          <w:rStyle w:val="StyleBoldUnderline"/>
        </w:rPr>
        <w:t>The United States should also be more vigorous in sharing information</w:t>
      </w:r>
      <w:r>
        <w:t xml:space="preserve"> </w:t>
      </w:r>
      <w:r w:rsidRPr="005E57BB">
        <w:rPr>
          <w:sz w:val="12"/>
        </w:rPr>
        <w:t xml:space="preserve">¶ </w:t>
      </w:r>
      <w:r w:rsidRPr="005E57BB">
        <w:rPr>
          <w:rStyle w:val="StyleBoldUnderline"/>
        </w:rPr>
        <w:t>about criminals repatriated to the region and more supportive of national</w:t>
      </w:r>
      <w:r>
        <w:t xml:space="preserve"> </w:t>
      </w:r>
      <w:r w:rsidRPr="005E57BB">
        <w:rPr>
          <w:sz w:val="12"/>
        </w:rPr>
        <w:t xml:space="preserve">¶ </w:t>
      </w:r>
      <w:r w:rsidRPr="005E57BB">
        <w:rPr>
          <w:rStyle w:val="StyleBoldUnderline"/>
        </w:rPr>
        <w:t>efforts at rehabilitation and reintegration of returned migrants</w:t>
      </w:r>
      <w:r>
        <w:t xml:space="preserve">. Returning </w:t>
      </w:r>
      <w:r w:rsidRPr="005E57BB">
        <w:rPr>
          <w:sz w:val="12"/>
        </w:rPr>
        <w:t xml:space="preserve">¶ </w:t>
      </w:r>
      <w:r>
        <w:t xml:space="preserve">migrants with criminal records have aggravated an already serious security </w:t>
      </w:r>
      <w:r w:rsidRPr="005E57BB">
        <w:rPr>
          <w:sz w:val="12"/>
        </w:rPr>
        <w:t xml:space="preserve">¶ </w:t>
      </w:r>
      <w:r>
        <w:t xml:space="preserve">situation in such countries as Guatemala, Honduras, and El Salvador. </w:t>
      </w:r>
      <w:r w:rsidRPr="005E57BB">
        <w:rPr>
          <w:rStyle w:val="StyleBoldUnderline"/>
        </w:rPr>
        <w:t>The</w:t>
      </w:r>
      <w:r>
        <w:t xml:space="preserve"> </w:t>
      </w:r>
      <w:r w:rsidRPr="005E57BB">
        <w:rPr>
          <w:sz w:val="12"/>
        </w:rPr>
        <w:t xml:space="preserve">¶ </w:t>
      </w:r>
      <w:r w:rsidRPr="005E57BB">
        <w:rPr>
          <w:rStyle w:val="StyleBoldUnderline"/>
        </w:rPr>
        <w:t>United States should provide the critical information that national and local</w:t>
      </w:r>
      <w:r>
        <w:t xml:space="preserve"> </w:t>
      </w:r>
      <w:r w:rsidRPr="005E57BB">
        <w:rPr>
          <w:sz w:val="12"/>
        </w:rPr>
        <w:t xml:space="preserve">¶ </w:t>
      </w:r>
      <w:r w:rsidRPr="005E57BB">
        <w:rPr>
          <w:rStyle w:val="StyleBoldUnderline"/>
        </w:rPr>
        <w:t>law enforcement agencies need to understand the dangers represented by</w:t>
      </w:r>
      <w:r>
        <w:t xml:space="preserve"> </w:t>
      </w:r>
      <w:r w:rsidRPr="005E57BB">
        <w:rPr>
          <w:sz w:val="12"/>
        </w:rPr>
        <w:t xml:space="preserve">¶ </w:t>
      </w:r>
      <w:r w:rsidRPr="005E57BB">
        <w:rPr>
          <w:rStyle w:val="StyleBoldUnderline"/>
        </w:rPr>
        <w:t xml:space="preserve">each deportee </w:t>
      </w:r>
      <w:r w:rsidRPr="005E57BB">
        <w:rPr>
          <w:rStyle w:val="StyleBoldUnderline"/>
        </w:rPr>
        <w:lastRenderedPageBreak/>
        <w:t>so they can mitigate the risks</w:t>
      </w:r>
      <w:r>
        <w:t xml:space="preserve"> .</w:t>
      </w:r>
      <w:r w:rsidRPr="005E57BB">
        <w:rPr>
          <w:sz w:val="12"/>
        </w:rPr>
        <w:t xml:space="preserve">¶ </w:t>
      </w:r>
      <w:r>
        <w:t xml:space="preserve">Extensive cooperation between the region and the United States on a range </w:t>
      </w:r>
      <w:r w:rsidRPr="005E57BB">
        <w:rPr>
          <w:sz w:val="12"/>
        </w:rPr>
        <w:t xml:space="preserve">¶ </w:t>
      </w:r>
      <w:r>
        <w:t xml:space="preserve">of </w:t>
      </w:r>
      <w:r w:rsidRPr="005E57BB">
        <w:rPr>
          <w:rStyle w:val="Emphasis"/>
        </w:rPr>
        <w:t>law enforcement-related issues is fundamental</w:t>
      </w:r>
      <w:r>
        <w:t xml:space="preserve"> .</w:t>
      </w:r>
      <w:r w:rsidRPr="005E57BB">
        <w:rPr>
          <w:sz w:val="16"/>
          <w:szCs w:val="16"/>
        </w:rPr>
        <w:t xml:space="preserve"> Witness, judge and prosecutor protection as well as improved training and investigative techniques ¶ could benefit from US assistance and expertise. The United States should ¶ also encourage the expansion of such instruments as the United Nation’s ¶ International Commission against Impunity in Guatemala (CICIG), which ¶ supports the country’s justice system in tackling high-profile cases, promotes legislative reforms, and shores up institutional capacity .</w:t>
      </w:r>
      <w:r w:rsidRPr="005E57BB">
        <w:rPr>
          <w:sz w:val="12"/>
        </w:rPr>
        <w:t xml:space="preserve">¶ </w:t>
      </w:r>
      <w:r w:rsidRPr="005E57BB">
        <w:rPr>
          <w:rStyle w:val="StyleBoldUnderline"/>
        </w:rPr>
        <w:t>For such cooperation to be effective, it will be important for the nations</w:t>
      </w:r>
      <w:r>
        <w:t xml:space="preserve"> </w:t>
      </w:r>
      <w:r w:rsidRPr="005E57BB">
        <w:rPr>
          <w:sz w:val="12"/>
        </w:rPr>
        <w:t xml:space="preserve">¶ </w:t>
      </w:r>
      <w:r w:rsidRPr="005E57BB">
        <w:rPr>
          <w:rStyle w:val="StyleBoldUnderline"/>
        </w:rPr>
        <w:t xml:space="preserve">of the region to strengthen their commitment to institutional, democratic </w:t>
      </w:r>
      <w:r w:rsidRPr="005E57BB">
        <w:rPr>
          <w:sz w:val="12"/>
        </w:rPr>
        <w:t xml:space="preserve">¶ </w:t>
      </w:r>
      <w:r w:rsidRPr="005E57BB">
        <w:rPr>
          <w:rStyle w:val="StyleBoldUnderline"/>
        </w:rPr>
        <w:t xml:space="preserve">reforms and adherence to the rule of law </w:t>
      </w:r>
      <w:r>
        <w:t xml:space="preserve">. </w:t>
      </w:r>
      <w:r w:rsidRPr="005E57BB">
        <w:rPr>
          <w:rStyle w:val="StyleBoldUnderline"/>
        </w:rPr>
        <w:t>Governments</w:t>
      </w:r>
      <w:r>
        <w:t xml:space="preserve">, the private sector, </w:t>
      </w:r>
      <w:r w:rsidRPr="005E57BB">
        <w:rPr>
          <w:sz w:val="12"/>
        </w:rPr>
        <w:t xml:space="preserve">¶ </w:t>
      </w:r>
      <w:r>
        <w:t xml:space="preserve">and civil society groups </w:t>
      </w:r>
      <w:r w:rsidRPr="005E57BB">
        <w:rPr>
          <w:rStyle w:val="StyleBoldUnderline"/>
        </w:rPr>
        <w:t xml:space="preserve">need to assume greater responsibility in dealing </w:t>
      </w:r>
      <w:r w:rsidRPr="005E57BB">
        <w:rPr>
          <w:sz w:val="12"/>
        </w:rPr>
        <w:t xml:space="preserve">¶ </w:t>
      </w:r>
      <w:r w:rsidRPr="005E57BB">
        <w:rPr>
          <w:rStyle w:val="StyleBoldUnderline"/>
        </w:rPr>
        <w:t>squarely with underlying domestic challenges like weak judiciaries, inadequate taxation, and failing schools</w:t>
      </w:r>
      <w:r>
        <w:t xml:space="preserve">. Without a real partnership, any effort </w:t>
      </w:r>
      <w:r w:rsidRPr="005E57BB">
        <w:rPr>
          <w:sz w:val="12"/>
        </w:rPr>
        <w:t xml:space="preserve">¶ </w:t>
      </w:r>
      <w:r>
        <w:t xml:space="preserve">would have limited success. </w:t>
      </w:r>
    </w:p>
    <w:p w:rsidR="005B33D6" w:rsidRPr="00CD53E1" w:rsidRDefault="005B33D6" w:rsidP="005B33D6"/>
    <w:p w:rsidR="005B33D6" w:rsidRPr="005B33D6" w:rsidRDefault="005B33D6" w:rsidP="005B33D6"/>
    <w:p w:rsidR="00323113" w:rsidRPr="00323113" w:rsidRDefault="00BF3BAA" w:rsidP="00323113">
      <w:pPr>
        <w:pStyle w:val="Heading3"/>
      </w:pPr>
      <w:r>
        <w:lastRenderedPageBreak/>
        <w:t>Immigration reform solves</w:t>
      </w:r>
    </w:p>
    <w:p w:rsidR="0070677C" w:rsidRPr="00B27F97" w:rsidRDefault="0070677C" w:rsidP="0070677C">
      <w:pPr>
        <w:pStyle w:val="Heading4"/>
      </w:pPr>
      <w:r w:rsidRPr="00B27F97">
        <w:t xml:space="preserve">Comprehensive Immigration is </w:t>
      </w:r>
      <w:proofErr w:type="gramStart"/>
      <w:r w:rsidRPr="00B27F97">
        <w:t>key</w:t>
      </w:r>
      <w:proofErr w:type="gramEnd"/>
      <w:r w:rsidRPr="00B27F97">
        <w:t xml:space="preserve"> to rebuilding Latin American relations.</w:t>
      </w:r>
    </w:p>
    <w:p w:rsidR="0070677C" w:rsidRPr="008D2042" w:rsidRDefault="0070677C" w:rsidP="0070677C">
      <w:pPr>
        <w:rPr>
          <w:rStyle w:val="StyleStyleBold12pt"/>
        </w:rPr>
      </w:pPr>
      <w:r>
        <w:rPr>
          <w:rStyle w:val="StyleStyleBold12pt"/>
        </w:rPr>
        <w:t>Bachelet and Hills et al</w:t>
      </w:r>
      <w:r w:rsidRPr="008D2042">
        <w:rPr>
          <w:rStyle w:val="StyleStyleBold12pt"/>
        </w:rPr>
        <w:t xml:space="preserve">, </w:t>
      </w:r>
      <w:r>
        <w:rPr>
          <w:rStyle w:val="StyleStyleBold12pt"/>
        </w:rPr>
        <w:t>co-chairs</w:t>
      </w:r>
      <w:r w:rsidRPr="008D2042">
        <w:rPr>
          <w:rStyle w:val="StyleStyleBold12pt"/>
          <w:sz w:val="12"/>
        </w:rPr>
        <w:t xml:space="preserve">¶ </w:t>
      </w:r>
      <w:r>
        <w:rPr>
          <w:rStyle w:val="StyleStyleBold12pt"/>
        </w:rPr>
        <w:t>of the Sol M. Linowitz Forum</w:t>
      </w:r>
      <w:r w:rsidRPr="008D2042">
        <w:rPr>
          <w:rStyle w:val="StyleStyleBold12pt"/>
          <w:sz w:val="12"/>
        </w:rPr>
        <w:t xml:space="preserve">¶ </w:t>
      </w:r>
      <w:r>
        <w:rPr>
          <w:rStyle w:val="StyleStyleBold12pt"/>
        </w:rPr>
        <w:t>Inter-American Dialogue</w:t>
      </w:r>
      <w:r w:rsidRPr="008D2042">
        <w:rPr>
          <w:rStyle w:val="StyleStyleBold12pt"/>
        </w:rPr>
        <w:t xml:space="preserve">, </w:t>
      </w:r>
      <w:r>
        <w:rPr>
          <w:rStyle w:val="StyleStyleBold12pt"/>
        </w:rPr>
        <w:t>12</w:t>
      </w:r>
    </w:p>
    <w:p w:rsidR="0070677C" w:rsidRDefault="0070677C" w:rsidP="0070677C">
      <w:r>
        <w:t>[Michelle and Carla A., 4/6/12, Sol M. Linowitz Forum Inter-American Dialogue, “Remaking the Relationship</w:t>
      </w:r>
      <w:r w:rsidRPr="008D2042">
        <w:rPr>
          <w:sz w:val="12"/>
        </w:rPr>
        <w:t xml:space="preserve">¶ </w:t>
      </w:r>
      <w:r>
        <w:t xml:space="preserve">the United </w:t>
      </w:r>
      <w:proofErr w:type="gramStart"/>
      <w:r>
        <w:t>states</w:t>
      </w:r>
      <w:proofErr w:type="gramEnd"/>
      <w:r>
        <w:t xml:space="preserve"> and Latin america,”http://www.thedialogue.org/PublicationFiles/IAD2012PolicyReportFINAL.pdf, accessed 7/1/13, AS]</w:t>
      </w:r>
    </w:p>
    <w:p w:rsidR="0070677C" w:rsidRDefault="0070677C" w:rsidP="0070677C">
      <w:pPr>
        <w:rPr>
          <w:sz w:val="12"/>
        </w:rPr>
      </w:pPr>
      <w:r w:rsidRPr="00805F7E">
        <w:rPr>
          <w:rStyle w:val="StyleBoldUnderline"/>
        </w:rPr>
        <w:t>Washington’s failure to repair the United States’ broken immigration</w:t>
      </w:r>
      <w:r>
        <w:t xml:space="preserve"> </w:t>
      </w:r>
      <w:r w:rsidRPr="00805F7E">
        <w:rPr>
          <w:sz w:val="12"/>
        </w:rPr>
        <w:t xml:space="preserve">¶ </w:t>
      </w:r>
      <w:r w:rsidRPr="00805F7E">
        <w:rPr>
          <w:rStyle w:val="StyleBoldUnderline"/>
        </w:rPr>
        <w:t>system is breeding resentment across the region</w:t>
      </w:r>
      <w:r>
        <w:t xml:space="preserve">, nowhere more so </w:t>
      </w:r>
      <w:r w:rsidRPr="00805F7E">
        <w:rPr>
          <w:sz w:val="12"/>
        </w:rPr>
        <w:t xml:space="preserve">¶ </w:t>
      </w:r>
      <w:r>
        <w:t xml:space="preserve">than in the principal points of origin and transit: Mexico, Central America, </w:t>
      </w:r>
      <w:r w:rsidRPr="00805F7E">
        <w:rPr>
          <w:sz w:val="12"/>
        </w:rPr>
        <w:t xml:space="preserve">¶ </w:t>
      </w:r>
      <w:r>
        <w:t xml:space="preserve">and the </w:t>
      </w:r>
      <w:proofErr w:type="gramStart"/>
      <w:r>
        <w:t>Caribbean .</w:t>
      </w:r>
      <w:proofErr w:type="gramEnd"/>
      <w:r>
        <w:t xml:space="preserve"> </w:t>
      </w:r>
      <w:r w:rsidRPr="00805F7E">
        <w:rPr>
          <w:rStyle w:val="StyleBoldUnderline"/>
        </w:rPr>
        <w:t>Latin Americans find the idea of building a wall on the</w:t>
      </w:r>
      <w:r>
        <w:t xml:space="preserve"> </w:t>
      </w:r>
      <w:r w:rsidRPr="00805F7E">
        <w:rPr>
          <w:sz w:val="12"/>
        </w:rPr>
        <w:t xml:space="preserve">¶ </w:t>
      </w:r>
      <w:r w:rsidRPr="00805F7E">
        <w:rPr>
          <w:rStyle w:val="StyleBoldUnderline"/>
        </w:rPr>
        <w:t>US-Mexico border particularly offensive</w:t>
      </w:r>
      <w:r>
        <w:t>.</w:t>
      </w:r>
      <w:r w:rsidRPr="00805F7E">
        <w:rPr>
          <w:sz w:val="12"/>
        </w:rPr>
        <w:t xml:space="preserve">¶ </w:t>
      </w:r>
      <w:r w:rsidRPr="00805F7E">
        <w:rPr>
          <w:rStyle w:val="StyleBoldUnderline"/>
        </w:rPr>
        <w:t xml:space="preserve">Despite bitter political battles over immigration in the United States, there </w:t>
      </w:r>
      <w:r w:rsidRPr="00805F7E">
        <w:rPr>
          <w:sz w:val="12"/>
        </w:rPr>
        <w:t xml:space="preserve">¶ </w:t>
      </w:r>
      <w:r w:rsidRPr="00805F7E">
        <w:rPr>
          <w:rStyle w:val="StyleBoldUnderline"/>
        </w:rPr>
        <w:t>is general agreement about what sensible reform would include</w:t>
      </w:r>
      <w:r>
        <w:t xml:space="preserve"> . It combines effective border and employer enforcement, the adoption of a general </w:t>
      </w:r>
      <w:r w:rsidRPr="00805F7E">
        <w:rPr>
          <w:sz w:val="12"/>
        </w:rPr>
        <w:t xml:space="preserve">¶ </w:t>
      </w:r>
      <w:r>
        <w:t xml:space="preserve">worker program consistent with labor market needs in the United States, </w:t>
      </w:r>
      <w:r w:rsidRPr="00805F7E">
        <w:rPr>
          <w:sz w:val="12"/>
        </w:rPr>
        <w:t xml:space="preserve">¶ </w:t>
      </w:r>
      <w:r>
        <w:t xml:space="preserve">and a path toward residence and citizenship for the estimated 12 million </w:t>
      </w:r>
      <w:r w:rsidRPr="00805F7E">
        <w:rPr>
          <w:sz w:val="12"/>
        </w:rPr>
        <w:t xml:space="preserve">¶ </w:t>
      </w:r>
      <w:r>
        <w:t xml:space="preserve">unauthorized residents living in the country . This package is similar to </w:t>
      </w:r>
      <w:r w:rsidRPr="00805F7E">
        <w:rPr>
          <w:sz w:val="12"/>
        </w:rPr>
        <w:t xml:space="preserve">¶ </w:t>
      </w:r>
      <w:r>
        <w:t xml:space="preserve">the reform effort (unfortunately defeated in Congress) proposed under </w:t>
      </w:r>
      <w:r w:rsidRPr="00805F7E">
        <w:rPr>
          <w:sz w:val="12"/>
        </w:rPr>
        <w:t xml:space="preserve">¶ </w:t>
      </w:r>
      <w:r>
        <w:t xml:space="preserve">President George </w:t>
      </w:r>
      <w:proofErr w:type="gramStart"/>
      <w:r>
        <w:t>W .</w:t>
      </w:r>
      <w:proofErr w:type="gramEnd"/>
      <w:r>
        <w:t xml:space="preserve"> </w:t>
      </w:r>
      <w:proofErr w:type="gramStart"/>
      <w:r>
        <w:t>Bush .</w:t>
      </w:r>
      <w:proofErr w:type="gramEnd"/>
      <w:r w:rsidRPr="00805F7E">
        <w:rPr>
          <w:sz w:val="12"/>
        </w:rPr>
        <w:t xml:space="preserve">¶ </w:t>
      </w:r>
      <w:r w:rsidRPr="00805F7E">
        <w:rPr>
          <w:rStyle w:val="StyleBoldUnderline"/>
        </w:rPr>
        <w:t>The complicated and divisive politics of the United States, compounded by</w:t>
      </w:r>
      <w:r>
        <w:t xml:space="preserve"> </w:t>
      </w:r>
      <w:r w:rsidRPr="00805F7E">
        <w:rPr>
          <w:sz w:val="12"/>
        </w:rPr>
        <w:t xml:space="preserve">¶ </w:t>
      </w:r>
      <w:r w:rsidRPr="00805F7E">
        <w:rPr>
          <w:rStyle w:val="StyleBoldUnderline"/>
        </w:rPr>
        <w:t xml:space="preserve">the weakness of the US economy, have so far blocked this comprehensive </w:t>
      </w:r>
      <w:r w:rsidRPr="00805F7E">
        <w:rPr>
          <w:sz w:val="12"/>
        </w:rPr>
        <w:t xml:space="preserve">¶ </w:t>
      </w:r>
      <w:r w:rsidRPr="00805F7E">
        <w:rPr>
          <w:rStyle w:val="StyleBoldUnderline"/>
        </w:rPr>
        <w:t>approach</w:t>
      </w:r>
      <w:r>
        <w:t xml:space="preserve"> . But more limited measures such as the Dream Act, allowing </w:t>
      </w:r>
      <w:r w:rsidRPr="00805F7E">
        <w:rPr>
          <w:sz w:val="12"/>
        </w:rPr>
        <w:t xml:space="preserve">¶ </w:t>
      </w:r>
      <w:r>
        <w:t xml:space="preserve">children brought to the United States without appropriate documentation </w:t>
      </w:r>
      <w:r w:rsidRPr="00805F7E">
        <w:rPr>
          <w:sz w:val="12"/>
        </w:rPr>
        <w:t xml:space="preserve">¶ </w:t>
      </w:r>
      <w:r>
        <w:t xml:space="preserve">an opportunity to qualify for citizenship, would not only be welcomed in </w:t>
      </w:r>
      <w:r w:rsidRPr="00805F7E">
        <w:rPr>
          <w:sz w:val="12"/>
        </w:rPr>
        <w:t xml:space="preserve">¶ </w:t>
      </w:r>
      <w:r>
        <w:t xml:space="preserve">US Latino communities and in Latin America, but it would demonstrate </w:t>
      </w:r>
      <w:r w:rsidRPr="00805F7E">
        <w:rPr>
          <w:sz w:val="12"/>
        </w:rPr>
        <w:t xml:space="preserve">¶ </w:t>
      </w:r>
      <w:r>
        <w:t xml:space="preserve">that the issue is being taken seriously and with a measure of compassion </w:t>
      </w:r>
      <w:r w:rsidRPr="00805F7E">
        <w:rPr>
          <w:sz w:val="12"/>
        </w:rPr>
        <w:t xml:space="preserve">¶ </w:t>
      </w:r>
      <w:r>
        <w:t>in Washington .</w:t>
      </w:r>
      <w:r w:rsidRPr="00805F7E">
        <w:rPr>
          <w:sz w:val="12"/>
        </w:rPr>
        <w:t xml:space="preserve">¶ </w:t>
      </w:r>
      <w:r>
        <w:t>Sensible US immigration policies promise to benefit the US economy .</w:t>
      </w:r>
      <w:r w:rsidRPr="00805F7E">
        <w:rPr>
          <w:sz w:val="12"/>
        </w:rPr>
        <w:t xml:space="preserve">¶ </w:t>
      </w:r>
      <w:r>
        <w:t xml:space="preserve">Migrants make up a significant percentage of younger workers . </w:t>
      </w:r>
      <w:r w:rsidRPr="008D2042">
        <w:rPr>
          <w:rStyle w:val="StyleBoldUnderline"/>
        </w:rPr>
        <w:t>Their presence would improve the labor demographic and increase the US capacity</w:t>
      </w:r>
      <w:r>
        <w:t xml:space="preserve"> </w:t>
      </w:r>
      <w:r w:rsidRPr="00805F7E">
        <w:rPr>
          <w:sz w:val="12"/>
        </w:rPr>
        <w:t xml:space="preserve">¶ </w:t>
      </w:r>
      <w:r w:rsidRPr="008D2042">
        <w:rPr>
          <w:rStyle w:val="StyleBoldUnderline"/>
        </w:rPr>
        <w:t>for economic growth even while their contributions help sustain the US</w:t>
      </w:r>
      <w:r>
        <w:t xml:space="preserve"> </w:t>
      </w:r>
      <w:r w:rsidRPr="00805F7E">
        <w:rPr>
          <w:sz w:val="12"/>
        </w:rPr>
        <w:t xml:space="preserve">¶ </w:t>
      </w:r>
      <w:r w:rsidRPr="008D2042">
        <w:rPr>
          <w:rStyle w:val="StyleBoldUnderline"/>
        </w:rPr>
        <w:t xml:space="preserve">social security </w:t>
      </w:r>
      <w:proofErr w:type="gramStart"/>
      <w:r w:rsidRPr="008D2042">
        <w:rPr>
          <w:rStyle w:val="StyleBoldUnderline"/>
        </w:rPr>
        <w:t xml:space="preserve">system </w:t>
      </w:r>
      <w:r>
        <w:t>.</w:t>
      </w:r>
      <w:proofErr w:type="gramEnd"/>
      <w:r>
        <w:t xml:space="preserve"> </w:t>
      </w:r>
      <w:r w:rsidRPr="008D2042">
        <w:rPr>
          <w:rStyle w:val="StyleBoldUnderline"/>
        </w:rPr>
        <w:t xml:space="preserve">Immigration reform would also recognize the growing “Latinoamericanization” of the United </w:t>
      </w:r>
      <w:proofErr w:type="gramStart"/>
      <w:r w:rsidRPr="008D2042">
        <w:rPr>
          <w:rStyle w:val="StyleBoldUnderline"/>
        </w:rPr>
        <w:t xml:space="preserve">States </w:t>
      </w:r>
      <w:r>
        <w:t>.</w:t>
      </w:r>
      <w:proofErr w:type="gramEnd"/>
      <w:r>
        <w:t xml:space="preserve"> Roughly one sixth of the </w:t>
      </w:r>
      <w:r w:rsidRPr="00805F7E">
        <w:rPr>
          <w:sz w:val="12"/>
        </w:rPr>
        <w:t xml:space="preserve">¶ </w:t>
      </w:r>
      <w:r>
        <w:t xml:space="preserve">population is currently of Latino </w:t>
      </w:r>
      <w:proofErr w:type="gramStart"/>
      <w:r>
        <w:t>descent .</w:t>
      </w:r>
      <w:proofErr w:type="gramEnd"/>
      <w:r>
        <w:t xml:space="preserve"> The cultural, demographic and </w:t>
      </w:r>
      <w:r w:rsidRPr="00805F7E">
        <w:rPr>
          <w:sz w:val="12"/>
        </w:rPr>
        <w:t xml:space="preserve">¶ </w:t>
      </w:r>
      <w:r>
        <w:t xml:space="preserve">family ties of those 50 million people will continue to </w:t>
      </w:r>
      <w:proofErr w:type="gramStart"/>
      <w:r>
        <w:t>deepen .</w:t>
      </w:r>
      <w:proofErr w:type="gramEnd"/>
      <w:r>
        <w:t xml:space="preserve"> </w:t>
      </w:r>
      <w:r w:rsidRPr="008D2042">
        <w:rPr>
          <w:rStyle w:val="StyleBoldUnderline"/>
        </w:rPr>
        <w:t>The United</w:t>
      </w:r>
      <w:r>
        <w:t xml:space="preserve"> </w:t>
      </w:r>
      <w:r w:rsidRPr="00805F7E">
        <w:rPr>
          <w:sz w:val="12"/>
        </w:rPr>
        <w:t xml:space="preserve">¶ </w:t>
      </w:r>
      <w:r w:rsidRPr="008D2042">
        <w:rPr>
          <w:rStyle w:val="StyleBoldUnderline"/>
        </w:rPr>
        <w:t>States’ inability to respond to the policy challenge of immigration will have</w:t>
      </w:r>
      <w:r>
        <w:t xml:space="preserve"> </w:t>
      </w:r>
      <w:r w:rsidRPr="00805F7E">
        <w:rPr>
          <w:sz w:val="12"/>
        </w:rPr>
        <w:t xml:space="preserve">¶ </w:t>
      </w:r>
      <w:r w:rsidRPr="008D2042">
        <w:rPr>
          <w:rStyle w:val="StyleBoldUnderline"/>
        </w:rPr>
        <w:t>increasingly negative consequences, standing in the way of a more productive relationship with Latin America</w:t>
      </w:r>
      <w:r>
        <w:t xml:space="preserve"> .</w:t>
      </w:r>
      <w:r w:rsidRPr="00805F7E">
        <w:rPr>
          <w:sz w:val="12"/>
        </w:rPr>
        <w:t xml:space="preserve">¶ </w:t>
      </w:r>
      <w:r>
        <w:t xml:space="preserve">But Latin American governments have to do their part as well . They should </w:t>
      </w:r>
      <w:r w:rsidRPr="00805F7E">
        <w:rPr>
          <w:sz w:val="12"/>
        </w:rPr>
        <w:t xml:space="preserve">¶ </w:t>
      </w:r>
      <w:r>
        <w:t xml:space="preserve">make the investments and reforms needed to spur economic development, </w:t>
      </w:r>
      <w:r w:rsidRPr="00805F7E">
        <w:rPr>
          <w:sz w:val="12"/>
        </w:rPr>
        <w:t xml:space="preserve">¶ </w:t>
      </w:r>
      <w:r>
        <w:t xml:space="preserve">reduce poverty, and expand job opportunities, particularly in those areas </w:t>
      </w:r>
      <w:r w:rsidRPr="00805F7E">
        <w:rPr>
          <w:sz w:val="12"/>
        </w:rPr>
        <w:t xml:space="preserve">¶ </w:t>
      </w:r>
    </w:p>
    <w:p w:rsidR="00323113" w:rsidRDefault="00323113" w:rsidP="00323113">
      <w:pPr>
        <w:pStyle w:val="Heading3"/>
      </w:pPr>
      <w:r>
        <w:lastRenderedPageBreak/>
        <w:t>Alt Causes to Latin American Relations</w:t>
      </w:r>
    </w:p>
    <w:p w:rsidR="00323113" w:rsidRDefault="00323113" w:rsidP="00323113">
      <w:pPr>
        <w:pStyle w:val="Heading4"/>
      </w:pPr>
      <w:r>
        <w:t>Guantanamo Bay is hurting the U.S.’s international image</w:t>
      </w:r>
    </w:p>
    <w:p w:rsidR="00323113" w:rsidRDefault="00323113" w:rsidP="00323113">
      <w:pPr>
        <w:rPr>
          <w:rStyle w:val="StyleStyleBold12pt"/>
        </w:rPr>
      </w:pPr>
      <w:r>
        <w:rPr>
          <w:rStyle w:val="StyleStyleBold12pt"/>
        </w:rPr>
        <w:t>The Atlantic, 7</w:t>
      </w:r>
    </w:p>
    <w:p w:rsidR="00323113" w:rsidRPr="00E9164A" w:rsidRDefault="00323113" w:rsidP="00323113">
      <w:pPr>
        <w:rPr>
          <w:rStyle w:val="StyleStyleBold12pt"/>
          <w:b w:val="0"/>
        </w:rPr>
      </w:pPr>
      <w:r w:rsidRPr="00E9164A">
        <w:rPr>
          <w:rStyle w:val="StyleStyleBold12pt"/>
          <w:b w:val="0"/>
        </w:rPr>
        <w:t xml:space="preserve">(The Atlantic, October 1 2007, </w:t>
      </w:r>
      <w:proofErr w:type="gramStart"/>
      <w:r w:rsidRPr="00E9164A">
        <w:rPr>
          <w:rStyle w:val="StyleStyleBold12pt"/>
          <w:b w:val="0"/>
        </w:rPr>
        <w:t>The</w:t>
      </w:r>
      <w:proofErr w:type="gramEnd"/>
      <w:r w:rsidRPr="00E9164A">
        <w:rPr>
          <w:rStyle w:val="StyleStyleBold12pt"/>
          <w:b w:val="0"/>
        </w:rPr>
        <w:t xml:space="preserve"> Atlantic Monthly Group. “Guantanamo's Shadow,” </w:t>
      </w:r>
      <w:hyperlink r:id="rId37" w:history="1">
        <w:r w:rsidRPr="00E9164A">
          <w:rPr>
            <w:rStyle w:val="Hyperlink"/>
          </w:rPr>
          <w:t>http://www.theatlantic.com/magazine/archive/2007/10/guantanamos-shadow/306212/</w:t>
        </w:r>
      </w:hyperlink>
      <w:r w:rsidRPr="00E9164A">
        <w:rPr>
          <w:rStyle w:val="StyleStyleBold12pt"/>
          <w:b w:val="0"/>
        </w:rPr>
        <w:t>, accessed 7/8/13, EB)</w:t>
      </w:r>
    </w:p>
    <w:p w:rsidR="00323113" w:rsidRDefault="00323113" w:rsidP="00323113">
      <w:pPr>
        <w:rPr>
          <w:sz w:val="17"/>
          <w:szCs w:val="17"/>
        </w:rPr>
      </w:pPr>
      <w:r w:rsidRPr="003E135C">
        <w:rPr>
          <w:sz w:val="17"/>
          <w:szCs w:val="17"/>
        </w:rPr>
        <w:t xml:space="preserve">“Nothing has hurt America’s image and standing in the world—and nothing has undermined the global effort to combat nihilistic terrorism—than the brutal torture and dehumanizing actions of Americans in Abu Ghraib and in other prisons (secret or otherwise). America can win the fight against terrorism only if it acts in ways consistent with the values for which it stands; if its behavior descends to the level employed by the terrorists, </w:t>
      </w:r>
      <w:proofErr w:type="gramStart"/>
      <w:r w:rsidRPr="003E135C">
        <w:rPr>
          <w:sz w:val="17"/>
          <w:szCs w:val="17"/>
        </w:rPr>
        <w:t>then</w:t>
      </w:r>
      <w:proofErr w:type="gramEnd"/>
      <w:r w:rsidRPr="003E135C">
        <w:rPr>
          <w:sz w:val="17"/>
          <w:szCs w:val="17"/>
        </w:rPr>
        <w:t xml:space="preserve"> we have all become them instead of us.”</w:t>
      </w:r>
      <w:r w:rsidRPr="003E135C">
        <w:rPr>
          <w:sz w:val="12"/>
          <w:szCs w:val="17"/>
        </w:rPr>
        <w:t xml:space="preserve">¶ </w:t>
      </w:r>
      <w:r>
        <w:t>“</w:t>
      </w:r>
      <w:r w:rsidRPr="003E135C">
        <w:rPr>
          <w:rStyle w:val="StyleBoldUnderline"/>
        </w:rPr>
        <w:t xml:space="preserve">Gitmo has hurt the US in two different ways. At the strategic level, it has undercut the U.S. case around the world that we represent a world view and a set of values that all can admire, even those who do not wish to replicate our system and society in their own countries. Gitmo has become a symbol for cruelty and inhumanity that is repugnant to a wide sector of the world community and a powerful tool that al Qaeda can use to damage US interest and recruit others to its cause. </w:t>
      </w:r>
      <w:r w:rsidRPr="003E135C">
        <w:rPr>
          <w:sz w:val="17"/>
          <w:szCs w:val="17"/>
        </w:rPr>
        <w:t>At the tactical level, Gitmo deludes many in the US, an never more than the senior leaders of the Bush Administration, into believing that harsh interrogation techniques can produce good intelligence and is a necessary tool in fighting terrorist. This 'truth' spread from Gitmo to Iraq and we have paid a horrible price for it.”</w:t>
      </w:r>
      <w:r w:rsidRPr="003E135C">
        <w:rPr>
          <w:sz w:val="12"/>
          <w:szCs w:val="17"/>
        </w:rPr>
        <w:t xml:space="preserve">¶ </w:t>
      </w:r>
      <w:r w:rsidRPr="003E135C">
        <w:rPr>
          <w:sz w:val="17"/>
          <w:szCs w:val="17"/>
        </w:rPr>
        <w:t>“</w:t>
      </w:r>
      <w:r w:rsidRPr="003E135C">
        <w:rPr>
          <w:rStyle w:val="StyleBoldUnderline"/>
        </w:rPr>
        <w:t>It has hurt America disastrously. The so-called global war on terrorism depends fundamentally on America's moral authority, so that other nations will want to cooperate with us. Guantanamo has become a vibrant symbol of American exceptionalism, but this exceptionalism is unwanted around the world</w:t>
      </w:r>
      <w:r w:rsidRPr="003E135C">
        <w:rPr>
          <w:sz w:val="17"/>
          <w:szCs w:val="17"/>
        </w:rPr>
        <w:t>.”</w:t>
      </w:r>
      <w:r w:rsidRPr="003E135C">
        <w:rPr>
          <w:sz w:val="12"/>
          <w:szCs w:val="17"/>
        </w:rPr>
        <w:t xml:space="preserve">¶ </w:t>
      </w:r>
      <w:r w:rsidRPr="003E135C">
        <w:rPr>
          <w:sz w:val="17"/>
          <w:szCs w:val="17"/>
        </w:rPr>
        <w:t xml:space="preserve">“this one is so basic. </w:t>
      </w:r>
      <w:proofErr w:type="gramStart"/>
      <w:r w:rsidRPr="003E135C">
        <w:rPr>
          <w:sz w:val="17"/>
          <w:szCs w:val="17"/>
        </w:rPr>
        <w:t>i</w:t>
      </w:r>
      <w:proofErr w:type="gramEnd"/>
      <w:r w:rsidRPr="003E135C">
        <w:rPr>
          <w:sz w:val="17"/>
          <w:szCs w:val="17"/>
        </w:rPr>
        <w:t xml:space="preserve"> speak as a republican so this is not a partisan comment. </w:t>
      </w:r>
      <w:proofErr w:type="gramStart"/>
      <w:r w:rsidRPr="003E135C">
        <w:rPr>
          <w:sz w:val="17"/>
          <w:szCs w:val="17"/>
        </w:rPr>
        <w:t>the</w:t>
      </w:r>
      <w:proofErr w:type="gramEnd"/>
      <w:r w:rsidRPr="003E135C">
        <w:rPr>
          <w:sz w:val="17"/>
          <w:szCs w:val="17"/>
        </w:rPr>
        <w:t xml:space="preserve"> founders would be rightly ashamed of us. </w:t>
      </w:r>
      <w:proofErr w:type="gramStart"/>
      <w:r w:rsidRPr="003E135C">
        <w:rPr>
          <w:sz w:val="17"/>
          <w:szCs w:val="17"/>
        </w:rPr>
        <w:t>we</w:t>
      </w:r>
      <w:proofErr w:type="gramEnd"/>
      <w:r w:rsidRPr="003E135C">
        <w:rPr>
          <w:sz w:val="17"/>
          <w:szCs w:val="17"/>
        </w:rPr>
        <w:t xml:space="preserve"> have forgotten, as truman and eisenhower never did, that america's power is as much about what it stands for as for its hard power characteristics. </w:t>
      </w:r>
      <w:proofErr w:type="gramStart"/>
      <w:r w:rsidRPr="003E135C">
        <w:rPr>
          <w:sz w:val="17"/>
          <w:szCs w:val="17"/>
        </w:rPr>
        <w:t>this</w:t>
      </w:r>
      <w:proofErr w:type="gramEnd"/>
      <w:r w:rsidRPr="003E135C">
        <w:rPr>
          <w:sz w:val="17"/>
          <w:szCs w:val="17"/>
        </w:rPr>
        <w:t xml:space="preserve"> has all been put in the worst kind of peril by Gitmo.”</w:t>
      </w:r>
      <w:r w:rsidRPr="003E135C">
        <w:rPr>
          <w:sz w:val="12"/>
          <w:szCs w:val="17"/>
        </w:rPr>
        <w:t xml:space="preserve">¶ </w:t>
      </w:r>
      <w:r w:rsidRPr="003E135C">
        <w:rPr>
          <w:sz w:val="17"/>
          <w:szCs w:val="17"/>
        </w:rPr>
        <w:t>“The controversies that have surrounded the system have outweighed any benefit. The main reason for locating the facility at Guantanamo—to attempt to keep it out of the reach of anyone's legal system—was never justifiable.”</w:t>
      </w:r>
      <w:r w:rsidRPr="003E135C">
        <w:rPr>
          <w:sz w:val="12"/>
          <w:szCs w:val="17"/>
        </w:rPr>
        <w:t xml:space="preserve">¶ </w:t>
      </w:r>
      <w:r w:rsidRPr="003E135C">
        <w:rPr>
          <w:sz w:val="17"/>
          <w:szCs w:val="17"/>
        </w:rPr>
        <w:t>“The Guantanamo system has hurt the U.S. and our fight against Al Qaeda. We have abandoned the moral high ground and, through our actions, have become one of the principle recruiting agents for Islamic extremism.”</w:t>
      </w:r>
      <w:r w:rsidRPr="003E135C">
        <w:rPr>
          <w:sz w:val="12"/>
          <w:szCs w:val="17"/>
        </w:rPr>
        <w:t xml:space="preserve">¶ </w:t>
      </w:r>
      <w:r w:rsidRPr="003E135C">
        <w:rPr>
          <w:sz w:val="17"/>
          <w:szCs w:val="17"/>
        </w:rPr>
        <w:t>“Our strongest asset internationally was our reputation and credibility on human rights. We have squandered that.”</w:t>
      </w:r>
      <w:r w:rsidRPr="003E135C">
        <w:rPr>
          <w:sz w:val="12"/>
          <w:szCs w:val="17"/>
        </w:rPr>
        <w:t xml:space="preserve">¶ </w:t>
      </w:r>
      <w:r w:rsidRPr="003E135C">
        <w:rPr>
          <w:sz w:val="17"/>
          <w:szCs w:val="17"/>
        </w:rPr>
        <w:t>“Hurt, on balance, because it has severely damaged our moral case in the world, which we have to have in order to rally support for combating Al Qaeda.”</w:t>
      </w:r>
      <w:proofErr w:type="gramStart"/>
      <w:r w:rsidRPr="003E135C">
        <w:rPr>
          <w:sz w:val="12"/>
          <w:szCs w:val="17"/>
        </w:rPr>
        <w:t xml:space="preserve">¶ </w:t>
      </w:r>
      <w:r w:rsidRPr="003E135C">
        <w:rPr>
          <w:sz w:val="17"/>
          <w:szCs w:val="17"/>
        </w:rPr>
        <w:t>“Both in the obvious public relations way, worldwide, and quite directly, in showing Al Qaeda that we can very easily and quickly be seduced into wild overreactions.</w:t>
      </w:r>
      <w:proofErr w:type="gramEnd"/>
      <w:r w:rsidRPr="003E135C">
        <w:rPr>
          <w:sz w:val="17"/>
          <w:szCs w:val="17"/>
        </w:rPr>
        <w:t xml:space="preserve"> That is just what Osama Bin Laden hoped. Since it worked so well, he has an incentive to repeat."</w:t>
      </w:r>
      <w:r w:rsidRPr="003E135C">
        <w:rPr>
          <w:sz w:val="12"/>
          <w:szCs w:val="17"/>
        </w:rPr>
        <w:t xml:space="preserve">¶ </w:t>
      </w:r>
      <w:r w:rsidRPr="003E135C">
        <w:rPr>
          <w:sz w:val="17"/>
          <w:szCs w:val="17"/>
        </w:rPr>
        <w:t>“</w:t>
      </w:r>
      <w:r w:rsidRPr="003E135C">
        <w:rPr>
          <w:rStyle w:val="StyleBoldUnderline"/>
        </w:rPr>
        <w:t>It has done enormous damage to our reputation and soft power</w:t>
      </w:r>
      <w:r w:rsidRPr="003E135C">
        <w:rPr>
          <w:sz w:val="17"/>
          <w:szCs w:val="17"/>
        </w:rPr>
        <w:t>.”</w:t>
      </w:r>
    </w:p>
    <w:p w:rsidR="00323113" w:rsidRDefault="00323113" w:rsidP="00323113">
      <w:pPr>
        <w:pStyle w:val="Heading3"/>
      </w:pPr>
      <w:r>
        <w:lastRenderedPageBreak/>
        <w:t>AT: Economy Impact</w:t>
      </w:r>
    </w:p>
    <w:p w:rsidR="00323113" w:rsidRPr="00BD0B55" w:rsidRDefault="00323113" w:rsidP="00323113">
      <w:pPr>
        <w:pStyle w:val="Heading4"/>
        <w:rPr>
          <w:rFonts w:cs="Times New Roman"/>
          <w:lang w:eastAsia="zh-TW"/>
        </w:rPr>
      </w:pPr>
      <w:r w:rsidRPr="00BD0B55">
        <w:rPr>
          <w:rFonts w:cs="Times New Roman"/>
          <w:lang w:eastAsia="zh-TW"/>
        </w:rPr>
        <w:t>No econ impact</w:t>
      </w:r>
    </w:p>
    <w:p w:rsidR="00323113" w:rsidRPr="00BD0B55" w:rsidRDefault="00323113" w:rsidP="00323113">
      <w:pPr>
        <w:rPr>
          <w:rFonts w:eastAsia="PMingLiU"/>
          <w:szCs w:val="16"/>
          <w:lang w:eastAsia="zh-TW"/>
        </w:rPr>
      </w:pPr>
      <w:r w:rsidRPr="00BD0B55">
        <w:rPr>
          <w:rStyle w:val="StyleStyleBold12pt"/>
        </w:rPr>
        <w:t>Miller 2k</w:t>
      </w:r>
      <w:r w:rsidRPr="00BD0B55">
        <w:rPr>
          <w:rFonts w:eastAsia="PMingLiU"/>
          <w:szCs w:val="16"/>
          <w:lang w:eastAsia="zh-TW"/>
        </w:rPr>
        <w:t xml:space="preserve"> –</w:t>
      </w:r>
      <w:r w:rsidRPr="00BD0B55">
        <w:rPr>
          <w:rFonts w:eastAsia="PMingLiU"/>
          <w:lang w:eastAsia="zh-TW"/>
        </w:rPr>
        <w:t xml:space="preserve"> </w:t>
      </w:r>
      <w:r w:rsidRPr="00BD0B55">
        <w:rPr>
          <w:rFonts w:eastAsia="PMingLiU"/>
          <w:szCs w:val="16"/>
          <w:lang w:eastAsia="zh-TW"/>
        </w:rPr>
        <w:t xml:space="preserve">economist, adjunct professor in the University of Ottawa’s Faculty of Administration, consultant on international development issues, former Executive Director and Senior Economist at the World Bank (Morris, </w:t>
      </w:r>
      <w:proofErr w:type="gramStart"/>
      <w:r w:rsidRPr="00BD0B55">
        <w:rPr>
          <w:rFonts w:eastAsia="PMingLiU"/>
          <w:szCs w:val="16"/>
          <w:lang w:eastAsia="zh-TW"/>
        </w:rPr>
        <w:t>Winter</w:t>
      </w:r>
      <w:proofErr w:type="gramEnd"/>
      <w:r w:rsidRPr="00BD0B55">
        <w:rPr>
          <w:rFonts w:eastAsia="PMingLiU"/>
          <w:szCs w:val="16"/>
          <w:lang w:eastAsia="zh-TW"/>
        </w:rPr>
        <w:t>, “Poverty as a cause of wars?”)</w:t>
      </w:r>
    </w:p>
    <w:p w:rsidR="00323113" w:rsidRDefault="00323113" w:rsidP="00323113">
      <w:pPr>
        <w:rPr>
          <w:rFonts w:eastAsia="PMingLiU"/>
          <w:szCs w:val="16"/>
          <w:lang w:eastAsia="zh-TW"/>
        </w:rPr>
      </w:pPr>
    </w:p>
    <w:p w:rsidR="00323113" w:rsidRPr="0095635A" w:rsidRDefault="00323113" w:rsidP="00323113">
      <w:pPr>
        <w:rPr>
          <w:rFonts w:eastAsia="PMingLiU"/>
          <w:szCs w:val="16"/>
          <w:lang w:eastAsia="zh-TW"/>
        </w:rPr>
      </w:pPr>
      <w:r w:rsidRPr="0095635A">
        <w:rPr>
          <w:rFonts w:eastAsia="PMingLiU"/>
          <w:szCs w:val="16"/>
          <w:lang w:eastAsia="zh-TW"/>
        </w:rPr>
        <w:t xml:space="preserve">The question may be reformulated. </w:t>
      </w:r>
      <w:r w:rsidRPr="0095635A">
        <w:rPr>
          <w:rStyle w:val="StyleBoldUnderline"/>
        </w:rPr>
        <w:t>Do wars spring from</w:t>
      </w:r>
      <w:r w:rsidRPr="0095635A">
        <w:t xml:space="preserve"> a popular reaction to a </w:t>
      </w:r>
      <w:r w:rsidRPr="0095635A">
        <w:rPr>
          <w:rFonts w:eastAsia="PMingLiU"/>
          <w:szCs w:val="16"/>
          <w:lang w:eastAsia="zh-TW"/>
        </w:rPr>
        <w:t xml:space="preserve">sudden </w:t>
      </w:r>
      <w:r w:rsidRPr="0095635A">
        <w:rPr>
          <w:rStyle w:val="StyleBoldUnderline"/>
        </w:rPr>
        <w:t>economic crisis</w:t>
      </w:r>
      <w:r w:rsidRPr="0095635A">
        <w:rPr>
          <w:rFonts w:eastAsia="PMingLiU"/>
          <w:szCs w:val="16"/>
          <w:lang w:eastAsia="zh-TW"/>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95635A">
        <w:t xml:space="preserve">According to a study under- taken by Minxin Pei and Ariel Adesnik of the Carnegie Endowment for International Peace, </w:t>
      </w:r>
      <w:r w:rsidRPr="0095635A">
        <w:rPr>
          <w:rStyle w:val="StyleBoldUnderline"/>
        </w:rPr>
        <w:t xml:space="preserve">there would not appear to be </w:t>
      </w:r>
      <w:r w:rsidRPr="0095635A">
        <w:rPr>
          <w:rStyle w:val="Emphasis"/>
        </w:rPr>
        <w:t>any merit</w:t>
      </w:r>
      <w:r w:rsidRPr="0095635A">
        <w:rPr>
          <w:rStyle w:val="StyleBoldUnderline"/>
        </w:rPr>
        <w:t xml:space="preserve"> in this hypothesis. After studying ninety-three episodes of economic crisis in twenty-two countries in Latin America and Asia</w:t>
      </w:r>
      <w:r w:rsidRPr="0095635A">
        <w:t xml:space="preserve"> in the years since the Second World War they concluded that:19</w:t>
      </w:r>
      <w:r w:rsidRPr="0095635A">
        <w:rPr>
          <w:rFonts w:eastAsia="PMingLiU"/>
          <w:szCs w:val="16"/>
          <w:lang w:eastAsia="zh-TW"/>
        </w:rPr>
        <w:t xml:space="preserve"> Much of </w:t>
      </w:r>
      <w:r w:rsidRPr="0095635A">
        <w:rPr>
          <w:rStyle w:val="StyleBoldUnderline"/>
        </w:rPr>
        <w:t>the conventional wisdom about the</w:t>
      </w:r>
      <w:r w:rsidRPr="0095635A">
        <w:t xml:space="preserve"> political </w:t>
      </w:r>
      <w:r w:rsidRPr="0095635A">
        <w:rPr>
          <w:rStyle w:val="StyleBoldUnderline"/>
        </w:rPr>
        <w:t>impact of economic crises may be wrong</w:t>
      </w:r>
      <w:r w:rsidRPr="0095635A">
        <w:rPr>
          <w:rFonts w:eastAsia="PMingLiU"/>
          <w:szCs w:val="16"/>
          <w:lang w:eastAsia="zh-TW"/>
        </w:rPr>
        <w:t xml:space="preserve"> ... The severity of </w:t>
      </w:r>
      <w:r w:rsidRPr="0095635A">
        <w:rPr>
          <w:rStyle w:val="StyleBoldUnderline"/>
        </w:rPr>
        <w:t>economic crisis</w:t>
      </w:r>
      <w:r w:rsidRPr="0095635A">
        <w:rPr>
          <w:rFonts w:eastAsia="PMingLiU"/>
          <w:szCs w:val="16"/>
          <w:lang w:eastAsia="zh-TW"/>
        </w:rPr>
        <w:t xml:space="preserve"> – as measured in terms of inflation and negative growth – </w:t>
      </w:r>
      <w:r w:rsidRPr="0095635A">
        <w:rPr>
          <w:rStyle w:val="StyleBoldUnderline"/>
        </w:rPr>
        <w:t xml:space="preserve">bore </w:t>
      </w:r>
      <w:r w:rsidRPr="0095635A">
        <w:rPr>
          <w:rStyle w:val="Emphasis"/>
        </w:rPr>
        <w:t>no relationship</w:t>
      </w:r>
      <w:r w:rsidRPr="0095635A">
        <w:rPr>
          <w:rStyle w:val="StyleBoldUnderline"/>
        </w:rPr>
        <w:t xml:space="preserve"> to the collapse of regimes ... (or</w:t>
      </w:r>
      <w:r w:rsidRPr="0095635A">
        <w:rPr>
          <w:rFonts w:eastAsia="PMingLiU"/>
          <w:szCs w:val="16"/>
          <w:lang w:eastAsia="zh-TW"/>
        </w:rPr>
        <w:t xml:space="preserve">, in democratic states, rarely) </w:t>
      </w:r>
      <w:r w:rsidRPr="0095635A">
        <w:t xml:space="preserve">to an outbreak of </w:t>
      </w:r>
      <w:r w:rsidRPr="0095635A">
        <w:rPr>
          <w:rStyle w:val="StyleBoldUnderline"/>
        </w:rPr>
        <w:t>violence</w:t>
      </w:r>
      <w:r w:rsidRPr="0095635A">
        <w:rPr>
          <w:rFonts w:eastAsia="PMingLiU"/>
          <w:szCs w:val="16"/>
          <w:lang w:eastAsia="zh-TW"/>
        </w:rPr>
        <w:t xml:space="preserve"> ... In the cases of dictatorships and semi-democracies, the ruling elites responded to crises by increasing repression (thereby using one form of violence to abort another).</w:t>
      </w:r>
    </w:p>
    <w:p w:rsidR="00323113" w:rsidRDefault="00323113" w:rsidP="00323113">
      <w:pPr>
        <w:pStyle w:val="Heading3"/>
      </w:pPr>
      <w:r>
        <w:lastRenderedPageBreak/>
        <w:t>AT: Democracy</w:t>
      </w:r>
    </w:p>
    <w:p w:rsidR="00323113" w:rsidRPr="0095635A" w:rsidRDefault="00323113" w:rsidP="00323113">
      <w:pPr>
        <w:pStyle w:val="Heading4"/>
      </w:pPr>
      <w:r w:rsidRPr="0095635A">
        <w:t>Democratic peace theory is false – studies are too short term, don’t account for nationalist sentiment and clashing interests– the more democratic states there are, the more likely war is.</w:t>
      </w:r>
    </w:p>
    <w:p w:rsidR="00323113" w:rsidRDefault="00323113" w:rsidP="00323113">
      <w:pPr>
        <w:rPr>
          <w:rStyle w:val="StyleStyleBold12pt"/>
        </w:rPr>
      </w:pPr>
      <w:r>
        <w:rPr>
          <w:rStyle w:val="StyleStyleBold12pt"/>
        </w:rPr>
        <w:t>Larison, PhD in history from the University of Chicago, 12</w:t>
      </w:r>
    </w:p>
    <w:p w:rsidR="00323113" w:rsidRPr="00B304D0" w:rsidRDefault="00323113" w:rsidP="00323113">
      <w:pPr>
        <w:rPr>
          <w:rStyle w:val="StyleStyleBold12pt"/>
          <w:b w:val="0"/>
        </w:rPr>
      </w:pPr>
      <w:r w:rsidRPr="00B304D0">
        <w:rPr>
          <w:rStyle w:val="StyleStyleBold12pt"/>
          <w:b w:val="0"/>
        </w:rPr>
        <w:t>(Daniel, April 17</w:t>
      </w:r>
      <w:r w:rsidRPr="00B304D0">
        <w:rPr>
          <w:rStyle w:val="StyleStyleBold12pt"/>
          <w:b w:val="0"/>
          <w:vertAlign w:val="superscript"/>
        </w:rPr>
        <w:t>th</w:t>
      </w:r>
      <w:r w:rsidRPr="00B304D0">
        <w:rPr>
          <w:rStyle w:val="StyleStyleBold12pt"/>
          <w:b w:val="0"/>
        </w:rPr>
        <w:t xml:space="preserve">, 2012, The American Conservative, “Democratic Peace Theory Is False,” </w:t>
      </w:r>
      <w:hyperlink r:id="rId38" w:history="1">
        <w:r w:rsidRPr="00B304D0">
          <w:rPr>
            <w:rStyle w:val="Hyperlink"/>
          </w:rPr>
          <w:t>http://www.theamericanconservative.com/larison/democratic-peace-theory-is-false/</w:t>
        </w:r>
      </w:hyperlink>
      <w:r w:rsidRPr="00B304D0">
        <w:rPr>
          <w:rStyle w:val="StyleStyleBold12pt"/>
          <w:b w:val="0"/>
        </w:rPr>
        <w:t>, accessed 7/9/13, AS)</w:t>
      </w:r>
    </w:p>
    <w:p w:rsidR="00323113" w:rsidRPr="00416C06" w:rsidRDefault="00323113" w:rsidP="00323113">
      <w:pPr>
        <w:rPr>
          <w:sz w:val="16"/>
        </w:rPr>
      </w:pPr>
      <w:r w:rsidRPr="00416C06">
        <w:rPr>
          <w:rStyle w:val="StyleBoldUnderline"/>
        </w:rPr>
        <w:t>Fabio Rojas invokes democratic peace theory</w:t>
      </w:r>
      <w:r w:rsidRPr="00416C06">
        <w:rPr>
          <w:sz w:val="16"/>
        </w:rPr>
        <w:t xml:space="preserve"> in his comment on Rachel Maddow’s new book, Drift: The Unmooring of American Military Power (via Wilkinson):</w:t>
      </w:r>
      <w:r w:rsidRPr="00416C06">
        <w:rPr>
          <w:sz w:val="12"/>
        </w:rPr>
        <w:t>¶</w:t>
      </w:r>
      <w:r w:rsidRPr="00416C06">
        <w:rPr>
          <w:sz w:val="16"/>
        </w:rPr>
        <w:t xml:space="preserve"> </w:t>
      </w:r>
      <w:proofErr w:type="gramStart"/>
      <w:r w:rsidRPr="00416C06">
        <w:rPr>
          <w:rStyle w:val="StyleBoldUnderline"/>
        </w:rPr>
        <w:t>The</w:t>
      </w:r>
      <w:proofErr w:type="gramEnd"/>
      <w:r w:rsidRPr="00416C06">
        <w:rPr>
          <w:rStyle w:val="StyleBoldUnderline"/>
        </w:rPr>
        <w:t xml:space="preserve"> idea is simple</w:t>
      </w:r>
      <w:r w:rsidRPr="00416C06">
        <w:rPr>
          <w:sz w:val="16"/>
        </w:rPr>
        <w:t xml:space="preserve"> – for whatever reason, </w:t>
      </w:r>
      <w:r w:rsidRPr="00416C06">
        <w:rPr>
          <w:rStyle w:val="StyleBoldUnderline"/>
        </w:rPr>
        <w:t>democracies almost never fight each other</w:t>
      </w:r>
      <w:r w:rsidRPr="00416C06">
        <w:rPr>
          <w:sz w:val="16"/>
        </w:rPr>
        <w:t>. Of course, democracies go to war against non-democracies. But for some reason, democracies just don’t fight each other.</w:t>
      </w:r>
      <w:r w:rsidRPr="00416C06">
        <w:rPr>
          <w:sz w:val="12"/>
        </w:rPr>
        <w:t>¶</w:t>
      </w:r>
      <w:r w:rsidRPr="00416C06">
        <w:rPr>
          <w:sz w:val="16"/>
        </w:rPr>
        <w:t xml:space="preserve"> </w:t>
      </w:r>
      <w:proofErr w:type="gramStart"/>
      <w:r w:rsidRPr="00416C06">
        <w:rPr>
          <w:sz w:val="16"/>
        </w:rPr>
        <w:t>What’s</w:t>
      </w:r>
      <w:proofErr w:type="gramEnd"/>
      <w:r w:rsidRPr="00416C06">
        <w:rPr>
          <w:sz w:val="16"/>
        </w:rPr>
        <w:t xml:space="preserve"> the policy implication of all this? First, the sorts of rules that Maddow proposes are useless. People will just ignore the rules when they want to when they want war. Second, you have to reduce the population of non-democracies. Thus, if the Federal government wants to protect the United States by preventing war, the best, and cheapest, way to do it is to provide support and assistance for indigenous movements for democracy and tolerance.</w:t>
      </w:r>
      <w:r w:rsidRPr="00416C06">
        <w:rPr>
          <w:rStyle w:val="StyleBoldUnderline"/>
        </w:rPr>
        <w:t xml:space="preserve"> Once people have a genuine democracy at work, they just don’t want to fight with each other.</w:t>
      </w:r>
      <w:r w:rsidRPr="00416C06">
        <w:rPr>
          <w:sz w:val="16"/>
        </w:rPr>
        <w:t xml:space="preserve"> They just don’t.</w:t>
      </w:r>
      <w:r w:rsidRPr="00416C06">
        <w:rPr>
          <w:sz w:val="12"/>
        </w:rPr>
        <w:t>¶</w:t>
      </w:r>
      <w:r w:rsidRPr="00416C06">
        <w:rPr>
          <w:sz w:val="16"/>
        </w:rPr>
        <w:t xml:space="preserve"> </w:t>
      </w:r>
      <w:r w:rsidRPr="00416C06">
        <w:rPr>
          <w:rStyle w:val="StyleBoldUnderline"/>
        </w:rPr>
        <w:t>Rojas’ claim depends entirely on the meaning of “genuine democracy.”</w:t>
      </w:r>
      <w:r w:rsidRPr="00416C06">
        <w:rPr>
          <w:sz w:val="16"/>
        </w:rPr>
        <w:t xml:space="preserve"> </w:t>
      </w:r>
      <w:r w:rsidRPr="00416C06">
        <w:rPr>
          <w:rStyle w:val="StyleBoldUnderline"/>
        </w:rPr>
        <w:t xml:space="preserve">Even though there are numerous examples of wars between states with universal male suffrage and elected governments </w:t>
      </w:r>
      <w:r w:rsidRPr="00416C06">
        <w:rPr>
          <w:sz w:val="16"/>
        </w:rPr>
        <w:t xml:space="preserve">(including that little dust-up </w:t>
      </w:r>
      <w:r w:rsidRPr="00416C06">
        <w:rPr>
          <w:rStyle w:val="StyleBoldUnderline"/>
        </w:rPr>
        <w:t xml:space="preserve">known as WWI), the states in question probably don’t qualify as “genuine” democracies </w:t>
      </w:r>
      <w:r w:rsidRPr="00416C06">
        <w:rPr>
          <w:sz w:val="16"/>
        </w:rPr>
        <w:t xml:space="preserve">and so can’t be used as counter-examples. Regardless, </w:t>
      </w:r>
      <w:r w:rsidRPr="00416C06">
        <w:rPr>
          <w:rStyle w:val="StyleBoldUnderline"/>
        </w:rPr>
        <w:t>democratic peace theory draws broad conclusions from a short period in modern history with very few cases before the 20th century</w:t>
      </w:r>
      <w:r w:rsidRPr="00416C06">
        <w:rPr>
          <w:sz w:val="16"/>
        </w:rPr>
        <w:t xml:space="preserve">. The core of </w:t>
      </w:r>
      <w:r w:rsidRPr="00416C06">
        <w:rPr>
          <w:rStyle w:val="StyleBoldUnderline"/>
        </w:rPr>
        <w:t>democratic peace theory</w:t>
      </w:r>
      <w:r w:rsidRPr="00416C06">
        <w:rPr>
          <w:sz w:val="16"/>
        </w:rPr>
        <w:t xml:space="preserve"> as I understand it is that democratic governments are more accountable to their populations, and because the people will bear the costs of the war they are going to be less willing to support a war policy. This supposedly </w:t>
      </w:r>
      <w:r w:rsidRPr="00416C06">
        <w:rPr>
          <w:rStyle w:val="StyleBoldUnderline"/>
        </w:rPr>
        <w:t>keeps democratic states from waging wars against one another</w:t>
      </w:r>
      <w:r w:rsidRPr="00416C06">
        <w:rPr>
          <w:sz w:val="16"/>
        </w:rPr>
        <w:t xml:space="preserve"> because of the built-in electoral and institutional checks on government power. One small problem with this is that it </w:t>
      </w:r>
      <w:r w:rsidRPr="00416C06">
        <w:rPr>
          <w:rStyle w:val="StyleBoldUnderline"/>
        </w:rPr>
        <w:t>is rubbish</w:t>
      </w:r>
      <w:r w:rsidRPr="00416C06">
        <w:rPr>
          <w:sz w:val="16"/>
        </w:rPr>
        <w:t>.</w:t>
      </w:r>
      <w:r w:rsidRPr="00416C06">
        <w:rPr>
          <w:sz w:val="12"/>
        </w:rPr>
        <w:t>¶</w:t>
      </w:r>
      <w:r w:rsidRPr="00416C06">
        <w:rPr>
          <w:sz w:val="16"/>
        </w:rPr>
        <w:t xml:space="preserve"> Democracies in antiquity fought against one another. Political equality and voting do not abolish conflicts of interest between competing states. </w:t>
      </w:r>
      <w:r w:rsidRPr="00416C06">
        <w:rPr>
          <w:rStyle w:val="StyleBoldUnderline"/>
        </w:rPr>
        <w:t>Democratic peace theory doesn’t account for the effects of nationalist and imperialist ideologies on the way democratic nations think about war.</w:t>
      </w:r>
      <w:r w:rsidRPr="00416C06">
        <w:rPr>
          <w:sz w:val="16"/>
        </w:rPr>
        <w:t xml:space="preserve"> </w:t>
      </w:r>
      <w:r w:rsidRPr="00416C06">
        <w:rPr>
          <w:rStyle w:val="StyleBoldUnderline"/>
        </w:rPr>
        <w:t>Democratic nations that have professional armies to do the fighting for them are often enthusiastic about overseas wars</w:t>
      </w:r>
      <w:r w:rsidRPr="00416C06">
        <w:rPr>
          <w:sz w:val="16"/>
        </w:rPr>
        <w:t>. The Conservative-Unionist government that waged the South African War (against two states with elected governments, I might add) enjoyed great popular support and won a huge majority in the “Khaki” election that followed.</w:t>
      </w:r>
      <w:r w:rsidRPr="00416C06">
        <w:rPr>
          <w:sz w:val="12"/>
        </w:rPr>
        <w:t>¶</w:t>
      </w:r>
      <w:r w:rsidRPr="00416C06">
        <w:rPr>
          <w:sz w:val="16"/>
        </w:rPr>
        <w:t xml:space="preserve"> As long as it goes well and doesn’t have too many costs, </w:t>
      </w:r>
      <w:r w:rsidRPr="00416C06">
        <w:rPr>
          <w:rStyle w:val="StyleBoldUnderline"/>
        </w:rPr>
        <w:t>war can be quite popular, and even if the war is costly it may still be popular if it is fought for nationalist reasons that appeal to a majority of the public</w:t>
      </w:r>
      <w:r w:rsidRPr="00416C06">
        <w:rPr>
          <w:sz w:val="16"/>
        </w:rPr>
        <w:t xml:space="preserve">. </w:t>
      </w:r>
      <w:r w:rsidRPr="00416C06">
        <w:rPr>
          <w:rStyle w:val="StyleBoldUnderline"/>
        </w:rPr>
        <w:t>If the public is whipped into thinking that there is an intolerable foreign threat or if they believe that their country can gain something at relatively low cost by going to war, the type of government they have really is irrelevant</w:t>
      </w:r>
      <w:r w:rsidRPr="00416C06">
        <w:rPr>
          <w:sz w:val="16"/>
        </w:rPr>
        <w:t xml:space="preserve">. Unless a democratic public believes that a military conflict will go badly for their military, they may be ready to welcome the outbreak of a war that they expect to win. </w:t>
      </w:r>
      <w:r w:rsidRPr="00416C06">
        <w:rPr>
          <w:rStyle w:val="StyleBoldUnderline"/>
        </w:rPr>
        <w:t>Setting aside the flaws and failures of U.S.-led democracy promotion for a moment, the idea that reducing the number of non-democracies makes war less likely is just fantasy</w:t>
      </w:r>
      <w:r w:rsidRPr="00416C06">
        <w:rPr>
          <w:sz w:val="16"/>
        </w:rPr>
        <w:t xml:space="preserve">. </w:t>
      </w:r>
      <w:r w:rsidRPr="00416C06">
        <w:rPr>
          <w:rStyle w:val="StyleBoldUnderline"/>
        </w:rPr>
        <w:t xml:space="preserve">Clashing interests </w:t>
      </w:r>
      <w:r w:rsidRPr="005B33D6">
        <w:t>b</w:t>
      </w:r>
      <w:r w:rsidRPr="00416C06">
        <w:rPr>
          <w:sz w:val="16"/>
        </w:rPr>
        <w:t xml:space="preserve">etween states </w:t>
      </w:r>
      <w:r w:rsidRPr="00416C06">
        <w:rPr>
          <w:rStyle w:val="StyleBoldUnderline"/>
        </w:rPr>
        <w:t>aren’t going away, and the more democratic states there are in the world the more likely it is that two or more of them will eventually fight one another.</w:t>
      </w:r>
    </w:p>
    <w:p w:rsidR="00323113" w:rsidRDefault="00323113" w:rsidP="00323113"/>
    <w:p w:rsidR="00323113" w:rsidRDefault="00323113" w:rsidP="00323113"/>
    <w:p w:rsidR="00323113" w:rsidRPr="002171B9" w:rsidRDefault="00323113" w:rsidP="00323113">
      <w:pPr>
        <w:pStyle w:val="Heading4"/>
        <w:rPr>
          <w:rStyle w:val="StyleBoldUnderline"/>
          <w:b/>
          <w:szCs w:val="26"/>
        </w:rPr>
      </w:pPr>
      <w:r w:rsidRPr="002171B9">
        <w:rPr>
          <w:rStyle w:val="StyleBoldUnderline"/>
          <w:b/>
          <w:szCs w:val="26"/>
        </w:rPr>
        <w:t>Latin American countries will not cooperate with US democracy efforts – Snowden proves.</w:t>
      </w:r>
    </w:p>
    <w:p w:rsidR="00323113" w:rsidRDefault="00323113" w:rsidP="00323113">
      <w:pPr>
        <w:rPr>
          <w:rStyle w:val="StyleStyleBold12pt"/>
        </w:rPr>
      </w:pPr>
      <w:r>
        <w:rPr>
          <w:rStyle w:val="StyleStyleBold12pt"/>
        </w:rPr>
        <w:t>Brewer, C.E.O. of Criminal Justice International Associates, 13</w:t>
      </w:r>
    </w:p>
    <w:p w:rsidR="00323113" w:rsidRPr="002171B9" w:rsidRDefault="00323113" w:rsidP="00323113">
      <w:r w:rsidRPr="002171B9">
        <w:rPr>
          <w:rStyle w:val="StyleStyleBold12pt"/>
          <w:b w:val="0"/>
        </w:rPr>
        <w:t xml:space="preserve">(Jerry, 7/1/13, Mexidata.info, “Some Anti-USA Leaders in Latin America Disregard Democracy,” </w:t>
      </w:r>
      <w:hyperlink r:id="rId39" w:history="1">
        <w:r w:rsidRPr="002171B9">
          <w:rPr>
            <w:rStyle w:val="Hyperlink"/>
          </w:rPr>
          <w:t>http://www.mexidata.info/id3653.html</w:t>
        </w:r>
      </w:hyperlink>
      <w:r w:rsidRPr="002171B9">
        <w:rPr>
          <w:rStyle w:val="StyleStyleBold12pt"/>
          <w:b w:val="0"/>
        </w:rPr>
        <w:t>, accessed 7/9/13, AS)</w:t>
      </w:r>
    </w:p>
    <w:p w:rsidR="00323113" w:rsidRPr="002171B9" w:rsidRDefault="00323113" w:rsidP="00323113">
      <w:pPr>
        <w:rPr>
          <w:sz w:val="16"/>
        </w:rPr>
      </w:pPr>
      <w:r w:rsidRPr="002171B9">
        <w:rPr>
          <w:rStyle w:val="StyleBoldUnderline"/>
        </w:rPr>
        <w:lastRenderedPageBreak/>
        <w:t>And today</w:t>
      </w:r>
      <w:r w:rsidRPr="002171B9">
        <w:rPr>
          <w:sz w:val="16"/>
        </w:rPr>
        <w:t xml:space="preserve">, in the post Chavez era, </w:t>
      </w:r>
      <w:r w:rsidRPr="002171B9">
        <w:rPr>
          <w:rStyle w:val="StyleBoldUnderline"/>
        </w:rPr>
        <w:t>these rogue leftist leaders are showing the learned behavior as they continue to shun the US, its current leaders and way of life.</w:t>
      </w:r>
      <w:r w:rsidRPr="002171B9">
        <w:rPr>
          <w:sz w:val="12"/>
        </w:rPr>
        <w:t>¶</w:t>
      </w:r>
      <w:r w:rsidRPr="002171B9">
        <w:rPr>
          <w:sz w:val="16"/>
        </w:rPr>
        <w:t xml:space="preserve"> </w:t>
      </w:r>
      <w:r w:rsidRPr="002171B9">
        <w:rPr>
          <w:rStyle w:val="StyleBoldUnderline"/>
        </w:rPr>
        <w:t>The recent case of Edward Snowden</w:t>
      </w:r>
      <w:r w:rsidRPr="002171B9">
        <w:rPr>
          <w:sz w:val="16"/>
        </w:rPr>
        <w:t xml:space="preserve">, who leaked US top secret revelations to the world from his previous employment and sworn oath to the National Security Agency (NSA) and other US intelligence community entities, </w:t>
      </w:r>
      <w:r w:rsidRPr="002171B9">
        <w:rPr>
          <w:rStyle w:val="StyleBoldUnderline"/>
        </w:rPr>
        <w:t>shows the true character of some anti-US nations</w:t>
      </w:r>
      <w:r w:rsidRPr="002171B9">
        <w:rPr>
          <w:sz w:val="16"/>
        </w:rPr>
        <w:t xml:space="preserve">. </w:t>
      </w:r>
      <w:r w:rsidRPr="002171B9">
        <w:rPr>
          <w:rStyle w:val="StyleBoldUnderline"/>
        </w:rPr>
        <w:t>The rule of law is apparently still not a factor in regards to world freedom and morality protected by democracies in their necessary security measures.</w:t>
      </w:r>
      <w:r w:rsidRPr="002171B9">
        <w:rPr>
          <w:sz w:val="12"/>
        </w:rPr>
        <w:t>¶</w:t>
      </w:r>
      <w:r w:rsidRPr="002171B9">
        <w:rPr>
          <w:sz w:val="16"/>
        </w:rPr>
        <w:t xml:space="preserve"> As Snowden is mollycoddled and facilitated by notorious human rights abusers, such as China and Russia, from US international extradition efforts for his serious crimes, even Ecuadorian officials have made it clear that they may grant Snowden safe passage and shelter.</w:t>
      </w:r>
      <w:r w:rsidRPr="002171B9">
        <w:rPr>
          <w:sz w:val="12"/>
        </w:rPr>
        <w:t>¶</w:t>
      </w:r>
      <w:r w:rsidRPr="002171B9">
        <w:rPr>
          <w:sz w:val="16"/>
        </w:rPr>
        <w:t xml:space="preserve"> President Correa and some of his government minions have been openly defiant against the US in the world media. Over the past several days, </w:t>
      </w:r>
      <w:r w:rsidRPr="002171B9">
        <w:rPr>
          <w:rStyle w:val="StyleBoldUnderline"/>
        </w:rPr>
        <w:t>Ecuador officials "have been blasting the US and praising Snowden's leaks of NSA eavesdropping secrets as a blow for global human rights,"</w:t>
      </w:r>
      <w:r w:rsidRPr="002171B9">
        <w:rPr>
          <w:sz w:val="16"/>
        </w:rPr>
        <w:t xml:space="preserve"> according to media sources.</w:t>
      </w:r>
      <w:r w:rsidRPr="002171B9">
        <w:rPr>
          <w:sz w:val="12"/>
        </w:rPr>
        <w:t>¶</w:t>
      </w:r>
      <w:r w:rsidRPr="002171B9">
        <w:rPr>
          <w:sz w:val="16"/>
        </w:rPr>
        <w:t xml:space="preserve"> President Correa's secretary of communications, Fernando Alvarado, "</w:t>
      </w:r>
      <w:r w:rsidRPr="002171B9">
        <w:rPr>
          <w:rStyle w:val="StyleBoldUnderline"/>
        </w:rPr>
        <w:t>sarcastically suggested the US use the money to train government employees to respect human rights</w:t>
      </w:r>
      <w:r w:rsidRPr="002171B9">
        <w:rPr>
          <w:sz w:val="16"/>
        </w:rPr>
        <w:t xml:space="preserve">" (Washington Post, June 27, 2013). </w:t>
      </w:r>
      <w:proofErr w:type="gramStart"/>
      <w:r w:rsidRPr="002171B9">
        <w:rPr>
          <w:rStyle w:val="StyleBoldUnderline"/>
        </w:rPr>
        <w:t>This in response to Washington lawmakers that suggested the US back out of a preferential trade pact of $23 million to Ecuador.</w:t>
      </w:r>
      <w:proofErr w:type="gramEnd"/>
      <w:r w:rsidRPr="002171B9">
        <w:rPr>
          <w:rStyle w:val="StyleBoldUnderline"/>
        </w:rPr>
        <w:t xml:space="preserve"> Ecuadorian officials claim that this is being used to blackmail their country if it were to grant Snowden political asylum</w:t>
      </w:r>
      <w:r w:rsidRPr="002171B9">
        <w:rPr>
          <w:sz w:val="16"/>
        </w:rPr>
        <w:t>. The chairman of the US Senate Foreign Relations Committee, Sen. Robert Menendez, pledged to do all he could to block trade benefits for Ecuador.</w:t>
      </w:r>
      <w:r w:rsidRPr="002171B9">
        <w:rPr>
          <w:sz w:val="12"/>
        </w:rPr>
        <w:t>¶</w:t>
      </w:r>
      <w:r w:rsidRPr="002171B9">
        <w:rPr>
          <w:sz w:val="16"/>
        </w:rPr>
        <w:t xml:space="preserve"> As the US continues to step up by engaging in more training and support for security in this hemisphere against transnational organized crime and drug trafficking, </w:t>
      </w:r>
      <w:r w:rsidRPr="002171B9">
        <w:rPr>
          <w:rStyle w:val="StyleBoldUnderline"/>
        </w:rPr>
        <w:t>it also continues to face leftist rulers who will not cooperate in enforcing the rule of law and efforts to rid their homelands of the death and violence that is shared by many in South and Central America</w:t>
      </w:r>
      <w:r w:rsidRPr="002171B9">
        <w:rPr>
          <w:sz w:val="16"/>
        </w:rPr>
        <w:t>.</w:t>
      </w:r>
      <w:r w:rsidRPr="002171B9">
        <w:rPr>
          <w:sz w:val="12"/>
        </w:rPr>
        <w:t>¶</w:t>
      </w:r>
      <w:r w:rsidRPr="002171B9">
        <w:rPr>
          <w:sz w:val="16"/>
        </w:rPr>
        <w:t xml:space="preserve"> </w:t>
      </w:r>
      <w:r w:rsidRPr="002171B9">
        <w:rPr>
          <w:rStyle w:val="StyleBoldUnderline"/>
        </w:rPr>
        <w:t>Harboring fugitives</w:t>
      </w:r>
      <w:r w:rsidRPr="002171B9">
        <w:rPr>
          <w:sz w:val="16"/>
        </w:rPr>
        <w:t xml:space="preserve">, as well as rejecting the mutual assistance and cooperation of DEA in such critical matters in Bolivia, Venezuela and Ecuador, </w:t>
      </w:r>
      <w:r w:rsidRPr="002171B9">
        <w:rPr>
          <w:rStyle w:val="StyleBoldUnderline"/>
        </w:rPr>
        <w:t>tends to clearly demonstrate their repudiation of democratic values.</w:t>
      </w:r>
    </w:p>
    <w:p w:rsidR="00323113" w:rsidRDefault="00323113" w:rsidP="00323113">
      <w:pPr>
        <w:pStyle w:val="Heading2"/>
      </w:pPr>
      <w:r>
        <w:lastRenderedPageBreak/>
        <w:t>AT: Us-Cuba Relations</w:t>
      </w:r>
    </w:p>
    <w:p w:rsidR="005B33D6" w:rsidRDefault="005B33D6" w:rsidP="005B33D6">
      <w:pPr>
        <w:pStyle w:val="Heading3"/>
      </w:pPr>
      <w:r>
        <w:lastRenderedPageBreak/>
        <w:t>US-Cuba Relations FL</w:t>
      </w:r>
    </w:p>
    <w:p w:rsidR="005B33D6" w:rsidRPr="00FA2456" w:rsidRDefault="005B33D6" w:rsidP="005B33D6">
      <w:pPr>
        <w:pStyle w:val="Heading4"/>
      </w:pPr>
      <w:r w:rsidRPr="00FA2456">
        <w:t>Cuba and the US work together behind the scenes in the status quo</w:t>
      </w:r>
    </w:p>
    <w:p w:rsidR="005B33D6" w:rsidRDefault="005B33D6" w:rsidP="005B33D6">
      <w:pPr>
        <w:rPr>
          <w:rStyle w:val="StyleStyleBold12pt"/>
        </w:rPr>
      </w:pPr>
      <w:r>
        <w:rPr>
          <w:rStyle w:val="StyleStyleBold12pt"/>
        </w:rPr>
        <w:t>Haven, staff writer for the AP, 13</w:t>
      </w:r>
    </w:p>
    <w:p w:rsidR="005B33D6" w:rsidRPr="00643503" w:rsidRDefault="005B33D6" w:rsidP="005B33D6">
      <w:pPr>
        <w:rPr>
          <w:rStyle w:val="StyleStyleBold12pt"/>
          <w:b w:val="0"/>
        </w:rPr>
      </w:pPr>
      <w:r w:rsidRPr="00643503">
        <w:rPr>
          <w:rStyle w:val="StyleStyleBold12pt"/>
          <w:b w:val="0"/>
        </w:rPr>
        <w:t>(Paul,</w:t>
      </w:r>
      <w:r>
        <w:rPr>
          <w:rStyle w:val="StyleStyleBold12pt"/>
          <w:b w:val="0"/>
        </w:rPr>
        <w:t xml:space="preserve"> 4/10/13,</w:t>
      </w:r>
      <w:r w:rsidRPr="00643503">
        <w:rPr>
          <w:rStyle w:val="StyleStyleBold12pt"/>
          <w:b w:val="0"/>
        </w:rPr>
        <w:t xml:space="preserve"> Associated Press, “Under the radar, Cuba and U.S. often work together,” http://bigstory.ap.org/article/under-radar-cuba-and-us-often-work-together, 6/30/13, ND)</w:t>
      </w:r>
    </w:p>
    <w:p w:rsidR="005B33D6" w:rsidRDefault="005B33D6" w:rsidP="005B33D6">
      <w:pPr>
        <w:rPr>
          <w:sz w:val="16"/>
        </w:rPr>
      </w:pPr>
    </w:p>
    <w:p w:rsidR="005B33D6" w:rsidRDefault="005B33D6" w:rsidP="005B33D6">
      <w:pPr>
        <w:rPr>
          <w:sz w:val="16"/>
        </w:rPr>
      </w:pPr>
      <w:r w:rsidRPr="00AE3C24">
        <w:rPr>
          <w:sz w:val="16"/>
        </w:rPr>
        <w:t xml:space="preserve">Indeed, </w:t>
      </w:r>
      <w:r w:rsidRPr="00FA2456">
        <w:rPr>
          <w:rStyle w:val="StyleBoldUnderline"/>
        </w:rPr>
        <w:t>diplomats</w:t>
      </w:r>
      <w:r w:rsidRPr="00AE3C24">
        <w:rPr>
          <w:sz w:val="16"/>
        </w:rPr>
        <w:t xml:space="preserve"> and observers </w:t>
      </w:r>
      <w:r w:rsidRPr="00FA2456">
        <w:rPr>
          <w:rStyle w:val="StyleBoldUnderline"/>
        </w:rPr>
        <w:t>on both sides of the Florida Straits say American and Cuban law enforcement</w:t>
      </w:r>
      <w:r w:rsidRPr="00AE3C24">
        <w:rPr>
          <w:sz w:val="16"/>
        </w:rPr>
        <w:t xml:space="preserve"> officers, </w:t>
      </w:r>
      <w:r w:rsidRPr="00FA2456">
        <w:rPr>
          <w:rStyle w:val="StyleBoldUnderline"/>
        </w:rPr>
        <w:t>scientists, disaster relief workers, Coast Guard officials and other experts work together on a daily basis, and</w:t>
      </w:r>
      <w:r w:rsidRPr="00AE3C24">
        <w:rPr>
          <w:sz w:val="16"/>
        </w:rPr>
        <w:t xml:space="preserve"> invariably </w:t>
      </w:r>
      <w:r w:rsidRPr="00FA2456">
        <w:rPr>
          <w:rStyle w:val="StyleBoldUnderline"/>
        </w:rPr>
        <w:t>express professional admiration for each other.</w:t>
      </w:r>
      <w:r w:rsidRPr="00AE3C24">
        <w:rPr>
          <w:sz w:val="12"/>
        </w:rPr>
        <w:t>¶</w:t>
      </w:r>
      <w:r w:rsidRPr="00AE3C24">
        <w:rPr>
          <w:sz w:val="16"/>
        </w:rPr>
        <w:t xml:space="preserve"> "I don't think the story has been told, but </w:t>
      </w:r>
      <w:r w:rsidRPr="001E55E7">
        <w:rPr>
          <w:rStyle w:val="StyleBoldUnderline"/>
        </w:rPr>
        <w:t>there is a real warmth in</w:t>
      </w:r>
      <w:r w:rsidRPr="00AE3C24">
        <w:rPr>
          <w:sz w:val="16"/>
        </w:rPr>
        <w:t xml:space="preserve"> just the sort of </w:t>
      </w:r>
      <w:r w:rsidRPr="001E55E7">
        <w:rPr>
          <w:rStyle w:val="StyleBoldUnderline"/>
        </w:rPr>
        <w:t>day-to-day relations between U.S. and Cuban government officials</w:t>
      </w:r>
      <w:r w:rsidRPr="00AE3C24">
        <w:rPr>
          <w:sz w:val="16"/>
        </w:rPr>
        <w:t xml:space="preserve">," said Dan Whittle, who frequently brings scientific groups to the island in his role as Cuba program director for the Environmental Defense Fund. "Nearly every time I talk to </w:t>
      </w:r>
      <w:r w:rsidRPr="001E55E7">
        <w:rPr>
          <w:rStyle w:val="StyleBoldUnderline"/>
        </w:rPr>
        <w:t>American officials</w:t>
      </w:r>
      <w:r w:rsidRPr="00AE3C24">
        <w:rPr>
          <w:sz w:val="16"/>
        </w:rPr>
        <w:t xml:space="preserve">, they </w:t>
      </w:r>
      <w:r w:rsidRPr="001E55E7">
        <w:rPr>
          <w:rStyle w:val="StyleBoldUnderline"/>
        </w:rPr>
        <w:t>say they were impressed by their Cuban counterparts. There really is a high level of mutual respect.</w:t>
      </w:r>
      <w:r w:rsidRPr="00AE3C24">
        <w:rPr>
          <w:sz w:val="16"/>
        </w:rPr>
        <w:t>"</w:t>
      </w:r>
      <w:r w:rsidRPr="00AE3C24">
        <w:rPr>
          <w:sz w:val="12"/>
        </w:rPr>
        <w:t>¶</w:t>
      </w:r>
      <w:r w:rsidRPr="00AE3C24">
        <w:rPr>
          <w:sz w:val="16"/>
        </w:rPr>
        <w:t xml:space="preserve"> </w:t>
      </w:r>
      <w:proofErr w:type="gramStart"/>
      <w:r w:rsidRPr="00AE3C24">
        <w:rPr>
          <w:sz w:val="16"/>
        </w:rPr>
        <w:t>Almost</w:t>
      </w:r>
      <w:proofErr w:type="gramEnd"/>
      <w:r w:rsidRPr="00AE3C24">
        <w:rPr>
          <w:sz w:val="16"/>
        </w:rPr>
        <w:t xml:space="preserve"> </w:t>
      </w:r>
      <w:r w:rsidRPr="001E55E7">
        <w:rPr>
          <w:rStyle w:val="StyleBoldUnderline"/>
        </w:rPr>
        <w:t>none of these technical-level interactions make the headlines, but</w:t>
      </w:r>
      <w:r w:rsidRPr="00AE3C24">
        <w:rPr>
          <w:sz w:val="16"/>
        </w:rPr>
        <w:t xml:space="preserve"> examples are endless. Just last week, </w:t>
      </w:r>
      <w:r w:rsidRPr="00AE3C24">
        <w:rPr>
          <w:rStyle w:val="StyleBoldUnderline"/>
        </w:rPr>
        <w:t>Cuba's top environmental official</w:t>
      </w:r>
      <w:r w:rsidRPr="00AE3C24">
        <w:rPr>
          <w:sz w:val="16"/>
        </w:rPr>
        <w:t xml:space="preserve"> Ulises Fernandez </w:t>
      </w:r>
      <w:r w:rsidRPr="00AE3C24">
        <w:rPr>
          <w:rStyle w:val="StyleBoldUnderline"/>
        </w:rPr>
        <w:t>and several island oil experts attended a conference in New York of the International Association of Drilling Contractors</w:t>
      </w:r>
      <w:r w:rsidRPr="00AE3C24">
        <w:rPr>
          <w:sz w:val="16"/>
        </w:rPr>
        <w:t xml:space="preserve"> after the State Department expedited their visas.</w:t>
      </w:r>
      <w:r w:rsidRPr="00AE3C24">
        <w:rPr>
          <w:sz w:val="12"/>
        </w:rPr>
        <w:t>¶</w:t>
      </w:r>
      <w:r w:rsidRPr="00AE3C24">
        <w:rPr>
          <w:sz w:val="16"/>
        </w:rPr>
        <w:t xml:space="preserve"> </w:t>
      </w:r>
      <w:r w:rsidRPr="00AE3C24">
        <w:rPr>
          <w:rStyle w:val="StyleBoldUnderline"/>
        </w:rPr>
        <w:t>The American government maintains a Coast Guard representative in Cuba, and the two countries work together</w:t>
      </w:r>
      <w:r w:rsidRPr="00AE3C24">
        <w:rPr>
          <w:sz w:val="16"/>
        </w:rPr>
        <w:t xml:space="preserve"> to interdict suspicious boats. A U.S. diplomat involved in the process said that </w:t>
      </w:r>
      <w:r w:rsidRPr="00AE3C24">
        <w:rPr>
          <w:rStyle w:val="StyleBoldUnderline"/>
        </w:rPr>
        <w:t xml:space="preserve">security officials on both sides are on a first-name basis and that the Cubans happily accept FBI and Coast Guard </w:t>
      </w:r>
      <w:r w:rsidRPr="00AE3C24">
        <w:rPr>
          <w:sz w:val="16"/>
        </w:rPr>
        <w:t xml:space="preserve">baseball caps as </w:t>
      </w:r>
      <w:r w:rsidRPr="00AE3C24">
        <w:rPr>
          <w:rStyle w:val="StyleBoldUnderline"/>
        </w:rPr>
        <w:t>gifts.</w:t>
      </w:r>
      <w:r w:rsidRPr="00AE3C24">
        <w:rPr>
          <w:sz w:val="12"/>
        </w:rPr>
        <w:t>¶</w:t>
      </w:r>
      <w:r w:rsidRPr="00AE3C24">
        <w:rPr>
          <w:sz w:val="16"/>
        </w:rPr>
        <w:t xml:space="preserve"> "There are so many weird and abnormal aspects of the relationship between Cuba and the United States, things that don't occur between other countries, that when something normal happens it is a surprise," said Carlos Alzugaray, a former Cuban diplomat.</w:t>
      </w:r>
      <w:r w:rsidRPr="00AE3C24">
        <w:rPr>
          <w:sz w:val="12"/>
        </w:rPr>
        <w:t>¶</w:t>
      </w:r>
      <w:r w:rsidRPr="00AE3C24">
        <w:rPr>
          <w:sz w:val="16"/>
        </w:rPr>
        <w:t xml:space="preserve"> He said </w:t>
      </w:r>
      <w:r w:rsidRPr="00AE3C24">
        <w:rPr>
          <w:rStyle w:val="StyleBoldUnderline"/>
        </w:rPr>
        <w:t>Cuba has in recent years taken a pragmatic approach, more often than not cooperating on drug enforcement and judicial issues.</w:t>
      </w:r>
      <w:r w:rsidRPr="00AE3C24">
        <w:rPr>
          <w:sz w:val="16"/>
        </w:rPr>
        <w:t xml:space="preserve"> "It is important to highlight ... that </w:t>
      </w:r>
      <w:r w:rsidRPr="00AE3C24">
        <w:rPr>
          <w:rStyle w:val="StyleBoldUnderline"/>
        </w:rPr>
        <w:t>in judicial matters there is a willingness to cooperate and that could open a path to other types of cooperation,</w:t>
      </w:r>
      <w:r w:rsidRPr="00AE3C24">
        <w:rPr>
          <w:sz w:val="16"/>
        </w:rPr>
        <w:t>" he said, citing the return of Joshua Michael Hakken and his wife, Sharyn, as a case in point.</w:t>
      </w:r>
    </w:p>
    <w:p w:rsidR="005B33D6" w:rsidRPr="00BD0B55" w:rsidRDefault="005B33D6" w:rsidP="005B33D6">
      <w:pPr>
        <w:pStyle w:val="Heading4"/>
        <w:rPr>
          <w:rFonts w:cs="Times New Roman"/>
        </w:rPr>
      </w:pPr>
      <w:r w:rsidRPr="00BD0B55">
        <w:rPr>
          <w:rFonts w:cs="Times New Roman"/>
        </w:rPr>
        <w:t>No food impacts</w:t>
      </w:r>
    </w:p>
    <w:p w:rsidR="005B33D6" w:rsidRPr="00BD0B55" w:rsidRDefault="005B33D6" w:rsidP="005B33D6">
      <w:r w:rsidRPr="00BD0B55">
        <w:rPr>
          <w:rStyle w:val="StyleStyleBold12pt"/>
        </w:rPr>
        <w:t>Allouche 11</w:t>
      </w:r>
      <w:r w:rsidRPr="00BD0B55">
        <w:t>, research Fellow – water supply and sanitation @ Institute for Development Studies, frmr professor – MIT</w:t>
      </w:r>
    </w:p>
    <w:p w:rsidR="005B33D6" w:rsidRPr="00BD0B55" w:rsidRDefault="005B33D6" w:rsidP="005B33D6">
      <w:r w:rsidRPr="00BD0B55">
        <w:t>(Jeremy, “The sustainability and resilience of global water and food systems: Political analysis of the interplay between security, resource scarcity, political systems and global trade,” Food Policy, Vol. 36 Supplement 1, p. S3-S8, January)</w:t>
      </w:r>
    </w:p>
    <w:p w:rsidR="005B33D6" w:rsidRPr="00BD0B55" w:rsidRDefault="005B33D6" w:rsidP="005B33D6"/>
    <w:p w:rsidR="005B33D6" w:rsidRPr="00BD0B55" w:rsidRDefault="005B33D6" w:rsidP="005B33D6">
      <w:r w:rsidRPr="0095635A">
        <w:t xml:space="preserve">The question of resource scarcity has led to many </w:t>
      </w:r>
      <w:r w:rsidRPr="0095635A">
        <w:rPr>
          <w:rStyle w:val="StyleBoldUnderline"/>
        </w:rPr>
        <w:t>debates on whether scarcity</w:t>
      </w:r>
      <w:r w:rsidRPr="0095635A">
        <w:t xml:space="preserve"> (whether </w:t>
      </w:r>
      <w:r w:rsidRPr="0095635A">
        <w:rPr>
          <w:rStyle w:val="StyleBoldUnderline"/>
        </w:rPr>
        <w:t>of food or water</w:t>
      </w:r>
      <w:r w:rsidRPr="0095635A">
        <w:t xml:space="preserve">) </w:t>
      </w:r>
      <w:r w:rsidRPr="0095635A">
        <w:rPr>
          <w:rStyle w:val="StyleBoldUnderline"/>
        </w:rPr>
        <w:t>will lead to conflict</w:t>
      </w:r>
      <w:r w:rsidRPr="0095635A">
        <w:t xml:space="preserve"> and war. The underlining reasoning behind most of these discourses over food and water wars </w:t>
      </w:r>
      <w:r w:rsidRPr="0095635A">
        <w:rPr>
          <w:rStyle w:val="StyleBoldUnderline"/>
        </w:rPr>
        <w:t>comes from the Malthusian belief that there is an imbalance between</w:t>
      </w:r>
      <w:r w:rsidRPr="0095635A">
        <w:t xml:space="preserve"> the economic availability of natural </w:t>
      </w:r>
      <w:r w:rsidRPr="0095635A">
        <w:rPr>
          <w:rStyle w:val="StyleBoldUnderline"/>
        </w:rPr>
        <w:t>resources and population growth</w:t>
      </w:r>
      <w:r w:rsidRPr="0095635A">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95635A">
        <w:rPr>
          <w:rStyle w:val="UnderlineBold"/>
        </w:rPr>
        <w:t>most empirical studies do not support</w:t>
      </w:r>
      <w:r w:rsidRPr="0095635A">
        <w:t xml:space="preserve"> any of </w:t>
      </w:r>
      <w:r w:rsidRPr="0095635A">
        <w:rPr>
          <w:rStyle w:val="UnderlineBold"/>
        </w:rPr>
        <w:t>these</w:t>
      </w:r>
      <w:r w:rsidRPr="0095635A">
        <w:t xml:space="preserve"> neo-Malthusian </w:t>
      </w:r>
      <w:r w:rsidRPr="0095635A">
        <w:rPr>
          <w:rStyle w:val="UnderlineBold"/>
        </w:rPr>
        <w:t>arguments.</w:t>
      </w:r>
      <w:r w:rsidRPr="0095635A">
        <w:t xml:space="preserve"> </w:t>
      </w:r>
      <w:r w:rsidRPr="0095635A">
        <w:rPr>
          <w:rStyle w:val="StyleBoldUnderline"/>
        </w:rPr>
        <w:t>Tech</w:t>
      </w:r>
      <w:r w:rsidRPr="0095635A">
        <w:t xml:space="preserve">nological change </w:t>
      </w:r>
      <w:r w:rsidRPr="0095635A">
        <w:rPr>
          <w:rStyle w:val="StyleBoldUnderline"/>
        </w:rPr>
        <w:t>and</w:t>
      </w:r>
      <w:r w:rsidRPr="0095635A">
        <w:t xml:space="preserve"> greater inputs of </w:t>
      </w:r>
      <w:r w:rsidRPr="0095635A">
        <w:rPr>
          <w:rStyle w:val="StyleBoldUnderline"/>
        </w:rPr>
        <w:t>capital have dramatically increased</w:t>
      </w:r>
      <w:r w:rsidRPr="0095635A">
        <w:t xml:space="preserve"> labour </w:t>
      </w:r>
      <w:r w:rsidRPr="0095635A">
        <w:rPr>
          <w:rStyle w:val="StyleBoldUnderline"/>
        </w:rPr>
        <w:t>productivity</w:t>
      </w:r>
      <w:r w:rsidRPr="0095635A">
        <w:t xml:space="preserve"> in agriculture. More generally, </w:t>
      </w:r>
      <w:r w:rsidRPr="0095635A">
        <w:rPr>
          <w:rStyle w:val="StyleBoldUnderline"/>
        </w:rPr>
        <w:t>the neo-Malthusian view has suffered because</w:t>
      </w:r>
      <w:r w:rsidRPr="0095635A">
        <w:t xml:space="preserve"> during the last two centuries </w:t>
      </w:r>
      <w:r w:rsidRPr="0095635A">
        <w:rPr>
          <w:rStyle w:val="StyleBoldUnderline"/>
        </w:rPr>
        <w:t>humankind has breached</w:t>
      </w:r>
      <w:r w:rsidRPr="0095635A">
        <w:t xml:space="preserve"> many </w:t>
      </w:r>
      <w:r w:rsidRPr="0095635A">
        <w:rPr>
          <w:rStyle w:val="StyleBoldUnderline"/>
        </w:rPr>
        <w:t>resource barriers that seemed unchallengeable.</w:t>
      </w:r>
      <w:r w:rsidRPr="0095635A">
        <w:rPr>
          <w:u w:val="single"/>
        </w:rPr>
        <w:t xml:space="preserve"> </w:t>
      </w:r>
      <w:r w:rsidRPr="0095635A">
        <w:t xml:space="preserve">Lessons from history: alarmist scenarios, resource wars and international relations </w:t>
      </w:r>
      <w:proofErr w:type="gramStart"/>
      <w:r w:rsidRPr="0095635A">
        <w:t>In</w:t>
      </w:r>
      <w:proofErr w:type="gramEnd"/>
      <w:r w:rsidRPr="0095635A">
        <w:t xml:space="preserve"> a so-called age of uncertainty, a number of </w:t>
      </w:r>
      <w:r w:rsidRPr="0095635A">
        <w:rPr>
          <w:rStyle w:val="UnderlineBold"/>
        </w:rPr>
        <w:t>alarmist scenarios</w:t>
      </w:r>
      <w:r w:rsidRPr="0095635A">
        <w:t xml:space="preserve"> </w:t>
      </w:r>
      <w:r w:rsidRPr="0095635A">
        <w:lastRenderedPageBreak/>
        <w:t xml:space="preserve">have </w:t>
      </w:r>
      <w:r w:rsidRPr="0095635A">
        <w:rPr>
          <w:rStyle w:val="StyleBoldUnderline"/>
        </w:rPr>
        <w:t>linked</w:t>
      </w:r>
      <w:r w:rsidRPr="0095635A">
        <w:t xml:space="preserve"> the increasing </w:t>
      </w:r>
      <w:r w:rsidRPr="0095635A">
        <w:rPr>
          <w:rStyle w:val="StyleBoldUnderline"/>
        </w:rPr>
        <w:t>use of water resources and food insecurity with wars.</w:t>
      </w:r>
      <w:r w:rsidRPr="0095635A">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95635A">
        <w:rPr>
          <w:rStyle w:val="UnderlineBold"/>
        </w:rPr>
        <w:t>In the Middle East</w:t>
      </w:r>
      <w:r w:rsidRPr="0095635A">
        <w:t xml:space="preserve">, presidents, prime ministers and </w:t>
      </w:r>
      <w:r w:rsidRPr="0095635A">
        <w:rPr>
          <w:rStyle w:val="StyleBoldUnderline"/>
        </w:rPr>
        <w:t>foreign ministers have</w:t>
      </w:r>
      <w:r w:rsidRPr="0095635A">
        <w:t xml:space="preserve"> also </w:t>
      </w:r>
      <w:r w:rsidRPr="0095635A">
        <w:rPr>
          <w:rStyle w:val="StyleBoldUnderline"/>
        </w:rPr>
        <w:t>used this bellicose rhetoric.</w:t>
      </w:r>
      <w:r w:rsidRPr="0095635A">
        <w:t xml:space="preserve"> Boutrous Boutros-Gali said; ‘the next war in the Middle East will be over water, not politics’ (Boutros Boutros-Gali in Butts, 1997, p. 65). The question is not whether the sharing of transboundary water sparks political tension and alarmist declaration, but rather to what extent water has been a principal factor in international conflicts. </w:t>
      </w:r>
      <w:r w:rsidRPr="0095635A">
        <w:rPr>
          <w:rStyle w:val="StyleBoldUnderline"/>
        </w:rPr>
        <w:t>The evidence seems quite weak.</w:t>
      </w:r>
      <w:r w:rsidRPr="0095635A">
        <w:t xml:space="preserve"> Whether by president Sadat in Egypt or King Hussein in Jordan, </w:t>
      </w:r>
      <w:r w:rsidRPr="0095635A">
        <w:rPr>
          <w:rStyle w:val="StyleBoldUnderline"/>
        </w:rPr>
        <w:t xml:space="preserve">none of these declarations </w:t>
      </w:r>
      <w:proofErr w:type="gramStart"/>
      <w:r w:rsidRPr="0095635A">
        <w:rPr>
          <w:rStyle w:val="StyleBoldUnderline"/>
        </w:rPr>
        <w:t>have</w:t>
      </w:r>
      <w:proofErr w:type="gramEnd"/>
      <w:r w:rsidRPr="0095635A">
        <w:rPr>
          <w:rStyle w:val="StyleBoldUnderline"/>
        </w:rPr>
        <w:t xml:space="preserve"> been followed up by military action.</w:t>
      </w:r>
      <w:r w:rsidRPr="0095635A">
        <w:rPr>
          <w:u w:val="single"/>
        </w:rPr>
        <w:t xml:space="preserve"> </w:t>
      </w:r>
      <w:r w:rsidRPr="0095635A">
        <w:t xml:space="preserve">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95635A">
        <w:rPr>
          <w:rStyle w:val="StyleBoldUnderline"/>
        </w:rPr>
        <w:t xml:space="preserve">None of the </w:t>
      </w:r>
      <w:r w:rsidRPr="0095635A">
        <w:rPr>
          <w:rStyle w:val="UnderlineBold"/>
        </w:rPr>
        <w:t>various and extensive databases</w:t>
      </w:r>
      <w:r w:rsidRPr="0095635A">
        <w:rPr>
          <w:rStyle w:val="StyleBoldUnderline"/>
        </w:rPr>
        <w:t xml:space="preserve"> on the causes of war show water as a casus belli.</w:t>
      </w:r>
      <w:r w:rsidRPr="0095635A">
        <w:t xml:space="preserve"> Using the International Crisis Behavior (ICB) data set and supplementary data from the University of Alabama on water conflicts, </w:t>
      </w:r>
      <w:r w:rsidRPr="0095635A">
        <w:rPr>
          <w:rStyle w:val="StyleBoldUnderline"/>
        </w:rPr>
        <w:t>Hewitt, Wolf and Hammer found only seven disputes where water seems to have been at least a partial cause</w:t>
      </w:r>
      <w:r w:rsidRPr="0095635A">
        <w:t xml:space="preserve"> for conflict (Wolf, 1998, p. 251). In fact, about </w:t>
      </w:r>
      <w:r w:rsidRPr="0095635A">
        <w:rPr>
          <w:rStyle w:val="StyleBoldUnderline"/>
        </w:rPr>
        <w:t>80% of the incidents relating to water were limited</w:t>
      </w:r>
      <w:r w:rsidRPr="0095635A">
        <w:t xml:space="preserve"> purely </w:t>
      </w:r>
      <w:r w:rsidRPr="0095635A">
        <w:rPr>
          <w:rStyle w:val="StyleBoldUnderline"/>
        </w:rPr>
        <w:t>to governmental rhetoric</w:t>
      </w:r>
      <w:r w:rsidRPr="0095635A">
        <w:t xml:space="preserve"> intended for the electorate (Otchet, 2001, p. 18). As shown in The Basins At Risk (BAR) water event database, </w:t>
      </w:r>
      <w:r w:rsidRPr="0095635A">
        <w:rPr>
          <w:rStyle w:val="StyleBoldUnderline"/>
        </w:rPr>
        <w:t>more than two-thirds of</w:t>
      </w:r>
      <w:r w:rsidRPr="0095635A">
        <w:t xml:space="preserve"> over </w:t>
      </w:r>
      <w:r w:rsidRPr="0095635A">
        <w:rPr>
          <w:rStyle w:val="StyleBoldUnderline"/>
        </w:rPr>
        <w:t>1800 water</w:t>
      </w:r>
      <w:r w:rsidRPr="0095635A">
        <w:t>-related ‘</w:t>
      </w:r>
      <w:r w:rsidRPr="0095635A">
        <w:rPr>
          <w:rStyle w:val="StyleBoldUnderline"/>
        </w:rPr>
        <w:t>events’ fall on the ‘cooperative’ scale</w:t>
      </w:r>
      <w:r w:rsidRPr="0095635A">
        <w:t xml:space="preserve"> (Yoffe et al., 2003). Indeed, if one takes into account a much longer period, the following figures clearly demonstrate this argument. According to studies by the United Nations Food and Agriculture Organization (FAO), </w:t>
      </w:r>
      <w:r w:rsidRPr="0095635A">
        <w:rPr>
          <w:rStyle w:val="StyleBoldUnderline"/>
        </w:rPr>
        <w:t>organized political bodies signed</w:t>
      </w:r>
      <w:r w:rsidRPr="0095635A">
        <w:t xml:space="preserve"> between the year 805 and 1984 </w:t>
      </w:r>
      <w:r w:rsidRPr="0095635A">
        <w:rPr>
          <w:rStyle w:val="StyleBoldUnderline"/>
        </w:rPr>
        <w:t>more than 3600 water-related treaties</w:t>
      </w:r>
      <w:r w:rsidRPr="0095635A">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95635A">
        <w:rPr>
          <w:rStyle w:val="UnderlineBold"/>
        </w:rPr>
        <w:t>There is</w:t>
      </w:r>
      <w:r w:rsidRPr="0095635A">
        <w:t xml:space="preserve"> however </w:t>
      </w:r>
      <w:r w:rsidRPr="0095635A">
        <w:rPr>
          <w:rStyle w:val="UnderlineBold"/>
        </w:rPr>
        <w:t>no</w:t>
      </w:r>
      <w:r w:rsidRPr="0095635A">
        <w:t xml:space="preserve"> direct </w:t>
      </w:r>
      <w:r w:rsidRPr="0095635A">
        <w:rPr>
          <w:rStyle w:val="UnderlineBold"/>
        </w:rPr>
        <w:t xml:space="preserve">correlation between water scarcity and transboundary conflict. </w:t>
      </w:r>
      <w:r w:rsidRPr="0095635A">
        <w:t>Most specialists now tend to agree that the major issue is not scarcity per se but rather the allocation of water resources between the different riparian states (see for example Allouche, 2005, Allouche, 2007 and [Rouyer, 2000</w:t>
      </w:r>
      <w:proofErr w:type="gramStart"/>
      <w:r w:rsidRPr="0095635A">
        <w:t>] )</w:t>
      </w:r>
      <w:proofErr w:type="gramEnd"/>
      <w:r w:rsidRPr="0095635A">
        <w:t xml:space="preserve">. </w:t>
      </w:r>
      <w:r w:rsidRPr="0095635A">
        <w:rPr>
          <w:rStyle w:val="StyleBoldUnderline"/>
        </w:rPr>
        <w:t>Water rich countries have been involved in</w:t>
      </w:r>
      <w:r w:rsidRPr="0095635A">
        <w:t xml:space="preserve"> a number of </w:t>
      </w:r>
      <w:r w:rsidRPr="0095635A">
        <w:rPr>
          <w:rStyle w:val="StyleBoldUnderline"/>
        </w:rPr>
        <w:t>disputes with other</w:t>
      </w:r>
      <w:r w:rsidRPr="0095635A">
        <w:t xml:space="preserve"> relatively </w:t>
      </w:r>
      <w:r w:rsidRPr="0095635A">
        <w:rPr>
          <w:rStyle w:val="StyleBoldUnderline"/>
        </w:rPr>
        <w:t>water rich countries</w:t>
      </w:r>
      <w:r w:rsidRPr="0095635A">
        <w:t xml:space="preserve"> (see for example India/Pakistan or Brazil/Argentina). The perception of each state’s estimated water needs really constitutes the core issue in transboundary water relations. Indeed, whether this scarcity exists or not in reality, </w:t>
      </w:r>
      <w:r w:rsidRPr="0095635A">
        <w:rPr>
          <w:rStyle w:val="StyleBoldUnderline"/>
        </w:rPr>
        <w:t>perceptions of the amount of available water</w:t>
      </w:r>
      <w:r w:rsidRPr="0095635A">
        <w:t xml:space="preserve"> shapes people’s attitude towards the environment (Ohlsson, 1999). In fact, some water experts have argued that scarcity </w:t>
      </w:r>
      <w:r w:rsidRPr="0095635A">
        <w:rPr>
          <w:rStyle w:val="StyleBoldUnderline"/>
        </w:rPr>
        <w:t>drives</w:t>
      </w:r>
      <w:r w:rsidRPr="0095635A">
        <w:t xml:space="preserve"> the process of </w:t>
      </w:r>
      <w:r w:rsidRPr="0095635A">
        <w:rPr>
          <w:rStyle w:val="StyleBoldUnderline"/>
        </w:rPr>
        <w:t>co-operation among riparians</w:t>
      </w:r>
      <w:r w:rsidRPr="0095635A">
        <w:t xml:space="preserve"> (Dinar and Dinar, 2005 and Brochmann and Gleditsch, 2006). In terms of international relations, </w:t>
      </w:r>
      <w:r w:rsidRPr="0095635A">
        <w:rPr>
          <w:rStyle w:val="UnderlineBold"/>
        </w:rPr>
        <w:t>the threat of water wars</w:t>
      </w:r>
      <w:r w:rsidRPr="0095635A">
        <w:t xml:space="preserve"> due to increasing scarcity </w:t>
      </w:r>
      <w:r w:rsidRPr="0095635A">
        <w:rPr>
          <w:rStyle w:val="UnderlineBold"/>
        </w:rPr>
        <w:t>does not make</w:t>
      </w:r>
      <w:r w:rsidRPr="0095635A">
        <w:t xml:space="preserve"> much </w:t>
      </w:r>
      <w:r w:rsidRPr="0095635A">
        <w:rPr>
          <w:rStyle w:val="UnderlineBold"/>
        </w:rPr>
        <w:t>sense in the light of the recent historical record.</w:t>
      </w:r>
      <w:r w:rsidRPr="0095635A">
        <w:t xml:space="preserve"> Overall, the water war rationale expects conflict to occur over water, and appears to suggest that violence is a viable means of securing national water supplies, an argument which is highly contestable. The </w:t>
      </w:r>
      <w:r w:rsidRPr="0095635A">
        <w:rPr>
          <w:rStyle w:val="StyleBoldUnderline"/>
        </w:rPr>
        <w:t>debates over</w:t>
      </w:r>
      <w:r w:rsidRPr="0095635A">
        <w:t xml:space="preserve"> the likely impacts of </w:t>
      </w:r>
      <w:r w:rsidRPr="0095635A">
        <w:rPr>
          <w:rStyle w:val="StyleBoldUnderline"/>
        </w:rPr>
        <w:t>climate change</w:t>
      </w:r>
      <w:r w:rsidRPr="0095635A">
        <w:t xml:space="preserve"> have again </w:t>
      </w:r>
      <w:r w:rsidRPr="0095635A">
        <w:rPr>
          <w:rStyle w:val="StyleBoldUnderline"/>
        </w:rPr>
        <w:t>popularised</w:t>
      </w:r>
      <w:r w:rsidRPr="0095635A">
        <w:t xml:space="preserve"> the idea of </w:t>
      </w:r>
      <w:r w:rsidRPr="0095635A">
        <w:rPr>
          <w:rStyle w:val="StyleBoldUnderline"/>
        </w:rPr>
        <w:t>water wars.</w:t>
      </w:r>
      <w:r w:rsidRPr="0095635A">
        <w:t xml:space="preserve">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w:t>
      </w:r>
      <w:r w:rsidRPr="0095635A">
        <w:lastRenderedPageBreak/>
        <w:t xml:space="preserve">aggressive wars (Schwartz and Randall, 2003, p. 15). </w:t>
      </w:r>
      <w:r w:rsidRPr="0095635A">
        <w:rPr>
          <w:rStyle w:val="StyleBoldUnderline"/>
        </w:rPr>
        <w:t>Despite growing concern that climate change will lead to instability and violent conflict, the evidence base to substantiate the connections is thin</w:t>
      </w:r>
      <w:r w:rsidRPr="0095635A">
        <w:t xml:space="preserve"> </w:t>
      </w:r>
      <w:proofErr w:type="gramStart"/>
      <w:r w:rsidRPr="0095635A">
        <w:t>( [</w:t>
      </w:r>
      <w:proofErr w:type="gramEnd"/>
      <w:r w:rsidRPr="0095635A">
        <w:t>Barnett and Adger, 2007] and Kevane and Gray, 2008).</w:t>
      </w:r>
    </w:p>
    <w:p w:rsidR="005B33D6" w:rsidRDefault="005B33D6" w:rsidP="005B33D6">
      <w:pPr>
        <w:pStyle w:val="Heading4"/>
      </w:pPr>
      <w:r>
        <w:t>No advantage UQ – Cuba’s biotech industry is slated to double its growth.</w:t>
      </w:r>
    </w:p>
    <w:p w:rsidR="005B33D6" w:rsidRDefault="005B33D6" w:rsidP="005B33D6">
      <w:pPr>
        <w:rPr>
          <w:rStyle w:val="StyleStyleBold12pt"/>
        </w:rPr>
      </w:pPr>
      <w:r>
        <w:rPr>
          <w:rStyle w:val="StyleStyleBold12pt"/>
        </w:rPr>
        <w:t>NY Daily News, 13</w:t>
      </w:r>
    </w:p>
    <w:p w:rsidR="005B33D6" w:rsidRPr="003F6DD7" w:rsidRDefault="005B33D6" w:rsidP="005B33D6">
      <w:pPr>
        <w:rPr>
          <w:rStyle w:val="StyleStyleBold12pt"/>
          <w:b w:val="0"/>
        </w:rPr>
      </w:pPr>
      <w:r w:rsidRPr="003F6DD7">
        <w:rPr>
          <w:rStyle w:val="StyleStyleBold12pt"/>
          <w:b w:val="0"/>
        </w:rPr>
        <w:t>(NY Daily News, April 25</w:t>
      </w:r>
      <w:r w:rsidRPr="003F6DD7">
        <w:rPr>
          <w:rStyle w:val="StyleStyleBold12pt"/>
          <w:b w:val="0"/>
          <w:vertAlign w:val="superscript"/>
        </w:rPr>
        <w:t>th</w:t>
      </w:r>
      <w:r w:rsidRPr="003F6DD7">
        <w:rPr>
          <w:rStyle w:val="StyleStyleBold12pt"/>
          <w:b w:val="0"/>
        </w:rPr>
        <w:t xml:space="preserve">, 2013, NYDailyNews.com, “Cuban biotech industry expected to double in five years.” </w:t>
      </w:r>
      <w:hyperlink r:id="rId40" w:history="1">
        <w:r w:rsidRPr="003F6DD7">
          <w:rPr>
            <w:rStyle w:val="Hyperlink"/>
          </w:rPr>
          <w:t>http://india.nydailynews.com/business/7895b15f186d3707d70ae40527992322/cuban-biotech-industry-expected-to-double-in-five-years</w:t>
        </w:r>
      </w:hyperlink>
      <w:r w:rsidRPr="003F6DD7">
        <w:rPr>
          <w:rStyle w:val="StyleStyleBold12pt"/>
          <w:b w:val="0"/>
        </w:rPr>
        <w:t>, accessed 7/9/13, AS)</w:t>
      </w:r>
    </w:p>
    <w:p w:rsidR="005B33D6" w:rsidRDefault="005B33D6" w:rsidP="005B33D6">
      <w:pPr>
        <w:rPr>
          <w:rStyle w:val="StyleBoldUnderline"/>
        </w:rPr>
      </w:pPr>
      <w:r>
        <w:t xml:space="preserve">Havana, April 25 — </w:t>
      </w:r>
      <w:r w:rsidRPr="003F6DD7">
        <w:rPr>
          <w:rStyle w:val="StyleBoldUnderline"/>
        </w:rPr>
        <w:t>Cuba's biotechnology industry is expected to double over the next five years, bringing in more than $5 billion in export revenues</w:t>
      </w:r>
      <w:r>
        <w:t>, an official said.</w:t>
      </w:r>
      <w:r w:rsidRPr="003E125C">
        <w:rPr>
          <w:sz w:val="12"/>
        </w:rPr>
        <w:t xml:space="preserve">¶ </w:t>
      </w:r>
      <w:r w:rsidRPr="003F6DD7">
        <w:rPr>
          <w:rStyle w:val="StyleBoldUnderline"/>
        </w:rPr>
        <w:t>There is increasing international recognition of Cuba's biotech industry and the revenue for the 2013-17 period is projected to double the $2.5 billion that earned in the last five years</w:t>
      </w:r>
      <w:r>
        <w:t>, said Jose Luis Fernandez Yero, vice president of the country's biotech firm BioCubaFarma, in a recent TV interview.</w:t>
      </w:r>
      <w:r w:rsidRPr="003E125C">
        <w:rPr>
          <w:sz w:val="12"/>
        </w:rPr>
        <w:t>¶</w:t>
      </w:r>
      <w:r w:rsidRPr="003F6DD7">
        <w:rPr>
          <w:rStyle w:val="StyleBoldUnderline"/>
        </w:rPr>
        <w:t xml:space="preserve"> Products manufactured by the biotech industry are currently sold in more than 50 countries and authorities are working to expand the market</w:t>
      </w:r>
      <w:r>
        <w:t>, reported Xinhua.</w:t>
      </w:r>
      <w:r w:rsidRPr="003E125C">
        <w:rPr>
          <w:sz w:val="12"/>
        </w:rPr>
        <w:t xml:space="preserve">¶ </w:t>
      </w:r>
      <w:r>
        <w:t xml:space="preserve">BioCubaFarma, said Fernandez, was founded in April 2011 after the Sixth </w:t>
      </w:r>
      <w:r w:rsidRPr="003F6DD7">
        <w:rPr>
          <w:rStyle w:val="StyleBoldUnderline"/>
        </w:rPr>
        <w:t>Congress of Cuba's Communist Party called for strengthening domestic pharmaceutical and biotechnology industries to boost the economy as the sectors had the greatest export potential</w:t>
      </w:r>
      <w:r>
        <w:t>.</w:t>
      </w:r>
      <w:r w:rsidRPr="003E125C">
        <w:rPr>
          <w:sz w:val="12"/>
        </w:rPr>
        <w:t xml:space="preserve">¶ </w:t>
      </w:r>
      <w:r>
        <w:t>BioCubaFarma is to develop new products for the domestic market and help push Cuba towards a more high-tech economy, Fernandez said.</w:t>
      </w:r>
      <w:r w:rsidRPr="003E125C">
        <w:rPr>
          <w:sz w:val="12"/>
        </w:rPr>
        <w:t xml:space="preserve">¶ </w:t>
      </w:r>
      <w:r>
        <w:t>The group manufactures generic drugs, therapeutic and prophylactic vaccines, biomedicine, diagnostic systems and high-tech medical equipment. It also does research on neuroscience and neurotechnology.</w:t>
      </w:r>
      <w:r w:rsidRPr="003E125C">
        <w:rPr>
          <w:sz w:val="12"/>
        </w:rPr>
        <w:t xml:space="preserve">¶ </w:t>
      </w:r>
      <w:r>
        <w:t xml:space="preserve">According to Fernandez, </w:t>
      </w:r>
      <w:r w:rsidRPr="003F6DD7">
        <w:rPr>
          <w:rStyle w:val="StyleBoldUnderline"/>
        </w:rPr>
        <w:t>of the 881 generic drugs used in Cuba, 583 are manufactured in the country.</w:t>
      </w:r>
    </w:p>
    <w:p w:rsidR="005B33D6" w:rsidRPr="0095635A" w:rsidRDefault="005B33D6" w:rsidP="005B33D6">
      <w:pPr>
        <w:pStyle w:val="Heading4"/>
      </w:pPr>
      <w:r w:rsidRPr="0095635A">
        <w:t>Sanctions treat medicine differently – any company can sign a licensing agreement with Cuba’s biotech industry.</w:t>
      </w:r>
    </w:p>
    <w:p w:rsidR="005B33D6" w:rsidRDefault="005B33D6" w:rsidP="005B33D6">
      <w:pPr>
        <w:rPr>
          <w:rStyle w:val="StyleStyleBold12pt"/>
        </w:rPr>
      </w:pPr>
      <w:r>
        <w:rPr>
          <w:rStyle w:val="StyleStyleBold12pt"/>
        </w:rPr>
        <w:t>Zimmerman, Independent Journalist, 5</w:t>
      </w:r>
    </w:p>
    <w:p w:rsidR="005B33D6" w:rsidRPr="00C55F75" w:rsidRDefault="005B33D6" w:rsidP="005B33D6">
      <w:pPr>
        <w:rPr>
          <w:rStyle w:val="StyleStyleBold12pt"/>
          <w:b w:val="0"/>
        </w:rPr>
      </w:pPr>
      <w:r w:rsidRPr="00C55F75">
        <w:rPr>
          <w:rStyle w:val="StyleStyleBold12pt"/>
          <w:b w:val="0"/>
        </w:rPr>
        <w:t xml:space="preserve">(Eilene, June 1 2005, CNN Money, “The Cuban Cure A biotech startup figured out how to cut federal red tape and become the first U.S. company to license cancer drugs from Castro's Cuba,” </w:t>
      </w:r>
      <w:hyperlink r:id="rId41" w:history="1">
        <w:r w:rsidRPr="00C55F75">
          <w:rPr>
            <w:rStyle w:val="Hyperlink"/>
          </w:rPr>
          <w:t>http://money.cnn.com/magazines/fsb/fsb_archive/2005/06/01/8261969/index.htm</w:t>
        </w:r>
      </w:hyperlink>
      <w:r w:rsidRPr="00C55F75">
        <w:rPr>
          <w:rStyle w:val="StyleStyleBold12pt"/>
          <w:b w:val="0"/>
        </w:rPr>
        <w:t>, accessed 7/9/13, AS)</w:t>
      </w:r>
    </w:p>
    <w:p w:rsidR="005B33D6" w:rsidRPr="005B33D6" w:rsidRDefault="005B33D6" w:rsidP="005B33D6">
      <w:r w:rsidRPr="005B33D6">
        <w:t xml:space="preserve">FORTUNE Small Business) – </w:t>
      </w:r>
      <w:r w:rsidRPr="00BC2DE5">
        <w:rPr>
          <w:rStyle w:val="StyleBoldUnderline"/>
        </w:rPr>
        <w:t>It was a hot summer afternoon in Havana.</w:t>
      </w:r>
      <w:r w:rsidRPr="005B33D6">
        <w:t xml:space="preserve"> </w:t>
      </w:r>
      <w:r w:rsidRPr="00BC2DE5">
        <w:rPr>
          <w:rStyle w:val="StyleBoldUnderline"/>
        </w:rPr>
        <w:t>Executives from CancerVax,</w:t>
      </w:r>
      <w:r w:rsidRPr="005B33D6">
        <w:t xml:space="preserve"> a small biotech firm based in Carlsbad, Calif., </w:t>
      </w:r>
      <w:r w:rsidRPr="00BC2DE5">
        <w:rPr>
          <w:rStyle w:val="StyleBoldUnderline"/>
        </w:rPr>
        <w:t>waited nervously to sign a landmark licensing agreement with the Cuban government</w:t>
      </w:r>
      <w:r w:rsidRPr="005B33D6">
        <w:t>. Everyone, including CancerVax CEO David Hale, was sweating--and not just because of the heat. It had taken CancerVax three years of agonizingly complex negotiations to get to this point, but Fidel Castro could quash the deal at any time.</w:t>
      </w:r>
      <w:r w:rsidRPr="00C55F75">
        <w:rPr>
          <w:rStyle w:val="StyleBoldUnderline"/>
          <w:rFonts w:eastAsiaTheme="majorEastAsia" w:cstheme="majorBidi"/>
          <w:b w:val="0"/>
          <w:bCs w:val="0"/>
          <w:iCs/>
          <w:sz w:val="12"/>
        </w:rPr>
        <w:t>¶</w:t>
      </w:r>
      <w:r w:rsidRPr="005B33D6">
        <w:t xml:space="preserve"> At 1:30 P.M., El Jefe strolled in, wearing a smart gray suit, white shirt, and conservative tie instead of his trademark fatigues. </w:t>
      </w:r>
      <w:r w:rsidRPr="00BC2DE5">
        <w:rPr>
          <w:rStyle w:val="StyleBoldUnderline"/>
        </w:rPr>
        <w:t>When Castro started speaking about the importance of the agreement to the Cuban scientific community and to cancer patients around the world, Hale finally knew the deal would happen</w:t>
      </w:r>
      <w:r w:rsidRPr="005B33D6">
        <w:t xml:space="preserve">. "With Castro you always worry it's going to be a long political speech," he recalls. "But this time it wasn't." And on July 13, 2004, </w:t>
      </w:r>
      <w:r w:rsidRPr="00BC2DE5">
        <w:rPr>
          <w:rStyle w:val="StyleBoldUnderline"/>
        </w:rPr>
        <w:t>an American company was granted permission to license three promising cancer vaccines from the communist nation.</w:t>
      </w:r>
      <w:r w:rsidRPr="005B33D6">
        <w:t xml:space="preserve"> It was the first such deal in the 41-year history of the U.S. trade embargo against Cuba.</w:t>
      </w:r>
      <w:r w:rsidRPr="00C55F75">
        <w:rPr>
          <w:rStyle w:val="StyleBoldUnderline"/>
          <w:rFonts w:eastAsiaTheme="majorEastAsia" w:cstheme="majorBidi"/>
          <w:b w:val="0"/>
          <w:bCs w:val="0"/>
          <w:iCs/>
          <w:sz w:val="12"/>
        </w:rPr>
        <w:t>¶</w:t>
      </w:r>
      <w:r w:rsidRPr="005B33D6">
        <w:t xml:space="preserve"> Unlike childhood vaccines aimed at preventing disease, cancer vaccines are administered to people who already have cancer in an effort to slow its progress or stop it altogether. </w:t>
      </w:r>
      <w:r w:rsidRPr="00C55F75">
        <w:rPr>
          <w:rStyle w:val="StyleBoldUnderline"/>
        </w:rPr>
        <w:t>The three Cuban drugs are now being readied for Phase II clinical trials in the U.S.</w:t>
      </w:r>
      <w:r w:rsidRPr="00C55F75">
        <w:rPr>
          <w:rStyle w:val="StyleBoldUnderline"/>
          <w:rFonts w:eastAsiaTheme="majorEastAsia" w:cstheme="majorBidi"/>
          <w:b w:val="0"/>
          <w:bCs w:val="0"/>
          <w:iCs/>
          <w:sz w:val="12"/>
        </w:rPr>
        <w:t>¶</w:t>
      </w:r>
      <w:r w:rsidRPr="005B33D6">
        <w:t xml:space="preserve"> The most promising vaccine, a </w:t>
      </w:r>
      <w:r w:rsidRPr="005B33D6">
        <w:lastRenderedPageBreak/>
        <w:t xml:space="preserve">compound called SAI-EGF, is set to start its trial late this year or early in 2006. The drug targets a protein known as epidermal growth factor, or EGF, which is the sustenance of many tumors. EGF exists benignly in blood until a cancer tumor is present. It then locks onto the tumor's EGF receptor and stimulates its growth. SAI-EGF causes the immune </w:t>
      </w:r>
      <w:proofErr w:type="gramStart"/>
      <w:r w:rsidRPr="005B33D6">
        <w:t>system</w:t>
      </w:r>
      <w:proofErr w:type="gramEnd"/>
      <w:r w:rsidRPr="005B33D6">
        <w:t xml:space="preserve"> to create antibodies that prevent EGF from latching onto those receptors.</w:t>
      </w:r>
      <w:r w:rsidRPr="00C55F75">
        <w:rPr>
          <w:rStyle w:val="StyleBoldUnderline"/>
          <w:rFonts w:eastAsiaTheme="majorEastAsia" w:cstheme="majorBidi"/>
          <w:b w:val="0"/>
          <w:bCs w:val="0"/>
          <w:iCs/>
          <w:sz w:val="12"/>
        </w:rPr>
        <w:t>¶</w:t>
      </w:r>
      <w:r w:rsidRPr="005B33D6">
        <w:t xml:space="preserve"> Independent analysts seem cautiously optimistic about the drug's prospects. "We think there is a 40% chance that SAI-EGF will work, and that's about 10% better than average for a drug in Phase I or Phase II trials," says Ben Weintraub, a biotech analyst with Hibernia Southcoast Capital in New Orleans.</w:t>
      </w:r>
      <w:r w:rsidRPr="00C55F75">
        <w:rPr>
          <w:rStyle w:val="StyleBoldUnderline"/>
          <w:rFonts w:eastAsiaTheme="majorEastAsia" w:cstheme="majorBidi"/>
          <w:b w:val="0"/>
          <w:bCs w:val="0"/>
          <w:iCs/>
          <w:sz w:val="12"/>
        </w:rPr>
        <w:t>¶</w:t>
      </w:r>
      <w:r w:rsidRPr="005B33D6">
        <w:t xml:space="preserve"> CancerVax first learned about SAI-EGF at the 2001 meeting of the American Society of Oncology in San Francisco, where Hale saw the new research exhibited on a poster. It struck him as a novel approach to targeting the EGF pathway, so he approached the poster's authors and discovered that both scientists were from the Centro de Inmunologia Molecular (CIM) in Havana. "I was shocked," Hale says. "Then they told me that they had patents pending in Europe and Japan."</w:t>
      </w:r>
      <w:r w:rsidRPr="00C55F75">
        <w:rPr>
          <w:rStyle w:val="StyleBoldUnderline"/>
          <w:rFonts w:eastAsiaTheme="majorEastAsia" w:cstheme="majorBidi"/>
          <w:b w:val="0"/>
          <w:bCs w:val="0"/>
          <w:iCs/>
          <w:sz w:val="12"/>
        </w:rPr>
        <w:t>¶</w:t>
      </w:r>
      <w:r w:rsidRPr="005B33D6">
        <w:t xml:space="preserve"> </w:t>
      </w:r>
      <w:r w:rsidRPr="00C55F75">
        <w:rPr>
          <w:rStyle w:val="StyleBoldUnderline"/>
        </w:rPr>
        <w:t>Hale decided to try to license the vaccines for distribution in the U.S. But he faced the challenge of overcoming four decades of U.S. government animosity toward Cuba.</w:t>
      </w:r>
      <w:r w:rsidRPr="005B33D6">
        <w:t xml:space="preserve"> Hale hired two high-powered D.C. lobbyists--H.P. Goldfield and Richard A. Popkin--to rally support on Capitol Hill. (Both declined to be interviewed.) CancerVax's strategy was to stress the importance of developing a treatment for non-small-cell lung cancer. "</w:t>
      </w:r>
      <w:r w:rsidRPr="00C55F75">
        <w:rPr>
          <w:rStyle w:val="StyleBoldUnderline"/>
        </w:rPr>
        <w:t>Politics shouldn't get in the way of saving lives," says Hale.</w:t>
      </w:r>
      <w:r w:rsidRPr="00C55F75">
        <w:rPr>
          <w:rStyle w:val="StyleBoldUnderline"/>
          <w:b w:val="0"/>
          <w:sz w:val="12"/>
        </w:rPr>
        <w:t>¶</w:t>
      </w:r>
      <w:r w:rsidRPr="005B33D6">
        <w:t xml:space="preserve"> There were plenty of bleak statistics available to support CancerVax's argument. More Americans die of lung cancer than of colon, breast, and prostate cancers combined, according to the American Cancer Society. Non-small-cell lung cancer represents 87% of diagnosed lung cancer. Nearly 60% of patients die within one year. Almost 75% die within two years, and those numbers haven't improved in a decade.</w:t>
      </w:r>
      <w:r w:rsidRPr="00C55F75">
        <w:rPr>
          <w:rStyle w:val="StyleBoldUnderline"/>
          <w:rFonts w:eastAsiaTheme="majorEastAsia" w:cstheme="majorBidi"/>
          <w:b w:val="0"/>
          <w:bCs w:val="0"/>
          <w:iCs/>
          <w:sz w:val="12"/>
        </w:rPr>
        <w:t>¶</w:t>
      </w:r>
      <w:r w:rsidRPr="005B33D6">
        <w:t xml:space="preserve"> CancerVax's lobbying team took its case to Senators, Representatives, scientists, and public-interest groups. In December 2002 the company applied to the Office of Foreign Assets Control (OFAC) for permission to negotiate with Cuba. Two renowned cancer physicians wrote letters in support of the application. So did many members of Congress, including Senators Christopher Dodd (D-Connecticut) and Diane Feinstein (D-California). In March 2003, CancerVax received its negotiating clearance.</w:t>
      </w:r>
      <w:r w:rsidRPr="00C55F75">
        <w:rPr>
          <w:rStyle w:val="StyleBoldUnderline"/>
          <w:rFonts w:eastAsiaTheme="majorEastAsia" w:cstheme="majorBidi"/>
          <w:b w:val="0"/>
          <w:bCs w:val="0"/>
          <w:iCs/>
          <w:sz w:val="12"/>
        </w:rPr>
        <w:t>¶</w:t>
      </w:r>
      <w:r w:rsidRPr="005B33D6">
        <w:t xml:space="preserve"> Treasury Department spokesperson Molly Millerwise wouldn't comment specifically on CancerVax but did say that OFAC "carefully reviews license requests that promote activities that could save or prolong American lives."</w:t>
      </w:r>
      <w:r w:rsidRPr="00C55F75">
        <w:rPr>
          <w:rStyle w:val="StyleBoldUnderline"/>
        </w:rPr>
        <w:t xml:space="preserve"> CancerVax's success, however, was probably because of humanitarian considerations,</w:t>
      </w:r>
      <w:r w:rsidRPr="005B33D6">
        <w:t xml:space="preserve"> says Pedro Freyre, a partner at the Washington, D.C., law firm Akerman Senterfitt, who specializes in Cuban embargo issues. "</w:t>
      </w:r>
      <w:r w:rsidRPr="00C55F75">
        <w:rPr>
          <w:rStyle w:val="StyleBoldUnderline"/>
        </w:rPr>
        <w:t>If you read the law applying to the embargo, there is a clear understanding that food and medicine should be treated differently, just like visits to family in Cuba are treated differently,"</w:t>
      </w:r>
      <w:r w:rsidRPr="005B33D6">
        <w:t xml:space="preserve"> Freyre says.</w:t>
      </w:r>
    </w:p>
    <w:p w:rsidR="005B33D6" w:rsidRPr="00BD0B55" w:rsidRDefault="005B33D6" w:rsidP="005B33D6">
      <w:pPr>
        <w:pStyle w:val="Heading4"/>
        <w:rPr>
          <w:rFonts w:cs="Times New Roman"/>
        </w:rPr>
      </w:pPr>
      <w:r w:rsidRPr="00BD0B55">
        <w:rPr>
          <w:rFonts w:cs="Times New Roman"/>
        </w:rPr>
        <w:t>Tons of alt causes to food prices</w:t>
      </w:r>
      <w:r w:rsidRPr="00BD0B55">
        <w:rPr>
          <w:rFonts w:cs="Times New Roman"/>
          <w:b w:val="0"/>
          <w:sz w:val="16"/>
          <w:szCs w:val="16"/>
        </w:rPr>
        <w:t xml:space="preserve"> – extreme weather, long-term supply/demand crunch, population growth, speculative “futures” investing, disease, less available land, feedstock competition from the biofuels industry, warming</w:t>
      </w:r>
    </w:p>
    <w:p w:rsidR="005B33D6" w:rsidRPr="00BD0B55" w:rsidRDefault="005B33D6" w:rsidP="005B33D6">
      <w:r w:rsidRPr="00BD0B55">
        <w:rPr>
          <w:rStyle w:val="StyleStyleBold12pt"/>
        </w:rPr>
        <w:t>Wall 13</w:t>
      </w:r>
      <w:r w:rsidRPr="00BD0B55">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5B33D6" w:rsidRPr="00BD0B55" w:rsidRDefault="005B33D6" w:rsidP="005B33D6"/>
    <w:p w:rsidR="005B33D6" w:rsidRPr="005B33D6" w:rsidRDefault="005B33D6" w:rsidP="005B33D6">
      <w:r w:rsidRPr="0095635A">
        <w:t xml:space="preserve">Noticed the price of sugar lately? </w:t>
      </w:r>
      <w:proofErr w:type="gramStart"/>
      <w:r w:rsidRPr="0095635A">
        <w:t>Potatoes?</w:t>
      </w:r>
      <w:proofErr w:type="gramEnd"/>
      <w:r w:rsidRPr="0095635A">
        <w:t xml:space="preserve"> </w:t>
      </w:r>
      <w:proofErr w:type="gramStart"/>
      <w:r w:rsidRPr="0095635A">
        <w:t>Fresh fruit?</w:t>
      </w:r>
      <w:proofErr w:type="gramEnd"/>
      <w:r w:rsidRPr="0095635A">
        <w:t xml:space="preserve">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95635A">
        <w:rPr>
          <w:rStyle w:val="StyleBoldUnderline"/>
        </w:rPr>
        <w:t xml:space="preserve">Extreme weather in 2012 led to </w:t>
      </w:r>
      <w:r w:rsidRPr="0095635A">
        <w:rPr>
          <w:rStyle w:val="Emphasis"/>
        </w:rPr>
        <w:t>sharp price rises</w:t>
      </w:r>
      <w:r w:rsidRPr="0095635A">
        <w:t xml:space="preserve"> in the likes of corn, wheat and soya beans, </w:t>
      </w:r>
      <w:r w:rsidRPr="0095635A">
        <w:rPr>
          <w:rStyle w:val="StyleBoldUnderline"/>
        </w:rPr>
        <w:t xml:space="preserve">and these prices look likely to remain elevated </w:t>
      </w:r>
      <w:r w:rsidRPr="0095635A">
        <w:rPr>
          <w:rStyle w:val="Emphasis"/>
        </w:rPr>
        <w:t>for the next six months</w:t>
      </w:r>
      <w:r w:rsidRPr="0095635A">
        <w:t xml:space="preserve">, according to Baring Asset Management. </w:t>
      </w:r>
      <w:r w:rsidRPr="0095635A">
        <w:rPr>
          <w:rStyle w:val="StyleBoldUnderline"/>
        </w:rPr>
        <w:t xml:space="preserve">There is also a </w:t>
      </w:r>
      <w:r w:rsidRPr="0095635A">
        <w:rPr>
          <w:rStyle w:val="Emphasis"/>
        </w:rPr>
        <w:lastRenderedPageBreak/>
        <w:t>long-term crunch</w:t>
      </w:r>
      <w:r w:rsidRPr="0095635A">
        <w:rPr>
          <w:rStyle w:val="StyleBoldUnderline"/>
        </w:rPr>
        <w:t xml:space="preserve"> between supply and demand.</w:t>
      </w:r>
      <w:r w:rsidRPr="0095635A">
        <w:t xml:space="preserve"> In fact, food production must increase by at least 70pc by 2050 to meet global demand. According to the United Nations, </w:t>
      </w:r>
      <w:r w:rsidRPr="0095635A">
        <w:rPr>
          <w:rStyle w:val="StyleBoldUnderline"/>
        </w:rPr>
        <w:t>the world's population is forecast to increase</w:t>
      </w:r>
      <w:r w:rsidRPr="0095635A">
        <w:t xml:space="preserve"> from 7 billion </w:t>
      </w:r>
      <w:r w:rsidRPr="0095635A">
        <w:rPr>
          <w:rStyle w:val="StyleBoldUnderline"/>
        </w:rPr>
        <w:t>to 9.3 billion over the next 40 years</w:t>
      </w:r>
      <w:r w:rsidRPr="0095635A">
        <w:t xml:space="preserve">, and to meet this demand investment in food production is needed. The Ecclesiastical Investment Management Amity Insight report Hungry Planet warned that </w:t>
      </w:r>
      <w:r w:rsidRPr="0095635A">
        <w:rPr>
          <w:rStyle w:val="StyleBoldUnderline"/>
        </w:rPr>
        <w:t xml:space="preserve">our current food supply is </w:t>
      </w:r>
      <w:r w:rsidRPr="0095635A">
        <w:rPr>
          <w:rStyle w:val="Emphasis"/>
        </w:rPr>
        <w:t>just not sustainable</w:t>
      </w:r>
      <w:r w:rsidRPr="0095635A">
        <w:t xml:space="preserve"> in the medium to long term, and can only be solved through extensive investment in global agriculture, which will help increase crop yields. Neville White, socially responsible investment analyst at Ecclesiastical, said: "Increased food production will have to be achieved with less land, water and people. Investing in companies with a focus on mechanisation, crop production and fertilisation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AgriSar invests in the entire supply chain, from grain to supermarkets. This means that although you may miss out on large upsurges in the soft commodities market, growth should be smoother. Henry Boucher, manager of the AgriSar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Mr Boucher. "Commodity traders invest directly in corn, pork bellies, wheat and sugar. We're more interested in finding companies that help improve global productivity." He cites investments like Japan's Kubota, which makes small rice transplanters, or Indian company Syngenta, whose fertiliser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95635A">
        <w:rPr>
          <w:rStyle w:val="StyleBoldUnderline"/>
        </w:rPr>
        <w:t>Speculative "futures" investing in food markets can also be</w:t>
      </w:r>
      <w:r w:rsidRPr="0095635A">
        <w:t xml:space="preserve"> more </w:t>
      </w:r>
      <w:r w:rsidRPr="0095635A">
        <w:rPr>
          <w:rStyle w:val="Emphasis"/>
        </w:rPr>
        <w:t>volatile</w:t>
      </w:r>
      <w:r w:rsidRPr="0095635A">
        <w:rPr>
          <w:rStyle w:val="StyleBoldUnderline"/>
        </w:rPr>
        <w:t>.</w:t>
      </w:r>
      <w:r w:rsidRPr="0095635A">
        <w:t xml:space="preserve"> Futures are short-term punts – </w:t>
      </w:r>
      <w:r w:rsidRPr="0095635A">
        <w:rPr>
          <w:rStyle w:val="StyleBoldUnderline"/>
        </w:rPr>
        <w:t>one bad crop season, due to disease or</w:t>
      </w:r>
      <w:r w:rsidRPr="0095635A">
        <w:t xml:space="preserve"> extreme </w:t>
      </w:r>
      <w:proofErr w:type="gramStart"/>
      <w:r w:rsidRPr="0095635A">
        <w:rPr>
          <w:rStyle w:val="StyleBoldUnderline"/>
        </w:rPr>
        <w:t>weather,</w:t>
      </w:r>
      <w:proofErr w:type="gramEnd"/>
      <w:r w:rsidRPr="0095635A">
        <w:rPr>
          <w:rStyle w:val="StyleBoldUnderline"/>
        </w:rPr>
        <w:t xml:space="preserve"> may mean </w:t>
      </w:r>
      <w:r w:rsidRPr="0095635A">
        <w:rPr>
          <w:rStyle w:val="Emphasis"/>
        </w:rPr>
        <w:t>significant losses</w:t>
      </w:r>
      <w:r w:rsidRPr="0095635A">
        <w:rPr>
          <w:rStyle w:val="StyleBoldUnderline"/>
        </w:rPr>
        <w:t>.</w:t>
      </w:r>
      <w:r w:rsidRPr="0095635A">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fertilisers, which will enable farmers to maximise their crop output. "It will take time to address the shortfalls caused by the severe weather events of 2012, from droughts in America to washout conditions in the UK and Europe," said Mr Blake. "We do, however, expect crop prices to come down later in 2013, providing we have a year of 'normal' weather, as significantly improved output will allow inventory levels to begin to be rebuilt." The Baring fund has a sizeable proportion of listed fertiliser, herbicide and seed producers. "Crop production, through the continuous cycle of planting, growing and harvesting, robs the soil of nutrients," said Mr Blake. "As a result, these nutrients need replenishing through the application of fertilisers. Additionally, for many farmers these nutrients are highly affordable given the current high prices farmers are able to get for their crops." Schroders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levelling fields. It is not just population growth that provides investment opportunities in the food sector, but the change in global diets. As disposable incomes swell in emerging markets, diets tend to become more </w:t>
      </w:r>
      <w:proofErr w:type="gramStart"/>
      <w:r w:rsidRPr="0095635A">
        <w:t>Westernised</w:t>
      </w:r>
      <w:proofErr w:type="gramEnd"/>
      <w:r w:rsidRPr="0095635A">
        <w:t xml:space="preserve">. The AgriSar fund invests in Asian supermarket chain Dairy Farm, whose revenues have </w:t>
      </w:r>
      <w:proofErr w:type="gramStart"/>
      <w:r w:rsidRPr="0095635A">
        <w:t>risen</w:t>
      </w:r>
      <w:proofErr w:type="gramEnd"/>
      <w:r w:rsidRPr="0095635A">
        <w:t xml:space="preserve"> as the expanding middle classes change their dietary and shopping habits. "Incomes in China are increasing at 10pc a year," said Mr Boucher. "People are no longer going to the market daily but visit a supermarket once a week, where they will be buying more meat, dairy products and imported </w:t>
      </w:r>
      <w:r w:rsidRPr="0095635A">
        <w:lastRenderedPageBreak/>
        <w:t xml:space="preserve">vegetables." Mr Webber said that on top of the global demand for more agricultural produce are the effects on supply, where </w:t>
      </w:r>
      <w:r w:rsidRPr="0095635A">
        <w:rPr>
          <w:rStyle w:val="StyleBoldUnderline"/>
        </w:rPr>
        <w:t>available</w:t>
      </w:r>
      <w:r w:rsidRPr="0095635A">
        <w:t xml:space="preserve"> productive </w:t>
      </w:r>
      <w:r w:rsidRPr="0095635A">
        <w:rPr>
          <w:rStyle w:val="StyleBoldUnderline"/>
        </w:rPr>
        <w:t>land is in decline</w:t>
      </w:r>
      <w:r w:rsidRPr="0095635A">
        <w:t xml:space="preserve">, yield growth is reducing </w:t>
      </w:r>
      <w:r w:rsidRPr="0095635A">
        <w:rPr>
          <w:rStyle w:val="StyleBoldUnderline"/>
        </w:rPr>
        <w:t xml:space="preserve">and there is a growing competition from the biofuel industry for feedstock. "Climate change acts as a </w:t>
      </w:r>
      <w:r w:rsidRPr="0095635A">
        <w:rPr>
          <w:rStyle w:val="Emphasis"/>
        </w:rPr>
        <w:t>threat multiplier</w:t>
      </w:r>
      <w:r w:rsidRPr="0095635A">
        <w:rPr>
          <w:rStyle w:val="StyleBoldUnderline"/>
        </w:rPr>
        <w:t xml:space="preserve"> to the sector on top of</w:t>
      </w:r>
      <w:r w:rsidRPr="0095635A">
        <w:t xml:space="preserve"> the dual impacts of </w:t>
      </w:r>
      <w:r w:rsidRPr="0095635A">
        <w:rPr>
          <w:rStyle w:val="StyleBoldUnderline"/>
        </w:rPr>
        <w:t>increased demand and decreased supply</w:t>
      </w:r>
      <w:r w:rsidRPr="0095635A">
        <w:t>, presenting various investment opportunities. The sectors that will benefit from this are companies involved in agricultural production as well as food retailers, whose share price will increase as food prices inflate."</w:t>
      </w:r>
    </w:p>
    <w:p w:rsidR="00323113" w:rsidRDefault="00323113" w:rsidP="00323113">
      <w:pPr>
        <w:pStyle w:val="Heading3"/>
      </w:pPr>
      <w:r>
        <w:lastRenderedPageBreak/>
        <w:t>AT: Food Security</w:t>
      </w:r>
    </w:p>
    <w:p w:rsidR="00323113" w:rsidRPr="00BD0B55" w:rsidRDefault="00323113" w:rsidP="00323113">
      <w:pPr>
        <w:pStyle w:val="Heading4"/>
        <w:rPr>
          <w:rFonts w:cs="Times New Roman"/>
          <w:b w:val="0"/>
          <w:sz w:val="16"/>
          <w:szCs w:val="16"/>
        </w:rPr>
      </w:pPr>
      <w:r w:rsidRPr="00BD0B55">
        <w:rPr>
          <w:rFonts w:cs="Times New Roman"/>
        </w:rPr>
        <w:t xml:space="preserve">Population growth alone swamps the internal link – so does </w:t>
      </w:r>
      <w:proofErr w:type="gramStart"/>
      <w:r w:rsidRPr="00BD0B55">
        <w:rPr>
          <w:rFonts w:cs="Times New Roman"/>
        </w:rPr>
        <w:t>ag</w:t>
      </w:r>
      <w:proofErr w:type="gramEnd"/>
      <w:r w:rsidRPr="00BD0B55">
        <w:rPr>
          <w:rFonts w:cs="Times New Roman"/>
        </w:rPr>
        <w:t xml:space="preserve"> slowdown</w:t>
      </w:r>
      <w:r w:rsidRPr="00BD0B55">
        <w:rPr>
          <w:rFonts w:cs="Times New Roman"/>
          <w:b w:val="0"/>
          <w:sz w:val="16"/>
          <w:szCs w:val="16"/>
        </w:rPr>
        <w:t xml:space="preserve"> – USDA forecast, 70-100% increase in demand by 2050</w:t>
      </w:r>
    </w:p>
    <w:p w:rsidR="00323113" w:rsidRPr="00BD0B55" w:rsidRDefault="00323113" w:rsidP="00323113">
      <w:r w:rsidRPr="00BD0B55">
        <w:rPr>
          <w:rStyle w:val="StyleStyleBold12pt"/>
        </w:rPr>
        <w:t>Johnson 13</w:t>
      </w:r>
      <w:r w:rsidRPr="00BD0B55">
        <w:t xml:space="preserve"> – writer for the Council on Foreign Relations (Toni, 01/16, “Food Price Volatility and Insecurity,” http://www.cfr.org/food-security/food-price-volatility-insecurity/p16662)</w:t>
      </w:r>
    </w:p>
    <w:p w:rsidR="00323113" w:rsidRPr="00BD0B55" w:rsidRDefault="00323113" w:rsidP="00323113"/>
    <w:p w:rsidR="00323113" w:rsidRDefault="00323113" w:rsidP="00323113">
      <w:r w:rsidRPr="0095635A">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95635A">
        <w:rPr>
          <w:rStyle w:val="StyleBoldUnderline"/>
        </w:rPr>
        <w:t>The USDA predicts</w:t>
      </w:r>
      <w:r w:rsidRPr="0095635A">
        <w:t xml:space="preserve"> that domestically, </w:t>
      </w:r>
      <w:r w:rsidRPr="0095635A">
        <w:rPr>
          <w:rStyle w:val="Emphasis"/>
        </w:rPr>
        <w:t>prices will continue to rise in 2013</w:t>
      </w:r>
      <w:r w:rsidRPr="0095635A">
        <w:t xml:space="preserve"> at a rate of 3 to 4 percent. A June 2011 report to G20 agriculture ministers from ten major NGOs, including the World Trade Organization, the World Bank, and the UN World Food Program, noted that </w:t>
      </w:r>
      <w:r w:rsidRPr="0095635A">
        <w:rPr>
          <w:rStyle w:val="StyleBoldUnderline"/>
        </w:rPr>
        <w:t>by 2050, food demand</w:t>
      </w:r>
      <w:r w:rsidRPr="0095635A">
        <w:t xml:space="preserve"> (PDF) </w:t>
      </w:r>
      <w:r w:rsidRPr="0095635A">
        <w:rPr>
          <w:rStyle w:val="StyleBoldUnderline"/>
        </w:rPr>
        <w:t>will have increased by between 70</w:t>
      </w:r>
      <w:r w:rsidRPr="0095635A">
        <w:t xml:space="preserve"> percent </w:t>
      </w:r>
      <w:r w:rsidRPr="0095635A">
        <w:rPr>
          <w:rStyle w:val="StyleBoldUnderline"/>
        </w:rPr>
        <w:t>and 100 percent to meet</w:t>
      </w:r>
      <w:r w:rsidRPr="0095635A">
        <w:t xml:space="preserve"> a projected </w:t>
      </w:r>
      <w:r w:rsidRPr="0095635A">
        <w:rPr>
          <w:rStyle w:val="StyleBoldUnderline"/>
        </w:rPr>
        <w:t>population growth</w:t>
      </w:r>
      <w:r w:rsidRPr="0095635A">
        <w:t xml:space="preserve"> of at least 2.5 billion additional people. "</w:t>
      </w:r>
      <w:r w:rsidRPr="0095635A">
        <w:rPr>
          <w:rStyle w:val="Emphasis"/>
        </w:rPr>
        <w:t>This alone is sufficient</w:t>
      </w:r>
      <w:r w:rsidRPr="0095635A">
        <w:rPr>
          <w:rStyle w:val="StyleBoldUnderline"/>
        </w:rPr>
        <w:t xml:space="preserve"> to exert pressure on commodity prices</w:t>
      </w:r>
      <w:r w:rsidRPr="0095635A">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95635A">
        <w:rPr>
          <w:rStyle w:val="StyleBoldUnderline"/>
        </w:rPr>
        <w:t>growth in ag</w:t>
      </w:r>
      <w:r w:rsidRPr="0095635A">
        <w:t xml:space="preserve">riculture production (PDF) </w:t>
      </w:r>
      <w:r w:rsidRPr="0095635A">
        <w:rPr>
          <w:rStyle w:val="StyleBoldUnderline"/>
        </w:rPr>
        <w:t xml:space="preserve">in the next decade is forecast to be </w:t>
      </w:r>
      <w:r w:rsidRPr="0095635A">
        <w:rPr>
          <w:rStyle w:val="Emphasis"/>
        </w:rPr>
        <w:t>a third less</w:t>
      </w:r>
      <w:r w:rsidRPr="0095635A">
        <w:rPr>
          <w:rStyle w:val="StyleBoldUnderline"/>
        </w:rPr>
        <w:t xml:space="preserve"> than</w:t>
      </w:r>
      <w:r w:rsidRPr="0095635A">
        <w:t xml:space="preserve"> the annual growth </w:t>
      </w:r>
      <w:r w:rsidRPr="0095635A">
        <w:rPr>
          <w:rStyle w:val="StyleBoldUnderline"/>
        </w:rPr>
        <w:t>in the previous decade.</w:t>
      </w:r>
      <w:r w:rsidRPr="0095635A">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95635A">
        <w:rPr>
          <w:rStyle w:val="StyleBoldUnderline"/>
        </w:rPr>
        <w:t xml:space="preserve">the global food system is becoming </w:t>
      </w:r>
      <w:r w:rsidRPr="0095635A">
        <w:rPr>
          <w:rStyle w:val="Emphasis"/>
        </w:rPr>
        <w:t>increasingly vulnerable</w:t>
      </w:r>
      <w:r w:rsidRPr="0095635A">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323113" w:rsidRPr="0081439B" w:rsidRDefault="00323113" w:rsidP="00323113">
      <w:pPr>
        <w:pStyle w:val="Heading3"/>
      </w:pPr>
      <w:r>
        <w:lastRenderedPageBreak/>
        <w:t>AT: Disease</w:t>
      </w:r>
    </w:p>
    <w:p w:rsidR="00323113" w:rsidRDefault="00323113" w:rsidP="00323113">
      <w:pPr>
        <w:pStyle w:val="Heading4"/>
      </w:pPr>
      <w:r>
        <w:t>Biotech co-operation with Cuba would be careless – we may be funding bioweapons.</w:t>
      </w:r>
    </w:p>
    <w:p w:rsidR="00323113" w:rsidRDefault="00323113" w:rsidP="00323113">
      <w:pPr>
        <w:rPr>
          <w:rStyle w:val="StyleStyleBold12pt"/>
          <w:b w:val="0"/>
        </w:rPr>
      </w:pPr>
      <w:r>
        <w:rPr>
          <w:rStyle w:val="StyleStyleBold12pt"/>
        </w:rPr>
        <w:t>Poblete, a trade security law expert on export control laws, economic sanctions, trade agreements, 8</w:t>
      </w:r>
    </w:p>
    <w:p w:rsidR="00323113" w:rsidRPr="00D03CFC" w:rsidRDefault="00323113" w:rsidP="00323113">
      <w:pPr>
        <w:rPr>
          <w:rStyle w:val="StyleStyleBold12pt"/>
          <w:b w:val="0"/>
        </w:rPr>
      </w:pPr>
      <w:r w:rsidRPr="00D03CFC">
        <w:rPr>
          <w:rStyle w:val="StyleStyleBold12pt"/>
          <w:b w:val="0"/>
        </w:rPr>
        <w:t>(Jason, December 15</w:t>
      </w:r>
      <w:r w:rsidRPr="00D03CFC">
        <w:rPr>
          <w:rStyle w:val="StyleStyleBold12pt"/>
          <w:b w:val="0"/>
          <w:vertAlign w:val="superscript"/>
        </w:rPr>
        <w:t>th</w:t>
      </w:r>
      <w:r w:rsidRPr="00D03CFC">
        <w:rPr>
          <w:rStyle w:val="StyleStyleBold12pt"/>
          <w:b w:val="0"/>
        </w:rPr>
        <w:t xml:space="preserve">, 2008, DC Dispatches, “Allegations of Biological Weapons Research in Cuba Need Clearing Up,” </w:t>
      </w:r>
      <w:hyperlink r:id="rId42" w:history="1">
        <w:r w:rsidRPr="00D03CFC">
          <w:rPr>
            <w:rStyle w:val="Hyperlink"/>
          </w:rPr>
          <w:t>http://jasonpoblete.com/2008/12/15/allegations-of-biological-weapons-research-in-cuba-need-clearing-up/</w:t>
        </w:r>
      </w:hyperlink>
      <w:r w:rsidRPr="00D03CFC">
        <w:rPr>
          <w:rStyle w:val="StyleStyleBold12pt"/>
          <w:b w:val="0"/>
        </w:rPr>
        <w:t>, accessed 7/9/13, AS)</w:t>
      </w:r>
    </w:p>
    <w:p w:rsidR="00323113" w:rsidRPr="005B33D6" w:rsidRDefault="00323113" w:rsidP="00323113">
      <w:pPr>
        <w:rPr>
          <w:sz w:val="16"/>
        </w:rPr>
      </w:pPr>
      <w:r w:rsidRPr="000B472C">
        <w:rPr>
          <w:rStyle w:val="StyleBoldUnderline"/>
        </w:rPr>
        <w:t>One of many new “ideas”</w:t>
      </w:r>
      <w:r w:rsidRPr="000B472C">
        <w:rPr>
          <w:sz w:val="16"/>
        </w:rPr>
        <w:t xml:space="preserve"> </w:t>
      </w:r>
      <w:r w:rsidRPr="000B472C">
        <w:rPr>
          <w:rStyle w:val="StyleBoldUnderline"/>
        </w:rPr>
        <w:t>missing from these discussions appear to be clearing up the matter of Cuba’s alleged activities with a biological weapons</w:t>
      </w:r>
      <w:r w:rsidRPr="000B472C">
        <w:rPr>
          <w:sz w:val="16"/>
        </w:rPr>
        <w:t xml:space="preserve"> (“BW”) </w:t>
      </w:r>
      <w:r w:rsidRPr="000B472C">
        <w:rPr>
          <w:rStyle w:val="StyleBoldUnderline"/>
        </w:rPr>
        <w:t>development program</w:t>
      </w:r>
      <w:r w:rsidRPr="000B472C">
        <w:rPr>
          <w:sz w:val="16"/>
        </w:rPr>
        <w:t xml:space="preserve">. </w:t>
      </w:r>
      <w:r w:rsidRPr="000B472C">
        <w:rPr>
          <w:sz w:val="12"/>
        </w:rPr>
        <w:t>¶</w:t>
      </w:r>
      <w:r w:rsidRPr="000B472C">
        <w:rPr>
          <w:sz w:val="16"/>
        </w:rPr>
        <w:t xml:space="preserve"> Two weeks ago Cuba hosted a Biotechnology Congress in Havana. Events leading up to this meeting included the opening of new vaccine plant and the signing of joint biotechnology cooperation agreements with Russia, China, Mexico, and Brazil. The European Union also announced it would be donating millions of dollars to Cuba for various programs including some money set aside for biotechnology research. </w:t>
      </w:r>
      <w:r w:rsidRPr="000B472C">
        <w:rPr>
          <w:rStyle w:val="StyleBoldUnderline"/>
        </w:rPr>
        <w:t>Iran is also heavily invested in Cuba’s biotech research programs.</w:t>
      </w:r>
      <w:r w:rsidRPr="000B472C">
        <w:rPr>
          <w:sz w:val="12"/>
        </w:rPr>
        <w:t>¶</w:t>
      </w:r>
      <w:r w:rsidRPr="000B472C">
        <w:rPr>
          <w:sz w:val="16"/>
        </w:rPr>
        <w:t xml:space="preserve"> </w:t>
      </w:r>
      <w:proofErr w:type="gramStart"/>
      <w:r w:rsidRPr="000B472C">
        <w:rPr>
          <w:sz w:val="16"/>
        </w:rPr>
        <w:t>As</w:t>
      </w:r>
      <w:proofErr w:type="gramEnd"/>
      <w:r w:rsidRPr="000B472C">
        <w:rPr>
          <w:sz w:val="16"/>
        </w:rPr>
        <w:t xml:space="preserve"> in the case of nuclear research, developing countries always claim to be the white hats in the field of genetic research. Cuba has </w:t>
      </w:r>
      <w:proofErr w:type="gramStart"/>
      <w:r w:rsidRPr="000B472C">
        <w:rPr>
          <w:sz w:val="16"/>
        </w:rPr>
        <w:t>given ”</w:t>
      </w:r>
      <w:proofErr w:type="gramEnd"/>
      <w:r w:rsidRPr="000B472C">
        <w:rPr>
          <w:sz w:val="16"/>
        </w:rPr>
        <w:t xml:space="preserve">priority to this [biotech] field as there was a political will to work in this field and give priority to biotechnology and pharmaceuticals and for these products to be used in the health field and agriculture and also to make it a profitable business sector,” said Dr Eduardo Martinez of the Cuban Centre of Engineering and Biotechnology (CIGB) during the opening conference in Havana. </w:t>
      </w:r>
      <w:r w:rsidRPr="000B472C">
        <w:rPr>
          <w:rStyle w:val="StyleBoldUnderline"/>
        </w:rPr>
        <w:t>Say what they will, Cuba’s research in this are remains a matter of concern.</w:t>
      </w:r>
      <w:r w:rsidRPr="000B472C">
        <w:rPr>
          <w:sz w:val="12"/>
        </w:rPr>
        <w:t>¶</w:t>
      </w:r>
      <w:r w:rsidRPr="000B472C">
        <w:rPr>
          <w:sz w:val="16"/>
        </w:rPr>
        <w:t xml:space="preserve"> Dragged kicking and screaming, </w:t>
      </w:r>
      <w:r w:rsidRPr="000B472C">
        <w:rPr>
          <w:rStyle w:val="StyleBoldUnderline"/>
        </w:rPr>
        <w:t>Cuba’s supporters in the United States will, sometimes vehemently, deny that Cuba has ever even had a biotechnology weapons research program</w:t>
      </w:r>
      <w:r w:rsidRPr="000B472C">
        <w:rPr>
          <w:sz w:val="16"/>
        </w:rPr>
        <w:t xml:space="preserve">. We are supposed to take their assurances at face value. It would be impolite to do any different. The Cubans can be trusted. </w:t>
      </w:r>
      <w:r w:rsidRPr="000B472C">
        <w:rPr>
          <w:rStyle w:val="StyleBoldUnderline"/>
        </w:rPr>
        <w:t>In reality, the U.S. does not have a very clear picture of what Cuba is doing in this field and, that alone, should be cause for concern.</w:t>
      </w:r>
      <w:r w:rsidRPr="000B472C">
        <w:rPr>
          <w:sz w:val="12"/>
        </w:rPr>
        <w:t>¶</w:t>
      </w:r>
      <w:r w:rsidRPr="000B472C">
        <w:rPr>
          <w:sz w:val="16"/>
        </w:rPr>
        <w:t xml:space="preserve"> </w:t>
      </w:r>
      <w:r w:rsidRPr="000B472C">
        <w:rPr>
          <w:rStyle w:val="StyleBoldUnderline"/>
        </w:rPr>
        <w:t>If Cuba has nothing to hide, then it should open up its secretive biotechnology program to international inspectors</w:t>
      </w:r>
      <w:r w:rsidRPr="000B472C">
        <w:rPr>
          <w:sz w:val="16"/>
        </w:rPr>
        <w:t xml:space="preserve">. But Cuba will not do that so long as the Communist Party of Cuba remains at the helm. Why? </w:t>
      </w:r>
      <w:proofErr w:type="gramStart"/>
      <w:r w:rsidRPr="000B472C">
        <w:rPr>
          <w:sz w:val="12"/>
        </w:rPr>
        <w:t>¶</w:t>
      </w:r>
      <w:r w:rsidRPr="000B472C">
        <w:rPr>
          <w:sz w:val="16"/>
        </w:rPr>
        <w:t xml:space="preserve"> Former political prisoners for one thing.</w:t>
      </w:r>
      <w:proofErr w:type="gramEnd"/>
      <w:r w:rsidRPr="000B472C">
        <w:rPr>
          <w:sz w:val="16"/>
        </w:rPr>
        <w:t xml:space="preserve"> </w:t>
      </w:r>
      <w:r w:rsidRPr="000B472C">
        <w:rPr>
          <w:rStyle w:val="StyleBoldUnderline"/>
        </w:rPr>
        <w:t>There are many former political prisoners living in the United States, Europe, and throughout Latin American that can attest to being used as guinea pigs by Cuban scientists and doctors that were part of Cuba’s biotech program</w:t>
      </w:r>
      <w:r w:rsidRPr="000B472C">
        <w:rPr>
          <w:sz w:val="16"/>
        </w:rPr>
        <w:t xml:space="preserve">. </w:t>
      </w:r>
      <w:r w:rsidRPr="000B472C">
        <w:rPr>
          <w:sz w:val="12"/>
        </w:rPr>
        <w:t>¶</w:t>
      </w:r>
      <w:r w:rsidRPr="000B472C">
        <w:rPr>
          <w:sz w:val="16"/>
        </w:rPr>
        <w:t xml:space="preserve"> </w:t>
      </w:r>
      <w:proofErr w:type="gramStart"/>
      <w:r w:rsidRPr="000B472C">
        <w:rPr>
          <w:sz w:val="16"/>
        </w:rPr>
        <w:t>Then</w:t>
      </w:r>
      <w:proofErr w:type="gramEnd"/>
      <w:r w:rsidRPr="000B472C">
        <w:rPr>
          <w:sz w:val="16"/>
        </w:rPr>
        <w:t xml:space="preserve"> there are the former Soviet scientist who claim biotechnology cooperation with Cuba during the Cold War. Throughout the Cold War, and some experts allege to this very day, </w:t>
      </w:r>
      <w:r w:rsidRPr="000B472C">
        <w:rPr>
          <w:rStyle w:val="StyleBoldUnderline"/>
        </w:rPr>
        <w:t>the Russians exported equipment and manufacturing know-how to the Cubans.</w:t>
      </w:r>
      <w:r w:rsidRPr="000B472C">
        <w:rPr>
          <w:sz w:val="16"/>
        </w:rPr>
        <w:t xml:space="preserve"> </w:t>
      </w:r>
      <w:r w:rsidRPr="000B472C">
        <w:rPr>
          <w:rStyle w:val="StyleBoldUnderline"/>
        </w:rPr>
        <w:t>Some of these former Soviet scientists have explained in very detailed and public accounts the location of some of the larger facilities in Cuba that were used for biological weapons research and manufacturing</w:t>
      </w:r>
      <w:r w:rsidRPr="000B472C">
        <w:rPr>
          <w:sz w:val="16"/>
        </w:rPr>
        <w:t>.</w:t>
      </w:r>
      <w:r w:rsidRPr="000B472C">
        <w:rPr>
          <w:sz w:val="12"/>
        </w:rPr>
        <w:t>¶</w:t>
      </w:r>
      <w:r w:rsidRPr="000B472C">
        <w:rPr>
          <w:sz w:val="16"/>
        </w:rPr>
        <w:t xml:space="preserve"> </w:t>
      </w:r>
      <w:r w:rsidRPr="000B472C">
        <w:rPr>
          <w:rStyle w:val="StyleBoldUnderline"/>
        </w:rPr>
        <w:t>Cuba’s past and current relations with countries of proliferation concern</w:t>
      </w:r>
      <w:r w:rsidRPr="000B472C">
        <w:rPr>
          <w:sz w:val="16"/>
        </w:rPr>
        <w:t xml:space="preserve">. Based on published accounts by the Cuban government, </w:t>
      </w:r>
      <w:r w:rsidRPr="000B472C">
        <w:rPr>
          <w:rStyle w:val="StyleBoldUnderline"/>
        </w:rPr>
        <w:t>it has engaged it what it calls legitimate biotech research with Iran, Saddam Hussein’s Iraq, Libya, North Korea, and Syria</w:t>
      </w:r>
      <w:r w:rsidRPr="000B472C">
        <w:rPr>
          <w:sz w:val="16"/>
        </w:rPr>
        <w:t>. To this day Cuba and Iran maintain strong and close relations that include extensive cooperation in the biotech field. Both Cuba and Iran are state sponsors of terrorism.</w:t>
      </w:r>
      <w:r w:rsidRPr="000B472C">
        <w:rPr>
          <w:sz w:val="12"/>
        </w:rPr>
        <w:t>¶</w:t>
      </w:r>
      <w:r w:rsidRPr="000B472C">
        <w:rPr>
          <w:sz w:val="16"/>
        </w:rPr>
        <w:t xml:space="preserve"> On December 2, the Commission on the Prevention of Weapons of Mass Destruction Proliferation and Terrorism (“the Commission”) issued its final report to the Congress. </w:t>
      </w:r>
      <w:r w:rsidRPr="000B472C">
        <w:rPr>
          <w:rStyle w:val="StyleBoldUnderline"/>
        </w:rPr>
        <w:t>One of its many findings was that more attention needed to be placed by the U.S. on the prevention of biological weapon attacks, even more so than attacks from nuclear devices</w:t>
      </w:r>
      <w:r w:rsidRPr="000B472C">
        <w:rPr>
          <w:sz w:val="16"/>
        </w:rPr>
        <w:t>.</w:t>
      </w:r>
      <w:r w:rsidRPr="000B472C">
        <w:rPr>
          <w:sz w:val="12"/>
        </w:rPr>
        <w:t>¶</w:t>
      </w:r>
      <w:r w:rsidRPr="000B472C">
        <w:rPr>
          <w:sz w:val="16"/>
        </w:rPr>
        <w:t xml:space="preserve"> </w:t>
      </w:r>
      <w:proofErr w:type="gramStart"/>
      <w:r w:rsidRPr="000B472C">
        <w:rPr>
          <w:sz w:val="16"/>
        </w:rPr>
        <w:t>One</w:t>
      </w:r>
      <w:proofErr w:type="gramEnd"/>
      <w:r w:rsidRPr="000B472C">
        <w:rPr>
          <w:sz w:val="16"/>
        </w:rPr>
        <w:t xml:space="preserve"> of the Commission’s action items includes having the Department of State engage in a global assessment of biological threats. It also called on the government to implement a targeted global biological threat prevention program. </w:t>
      </w:r>
      <w:r w:rsidRPr="000B472C">
        <w:rPr>
          <w:rStyle w:val="StyleBoldUnderline"/>
        </w:rPr>
        <w:t>There are many other recommendations in the report that can be used as a foundation to deal with countries such as Cuba that have to completely disclose its current capabilities and past research activities</w:t>
      </w:r>
      <w:r w:rsidRPr="000B472C">
        <w:rPr>
          <w:sz w:val="16"/>
        </w:rPr>
        <w:t>.</w:t>
      </w:r>
      <w:r w:rsidRPr="000B472C">
        <w:rPr>
          <w:sz w:val="12"/>
        </w:rPr>
        <w:t>¶</w:t>
      </w:r>
      <w:r w:rsidRPr="000B472C">
        <w:rPr>
          <w:sz w:val="16"/>
        </w:rPr>
        <w:t xml:space="preserve"> Before the Obama team decides to intiate easing travel to Cuba or restrictions on remittances, it needs to take a closer look at issues that directly impact U.S., regional, and global security. </w:t>
      </w:r>
      <w:r w:rsidRPr="000B472C">
        <w:rPr>
          <w:rStyle w:val="StyleBoldUnderline"/>
        </w:rPr>
        <w:t>This is one of several key issues that should be given prioriy consideration.</w:t>
      </w:r>
      <w:r>
        <w:rPr>
          <w:rStyle w:val="StyleBoldUnderline"/>
        </w:rPr>
        <w:t xml:space="preserve"> </w:t>
      </w:r>
      <w:r w:rsidRPr="000B472C">
        <w:rPr>
          <w:rStyle w:val="StyleBoldUnderline"/>
        </w:rPr>
        <w:t>Such an approach would be consistent with a careful reading of U.S. laws regarding U.S.-Cuba relations and would set a refreshing new tone in how we approach regional challenges</w:t>
      </w:r>
      <w:r w:rsidRPr="000B472C">
        <w:rPr>
          <w:sz w:val="16"/>
        </w:rPr>
        <w:t>.</w:t>
      </w:r>
    </w:p>
    <w:p w:rsidR="00B439F2" w:rsidRDefault="00B439F2" w:rsidP="00B439F2">
      <w:pPr>
        <w:pStyle w:val="Heading2"/>
      </w:pPr>
      <w:r>
        <w:lastRenderedPageBreak/>
        <w:t>AT: IFI Loans</w:t>
      </w:r>
    </w:p>
    <w:p w:rsidR="00B439F2" w:rsidRDefault="00B439F2" w:rsidP="00B439F2">
      <w:pPr>
        <w:pStyle w:val="Heading3"/>
      </w:pPr>
      <w:r>
        <w:lastRenderedPageBreak/>
        <w:t>Says No</w:t>
      </w:r>
    </w:p>
    <w:p w:rsidR="00B439F2" w:rsidRDefault="00B439F2" w:rsidP="00B439F2">
      <w:pPr>
        <w:pStyle w:val="Heading4"/>
      </w:pPr>
      <w:r>
        <w:t>Cuba will reject loans—international donors uniformly agree</w:t>
      </w:r>
    </w:p>
    <w:p w:rsidR="00B439F2" w:rsidRDefault="00B439F2" w:rsidP="00B439F2">
      <w:pPr>
        <w:rPr>
          <w:rStyle w:val="StyleStyleBold12pt"/>
        </w:rPr>
      </w:pPr>
      <w:r>
        <w:rPr>
          <w:rStyle w:val="StyleStyleBold12pt"/>
        </w:rPr>
        <w:t>Feinberg, former Senior Director for Inter-American Affairs at the National Security Council, 11</w:t>
      </w:r>
    </w:p>
    <w:p w:rsidR="00B439F2" w:rsidRPr="00624C6F" w:rsidRDefault="00B439F2" w:rsidP="00B439F2">
      <w:r w:rsidRPr="000F33A4">
        <w:t>[</w:t>
      </w:r>
      <w:r>
        <w:t xml:space="preserve">Richard E., November 2011, Brookings, “Reaching Out: Cuban’s New Economy and the International Response,” </w:t>
      </w:r>
      <w:hyperlink r:id="rId43" w:history="1">
        <w:r w:rsidRPr="008E4FAC">
          <w:rPr>
            <w:rStyle w:val="Hyperlink"/>
          </w:rPr>
          <w:t>http://www.brookings.edu/~/media/research/files/papers/2011/11/18%20cuba%20feinberg/1118_cuba_feinberg</w:t>
        </w:r>
      </w:hyperlink>
      <w:r>
        <w:t>, p.46-47, accessed 7/8/13, YGS]</w:t>
      </w:r>
    </w:p>
    <w:p w:rsidR="00B439F2" w:rsidRPr="008E4FAC" w:rsidRDefault="00B439F2" w:rsidP="00B439F2"/>
    <w:p w:rsidR="00B439F2" w:rsidRPr="00C90139" w:rsidRDefault="00B439F2" w:rsidP="00B439F2">
      <w:pPr>
        <w:rPr>
          <w:rStyle w:val="StyleBoldUnderline"/>
        </w:rPr>
      </w:pPr>
      <w:r w:rsidRPr="00C90139">
        <w:rPr>
          <w:rStyle w:val="StyleBoldUnderline"/>
        </w:rPr>
        <w:t xml:space="preserve">Uniformly, OECD cooperation experts report that Cuba is an unusually demanding environment </w:t>
      </w:r>
      <w:r w:rsidRPr="00C90139">
        <w:rPr>
          <w:rStyle w:val="StyleBoldUnderline"/>
          <w:b w:val="0"/>
          <w:sz w:val="12"/>
          <w:u w:val="none"/>
        </w:rPr>
        <w:t>¶</w:t>
      </w:r>
      <w:r w:rsidRPr="00C90139">
        <w:rPr>
          <w:rStyle w:val="StyleBoldUnderline"/>
        </w:rPr>
        <w:t xml:space="preserve"> within which to work. The constraints are political, procedural, and cultural as well as practical.</w:t>
      </w:r>
      <w:r w:rsidRPr="00C90139">
        <w:rPr>
          <w:rStyle w:val="StyleBoldUnderline"/>
          <w:b w:val="0"/>
          <w:sz w:val="12"/>
          <w:u w:val="none"/>
        </w:rPr>
        <w:t>¶</w:t>
      </w:r>
      <w:r w:rsidRPr="00C90139">
        <w:rPr>
          <w:rStyle w:val="StyleBoldUnderline"/>
        </w:rPr>
        <w:t xml:space="preserve"> Far from instinctively welcoming foreign assistance, many Cuban </w:t>
      </w:r>
      <w:r w:rsidRPr="00C90139">
        <w:rPr>
          <w:rStyle w:val="StyleBoldUnderline"/>
          <w:b w:val="0"/>
          <w:sz w:val="12"/>
          <w:u w:val="none"/>
        </w:rPr>
        <w:t>¶</w:t>
      </w:r>
      <w:r w:rsidRPr="00C90139">
        <w:rPr>
          <w:rStyle w:val="StyleBoldUnderline"/>
        </w:rPr>
        <w:t xml:space="preserve"> officials view offers of cooperation from Western donors with suspicion. Is there is a “hidden agenda”? To unravel Cuban socialism and </w:t>
      </w:r>
      <w:r w:rsidRPr="00C90139">
        <w:rPr>
          <w:rStyle w:val="StyleBoldUnderline"/>
          <w:b w:val="0"/>
          <w:sz w:val="12"/>
          <w:u w:val="none"/>
        </w:rPr>
        <w:t>¶</w:t>
      </w:r>
      <w:r w:rsidRPr="00C90139">
        <w:rPr>
          <w:rStyle w:val="StyleBoldUnderline"/>
        </w:rPr>
        <w:t xml:space="preserve"> implant Western-style free-market capitalism</w:t>
      </w:r>
      <w:r w:rsidRPr="00C90139">
        <w:rPr>
          <w:sz w:val="16"/>
        </w:rPr>
        <w:t xml:space="preserve">? </w:t>
      </w:r>
      <w:proofErr w:type="gramStart"/>
      <w:r w:rsidRPr="00C90139">
        <w:rPr>
          <w:sz w:val="16"/>
        </w:rPr>
        <w:t>To gather information in order to compromise Cuban intelligence?</w:t>
      </w:r>
      <w:proofErr w:type="gramEnd"/>
      <w:r w:rsidRPr="00C90139">
        <w:rPr>
          <w:sz w:val="16"/>
        </w:rPr>
        <w:t xml:space="preserve"> To bolster individual dissidents, non-governmental organizations, and other non-state </w:t>
      </w:r>
      <w:r w:rsidRPr="00C90139">
        <w:rPr>
          <w:sz w:val="12"/>
        </w:rPr>
        <w:t>¶</w:t>
      </w:r>
      <w:r w:rsidRPr="00C90139">
        <w:rPr>
          <w:sz w:val="16"/>
        </w:rPr>
        <w:t xml:space="preserve"> actors intent on subverting the authority of the Cuban state and </w:t>
      </w:r>
      <w:r w:rsidRPr="00C90139">
        <w:rPr>
          <w:sz w:val="12"/>
        </w:rPr>
        <w:t>¶</w:t>
      </w:r>
      <w:r w:rsidRPr="00C90139">
        <w:rPr>
          <w:sz w:val="16"/>
        </w:rPr>
        <w:t xml:space="preserve"> the Cuban Communist Party?51 </w:t>
      </w:r>
      <w:r w:rsidRPr="00C90139">
        <w:rPr>
          <w:rStyle w:val="StyleBoldUnderline"/>
        </w:rPr>
        <w:t xml:space="preserve">For decades, the Cuban state has </w:t>
      </w:r>
      <w:r w:rsidRPr="00C90139">
        <w:rPr>
          <w:rStyle w:val="StyleBoldUnderline"/>
          <w:b w:val="0"/>
          <w:sz w:val="12"/>
          <w:u w:val="none"/>
        </w:rPr>
        <w:t>¶</w:t>
      </w:r>
      <w:r w:rsidRPr="00C90139">
        <w:rPr>
          <w:rStyle w:val="StyleBoldUnderline"/>
        </w:rPr>
        <w:t xml:space="preserve"> lived under a permanent “high alert” status, and some officials fear </w:t>
      </w:r>
      <w:r w:rsidRPr="00C90139">
        <w:rPr>
          <w:rStyle w:val="StyleBoldUnderline"/>
          <w:b w:val="0"/>
          <w:sz w:val="12"/>
          <w:u w:val="none"/>
        </w:rPr>
        <w:t>¶</w:t>
      </w:r>
      <w:r w:rsidRPr="00C90139">
        <w:rPr>
          <w:rStyle w:val="StyleBoldUnderline"/>
        </w:rPr>
        <w:t xml:space="preserve"> that offers of foreign aid are but a Trojan Horse whose real intent </w:t>
      </w:r>
      <w:r w:rsidRPr="00C90139">
        <w:rPr>
          <w:rStyle w:val="StyleBoldUnderline"/>
          <w:b w:val="0"/>
          <w:sz w:val="12"/>
          <w:u w:val="none"/>
        </w:rPr>
        <w:t>¶</w:t>
      </w:r>
      <w:r w:rsidRPr="00C90139">
        <w:rPr>
          <w:rStyle w:val="StyleBoldUnderline"/>
        </w:rPr>
        <w:t xml:space="preserve"> </w:t>
      </w:r>
      <w:r>
        <w:rPr>
          <w:rStyle w:val="StyleBoldUnderline"/>
        </w:rPr>
        <w:t>is to breach national security</w:t>
      </w:r>
      <w:r w:rsidRPr="00C90139">
        <w:rPr>
          <w:rStyle w:val="StyleBoldUnderline"/>
        </w:rPr>
        <w:t xml:space="preserve">. “Many Cuban officials see donors as </w:t>
      </w:r>
      <w:r w:rsidRPr="00C90139">
        <w:rPr>
          <w:rStyle w:val="StyleBoldUnderline"/>
          <w:b w:val="0"/>
          <w:sz w:val="12"/>
          <w:u w:val="none"/>
        </w:rPr>
        <w:t>¶</w:t>
      </w:r>
      <w:r w:rsidRPr="00C90139">
        <w:rPr>
          <w:rStyle w:val="StyleBoldUnderline"/>
        </w:rPr>
        <w:t xml:space="preserve"> instruments of the enemy,” remarked one senior donor representative.</w:t>
      </w:r>
      <w:r w:rsidRPr="00C90139">
        <w:rPr>
          <w:rStyle w:val="StyleBoldUnderline"/>
          <w:b w:val="0"/>
          <w:sz w:val="12"/>
          <w:u w:val="none"/>
        </w:rPr>
        <w:t>¶</w:t>
      </w:r>
      <w:r w:rsidRPr="00C90139">
        <w:rPr>
          <w:rStyle w:val="StyleBoldUnderline"/>
        </w:rPr>
        <w:t xml:space="preserve"> </w:t>
      </w:r>
      <w:proofErr w:type="gramStart"/>
      <w:r w:rsidRPr="00C90139">
        <w:rPr>
          <w:rStyle w:val="StyleBoldUnderline"/>
        </w:rPr>
        <w:t>From</w:t>
      </w:r>
      <w:proofErr w:type="gramEnd"/>
      <w:r w:rsidRPr="00C90139">
        <w:rPr>
          <w:rStyle w:val="StyleBoldUnderline"/>
        </w:rPr>
        <w:t xml:space="preserve"> its birth, the Cuban revolution elevated politics high above economics.</w:t>
      </w:r>
      <w:r w:rsidRPr="00C90139">
        <w:rPr>
          <w:sz w:val="16"/>
        </w:rPr>
        <w:t xml:space="preserve"> What other government would place an Argentine medical doctor, Ernesto “Che” Guevara, at the head of its central </w:t>
      </w:r>
      <w:r w:rsidRPr="00C90139">
        <w:rPr>
          <w:sz w:val="12"/>
        </w:rPr>
        <w:t>¶</w:t>
      </w:r>
      <w:r w:rsidRPr="00C90139">
        <w:rPr>
          <w:sz w:val="16"/>
        </w:rPr>
        <w:t xml:space="preserve"> bank and czar of its economy?52 Fidel Castro (more than his younger brother, Raul) was renowned </w:t>
      </w:r>
      <w:r w:rsidRPr="00C90139">
        <w:rPr>
          <w:sz w:val="12"/>
        </w:rPr>
        <w:t>¶</w:t>
      </w:r>
      <w:r w:rsidRPr="00C90139">
        <w:rPr>
          <w:sz w:val="16"/>
        </w:rPr>
        <w:t xml:space="preserve"> for making decisions based upon the requisites of political power and ideology rather than economic productivity; it was Fidel who reversed the economic reforms of the 1990s, despite their </w:t>
      </w:r>
      <w:r w:rsidRPr="00C90139">
        <w:rPr>
          <w:sz w:val="12"/>
        </w:rPr>
        <w:t>¶</w:t>
      </w:r>
      <w:r w:rsidRPr="00C90139">
        <w:rPr>
          <w:sz w:val="16"/>
        </w:rPr>
        <w:t xml:space="preserve"> tangible economic benefits for the population, when he feared they threatened his political project .</w:t>
      </w:r>
      <w:r w:rsidRPr="00C90139">
        <w:rPr>
          <w:sz w:val="12"/>
        </w:rPr>
        <w:t>¶</w:t>
      </w:r>
      <w:r w:rsidRPr="00C90139">
        <w:rPr>
          <w:sz w:val="16"/>
        </w:rPr>
        <w:t xml:space="preserve"> The architecture of the iconic Plaza de la Revolucion in central Havana is a powerful visualization of regime priorities . At the head of the massive square is a towering column honoring independence hero and martyr, Jose Marti. Surrounding the square are rectangle government buildings </w:t>
      </w:r>
      <w:r w:rsidRPr="00C90139">
        <w:rPr>
          <w:sz w:val="12"/>
        </w:rPr>
        <w:t>¶</w:t>
      </w:r>
      <w:r w:rsidRPr="00C90139">
        <w:rPr>
          <w:sz w:val="16"/>
        </w:rPr>
        <w:t xml:space="preserve"> housing the ministries of defense, internal security, and </w:t>
      </w:r>
      <w:proofErr w:type="gramStart"/>
      <w:r w:rsidRPr="00C90139">
        <w:rPr>
          <w:sz w:val="16"/>
        </w:rPr>
        <w:t>communications.</w:t>
      </w:r>
      <w:proofErr w:type="gramEnd"/>
      <w:r w:rsidRPr="00C90139">
        <w:rPr>
          <w:sz w:val="16"/>
        </w:rPr>
        <w:t xml:space="preserve"> Very large outlines of the </w:t>
      </w:r>
      <w:r w:rsidRPr="00C90139">
        <w:rPr>
          <w:sz w:val="12"/>
        </w:rPr>
        <w:t>¶</w:t>
      </w:r>
      <w:r w:rsidRPr="00C90139">
        <w:rPr>
          <w:sz w:val="16"/>
        </w:rPr>
        <w:t xml:space="preserve"> faces of the guerrilla commanders “Che” Guevara and Camilo Cienfuegos—dramatically lighted </w:t>
      </w:r>
      <w:r w:rsidRPr="00C90139">
        <w:rPr>
          <w:sz w:val="12"/>
        </w:rPr>
        <w:t>¶</w:t>
      </w:r>
      <w:r w:rsidRPr="00C90139">
        <w:rPr>
          <w:sz w:val="16"/>
        </w:rPr>
        <w:t xml:space="preserve"> at night—are grafted upon two of the otherwise drab state buildings (Figure 3 .1) . The Cuban Communist Party’s powerful politbureau is housed just off the square. Hidden away to the side is the </w:t>
      </w:r>
      <w:r w:rsidRPr="00C90139">
        <w:rPr>
          <w:sz w:val="12"/>
        </w:rPr>
        <w:t>¶</w:t>
      </w:r>
      <w:r w:rsidRPr="00C90139">
        <w:rPr>
          <w:sz w:val="16"/>
        </w:rPr>
        <w:t xml:space="preserve"> Ministry of Economy and Planning. </w:t>
      </w:r>
      <w:r w:rsidRPr="00C90139">
        <w:rPr>
          <w:rStyle w:val="StyleBoldUnderline"/>
        </w:rPr>
        <w:t xml:space="preserve">A regime that has so radically privileged politics above economics, its own state security above </w:t>
      </w:r>
      <w:r w:rsidRPr="00C90139">
        <w:rPr>
          <w:rStyle w:val="StyleBoldUnderline"/>
          <w:b w:val="0"/>
          <w:sz w:val="12"/>
          <w:u w:val="none"/>
        </w:rPr>
        <w:t>¶</w:t>
      </w:r>
      <w:r w:rsidRPr="00C90139">
        <w:rPr>
          <w:rStyle w:val="StyleBoldUnderline"/>
        </w:rPr>
        <w:t xml:space="preserve"> firm productivity or consumer welfare, makes for an usually difficult partner for international donors. As one seasoned aid officer offered, “Cuba prefers to forfeit money rather than to lose status </w:t>
      </w:r>
      <w:r w:rsidRPr="00C90139">
        <w:rPr>
          <w:rStyle w:val="StyleBoldUnderline"/>
          <w:b w:val="0"/>
          <w:sz w:val="12"/>
          <w:u w:val="none"/>
        </w:rPr>
        <w:t>¶</w:t>
      </w:r>
      <w:r w:rsidRPr="00C90139">
        <w:rPr>
          <w:rStyle w:val="StyleBoldUnderline"/>
        </w:rPr>
        <w:t xml:space="preserve"> or control.”</w:t>
      </w:r>
    </w:p>
    <w:p w:rsidR="00B439F2" w:rsidRDefault="00B439F2" w:rsidP="00B439F2"/>
    <w:p w:rsidR="00B439F2" w:rsidRDefault="00B439F2" w:rsidP="00B439F2">
      <w:r>
        <w:t>[OECD is the Organization of Economic Cooperation and Development]</w:t>
      </w:r>
    </w:p>
    <w:p w:rsidR="00B439F2" w:rsidRPr="00DD4055" w:rsidRDefault="00B439F2" w:rsidP="00B439F2">
      <w:pPr>
        <w:pStyle w:val="Heading3"/>
      </w:pPr>
      <w:r>
        <w:lastRenderedPageBreak/>
        <w:t>Alt Causes</w:t>
      </w:r>
    </w:p>
    <w:p w:rsidR="00B439F2" w:rsidRDefault="00B439F2" w:rsidP="00B439F2">
      <w:pPr>
        <w:pStyle w:val="Heading4"/>
      </w:pPr>
      <w:r>
        <w:t>Alt cause—Cuban debt means loan access is denied</w:t>
      </w:r>
    </w:p>
    <w:p w:rsidR="00B439F2" w:rsidRDefault="00B439F2" w:rsidP="00B439F2">
      <w:pPr>
        <w:rPr>
          <w:rStyle w:val="StyleStyleBold12pt"/>
        </w:rPr>
      </w:pPr>
      <w:r>
        <w:rPr>
          <w:rStyle w:val="StyleStyleBold12pt"/>
        </w:rPr>
        <w:t>Feinberg, former Senior Director for Inter-American Affairs at the National Security Council, 11</w:t>
      </w:r>
    </w:p>
    <w:p w:rsidR="00B439F2" w:rsidRPr="00624C6F" w:rsidRDefault="00B439F2" w:rsidP="00B439F2">
      <w:r w:rsidRPr="000F33A4">
        <w:t>[</w:t>
      </w:r>
      <w:r>
        <w:t xml:space="preserve">Richard E., November 2011, Brookings, “Reaching Out: Cuban’s New Economy and the International Response,” </w:t>
      </w:r>
      <w:hyperlink r:id="rId44" w:history="1">
        <w:r w:rsidRPr="008E4FAC">
          <w:rPr>
            <w:rStyle w:val="Hyperlink"/>
          </w:rPr>
          <w:t>http://www.brookings.edu/~/media/research/files/papers/2011/11/18%20cuba%20feinberg/1118_cuba_feinberg</w:t>
        </w:r>
      </w:hyperlink>
      <w:r>
        <w:t>, p. 14, accessed 7/8/13, YGS]</w:t>
      </w:r>
    </w:p>
    <w:p w:rsidR="00B439F2" w:rsidRPr="00FE3574" w:rsidRDefault="00B439F2" w:rsidP="00B439F2"/>
    <w:p w:rsidR="00B439F2" w:rsidRDefault="00B439F2" w:rsidP="00B439F2">
      <w:pPr>
        <w:rPr>
          <w:sz w:val="16"/>
        </w:rPr>
      </w:pPr>
      <w:r w:rsidRPr="00FE3574">
        <w:rPr>
          <w:rStyle w:val="StyleBoldUnderline"/>
        </w:rPr>
        <w:t>An alarming indicator of Cuba’s economic status is its external debt</w:t>
      </w:r>
      <w:r w:rsidRPr="00FE3574">
        <w:rPr>
          <w:sz w:val="16"/>
        </w:rPr>
        <w:t xml:space="preserve"> picture. Cuba publishes only </w:t>
      </w:r>
      <w:r w:rsidRPr="00FE3574">
        <w:rPr>
          <w:sz w:val="12"/>
        </w:rPr>
        <w:t>¶</w:t>
      </w:r>
      <w:r w:rsidRPr="00FE3574">
        <w:rPr>
          <w:sz w:val="16"/>
        </w:rPr>
        <w:t xml:space="preserve"> very partial and delayed statistics on its external debts. According to Cuba’s central bank, as of </w:t>
      </w:r>
      <w:r w:rsidRPr="00FE3574">
        <w:rPr>
          <w:sz w:val="12"/>
        </w:rPr>
        <w:t>¶</w:t>
      </w:r>
      <w:r w:rsidRPr="00FE3574">
        <w:rPr>
          <w:sz w:val="16"/>
        </w:rPr>
        <w:t xml:space="preserve"> 2007 the “active external debt” totaled $8 .9 billion, of which $6 .9 billion was medium and long </w:t>
      </w:r>
      <w:r w:rsidRPr="00FE3574">
        <w:rPr>
          <w:sz w:val="12"/>
        </w:rPr>
        <w:t>¶</w:t>
      </w:r>
      <w:r w:rsidRPr="00FE3574">
        <w:rPr>
          <w:sz w:val="16"/>
        </w:rPr>
        <w:t xml:space="preserve"> term. In addition, the Central Bank recognizes a “frozen debt” that has not been serviced or restructured since 1986, of $7 .6 billion, of which 60 percent is official debt owed mainly to Paris Club </w:t>
      </w:r>
      <w:r w:rsidRPr="00FE3574">
        <w:rPr>
          <w:sz w:val="12"/>
        </w:rPr>
        <w:t>¶</w:t>
      </w:r>
      <w:r w:rsidRPr="00FE3574">
        <w:rPr>
          <w:sz w:val="16"/>
        </w:rPr>
        <w:t xml:space="preserve"> creditors .</w:t>
      </w:r>
      <w:r w:rsidRPr="00FE3574">
        <w:rPr>
          <w:sz w:val="12"/>
        </w:rPr>
        <w:t>¶</w:t>
      </w:r>
      <w:r w:rsidRPr="00FE3574">
        <w:rPr>
          <w:sz w:val="16"/>
        </w:rPr>
        <w:t xml:space="preserve"> The European Union office based in Havana has undertaken the yeoman work of pulling together a </w:t>
      </w:r>
      <w:r w:rsidRPr="00FE3574">
        <w:rPr>
          <w:sz w:val="12"/>
        </w:rPr>
        <w:t>¶</w:t>
      </w:r>
      <w:r w:rsidRPr="00FE3574">
        <w:rPr>
          <w:sz w:val="16"/>
        </w:rPr>
        <w:t xml:space="preserve"> more complete picture of Cuba’s external obligations .</w:t>
      </w:r>
      <w:r w:rsidRPr="00FE3574">
        <w:rPr>
          <w:sz w:val="12"/>
        </w:rPr>
        <w:t>¶</w:t>
      </w:r>
      <w:r w:rsidRPr="00FE3574">
        <w:rPr>
          <w:sz w:val="16"/>
        </w:rPr>
        <w:t xml:space="preserve"> 17 The EU paper explains, with regard to this </w:t>
      </w:r>
      <w:r w:rsidRPr="00FE3574">
        <w:rPr>
          <w:sz w:val="12"/>
        </w:rPr>
        <w:t>¶</w:t>
      </w:r>
      <w:r w:rsidRPr="00FE3574">
        <w:rPr>
          <w:sz w:val="16"/>
        </w:rPr>
        <w:t xml:space="preserve"> “frozen debt,” that negotiations with Cuba’s credit group failed in 2001 and Cuba has not made </w:t>
      </w:r>
      <w:r w:rsidRPr="00FE3574">
        <w:rPr>
          <w:sz w:val="12"/>
        </w:rPr>
        <w:t>¶</w:t>
      </w:r>
      <w:r w:rsidRPr="00FE3574">
        <w:rPr>
          <w:sz w:val="16"/>
        </w:rPr>
        <w:t xml:space="preserve"> any official contact with the Paris Club since, seeking instead to negotiate bilateral deals . With regard to the “active debt,” the </w:t>
      </w:r>
      <w:r w:rsidRPr="00FE3574">
        <w:rPr>
          <w:rStyle w:val="StyleBoldUnderline"/>
        </w:rPr>
        <w:t xml:space="preserve">EU report notes: “Since January 2009, Cuba no longer honors over </w:t>
      </w:r>
      <w:r w:rsidRPr="00FE3574">
        <w:rPr>
          <w:rStyle w:val="StyleBoldUnderline"/>
          <w:b w:val="0"/>
          <w:sz w:val="12"/>
          <w:u w:val="none"/>
        </w:rPr>
        <w:t>¶</w:t>
      </w:r>
      <w:r w:rsidRPr="00FE3574">
        <w:rPr>
          <w:rStyle w:val="StyleBoldUnderline"/>
        </w:rPr>
        <w:t xml:space="preserve"> the majority of its commitments on active debt and has blocked the transfer of foreign exchange </w:t>
      </w:r>
      <w:r w:rsidRPr="00FE3574">
        <w:rPr>
          <w:rStyle w:val="StyleBoldUnderline"/>
          <w:b w:val="0"/>
          <w:sz w:val="12"/>
          <w:u w:val="none"/>
        </w:rPr>
        <w:t>¶</w:t>
      </w:r>
      <w:r w:rsidRPr="00FE3574">
        <w:rPr>
          <w:sz w:val="16"/>
        </w:rPr>
        <w:t xml:space="preserve"> (which amount to over $1 billion). Most creditors are only given the choice between giving up their </w:t>
      </w:r>
      <w:r w:rsidRPr="00FE3574">
        <w:rPr>
          <w:sz w:val="12"/>
        </w:rPr>
        <w:t>¶</w:t>
      </w:r>
      <w:r w:rsidRPr="00FE3574">
        <w:rPr>
          <w:sz w:val="16"/>
        </w:rPr>
        <w:t xml:space="preserve"> claim and their assets or restructure the conditions in Cuba.” Adding to its poor credit history, the </w:t>
      </w:r>
      <w:r w:rsidRPr="00FE3574">
        <w:rPr>
          <w:sz w:val="12"/>
        </w:rPr>
        <w:t>¶</w:t>
      </w:r>
      <w:r w:rsidRPr="00FE3574">
        <w:rPr>
          <w:sz w:val="16"/>
        </w:rPr>
        <w:t xml:space="preserve"> Cuban government does not acknowledge claims by Moscow and other former trading partners in </w:t>
      </w:r>
      <w:r w:rsidRPr="00FE3574">
        <w:rPr>
          <w:sz w:val="12"/>
        </w:rPr>
        <w:t>¶</w:t>
      </w:r>
      <w:r w:rsidRPr="00FE3574">
        <w:rPr>
          <w:sz w:val="16"/>
        </w:rPr>
        <w:t xml:space="preserve"> Central and Eastern Europe regarding certain large-scale debts originating in the Soviet era .</w:t>
      </w:r>
      <w:r w:rsidRPr="00FE3574">
        <w:rPr>
          <w:sz w:val="12"/>
        </w:rPr>
        <w:t>¶</w:t>
      </w:r>
      <w:r w:rsidRPr="00FE3574">
        <w:rPr>
          <w:sz w:val="16"/>
        </w:rPr>
        <w:t xml:space="preserve"> </w:t>
      </w:r>
      <w:r w:rsidRPr="00FE3574">
        <w:rPr>
          <w:rStyle w:val="StyleBoldUnderline"/>
        </w:rPr>
        <w:t xml:space="preserve">The EU paper uncovered $3l .6 billion in Cuban external debt, as of 2008, </w:t>
      </w:r>
      <w:r w:rsidRPr="00FE3574">
        <w:rPr>
          <w:sz w:val="16"/>
        </w:rPr>
        <w:t xml:space="preserve">with these major country </w:t>
      </w:r>
      <w:r w:rsidRPr="00FE3574">
        <w:rPr>
          <w:sz w:val="12"/>
        </w:rPr>
        <w:t>¶</w:t>
      </w:r>
      <w:r w:rsidRPr="00FE3574">
        <w:rPr>
          <w:sz w:val="16"/>
        </w:rPr>
        <w:t xml:space="preserve"> creditors each owed $1 billion or more: Venezuela ($11 .4 billion), Spain ($3 .2 billion), China ($3 .2 billion), Japan ($2 .8 billion), Argentina ($2 .0 billion), France ($1 .9 billion), Romania ($1 .2 billion), and </w:t>
      </w:r>
      <w:r w:rsidRPr="00FE3574">
        <w:rPr>
          <w:sz w:val="12"/>
        </w:rPr>
        <w:t>¶</w:t>
      </w:r>
      <w:r w:rsidRPr="00FE3574">
        <w:rPr>
          <w:sz w:val="16"/>
        </w:rPr>
        <w:t xml:space="preserve"> post-Soviet Russia ($1 .1 billion) .</w:t>
      </w:r>
      <w:r w:rsidRPr="00FE3574">
        <w:rPr>
          <w:sz w:val="12"/>
        </w:rPr>
        <w:t>¶</w:t>
      </w:r>
      <w:r w:rsidRPr="00FE3574">
        <w:rPr>
          <w:sz w:val="16"/>
        </w:rPr>
        <w:t xml:space="preserve"> In short, </w:t>
      </w:r>
      <w:r w:rsidRPr="00FE3574">
        <w:rPr>
          <w:rStyle w:val="StyleBoldUnderline"/>
        </w:rPr>
        <w:t>Cuba</w:t>
      </w:r>
      <w:r>
        <w:rPr>
          <w:rStyle w:val="StyleBoldUnderline"/>
        </w:rPr>
        <w:t xml:space="preserve"> is both illiquid and insolvent</w:t>
      </w:r>
      <w:r w:rsidRPr="00FE3574">
        <w:rPr>
          <w:rStyle w:val="StyleBoldUnderline"/>
        </w:rPr>
        <w:t xml:space="preserve">. </w:t>
      </w:r>
      <w:r w:rsidRPr="00FE3574">
        <w:rPr>
          <w:sz w:val="16"/>
        </w:rPr>
        <w:t xml:space="preserve">Cuba does not publish data on its international reserves, fearing exposure to U.S. sanctions, but it is safe to assume that they are not large, as </w:t>
      </w:r>
      <w:r w:rsidRPr="00FE3574">
        <w:rPr>
          <w:sz w:val="12"/>
        </w:rPr>
        <w:t>¶</w:t>
      </w:r>
      <w:r w:rsidRPr="00FE3574">
        <w:rPr>
          <w:sz w:val="16"/>
        </w:rPr>
        <w:t xml:space="preserve"> Cuba has frequently suspended service on international obligations asserting lack of payments </w:t>
      </w:r>
      <w:r w:rsidRPr="00FE3574">
        <w:rPr>
          <w:sz w:val="12"/>
        </w:rPr>
        <w:t>¶</w:t>
      </w:r>
      <w:r w:rsidRPr="00FE3574">
        <w:rPr>
          <w:sz w:val="16"/>
        </w:rPr>
        <w:t xml:space="preserve"> capacity. Is it any wonder that Moody’s rates Cuba “Caa1,” the category where “obligations are </w:t>
      </w:r>
      <w:r w:rsidRPr="00FE3574">
        <w:rPr>
          <w:sz w:val="12"/>
        </w:rPr>
        <w:t>¶</w:t>
      </w:r>
      <w:r w:rsidRPr="00FE3574">
        <w:rPr>
          <w:sz w:val="16"/>
        </w:rPr>
        <w:t xml:space="preserve"> judged to be of poor standing and are subject to very high credit risk”</w:t>
      </w:r>
      <w:proofErr w:type="gramStart"/>
      <w:r w:rsidRPr="00FE3574">
        <w:rPr>
          <w:sz w:val="16"/>
        </w:rPr>
        <w:t>?18</w:t>
      </w:r>
      <w:proofErr w:type="gramEnd"/>
      <w:r w:rsidRPr="00FE3574">
        <w:rPr>
          <w:sz w:val="16"/>
        </w:rPr>
        <w:t xml:space="preserve"> </w:t>
      </w:r>
      <w:r w:rsidRPr="00FE3574">
        <w:rPr>
          <w:rStyle w:val="StyleBoldUnderline"/>
        </w:rPr>
        <w:t xml:space="preserve">Unable to service or to </w:t>
      </w:r>
      <w:r w:rsidRPr="00FE3574">
        <w:rPr>
          <w:rStyle w:val="StyleBoldUnderline"/>
          <w:b w:val="0"/>
          <w:sz w:val="12"/>
          <w:u w:val="none"/>
        </w:rPr>
        <w:t>¶</w:t>
      </w:r>
      <w:r w:rsidRPr="00FE3574">
        <w:rPr>
          <w:rStyle w:val="StyleBoldUnderline"/>
        </w:rPr>
        <w:t xml:space="preserve"> renegotiate many of its outstanding debts, Cuba is denied access to international capital markets</w:t>
      </w:r>
      <w:r w:rsidRPr="00FE3574">
        <w:rPr>
          <w:sz w:val="16"/>
        </w:rPr>
        <w:t xml:space="preserve"> </w:t>
      </w:r>
      <w:r w:rsidRPr="00FE3574">
        <w:rPr>
          <w:sz w:val="12"/>
        </w:rPr>
        <w:t>¶</w:t>
      </w:r>
      <w:r w:rsidRPr="00FE3574">
        <w:rPr>
          <w:sz w:val="16"/>
        </w:rPr>
        <w:t xml:space="preserve"> (beyond secured short-term suppliers’ credits), </w:t>
      </w:r>
      <w:r w:rsidRPr="00FE3574">
        <w:rPr>
          <w:rStyle w:val="StyleBoldUnderline"/>
        </w:rPr>
        <w:t xml:space="preserve">compounding the shortages of critical imports and </w:t>
      </w:r>
      <w:r w:rsidRPr="00FE3574">
        <w:rPr>
          <w:rStyle w:val="StyleBoldUnderline"/>
          <w:b w:val="0"/>
          <w:sz w:val="12"/>
          <w:u w:val="none"/>
        </w:rPr>
        <w:t>¶</w:t>
      </w:r>
      <w:r w:rsidRPr="00FE3574">
        <w:rPr>
          <w:rStyle w:val="StyleBoldUnderline"/>
        </w:rPr>
        <w:t xml:space="preserve"> investment </w:t>
      </w:r>
      <w:r>
        <w:rPr>
          <w:rStyle w:val="StyleBoldUnderline"/>
        </w:rPr>
        <w:t>capital</w:t>
      </w:r>
      <w:r w:rsidRPr="00FE3574">
        <w:rPr>
          <w:rStyle w:val="StyleBoldUnderline"/>
        </w:rPr>
        <w:t>.</w:t>
      </w:r>
      <w:r w:rsidRPr="00FE3574">
        <w:rPr>
          <w:sz w:val="16"/>
        </w:rPr>
        <w:t xml:space="preserve"> Absent recourse to normal commercial credits, Cuba must seek government-to-government official financing for its priority development projects (see Section 2).</w:t>
      </w:r>
    </w:p>
    <w:p w:rsidR="00B439F2" w:rsidRDefault="00B439F2" w:rsidP="00B439F2">
      <w:pPr>
        <w:pStyle w:val="Heading4"/>
      </w:pPr>
      <w:r w:rsidRPr="00044E42">
        <w:t>IFI loans are insufficient to solve—Cuban domestic issues trump</w:t>
      </w:r>
    </w:p>
    <w:p w:rsidR="00B439F2" w:rsidRDefault="00B439F2" w:rsidP="00B439F2">
      <w:pPr>
        <w:rPr>
          <w:rStyle w:val="StyleStyleBold12pt"/>
        </w:rPr>
      </w:pPr>
      <w:r>
        <w:rPr>
          <w:rStyle w:val="StyleStyleBold12pt"/>
        </w:rPr>
        <w:t>Feinberg, former Senior Director for Inter-American Affairs at the National Security Council, 11</w:t>
      </w:r>
    </w:p>
    <w:p w:rsidR="00B439F2" w:rsidRPr="00624C6F" w:rsidRDefault="00B439F2" w:rsidP="00B439F2">
      <w:r w:rsidRPr="000F33A4">
        <w:t>[</w:t>
      </w:r>
      <w:r>
        <w:t xml:space="preserve">Richard E., November 2011, Brookings, “Reaching Out: Cuban’s New Economy and the International Response,” </w:t>
      </w:r>
      <w:hyperlink r:id="rId45" w:history="1">
        <w:r w:rsidRPr="008E4FAC">
          <w:rPr>
            <w:rStyle w:val="Hyperlink"/>
          </w:rPr>
          <w:t>http://www.brookings.edu/~/media/research/files/papers/2011/11/18%20cuba%20feinberg/1118_cuba_feinberg</w:t>
        </w:r>
      </w:hyperlink>
      <w:r>
        <w:t>, p. 41, accessed 7/8/13, YGS]</w:t>
      </w:r>
    </w:p>
    <w:p w:rsidR="00B439F2" w:rsidRPr="008E4FAC" w:rsidRDefault="00B439F2" w:rsidP="00B439F2"/>
    <w:p w:rsidR="00B439F2" w:rsidRDefault="00B439F2" w:rsidP="00B439F2">
      <w:r w:rsidRPr="00044E42">
        <w:rPr>
          <w:rStyle w:val="StyleBoldUnderline"/>
        </w:rPr>
        <w:t>In principle, the emerging market strategy could be a viable course of action for Cuba</w:t>
      </w:r>
      <w:r>
        <w:t xml:space="preserve">, providing it </w:t>
      </w:r>
    </w:p>
    <w:p w:rsidR="00B439F2" w:rsidRDefault="00B439F2" w:rsidP="00B439F2">
      <w:proofErr w:type="gramStart"/>
      <w:r>
        <w:t>with</w:t>
      </w:r>
      <w:proofErr w:type="gramEnd"/>
      <w:r>
        <w:t xml:space="preserve"> a diverse and complementary set of international commercial partners and geopolitical allies .</w:t>
      </w:r>
    </w:p>
    <w:p w:rsidR="00B439F2" w:rsidRDefault="00B439F2" w:rsidP="00B439F2">
      <w:r>
        <w:t>Geography and the complementary strengths of the U .</w:t>
      </w:r>
      <w:proofErr w:type="gramStart"/>
      <w:r>
        <w:t>S .</w:t>
      </w:r>
      <w:proofErr w:type="gramEnd"/>
      <w:r>
        <w:t xml:space="preserve"> </w:t>
      </w:r>
      <w:proofErr w:type="gramStart"/>
      <w:r>
        <w:t>economy</w:t>
      </w:r>
      <w:proofErr w:type="gramEnd"/>
      <w:r>
        <w:t xml:space="preserve"> dictate that exchange with the </w:t>
      </w:r>
    </w:p>
    <w:p w:rsidR="00B439F2" w:rsidRDefault="00B439F2" w:rsidP="00B439F2">
      <w:r>
        <w:t>U .</w:t>
      </w:r>
      <w:proofErr w:type="gramStart"/>
      <w:r>
        <w:t>S .</w:t>
      </w:r>
      <w:proofErr w:type="gramEnd"/>
      <w:r>
        <w:t xml:space="preserve"> </w:t>
      </w:r>
      <w:proofErr w:type="gramStart"/>
      <w:r>
        <w:t>mainland</w:t>
      </w:r>
      <w:proofErr w:type="gramEnd"/>
      <w:r>
        <w:t xml:space="preserve"> would be the most efficient option, yet the South-South vision offers a reasonable </w:t>
      </w:r>
    </w:p>
    <w:p w:rsidR="00B439F2" w:rsidRPr="00044E42" w:rsidRDefault="00B439F2" w:rsidP="00B439F2">
      <w:pPr>
        <w:rPr>
          <w:rStyle w:val="StyleBoldUnderline"/>
        </w:rPr>
      </w:pPr>
      <w:proofErr w:type="gramStart"/>
      <w:r>
        <w:t>second-best</w:t>
      </w:r>
      <w:proofErr w:type="gramEnd"/>
      <w:r>
        <w:t xml:space="preserve"> solution . </w:t>
      </w:r>
      <w:r w:rsidRPr="00044E42">
        <w:rPr>
          <w:rStyle w:val="StyleBoldUnderline"/>
        </w:rPr>
        <w:t xml:space="preserve">But no international economic strategy will work unless Cuba can transform </w:t>
      </w:r>
    </w:p>
    <w:p w:rsidR="00B439F2" w:rsidRPr="00044E42" w:rsidRDefault="00B439F2" w:rsidP="00B439F2">
      <w:pPr>
        <w:rPr>
          <w:rStyle w:val="StyleBoldUnderline"/>
        </w:rPr>
      </w:pPr>
      <w:proofErr w:type="gramStart"/>
      <w:r w:rsidRPr="00044E42">
        <w:rPr>
          <w:rStyle w:val="StyleBoldUnderline"/>
        </w:rPr>
        <w:t>itself</w:t>
      </w:r>
      <w:proofErr w:type="gramEnd"/>
      <w:r w:rsidRPr="00044E42">
        <w:rPr>
          <w:rStyle w:val="StyleBoldUnderline"/>
        </w:rPr>
        <w:t xml:space="preserve"> into a more efficien</w:t>
      </w:r>
      <w:r>
        <w:rPr>
          <w:rStyle w:val="StyleBoldUnderline"/>
        </w:rPr>
        <w:t xml:space="preserve">t and reliable business </w:t>
      </w:r>
      <w:r w:rsidRPr="00044E42">
        <w:rPr>
          <w:rStyle w:val="StyleBoldUnderline"/>
        </w:rPr>
        <w:t xml:space="preserve">partner. No set of geopolitical alliances will provide </w:t>
      </w:r>
    </w:p>
    <w:p w:rsidR="00B439F2" w:rsidRPr="00044E42" w:rsidRDefault="00B439F2" w:rsidP="00B439F2">
      <w:pPr>
        <w:rPr>
          <w:rStyle w:val="StyleBoldUnderline"/>
        </w:rPr>
      </w:pPr>
      <w:r w:rsidRPr="00044E42">
        <w:rPr>
          <w:rStyle w:val="StyleBoldUnderline"/>
        </w:rPr>
        <w:t>Cuba with the capital and technology it needs unless it creates a mo</w:t>
      </w:r>
      <w:r>
        <w:rPr>
          <w:rStyle w:val="StyleBoldUnderline"/>
        </w:rPr>
        <w:t>re welcoming investment climate</w:t>
      </w:r>
      <w:r w:rsidRPr="00044E42">
        <w:rPr>
          <w:rStyle w:val="StyleBoldUnderline"/>
        </w:rPr>
        <w:t>.</w:t>
      </w:r>
      <w:r>
        <w:t xml:space="preserve"> And </w:t>
      </w:r>
      <w:r w:rsidRPr="00044E42">
        <w:rPr>
          <w:rStyle w:val="StyleBoldUnderline"/>
        </w:rPr>
        <w:t xml:space="preserve">no international alliances, by themselves, will be sufficient to provide the long-suffering </w:t>
      </w:r>
    </w:p>
    <w:p w:rsidR="00B439F2" w:rsidRPr="00044E42" w:rsidRDefault="00B439F2" w:rsidP="00B439F2">
      <w:pPr>
        <w:rPr>
          <w:rStyle w:val="StyleBoldUnderline"/>
        </w:rPr>
      </w:pPr>
      <w:r w:rsidRPr="00044E42">
        <w:rPr>
          <w:rStyle w:val="StyleBoldUnderline"/>
        </w:rPr>
        <w:t xml:space="preserve">Cuban citizens with the labor productivity and decent employment </w:t>
      </w:r>
      <w:r>
        <w:t xml:space="preserve">they deserve. </w:t>
      </w:r>
      <w:r w:rsidRPr="00044E42">
        <w:rPr>
          <w:rStyle w:val="StyleBoldUnderline"/>
        </w:rPr>
        <w:t xml:space="preserve">The ball is in the </w:t>
      </w:r>
    </w:p>
    <w:p w:rsidR="00B439F2" w:rsidRDefault="00B439F2" w:rsidP="00B439F2">
      <w:pPr>
        <w:rPr>
          <w:rStyle w:val="StyleBoldUnderline"/>
        </w:rPr>
      </w:pPr>
      <w:proofErr w:type="gramStart"/>
      <w:r w:rsidRPr="00044E42">
        <w:rPr>
          <w:rStyle w:val="StyleBoldUnderline"/>
        </w:rPr>
        <w:lastRenderedPageBreak/>
        <w:t>court</w:t>
      </w:r>
      <w:proofErr w:type="gramEnd"/>
      <w:r w:rsidRPr="00044E42">
        <w:rPr>
          <w:rStyle w:val="StyleBoldUnderline"/>
        </w:rPr>
        <w:t xml:space="preserve"> of the Cuban policymakers.</w:t>
      </w:r>
    </w:p>
    <w:p w:rsidR="00B439F2" w:rsidRDefault="00B439F2" w:rsidP="00B439F2">
      <w:pPr>
        <w:pStyle w:val="Heading3"/>
      </w:pPr>
      <w:r>
        <w:lastRenderedPageBreak/>
        <w:t>Squo Solves</w:t>
      </w:r>
    </w:p>
    <w:p w:rsidR="00B439F2" w:rsidRDefault="00B439F2" w:rsidP="00B439F2">
      <w:pPr>
        <w:pStyle w:val="Heading4"/>
      </w:pPr>
      <w:r>
        <w:t>Other things solve—Cuba can still receive loans despite US sanctions</w:t>
      </w:r>
    </w:p>
    <w:p w:rsidR="00B439F2" w:rsidRDefault="00B439F2" w:rsidP="00B439F2">
      <w:pPr>
        <w:rPr>
          <w:rStyle w:val="StyleStyleBold12pt"/>
        </w:rPr>
      </w:pPr>
      <w:r>
        <w:rPr>
          <w:rStyle w:val="StyleStyleBold12pt"/>
        </w:rPr>
        <w:t>Feinberg, former Senior Director for Inter-American Affairs at the National Security Council, 11</w:t>
      </w:r>
    </w:p>
    <w:p w:rsidR="00B439F2" w:rsidRPr="00624C6F" w:rsidRDefault="00B439F2" w:rsidP="00B439F2">
      <w:r w:rsidRPr="000F33A4">
        <w:t>[</w:t>
      </w:r>
      <w:r>
        <w:t xml:space="preserve">Richard E., November 2011, Brookings, “Reaching Out: Cuban’s New Economy and the International Response,” </w:t>
      </w:r>
      <w:hyperlink r:id="rId46" w:history="1">
        <w:r w:rsidRPr="008E4FAC">
          <w:rPr>
            <w:rStyle w:val="Hyperlink"/>
          </w:rPr>
          <w:t>http://www.brookings.edu/~/media/research/files/papers/2011/11/18%20cuba%20feinberg/1118_cuba_feinberg</w:t>
        </w:r>
      </w:hyperlink>
      <w:r>
        <w:t>, p. 61, accessed 7/8/13, YGS]</w:t>
      </w:r>
    </w:p>
    <w:p w:rsidR="00B439F2" w:rsidRPr="008E4FAC" w:rsidRDefault="00B439F2" w:rsidP="00B439F2"/>
    <w:p w:rsidR="00B439F2" w:rsidRDefault="00B439F2" w:rsidP="00B439F2">
      <w:r>
        <w:t xml:space="preserve">Public debates regarding the relations between Cuba and the international financial institutions (IFIs) have been laced with serious misconceptions. </w:t>
      </w:r>
      <w:r w:rsidRPr="00A33B59">
        <w:rPr>
          <w:rStyle w:val="StyleBoldUnderline"/>
        </w:rPr>
        <w:t>Contrary to common belief, the ¶ United States does not hold veto power over IFI voting procedures on new memberships. And while ¶ it may have been true in the past that Cuba was disinterested,</w:t>
      </w:r>
      <w:r>
        <w:t xml:space="preserve"> this chapter presents fresh evidence ¶ that, today, </w:t>
      </w:r>
      <w:r w:rsidRPr="00A33B59">
        <w:rPr>
          <w:rStyle w:val="StyleBoldUnderline"/>
        </w:rPr>
        <w:t>Cuba may be prepared to re-engage with the IFIs</w:t>
      </w:r>
      <w:r>
        <w:t xml:space="preserve"> (pre-revolutionary Cuba was a member of the IMF and World Bank) Often, </w:t>
      </w:r>
      <w:r w:rsidRPr="00A33B59">
        <w:rPr>
          <w:rStyle w:val="StyleBoldUnderline"/>
        </w:rPr>
        <w:t>it is assumed that the IFIs cannot engage with non-members .¶ In fact, there are numerous precedents for extending technical assistance and even financial resources to non-member states and ¶ entities, for example through the establishment of trust funds administere</w:t>
      </w:r>
      <w:r>
        <w:rPr>
          <w:rStyle w:val="StyleBoldUnderline"/>
        </w:rPr>
        <w:t>d and financed by third parties</w:t>
      </w:r>
      <w:r w:rsidRPr="00A33B59">
        <w:rPr>
          <w:rStyle w:val="StyleBoldUnderline"/>
        </w:rPr>
        <w:t>.</w:t>
      </w:r>
      <w:r>
        <w:t xml:space="preserve"> As this section will argue, </w:t>
      </w:r>
      <w:r w:rsidRPr="00A33B59">
        <w:rPr>
          <w:sz w:val="12"/>
        </w:rPr>
        <w:t xml:space="preserve">¶ </w:t>
      </w:r>
      <w:r>
        <w:t>in the case of Cuba a gradual step-by-step process of confidencebuilding, through various channels of technical assistance, is feasible and would be most responsive to various political sensitivities .</w:t>
      </w:r>
      <w:r w:rsidRPr="00A33B59">
        <w:rPr>
          <w:sz w:val="12"/>
        </w:rPr>
        <w:t xml:space="preserve">¶ </w:t>
      </w:r>
      <w:r>
        <w:t xml:space="preserve">Also contrary to conventional wisdom, </w:t>
      </w:r>
      <w:r w:rsidRPr="00A33B59">
        <w:rPr>
          <w:rStyle w:val="StyleBoldUnderline"/>
        </w:rPr>
        <w:t xml:space="preserve">Cuba’s non-participation in the ¶ Organization of American States (OAS) is not a legal obstacle to membership in the Inter-American Development Bank (IDB) . Nor is U.S.¶ voting power in the IDB sufficient </w:t>
      </w:r>
      <w:r>
        <w:rPr>
          <w:rStyle w:val="StyleBoldUnderline"/>
        </w:rPr>
        <w:t>to defeat a vote on new members</w:t>
      </w:r>
      <w:r w:rsidRPr="00A33B59">
        <w:rPr>
          <w:rStyle w:val="StyleBoldUnderline"/>
        </w:rPr>
        <w:t>.¶</w:t>
      </w:r>
      <w:r w:rsidRPr="00A33B59">
        <w:rPr>
          <w:sz w:val="12"/>
        </w:rPr>
        <w:t xml:space="preserve"> </w:t>
      </w:r>
      <w:r>
        <w:t xml:space="preserve">Furthermore, this section will explore another potential option, generally overlooked, for multilateral </w:t>
      </w:r>
      <w:r w:rsidRPr="00A33B59">
        <w:rPr>
          <w:sz w:val="12"/>
        </w:rPr>
        <w:t xml:space="preserve">¶ </w:t>
      </w:r>
      <w:r>
        <w:t>assistance to Cuba: the Andean Development Corporation (CAF), where the U.S. is not a member.</w:t>
      </w:r>
    </w:p>
    <w:p w:rsidR="00B439F2" w:rsidRDefault="00B439F2" w:rsidP="00B439F2">
      <w:pPr>
        <w:pStyle w:val="Heading4"/>
      </w:pPr>
      <w:r>
        <w:t>The IMF can find loopholes to provide assistance to non-members</w:t>
      </w:r>
    </w:p>
    <w:p w:rsidR="00B439F2" w:rsidRDefault="00B439F2" w:rsidP="00B439F2">
      <w:pPr>
        <w:rPr>
          <w:rStyle w:val="StyleStyleBold12pt"/>
        </w:rPr>
      </w:pPr>
      <w:r>
        <w:rPr>
          <w:rStyle w:val="StyleStyleBold12pt"/>
        </w:rPr>
        <w:t>Feinberg, former Senior Director for Inter-American Affairs at the National Security Council, 11</w:t>
      </w:r>
    </w:p>
    <w:p w:rsidR="00B439F2" w:rsidRPr="00624C6F" w:rsidRDefault="00B439F2" w:rsidP="00B439F2">
      <w:r w:rsidRPr="000F33A4">
        <w:t>[</w:t>
      </w:r>
      <w:r>
        <w:t xml:space="preserve">Richard E., November 2011, Brookings, “Reaching Out: Cuban’s New Economy and the International Response,” </w:t>
      </w:r>
      <w:hyperlink r:id="rId47" w:history="1">
        <w:r w:rsidRPr="008E4FAC">
          <w:rPr>
            <w:rStyle w:val="Hyperlink"/>
          </w:rPr>
          <w:t>http://www.brookings.edu/~/media/research/files/papers/2011/11/18%20cuba%20feinberg/1118_cuba_feinberg</w:t>
        </w:r>
      </w:hyperlink>
      <w:r>
        <w:t>, p. 71, accessed 7/8/13, YGS]</w:t>
      </w:r>
    </w:p>
    <w:p w:rsidR="00B439F2" w:rsidRPr="008E4FAC" w:rsidRDefault="00B439F2" w:rsidP="00B439F2"/>
    <w:p w:rsidR="00B439F2" w:rsidRPr="00323113" w:rsidRDefault="00B439F2" w:rsidP="00B439F2">
      <w:pPr>
        <w:rPr>
          <w:rStyle w:val="StyleBoldUnderline"/>
          <w:b w:val="0"/>
          <w:bCs w:val="0"/>
          <w:u w:val="none"/>
        </w:rPr>
      </w:pPr>
      <w:r w:rsidRPr="00624C6F">
        <w:rPr>
          <w:rStyle w:val="StyleBoldUnderline"/>
        </w:rPr>
        <w:t xml:space="preserve">There are plentiful precedents of the IMF providing technical assistance to non-member states </w:t>
      </w:r>
      <w:r w:rsidRPr="00624C6F">
        <w:t xml:space="preserve">¶ and territories. Recent cases include South Sudan, Kosovo, and West Bank/Gaza, and in earlier </w:t>
      </w:r>
      <w:r w:rsidRPr="00624C6F">
        <w:rPr>
          <w:sz w:val="12"/>
        </w:rPr>
        <w:t xml:space="preserve">¶ </w:t>
      </w:r>
      <w:r w:rsidRPr="00624C6F">
        <w:t xml:space="preserve">decades, the former Soviet Union and its Eastern European </w:t>
      </w:r>
      <w:proofErr w:type="gramStart"/>
      <w:r w:rsidRPr="00624C6F">
        <w:t>allies .</w:t>
      </w:r>
      <w:proofErr w:type="gramEnd"/>
      <w:r w:rsidRPr="00624C6F">
        <w:rPr>
          <w:sz w:val="12"/>
        </w:rPr>
        <w:t xml:space="preserve">¶ </w:t>
      </w:r>
      <w:r w:rsidRPr="00624C6F">
        <w:t xml:space="preserve">89 Often but not always such assistance has been linked to expectations of future membership . </w:t>
      </w:r>
      <w:r w:rsidRPr="00624C6F">
        <w:rPr>
          <w:rStyle w:val="StyleBoldUnderline"/>
        </w:rPr>
        <w:t>Because IMF policy is to provide ¶ technical assistance but not financial resources to non-members</w:t>
      </w:r>
      <w:r w:rsidRPr="00624C6F">
        <w:t xml:space="preserve">, to cover staff and administer </w:t>
      </w:r>
      <w:r w:rsidRPr="00624C6F">
        <w:rPr>
          <w:sz w:val="12"/>
        </w:rPr>
        <w:t xml:space="preserve">¶ </w:t>
      </w:r>
      <w:r w:rsidRPr="00624C6F">
        <w:t xml:space="preserve">costs </w:t>
      </w:r>
      <w:r w:rsidRPr="00624C6F">
        <w:rPr>
          <w:rStyle w:val="StyleBoldUnderline"/>
        </w:rPr>
        <w:t>the Fund sometimes establishes trust funds, financed by third parties and at times managed ¶ by another international entity</w:t>
      </w:r>
      <w:r w:rsidRPr="00624C6F">
        <w:t>.</w:t>
      </w:r>
      <w:r w:rsidRPr="00624C6F">
        <w:rPr>
          <w:sz w:val="12"/>
        </w:rPr>
        <w:t xml:space="preserve">¶ </w:t>
      </w:r>
      <w:r w:rsidRPr="00624C6F">
        <w:rPr>
          <w:rStyle w:val="StyleBoldUnderline"/>
        </w:rPr>
        <w:t>For example, the IMF explained its policy toward South Sudan, not yet a member,</w:t>
      </w:r>
      <w:r w:rsidRPr="00624C6F">
        <w:t xml:space="preserve"> thusly:</w:t>
      </w:r>
      <w:r w:rsidRPr="00624C6F">
        <w:rPr>
          <w:sz w:val="12"/>
        </w:rPr>
        <w:t xml:space="preserve">¶ </w:t>
      </w:r>
      <w:r w:rsidRPr="00624C6F">
        <w:t>“In view of South Sudan’s application for IMF membership</w:t>
      </w:r>
      <w:r w:rsidRPr="008E4FAC">
        <w:rPr>
          <w:rStyle w:val="StyleBoldUnderline"/>
        </w:rPr>
        <w:t>, the IMF intends to seek donor ¶ contributions to a special Trust Fund for IMF Capacity Building for South Sudan . This trust ¶ fund will provide intense IMF technical assistance to the authorities in critical areas relevant to building the new country’s macroeconomic institutions.</w:t>
      </w:r>
      <w:r w:rsidRPr="00624C6F">
        <w:t xml:space="preserve"> Harnessing its expertise </w:t>
      </w:r>
      <w:r w:rsidRPr="00624C6F">
        <w:rPr>
          <w:sz w:val="12"/>
        </w:rPr>
        <w:t xml:space="preserve">¶ </w:t>
      </w:r>
      <w:r w:rsidRPr="00624C6F">
        <w:t xml:space="preserve">and infrastructure, </w:t>
      </w:r>
      <w:r w:rsidRPr="008E4FAC">
        <w:rPr>
          <w:rStyle w:val="StyleBoldUnderline"/>
        </w:rPr>
        <w:t xml:space="preserve">the IMF would </w:t>
      </w:r>
      <w:r w:rsidRPr="008E4FAC">
        <w:rPr>
          <w:rStyle w:val="StyleBoldUnderline"/>
        </w:rPr>
        <w:lastRenderedPageBreak/>
        <w:t>provide technical assistance in its areas of core expertise¶ to enable the design, implementation and monitoring of sound macroeconomic policies, ¶ including by developing a fiscal framework, establishing the central bank and its core activities, building statistical capacity and putting in place the legislative framework required ¶ for effective ec</w:t>
      </w:r>
      <w:r>
        <w:rPr>
          <w:rStyle w:val="StyleBoldUnderline"/>
        </w:rPr>
        <w:t>onomic and financial management</w:t>
      </w:r>
      <w:r w:rsidRPr="008E4FAC">
        <w:rPr>
          <w:rStyle w:val="StyleBoldUnderline"/>
        </w:rPr>
        <w:t>.</w:t>
      </w:r>
      <w:r w:rsidRPr="00624C6F">
        <w:t xml:space="preserve"> The trust fund would total US$10 .6 million for just under four years and aims to mobilize quickly, given the urgency of needs in </w:t>
      </w:r>
      <w:r w:rsidRPr="00624C6F">
        <w:rPr>
          <w:sz w:val="12"/>
        </w:rPr>
        <w:t xml:space="preserve">¶ </w:t>
      </w:r>
      <w:r>
        <w:t>South Sudan</w:t>
      </w:r>
      <w:r w:rsidRPr="00624C6F">
        <w:t>.”</w:t>
      </w:r>
      <w:r w:rsidRPr="00624C6F">
        <w:rPr>
          <w:sz w:val="12"/>
        </w:rPr>
        <w:t xml:space="preserve">¶ </w:t>
      </w:r>
      <w:r w:rsidRPr="00624C6F">
        <w:t>90</w:t>
      </w:r>
    </w:p>
    <w:p w:rsidR="0070677C" w:rsidRDefault="0070677C" w:rsidP="00323113">
      <w:pPr>
        <w:pStyle w:val="Heading1"/>
      </w:pPr>
      <w:r>
        <w:lastRenderedPageBreak/>
        <w:t>Off-Case</w:t>
      </w:r>
    </w:p>
    <w:p w:rsidR="0070677C" w:rsidRDefault="0070677C" w:rsidP="00323113">
      <w:pPr>
        <w:pStyle w:val="Heading2"/>
      </w:pPr>
      <w:r>
        <w:lastRenderedPageBreak/>
        <w:t>Reformed/Smart Sanctions CP</w:t>
      </w:r>
    </w:p>
    <w:p w:rsidR="002B10AD" w:rsidRDefault="002B10AD" w:rsidP="002B10AD">
      <w:pPr>
        <w:pStyle w:val="Heading3"/>
      </w:pPr>
      <w:r>
        <w:lastRenderedPageBreak/>
        <w:t>1NC</w:t>
      </w:r>
    </w:p>
    <w:p w:rsidR="002B10AD" w:rsidRDefault="002B10AD" w:rsidP="002B10AD">
      <w:pPr>
        <w:pStyle w:val="Heading4"/>
      </w:pPr>
      <w:r>
        <w:t>Text: The United States federal government should create a transparency index for State Sponsors of Terrorism and adopt definitions for each level of state sponsorship.</w:t>
      </w:r>
    </w:p>
    <w:p w:rsidR="002B10AD" w:rsidRDefault="002B10AD" w:rsidP="002B10AD">
      <w:pPr>
        <w:pStyle w:val="Heading4"/>
      </w:pPr>
      <w:r>
        <w:t xml:space="preserve">Creating a more indexed list to distinguish between indirect and direct support of terrorism solves best </w:t>
      </w:r>
    </w:p>
    <w:p w:rsidR="002B10AD" w:rsidRDefault="002B10AD" w:rsidP="002B10AD">
      <w:pPr>
        <w:rPr>
          <w:rStyle w:val="StyleStyleBold12pt"/>
        </w:rPr>
      </w:pPr>
      <w:r>
        <w:rPr>
          <w:rStyle w:val="StyleStyleBold12pt"/>
        </w:rPr>
        <w:t>Byman, Director of Research at the Saban Center for Middle East Policy at the Brookings Institution, 08</w:t>
      </w:r>
    </w:p>
    <w:p w:rsidR="002B10AD" w:rsidRDefault="002B10AD" w:rsidP="002B10AD">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Saban Center @ the Brookings Institution, “The Changing Nature of State Sponsorship of Terrorism”, </w:t>
      </w:r>
      <w:hyperlink r:id="rId48" w:history="1">
        <w:r w:rsidRPr="00EE3FA2">
          <w:rPr>
            <w:rStyle w:val="Hyperlink"/>
          </w:rPr>
          <w:t>http://www.brookings.edu/~/media/research/files/papers/2008/5/terrorism%20byman/05_terrorism_byman.pdf</w:t>
        </w:r>
      </w:hyperlink>
      <w:r>
        <w:t xml:space="preserve">, accessed 7-5-13, GSK] </w:t>
      </w:r>
    </w:p>
    <w:p w:rsidR="002B10AD" w:rsidRPr="00B31C46" w:rsidRDefault="002B10AD" w:rsidP="002B10AD"/>
    <w:p w:rsidR="002B10AD" w:rsidRDefault="002B10AD" w:rsidP="002B10AD">
      <w:r>
        <w:t xml:space="preserve">So </w:t>
      </w:r>
      <w:r w:rsidRPr="00DD520D">
        <w:rPr>
          <w:rStyle w:val="StyleBoldUnderline"/>
        </w:rPr>
        <w:t>what Washington should</w:t>
      </w:r>
      <w:r>
        <w:t xml:space="preserve"> really </w:t>
      </w:r>
      <w:r w:rsidRPr="00DD520D">
        <w:rPr>
          <w:rStyle w:val="StyleBoldUnderline"/>
        </w:rPr>
        <w:t>do is adopt a new</w:t>
      </w:r>
      <w:r>
        <w:t xml:space="preserve"> </w:t>
      </w:r>
      <w:r w:rsidRPr="00DD520D">
        <w:rPr>
          <w:sz w:val="12"/>
        </w:rPr>
        <w:t xml:space="preserve">¶ </w:t>
      </w:r>
      <w:r w:rsidRPr="00DD520D">
        <w:rPr>
          <w:rStyle w:val="StyleBoldUnderline"/>
        </w:rPr>
        <w:t>approach that recognizes the complex nature of state</w:t>
      </w:r>
      <w:r>
        <w:t xml:space="preserve"> </w:t>
      </w:r>
      <w:r w:rsidRPr="00DD520D">
        <w:rPr>
          <w:sz w:val="12"/>
        </w:rPr>
        <w:t xml:space="preserve">¶ </w:t>
      </w:r>
      <w:r w:rsidRPr="00DD520D">
        <w:rPr>
          <w:rStyle w:val="StyleBoldUnderline"/>
        </w:rPr>
        <w:t>sponsorship</w:t>
      </w:r>
      <w:r>
        <w:t xml:space="preserve"> today. </w:t>
      </w:r>
      <w:r w:rsidRPr="00DD520D">
        <w:rPr>
          <w:rStyle w:val="StyleBoldUnderline"/>
        </w:rPr>
        <w:t>The first step should be to forge</w:t>
      </w:r>
      <w:r>
        <w:t xml:space="preserve"> </w:t>
      </w:r>
      <w:r w:rsidRPr="00DD520D">
        <w:rPr>
          <w:sz w:val="12"/>
        </w:rPr>
        <w:t xml:space="preserve">¶ </w:t>
      </w:r>
      <w:r w:rsidRPr="00DD520D">
        <w:rPr>
          <w:rStyle w:val="StyleBoldUnderline"/>
        </w:rPr>
        <w:t>an international consensus on a broad definition of</w:t>
      </w:r>
      <w:r>
        <w:t xml:space="preserve"> </w:t>
      </w:r>
      <w:r w:rsidRPr="00DD520D">
        <w:rPr>
          <w:sz w:val="12"/>
        </w:rPr>
        <w:t xml:space="preserve">¶ </w:t>
      </w:r>
      <w:r w:rsidRPr="00DD520D">
        <w:rPr>
          <w:rStyle w:val="StyleBoldUnderline"/>
        </w:rPr>
        <w:t>what constitutes state sponsorship</w:t>
      </w:r>
      <w:r>
        <w:t xml:space="preserve">—a definition </w:t>
      </w:r>
      <w:r w:rsidRPr="008F2384">
        <w:rPr>
          <w:rStyle w:val="StyleBoldUnderline"/>
        </w:rPr>
        <w:t>that</w:t>
      </w:r>
      <w:r>
        <w:t xml:space="preserve"> </w:t>
      </w:r>
      <w:r w:rsidRPr="00DD520D">
        <w:rPr>
          <w:sz w:val="12"/>
        </w:rPr>
        <w:t xml:space="preserve">¶ </w:t>
      </w:r>
      <w:r w:rsidRPr="008F2384">
        <w:rPr>
          <w:rStyle w:val="StyleBoldUnderline"/>
        </w:rPr>
        <w:t>encompasses not only errors of commission</w:t>
      </w:r>
      <w:r>
        <w:t xml:space="preserve">, such as </w:t>
      </w:r>
      <w:r w:rsidRPr="00DD520D">
        <w:rPr>
          <w:sz w:val="12"/>
        </w:rPr>
        <w:t xml:space="preserve">¶ </w:t>
      </w:r>
      <w:r>
        <w:t xml:space="preserve">arming and training groups, </w:t>
      </w:r>
      <w:r w:rsidRPr="008F2384">
        <w:rPr>
          <w:rStyle w:val="StyleBoldUnderline"/>
        </w:rPr>
        <w:t>but also</w:t>
      </w:r>
      <w:r>
        <w:t xml:space="preserve"> errors of </w:t>
      </w:r>
      <w:r w:rsidRPr="008F2384">
        <w:rPr>
          <w:rStyle w:val="StyleBoldUnderline"/>
        </w:rPr>
        <w:t>omission, such as unwillingness to stop terrorist fundraising and recruitment.</w:t>
      </w:r>
      <w:r>
        <w:t xml:space="preserve"> A good precedent to follow here </w:t>
      </w:r>
      <w:r w:rsidRPr="00DD520D">
        <w:rPr>
          <w:sz w:val="12"/>
        </w:rPr>
        <w:t xml:space="preserve">¶ </w:t>
      </w:r>
      <w:r>
        <w:t xml:space="preserve">is the effort to stop money laundering: by forging an </w:t>
      </w:r>
      <w:r w:rsidRPr="00DD520D">
        <w:rPr>
          <w:sz w:val="12"/>
        </w:rPr>
        <w:t xml:space="preserve">¶ </w:t>
      </w:r>
      <w:r>
        <w:t xml:space="preserve">agreement among key states on financial accounting </w:t>
      </w:r>
      <w:r w:rsidRPr="00DD520D">
        <w:rPr>
          <w:sz w:val="12"/>
        </w:rPr>
        <w:t xml:space="preserve">¶ </w:t>
      </w:r>
      <w:r>
        <w:t xml:space="preserve">standards, the United States and its allies have been </w:t>
      </w:r>
      <w:r w:rsidRPr="00DD520D">
        <w:rPr>
          <w:sz w:val="12"/>
        </w:rPr>
        <w:t xml:space="preserve">¶ </w:t>
      </w:r>
      <w:r>
        <w:t xml:space="preserve">able to make considerable progress on improving compliance and reducing the number of countries with lax </w:t>
      </w:r>
      <w:r w:rsidRPr="00DD520D">
        <w:rPr>
          <w:sz w:val="12"/>
        </w:rPr>
        <w:t xml:space="preserve">¶ </w:t>
      </w:r>
      <w:r>
        <w:t>enforcement.</w:t>
      </w:r>
      <w:r w:rsidRPr="00DD520D">
        <w:rPr>
          <w:sz w:val="12"/>
        </w:rPr>
        <w:t xml:space="preserve">¶ </w:t>
      </w:r>
      <w:r w:rsidRPr="008F2384">
        <w:rPr>
          <w:rStyle w:val="StyleBoldUnderline"/>
        </w:rPr>
        <w:t>At a bilateral level</w:t>
      </w:r>
      <w:r>
        <w:t xml:space="preserve">, moreover, </w:t>
      </w:r>
      <w:r w:rsidRPr="008F2384">
        <w:rPr>
          <w:rStyle w:val="StyleBoldUnderline"/>
        </w:rPr>
        <w:t>simple embarrassment</w:t>
      </w:r>
      <w:r>
        <w:t xml:space="preserve"> </w:t>
      </w:r>
      <w:r w:rsidRPr="00DD520D">
        <w:rPr>
          <w:sz w:val="12"/>
        </w:rPr>
        <w:t xml:space="preserve">¶ </w:t>
      </w:r>
      <w:r w:rsidRPr="008F2384">
        <w:rPr>
          <w:rStyle w:val="StyleBoldUnderline"/>
        </w:rPr>
        <w:t>has proven</w:t>
      </w:r>
      <w:r>
        <w:t xml:space="preserve"> surprisingly </w:t>
      </w:r>
      <w:r w:rsidRPr="008F2384">
        <w:rPr>
          <w:rStyle w:val="StyleBoldUnderline"/>
        </w:rPr>
        <w:t>effective as a tool against</w:t>
      </w:r>
      <w:r>
        <w:t xml:space="preserve"> some </w:t>
      </w:r>
      <w:r w:rsidRPr="00DD520D">
        <w:rPr>
          <w:sz w:val="12"/>
        </w:rPr>
        <w:t xml:space="preserve">¶ </w:t>
      </w:r>
      <w:r w:rsidRPr="008F2384">
        <w:rPr>
          <w:rStyle w:val="StyleBoldUnderline"/>
        </w:rPr>
        <w:t>countries.</w:t>
      </w:r>
      <w:r>
        <w:t xml:space="preserve"> </w:t>
      </w:r>
      <w:r w:rsidRPr="008C28E8">
        <w:rPr>
          <w:rStyle w:val="StyleBoldUnderline"/>
        </w:rPr>
        <w:t>The spotlight held on Saudi Arabia after</w:t>
      </w:r>
      <w:r>
        <w:t xml:space="preserve"> </w:t>
      </w:r>
      <w:r w:rsidRPr="00DD520D">
        <w:rPr>
          <w:sz w:val="12"/>
        </w:rPr>
        <w:t xml:space="preserve">¶ </w:t>
      </w:r>
      <w:r w:rsidRPr="008C28E8">
        <w:rPr>
          <w:rStyle w:val="StyleBoldUnderline"/>
        </w:rPr>
        <w:t>September 11</w:t>
      </w:r>
      <w:r>
        <w:t xml:space="preserve"> </w:t>
      </w:r>
      <w:r w:rsidRPr="008C28E8">
        <w:rPr>
          <w:rStyle w:val="StyleBoldUnderline"/>
        </w:rPr>
        <w:t>humiliated the</w:t>
      </w:r>
      <w:r>
        <w:t xml:space="preserve"> kingdom’s </w:t>
      </w:r>
      <w:r w:rsidRPr="008C28E8">
        <w:rPr>
          <w:rStyle w:val="StyleBoldUnderline"/>
        </w:rPr>
        <w:t>royal family, making it scramble to at least appear cooperative. The</w:t>
      </w:r>
      <w:r>
        <w:t xml:space="preserve"> </w:t>
      </w:r>
      <w:r w:rsidRPr="00DD520D">
        <w:rPr>
          <w:sz w:val="12"/>
        </w:rPr>
        <w:t xml:space="preserve">¶ </w:t>
      </w:r>
      <w:r w:rsidRPr="008C28E8">
        <w:rPr>
          <w:rStyle w:val="StyleBoldUnderline"/>
        </w:rPr>
        <w:t>U</w:t>
      </w:r>
      <w:r>
        <w:t xml:space="preserve">nited </w:t>
      </w:r>
      <w:r w:rsidRPr="008C28E8">
        <w:rPr>
          <w:rStyle w:val="StyleBoldUnderline"/>
        </w:rPr>
        <w:t>S</w:t>
      </w:r>
      <w:r>
        <w:t xml:space="preserve">tates </w:t>
      </w:r>
      <w:r w:rsidRPr="008C28E8">
        <w:rPr>
          <w:rStyle w:val="StyleBoldUnderline"/>
        </w:rPr>
        <w:t>should consider creating a list of passive</w:t>
      </w:r>
      <w:r>
        <w:t xml:space="preserve"> </w:t>
      </w:r>
      <w:r w:rsidRPr="00DD520D">
        <w:rPr>
          <w:sz w:val="12"/>
        </w:rPr>
        <w:t xml:space="preserve">¶ </w:t>
      </w:r>
      <w:r w:rsidRPr="008C28E8">
        <w:rPr>
          <w:rStyle w:val="StyleBoldUnderline"/>
        </w:rPr>
        <w:t>sponsors and their activities in an attempt to “name</w:t>
      </w:r>
      <w:r>
        <w:t xml:space="preserve"> </w:t>
      </w:r>
      <w:r w:rsidRPr="00DD520D">
        <w:rPr>
          <w:sz w:val="12"/>
        </w:rPr>
        <w:t xml:space="preserve">¶ </w:t>
      </w:r>
      <w:r w:rsidRPr="008C28E8">
        <w:rPr>
          <w:rStyle w:val="StyleBoldUnderline"/>
        </w:rPr>
        <w:t>and shame” them into better behavior, using as a model the “transparency index” that measures the level of</w:t>
      </w:r>
      <w:r>
        <w:t xml:space="preserve"> </w:t>
      </w:r>
      <w:r w:rsidRPr="00DD520D">
        <w:rPr>
          <w:sz w:val="12"/>
        </w:rPr>
        <w:t xml:space="preserve">¶ </w:t>
      </w:r>
      <w:r w:rsidRPr="008C28E8">
        <w:rPr>
          <w:rStyle w:val="StyleBoldUnderline"/>
        </w:rPr>
        <w:t>corruption in countries around the world.</w:t>
      </w:r>
      <w:r w:rsidRPr="00DD520D">
        <w:rPr>
          <w:sz w:val="12"/>
        </w:rPr>
        <w:t xml:space="preserve">¶ </w:t>
      </w:r>
      <w:r w:rsidRPr="000D40FD">
        <w:rPr>
          <w:rStyle w:val="StyleBoldUnderline"/>
        </w:rPr>
        <w:t>If diplomatic pressure has little impact, political and</w:t>
      </w:r>
      <w:r>
        <w:t xml:space="preserve"> </w:t>
      </w:r>
      <w:r w:rsidRPr="00DD520D">
        <w:rPr>
          <w:sz w:val="12"/>
        </w:rPr>
        <w:t xml:space="preserve">¶ </w:t>
      </w:r>
      <w:r w:rsidRPr="000D40FD">
        <w:rPr>
          <w:rStyle w:val="StyleBoldUnderline"/>
        </w:rPr>
        <w:t>economic penalties should then be introduced. Initially, such penalties should be mostly symbolic</w:t>
      </w:r>
      <w:r>
        <w:t xml:space="preserve"> at first, </w:t>
      </w:r>
      <w:r w:rsidRPr="00DD520D">
        <w:rPr>
          <w:sz w:val="12"/>
        </w:rPr>
        <w:t xml:space="preserve">¶ </w:t>
      </w:r>
      <w:r>
        <w:t xml:space="preserve">embarrassing a regime in front of elites and signaling </w:t>
      </w:r>
      <w:r w:rsidRPr="00DD520D">
        <w:rPr>
          <w:sz w:val="12"/>
        </w:rPr>
        <w:t xml:space="preserve">¶ </w:t>
      </w:r>
      <w:r>
        <w:t xml:space="preserve">to foreign investors and others that more harsh penalties are on their way. (Travel bans for regime leaders </w:t>
      </w:r>
      <w:r w:rsidRPr="00DD520D">
        <w:rPr>
          <w:sz w:val="12"/>
        </w:rPr>
        <w:t xml:space="preserve">¶ </w:t>
      </w:r>
      <w:r>
        <w:t xml:space="preserve">fall into this category.) </w:t>
      </w:r>
      <w:r w:rsidRPr="000D40FD">
        <w:rPr>
          <w:rStyle w:val="StyleBoldUnderline"/>
        </w:rPr>
        <w:t xml:space="preserve">If those don’t work, more serious economic and other penalties should come into </w:t>
      </w:r>
      <w:r w:rsidRPr="00DD520D">
        <w:rPr>
          <w:sz w:val="12"/>
        </w:rPr>
        <w:t xml:space="preserve">¶ </w:t>
      </w:r>
      <w:r w:rsidRPr="000D40FD">
        <w:rPr>
          <w:rStyle w:val="StyleBoldUnderline"/>
        </w:rPr>
        <w:t>play</w:t>
      </w:r>
      <w:r>
        <w:t xml:space="preserve"> over time, tailored to the circumstances of each </w:t>
      </w:r>
      <w:r w:rsidRPr="00DD520D">
        <w:rPr>
          <w:sz w:val="12"/>
        </w:rPr>
        <w:t xml:space="preserve">¶ </w:t>
      </w:r>
      <w:r>
        <w:t xml:space="preserve">particular case and with care taken </w:t>
      </w:r>
      <w:r w:rsidRPr="000D40FD">
        <w:rPr>
          <w:rStyle w:val="StyleBoldUnderline"/>
        </w:rPr>
        <w:t>to ensure that both</w:t>
      </w:r>
      <w:r>
        <w:t xml:space="preserve"> </w:t>
      </w:r>
      <w:r w:rsidRPr="00DD520D">
        <w:rPr>
          <w:sz w:val="12"/>
        </w:rPr>
        <w:t xml:space="preserve">¶ </w:t>
      </w:r>
      <w:r w:rsidRPr="000D40FD">
        <w:rPr>
          <w:rStyle w:val="StyleBoldUnderline"/>
        </w:rPr>
        <w:t>sides understand what, exactly, the sanctions are linked</w:t>
      </w:r>
      <w:r>
        <w:t xml:space="preserve"> </w:t>
      </w:r>
      <w:r w:rsidRPr="00DD520D">
        <w:rPr>
          <w:sz w:val="12"/>
        </w:rPr>
        <w:t xml:space="preserve">¶ </w:t>
      </w:r>
      <w:r w:rsidRPr="000D40FD">
        <w:rPr>
          <w:rStyle w:val="StyleBoldUnderline"/>
        </w:rPr>
        <w:t>to and what will be required to have them lifted.</w:t>
      </w:r>
      <w:r w:rsidRPr="00DD520D">
        <w:rPr>
          <w:sz w:val="12"/>
        </w:rPr>
        <w:t xml:space="preserve">¶ </w:t>
      </w:r>
      <w:r>
        <w:t xml:space="preserve">Together, </w:t>
      </w:r>
      <w:r w:rsidRPr="000D40FD">
        <w:rPr>
          <w:rStyle w:val="StyleBoldUnderline"/>
        </w:rPr>
        <w:t xml:space="preserve">such a package </w:t>
      </w:r>
      <w:r>
        <w:t xml:space="preserve">of measures </w:t>
      </w:r>
      <w:r w:rsidRPr="000D40FD">
        <w:rPr>
          <w:rStyle w:val="StyleBoldUnderline"/>
        </w:rPr>
        <w:t>would do much</w:t>
      </w:r>
      <w:r>
        <w:t xml:space="preserve"> </w:t>
      </w:r>
      <w:r w:rsidRPr="00DD520D">
        <w:rPr>
          <w:sz w:val="12"/>
        </w:rPr>
        <w:t xml:space="preserve">¶ </w:t>
      </w:r>
      <w:r w:rsidRPr="000D40FD">
        <w:rPr>
          <w:rStyle w:val="StyleBoldUnderline"/>
        </w:rPr>
        <w:t>more to combat the real problems of state sponsorship</w:t>
      </w:r>
      <w:r>
        <w:t xml:space="preserve"> </w:t>
      </w:r>
      <w:r w:rsidRPr="00DD520D">
        <w:rPr>
          <w:sz w:val="12"/>
        </w:rPr>
        <w:t xml:space="preserve">¶ </w:t>
      </w:r>
      <w:r>
        <w:t xml:space="preserve">of terror that currently exist than does the outdated </w:t>
      </w:r>
      <w:r w:rsidRPr="00DD520D">
        <w:rPr>
          <w:sz w:val="12"/>
        </w:rPr>
        <w:t xml:space="preserve">¶ </w:t>
      </w:r>
      <w:r>
        <w:t>approach Washington employs today.</w:t>
      </w:r>
    </w:p>
    <w:p w:rsidR="002B10AD" w:rsidRDefault="002B10AD" w:rsidP="002B10AD">
      <w:pPr>
        <w:pStyle w:val="Heading3"/>
      </w:pPr>
      <w:r>
        <w:lastRenderedPageBreak/>
        <w:t>Solvency Extensions</w:t>
      </w:r>
    </w:p>
    <w:p w:rsidR="002B10AD" w:rsidRPr="003D28E5" w:rsidRDefault="002B10AD" w:rsidP="002B10AD">
      <w:pPr>
        <w:pStyle w:val="Heading4"/>
      </w:pPr>
      <w:r>
        <w:t>List requirement reform is necessary- inconsistency, terrorism credibility and human rights</w:t>
      </w:r>
    </w:p>
    <w:p w:rsidR="002B10AD" w:rsidRPr="003E5830" w:rsidRDefault="002B10AD" w:rsidP="002B10AD">
      <w:pPr>
        <w:rPr>
          <w:rStyle w:val="StyleStyleBold12pt"/>
        </w:rPr>
      </w:pPr>
      <w:r w:rsidRPr="003E5830">
        <w:rPr>
          <w:rStyle w:val="StyleStyleBold12pt"/>
        </w:rPr>
        <w:t>Litwak, vice president for programs and director of International Security Studies at the Woodrow Wilson International Center for Scholars, 2007</w:t>
      </w:r>
    </w:p>
    <w:p w:rsidR="002B10AD" w:rsidRDefault="002B10AD" w:rsidP="002B10AD">
      <w:r>
        <w:t>[Robert Litwak, 1/30/2007</w:t>
      </w:r>
      <w:r w:rsidRPr="007E2847">
        <w:t xml:space="preserve">, “Regime Change: U.S. Strategy </w:t>
      </w:r>
      <w:proofErr w:type="gramStart"/>
      <w:r w:rsidRPr="007E2847">
        <w:t>Through</w:t>
      </w:r>
      <w:proofErr w:type="gramEnd"/>
      <w:r w:rsidRPr="007E2847">
        <w:t xml:space="preserve"> the Prism of 9/11”</w:t>
      </w:r>
      <w:r>
        <w:t>, JHU Press, p. 301, chip]</w:t>
      </w:r>
    </w:p>
    <w:p w:rsidR="002B10AD" w:rsidRDefault="002B10AD" w:rsidP="002B10AD"/>
    <w:p w:rsidR="002B10AD" w:rsidRDefault="002B10AD" w:rsidP="002B10AD">
      <w:pPr>
        <w:rPr>
          <w:rStyle w:val="StyleBoldUnderline"/>
        </w:rPr>
      </w:pPr>
      <w:r w:rsidRPr="003D28E5">
        <w:rPr>
          <w:rStyle w:val="StyleBoldUnderline"/>
        </w:rPr>
        <w:t>The State Department's</w:t>
      </w:r>
      <w:r>
        <w:t xml:space="preserve"> 2003 </w:t>
      </w:r>
      <w:r w:rsidRPr="003D28E5">
        <w:rPr>
          <w:rStyle w:val="StyleBoldUnderline"/>
        </w:rPr>
        <w:t>report reveals significant differences in behavior among the seven countries on the terrorism list</w:t>
      </w:r>
      <w:r>
        <w:t xml:space="preserve">.25 </w:t>
      </w:r>
      <w:r w:rsidRPr="003D28E5">
        <w:rPr>
          <w:rStyle w:val="StyleBoldUnderline"/>
        </w:rPr>
        <w:t>Iran remains an active state sponsor</w:t>
      </w:r>
      <w:r>
        <w:t xml:space="preserve">; there is evidence that governmental operatives from the Revolutionary Guards and the Intelligence Ministry have played a direct role in perpetrating terrorist acts. </w:t>
      </w:r>
      <w:r w:rsidRPr="003D28E5">
        <w:rPr>
          <w:rStyle w:val="StyleBoldUnderline"/>
        </w:rPr>
        <w:t>Syria's role has shifted from direct</w:t>
      </w:r>
      <w:r>
        <w:t xml:space="preserve"> (as in a failed 1986 plot to bomb an I-l Al flight) </w:t>
      </w:r>
      <w:r w:rsidRPr="003D28E5">
        <w:rPr>
          <w:rStyle w:val="StyleBoldUnderline"/>
        </w:rPr>
        <w:t>to indirect</w:t>
      </w:r>
      <w:r>
        <w:t xml:space="preserve"> (through its continued harboring of Palestinian groups that have conducted terrorist operations against Israel). Fidel Castro’s </w:t>
      </w:r>
      <w:r w:rsidRPr="003D28E5">
        <w:rPr>
          <w:rStyle w:val="StyleBoldUnderline"/>
        </w:rPr>
        <w:t xml:space="preserve">Cuba, which while rhetorically hostile to the United States does not directly sponsor terrorism, remains on the list largely for U.S. domestic political reasons. </w:t>
      </w:r>
      <w:r>
        <w:t>Once designated a sponsor</w:t>
      </w:r>
      <w:r w:rsidRPr="003D28E5">
        <w:rPr>
          <w:rStyle w:val="StyleBoldUnderline"/>
        </w:rPr>
        <w:t>, a state finds it politically difficult to get off the list, even when it is motivated to do so</w:t>
      </w:r>
      <w:r>
        <w:t xml:space="preserve"> (as Sudan, Libya, and even North Korea have been in recent years). </w:t>
      </w:r>
      <w:r w:rsidRPr="003D28E5">
        <w:rPr>
          <w:rStyle w:val="StyleBoldUnderline"/>
        </w:rPr>
        <w:t xml:space="preserve">The change of behavior necessary to win Washington's "delisting" and the lifting of sanctions </w:t>
      </w:r>
      <w:proofErr w:type="gramStart"/>
      <w:r w:rsidRPr="003D28E5">
        <w:rPr>
          <w:rStyle w:val="StyleBoldUnderline"/>
        </w:rPr>
        <w:t>is</w:t>
      </w:r>
      <w:proofErr w:type="gramEnd"/>
      <w:r w:rsidRPr="003D28E5">
        <w:rPr>
          <w:rStyle w:val="StyleBoldUnderline"/>
        </w:rPr>
        <w:t xml:space="preserve"> often unclear because of the frequent conflation of terrorism with other issues, particularly nonproliferation and human rights</w:t>
      </w:r>
      <w:r>
        <w:t>. Terrorism expert Paul Pillar observed that the "</w:t>
      </w:r>
      <w:r w:rsidRPr="003D28E5">
        <w:rPr>
          <w:rStyle w:val="StyleBoldUnderline"/>
        </w:rPr>
        <w:t>incongruity between the list of state sponsors and actual patterns of state support for terrorism invites cynicism. It has also generated calls for reform to decouple the designation of a state from the automatic imposition of economic sanctions, and to eschew linkages across policy areas.</w:t>
      </w:r>
      <w:r>
        <w:t xml:space="preserve"> As a Clinton administration counterterrorism official colorfully declared to a congressional committee, "If you have a problem with Cuba on human rights, gel your own sanctions, don't use min</w:t>
      </w:r>
      <w:r w:rsidRPr="003D28E5">
        <w:t>e."</w:t>
      </w:r>
      <w:r w:rsidRPr="003D28E5">
        <w:rPr>
          <w:rStyle w:val="StyleBoldUnderline"/>
        </w:rPr>
        <w:t xml:space="preserve"> Reform of the current process would yield a slate- sponsored terrorism list that provides a truer picture of behavior. It would also provide the president the requisite flexibility to pursue tailored strategies toward adversaries</w:t>
      </w:r>
      <w:r>
        <w:t>, as well as toward notional allies that are part of the problem." Finally</w:t>
      </w:r>
      <w:r w:rsidRPr="003D28E5">
        <w:rPr>
          <w:rStyle w:val="StyleBoldUnderline"/>
        </w:rPr>
        <w:t>, a more credible terrorist list would increase the U.S. ability to win allied support for tough international measures against state sponsors.</w:t>
      </w:r>
    </w:p>
    <w:p w:rsidR="002B10AD" w:rsidRDefault="002B10AD" w:rsidP="002B10AD">
      <w:pPr>
        <w:pStyle w:val="Heading4"/>
      </w:pPr>
      <w:r>
        <w:t xml:space="preserve">Reforming the list solves best—incentives and clear definitions for changing regime policy and more indexing solve failures </w:t>
      </w:r>
    </w:p>
    <w:p w:rsidR="002B10AD" w:rsidRDefault="002B10AD" w:rsidP="002B10AD">
      <w:pPr>
        <w:rPr>
          <w:rStyle w:val="StyleStyleBold12pt"/>
        </w:rPr>
      </w:pPr>
      <w:r>
        <w:rPr>
          <w:rStyle w:val="StyleStyleBold12pt"/>
        </w:rPr>
        <w:t>Byman, Director of Research at the Saban Center for Middle East Policy at the Brookings Institution, 08</w:t>
      </w:r>
    </w:p>
    <w:p w:rsidR="002B10AD" w:rsidRPr="00EB772D" w:rsidRDefault="002B10AD" w:rsidP="002B10AD">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Saban Center @ the Brookings Institution, “The Changing Nature of State Sponsorship of Terrorism”, </w:t>
      </w:r>
      <w:hyperlink r:id="rId49" w:history="1">
        <w:r w:rsidRPr="00EE3FA2">
          <w:rPr>
            <w:rStyle w:val="Hyperlink"/>
          </w:rPr>
          <w:t>http://www.brookings.edu/~/media/research/files/papers/2008/5/terrorism%20byman/05_terrorism_byman.pdf</w:t>
        </w:r>
      </w:hyperlink>
      <w:r>
        <w:t xml:space="preserve">, accessed 7-5-13, GSK] </w:t>
      </w:r>
    </w:p>
    <w:p w:rsidR="002B10AD" w:rsidRDefault="002B10AD" w:rsidP="002B10AD">
      <w:r w:rsidRPr="006619E3">
        <w:rPr>
          <w:rStyle w:val="StyleBoldUnderline"/>
        </w:rPr>
        <w:t>Current U.S. lists regarding state sponsorship have four</w:t>
      </w:r>
      <w:r>
        <w:t xml:space="preserve"> </w:t>
      </w:r>
      <w:r w:rsidRPr="00735313">
        <w:rPr>
          <w:sz w:val="12"/>
        </w:rPr>
        <w:t xml:space="preserve">¶ </w:t>
      </w:r>
      <w:r w:rsidRPr="006619E3">
        <w:rPr>
          <w:rStyle w:val="StyleBoldUnderline"/>
        </w:rPr>
        <w:t>problems.</w:t>
      </w:r>
      <w:r>
        <w:t xml:space="preserve"> First, </w:t>
      </w:r>
      <w:r w:rsidRPr="006619E3">
        <w:rPr>
          <w:rStyle w:val="StyleBoldUnderline"/>
        </w:rPr>
        <w:t>they</w:t>
      </w:r>
      <w:r>
        <w:t xml:space="preserve"> often </w:t>
      </w:r>
      <w:r w:rsidRPr="006619E3">
        <w:rPr>
          <w:rStyle w:val="StyleBoldUnderline"/>
        </w:rPr>
        <w:t>list countries that are not major sponsors of terrorism today while ignoring other</w:t>
      </w:r>
      <w:r>
        <w:t xml:space="preserve"> </w:t>
      </w:r>
      <w:r w:rsidRPr="00735313">
        <w:rPr>
          <w:sz w:val="12"/>
        </w:rPr>
        <w:t xml:space="preserve">¶ </w:t>
      </w:r>
      <w:r w:rsidRPr="006619E3">
        <w:rPr>
          <w:rStyle w:val="StyleBoldUnderline"/>
        </w:rPr>
        <w:t>sponsors.</w:t>
      </w:r>
      <w:r>
        <w:t xml:space="preserve"> </w:t>
      </w:r>
      <w:r w:rsidRPr="006619E3">
        <w:rPr>
          <w:rStyle w:val="StyleBoldUnderline"/>
        </w:rPr>
        <w:t>Cuba</w:t>
      </w:r>
      <w:r>
        <w:t xml:space="preserve"> </w:t>
      </w:r>
      <w:r w:rsidRPr="0083302B">
        <w:rPr>
          <w:rStyle w:val="StyleBoldUnderline"/>
        </w:rPr>
        <w:t>and North Korea</w:t>
      </w:r>
      <w:r>
        <w:t>, while noxious regimes,</w:t>
      </w:r>
      <w:r w:rsidRPr="0083302B">
        <w:rPr>
          <w:rStyle w:val="StyleBoldUnderline"/>
        </w:rPr>
        <w:t xml:space="preserve"> are not major concerns for U.S. counterterrorism, while</w:t>
      </w:r>
      <w:r>
        <w:t xml:space="preserve"> </w:t>
      </w:r>
      <w:r w:rsidRPr="00735313">
        <w:rPr>
          <w:sz w:val="12"/>
        </w:rPr>
        <w:t xml:space="preserve">¶ </w:t>
      </w:r>
      <w:r w:rsidRPr="0083302B">
        <w:rPr>
          <w:rStyle w:val="StyleBoldUnderline"/>
        </w:rPr>
        <w:t>Pakistan should be on the list if it is to truly reflect it</w:t>
      </w:r>
      <w:r>
        <w:t xml:space="preserve">s </w:t>
      </w:r>
      <w:r w:rsidRPr="00735313">
        <w:rPr>
          <w:sz w:val="12"/>
        </w:rPr>
        <w:t xml:space="preserve">¶ </w:t>
      </w:r>
      <w:r w:rsidRPr="0083302B">
        <w:rPr>
          <w:rStyle w:val="StyleBoldUnderline"/>
        </w:rPr>
        <w:t>government’s actions.</w:t>
      </w:r>
      <w:r>
        <w:t xml:space="preserve"> Second, </w:t>
      </w:r>
      <w:r w:rsidRPr="0083302B">
        <w:rPr>
          <w:rStyle w:val="StyleBoldUnderline"/>
        </w:rPr>
        <w:t xml:space="preserve">the list does not recognize important </w:t>
      </w:r>
      <w:r w:rsidRPr="0083302B">
        <w:rPr>
          <w:rStyle w:val="StyleBoldUnderline"/>
        </w:rPr>
        <w:lastRenderedPageBreak/>
        <w:t>gradations in support. Iran and Syria</w:t>
      </w:r>
      <w:r>
        <w:t xml:space="preserve"> </w:t>
      </w:r>
      <w:r w:rsidRPr="00735313">
        <w:rPr>
          <w:sz w:val="12"/>
        </w:rPr>
        <w:t xml:space="preserve">¶ </w:t>
      </w:r>
      <w:r w:rsidRPr="0083302B">
        <w:rPr>
          <w:rStyle w:val="StyleBoldUnderline"/>
        </w:rPr>
        <w:t>are both “supporters,” but the scale of their activities is</w:t>
      </w:r>
      <w:r>
        <w:t xml:space="preserve"> </w:t>
      </w:r>
      <w:r w:rsidRPr="00735313">
        <w:rPr>
          <w:sz w:val="12"/>
        </w:rPr>
        <w:t xml:space="preserve">¶ </w:t>
      </w:r>
      <w:r w:rsidRPr="003E0EC7">
        <w:rPr>
          <w:rStyle w:val="StyleBoldUnderline"/>
        </w:rPr>
        <w:t>quite different.</w:t>
      </w:r>
      <w:r>
        <w:t xml:space="preserve"> Third, </w:t>
      </w:r>
      <w:r w:rsidRPr="003E0EC7">
        <w:rPr>
          <w:rStyle w:val="StyleBoldUnderline"/>
        </w:rPr>
        <w:t>removal from the list is difficult</w:t>
      </w:r>
      <w:r>
        <w:t xml:space="preserve"> </w:t>
      </w:r>
      <w:r w:rsidRPr="00735313">
        <w:rPr>
          <w:sz w:val="12"/>
        </w:rPr>
        <w:t xml:space="preserve">¶ </w:t>
      </w:r>
      <w:r w:rsidRPr="003E0EC7">
        <w:rPr>
          <w:rStyle w:val="StyleBoldUnderline"/>
        </w:rPr>
        <w:t>and there are few rewards for improving behavior</w:t>
      </w:r>
      <w:r>
        <w:t xml:space="preserve"> short </w:t>
      </w:r>
      <w:r w:rsidRPr="00735313">
        <w:rPr>
          <w:sz w:val="12"/>
        </w:rPr>
        <w:t xml:space="preserve">¶ </w:t>
      </w:r>
      <w:r>
        <w:t xml:space="preserve">of a complete turnaround. As a result, </w:t>
      </w:r>
      <w:r w:rsidRPr="003E0EC7">
        <w:rPr>
          <w:rStyle w:val="StyleBoldUnderline"/>
        </w:rPr>
        <w:t>regimes have little</w:t>
      </w:r>
      <w:r>
        <w:t xml:space="preserve"> </w:t>
      </w:r>
      <w:r w:rsidRPr="00735313">
        <w:rPr>
          <w:sz w:val="12"/>
        </w:rPr>
        <w:t xml:space="preserve">¶ </w:t>
      </w:r>
      <w:r w:rsidRPr="003E0EC7">
        <w:rPr>
          <w:rStyle w:val="StyleBoldUnderline"/>
        </w:rPr>
        <w:t>incentive to meet the U</w:t>
      </w:r>
      <w:r>
        <w:t xml:space="preserve">nited </w:t>
      </w:r>
      <w:r w:rsidRPr="003E0EC7">
        <w:rPr>
          <w:rStyle w:val="StyleBoldUnderline"/>
        </w:rPr>
        <w:t>S</w:t>
      </w:r>
      <w:r>
        <w:t xml:space="preserve">tates </w:t>
      </w:r>
      <w:r w:rsidRPr="003E0EC7">
        <w:rPr>
          <w:rStyle w:val="StyleBoldUnderline"/>
        </w:rPr>
        <w:t>part-way.</w:t>
      </w:r>
      <w:r>
        <w:t xml:space="preserve"> Finally, </w:t>
      </w:r>
      <w:r w:rsidRPr="003E0EC7">
        <w:rPr>
          <w:rStyle w:val="StyleBoldUnderline"/>
        </w:rPr>
        <w:t>the</w:t>
      </w:r>
      <w:r>
        <w:t xml:space="preserve"> </w:t>
      </w:r>
      <w:r w:rsidRPr="00735313">
        <w:rPr>
          <w:sz w:val="12"/>
        </w:rPr>
        <w:t xml:space="preserve">¶ </w:t>
      </w:r>
      <w:r w:rsidRPr="003E0EC7">
        <w:rPr>
          <w:rStyle w:val="StyleBoldUnderline"/>
        </w:rPr>
        <w:t>lists ignore the</w:t>
      </w:r>
      <w:r>
        <w:t xml:space="preserve"> tricky </w:t>
      </w:r>
      <w:r w:rsidRPr="003E0EC7">
        <w:rPr>
          <w:rStyle w:val="StyleBoldUnderline"/>
        </w:rPr>
        <w:t>issue of passive sponsorship.</w:t>
      </w:r>
      <w:r w:rsidRPr="00735313">
        <w:rPr>
          <w:sz w:val="12"/>
        </w:rPr>
        <w:t xml:space="preserve">¶ </w:t>
      </w:r>
      <w:r w:rsidRPr="003E0EC7">
        <w:rPr>
          <w:rStyle w:val="StyleBoldUnderline"/>
        </w:rPr>
        <w:t>Lists should accurately reflect the current level of state</w:t>
      </w:r>
      <w:r>
        <w:t xml:space="preserve"> </w:t>
      </w:r>
      <w:r w:rsidRPr="00735313">
        <w:rPr>
          <w:sz w:val="12"/>
        </w:rPr>
        <w:t xml:space="preserve">¶ </w:t>
      </w:r>
      <w:r w:rsidRPr="003E0EC7">
        <w:rPr>
          <w:rStyle w:val="StyleBoldUnderline"/>
        </w:rPr>
        <w:t>sponsorship.</w:t>
      </w:r>
      <w:r>
        <w:t xml:space="preserve"> In addition, </w:t>
      </w:r>
      <w:r w:rsidRPr="00005A3E">
        <w:rPr>
          <w:rStyle w:val="StyleBoldUnderline"/>
        </w:rPr>
        <w:t>there should be clear criteria</w:t>
      </w:r>
      <w:r>
        <w:t xml:space="preserve"> </w:t>
      </w:r>
      <w:r w:rsidRPr="00735313">
        <w:rPr>
          <w:sz w:val="12"/>
        </w:rPr>
        <w:t xml:space="preserve">¶ </w:t>
      </w:r>
      <w:r w:rsidRPr="00005A3E">
        <w:rPr>
          <w:rStyle w:val="StyleBoldUnderline"/>
        </w:rPr>
        <w:t>for entering and exiting the list:</w:t>
      </w:r>
      <w:r>
        <w:t xml:space="preserve"> there must be incentives for good behavior and punishments for acting </w:t>
      </w:r>
      <w:r w:rsidRPr="00735313">
        <w:rPr>
          <w:sz w:val="12"/>
        </w:rPr>
        <w:t xml:space="preserve">¶ </w:t>
      </w:r>
      <w:r>
        <w:t xml:space="preserve">badly. The “not fully cooperating” list is an important </w:t>
      </w:r>
      <w:r w:rsidRPr="00735313">
        <w:rPr>
          <w:sz w:val="12"/>
        </w:rPr>
        <w:t xml:space="preserve">¶ </w:t>
      </w:r>
      <w:r>
        <w:t xml:space="preserve">part of judging passive sponsorship, but currently it is </w:t>
      </w:r>
      <w:r w:rsidRPr="00735313">
        <w:rPr>
          <w:sz w:val="12"/>
        </w:rPr>
        <w:t xml:space="preserve">¶ </w:t>
      </w:r>
      <w:r>
        <w:t xml:space="preserve">only used selectively. </w:t>
      </w:r>
    </w:p>
    <w:p w:rsidR="002902FB" w:rsidRDefault="002902FB" w:rsidP="002902FB">
      <w:pPr>
        <w:pStyle w:val="Heading4"/>
      </w:pPr>
      <w:r>
        <w:t xml:space="preserve">Revising the already existing sanctions can still ensure stability </w:t>
      </w:r>
    </w:p>
    <w:p w:rsidR="002902FB" w:rsidRDefault="002902FB" w:rsidP="002902FB">
      <w:r w:rsidRPr="007E6718">
        <w:rPr>
          <w:rStyle w:val="StyleStyleBold12pt"/>
        </w:rPr>
        <w:t>O’Sullivan</w:t>
      </w:r>
      <w:r w:rsidRPr="007E6718">
        <w:t xml:space="preserve">, </w:t>
      </w:r>
      <w:r w:rsidRPr="009D21B4">
        <w:rPr>
          <w:rStyle w:val="StyleStyleBold12pt"/>
        </w:rPr>
        <w:t>Ph.D. in politics @ University of Oxford</w:t>
      </w:r>
      <w:r>
        <w:t xml:space="preserve">, </w:t>
      </w:r>
      <w:r w:rsidRPr="007E6718">
        <w:rPr>
          <w:rStyle w:val="StyleStyleBold12pt"/>
        </w:rPr>
        <w:t>3</w:t>
      </w:r>
    </w:p>
    <w:p w:rsidR="002902FB" w:rsidRDefault="002902FB" w:rsidP="002902FB">
      <w:r>
        <w:t>[Meghan L., Shrewd Sanctions</w:t>
      </w:r>
      <w:r w:rsidRPr="007E6718">
        <w:t xml:space="preserve"> Statecraft </w:t>
      </w:r>
      <w:r>
        <w:t>and State Sponsors</w:t>
      </w:r>
      <w:r w:rsidRPr="007E6718">
        <w:t xml:space="preserve"> of Terrorism</w:t>
      </w:r>
      <w:r>
        <w:t xml:space="preserve">, </w:t>
      </w:r>
      <w:r w:rsidRPr="007E6718">
        <w:t>p</w:t>
      </w:r>
      <w:r>
        <w:t>.</w:t>
      </w:r>
      <w:r w:rsidRPr="007E6718">
        <w:t xml:space="preserve"> 31</w:t>
      </w:r>
      <w:r>
        <w:t>9</w:t>
      </w:r>
      <w:r w:rsidRPr="007E6718">
        <w:t>-3</w:t>
      </w:r>
      <w:r>
        <w:t>20</w:t>
      </w:r>
      <w:r w:rsidRPr="007E6718">
        <w:t xml:space="preserve">, </w:t>
      </w:r>
      <w:r>
        <w:t>PR] YGS</w:t>
      </w:r>
    </w:p>
    <w:p w:rsidR="002902FB" w:rsidRDefault="002902FB" w:rsidP="002902FB">
      <w:pPr>
        <w:rPr>
          <w:rStyle w:val="StyleBoldUnderline"/>
        </w:rPr>
      </w:pPr>
    </w:p>
    <w:p w:rsidR="002902FB" w:rsidRDefault="002902FB" w:rsidP="002902FB">
      <w:r w:rsidRPr="00C44B14">
        <w:rPr>
          <w:rStyle w:val="StyleBoldUnderline"/>
        </w:rPr>
        <w:t>In other instances, a sanctions regime—even one that may have some</w:t>
      </w:r>
      <w:r w:rsidRPr="00C322B6">
        <w:rPr>
          <w:rStyle w:val="StyleBoldUnderline"/>
          <w:sz w:val="12"/>
        </w:rPr>
        <w:t xml:space="preserve">¶ </w:t>
      </w:r>
      <w:r w:rsidRPr="00C44B14">
        <w:rPr>
          <w:rStyle w:val="StyleBoldUnderline"/>
        </w:rPr>
        <w:t>benefits—should be</w:t>
      </w:r>
      <w:r>
        <w:t xml:space="preserve"> discarded or </w:t>
      </w:r>
      <w:r w:rsidRPr="00C44B14">
        <w:rPr>
          <w:rStyle w:val="StyleBoldUnderline"/>
        </w:rPr>
        <w:t>revised</w:t>
      </w:r>
      <w:r>
        <w:t xml:space="preserve"> </w:t>
      </w:r>
      <w:r w:rsidRPr="00C44B14">
        <w:rPr>
          <w:rStyle w:val="StyleBoldUnderline"/>
        </w:rPr>
        <w:t>if a more useful option is at hand.</w:t>
      </w:r>
      <w:r w:rsidRPr="00C322B6">
        <w:rPr>
          <w:rStyle w:val="StyleBoldUnderline"/>
          <w:sz w:val="12"/>
        </w:rPr>
        <w:t xml:space="preserve">¶ </w:t>
      </w:r>
      <w:r w:rsidRPr="00C44B14">
        <w:rPr>
          <w:rStyle w:val="StyleBoldUnderline"/>
        </w:rPr>
        <w:t xml:space="preserve">U.S. sanctions on </w:t>
      </w:r>
      <w:r w:rsidRPr="00C44B14">
        <w:t>Iran or</w:t>
      </w:r>
      <w:r w:rsidRPr="00C44B14">
        <w:rPr>
          <w:rStyle w:val="StyleBoldUnderline"/>
        </w:rPr>
        <w:t xml:space="preserve"> Cuba are prime candidates for such an assessment.</w:t>
      </w:r>
      <w:r w:rsidRPr="00C322B6">
        <w:rPr>
          <w:rStyle w:val="StyleBoldUnderline"/>
          <w:sz w:val="12"/>
        </w:rPr>
        <w:t xml:space="preserve">¶ </w:t>
      </w:r>
      <w:r w:rsidRPr="00C44B14">
        <w:rPr>
          <w:rStyle w:val="StyleBoldUnderline"/>
        </w:rPr>
        <w:t>To advocate an alternative to a sanctions-dominated strategy in place is not</w:t>
      </w:r>
      <w:r w:rsidRPr="00C322B6">
        <w:rPr>
          <w:rStyle w:val="StyleBoldUnderline"/>
          <w:sz w:val="12"/>
        </w:rPr>
        <w:t xml:space="preserve">¶ </w:t>
      </w:r>
      <w:r w:rsidRPr="00C44B14">
        <w:rPr>
          <w:rStyle w:val="StyleBoldUnderline"/>
        </w:rPr>
        <w:t>to say that the sanctions regime has produced no benefits</w:t>
      </w:r>
      <w:r>
        <w:t>; in the case of</w:t>
      </w:r>
      <w:r w:rsidRPr="00C322B6">
        <w:rPr>
          <w:sz w:val="12"/>
        </w:rPr>
        <w:t xml:space="preserve">¶ </w:t>
      </w:r>
      <w:r>
        <w:t>Iran, U.S. sanctions have kept some resources away from Tehran, whereas</w:t>
      </w:r>
      <w:r w:rsidRPr="00C322B6">
        <w:rPr>
          <w:sz w:val="12"/>
        </w:rPr>
        <w:t xml:space="preserve">¶ </w:t>
      </w:r>
      <w:r w:rsidRPr="00C44B14">
        <w:rPr>
          <w:rStyle w:val="StyleBoldUnderline"/>
        </w:rPr>
        <w:t>sanctions on Cuba have created some pressure on Castro’s regime</w:t>
      </w:r>
      <w:r>
        <w:t xml:space="preserve">. </w:t>
      </w:r>
      <w:r w:rsidRPr="00C44B14">
        <w:rPr>
          <w:rStyle w:val="StyleBoldUnderline"/>
        </w:rPr>
        <w:t>Nor does</w:t>
      </w:r>
      <w:r w:rsidRPr="00C322B6">
        <w:rPr>
          <w:rStyle w:val="StyleBoldUnderline"/>
          <w:sz w:val="12"/>
        </w:rPr>
        <w:t xml:space="preserve">¶ </w:t>
      </w:r>
      <w:r w:rsidRPr="00C44B14">
        <w:rPr>
          <w:rStyle w:val="StyleBoldUnderline"/>
        </w:rPr>
        <w:t>advancing an alternative to sanctions in these instances mean renouncing</w:t>
      </w:r>
      <w:r w:rsidRPr="00C322B6">
        <w:rPr>
          <w:rStyle w:val="StyleBoldUnderline"/>
          <w:sz w:val="12"/>
        </w:rPr>
        <w:t xml:space="preserve">¶ </w:t>
      </w:r>
      <w:r w:rsidRPr="00C44B14">
        <w:rPr>
          <w:rStyle w:val="StyleBoldUnderline"/>
        </w:rPr>
        <w:t>U.S. goals to further democracy in Cuba</w:t>
      </w:r>
      <w:r>
        <w:t xml:space="preserve"> or end Iranian support for terrorism</w:t>
      </w:r>
      <w:proofErr w:type="gramStart"/>
      <w:r>
        <w:t>,</w:t>
      </w:r>
      <w:r w:rsidRPr="00C322B6">
        <w:rPr>
          <w:sz w:val="12"/>
        </w:rPr>
        <w:t>¶</w:t>
      </w:r>
      <w:proofErr w:type="gramEnd"/>
      <w:r w:rsidRPr="00C322B6">
        <w:rPr>
          <w:sz w:val="12"/>
        </w:rPr>
        <w:t xml:space="preserve"> </w:t>
      </w:r>
      <w:r>
        <w:t xml:space="preserve">pursuit of weapons of mass destruction, or opposition to Israel. </w:t>
      </w:r>
      <w:r w:rsidRPr="00C44B14">
        <w:rPr>
          <w:rStyle w:val="StyleBoldUnderline"/>
        </w:rPr>
        <w:t>Rather,</w:t>
      </w:r>
      <w:r w:rsidRPr="00C322B6">
        <w:rPr>
          <w:rStyle w:val="StyleBoldUnderline"/>
          <w:sz w:val="12"/>
        </w:rPr>
        <w:t xml:space="preserve">¶ </w:t>
      </w:r>
      <w:r w:rsidRPr="00C44B14">
        <w:rPr>
          <w:rStyle w:val="StyleBoldUnderline"/>
        </w:rPr>
        <w:t>discarding or reforming sanctions in favor of another approach in these</w:t>
      </w:r>
      <w:r w:rsidRPr="00C322B6">
        <w:rPr>
          <w:rStyle w:val="StyleBoldUnderline"/>
          <w:sz w:val="12"/>
        </w:rPr>
        <w:t xml:space="preserve">¶ </w:t>
      </w:r>
      <w:r w:rsidRPr="00C44B14">
        <w:rPr>
          <w:rStyle w:val="StyleBoldUnderline"/>
        </w:rPr>
        <w:t>cases would be a pragmatic shift, one that acknowledges that there are more</w:t>
      </w:r>
      <w:r w:rsidRPr="00C322B6">
        <w:rPr>
          <w:rStyle w:val="StyleBoldUnderline"/>
          <w:sz w:val="12"/>
        </w:rPr>
        <w:t xml:space="preserve">¶ </w:t>
      </w:r>
      <w:r w:rsidRPr="00C44B14">
        <w:rPr>
          <w:rStyle w:val="StyleBoldUnderline"/>
        </w:rPr>
        <w:t>useful ways of pursuing, and achieving, the same objectives. A more open</w:t>
      </w:r>
      <w:r w:rsidRPr="00C322B6">
        <w:rPr>
          <w:rStyle w:val="StyleBoldUnderline"/>
          <w:sz w:val="12"/>
        </w:rPr>
        <w:t xml:space="preserve">¶ </w:t>
      </w:r>
      <w:r w:rsidRPr="00C44B14">
        <w:rPr>
          <w:rStyle w:val="StyleBoldUnderline"/>
        </w:rPr>
        <w:t>economic and political relationship between the United States and Cuba—</w:t>
      </w:r>
      <w:r w:rsidRPr="00C322B6">
        <w:rPr>
          <w:rStyle w:val="StyleBoldUnderline"/>
          <w:sz w:val="12"/>
        </w:rPr>
        <w:t xml:space="preserve">¶ </w:t>
      </w:r>
      <w:r w:rsidRPr="00C44B14">
        <w:rPr>
          <w:rStyle w:val="StyleBoldUnderline"/>
        </w:rPr>
        <w:t>perhaps one that employs investment codes rather than sanctions—would</w:t>
      </w:r>
      <w:r w:rsidRPr="00C322B6">
        <w:rPr>
          <w:rStyle w:val="StyleBoldUnderline"/>
          <w:sz w:val="12"/>
        </w:rPr>
        <w:t xml:space="preserve">¶ </w:t>
      </w:r>
      <w:r w:rsidRPr="00C44B14">
        <w:rPr>
          <w:rStyle w:val="StyleBoldUnderline"/>
        </w:rPr>
        <w:t>almost certainly be a better way to bolster stability and prospects for a</w:t>
      </w:r>
      <w:r w:rsidRPr="00C322B6">
        <w:rPr>
          <w:rStyle w:val="StyleBoldUnderline"/>
          <w:sz w:val="12"/>
        </w:rPr>
        <w:t xml:space="preserve">¶ </w:t>
      </w:r>
      <w:r w:rsidRPr="00C44B14">
        <w:rPr>
          <w:rStyle w:val="StyleBoldUnderline"/>
        </w:rPr>
        <w:t>smooth democratic transition on the island</w:t>
      </w:r>
      <w:r>
        <w:t>. With Iran, a more nuanced</w:t>
      </w:r>
      <w:r>
        <w:rPr>
          <w:sz w:val="12"/>
        </w:rPr>
        <w:t xml:space="preserve"> </w:t>
      </w:r>
      <w:r>
        <w:t>approach toward Tehran might remove the United States from the “third</w:t>
      </w:r>
      <w:r w:rsidRPr="00C322B6">
        <w:rPr>
          <w:sz w:val="12"/>
        </w:rPr>
        <w:t xml:space="preserve">¶ </w:t>
      </w:r>
      <w:r>
        <w:t>rail” of Iranian domestic politics, thereby increasing the chances of a bilateral</w:t>
      </w:r>
      <w:r w:rsidRPr="00C322B6">
        <w:rPr>
          <w:sz w:val="12"/>
        </w:rPr>
        <w:t xml:space="preserve">¶ </w:t>
      </w:r>
      <w:r>
        <w:t>dialogue in which the United States could address its strategic concerns.</w:t>
      </w:r>
      <w:r w:rsidRPr="00C322B6">
        <w:rPr>
          <w:sz w:val="12"/>
        </w:rPr>
        <w:t xml:space="preserve">¶ </w:t>
      </w:r>
      <w:r>
        <w:t>It could also allow the United States to achieve many goals—regarding Iraq</w:t>
      </w:r>
      <w:proofErr w:type="gramStart"/>
      <w:r>
        <w:t>,</w:t>
      </w:r>
      <w:r w:rsidRPr="00C322B6">
        <w:rPr>
          <w:sz w:val="12"/>
        </w:rPr>
        <w:t>¶</w:t>
      </w:r>
      <w:proofErr w:type="gramEnd"/>
      <w:r w:rsidRPr="00C322B6">
        <w:rPr>
          <w:sz w:val="12"/>
        </w:rPr>
        <w:t xml:space="preserve"> </w:t>
      </w:r>
      <w:r>
        <w:t>Afghanistan, and counternarcotics—that are in the natural interests of the</w:t>
      </w:r>
      <w:r w:rsidRPr="00C322B6">
        <w:rPr>
          <w:sz w:val="12"/>
        </w:rPr>
        <w:t xml:space="preserve">¶ </w:t>
      </w:r>
      <w:r>
        <w:t>United States and Iran.</w:t>
      </w:r>
    </w:p>
    <w:p w:rsidR="002902FB" w:rsidRDefault="002902FB" w:rsidP="002902FB">
      <w:pPr>
        <w:pStyle w:val="Heading4"/>
      </w:pPr>
      <w:r>
        <w:t xml:space="preserve">It is possible to revise sanctions to make them more effective </w:t>
      </w:r>
    </w:p>
    <w:p w:rsidR="002902FB" w:rsidRDefault="002902FB" w:rsidP="002902FB">
      <w:r w:rsidRPr="007E6718">
        <w:rPr>
          <w:rStyle w:val="StyleStyleBold12pt"/>
        </w:rPr>
        <w:t>O’Sullivan</w:t>
      </w:r>
      <w:r w:rsidRPr="007E6718">
        <w:t xml:space="preserve">, </w:t>
      </w:r>
      <w:r w:rsidRPr="009D21B4">
        <w:rPr>
          <w:rStyle w:val="StyleStyleBold12pt"/>
        </w:rPr>
        <w:t>Ph.D. in politics @ University of Oxford</w:t>
      </w:r>
      <w:r>
        <w:t xml:space="preserve">, </w:t>
      </w:r>
      <w:r w:rsidRPr="007E6718">
        <w:rPr>
          <w:rStyle w:val="StyleStyleBold12pt"/>
        </w:rPr>
        <w:t>3</w:t>
      </w:r>
    </w:p>
    <w:p w:rsidR="002902FB" w:rsidRDefault="002902FB" w:rsidP="002902FB">
      <w:r>
        <w:t>[Meghan L., Shrewd Sanctions</w:t>
      </w:r>
      <w:r w:rsidRPr="007E6718">
        <w:t xml:space="preserve"> </w:t>
      </w:r>
      <w:r>
        <w:t>Statecraft and State Sponsors</w:t>
      </w:r>
      <w:r w:rsidRPr="007E6718">
        <w:t xml:space="preserve"> of Terrorism</w:t>
      </w:r>
      <w:r>
        <w:t xml:space="preserve">, </w:t>
      </w:r>
      <w:r w:rsidRPr="007E6718">
        <w:t>p</w:t>
      </w:r>
      <w:r>
        <w:t>.</w:t>
      </w:r>
      <w:r w:rsidRPr="007E6718">
        <w:t xml:space="preserve"> 31</w:t>
      </w:r>
      <w:r>
        <w:t>9</w:t>
      </w:r>
      <w:r w:rsidRPr="007E6718">
        <w:t>-3</w:t>
      </w:r>
      <w:r>
        <w:t>20</w:t>
      </w:r>
      <w:r w:rsidRPr="007E6718">
        <w:t xml:space="preserve">, </w:t>
      </w:r>
      <w:r>
        <w:t>PR] YGS</w:t>
      </w:r>
    </w:p>
    <w:p w:rsidR="002902FB" w:rsidRDefault="002902FB" w:rsidP="002902FB">
      <w:pPr>
        <w:rPr>
          <w:rStyle w:val="StyleBoldUnderline"/>
        </w:rPr>
      </w:pPr>
    </w:p>
    <w:p w:rsidR="002902FB" w:rsidRDefault="002902FB" w:rsidP="002902FB">
      <w:pPr>
        <w:rPr>
          <w:rStyle w:val="StyleBoldUnderline"/>
        </w:rPr>
      </w:pPr>
      <w:r w:rsidRPr="006B27A7">
        <w:rPr>
          <w:rStyle w:val="StyleBoldUnderline"/>
        </w:rPr>
        <w:t>In the decades ahead, policymakers will struggle to find the proper tools to¶ address the broad challenges faced by the United States</w:t>
      </w:r>
      <w:r>
        <w:t xml:space="preserve">. </w:t>
      </w:r>
      <w:r w:rsidRPr="006B27A7">
        <w:rPr>
          <w:rStyle w:val="StyleBoldUnderline"/>
        </w:rPr>
        <w:t>Sanctions can and¶ should play an important role</w:t>
      </w:r>
      <w:r>
        <w:t xml:space="preserve"> in these efforts, </w:t>
      </w:r>
      <w:r w:rsidRPr="006B27A7">
        <w:rPr>
          <w:rStyle w:val="StyleBoldUnderline"/>
        </w:rPr>
        <w:t>but only if they are used to¶ greater effect</w:t>
      </w:r>
      <w:r>
        <w:t xml:space="preserve"> than in the past. </w:t>
      </w:r>
      <w:r w:rsidRPr="006B27A7">
        <w:rPr>
          <w:rStyle w:val="StyleBoldUnderline"/>
        </w:rPr>
        <w:t>The necessary recalibration of these tools</w:t>
      </w:r>
      <w:r>
        <w:rPr>
          <w:sz w:val="12"/>
        </w:rPr>
        <w:t xml:space="preserve"> </w:t>
      </w:r>
      <w:r w:rsidRPr="006B27A7">
        <w:rPr>
          <w:rStyle w:val="StyleBoldUnderline"/>
        </w:rPr>
        <w:t>holds particular importance for how the United States deals with the threat¶ posed by states that both support terrorism and pursue weapons of mass¶ destruction</w:t>
      </w:r>
      <w:r>
        <w:t>. As the United States continues its efforts to combat terrorism</w:t>
      </w:r>
      <w:proofErr w:type="gramStart"/>
      <w:r>
        <w:t>,</w:t>
      </w:r>
      <w:r w:rsidRPr="00C322B6">
        <w:rPr>
          <w:sz w:val="12"/>
        </w:rPr>
        <w:t>¶</w:t>
      </w:r>
      <w:proofErr w:type="gramEnd"/>
      <w:r w:rsidRPr="00C322B6">
        <w:rPr>
          <w:sz w:val="12"/>
        </w:rPr>
        <w:t xml:space="preserve"> </w:t>
      </w:r>
      <w:r w:rsidRPr="006B27A7">
        <w:rPr>
          <w:rStyle w:val="StyleBoldUnderline"/>
        </w:rPr>
        <w:t>maintaining sanctions that are ineffective will carry increasing costs: either¶ they will be insufficient to stem the threat posed by states that continue to¶ sponsor terrorism or they will be obstacles to striking more cooperative¶ relationships with countries that are ready and able to put terrorism in their¶ past</w:t>
      </w:r>
      <w:r>
        <w:t xml:space="preserve">. </w:t>
      </w:r>
      <w:r w:rsidRPr="006B27A7">
        <w:rPr>
          <w:rStyle w:val="StyleBoldUnderline"/>
        </w:rPr>
        <w:t>As discussed in this chapter, making sanctions more effective—in¶ either circumstance—will require rethinking both how the structure of¶ sanctions matches the goals pursued and how sanctions are coupled with¶ other foreign policy tools to form coherent strategies</w:t>
      </w:r>
    </w:p>
    <w:p w:rsidR="002902FB" w:rsidRPr="009E6F83" w:rsidRDefault="002902FB" w:rsidP="002902FB">
      <w:pPr>
        <w:pStyle w:val="Heading4"/>
      </w:pPr>
      <w:r w:rsidRPr="009E6F83">
        <w:lastRenderedPageBreak/>
        <w:t xml:space="preserve">Reforming the terrorist list will improve its credibility </w:t>
      </w:r>
    </w:p>
    <w:p w:rsidR="002902FB" w:rsidRDefault="002902FB" w:rsidP="002902FB">
      <w:pPr>
        <w:rPr>
          <w:rStyle w:val="StyleStyleBold12pt"/>
        </w:rPr>
      </w:pPr>
      <w:r w:rsidRPr="004507F2">
        <w:rPr>
          <w:rStyle w:val="StyleStyleBold12pt"/>
        </w:rPr>
        <w:t>O’Sulliva</w:t>
      </w:r>
      <w:r w:rsidRPr="008E0BD7">
        <w:rPr>
          <w:rStyle w:val="StyleStyleBold12pt"/>
        </w:rPr>
        <w:t>n, Ph.D. in poli</w:t>
      </w:r>
      <w:r>
        <w:rPr>
          <w:rStyle w:val="StyleStyleBold12pt"/>
        </w:rPr>
        <w:t>tics @ University of Oxford, 3</w:t>
      </w:r>
      <w:r w:rsidRPr="008E0BD7">
        <w:rPr>
          <w:rStyle w:val="StyleStyleBold12pt"/>
        </w:rPr>
        <w:t xml:space="preserve"> </w:t>
      </w:r>
    </w:p>
    <w:p w:rsidR="002902FB" w:rsidRDefault="002902FB" w:rsidP="002902FB">
      <w:r>
        <w:t xml:space="preserve">[Meghan L., Shrewd Sanctions </w:t>
      </w:r>
      <w:r w:rsidRPr="009E6F83">
        <w:t>Statecraft and</w:t>
      </w:r>
      <w:r>
        <w:t xml:space="preserve"> State Sponsors</w:t>
      </w:r>
      <w:r w:rsidRPr="007E6718">
        <w:t xml:space="preserve"> of Terrorism</w:t>
      </w:r>
      <w:r>
        <w:t xml:space="preserve">, </w:t>
      </w:r>
      <w:r w:rsidRPr="007E6718">
        <w:t>p</w:t>
      </w:r>
      <w:r>
        <w:t>.</w:t>
      </w:r>
      <w:r w:rsidRPr="007E6718">
        <w:t xml:space="preserve"> 31</w:t>
      </w:r>
      <w:r>
        <w:t>9</w:t>
      </w:r>
      <w:r w:rsidRPr="007E6718">
        <w:t>-3</w:t>
      </w:r>
      <w:r>
        <w:t>20</w:t>
      </w:r>
      <w:r w:rsidRPr="007E6718">
        <w:t xml:space="preserve">, </w:t>
      </w:r>
      <w:r>
        <w:t>PR] YGS</w:t>
      </w:r>
    </w:p>
    <w:p w:rsidR="002902FB" w:rsidRDefault="002902FB" w:rsidP="002902FB"/>
    <w:p w:rsidR="002902FB" w:rsidRDefault="002902FB" w:rsidP="002902FB">
      <w:r w:rsidRPr="00E41BCA">
        <w:rPr>
          <w:rStyle w:val="StyleBoldUnderline"/>
        </w:rPr>
        <w:t>The terrorism list—a mechanism through which many countries are</w:t>
      </w:r>
      <w:r w:rsidRPr="00C05574">
        <w:rPr>
          <w:rStyle w:val="StyleBoldUnderline"/>
          <w:sz w:val="12"/>
        </w:rPr>
        <w:t xml:space="preserve">¶ </w:t>
      </w:r>
      <w:r w:rsidRPr="00E41BCA">
        <w:rPr>
          <w:rStyle w:val="StyleBoldUnderline"/>
        </w:rPr>
        <w:t>sanctioned—could also be reformed to allow for greater flexibility.</w:t>
      </w:r>
      <w:r>
        <w:t xml:space="preserve"> Currently</w:t>
      </w:r>
      <w:proofErr w:type="gramStart"/>
      <w:r>
        <w:t>,</w:t>
      </w:r>
      <w:r w:rsidRPr="00C05574">
        <w:rPr>
          <w:sz w:val="12"/>
        </w:rPr>
        <w:t>¶</w:t>
      </w:r>
      <w:proofErr w:type="gramEnd"/>
      <w:r w:rsidRPr="00C05574">
        <w:rPr>
          <w:sz w:val="12"/>
        </w:rPr>
        <w:t xml:space="preserve"> </w:t>
      </w:r>
      <w:r>
        <w:t>once a country is designated a state supporter of terrorism, an extensive</w:t>
      </w:r>
      <w:r w:rsidRPr="00C05574">
        <w:rPr>
          <w:sz w:val="12"/>
        </w:rPr>
        <w:t xml:space="preserve">¶ </w:t>
      </w:r>
      <w:r>
        <w:t>array of sanctions takes effect immediately and remains in place until</w:t>
      </w:r>
      <w:r w:rsidRPr="00C05574">
        <w:rPr>
          <w:sz w:val="12"/>
        </w:rPr>
        <w:t xml:space="preserve">¶ </w:t>
      </w:r>
      <w:r>
        <w:t xml:space="preserve">the country is taken off the terrorism list.60 </w:t>
      </w:r>
      <w:r w:rsidRPr="00E41BCA">
        <w:rPr>
          <w:rStyle w:val="StyleBoldUnderline"/>
        </w:rPr>
        <w:t>A more useful process would</w:t>
      </w:r>
      <w:r w:rsidRPr="00C05574">
        <w:rPr>
          <w:rStyle w:val="StyleBoldUnderline"/>
          <w:sz w:val="12"/>
        </w:rPr>
        <w:t xml:space="preserve">¶ </w:t>
      </w:r>
      <w:r w:rsidRPr="00E41BCA">
        <w:rPr>
          <w:rStyle w:val="StyleBoldUnderline"/>
        </w:rPr>
        <w:t>allow for some separation of the actual designation from the penalties associated</w:t>
      </w:r>
      <w:r w:rsidRPr="00C05574">
        <w:rPr>
          <w:rStyle w:val="StyleBoldUnderline"/>
          <w:sz w:val="12"/>
        </w:rPr>
        <w:t xml:space="preserve">¶ </w:t>
      </w:r>
      <w:r w:rsidRPr="00E41BCA">
        <w:rPr>
          <w:rStyle w:val="StyleBoldUnderline"/>
        </w:rPr>
        <w:t>with it, either in a two-tiered process or through the provision of</w:t>
      </w:r>
      <w:r w:rsidRPr="00C05574">
        <w:rPr>
          <w:rStyle w:val="StyleBoldUnderline"/>
          <w:sz w:val="12"/>
        </w:rPr>
        <w:t xml:space="preserve">¶ </w:t>
      </w:r>
      <w:r w:rsidRPr="00E41BCA">
        <w:rPr>
          <w:rStyle w:val="StyleBoldUnderline"/>
        </w:rPr>
        <w:t>presidential waivers that would give the executive the authority to remove</w:t>
      </w:r>
      <w:r w:rsidRPr="00C05574">
        <w:rPr>
          <w:rStyle w:val="StyleBoldUnderline"/>
          <w:sz w:val="12"/>
        </w:rPr>
        <w:t xml:space="preserve">¶ </w:t>
      </w:r>
      <w:r w:rsidRPr="00E41BCA">
        <w:rPr>
          <w:rStyle w:val="StyleBoldUnderline"/>
        </w:rPr>
        <w:t>sanctions gradually. Abolition of the existing “all or nothing” approach</w:t>
      </w:r>
      <w:r w:rsidRPr="00C05574">
        <w:rPr>
          <w:rStyle w:val="StyleBoldUnderline"/>
          <w:sz w:val="12"/>
        </w:rPr>
        <w:t xml:space="preserve">¶ </w:t>
      </w:r>
      <w:r w:rsidRPr="00E41BCA">
        <w:rPr>
          <w:rStyle w:val="StyleBoldUnderline"/>
        </w:rPr>
        <w:t>would have important advantages</w:t>
      </w:r>
      <w:r w:rsidRPr="00EF75E7">
        <w:rPr>
          <w:rStyle w:val="StyleBoldUnderline"/>
        </w:rPr>
        <w:t>. First, it would diminish the discrepancies</w:t>
      </w:r>
      <w:r w:rsidRPr="00C05574">
        <w:rPr>
          <w:rStyle w:val="StyleBoldUnderline"/>
          <w:sz w:val="12"/>
        </w:rPr>
        <w:t xml:space="preserve">¶ </w:t>
      </w:r>
      <w:r w:rsidRPr="00EF75E7">
        <w:rPr>
          <w:rStyle w:val="StyleBoldUnderline"/>
        </w:rPr>
        <w:t>between the countries placed on the terrorism list and those actually supporting</w:t>
      </w:r>
      <w:r w:rsidRPr="00C05574">
        <w:rPr>
          <w:rStyle w:val="StyleBoldUnderline"/>
          <w:sz w:val="12"/>
        </w:rPr>
        <w:t xml:space="preserve">¶ </w:t>
      </w:r>
      <w:r w:rsidRPr="00EF75E7">
        <w:rPr>
          <w:rStyle w:val="StyleBoldUnderline"/>
        </w:rPr>
        <w:t>terrorism</w:t>
      </w:r>
      <w:r>
        <w:t xml:space="preserve">. </w:t>
      </w:r>
      <w:r w:rsidRPr="00EF75E7">
        <w:rPr>
          <w:rStyle w:val="StyleBoldUnderline"/>
        </w:rPr>
        <w:t>The current system encourages the State Department to</w:t>
      </w:r>
      <w:r w:rsidRPr="00C05574">
        <w:rPr>
          <w:rStyle w:val="StyleBoldUnderline"/>
          <w:sz w:val="12"/>
        </w:rPr>
        <w:t xml:space="preserve">¶ </w:t>
      </w:r>
      <w:r w:rsidRPr="00EF75E7">
        <w:rPr>
          <w:rStyle w:val="StyleBoldUnderline"/>
        </w:rPr>
        <w:t>shy away from naming countries to the list that are at least as deserving of</w:t>
      </w:r>
      <w:r w:rsidRPr="00C05574">
        <w:rPr>
          <w:rStyle w:val="StyleBoldUnderline"/>
          <w:sz w:val="12"/>
        </w:rPr>
        <w:t xml:space="preserve">¶ </w:t>
      </w:r>
      <w:r w:rsidRPr="00EF75E7">
        <w:rPr>
          <w:rStyle w:val="StyleBoldUnderline"/>
        </w:rPr>
        <w:t>the designation as Cuba and North Korea (two countries currently considered</w:t>
      </w:r>
      <w:r w:rsidRPr="00C05574">
        <w:rPr>
          <w:rStyle w:val="StyleBoldUnderline"/>
          <w:sz w:val="12"/>
        </w:rPr>
        <w:t xml:space="preserve">¶ </w:t>
      </w:r>
      <w:r w:rsidRPr="00EF75E7">
        <w:rPr>
          <w:rStyle w:val="StyleBoldUnderline"/>
        </w:rPr>
        <w:t>state sponsors</w:t>
      </w:r>
      <w:r>
        <w:t xml:space="preserve">) </w:t>
      </w:r>
      <w:r w:rsidRPr="00EF75E7">
        <w:rPr>
          <w:rStyle w:val="StyleBoldUnderline"/>
        </w:rPr>
        <w:t>when sanctioning them could exacerbate their terrorism</w:t>
      </w:r>
      <w:r w:rsidRPr="00C05574">
        <w:rPr>
          <w:rStyle w:val="StyleBoldUnderline"/>
          <w:sz w:val="12"/>
        </w:rPr>
        <w:t xml:space="preserve">¶ </w:t>
      </w:r>
      <w:r w:rsidRPr="00EF75E7">
        <w:rPr>
          <w:rStyle w:val="StyleBoldUnderline"/>
        </w:rPr>
        <w:t>problem rather than mitigate it</w:t>
      </w:r>
      <w:r>
        <w:t xml:space="preserve">. </w:t>
      </w:r>
      <w:r w:rsidRPr="00EF75E7">
        <w:rPr>
          <w:rStyle w:val="StyleBoldUnderline"/>
        </w:rPr>
        <w:t>Ending this double standard would</w:t>
      </w:r>
      <w:r w:rsidRPr="00C05574">
        <w:rPr>
          <w:rStyle w:val="StyleBoldUnderline"/>
          <w:sz w:val="12"/>
        </w:rPr>
        <w:t xml:space="preserve">¶ </w:t>
      </w:r>
      <w:r w:rsidRPr="00EF75E7">
        <w:rPr>
          <w:rStyle w:val="StyleBoldUnderline"/>
        </w:rPr>
        <w:t>increase the credibility of the terrorism list, and therefore, the opprobrium</w:t>
      </w:r>
      <w:r w:rsidRPr="00C05574">
        <w:rPr>
          <w:rStyle w:val="StyleBoldUnderline"/>
          <w:sz w:val="12"/>
        </w:rPr>
        <w:t xml:space="preserve">¶ </w:t>
      </w:r>
      <w:r w:rsidRPr="00EF75E7">
        <w:rPr>
          <w:rStyle w:val="StyleBoldUnderline"/>
        </w:rPr>
        <w:t>associated with being placed on it and its utility as a policy tool. More important</w:t>
      </w:r>
      <w:proofErr w:type="gramStart"/>
      <w:r w:rsidRPr="00EF75E7">
        <w:rPr>
          <w:rStyle w:val="StyleBoldUnderline"/>
        </w:rPr>
        <w:t>,</w:t>
      </w:r>
      <w:r w:rsidRPr="00C05574">
        <w:rPr>
          <w:rStyle w:val="StyleBoldUnderline"/>
          <w:sz w:val="12"/>
        </w:rPr>
        <w:t>¶</w:t>
      </w:r>
      <w:proofErr w:type="gramEnd"/>
      <w:r w:rsidRPr="00C05574">
        <w:rPr>
          <w:rStyle w:val="StyleBoldUnderline"/>
          <w:sz w:val="12"/>
        </w:rPr>
        <w:t xml:space="preserve"> </w:t>
      </w:r>
      <w:r w:rsidRPr="00EF75E7">
        <w:rPr>
          <w:rStyle w:val="StyleBoldUnderline"/>
        </w:rPr>
        <w:t>allowing policymakers and counterterrorism officials to calibrate</w:t>
      </w:r>
      <w:r w:rsidRPr="00C05574">
        <w:rPr>
          <w:rStyle w:val="StyleBoldUnderline"/>
          <w:sz w:val="12"/>
        </w:rPr>
        <w:t xml:space="preserve">¶ </w:t>
      </w:r>
      <w:r w:rsidRPr="00EF75E7">
        <w:rPr>
          <w:rStyle w:val="StyleBoldUnderline"/>
        </w:rPr>
        <w:t>penalties to reflect the specifics of each situation would make for better pol-</w:t>
      </w:r>
      <w:r w:rsidRPr="00C05574">
        <w:rPr>
          <w:rStyle w:val="StyleBoldUnderline"/>
          <w:sz w:val="12"/>
        </w:rPr>
        <w:t xml:space="preserve">¶ </w:t>
      </w:r>
      <w:r w:rsidRPr="00EF75E7">
        <w:rPr>
          <w:rStyle w:val="StyleBoldUnderline"/>
        </w:rPr>
        <w:t>icy.</w:t>
      </w:r>
      <w:r>
        <w:t xml:space="preserve"> On one hand, </w:t>
      </w:r>
      <w:r w:rsidRPr="00315E36">
        <w:rPr>
          <w:rStyle w:val="StyleBoldUnderline"/>
        </w:rPr>
        <w:t>it would allow policymakers to dangle more tangible</w:t>
      </w:r>
      <w:r w:rsidRPr="00C05574">
        <w:rPr>
          <w:rStyle w:val="StyleBoldUnderline"/>
          <w:sz w:val="12"/>
        </w:rPr>
        <w:t xml:space="preserve">¶ </w:t>
      </w:r>
      <w:r w:rsidRPr="00315E36">
        <w:rPr>
          <w:rStyle w:val="StyleBoldUnderline"/>
        </w:rPr>
        <w:t>inducements (in the form of lifting sanctions) in front of countries seriously</w:t>
      </w:r>
      <w:r w:rsidRPr="00C05574">
        <w:rPr>
          <w:rStyle w:val="StyleBoldUnderline"/>
          <w:sz w:val="12"/>
        </w:rPr>
        <w:t xml:space="preserve">¶ </w:t>
      </w:r>
      <w:r w:rsidRPr="00315E36">
        <w:rPr>
          <w:rStyle w:val="StyleBoldUnderline"/>
        </w:rPr>
        <w:t>seeking to shed the terrorist designation</w:t>
      </w:r>
      <w:r>
        <w:t>. On the other hand, it would</w:t>
      </w:r>
      <w:r w:rsidRPr="00C05574">
        <w:rPr>
          <w:sz w:val="12"/>
        </w:rPr>
        <w:t xml:space="preserve">¶ </w:t>
      </w:r>
      <w:r>
        <w:t>provide the flexibility that policymakers need to address many of the complicated</w:t>
      </w:r>
      <w:r w:rsidRPr="00C05574">
        <w:rPr>
          <w:sz w:val="12"/>
        </w:rPr>
        <w:t xml:space="preserve">¶ </w:t>
      </w:r>
      <w:r>
        <w:t>scenarios that will arise as the United States continues its efforts to</w:t>
      </w:r>
      <w:r w:rsidRPr="00C05574">
        <w:rPr>
          <w:sz w:val="12"/>
        </w:rPr>
        <w:t xml:space="preserve">¶ </w:t>
      </w:r>
      <w:r>
        <w:t>combat global terrorism; if the number of countries that are viewed to provide</w:t>
      </w:r>
      <w:r w:rsidRPr="00C05574">
        <w:rPr>
          <w:sz w:val="12"/>
        </w:rPr>
        <w:t xml:space="preserve">¶ </w:t>
      </w:r>
      <w:r>
        <w:t>some support for terrorism grows beyond the small circle of so-called</w:t>
      </w:r>
      <w:r w:rsidRPr="00C05574">
        <w:rPr>
          <w:sz w:val="12"/>
        </w:rPr>
        <w:t xml:space="preserve">¶ </w:t>
      </w:r>
      <w:r>
        <w:t>rogue states, the United States will need a mechanism that allows it to apply</w:t>
      </w:r>
      <w:r w:rsidRPr="00C05574">
        <w:rPr>
          <w:sz w:val="12"/>
        </w:rPr>
        <w:t xml:space="preserve">¶ </w:t>
      </w:r>
      <w:r>
        <w:t>pressure to countries that are struggling to address their terrorist problems,</w:t>
      </w:r>
      <w:r w:rsidRPr="00C05574">
        <w:rPr>
          <w:sz w:val="12"/>
        </w:rPr>
        <w:t xml:space="preserve">¶ </w:t>
      </w:r>
      <w:r>
        <w:t xml:space="preserve">without entirely cutting off contact with them. </w:t>
      </w:r>
      <w:r w:rsidRPr="007E2773">
        <w:rPr>
          <w:rStyle w:val="StyleBoldUnderline"/>
        </w:rPr>
        <w:t>At the very least, U.S. policymakers</w:t>
      </w:r>
      <w:r w:rsidRPr="00C05574">
        <w:rPr>
          <w:rStyle w:val="StyleBoldUnderline"/>
          <w:sz w:val="12"/>
        </w:rPr>
        <w:t xml:space="preserve">¶ </w:t>
      </w:r>
      <w:r w:rsidRPr="007E2773">
        <w:rPr>
          <w:rStyle w:val="StyleBoldUnderline"/>
        </w:rPr>
        <w:t>should use the already available designation of “not fully cooperating</w:t>
      </w:r>
      <w:r w:rsidRPr="00C05574">
        <w:rPr>
          <w:rStyle w:val="StyleBoldUnderline"/>
          <w:sz w:val="12"/>
        </w:rPr>
        <w:t xml:space="preserve">¶ </w:t>
      </w:r>
      <w:r w:rsidRPr="007E2773">
        <w:rPr>
          <w:rStyle w:val="StyleBoldUnderline"/>
        </w:rPr>
        <w:t>with U.S. antiterrorism efforts” more aggressively</w:t>
      </w:r>
      <w:r>
        <w:t xml:space="preserve">.61 </w:t>
      </w:r>
      <w:proofErr w:type="gramStart"/>
      <w:r>
        <w:t>The</w:t>
      </w:r>
      <w:proofErr w:type="gramEnd"/>
      <w:r>
        <w:t xml:space="preserve"> only mandatory</w:t>
      </w:r>
      <w:r w:rsidRPr="00C05574">
        <w:rPr>
          <w:sz w:val="12"/>
        </w:rPr>
        <w:t xml:space="preserve">¶ </w:t>
      </w:r>
      <w:r>
        <w:t>sanctions associated with this designation are restrictions on military</w:t>
      </w:r>
      <w:r w:rsidRPr="00C05574">
        <w:rPr>
          <w:sz w:val="12"/>
        </w:rPr>
        <w:t xml:space="preserve">¶ </w:t>
      </w:r>
      <w:r>
        <w:t>sales and assistance, although other sanctions may be added at the discretion</w:t>
      </w:r>
      <w:r w:rsidRPr="00C05574">
        <w:rPr>
          <w:sz w:val="12"/>
        </w:rPr>
        <w:t xml:space="preserve">¶ </w:t>
      </w:r>
      <w:r>
        <w:t xml:space="preserve">of the president. If employed more regularly, </w:t>
      </w:r>
      <w:r w:rsidRPr="007D4C94">
        <w:rPr>
          <w:rStyle w:val="StyleBoldUnderline"/>
        </w:rPr>
        <w:t>this added category could</w:t>
      </w:r>
      <w:r w:rsidRPr="00C05574">
        <w:rPr>
          <w:rStyle w:val="StyleBoldUnderline"/>
          <w:sz w:val="12"/>
        </w:rPr>
        <w:t xml:space="preserve">¶ </w:t>
      </w:r>
      <w:r w:rsidRPr="007D4C94">
        <w:rPr>
          <w:rStyle w:val="StyleBoldUnderline"/>
        </w:rPr>
        <w:t>provide a much-needed way station for countries either moving toward or</w:t>
      </w:r>
      <w:r w:rsidRPr="00C05574">
        <w:rPr>
          <w:rStyle w:val="StyleBoldUnderline"/>
          <w:sz w:val="12"/>
        </w:rPr>
        <w:t xml:space="preserve">¶ </w:t>
      </w:r>
      <w:r w:rsidRPr="007D4C94">
        <w:rPr>
          <w:rStyle w:val="StyleBoldUnderline"/>
        </w:rPr>
        <w:t>away from a full-fledged state sponsor of terrorism designation</w:t>
      </w:r>
      <w:r>
        <w:t>.</w:t>
      </w:r>
    </w:p>
    <w:p w:rsidR="002902FB" w:rsidRDefault="002902FB" w:rsidP="002B10AD"/>
    <w:p w:rsidR="002B10AD" w:rsidRDefault="002B10AD" w:rsidP="002B10AD">
      <w:pPr>
        <w:pStyle w:val="Heading3"/>
      </w:pPr>
      <w:r>
        <w:lastRenderedPageBreak/>
        <w:t>“Passive Support for Terrorism” NB</w:t>
      </w:r>
    </w:p>
    <w:p w:rsidR="002B10AD" w:rsidRPr="003D28E5" w:rsidRDefault="002B10AD" w:rsidP="002B10AD">
      <w:pPr>
        <w:pStyle w:val="Heading4"/>
      </w:pPr>
      <w:r>
        <w:t>Passive sponsors of terrorism aren’t on the list and are the only ones that aid terrorism in the state quo- reformed list solves</w:t>
      </w:r>
    </w:p>
    <w:p w:rsidR="002B10AD" w:rsidRDefault="002B10AD" w:rsidP="002B10AD">
      <w:pPr>
        <w:rPr>
          <w:rStyle w:val="StyleStyleBold12pt"/>
        </w:rPr>
      </w:pPr>
      <w:r>
        <w:rPr>
          <w:rStyle w:val="StyleStyleBold12pt"/>
        </w:rPr>
        <w:t>Byman, Director of Research at the Saban Center for Middle East Policy at the Brookings Institution, 08</w:t>
      </w:r>
    </w:p>
    <w:p w:rsidR="002B10AD" w:rsidRPr="00EB772D" w:rsidRDefault="002B10AD" w:rsidP="002B10AD">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Saban Center @ the Brookings Institution, “The Changing Nature of State Sponsorship of Terrorism”, </w:t>
      </w:r>
      <w:hyperlink r:id="rId50" w:history="1">
        <w:r w:rsidRPr="00EE3FA2">
          <w:rPr>
            <w:rStyle w:val="Hyperlink"/>
          </w:rPr>
          <w:t>http://www.brookings.edu/~/media/research/files/papers/2008/5/terrorism%20byman/05_terrorism_byman.pdf</w:t>
        </w:r>
      </w:hyperlink>
      <w:r>
        <w:t xml:space="preserve">, accessed 7-8-13, chip] </w:t>
      </w:r>
    </w:p>
    <w:p w:rsidR="002B10AD" w:rsidRDefault="002B10AD" w:rsidP="002B10AD">
      <w:pPr>
        <w:rPr>
          <w:rStyle w:val="StyleBoldUnderline"/>
        </w:rPr>
      </w:pPr>
    </w:p>
    <w:p w:rsidR="002B10AD" w:rsidRDefault="002B10AD" w:rsidP="002B10AD">
      <w:r w:rsidRPr="00566B75">
        <w:rPr>
          <w:rStyle w:val="StyleBoldUnderline"/>
        </w:rPr>
        <w:t>The U.S. approach toward state sponsorship of terrorism rests on a flawed understanding of the problem and an even more flawed policy response</w:t>
      </w:r>
      <w:r>
        <w:t xml:space="preserve">. The U.S. Department of State’s current formal list of state sponsors includes Cuba, Iran, North Korea, Sudan, and Syria. </w:t>
      </w:r>
      <w:r w:rsidRPr="00566B75">
        <w:rPr>
          <w:rStyle w:val="StyleBoldUnderline"/>
        </w:rPr>
        <w:t>But Cuba and North Korea have done almost nothing in this area in recent years, and Sudan has changed its ways enough that elsewhere the Bush administration credits Sudan as a “strong partner in the War on Terror.”</w:t>
      </w:r>
      <w:r>
        <w:t xml:space="preserve"> Of those on the list, only Syria and Iran remain problems, and in both cases their involvement in traditional international terrorism is down considerably from their peaks in the 1980s</w:t>
      </w:r>
      <w:r w:rsidRPr="00566B75">
        <w:rPr>
          <w:rStyle w:val="StyleBoldUnderline"/>
        </w:rPr>
        <w:t>. What seems like a brilliant policy success, however, is really an artifact of bad list management</w:t>
      </w:r>
      <w:r>
        <w:t>, because much of the problem of state sponsorship today involves countries that are not on the list at all. Pakistan has long aided a range of terrorist groups fighting against India in Kashmir and is a major sponsor of Taliban forces fighting the U.S.-backed government in Afghanistan. Hugo Chavez’s government in Venezuela is a major supporter of the FARC. And several other governments, such as those in Iraq, Yemen and the Palestinian territories, create problems by deliberately looking the other way when their citizens back terrorist groups</w:t>
      </w:r>
      <w:r w:rsidRPr="00566B75">
        <w:rPr>
          <w:rStyle w:val="StyleBoldUnderline"/>
        </w:rPr>
        <w:t>. These new state sponsors are actually more dangerous to the United States and its interests than the remaining traditional state sponsor</w:t>
      </w:r>
      <w:r>
        <w:t xml:space="preserve">s, </w:t>
      </w:r>
      <w:r w:rsidRPr="00566B75">
        <w:rPr>
          <w:rStyle w:val="StyleBoldUnderline"/>
        </w:rPr>
        <w:t xml:space="preserve">because some of them are tied to </w:t>
      </w:r>
      <w:r>
        <w:t xml:space="preserve">Sunni jihadist groups such </w:t>
      </w:r>
      <w:r w:rsidRPr="00566B75">
        <w:rPr>
          <w:rStyle w:val="StyleBoldUnderline"/>
        </w:rPr>
        <w:t>as al-Qa‘ida</w:t>
      </w:r>
      <w:r>
        <w:t>— currently the greatest terrorist threat facing the United States. The nightmare of a terrorist group acquiring nuclear weapons is far more likely to involve Pakistan than it is Iran or North Korea</w:t>
      </w:r>
      <w:r w:rsidRPr="00566B75">
        <w:rPr>
          <w:rStyle w:val="StyleBoldUnderline"/>
        </w:rPr>
        <w:t>. The new state sponsors can also be harder to deal with than the old ones, not least because they often have a more complicated relationship with terrorists</w:t>
      </w:r>
      <w:r>
        <w:t xml:space="preserve">. In many cases, </w:t>
      </w:r>
      <w:r w:rsidRPr="00566B75">
        <w:rPr>
          <w:rStyle w:val="StyleBoldUnderline"/>
        </w:rPr>
        <w:t>the government in question does not actively train or arm the terrorist group, but rather lets it act with relative impunity</w:t>
      </w:r>
      <w:r>
        <w:t xml:space="preserve">—an approach that, in practice, allows the government to claim ignorance or incapacity. Thus it can be hard to distinguish between Yemen’s willful inaction and cases like Jordan, where terrorist cells also operate but do so despite a fierce regime counterterrorism campaign. Many of the new sponsors are also U.S. allies. And some cooperate, albeit fitfully, with the U.S. war on terrorism even as they surreptitiously allow terrorists to operate from their soil. Because of this complexity, </w:t>
      </w:r>
      <w:r w:rsidRPr="00566B75">
        <w:rPr>
          <w:rStyle w:val="StyleBoldUnderline"/>
        </w:rPr>
        <w:t>the answer to the problem does not lie only in updating the State Department’s state sponsorship list to reflect current relationships</w:t>
      </w:r>
      <w:r>
        <w:t xml:space="preserve">— swapping out Cuba for Venezuela, say, or replacing North Korea with Pakistan. </w:t>
      </w:r>
      <w:r w:rsidRPr="00566B75">
        <w:rPr>
          <w:rStyle w:val="StyleBoldUnderline"/>
        </w:rPr>
        <w:t xml:space="preserve">The very concept of a binary list, with countries </w:t>
      </w:r>
      <w:proofErr w:type="gramStart"/>
      <w:r w:rsidRPr="00566B75">
        <w:rPr>
          <w:rStyle w:val="StyleBoldUnderline"/>
        </w:rPr>
        <w:t>either on it or off, is flawed and</w:t>
      </w:r>
      <w:proofErr w:type="gramEnd"/>
      <w:r w:rsidRPr="00566B75">
        <w:rPr>
          <w:rStyle w:val="StyleBoldUnderline"/>
        </w:rPr>
        <w:t xml:space="preserve"> often does more harm to U.S. interests than good. Once a country is listed it is hard to remove even if it does not support terrorism </w:t>
      </w:r>
      <w:r>
        <w:t>(as Sudan has found out</w:t>
      </w:r>
      <w:r w:rsidRPr="00566B75">
        <w:rPr>
          <w:rStyle w:val="StyleBoldUnderline"/>
        </w:rPr>
        <w:t>), and the list provides little incentive for partial or incomplete counterterrorism cooperation</w:t>
      </w:r>
      <w:r>
        <w:t xml:space="preserve"> (which is all several countries are realistically likely to give).</w:t>
      </w:r>
    </w:p>
    <w:p w:rsidR="002B10AD" w:rsidRDefault="002B10AD" w:rsidP="002B10AD">
      <w:pPr>
        <w:pStyle w:val="Heading4"/>
      </w:pPr>
      <w:r>
        <w:lastRenderedPageBreak/>
        <w:t>Reforming the list solves lack of standards for passive terrorism</w:t>
      </w:r>
    </w:p>
    <w:p w:rsidR="002B10AD" w:rsidRPr="007509A0" w:rsidRDefault="002B10AD" w:rsidP="002B10AD">
      <w:pPr>
        <w:rPr>
          <w:rFonts w:asciiTheme="minorHAnsi" w:hAnsiTheme="minorHAnsi"/>
          <w:b/>
          <w:bCs/>
          <w:sz w:val="26"/>
          <w:u w:val="single"/>
        </w:rPr>
      </w:pPr>
      <w:r>
        <w:rPr>
          <w:rStyle w:val="StyleStyleBold12pt"/>
        </w:rPr>
        <w:t>Byman, Director of Research at the Saban Center for Middle East Policy at the Brookings Institution, 05</w:t>
      </w:r>
    </w:p>
    <w:p w:rsidR="002B10AD" w:rsidRDefault="002B10AD" w:rsidP="002B10AD">
      <w:r>
        <w:t xml:space="preserve">[Daniel L. Byman, Feb 2005, “Confronting Passive Sponsors </w:t>
      </w:r>
      <w:proofErr w:type="gramStart"/>
      <w:r>
        <w:t>Of</w:t>
      </w:r>
      <w:proofErr w:type="gramEnd"/>
      <w:r>
        <w:t xml:space="preserve"> Terrorism”, The Saban Center For Middle East Policy At The Brookings Institution, </w:t>
      </w:r>
      <w:hyperlink r:id="rId51" w:history="1">
        <w:r w:rsidRPr="001C6E49">
          <w:rPr>
            <w:rStyle w:val="Hyperlink"/>
          </w:rPr>
          <w:t>http://www.brookings.edu/fp/saban/analysis/byman20050201.pdf</w:t>
        </w:r>
      </w:hyperlink>
      <w:r>
        <w:t>, chip]</w:t>
      </w:r>
    </w:p>
    <w:p w:rsidR="002B10AD" w:rsidRDefault="002B10AD" w:rsidP="002B10AD">
      <w:pPr>
        <w:rPr>
          <w:rStyle w:val="StyleBoldUnderline"/>
        </w:rPr>
      </w:pPr>
    </w:p>
    <w:p w:rsidR="002B10AD" w:rsidRDefault="002B10AD" w:rsidP="002B10AD">
      <w:pPr>
        <w:rPr>
          <w:rStyle w:val="StyleBoldUnderline"/>
        </w:rPr>
      </w:pPr>
      <w:r w:rsidRPr="00B441AD">
        <w:rPr>
          <w:rStyle w:val="StyleBoldUnderline"/>
        </w:rPr>
        <w:t>Ensuring a common standard for what constitutes support for terrorism is necessary for an effective strategy against passive sponsorship</w:t>
      </w:r>
      <w:r>
        <w:t xml:space="preserve">. Most important, </w:t>
      </w:r>
      <w:r w:rsidRPr="00B441AD">
        <w:rPr>
          <w:rStyle w:val="StyleBoldUnderline"/>
        </w:rPr>
        <w:t>we need the international community to recognize that sponsorship includes far more than when a regime arms, trains, or hosts a group</w:t>
      </w:r>
      <w:r>
        <w:t xml:space="preserve">: </w:t>
      </w:r>
      <w:r w:rsidRPr="00B441AD">
        <w:rPr>
          <w:rStyle w:val="StyleBoldUnderline"/>
        </w:rPr>
        <w:t>it should also include states that turn a blind eye when their citizens permit such activity</w:t>
      </w:r>
      <w:r>
        <w:t xml:space="preserve">. A better legal standard is difficult due to disagreements over what constitutes passive support and the possible infringement on legitimate political behavior. Nevertheless, considerable progress is possible. All governments must prohibit any citizens’ support that knowingly goes toward a group using violence. </w:t>
      </w:r>
      <w:r w:rsidRPr="00B441AD">
        <w:rPr>
          <w:rStyle w:val="StyleBoldUnderline"/>
        </w:rPr>
        <w:t>Any support for obviously violent activities, such as arms purchasing or military training, must also be prohibited</w:t>
      </w:r>
      <w:r>
        <w:t xml:space="preserve">. To prevent groups from taking advantage of individuals’ ignorance (whether willful or not), charities should be required to disclose the recipients of their patronage. </w:t>
      </w:r>
      <w:r w:rsidRPr="00B441AD">
        <w:rPr>
          <w:rStyle w:val="StyleBoldUnderline"/>
        </w:rPr>
        <w:t>The United States should also establish a formal category for states that refuse to renounce passive sponsorship and link various economic and diplomatic penalties to it.</w:t>
      </w:r>
    </w:p>
    <w:p w:rsidR="002B10AD" w:rsidRDefault="002B10AD" w:rsidP="002B10AD">
      <w:pPr>
        <w:pStyle w:val="Heading4"/>
      </w:pPr>
      <w:r>
        <w:t>Determining concrete standards for the list allow us to fight passive terrorism</w:t>
      </w:r>
    </w:p>
    <w:p w:rsidR="002B10AD" w:rsidRDefault="002B10AD" w:rsidP="002B10AD">
      <w:pPr>
        <w:rPr>
          <w:rStyle w:val="StyleStyleBold12pt"/>
        </w:rPr>
      </w:pPr>
      <w:r>
        <w:rPr>
          <w:rStyle w:val="StyleStyleBold12pt"/>
        </w:rPr>
        <w:t>Byman, Director of Research at the Saban Center for Middle East Policy at the Brookings Institution, 08</w:t>
      </w:r>
    </w:p>
    <w:p w:rsidR="002B10AD" w:rsidRPr="00EB772D" w:rsidRDefault="002B10AD" w:rsidP="002B10AD">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Saban Center @ the Brookings Institution, “The Changing Nature of State Sponsorship of Terrorism”, </w:t>
      </w:r>
      <w:hyperlink r:id="rId52" w:history="1">
        <w:r w:rsidRPr="00EE3FA2">
          <w:rPr>
            <w:rStyle w:val="Hyperlink"/>
          </w:rPr>
          <w:t>http://www.brookings.edu/~/media/research/files/papers/2008/5/terrorism%20byman/05_terrorism_byman.pdf</w:t>
        </w:r>
      </w:hyperlink>
      <w:r>
        <w:t xml:space="preserve">, accessed 7-8-13, chip] </w:t>
      </w:r>
    </w:p>
    <w:p w:rsidR="002B10AD" w:rsidRPr="004647A1" w:rsidRDefault="002B10AD" w:rsidP="002B10AD">
      <w:r>
        <w:t xml:space="preserve">Ensuring a </w:t>
      </w:r>
      <w:r w:rsidRPr="004647A1">
        <w:rPr>
          <w:rStyle w:val="StyleBoldUnderline"/>
        </w:rPr>
        <w:t>common standard for what constitutes support for terrorism is necessary for an effective strategy against passive sponsorship.</w:t>
      </w:r>
      <w:r>
        <w:t xml:space="preserve"> Sponsorship includes far more than when a regime arms, trains, or hosts a group: </w:t>
      </w:r>
      <w:r w:rsidRPr="004647A1">
        <w:rPr>
          <w:rStyle w:val="StyleBoldUnderline"/>
        </w:rPr>
        <w:t>it should also include states that turn a blind eye when their citizens permit such activity.</w:t>
      </w:r>
      <w:r>
        <w:t xml:space="preserve"> </w:t>
      </w:r>
      <w:r w:rsidRPr="004647A1">
        <w:rPr>
          <w:rStyle w:val="StyleBoldUnderline"/>
        </w:rPr>
        <w:t>States not only have a responsibility for their actions, but also for their inactions</w:t>
      </w:r>
      <w:r>
        <w:t xml:space="preserve">. Unfortunately, </w:t>
      </w:r>
      <w:r w:rsidRPr="004647A1">
        <w:rPr>
          <w:rStyle w:val="StyleBoldUnderline"/>
        </w:rPr>
        <w:t>there is no accepted international definition of terrorism</w:t>
      </w:r>
      <w:r>
        <w:t xml:space="preserve"> (despite over thirty years of attempts</w:t>
      </w:r>
      <w:r w:rsidRPr="004647A1">
        <w:rPr>
          <w:rStyle w:val="StyleBoldUnderline"/>
        </w:rPr>
        <w:t>), let alone an accepted definition for what does and should constitute state support.</w:t>
      </w:r>
      <w:r>
        <w:t xml:space="preserve"> Even if a common definition can be found, </w:t>
      </w:r>
      <w:r w:rsidRPr="004647A1">
        <w:rPr>
          <w:rStyle w:val="StyleBoldUnderline"/>
        </w:rPr>
        <w:t>gaining international support for stopping all dimensions of passive support will be difficult because of the popularity many causes linked to terrorism enjoy and because support is often linked to legitimate political acts</w:t>
      </w:r>
      <w:r>
        <w:t xml:space="preserve">. Two issues in particular stand out. First, groups and individuals can and should be able to endorse a cause (such as the independence of Kurdistan or of the Tamil parts of Sri Lanka) as part of the right to free speech. </w:t>
      </w:r>
      <w:proofErr w:type="gramStart"/>
      <w:r>
        <w:t xml:space="preserve">Second, </w:t>
      </w:r>
      <w:r w:rsidRPr="00B14776">
        <w:rPr>
          <w:rStyle w:val="StyleBoldUnderline"/>
        </w:rPr>
        <w:t>aid for affiliated organizations that do not use terrorism, particularly humanitarian ones that provide for widows or engage in other good deeds that can also help sustain a terrorist organization</w:t>
      </w:r>
      <w:r>
        <w:t>, is a particularly murky area where prohibitions have the potential to harm important humanitarian activities.</w:t>
      </w:r>
      <w:proofErr w:type="gramEnd"/>
      <w:r>
        <w:t xml:space="preserve"> Such problems are acute for governments of all stripes. For example, radical groups such as Hezbollah and Hamas gain considerable support among Lebanese and Palestinians respectively for their efforts to provide food to the poor, cheap or free medical care, and other humanitarian activities. </w:t>
      </w:r>
      <w:r w:rsidRPr="00B14776">
        <w:rPr>
          <w:rStyle w:val="StyleBoldUnderline"/>
        </w:rPr>
        <w:t>Few governments in the Middle East could stop popular support to such Palestinian charities without losing legitimacy at home</w:t>
      </w:r>
      <w:r>
        <w:t xml:space="preserve">. The Saudi Arabian </w:t>
      </w:r>
      <w:r>
        <w:lastRenderedPageBreak/>
        <w:t>government faced the same dilemma that in the 1990s, when al-</w:t>
      </w:r>
      <w:proofErr w:type="gramStart"/>
      <w:r>
        <w:t>Qa‘ida</w:t>
      </w:r>
      <w:proofErr w:type="gramEnd"/>
      <w:r>
        <w:t xml:space="preserve"> exploited various non-governmental organizations linked to legitimate humanitarian assistance in Bosnia and elsewhere. Similarly, halting rhetorical support of legitimate causes linked to terrorists such as independence for Chechnya will remain difficult for democracies, as support for non-violent ideas is a cherished part of free speech and is thus well-protected in democratic countries and something to be encouraged elsewhere.</w:t>
      </w:r>
    </w:p>
    <w:p w:rsidR="002B10AD" w:rsidRDefault="002B10AD" w:rsidP="002B10AD">
      <w:pPr>
        <w:pStyle w:val="Heading4"/>
      </w:pPr>
      <w:r>
        <w:t>Terrorism is now shaped by countries who lack of regulation or interference- active support is rare</w:t>
      </w:r>
    </w:p>
    <w:p w:rsidR="002B10AD" w:rsidRPr="007509A0" w:rsidRDefault="002B10AD" w:rsidP="002B10AD">
      <w:pPr>
        <w:rPr>
          <w:rFonts w:asciiTheme="minorHAnsi" w:hAnsiTheme="minorHAnsi"/>
          <w:b/>
          <w:bCs/>
          <w:sz w:val="26"/>
          <w:u w:val="single"/>
        </w:rPr>
      </w:pPr>
      <w:r>
        <w:rPr>
          <w:rStyle w:val="StyleStyleBold12pt"/>
        </w:rPr>
        <w:t>Byman, Director of Research at the Saban Center for Middle East Policy at the Brookings Institution, 05</w:t>
      </w:r>
    </w:p>
    <w:p w:rsidR="002B10AD" w:rsidRDefault="002B10AD" w:rsidP="002B10AD">
      <w:r>
        <w:t xml:space="preserve">[Daniel L. Byman, Feb 2005, “Confronting Passive Sponsors </w:t>
      </w:r>
      <w:proofErr w:type="gramStart"/>
      <w:r>
        <w:t>Of</w:t>
      </w:r>
      <w:proofErr w:type="gramEnd"/>
      <w:r>
        <w:t xml:space="preserve"> Terrorism”, The Saban Center For Middle East Policy At The Brookings Institution, </w:t>
      </w:r>
      <w:hyperlink r:id="rId53" w:history="1">
        <w:r w:rsidRPr="001C6E49">
          <w:rPr>
            <w:rStyle w:val="Hyperlink"/>
          </w:rPr>
          <w:t>http://www.brookings.edu/fp/saban/analysis/byman20050201.pdf</w:t>
        </w:r>
      </w:hyperlink>
      <w:r>
        <w:t>, chip]</w:t>
      </w:r>
    </w:p>
    <w:p w:rsidR="002B10AD" w:rsidRPr="00B24373" w:rsidRDefault="002B10AD" w:rsidP="002B10AD">
      <w:pPr>
        <w:rPr>
          <w:b/>
          <w:bCs/>
          <w:u w:val="single"/>
        </w:rPr>
      </w:pPr>
      <w:r>
        <w:t xml:space="preserve">For many terrorist </w:t>
      </w:r>
      <w:r w:rsidRPr="00B441AD">
        <w:rPr>
          <w:rStyle w:val="StyleBoldUnderline"/>
        </w:rPr>
        <w:t>groups, a state’s tolerance of or passivity toward their activities is often as important to their success as any deliberate assistance they receive</w:t>
      </w:r>
      <w:r>
        <w:t xml:space="preserve">. Open and </w:t>
      </w:r>
      <w:r w:rsidRPr="00B441AD">
        <w:rPr>
          <w:rStyle w:val="StyleBoldUnderline"/>
        </w:rPr>
        <w:t>active state sponsorship of terrorism is rare</w:t>
      </w:r>
      <w:r>
        <w:t xml:space="preserve">, and it has decreased since the end of the Cold War. Yet </w:t>
      </w:r>
      <w:r w:rsidRPr="00B441AD">
        <w:rPr>
          <w:rStyle w:val="StyleBoldUnderline"/>
        </w:rPr>
        <w:t>this lack of open support does not necessarily diminish the important role that states play in fostering or hindering terrorism</w:t>
      </w:r>
      <w:r>
        <w:t xml:space="preserve">. At times, </w:t>
      </w:r>
      <w:r w:rsidRPr="00B441AD">
        <w:rPr>
          <w:rStyle w:val="StyleBoldUnderline"/>
        </w:rPr>
        <w:t>the greatest contribution a state can make to a terrorist’s cause is by not policing a border, turning a blind eye to fundraising, or even tolerating terrorist efforts to build their organizations, conduct operations, and survive</w:t>
      </w:r>
      <w:r>
        <w:t xml:space="preserve">. </w:t>
      </w:r>
      <w:r w:rsidRPr="00B441AD">
        <w:rPr>
          <w:rStyle w:val="Emphasis"/>
        </w:rPr>
        <w:t xml:space="preserve">This passivity </w:t>
      </w:r>
      <w:r w:rsidRPr="00B441AD">
        <w:t>in</w:t>
      </w:r>
      <w:r>
        <w:t xml:space="preserve"> the face of terrorism </w:t>
      </w:r>
      <w:r w:rsidRPr="00B441AD">
        <w:rPr>
          <w:rStyle w:val="Emphasis"/>
        </w:rPr>
        <w:t>can be deadly</w:t>
      </w:r>
      <w:r>
        <w:t>. In conducting the September 11 attacks, al-</w:t>
      </w:r>
      <w:r w:rsidRPr="00B441AD">
        <w:rPr>
          <w:rStyle w:val="StyleBoldUnderline"/>
        </w:rPr>
        <w:t>Qa’ida recruited and raised money in Germany with relatively little interference</w:t>
      </w:r>
      <w:r>
        <w:t xml:space="preserve">, </w:t>
      </w:r>
      <w:r w:rsidRPr="00B441AD">
        <w:rPr>
          <w:rStyle w:val="StyleBoldUnderline"/>
        </w:rPr>
        <w:t>enjoyed financial support</w:t>
      </w:r>
      <w:r>
        <w:t xml:space="preserve"> from many Saudis </w:t>
      </w:r>
      <w:r w:rsidRPr="00B441AD">
        <w:rPr>
          <w:rStyle w:val="StyleBoldUnderline"/>
        </w:rPr>
        <w:t>unobstructed by the government in Riyadh</w:t>
      </w:r>
      <w:r>
        <w:t xml:space="preserve">, </w:t>
      </w:r>
      <w:r w:rsidRPr="00B441AD">
        <w:rPr>
          <w:rStyle w:val="StyleBoldUnderline"/>
        </w:rPr>
        <w:t>planned operations in Malaysia, and sent operatives to America</w:t>
      </w:r>
      <w:r>
        <w:t xml:space="preserve">. </w:t>
      </w:r>
      <w:r w:rsidRPr="00B441AD">
        <w:rPr>
          <w:rStyle w:val="StyleBoldUnderline"/>
        </w:rPr>
        <w:t>None of these governments are “sponsors” of al-Qa’ida—indeed, several were and are bitter enemies of the organization—but their inaction proved as important</w:t>
      </w:r>
      <w:r>
        <w:t xml:space="preserve">, if not more so, than the haven the group enjoyed in Afghanistan in enabling al-Qa’ida to conduct the attacks. This Saban Center analysis paper analyzes the vexing issue of passive support for terrorism by looking at four countries that have passively supported, or at least tolerated, terrorism: Saudi Arabia’s backing of radical Islamist causes and organizations, Pakistan’s indirect links to al-Qa’ida, Greece’s tolerance of the 17 November Organization, and the United States’ blind eye for Provisional Irish Republican Army fundraising. In each of these instances, </w:t>
      </w:r>
      <w:r w:rsidRPr="00B441AD">
        <w:rPr>
          <w:rStyle w:val="StyleBoldUnderline"/>
        </w:rPr>
        <w:t>the government allowed terrorists to operate, and at times flourish, despite being aware of their activities.</w:t>
      </w:r>
    </w:p>
    <w:p w:rsidR="002B10AD" w:rsidRPr="00B441AD" w:rsidRDefault="002B10AD" w:rsidP="002B10AD">
      <w:pPr>
        <w:pStyle w:val="Heading4"/>
      </w:pPr>
      <w:r>
        <w:t>Pakistan’s involvement in passive terrorism has escalated the Kashmir conflict</w:t>
      </w:r>
    </w:p>
    <w:p w:rsidR="002B10AD" w:rsidRPr="007509A0" w:rsidRDefault="002B10AD" w:rsidP="002B10AD">
      <w:pPr>
        <w:rPr>
          <w:rFonts w:asciiTheme="minorHAnsi" w:hAnsiTheme="minorHAnsi"/>
          <w:b/>
          <w:bCs/>
          <w:sz w:val="26"/>
          <w:u w:val="single"/>
        </w:rPr>
      </w:pPr>
      <w:r>
        <w:rPr>
          <w:rStyle w:val="StyleStyleBold12pt"/>
        </w:rPr>
        <w:t>Byman, Director of Research at the Saban Center for Middle East Policy at the Brookings Institution, 05</w:t>
      </w:r>
    </w:p>
    <w:p w:rsidR="002B10AD" w:rsidRDefault="002B10AD" w:rsidP="002B10AD">
      <w:r>
        <w:t xml:space="preserve">[Daniel L. Byman, Feb 2005, “Confronting Passive Sponsors </w:t>
      </w:r>
      <w:proofErr w:type="gramStart"/>
      <w:r>
        <w:t>Of</w:t>
      </w:r>
      <w:proofErr w:type="gramEnd"/>
      <w:r>
        <w:t xml:space="preserve"> Terrorism”, The Saban Center For Middle East Policy At The Brookings Institution, </w:t>
      </w:r>
      <w:hyperlink r:id="rId54" w:history="1">
        <w:r w:rsidRPr="001C6E49">
          <w:rPr>
            <w:rStyle w:val="Hyperlink"/>
          </w:rPr>
          <w:t>http://www.brookings.edu/fp/saban/analysis/byman20050201.pdf</w:t>
        </w:r>
      </w:hyperlink>
      <w:r>
        <w:t>, chip]</w:t>
      </w:r>
    </w:p>
    <w:p w:rsidR="002B10AD" w:rsidRPr="00B441AD" w:rsidRDefault="002B10AD" w:rsidP="002B10AD">
      <w:r w:rsidRPr="00B85FDF">
        <w:rPr>
          <w:rStyle w:val="StyleBoldUnderline"/>
        </w:rPr>
        <w:t>Pakistan’s links to al-Qa’ida cannot be separated from Islamabad’s efforts to support militants in Kashmir against India and its relationship with the Taliban</w:t>
      </w:r>
      <w:r>
        <w:t xml:space="preserve">. </w:t>
      </w:r>
      <w:r w:rsidRPr="00B85FDF">
        <w:rPr>
          <w:rStyle w:val="StyleBoldUnderline"/>
        </w:rPr>
        <w:t>Pakistan’s agenda in both regions depended on militant groups that leaned heavily on al-Qa’ida for support.</w:t>
      </w:r>
      <w:r>
        <w:t xml:space="preserve"> Pakistan was simultaneously an active supporter of terrorist groups in Kashmir and a passive supporter of al-Qa’ida. </w:t>
      </w:r>
      <w:r w:rsidRPr="00B2569A">
        <w:rPr>
          <w:rStyle w:val="StyleBoldUnderline"/>
        </w:rPr>
        <w:t>For Islamabad</w:t>
      </w:r>
      <w:r>
        <w:t xml:space="preserve">, the latter served the former: </w:t>
      </w:r>
      <w:r w:rsidRPr="00B2569A">
        <w:rPr>
          <w:rStyle w:val="StyleBoldUnderline"/>
        </w:rPr>
        <w:t xml:space="preserve">by allowing al-Qa’ida to operate with little interference, the regime could serve its broader goals in Kashmir and use the jihadists to augment its own deliberate and massive </w:t>
      </w:r>
      <w:r w:rsidRPr="00B2569A">
        <w:rPr>
          <w:rStyle w:val="StyleBoldUnderline"/>
        </w:rPr>
        <w:lastRenderedPageBreak/>
        <w:t>support for various groups active in Kashmir</w:t>
      </w:r>
      <w:r>
        <w:t xml:space="preserve">. In both instances, Pakistani leaders appear to have tolerated al-Qa’ida, hoping to exploit the movement for their own purposes. Numerous regime figures active in Pakistan’s policy toward Afghanistan and Kashmir may have interacted with al-Qa’ida to advance Islamabad’s interests in these areas. Even more important, </w:t>
      </w:r>
      <w:r w:rsidRPr="00B2569A">
        <w:rPr>
          <w:rStyle w:val="StyleBoldUnderline"/>
        </w:rPr>
        <w:t>Pakistani officials knowingly allowed numerous substate groups</w:t>
      </w:r>
      <w:r>
        <w:t xml:space="preserve">, particularly Islamist ones, </w:t>
      </w:r>
      <w:r w:rsidRPr="00B2569A">
        <w:rPr>
          <w:rStyle w:val="StyleBoldUnderline"/>
        </w:rPr>
        <w:t>to work with al-Qa’ida with regard to Kashmir and Afghanistan</w:t>
      </w:r>
      <w:r>
        <w:t xml:space="preserve">. </w:t>
      </w:r>
      <w:r w:rsidRPr="00B2569A">
        <w:rPr>
          <w:rStyle w:val="StyleBoldUnderline"/>
        </w:rPr>
        <w:t>Since the outbreak of violence in Kashmir that has claimed perhaps 60,000 lives, Pakistan has worked with a range of militant organizations active in Kashmir</w:t>
      </w:r>
      <w:r>
        <w:t xml:space="preserve">— most of them Islamist ones—against Indian rule there. These militant organizations have regularly split, merged, and changed names, but among the most important are Jaysh-e-Mohammad, Harkat-ulAnsar/Harkat-ul-Mujahedin, Lashkar-e-Taiba, and Hizbul Mujhideen. With the support of the government, these jihadist organizations raise money and recruit militants to fight in Kashmir and have access to training and weapons for their volunteers. Equally important, these organizations have worked with Islamist political movements in Pakistan, such as the Jamiat-e-Islami party, the Jamiat-ul-Ulema-e-Islami (JUI) movement, and others, many of which are associated with a particular interpretation of Islam. </w:t>
      </w:r>
      <w:r w:rsidRPr="00B2569A">
        <w:rPr>
          <w:rStyle w:val="StyleBoldUnderline"/>
        </w:rPr>
        <w:t>Although all these groups were active in Kashmir, not all of them are composed entirely or largely of Kashmiris</w:t>
      </w:r>
      <w:r>
        <w:t xml:space="preserve">. </w:t>
      </w:r>
      <w:r w:rsidRPr="00B2569A">
        <w:rPr>
          <w:rStyle w:val="StyleBoldUnderline"/>
        </w:rPr>
        <w:t>Pro-Pakistan groups that draw heavily on Kashmiris on the Pakistan side of the border and on foreign fighters include Lashkar-e Tayyiba, the Jaysh-e Mohammed, and Harkat-ul-Mujahedin. Lashkar-e Tayyiba appears to draw primarily on Punjabis, not on Kashmiris</w:t>
      </w:r>
      <w:r>
        <w:t>.56</w:t>
      </w:r>
    </w:p>
    <w:p w:rsidR="002B10AD" w:rsidRDefault="002B10AD" w:rsidP="002B10AD">
      <w:pPr>
        <w:pStyle w:val="Heading4"/>
      </w:pPr>
      <w:r>
        <w:t>Passive terrorism enables huge terrorist attacks like 9/11</w:t>
      </w:r>
    </w:p>
    <w:p w:rsidR="002B10AD" w:rsidRPr="007509A0" w:rsidRDefault="002B10AD" w:rsidP="002B10AD">
      <w:pPr>
        <w:rPr>
          <w:rFonts w:asciiTheme="minorHAnsi" w:hAnsiTheme="minorHAnsi"/>
          <w:b/>
          <w:bCs/>
          <w:sz w:val="26"/>
          <w:u w:val="single"/>
        </w:rPr>
      </w:pPr>
      <w:r>
        <w:rPr>
          <w:rStyle w:val="StyleStyleBold12pt"/>
        </w:rPr>
        <w:t>Byman, Director of Research at the Saban Center for Middle East Policy at the Brookings Institution, 05</w:t>
      </w:r>
    </w:p>
    <w:p w:rsidR="002B10AD" w:rsidRDefault="002B10AD" w:rsidP="002B10AD">
      <w:r>
        <w:t xml:space="preserve">[Daniel L. Byman, Feb 2005, “Confronting Passive Sponsors </w:t>
      </w:r>
      <w:proofErr w:type="gramStart"/>
      <w:r>
        <w:t>Of</w:t>
      </w:r>
      <w:proofErr w:type="gramEnd"/>
      <w:r>
        <w:t xml:space="preserve"> Terrorism”, The Saban Center For Middle East Policy At The Brookings Institution, </w:t>
      </w:r>
      <w:hyperlink r:id="rId55" w:history="1">
        <w:r w:rsidRPr="001C6E49">
          <w:rPr>
            <w:rStyle w:val="Hyperlink"/>
          </w:rPr>
          <w:t>http://www.brookings.edu/fp/saban/analysis/byman20050201.pdf</w:t>
        </w:r>
      </w:hyperlink>
      <w:r>
        <w:t>, chip]</w:t>
      </w:r>
    </w:p>
    <w:p w:rsidR="002B10AD" w:rsidRPr="004D6E01" w:rsidRDefault="002B10AD" w:rsidP="002B10AD">
      <w:r>
        <w:t xml:space="preserve">Saudi leaders step gingerly in the world of Islamist politics. </w:t>
      </w:r>
      <w:r w:rsidRPr="001B7BF4">
        <w:rPr>
          <w:rStyle w:val="StyleBoldUnderline"/>
        </w:rPr>
        <w:t>Jihadist causes</w:t>
      </w:r>
      <w:r>
        <w:t xml:space="preserve">, many of which are linked directly or </w:t>
      </w:r>
      <w:r w:rsidRPr="001B7BF4">
        <w:rPr>
          <w:rStyle w:val="StyleBoldUnderline"/>
        </w:rPr>
        <w:t>indirectly to al-Qa’ida, are popular in the Kingdom</w:t>
      </w:r>
      <w:r>
        <w:t xml:space="preserve">. </w:t>
      </w:r>
      <w:r w:rsidRPr="00BD0DC9">
        <w:rPr>
          <w:rStyle w:val="StyleBoldUnderline"/>
        </w:rPr>
        <w:t>Islamist insurgencies</w:t>
      </w:r>
      <w:r>
        <w:t xml:space="preserve"> in Kashmir, Uzbekistan, Chechnya, and elsewhere for many years </w:t>
      </w:r>
      <w:r w:rsidRPr="00BD0DC9">
        <w:rPr>
          <w:rStyle w:val="StyleBoldUnderline"/>
        </w:rPr>
        <w:t>were viewed as legitimate struggles that deserved the support of fellow Muslims</w:t>
      </w:r>
      <w:r>
        <w:t xml:space="preserve">. The Palestinian cause enjoys particular sympathy. </w:t>
      </w:r>
      <w:r w:rsidRPr="00BD0DC9">
        <w:rPr>
          <w:rStyle w:val="StyleBoldUnderline"/>
        </w:rPr>
        <w:t xml:space="preserve">When Islamists champion these issues, they stand with many Saudis behind them. </w:t>
      </w:r>
      <w:r>
        <w:t xml:space="preserve">The Saudi regime has backed several of these causes, including supporting Islamic radicals in Afghanistan after the end of the anti-Soviet jihad, in part to curry favor with Islamists at home. Riyadh also worked closely with Islamabad for much of the 1990s, providing it with massive financial support and helping it support jihadists in Kashmir and, initially, the Taliban and other radical groups in Afghanistan.26 In addition, proselytizing is exceptionally important for Wahhabism and for the Saudi religious leadership. It is not simply enough for believers to be just in their own lives: they must also turn others away from deviancy. Because the religious elite </w:t>
      </w:r>
      <w:proofErr w:type="gramStart"/>
      <w:r>
        <w:t>is</w:t>
      </w:r>
      <w:proofErr w:type="gramEnd"/>
      <w:r>
        <w:t xml:space="preserve"> important for the regime’s legitimacy, the Al Saud have felt compelled to please them on this key issue. The strength of this viewpoint comes in part from the widespread backing given to the anti-Soviet jihad in the 1980s. </w:t>
      </w:r>
      <w:r w:rsidRPr="00BD0DC9">
        <w:rPr>
          <w:rStyle w:val="StyleBoldUnderline"/>
        </w:rPr>
        <w:t>The Saudi regime actively backed this struggle and it encouraged other Saudis to provide financial support</w:t>
      </w:r>
      <w:r>
        <w:t>. It also praised many of the Saudis who fought in Afghanistan, while more extreme elements of Saudi society lionized them. Thus, individual participation in jihad was widely viewed as admirable. Support for al-Qa’ida itself appears strong in much of the Kingdom. Indeed, the Interior Minister Prince Nayif himself declared that “we find in our country those who sympathize with them,” an unusually candid reference from a regime that often denies any domestic problems whatsoever.</w:t>
      </w:r>
      <w:r w:rsidRPr="00BD0DC9">
        <w:rPr>
          <w:rStyle w:val="StyleBoldUnderline"/>
        </w:rPr>
        <w:t xml:space="preserve">27 Saudis </w:t>
      </w:r>
      <w:proofErr w:type="gramStart"/>
      <w:r w:rsidRPr="00BD0DC9">
        <w:rPr>
          <w:rStyle w:val="StyleBoldUnderline"/>
        </w:rPr>
        <w:t>comprise</w:t>
      </w:r>
      <w:proofErr w:type="gramEnd"/>
      <w:r w:rsidRPr="00BD0DC9">
        <w:rPr>
          <w:rStyle w:val="StyleBoldUnderline"/>
        </w:rPr>
        <w:t xml:space="preserve"> one of the top nationalities within al-Qa’ida. The carnage of the September 11 attacks appear to have had little impact, as donations to al-Qa’ida reportedly increased after the U.S. campaign in Afghanistan began</w:t>
      </w:r>
      <w:r>
        <w:t xml:space="preserve">.28 Many of the organization’s </w:t>
      </w:r>
      <w:r>
        <w:lastRenderedPageBreak/>
        <w:t xml:space="preserve">arguments are widely accepted. </w:t>
      </w:r>
      <w:r w:rsidRPr="00BD0DC9">
        <w:rPr>
          <w:rStyle w:val="StyleBoldUnderline"/>
        </w:rPr>
        <w:t>Not only is U.S. support for Israel and intervention in Iraq condemned, but many Saudis believe that in general the United States seeks to oppress and humiliate Muslims and that many unpopular regime policies are done at Washington’s behest</w:t>
      </w:r>
      <w:r>
        <w:t>. A leading U.S. observer of the Kingdom, F. Gregory Gause III, contends that “any elections in Saudi Arabia would now be won by people closer to bin Laden’s point of view than to that of liberal democrats.” 29</w:t>
      </w:r>
    </w:p>
    <w:p w:rsidR="002B10AD" w:rsidRDefault="002B10AD" w:rsidP="002B10AD">
      <w:pPr>
        <w:pStyle w:val="Heading2"/>
      </w:pPr>
      <w:r>
        <w:lastRenderedPageBreak/>
        <w:t>Decouple Sanctions CP</w:t>
      </w:r>
    </w:p>
    <w:p w:rsidR="002B10AD" w:rsidRDefault="002B10AD" w:rsidP="002B10AD">
      <w:pPr>
        <w:pStyle w:val="Heading3"/>
      </w:pPr>
      <w:r>
        <w:lastRenderedPageBreak/>
        <w:t>1NC</w:t>
      </w:r>
    </w:p>
    <w:p w:rsidR="002B10AD" w:rsidRPr="00CA658F" w:rsidRDefault="002B10AD" w:rsidP="002B10AD">
      <w:pPr>
        <w:pStyle w:val="Heading4"/>
      </w:pPr>
      <w:r>
        <w:t>Decoupling sanctions from the list provides a truer picture of state terror and allow for individual tailored policies</w:t>
      </w:r>
    </w:p>
    <w:p w:rsidR="002B10AD" w:rsidRPr="00CA658F" w:rsidRDefault="002B10AD" w:rsidP="002B10AD">
      <w:pPr>
        <w:rPr>
          <w:rStyle w:val="StyleStyleBold12pt"/>
        </w:rPr>
      </w:pPr>
      <w:r w:rsidRPr="00CA658F">
        <w:rPr>
          <w:rStyle w:val="StyleStyleBold12pt"/>
        </w:rPr>
        <w:t>Pillar, veteran of the Central Intelligence Agency (CIA) and a member of the Center for Peace and Security Studies, 2001</w:t>
      </w:r>
    </w:p>
    <w:p w:rsidR="002B10AD" w:rsidRPr="00CA658F" w:rsidRDefault="002B10AD" w:rsidP="002B10AD">
      <w:r>
        <w:t xml:space="preserve">[Paul R. Pillar, 1/1/2001, “Terrorism and U.S. Foreign Policy”, Brookings Institution Press, p. 172, chip] </w:t>
      </w:r>
    </w:p>
    <w:p w:rsidR="002B10AD" w:rsidRDefault="002B10AD" w:rsidP="002B10AD"/>
    <w:p w:rsidR="002B10AD" w:rsidRPr="0095635A" w:rsidRDefault="002B10AD" w:rsidP="002B10AD">
      <w:pPr>
        <w:rPr>
          <w:b/>
          <w:bCs/>
          <w:u w:val="single"/>
        </w:rPr>
      </w:pPr>
      <w:r w:rsidRPr="00B24373">
        <w:rPr>
          <w:sz w:val="16"/>
        </w:rPr>
        <w:t xml:space="preserve">Meanwhile, State Department Coordinator for Counterterrorism Michael </w:t>
      </w:r>
      <w:r w:rsidRPr="00CA658F">
        <w:rPr>
          <w:rStyle w:val="StyleBoldUnderline"/>
        </w:rPr>
        <w:t>Sheehan has pushed the sound concept that the list of state sponsors of terrorism ought to be neither frozen nor held hostage to other issues</w:t>
      </w:r>
      <w:r w:rsidRPr="00B24373">
        <w:rPr>
          <w:sz w:val="16"/>
        </w:rPr>
        <w:t xml:space="preserve">. For example, he told people on Capitol Hill that "if you have a problem with Cuba on human </w:t>
      </w:r>
      <w:proofErr w:type="gramStart"/>
      <w:r w:rsidRPr="00B24373">
        <w:rPr>
          <w:sz w:val="16"/>
        </w:rPr>
        <w:t>rights,</w:t>
      </w:r>
      <w:proofErr w:type="gramEnd"/>
      <w:r w:rsidRPr="00B24373">
        <w:rPr>
          <w:sz w:val="16"/>
        </w:rPr>
        <w:t xml:space="preserve"> get your own sanctions, don't use mine."14 </w:t>
      </w:r>
      <w:r w:rsidRPr="00CA658F">
        <w:rPr>
          <w:rStyle w:val="StyleBoldUnderline"/>
        </w:rPr>
        <w:t>The annual report on international terrorism that his office released in April 2000 had promising language about the possible removal of states from the list of sponsors</w:t>
      </w:r>
      <w:r w:rsidRPr="00B24373">
        <w:rPr>
          <w:sz w:val="16"/>
        </w:rPr>
        <w:t xml:space="preserve">, which it described as "a primary focus of U.S. counterterrorist policy." The report declared that "if a state sponsor meets the criteria for being dropped from the terrorism list, it will be removed—notwithstanding other differences we may have with a country's other policies and actions."55 Fulfilling that promise will require overcoming the obstacles to change mentioned above, as well as more specific domestic political impediments addressed in the next chapter. The obstacles will be present to some extent with any system of designating supporters of terrorism; there will always be opposition to any positive gesture toward anyone or anything ever labeled as "terrorist." </w:t>
      </w:r>
      <w:r w:rsidRPr="00CA658F">
        <w:rPr>
          <w:rStyle w:val="StyleBoldUnderline"/>
        </w:rPr>
        <w:t>The designation of state sponsors would become a more flexible and useful tool</w:t>
      </w:r>
      <w:r w:rsidRPr="00B24373">
        <w:rPr>
          <w:sz w:val="16"/>
        </w:rPr>
        <w:t xml:space="preserve">, however, </w:t>
      </w:r>
      <w:r w:rsidRPr="00CA658F">
        <w:rPr>
          <w:rStyle w:val="StyleBoldUnderline"/>
        </w:rPr>
        <w:t>if it were decoupled from the sanctions that currently are automatically attached to it</w:t>
      </w:r>
      <w:r>
        <w:rPr>
          <w:rStyle w:val="StyleBoldUnderline"/>
        </w:rPr>
        <w:t xml:space="preserve"> </w:t>
      </w:r>
      <w:r w:rsidRPr="00CA658F">
        <w:rPr>
          <w:rStyle w:val="StyleBoldUnderline"/>
        </w:rPr>
        <w:t>3</w:t>
      </w:r>
      <w:r w:rsidRPr="00B24373">
        <w:rPr>
          <w:sz w:val="16"/>
        </w:rPr>
        <w:t xml:space="preserve">* Such a </w:t>
      </w:r>
      <w:r w:rsidRPr="00CA658F">
        <w:rPr>
          <w:rStyle w:val="StyleBoldUnderline"/>
        </w:rPr>
        <w:t>revised system of designation would maintain the advantages of having an official list of state sponsors of terrorism</w:t>
      </w:r>
      <w:r w:rsidRPr="00B24373">
        <w:rPr>
          <w:sz w:val="16"/>
        </w:rPr>
        <w:t xml:space="preserve"> (parallel to the advantages of designating FTOs): </w:t>
      </w:r>
      <w:r w:rsidRPr="00CA658F">
        <w:rPr>
          <w:rStyle w:val="StyleBoldUnderline"/>
        </w:rPr>
        <w:t>it would sustain attention to the problem of terrorism, help to bring counterterrorist considerations to bear in foreign policy decisions, and serve as a frame of reference in discussing counterterrorism with foreign counterpar</w:t>
      </w:r>
      <w:r w:rsidRPr="00B24373">
        <w:rPr>
          <w:sz w:val="16"/>
        </w:rPr>
        <w:t xml:space="preserve">ts. It would also continue to be a mark of opprobrium that, coming from the world's leading power, </w:t>
      </w:r>
      <w:r w:rsidRPr="00CA658F">
        <w:rPr>
          <w:rStyle w:val="StyleBoldUnderline"/>
        </w:rPr>
        <w:t>would be something worth avoiding even without material consequences directly linked to i</w:t>
      </w:r>
      <w:r w:rsidRPr="00B24373">
        <w:rPr>
          <w:sz w:val="16"/>
        </w:rPr>
        <w:t xml:space="preserve">t. Detaching the designation from the sanctions would lessen the most stultifying aspects of the current system. </w:t>
      </w:r>
      <w:r w:rsidRPr="00CA658F">
        <w:rPr>
          <w:rStyle w:val="StyleBoldUnderline"/>
        </w:rPr>
        <w:t>The list of state sponsors could be a truer picture of actual terrorist-supportive behavior because decisions about listing would not be surrogates for decisions about imposing sanctions</w:t>
      </w:r>
      <w:r w:rsidRPr="00B24373">
        <w:rPr>
          <w:sz w:val="16"/>
        </w:rPr>
        <w:t xml:space="preserve">. The complications that would arise from sanctions would no longer deter the United States from calling any state, even an otherwise friendly one, to account for such behavior. </w:t>
      </w:r>
      <w:proofErr w:type="gramStart"/>
      <w:r w:rsidRPr="00B24373">
        <w:rPr>
          <w:sz w:val="16"/>
        </w:rPr>
        <w:t>A reluctance</w:t>
      </w:r>
      <w:proofErr w:type="gramEnd"/>
      <w:r w:rsidRPr="00B24373">
        <w:rPr>
          <w:sz w:val="16"/>
        </w:rPr>
        <w:t xml:space="preserve">, based on other grounds, not to confer rewards on a listed state would no longer deter the United States from removing the designation of state sponsor if the state's reformed policies warrant it. A more honest and credible list would be a more useful frame of reference in coordinating counterterrorist policies with allies. Most important, </w:t>
      </w:r>
      <w:r w:rsidRPr="00CA658F">
        <w:rPr>
          <w:rStyle w:val="StyleBoldUnderline"/>
        </w:rPr>
        <w:t>decoupling would recognize the need to tailor policies to the individual circumstances of each case.</w:t>
      </w:r>
      <w:r w:rsidRPr="00B24373">
        <w:rPr>
          <w:sz w:val="16"/>
        </w:rPr>
        <w:t xml:space="preserve"> The current arsenal of sanctions could be available for use as a matter of executive discretion, </w:t>
      </w:r>
      <w:r w:rsidRPr="00CA658F">
        <w:rPr>
          <w:rStyle w:val="StyleBoldUnderline"/>
        </w:rPr>
        <w:t>but they would not be applied in blanket fashion and should not be applied without a careful assessment that particular sanctions were well- suited to the individual case</w:t>
      </w:r>
      <w:r w:rsidRPr="00B24373">
        <w:rPr>
          <w:sz w:val="16"/>
        </w:rPr>
        <w:t xml:space="preserve">. With or without the reform suggested, </w:t>
      </w:r>
      <w:r w:rsidRPr="00CA658F">
        <w:rPr>
          <w:rStyle w:val="StyleBoldUnderline"/>
        </w:rPr>
        <w:t>U.S. policy toward each state sponsor needs to take account of all U.S. concerns</w:t>
      </w:r>
      <w:r w:rsidRPr="00B24373">
        <w:rPr>
          <w:sz w:val="16"/>
        </w:rPr>
        <w:t xml:space="preserve">—terrorism and other issues—in a troubled bilateral relationship, as well as the prospects for change (in policies or leadership) in the target state and all of the circumstances that make certain tools and strategies more, or less, promising in the case at hand. The positive incentives associated with strategies of engagement need to be considered as much as the negative incentives of sanctions and isolation. Overall </w:t>
      </w:r>
      <w:r w:rsidRPr="00CA658F">
        <w:rPr>
          <w:rStyle w:val="StyleBoldUnderline"/>
        </w:rPr>
        <w:t>there are almost certainly grounds for more engagement with the states designated as state sponsors of terrorism than has occurred so</w:t>
      </w:r>
      <w:r w:rsidRPr="00B24373">
        <w:rPr>
          <w:sz w:val="16"/>
        </w:rPr>
        <w:t xml:space="preserve"> far.17 "Overall," however, matters less than individual cases. Sometimes </w:t>
      </w:r>
      <w:r w:rsidRPr="00CA658F">
        <w:rPr>
          <w:rStyle w:val="StyleBoldUnderline"/>
        </w:rPr>
        <w:t>the impetus for engagement will come mainly from changes in the state's terrorist-related behavior; sometimes it will come from other considerations.</w:t>
      </w:r>
    </w:p>
    <w:p w:rsidR="002B10AD" w:rsidRDefault="002B10AD" w:rsidP="002B10AD">
      <w:pPr>
        <w:pStyle w:val="Heading2"/>
      </w:pPr>
      <w:r>
        <w:lastRenderedPageBreak/>
        <w:t>Executive Waivers CP</w:t>
      </w:r>
    </w:p>
    <w:p w:rsidR="002B10AD" w:rsidRDefault="002B10AD" w:rsidP="002B10AD">
      <w:pPr>
        <w:pStyle w:val="Heading3"/>
      </w:pPr>
      <w:r>
        <w:lastRenderedPageBreak/>
        <w:t>Obama Can Waive Sanctions</w:t>
      </w:r>
    </w:p>
    <w:p w:rsidR="002B10AD" w:rsidRPr="009966FF" w:rsidRDefault="002B10AD" w:rsidP="002B10AD">
      <w:pPr>
        <w:pStyle w:val="Heading4"/>
        <w:rPr>
          <w:rStyle w:val="StyleStyleBold12pt"/>
          <w:b/>
          <w:bCs/>
        </w:rPr>
      </w:pPr>
      <w:r>
        <w:t>Obama can unilaterally authorize a wide range of transactions</w:t>
      </w:r>
    </w:p>
    <w:p w:rsidR="002B10AD" w:rsidRPr="008F6729" w:rsidRDefault="002B10AD" w:rsidP="002B10AD">
      <w:pPr>
        <w:rPr>
          <w:rStyle w:val="StyleStyleBold12pt"/>
        </w:rPr>
      </w:pPr>
      <w:r w:rsidRPr="008F6729">
        <w:rPr>
          <w:rStyle w:val="StyleStyleBold12pt"/>
        </w:rPr>
        <w:t>Jake Colvin, vice president of the National Foreign Trade Council, 2009</w:t>
      </w:r>
    </w:p>
    <w:p w:rsidR="002B10AD" w:rsidRPr="0009507F" w:rsidRDefault="002B10AD" w:rsidP="002B10AD">
      <w:r>
        <w:t xml:space="preserve">[Jake Colvin “The Case for Business,” “9 Ways for the US to Talk to Cuba and for Cuba to Talk to the US”, Center for Democracy in the Americas, </w:t>
      </w:r>
      <w:hyperlink r:id="rId56" w:anchor="download" w:history="1">
        <w:r w:rsidRPr="009F3A31">
          <w:rPr>
            <w:rStyle w:val="Hyperlink"/>
          </w:rPr>
          <w:t>http://www.scribd.com/doc/10323598/9-Ways-for-US-to-Talk-to-Cuba-and-for-Cuba-to-Talk-to-US#download</w:t>
        </w:r>
      </w:hyperlink>
      <w:r>
        <w:t>, accessed 7/10/13, chip]</w:t>
      </w:r>
    </w:p>
    <w:p w:rsidR="002B10AD" w:rsidRDefault="002B10AD" w:rsidP="002B10AD">
      <w:pPr>
        <w:rPr>
          <w:rStyle w:val="StyleBoldUnderline"/>
        </w:rPr>
      </w:pPr>
      <w:r>
        <w:t xml:space="preserve">It is important to note that President </w:t>
      </w:r>
      <w:r w:rsidRPr="008F6729">
        <w:rPr>
          <w:rStyle w:val="StyleBoldUnderline"/>
        </w:rPr>
        <w:t>Obama has the authority to alter these trade rules via the licensing authority contained in the Cuban Assets Control Regulations</w:t>
      </w:r>
      <w:r>
        <w:t xml:space="preserve">, </w:t>
      </w:r>
      <w:r w:rsidRPr="008F6729">
        <w:rPr>
          <w:rStyle w:val="StyleBoldUnderline"/>
        </w:rPr>
        <w:t>which state that the President may authorize transactions with Cuba “by means of regulations, rulings, instructions, licenses, or otherwise</w:t>
      </w:r>
      <w:r>
        <w:t xml:space="preserve">.” </w:t>
      </w:r>
      <w:proofErr w:type="gramStart"/>
      <w:r w:rsidRPr="008F6729">
        <w:rPr>
          <w:rStyle w:val="StyleBoldUnderline"/>
        </w:rPr>
        <w:t xml:space="preserve">Liberalizing trade and related </w:t>
      </w:r>
      <w:r w:rsidRPr="009966FF">
        <w:rPr>
          <w:rStyle w:val="StyleBoldUnderline"/>
        </w:rPr>
        <w:t>transactions — whether to allow imports of some Cuban products like agricultural goods or more exports of American</w:t>
      </w:r>
      <w:r>
        <w:t xml:space="preserve"> — </w:t>
      </w:r>
      <w:r w:rsidRPr="008F6729">
        <w:rPr>
          <w:rStyle w:val="StyleBoldUnderline"/>
        </w:rPr>
        <w:t>would not require an Act of Congress.</w:t>
      </w:r>
      <w:proofErr w:type="gramEnd"/>
    </w:p>
    <w:p w:rsidR="002B10AD" w:rsidRDefault="002B10AD" w:rsidP="002B10AD">
      <w:pPr>
        <w:pStyle w:val="Heading4"/>
      </w:pPr>
      <w:r>
        <w:t xml:space="preserve">The president can remove sanctions independently of removing them from the list </w:t>
      </w:r>
    </w:p>
    <w:p w:rsidR="002B10AD" w:rsidRPr="00C57914" w:rsidRDefault="002B10AD" w:rsidP="002B10AD">
      <w:pPr>
        <w:rPr>
          <w:rStyle w:val="StyleStyleBold12pt"/>
        </w:rPr>
      </w:pPr>
      <w:r w:rsidRPr="00C57914">
        <w:rPr>
          <w:rStyle w:val="StyleStyleBold12pt"/>
        </w:rPr>
        <w:t>Meacham, director of the CSIS Americas Program, 2009</w:t>
      </w:r>
    </w:p>
    <w:p w:rsidR="002B10AD" w:rsidRPr="00613345" w:rsidRDefault="002B10AD" w:rsidP="002B10AD">
      <w:r>
        <w:t>(Carl Meacham, director of the CSIS Americas Program, 2009, “Changing Cuba Policy -- in the United States National Interest</w:t>
      </w:r>
      <w:proofErr w:type="gramStart"/>
      <w:r>
        <w:t>:</w:t>
      </w:r>
      <w:r w:rsidRPr="00977C5C">
        <w:rPr>
          <w:sz w:val="12"/>
        </w:rPr>
        <w:t>¶</w:t>
      </w:r>
      <w:proofErr w:type="gramEnd"/>
      <w:r w:rsidRPr="00977C5C">
        <w:rPr>
          <w:sz w:val="12"/>
        </w:rPr>
        <w:t xml:space="preserve"> </w:t>
      </w:r>
      <w:r>
        <w:t>Staff Trip Report to the Committee on Foreign Relations, United States Senate”, P. 19, JF)</w:t>
      </w:r>
    </w:p>
    <w:p w:rsidR="002B10AD" w:rsidRDefault="002B10AD" w:rsidP="002B10AD">
      <w:pPr>
        <w:rPr>
          <w:rStyle w:val="StyleBoldUnderline"/>
        </w:rPr>
      </w:pPr>
    </w:p>
    <w:p w:rsidR="002B10AD" w:rsidRPr="00705BEB" w:rsidRDefault="002B10AD" w:rsidP="002B10AD">
      <w:pPr>
        <w:rPr>
          <w:rStyle w:val="StyleBoldUnderline"/>
          <w:b w:val="0"/>
          <w:bCs w:val="0"/>
          <w:sz w:val="16"/>
          <w:u w:val="none"/>
        </w:rPr>
      </w:pPr>
      <w:r w:rsidRPr="0042783A">
        <w:rPr>
          <w:rStyle w:val="StyleBoldUnderline"/>
        </w:rPr>
        <w:t>The President has authority to remove Cuba from various terrorist lists</w:t>
      </w:r>
      <w:r w:rsidRPr="00C57914">
        <w:rPr>
          <w:sz w:val="16"/>
        </w:rPr>
        <w:t xml:space="preserve"> in U.S. law. Under Section 40A of the Arms Export Con-</w:t>
      </w:r>
      <w:r w:rsidRPr="00C57914">
        <w:rPr>
          <w:sz w:val="12"/>
        </w:rPr>
        <w:t>¶</w:t>
      </w:r>
      <w:r w:rsidRPr="00C57914">
        <w:rPr>
          <w:sz w:val="16"/>
        </w:rPr>
        <w:t xml:space="preserve"> trol Act (P.L. 90-629; 22 U.S.C. 2781), the Secretary of State</w:t>
      </w:r>
      <w:r w:rsidRPr="00C57914">
        <w:rPr>
          <w:sz w:val="12"/>
        </w:rPr>
        <w:t>¶</w:t>
      </w:r>
      <w:r w:rsidRPr="00C57914">
        <w:rPr>
          <w:sz w:val="16"/>
        </w:rPr>
        <w:t xml:space="preserve"> makes an annual determination listing those countries that arc not</w:t>
      </w:r>
      <w:r w:rsidRPr="00C57914">
        <w:rPr>
          <w:sz w:val="12"/>
        </w:rPr>
        <w:t>¶</w:t>
      </w:r>
      <w:r w:rsidRPr="00C57914">
        <w:rPr>
          <w:sz w:val="16"/>
        </w:rPr>
        <w:t xml:space="preserve"> cooperating fully with U.S. antiterrorism efforts. </w:t>
      </w:r>
      <w:r w:rsidRPr="0042783A">
        <w:rPr>
          <w:rStyle w:val="StyleBoldUnderline"/>
        </w:rPr>
        <w:t>Being on the list</w:t>
      </w:r>
      <w:r w:rsidRPr="00C57914">
        <w:rPr>
          <w:rStyle w:val="StyleBoldUnderline"/>
          <w:b w:val="0"/>
          <w:sz w:val="12"/>
          <w:u w:val="none"/>
        </w:rPr>
        <w:t>¶</w:t>
      </w:r>
      <w:r w:rsidRPr="0042783A">
        <w:rPr>
          <w:rStyle w:val="StyleBoldUnderline"/>
        </w:rPr>
        <w:t xml:space="preserve"> prohibits the export of defense articles and defense services, but</w:t>
      </w:r>
      <w:r w:rsidRPr="00C57914">
        <w:rPr>
          <w:rStyle w:val="StyleBoldUnderline"/>
          <w:b w:val="0"/>
          <w:sz w:val="12"/>
          <w:u w:val="none"/>
        </w:rPr>
        <w:t>¶</w:t>
      </w:r>
      <w:r w:rsidRPr="0042783A">
        <w:rPr>
          <w:rStyle w:val="StyleBoldUnderline"/>
        </w:rPr>
        <w:t xml:space="preserve"> the President may waive the sanction if he determines that the</w:t>
      </w:r>
      <w:r w:rsidRPr="00C57914">
        <w:rPr>
          <w:rStyle w:val="StyleBoldUnderline"/>
          <w:b w:val="0"/>
          <w:sz w:val="12"/>
          <w:u w:val="none"/>
        </w:rPr>
        <w:t>¶</w:t>
      </w:r>
      <w:r w:rsidRPr="0042783A">
        <w:rPr>
          <w:rStyle w:val="StyleBoldUnderline"/>
        </w:rPr>
        <w:t xml:space="preserve"> transaction is important to the national interests of the United</w:t>
      </w:r>
      <w:r w:rsidRPr="00C57914">
        <w:rPr>
          <w:rStyle w:val="StyleBoldUnderline"/>
          <w:b w:val="0"/>
          <w:sz w:val="12"/>
          <w:u w:val="none"/>
        </w:rPr>
        <w:t>¶</w:t>
      </w:r>
      <w:r w:rsidRPr="0042783A">
        <w:rPr>
          <w:rStyle w:val="StyleBoldUnderline"/>
        </w:rPr>
        <w:t xml:space="preserve"> States</w:t>
      </w:r>
      <w:r w:rsidRPr="00C57914">
        <w:rPr>
          <w:sz w:val="16"/>
        </w:rPr>
        <w:t>. Cuba was added to the State Department's list of states</w:t>
      </w:r>
      <w:r w:rsidRPr="00C57914">
        <w:rPr>
          <w:sz w:val="12"/>
        </w:rPr>
        <w:t>¶</w:t>
      </w:r>
      <w:r w:rsidRPr="00C57914">
        <w:rPr>
          <w:sz w:val="16"/>
        </w:rPr>
        <w:t xml:space="preserve"> sponsoring international terrorism in 1982 pursuant to Section 6ij</w:t>
      </w:r>
      <w:proofErr w:type="gramStart"/>
      <w:r w:rsidRPr="00C57914">
        <w:rPr>
          <w:sz w:val="16"/>
        </w:rPr>
        <w:t>)</w:t>
      </w:r>
      <w:r w:rsidRPr="00C57914">
        <w:rPr>
          <w:sz w:val="12"/>
        </w:rPr>
        <w:t>¶</w:t>
      </w:r>
      <w:proofErr w:type="gramEnd"/>
      <w:r w:rsidRPr="00C57914">
        <w:rPr>
          <w:sz w:val="16"/>
        </w:rPr>
        <w:t xml:space="preserve"> of the Export Administration Act 'P.L. 96-72). Exports of dual-use</w:t>
      </w:r>
      <w:r w:rsidRPr="00C57914">
        <w:rPr>
          <w:sz w:val="12"/>
        </w:rPr>
        <w:t>¶</w:t>
      </w:r>
      <w:r w:rsidRPr="00C57914">
        <w:rPr>
          <w:sz w:val="16"/>
        </w:rPr>
        <w:t xml:space="preserve"> good and services require a license to any country identified as a</w:t>
      </w:r>
      <w:r w:rsidRPr="00C57914">
        <w:rPr>
          <w:sz w:val="12"/>
        </w:rPr>
        <w:t>¶</w:t>
      </w:r>
      <w:r w:rsidRPr="00C57914">
        <w:rPr>
          <w:sz w:val="16"/>
        </w:rPr>
        <w:t xml:space="preserve"> state supporter of terrorism. Being listed under Section 6(j) also</w:t>
      </w:r>
      <w:r w:rsidRPr="00C57914">
        <w:rPr>
          <w:sz w:val="12"/>
        </w:rPr>
        <w:t>¶</w:t>
      </w:r>
      <w:r w:rsidRPr="00C57914">
        <w:rPr>
          <w:sz w:val="16"/>
        </w:rPr>
        <w:t xml:space="preserve"> triggers other laws that limit economic transactions. Pursuant to</w:t>
      </w:r>
      <w:r w:rsidRPr="00C57914">
        <w:rPr>
          <w:sz w:val="12"/>
        </w:rPr>
        <w:t>¶</w:t>
      </w:r>
      <w:r w:rsidRPr="00C57914">
        <w:rPr>
          <w:sz w:val="16"/>
        </w:rPr>
        <w:t xml:space="preserve"> provisions in the Act, the President may remove a country from the</w:t>
      </w:r>
      <w:r w:rsidRPr="00C57914">
        <w:rPr>
          <w:sz w:val="12"/>
        </w:rPr>
        <w:t>¶</w:t>
      </w:r>
      <w:r w:rsidRPr="00C57914">
        <w:rPr>
          <w:sz w:val="16"/>
        </w:rPr>
        <w:t xml:space="preserve"> list in two ways. The first option is to submit a report to Congress</w:t>
      </w:r>
      <w:r w:rsidRPr="00C57914">
        <w:rPr>
          <w:sz w:val="12"/>
        </w:rPr>
        <w:t>¶</w:t>
      </w:r>
      <w:r w:rsidRPr="00C57914">
        <w:rPr>
          <w:sz w:val="16"/>
        </w:rPr>
        <w:t xml:space="preserve"> certifying, before the removal would take effect, that: (1) there has</w:t>
      </w:r>
      <w:r w:rsidRPr="00C57914">
        <w:rPr>
          <w:sz w:val="12"/>
        </w:rPr>
        <w:t>¶</w:t>
      </w:r>
      <w:r w:rsidRPr="00C57914">
        <w:rPr>
          <w:sz w:val="16"/>
        </w:rPr>
        <w:t xml:space="preserve"> been a fundamental change in the leadership and policies of the</w:t>
      </w:r>
      <w:r w:rsidRPr="00C57914">
        <w:rPr>
          <w:sz w:val="12"/>
        </w:rPr>
        <w:t>¶</w:t>
      </w:r>
      <w:r w:rsidRPr="00C57914">
        <w:rPr>
          <w:sz w:val="16"/>
        </w:rPr>
        <w:t xml:space="preserve"> government; (2) the government is not supporting acts of inter-</w:t>
      </w:r>
      <w:r w:rsidRPr="00C57914">
        <w:rPr>
          <w:sz w:val="12"/>
        </w:rPr>
        <w:t>¶</w:t>
      </w:r>
      <w:r w:rsidRPr="00C57914">
        <w:rPr>
          <w:sz w:val="16"/>
        </w:rPr>
        <w:t xml:space="preserve"> national terrorism; and (3) the government has provided assur-</w:t>
      </w:r>
      <w:r w:rsidRPr="00C57914">
        <w:rPr>
          <w:sz w:val="12"/>
        </w:rPr>
        <w:t>¶</w:t>
      </w:r>
      <w:r w:rsidRPr="00C57914">
        <w:rPr>
          <w:sz w:val="16"/>
        </w:rPr>
        <w:t xml:space="preserve"> ances that it will not support acts of international terrorism in the</w:t>
      </w:r>
      <w:r w:rsidRPr="00C57914">
        <w:rPr>
          <w:sz w:val="12"/>
        </w:rPr>
        <w:t>¶</w:t>
      </w:r>
      <w:r w:rsidRPr="00C57914">
        <w:rPr>
          <w:sz w:val="16"/>
        </w:rPr>
        <w:t xml:space="preserve"> future. The second option is to submit a report at least 45 days be-</w:t>
      </w:r>
      <w:r w:rsidRPr="00C57914">
        <w:rPr>
          <w:sz w:val="12"/>
        </w:rPr>
        <w:t>¶</w:t>
      </w:r>
      <w:r w:rsidRPr="00C57914">
        <w:rPr>
          <w:sz w:val="16"/>
        </w:rPr>
        <w:t xml:space="preserve"> fore the removal of the country from the list certifying that: ID the</w:t>
      </w:r>
      <w:r w:rsidRPr="00C57914">
        <w:rPr>
          <w:sz w:val="12"/>
        </w:rPr>
        <w:t>¶</w:t>
      </w:r>
      <w:r w:rsidRPr="00C57914">
        <w:rPr>
          <w:sz w:val="16"/>
        </w:rPr>
        <w:t xml:space="preserve"> government has not provided any support for international ter-</w:t>
      </w:r>
      <w:r w:rsidRPr="00C57914">
        <w:rPr>
          <w:sz w:val="12"/>
        </w:rPr>
        <w:t>¶</w:t>
      </w:r>
      <w:r w:rsidRPr="00C57914">
        <w:rPr>
          <w:sz w:val="16"/>
        </w:rPr>
        <w:t xml:space="preserve"> rorism during the preceding six-month period, and 121 that the gov-</w:t>
      </w:r>
      <w:r w:rsidRPr="00C57914">
        <w:rPr>
          <w:sz w:val="12"/>
        </w:rPr>
        <w:t>¶</w:t>
      </w:r>
      <w:r w:rsidRPr="00C57914">
        <w:rPr>
          <w:sz w:val="16"/>
        </w:rPr>
        <w:t xml:space="preserve"> ernment has provided assurances that it will not support acts of</w:t>
      </w:r>
      <w:r w:rsidRPr="00C57914">
        <w:rPr>
          <w:sz w:val="12"/>
        </w:rPr>
        <w:t>¶</w:t>
      </w:r>
      <w:r w:rsidRPr="00C57914">
        <w:rPr>
          <w:sz w:val="16"/>
        </w:rPr>
        <w:t xml:space="preserve"> international terrorism in the future.</w:t>
      </w:r>
    </w:p>
    <w:p w:rsidR="002B10AD" w:rsidRDefault="002B10AD" w:rsidP="002B10AD">
      <w:pPr>
        <w:pStyle w:val="Heading4"/>
      </w:pPr>
      <w:r w:rsidRPr="0009507F">
        <w:t xml:space="preserve">Obama can unilaterally lift </w:t>
      </w:r>
      <w:r>
        <w:t>elements of the</w:t>
      </w:r>
      <w:r w:rsidRPr="0009507F">
        <w:t xml:space="preserve"> embargo- there is no legislation stopping him</w:t>
      </w:r>
    </w:p>
    <w:p w:rsidR="002B10AD" w:rsidRPr="0009507F" w:rsidRDefault="002B10AD" w:rsidP="002B10AD">
      <w:pPr>
        <w:rPr>
          <w:rStyle w:val="StyleStyleBold12pt"/>
        </w:rPr>
      </w:pPr>
      <w:r w:rsidRPr="0009507F">
        <w:rPr>
          <w:rStyle w:val="StyleStyleBold12pt"/>
        </w:rPr>
        <w:t>Mowry, Senior Counsel at Xerox Corporation, 1999</w:t>
      </w:r>
    </w:p>
    <w:p w:rsidR="002B10AD" w:rsidRDefault="002B10AD" w:rsidP="002B10AD">
      <w:r>
        <w:t xml:space="preserve">[David Mowry, “Lifting </w:t>
      </w:r>
      <w:proofErr w:type="gramStart"/>
      <w:r>
        <w:t>The Embargo Against Cuba Using Vietnam As A</w:t>
      </w:r>
      <w:proofErr w:type="gramEnd"/>
      <w:r>
        <w:t xml:space="preserve"> Model: A Policy Paper For Modernity”, Brooklyn Law School, 25 Brooklyn J. Int'l L. 229, lexis, chip]</w:t>
      </w:r>
    </w:p>
    <w:p w:rsidR="002B10AD" w:rsidRDefault="002B10AD" w:rsidP="002B10AD">
      <w:pPr>
        <w:rPr>
          <w:rStyle w:val="StyleStyleBold12pt"/>
          <w:b w:val="0"/>
          <w:bCs w:val="0"/>
        </w:rPr>
      </w:pPr>
    </w:p>
    <w:p w:rsidR="002B10AD" w:rsidRPr="0077495F" w:rsidRDefault="002B10AD" w:rsidP="002B10AD">
      <w:pPr>
        <w:rPr>
          <w:rStyle w:val="StyleStyleBold12pt"/>
          <w:b w:val="0"/>
          <w:bCs w:val="0"/>
          <w:sz w:val="22"/>
        </w:rPr>
      </w:pPr>
      <w:r>
        <w:rPr>
          <w:rStyle w:val="StyleStyleBold12pt"/>
          <w:b w:val="0"/>
          <w:bCs w:val="0"/>
          <w:sz w:val="22"/>
        </w:rPr>
        <w:t xml:space="preserve">To begin, </w:t>
      </w:r>
      <w:r w:rsidRPr="0009507F">
        <w:rPr>
          <w:rStyle w:val="StyleBoldUnderline"/>
        </w:rPr>
        <w:t>the Foreign Assistance Act</w:t>
      </w:r>
      <w:r>
        <w:rPr>
          <w:rStyle w:val="StyleStyleBold12pt"/>
          <w:b w:val="0"/>
          <w:bCs w:val="0"/>
          <w:sz w:val="22"/>
        </w:rPr>
        <w:t xml:space="preserve"> (FAA) </w:t>
      </w:r>
      <w:r w:rsidRPr="0009507F">
        <w:rPr>
          <w:rStyle w:val="StyleBoldUnderline"/>
        </w:rPr>
        <w:t>does not appear to prohibit a President to unilaterally lift the embargo</w:t>
      </w:r>
      <w:r>
        <w:rPr>
          <w:rStyle w:val="StyleStyleBold12pt"/>
          <w:b w:val="0"/>
          <w:bCs w:val="0"/>
          <w:sz w:val="22"/>
        </w:rPr>
        <w:t xml:space="preserve">. </w:t>
      </w:r>
      <w:r w:rsidRPr="0009507F">
        <w:rPr>
          <w:rStyle w:val="StyleBoldUnderline"/>
        </w:rPr>
        <w:t>The FAA of 1961 was enacted by Congress and gave the President specific authority to impose a trade embargo against Cuba</w:t>
      </w:r>
      <w:r>
        <w:rPr>
          <w:rStyle w:val="StyleStyleBold12pt"/>
          <w:b w:val="0"/>
          <w:bCs w:val="0"/>
          <w:sz w:val="22"/>
        </w:rPr>
        <w:t xml:space="preserve">, and like the TWEA, </w:t>
      </w:r>
      <w:r w:rsidRPr="0009507F">
        <w:rPr>
          <w:rStyle w:val="StyleBoldUnderline"/>
        </w:rPr>
        <w:t>it follows that the President could unilaterally lift any measures under the FAA</w:t>
      </w:r>
      <w:r>
        <w:rPr>
          <w:rStyle w:val="StyleStyleBold12pt"/>
          <w:b w:val="0"/>
          <w:bCs w:val="0"/>
          <w:sz w:val="22"/>
        </w:rPr>
        <w:t xml:space="preserve">. </w:t>
      </w:r>
      <w:proofErr w:type="gramStart"/>
      <w:r>
        <w:rPr>
          <w:rStyle w:val="StyleStyleBold12pt"/>
          <w:b w:val="0"/>
          <w:bCs w:val="0"/>
          <w:sz w:val="22"/>
        </w:rPr>
        <w:t>n195</w:t>
      </w:r>
      <w:proofErr w:type="gramEnd"/>
      <w:r>
        <w:rPr>
          <w:rStyle w:val="StyleStyleBold12pt"/>
          <w:b w:val="0"/>
          <w:bCs w:val="0"/>
          <w:sz w:val="22"/>
        </w:rPr>
        <w:t xml:space="preserve"> However, the legislation, when examined closely, shows that the Congress intended for the United States to deny assistance to any countries which remained under Communist rule. </w:t>
      </w:r>
      <w:proofErr w:type="gramStart"/>
      <w:r>
        <w:rPr>
          <w:rStyle w:val="StyleStyleBold12pt"/>
          <w:b w:val="0"/>
          <w:bCs w:val="0"/>
          <w:sz w:val="22"/>
        </w:rPr>
        <w:t>n196</w:t>
      </w:r>
      <w:proofErr w:type="gramEnd"/>
      <w:r>
        <w:rPr>
          <w:rStyle w:val="StyleStyleBold12pt"/>
          <w:b w:val="0"/>
          <w:bCs w:val="0"/>
          <w:sz w:val="22"/>
        </w:rPr>
        <w:t xml:space="preserve"> This would seem to indicate that the President would, at least, have to make a report to Congress demonstrating that Cuba had taken measures to hold elections with opportunity for participation by other political parties. </w:t>
      </w:r>
      <w:r w:rsidRPr="0009507F">
        <w:rPr>
          <w:rStyle w:val="StyleBoldUnderline"/>
        </w:rPr>
        <w:t>The Cuban Democracy Act of 1992</w:t>
      </w:r>
      <w:r>
        <w:rPr>
          <w:rStyle w:val="StyleStyleBold12pt"/>
          <w:b w:val="0"/>
          <w:bCs w:val="0"/>
          <w:sz w:val="22"/>
        </w:rPr>
        <w:t xml:space="preserve"> (CDA) </w:t>
      </w:r>
      <w:r w:rsidRPr="0009507F">
        <w:rPr>
          <w:rStyle w:val="StyleBoldUnderline"/>
        </w:rPr>
        <w:t xml:space="preserve">was </w:t>
      </w:r>
      <w:r w:rsidRPr="0009507F">
        <w:rPr>
          <w:rStyle w:val="StyleBoldUnderline"/>
        </w:rPr>
        <w:lastRenderedPageBreak/>
        <w:t xml:space="preserve">enacted by Congress to promote a "peaceful transition to democracy in Cuba." </w:t>
      </w:r>
      <w:r>
        <w:rPr>
          <w:rStyle w:val="StyleStyleBold12pt"/>
          <w:b w:val="0"/>
          <w:bCs w:val="0"/>
          <w:sz w:val="22"/>
        </w:rPr>
        <w:t xml:space="preserve">n197 The CDA covers "limitations on trade with countries that: (i) receive assistance from the former Soviet Union (such as Cuba); and (ii) trade with Cuba (in the form of foreign subsidiaries)." n198 There is a "two-track" policy underlying it. </w:t>
      </w:r>
      <w:proofErr w:type="gramStart"/>
      <w:r>
        <w:rPr>
          <w:rStyle w:val="StyleStyleBold12pt"/>
          <w:b w:val="0"/>
          <w:bCs w:val="0"/>
          <w:sz w:val="22"/>
        </w:rPr>
        <w:t>n199</w:t>
      </w:r>
      <w:proofErr w:type="gramEnd"/>
      <w:r>
        <w:rPr>
          <w:rStyle w:val="StyleStyleBold12pt"/>
          <w:b w:val="0"/>
          <w:bCs w:val="0"/>
          <w:sz w:val="22"/>
        </w:rPr>
        <w:t xml:space="preserve"> One track consists of the sanctions against Cuba. The other track, reminiscent of Bush's Vietnam "road-map," is the U.S. resolve to assist Cuba if it decides to take on a democratic form of government. </w:t>
      </w:r>
      <w:proofErr w:type="gramStart"/>
      <w:r>
        <w:rPr>
          <w:rStyle w:val="StyleStyleBold12pt"/>
          <w:b w:val="0"/>
          <w:bCs w:val="0"/>
          <w:sz w:val="22"/>
        </w:rPr>
        <w:t>n200</w:t>
      </w:r>
      <w:proofErr w:type="gramEnd"/>
      <w:r>
        <w:rPr>
          <w:rStyle w:val="StyleStyleBold12pt"/>
          <w:b w:val="0"/>
          <w:bCs w:val="0"/>
          <w:sz w:val="22"/>
        </w:rPr>
        <w:t xml:space="preserve"> </w:t>
      </w:r>
      <w:r w:rsidRPr="0009507F">
        <w:rPr>
          <w:rStyle w:val="StyleBoldUnderline"/>
        </w:rPr>
        <w:t>There are sections of the CDA that require the President to report to Congress that Cuba has met the conditions of the Act</w:t>
      </w:r>
      <w:r>
        <w:rPr>
          <w:rStyle w:val="StyleStyleBold12pt"/>
          <w:b w:val="0"/>
          <w:bCs w:val="0"/>
          <w:sz w:val="22"/>
        </w:rPr>
        <w:t xml:space="preserve">. </w:t>
      </w:r>
      <w:proofErr w:type="gramStart"/>
      <w:r>
        <w:rPr>
          <w:rStyle w:val="StyleStyleBold12pt"/>
          <w:b w:val="0"/>
          <w:bCs w:val="0"/>
          <w:sz w:val="22"/>
        </w:rPr>
        <w:t>n201</w:t>
      </w:r>
      <w:proofErr w:type="gramEnd"/>
      <w:r>
        <w:rPr>
          <w:rStyle w:val="StyleStyleBold12pt"/>
          <w:b w:val="0"/>
          <w:bCs w:val="0"/>
          <w:sz w:val="22"/>
        </w:rPr>
        <w:t xml:space="preserve"> </w:t>
      </w:r>
      <w:r w:rsidRPr="0009507F">
        <w:rPr>
          <w:rStyle w:val="StyleBoldUnderline"/>
        </w:rPr>
        <w:t>The Congress would need to receive notice of the President's intentions to lift the sanctions under it.</w:t>
      </w:r>
      <w:r>
        <w:rPr>
          <w:rStyle w:val="StyleStyleBold12pt"/>
          <w:b w:val="0"/>
          <w:bCs w:val="0"/>
          <w:sz w:val="22"/>
        </w:rPr>
        <w:t xml:space="preserve"> </w:t>
      </w:r>
      <w:proofErr w:type="gramStart"/>
      <w:r>
        <w:rPr>
          <w:rStyle w:val="StyleStyleBold12pt"/>
          <w:b w:val="0"/>
          <w:bCs w:val="0"/>
          <w:sz w:val="22"/>
        </w:rPr>
        <w:t>n202</w:t>
      </w:r>
      <w:proofErr w:type="gramEnd"/>
      <w:r>
        <w:rPr>
          <w:rStyle w:val="StyleStyleBold12pt"/>
          <w:b w:val="0"/>
          <w:bCs w:val="0"/>
          <w:sz w:val="22"/>
        </w:rPr>
        <w:t xml:space="preserve"> However, </w:t>
      </w:r>
      <w:r w:rsidRPr="0009507F">
        <w:rPr>
          <w:rStyle w:val="StyleBoldUnderline"/>
        </w:rPr>
        <w:t>there is no provision in the CDA that Congress could countermand the President if there was a disagreement</w:t>
      </w:r>
      <w:r>
        <w:rPr>
          <w:rStyle w:val="StyleStyleBold12pt"/>
          <w:b w:val="0"/>
          <w:bCs w:val="0"/>
          <w:sz w:val="22"/>
        </w:rPr>
        <w:t xml:space="preserve">. n203 [*258] </w:t>
      </w:r>
      <w:proofErr w:type="gramStart"/>
      <w:r>
        <w:rPr>
          <w:rStyle w:val="StyleStyleBold12pt"/>
          <w:b w:val="0"/>
          <w:bCs w:val="0"/>
          <w:sz w:val="22"/>
        </w:rPr>
        <w:t>Finally</w:t>
      </w:r>
      <w:proofErr w:type="gramEnd"/>
      <w:r>
        <w:rPr>
          <w:rStyle w:val="StyleStyleBold12pt"/>
          <w:b w:val="0"/>
          <w:bCs w:val="0"/>
          <w:sz w:val="22"/>
        </w:rPr>
        <w:t xml:space="preserve">, the most punitive measure regarding the Cuban embargo is LIBERTAD. </w:t>
      </w:r>
      <w:proofErr w:type="gramStart"/>
      <w:r>
        <w:rPr>
          <w:rStyle w:val="StyleStyleBold12pt"/>
          <w:b w:val="0"/>
          <w:bCs w:val="0"/>
          <w:sz w:val="22"/>
        </w:rPr>
        <w:t>n204</w:t>
      </w:r>
      <w:proofErr w:type="gramEnd"/>
      <w:r>
        <w:rPr>
          <w:rStyle w:val="StyleStyleBold12pt"/>
          <w:b w:val="0"/>
          <w:bCs w:val="0"/>
          <w:sz w:val="22"/>
        </w:rPr>
        <w:t xml:space="preserve"> LIBERTAD is based on punitive measures against foreign investors who "traffic" in expropriated property located in Cuba. </w:t>
      </w:r>
      <w:proofErr w:type="gramStart"/>
      <w:r>
        <w:rPr>
          <w:rStyle w:val="StyleStyleBold12pt"/>
          <w:b w:val="0"/>
          <w:bCs w:val="0"/>
          <w:sz w:val="22"/>
        </w:rPr>
        <w:t>n205</w:t>
      </w:r>
      <w:proofErr w:type="gramEnd"/>
      <w:r>
        <w:rPr>
          <w:rStyle w:val="StyleStyleBold12pt"/>
          <w:b w:val="0"/>
          <w:bCs w:val="0"/>
          <w:sz w:val="22"/>
        </w:rPr>
        <w:t xml:space="preserve"> The measures include the exclusion from the United States of foreign investors who "participate in the trafficking." n206 The trafficking is defined as the purchase of property from Cuba that Castro has confiscated in the past thirty-eight years. </w:t>
      </w:r>
      <w:proofErr w:type="gramStart"/>
      <w:r>
        <w:rPr>
          <w:rStyle w:val="StyleStyleBold12pt"/>
          <w:b w:val="0"/>
          <w:bCs w:val="0"/>
          <w:sz w:val="22"/>
        </w:rPr>
        <w:t>n207</w:t>
      </w:r>
      <w:proofErr w:type="gramEnd"/>
      <w:r>
        <w:rPr>
          <w:rStyle w:val="StyleStyleBold12pt"/>
          <w:b w:val="0"/>
          <w:bCs w:val="0"/>
          <w:sz w:val="22"/>
        </w:rPr>
        <w:t xml:space="preserve"> To countermand the measures set forth in LIBERTAD, </w:t>
      </w:r>
      <w:r w:rsidRPr="0009507F">
        <w:rPr>
          <w:rStyle w:val="StyleBoldUnderline"/>
        </w:rPr>
        <w:t>the President would need to determine that Cuba has a transition government in place, and then report to the Congress on his determination before the Act could be repealed</w:t>
      </w:r>
      <w:r>
        <w:rPr>
          <w:rStyle w:val="StyleStyleBold12pt"/>
          <w:b w:val="0"/>
          <w:bCs w:val="0"/>
          <w:sz w:val="22"/>
        </w:rPr>
        <w:t>. n208</w:t>
      </w:r>
      <w:r w:rsidRPr="0009507F">
        <w:rPr>
          <w:rStyle w:val="StyleBoldUnderline"/>
        </w:rPr>
        <w:t xml:space="preserve"> Following a determination by the President that all statutory requirements have been met, an executive order could be issued instructing all the executive departments and agencies currently enforcing the embargo to begin termination measures.</w:t>
      </w:r>
      <w:r>
        <w:rPr>
          <w:rStyle w:val="StyleStyleBold12pt"/>
          <w:b w:val="0"/>
          <w:bCs w:val="0"/>
          <w:sz w:val="22"/>
        </w:rPr>
        <w:t xml:space="preserve"> </w:t>
      </w:r>
      <w:proofErr w:type="gramStart"/>
      <w:r>
        <w:rPr>
          <w:rStyle w:val="StyleStyleBold12pt"/>
          <w:b w:val="0"/>
          <w:bCs w:val="0"/>
          <w:sz w:val="22"/>
        </w:rPr>
        <w:t>n209</w:t>
      </w:r>
      <w:proofErr w:type="gramEnd"/>
      <w:r>
        <w:rPr>
          <w:rStyle w:val="StyleStyleBold12pt"/>
          <w:b w:val="0"/>
          <w:bCs w:val="0"/>
          <w:sz w:val="22"/>
        </w:rPr>
        <w:t xml:space="preserve"> </w:t>
      </w:r>
      <w:r w:rsidRPr="0009507F">
        <w:rPr>
          <w:rStyle w:val="StyleBoldUnderline"/>
        </w:rPr>
        <w:t>The obstacles that prevent a President from lifting the embargo against Cuba arbitrarily would appear to be no more than a facade of legislation.</w:t>
      </w:r>
      <w:r>
        <w:rPr>
          <w:rStyle w:val="StyleStyleBold12pt"/>
          <w:b w:val="0"/>
          <w:bCs w:val="0"/>
          <w:sz w:val="22"/>
        </w:rPr>
        <w:t xml:space="preserve"> </w:t>
      </w:r>
      <w:proofErr w:type="gramStart"/>
      <w:r>
        <w:rPr>
          <w:rStyle w:val="StyleStyleBold12pt"/>
          <w:b w:val="0"/>
          <w:bCs w:val="0"/>
          <w:sz w:val="22"/>
        </w:rPr>
        <w:t>n210</w:t>
      </w:r>
      <w:proofErr w:type="gramEnd"/>
      <w:r>
        <w:rPr>
          <w:rStyle w:val="StyleStyleBold12pt"/>
          <w:b w:val="0"/>
          <w:bCs w:val="0"/>
          <w:sz w:val="22"/>
        </w:rPr>
        <w:t xml:space="preserve"> </w:t>
      </w:r>
      <w:r w:rsidRPr="0009507F">
        <w:rPr>
          <w:rStyle w:val="StyleBoldUnderline"/>
        </w:rPr>
        <w:t>If the President determines that it is prudent for the United States to once again open trade relations with Cuba, then the President may</w:t>
      </w:r>
      <w:r>
        <w:rPr>
          <w:rStyle w:val="StyleStyleBold12pt"/>
          <w:b w:val="0"/>
          <w:bCs w:val="0"/>
          <w:sz w:val="22"/>
        </w:rPr>
        <w:t>, after the appropriate reports to Congress</w:t>
      </w:r>
      <w:r w:rsidRPr="0009507F">
        <w:rPr>
          <w:rStyle w:val="StyleBoldUnderline"/>
        </w:rPr>
        <w:t>, lift the embargo.</w:t>
      </w:r>
      <w:r>
        <w:rPr>
          <w:rStyle w:val="StyleStyleBold12pt"/>
          <w:b w:val="0"/>
          <w:bCs w:val="0"/>
          <w:sz w:val="22"/>
        </w:rPr>
        <w:t xml:space="preserve"> </w:t>
      </w:r>
      <w:proofErr w:type="gramStart"/>
      <w:r>
        <w:rPr>
          <w:rStyle w:val="StyleStyleBold12pt"/>
          <w:b w:val="0"/>
          <w:bCs w:val="0"/>
          <w:sz w:val="22"/>
        </w:rPr>
        <w:t>n211</w:t>
      </w:r>
      <w:proofErr w:type="gramEnd"/>
      <w:r>
        <w:rPr>
          <w:rStyle w:val="StyleStyleBold12pt"/>
          <w:b w:val="0"/>
          <w:bCs w:val="0"/>
          <w:sz w:val="22"/>
        </w:rPr>
        <w:t xml:space="preserve"> Of course the American Congress has the power to override a Presidential decree by a two-thirds majority, and it seems that </w:t>
      </w:r>
      <w:r w:rsidRPr="0009507F">
        <w:rPr>
          <w:rStyle w:val="StyleBoldUnderline"/>
        </w:rPr>
        <w:t>no President would take such a politically volatile step without extensive consultation with, and acquiescence of, Congressional leadership</w:t>
      </w:r>
      <w:r>
        <w:rPr>
          <w:rStyle w:val="StyleStyleBold12pt"/>
          <w:b w:val="0"/>
          <w:bCs w:val="0"/>
          <w:sz w:val="22"/>
        </w:rPr>
        <w:t xml:space="preserve">. </w:t>
      </w:r>
      <w:proofErr w:type="gramStart"/>
      <w:r>
        <w:rPr>
          <w:rStyle w:val="StyleStyleBold12pt"/>
          <w:b w:val="0"/>
          <w:bCs w:val="0"/>
          <w:sz w:val="22"/>
        </w:rPr>
        <w:t>n212</w:t>
      </w:r>
      <w:proofErr w:type="gramEnd"/>
      <w:r>
        <w:rPr>
          <w:rStyle w:val="StyleStyleBold12pt"/>
          <w:b w:val="0"/>
          <w:bCs w:val="0"/>
          <w:sz w:val="22"/>
        </w:rPr>
        <w:t xml:space="preserve"> Given the normalization of relations with the Communist leadership of Vietnam, America's reasons for imposing the embargo against Cuba can no longer be said to hinge on the Communist ideology of Cuba's leadership. Rather, [*259] the final issue yet to be resolved, or discussed by the United States and Cuba, surrounds the property claims resulting from the expropriation of property during the Castro revolution.</w:t>
      </w:r>
    </w:p>
    <w:p w:rsidR="002B10AD" w:rsidRDefault="002B10AD" w:rsidP="002B10AD">
      <w:pPr>
        <w:pStyle w:val="Heading3"/>
      </w:pPr>
      <w:r>
        <w:lastRenderedPageBreak/>
        <w:t>Solves Oil Spills</w:t>
      </w:r>
    </w:p>
    <w:p w:rsidR="002B10AD" w:rsidRDefault="002B10AD" w:rsidP="002B10AD">
      <w:pPr>
        <w:pStyle w:val="Heading4"/>
      </w:pPr>
      <w:r>
        <w:t>Obama can unilaterally direct the coast guard and federal departments to clean up Cuban oil spills</w:t>
      </w:r>
    </w:p>
    <w:p w:rsidR="002B10AD" w:rsidRPr="008529E8" w:rsidRDefault="002B10AD" w:rsidP="002B10AD">
      <w:pPr>
        <w:rPr>
          <w:rStyle w:val="StyleStyleBold12pt"/>
        </w:rPr>
      </w:pPr>
      <w:r w:rsidRPr="008529E8">
        <w:rPr>
          <w:rStyle w:val="StyleStyleBold12pt"/>
        </w:rPr>
        <w:t>Marsie-Hazen, Howard University Fellow at Environmental Defense Fund, 2012</w:t>
      </w:r>
    </w:p>
    <w:p w:rsidR="002B10AD" w:rsidRDefault="002B10AD" w:rsidP="002B10AD">
      <w:r>
        <w:t xml:space="preserve">[Rahel Marsie-Hazen, 9/11/12, “Bridging the Gulf Report: Preparing for Offshore Oil and Gas Exploration in Cuba”, ED Fish, </w:t>
      </w:r>
      <w:hyperlink r:id="rId57" w:history="1">
        <w:r w:rsidRPr="009F3A31">
          <w:rPr>
            <w:rStyle w:val="Hyperlink"/>
          </w:rPr>
          <w:t>http://blogs.edf.org/edfish/2012/09/11/bridging-the-gulf-report-preparing-for-offshore-oil-and-gas-exploration-in-cuba/</w:t>
        </w:r>
      </w:hyperlink>
      <w:r>
        <w:t>, accessed 7/10/13, chip</w:t>
      </w:r>
    </w:p>
    <w:p w:rsidR="002B10AD" w:rsidRDefault="002B10AD" w:rsidP="002B10AD">
      <w:r w:rsidRPr="008529E8">
        <w:rPr>
          <w:rStyle w:val="StyleBoldUnderline"/>
        </w:rPr>
        <w:t>If a major oil spill were to occur in Cuban waters anytime soon</w:t>
      </w:r>
      <w:r>
        <w:t xml:space="preserve">, </w:t>
      </w:r>
      <w:r w:rsidRPr="008529E8">
        <w:rPr>
          <w:rStyle w:val="StyleBoldUnderline"/>
        </w:rPr>
        <w:t>the U.S. Coast Guard</w:t>
      </w:r>
      <w:r>
        <w:t>-as incident commander-</w:t>
      </w:r>
      <w:r w:rsidRPr="008529E8">
        <w:rPr>
          <w:rStyle w:val="StyleBoldUnderline"/>
        </w:rPr>
        <w:t>would be able to marshal the resources needed to address oil pollution</w:t>
      </w:r>
      <w:r>
        <w:t xml:space="preserve"> after it enters our waters. </w:t>
      </w:r>
      <w:r w:rsidRPr="008529E8">
        <w:rPr>
          <w:rStyle w:val="StyleBoldUnderline"/>
        </w:rPr>
        <w:t>The agency has neither the authority nor the mandate</w:t>
      </w:r>
      <w:r>
        <w:t xml:space="preserve">, however, to support response and clean-up activities in Cuban waters. Furthermore, the Cuban government would be hamstrung in its ability to solicit direct help from private sector oil spill response companies in the United States. Currently, only a few American companies are licensed by the U.S. government to work in Cuba (actual names and numbers of license holders are not a matter of public record). </w:t>
      </w:r>
      <w:r w:rsidRPr="008529E8">
        <w:rPr>
          <w:rStyle w:val="StyleBoldUnderline"/>
        </w:rPr>
        <w:t>The Obama Administration could solve this problem by directing the Treasury Department to adopt a new category of general licenses to allow U.S. individuals from qualified oil services and equipment companies to travel to Cuba and provide technical expertise in the event of an oil disaster.</w:t>
      </w:r>
      <w:r>
        <w:t xml:space="preserve"> </w:t>
      </w:r>
      <w:r w:rsidRPr="008529E8">
        <w:rPr>
          <w:rStyle w:val="StyleBoldUnderline"/>
        </w:rPr>
        <w:t>The Administration should also direct the Commerce Department to pre-approve licenses for the temporary export of U.S. equipment, vessels, and technology to Cuba for use during a significant oil spill</w:t>
      </w:r>
      <w:r w:rsidRPr="008529E8">
        <w:t>. The U.S.</w:t>
      </w:r>
      <w:r>
        <w:t xml:space="preserve"> and Cuba have laid an unprecedented foundation for cooperation on offshore oil safety and environmental protection. They should continue their talks in earnest and produce a written agreement on joint planning, preparedness and response as soon as possible.</w:t>
      </w:r>
    </w:p>
    <w:p w:rsidR="002B10AD" w:rsidRDefault="002B10AD" w:rsidP="002B10AD">
      <w:pPr>
        <w:pStyle w:val="Heading2"/>
      </w:pPr>
      <w:r>
        <w:lastRenderedPageBreak/>
        <w:t>Remove Sudan CP</w:t>
      </w:r>
    </w:p>
    <w:p w:rsidR="002B10AD" w:rsidRDefault="002B10AD" w:rsidP="002B10AD">
      <w:pPr>
        <w:pStyle w:val="Heading3"/>
      </w:pPr>
      <w:r>
        <w:lastRenderedPageBreak/>
        <w:t>Doesn’t sponsor terrorism/</w:t>
      </w:r>
      <w:proofErr w:type="gramStart"/>
      <w:r>
        <w:t>Should</w:t>
      </w:r>
      <w:proofErr w:type="gramEnd"/>
      <w:r>
        <w:t xml:space="preserve"> be Removed</w:t>
      </w:r>
    </w:p>
    <w:p w:rsidR="002B10AD" w:rsidRPr="008B0F7C" w:rsidRDefault="002B10AD" w:rsidP="002B10AD">
      <w:pPr>
        <w:pStyle w:val="Heading4"/>
      </w:pPr>
      <w:r w:rsidRPr="008B0F7C">
        <w:t xml:space="preserve">Sudan’s placement on the list was politicized and impedes efforts at reconstruction </w:t>
      </w:r>
    </w:p>
    <w:p w:rsidR="002B10AD" w:rsidRPr="008B0F7C" w:rsidRDefault="002B10AD" w:rsidP="002B10AD">
      <w:pPr>
        <w:rPr>
          <w:rStyle w:val="StyleStyleBold12pt"/>
        </w:rPr>
      </w:pPr>
      <w:r w:rsidRPr="008B0F7C">
        <w:rPr>
          <w:rStyle w:val="StyleStyleBold12pt"/>
        </w:rPr>
        <w:t xml:space="preserve">BBC ‘9 </w:t>
      </w:r>
    </w:p>
    <w:p w:rsidR="002B10AD" w:rsidRPr="008B0F7C" w:rsidRDefault="002B10AD" w:rsidP="002B10AD">
      <w:r w:rsidRPr="008B0F7C">
        <w:t>(7/31 , Cites Scott Gration- former </w:t>
      </w:r>
      <w:hyperlink r:id="rId58" w:tooltip="Major General" w:history="1">
        <w:r w:rsidRPr="008B0F7C">
          <w:rPr>
            <w:rStyle w:val="Hyperlink"/>
          </w:rPr>
          <w:t>Major General</w:t>
        </w:r>
      </w:hyperlink>
      <w:r w:rsidRPr="008B0F7C">
        <w:t> of the</w:t>
      </w:r>
      <w:hyperlink r:id="rId59" w:tooltip="United States Air Force" w:history="1">
        <w:r w:rsidRPr="008B0F7C">
          <w:rPr>
            <w:rStyle w:val="Hyperlink"/>
          </w:rPr>
          <w:t xml:space="preserve"> Air Force</w:t>
        </w:r>
      </w:hyperlink>
      <w:r w:rsidRPr="008B0F7C">
        <w:t xml:space="preserve"> and policy advisor to Obama, worked in special envoy to Sudan and served as ambassador of Kenya </w:t>
      </w:r>
    </w:p>
    <w:p w:rsidR="002B10AD" w:rsidRPr="008B0F7C" w:rsidRDefault="002B10AD" w:rsidP="002B10AD">
      <w:r w:rsidRPr="008B0F7C">
        <w:t xml:space="preserve"> “Envoy queries Sudan terror status” </w:t>
      </w:r>
      <w:hyperlink r:id="rId60" w:history="1">
        <w:r w:rsidRPr="008B0F7C">
          <w:rPr>
            <w:rStyle w:val="Hyperlink"/>
          </w:rPr>
          <w:t>http://news.bbc.co.uk/2/hi/africa/8177573.stm</w:t>
        </w:r>
      </w:hyperlink>
      <w:r w:rsidRPr="008B0F7C">
        <w:t xml:space="preserve">, Accessed 7/7/13, -DG) </w:t>
      </w:r>
    </w:p>
    <w:p w:rsidR="002B10AD" w:rsidRDefault="002B10AD" w:rsidP="002B10AD">
      <w:pPr>
        <w:rPr>
          <w:rStyle w:val="StyleBoldUnderline"/>
        </w:rPr>
      </w:pPr>
    </w:p>
    <w:p w:rsidR="002B10AD" w:rsidRPr="008B0F7C" w:rsidRDefault="002B10AD" w:rsidP="002B10AD">
      <w:r w:rsidRPr="008B0F7C">
        <w:rPr>
          <w:rStyle w:val="StyleBoldUnderline"/>
        </w:rPr>
        <w:t>Sudan envoy Scott Gration also said the US would have to "unwind" sanctions imposed as a result of that status</w:t>
      </w:r>
      <w:r w:rsidRPr="008B0F7C">
        <w:t xml:space="preserve">.  A Sudanese official welcomed what he called "positive signals" from the US.  The comments came amid a debate in the US about policy over Darfur, where the UN says some 300,000 people have died in the six years of conflict. The US is also trying to assist Sudan in implementing a 2005 peace agreement that ended two decades of civil war between the north and south of the country.  Talking to the Senate Foreign Relations Committee, Mr Gration said the situation in Darfur had improved and that sanctions were now hindering reconstruction efforts for South Sudan, citing bans on road building and computer equipment.  The BBC's James Copnall in the Sudanese capital, Khartoum, says there have been signs that the previously dire relationship between the two countries has been improving recently.  'Political </w:t>
      </w:r>
      <w:proofErr w:type="gramStart"/>
      <w:r w:rsidRPr="008B0F7C">
        <w:t>decision'  Mr</w:t>
      </w:r>
      <w:proofErr w:type="gramEnd"/>
      <w:r w:rsidRPr="008B0F7C">
        <w:t xml:space="preserve"> Gration said </w:t>
      </w:r>
      <w:r w:rsidRPr="008B0F7C">
        <w:rPr>
          <w:rStyle w:val="StyleBoldUnderline"/>
        </w:rPr>
        <w:t>keeping Sudan on a terrorism blacklist was "a political decision," and there was no intelligence to support including Sudan as a sponsor of terrorism.  "There's significant difference between what happened in 2004 and 2003</w:t>
      </w:r>
      <w:r w:rsidRPr="008B0F7C">
        <w:t xml:space="preserve">, which we characterized as </w:t>
      </w:r>
      <w:proofErr w:type="gramStart"/>
      <w:r w:rsidRPr="008B0F7C">
        <w:t>a genocide</w:t>
      </w:r>
      <w:proofErr w:type="gramEnd"/>
      <w:r w:rsidRPr="008B0F7C">
        <w:t xml:space="preserve">, </w:t>
      </w:r>
      <w:r w:rsidRPr="008B0F7C">
        <w:rPr>
          <w:rStyle w:val="StyleBoldUnderline"/>
        </w:rPr>
        <w:t>and what is happening today</w:t>
      </w:r>
      <w:r w:rsidRPr="008B0F7C">
        <w:t xml:space="preserve">," he said.  "At some point, </w:t>
      </w:r>
      <w:r w:rsidRPr="008B0F7C">
        <w:rPr>
          <w:rStyle w:val="StyleBoldUnderline"/>
        </w:rPr>
        <w:t>we're going to have to unwind some of these sanctions so we can do the very things we need to do</w:t>
      </w:r>
      <w:r w:rsidRPr="008B0F7C">
        <w:t xml:space="preserve">."  Sudan's ambassador to the UN Abdul-Mahmoud Abdul-Halim was quoted by the state news agency Suna as saying his country "appreciated the positive signals".  He condemned US sanctions and called for a new relationship "based on respect of Sudan's choices" and in "the interest of the two nations". </w:t>
      </w:r>
    </w:p>
    <w:p w:rsidR="002B10AD" w:rsidRPr="008B0F7C" w:rsidRDefault="002B10AD" w:rsidP="002B10AD">
      <w:pPr>
        <w:pStyle w:val="Heading4"/>
      </w:pPr>
      <w:r w:rsidRPr="008B0F7C">
        <w:t>Sudan has empirically been a victim of US</w:t>
      </w:r>
      <w:r>
        <w:t xml:space="preserve"> state</w:t>
      </w:r>
      <w:r w:rsidRPr="008B0F7C">
        <w:t xml:space="preserve"> terrorism </w:t>
      </w:r>
    </w:p>
    <w:p w:rsidR="002B10AD" w:rsidRPr="008B0F7C" w:rsidRDefault="002B10AD" w:rsidP="002B10AD">
      <w:pPr>
        <w:rPr>
          <w:rStyle w:val="StyleStyleBold12pt"/>
        </w:rPr>
      </w:pPr>
      <w:r w:rsidRPr="008B0F7C">
        <w:rPr>
          <w:rStyle w:val="StyleStyleBold12pt"/>
        </w:rPr>
        <w:t xml:space="preserve">Astill, reporter for the Guardian, ’01 </w:t>
      </w:r>
    </w:p>
    <w:p w:rsidR="002B10AD" w:rsidRPr="008B0F7C" w:rsidRDefault="002B10AD" w:rsidP="002B10AD">
      <w:r w:rsidRPr="008B0F7C">
        <w:t xml:space="preserve">(James Still, 10/1, The Guardian, “Strike one” </w:t>
      </w:r>
      <w:hyperlink r:id="rId61" w:history="1">
        <w:r w:rsidRPr="008B0F7C">
          <w:rPr>
            <w:rStyle w:val="Hyperlink"/>
          </w:rPr>
          <w:t>http://www.guardian.co.uk/world/2001/oct/02/afghanistan.terrorism3</w:t>
        </w:r>
      </w:hyperlink>
      <w:r w:rsidRPr="008B0F7C">
        <w:t xml:space="preserve">, Accessed 7/7/13, -DG) </w:t>
      </w:r>
    </w:p>
    <w:p w:rsidR="002B10AD" w:rsidRDefault="002B10AD" w:rsidP="002B10AD">
      <w:pPr>
        <w:rPr>
          <w:rStyle w:val="StyleBoldUnderline"/>
        </w:rPr>
      </w:pPr>
    </w:p>
    <w:p w:rsidR="002B10AD" w:rsidRPr="004319EB" w:rsidRDefault="002B10AD" w:rsidP="002B10AD">
      <w:pPr>
        <w:rPr>
          <w:b/>
          <w:bCs/>
          <w:u w:val="single"/>
        </w:rPr>
      </w:pPr>
      <w:r w:rsidRPr="008B0F7C">
        <w:rPr>
          <w:rStyle w:val="StyleBoldUnderline"/>
        </w:rPr>
        <w:t>The first thing Amin Mohamed knew about America's last war on international terrorism was when the roof caved in. "Allah Akbar! It's the end of the world!" he screamed as 14 cruise missiles landed next door to the sweet factory he was guarding. The 40-year-old ran with a broken leg for three miles to the Nile, before realising that al-Shifa, Sudan's main pharmaceutical factory, was the only building that had been hit. "The walls just disappeared," he says. "One moment I was lying down, listening to the sound of planes. The next, everything was smoke and fire. I didn't know there were such weapons</w:t>
      </w:r>
      <w:r w:rsidRPr="008B0F7C">
        <w:t>." Three years on, the sweet factory has a new roof and Amin's leg has mended. Fadil Reheima, also on duty that night, squats nodding and smiling beside him</w:t>
      </w:r>
      <w:r w:rsidRPr="008B0F7C">
        <w:rPr>
          <w:rStyle w:val="StyleBoldUnderline"/>
        </w:rPr>
        <w:t>. Fadil, 32, cannot tell me what he remembers, however, because he has been deaf and dumb since the attack</w:t>
      </w:r>
      <w:r w:rsidRPr="008B0F7C">
        <w:t>.  The missiles that flattened al-Shifa were launched from a submarine in the Red Sea two weeks after 224 people were killed by bomb blasts at the American embassies in Nairobi and Dar es Salaam. Al-Shifa was part-owned by Osama bin Laden, the main suspect for the attacks, and was producing nerve gas, Bill Clinton said. Against the advice of appalled British diplomats, Tony Blair backed him to the hilt</w:t>
      </w:r>
      <w:r w:rsidRPr="008B0F7C">
        <w:rPr>
          <w:rStyle w:val="StyleBoldUnderline"/>
        </w:rPr>
        <w:t xml:space="preserve">.  But by the time the first TV crews arrived in protective clothing, it was already clear that something was wrong. The </w:t>
      </w:r>
      <w:r w:rsidRPr="008B0F7C">
        <w:rPr>
          <w:rStyle w:val="StyleBoldUnderline"/>
        </w:rPr>
        <w:lastRenderedPageBreak/>
        <w:t>fallout of aspirins, carpeting the sandy ground all around, gave it away. So did the fact, overlooked by American intelligence, that the factory was privately owned, though part-financed, by a Kenya-based development bank.  "The evidence was not conclusive and was not enough to justify an act of war," concedes Donald Petterson, former American ambassador to Sudan</w:t>
      </w:r>
      <w:r w:rsidRPr="008B0F7C">
        <w:t xml:space="preserve">. With a £35m compensation claim working its way through the American courts, that is as much as any official will say on the record. </w:t>
      </w:r>
      <w:r w:rsidRPr="008B0F7C">
        <w:rPr>
          <w:rStyle w:val="StyleBoldUnderline"/>
        </w:rPr>
        <w:t>The evidence was supposed to consist of incriminating soil samples; they have never been produced. Sudan's proposal that the UN should investigate was vetoed by America. And Washington is currently trying to fight the case by pleading sovereign immunity</w:t>
      </w:r>
      <w:r w:rsidRPr="008B0F7C">
        <w:t xml:space="preserve">. But shortly after filing his suit, the factory's owner, Salah Idris, had his American bank accounts quietly unfrozen. Idris probably did have dealings with Bin Laden. As one of Sudan's richest businessmen, it would have been difficult not to. Bin Laden was based in Khartoum for five years, building bridges, roads and farms (and, of course, his al-Qaida terrorist group). But he was ushered out of Sudan a good two years before al-Shifa was flattened with such brilliant precision.  Dr Idris Eltayeb, one of Sudan's handful of pharmacologists and chairman of al-Shifa's board, is still impressed by the mathematics of it. "To be able </w:t>
      </w:r>
      <w:proofErr w:type="gramStart"/>
      <w:r w:rsidRPr="008B0F7C">
        <w:t>to  pinpoint</w:t>
      </w:r>
      <w:proofErr w:type="gramEnd"/>
      <w:r w:rsidRPr="008B0F7C">
        <w:t xml:space="preserve"> this little factory from thousands of miles away - it's incredible," he says, walking around the mounds of rubble, left lying as it fell, littered with thousands of vials of livestock antibiotic and strips of malaria tablets. But if Eltayeb is alive to the absurdity of American hi-tech pitted against "a simple factory in one of the poorest countries in the third world", he can also count the cost. </w:t>
      </w:r>
      <w:r w:rsidRPr="008B0F7C">
        <w:rPr>
          <w:rStyle w:val="StyleBoldUnderline"/>
        </w:rPr>
        <w:t>Al-Shifa was one of only three medium-sized pharmaceutical factories in Sudan, and the only one producing TB drugs - for more than 100,000 patients, at about £1 a month. Costlier imported versions are not an option for most of them - or for their husbands, wives and children, who will have been infected since. Al-Shifa was also the only factory making veterinary drugs in this vast, mostly pastoralist, country. Its speciality was drugs to kill the parasites which pass from herds to herders, one of Sudan's principal causes of infant mortality. Since the bombing, "people have gone back to doing without," says Eltayeb, with a shrug.</w:t>
      </w:r>
    </w:p>
    <w:p w:rsidR="002B10AD" w:rsidRDefault="002B10AD" w:rsidP="002B10AD">
      <w:pPr>
        <w:pStyle w:val="Heading4"/>
      </w:pPr>
      <w:r>
        <w:t xml:space="preserve">Sudan is wrongfully on the state sponsorship of terrorism list. </w:t>
      </w:r>
    </w:p>
    <w:p w:rsidR="002B10AD" w:rsidRPr="00495790" w:rsidRDefault="002B10AD" w:rsidP="002B10AD">
      <w:pPr>
        <w:rPr>
          <w:rStyle w:val="StyleStyleBold12pt"/>
        </w:rPr>
      </w:pPr>
      <w:r w:rsidRPr="00495790">
        <w:rPr>
          <w:rStyle w:val="StyleStyleBold12pt"/>
        </w:rPr>
        <w:t>Ferrari, an attorney specializing in OFAC, 11</w:t>
      </w:r>
    </w:p>
    <w:p w:rsidR="002B10AD" w:rsidRDefault="002B10AD" w:rsidP="002B10AD">
      <w:r>
        <w:t xml:space="preserve">[Erich, August 23, Sanction Law, “Sudan Remains on List of State Sponsors for Terrorism Despite Facts Suggesting Otherwise”, </w:t>
      </w:r>
      <w:hyperlink r:id="rId62" w:history="1">
        <w:r w:rsidRPr="00F62C09">
          <w:rPr>
            <w:rStyle w:val="Hyperlink"/>
          </w:rPr>
          <w:t>http://www.sanctionlaw.com/2011/08/23/sudan-remains-on-list-of-state-sponsors-for-terrorism-despite-facts-suggesting-otherwise/</w:t>
        </w:r>
      </w:hyperlink>
      <w:r>
        <w:t>, accessed 7/8, CC]</w:t>
      </w:r>
    </w:p>
    <w:p w:rsidR="002B10AD" w:rsidRDefault="002B10AD" w:rsidP="002B10AD">
      <w:r>
        <w:t xml:space="preserve">Prior to the released of this report </w:t>
      </w:r>
      <w:r w:rsidRPr="00495790">
        <w:rPr>
          <w:rStyle w:val="StyleBoldUnderline"/>
        </w:rPr>
        <w:t>many believed that Sudan would be released from the list of State Sponsors of Terrorism. Unfortunately for Sudan, that was not the case</w:t>
      </w:r>
      <w:r>
        <w:t xml:space="preserve">. Moreover, </w:t>
      </w:r>
      <w:r w:rsidRPr="00495790">
        <w:rPr>
          <w:rStyle w:val="StyleBoldUnderline"/>
        </w:rPr>
        <w:t>it is unclear why they remain on the list as the information regarding Sudan in the report does not denote any sponsorship of terrorism and if anything shows that Sudan is working with the U.S. on a number of counter terrorism efforts.</w:t>
      </w:r>
      <w:r>
        <w:t xml:space="preserve"> For example, the report indicates that, “The Sudanese government has taken steps to limit the activities of foreign terrorist groups within Sudan and has worked hard to disrupt foreign fighters’ use of Sudan as a logistics base and transit point for violent extremists going to Iraq” and </w:t>
      </w:r>
      <w:r w:rsidRPr="00495790">
        <w:rPr>
          <w:rStyle w:val="StyleBoldUnderline"/>
        </w:rPr>
        <w:t>that “Sudan was generally responsive to the international community’s concerns on terrorism and was generally supportive of international counterterrorism efforts.”</w:t>
      </w:r>
      <w:r>
        <w:t xml:space="preserve"> Regardless, the report noted, “elements of designated Foreign Terrorist Organizations, including al-Qa’ida inspired terrorists, remained in Sudan, as gaps remained in the Sudanese government’s knowledge of and ability to identify and capture these individuals as well as prevent them from exploiting the territory for smuggling activities.” In other words, the State Department maintains Sudan on the list of State Sponsors of Terrorism because although they are cooperating and working hard to counter terrorist efforts, they do not have sufficient ability to identify and capture terrorists that remain in their country. I am not a terrorist expert by any stretch of the imagination</w:t>
      </w:r>
      <w:r w:rsidRPr="00495790">
        <w:rPr>
          <w:rStyle w:val="StyleBoldUnderline"/>
        </w:rPr>
        <w:t xml:space="preserve">, however, that sounds less like sponsorship and more like ineptitude. I am not entirely clear how Sudan’s inability to capture terrorists in their country </w:t>
      </w:r>
      <w:r w:rsidRPr="00495790">
        <w:rPr>
          <w:rStyle w:val="StyleBoldUnderline"/>
        </w:rPr>
        <w:lastRenderedPageBreak/>
        <w:t>correlates to their sponsorship of such terrorists</w:t>
      </w:r>
      <w:r>
        <w:t>. I would be happy to hear from anyone who can maybe clear this up for me.</w:t>
      </w:r>
    </w:p>
    <w:p w:rsidR="002B10AD" w:rsidRPr="003B5214" w:rsidRDefault="002B10AD" w:rsidP="002B10AD">
      <w:pPr>
        <w:pStyle w:val="Heading4"/>
      </w:pPr>
      <w:r w:rsidRPr="003B5214">
        <w:t xml:space="preserve">Sudan is not a state sponsor of terror. </w:t>
      </w:r>
    </w:p>
    <w:p w:rsidR="002B10AD" w:rsidRPr="004E073C" w:rsidRDefault="002B10AD" w:rsidP="002B10AD">
      <w:pPr>
        <w:rPr>
          <w:rStyle w:val="StyleStyleBold12pt"/>
        </w:rPr>
      </w:pPr>
      <w:r w:rsidRPr="004E073C">
        <w:rPr>
          <w:rStyle w:val="StyleStyleBold12pt"/>
        </w:rPr>
        <w:t>Goodenough, editor of CNS news, 11</w:t>
      </w:r>
    </w:p>
    <w:p w:rsidR="002B10AD" w:rsidRDefault="002B10AD" w:rsidP="002B10AD">
      <w:r>
        <w:t xml:space="preserve">[Patrick, 2-8-11, CNS News, </w:t>
      </w:r>
      <w:hyperlink w:anchor="sthash.pbr3r3Bp.dpuf" w:history="1">
        <w:r w:rsidRPr="00F62C09">
          <w:rPr>
            <w:rStyle w:val="Hyperlink"/>
          </w:rPr>
          <w:t>“Obama Administration Links Sudan’s Removal From Terror-Sponsor List to Non-Terror-Related Issue”, http://cnsnews.com/news/article/obama-administration-links-sudan-s-removal-terror-sponsor-list-non-terror-related-issue#sthash.pbr3r3Bp.dpuf</w:t>
        </w:r>
      </w:hyperlink>
      <w:r>
        <w:t>, accessed 7-7, CC]</w:t>
      </w:r>
    </w:p>
    <w:p w:rsidR="002B10AD" w:rsidRDefault="002B10AD" w:rsidP="002B10AD">
      <w:pPr>
        <w:rPr>
          <w:rStyle w:val="StyleBoldUnderline"/>
        </w:rPr>
      </w:pPr>
      <w:r w:rsidRPr="004E073C">
        <w:rPr>
          <w:sz w:val="16"/>
        </w:rPr>
        <w:t xml:space="preserve">(CNSNews.com) – </w:t>
      </w:r>
      <w:r w:rsidRPr="00760D6D">
        <w:rPr>
          <w:rStyle w:val="StyleBoldUnderline"/>
        </w:rPr>
        <w:t>The Obama administration has started the process of removing Sudan from the shrinking list of countries designated as state-sponsors of terrorism, linking the move directly to Khartoum’s full implementation of a peace agreement that ended the long civil war between the north and south.</w:t>
      </w:r>
      <w:r w:rsidRPr="004E073C">
        <w:rPr>
          <w:rStyle w:val="StyleBoldUnderline"/>
          <w:b w:val="0"/>
          <w:sz w:val="12"/>
          <w:u w:val="none"/>
        </w:rPr>
        <w:t>¶</w:t>
      </w:r>
      <w:r w:rsidRPr="004E073C">
        <w:rPr>
          <w:rStyle w:val="StyleBoldUnderline"/>
          <w:sz w:val="12"/>
        </w:rPr>
        <w:t xml:space="preserve"> </w:t>
      </w:r>
      <w:r w:rsidRPr="004E073C">
        <w:rPr>
          <w:sz w:val="16"/>
        </w:rPr>
        <w:t>Following the finalization of a referendum on independence for southern Sudan, Secretary of State Hillary Clinton said Monday the process of delisting Khartoum would now begin with the initiation of a review.</w:t>
      </w:r>
      <w:r w:rsidRPr="004E073C">
        <w:rPr>
          <w:sz w:val="12"/>
        </w:rPr>
        <w:t>¶</w:t>
      </w:r>
      <w:r w:rsidRPr="004E073C">
        <w:rPr>
          <w:sz w:val="16"/>
        </w:rPr>
        <w:t xml:space="preserve"> In line with statutory requirements, </w:t>
      </w:r>
      <w:r w:rsidRPr="004E073C">
        <w:rPr>
          <w:rStyle w:val="StyleBoldUnderline"/>
        </w:rPr>
        <w:t>the president will have to certify to Congress that Sudan has not provided any support for international terrorism during the preceding six-month period</w:t>
      </w:r>
      <w:r w:rsidRPr="004E073C">
        <w:rPr>
          <w:sz w:val="16"/>
        </w:rPr>
        <w:t>. A 45-day notice period is required.</w:t>
      </w:r>
      <w:r w:rsidRPr="004E073C">
        <w:rPr>
          <w:sz w:val="12"/>
        </w:rPr>
        <w:t>¶</w:t>
      </w:r>
      <w:r w:rsidRPr="004E073C">
        <w:rPr>
          <w:sz w:val="16"/>
        </w:rPr>
        <w:t xml:space="preserve"> </w:t>
      </w:r>
      <w:r w:rsidRPr="004E073C">
        <w:rPr>
          <w:rStyle w:val="StyleBoldUnderline"/>
        </w:rPr>
        <w:t>Sudan also will have to provide assurances that it will not support terrorism in the future.</w:t>
      </w:r>
      <w:r w:rsidRPr="004E073C">
        <w:rPr>
          <w:rStyle w:val="StyleBoldUnderline"/>
          <w:b w:val="0"/>
          <w:sz w:val="12"/>
          <w:u w:val="none"/>
        </w:rPr>
        <w:t>¶</w:t>
      </w:r>
      <w:r w:rsidRPr="004E073C">
        <w:rPr>
          <w:sz w:val="16"/>
        </w:rPr>
        <w:t xml:space="preserve"> But apart from those legal criteria for any country to be taken off the terror-sponsor list, President Obama last November also tied the move to an issue unrelated to support for international terrorism – Sudan’s compliance with the 2005 Comprehensive Peace Agreement (CPA), which ended the long and brutal civil war between the Islamist-ruled, mostly Muslim north and the predominantly Christian and animist south.</w:t>
      </w:r>
      <w:r w:rsidRPr="004E073C">
        <w:rPr>
          <w:sz w:val="12"/>
        </w:rPr>
        <w:t>¶</w:t>
      </w:r>
      <w:r w:rsidRPr="004E073C">
        <w:rPr>
          <w:sz w:val="16"/>
        </w:rPr>
        <w:t xml:space="preserve"> Both the president and Clinton on Monday reiterated that linkage.</w:t>
      </w:r>
      <w:r w:rsidRPr="004E073C">
        <w:rPr>
          <w:sz w:val="12"/>
        </w:rPr>
        <w:t>¶</w:t>
      </w:r>
      <w:r w:rsidRPr="004E073C">
        <w:rPr>
          <w:sz w:val="16"/>
        </w:rPr>
        <w:t xml:space="preserve"> “</w:t>
      </w:r>
      <w:r w:rsidRPr="004E073C">
        <w:rPr>
          <w:rStyle w:val="StyleBoldUnderline"/>
        </w:rPr>
        <w:t>For those who meet all of their [CPA] obligations, there is a path to greater prosperity and normal relations with the United States, including examining Sudan’s designation as a state sponsor of terrorism</w:t>
      </w:r>
      <w:r w:rsidRPr="004E073C">
        <w:rPr>
          <w:sz w:val="16"/>
        </w:rPr>
        <w:t>,” Obama said in a statement.</w:t>
      </w:r>
      <w:r w:rsidRPr="004E073C">
        <w:rPr>
          <w:sz w:val="12"/>
        </w:rPr>
        <w:t>¶</w:t>
      </w:r>
      <w:r w:rsidRPr="004E073C">
        <w:rPr>
          <w:sz w:val="16"/>
        </w:rPr>
        <w:t xml:space="preserve"> For her part, Clinton said that in order to be taken off the list, Sudan must both meet the legal requirements relating to international terrorism and fully implement the CPA, including reaching a political solution with the south on the future of the disputed oil-rich Abyei region.</w:t>
      </w:r>
      <w:r w:rsidRPr="004E073C">
        <w:rPr>
          <w:sz w:val="12"/>
        </w:rPr>
        <w:t>¶</w:t>
      </w:r>
      <w:r w:rsidRPr="004E073C">
        <w:rPr>
          <w:sz w:val="16"/>
        </w:rPr>
        <w:t xml:space="preserve"> President Omar Al-Bashir talks shortly before the final declaration of the result of the Sudanese referendum at the Republican Palace in Khartoum on Monday, Feb. 7, 2011. (AP Photo/Abd Raouf)</w:t>
      </w:r>
      <w:r w:rsidRPr="004E073C">
        <w:rPr>
          <w:sz w:val="12"/>
        </w:rPr>
        <w:t>¶</w:t>
      </w:r>
      <w:r w:rsidRPr="004E073C">
        <w:rPr>
          <w:sz w:val="16"/>
        </w:rPr>
        <w:t xml:space="preserve"> The Jan. 9 referendum on possible secession of the south was a key element of the CPA. According to official results released Monday more than 98 percent of ballots cast were in favor of independence.</w:t>
      </w:r>
      <w:r w:rsidRPr="004E073C">
        <w:rPr>
          <w:sz w:val="12"/>
        </w:rPr>
        <w:t>¶</w:t>
      </w:r>
      <w:r w:rsidRPr="004E073C">
        <w:rPr>
          <w:sz w:val="16"/>
        </w:rPr>
        <w:t xml:space="preserve"> Linking removal from the terror-sponsor list with issues not related to international terrorism has been controversial in the past.</w:t>
      </w:r>
      <w:r w:rsidRPr="004E073C">
        <w:rPr>
          <w:sz w:val="12"/>
        </w:rPr>
        <w:t>¶</w:t>
      </w:r>
      <w:r w:rsidRPr="004E073C">
        <w:rPr>
          <w:sz w:val="16"/>
        </w:rPr>
        <w:t xml:space="preserve"> When in 2008 the Bush administration was reported to be considering offering to remove Khartoum from the list in exchange for regime concessions on the Darfur conflict raging at the time, then presidential candidate Sen. Obama called the move “reckless and cynical.”</w:t>
      </w:r>
      <w:r w:rsidRPr="004E073C">
        <w:rPr>
          <w:sz w:val="12"/>
        </w:rPr>
        <w:t>¶</w:t>
      </w:r>
      <w:r w:rsidRPr="004E073C">
        <w:rPr>
          <w:sz w:val="16"/>
        </w:rPr>
        <w:t xml:space="preserve"> “[N]o country should be removed from the list of state sponsors of terrorism for any reason other than the existence of verifiable proof that the government in question does not support terrorist organizations,” Obama said in a statement that April.</w:t>
      </w:r>
      <w:r w:rsidRPr="004E073C">
        <w:rPr>
          <w:sz w:val="12"/>
        </w:rPr>
        <w:t>¶</w:t>
      </w:r>
      <w:r w:rsidRPr="004E073C">
        <w:rPr>
          <w:sz w:val="16"/>
        </w:rPr>
        <w:t xml:space="preserve"> </w:t>
      </w:r>
      <w:r w:rsidRPr="004E073C">
        <w:rPr>
          <w:rStyle w:val="StyleBoldUnderline"/>
        </w:rPr>
        <w:t>Asked at a briefing Monday what the referendum had to do with not sponsoring terrorism, State Department spokesman Philip Crowley replied, “In our dialogue with the government of Sudan, where Sudan has made clear it wants more normal relations with the United States, this is one of the issues that is an issue between our two countries.”</w:t>
      </w:r>
    </w:p>
    <w:p w:rsidR="002B10AD" w:rsidRDefault="002B10AD" w:rsidP="002B10AD">
      <w:pPr>
        <w:pStyle w:val="Heading4"/>
      </w:pPr>
      <w:r>
        <w:t>Sudan is no longer sponsoring terrorism and wants to be removed from the terrorism list.</w:t>
      </w:r>
    </w:p>
    <w:p w:rsidR="002B10AD" w:rsidRPr="00EF52A0" w:rsidRDefault="002B10AD" w:rsidP="002B10AD">
      <w:pPr>
        <w:rPr>
          <w:rStyle w:val="StyleStyleBold12pt"/>
        </w:rPr>
      </w:pPr>
      <w:r w:rsidRPr="00EF52A0">
        <w:rPr>
          <w:rStyle w:val="StyleStyleBold12pt"/>
        </w:rPr>
        <w:t>Klug</w:t>
      </w:r>
      <w:r>
        <w:rPr>
          <w:rStyle w:val="StyleStyleBold12pt"/>
        </w:rPr>
        <w:t>, editor for AP,</w:t>
      </w:r>
      <w:r w:rsidRPr="00EF52A0">
        <w:rPr>
          <w:rStyle w:val="StyleStyleBold12pt"/>
        </w:rPr>
        <w:t xml:space="preserve"> 9 </w:t>
      </w:r>
    </w:p>
    <w:p w:rsidR="002B10AD" w:rsidRDefault="002B10AD" w:rsidP="002B10AD">
      <w:r>
        <w:t xml:space="preserve">[Foster, 7-30-9, Huffington Post, “Sudan Not </w:t>
      </w:r>
      <w:proofErr w:type="gramStart"/>
      <w:r>
        <w:t>A State Sponsor Of</w:t>
      </w:r>
      <w:proofErr w:type="gramEnd"/>
      <w:r>
        <w:t xml:space="preserve"> Terrorism: Obama Sudan Envoy”, </w:t>
      </w:r>
      <w:hyperlink r:id="rId63" w:history="1">
        <w:r w:rsidRPr="00F62C09">
          <w:rPr>
            <w:rStyle w:val="Hyperlink"/>
          </w:rPr>
          <w:t>http://www.huffingtonpost.com/2009/07/31/sudan-not-a-state-sponsor_n_248505.html</w:t>
        </w:r>
      </w:hyperlink>
      <w:r>
        <w:t>, accessed 7-7, CC]</w:t>
      </w:r>
    </w:p>
    <w:p w:rsidR="002B10AD" w:rsidRDefault="002B10AD" w:rsidP="002B10AD">
      <w:pPr>
        <w:rPr>
          <w:sz w:val="12"/>
        </w:rPr>
      </w:pPr>
      <w:r w:rsidRPr="004E073C">
        <w:t xml:space="preserve">WASHINGTON — President Barack </w:t>
      </w:r>
      <w:r w:rsidRPr="004E073C">
        <w:rPr>
          <w:rStyle w:val="StyleBoldUnderline"/>
        </w:rPr>
        <w:t>Obama's special envoy to Sudan said Thursday that there is no evidence to back up the U.S. designation of Sudan as a state sponsor of terrorism</w:t>
      </w:r>
      <w:r w:rsidRPr="004E073C">
        <w:t>.</w:t>
      </w:r>
      <w:r w:rsidRPr="00EF52A0">
        <w:rPr>
          <w:sz w:val="12"/>
        </w:rPr>
        <w:t xml:space="preserve">¶ </w:t>
      </w:r>
      <w:r w:rsidRPr="004E073C">
        <w:t xml:space="preserve">Scott Gration told lawmakers at a Senate hearing that the </w:t>
      </w:r>
      <w:r w:rsidRPr="004E073C">
        <w:rPr>
          <w:rStyle w:val="StyleBoldUnderline"/>
        </w:rPr>
        <w:t>U.S. sanctions linked to that designation hinder his and others' work to rebuild the war-torn African country's infrastructure and to help people suffering in camps.</w:t>
      </w:r>
      <w:r w:rsidRPr="00EF52A0">
        <w:rPr>
          <w:rStyle w:val="StyleBoldUnderline"/>
          <w:sz w:val="12"/>
        </w:rPr>
        <w:t>¶</w:t>
      </w:r>
      <w:r w:rsidRPr="00EF52A0">
        <w:rPr>
          <w:sz w:val="12"/>
        </w:rPr>
        <w:t xml:space="preserve"> </w:t>
      </w:r>
      <w:r w:rsidRPr="004E073C">
        <w:t>"It's a political decision," Gration said of the terror designation.</w:t>
      </w:r>
      <w:r w:rsidRPr="00EF52A0">
        <w:rPr>
          <w:sz w:val="12"/>
        </w:rPr>
        <w:t xml:space="preserve">¶ </w:t>
      </w:r>
      <w:r w:rsidRPr="004E073C">
        <w:rPr>
          <w:rStyle w:val="StyleBoldUnderline"/>
        </w:rPr>
        <w:t>Gration's comments underscored an ongoing debate in the Obama administration about how to deal with the government in Khartoum about Darfur, where up to 300,000 people have been killed and 2.7 million displaced,</w:t>
      </w:r>
      <w:r w:rsidRPr="004E073C">
        <w:t xml:space="preserve"> and how to keep a separate conflict between the country's north and south from re-igniting.</w:t>
      </w:r>
      <w:r w:rsidRPr="00EF52A0">
        <w:rPr>
          <w:sz w:val="12"/>
        </w:rPr>
        <w:t xml:space="preserve">¶ </w:t>
      </w:r>
      <w:r w:rsidRPr="004E073C">
        <w:rPr>
          <w:rStyle w:val="StyleBoldUnderline"/>
        </w:rPr>
        <w:t xml:space="preserve">Gration recently irked </w:t>
      </w:r>
      <w:r w:rsidRPr="004E073C">
        <w:rPr>
          <w:rStyle w:val="StyleBoldUnderline"/>
        </w:rPr>
        <w:lastRenderedPageBreak/>
        <w:t>Susan Rice, U.S. ambassador to the United Nations, when he said the situation in Darfur was no longer a "genocide" but reflected the "remnants of genocide."</w:t>
      </w:r>
      <w:r w:rsidRPr="00EF52A0">
        <w:rPr>
          <w:rStyle w:val="StyleBoldUnderline"/>
          <w:sz w:val="12"/>
        </w:rPr>
        <w:t>¶</w:t>
      </w:r>
      <w:r w:rsidRPr="00EF52A0">
        <w:rPr>
          <w:sz w:val="12"/>
        </w:rPr>
        <w:t xml:space="preserve"> </w:t>
      </w:r>
      <w:r w:rsidRPr="004E073C">
        <w:t xml:space="preserve">He did not back away from those comments Thursday. </w:t>
      </w:r>
      <w:r w:rsidRPr="004E073C">
        <w:rPr>
          <w:rStyle w:val="StyleBoldUnderline"/>
        </w:rPr>
        <w:t xml:space="preserve">"There's significant difference between what happened in 2004 and 2003, which we characterized as </w:t>
      </w:r>
      <w:proofErr w:type="gramStart"/>
      <w:r w:rsidRPr="004E073C">
        <w:rPr>
          <w:rStyle w:val="StyleBoldUnderline"/>
        </w:rPr>
        <w:t>a genocide</w:t>
      </w:r>
      <w:proofErr w:type="gramEnd"/>
      <w:r w:rsidRPr="004E073C">
        <w:rPr>
          <w:rStyle w:val="StyleBoldUnderline"/>
        </w:rPr>
        <w:t>, and what is happening today."</w:t>
      </w:r>
      <w:r w:rsidRPr="00EF52A0">
        <w:rPr>
          <w:rStyle w:val="StyleBoldUnderline"/>
          <w:sz w:val="12"/>
        </w:rPr>
        <w:t>¶</w:t>
      </w:r>
      <w:r w:rsidRPr="00EF52A0">
        <w:rPr>
          <w:sz w:val="12"/>
        </w:rPr>
        <w:t xml:space="preserve"> </w:t>
      </w:r>
      <w:proofErr w:type="gramStart"/>
      <w:r w:rsidRPr="004E073C">
        <w:rPr>
          <w:rStyle w:val="StyleBoldUnderline"/>
        </w:rPr>
        <w:t>The</w:t>
      </w:r>
      <w:proofErr w:type="gramEnd"/>
      <w:r w:rsidRPr="004E073C">
        <w:rPr>
          <w:rStyle w:val="StyleBoldUnderline"/>
        </w:rPr>
        <w:t xml:space="preserve"> level of violence in Darfur, Gration said, is not coordinated and is not as bad as in some other areas of the country</w:t>
      </w:r>
      <w:r w:rsidRPr="004E073C">
        <w:t>, though he added that it "must end." He called the disagreement with Rice an "honest debate" over a "definitional issue."</w:t>
      </w:r>
      <w:r w:rsidRPr="00EF52A0">
        <w:rPr>
          <w:sz w:val="12"/>
        </w:rPr>
        <w:t xml:space="preserve">¶ </w:t>
      </w:r>
      <w:r w:rsidRPr="004E073C">
        <w:t>"Right now, we're focusing on saving lives," he said. "It really doesn't matter what we call it, in my view; what matters is that we have people living in dire, desperate conditions."</w:t>
      </w:r>
      <w:r w:rsidRPr="00EF52A0">
        <w:rPr>
          <w:sz w:val="12"/>
        </w:rPr>
        <w:t xml:space="preserve">¶ </w:t>
      </w:r>
      <w:r w:rsidRPr="004E073C">
        <w:rPr>
          <w:rStyle w:val="StyleBoldUnderline"/>
        </w:rPr>
        <w:t>Sudan is pushing for stronger diplomatic ties with the United States, the lifting of sanctions and its removal from the U.S. list of states said to sponsor terrorism.</w:t>
      </w:r>
      <w:r w:rsidRPr="00EF52A0">
        <w:rPr>
          <w:rStyle w:val="StyleBoldUnderline"/>
          <w:sz w:val="12"/>
        </w:rPr>
        <w:t>¶</w:t>
      </w:r>
      <w:r w:rsidRPr="00EF52A0">
        <w:rPr>
          <w:sz w:val="12"/>
        </w:rPr>
        <w:t xml:space="preserve"> </w:t>
      </w:r>
      <w:r w:rsidRPr="00EF52A0">
        <w:rPr>
          <w:rStyle w:val="StyleBoldUnderline"/>
        </w:rPr>
        <w:t>Gration says that the Khartoum government has been helpful in stopping the flow of weapons and in dealing with key members of the terror group al-Qaida.</w:t>
      </w:r>
      <w:r w:rsidRPr="00EF52A0">
        <w:rPr>
          <w:rStyle w:val="StyleBoldUnderline"/>
          <w:sz w:val="12"/>
        </w:rPr>
        <w:t>¶</w:t>
      </w:r>
      <w:r>
        <w:rPr>
          <w:sz w:val="12"/>
        </w:rPr>
        <w:t xml:space="preserve"> </w:t>
      </w:r>
    </w:p>
    <w:p w:rsidR="002B10AD" w:rsidRDefault="002B10AD" w:rsidP="002B10AD">
      <w:pPr>
        <w:pStyle w:val="Heading4"/>
      </w:pPr>
      <w:r>
        <w:t xml:space="preserve">Sudan has been a cooperative counterterrorism partner. </w:t>
      </w:r>
    </w:p>
    <w:p w:rsidR="002B10AD" w:rsidRPr="00EF65BB" w:rsidRDefault="002B10AD" w:rsidP="002B10AD">
      <w:pPr>
        <w:rPr>
          <w:rStyle w:val="StyleStyleBold12pt"/>
        </w:rPr>
      </w:pPr>
      <w:r w:rsidRPr="00EF65BB">
        <w:rPr>
          <w:rStyle w:val="StyleStyleBold12pt"/>
        </w:rPr>
        <w:t>Sudan tribute 12</w:t>
      </w:r>
    </w:p>
    <w:p w:rsidR="002B10AD" w:rsidRDefault="002B10AD" w:rsidP="002B10AD">
      <w:r>
        <w:t xml:space="preserve">[July 31, “US says Sudan a ’cooperative counterterrorism partner’ but keeps on terror list”, </w:t>
      </w:r>
      <w:hyperlink r:id="rId64" w:history="1">
        <w:r w:rsidRPr="00F62C09">
          <w:rPr>
            <w:rStyle w:val="Hyperlink"/>
          </w:rPr>
          <w:t>http://www.sudantribune.com/U-S-says-Sudan-a-cooperative,43420</w:t>
        </w:r>
      </w:hyperlink>
      <w:r>
        <w:t>, accessed 7-7, CC]</w:t>
      </w:r>
    </w:p>
    <w:p w:rsidR="002B10AD" w:rsidRDefault="002B10AD" w:rsidP="002B10AD"/>
    <w:p w:rsidR="002B10AD" w:rsidRPr="00B14213" w:rsidRDefault="002B10AD" w:rsidP="002B10AD">
      <w:pPr>
        <w:rPr>
          <w:rStyle w:val="Meow"/>
        </w:rPr>
      </w:pPr>
      <w:r>
        <w:t xml:space="preserve">July 31, 2012 (WASHINGTON) – </w:t>
      </w:r>
      <w:r w:rsidRPr="00EF52A0">
        <w:rPr>
          <w:rStyle w:val="StyleBoldUnderline"/>
        </w:rPr>
        <w:t>The United States praised the cooperation of Sudan in countering terrorism during 2011, but fell short of clearing the East African nation from the terrorism sponsoring label</w:t>
      </w:r>
      <w:r>
        <w:t xml:space="preserve"> it has held since 1993.</w:t>
      </w:r>
      <w:r w:rsidRPr="00EF52A0">
        <w:rPr>
          <w:sz w:val="12"/>
        </w:rPr>
        <w:t xml:space="preserve">¶ </w:t>
      </w:r>
      <w:r w:rsidRPr="00EF52A0">
        <w:rPr>
          <w:rStyle w:val="StyleBoldUnderline"/>
        </w:rPr>
        <w:t>Washington’s annual assessment of global terrorism submitted to congress, as required by law, that was released today, described Khartoum as a "cooperative counterterrorism partner" of the US</w:t>
      </w:r>
      <w:r w:rsidRPr="00EF52A0">
        <w:rPr>
          <w:rStyle w:val="StyleBoldUnderline"/>
          <w:sz w:val="12"/>
        </w:rPr>
        <w:t>¶</w:t>
      </w:r>
      <w:r w:rsidRPr="00EF52A0">
        <w:rPr>
          <w:sz w:val="12"/>
        </w:rPr>
        <w:t xml:space="preserve"> </w:t>
      </w:r>
      <w:r>
        <w:t xml:space="preserve">According to the report, </w:t>
      </w:r>
      <w:r w:rsidRPr="00EF52A0">
        <w:rPr>
          <w:rStyle w:val="StyleBoldUnderline"/>
        </w:rPr>
        <w:t>the Sudanese government continued to work last year on limiting activities of Al-Qaeda inspired groups operating in Sudan</w:t>
      </w:r>
      <w:r>
        <w:t xml:space="preserve">, while also disrupting foreign fighters’ use of Sudan as a "logistics base and transit point for violent extremists </w:t>
      </w:r>
      <w:r w:rsidRPr="00682FFB">
        <w:t>going to Iraq and Afghanistan".  But as in previous annual reports, the US said that "gaps" remained in Sudan’s knowledge of and ability to identify and capture the extremists.  "There was some evidence to suggest that former participants in the Iraqi insurgency have returned to Sudan and are in a position to use their expertise to conduct attacks within Sudan or to pass on their knowledge. There was also evidence that Sudanese extremists participated in terrorist activities in Somalia, activities that the Government of Sudan has also reportedly attempted to disrupt,</w:t>
      </w:r>
      <w:proofErr w:type="gramStart"/>
      <w:r w:rsidRPr="00682FFB">
        <w:t>".</w:t>
      </w:r>
      <w:proofErr w:type="gramEnd"/>
      <w:r w:rsidRPr="00682FFB">
        <w:t xml:space="preserve">  Washington also noted visits to Khartoum by top leaders of the Palestinian Islamic militant Hamas group which now controls the Gaza strip and their meeting with senior Sudanese officials including president Omer Hassan al-Bashir.  It also highlighted Sudan’s relationship with Iran which is also designated by the US as a state sponsor of terrorism.  The </w:t>
      </w:r>
      <w:r w:rsidRPr="00682FFB">
        <w:rPr>
          <w:rStyle w:val="StyleBoldUnderline"/>
        </w:rPr>
        <w:t>US report also acknowledged that Sudan has made "significant progress" in the establishment and development of its Anti-Money Laundering/Counterterrorist Finance regime.</w:t>
      </w:r>
      <w:r w:rsidRPr="00682FFB">
        <w:t xml:space="preserve">  “Toward the end of 2011, Sudan introduced an inspection program for banks. Sudan has not yet implemented adequate procedures for identifying and freezing terrorist assets, or ensured an effective supervisory program for AML/CTF compliance. Sudan’s Financial Intelligence Unit is not fully functional".</w:t>
      </w:r>
      <w:r w:rsidRPr="00B14213">
        <w:rPr>
          <w:rStyle w:val="Meow"/>
        </w:rPr>
        <w:t xml:space="preserve">  </w:t>
      </w:r>
    </w:p>
    <w:p w:rsidR="002B10AD" w:rsidRDefault="002B10AD" w:rsidP="002B10AD">
      <w:pPr>
        <w:pStyle w:val="Heading4"/>
      </w:pPr>
      <w:r>
        <w:t xml:space="preserve">Sudan is not sponsoring terrorism. </w:t>
      </w:r>
    </w:p>
    <w:p w:rsidR="002B10AD" w:rsidRPr="00D910CF" w:rsidRDefault="002B10AD" w:rsidP="002B10AD">
      <w:pPr>
        <w:rPr>
          <w:rStyle w:val="StyleStyleBold12pt"/>
        </w:rPr>
      </w:pPr>
      <w:r w:rsidRPr="00D910CF">
        <w:rPr>
          <w:rStyle w:val="StyleStyleBold12pt"/>
        </w:rPr>
        <w:t>OFFICE OF THE COORDINATOR FOR COUNTERTERRORISM 11</w:t>
      </w:r>
    </w:p>
    <w:p w:rsidR="002B10AD" w:rsidRDefault="002B10AD" w:rsidP="002B10AD">
      <w:r>
        <w:t xml:space="preserve">[8-18-11, U.S. Department of State, “Chapter 3: State Sponsors of Terrorism”, </w:t>
      </w:r>
      <w:hyperlink r:id="rId65" w:history="1">
        <w:r w:rsidRPr="00F62C09">
          <w:rPr>
            <w:rStyle w:val="Hyperlink"/>
          </w:rPr>
          <w:t>http://www.state.gov/j/ct/rls/crt/2010/170260.htm</w:t>
        </w:r>
      </w:hyperlink>
      <w:r>
        <w:t xml:space="preserve">, accessed 7/7, CC] </w:t>
      </w:r>
    </w:p>
    <w:p w:rsidR="002B10AD" w:rsidRDefault="002B10AD" w:rsidP="002B10AD"/>
    <w:p w:rsidR="002B10AD" w:rsidRDefault="002B10AD" w:rsidP="002B10AD">
      <w:r>
        <w:t xml:space="preserve">Overview: </w:t>
      </w:r>
      <w:r w:rsidRPr="004325AA">
        <w:rPr>
          <w:rStyle w:val="StyleBoldUnderline"/>
        </w:rPr>
        <w:t>Designated as a State Sponsor of Terrorism in 1993, Sudan remained a cooperative partner in global counterterrorism efforts against al-Qa’ida</w:t>
      </w:r>
      <w:r>
        <w:t xml:space="preserve"> (AQ) in 2010</w:t>
      </w:r>
      <w:r w:rsidRPr="004325AA">
        <w:rPr>
          <w:rStyle w:val="StyleBoldUnderline"/>
        </w:rPr>
        <w:t xml:space="preserve">. During the past year, the Government of Sudan worked actively to counter AQ operations that posed a potential threat to U.S. </w:t>
      </w:r>
      <w:r w:rsidRPr="004325AA">
        <w:rPr>
          <w:rStyle w:val="StyleBoldUnderline"/>
        </w:rPr>
        <w:lastRenderedPageBreak/>
        <w:t>interests and personnel in Sudan. Sudanese officials have indicated that they viewed continued cooperation with the United States as important and recognized the potential benefits of U.S. training</w:t>
      </w:r>
      <w:r>
        <w:t xml:space="preserve"> and information-sharing.</w:t>
      </w:r>
      <w:r w:rsidRPr="004325AA">
        <w:rPr>
          <w:sz w:val="12"/>
        </w:rPr>
        <w:t xml:space="preserve">¶ </w:t>
      </w:r>
      <w:r>
        <w:t xml:space="preserve">2010 Terrorist Incidents: </w:t>
      </w:r>
      <w:r w:rsidRPr="004325AA">
        <w:rPr>
          <w:rStyle w:val="StyleBoldUnderline"/>
        </w:rPr>
        <w:t>The Sudanese government has taken steps to limit the activities of foreign terrorist groups within Sudan and has worked hard to disrupt foreign fighters’ use of Sudan as a logistics base and transit point for violent extremists going to Iraq</w:t>
      </w:r>
      <w:r>
        <w:t>. Nonetheless, elements of designated Foreign Terrorist Organizations, including al-Qa’ida-inspired terrorists, remained in Sudan, as gaps remained in the Sudanese government’s knowledge of and ability to identify and capture these individuals as well as prevent them from exploiting the territory for smuggling activities. Some evidence suggested that individuals who actively participated in the Iraqi insurgency have returned to Sudan, and may be in a position to use their expertise to conduct attacks within Sudan or to pass on their knowledge. Sudanese officials continued to view Hamas members as representatives of the Palestinian Authority. Hamas members conducted fundraising in Sudan, and Palestine Islamic Jihad (PIJ) maintained a presence in Sudan.</w:t>
      </w:r>
      <w:r w:rsidRPr="004325AA">
        <w:rPr>
          <w:sz w:val="12"/>
        </w:rPr>
        <w:t xml:space="preserve">¶ </w:t>
      </w:r>
      <w:proofErr w:type="gramStart"/>
      <w:r>
        <w:t>The</w:t>
      </w:r>
      <w:proofErr w:type="gramEnd"/>
      <w:r>
        <w:t xml:space="preserve"> Lord's Resistance Army (LRA) continued to operate in the region, though </w:t>
      </w:r>
      <w:r w:rsidRPr="004325AA">
        <w:rPr>
          <w:rStyle w:val="StyleBoldUnderline"/>
        </w:rPr>
        <w:t>there was no reliable information that corroborated allegations that the Government of Sudan provided support to the LRA.</w:t>
      </w:r>
      <w:r>
        <w:t xml:space="preserve"> Operating in small cells, the LRA carried out attacks in areas where the borders of the Democratic Republic of the Congo, Central African Republic, and Southern Sudan intersect. The UN estimated that in 2010, LRA attacks displaced 25,000 southern Sudanese. In October, the African Union (AU) announced that Uganda, Sudan, the Democratic Republic of the Congo and the Central African Republic will form an AU-backed joint brigade to pursue the LRA.</w:t>
      </w:r>
      <w:r w:rsidRPr="004325AA">
        <w:rPr>
          <w:sz w:val="12"/>
        </w:rPr>
        <w:t xml:space="preserve">¶ </w:t>
      </w:r>
      <w:r>
        <w:t>Legislation and Law Enforceme</w:t>
      </w:r>
      <w:r w:rsidRPr="004325AA">
        <w:rPr>
          <w:rStyle w:val="StyleBoldUnderline"/>
        </w:rPr>
        <w:t xml:space="preserve">nt: On June 11, four Sudanese men sentenced to death for the January 1, 2008, killing of two U.S. Embassy staff members escaped from Khartoum's maximum security Kober prison. </w:t>
      </w:r>
      <w:r>
        <w:t xml:space="preserve">One police officer was reportedly killed and another was injured in an exchange of fire at a checkpoint following the breakout. Police subsequently intercepted the get-away car and arrested the driver, but the four fugitives escaped on foot. On June 22, Sudanese authorities confirmed that one of the four convicts was recaptured. The whereabouts of the other three convicts remained unknown at year’s end. </w:t>
      </w:r>
      <w:r w:rsidRPr="004325AA">
        <w:rPr>
          <w:rStyle w:val="StyleBoldUnderline"/>
        </w:rPr>
        <w:t>The Sudanese government cooperated with the United States in effort</w:t>
      </w:r>
      <w:r>
        <w:rPr>
          <w:rStyle w:val="StyleBoldUnderline"/>
        </w:rPr>
        <w:t>s to bring the four to justice.</w:t>
      </w:r>
      <w:r w:rsidRPr="004325AA">
        <w:rPr>
          <w:rStyle w:val="StyleBoldUnderline"/>
          <w:sz w:val="12"/>
        </w:rPr>
        <w:t xml:space="preserve">¶ </w:t>
      </w:r>
      <w:r>
        <w:t>Countering Terrorist Finance: The Central Bank of Sudan and its financial intelligence unit circulated to financial institutions a list of individuals and entities that have been included on the UN 1267 al-Qa’ida and Taliban sanctions committee's Consolidated List</w:t>
      </w:r>
      <w:r w:rsidRPr="004325AA">
        <w:rPr>
          <w:rStyle w:val="StyleBoldUnderline"/>
        </w:rPr>
        <w:t>. Through increasing cooperation with the Financial Action Task Force (FATF), Sudan took steps in 2010 to meet international standards in combating money laundering and terrorist financing. The most significant achievement was passage of the Money Laundering and Terrorism Financing Act of 2010, approved by the Council of Ministers in January 2010 and ratified by Parliament in June 2010. Sudan continued its cooperation with the U.S. government in investigating financial crimes related to terrorism.</w:t>
      </w:r>
      <w:r w:rsidRPr="004325AA">
        <w:rPr>
          <w:rStyle w:val="StyleBoldUnderline"/>
          <w:sz w:val="12"/>
        </w:rPr>
        <w:t xml:space="preserve">¶ </w:t>
      </w:r>
      <w:r w:rsidRPr="004325AA">
        <w:rPr>
          <w:rStyle w:val="StyleBoldUnderline"/>
        </w:rPr>
        <w:t>Regional and International Cooperation: Sudanese officials regularly discussed counterterrorism issues with U.S. counterparts. Sudan was generally responsive to the international community’s concerns on terrorism and was generally supportive of international counterterrorism efforts</w:t>
      </w:r>
      <w:r>
        <w:t>.</w:t>
      </w:r>
    </w:p>
    <w:p w:rsidR="002B10AD" w:rsidRDefault="002B10AD" w:rsidP="002B10AD">
      <w:pPr>
        <w:pStyle w:val="Heading4"/>
      </w:pPr>
      <w:r>
        <w:t xml:space="preserve">Sudan’s listing on the terrorism list is political and unjustified. </w:t>
      </w:r>
    </w:p>
    <w:p w:rsidR="002B10AD" w:rsidRPr="00D910CF" w:rsidRDefault="002B10AD" w:rsidP="002B10AD">
      <w:pPr>
        <w:rPr>
          <w:rStyle w:val="StyleStyleBold12pt"/>
        </w:rPr>
      </w:pPr>
      <w:r w:rsidRPr="00D910CF">
        <w:rPr>
          <w:rStyle w:val="StyleStyleBold12pt"/>
        </w:rPr>
        <w:t>Arab News 12</w:t>
      </w:r>
    </w:p>
    <w:p w:rsidR="002B10AD" w:rsidRDefault="002B10AD" w:rsidP="002B10AD">
      <w:r>
        <w:t xml:space="preserve">[November 3, “Sudan says US reneged on promise to lift curbs”, </w:t>
      </w:r>
      <w:hyperlink r:id="rId66" w:history="1">
        <w:r w:rsidRPr="00F62C09">
          <w:rPr>
            <w:rStyle w:val="Hyperlink"/>
          </w:rPr>
          <w:t>http://www.arabnews.com/sudan-says-us-reneged-promise-lift-curbs</w:t>
        </w:r>
      </w:hyperlink>
      <w:r>
        <w:t>, accessed 7/7, CC]</w:t>
      </w:r>
    </w:p>
    <w:p w:rsidR="002B10AD" w:rsidRDefault="002B10AD" w:rsidP="002B10AD"/>
    <w:p w:rsidR="002B10AD" w:rsidRDefault="002B10AD" w:rsidP="002B10AD">
      <w:r>
        <w:t xml:space="preserve">KHARTOUM: </w:t>
      </w:r>
      <w:r w:rsidRPr="00D910CF">
        <w:rPr>
          <w:rStyle w:val="StyleBoldUnderline"/>
        </w:rPr>
        <w:t>Sudan has accused the US of reneging on commitments to remove sanctions, after Washington extended the 15-year-old trade restrictions.</w:t>
      </w:r>
      <w:r w:rsidRPr="00D910CF">
        <w:rPr>
          <w:rStyle w:val="StyleBoldUnderline"/>
          <w:sz w:val="12"/>
        </w:rPr>
        <w:t xml:space="preserve">¶ </w:t>
      </w:r>
      <w:r>
        <w:t>Then-president Bill Clinton imposed the embargo in 1997 over Sudan’s support for international terrorism, efforts to destabilize neighboring governments, and human rights violations.</w:t>
      </w:r>
      <w:r w:rsidRPr="00D910CF">
        <w:rPr>
          <w:sz w:val="12"/>
        </w:rPr>
        <w:t xml:space="preserve">¶ </w:t>
      </w:r>
      <w:r w:rsidRPr="00D910CF">
        <w:rPr>
          <w:rStyle w:val="StyleBoldUnderline"/>
        </w:rPr>
        <w:t xml:space="preserve">President Barack Obama has approved the sanctions for </w:t>
      </w:r>
      <w:r w:rsidRPr="00D910CF">
        <w:rPr>
          <w:rStyle w:val="StyleBoldUnderline"/>
        </w:rPr>
        <w:lastRenderedPageBreak/>
        <w:t>another year, saying the actions of the Sudanese government “continue to pose an unusual and extraordinary threat to the national security and foreign policy of the United States</w:t>
      </w:r>
      <w:r>
        <w:t>.”</w:t>
      </w:r>
      <w:r w:rsidRPr="00D910CF">
        <w:rPr>
          <w:sz w:val="12"/>
        </w:rPr>
        <w:t xml:space="preserve">¶ </w:t>
      </w:r>
      <w:proofErr w:type="gramStart"/>
      <w:r>
        <w:t>This</w:t>
      </w:r>
      <w:proofErr w:type="gramEnd"/>
      <w:r>
        <w:t xml:space="preserve"> year’s sanctions renewal came one week after Sudan accused Israel of sending four radar-evading aircraft to strike a military factory, which exploded and burned in the heart of Khartoum at midnight on Oct. 23.</w:t>
      </w:r>
      <w:r w:rsidRPr="00D910CF">
        <w:rPr>
          <w:sz w:val="12"/>
        </w:rPr>
        <w:t xml:space="preserve">¶ </w:t>
      </w:r>
      <w:r w:rsidRPr="00D910CF">
        <w:rPr>
          <w:rStyle w:val="StyleBoldUnderline"/>
        </w:rPr>
        <w:t xml:space="preserve">Sudan’s Foreign Ministry called the US sanctions “basically political,” with the aim of hindering the country’s development. </w:t>
      </w:r>
      <w:r>
        <w:t>It said the embargo benefits armed rebel groups while violating international law.</w:t>
      </w:r>
      <w:r w:rsidRPr="00D910CF">
        <w:rPr>
          <w:sz w:val="12"/>
        </w:rPr>
        <w:t xml:space="preserve">¶ </w:t>
      </w:r>
      <w:r w:rsidRPr="00D910CF">
        <w:rPr>
          <w:rStyle w:val="StyleBoldUnderline"/>
        </w:rPr>
        <w:t>“Many times the American administration agreed that Sudan is meeting its commitments but they are always retreating from their promises to remove the sanctions,” the ministry said in a statement.</w:t>
      </w:r>
      <w:r w:rsidRPr="00D910CF">
        <w:rPr>
          <w:rStyle w:val="StyleBoldUnderline"/>
          <w:sz w:val="12"/>
        </w:rPr>
        <w:t xml:space="preserve">¶ </w:t>
      </w:r>
      <w:r>
        <w:t>“The Sudanese government repeats its strong rejection of the sanctions renewal and strongly condemns the behavior of the American administration.”</w:t>
      </w:r>
      <w:r w:rsidRPr="00D910CF">
        <w:rPr>
          <w:sz w:val="12"/>
        </w:rPr>
        <w:t xml:space="preserve">¶ </w:t>
      </w:r>
      <w:r>
        <w:t>From 1991 to 1996 Sudan hosted Al-Qaeda leader Osama Bin Laden, who was killed in Pakistan by US Navy SEALS last year.</w:t>
      </w:r>
      <w:r w:rsidRPr="00D910CF">
        <w:rPr>
          <w:sz w:val="12"/>
        </w:rPr>
        <w:t xml:space="preserve">¶ </w:t>
      </w:r>
      <w:r w:rsidRPr="00D910CF">
        <w:rPr>
          <w:rStyle w:val="StyleBoldUnderline"/>
        </w:rPr>
        <w:t>The US State Department continues to list Sudan as a state sponsor of terrorism but, in a July report, said Khartoum was “a cooperative counterterrorism partner” last year.</w:t>
      </w:r>
      <w:r w:rsidRPr="00D910CF">
        <w:rPr>
          <w:rStyle w:val="StyleBoldUnderline"/>
          <w:sz w:val="12"/>
        </w:rPr>
        <w:t xml:space="preserve">¶ </w:t>
      </w:r>
      <w:r>
        <w:t xml:space="preserve">Except for Hamas, </w:t>
      </w:r>
      <w:r w:rsidRPr="00D910CF">
        <w:rPr>
          <w:rStyle w:val="StyleBoldUnderline"/>
        </w:rPr>
        <w:t>the government “does not openly support the presence of terrorist elements within its borders,”</w:t>
      </w:r>
      <w:r>
        <w:t xml:space="preserve"> the report said.</w:t>
      </w:r>
    </w:p>
    <w:p w:rsidR="002B10AD" w:rsidRDefault="002B10AD" w:rsidP="002B10AD">
      <w:pPr>
        <w:pStyle w:val="Heading4"/>
      </w:pPr>
      <w:r>
        <w:t xml:space="preserve">Sudan should be removed from the terrorism list – has met all of the requirements. </w:t>
      </w:r>
    </w:p>
    <w:p w:rsidR="002B10AD" w:rsidRPr="00E4504E" w:rsidRDefault="002B10AD" w:rsidP="002B10AD">
      <w:pPr>
        <w:rPr>
          <w:rStyle w:val="StyleStyleBold12pt"/>
        </w:rPr>
      </w:pPr>
      <w:r w:rsidRPr="00E4504E">
        <w:rPr>
          <w:rStyle w:val="StyleStyleBold12pt"/>
        </w:rPr>
        <w:t>Ahmed, Professor @ Omdurman Islamic University, 11</w:t>
      </w:r>
    </w:p>
    <w:p w:rsidR="002B10AD" w:rsidRDefault="002B10AD" w:rsidP="002B10AD">
      <w:r>
        <w:t>[Dr. Osama Ahmed Idrous, 9/10, Sudan Times, “Why Does Sudan Remain in The List of Terror?</w:t>
      </w:r>
      <w:proofErr w:type="gramStart"/>
      <w:r>
        <w:t>”,</w:t>
      </w:r>
      <w:proofErr w:type="gramEnd"/>
      <w:r>
        <w:t xml:space="preserve"> </w:t>
      </w:r>
      <w:hyperlink r:id="rId67" w:history="1">
        <w:r w:rsidRPr="00F62C09">
          <w:rPr>
            <w:rStyle w:val="Hyperlink"/>
          </w:rPr>
          <w:t>http://news.sudanvisiondaily.com/details.html?rsnpid=200449</w:t>
        </w:r>
      </w:hyperlink>
      <w:r>
        <w:t xml:space="preserve">, accessed 7/8, CC]  </w:t>
      </w:r>
    </w:p>
    <w:p w:rsidR="002B10AD" w:rsidRPr="00F44A1A" w:rsidRDefault="002B10AD" w:rsidP="002B10AD">
      <w:pPr>
        <w:rPr>
          <w:rStyle w:val="StyleBoldUnderline"/>
        </w:rPr>
      </w:pPr>
      <w:r>
        <w:t xml:space="preserve">To quote from Suzanne Goldenberg[1]: </w:t>
      </w:r>
      <w:r w:rsidRPr="00495790">
        <w:rPr>
          <w:rStyle w:val="StyleBoldUnderline"/>
        </w:rPr>
        <w:t>"Khartoum is probably the only government in the Arab League that has¶ contributed in a major way to the protection of US forces and citizens in Iraq</w:t>
      </w:r>
      <w:r>
        <w:t>". Nevertheless</w:t>
      </w:r>
      <w:r w:rsidRPr="00F44A1A">
        <w:rPr>
          <w:rStyle w:val="StyleBoldUnderline"/>
        </w:rPr>
        <w:t>, since 1993, Sudan¶ annually appears in the United States Department of State list</w:t>
      </w:r>
      <w:r>
        <w:rPr>
          <w:rStyle w:val="StyleBoldUnderline"/>
        </w:rPr>
        <w:t xml:space="preserve"> </w:t>
      </w:r>
      <w:r w:rsidRPr="00F44A1A">
        <w:rPr>
          <w:rStyle w:val="StyleBoldUnderline"/>
        </w:rPr>
        <w:t>of State Sponsors of Terrorism or¶ Foreign Terrorist Organizations</w:t>
      </w:r>
      <w:r>
        <w:t>. Presence on the list bars a country from receiving U.S. arms exports, controls sales of</w:t>
      </w:r>
      <w:r w:rsidRPr="00495790">
        <w:rPr>
          <w:sz w:val="12"/>
        </w:rPr>
        <w:t xml:space="preserve">¶ </w:t>
      </w:r>
      <w:r>
        <w:t>items with military and civilian applications, limits U.S. aid and requires Washington to vote against loans to the country</w:t>
      </w:r>
      <w:r w:rsidRPr="00495790">
        <w:rPr>
          <w:sz w:val="12"/>
        </w:rPr>
        <w:t xml:space="preserve">¶ </w:t>
      </w:r>
      <w:r>
        <w:t>from international financial institutions.</w:t>
      </w:r>
      <w:r w:rsidRPr="00495790">
        <w:rPr>
          <w:sz w:val="12"/>
        </w:rPr>
        <w:t xml:space="preserve">¶ </w:t>
      </w:r>
      <w:r>
        <w:t>Definitely, Sudanese-American relations are far more complex than to be analyzed by security cooperation</w:t>
      </w:r>
      <w:r w:rsidRPr="00495790">
        <w:rPr>
          <w:sz w:val="12"/>
        </w:rPr>
        <w:t xml:space="preserve">¶ </w:t>
      </w:r>
      <w:r>
        <w:t xml:space="preserve">alone. However, </w:t>
      </w:r>
      <w:r w:rsidRPr="00F44A1A">
        <w:rPr>
          <w:rStyle w:val="StyleBoldUnderline"/>
        </w:rPr>
        <w:t xml:space="preserve">the </w:t>
      </w:r>
      <w:proofErr w:type="gramStart"/>
      <w:r w:rsidRPr="00F44A1A">
        <w:rPr>
          <w:rStyle w:val="StyleBoldUnderline"/>
        </w:rPr>
        <w:t>contradictions that these relations show in this field is</w:t>
      </w:r>
      <w:proofErr w:type="gramEnd"/>
      <w:r w:rsidRPr="00F44A1A">
        <w:rPr>
          <w:rStyle w:val="StyleBoldUnderline"/>
        </w:rPr>
        <w:t xml:space="preserve"> astonishingly amazing. The¶ Department of State</w:t>
      </w:r>
      <w:r>
        <w:rPr>
          <w:rStyle w:val="StyleBoldUnderline"/>
        </w:rPr>
        <w:t xml:space="preserve"> </w:t>
      </w:r>
      <w:r w:rsidRPr="00F44A1A">
        <w:rPr>
          <w:rStyle w:val="StyleBoldUnderline"/>
        </w:rPr>
        <w:t>report in 2010 indicates that, “The Sudanese government has taken steps to limit the¶ activities of foreign terrorist groups within Sudan and has worked hard to disrupt foreign fighters’ use of¶ Sudan as a logistics base and transit point for violent extremists going to Iraq” and that “Sudan was¶ generally responsive to the international community’s concerns on terrorism and was generally supportive¶ of international counterterrorism efforts”</w:t>
      </w:r>
      <w:r>
        <w:t>.</w:t>
      </w:r>
      <w:r w:rsidRPr="00495790">
        <w:rPr>
          <w:sz w:val="12"/>
        </w:rPr>
        <w:t xml:space="preserve">¶ </w:t>
      </w:r>
      <w:r>
        <w:t xml:space="preserve">Many reports has confirmed that </w:t>
      </w:r>
      <w:r w:rsidRPr="00F44A1A">
        <w:rPr>
          <w:rStyle w:val="StyleBoldUnderline"/>
        </w:rPr>
        <w:t>Sudanese government tried repeatedly to turn over Bin Laden to either the Saudis or¶ the U.S. Eventually, Sudan forced Bin Laden to move to Afghanistan</w:t>
      </w:r>
      <w:r>
        <w:t xml:space="preserve"> in 1996, and offered cooperation on</w:t>
      </w:r>
      <w:r w:rsidRPr="00495790">
        <w:rPr>
          <w:sz w:val="12"/>
        </w:rPr>
        <w:t xml:space="preserve">¶ </w:t>
      </w:r>
      <w:r>
        <w:t>counter-terrorism efforts with the White House and the FBI. Gestures from Khartoum were rebuffed even</w:t>
      </w:r>
      <w:r w:rsidRPr="00495790">
        <w:rPr>
          <w:sz w:val="12"/>
        </w:rPr>
        <w:t xml:space="preserve">¶ </w:t>
      </w:r>
      <w:r>
        <w:t>as it offered its services against an emerging al-Qaida. In 1999, Sudan again signaled its willingness to</w:t>
      </w:r>
      <w:r w:rsidRPr="00495790">
        <w:rPr>
          <w:sz w:val="12"/>
        </w:rPr>
        <w:t xml:space="preserve">¶ </w:t>
      </w:r>
      <w:r>
        <w:t xml:space="preserve">cooperate with global counterterrorism measures. </w:t>
      </w:r>
      <w:r w:rsidRPr="00F44A1A">
        <w:rPr>
          <w:rStyle w:val="StyleBoldUnderline"/>
        </w:rPr>
        <w:t>The Sudan government signed the International Convention for the¶ Suppression of Financing of Terrorism and ratified the International Convention for the Suppression of Terrorist¶</w:t>
      </w:r>
      <w:r w:rsidRPr="00495790">
        <w:rPr>
          <w:sz w:val="12"/>
        </w:rPr>
        <w:t xml:space="preserve"> </w:t>
      </w:r>
      <w:r>
        <w:t>Bombing in 2000. These moves prompted the UN Security Council to lift its terrorism-related sanctions against</w:t>
      </w:r>
      <w:r w:rsidRPr="00495790">
        <w:rPr>
          <w:sz w:val="12"/>
        </w:rPr>
        <w:t xml:space="preserve">¶ </w:t>
      </w:r>
      <w:r>
        <w:t>Khartoum in 2001.Sudan has also worked with neighboring states to combat terrorism in the region. In</w:t>
      </w:r>
      <w:r w:rsidRPr="00495790">
        <w:rPr>
          <w:sz w:val="12"/>
        </w:rPr>
        <w:t xml:space="preserve">¶ </w:t>
      </w:r>
      <w:r>
        <w:t>2003, it ratified the African Union’s Convention on the Prevention and Combating of Terrorism and had</w:t>
      </w:r>
      <w:r w:rsidRPr="00495790">
        <w:rPr>
          <w:sz w:val="12"/>
        </w:rPr>
        <w:t xml:space="preserve">¶ </w:t>
      </w:r>
      <w:r>
        <w:t>signed additional counterterrorism agreements with Algeria, Yemen, and Ethiopia</w:t>
      </w:r>
      <w:r w:rsidRPr="00F44A1A">
        <w:rPr>
          <w:rStyle w:val="StyleBoldUnderline"/>
        </w:rPr>
        <w:t>.¶ Only during the year 2000 that the United States and Sudan entered into a counterterrorism dialogue.¶ Sudan was emerging as a surprisingly valuable ally in the global war on terror. Intelligence cooperation has¶ produced significant results</w:t>
      </w:r>
      <w:r>
        <w:rPr>
          <w:rStyle w:val="StyleBoldUnderline"/>
        </w:rPr>
        <w:t xml:space="preserve"> </w:t>
      </w:r>
      <w:r w:rsidRPr="00F44A1A">
        <w:rPr>
          <w:rStyle w:val="StyleBoldUnderline"/>
        </w:rPr>
        <w:t xml:space="preserve">ranging from information sharing, suspects detention and interrogation, evidence¶ recovery, to extremists expulsion and disruption of foreign fighters' use of Sudan as a logistics base and transit¶ point. Reports also noted </w:t>
      </w:r>
      <w:r w:rsidRPr="00F44A1A">
        <w:rPr>
          <w:rStyle w:val="StyleBoldUnderline"/>
        </w:rPr>
        <w:lastRenderedPageBreak/>
        <w:t>that Sudan took steps to meet international standards in combating money laundering¶ and terrorist financing .A senior State Department official commended that Sudan has "given us specific¶ information that is ... important, functional and current</w:t>
      </w:r>
      <w:r>
        <w:t>". These efforts have prompted the United States</w:t>
      </w:r>
      <w:r w:rsidRPr="00495790">
        <w:rPr>
          <w:sz w:val="12"/>
        </w:rPr>
        <w:t xml:space="preserve">¶ </w:t>
      </w:r>
      <w:r>
        <w:t>to commend Sudan for its counterterrorism practices</w:t>
      </w:r>
      <w:r w:rsidRPr="00F44A1A">
        <w:rPr>
          <w:rStyle w:val="StyleBoldUnderline"/>
        </w:rPr>
        <w:t>. In 2007, the U.S. State Department called Sudan a “strong¶ partner in the War on Terror,”</w:t>
      </w:r>
      <w:r>
        <w:t xml:space="preserve"> and praised Sudan for aggressively pursuing terrorist operations that threatened U.S.</w:t>
      </w:r>
      <w:r w:rsidRPr="00495790">
        <w:rPr>
          <w:sz w:val="12"/>
        </w:rPr>
        <w:t xml:space="preserve">¶ </w:t>
      </w:r>
      <w:r>
        <w:t>interests.</w:t>
      </w:r>
      <w:r w:rsidRPr="00495790">
        <w:rPr>
          <w:sz w:val="12"/>
        </w:rPr>
        <w:t xml:space="preserve">¶ </w:t>
      </w:r>
      <w:r>
        <w:t>In light of this progress, Sudan has been intensively lobbying the US so it can be removed from the terrorism list.</w:t>
      </w:r>
      <w:r w:rsidRPr="00495790">
        <w:rPr>
          <w:sz w:val="12"/>
        </w:rPr>
        <w:t xml:space="preserve">¶ </w:t>
      </w:r>
      <w:r>
        <w:t>Many officials in the ruling party feel that they alienated their Islamic base by cooperating with Washington in</w:t>
      </w:r>
      <w:r w:rsidRPr="00495790">
        <w:rPr>
          <w:sz w:val="12"/>
        </w:rPr>
        <w:t xml:space="preserve">¶ </w:t>
      </w:r>
      <w:r>
        <w:t>areas like Somalia and Iraq without getting anything in return. The Obama administration announced earlier this</w:t>
      </w:r>
      <w:r w:rsidRPr="00495790">
        <w:rPr>
          <w:sz w:val="12"/>
        </w:rPr>
        <w:t xml:space="preserve">¶ </w:t>
      </w:r>
      <w:r>
        <w:t>year that it initiated the process of delisting Sudan to reward Khartoum for facilitating the South's referendum</w:t>
      </w:r>
      <w:r w:rsidRPr="00495790">
        <w:rPr>
          <w:sz w:val="12"/>
        </w:rPr>
        <w:t xml:space="preserve">¶ </w:t>
      </w:r>
      <w:r>
        <w:t>and later recognizing its results</w:t>
      </w:r>
      <w:r w:rsidRPr="00F44A1A">
        <w:rPr>
          <w:rStyle w:val="StyleBoldUnderline"/>
        </w:rPr>
        <w:t>. A key condition for removing Khartoum from the US blacklist is that it¶ does not "directly or indirectly" support terror groups</w:t>
      </w:r>
      <w:r>
        <w:t>. Secretary of State Hillary Clinton, in a separate statement,</w:t>
      </w:r>
      <w:r w:rsidRPr="00495790">
        <w:rPr>
          <w:sz w:val="12"/>
        </w:rPr>
        <w:t xml:space="preserve">¶ </w:t>
      </w:r>
      <w:r>
        <w:t>said that the "Removal of the State Sponsor of Terrorism designation will take place if and when Sudan meets all</w:t>
      </w:r>
      <w:r w:rsidRPr="00495790">
        <w:rPr>
          <w:sz w:val="12"/>
        </w:rPr>
        <w:t xml:space="preserve">¶ </w:t>
      </w:r>
      <w:r>
        <w:t>criteria spelled out in US law," she said</w:t>
      </w:r>
      <w:r w:rsidRPr="00F44A1A">
        <w:rPr>
          <w:rStyle w:val="StyleBoldUnderline"/>
        </w:rPr>
        <w:t xml:space="preserve">. The de-listing process however, appears to have been stalled by reasons¶ other than terrorism support. </w:t>
      </w:r>
      <w:r>
        <w:t>Strange enough, the US government cited clashes that erupted in South Kordofan</w:t>
      </w:r>
      <w:r w:rsidRPr="00495790">
        <w:rPr>
          <w:sz w:val="12"/>
        </w:rPr>
        <w:t xml:space="preserve">¶ </w:t>
      </w:r>
      <w:r>
        <w:t>between the Sudanese army and Sudan People Liberation Army (SPLA) units as well Khartoum's military takeover of Abyei</w:t>
      </w:r>
      <w:r w:rsidRPr="00495790">
        <w:rPr>
          <w:sz w:val="12"/>
        </w:rPr>
        <w:t xml:space="preserve">¶ </w:t>
      </w:r>
      <w:r>
        <w:t>which is a contested oil-rich region that lies on the North-South borders as an excuse to keep Sudan in the list of</w:t>
      </w:r>
      <w:r w:rsidRPr="00495790">
        <w:rPr>
          <w:sz w:val="12"/>
        </w:rPr>
        <w:t xml:space="preserve">¶ </w:t>
      </w:r>
      <w:r>
        <w:t xml:space="preserve">condemned. </w:t>
      </w:r>
      <w:r w:rsidRPr="00495790">
        <w:rPr>
          <w:sz w:val="12"/>
        </w:rPr>
        <w:t xml:space="preserve">¶ </w:t>
      </w:r>
      <w:r w:rsidRPr="00F44A1A">
        <w:rPr>
          <w:rStyle w:val="StyleBoldUnderline"/>
        </w:rPr>
        <w:t>The U.S. special envoy Scott Gration said at a Congress hearing in 2009 that the terrorism designation for Sudan is¶ no longer valid, and called it a "political decisio</w:t>
      </w:r>
      <w:r>
        <w:t>n". Many specialists questioned the US government offer to delist</w:t>
      </w:r>
      <w:r w:rsidRPr="00495790">
        <w:rPr>
          <w:sz w:val="12"/>
        </w:rPr>
        <w:t xml:space="preserve">¶ </w:t>
      </w:r>
      <w:r>
        <w:t xml:space="preserve">Sudan in the first place, stressing that </w:t>
      </w:r>
      <w:r w:rsidRPr="00F44A1A">
        <w:rPr>
          <w:rStyle w:val="StyleBoldUnderline"/>
        </w:rPr>
        <w:t>the only legitimate basis for delisting Sudan would be if it has ended its involvement in terrorism</w:t>
      </w:r>
      <w:r>
        <w:t xml:space="preserve">, not as a quid pro quo for holding the referendum. </w:t>
      </w:r>
      <w:r w:rsidRPr="00F44A1A">
        <w:rPr>
          <w:rStyle w:val="StyleBoldUnderline"/>
        </w:rPr>
        <w:t>Many American journalists wonder whether the US</w:t>
      </w:r>
    </w:p>
    <w:p w:rsidR="002B10AD" w:rsidRDefault="002B10AD" w:rsidP="002B10AD">
      <w:proofErr w:type="gramStart"/>
      <w:r w:rsidRPr="00F44A1A">
        <w:rPr>
          <w:rStyle w:val="StyleBoldUnderline"/>
        </w:rPr>
        <w:t>government</w:t>
      </w:r>
      <w:proofErr w:type="gramEnd"/>
      <w:r w:rsidRPr="00F44A1A">
        <w:rPr>
          <w:rStyle w:val="StyleBoldUnderline"/>
        </w:rPr>
        <w:t xml:space="preserve"> keep countries on the list because they're genuinely sponsors of terrorism, or because the administration want¶ to punish these governments for other reasons</w:t>
      </w:r>
      <w:r>
        <w:t xml:space="preserve">?. </w:t>
      </w:r>
      <w:r w:rsidRPr="00F44A1A">
        <w:rPr>
          <w:sz w:val="12"/>
        </w:rPr>
        <w:t xml:space="preserve">¶ </w:t>
      </w:r>
      <w:proofErr w:type="gramStart"/>
      <w:r>
        <w:t>This</w:t>
      </w:r>
      <w:proofErr w:type="gramEnd"/>
      <w:r>
        <w:t xml:space="preserve"> analysis is the tip of the iceberg of contradictions that govern Sudanese-American relations not only in the</w:t>
      </w:r>
      <w:r w:rsidRPr="00F44A1A">
        <w:rPr>
          <w:sz w:val="12"/>
        </w:rPr>
        <w:t xml:space="preserve">¶ </w:t>
      </w:r>
      <w:r>
        <w:t xml:space="preserve">security field but in other aspects too. A closer reading will reveal that </w:t>
      </w:r>
      <w:r w:rsidRPr="00F44A1A">
        <w:rPr>
          <w:rStyle w:val="StyleBoldUnderline"/>
        </w:rPr>
        <w:t>Sudan has fulfilled its political and other¶ obligations, working hard towards achieving peace and stability regionally and within its borders. At the same time</w:t>
      </w:r>
      <w:proofErr w:type="gramStart"/>
      <w:r w:rsidRPr="00F44A1A">
        <w:rPr>
          <w:rStyle w:val="StyleBoldUnderline"/>
        </w:rPr>
        <w:t>,¶</w:t>
      </w:r>
      <w:proofErr w:type="gramEnd"/>
      <w:r w:rsidRPr="00F44A1A">
        <w:rPr>
          <w:rStyle w:val="StyleBoldUnderline"/>
        </w:rPr>
        <w:t xml:space="preserve"> the country faces daily disappointment from broken American promises with regard to support and normalization¶ of relations, especially after American brokered peace deals</w:t>
      </w:r>
      <w:r>
        <w:t xml:space="preserve"> in Nifasha and Abuja. The upcoming papers will discuss these</w:t>
      </w:r>
      <w:r w:rsidRPr="00F44A1A">
        <w:rPr>
          <w:sz w:val="12"/>
        </w:rPr>
        <w:t xml:space="preserve">¶ </w:t>
      </w:r>
      <w:r>
        <w:t>matters in details.</w:t>
      </w:r>
    </w:p>
    <w:p w:rsidR="002B10AD" w:rsidRPr="008B0F7C" w:rsidRDefault="002B10AD" w:rsidP="002B10AD">
      <w:pPr>
        <w:pStyle w:val="Heading4"/>
      </w:pPr>
      <w:r>
        <w:t>Sudan should be delisted- US has shifted the goalposts</w:t>
      </w:r>
    </w:p>
    <w:p w:rsidR="002B10AD" w:rsidRPr="008B0F7C" w:rsidRDefault="002B10AD" w:rsidP="002B10AD">
      <w:pPr>
        <w:rPr>
          <w:rStyle w:val="StyleStyleBold12pt"/>
        </w:rPr>
      </w:pPr>
      <w:r w:rsidRPr="008B0F7C">
        <w:rPr>
          <w:rStyle w:val="StyleStyleBold12pt"/>
        </w:rPr>
        <w:t xml:space="preserve">Sudan Tribune ‘12 </w:t>
      </w:r>
    </w:p>
    <w:p w:rsidR="002B10AD" w:rsidRPr="008B0F7C" w:rsidRDefault="002B10AD" w:rsidP="002B10AD">
      <w:r w:rsidRPr="008B0F7C">
        <w:t xml:space="preserve">(8/1, “US says Sudan a ’cooperative counterterrorism partner’ but keeps on terror list” </w:t>
      </w:r>
      <w:hyperlink r:id="rId68" w:history="1">
        <w:r w:rsidRPr="008B0F7C">
          <w:rPr>
            <w:rStyle w:val="Hyperlink"/>
          </w:rPr>
          <w:t>http://www.sudantribune.com/U-S-says-Sudan-a-cooperative,43420</w:t>
        </w:r>
      </w:hyperlink>
      <w:r w:rsidRPr="008B0F7C">
        <w:t xml:space="preserve">, Accessed 7/7/13-DG) </w:t>
      </w:r>
    </w:p>
    <w:p w:rsidR="002B10AD" w:rsidRDefault="002B10AD" w:rsidP="002B10AD">
      <w:pPr>
        <w:rPr>
          <w:rStyle w:val="StyleBoldUnderline"/>
        </w:rPr>
      </w:pPr>
    </w:p>
    <w:p w:rsidR="002B10AD" w:rsidRPr="008B0F7C" w:rsidRDefault="002B10AD" w:rsidP="002B10AD">
      <w:r w:rsidRPr="008B0F7C">
        <w:rPr>
          <w:rStyle w:val="StyleBoldUnderline"/>
        </w:rPr>
        <w:t>The inclusion of Sudan in the list this year comes as no surprise given the U.S. administration’s insistence that Khartoum make progress in resolving its internal conflicts.  The U.S. also said it wants Sudan to resolve outstanding post-secession issues with South Sudan which have been dragging on for years with no breakthrough.</w:t>
      </w:r>
      <w:r w:rsidRPr="008B0F7C">
        <w:t xml:space="preserve">  </w:t>
      </w:r>
      <w:r w:rsidRPr="004319EB">
        <w:rPr>
          <w:rStyle w:val="StyleBoldUnderline"/>
        </w:rPr>
        <w:t>Sudanese officials accuse Washington of raising the bar by attaching additional conditions</w:t>
      </w:r>
      <w:r w:rsidRPr="008B0F7C">
        <w:t xml:space="preserve">. Last year </w:t>
      </w:r>
      <w:r w:rsidRPr="008B0F7C">
        <w:rPr>
          <w:rStyle w:val="StyleBoldUnderline"/>
        </w:rPr>
        <w:t>the US administration announced that it initiated the process of delisting Sudan to reward it for facilitating South Sudan’s referendum and later recognizing its results</w:t>
      </w:r>
      <w:r w:rsidRPr="008B0F7C">
        <w:t xml:space="preserve">.  But new crisis spots that were created in Sudan’s South Kordofan and Blue Nile states appeared to have put the process on hold.  Last week, the Sudanese foreign minister, Ali Karti, summoned the top US diplomat in the country to protest at Washington’s policy towards Sudan over the last two decades. Karti warned that the US will not be able to extract concessions from Sudan through pressure.  The US </w:t>
      </w:r>
      <w:r w:rsidRPr="008B0F7C">
        <w:lastRenderedPageBreak/>
        <w:t xml:space="preserve">added Sudan to its state terror list in 1993, accusing Khartoum of harboring local and international militants including, for a time, Al-Qaeda leader Osama bin Laden.  Countries on the list of state sponsors of terrorism cannot receive aid or buy weapons from the US and face a raft of restrictions on financial and other dealings. The list currently includes Cuba, Iran, Sudan and Syria.  </w:t>
      </w:r>
      <w:r w:rsidRPr="008B0F7C">
        <w:rPr>
          <w:rStyle w:val="StyleBoldUnderline"/>
        </w:rPr>
        <w:t xml:space="preserve">Over the last decade, the Sudanese </w:t>
      </w:r>
      <w:proofErr w:type="gramStart"/>
      <w:r w:rsidRPr="008B0F7C">
        <w:rPr>
          <w:rStyle w:val="StyleBoldUnderline"/>
        </w:rPr>
        <w:t>government have</w:t>
      </w:r>
      <w:proofErr w:type="gramEnd"/>
      <w:r w:rsidRPr="008B0F7C">
        <w:rPr>
          <w:rStyle w:val="StyleBoldUnderline"/>
        </w:rPr>
        <w:t xml:space="preserve"> fostered strong and intimate counterterrorism relations with the US,</w:t>
      </w:r>
      <w:r w:rsidRPr="008B0F7C">
        <w:t xml:space="preserve"> particularly after the September 11 2001 attacks in New York and Washington.  The United States has so far taken some small initial steps to lift export controls on agricultural machinery to help Sudan’s struggling food sector, but has stressed that further progress in normalizing ties is contingent on Khartoum’s behavior.  </w:t>
      </w:r>
    </w:p>
    <w:p w:rsidR="002B10AD" w:rsidRDefault="002B10AD" w:rsidP="002B10AD">
      <w:pPr>
        <w:pStyle w:val="Heading3"/>
      </w:pPr>
      <w:r>
        <w:lastRenderedPageBreak/>
        <w:t xml:space="preserve">A2 Darfur </w:t>
      </w:r>
    </w:p>
    <w:p w:rsidR="002B10AD" w:rsidRPr="00A30B99" w:rsidRDefault="002B10AD" w:rsidP="002B10AD">
      <w:pPr>
        <w:pStyle w:val="Heading4"/>
      </w:pPr>
      <w:r w:rsidRPr="00A30B99">
        <w:t xml:space="preserve">Sudan has met all the standards to be removed from the SST – takes into account Darfur. </w:t>
      </w:r>
    </w:p>
    <w:p w:rsidR="002B10AD" w:rsidRPr="00A30B99" w:rsidRDefault="002B10AD" w:rsidP="002B10AD">
      <w:pPr>
        <w:rPr>
          <w:rStyle w:val="StyleStyleBold12pt"/>
        </w:rPr>
      </w:pPr>
      <w:r w:rsidRPr="00A30B99">
        <w:rPr>
          <w:rStyle w:val="StyleStyleBold12pt"/>
        </w:rPr>
        <w:t>Waller, staff officer in the United States Army National Guard, 11</w:t>
      </w:r>
    </w:p>
    <w:p w:rsidR="002B10AD" w:rsidRPr="00A30B99" w:rsidRDefault="002B10AD" w:rsidP="002B10AD">
      <w:r w:rsidRPr="00A30B99">
        <w:t xml:space="preserve">[Jason, </w:t>
      </w:r>
      <w:r>
        <w:t>July 6, small wars journal, “The Terrorist Climate of Sudan</w:t>
      </w:r>
      <w:r w:rsidRPr="00A30B99">
        <w:rPr>
          <w:sz w:val="12"/>
        </w:rPr>
        <w:t xml:space="preserve">¶ </w:t>
      </w:r>
      <w:r>
        <w:t xml:space="preserve">Forecasting Effects of the Southern Secession”, </w:t>
      </w:r>
      <w:hyperlink r:id="rId69" w:history="1">
        <w:r w:rsidRPr="00F62C09">
          <w:rPr>
            <w:rStyle w:val="Hyperlink"/>
          </w:rPr>
          <w:t>http://smallwarsjournal.com/jrnl/art/the-terrorist-climate-of-sudan</w:t>
        </w:r>
      </w:hyperlink>
      <w:r>
        <w:t>, accessed 7/8, CC]</w:t>
      </w:r>
    </w:p>
    <w:p w:rsidR="002B10AD" w:rsidRDefault="002B10AD" w:rsidP="002B10AD">
      <w:pPr>
        <w:rPr>
          <w:rStyle w:val="StyleBoldUnderline"/>
        </w:rPr>
      </w:pPr>
    </w:p>
    <w:p w:rsidR="002B10AD" w:rsidRDefault="002B10AD" w:rsidP="002B10AD">
      <w:r w:rsidRPr="009033FD">
        <w:rPr>
          <w:rStyle w:val="StyleBoldUnderline"/>
        </w:rPr>
        <w:t>Sudan has made significant progress in limiting the terrorist presence inside its borders</w:t>
      </w:r>
      <w:r>
        <w:t>, despite contradictory pressures in the government and conflicts within the country (Shinn, 62</w:t>
      </w:r>
      <w:r w:rsidRPr="00A30B99">
        <w:rPr>
          <w:rStyle w:val="StyleBoldUnderline"/>
        </w:rPr>
        <w:t>).  In 2004, the United States removed Sudan from a list of countries considered non-cooperative in the Global War on Terror; they remain on the state sponsor of terrorism list</w:t>
      </w:r>
      <w:r>
        <w:t xml:space="preserve"> (Dagne, CRS-14). </w:t>
      </w:r>
      <w:r w:rsidRPr="00A30B99">
        <w:rPr>
          <w:rStyle w:val="StyleBoldUnderline"/>
        </w:rPr>
        <w:t>According to the Department of State, “Sudanese officials have indicated that they view their continued cooperation with the U.S. government as important and recognize the potential benefits of U.S. training and information-sharing</w:t>
      </w:r>
      <w:r>
        <w:t>” (Country Reports on Terrorism 2009</w:t>
      </w:r>
      <w:r w:rsidRPr="00A30B99">
        <w:rPr>
          <w:rStyle w:val="StyleBoldUnderline"/>
        </w:rPr>
        <w:t>). With the exception of Hamas, which the United Nations does not consider a terrorist organization, the government of Sudan no longer supports the presence of extremist elements within the country.¶ The most significant development in Sudan’s status with the United States took place on 9 July 2011, when the southern portion of the country seceded to become South Sudan</w:t>
      </w:r>
      <w:r>
        <w:t>.  Following an overwhelming ballot in January where the south voted for independence, U.S. President Barak</w:t>
      </w:r>
      <w:r w:rsidRPr="00A30B99">
        <w:rPr>
          <w:rStyle w:val="StyleBoldUnderline"/>
        </w:rPr>
        <w:t xml:space="preserve"> Obama stated that if the Khartoum government abides by the south’s decision then the United States will begin to remove the country from the state sponsors of terrorism list</w:t>
      </w:r>
      <w:r>
        <w:t xml:space="preserve"> (Landler).  This is noteworthy also </w:t>
      </w:r>
      <w:r w:rsidRPr="00A30B99">
        <w:rPr>
          <w:rStyle w:val="StyleBoldUnderline"/>
        </w:rPr>
        <w:t>because the conflict in Darfur is removed from consideration in the overall decision.</w:t>
      </w:r>
      <w:r>
        <w:t xml:space="preserve">  Previously, a resolution in Darfur was declared by the administration to be a necessary part in removing Sudan from the list (Sen).  </w:t>
      </w:r>
      <w:r w:rsidRPr="00A30B99">
        <w:rPr>
          <w:rStyle w:val="StyleBoldUnderline"/>
        </w:rPr>
        <w:t>Separate economic sanctions directly related to Darfur, however, remain in place.</w:t>
      </w:r>
      <w:r>
        <w:t xml:space="preserve">  Although the Sudanese government formally recognized the independence of South Sudan, there is still contention over the oil-rich border provinces (Sen).</w:t>
      </w:r>
    </w:p>
    <w:p w:rsidR="002B10AD" w:rsidRDefault="002B10AD" w:rsidP="002B10AD">
      <w:pPr>
        <w:pStyle w:val="Heading4"/>
      </w:pPr>
      <w:r>
        <w:t xml:space="preserve">Sudan is trying to prevent Darfur conflict. </w:t>
      </w:r>
    </w:p>
    <w:p w:rsidR="002B10AD" w:rsidRPr="00A30B99" w:rsidRDefault="002B10AD" w:rsidP="002B10AD">
      <w:pPr>
        <w:rPr>
          <w:rStyle w:val="StyleStyleBold12pt"/>
        </w:rPr>
      </w:pPr>
      <w:r w:rsidRPr="00A30B99">
        <w:rPr>
          <w:rStyle w:val="StyleStyleBold12pt"/>
        </w:rPr>
        <w:t>Basheri</w:t>
      </w:r>
      <w:r>
        <w:rPr>
          <w:rStyle w:val="StyleStyleBold12pt"/>
        </w:rPr>
        <w:t>, Sudan Vision reporter,</w:t>
      </w:r>
      <w:r w:rsidRPr="00A30B99">
        <w:rPr>
          <w:rStyle w:val="StyleStyleBold12pt"/>
        </w:rPr>
        <w:t xml:space="preserve"> 13</w:t>
      </w:r>
    </w:p>
    <w:p w:rsidR="002B10AD" w:rsidRDefault="002B10AD" w:rsidP="002B10AD">
      <w:r>
        <w:t xml:space="preserve">[Shadia, 2-27, Sudan Vision, “Sudan Committed to Counter Money Laundering, Financing Terrorism”, </w:t>
      </w:r>
      <w:hyperlink r:id="rId70" w:history="1">
        <w:r w:rsidRPr="00F62C09">
          <w:rPr>
            <w:rStyle w:val="Hyperlink"/>
          </w:rPr>
          <w:t>http://news.sudanvisiondaily.com/details.html?rsnpid=219969</w:t>
        </w:r>
      </w:hyperlink>
      <w:r>
        <w:t>, accessed 7/8, CC]</w:t>
      </w:r>
    </w:p>
    <w:p w:rsidR="002B10AD" w:rsidRDefault="002B10AD" w:rsidP="002B10AD"/>
    <w:p w:rsidR="002B10AD" w:rsidRDefault="002B10AD" w:rsidP="002B10AD">
      <w:r w:rsidRPr="00A30B99">
        <w:t xml:space="preserve">Khartoum – The Minister of Finance and National Economy, </w:t>
      </w:r>
      <w:r w:rsidRPr="00A30B99">
        <w:rPr>
          <w:rStyle w:val="StyleBoldUnderline"/>
        </w:rPr>
        <w:t>Ali Mahmoud, has confirmed the ministry's eagerness to combat money laundering and financing terrorism, particularly money laundering that supports rebels in Darfur,</w:t>
      </w:r>
      <w:r w:rsidRPr="00A30B99">
        <w:t xml:space="preserve"> South Kordofan and Blue Nile. “</w:t>
      </w:r>
      <w:r w:rsidRPr="00A30B99">
        <w:rPr>
          <w:rStyle w:val="StyleBoldUnderline"/>
        </w:rPr>
        <w:t>These groups are outlaws and terrorists which receive funding from South Sudan and other countries</w:t>
      </w:r>
      <w:r w:rsidRPr="00A30B99">
        <w:t xml:space="preserve">,” he said. </w:t>
      </w:r>
      <w:r w:rsidRPr="00A30B99">
        <w:rPr>
          <w:rStyle w:val="StyleBoldUnderline"/>
        </w:rPr>
        <w:t>¶ Mahmoud affirmed the ministry's continued support for the administrative committee to combat money laundering and the funding of terrorism in all forms. He called for the mechanism to be strengthened with laws to carry out its task. ¶</w:t>
      </w:r>
      <w:r w:rsidRPr="00A30B99">
        <w:rPr>
          <w:sz w:val="12"/>
        </w:rPr>
        <w:t xml:space="preserve"> </w:t>
      </w:r>
      <w:r w:rsidRPr="00A30B99">
        <w:t xml:space="preserve">The Minister of Finance made the remarks at a meeting with a delegation from the administrative committee, headed by Esam Al-Din Abdul Gadir, president of the committee and members. </w:t>
      </w:r>
      <w:r w:rsidRPr="00A30B99">
        <w:rPr>
          <w:sz w:val="12"/>
        </w:rPr>
        <w:t xml:space="preserve">¶ </w:t>
      </w:r>
      <w:r w:rsidRPr="00A30B99">
        <w:t xml:space="preserve">Mahmoud called for a technical committee to follow up on the work of the mechanism and underlined the importance of a special meeting and briefing the cabinet on the mechanism’s work of combating money laundering and financing terrorism. </w:t>
      </w:r>
      <w:r w:rsidRPr="00A30B99">
        <w:rPr>
          <w:sz w:val="12"/>
        </w:rPr>
        <w:t xml:space="preserve">¶ </w:t>
      </w:r>
      <w:proofErr w:type="gramStart"/>
      <w:r w:rsidRPr="00A30B99">
        <w:t>Meanwhile</w:t>
      </w:r>
      <w:proofErr w:type="gramEnd"/>
      <w:r w:rsidRPr="00A30B99">
        <w:rPr>
          <w:rStyle w:val="StyleBoldUnderline"/>
        </w:rPr>
        <w:t>, the head of the administrative mechanism said the Minister of Finance is the competent person tasked to supervise the state's policies on money laundering and financing terrorism. He said Sudan is part of a regional group</w:t>
      </w:r>
      <w:r w:rsidRPr="00A30B99">
        <w:t xml:space="preserve"> (the </w:t>
      </w:r>
      <w:r w:rsidRPr="00A30B99">
        <w:lastRenderedPageBreak/>
        <w:t>Middle East and North Africa</w:t>
      </w:r>
      <w:r w:rsidRPr="00A30B99">
        <w:rPr>
          <w:rStyle w:val="StyleBoldUnderline"/>
        </w:rPr>
        <w:t>) which seeks to develop standards and find ways to combat money laundering and financing terrorism</w:t>
      </w:r>
      <w:r w:rsidRPr="00A30B99">
        <w:t xml:space="preserve">, stating that Sudan has made great strides to that end. </w:t>
      </w:r>
      <w:r w:rsidRPr="00A30B99">
        <w:rPr>
          <w:sz w:val="12"/>
        </w:rPr>
        <w:t xml:space="preserve">¶ </w:t>
      </w:r>
      <w:r w:rsidRPr="00A30B99">
        <w:t xml:space="preserve">He said the group will hold a meeting in Khartoum in May which will be addressed by the Minister of Finance, because </w:t>
      </w:r>
      <w:r w:rsidRPr="00A30B99">
        <w:rPr>
          <w:rStyle w:val="StyleBoldUnderline"/>
        </w:rPr>
        <w:t xml:space="preserve">Sudan is the current president of the group. </w:t>
      </w:r>
      <w:r w:rsidRPr="00A30B99">
        <w:t xml:space="preserve">He expressed hope that the conferees will come up with recommendations to address these issues. </w:t>
      </w:r>
      <w:r w:rsidRPr="00A30B99">
        <w:rPr>
          <w:sz w:val="12"/>
        </w:rPr>
        <w:t xml:space="preserve">¶ </w:t>
      </w:r>
      <w:proofErr w:type="gramStart"/>
      <w:r w:rsidRPr="00A30B99">
        <w:t>In</w:t>
      </w:r>
      <w:proofErr w:type="gramEnd"/>
      <w:r w:rsidRPr="00A30B99">
        <w:t xml:space="preserve"> the same vein, the Ministry of Finance said they are keen to review and assess the 3-year programme by considering economic developments. </w:t>
      </w:r>
      <w:r w:rsidRPr="00A30B99">
        <w:rPr>
          <w:sz w:val="12"/>
        </w:rPr>
        <w:t xml:space="preserve">¶ </w:t>
      </w:r>
      <w:r w:rsidRPr="00A30B99">
        <w:rPr>
          <w:rStyle w:val="StyleBoldUnderline"/>
        </w:rPr>
        <w:t>Mahmoud, at a meeting yesterday of the 3-year programme’s technical committee said the ministry is trying to sustain the economy and remove all obstacles</w:t>
      </w:r>
      <w:r w:rsidRPr="00A30B99">
        <w:t xml:space="preserve">. He said the state is eager to motivate the private sector to attract additional investments to promote economic stability. </w:t>
      </w:r>
    </w:p>
    <w:p w:rsidR="002B10AD" w:rsidRPr="008B0F7C" w:rsidRDefault="002B10AD" w:rsidP="002B10AD">
      <w:pPr>
        <w:pStyle w:val="Heading4"/>
      </w:pPr>
      <w:r w:rsidRPr="008B0F7C">
        <w:t>They’re democratizing now and separate sanctions would solve any Darfur claims</w:t>
      </w:r>
    </w:p>
    <w:p w:rsidR="002B10AD" w:rsidRPr="008B0F7C" w:rsidRDefault="002B10AD" w:rsidP="002B10AD">
      <w:pPr>
        <w:rPr>
          <w:rStyle w:val="StyleStyleBold12pt"/>
        </w:rPr>
      </w:pPr>
      <w:r w:rsidRPr="008B0F7C">
        <w:rPr>
          <w:rStyle w:val="StyleStyleBold12pt"/>
        </w:rPr>
        <w:t xml:space="preserve">Sudan Tribune ‘10 </w:t>
      </w:r>
    </w:p>
    <w:p w:rsidR="002B10AD" w:rsidRPr="008B0F7C" w:rsidRDefault="002B10AD" w:rsidP="002B10AD">
      <w:r w:rsidRPr="008B0F7C">
        <w:t xml:space="preserve">(11/7, “Obama offers Sudan’s removal from ‘terrorism sponsor’ list by July 2011” </w:t>
      </w:r>
      <w:hyperlink r:id="rId71" w:history="1">
        <w:r w:rsidRPr="008B0F7C">
          <w:rPr>
            <w:rStyle w:val="Hyperlink"/>
          </w:rPr>
          <w:t>http://www.sudantribune.com/Obama-offers-Sudan-s-removal-from,36861</w:t>
        </w:r>
      </w:hyperlink>
      <w:r w:rsidRPr="008B0F7C">
        <w:t xml:space="preserve">, Accessed 7/7/13, DG) </w:t>
      </w:r>
    </w:p>
    <w:p w:rsidR="002B10AD" w:rsidRDefault="002B10AD" w:rsidP="002B10AD">
      <w:pPr>
        <w:rPr>
          <w:rStyle w:val="StyleBoldUnderline"/>
        </w:rPr>
      </w:pPr>
    </w:p>
    <w:p w:rsidR="002B10AD" w:rsidRPr="008B0F7C" w:rsidRDefault="002B10AD" w:rsidP="002B10AD">
      <w:r w:rsidRPr="008B0F7C">
        <w:rPr>
          <w:rStyle w:val="StyleBoldUnderline"/>
        </w:rPr>
        <w:t>The ruling National Congress Party (NCP) in North and Sudan people Liberation Movement (SPLM) in South have yet to agree on contentious post-referendum arrangements for South Sudan including border demarcation, wealth sharing, water, citizenship and national debt</w:t>
      </w:r>
      <w:r w:rsidRPr="008B0F7C">
        <w:t xml:space="preserve">.  All these issues are considered extremely thorny and it is not clear </w:t>
      </w:r>
      <w:proofErr w:type="gramStart"/>
      <w:r w:rsidRPr="008B0F7C">
        <w:t>what is the status of discussions between the two sides on these items</w:t>
      </w:r>
      <w:proofErr w:type="gramEnd"/>
      <w:r w:rsidRPr="008B0F7C">
        <w:t xml:space="preserve">.  Obama’s carrots to Khartoum may include more than just getting of the terrorism list. On Saturday Kerry met with Sudanese minister of Finance and National Economy, Ali Mahmood Hassanein to discuss the country’s $35.7 billion debt and ways to get a relief.  Sudan state media said that the US Senator promised the establishment of a committee comprising the Sudanese and US sides to deliberate and arrive at a resolution to Sudan’s foreign debts.  A well-placed source in Khartoum told Sudan Tribune on Friday that Western diplomats in the capital believe that Kerry may also offer U.S. support for deferring the arrest warrant against Sudanese president Omer Hassan Al-Bashir through the UN Security Council for one year that can be renewed indefinitely.  But </w:t>
      </w:r>
      <w:r w:rsidRPr="008B0F7C">
        <w:rPr>
          <w:rStyle w:val="StyleBoldUnderline"/>
        </w:rPr>
        <w:t>U.S. officials today emphasized that separate U.S. sanctions imposed over Darfur — which Obama extended for another year on Nov. 1 — would remain until Khartoum improved conditions in the region,</w:t>
      </w:r>
      <w:r w:rsidRPr="008B0F7C">
        <w:t xml:space="preserve"> where the United Nations estimates up to 300,000 people died following a revolt in 2003, they said.  "Those ... sanctions remain in place and they are the ones that have a significant effect on Sudan’s economy and on the government of Sudan itself," said another official, who added that future steps such as debt relief and an exchange of ambassadors would all depend upon progress in Darfur.</w:t>
      </w:r>
    </w:p>
    <w:p w:rsidR="002B10AD" w:rsidRDefault="002B10AD" w:rsidP="002B10AD">
      <w:pPr>
        <w:pStyle w:val="Heading3"/>
      </w:pPr>
      <w:r>
        <w:lastRenderedPageBreak/>
        <w:t>Avoids Politics</w:t>
      </w:r>
    </w:p>
    <w:p w:rsidR="002B10AD" w:rsidRDefault="002B10AD" w:rsidP="002B10AD">
      <w:pPr>
        <w:pStyle w:val="Heading4"/>
      </w:pPr>
      <w:r>
        <w:t xml:space="preserve">Republican senators support removal. </w:t>
      </w:r>
    </w:p>
    <w:p w:rsidR="002B10AD" w:rsidRPr="005520D7" w:rsidRDefault="002B10AD" w:rsidP="002B10AD">
      <w:pPr>
        <w:rPr>
          <w:rStyle w:val="StyleStyleBold12pt"/>
        </w:rPr>
      </w:pPr>
      <w:r w:rsidRPr="005520D7">
        <w:rPr>
          <w:rStyle w:val="StyleStyleBold12pt"/>
        </w:rPr>
        <w:t>Thai News Service 9</w:t>
      </w:r>
    </w:p>
    <w:p w:rsidR="002B10AD" w:rsidRDefault="002B10AD" w:rsidP="002B10AD">
      <w:r>
        <w:t>[July 31, “United States/Sudan: US Sudan Envoy Testifies to Congress”, lexis, 7-8, CC]</w:t>
      </w:r>
    </w:p>
    <w:p w:rsidR="002B10AD" w:rsidRDefault="002B10AD" w:rsidP="002B10AD">
      <w:r w:rsidRPr="00C50439">
        <w:rPr>
          <w:rStyle w:val="StyleBoldUnderline"/>
        </w:rPr>
        <w:t>Two senators, Republicans Bob Corker and Johnny Isakson, asserted that the assistance Sudan has provided to counter-terrorism efforts supports calls to remove that country from the U.S list of nations designated as state sponsors of terrorism.¶ "The fact is that there is no evidence today, despite the atrocities that we are all aware of, there is no evidence that Sudan is involved as a state sponsor of terror. None,"</w:t>
      </w:r>
      <w:r>
        <w:t xml:space="preserve"> said Corker.</w:t>
      </w:r>
      <w:r w:rsidRPr="00EE2AC8">
        <w:rPr>
          <w:sz w:val="12"/>
        </w:rPr>
        <w:t xml:space="preserve">¶ </w:t>
      </w:r>
      <w:r w:rsidRPr="00C50439">
        <w:rPr>
          <w:rStyle w:val="StyleBoldUnderline"/>
        </w:rPr>
        <w:t>Gration called U.S. sanctions against Sudan "a political decision" that hampers humanitarian and development efforts throughout the country</w:t>
      </w:r>
      <w:r>
        <w:t>.</w:t>
      </w:r>
    </w:p>
    <w:p w:rsidR="002B10AD" w:rsidRPr="002B10AD" w:rsidRDefault="002B10AD" w:rsidP="002B10AD"/>
    <w:p w:rsidR="0070677C" w:rsidRDefault="0070677C" w:rsidP="00323113">
      <w:pPr>
        <w:pStyle w:val="Heading2"/>
      </w:pPr>
      <w:r>
        <w:lastRenderedPageBreak/>
        <w:t>Politics Links</w:t>
      </w:r>
    </w:p>
    <w:p w:rsidR="002B10AD" w:rsidRPr="002B10AD" w:rsidRDefault="002B10AD" w:rsidP="002B10AD">
      <w:pPr>
        <w:pStyle w:val="Heading3"/>
      </w:pPr>
      <w:r>
        <w:lastRenderedPageBreak/>
        <w:t>Wall</w:t>
      </w:r>
    </w:p>
    <w:p w:rsidR="0070677C" w:rsidRDefault="0070677C" w:rsidP="0070677C">
      <w:pPr>
        <w:pStyle w:val="Heading4"/>
      </w:pPr>
      <w:bookmarkStart w:id="0" w:name="_GoBack"/>
      <w:bookmarkEnd w:id="0"/>
      <w:r>
        <w:t>The plan is contentious with Cuban-Americans and will continually be obstructed</w:t>
      </w:r>
    </w:p>
    <w:p w:rsidR="0070677C" w:rsidRDefault="0070677C" w:rsidP="0070677C">
      <w:pPr>
        <w:rPr>
          <w:rStyle w:val="StyleStyleBold12pt"/>
        </w:rPr>
      </w:pPr>
      <w:r>
        <w:rPr>
          <w:rStyle w:val="StyleStyleBold12pt"/>
        </w:rPr>
        <w:t>Feinberg, former Senior Director for Inter-American Affairs at the National Security Council, 11</w:t>
      </w:r>
    </w:p>
    <w:p w:rsidR="0070677C" w:rsidRDefault="0070677C" w:rsidP="0070677C">
      <w:r w:rsidRPr="000F33A4">
        <w:t>[</w:t>
      </w:r>
      <w:r>
        <w:t xml:space="preserve">Richard E., November 2011, “The International Financial Institutions and Cuba: Relations with Non-Member States,” Cuba in Transition, Volume: 22, p. 44, </w:t>
      </w:r>
      <w:hyperlink r:id="rId72" w:history="1">
        <w:r>
          <w:rPr>
            <w:rStyle w:val="Hyperlink"/>
          </w:rPr>
          <w:t>http://www.ascecuba.org/publications/proceedings/volume22/pdfs/feinberg.pdf</w:t>
        </w:r>
      </w:hyperlink>
      <w:r>
        <w:t>, date accessed 6/27/13, YGS]</w:t>
      </w:r>
    </w:p>
    <w:p w:rsidR="0070677C" w:rsidRPr="00743258" w:rsidRDefault="0070677C" w:rsidP="0070677C"/>
    <w:p w:rsidR="0070677C" w:rsidRPr="005E5A45" w:rsidRDefault="0070677C" w:rsidP="0070677C">
      <w:r w:rsidRPr="00743258">
        <w:rPr>
          <w:rStyle w:val="StyleBoldUnderline"/>
        </w:rPr>
        <w:t>What</w:t>
      </w:r>
      <w:r w:rsidRPr="00743258">
        <w:t xml:space="preserve">, then, </w:t>
      </w:r>
      <w:r w:rsidRPr="00743258">
        <w:rPr>
          <w:rStyle w:val="StyleBoldUnderline"/>
        </w:rPr>
        <w:t xml:space="preserve">accounts for the anomaly of the empty¶ Cuban seat at </w:t>
      </w:r>
      <w:r w:rsidRPr="00743258">
        <w:t xml:space="preserve">these </w:t>
      </w:r>
      <w:r w:rsidRPr="00743258">
        <w:rPr>
          <w:rStyle w:val="StyleBoldUnderline"/>
        </w:rPr>
        <w:t>international organizations? The</w:t>
      </w:r>
      <w:r w:rsidRPr="00743258">
        <w:t xml:space="preserve">¶ principal </w:t>
      </w:r>
      <w:r w:rsidRPr="00743258">
        <w:rPr>
          <w:rStyle w:val="StyleBoldUnderline"/>
        </w:rPr>
        <w:t>answer is</w:t>
      </w:r>
      <w:r w:rsidRPr="00743258">
        <w:t xml:space="preserve"> as simple as it is disturbing: </w:t>
      </w:r>
      <w:r w:rsidRPr="00743258">
        <w:rPr>
          <w:rStyle w:val="StyleBoldUnderline"/>
        </w:rPr>
        <w:t>a relatively small but well placed and hard-charging community of Cuban-American exiles</w:t>
      </w:r>
      <w:r w:rsidRPr="00743258">
        <w:t xml:space="preserve">. As will be explained toward the end of this section, </w:t>
      </w:r>
      <w:r w:rsidRPr="00743258">
        <w:rPr>
          <w:rStyle w:val="StyleBoldUnderline"/>
        </w:rPr>
        <w:t>U.S.¶ legislation mandates the U.S. Executive Director in¶ the IFIs to oppose the admission of Cuba, and to¶ withhold U.S. payments to the IFIs should they approve assistance to Cuba</w:t>
      </w:r>
      <w:r w:rsidRPr="00743258">
        <w:t xml:space="preserve"> over U.S. opposition.</w:t>
      </w:r>
      <w:r w:rsidRPr="00743258">
        <w:rPr>
          <w:sz w:val="12"/>
        </w:rPr>
        <w:t xml:space="preserve">¶ </w:t>
      </w:r>
      <w:r w:rsidRPr="00743258">
        <w:t xml:space="preserve">Moreover, </w:t>
      </w:r>
      <w:r w:rsidRPr="00743258">
        <w:rPr>
          <w:rStyle w:val="StyleBoldUnderline"/>
        </w:rPr>
        <w:t xml:space="preserve">influential congressional representatives¶ stand ready to </w:t>
      </w:r>
      <w:r w:rsidRPr="00CB1DE2">
        <w:rPr>
          <w:rStyle w:val="StyleBoldUnderline"/>
        </w:rPr>
        <w:t>hold legislation or personnel confirmations of interest to the exec</w:t>
      </w:r>
      <w:r w:rsidRPr="00743258">
        <w:rPr>
          <w:rStyle w:val="StyleBoldUnderline"/>
        </w:rPr>
        <w:t>utive branch hostage to¶ their Cuba-related concerns.</w:t>
      </w:r>
      <w:r w:rsidRPr="00743258">
        <w:t xml:space="preserve"> </w:t>
      </w:r>
      <w:r w:rsidRPr="00743258">
        <w:rPr>
          <w:rStyle w:val="StyleBoldUnderline"/>
        </w:rPr>
        <w:t>To a remarkable degree,¶ the unyielding Cuban-American lobby has bullied¶ the U.S. executive branch and the IFI leadership into¶ submission, even as many of their economists and¶ staff understand that excluding Cuba</w:t>
      </w:r>
      <w:r w:rsidRPr="00743258">
        <w:t>—or any country, for that matter—</w:t>
      </w:r>
      <w:r w:rsidRPr="00743258">
        <w:rPr>
          <w:rStyle w:val="StyleBoldUnderline"/>
        </w:rPr>
        <w:t>on political grounds runs¶ counter to U.S. strategic interests and core IFI¶ norms.</w:t>
      </w:r>
      <w:r w:rsidRPr="00743258">
        <w:t xml:space="preserve"> In U.S. debates on Cuba policy, there is no</w:t>
      </w:r>
      <w:r w:rsidRPr="00743258">
        <w:rPr>
          <w:sz w:val="12"/>
        </w:rPr>
        <w:t xml:space="preserve">¶ </w:t>
      </w:r>
      <w:r w:rsidRPr="00743258">
        <w:t>equally insistent counter-lobby to balance the hardline pro-sanctions faction.</w:t>
      </w:r>
    </w:p>
    <w:p w:rsidR="0070677C" w:rsidRDefault="0070677C" w:rsidP="0070677C">
      <w:pPr>
        <w:pStyle w:val="Heading4"/>
      </w:pPr>
      <w:r>
        <w:t>Plan kills Obama’s political capital-Cuban Americans have massive clout</w:t>
      </w:r>
    </w:p>
    <w:p w:rsidR="0070677C" w:rsidRDefault="0070677C" w:rsidP="0070677C">
      <w:pPr>
        <w:rPr>
          <w:rStyle w:val="byline"/>
        </w:rPr>
      </w:pPr>
      <w:r>
        <w:rPr>
          <w:rStyle w:val="StyleStyleBold12pt"/>
        </w:rPr>
        <w:t>Williams, Los Angeles Times writer,</w:t>
      </w:r>
      <w:r w:rsidRPr="00BC7C87">
        <w:rPr>
          <w:rStyle w:val="StyleStyleBold12pt"/>
        </w:rPr>
        <w:t xml:space="preserve"> 5/3</w:t>
      </w:r>
      <w:r>
        <w:rPr>
          <w:rStyle w:val="StyleStyleBold12pt"/>
        </w:rPr>
        <w:t xml:space="preserve">/13 </w:t>
      </w:r>
      <w:r w:rsidRPr="00BC7C87">
        <w:t>(</w:t>
      </w:r>
      <w:r>
        <w:rPr>
          <w:rStyle w:val="byline"/>
        </w:rPr>
        <w:t>Carol J. Williams, 5/3/13, “</w:t>
      </w:r>
      <w:r w:rsidRPr="00BC7C87">
        <w:rPr>
          <w:rStyle w:val="byline"/>
        </w:rPr>
        <w:t>Political calculus keeps Cuba on U.S. list of terror sponsors</w:t>
      </w:r>
      <w:r>
        <w:rPr>
          <w:rStyle w:val="byline"/>
        </w:rPr>
        <w:t>”</w:t>
      </w:r>
      <w:r>
        <w:t xml:space="preserve">, </w:t>
      </w:r>
      <w:hyperlink r:id="rId73" w:history="1">
        <w:r w:rsidRPr="00BC2F88">
          <w:rPr>
            <w:rStyle w:val="Hyperlink"/>
          </w:rPr>
          <w:t>http://www.latimes.com/news/world/worldnow/la-fg-wn-cuba-us-terror-list-20130502,0,2494970.story</w:t>
        </w:r>
      </w:hyperlink>
      <w:r>
        <w:rPr>
          <w:rStyle w:val="byline"/>
        </w:rPr>
        <w:t>, accessed 6/24/13, KR)</w:t>
      </w:r>
    </w:p>
    <w:p w:rsidR="0070677C" w:rsidRPr="00BC7C87" w:rsidRDefault="0070677C" w:rsidP="0070677C">
      <w:pPr>
        <w:rPr>
          <w:rStyle w:val="StyleStyleBold12pt"/>
        </w:rPr>
      </w:pPr>
    </w:p>
    <w:p w:rsidR="0070677C" w:rsidRDefault="0070677C" w:rsidP="0070677C">
      <w:r w:rsidRPr="00BC7C87">
        <w:rPr>
          <w:rStyle w:val="StyleBoldUnderline"/>
        </w:rPr>
        <w:t xml:space="preserve">Politicians who have pushed for a continued hard line against Cuba cheered their victory in getting the </w:t>
      </w:r>
      <w:hyperlink r:id="rId74" w:tooltip="Barack Obama" w:history="1">
        <w:r w:rsidRPr="00BC7C87">
          <w:rPr>
            <w:rStyle w:val="StyleBoldUnderline"/>
          </w:rPr>
          <w:t>Obama</w:t>
        </w:r>
      </w:hyperlink>
      <w:r w:rsidRPr="00BC7C87">
        <w:rPr>
          <w:rStyle w:val="StyleBoldUnderline"/>
        </w:rPr>
        <w:t xml:space="preserve"> administration to keep Cuba on the list.</w:t>
      </w:r>
      <w:r w:rsidRPr="000466FE">
        <w:t xml:space="preserve"> U.S. Rep. </w:t>
      </w:r>
      <w:hyperlink r:id="rId75" w:tooltip="Ileana Ros-Lehtinen" w:history="1">
        <w:r w:rsidRPr="000466FE">
          <w:rPr>
            <w:rStyle w:val="Hyperlink"/>
          </w:rPr>
          <w:t xml:space="preserve">Ileana </w:t>
        </w:r>
        <w:r w:rsidRPr="00BC7C87">
          <w:rPr>
            <w:rStyle w:val="StyleBoldUnderline"/>
          </w:rPr>
          <w:t>Ros-Lehtine</w:t>
        </w:r>
        <w:r w:rsidRPr="000466FE">
          <w:rPr>
            <w:rStyle w:val="Hyperlink"/>
          </w:rPr>
          <w:t>n</w:t>
        </w:r>
      </w:hyperlink>
      <w:r w:rsidRPr="000466FE">
        <w:t xml:space="preserve">, a South Florida Republican </w:t>
      </w:r>
      <w:r w:rsidRPr="00BC7C87">
        <w:rPr>
          <w:rStyle w:val="StyleBoldUnderline"/>
        </w:rPr>
        <w:t>whose efforts to isolate and punish the Castro regime have been a central plank of her election strategy</w:t>
      </w:r>
      <w:r w:rsidRPr="000466FE">
        <w:t xml:space="preserve"> throughout her 24 years in </w:t>
      </w:r>
      <w:hyperlink r:id="rId76" w:tooltip="U.S. Congress" w:history="1">
        <w:r w:rsidRPr="000466FE">
          <w:rPr>
            <w:rStyle w:val="Hyperlink"/>
          </w:rPr>
          <w:t>Congress</w:t>
        </w:r>
      </w:hyperlink>
      <w:r w:rsidRPr="00BC7C87">
        <w:rPr>
          <w:rStyle w:val="StyleBoldUnderline"/>
        </w:rPr>
        <w:t>, hailed the</w:t>
      </w:r>
      <w:r w:rsidRPr="000466FE">
        <w:t xml:space="preserve"> State Department </w:t>
      </w:r>
      <w:r w:rsidRPr="00BC7C87">
        <w:rPr>
          <w:rStyle w:val="StyleBoldUnderline"/>
        </w:rPr>
        <w:t>decision</w:t>
      </w:r>
      <w:r w:rsidRPr="000466FE">
        <w:t xml:space="preserve"> as “reaffirming the threat that the Castro regime represents.”</w:t>
      </w:r>
      <w:r w:rsidRPr="000466FE">
        <w:rPr>
          <w:sz w:val="12"/>
        </w:rPr>
        <w:t xml:space="preserve">¶ </w:t>
      </w:r>
      <w:r w:rsidRPr="000466FE">
        <w:t xml:space="preserve">Arash Aramesh, </w:t>
      </w:r>
      <w:r w:rsidRPr="00BC7C87">
        <w:rPr>
          <w:rStyle w:val="StyleBoldUnderline"/>
        </w:rPr>
        <w:t>a national security analyst</w:t>
      </w:r>
      <w:r w:rsidRPr="000466FE">
        <w:t xml:space="preserve"> at Stanford Law School, </w:t>
      </w:r>
      <w:r w:rsidRPr="00BC7C87">
        <w:rPr>
          <w:rStyle w:val="StyleBoldUnderline"/>
        </w:rPr>
        <w:t>blamed the continued branding of Cuba as a terrorism sponsor on politicians “pandering for a certain political base</w:t>
      </w:r>
      <w:r w:rsidRPr="000466FE">
        <w:t xml:space="preserve">.” He also said President Obama and Secretary of State </w:t>
      </w:r>
      <w:hyperlink r:id="rId77" w:tooltip="John Kerry" w:history="1">
        <w:r w:rsidRPr="000466FE">
          <w:rPr>
            <w:rStyle w:val="Hyperlink"/>
          </w:rPr>
          <w:t>John F. Kerry</w:t>
        </w:r>
      </w:hyperlink>
      <w:r w:rsidRPr="000466FE">
        <w:t xml:space="preserve"> have failed to make a priority of removing the impediment to better relations with Cuba.</w:t>
      </w:r>
      <w:r w:rsidRPr="000466FE">
        <w:rPr>
          <w:sz w:val="12"/>
        </w:rPr>
        <w:t xml:space="preserve">¶ </w:t>
      </w:r>
      <w:r w:rsidRPr="000466FE">
        <w:t>“As much as I’d like to see the Castro regime gone and an open and free Cuba, it takes away from the State Department’s credibility when they include countries on the list that aren’t even close” to threatening Americans, Aramesh said.</w:t>
      </w:r>
      <w:r w:rsidRPr="000466FE">
        <w:rPr>
          <w:sz w:val="12"/>
        </w:rPr>
        <w:t xml:space="preserve">¶ </w:t>
      </w:r>
      <w:r w:rsidRPr="000466FE">
        <w:t xml:space="preserve">Political considerations also factor into excluding countries from the “state sponsor” list, he said, pointing to </w:t>
      </w:r>
      <w:hyperlink r:id="rId78" w:tooltip="Pakistan" w:history="1">
        <w:r w:rsidRPr="000466FE">
          <w:rPr>
            <w:rStyle w:val="Hyperlink"/>
          </w:rPr>
          <w:t>Pakistan</w:t>
        </w:r>
      </w:hyperlink>
      <w:r w:rsidRPr="000466FE">
        <w:t xml:space="preserve"> as a prime example. Although Islamabad “very clearly supports terrorist and insurgent organizations,” he said, the U.S. government has long refused to provoke its ally in the region with the official censure.</w:t>
      </w:r>
      <w:r w:rsidRPr="000466FE">
        <w:rPr>
          <w:sz w:val="12"/>
        </w:rPr>
        <w:t xml:space="preserve">¶ </w:t>
      </w:r>
      <w:proofErr w:type="gramStart"/>
      <w:r w:rsidRPr="000466FE">
        <w:t>The</w:t>
      </w:r>
      <w:proofErr w:type="gramEnd"/>
      <w:r w:rsidRPr="000466FE">
        <w:t xml:space="preserve"> decision to retain Cuba on the list surprised some observers of the long-contentious relationship between Havana and Washington. Since Fidel Castro retired five years ago and handed the reins of power to his younger brother, Raul, modest economic reforms have been tackled and the government has revoked the practice of requiring Cubans to get “exit visas” before they could leave their country for foreign travel.</w:t>
      </w:r>
      <w:r w:rsidRPr="000466FE">
        <w:rPr>
          <w:sz w:val="12"/>
        </w:rPr>
        <w:t xml:space="preserve">¶ </w:t>
      </w:r>
      <w:r w:rsidRPr="00BC7C87">
        <w:rPr>
          <w:rStyle w:val="StyleBoldUnderline"/>
        </w:rPr>
        <w:t xml:space="preserve">There was talk early in </w:t>
      </w:r>
      <w:r w:rsidRPr="00BC7C87">
        <w:rPr>
          <w:rStyle w:val="StyleBoldUnderline"/>
        </w:rPr>
        <w:lastRenderedPageBreak/>
        <w:t>Obama’s first term of easing the 51-year-old embargo</w:t>
      </w:r>
      <w:r w:rsidRPr="000466FE">
        <w:t xml:space="preserve">, and Kerry, though still in the Senate then, wrote a </w:t>
      </w:r>
      <w:hyperlink r:id="rId79" w:history="1">
        <w:r w:rsidRPr="000466FE">
          <w:rPr>
            <w:rStyle w:val="Hyperlink"/>
          </w:rPr>
          <w:t>commentary</w:t>
        </w:r>
      </w:hyperlink>
      <w:r w:rsidRPr="000466FE">
        <w:t xml:space="preserve"> for the Tampa Bay Tribune in 2009 in which he deemed the security threat from Cuba “a faint shadow.”</w:t>
      </w:r>
      <w:r>
        <w:t xml:space="preserve"> </w:t>
      </w:r>
      <w:r w:rsidRPr="000466FE">
        <w:t>He called then for freer travel between the two countries and an end to the U.S. policy of isolating Cuba “that has manifestly failed for nearly 50 years.”</w:t>
      </w:r>
      <w:r w:rsidRPr="000466FE">
        <w:rPr>
          <w:sz w:val="12"/>
        </w:rPr>
        <w:t xml:space="preserve">¶ </w:t>
      </w:r>
      <w:r w:rsidRPr="00BC7C87">
        <w:rPr>
          <w:rStyle w:val="StyleBoldUnderline"/>
        </w:rPr>
        <w:t xml:space="preserve">The political clout of the Cuban American community in South Florida </w:t>
      </w:r>
      <w:r w:rsidRPr="00BC7C87">
        <w:t>and</w:t>
      </w:r>
      <w:r w:rsidRPr="000466FE">
        <w:t xml:space="preserve"> more recently Havana’s refusal to release Gross </w:t>
      </w:r>
      <w:r w:rsidRPr="00BC7C87">
        <w:rPr>
          <w:rStyle w:val="StyleBoldUnderline"/>
        </w:rPr>
        <w:t>have kept any warming between the Cold War adversaries at bay.¶ It’s a matter of political priorities and trade-offs</w:t>
      </w:r>
      <w:r w:rsidRPr="000466FE">
        <w:t xml:space="preserve">, Aramesh said. He noted that former Secretary of State </w:t>
      </w:r>
      <w:hyperlink r:id="rId80" w:tooltip="Hillary Clinton" w:history="1">
        <w:r w:rsidRPr="000466FE">
          <w:rPr>
            <w:rStyle w:val="Hyperlink"/>
          </w:rPr>
          <w:t>Hillary Rodham Clinton</w:t>
        </w:r>
      </w:hyperlink>
      <w:r w:rsidRPr="000466FE">
        <w:t xml:space="preserve"> last year exercised her discretion to get the Iranian opposition group Mujahedeen Khalq, or MEK, removed from the government’s list of designated terrorist organizations. That move was motivated by the hopes of some in Congress that the group could be aided and encouraged to eventually challenge the Tehran regime.</w:t>
      </w:r>
      <w:r w:rsidRPr="000466FE">
        <w:rPr>
          <w:sz w:val="12"/>
        </w:rPr>
        <w:t xml:space="preserve">¶ </w:t>
      </w:r>
      <w:r w:rsidRPr="000466FE">
        <w:t>“</w:t>
      </w:r>
      <w:r w:rsidRPr="000466FE">
        <w:rPr>
          <w:rStyle w:val="StyleBoldUnderline"/>
        </w:rPr>
        <w:t>It’s a question of how much political cost you want to incur or how much political capital you want to spend,</w:t>
      </w:r>
      <w:r w:rsidRPr="000466FE">
        <w:t>” Aramesh said. “</w:t>
      </w:r>
      <w:r w:rsidRPr="00BC7C87">
        <w:rPr>
          <w:rStyle w:val="StyleBoldUnderline"/>
        </w:rPr>
        <w:t>President Obama has decided not to reach out to Cuba</w:t>
      </w:r>
      <w:r w:rsidRPr="000466FE">
        <w:t xml:space="preserve">, that </w:t>
      </w:r>
      <w:r w:rsidRPr="00BC7C87">
        <w:rPr>
          <w:rStyle w:val="StyleBoldUnderline"/>
        </w:rPr>
        <w:t>he has more important</w:t>
      </w:r>
      <w:r w:rsidRPr="000466FE">
        <w:t xml:space="preserve"> foreign policy </w:t>
      </w:r>
      <w:r w:rsidRPr="00BC7C87">
        <w:rPr>
          <w:rStyle w:val="StyleBoldUnderline"/>
        </w:rPr>
        <w:t>battles elsewhere</w:t>
      </w:r>
      <w:r w:rsidRPr="000466FE">
        <w:t>.”</w:t>
      </w:r>
    </w:p>
    <w:p w:rsidR="0070677C" w:rsidRDefault="0070677C" w:rsidP="0070677C"/>
    <w:p w:rsidR="0070677C" w:rsidRDefault="0070677C" w:rsidP="0070677C">
      <w:pPr>
        <w:pStyle w:val="Heading4"/>
      </w:pPr>
      <w:r>
        <w:t>Plan unpopular-Cuban American legislators</w:t>
      </w:r>
    </w:p>
    <w:p w:rsidR="0070677C" w:rsidRDefault="0070677C" w:rsidP="0070677C">
      <w:r w:rsidRPr="00E80FA4">
        <w:rPr>
          <w:rStyle w:val="StyleStyleBold12pt"/>
        </w:rPr>
        <w:t>LDN</w:t>
      </w:r>
      <w:r>
        <w:rPr>
          <w:rStyle w:val="StyleStyleBold12pt"/>
        </w:rPr>
        <w:t>, staff writers,</w:t>
      </w:r>
      <w:r w:rsidRPr="00E80FA4">
        <w:rPr>
          <w:rStyle w:val="StyleStyleBold12pt"/>
        </w:rPr>
        <w:t xml:space="preserve"> 4/27</w:t>
      </w:r>
      <w:r>
        <w:rPr>
          <w:rStyle w:val="StyleStyleBold12pt"/>
        </w:rPr>
        <w:t>/13</w:t>
      </w:r>
      <w:r>
        <w:t xml:space="preserve"> (Latino Daily News, 4/27/13, “</w:t>
      </w:r>
      <w:r w:rsidRPr="00E80FA4">
        <w:t>Cuban-American Legislators Want Cuba Kept on “Terror List” While North Korea Off List</w:t>
      </w:r>
      <w:r>
        <w:t xml:space="preserve">”, </w:t>
      </w:r>
      <w:hyperlink r:id="rId81" w:history="1">
        <w:r w:rsidRPr="00BC2F88">
          <w:rPr>
            <w:rStyle w:val="Hyperlink"/>
          </w:rPr>
          <w:t>http://www.hispanicallyspeakingnews.com/latino-daily-news/details/cuban-american-legislators-want-cuba-kept-on-terror-list-while-north-korea-/24133/</w:t>
        </w:r>
      </w:hyperlink>
      <w:r>
        <w:t>, accessed 6/24/13, KR)</w:t>
      </w:r>
    </w:p>
    <w:p w:rsidR="0070677C" w:rsidRDefault="0070677C" w:rsidP="0070677C">
      <w:r>
        <w:t xml:space="preserve"> </w:t>
      </w:r>
    </w:p>
    <w:p w:rsidR="0070677C" w:rsidRPr="003149EB" w:rsidRDefault="0070677C" w:rsidP="0070677C">
      <w:pPr>
        <w:rPr>
          <w:b/>
          <w:bCs/>
          <w:u w:val="single"/>
        </w:rPr>
      </w:pPr>
      <w:r w:rsidRPr="00EC51D3">
        <w:t xml:space="preserve">Numerous </w:t>
      </w:r>
      <w:r w:rsidRPr="00E80FA4">
        <w:rPr>
          <w:rStyle w:val="StyleBoldUnderline"/>
        </w:rPr>
        <w:t>Cuban-American legislators, including</w:t>
      </w:r>
      <w:r w:rsidRPr="00EC51D3">
        <w:t xml:space="preserve"> Senator Marco </w:t>
      </w:r>
      <w:r w:rsidRPr="00E80FA4">
        <w:rPr>
          <w:rStyle w:val="StyleBoldUnderline"/>
        </w:rPr>
        <w:t>Rubio</w:t>
      </w:r>
      <w:r w:rsidRPr="00EC51D3">
        <w:t xml:space="preserve"> of Florida, </w:t>
      </w:r>
      <w:r w:rsidRPr="00E80FA4">
        <w:rPr>
          <w:rStyle w:val="StyleBoldUnderline"/>
        </w:rPr>
        <w:t xml:space="preserve">want </w:t>
      </w:r>
      <w:hyperlink r:id="rId82" w:tgtFrame="_blank" w:tooltip="Cuba kept on the U.S. terror list" w:history="1">
        <w:r w:rsidRPr="00E80FA4">
          <w:rPr>
            <w:rStyle w:val="StyleBoldUnderline"/>
          </w:rPr>
          <w:t>Cuba kept on the U.S. terror list</w:t>
        </w:r>
      </w:hyperlink>
      <w:r w:rsidRPr="00EC51D3">
        <w:t xml:space="preserve"> in spite of the island nation not having sponsored recent acts of terrorism.</w:t>
      </w:r>
      <w:r w:rsidRPr="00EC51D3">
        <w:rPr>
          <w:sz w:val="12"/>
        </w:rPr>
        <w:t xml:space="preserve">¶ </w:t>
      </w:r>
      <w:r w:rsidRPr="00EC51D3">
        <w:t xml:space="preserve">Beside Rubio, Reps Mario </w:t>
      </w:r>
      <w:r w:rsidRPr="009E1A15">
        <w:rPr>
          <w:rStyle w:val="StyleBoldUnderline"/>
        </w:rPr>
        <w:t>Diaz-Balart</w:t>
      </w:r>
      <w:r w:rsidRPr="00EC51D3">
        <w:t xml:space="preserve"> (R-FL), Joe </w:t>
      </w:r>
      <w:r w:rsidRPr="009E1A15">
        <w:rPr>
          <w:rStyle w:val="StyleBoldUnderline"/>
        </w:rPr>
        <w:t>Garcia</w:t>
      </w:r>
      <w:r w:rsidRPr="00EC51D3">
        <w:t xml:space="preserve">, Illeana </w:t>
      </w:r>
      <w:r w:rsidRPr="009E1A15">
        <w:rPr>
          <w:rStyle w:val="StyleBoldUnderline"/>
        </w:rPr>
        <w:t>Ros-Lehtinen</w:t>
      </w:r>
      <w:r w:rsidRPr="00EC51D3">
        <w:t xml:space="preserve"> (R-FL), </w:t>
      </w:r>
      <w:r w:rsidRPr="009E1A15">
        <w:rPr>
          <w:rStyle w:val="StyleBoldUnderline"/>
        </w:rPr>
        <w:t>and</w:t>
      </w:r>
      <w:r w:rsidRPr="00EC51D3">
        <w:t xml:space="preserve"> (D-FL) Albio </w:t>
      </w:r>
      <w:r w:rsidRPr="009E1A15">
        <w:rPr>
          <w:rStyle w:val="StyleBoldUnderline"/>
        </w:rPr>
        <w:t xml:space="preserve">Sires </w:t>
      </w:r>
      <w:r w:rsidRPr="00EC51D3">
        <w:t xml:space="preserve">(D-NJ) </w:t>
      </w:r>
      <w:r w:rsidRPr="009E1A15">
        <w:rPr>
          <w:rStyle w:val="StyleBoldUnderline"/>
        </w:rPr>
        <w:t>are drafting a letter</w:t>
      </w:r>
      <w:r w:rsidRPr="00EC51D3">
        <w:t xml:space="preserve"> to Secretary of State John Kerry </w:t>
      </w:r>
      <w:r w:rsidRPr="009E1A15">
        <w:rPr>
          <w:rStyle w:val="StyleBoldUnderline"/>
        </w:rPr>
        <w:t>to insist Cuba still meets the critieria to be labeled a sponsor of terrorism.</w:t>
      </w:r>
      <w:r>
        <w:t xml:space="preserve"> </w:t>
      </w:r>
      <w:r w:rsidRPr="00EC51D3">
        <w:t xml:space="preserve">In addition Cuban </w:t>
      </w:r>
      <w:r w:rsidRPr="009E1A15">
        <w:rPr>
          <w:rStyle w:val="StyleBoldUnderline"/>
        </w:rPr>
        <w:t>Senators Ted Cruz</w:t>
      </w:r>
      <w:r w:rsidRPr="00EC51D3">
        <w:t xml:space="preserve"> (R-TX) </w:t>
      </w:r>
      <w:r w:rsidRPr="009E1A15">
        <w:rPr>
          <w:rStyle w:val="StyleBoldUnderline"/>
        </w:rPr>
        <w:t>and Robert Menendez</w:t>
      </w:r>
      <w:r w:rsidRPr="00EC51D3">
        <w:t xml:space="preserve"> (D-NJ) </w:t>
      </w:r>
      <w:r w:rsidRPr="009E1A15">
        <w:rPr>
          <w:rStyle w:val="StyleBoldUnderline"/>
        </w:rPr>
        <w:t>have voiced support for keeping Cuba on the list.</w:t>
      </w:r>
    </w:p>
    <w:p w:rsidR="0070677C" w:rsidRDefault="0070677C" w:rsidP="0070677C">
      <w:pPr>
        <w:pStyle w:val="Heading4"/>
        <w:rPr>
          <w:rFonts w:asciiTheme="minorHAnsi" w:hAnsiTheme="minorHAnsi" w:cs="Times New Roman"/>
        </w:rPr>
      </w:pPr>
      <w:r>
        <w:rPr>
          <w:rFonts w:asciiTheme="minorHAnsi" w:hAnsiTheme="minorHAnsi" w:cs="Times New Roman"/>
        </w:rPr>
        <w:t>Plan kills political capital- angers electorally important Cuban exiles and will be spun as a victory for Castro.  The link only goes one way- keeping them listed costs nothing.</w:t>
      </w:r>
    </w:p>
    <w:p w:rsidR="0070677C" w:rsidRPr="00B851C9" w:rsidRDefault="0070677C" w:rsidP="0070677C"/>
    <w:p w:rsidR="0070677C" w:rsidRPr="006E43A3" w:rsidRDefault="0070677C" w:rsidP="0070677C">
      <w:pPr>
        <w:rPr>
          <w:rStyle w:val="StyleStyleBold12pt"/>
          <w:rFonts w:asciiTheme="minorHAnsi" w:hAnsiTheme="minorHAnsi"/>
        </w:rPr>
      </w:pPr>
      <w:r w:rsidRPr="006E43A3">
        <w:rPr>
          <w:rStyle w:val="StyleStyleBold12pt"/>
          <w:rFonts w:asciiTheme="minorHAnsi" w:hAnsiTheme="minorHAnsi"/>
        </w:rPr>
        <w:t>Metzker, reporter @ IPS interpress service, 2013</w:t>
      </w:r>
    </w:p>
    <w:p w:rsidR="0070677C" w:rsidRDefault="0070677C" w:rsidP="0070677C">
      <w:pPr>
        <w:rPr>
          <w:rFonts w:asciiTheme="minorHAnsi" w:hAnsiTheme="minorHAnsi"/>
        </w:rPr>
      </w:pPr>
      <w:r w:rsidRPr="006E43A3">
        <w:rPr>
          <w:rFonts w:asciiTheme="minorHAnsi" w:hAnsiTheme="minorHAnsi"/>
        </w:rPr>
        <w:t>[Jared Metzker, 6/13/13, “U.S.: CRITICS OF U.S.-CUBA POLICY DISMAYED AT ISLAND'S RE-LISTING AS 'TERROR SPONSOR'”, Interpress Service, lexis, chip]</w:t>
      </w:r>
    </w:p>
    <w:p w:rsidR="0070677C" w:rsidRDefault="0070677C" w:rsidP="0070677C">
      <w:pPr>
        <w:rPr>
          <w:rFonts w:asciiTheme="minorHAnsi" w:hAnsiTheme="minorHAnsi"/>
        </w:rPr>
      </w:pPr>
      <w:r w:rsidRPr="006E43A3">
        <w:rPr>
          <w:rFonts w:asciiTheme="minorHAnsi" w:hAnsiTheme="minorHAnsi"/>
        </w:rPr>
        <w:t xml:space="preserve">Both Muse and Bilbao concluded that </w:t>
      </w:r>
      <w:r w:rsidRPr="006E43A3">
        <w:rPr>
          <w:rStyle w:val="StyleBoldUnderline"/>
          <w:rFonts w:asciiTheme="minorHAnsi" w:hAnsiTheme="minorHAnsi"/>
        </w:rPr>
        <w:t>Cuba's continued presence on the State Department's terrorism list arises less from these shaky legal justifications than from political calculations</w:t>
      </w:r>
      <w:r w:rsidRPr="006E43A3">
        <w:rPr>
          <w:rFonts w:asciiTheme="minorHAnsi" w:hAnsiTheme="minorHAnsi"/>
        </w:rPr>
        <w:t xml:space="preserve">. </w:t>
      </w:r>
      <w:r w:rsidRPr="005A2C4B">
        <w:rPr>
          <w:rStyle w:val="StyleBoldUnderline"/>
        </w:rPr>
        <w:t>Others have arrived at similar conclusions for years</w:t>
      </w:r>
      <w:r w:rsidRPr="006E43A3">
        <w:rPr>
          <w:rFonts w:asciiTheme="minorHAnsi" w:hAnsiTheme="minorHAnsi"/>
        </w:rPr>
        <w:t xml:space="preserve">. In 2002, a former advisor to President Bill </w:t>
      </w:r>
      <w:r w:rsidRPr="005A2C4B">
        <w:rPr>
          <w:rStyle w:val="StyleBoldUnderline"/>
        </w:rPr>
        <w:t>Clinton suggested that maintaining Cuba on the list keeps happy a certain part of the voting public in Florida - a politically important state with a large Cuban exile population - and "it doesn't cost anything".</w:t>
      </w:r>
      <w:r w:rsidRPr="006E43A3">
        <w:rPr>
          <w:rFonts w:asciiTheme="minorHAnsi" w:hAnsiTheme="minorHAnsi"/>
        </w:rPr>
        <w:t xml:space="preserve"> Muse disagreed with the latter part of that statement, however. He noted that by behaving arbitrarily in what should be a strictly legal matter</w:t>
      </w:r>
      <w:r w:rsidRPr="005A2C4B">
        <w:t>, the United States was damaging its "credibility on the issue of international terrorism" and diminishing its "seriousness of purpose" in using the term "terrorism" in a meaningful manner.</w:t>
      </w:r>
      <w:r w:rsidRPr="006E43A3">
        <w:rPr>
          <w:rFonts w:asciiTheme="minorHAnsi" w:hAnsiTheme="minorHAnsi"/>
        </w:rPr>
        <w:t xml:space="preserve"> </w:t>
      </w:r>
      <w:r w:rsidRPr="005A2C4B">
        <w:rPr>
          <w:rStyle w:val="StyleBoldUnderline"/>
        </w:rPr>
        <w:t xml:space="preserve">Proponents of the status quo argue </w:t>
      </w:r>
      <w:r w:rsidRPr="006E43A3">
        <w:rPr>
          <w:rFonts w:asciiTheme="minorHAnsi" w:hAnsiTheme="minorHAnsi"/>
        </w:rPr>
        <w:t xml:space="preserve">the opposite, saying that </w:t>
      </w:r>
      <w:r w:rsidRPr="005A2C4B">
        <w:rPr>
          <w:rStyle w:val="StyleBoldUnderline"/>
        </w:rPr>
        <w:t>by removing Cuba the United States would damage its credibility by effectively making a concession.</w:t>
      </w:r>
      <w:r w:rsidRPr="006E43A3">
        <w:rPr>
          <w:rFonts w:asciiTheme="minorHAnsi" w:hAnsiTheme="minorHAnsi"/>
        </w:rPr>
        <w:t xml:space="preserve"> Bilbao explained to IPS that </w:t>
      </w:r>
      <w:proofErr w:type="gramStart"/>
      <w:r w:rsidRPr="006E43A3">
        <w:rPr>
          <w:rFonts w:asciiTheme="minorHAnsi" w:hAnsiTheme="minorHAnsi"/>
        </w:rPr>
        <w:t xml:space="preserve">those </w:t>
      </w:r>
      <w:r w:rsidRPr="005A2C4B">
        <w:rPr>
          <w:rStyle w:val="StyleBoldUnderline"/>
        </w:rPr>
        <w:t>such</w:t>
      </w:r>
      <w:proofErr w:type="gramEnd"/>
      <w:r w:rsidRPr="005A2C4B">
        <w:rPr>
          <w:rStyle w:val="StyleBoldUnderline"/>
        </w:rPr>
        <w:t xml:space="preserve"> views focus on the "spin" of the Cuban government</w:t>
      </w:r>
      <w:r w:rsidRPr="006E43A3">
        <w:rPr>
          <w:rFonts w:asciiTheme="minorHAnsi" w:hAnsiTheme="minorHAnsi"/>
        </w:rPr>
        <w:t xml:space="preserve"> rather than on the actual consequences of taking Cuba off the list, a move he believes would ultimately benefit the United States.</w:t>
      </w:r>
      <w:r w:rsidRPr="005A2C4B">
        <w:t xml:space="preserve"> "I think the priority of the U.S. government should be to determine what's in its best interests,"</w:t>
      </w:r>
      <w:r w:rsidRPr="006E43A3">
        <w:rPr>
          <w:rFonts w:asciiTheme="minorHAnsi" w:hAnsiTheme="minorHAnsi"/>
        </w:rPr>
        <w:t xml:space="preserve"> he told IPS. Muse </w:t>
      </w:r>
      <w:r w:rsidRPr="006E43A3">
        <w:rPr>
          <w:rFonts w:asciiTheme="minorHAnsi" w:hAnsiTheme="minorHAnsi"/>
        </w:rPr>
        <w:lastRenderedPageBreak/>
        <w:t>went a step further, saying the list itself is a problem. He noted that even while the list includes countries that don't deserve to be on it, proven sponsors, such as Pakistan, of international terrorism - albeit those with friendly relations with the U.S. - are absent from it.</w:t>
      </w:r>
    </w:p>
    <w:p w:rsidR="0070677C" w:rsidRDefault="0070677C" w:rsidP="0070677C">
      <w:pPr>
        <w:pStyle w:val="Heading4"/>
      </w:pPr>
      <w:r>
        <w:t>Cuban-American lobby has massive clout</w:t>
      </w:r>
    </w:p>
    <w:p w:rsidR="0070677C" w:rsidRPr="008A43A8" w:rsidRDefault="0070677C" w:rsidP="0070677C">
      <w:r w:rsidRPr="00501E78">
        <w:rPr>
          <w:rStyle w:val="StyleStyleBold12pt"/>
        </w:rPr>
        <w:t>Stieglitz, Research fellow at Cornell, 11</w:t>
      </w:r>
      <w:r>
        <w:t xml:space="preserve"> (Matthew, 2011, Cornell University, “Constructive Engagement: The Need for a Progressive Cuban Lobby in Obama’s Washington”, </w:t>
      </w:r>
      <w:hyperlink r:id="rId83" w:history="1">
        <w:r w:rsidRPr="00BC2F88">
          <w:rPr>
            <w:rStyle w:val="Hyperlink"/>
          </w:rPr>
          <w:t>http://www.thepresidency.org/storage/Fellows2011/Stieglitz-_Final_Paper.pdf</w:t>
        </w:r>
      </w:hyperlink>
      <w:r>
        <w:t>, accessed 6/26/13, KR)</w:t>
      </w:r>
    </w:p>
    <w:p w:rsidR="0070677C" w:rsidRPr="006F601E" w:rsidRDefault="0070677C" w:rsidP="0070677C">
      <w:pPr>
        <w:rPr>
          <w:b/>
          <w:bCs/>
          <w:u w:val="single"/>
        </w:rPr>
      </w:pPr>
      <w:r w:rsidRPr="008A43A8">
        <w:t>Reflecting upon the Castro reign during the 20</w:t>
      </w:r>
      <w:r w:rsidRPr="008A43A8">
        <w:rPr>
          <w:sz w:val="12"/>
          <w:vertAlign w:val="superscript"/>
        </w:rPr>
        <w:t>th</w:t>
      </w:r>
      <w:r>
        <w:rPr>
          <w:sz w:val="12"/>
        </w:rPr>
        <w:t xml:space="preserve"> </w:t>
      </w:r>
      <w:r w:rsidRPr="008A43A8">
        <w:t xml:space="preserve">century, two </w:t>
      </w:r>
      <w:r w:rsidRPr="00501E78">
        <w:rPr>
          <w:rStyle w:val="StyleBoldUnderline"/>
        </w:rPr>
        <w:t>themes</w:t>
      </w:r>
      <w:r>
        <w:rPr>
          <w:rStyle w:val="StyleBoldUnderline"/>
        </w:rPr>
        <w:t xml:space="preserve"> </w:t>
      </w:r>
      <w:r w:rsidRPr="00501E78">
        <w:rPr>
          <w:rStyle w:val="StyleBoldUnderline"/>
        </w:rPr>
        <w:t>emerge: the prominence of the Cuban-American community,</w:t>
      </w:r>
      <w:r w:rsidRPr="008A43A8">
        <w:t xml:space="preserve"> and the actions of US</w:t>
      </w:r>
      <w:r>
        <w:t xml:space="preserve"> </w:t>
      </w:r>
      <w:r w:rsidRPr="008A43A8">
        <w:t>presidents towards Cuba. The clout of</w:t>
      </w:r>
      <w:r>
        <w:rPr>
          <w:sz w:val="12"/>
        </w:rPr>
        <w:t xml:space="preserve"> </w:t>
      </w:r>
      <w:r w:rsidRPr="008A43A8">
        <w:t>the Cuban-American lobby cannot be</w:t>
      </w:r>
      <w:r>
        <w:t xml:space="preserve"> </w:t>
      </w:r>
      <w:r w:rsidRPr="008A43A8">
        <w:t xml:space="preserve">understated, </w:t>
      </w:r>
      <w:r w:rsidRPr="00501E78">
        <w:rPr>
          <w:rStyle w:val="StyleBoldUnderline"/>
        </w:rPr>
        <w:t>as the 2000</w:t>
      </w:r>
      <w:r w:rsidRPr="008A43A8">
        <w:t xml:space="preserve"> presidential </w:t>
      </w:r>
      <w:r w:rsidRPr="00501E78">
        <w:rPr>
          <w:rStyle w:val="StyleBoldUnderline"/>
        </w:rPr>
        <w:t>election showed</w:t>
      </w:r>
      <w:r w:rsidRPr="008A43A8">
        <w:t xml:space="preserve"> us.</w:t>
      </w:r>
      <w:r>
        <w:t xml:space="preserve"> </w:t>
      </w:r>
      <w:r w:rsidRPr="008A43A8">
        <w:t xml:space="preserve">President George W. </w:t>
      </w:r>
      <w:r w:rsidRPr="00501E78">
        <w:rPr>
          <w:rStyle w:val="StyleBoldUnderline"/>
        </w:rPr>
        <w:t>Bush</w:t>
      </w:r>
      <w:r>
        <w:rPr>
          <w:rStyle w:val="StyleBoldUnderline"/>
        </w:rPr>
        <w:t xml:space="preserve"> </w:t>
      </w:r>
      <w:r w:rsidRPr="00501E78">
        <w:rPr>
          <w:rStyle w:val="StyleBoldUnderline"/>
        </w:rPr>
        <w:t>secured his victory as president in no small part due to the Cuban-American vote</w:t>
      </w:r>
      <w:r w:rsidRPr="00501E78">
        <w:t>,</w:t>
      </w:r>
      <w:r>
        <w:t xml:space="preserve"> </w:t>
      </w:r>
      <w:r w:rsidRPr="00501E78">
        <w:t>which he</w:t>
      </w:r>
      <w:r w:rsidRPr="008A43A8">
        <w:t xml:space="preserve"> and Al Gore campaign vigorously</w:t>
      </w:r>
      <w:r>
        <w:rPr>
          <w:sz w:val="12"/>
        </w:rPr>
        <w:t xml:space="preserve"> </w:t>
      </w:r>
      <w:r w:rsidRPr="008A43A8">
        <w:t>for. As such, the Gore and Bush</w:t>
      </w:r>
      <w:r>
        <w:t xml:space="preserve"> </w:t>
      </w:r>
      <w:r w:rsidRPr="008A43A8">
        <w:t>campaigns remained relatively silent on the Elian González case, leaving the matter</w:t>
      </w:r>
      <w:r>
        <w:t xml:space="preserve"> </w:t>
      </w:r>
      <w:r w:rsidRPr="008A43A8">
        <w:t>to the courts so as not to risk any back</w:t>
      </w:r>
      <w:r>
        <w:rPr>
          <w:sz w:val="12"/>
        </w:rPr>
        <w:t xml:space="preserve"> </w:t>
      </w:r>
      <w:r w:rsidRPr="008A43A8">
        <w:t>lash from the Cuban-American community.</w:t>
      </w:r>
      <w:r>
        <w:t xml:space="preserve"> </w:t>
      </w:r>
      <w:r w:rsidRPr="008A43A8">
        <w:t>After his victory, President Bush tightened restrictions on Cuba much like</w:t>
      </w:r>
      <w:r>
        <w:t xml:space="preserve"> </w:t>
      </w:r>
      <w:r w:rsidRPr="008A43A8">
        <w:t>his Republican predecessors. He further restricted travel to the island for Cuban-</w:t>
      </w:r>
      <w:r>
        <w:rPr>
          <w:sz w:val="12"/>
        </w:rPr>
        <w:t xml:space="preserve"> </w:t>
      </w:r>
      <w:r w:rsidRPr="008A43A8">
        <w:t>Americans, reduced the amount of remittances that could be sent to the island,</w:t>
      </w:r>
      <w:r>
        <w:t xml:space="preserve"> </w:t>
      </w:r>
      <w:r w:rsidRPr="008A43A8">
        <w:t>placed Cuba on terror-watch lists after 9/11, and maintained that Cuba was a</w:t>
      </w:r>
      <w:r>
        <w:t xml:space="preserve"> strategic threat to nationa</w:t>
      </w:r>
      <w:r w:rsidRPr="008A43A8">
        <w:t>l security (Erlich, 2009). Further, cultural and academic</w:t>
      </w:r>
      <w:r>
        <w:t xml:space="preserve"> </w:t>
      </w:r>
      <w:r w:rsidRPr="008A43A8">
        <w:t>exchanges were suspended, and many</w:t>
      </w:r>
      <w:r>
        <w:t xml:space="preserve"> </w:t>
      </w:r>
      <w:r w:rsidRPr="008A43A8">
        <w:t>Cuban and American artists found</w:t>
      </w:r>
      <w:r>
        <w:t xml:space="preserve"> </w:t>
      </w:r>
      <w:r w:rsidRPr="008A43A8">
        <w:t>themselves unable to attain visas to travel</w:t>
      </w:r>
      <w:r>
        <w:rPr>
          <w:sz w:val="12"/>
        </w:rPr>
        <w:t xml:space="preserve"> </w:t>
      </w:r>
      <w:r w:rsidRPr="008A43A8">
        <w:t>between Cuba and the United States to</w:t>
      </w:r>
      <w:r>
        <w:t xml:space="preserve"> </w:t>
      </w:r>
      <w:r w:rsidRPr="008A43A8">
        <w:t>share the rich culture of both nations. By</w:t>
      </w:r>
      <w:r>
        <w:t xml:space="preserve"> </w:t>
      </w:r>
      <w:r w:rsidRPr="008A43A8">
        <w:t>the time President Bush left office, the</w:t>
      </w:r>
      <w:r>
        <w:t xml:space="preserve"> </w:t>
      </w:r>
      <w:r w:rsidRPr="008A43A8">
        <w:t>only Americans legally allowed to enter Cuba were journalists, family members</w:t>
      </w:r>
      <w:r>
        <w:t xml:space="preserve"> </w:t>
      </w:r>
      <w:r w:rsidRPr="008A43A8">
        <w:t>(who could only go once every three year</w:t>
      </w:r>
      <w:r>
        <w:rPr>
          <w:sz w:val="12"/>
        </w:rPr>
        <w:t xml:space="preserve"> </w:t>
      </w:r>
      <w:r w:rsidRPr="008A43A8">
        <w:t>s), and those visiting the island for</w:t>
      </w:r>
      <w:r>
        <w:t xml:space="preserve"> </w:t>
      </w:r>
      <w:r w:rsidRPr="008A43A8">
        <w:t>religious reasons.</w:t>
      </w:r>
      <w:r>
        <w:t xml:space="preserve"> </w:t>
      </w:r>
      <w:r w:rsidRPr="008A43A8">
        <w:t xml:space="preserve">While President </w:t>
      </w:r>
      <w:r w:rsidRPr="00501E78">
        <w:rPr>
          <w:rStyle w:val="StyleBoldUnderline"/>
        </w:rPr>
        <w:t>Bush’s actions</w:t>
      </w:r>
      <w:r w:rsidRPr="008A43A8">
        <w:t xml:space="preserve"> were</w:t>
      </w:r>
      <w:r>
        <w:t xml:space="preserve"> </w:t>
      </w:r>
      <w:r w:rsidRPr="008A43A8">
        <w:t>clearly a reflection</w:t>
      </w:r>
      <w:r>
        <w:t xml:space="preserve"> </w:t>
      </w:r>
      <w:r w:rsidRPr="008A43A8">
        <w:t>of partisanship,</w:t>
      </w:r>
      <w:r>
        <w:t xml:space="preserve"> </w:t>
      </w:r>
      <w:r w:rsidRPr="008A43A8">
        <w:t xml:space="preserve">they </w:t>
      </w:r>
      <w:r w:rsidRPr="00501E78">
        <w:rPr>
          <w:rStyle w:val="StyleBoldUnderline"/>
        </w:rPr>
        <w:t>represented a greater component of</w:t>
      </w:r>
      <w:r>
        <w:rPr>
          <w:rStyle w:val="StyleBoldUnderline"/>
        </w:rPr>
        <w:t xml:space="preserve"> </w:t>
      </w:r>
      <w:r w:rsidRPr="00501E78">
        <w:rPr>
          <w:rStyle w:val="StyleBoldUnderline"/>
        </w:rPr>
        <w:t>managing the Cuban-American electorate,</w:t>
      </w:r>
      <w:r>
        <w:rPr>
          <w:rStyle w:val="StyleBoldUnderline"/>
        </w:rPr>
        <w:t xml:space="preserve"> </w:t>
      </w:r>
      <w:r w:rsidRPr="00501E78">
        <w:rPr>
          <w:rStyle w:val="StyleBoldUnderline"/>
        </w:rPr>
        <w:t>lobby, and agenda.</w:t>
      </w:r>
      <w:r w:rsidRPr="008A43A8">
        <w:t xml:space="preserve"> Essentially, </w:t>
      </w:r>
      <w:r w:rsidRPr="00501E78">
        <w:rPr>
          <w:rStyle w:val="StyleBoldUnderline"/>
        </w:rPr>
        <w:t>Congressional Cuban-American leadership</w:t>
      </w:r>
      <w:r>
        <w:rPr>
          <w:rStyle w:val="StyleBoldUnderline"/>
        </w:rPr>
        <w:t xml:space="preserve"> </w:t>
      </w:r>
      <w:r w:rsidRPr="00501E78">
        <w:rPr>
          <w:rStyle w:val="StyleBoldUnderline"/>
        </w:rPr>
        <w:t>maintains a stance of isolationism towards</w:t>
      </w:r>
      <w:r>
        <w:rPr>
          <w:rStyle w:val="StyleBoldUnderline"/>
        </w:rPr>
        <w:t xml:space="preserve"> </w:t>
      </w:r>
      <w:r w:rsidRPr="00501E78">
        <w:rPr>
          <w:rStyle w:val="StyleBoldUnderline"/>
        </w:rPr>
        <w:t>Cuba that American</w:t>
      </w:r>
      <w:r>
        <w:rPr>
          <w:rStyle w:val="StyleBoldUnderline"/>
        </w:rPr>
        <w:t xml:space="preserve"> </w:t>
      </w:r>
      <w:r w:rsidRPr="00501E78">
        <w:rPr>
          <w:rStyle w:val="StyleBoldUnderline"/>
        </w:rPr>
        <w:t>presidents have not</w:t>
      </w:r>
      <w:r>
        <w:rPr>
          <w:rStyle w:val="StyleBoldUnderline"/>
        </w:rPr>
        <w:t xml:space="preserve"> </w:t>
      </w:r>
      <w:r w:rsidRPr="00501E78">
        <w:rPr>
          <w:rStyle w:val="StyleBoldUnderline"/>
        </w:rPr>
        <w:t>risked challenging since</w:t>
      </w:r>
      <w:r w:rsidRPr="008A43A8">
        <w:t xml:space="preserve"> President </w:t>
      </w:r>
      <w:proofErr w:type="gramStart"/>
      <w:r w:rsidRPr="00501E78">
        <w:rPr>
          <w:rStyle w:val="StyleBoldUnderline"/>
        </w:rPr>
        <w:t>Carter</w:t>
      </w:r>
      <w:r>
        <w:rPr>
          <w:rStyle w:val="StyleBoldUnderline"/>
        </w:rPr>
        <w:t xml:space="preserve"> </w:t>
      </w:r>
      <w:r w:rsidRPr="00501E78">
        <w:rPr>
          <w:rStyle w:val="StyleBoldUnderline"/>
        </w:rPr>
        <w:t>.</w:t>
      </w:r>
      <w:proofErr w:type="gramEnd"/>
      <w:r w:rsidRPr="008A43A8">
        <w:t xml:space="preserve"> </w:t>
      </w:r>
      <w:r w:rsidRPr="00501E78">
        <w:rPr>
          <w:rStyle w:val="StyleBoldUnderline"/>
        </w:rPr>
        <w:t>Every president, regardless of party</w:t>
      </w:r>
      <w:r>
        <w:rPr>
          <w:rStyle w:val="StyleBoldUnderline"/>
        </w:rPr>
        <w:t xml:space="preserve"> </w:t>
      </w:r>
      <w:r w:rsidRPr="00501E78">
        <w:rPr>
          <w:rStyle w:val="StyleBoldUnderline"/>
        </w:rPr>
        <w:t xml:space="preserve">affiliation, has </w:t>
      </w:r>
      <w:r w:rsidRPr="00501E78">
        <w:t>had to</w:t>
      </w:r>
      <w:r w:rsidRPr="00501E78">
        <w:rPr>
          <w:rStyle w:val="StyleBoldUnderline"/>
        </w:rPr>
        <w:t xml:space="preserve"> become adept at catering to the Cuban-American lobby</w:t>
      </w:r>
      <w:r w:rsidRPr="008A43A8">
        <w:t>, and</w:t>
      </w:r>
      <w:r>
        <w:t xml:space="preserve"> </w:t>
      </w:r>
      <w:r w:rsidRPr="008A43A8">
        <w:t>this continues to this day. It reached its apex with Jorge Mas Canosa and CANF,</w:t>
      </w:r>
      <w:r>
        <w:t xml:space="preserve"> </w:t>
      </w:r>
      <w:r w:rsidRPr="008A43A8">
        <w:t>but in recent years has waned slightly. Nevertheless,</w:t>
      </w:r>
      <w:r>
        <w:t xml:space="preserve"> </w:t>
      </w:r>
      <w:r w:rsidRPr="00501E78">
        <w:rPr>
          <w:rStyle w:val="StyleBoldUnderline"/>
        </w:rPr>
        <w:t>the power dynamics of the</w:t>
      </w:r>
      <w:r>
        <w:rPr>
          <w:rStyle w:val="StyleBoldUnderline"/>
        </w:rPr>
        <w:t xml:space="preserve"> </w:t>
      </w:r>
      <w:r w:rsidRPr="00501E78">
        <w:rPr>
          <w:rStyle w:val="StyleBoldUnderline"/>
        </w:rPr>
        <w:t>Cuban-American vote have been too risky</w:t>
      </w:r>
      <w:r>
        <w:rPr>
          <w:rStyle w:val="StyleBoldUnderline"/>
        </w:rPr>
        <w:t xml:space="preserve"> </w:t>
      </w:r>
      <w:r w:rsidRPr="00501E78">
        <w:rPr>
          <w:rStyle w:val="StyleBoldUnderline"/>
        </w:rPr>
        <w:t>to challenge</w:t>
      </w:r>
      <w:r w:rsidRPr="008A43A8">
        <w:t xml:space="preserve">, especially </w:t>
      </w:r>
      <w:r w:rsidRPr="00501E78">
        <w:rPr>
          <w:rStyle w:val="StyleBoldUnderline"/>
        </w:rPr>
        <w:t>with Florida’s</w:t>
      </w:r>
      <w:r>
        <w:rPr>
          <w:rStyle w:val="StyleBoldUnderline"/>
        </w:rPr>
        <w:t xml:space="preserve"> </w:t>
      </w:r>
      <w:r w:rsidRPr="00501E78">
        <w:rPr>
          <w:rStyle w:val="StyleBoldUnderline"/>
        </w:rPr>
        <w:t>electoral votes hanging in the balance</w:t>
      </w:r>
      <w:r w:rsidRPr="008A43A8">
        <w:t xml:space="preserve"> for every presidential election.</w:t>
      </w:r>
      <w:r>
        <w:t xml:space="preserve"> </w:t>
      </w:r>
      <w:r w:rsidRPr="008A43A8">
        <w:t xml:space="preserve">From a financial perspective, </w:t>
      </w:r>
      <w:r w:rsidRPr="00501E78">
        <w:rPr>
          <w:rStyle w:val="StyleBoldUnderline"/>
        </w:rPr>
        <w:t>the campaign contributions of Cuban-</w:t>
      </w:r>
      <w:r>
        <w:rPr>
          <w:rStyle w:val="StyleBoldUnderline"/>
        </w:rPr>
        <w:t xml:space="preserve"> </w:t>
      </w:r>
      <w:r w:rsidRPr="00501E78">
        <w:rPr>
          <w:rStyle w:val="StyleBoldUnderline"/>
        </w:rPr>
        <w:t xml:space="preserve">Americans </w:t>
      </w:r>
      <w:r w:rsidRPr="00501E78">
        <w:t>highlight how Cuban-American issues will not be ignored,</w:t>
      </w:r>
      <w:r w:rsidRPr="00501E78">
        <w:rPr>
          <w:rStyle w:val="StyleBoldUnderline"/>
        </w:rPr>
        <w:t xml:space="preserve"> and have</w:t>
      </w:r>
      <w:r>
        <w:rPr>
          <w:rStyle w:val="StyleBoldUnderline"/>
        </w:rPr>
        <w:t xml:space="preserve"> </w:t>
      </w:r>
      <w:r w:rsidRPr="00501E78">
        <w:rPr>
          <w:rStyle w:val="StyleBoldUnderline"/>
        </w:rPr>
        <w:t>kept them in the limelight despite</w:t>
      </w:r>
      <w:r w:rsidRPr="008A43A8">
        <w:t xml:space="preserve"> other,</w:t>
      </w:r>
      <w:r>
        <w:rPr>
          <w:sz w:val="12"/>
        </w:rPr>
        <w:t xml:space="preserve"> </w:t>
      </w:r>
      <w:r w:rsidRPr="00501E78">
        <w:rPr>
          <w:rStyle w:val="StyleBoldUnderline"/>
        </w:rPr>
        <w:t>more pressing, foreign policy debates</w:t>
      </w:r>
      <w:r w:rsidRPr="008A43A8">
        <w:t xml:space="preserve"> in</w:t>
      </w:r>
      <w:r>
        <w:t xml:space="preserve"> </w:t>
      </w:r>
      <w:r w:rsidRPr="008A43A8">
        <w:t xml:space="preserve">recent years. Historically, </w:t>
      </w:r>
      <w:r w:rsidRPr="00501E78">
        <w:rPr>
          <w:rStyle w:val="StyleBoldUnderline"/>
        </w:rPr>
        <w:t>the Cuba lobby</w:t>
      </w:r>
      <w:r w:rsidRPr="008A43A8">
        <w:t xml:space="preserve"> could use Cold War tactics of distaste for</w:t>
      </w:r>
      <w:r>
        <w:t xml:space="preserve"> </w:t>
      </w:r>
      <w:r w:rsidRPr="008A43A8">
        <w:t>communism to drive American inaction</w:t>
      </w:r>
      <w:r>
        <w:t xml:space="preserve"> </w:t>
      </w:r>
      <w:r w:rsidRPr="008A43A8">
        <w:t xml:space="preserve">towards the island. Recently, this </w:t>
      </w:r>
      <w:r w:rsidRPr="00501E78">
        <w:rPr>
          <w:rStyle w:val="StyleBoldUnderline"/>
        </w:rPr>
        <w:t>has</w:t>
      </w:r>
      <w:r>
        <w:rPr>
          <w:rStyle w:val="StyleBoldUnderline"/>
        </w:rPr>
        <w:t xml:space="preserve"> </w:t>
      </w:r>
      <w:r w:rsidRPr="00501E78">
        <w:rPr>
          <w:rStyle w:val="StyleBoldUnderline"/>
        </w:rPr>
        <w:t>shifted towards heavily criticizing Cuba</w:t>
      </w:r>
      <w:r>
        <w:rPr>
          <w:rStyle w:val="StyleBoldUnderline"/>
        </w:rPr>
        <w:t xml:space="preserve"> </w:t>
      </w:r>
      <w:r w:rsidRPr="00501E78">
        <w:rPr>
          <w:rStyle w:val="StyleBoldUnderline"/>
        </w:rPr>
        <w:t>for its deplorable human rights record</w:t>
      </w:r>
      <w:r w:rsidRPr="008A43A8">
        <w:t>,</w:t>
      </w:r>
      <w:r>
        <w:t xml:space="preserve"> </w:t>
      </w:r>
      <w:r w:rsidRPr="008A43A8">
        <w:t xml:space="preserve">which has been a legitimate complaint since the 1960s. In recent years, </w:t>
      </w:r>
      <w:r w:rsidRPr="00501E78">
        <w:rPr>
          <w:rStyle w:val="StyleBoldUnderline"/>
        </w:rPr>
        <w:t>Cuba has</w:t>
      </w:r>
      <w:r>
        <w:rPr>
          <w:rStyle w:val="StyleBoldUnderline"/>
        </w:rPr>
        <w:t xml:space="preserve"> </w:t>
      </w:r>
      <w:r w:rsidRPr="00501E78">
        <w:rPr>
          <w:rStyle w:val="StyleBoldUnderline"/>
        </w:rPr>
        <w:t>imprisoned political activists,</w:t>
      </w:r>
      <w:r w:rsidRPr="008A43A8">
        <w:t xml:space="preserve"> often without cause, which raised awareness for</w:t>
      </w:r>
      <w:r>
        <w:t xml:space="preserve"> </w:t>
      </w:r>
      <w:r w:rsidRPr="008A43A8">
        <w:t>Cuba’s government-sponsored infringements</w:t>
      </w:r>
      <w:r>
        <w:t xml:space="preserve"> </w:t>
      </w:r>
      <w:r w:rsidRPr="008A43A8">
        <w:t>upon civil rights in</w:t>
      </w:r>
      <w:r>
        <w:t xml:space="preserve"> </w:t>
      </w:r>
      <w:r w:rsidRPr="008A43A8">
        <w:t>the form of limited</w:t>
      </w:r>
      <w:r>
        <w:t xml:space="preserve"> </w:t>
      </w:r>
      <w:r w:rsidRPr="008A43A8">
        <w:t>or non-existent due process and freedom</w:t>
      </w:r>
      <w:r>
        <w:rPr>
          <w:sz w:val="12"/>
        </w:rPr>
        <w:t xml:space="preserve"> </w:t>
      </w:r>
      <w:r w:rsidRPr="008A43A8">
        <w:t xml:space="preserve">of speech is (Erickson, 2009). </w:t>
      </w:r>
      <w:r w:rsidRPr="00501E78">
        <w:rPr>
          <w:rStyle w:val="StyleBoldUnderline"/>
        </w:rPr>
        <w:t>These</w:t>
      </w:r>
      <w:r>
        <w:rPr>
          <w:rStyle w:val="StyleBoldUnderline"/>
        </w:rPr>
        <w:t xml:space="preserve"> </w:t>
      </w:r>
      <w:r w:rsidRPr="00501E78">
        <w:rPr>
          <w:rStyle w:val="StyleBoldUnderline"/>
        </w:rPr>
        <w:t>contemporary issues</w:t>
      </w:r>
      <w:r w:rsidRPr="008A43A8">
        <w:t xml:space="preserve"> are paramount to any</w:t>
      </w:r>
      <w:r>
        <w:t xml:space="preserve"> </w:t>
      </w:r>
      <w:r w:rsidRPr="008A43A8">
        <w:t xml:space="preserve">future dialogue with Cuba, and </w:t>
      </w:r>
      <w:r w:rsidRPr="00501E78">
        <w:rPr>
          <w:rStyle w:val="StyleBoldUnderline"/>
        </w:rPr>
        <w:t>transcend</w:t>
      </w:r>
      <w:r>
        <w:rPr>
          <w:rStyle w:val="StyleBoldUnderline"/>
        </w:rPr>
        <w:t xml:space="preserve"> </w:t>
      </w:r>
      <w:r w:rsidRPr="00501E78">
        <w:rPr>
          <w:rStyle w:val="StyleBoldUnderline"/>
        </w:rPr>
        <w:t xml:space="preserve">partisan politics </w:t>
      </w:r>
      <w:r w:rsidRPr="00501E78">
        <w:t xml:space="preserve">in Washington. </w:t>
      </w:r>
    </w:p>
    <w:p w:rsidR="0070677C" w:rsidRDefault="0070677C" w:rsidP="0070677C">
      <w:pPr>
        <w:pStyle w:val="Heading4"/>
      </w:pPr>
      <w:r>
        <w:t>Obama will push and hardline Cuban-American backlash outweighs progressive influence</w:t>
      </w:r>
    </w:p>
    <w:p w:rsidR="0070677C" w:rsidRDefault="0070677C" w:rsidP="0070677C">
      <w:r w:rsidRPr="00501E78">
        <w:rPr>
          <w:rStyle w:val="StyleStyleBold12pt"/>
        </w:rPr>
        <w:t>Stieglitz, Research fellow at Cornell, 11</w:t>
      </w:r>
      <w:r>
        <w:t xml:space="preserve"> (Matthew, 2011, Cornell University, “Constructive Engagement: The Need for a Progressive Cuban Lobby in Obama’s Washington”, </w:t>
      </w:r>
      <w:hyperlink r:id="rId84" w:history="1">
        <w:r w:rsidRPr="00BC2F88">
          <w:rPr>
            <w:rStyle w:val="Hyperlink"/>
          </w:rPr>
          <w:t>http://www.thepresidency.org/storage/Fellows2011/Stieglitz-_Final_Paper.pdf</w:t>
        </w:r>
      </w:hyperlink>
      <w:r>
        <w:t>, accessed 6/26/13, KR)</w:t>
      </w:r>
    </w:p>
    <w:p w:rsidR="0070677C" w:rsidRPr="00364175" w:rsidRDefault="0070677C" w:rsidP="0070677C"/>
    <w:p w:rsidR="0070677C" w:rsidRDefault="0070677C" w:rsidP="0070677C">
      <w:r w:rsidRPr="00364175">
        <w:lastRenderedPageBreak/>
        <w:t>Normalization of relations with Cuba may come as a result of younger</w:t>
      </w:r>
      <w:r>
        <w:t xml:space="preserve"> </w:t>
      </w:r>
      <w:r w:rsidRPr="00364175">
        <w:t xml:space="preserve">Cuban-Americans, who along with </w:t>
      </w:r>
      <w:r w:rsidRPr="00364175">
        <w:rPr>
          <w:rStyle w:val="StyleBoldUnderline"/>
        </w:rPr>
        <w:t>recent arrivals from Cuba prefer a policy of engagement</w:t>
      </w:r>
      <w:r w:rsidRPr="00364175">
        <w:t xml:space="preserve"> with Cuba (Eckstein &amp; </w:t>
      </w:r>
      <w:proofErr w:type="gramStart"/>
      <w:r w:rsidRPr="00364175">
        <w:t>Barbería</w:t>
      </w:r>
      <w:r>
        <w:rPr>
          <w:sz w:val="12"/>
        </w:rPr>
        <w:t xml:space="preserve"> </w:t>
      </w:r>
      <w:r w:rsidRPr="00364175">
        <w:t>,</w:t>
      </w:r>
      <w:proofErr w:type="gramEnd"/>
      <w:r w:rsidRPr="00364175">
        <w:t xml:space="preserve"> 2002). </w:t>
      </w:r>
      <w:r w:rsidRPr="00364175">
        <w:rPr>
          <w:rStyle w:val="StyleBoldUnderline"/>
        </w:rPr>
        <w:t xml:space="preserve">This is a stark contrast </w:t>
      </w:r>
      <w:proofErr w:type="gramStart"/>
      <w:r w:rsidRPr="00364175">
        <w:rPr>
          <w:rStyle w:val="StyleBoldUnderline"/>
        </w:rPr>
        <w:t>from  the</w:t>
      </w:r>
      <w:proofErr w:type="gramEnd"/>
      <w:r w:rsidRPr="00364175">
        <w:rPr>
          <w:rStyle w:val="StyleBoldUnderline"/>
        </w:rPr>
        <w:t xml:space="preserve"> older generation,</w:t>
      </w:r>
      <w:r w:rsidRPr="00364175">
        <w:t xml:space="preserve"> which is problematic because t</w:t>
      </w:r>
      <w:r w:rsidRPr="00364175">
        <w:rPr>
          <w:rStyle w:val="StyleBoldUnderline"/>
        </w:rPr>
        <w:t>he older generation has</w:t>
      </w:r>
      <w:r>
        <w:rPr>
          <w:rStyle w:val="StyleBoldUnderline"/>
        </w:rPr>
        <w:t xml:space="preserve"> </w:t>
      </w:r>
      <w:r w:rsidRPr="00364175">
        <w:rPr>
          <w:rStyle w:val="StyleBoldUnderline"/>
        </w:rPr>
        <w:t>maintained a well-funded and well-planned approach to controlling the Cuba</w:t>
      </w:r>
      <w:r>
        <w:rPr>
          <w:rStyle w:val="StyleBoldUnderline"/>
        </w:rPr>
        <w:t xml:space="preserve"> </w:t>
      </w:r>
      <w:r w:rsidRPr="00364175">
        <w:rPr>
          <w:rStyle w:val="StyleBoldUnderline"/>
        </w:rPr>
        <w:t>debate. This makes President Obama the</w:t>
      </w:r>
      <w:r>
        <w:rPr>
          <w:rStyle w:val="StyleBoldUnderline"/>
        </w:rPr>
        <w:t xml:space="preserve"> </w:t>
      </w:r>
      <w:r w:rsidRPr="00364175">
        <w:rPr>
          <w:rStyle w:val="StyleBoldUnderline"/>
        </w:rPr>
        <w:t>best candidate for reform</w:t>
      </w:r>
      <w:r w:rsidRPr="00364175">
        <w:t xml:space="preserve"> given his</w:t>
      </w:r>
      <w:r>
        <w:t xml:space="preserve"> </w:t>
      </w:r>
      <w:r w:rsidRPr="00364175">
        <w:t xml:space="preserve">predisposition to bipartisan collaboration. </w:t>
      </w:r>
      <w:r w:rsidRPr="00364175">
        <w:rPr>
          <w:rStyle w:val="StyleBoldUnderline"/>
        </w:rPr>
        <w:t>Illustrating this are the campaign</w:t>
      </w:r>
      <w:r>
        <w:rPr>
          <w:rStyle w:val="StyleBoldUnderline"/>
        </w:rPr>
        <w:t xml:space="preserve"> </w:t>
      </w:r>
      <w:r w:rsidRPr="00364175">
        <w:rPr>
          <w:rStyle w:val="StyleBoldUnderline"/>
        </w:rPr>
        <w:t>promises to address Cuba</w:t>
      </w:r>
      <w:r>
        <w:rPr>
          <w:rStyle w:val="StyleBoldUnderline"/>
        </w:rPr>
        <w:t xml:space="preserve"> </w:t>
      </w:r>
      <w:r w:rsidRPr="00364175">
        <w:rPr>
          <w:rStyle w:val="StyleBoldUnderline"/>
        </w:rPr>
        <w:t>that President Obama made prior to his election, and</w:t>
      </w:r>
      <w:r>
        <w:t xml:space="preserve"> </w:t>
      </w:r>
      <w:r w:rsidRPr="00364175">
        <w:t xml:space="preserve">some of the </w:t>
      </w:r>
      <w:r w:rsidRPr="00364175">
        <w:rPr>
          <w:rStyle w:val="StyleBoldUnderline"/>
        </w:rPr>
        <w:t>issues he has addressed</w:t>
      </w:r>
      <w:r>
        <w:rPr>
          <w:rStyle w:val="StyleBoldUnderline"/>
        </w:rPr>
        <w:t xml:space="preserve"> </w:t>
      </w:r>
      <w:r w:rsidRPr="00364175">
        <w:rPr>
          <w:rStyle w:val="StyleBoldUnderline"/>
        </w:rPr>
        <w:t>through policy changes and discourse</w:t>
      </w:r>
      <w:r w:rsidRPr="00364175">
        <w:t xml:space="preserve"> during</w:t>
      </w:r>
      <w:r>
        <w:t xml:space="preserve"> </w:t>
      </w:r>
      <w:r w:rsidRPr="00364175">
        <w:t>his administration. Moving forward, th</w:t>
      </w:r>
      <w:r>
        <w:rPr>
          <w:sz w:val="12"/>
        </w:rPr>
        <w:t xml:space="preserve"> </w:t>
      </w:r>
      <w:r w:rsidRPr="00364175">
        <w:t>ere will be opportunities to bring</w:t>
      </w:r>
      <w:r>
        <w:t xml:space="preserve"> </w:t>
      </w:r>
      <w:r w:rsidRPr="00364175">
        <w:t>conservative and liberal Cuban-Americans in</w:t>
      </w:r>
      <w:r>
        <w:rPr>
          <w:sz w:val="12"/>
        </w:rPr>
        <w:t xml:space="preserve"> </w:t>
      </w:r>
      <w:r w:rsidRPr="00364175">
        <w:t>to the discussions regarding the future</w:t>
      </w:r>
      <w:r>
        <w:t xml:space="preserve"> </w:t>
      </w:r>
      <w:r w:rsidRPr="00364175">
        <w:t>of US-Cuba relations, the only problem</w:t>
      </w:r>
      <w:r>
        <w:rPr>
          <w:sz w:val="12"/>
        </w:rPr>
        <w:t xml:space="preserve"> </w:t>
      </w:r>
      <w:r w:rsidRPr="00364175">
        <w:t>being the way in which this is</w:t>
      </w:r>
      <w:r>
        <w:t xml:space="preserve"> </w:t>
      </w:r>
      <w:r w:rsidRPr="00364175">
        <w:t>accomplished. To date, the Obama Administration has taken some steps to</w:t>
      </w:r>
      <w:r>
        <w:t xml:space="preserve"> </w:t>
      </w:r>
      <w:bookmarkStart w:id="1" w:name="11"/>
      <w:bookmarkEnd w:id="1"/>
      <w:r w:rsidRPr="00364175">
        <w:t>11</w:t>
      </w:r>
      <w:r>
        <w:rPr>
          <w:sz w:val="12"/>
        </w:rPr>
        <w:t xml:space="preserve"> </w:t>
      </w:r>
      <w:r w:rsidRPr="00364175">
        <w:t>constructively engage Cuba, but there</w:t>
      </w:r>
      <w:r w:rsidRPr="00D47D2A">
        <w:t xml:space="preserve"> still</w:t>
      </w:r>
      <w:r w:rsidRPr="00364175">
        <w:t xml:space="preserve"> remains room for the engagement of</w:t>
      </w:r>
      <w:r>
        <w:t xml:space="preserve"> </w:t>
      </w:r>
      <w:r w:rsidRPr="00364175">
        <w:t xml:space="preserve">progressive Cuban-Americans on the issue. </w:t>
      </w:r>
    </w:p>
    <w:p w:rsidR="0070677C" w:rsidRDefault="0070677C" w:rsidP="0070677C">
      <w:pPr>
        <w:pStyle w:val="Heading4"/>
      </w:pPr>
      <w:r>
        <w:t>Plan unpopular-Cuba lobby</w:t>
      </w:r>
    </w:p>
    <w:p w:rsidR="0070677C" w:rsidRPr="00781190" w:rsidRDefault="0070677C" w:rsidP="0070677C">
      <w:r w:rsidRPr="00AC5F60">
        <w:rPr>
          <w:rStyle w:val="StyleStyleBold12pt"/>
        </w:rPr>
        <w:t>Goldberg</w:t>
      </w:r>
      <w:r>
        <w:rPr>
          <w:rStyle w:val="StyleStyleBold12pt"/>
        </w:rPr>
        <w:t>, Bloomberg writer,</w:t>
      </w:r>
      <w:r w:rsidRPr="00AC5F60">
        <w:rPr>
          <w:rStyle w:val="StyleStyleBold12pt"/>
        </w:rPr>
        <w:t xml:space="preserve"> 12</w:t>
      </w:r>
      <w:r>
        <w:rPr>
          <w:rStyle w:val="StyleStyleBold12pt"/>
        </w:rPr>
        <w:t xml:space="preserve"> </w:t>
      </w:r>
      <w:r w:rsidRPr="00781190">
        <w:t xml:space="preserve">(Jeffrey, 1/16/12, </w:t>
      </w:r>
      <w:r>
        <w:t xml:space="preserve">Bloomberg, </w:t>
      </w:r>
    </w:p>
    <w:p w:rsidR="0070677C" w:rsidRPr="0027584D" w:rsidRDefault="0070677C" w:rsidP="0070677C">
      <w:r w:rsidRPr="00781190">
        <w:t xml:space="preserve">“Don’t Lump Cuba </w:t>
      </w:r>
      <w:proofErr w:type="gramStart"/>
      <w:r w:rsidRPr="00781190">
        <w:t>With</w:t>
      </w:r>
      <w:proofErr w:type="gramEnd"/>
      <w:r w:rsidRPr="00781190">
        <w:t xml:space="preserve"> Iran on U.S. Terror List: Jeffrey Goldberg”, </w:t>
      </w:r>
      <w:hyperlink r:id="rId85" w:history="1">
        <w:r w:rsidRPr="00BC2F88">
          <w:rPr>
            <w:rStyle w:val="Hyperlink"/>
          </w:rPr>
          <w:t>http://www.bloomberg.com/news/2012-01-17/don-t-lump-cuba-with-iran-on-terror-list-commentary-by-jeffrey-goldberg.html</w:t>
        </w:r>
      </w:hyperlink>
      <w:r>
        <w:t>, KR)</w:t>
      </w:r>
    </w:p>
    <w:p w:rsidR="0070677C" w:rsidRDefault="0070677C" w:rsidP="0070677C">
      <w:r>
        <w:t xml:space="preserve">In reality, though, </w:t>
      </w:r>
      <w:r w:rsidRPr="0027584D">
        <w:rPr>
          <w:rStyle w:val="StyleBoldUnderline"/>
        </w:rPr>
        <w:t>the list is hopelessly corrupted by politics. If it was an exercise in analytical honesty, Cuba would be</w:t>
      </w:r>
      <w:r>
        <w:t xml:space="preserve"> the first country </w:t>
      </w:r>
      <w:r w:rsidRPr="0027584D">
        <w:rPr>
          <w:rStyle w:val="StyleBoldUnderline"/>
        </w:rPr>
        <w:t xml:space="preserve">removed. But no administration would risk the wrath of the Cuba lobby in </w:t>
      </w:r>
      <w:hyperlink r:id="rId86" w:history="1">
        <w:r w:rsidRPr="0027584D">
          <w:rPr>
            <w:rStyle w:val="StyleBoldUnderline"/>
          </w:rPr>
          <w:t>Washington</w:t>
        </w:r>
      </w:hyperlink>
      <w:r w:rsidRPr="0027584D">
        <w:rPr>
          <w:rStyle w:val="StyleBoldUnderline"/>
        </w:rPr>
        <w:t xml:space="preserve"> by doing so.</w:t>
      </w:r>
      <w:r>
        <w:t xml:space="preserve"> This is to our detriment, as much as it is to Cuba’s.</w:t>
      </w:r>
    </w:p>
    <w:p w:rsidR="0070677C" w:rsidRDefault="0070677C" w:rsidP="0070677C">
      <w:pPr>
        <w:spacing w:after="200" w:line="276" w:lineRule="auto"/>
        <w:rPr>
          <w:rFonts w:asciiTheme="minorHAnsi" w:hAnsiTheme="minorHAnsi" w:cstheme="minorBidi"/>
        </w:rPr>
      </w:pPr>
    </w:p>
    <w:p w:rsidR="0070677C" w:rsidRDefault="0070677C" w:rsidP="0070677C">
      <w:pPr>
        <w:pStyle w:val="Heading3"/>
      </w:pPr>
      <w:r>
        <w:lastRenderedPageBreak/>
        <w:t>AT: No Link- Executive Action</w:t>
      </w:r>
    </w:p>
    <w:p w:rsidR="0070677C" w:rsidRDefault="0070677C" w:rsidP="0070677C">
      <w:pPr>
        <w:pStyle w:val="Heading4"/>
      </w:pPr>
      <w:r>
        <w:t>Executive action doesn’t shield the link-Still angers the Cuban-American lobby</w:t>
      </w:r>
    </w:p>
    <w:p w:rsidR="0070677C" w:rsidRPr="00997C28" w:rsidRDefault="0070677C" w:rsidP="0070677C">
      <w:pPr>
        <w:rPr>
          <w:b/>
          <w:bCs/>
          <w:sz w:val="26"/>
        </w:rPr>
      </w:pPr>
      <w:r w:rsidRPr="00997C28">
        <w:rPr>
          <w:rStyle w:val="StyleStyleBold12pt"/>
        </w:rPr>
        <w:t>Thale, Washington Office of Latin America program director, and Anderson, Senior Associate for Cuba at the Latin America Working Group 5/24</w:t>
      </w:r>
      <w:r>
        <w:rPr>
          <w:rStyle w:val="StyleStyleBold12pt"/>
        </w:rPr>
        <w:t xml:space="preserve">/13 </w:t>
      </w:r>
      <w:r w:rsidRPr="00997C28">
        <w:t>(Geoff Thale and Mavis Anderson, 5/24/13,</w:t>
      </w:r>
      <w:r>
        <w:t xml:space="preserve"> WOLA,</w:t>
      </w:r>
      <w:r w:rsidRPr="00997C28">
        <w:t xml:space="preserve"> “Cuba, the Terrorism Report, and the Terrorist List,” </w:t>
      </w:r>
      <w:hyperlink r:id="rId87" w:history="1">
        <w:r w:rsidRPr="00997C28">
          <w:rPr>
            <w:rStyle w:val="Hyperlink"/>
          </w:rPr>
          <w:t>http://www.wola.org/commentary/cuba_the_terrorism_report_and_the_terrorist_list</w:t>
        </w:r>
      </w:hyperlink>
      <w:r w:rsidRPr="00997C28">
        <w:t>,</w:t>
      </w:r>
      <w:r>
        <w:t xml:space="preserve"> accessed 6/29/13,</w:t>
      </w:r>
      <w:r w:rsidRPr="00997C28">
        <w:t xml:space="preserve"> KR)</w:t>
      </w:r>
    </w:p>
    <w:p w:rsidR="0070677C" w:rsidRPr="00987992" w:rsidRDefault="0070677C" w:rsidP="0070677C">
      <w:pPr>
        <w:rPr>
          <w:b/>
          <w:bCs/>
          <w:u w:val="single"/>
        </w:rPr>
      </w:pPr>
      <w:r>
        <w:t xml:space="preserve">Importantly, </w:t>
      </w:r>
      <w:r w:rsidRPr="00997C28">
        <w:rPr>
          <w:rStyle w:val="StyleBoldUnderline"/>
        </w:rPr>
        <w:t>the State Department will have many opportunities</w:t>
      </w:r>
      <w:r>
        <w:t xml:space="preserve"> over the course of the year </w:t>
      </w:r>
      <w:r w:rsidRPr="00997C28">
        <w:rPr>
          <w:rStyle w:val="StyleBoldUnderline"/>
        </w:rPr>
        <w:t>to</w:t>
      </w:r>
      <w:r>
        <w:t xml:space="preserve"> take the sensible step of </w:t>
      </w:r>
      <w:r w:rsidRPr="00997C28">
        <w:rPr>
          <w:rStyle w:val="StyleBoldUnderline"/>
        </w:rPr>
        <w:t>remov</w:t>
      </w:r>
      <w:r>
        <w:t xml:space="preserve">ing </w:t>
      </w:r>
      <w:r w:rsidRPr="00997C28">
        <w:rPr>
          <w:rStyle w:val="StyleBoldUnderline"/>
        </w:rPr>
        <w:t>Cuba from the list of State Sponsors of Terrorism</w:t>
      </w:r>
      <w:r>
        <w:t xml:space="preserve">. In fact, it is because of this possibility that </w:t>
      </w:r>
      <w:r w:rsidRPr="00997C28">
        <w:rPr>
          <w:rStyle w:val="StyleBoldUnderline"/>
        </w:rPr>
        <w:t>opponents of change are working</w:t>
      </w:r>
      <w:r>
        <w:t xml:space="preserve"> so </w:t>
      </w:r>
      <w:r w:rsidRPr="00997C28">
        <w:rPr>
          <w:rStyle w:val="StyleBoldUnderline"/>
        </w:rPr>
        <w:t>hard to convince the administration to sit on its hands. Reps. Ileana Ros-Lehtinen, Mario Diaz-Balart, and Albio Sires recently sent a letter to</w:t>
      </w:r>
      <w:r>
        <w:t xml:space="preserve"> Secretary of State John </w:t>
      </w:r>
      <w:r w:rsidRPr="00997C28">
        <w:rPr>
          <w:rStyle w:val="StyleBoldUnderline"/>
        </w:rPr>
        <w:t>Kerry asking him to keep Cuba on the list.</w:t>
      </w:r>
    </w:p>
    <w:p w:rsidR="0070677C" w:rsidRPr="00987992" w:rsidRDefault="0070677C" w:rsidP="0070677C"/>
    <w:p w:rsidR="0070677C" w:rsidRDefault="0070677C" w:rsidP="0070677C">
      <w:pPr>
        <w:spacing w:after="200" w:line="276" w:lineRule="auto"/>
        <w:rPr>
          <w:rFonts w:asciiTheme="minorHAnsi" w:hAnsiTheme="minorHAnsi" w:cstheme="minorBidi"/>
        </w:rPr>
      </w:pPr>
    </w:p>
    <w:p w:rsidR="0070677C" w:rsidRDefault="0070677C" w:rsidP="0070677C">
      <w:pPr>
        <w:pStyle w:val="Heading3"/>
      </w:pPr>
      <w:r>
        <w:lastRenderedPageBreak/>
        <w:t>Rubio</w:t>
      </w:r>
    </w:p>
    <w:p w:rsidR="0070677C" w:rsidRDefault="0070677C" w:rsidP="0070677C">
      <w:pPr>
        <w:pStyle w:val="Heading4"/>
      </w:pPr>
      <w:r>
        <w:t>Rubio opposes the plan</w:t>
      </w:r>
    </w:p>
    <w:p w:rsidR="0070677C" w:rsidRDefault="0070677C" w:rsidP="0070677C">
      <w:r>
        <w:rPr>
          <w:rStyle w:val="StyleStyleBold12pt"/>
        </w:rPr>
        <w:t>Hudson, Foreign Policy Writer,</w:t>
      </w:r>
      <w:r w:rsidRPr="00EC51D3">
        <w:rPr>
          <w:rStyle w:val="StyleStyleBold12pt"/>
        </w:rPr>
        <w:t xml:space="preserve"> 6/3</w:t>
      </w:r>
      <w:r>
        <w:rPr>
          <w:rStyle w:val="StyleStyleBold12pt"/>
        </w:rPr>
        <w:t>/13</w:t>
      </w:r>
      <w:r>
        <w:t xml:space="preserve"> (John Hudson, June 3, 2013, The Cable, Foreign Policy, “</w:t>
      </w:r>
      <w:r w:rsidRPr="005C10CB">
        <w:t>Rubio: Cuba belongs on the ‘state sponsors of terrorism' list</w:t>
      </w:r>
      <w:r>
        <w:t xml:space="preserve">”, </w:t>
      </w:r>
      <w:hyperlink r:id="rId88" w:history="1">
        <w:r w:rsidRPr="00BC2F88">
          <w:rPr>
            <w:rStyle w:val="Hyperlink"/>
          </w:rPr>
          <w:t>http://thecable.foreignpolicy.com/posts/2013/06/03/rubio_cuba_belongs_on_the_state_sponsor_of_terror_list</w:t>
        </w:r>
      </w:hyperlink>
      <w:r>
        <w:t>, accessed 6/24/13, KR)</w:t>
      </w:r>
    </w:p>
    <w:p w:rsidR="0070677C" w:rsidRDefault="0070677C" w:rsidP="0070677C"/>
    <w:p w:rsidR="0070677C" w:rsidRPr="003149EB" w:rsidRDefault="0070677C" w:rsidP="0070677C">
      <w:pPr>
        <w:rPr>
          <w:b/>
          <w:bCs/>
          <w:u w:val="single"/>
        </w:rPr>
      </w:pPr>
      <w:r w:rsidRPr="00EC51D3">
        <w:rPr>
          <w:rStyle w:val="StyleBoldUnderline"/>
        </w:rPr>
        <w:t xml:space="preserve">"The Castro regime sponsors terrorism abroad and against </w:t>
      </w:r>
      <w:proofErr w:type="gramStart"/>
      <w:r w:rsidRPr="00EC51D3">
        <w:rPr>
          <w:rStyle w:val="StyleBoldUnderline"/>
        </w:rPr>
        <w:t>their own</w:t>
      </w:r>
      <w:proofErr w:type="gramEnd"/>
      <w:r w:rsidRPr="00EC51D3">
        <w:rPr>
          <w:rStyle w:val="StyleBoldUnderline"/>
        </w:rPr>
        <w:t xml:space="preserve"> people, and removing a country from the list of nations that sponsor terrorism requires evidence of reform," Rubio said</w:t>
      </w:r>
      <w:r w:rsidRPr="005C10CB">
        <w:t xml:space="preserve">. </w:t>
      </w:r>
      <w:r w:rsidRPr="00EC51D3">
        <w:rPr>
          <w:rStyle w:val="StyleBoldUnderline"/>
        </w:rPr>
        <w:t>"We have not seen such evidence in Cuba</w:t>
      </w:r>
      <w:r w:rsidRPr="005C10CB">
        <w:t xml:space="preserve">." </w:t>
      </w:r>
      <w:r w:rsidRPr="005C10CB">
        <w:rPr>
          <w:sz w:val="12"/>
        </w:rPr>
        <w:t xml:space="preserve">¶ </w:t>
      </w:r>
      <w:r w:rsidRPr="005C10CB">
        <w:t xml:space="preserve">In its annual Country Reports on Terrorism released last week, the State Department acknowledged that some conditions on the island were improving, but maintained three reasons for keeping Cuba on the list: Providing a safe haven for some two dozen members of Basque Fatherland and Liberty (ETA), a Spanish rebel group charged with terrorist activity; providing aid to Colombia's rebel group the FARC "in past years" -- Cuba no longer supports the group today; and providing harbor to "fugitives wanted in the United States." </w:t>
      </w:r>
      <w:r w:rsidRPr="005C10CB">
        <w:rPr>
          <w:sz w:val="12"/>
        </w:rPr>
        <w:t xml:space="preserve">¶ </w:t>
      </w:r>
      <w:r w:rsidRPr="005C10CB">
        <w:t xml:space="preserve">"It remains clear that </w:t>
      </w:r>
      <w:r w:rsidRPr="00EC51D3">
        <w:rPr>
          <w:rStyle w:val="StyleBoldUnderline"/>
        </w:rPr>
        <w:t>Cuba is the same totalitarian state today that it has been for decades,</w:t>
      </w:r>
      <w:r w:rsidRPr="005C10CB">
        <w:t>" Rubio told The Cable. "</w:t>
      </w:r>
      <w:r w:rsidRPr="00EC51D3">
        <w:rPr>
          <w:rStyle w:val="StyleBoldUnderline"/>
        </w:rPr>
        <w:t xml:space="preserve">This totalitarian state continues to have close ties to terrorist organizations." </w:t>
      </w:r>
    </w:p>
    <w:p w:rsidR="0070677C" w:rsidRDefault="0070677C" w:rsidP="0070677C">
      <w:pPr>
        <w:spacing w:after="200" w:line="276" w:lineRule="auto"/>
        <w:rPr>
          <w:rFonts w:asciiTheme="minorHAnsi" w:hAnsiTheme="minorHAnsi" w:cstheme="minorBidi"/>
        </w:rPr>
      </w:pPr>
    </w:p>
    <w:p w:rsidR="0070677C" w:rsidRDefault="0070677C" w:rsidP="0070677C">
      <w:pPr>
        <w:pStyle w:val="Heading3"/>
      </w:pPr>
      <w:r>
        <w:lastRenderedPageBreak/>
        <w:t>Ros-Lehtinen</w:t>
      </w:r>
    </w:p>
    <w:p w:rsidR="0070677C" w:rsidRDefault="0070677C" w:rsidP="0070677C">
      <w:pPr>
        <w:pStyle w:val="Heading4"/>
      </w:pPr>
      <w:r>
        <w:t>Ros-Lehtinen hates the plan-she wants a more inclusive list-and there’s bipartisan opposition</w:t>
      </w:r>
    </w:p>
    <w:p w:rsidR="0070677C" w:rsidRDefault="0070677C" w:rsidP="0070677C">
      <w:r w:rsidRPr="00C93C7F">
        <w:rPr>
          <w:rStyle w:val="StyleStyleBold12pt"/>
        </w:rPr>
        <w:t>Ros-Lehtinen</w:t>
      </w:r>
      <w:r>
        <w:rPr>
          <w:rStyle w:val="StyleStyleBold12pt"/>
        </w:rPr>
        <w:t>, Florida Representative,</w:t>
      </w:r>
      <w:r w:rsidRPr="00C93C7F">
        <w:rPr>
          <w:rStyle w:val="StyleStyleBold12pt"/>
        </w:rPr>
        <w:t xml:space="preserve"> 5/1</w:t>
      </w:r>
      <w:r>
        <w:rPr>
          <w:rStyle w:val="StyleStyleBold12pt"/>
        </w:rPr>
        <w:t>/13</w:t>
      </w:r>
      <w:r>
        <w:t xml:space="preserve"> (Ileana, 5/1/13, Press release, Office of Ileana Ros-Lehtinen “</w:t>
      </w:r>
      <w:r w:rsidRPr="00C93C7F">
        <w:t>No Change in Cuba’s Designation as a State Sponsor of Terrorism Reaffirms the Threat Posed by the Castro Regime, Says Ros-Lehtinen</w:t>
      </w:r>
      <w:r>
        <w:t xml:space="preserve">”, </w:t>
      </w:r>
      <w:hyperlink r:id="rId89" w:history="1">
        <w:r w:rsidRPr="00BC2F88">
          <w:rPr>
            <w:rStyle w:val="Hyperlink"/>
          </w:rPr>
          <w:t>http://ros-lehtinen.house.gov/press-release/no-change-cuba%E2%80%99s-designation-state-sponsor-terrorism-reaffirms-threat-posed-castro</w:t>
        </w:r>
      </w:hyperlink>
      <w:r>
        <w:t>, accessed 6/24/13, KR)</w:t>
      </w:r>
    </w:p>
    <w:p w:rsidR="0070677C" w:rsidRDefault="0070677C" w:rsidP="0070677C"/>
    <w:p w:rsidR="0070677C" w:rsidRPr="00C93C7F" w:rsidRDefault="0070677C" w:rsidP="0070677C">
      <w:r w:rsidRPr="00C93C7F">
        <w:t>U.S. Rep. Ileana Ros-Lehtinen (R-FL), Chairman of the Middle East and North Africa Subcommittee, made the following statement on the State Department’s recommendation to not change Cuba status on the State Sponsors of Terrorism (SST) list.</w:t>
      </w:r>
      <w:r>
        <w:t xml:space="preserve"> </w:t>
      </w:r>
      <w:r w:rsidRPr="00C93C7F">
        <w:rPr>
          <w:rStyle w:val="StyleBoldUnderline"/>
        </w:rPr>
        <w:t>Statement by Ros-Lehtinen:¶</w:t>
      </w:r>
      <w:r w:rsidRPr="00C93C7F">
        <w:rPr>
          <w:sz w:val="12"/>
        </w:rPr>
        <w:t xml:space="preserve"> </w:t>
      </w:r>
      <w:r w:rsidRPr="00C93C7F">
        <w:t>“</w:t>
      </w:r>
      <w:r w:rsidRPr="00C93C7F">
        <w:rPr>
          <w:rStyle w:val="StyleBoldUnderline"/>
        </w:rPr>
        <w:t>The State Department’s announcement yesterday that it intends to keep Cuba on the</w:t>
      </w:r>
      <w:r w:rsidRPr="00C93C7F">
        <w:t xml:space="preserve"> State Sponsor of Terrorism </w:t>
      </w:r>
      <w:r w:rsidRPr="00C93C7F">
        <w:rPr>
          <w:rStyle w:val="StyleBoldUnderline"/>
        </w:rPr>
        <w:t>(SST) list reaffirms that the Castro regime is</w:t>
      </w:r>
      <w:r w:rsidRPr="00C93C7F">
        <w:t xml:space="preserve">, and has always been, </w:t>
      </w:r>
      <w:r w:rsidRPr="00C93C7F">
        <w:rPr>
          <w:rStyle w:val="StyleBoldUnderline"/>
        </w:rPr>
        <w:t>a supporter and facilitator of terrorism</w:t>
      </w:r>
      <w:r w:rsidRPr="00C93C7F">
        <w:t xml:space="preserve">. The </w:t>
      </w:r>
      <w:r w:rsidRPr="00C93C7F">
        <w:rPr>
          <w:rStyle w:val="StyleBoldUnderline"/>
        </w:rPr>
        <w:t>unlawful actions against our nation include the Castro regime’s order of the Brothers to the Rescue shootdown</w:t>
      </w:r>
      <w:r w:rsidRPr="00C93C7F">
        <w:t xml:space="preserve"> in 1996 which caused the deaths of U.S. citizens over international waters.</w:t>
      </w:r>
      <w:r w:rsidRPr="00C93C7F">
        <w:rPr>
          <w:sz w:val="12"/>
        </w:rPr>
        <w:t xml:space="preserve">¶ </w:t>
      </w:r>
      <w:r w:rsidRPr="00C93C7F">
        <w:t>“</w:t>
      </w:r>
      <w:r w:rsidRPr="00C93C7F">
        <w:rPr>
          <w:rStyle w:val="StyleBoldUnderline"/>
        </w:rPr>
        <w:t>The Cuban tyranny continues to undermine our interests</w:t>
      </w:r>
      <w:r w:rsidRPr="00C93C7F">
        <w:t xml:space="preserve"> at every turn and provides a safe haven for members of terrorist organizations like the FARC and ETA. </w:t>
      </w:r>
      <w:r w:rsidRPr="00C93C7F">
        <w:rPr>
          <w:rStyle w:val="StyleBoldUnderline"/>
        </w:rPr>
        <w:t>The Castro brothers have long been collaborators with fellow SST members Iran and Syria</w:t>
      </w:r>
      <w:r w:rsidRPr="00C93C7F">
        <w:t xml:space="preserve">, and Cuba acts as a sanctuary for fugitives from our country, including Joanne Chesimard wanted for the murder of a New Jersey State Trooper. Cuba also continues to operate its vast spy network within the United States, posing a direct threat to our national security. </w:t>
      </w:r>
      <w:r w:rsidRPr="00C93C7F">
        <w:rPr>
          <w:sz w:val="12"/>
        </w:rPr>
        <w:t xml:space="preserve">¶ </w:t>
      </w:r>
      <w:r w:rsidRPr="00C93C7F">
        <w:t xml:space="preserve">“While </w:t>
      </w:r>
      <w:r w:rsidRPr="00C93C7F">
        <w:rPr>
          <w:rStyle w:val="StyleBoldUnderline"/>
        </w:rPr>
        <w:t>I’m pleased that the State Department isn’t taking Cuba off the SST list, I am disappointed it has not indicated a willingness to re-designate North Korea as an SST country</w:t>
      </w:r>
      <w:r w:rsidRPr="00C93C7F">
        <w:t>. Removing North Korea form the SST list was a poor decision and it has not stopped the Pyongyang regime from undermining U.S. interests and from continuing its support to other SST members such as Iran and Syria.</w:t>
      </w:r>
      <w:r>
        <w:t xml:space="preserve"> </w:t>
      </w:r>
      <w:r w:rsidRPr="00C93C7F">
        <w:t>The illicit actions by the regimes in Cuba, Iran, Syria, North Korea, and Sudan all warrant their inclusions on the SST list.</w:t>
      </w:r>
      <w:r>
        <w:t xml:space="preserve"> </w:t>
      </w:r>
      <w:r w:rsidRPr="00C93C7F">
        <w:rPr>
          <w:sz w:val="12"/>
        </w:rPr>
        <w:t xml:space="preserve">¶ </w:t>
      </w:r>
      <w:r w:rsidRPr="00C93C7F">
        <w:t xml:space="preserve">Note: This week, </w:t>
      </w:r>
      <w:r w:rsidRPr="00C93C7F">
        <w:rPr>
          <w:rStyle w:val="StyleBoldUnderline"/>
        </w:rPr>
        <w:t>a bipartisan group of Congressional Members</w:t>
      </w:r>
      <w:r w:rsidRPr="00C93C7F">
        <w:t xml:space="preserve"> (Ileana Ros-Lehtinen, Mario Diaz-Balart, and Albio Sires) </w:t>
      </w:r>
      <w:r w:rsidRPr="00C93C7F">
        <w:rPr>
          <w:rStyle w:val="StyleBoldUnderline"/>
        </w:rPr>
        <w:t>sent a letter to</w:t>
      </w:r>
      <w:r w:rsidRPr="00C93C7F">
        <w:t xml:space="preserve"> Secretary of State John </w:t>
      </w:r>
      <w:r w:rsidRPr="00C93C7F">
        <w:rPr>
          <w:rStyle w:val="StyleBoldUnderline"/>
        </w:rPr>
        <w:t>Kerry explaining the reasons why Cuba should remain on the S</w:t>
      </w:r>
      <w:r w:rsidRPr="00C93C7F">
        <w:t xml:space="preserve">tate </w:t>
      </w:r>
      <w:r w:rsidRPr="00C93C7F">
        <w:rPr>
          <w:rStyle w:val="StyleBoldUnderline"/>
        </w:rPr>
        <w:t>S</w:t>
      </w:r>
      <w:r w:rsidRPr="00C93C7F">
        <w:t xml:space="preserve">ponsors of </w:t>
      </w:r>
      <w:r w:rsidRPr="00C93C7F">
        <w:rPr>
          <w:rStyle w:val="StyleBoldUnderline"/>
        </w:rPr>
        <w:t>T</w:t>
      </w:r>
      <w:r w:rsidRPr="00C93C7F">
        <w:t xml:space="preserve">errorism </w:t>
      </w:r>
      <w:r w:rsidRPr="00C93C7F">
        <w:rPr>
          <w:rStyle w:val="StyleBoldUnderline"/>
        </w:rPr>
        <w:t>list.</w:t>
      </w:r>
    </w:p>
    <w:p w:rsidR="0070677C" w:rsidRDefault="0070677C" w:rsidP="0070677C"/>
    <w:p w:rsidR="0070677C" w:rsidRDefault="0070677C" w:rsidP="0070677C">
      <w:pPr>
        <w:pStyle w:val="Heading4"/>
      </w:pPr>
      <w:r>
        <w:t>The plan alienates Ros-Lehtinen and other Cuban-Americans</w:t>
      </w:r>
    </w:p>
    <w:p w:rsidR="0070677C" w:rsidRDefault="0070677C" w:rsidP="0070677C">
      <w:pPr>
        <w:rPr>
          <w:rStyle w:val="author"/>
        </w:rPr>
      </w:pPr>
      <w:r>
        <w:rPr>
          <w:rStyle w:val="StyleStyleBold12pt"/>
        </w:rPr>
        <w:t>Kasperowicz, The Hill writer,</w:t>
      </w:r>
      <w:r w:rsidRPr="000466FE">
        <w:rPr>
          <w:rStyle w:val="StyleStyleBold12pt"/>
        </w:rPr>
        <w:t xml:space="preserve"> 5/30</w:t>
      </w:r>
      <w:r>
        <w:rPr>
          <w:rStyle w:val="StyleStyleBold12pt"/>
        </w:rPr>
        <w:t>/13</w:t>
      </w:r>
      <w:r>
        <w:t xml:space="preserve"> (</w:t>
      </w:r>
      <w:r>
        <w:rPr>
          <w:rStyle w:val="author"/>
        </w:rPr>
        <w:t>Pete Kasperowicz, 5/30/13, “</w:t>
      </w:r>
      <w:r w:rsidRPr="000466FE">
        <w:rPr>
          <w:rStyle w:val="author"/>
        </w:rPr>
        <w:t>State keeps Cuba on terror sponsors list</w:t>
      </w:r>
      <w:r>
        <w:rPr>
          <w:rStyle w:val="author"/>
        </w:rPr>
        <w:t xml:space="preserve">”, The Hill, </w:t>
      </w:r>
      <w:hyperlink r:id="rId90" w:history="1">
        <w:r w:rsidRPr="00BC2F88">
          <w:rPr>
            <w:rStyle w:val="Hyperlink"/>
          </w:rPr>
          <w:t>http://thehill.com/blogs/global-affairs/americas/302609-cuba-remains-a-state-sponsor-of-terror-despite-some-improvements</w:t>
        </w:r>
      </w:hyperlink>
      <w:r>
        <w:rPr>
          <w:rStyle w:val="author"/>
        </w:rPr>
        <w:t xml:space="preserve">, </w:t>
      </w:r>
      <w:r>
        <w:t xml:space="preserve">accessed 6/24/13, </w:t>
      </w:r>
      <w:r>
        <w:rPr>
          <w:rStyle w:val="author"/>
        </w:rPr>
        <w:t>KR)</w:t>
      </w:r>
    </w:p>
    <w:p w:rsidR="0070677C" w:rsidRDefault="0070677C" w:rsidP="0070677C"/>
    <w:p w:rsidR="0070677C" w:rsidRPr="00C93C7F" w:rsidRDefault="0070677C" w:rsidP="0070677C">
      <w:r w:rsidRPr="00C93C7F">
        <w:t xml:space="preserve">Rep. Ileana </w:t>
      </w:r>
      <w:r w:rsidRPr="000466FE">
        <w:rPr>
          <w:rStyle w:val="StyleBoldUnderline"/>
        </w:rPr>
        <w:t>Ros-Lehtinen</w:t>
      </w:r>
      <w:r w:rsidRPr="00C93C7F">
        <w:t xml:space="preserve"> (R-Fla.)</w:t>
      </w:r>
      <w:r w:rsidRPr="000466FE">
        <w:rPr>
          <w:rStyle w:val="StyleBoldUnderline"/>
        </w:rPr>
        <w:t xml:space="preserve"> said</w:t>
      </w:r>
      <w:r w:rsidRPr="00C93C7F">
        <w:t xml:space="preserve"> in reaction to </w:t>
      </w:r>
      <w:r w:rsidRPr="000466FE">
        <w:rPr>
          <w:rStyle w:val="StyleBoldUnderline"/>
        </w:rPr>
        <w:t>the report</w:t>
      </w:r>
      <w:r w:rsidRPr="00C93C7F">
        <w:t xml:space="preserve"> that </w:t>
      </w:r>
      <w:r w:rsidRPr="000466FE">
        <w:rPr>
          <w:rStyle w:val="StyleBoldUnderline"/>
        </w:rPr>
        <w:t xml:space="preserve">it rightfully keeps Cuba on the list, </w:t>
      </w:r>
      <w:r w:rsidRPr="00C93C7F">
        <w:t>and noted Chesimard.</w:t>
      </w:r>
      <w:r>
        <w:t xml:space="preserve"> </w:t>
      </w:r>
      <w:r w:rsidRPr="00C93C7F">
        <w:t>"</w:t>
      </w:r>
      <w:r w:rsidRPr="000466FE">
        <w:rPr>
          <w:rStyle w:val="StyleBoldUnderline"/>
        </w:rPr>
        <w:t>The report reaffirms that the Cuban dictatorship provides safe haven to foreign terrorist organizations such as the FARC and ETA and harbors fugitives</w:t>
      </w:r>
      <w:r w:rsidRPr="00C93C7F">
        <w:t xml:space="preserve"> wanted in the United States, one of them being Joanne Chesimard who is wanted for the murder of a New Jersey State Trooper," she said.</w:t>
      </w:r>
      <w:r w:rsidRPr="00C93C7F">
        <w:rPr>
          <w:sz w:val="12"/>
        </w:rPr>
        <w:t xml:space="preserve">¶ </w:t>
      </w:r>
      <w:r w:rsidRPr="00C93C7F">
        <w:t xml:space="preserve">Decisions by the government to remove countries from the list of state sponsors of terrorism can be made </w:t>
      </w:r>
      <w:hyperlink r:id="rId91" w:history="1">
        <w:r w:rsidRPr="00C93C7F">
          <w:rPr>
            <w:rStyle w:val="Hyperlink"/>
          </w:rPr>
          <w:t>at any time</w:t>
        </w:r>
      </w:hyperlink>
      <w:r w:rsidRPr="00C93C7F">
        <w:t xml:space="preserve"> by the president. These decisions are independent of the Country Reports on Terrorism, which always review actions from the prior year.</w:t>
      </w:r>
      <w:r w:rsidRPr="00C93C7F">
        <w:rPr>
          <w:sz w:val="12"/>
        </w:rPr>
        <w:t xml:space="preserve">¶ </w:t>
      </w:r>
      <w:r w:rsidRPr="00C93C7F">
        <w:t>To remove a country from the list, the president must give notice to Congress by submitting a report outlining why this change is being made.</w:t>
      </w:r>
      <w:r w:rsidRPr="00C93C7F">
        <w:rPr>
          <w:sz w:val="12"/>
        </w:rPr>
        <w:t xml:space="preserve">¶ </w:t>
      </w:r>
      <w:r w:rsidRPr="000466FE">
        <w:rPr>
          <w:rStyle w:val="StyleBoldUnderline"/>
        </w:rPr>
        <w:t>Cuban-American lawmakers last month had pressed the White House to ensure that Cuba had remained on the terror-sponsor list</w:t>
      </w:r>
      <w:r w:rsidRPr="00C93C7F">
        <w:t>.</w:t>
      </w:r>
      <w:r w:rsidRPr="00C93C7F">
        <w:rPr>
          <w:sz w:val="12"/>
        </w:rPr>
        <w:t xml:space="preserve">¶ </w:t>
      </w:r>
      <w:r w:rsidRPr="00C93C7F">
        <w:t xml:space="preserve">The decision also comes as Cuba continues to hold an American </w:t>
      </w:r>
      <w:r w:rsidRPr="00C93C7F">
        <w:lastRenderedPageBreak/>
        <w:t>citizen Alan Gross in prison, the latest hurdle to efforts to improve relations between the two countries.</w:t>
      </w:r>
      <w:r w:rsidRPr="00C93C7F">
        <w:rPr>
          <w:sz w:val="12"/>
        </w:rPr>
        <w:t xml:space="preserve">¶ </w:t>
      </w:r>
      <w:r w:rsidRPr="00C93C7F">
        <w:t>Gross is serving a 15-year sentence after being convicted on charges of trying to subvert the government.</w:t>
      </w:r>
      <w:r>
        <w:t xml:space="preserve"> </w:t>
      </w:r>
      <w:r w:rsidRPr="00C93C7F">
        <w:t>The White House and lawmakers have called on Cuba to release the 63-year old Maryland man, who is said to be suffering health problems.</w:t>
      </w:r>
      <w:r w:rsidRPr="00C93C7F">
        <w:rPr>
          <w:sz w:val="12"/>
        </w:rPr>
        <w:t xml:space="preserve">¶ </w:t>
      </w:r>
      <w:r w:rsidRPr="000466FE">
        <w:rPr>
          <w:rStyle w:val="StyleBoldUnderline"/>
        </w:rPr>
        <w:t>Ros-Lehtinen said she is "disappointed" that the report does not mention Cuba's imprisonment of Gross</w:t>
      </w:r>
      <w:r w:rsidRPr="00C93C7F">
        <w:t xml:space="preserve">, Cuba's </w:t>
      </w:r>
      <w:r w:rsidRPr="000466FE">
        <w:rPr>
          <w:rStyle w:val="StyleBoldUnderline"/>
        </w:rPr>
        <w:t>cooperation with Iran and Syria, or Cuba's spy network</w:t>
      </w:r>
      <w:r w:rsidRPr="00C93C7F">
        <w:t xml:space="preserve"> in the United States. She said these omissions amount to concessions.</w:t>
      </w:r>
    </w:p>
    <w:p w:rsidR="00323113" w:rsidRPr="002902FB" w:rsidRDefault="00323113" w:rsidP="002902FB">
      <w:pPr>
        <w:pStyle w:val="Heading2"/>
      </w:pPr>
      <w:r>
        <w:lastRenderedPageBreak/>
        <w:t>Castro DA</w:t>
      </w:r>
    </w:p>
    <w:p w:rsidR="00323113" w:rsidRDefault="00323113" w:rsidP="00323113">
      <w:pPr>
        <w:pStyle w:val="Heading3"/>
      </w:pPr>
      <w:r>
        <w:lastRenderedPageBreak/>
        <w:t>Unique Links- Democracy Coming, Lifting Sanctions Kills It</w:t>
      </w:r>
    </w:p>
    <w:p w:rsidR="00323113" w:rsidRDefault="00323113" w:rsidP="00323113">
      <w:pPr>
        <w:pStyle w:val="Heading4"/>
      </w:pPr>
      <w:r>
        <w:t>Only the aff reverses the trend toward democratization-new revenue bails out Castro</w:t>
      </w:r>
    </w:p>
    <w:p w:rsidR="00323113" w:rsidRDefault="00323113" w:rsidP="00323113">
      <w:r w:rsidRPr="00760B6C">
        <w:rPr>
          <w:rStyle w:val="StyleStyleBold12pt"/>
        </w:rPr>
        <w:t>Carbonell</w:t>
      </w:r>
      <w:r>
        <w:rPr>
          <w:rStyle w:val="StyleStyleBold12pt"/>
        </w:rPr>
        <w:t>,</w:t>
      </w:r>
      <w:r w:rsidRPr="00760B6C">
        <w:rPr>
          <w:rStyle w:val="StyleStyleBold12pt"/>
        </w:rPr>
        <w:t xml:space="preserve"> </w:t>
      </w:r>
      <w:r>
        <w:rPr>
          <w:rStyle w:val="StyleStyleBold12pt"/>
        </w:rPr>
        <w:t>I</w:t>
      </w:r>
      <w:r w:rsidRPr="00760B6C">
        <w:rPr>
          <w:rStyle w:val="StyleStyleBold12pt"/>
        </w:rPr>
        <w:t>nternational public affairs consultant</w:t>
      </w:r>
      <w:r>
        <w:rPr>
          <w:rStyle w:val="StyleStyleBold12pt"/>
        </w:rPr>
        <w:t>,</w:t>
      </w:r>
      <w:r w:rsidRPr="00760B6C">
        <w:rPr>
          <w:rStyle w:val="StyleStyleBold12pt"/>
        </w:rPr>
        <w:t xml:space="preserve"> 9</w:t>
      </w:r>
      <w:r>
        <w:t xml:space="preserve"> </w:t>
      </w:r>
    </w:p>
    <w:p w:rsidR="00323113" w:rsidRDefault="00323113" w:rsidP="00323113">
      <w:r>
        <w:t>(Nestor, April 2009, Foreign Policy, “</w:t>
      </w:r>
      <w:r w:rsidRPr="004835B3">
        <w:t>Think Again: Engaging Cuba</w:t>
      </w:r>
      <w:r>
        <w:t xml:space="preserve">”, </w:t>
      </w:r>
      <w:hyperlink r:id="rId92" w:history="1">
        <w:r w:rsidRPr="008270D2">
          <w:rPr>
            <w:rStyle w:val="Hyperlink"/>
          </w:rPr>
          <w:t>http://www.latinamericanstudies.org/cuba/engaging.htm</w:t>
        </w:r>
      </w:hyperlink>
      <w:r>
        <w:t>, accessed 7/8/13, KR)</w:t>
      </w:r>
    </w:p>
    <w:p w:rsidR="00323113" w:rsidRDefault="00323113" w:rsidP="00323113"/>
    <w:p w:rsidR="00323113" w:rsidRDefault="00323113" w:rsidP="00323113">
      <w:proofErr w:type="gramStart"/>
      <w:r w:rsidRPr="00A67C31">
        <w:t>Depends.</w:t>
      </w:r>
      <w:proofErr w:type="gramEnd"/>
      <w:r w:rsidRPr="00A67C31">
        <w:t xml:space="preserve"> </w:t>
      </w:r>
      <w:r w:rsidRPr="00490275">
        <w:rPr>
          <w:rStyle w:val="StyleBoldUnderline"/>
        </w:rPr>
        <w:t>Some would say the embargo hasn't worked because Cuba's totalitarian regime remains in power. But it's also exhausted and weaker. The regime</w:t>
      </w:r>
      <w:r w:rsidRPr="00A67C31">
        <w:t xml:space="preserve"> today </w:t>
      </w:r>
      <w:r w:rsidRPr="00490275">
        <w:rPr>
          <w:rStyle w:val="StyleBoldUnderline"/>
        </w:rPr>
        <w:t>faces disgruntled apparatchiks, cracks within its system, a critical economic and financial situation, and growing restlessness and dissent</w:t>
      </w:r>
      <w:r w:rsidRPr="00A67C31">
        <w:t xml:space="preserve"> among the population. </w:t>
      </w:r>
      <w:r w:rsidRPr="00A67C31">
        <w:rPr>
          <w:sz w:val="12"/>
        </w:rPr>
        <w:t xml:space="preserve">¶ </w:t>
      </w:r>
      <w:proofErr w:type="gramStart"/>
      <w:r w:rsidRPr="00490275">
        <w:rPr>
          <w:rStyle w:val="StyleBoldUnderline"/>
        </w:rPr>
        <w:t>The</w:t>
      </w:r>
      <w:proofErr w:type="gramEnd"/>
      <w:r w:rsidRPr="00490275">
        <w:rPr>
          <w:rStyle w:val="StyleBoldUnderline"/>
        </w:rPr>
        <w:t xml:space="preserve"> embargo is the only leverage the United States has to ensure a democratic transition</w:t>
      </w:r>
      <w:r w:rsidRPr="00A67C31">
        <w:t xml:space="preserve">, if not under the Castro brothers, then with their successors. Why give up something for nothing? The European Union did that by unilaterally lifting its diplomatic sanctions against the Cuban regime, but Europe's hopes for human rights improvements have so far been in vain. Despite striking out yet again during his trip to Havana last month, European commissioner for development and humanitarian aid, Louis Michel, said that "Cuba-EU relations may go very far." He also hailed the importance of boosting collaboration between both sides. </w:t>
      </w:r>
      <w:proofErr w:type="gramStart"/>
      <w:r w:rsidRPr="00A67C31">
        <w:t>All this while more than 300 Cuban political prisoners remain behind bars under brutal conditions.</w:t>
      </w:r>
      <w:proofErr w:type="gramEnd"/>
      <w:r w:rsidRPr="00A67C31">
        <w:t xml:space="preserve"> </w:t>
      </w:r>
      <w:r w:rsidRPr="00A67C31">
        <w:rPr>
          <w:sz w:val="12"/>
        </w:rPr>
        <w:t xml:space="preserve">¶ </w:t>
      </w:r>
      <w:r w:rsidRPr="00490275">
        <w:rPr>
          <w:rStyle w:val="StyleBoldUnderline"/>
        </w:rPr>
        <w:t>Cuba today is virtually bankrupt, with a huge external debt it is unable to serve or repay.</w:t>
      </w:r>
      <w:r w:rsidRPr="00A67C31">
        <w:t xml:space="preserve"> According to the Paris Club group of creditors, </w:t>
      </w:r>
      <w:r w:rsidRPr="00490275">
        <w:rPr>
          <w:rStyle w:val="StyleBoldUnderline"/>
        </w:rPr>
        <w:t>Cuba owes close to $30 billion to its trading partners</w:t>
      </w:r>
      <w:r w:rsidRPr="00A67C31">
        <w:t xml:space="preserve"> -- the second-highest level of indebtedness reported by the group. Given the sharp decline in oil prices</w:t>
      </w:r>
      <w:r w:rsidRPr="00490275">
        <w:rPr>
          <w:rStyle w:val="StyleBoldUnderline"/>
        </w:rPr>
        <w:t>, it is unlikely that Venezuelan President Hugo Chávez will be able to maintain the current level of subsidies</w:t>
      </w:r>
      <w:r w:rsidRPr="00A67C31">
        <w:t xml:space="preserve"> and other financial assistance granted to Cuba (to the tune of hundreds of millions of dollars annually). </w:t>
      </w:r>
      <w:r w:rsidRPr="00A67C31">
        <w:rPr>
          <w:sz w:val="12"/>
        </w:rPr>
        <w:t xml:space="preserve">¶ </w:t>
      </w:r>
      <w:proofErr w:type="gramStart"/>
      <w:r w:rsidRPr="00A67C31">
        <w:t>Under</w:t>
      </w:r>
      <w:proofErr w:type="gramEnd"/>
      <w:r w:rsidRPr="00A67C31">
        <w:t xml:space="preserve"> these circumstances, </w:t>
      </w:r>
      <w:r w:rsidRPr="00490275">
        <w:rPr>
          <w:rStyle w:val="StyleBoldUnderline"/>
        </w:rPr>
        <w:t>the Castro regime has embarked on a charm offensive with a single objective in mind: a U.S. bailout. The regime is looking to Uncle Sam for additional dollars via</w:t>
      </w:r>
      <w:r w:rsidRPr="00A67C31">
        <w:t xml:space="preserve"> American</w:t>
      </w:r>
      <w:r w:rsidRPr="00490275">
        <w:rPr>
          <w:rStyle w:val="StyleBoldUnderline"/>
        </w:rPr>
        <w:t xml:space="preserve"> tourists</w:t>
      </w:r>
      <w:r w:rsidRPr="00A67C31">
        <w:t xml:space="preserve">, plus </w:t>
      </w:r>
      <w:r w:rsidRPr="00490275">
        <w:rPr>
          <w:rStyle w:val="StyleBoldUnderline"/>
        </w:rPr>
        <w:t xml:space="preserve">commercial lines of credit and access to international banks and monetary funds </w:t>
      </w:r>
      <w:r w:rsidRPr="00A67C31">
        <w:t xml:space="preserve">for the renegotiation or cancellation of its external debt. That is leverage the United States could guardedly use -- not to provide life support to a battered tyranny, but to secure meaningful changes that will hasten the democratization of Cuba. </w:t>
      </w:r>
    </w:p>
    <w:p w:rsidR="00323113" w:rsidRDefault="00323113" w:rsidP="00323113">
      <w:pPr>
        <w:pStyle w:val="Heading4"/>
      </w:pPr>
      <w:r>
        <w:t>Cuban democracy activism is on the rise but it’s fragile-lifting sanctions would collapse the resistance</w:t>
      </w:r>
    </w:p>
    <w:p w:rsidR="00323113" w:rsidRPr="005D318D" w:rsidRDefault="00323113" w:rsidP="00323113">
      <w:r w:rsidRPr="005D318D">
        <w:rPr>
          <w:rStyle w:val="StyleStyleBold12pt"/>
        </w:rPr>
        <w:t>Tyler</w:t>
      </w:r>
      <w:r>
        <w:rPr>
          <w:rStyle w:val="StyleStyleBold12pt"/>
        </w:rPr>
        <w:t xml:space="preserve">, Washington Times </w:t>
      </w:r>
      <w:r w:rsidRPr="00473C2F">
        <w:rPr>
          <w:rStyle w:val="StyleStyleBold12pt"/>
        </w:rPr>
        <w:t>State Department correspondent 7/</w:t>
      </w:r>
      <w:r w:rsidRPr="005D318D">
        <w:rPr>
          <w:rStyle w:val="StyleStyleBold12pt"/>
        </w:rPr>
        <w:t>4/13</w:t>
      </w:r>
      <w:r>
        <w:t xml:space="preserve"> (Guy, July 4, 2013, Washington Times, “</w:t>
      </w:r>
      <w:r w:rsidRPr="005D318D">
        <w:t>Private talks hint at change in U.S.-Cuba relationship</w:t>
      </w:r>
      <w:r>
        <w:t xml:space="preserve">”, </w:t>
      </w:r>
      <w:hyperlink r:id="rId93" w:history="1">
        <w:r w:rsidRPr="008270D2">
          <w:rPr>
            <w:rStyle w:val="Hyperlink"/>
          </w:rPr>
          <w:t>http://www.washingtontimes.com/news/2013/jul/4/private-talks-hint-at-change-in-us-cuba-relationsh/?page=1&amp;utm_medium=RSS&amp;utm_source=RSS_Feed</w:t>
        </w:r>
      </w:hyperlink>
      <w:r>
        <w:t>, accessed 7/8/13, KR)</w:t>
      </w:r>
    </w:p>
    <w:p w:rsidR="00323113" w:rsidRDefault="00323113" w:rsidP="00323113">
      <w:pPr>
        <w:rPr>
          <w:rStyle w:val="StyleBoldUnderline"/>
        </w:rPr>
      </w:pPr>
    </w:p>
    <w:p w:rsidR="00323113" w:rsidRPr="005D318D" w:rsidRDefault="00323113" w:rsidP="00323113">
      <w:r w:rsidRPr="005D318D">
        <w:rPr>
          <w:rStyle w:val="StyleBoldUnderline"/>
        </w:rPr>
        <w:t xml:space="preserve">The State Department has quietly been holding talks with </w:t>
      </w:r>
      <w:r w:rsidRPr="005D318D">
        <w:t xml:space="preserve">a small but diverse cadre of </w:t>
      </w:r>
      <w:r w:rsidRPr="005D318D">
        <w:rPr>
          <w:rStyle w:val="StyleBoldUnderline"/>
        </w:rPr>
        <w:t>Cuban natives</w:t>
      </w:r>
      <w:r w:rsidRPr="005D318D">
        <w:t xml:space="preserve"> in Washington — </w:t>
      </w:r>
      <w:r w:rsidRPr="005D318D">
        <w:rPr>
          <w:rStyle w:val="StyleBoldUnderline"/>
        </w:rPr>
        <w:t>including democracy activists offering</w:t>
      </w:r>
      <w:r w:rsidRPr="005D318D">
        <w:t xml:space="preserve"> insider </w:t>
      </w:r>
      <w:r w:rsidRPr="005D318D">
        <w:rPr>
          <w:rStyle w:val="StyleBoldUnderline"/>
        </w:rPr>
        <w:t>views of the</w:t>
      </w:r>
      <w:r w:rsidRPr="005D318D">
        <w:t xml:space="preserve"> communist </w:t>
      </w:r>
      <w:r w:rsidRPr="005D318D">
        <w:rPr>
          <w:rStyle w:val="StyleBoldUnderline"/>
        </w:rPr>
        <w:t>island’s politics — that analysts say could send shock waves through the</w:t>
      </w:r>
      <w:r w:rsidRPr="005D318D">
        <w:t xml:space="preserve"> long-standing </w:t>
      </w:r>
      <w:r w:rsidRPr="005D318D">
        <w:rPr>
          <w:rStyle w:val="StyleBoldUnderline"/>
        </w:rPr>
        <w:t>debate about what a future U.S. policy toward Cuba should look like</w:t>
      </w:r>
      <w:r w:rsidRPr="005D318D">
        <w:t>.</w:t>
      </w:r>
      <w:r w:rsidRPr="005D318D">
        <w:rPr>
          <w:sz w:val="12"/>
        </w:rPr>
        <w:t xml:space="preserve">¶ </w:t>
      </w:r>
      <w:r w:rsidRPr="005D318D">
        <w:t xml:space="preserve">Obama administration officials are mum on the closed-door meetings, including one held at Foggy Bottom last week with renowned Cuban hunger-striker Guillermo Farinas, who came bearing a somewhat paradoxical message: </w:t>
      </w:r>
      <w:r w:rsidRPr="005D318D">
        <w:rPr>
          <w:rStyle w:val="StyleBoldUnderline"/>
        </w:rPr>
        <w:t>Most pro-democracy activists now operating in Cuba</w:t>
      </w:r>
      <w:r w:rsidRPr="005D318D">
        <w:t xml:space="preserve">, which has been a Communist dictatorship and a U.S. enemy for more than a half-century, </w:t>
      </w:r>
      <w:r w:rsidRPr="00473C2F">
        <w:rPr>
          <w:rStyle w:val="StyleBoldUnderline"/>
        </w:rPr>
        <w:t>oppose lifting the</w:t>
      </w:r>
      <w:r w:rsidRPr="005D318D">
        <w:t xml:space="preserve"> long-standing U.S. </w:t>
      </w:r>
      <w:r w:rsidRPr="00473C2F">
        <w:rPr>
          <w:rStyle w:val="StyleBoldUnderline"/>
        </w:rPr>
        <w:t>embargo</w:t>
      </w:r>
      <w:r w:rsidRPr="005D318D">
        <w:t xml:space="preserve"> on trade with their nation.</w:t>
      </w:r>
      <w:r w:rsidRPr="005D318D">
        <w:rPr>
          <w:sz w:val="12"/>
        </w:rPr>
        <w:t xml:space="preserve">¶ </w:t>
      </w:r>
      <w:r w:rsidRPr="005D318D">
        <w:t xml:space="preserve">Such realities may not surprise close Cuba watchers, who say </w:t>
      </w:r>
      <w:r w:rsidRPr="005D318D">
        <w:rPr>
          <w:rStyle w:val="StyleBoldUnderline"/>
        </w:rPr>
        <w:t xml:space="preserve">U.S. officials have known for years that ending the embargo </w:t>
      </w:r>
      <w:r w:rsidRPr="005D318D">
        <w:rPr>
          <w:rStyle w:val="StyleBoldUnderline"/>
        </w:rPr>
        <w:lastRenderedPageBreak/>
        <w:t>might unleash a flow of badly needed foreign cash to</w:t>
      </w:r>
      <w:r w:rsidRPr="005D318D">
        <w:t xml:space="preserve"> the government of President Raul </w:t>
      </w:r>
      <w:r w:rsidRPr="005D318D">
        <w:rPr>
          <w:rStyle w:val="StyleBoldUnderline"/>
        </w:rPr>
        <w:t>Castro — enhancing its ability to crush the island’s fragile pro-democracy movement</w:t>
      </w:r>
      <w:r w:rsidRPr="005D318D">
        <w:t>.</w:t>
      </w:r>
    </w:p>
    <w:p w:rsidR="00323113" w:rsidRDefault="00323113" w:rsidP="00323113"/>
    <w:p w:rsidR="00323113" w:rsidRDefault="00323113" w:rsidP="00323113">
      <w:pPr>
        <w:pStyle w:val="Heading4"/>
      </w:pPr>
      <w:r>
        <w:t>The Castro regime is crumbling-only concessions could revitalize the regime</w:t>
      </w:r>
    </w:p>
    <w:p w:rsidR="00323113" w:rsidRDefault="00323113" w:rsidP="00323113">
      <w:pPr>
        <w:rPr>
          <w:i/>
          <w:iCs/>
        </w:rPr>
      </w:pPr>
      <w:r w:rsidRPr="009E60AA">
        <w:rPr>
          <w:rStyle w:val="StyleStyleBold12pt"/>
        </w:rPr>
        <w:t>Lullo and Rueckert, Research associates at the Council on Hemispheric Affairs, 6/30/13</w:t>
      </w:r>
      <w:r>
        <w:rPr>
          <w:rStyle w:val="StyleStyleBold12pt"/>
        </w:rPr>
        <w:t xml:space="preserve"> </w:t>
      </w:r>
      <w:r w:rsidRPr="009E60AA">
        <w:t xml:space="preserve">(Rebecca Lullo and Phineas Rueckert, June 30, 2013, “Edward Snowden May Be Cuba or Latin America Bound … Cuba Keeps Earning its Place on the State Sponsors of Terror List”, </w:t>
      </w:r>
      <w:hyperlink r:id="rId94" w:history="1">
        <w:r w:rsidRPr="009E60AA">
          <w:rPr>
            <w:rStyle w:val="Hyperlink"/>
          </w:rPr>
          <w:t>http://cubaconfidential.wordpress.com/2013/06/24/edward-snowden-may-be-cuba-or-latin-america-bound-cuba-keeps-earning-its-place-on-the-state-sponsors-of-terror-list/</w:t>
        </w:r>
      </w:hyperlink>
      <w:r w:rsidRPr="009E60AA">
        <w:t>, accessed 7/8/13, KR)</w:t>
      </w:r>
      <w:r w:rsidRPr="009E60AA">
        <w:rPr>
          <w:i/>
          <w:iCs/>
        </w:rPr>
        <w:t xml:space="preserve"> </w:t>
      </w:r>
    </w:p>
    <w:p w:rsidR="00323113" w:rsidRDefault="00323113" w:rsidP="00323113">
      <w:pPr>
        <w:rPr>
          <w:rStyle w:val="StyleBoldUnderline"/>
        </w:rPr>
      </w:pPr>
    </w:p>
    <w:p w:rsidR="00323113" w:rsidRPr="004F61ED" w:rsidRDefault="00323113" w:rsidP="00323113">
      <w:r w:rsidRPr="009E60AA">
        <w:rPr>
          <w:rStyle w:val="StyleBoldUnderline"/>
        </w:rPr>
        <w:t>Study the history of modern, and not so modern dictatorships, and one thing stands out: they crumble sooner or later</w:t>
      </w:r>
      <w:r w:rsidRPr="00EC3AE5">
        <w:t xml:space="preserve">. The Castro brothers have lasted longer than most because Cuba is an island. </w:t>
      </w:r>
      <w:proofErr w:type="gramStart"/>
      <w:r w:rsidRPr="00EC3AE5">
        <w:t>Literally, an island in the middle of the Caribbean.</w:t>
      </w:r>
      <w:proofErr w:type="gramEnd"/>
      <w:r w:rsidRPr="00EC3AE5">
        <w:t xml:space="preserve"> In prior times, Cuba was important for Western Hemisphere geo-strategic purposes, but the U.S. can make due with the status quo. Just look at the last five decades. The U.S. has managed just fine without Cuba and, as a </w:t>
      </w:r>
      <w:proofErr w:type="gramStart"/>
      <w:r w:rsidRPr="00EC3AE5">
        <w:t>bonus,</w:t>
      </w:r>
      <w:proofErr w:type="gramEnd"/>
      <w:r w:rsidRPr="00EC3AE5">
        <w:t xml:space="preserve"> we even maintain a military base there.</w:t>
      </w:r>
      <w:r>
        <w:t xml:space="preserve"> </w:t>
      </w:r>
      <w:r w:rsidRPr="00EC3AE5">
        <w:t xml:space="preserve">We can argue ad nauseam who was right and what policy was not, but we won. That is all that matters. </w:t>
      </w:r>
      <w:r w:rsidRPr="009E60AA">
        <w:rPr>
          <w:rStyle w:val="StyleBoldUnderline"/>
        </w:rPr>
        <w:t>It is now up to the regime to decide how it wants to spend its waning days</w:t>
      </w:r>
      <w:r w:rsidRPr="00EC3AE5">
        <w:t xml:space="preserve">. </w:t>
      </w:r>
      <w:r w:rsidRPr="009E60AA">
        <w:rPr>
          <w:rStyle w:val="StyleBoldUnderline"/>
        </w:rPr>
        <w:t>Why do some people insist on handing over to Cuban one propaganda victory over another over another? That is what we do every time the U.S. weakens some component of U.S. policy</w:t>
      </w:r>
      <w:r w:rsidRPr="00EC3AE5">
        <w:t>. The have been trying to do so since the Bush Administration.</w:t>
      </w:r>
      <w:r>
        <w:t xml:space="preserve"> </w:t>
      </w:r>
      <w:r w:rsidRPr="00EC3AE5">
        <w:t xml:space="preserve">If Edward Snowden is headed to Cuba, he will become yet another token of the regime’s resistance to the U.S. The thing is, </w:t>
      </w:r>
      <w:r w:rsidRPr="009E60AA">
        <w:rPr>
          <w:rStyle w:val="StyleBoldUnderline"/>
        </w:rPr>
        <w:t>the Cuban people on the island are growing very impatient and the regime is running out of political tricks.</w:t>
      </w:r>
      <w:r w:rsidRPr="00EC3AE5">
        <w:t xml:space="preserve"> </w:t>
      </w:r>
      <w:r w:rsidRPr="009E60AA">
        <w:rPr>
          <w:rStyle w:val="StyleBoldUnderline"/>
        </w:rPr>
        <w:t>We should take advantage of this political pressure cooker and increase economic sanctions</w:t>
      </w:r>
      <w:r w:rsidRPr="00EC3AE5">
        <w:t xml:space="preserve"> once and for all. </w:t>
      </w:r>
      <w:proofErr w:type="gramStart"/>
      <w:r w:rsidRPr="00EC3AE5">
        <w:t>Then and only then will the Cubans regime come to its senses.</w:t>
      </w:r>
      <w:proofErr w:type="gramEnd"/>
      <w:r w:rsidRPr="00EC3AE5">
        <w:t xml:space="preserve"> And, if Snowden is not going to Cuba but to some other country in the Western Hemisphere, I can all but guarantee that Cuba is somehow lending a hand to make it so.</w:t>
      </w:r>
    </w:p>
    <w:p w:rsidR="00323113" w:rsidRDefault="00323113" w:rsidP="00323113">
      <w:pPr>
        <w:pStyle w:val="Heading3"/>
      </w:pPr>
      <w:r>
        <w:lastRenderedPageBreak/>
        <w:t>Uniqueness- Democracy Movements Up/Regime Collapsing</w:t>
      </w:r>
    </w:p>
    <w:p w:rsidR="00323113" w:rsidRDefault="00323113" w:rsidP="00323113">
      <w:pPr>
        <w:pStyle w:val="Heading4"/>
      </w:pPr>
      <w:r>
        <w:t>Democracy coming now-massive momentum</w:t>
      </w:r>
    </w:p>
    <w:p w:rsidR="00323113" w:rsidRDefault="00323113" w:rsidP="00323113">
      <w:r w:rsidRPr="00760B6C">
        <w:rPr>
          <w:rStyle w:val="StyleStyleBold12pt"/>
        </w:rPr>
        <w:t>Carbonell</w:t>
      </w:r>
      <w:r>
        <w:rPr>
          <w:rStyle w:val="StyleStyleBold12pt"/>
        </w:rPr>
        <w:t>,</w:t>
      </w:r>
      <w:r w:rsidRPr="00760B6C">
        <w:rPr>
          <w:rStyle w:val="StyleStyleBold12pt"/>
        </w:rPr>
        <w:t xml:space="preserve"> </w:t>
      </w:r>
      <w:r>
        <w:rPr>
          <w:rStyle w:val="StyleStyleBold12pt"/>
        </w:rPr>
        <w:t>I</w:t>
      </w:r>
      <w:r w:rsidRPr="00760B6C">
        <w:rPr>
          <w:rStyle w:val="StyleStyleBold12pt"/>
        </w:rPr>
        <w:t>nternational public affairs consultant</w:t>
      </w:r>
      <w:r>
        <w:rPr>
          <w:rStyle w:val="StyleStyleBold12pt"/>
        </w:rPr>
        <w:t>,</w:t>
      </w:r>
      <w:r w:rsidRPr="00760B6C">
        <w:rPr>
          <w:rStyle w:val="StyleStyleBold12pt"/>
        </w:rPr>
        <w:t xml:space="preserve"> 9</w:t>
      </w:r>
      <w:r>
        <w:t xml:space="preserve"> </w:t>
      </w:r>
    </w:p>
    <w:p w:rsidR="00323113" w:rsidRPr="004835B3" w:rsidRDefault="00323113" w:rsidP="00323113">
      <w:r>
        <w:t>(Nestor, April 2009, Foreign Policy, “</w:t>
      </w:r>
      <w:r w:rsidRPr="004835B3">
        <w:t>Think Again: Engaging Cuba</w:t>
      </w:r>
      <w:r>
        <w:t xml:space="preserve">”, </w:t>
      </w:r>
      <w:hyperlink r:id="rId95" w:history="1">
        <w:r w:rsidRPr="008270D2">
          <w:rPr>
            <w:rStyle w:val="Hyperlink"/>
          </w:rPr>
          <w:t>http://www.latinamericanstudies.org/cuba/engaging.htm</w:t>
        </w:r>
      </w:hyperlink>
      <w:r>
        <w:t>, accessed 7/8/13, KR)</w:t>
      </w:r>
    </w:p>
    <w:p w:rsidR="00323113" w:rsidRPr="00760B6C" w:rsidRDefault="00323113" w:rsidP="00323113">
      <w:pPr>
        <w:rPr>
          <w:rStyle w:val="StyleBoldUnderline"/>
        </w:rPr>
      </w:pPr>
      <w:r w:rsidRPr="00760B6C">
        <w:rPr>
          <w:rStyle w:val="StyleBoldUnderline"/>
        </w:rPr>
        <w:t xml:space="preserve">“U.S. Engagement with the Castro Regime Is the Best Hope for a Democratic Cuba.” </w:t>
      </w:r>
    </w:p>
    <w:p w:rsidR="00323113" w:rsidRPr="002206E7" w:rsidRDefault="00323113" w:rsidP="00323113">
      <w:proofErr w:type="gramStart"/>
      <w:r w:rsidRPr="00760B6C">
        <w:rPr>
          <w:rStyle w:val="StyleBoldUnderline"/>
        </w:rPr>
        <w:t>Not at all.</w:t>
      </w:r>
      <w:proofErr w:type="gramEnd"/>
      <w:r w:rsidRPr="002206E7">
        <w:t xml:space="preserve"> </w:t>
      </w:r>
      <w:r w:rsidRPr="00760B6C">
        <w:rPr>
          <w:rStyle w:val="StyleBoldUnderline"/>
        </w:rPr>
        <w:t>The hope lies</w:t>
      </w:r>
      <w:r w:rsidRPr="002206E7">
        <w:t xml:space="preserve"> primarily </w:t>
      </w:r>
      <w:r w:rsidRPr="00760B6C">
        <w:rPr>
          <w:rStyle w:val="StyleBoldUnderline"/>
        </w:rPr>
        <w:t>with the silent majority on the island, which is no longer so silent</w:t>
      </w:r>
      <w:r w:rsidRPr="002206E7">
        <w:t xml:space="preserve">. </w:t>
      </w:r>
      <w:r w:rsidRPr="00760B6C">
        <w:rPr>
          <w:rStyle w:val="StyleBoldUnderline"/>
        </w:rPr>
        <w:t>It includes the</w:t>
      </w:r>
      <w:r w:rsidRPr="002206E7">
        <w:t xml:space="preserve"> brave </w:t>
      </w:r>
      <w:r w:rsidRPr="00760B6C">
        <w:rPr>
          <w:rStyle w:val="StyleBoldUnderline"/>
        </w:rPr>
        <w:t>members of</w:t>
      </w:r>
      <w:r w:rsidRPr="002206E7">
        <w:t xml:space="preserve"> the </w:t>
      </w:r>
      <w:r w:rsidRPr="00760B6C">
        <w:rPr>
          <w:rStyle w:val="StyleBoldUnderline"/>
        </w:rPr>
        <w:t>dissident and human rights movements</w:t>
      </w:r>
      <w:r w:rsidRPr="002206E7">
        <w:t xml:space="preserve"> who remain at the vanguard; the political prisoners who from their cells remain undaunted; the wives of those prisoners parading and demanding the release of their loved ones; </w:t>
      </w:r>
      <w:r w:rsidRPr="00760B6C">
        <w:rPr>
          <w:rStyle w:val="StyleBoldUnderline"/>
        </w:rPr>
        <w:t>intellectuals</w:t>
      </w:r>
      <w:r w:rsidRPr="002206E7">
        <w:t xml:space="preserve"> challenging the Communist Party's rewrite of Cuban history; </w:t>
      </w:r>
      <w:r w:rsidRPr="00760B6C">
        <w:rPr>
          <w:rStyle w:val="StyleBoldUnderline"/>
        </w:rPr>
        <w:t>the priest who sent an open letter to Raúl Castro demanding drastic reforms</w:t>
      </w:r>
      <w:r w:rsidRPr="002206E7">
        <w:t xml:space="preserve">; tourism workers objecting to stifling taxes; </w:t>
      </w:r>
      <w:r w:rsidRPr="00760B6C">
        <w:rPr>
          <w:rStyle w:val="StyleBoldUnderline"/>
        </w:rPr>
        <w:t>comedians making fun of the government</w:t>
      </w:r>
      <w:r w:rsidRPr="002206E7">
        <w:t xml:space="preserve">; </w:t>
      </w:r>
      <w:r w:rsidRPr="00760B6C">
        <w:rPr>
          <w:rStyle w:val="StyleBoldUnderline"/>
        </w:rPr>
        <w:t>bloggers debunking the lies</w:t>
      </w:r>
      <w:r w:rsidRPr="002206E7">
        <w:t xml:space="preserve"> spread by the regime; </w:t>
      </w:r>
      <w:r w:rsidRPr="00760B6C">
        <w:rPr>
          <w:rStyle w:val="StyleBoldUnderline"/>
        </w:rPr>
        <w:t>and the Cubans who</w:t>
      </w:r>
      <w:r w:rsidRPr="002206E7">
        <w:t xml:space="preserve">, during a recent art fair in Havana, </w:t>
      </w:r>
      <w:r w:rsidRPr="00760B6C">
        <w:rPr>
          <w:rStyle w:val="StyleBoldUnderline"/>
        </w:rPr>
        <w:t>went up to the podium, shouted "Freedom!", and were warmly applauded</w:t>
      </w:r>
      <w:r w:rsidRPr="002206E7">
        <w:t xml:space="preserve"> by the audience. </w:t>
      </w:r>
    </w:p>
    <w:p w:rsidR="00323113" w:rsidRPr="002206E7" w:rsidRDefault="00323113" w:rsidP="00323113">
      <w:r w:rsidRPr="00760B6C">
        <w:rPr>
          <w:rStyle w:val="StyleBoldUnderline"/>
        </w:rPr>
        <w:t>This surging dissident movement</w:t>
      </w:r>
      <w:r w:rsidRPr="002206E7">
        <w:t xml:space="preserve">, conscious of its rights and determined to be the protagonist of Cuba’s future, </w:t>
      </w:r>
      <w:r w:rsidRPr="00760B6C">
        <w:rPr>
          <w:rStyle w:val="StyleBoldUnderline"/>
        </w:rPr>
        <w:t>needs to be encouraged and supported by the U</w:t>
      </w:r>
      <w:r w:rsidRPr="002206E7">
        <w:t xml:space="preserve">nited </w:t>
      </w:r>
      <w:r w:rsidRPr="00760B6C">
        <w:rPr>
          <w:rStyle w:val="StyleBoldUnderline"/>
        </w:rPr>
        <w:t>S</w:t>
      </w:r>
      <w:r w:rsidRPr="002206E7">
        <w:t xml:space="preserve">tates and others as Solidarity was in Poland: with sufficient funds and tools for civic, peaceful resistance, and with enlightening radio and TV transmissions that can overcome the regime's jamming and provide the same impetus for change that Radio Free Europe did in the 1980s. </w:t>
      </w:r>
    </w:p>
    <w:p w:rsidR="00323113" w:rsidRDefault="00323113" w:rsidP="00323113">
      <w:r w:rsidRPr="00760B6C">
        <w:rPr>
          <w:rStyle w:val="StyleBoldUnderline"/>
        </w:rPr>
        <w:t>This dissident movement,</w:t>
      </w:r>
      <w:r w:rsidRPr="002206E7">
        <w:t xml:space="preserve"> part of the larger civil society, </w:t>
      </w:r>
      <w:r w:rsidRPr="00760B6C">
        <w:rPr>
          <w:rStyle w:val="StyleBoldUnderline"/>
        </w:rPr>
        <w:t>will eventually coalesce with reformists from within the government's ranks and pave the way for a democratic transition in Cuba</w:t>
      </w:r>
      <w:r w:rsidRPr="002206E7">
        <w:t xml:space="preserve">. Forget the Castro brothers; </w:t>
      </w:r>
      <w:r w:rsidRPr="00760B6C">
        <w:rPr>
          <w:rStyle w:val="StyleBoldUnderline"/>
        </w:rPr>
        <w:t>these are the Cubans the United States must engage with.</w:t>
      </w:r>
      <w:r w:rsidRPr="002206E7">
        <w:t xml:space="preserve"> </w:t>
      </w:r>
    </w:p>
    <w:p w:rsidR="00323113" w:rsidRDefault="00323113" w:rsidP="00323113"/>
    <w:p w:rsidR="00323113" w:rsidRDefault="00323113" w:rsidP="00323113">
      <w:pPr>
        <w:pStyle w:val="Heading3"/>
      </w:pPr>
      <w:r>
        <w:lastRenderedPageBreak/>
        <w:t>Link: Delisting Strengthens Castro</w:t>
      </w:r>
    </w:p>
    <w:p w:rsidR="002902FB" w:rsidRPr="005C13B8" w:rsidRDefault="002902FB" w:rsidP="002902FB">
      <w:pPr>
        <w:pStyle w:val="Heading4"/>
      </w:pPr>
      <w:r w:rsidRPr="00B25F03">
        <w:t xml:space="preserve">Removing Cuba from SST rewards and </w:t>
      </w:r>
      <w:r>
        <w:t>strengthens the Castro regime—h</w:t>
      </w:r>
      <w:r w:rsidRPr="00B25F03">
        <w:t xml:space="preserve">olding a strong hand will lead to the governments downfall in time </w:t>
      </w:r>
    </w:p>
    <w:p w:rsidR="002902FB" w:rsidRPr="00B25F03" w:rsidRDefault="002902FB" w:rsidP="002902FB">
      <w:pPr>
        <w:rPr>
          <w:rStyle w:val="StyleStyleBold12pt"/>
        </w:rPr>
      </w:pPr>
      <w:r w:rsidRPr="00B25F03">
        <w:rPr>
          <w:rStyle w:val="StyleStyleBold12pt"/>
        </w:rPr>
        <w:t>Poblete, Federal Government Law &amp; Strategy/Policy Analyst attorney, 13</w:t>
      </w:r>
    </w:p>
    <w:p w:rsidR="002902FB" w:rsidRDefault="002902FB" w:rsidP="002902FB">
      <w:pPr>
        <w:rPr>
          <w:rStyle w:val="StyleStyleBold12pt"/>
          <w:b w:val="0"/>
          <w:sz w:val="22"/>
        </w:rPr>
      </w:pPr>
      <w:r>
        <w:rPr>
          <w:rStyle w:val="StyleStyleBold12pt"/>
          <w:b w:val="0"/>
          <w:sz w:val="22"/>
        </w:rPr>
        <w:t>[Jason, 6-23-</w:t>
      </w:r>
      <w:r w:rsidRPr="00CA4306">
        <w:rPr>
          <w:rStyle w:val="StyleStyleBold12pt"/>
          <w:b w:val="0"/>
          <w:sz w:val="22"/>
        </w:rPr>
        <w:t>13, DC Dispatches, “Edward Snowden May Be Cuba or Latin America Bound … Cuba Keeps Earning its Place on the State Sponsors of Terror List</w:t>
      </w:r>
      <w:r>
        <w:rPr>
          <w:rStyle w:val="StyleStyleBold12pt"/>
          <w:b w:val="0"/>
          <w:sz w:val="22"/>
        </w:rPr>
        <w:t>,</w:t>
      </w:r>
      <w:r w:rsidRPr="00CA4306">
        <w:rPr>
          <w:rStyle w:val="StyleStyleBold12pt"/>
          <w:b w:val="0"/>
          <w:sz w:val="22"/>
        </w:rPr>
        <w:t>”</w:t>
      </w:r>
      <w:r w:rsidRPr="00CA4306">
        <w:rPr>
          <w:rStyle w:val="StyleStyleBold12pt"/>
          <w:sz w:val="22"/>
        </w:rPr>
        <w:t xml:space="preserve"> </w:t>
      </w:r>
      <w:hyperlink r:id="rId96" w:history="1">
        <w:r w:rsidRPr="00CA4306">
          <w:rPr>
            <w:rStyle w:val="Hyperlink"/>
          </w:rPr>
          <w:t>http://jasonpoblete.com/2013/06/23/edward-snowden-may-be-cuba-bound-cuba-keeps-earning-its-place-on-the-state-sponsors-of-terror-list/</w:t>
        </w:r>
      </w:hyperlink>
      <w:r w:rsidRPr="00CA4306">
        <w:rPr>
          <w:rStyle w:val="StyleStyleBold12pt"/>
          <w:b w:val="0"/>
          <w:sz w:val="22"/>
        </w:rPr>
        <w:t>,</w:t>
      </w:r>
      <w:r w:rsidRPr="00CA4306">
        <w:rPr>
          <w:rStyle w:val="StyleStyleBold12pt"/>
          <w:sz w:val="22"/>
        </w:rPr>
        <w:t xml:space="preserve"> </w:t>
      </w:r>
      <w:r>
        <w:rPr>
          <w:rStyle w:val="StyleStyleBold12pt"/>
          <w:b w:val="0"/>
          <w:sz w:val="22"/>
        </w:rPr>
        <w:t>a</w:t>
      </w:r>
      <w:r w:rsidRPr="00CA4306">
        <w:rPr>
          <w:rStyle w:val="StyleStyleBold12pt"/>
          <w:b w:val="0"/>
          <w:sz w:val="22"/>
        </w:rPr>
        <w:t>cces</w:t>
      </w:r>
      <w:r>
        <w:rPr>
          <w:rStyle w:val="StyleStyleBold12pt"/>
          <w:b w:val="0"/>
          <w:sz w:val="22"/>
        </w:rPr>
        <w:t>sed 6-29-</w:t>
      </w:r>
      <w:r w:rsidRPr="00CA4306">
        <w:rPr>
          <w:rStyle w:val="StyleStyleBold12pt"/>
          <w:b w:val="0"/>
          <w:sz w:val="22"/>
        </w:rPr>
        <w:t>13, PR]</w:t>
      </w:r>
    </w:p>
    <w:p w:rsidR="002902FB" w:rsidRPr="00CA4306" w:rsidRDefault="002902FB" w:rsidP="002902FB">
      <w:pPr>
        <w:rPr>
          <w:rStyle w:val="StyleStyleBold12pt"/>
          <w:sz w:val="22"/>
        </w:rPr>
      </w:pPr>
    </w:p>
    <w:p w:rsidR="002902FB" w:rsidRPr="00351592" w:rsidRDefault="002902FB" w:rsidP="002902FB">
      <w:pPr>
        <w:rPr>
          <w:sz w:val="16"/>
        </w:rPr>
      </w:pPr>
      <w:r w:rsidRPr="006A522E">
        <w:rPr>
          <w:sz w:val="16"/>
        </w:rPr>
        <w:t xml:space="preserve">Interestingly, not once throughout the CSIS panel did any of the speakers discuss that U.S. law toward Cuba requires a two-prong approach: (1) helping the Cuban people and (2) isolating the Cuban regime. They focused only on prong (1). We could go on and on. Reach your own conclusions. </w:t>
      </w:r>
      <w:r w:rsidRPr="006A522E">
        <w:rPr>
          <w:rStyle w:val="StyleBoldUnderline"/>
        </w:rPr>
        <w:t>Folks who support removing Cuba from the list are mainly people who oppose current U.S. policy. It is that simple. They are trying to make it political because it advances, in their minds, a path forward to ease sanctions on the regime. The reality is that the political ball is in Cuba’s court, not the United States. The regime knows what it has to do and it choses not to change its ways.</w:t>
      </w:r>
      <w:r w:rsidRPr="006A522E">
        <w:rPr>
          <w:sz w:val="16"/>
        </w:rPr>
        <w:t xml:space="preserve"> For now, a “small sector in Miami and DC” (as people said several times during the CSIS conference) will continue to advance efforts to isolate the Cuban regime as well as support the people of Cuba. That is a good thing. </w:t>
      </w:r>
      <w:r w:rsidRPr="006A522E">
        <w:rPr>
          <w:rStyle w:val="StyleBoldUnderline"/>
        </w:rPr>
        <w:t>If we want to reach agreement on outstanding questions such as U.S. property claims against Cuba, Cuba’s debt, and much more (see my list as to why Cuba should stay on the terrorism list), we need to maintain a firm hand.</w:t>
      </w:r>
      <w:r w:rsidRPr="006A522E">
        <w:rPr>
          <w:sz w:val="16"/>
        </w:rPr>
        <w:t xml:space="preserve"> Study the history of modern, and not so modern dictatorships, and one thing stands out: they crumble sooner or later. The Castro brothers have lasted longer than most because Cuba is an island. </w:t>
      </w:r>
      <w:proofErr w:type="gramStart"/>
      <w:r w:rsidRPr="006A522E">
        <w:rPr>
          <w:sz w:val="16"/>
        </w:rPr>
        <w:t>Literally, an island in the middle of the Caribbean.</w:t>
      </w:r>
      <w:proofErr w:type="gramEnd"/>
      <w:r w:rsidRPr="006A522E">
        <w:rPr>
          <w:sz w:val="16"/>
        </w:rPr>
        <w:t xml:space="preserve"> </w:t>
      </w:r>
      <w:r w:rsidRPr="006A522E">
        <w:rPr>
          <w:rStyle w:val="StyleBoldUnderline"/>
        </w:rPr>
        <w:t>In prior times, Cuba was important for Western Hemisphere geo-strategic purposes, but the U.S. can make due with the status quo. Just look at the last five decades.</w:t>
      </w:r>
      <w:r w:rsidRPr="006A522E">
        <w:rPr>
          <w:sz w:val="16"/>
        </w:rPr>
        <w:t xml:space="preserve"> The U.S. has managed just fine without Cuba and, as a </w:t>
      </w:r>
      <w:proofErr w:type="gramStart"/>
      <w:r w:rsidRPr="006A522E">
        <w:rPr>
          <w:sz w:val="16"/>
        </w:rPr>
        <w:t>bonus,</w:t>
      </w:r>
      <w:proofErr w:type="gramEnd"/>
      <w:r w:rsidRPr="006A522E">
        <w:rPr>
          <w:sz w:val="16"/>
        </w:rPr>
        <w:t xml:space="preserve"> we even maintain a military base there. We can argue ad nauseam who was right and what policy was not, but we won. That is all that matters. </w:t>
      </w:r>
      <w:r w:rsidRPr="006A522E">
        <w:rPr>
          <w:rStyle w:val="StyleBoldUnderline"/>
        </w:rPr>
        <w:t>It is now up to the regime to decide how it wants to spend its waning days. Why do some people insist on handing over to Cuban one propaganda victory over another over another? That is what we do every time the U.S. weakens some component of U.S. policy. The have been trying to do so since the Bush Administration.</w:t>
      </w:r>
      <w:r w:rsidRPr="006A522E">
        <w:rPr>
          <w:sz w:val="16"/>
        </w:rPr>
        <w:t xml:space="preserve"> If Edward Snowden is headed to Cuba, he will become yet another token of the regime’s resistance to the U.S. </w:t>
      </w:r>
      <w:r w:rsidRPr="006A522E">
        <w:rPr>
          <w:rStyle w:val="StyleBoldUnderline"/>
        </w:rPr>
        <w:t xml:space="preserve">The thing is, the Cuban people on the island are growing very impatient and the regime is running out of political tricks. We should take advantage of this political pressure cooker and increase economic sanctions once and for all. </w:t>
      </w:r>
      <w:proofErr w:type="gramStart"/>
      <w:r w:rsidRPr="006A522E">
        <w:rPr>
          <w:rStyle w:val="StyleBoldUnderline"/>
        </w:rPr>
        <w:t>Then and only then will the Cubans regime come to its senses.</w:t>
      </w:r>
      <w:proofErr w:type="gramEnd"/>
      <w:r w:rsidRPr="006A522E">
        <w:rPr>
          <w:sz w:val="16"/>
        </w:rPr>
        <w:t xml:space="preserve"> And, if Snowden is not going to Cuba but to some other country in the Western Hemisphere, I can all but guarantee that Cuba is somehow lending a hand to make it so.</w:t>
      </w:r>
    </w:p>
    <w:p w:rsidR="002902FB" w:rsidRDefault="002902FB" w:rsidP="002902FB">
      <w:pPr>
        <w:pStyle w:val="Heading4"/>
      </w:pPr>
      <w:r w:rsidRPr="00DC5933">
        <w:t xml:space="preserve">Removing Cuba wouldn’t stop the sanctions- but would hand Castro a major </w:t>
      </w:r>
      <w:r>
        <w:t xml:space="preserve">diplomatic </w:t>
      </w:r>
      <w:r w:rsidRPr="00DC5933">
        <w:t xml:space="preserve">victory. </w:t>
      </w:r>
    </w:p>
    <w:p w:rsidR="002902FB" w:rsidRPr="00A1757D" w:rsidRDefault="002902FB" w:rsidP="002902FB">
      <w:pPr>
        <w:rPr>
          <w:rStyle w:val="StyleStyleBold12pt"/>
        </w:rPr>
      </w:pPr>
      <w:r w:rsidRPr="00A1757D">
        <w:rPr>
          <w:rStyle w:val="StyleStyleBold12pt"/>
        </w:rPr>
        <w:t xml:space="preserve">Claver-Carone, Master of Laws in International and Comparative </w:t>
      </w:r>
      <w:proofErr w:type="gramStart"/>
      <w:r w:rsidRPr="00A1757D">
        <w:rPr>
          <w:rStyle w:val="StyleStyleBold12pt"/>
        </w:rPr>
        <w:t>Law ,</w:t>
      </w:r>
      <w:proofErr w:type="gramEnd"/>
      <w:r w:rsidRPr="00A1757D">
        <w:rPr>
          <w:rStyle w:val="StyleStyleBold12pt"/>
        </w:rPr>
        <w:t xml:space="preserve"> 4-2</w:t>
      </w:r>
      <w:r>
        <w:rPr>
          <w:rStyle w:val="StyleStyleBold12pt"/>
        </w:rPr>
        <w:t>-13</w:t>
      </w:r>
    </w:p>
    <w:p w:rsidR="002902FB" w:rsidRPr="00A1757D" w:rsidRDefault="002902FB" w:rsidP="002902FB">
      <w:r>
        <w:t xml:space="preserve">(Mauricio Claver-Carone, Master of Laws in International and Comparative Law @ Georgetown University Law Center, 4-2-13, The American, “Cuba Sees an Opening”, </w:t>
      </w:r>
      <w:hyperlink r:id="rId97" w:history="1">
        <w:r w:rsidRPr="00D645C8">
          <w:rPr>
            <w:rStyle w:val="Hyperlink"/>
          </w:rPr>
          <w:t>http://www.american.com/archive/2013/april/cuba-should-remain-designated-as-a-state-sponsor-of-terrorism</w:t>
        </w:r>
      </w:hyperlink>
      <w:r>
        <w:t>, accessed 6-29-13, JF)</w:t>
      </w:r>
    </w:p>
    <w:p w:rsidR="002902FB" w:rsidRDefault="002902FB" w:rsidP="002902FB">
      <w:pPr>
        <w:rPr>
          <w:rStyle w:val="StyleBoldUnderline"/>
        </w:rPr>
      </w:pPr>
      <w:r w:rsidRPr="00EB2977">
        <w:rPr>
          <w:rStyle w:val="StyleBoldUnderline"/>
        </w:rPr>
        <w:t>Cuba has been on the state sponsors of terrorism list since 1982 due to its hostile acts and support of armed insurgency groups</w:t>
      </w:r>
      <w:r w:rsidRPr="00DC5933">
        <w:rPr>
          <w:sz w:val="16"/>
        </w:rPr>
        <w:t xml:space="preserve">. While being on the list of terrorist sponsors imposes sanctions such as prohibiting the United States from selling arms or providing economic assistance, </w:t>
      </w:r>
      <w:r w:rsidRPr="008A0721">
        <w:rPr>
          <w:rStyle w:val="StyleBoldUnderline"/>
        </w:rPr>
        <w:t>removing Cuba from that list would have little effect on these sanctions, as these were separately codified in 1996. However, it would certainly hand the Castro brothers a major – and unmerited – diplomatic victory</w:t>
      </w:r>
      <w:r w:rsidRPr="00DC5933">
        <w:rPr>
          <w:sz w:val="16"/>
        </w:rPr>
        <w:t xml:space="preserve">. </w:t>
      </w:r>
      <w:r w:rsidRPr="008A0721">
        <w:rPr>
          <w:rStyle w:val="StyleBoldUnderline"/>
        </w:rPr>
        <w:t xml:space="preserve">The Castros have long protested and sought to escape the ostracism associated with the terrorism listing, while refusing to modify the egregious </w:t>
      </w:r>
      <w:r w:rsidRPr="008A0721">
        <w:rPr>
          <w:rStyle w:val="StyleBoldUnderline"/>
        </w:rPr>
        <w:lastRenderedPageBreak/>
        <w:t>behavior that earned them the designation</w:t>
      </w:r>
      <w:r w:rsidRPr="00DC5933">
        <w:rPr>
          <w:sz w:val="16"/>
        </w:rPr>
        <w:t xml:space="preserve">. </w:t>
      </w:r>
      <w:r w:rsidRPr="00EB2977">
        <w:rPr>
          <w:rStyle w:val="StyleBoldUnderline"/>
        </w:rPr>
        <w:t>They are also hoping</w:t>
      </w:r>
      <w:r w:rsidRPr="00DC5933">
        <w:rPr>
          <w:sz w:val="16"/>
        </w:rPr>
        <w:t xml:space="preserve"> </w:t>
      </w:r>
      <w:r w:rsidRPr="00EB2977">
        <w:rPr>
          <w:rStyle w:val="StyleBoldUnderline"/>
        </w:rPr>
        <w:t>the</w:t>
      </w:r>
      <w:r w:rsidRPr="00DC5933">
        <w:rPr>
          <w:sz w:val="16"/>
        </w:rPr>
        <w:t xml:space="preserve"> </w:t>
      </w:r>
      <w:r w:rsidRPr="00EB2977">
        <w:rPr>
          <w:rStyle w:val="StyleBoldUnderline"/>
        </w:rPr>
        <w:t>change</w:t>
      </w:r>
      <w:r w:rsidRPr="00DC5933">
        <w:rPr>
          <w:sz w:val="16"/>
        </w:rPr>
        <w:t xml:space="preserve"> </w:t>
      </w:r>
      <w:r w:rsidRPr="00EB2977">
        <w:rPr>
          <w:rStyle w:val="StyleBoldUnderline"/>
        </w:rPr>
        <w:t>could</w:t>
      </w:r>
      <w:r w:rsidRPr="00DC5933">
        <w:rPr>
          <w:sz w:val="16"/>
        </w:rPr>
        <w:t xml:space="preserve"> </w:t>
      </w:r>
      <w:r w:rsidRPr="00EB2977">
        <w:rPr>
          <w:rStyle w:val="StyleBoldUnderline"/>
        </w:rPr>
        <w:t>improve</w:t>
      </w:r>
      <w:r w:rsidRPr="00DC5933">
        <w:rPr>
          <w:sz w:val="16"/>
        </w:rPr>
        <w:t xml:space="preserve"> their standing among otherwise reluctant members of </w:t>
      </w:r>
      <w:r w:rsidRPr="00EB2977">
        <w:rPr>
          <w:rStyle w:val="StyleBoldUnderline"/>
        </w:rPr>
        <w:t>Congress</w:t>
      </w:r>
      <w:r w:rsidRPr="00DC5933">
        <w:rPr>
          <w:sz w:val="16"/>
        </w:rPr>
        <w:t xml:space="preserve"> </w:t>
      </w:r>
      <w:r w:rsidRPr="00EB2977">
        <w:rPr>
          <w:rStyle w:val="StyleBoldUnderline"/>
        </w:rPr>
        <w:t>and lead to an unconditional lifting of sanctions in the near future</w:t>
      </w:r>
      <w:r w:rsidRPr="00DC5933">
        <w:rPr>
          <w:sz w:val="16"/>
        </w:rPr>
        <w:t>.</w:t>
      </w:r>
      <w:r w:rsidRPr="00DC5933">
        <w:rPr>
          <w:sz w:val="12"/>
        </w:rPr>
        <w:t>¶</w:t>
      </w:r>
      <w:r w:rsidRPr="00DC5933">
        <w:rPr>
          <w:sz w:val="16"/>
        </w:rPr>
        <w:t xml:space="preserve"> Pursuant to the statutory criteria stipulated under Section 6(j) of the Export Administration Act (as currently re-authorized under the International Emergency Economic Powers Act), Cuba can only be removed from the state sponsors of terrorism list in two ways:</w:t>
      </w:r>
      <w:r w:rsidRPr="00DC5933">
        <w:rPr>
          <w:sz w:val="12"/>
        </w:rPr>
        <w:t>¶</w:t>
      </w:r>
      <w:r w:rsidRPr="00DC5933">
        <w:rPr>
          <w:sz w:val="16"/>
        </w:rPr>
        <w:t xml:space="preserve"> Option one is to have the U.S. president submit a report to Congress certifying that there has been a fundamental change in the leadership and policies of Cuba’s government, that Cuba no longer supports acts of international terrorism, and that Cuba has provided “assurances” that it will not support acts of international terrorism in the future.</w:t>
      </w:r>
      <w:r w:rsidRPr="00DC5933">
        <w:rPr>
          <w:sz w:val="12"/>
        </w:rPr>
        <w:t>¶</w:t>
      </w:r>
      <w:r w:rsidRPr="00DC5933">
        <w:rPr>
          <w:sz w:val="16"/>
        </w:rPr>
        <w:t xml:space="preserve"> </w:t>
      </w:r>
      <w:r w:rsidRPr="00EB2977">
        <w:rPr>
          <w:rStyle w:val="StyleBoldUnderline"/>
        </w:rPr>
        <w:t>It would be disingenuous for anyone to argue that there has been a “fundamental change” when the Castros have ruled Cuba with an iron fist for 54 years. Option one does not pass the laugh test.</w:t>
      </w:r>
    </w:p>
    <w:p w:rsidR="002902FB" w:rsidRPr="002902FB" w:rsidRDefault="002902FB" w:rsidP="002902FB"/>
    <w:p w:rsidR="00323113" w:rsidRPr="00C93DBB" w:rsidRDefault="00323113" w:rsidP="00323113">
      <w:pPr>
        <w:pStyle w:val="Heading4"/>
      </w:pPr>
      <w:r w:rsidRPr="00C93DBB">
        <w:t xml:space="preserve">Removing Cuba from </w:t>
      </w:r>
      <w:r>
        <w:t xml:space="preserve">the terror list </w:t>
      </w:r>
      <w:r w:rsidRPr="00C93DBB">
        <w:t xml:space="preserve">rewards and strengthens the Castro regime—holding a strong hand will lead to the governments downfall in time </w:t>
      </w:r>
    </w:p>
    <w:p w:rsidR="00323113" w:rsidRPr="00C93DBB" w:rsidRDefault="00323113" w:rsidP="00323113">
      <w:pPr>
        <w:rPr>
          <w:rStyle w:val="StyleStyleBold12pt"/>
        </w:rPr>
      </w:pPr>
      <w:r w:rsidRPr="00C93DBB">
        <w:rPr>
          <w:rStyle w:val="StyleStyleBold12pt"/>
        </w:rPr>
        <w:t>Poblete, Federal Government Law &amp; Strategy/Policy Analyst attorney, 13</w:t>
      </w:r>
    </w:p>
    <w:p w:rsidR="00323113" w:rsidRPr="00C93DBB" w:rsidRDefault="00323113" w:rsidP="00323113">
      <w:pPr>
        <w:rPr>
          <w:rStyle w:val="StyleStyleBold12pt"/>
          <w:b w:val="0"/>
        </w:rPr>
      </w:pPr>
      <w:r w:rsidRPr="00C93DBB">
        <w:rPr>
          <w:rStyle w:val="StyleStyleBold12pt"/>
          <w:b w:val="0"/>
        </w:rPr>
        <w:t>[Jason, 6-23-13, DC Dispatches, “Edward Snowden May Be Cuba or Latin America Bound … Cuba Keeps Earning its Place on the State Sponsors of Terror List,”</w:t>
      </w:r>
      <w:r w:rsidRPr="00C93DBB">
        <w:rPr>
          <w:rStyle w:val="StyleStyleBold12pt"/>
        </w:rPr>
        <w:t xml:space="preserve"> </w:t>
      </w:r>
      <w:hyperlink r:id="rId98" w:history="1">
        <w:r w:rsidRPr="00C93DBB">
          <w:rPr>
            <w:rStyle w:val="Hyperlink"/>
          </w:rPr>
          <w:t>http://jasonpoblete.com/2013/06/23/edward-snowden-may-be-cuba-bound-cuba-keeps-earning-its-place-on-the-state-sponsors-of-terror-list/</w:t>
        </w:r>
      </w:hyperlink>
      <w:r w:rsidRPr="00C93DBB">
        <w:rPr>
          <w:rStyle w:val="StyleStyleBold12pt"/>
          <w:b w:val="0"/>
        </w:rPr>
        <w:t>,</w:t>
      </w:r>
      <w:r w:rsidRPr="00C93DBB">
        <w:rPr>
          <w:rStyle w:val="StyleStyleBold12pt"/>
        </w:rPr>
        <w:t xml:space="preserve"> </w:t>
      </w:r>
      <w:r w:rsidRPr="00C93DBB">
        <w:rPr>
          <w:rStyle w:val="StyleStyleBold12pt"/>
          <w:b w:val="0"/>
        </w:rPr>
        <w:t>accessed 6-29-13, PR]</w:t>
      </w:r>
    </w:p>
    <w:p w:rsidR="00323113" w:rsidRPr="00C93DBB" w:rsidRDefault="00323113" w:rsidP="00323113">
      <w:pPr>
        <w:rPr>
          <w:rStyle w:val="StyleStyleBold12pt"/>
        </w:rPr>
      </w:pPr>
    </w:p>
    <w:p w:rsidR="00323113" w:rsidRPr="00C93DBB" w:rsidRDefault="00323113" w:rsidP="00323113">
      <w:r w:rsidRPr="00C93DBB">
        <w:t xml:space="preserve">Interestingly, not once throughout the CSIS panel did any of the speakers discuss that U.S. law toward Cuba requires a two-prong approach: (1) helping the Cuban people and (2) isolating the Cuban regime. They focused only on prong (1). We could go on and on. Reach your own conclusions. </w:t>
      </w:r>
      <w:r w:rsidRPr="00C93DBB">
        <w:rPr>
          <w:rStyle w:val="StyleBoldUnderline"/>
        </w:rPr>
        <w:t>Folks who support removing Cuba from the list are mainly people who oppose current U.S. policy. It is that simple. They are trying to make it political because it advances, in their minds, a path forward to ease sanctions on the regime. The reality is that the political ball is in Cuba’s court, not the United States. The regime knows what it has to do and it choses not to change its ways.</w:t>
      </w:r>
      <w:r w:rsidRPr="00C93DBB">
        <w:t xml:space="preserve"> For now, a “small sector in Miami and DC” (as people said several times during the CSIS conference) will continue to advance efforts to isolate the Cuban regime as well as support the people of Cuba. That is a good thing. </w:t>
      </w:r>
      <w:r w:rsidRPr="00C93DBB">
        <w:rPr>
          <w:rStyle w:val="StyleBoldUnderline"/>
        </w:rPr>
        <w:t>If we want to reach agreement on outstanding questions such as U.S. property claims against Cuba, Cuba’s debt, and much more (see my list as to why Cuba should stay on the terrorism list), we need to maintain a firm hand.</w:t>
      </w:r>
      <w:r w:rsidRPr="00C93DBB">
        <w:t xml:space="preserve"> Study the history of modern, and not so modern dictatorships, and one thing stands out: they crumble sooner or later. The Castro brothers have lasted longer than most because Cuba is an island. </w:t>
      </w:r>
      <w:proofErr w:type="gramStart"/>
      <w:r w:rsidRPr="00C93DBB">
        <w:t>Literally, an island in the middle of the Caribbean.</w:t>
      </w:r>
      <w:proofErr w:type="gramEnd"/>
      <w:r w:rsidRPr="00C93DBB">
        <w:t xml:space="preserve"> </w:t>
      </w:r>
      <w:r w:rsidRPr="00C93DBB">
        <w:rPr>
          <w:rStyle w:val="StyleBoldUnderline"/>
        </w:rPr>
        <w:t>In prior times, Cuba was important for Western Hemisphere geo-strategic purposes, but the U.S. can make due with the status quo. Just look at the last five decades.</w:t>
      </w:r>
      <w:r w:rsidRPr="00C93DBB">
        <w:t xml:space="preserve"> The U.S. has managed just fine without Cuba and, as a </w:t>
      </w:r>
      <w:proofErr w:type="gramStart"/>
      <w:r w:rsidRPr="00C93DBB">
        <w:t>bonus,</w:t>
      </w:r>
      <w:proofErr w:type="gramEnd"/>
      <w:r w:rsidRPr="00C93DBB">
        <w:t xml:space="preserve"> we even maintain a military base there. We can argue ad nauseam who was right and what policy was not, but we won. That is all that matters. </w:t>
      </w:r>
      <w:r w:rsidRPr="00C93DBB">
        <w:rPr>
          <w:rStyle w:val="StyleBoldUnderline"/>
        </w:rPr>
        <w:t>It is now up to the regime to decide how it wants to spend its waning days. Why do some people insist on handing over to Cuban one propaganda victory over another over another? That is what we do every time the U.S. weakens some component of U.S. policy. The have been trying to do so since the Bush Administration.</w:t>
      </w:r>
      <w:r w:rsidRPr="00C93DBB">
        <w:t xml:space="preserve"> If Edward Snowden is headed to Cuba, he will become yet another token of the regime’s resistance to the U.S. </w:t>
      </w:r>
      <w:r w:rsidRPr="00C93DBB">
        <w:rPr>
          <w:rStyle w:val="StyleBoldUnderline"/>
        </w:rPr>
        <w:t xml:space="preserve">The thing is, the Cuban people on the island are growing very impatient and the regime is running out of political tricks. We should take advantage of this political pressure cooker and increase economic sanctions once and for all. </w:t>
      </w:r>
      <w:proofErr w:type="gramStart"/>
      <w:r w:rsidRPr="00C93DBB">
        <w:rPr>
          <w:rStyle w:val="StyleBoldUnderline"/>
        </w:rPr>
        <w:t>Then and only then will the Cubans regime come to its senses.</w:t>
      </w:r>
      <w:proofErr w:type="gramEnd"/>
      <w:r w:rsidRPr="00C93DBB">
        <w:t xml:space="preserve"> And, if Snowden is not going to Cuba but to some other country in the Western Hemisphere, I can all but guarantee that Cuba is somehow lending a hand to make it so.</w:t>
      </w:r>
    </w:p>
    <w:p w:rsidR="00323113" w:rsidRPr="00C93DBB" w:rsidRDefault="00323113" w:rsidP="00323113">
      <w:pPr>
        <w:pStyle w:val="Heading4"/>
      </w:pPr>
      <w:r>
        <w:lastRenderedPageBreak/>
        <w:t>Delisting</w:t>
      </w:r>
      <w:r w:rsidRPr="00C93DBB">
        <w:t xml:space="preserve"> Cuba wouldn’t stop the sanctions- but would hand Castro a major diplomatic victory. </w:t>
      </w:r>
    </w:p>
    <w:p w:rsidR="00323113" w:rsidRPr="00C93DBB" w:rsidRDefault="00323113" w:rsidP="00323113">
      <w:pPr>
        <w:rPr>
          <w:rStyle w:val="StyleStyleBold12pt"/>
        </w:rPr>
      </w:pPr>
      <w:r w:rsidRPr="00C93DBB">
        <w:rPr>
          <w:rStyle w:val="StyleStyleBold12pt"/>
        </w:rPr>
        <w:t xml:space="preserve">Claver-Carone, Master of Laws in International and Comparative </w:t>
      </w:r>
      <w:proofErr w:type="gramStart"/>
      <w:r w:rsidRPr="00C93DBB">
        <w:rPr>
          <w:rStyle w:val="StyleStyleBold12pt"/>
        </w:rPr>
        <w:t>Law ,</w:t>
      </w:r>
      <w:proofErr w:type="gramEnd"/>
      <w:r w:rsidRPr="00C93DBB">
        <w:rPr>
          <w:rStyle w:val="StyleStyleBold12pt"/>
        </w:rPr>
        <w:t xml:space="preserve"> 4-2-13</w:t>
      </w:r>
    </w:p>
    <w:p w:rsidR="00323113" w:rsidRPr="00C93DBB" w:rsidRDefault="00323113" w:rsidP="00323113">
      <w:r w:rsidRPr="00C93DBB">
        <w:t xml:space="preserve">(Mauricio Claver-Carone, Master of Laws in International and Comparative Law @ Georgetown University Law Center, 4-2-13, The American, “Cuba Sees an Opening”, </w:t>
      </w:r>
      <w:hyperlink r:id="rId99" w:history="1">
        <w:r w:rsidRPr="00C93DBB">
          <w:rPr>
            <w:rStyle w:val="Hyperlink"/>
          </w:rPr>
          <w:t>http://www.american.com/archive/2013/april/cuba-should-remain-designated-as-a-state-sponsor-of-terrorism</w:t>
        </w:r>
      </w:hyperlink>
      <w:r w:rsidRPr="00C93DBB">
        <w:t>, accessed 6-29-13, JF)</w:t>
      </w:r>
    </w:p>
    <w:p w:rsidR="00323113" w:rsidRDefault="00323113" w:rsidP="00323113">
      <w:pPr>
        <w:rPr>
          <w:rStyle w:val="StyleBoldUnderline"/>
        </w:rPr>
      </w:pPr>
    </w:p>
    <w:p w:rsidR="00323113" w:rsidRPr="00C93DBB" w:rsidRDefault="00323113" w:rsidP="00323113">
      <w:pPr>
        <w:rPr>
          <w:rStyle w:val="StyleBoldUnderline"/>
        </w:rPr>
      </w:pPr>
      <w:r w:rsidRPr="00C93DBB">
        <w:rPr>
          <w:rStyle w:val="StyleBoldUnderline"/>
        </w:rPr>
        <w:t>Cuba has been on the state sponsors of terrorism list since 1982 due to its hostile acts and support of armed insurgency groups</w:t>
      </w:r>
      <w:r w:rsidRPr="00C93DBB">
        <w:t xml:space="preserve">. While being on the list of terrorist sponsors imposes sanctions such as prohibiting the United States from selling arms or providing economic assistance, </w:t>
      </w:r>
      <w:r w:rsidRPr="00C93DBB">
        <w:rPr>
          <w:rStyle w:val="StyleBoldUnderline"/>
        </w:rPr>
        <w:t>removing Cuba from that list would have little effect on these sanctions, as these were separately codified in 1996. However, it would certainly hand the Castro brothers a major – and unmerited – diplomatic victory</w:t>
      </w:r>
      <w:r w:rsidRPr="00C93DBB">
        <w:t xml:space="preserve">. </w:t>
      </w:r>
      <w:r w:rsidRPr="00C93DBB">
        <w:rPr>
          <w:rStyle w:val="StyleBoldUnderline"/>
        </w:rPr>
        <w:t>The Castros have long protested and sought to escape the ostracism associated with the terrorism listing, while refusing to modify the egregious behavior that earned them the designation</w:t>
      </w:r>
      <w:r w:rsidRPr="00C93DBB">
        <w:t xml:space="preserve">. </w:t>
      </w:r>
      <w:r w:rsidRPr="00C93DBB">
        <w:rPr>
          <w:rStyle w:val="StyleBoldUnderline"/>
        </w:rPr>
        <w:t>They are also hoping</w:t>
      </w:r>
      <w:r w:rsidRPr="00C93DBB">
        <w:t xml:space="preserve"> </w:t>
      </w:r>
      <w:r w:rsidRPr="00C93DBB">
        <w:rPr>
          <w:rStyle w:val="StyleBoldUnderline"/>
        </w:rPr>
        <w:t>the</w:t>
      </w:r>
      <w:r w:rsidRPr="00C93DBB">
        <w:t xml:space="preserve"> </w:t>
      </w:r>
      <w:r w:rsidRPr="00C93DBB">
        <w:rPr>
          <w:rStyle w:val="StyleBoldUnderline"/>
        </w:rPr>
        <w:t>change</w:t>
      </w:r>
      <w:r w:rsidRPr="00C93DBB">
        <w:t xml:space="preserve"> </w:t>
      </w:r>
      <w:r w:rsidRPr="00C93DBB">
        <w:rPr>
          <w:rStyle w:val="StyleBoldUnderline"/>
        </w:rPr>
        <w:t>could</w:t>
      </w:r>
      <w:r w:rsidRPr="00C93DBB">
        <w:t xml:space="preserve"> </w:t>
      </w:r>
      <w:r w:rsidRPr="00C93DBB">
        <w:rPr>
          <w:rStyle w:val="StyleBoldUnderline"/>
        </w:rPr>
        <w:t>improve</w:t>
      </w:r>
      <w:r w:rsidRPr="00C93DBB">
        <w:t xml:space="preserve"> their standing among otherwise reluctant members of </w:t>
      </w:r>
      <w:r w:rsidRPr="00C93DBB">
        <w:rPr>
          <w:rStyle w:val="StyleBoldUnderline"/>
        </w:rPr>
        <w:t>Congress</w:t>
      </w:r>
      <w:r w:rsidRPr="00C93DBB">
        <w:t xml:space="preserve"> </w:t>
      </w:r>
      <w:r w:rsidRPr="00C93DBB">
        <w:rPr>
          <w:rStyle w:val="StyleBoldUnderline"/>
        </w:rPr>
        <w:t>and lead to an unconditional lifting of sanctions in the near future</w:t>
      </w:r>
      <w:r w:rsidRPr="00C93DBB">
        <w:t>.</w:t>
      </w:r>
      <w:r w:rsidRPr="00C93DBB">
        <w:rPr>
          <w:sz w:val="12"/>
        </w:rPr>
        <w:t>¶</w:t>
      </w:r>
      <w:r w:rsidRPr="00C93DBB">
        <w:t xml:space="preserve"> Pursuant to the statutory criteria stipulated under Section 6(j) of the Export Administration Act (as currently re-authorized under the International Emergency Economic Powers Act), Cuba can only be removed from the state sponsors of terrorism list in two ways:</w:t>
      </w:r>
      <w:r w:rsidRPr="00C93DBB">
        <w:rPr>
          <w:sz w:val="12"/>
        </w:rPr>
        <w:t>¶</w:t>
      </w:r>
      <w:r w:rsidRPr="00C93DBB">
        <w:t xml:space="preserve"> Option one is to have the U.S. president submit a report to Congress certifying that there has been a fundamental change in the leadership and policies of Cuba’s government, that Cuba no longer supports acts of international terrorism, and that Cuba has provided “assurances” that it will not support acts of international terrorism in the future.</w:t>
      </w:r>
      <w:r w:rsidRPr="00C93DBB">
        <w:rPr>
          <w:sz w:val="12"/>
        </w:rPr>
        <w:t>¶</w:t>
      </w:r>
      <w:r w:rsidRPr="00C93DBB">
        <w:t xml:space="preserve"> </w:t>
      </w:r>
      <w:r w:rsidRPr="00C93DBB">
        <w:rPr>
          <w:rStyle w:val="StyleBoldUnderline"/>
        </w:rPr>
        <w:t>It would be disingenuous for anyone to argue that there has been a “fundamental change” when the Castros have ruled Cuba with an iron fist for 54 years. Option one does not pass the laugh test.</w:t>
      </w:r>
    </w:p>
    <w:p w:rsidR="00323113" w:rsidRDefault="00323113" w:rsidP="00323113">
      <w:pPr>
        <w:pStyle w:val="Heading3"/>
      </w:pPr>
      <w:r>
        <w:lastRenderedPageBreak/>
        <w:t>Link: Concessions</w:t>
      </w:r>
    </w:p>
    <w:p w:rsidR="002902FB" w:rsidRPr="00997C28" w:rsidRDefault="002902FB" w:rsidP="002902FB">
      <w:pPr>
        <w:pStyle w:val="Heading4"/>
      </w:pPr>
      <w:r w:rsidRPr="00997C28">
        <w:t>Unilateral concessions to Cuba embolden the regime, cause violent repression, and undermine Cuban democracy movements</w:t>
      </w:r>
    </w:p>
    <w:p w:rsidR="002902FB" w:rsidRPr="00997C28" w:rsidRDefault="001C6C74" w:rsidP="002902FB">
      <w:pPr>
        <w:rPr>
          <w:rStyle w:val="StyleStyleBold12pt"/>
        </w:rPr>
      </w:pPr>
      <w:hyperlink r:id="rId100" w:history="1">
        <w:r w:rsidR="002902FB" w:rsidRPr="00997C28">
          <w:rPr>
            <w:rStyle w:val="StyleStyleBold12pt"/>
          </w:rPr>
          <w:t>Gutierrez-Boronat</w:t>
        </w:r>
      </w:hyperlink>
      <w:r w:rsidR="002902FB" w:rsidRPr="00997C28">
        <w:rPr>
          <w:rStyle w:val="StyleStyleBold12pt"/>
        </w:rPr>
        <w:t xml:space="preserve">, Professor at Florida International University, 10 </w:t>
      </w:r>
      <w:r w:rsidR="002902FB" w:rsidRPr="00997C28">
        <w:t xml:space="preserve">(Orlando, 9/15/13, Quarterly Americas, “Concessions to the Cubans would Embolden the Regime” </w:t>
      </w:r>
      <w:hyperlink r:id="rId101" w:history="1">
        <w:r w:rsidR="002902FB" w:rsidRPr="00997C28">
          <w:rPr>
            <w:rStyle w:val="Hyperlink"/>
          </w:rPr>
          <w:t>http://www.americasquarterly.org/node/1816</w:t>
        </w:r>
      </w:hyperlink>
      <w:r w:rsidR="002902FB" w:rsidRPr="00997C28">
        <w:t>,</w:t>
      </w:r>
      <w:r w:rsidR="002902FB">
        <w:t xml:space="preserve"> accessed 6/29/13,</w:t>
      </w:r>
      <w:r w:rsidR="002902FB" w:rsidRPr="00997C28">
        <w:t xml:space="preserve"> KR)</w:t>
      </w:r>
    </w:p>
    <w:p w:rsidR="002902FB" w:rsidRDefault="002902FB" w:rsidP="002902FB"/>
    <w:p w:rsidR="002902FB" w:rsidRDefault="002902FB" w:rsidP="002902FB">
      <w:r w:rsidRPr="00997C28">
        <w:rPr>
          <w:rStyle w:val="StyleBoldUnderline"/>
        </w:rPr>
        <w:t>We shouldn't make unilateral concessions to the Castro regime because it will cost lives.</w:t>
      </w:r>
      <w:r w:rsidRPr="00997C28">
        <w:t xml:space="preserve"> Fundamentally </w:t>
      </w:r>
      <w:r w:rsidRPr="00997C28">
        <w:rPr>
          <w:rStyle w:val="StyleBoldUnderline"/>
        </w:rPr>
        <w:t>fragile, totalitarian dictatorships interpret all policy actions through the narrow lens of regime survival</w:t>
      </w:r>
      <w:r w:rsidRPr="00997C28">
        <w:t xml:space="preserve">. That means </w:t>
      </w:r>
      <w:r w:rsidRPr="00997C28">
        <w:rPr>
          <w:rStyle w:val="StyleBoldUnderline"/>
        </w:rPr>
        <w:t>they unfailingly construe unilateral concessions as weakness</w:t>
      </w:r>
      <w:r w:rsidRPr="00997C28">
        <w:t xml:space="preserve">. </w:t>
      </w:r>
      <w:r w:rsidRPr="00997C28">
        <w:rPr>
          <w:rStyle w:val="StyleBoldUnderline"/>
        </w:rPr>
        <w:t xml:space="preserve">That is a </w:t>
      </w:r>
      <w:r w:rsidRPr="00997C28">
        <w:t xml:space="preserve">very </w:t>
      </w:r>
      <w:r w:rsidRPr="00997C28">
        <w:rPr>
          <w:rStyle w:val="StyleBoldUnderline"/>
        </w:rPr>
        <w:t>dangerous message to send to Raúl and Fidel Castro in the zero-sum game they play with their</w:t>
      </w:r>
      <w:r w:rsidRPr="00997C28">
        <w:t xml:space="preserve"> own </w:t>
      </w:r>
      <w:r w:rsidRPr="00997C28">
        <w:rPr>
          <w:rStyle w:val="StyleBoldUnderline"/>
        </w:rPr>
        <w:t>people.¶</w:t>
      </w:r>
      <w:r w:rsidRPr="00997C28">
        <w:rPr>
          <w:sz w:val="12"/>
        </w:rPr>
        <w:t xml:space="preserve"> </w:t>
      </w:r>
      <w:proofErr w:type="gramStart"/>
      <w:r w:rsidRPr="00997C28">
        <w:t>Simply</w:t>
      </w:r>
      <w:proofErr w:type="gramEnd"/>
      <w:r w:rsidRPr="00997C28">
        <w:t xml:space="preserve"> put: </w:t>
      </w:r>
      <w:r w:rsidRPr="00997C28">
        <w:rPr>
          <w:rStyle w:val="StyleBoldUnderline"/>
        </w:rPr>
        <w:t xml:space="preserve">to retain power, the Castros must deny </w:t>
      </w:r>
      <w:r w:rsidRPr="00997C28">
        <w:t xml:space="preserve">Cubans the very </w:t>
      </w:r>
      <w:r w:rsidRPr="00997C28">
        <w:rPr>
          <w:rStyle w:val="StyleBoldUnderline"/>
        </w:rPr>
        <w:t>freedoms</w:t>
      </w:r>
      <w:r w:rsidRPr="00997C28">
        <w:t xml:space="preserve"> they overwhelmingly want. Therefore, </w:t>
      </w:r>
      <w:r w:rsidRPr="00997C28">
        <w:rPr>
          <w:rStyle w:val="StyleBoldUnderline"/>
        </w:rPr>
        <w:t>if a</w:t>
      </w:r>
      <w:r w:rsidRPr="00997C28">
        <w:t xml:space="preserve"> morally and economically bankrupt, </w:t>
      </w:r>
      <w:r w:rsidRPr="00997C28">
        <w:rPr>
          <w:rStyle w:val="StyleBoldUnderline"/>
        </w:rPr>
        <w:t>violence-prone</w:t>
      </w:r>
      <w:r w:rsidRPr="00997C28">
        <w:t>, half-century old d</w:t>
      </w:r>
      <w:r w:rsidRPr="00997C28">
        <w:rPr>
          <w:rStyle w:val="StyleBoldUnderline"/>
        </w:rPr>
        <w:t>ictatorship is led to believe that it can kill without any significant response, it will unhesitatingly do so.</w:t>
      </w:r>
      <w:r w:rsidRPr="00997C28">
        <w:rPr>
          <w:sz w:val="12"/>
        </w:rPr>
        <w:t xml:space="preserve">¶ </w:t>
      </w:r>
      <w:r w:rsidRPr="00997C28">
        <w:t xml:space="preserve">Take a recent example: </w:t>
      </w:r>
      <w:r w:rsidRPr="00997C28">
        <w:rPr>
          <w:rStyle w:val="StyleBoldUnderline"/>
        </w:rPr>
        <w:t>the July 2010 deal between Cuba and the Roman Catholic Church</w:t>
      </w:r>
      <w:r w:rsidRPr="00997C28">
        <w:t>, brokered by the government of Spanish Prime Minister José Luis Rodríguez Zapatero, to free 52 dissidents. Such unilateral coddling along with the support received from a coterie of left-wing Latin American leaders a</w:t>
      </w:r>
      <w:r w:rsidRPr="00997C28">
        <w:rPr>
          <w:rStyle w:val="StyleBoldUnderline"/>
        </w:rPr>
        <w:t>nd the decision by the Organization of American States to rescind Cuba’s expulsion made the Castros think that they could</w:t>
      </w:r>
      <w:r w:rsidRPr="00997C28">
        <w:t xml:space="preserve"> once again </w:t>
      </w:r>
      <w:r w:rsidRPr="00997C28">
        <w:rPr>
          <w:rStyle w:val="StyleBoldUnderline"/>
        </w:rPr>
        <w:t>get away with murder</w:t>
      </w:r>
      <w:r w:rsidRPr="00997C28">
        <w:t>. (And any careful review of how the regime proceeded to methodically break the health of imprisoned civil rights activist Orlando Zapata Tamayo leaves no doubt that it was murder with the mistaken belief that killing a defiant black laborer would stymie the resistance of his fellow activists while passing unnoticed by the international community.)</w:t>
      </w:r>
      <w:r w:rsidRPr="00997C28">
        <w:rPr>
          <w:sz w:val="12"/>
        </w:rPr>
        <w:t xml:space="preserve">¶ </w:t>
      </w:r>
      <w:proofErr w:type="gramStart"/>
      <w:r w:rsidRPr="00997C28">
        <w:t>Why</w:t>
      </w:r>
      <w:proofErr w:type="gramEnd"/>
      <w:r w:rsidRPr="00997C28">
        <w:t xml:space="preserve"> did the regime then sit down with Cardinal Jaime Ortega and then deport some political prisoners? Because as the Cardinal himself has recognized, the spike in internal civic defiance and the </w:t>
      </w:r>
      <w:r w:rsidRPr="00997C28">
        <w:rPr>
          <w:rStyle w:val="StyleBoldUnderline"/>
        </w:rPr>
        <w:t>international condemnation caused by Zapata's murder threatened the fragile status quo in which the regime survives.¶ The Castro dictatorship is facing a non-violent civic insurgency</w:t>
      </w:r>
      <w:r w:rsidRPr="00997C28">
        <w:t xml:space="preserve">. Resistance is a fact. The Regime must suppress it to survive. This is why the regime continues to attack, arrest and imprison freedom activists. </w:t>
      </w:r>
      <w:r w:rsidRPr="00997C28">
        <w:rPr>
          <w:rStyle w:val="StyleBoldUnderline"/>
        </w:rPr>
        <w:t>Only perceived losses in terms of international standing and foreign economic aid</w:t>
      </w:r>
      <w:r w:rsidRPr="00997C28">
        <w:t xml:space="preserve"> and investment </w:t>
      </w:r>
      <w:r w:rsidRPr="00997C28">
        <w:rPr>
          <w:rStyle w:val="StyleBoldUnderline"/>
        </w:rPr>
        <w:t>can limit the dictatorship’s decision to repress</w:t>
      </w:r>
      <w:r w:rsidRPr="00997C28">
        <w:t>.</w:t>
      </w:r>
      <w:r w:rsidRPr="00997C28">
        <w:rPr>
          <w:sz w:val="12"/>
        </w:rPr>
        <w:t xml:space="preserve">¶ </w:t>
      </w:r>
      <w:r w:rsidRPr="00997C28">
        <w:t>Because of this, for the first time, the regime has sat down with the Catholic Church to work out a solution to a national issue. It cannot stabilize the country without the acquiescence of the resistance. However, the Castros fear that dealing directly with the resistance would somehow recognize that their monopoly over Cuba’s national life is swiftly ending.</w:t>
      </w:r>
      <w:r w:rsidRPr="00997C28">
        <w:rPr>
          <w:sz w:val="12"/>
        </w:rPr>
        <w:t xml:space="preserve">¶ </w:t>
      </w:r>
      <w:r w:rsidRPr="00997C28">
        <w:t>There are two paths from here: one fraught with danger, the other rich with hope.</w:t>
      </w:r>
      <w:r w:rsidRPr="00997C28">
        <w:rPr>
          <w:sz w:val="12"/>
        </w:rPr>
        <w:t xml:space="preserve">¶ </w:t>
      </w:r>
      <w:r w:rsidRPr="00997C28">
        <w:t xml:space="preserve">The first: steadily normalizing relations with a failed and spent dictatorship through </w:t>
      </w:r>
      <w:r w:rsidRPr="00997C28">
        <w:rPr>
          <w:rStyle w:val="StyleBoldUnderline"/>
        </w:rPr>
        <w:t>the progressive unilateral lifting of sanctions. Would</w:t>
      </w:r>
      <w:r w:rsidRPr="00997C28">
        <w:t xml:space="preserve"> that be wise? Wouldn’t that </w:t>
      </w:r>
      <w:r w:rsidRPr="00997C28">
        <w:rPr>
          <w:rStyle w:val="StyleBoldUnderline"/>
        </w:rPr>
        <w:t>tell the regime that it can continue to ignore its opposition and repress it</w:t>
      </w:r>
      <w:r w:rsidRPr="00997C28">
        <w:t xml:space="preserve"> precisely when that opposition has shown that it can bring the regime to the negotiating table? We can be sure of this: neither the desire for power of the Castros and their acolytes nor the growing resistance to it can be ignored. </w:t>
      </w:r>
      <w:r w:rsidRPr="00997C28">
        <w:rPr>
          <w:rStyle w:val="StyleBoldUnderline"/>
        </w:rPr>
        <w:t>Unwarranted flexibilities with the Castros will undermine the island’s grass roots pro-democracy movement because they will directly decrease the political cost of repression for the regime</w:t>
      </w:r>
      <w:r>
        <w:t xml:space="preserve">. </w:t>
      </w:r>
    </w:p>
    <w:p w:rsidR="002902FB" w:rsidRPr="002902FB" w:rsidRDefault="002902FB" w:rsidP="002902FB"/>
    <w:p w:rsidR="00323113" w:rsidRPr="00C93DBB" w:rsidRDefault="00323113" w:rsidP="00323113">
      <w:pPr>
        <w:pStyle w:val="Heading4"/>
      </w:pPr>
      <w:r w:rsidRPr="00C93DBB">
        <w:t>Unilateral concessions to Cuba embolden the regime, cause violent repression, and undermine Cuban democracy movements</w:t>
      </w:r>
    </w:p>
    <w:p w:rsidR="00323113" w:rsidRDefault="001C6C74" w:rsidP="00323113">
      <w:pPr>
        <w:rPr>
          <w:rStyle w:val="StyleStyleBold12pt"/>
        </w:rPr>
      </w:pPr>
      <w:hyperlink r:id="rId102" w:history="1">
        <w:r w:rsidR="00323113" w:rsidRPr="00C93DBB">
          <w:rPr>
            <w:rStyle w:val="StyleStyleBold12pt"/>
          </w:rPr>
          <w:t>Gutierrez-Boronat</w:t>
        </w:r>
      </w:hyperlink>
      <w:r w:rsidR="00323113" w:rsidRPr="00C93DBB">
        <w:rPr>
          <w:rStyle w:val="StyleStyleBold12pt"/>
        </w:rPr>
        <w:t xml:space="preserve">, Professor at Florida International University, 10 </w:t>
      </w:r>
    </w:p>
    <w:p w:rsidR="00323113" w:rsidRPr="00C93DBB" w:rsidRDefault="00323113" w:rsidP="00323113">
      <w:pPr>
        <w:rPr>
          <w:rStyle w:val="StyleStyleBold12pt"/>
        </w:rPr>
      </w:pPr>
      <w:r w:rsidRPr="00C93DBB">
        <w:lastRenderedPageBreak/>
        <w:t xml:space="preserve">(Orlando, 9/15/13, Quarterly Americas, “Concessions to the Cubans would Embolden the Regime” </w:t>
      </w:r>
      <w:hyperlink r:id="rId103" w:history="1">
        <w:r w:rsidRPr="00C93DBB">
          <w:rPr>
            <w:rStyle w:val="Hyperlink"/>
          </w:rPr>
          <w:t>http://www.americasquarterly.org/node/1816</w:t>
        </w:r>
      </w:hyperlink>
      <w:r w:rsidRPr="00C93DBB">
        <w:t>, accessed 6/29/13, KR)</w:t>
      </w:r>
    </w:p>
    <w:p w:rsidR="00323113" w:rsidRPr="00C93DBB" w:rsidRDefault="00323113" w:rsidP="00323113"/>
    <w:p w:rsidR="00323113" w:rsidRPr="00C93DBB" w:rsidRDefault="00323113" w:rsidP="00323113">
      <w:r w:rsidRPr="00C93DBB">
        <w:rPr>
          <w:rStyle w:val="StyleBoldUnderline"/>
        </w:rPr>
        <w:t>We shouldn't make unilateral concessions to the Castro regime because it will cost lives.</w:t>
      </w:r>
      <w:r w:rsidRPr="00C93DBB">
        <w:t xml:space="preserve"> Fundamentally </w:t>
      </w:r>
      <w:r w:rsidRPr="00C93DBB">
        <w:rPr>
          <w:rStyle w:val="StyleBoldUnderline"/>
        </w:rPr>
        <w:t>fragile, totalitarian dictatorships interpret all policy actions through the narrow lens of regime survival</w:t>
      </w:r>
      <w:r w:rsidRPr="00C93DBB">
        <w:t xml:space="preserve">. That means </w:t>
      </w:r>
      <w:r w:rsidRPr="00C93DBB">
        <w:rPr>
          <w:rStyle w:val="StyleBoldUnderline"/>
        </w:rPr>
        <w:t>they unfailingly construe unilateral concessions as weakness</w:t>
      </w:r>
      <w:r w:rsidRPr="00C93DBB">
        <w:t xml:space="preserve">. </w:t>
      </w:r>
      <w:r w:rsidRPr="00C93DBB">
        <w:rPr>
          <w:rStyle w:val="StyleBoldUnderline"/>
        </w:rPr>
        <w:t xml:space="preserve">That is a </w:t>
      </w:r>
      <w:r w:rsidRPr="00C93DBB">
        <w:t xml:space="preserve">very </w:t>
      </w:r>
      <w:r w:rsidRPr="00C93DBB">
        <w:rPr>
          <w:rStyle w:val="StyleBoldUnderline"/>
        </w:rPr>
        <w:t>dangerous message to send to Raúl and Fidel Castro in the zero-sum game they play with their</w:t>
      </w:r>
      <w:r w:rsidRPr="00C93DBB">
        <w:t xml:space="preserve"> own </w:t>
      </w:r>
      <w:r w:rsidRPr="00C93DBB">
        <w:rPr>
          <w:rStyle w:val="StyleBoldUnderline"/>
        </w:rPr>
        <w:t>people.¶</w:t>
      </w:r>
      <w:r w:rsidRPr="00C93DBB">
        <w:rPr>
          <w:sz w:val="12"/>
        </w:rPr>
        <w:t xml:space="preserve"> </w:t>
      </w:r>
      <w:proofErr w:type="gramStart"/>
      <w:r w:rsidRPr="00C93DBB">
        <w:t>Simply</w:t>
      </w:r>
      <w:proofErr w:type="gramEnd"/>
      <w:r w:rsidRPr="00C93DBB">
        <w:t xml:space="preserve"> put: </w:t>
      </w:r>
      <w:r w:rsidRPr="00C93DBB">
        <w:rPr>
          <w:rStyle w:val="StyleBoldUnderline"/>
        </w:rPr>
        <w:t xml:space="preserve">to retain power, the Castros must deny </w:t>
      </w:r>
      <w:r w:rsidRPr="00C93DBB">
        <w:t xml:space="preserve">Cubans the very </w:t>
      </w:r>
      <w:r w:rsidRPr="00C93DBB">
        <w:rPr>
          <w:rStyle w:val="StyleBoldUnderline"/>
        </w:rPr>
        <w:t>freedoms</w:t>
      </w:r>
      <w:r w:rsidRPr="00C93DBB">
        <w:t xml:space="preserve"> they overwhelmingly want. Therefore, </w:t>
      </w:r>
      <w:r w:rsidRPr="00C93DBB">
        <w:rPr>
          <w:rStyle w:val="StyleBoldUnderline"/>
        </w:rPr>
        <w:t>if a</w:t>
      </w:r>
      <w:r w:rsidRPr="00C93DBB">
        <w:t xml:space="preserve"> morally and economically bankrupt, </w:t>
      </w:r>
      <w:r w:rsidRPr="00C93DBB">
        <w:rPr>
          <w:rStyle w:val="StyleBoldUnderline"/>
        </w:rPr>
        <w:t>violence-prone</w:t>
      </w:r>
      <w:r w:rsidRPr="00C93DBB">
        <w:t>, half-century old d</w:t>
      </w:r>
      <w:r w:rsidRPr="00C93DBB">
        <w:rPr>
          <w:rStyle w:val="StyleBoldUnderline"/>
        </w:rPr>
        <w:t>ictatorship is led to believe that it can kill without any significant response, it will unhesitatingly do so.</w:t>
      </w:r>
      <w:r w:rsidRPr="00C93DBB">
        <w:rPr>
          <w:sz w:val="12"/>
        </w:rPr>
        <w:t xml:space="preserve">¶ </w:t>
      </w:r>
      <w:r w:rsidRPr="00C93DBB">
        <w:t xml:space="preserve">Take a recent example: </w:t>
      </w:r>
      <w:r w:rsidRPr="00C93DBB">
        <w:rPr>
          <w:rStyle w:val="StyleBoldUnderline"/>
        </w:rPr>
        <w:t>the July 2010 deal between Cuba and the Roman Catholic Church</w:t>
      </w:r>
      <w:r w:rsidRPr="00C93DBB">
        <w:t>, brokered by the government of Spanish Prime Minister José Luis Rodríguez Zapatero, to free 52 dissidents. Such unilateral coddling along with the support received from a coterie of left-wing Latin American leaders a</w:t>
      </w:r>
      <w:r w:rsidRPr="00C93DBB">
        <w:rPr>
          <w:rStyle w:val="StyleBoldUnderline"/>
        </w:rPr>
        <w:t>nd the decision by the Organization of American States to rescind Cuba’s expulsion made the Castros think that they could</w:t>
      </w:r>
      <w:r w:rsidRPr="00C93DBB">
        <w:t xml:space="preserve"> once again </w:t>
      </w:r>
      <w:r w:rsidRPr="00C93DBB">
        <w:rPr>
          <w:rStyle w:val="StyleBoldUnderline"/>
        </w:rPr>
        <w:t>get away with murder</w:t>
      </w:r>
      <w:r w:rsidRPr="00C93DBB">
        <w:t>. (And any careful review of how the regime proceeded to methodically break the health of imprisoned civil rights activist Orlando Zapata Tamayo leaves no doubt that it was murder with the mistaken belief that killing a defiant black laborer would stymie the resistance of his fellow activists while passing unnoticed by the international community.)</w:t>
      </w:r>
      <w:r w:rsidRPr="00C93DBB">
        <w:rPr>
          <w:sz w:val="12"/>
        </w:rPr>
        <w:t xml:space="preserve">¶ </w:t>
      </w:r>
      <w:proofErr w:type="gramStart"/>
      <w:r w:rsidRPr="00C93DBB">
        <w:t>Why</w:t>
      </w:r>
      <w:proofErr w:type="gramEnd"/>
      <w:r w:rsidRPr="00C93DBB">
        <w:t xml:space="preserve"> did the regime then sit down with Cardinal Jaime Ortega and then deport some political prisoners? Because as the Cardinal himself has recognized, the spike in internal civic defiance and the </w:t>
      </w:r>
      <w:r w:rsidRPr="00C93DBB">
        <w:rPr>
          <w:rStyle w:val="StyleBoldUnderline"/>
        </w:rPr>
        <w:t>international condemnation caused by Zapata's murder threatened the fragile status quo in which the regime survives.¶ The Castro dictatorship is facing a non-violent civic insurgency</w:t>
      </w:r>
      <w:r w:rsidRPr="00C93DBB">
        <w:t xml:space="preserve">. Resistance is a fact. The Regime must suppress it to survive. This is why the regime continues to attack, arrest and imprison freedom activists. </w:t>
      </w:r>
      <w:r w:rsidRPr="00C93DBB">
        <w:rPr>
          <w:rStyle w:val="StyleBoldUnderline"/>
        </w:rPr>
        <w:t>Only perceived losses in terms of international standing and foreign economic aid</w:t>
      </w:r>
      <w:r w:rsidRPr="00C93DBB">
        <w:t xml:space="preserve"> and investment </w:t>
      </w:r>
      <w:r w:rsidRPr="00C93DBB">
        <w:rPr>
          <w:rStyle w:val="StyleBoldUnderline"/>
        </w:rPr>
        <w:t>can limit the dictatorship’s decision to repress</w:t>
      </w:r>
      <w:r w:rsidRPr="00C93DBB">
        <w:t>.</w:t>
      </w:r>
      <w:r w:rsidRPr="00C93DBB">
        <w:rPr>
          <w:sz w:val="12"/>
        </w:rPr>
        <w:t xml:space="preserve">¶ </w:t>
      </w:r>
      <w:r w:rsidRPr="00C93DBB">
        <w:t>Because of this, for the first time, the regime has sat down with the Catholic Church to work out a solution to a national issue. It cannot stabilize the country without the acquiescence of the resistance. However, the Castros fear that dealing directly with the resistance would somehow recognize that their monopoly over Cuba’s national life is swiftly ending.</w:t>
      </w:r>
      <w:r w:rsidRPr="00C93DBB">
        <w:rPr>
          <w:sz w:val="12"/>
        </w:rPr>
        <w:t xml:space="preserve">¶ </w:t>
      </w:r>
      <w:r w:rsidRPr="00C93DBB">
        <w:t>There are two paths from here: one fraught with danger, the other rich with hope.</w:t>
      </w:r>
      <w:r w:rsidRPr="00C93DBB">
        <w:rPr>
          <w:sz w:val="12"/>
        </w:rPr>
        <w:t xml:space="preserve">¶ </w:t>
      </w:r>
      <w:r w:rsidRPr="00C93DBB">
        <w:t xml:space="preserve">The first: steadily normalizing relations with a failed and spent dictatorship through </w:t>
      </w:r>
      <w:r w:rsidRPr="00C93DBB">
        <w:rPr>
          <w:rStyle w:val="StyleBoldUnderline"/>
        </w:rPr>
        <w:t>the progressive unilateral lifting of sanctions. Would</w:t>
      </w:r>
      <w:r w:rsidRPr="00C93DBB">
        <w:t xml:space="preserve"> that be wise? Wouldn’t that </w:t>
      </w:r>
      <w:r w:rsidRPr="00C93DBB">
        <w:rPr>
          <w:rStyle w:val="StyleBoldUnderline"/>
        </w:rPr>
        <w:t>tell the regime that it can continue to ignore its opposition and repress it</w:t>
      </w:r>
      <w:r w:rsidRPr="00C93DBB">
        <w:t xml:space="preserve"> precisely when that opposition has shown that it can bring the regime to the negotiating table? We can be sure of this: neither the desire for power of the Castros and their acolytes nor the growing resistance to it can be ignored. </w:t>
      </w:r>
      <w:r w:rsidRPr="00C93DBB">
        <w:rPr>
          <w:rStyle w:val="StyleBoldUnderline"/>
        </w:rPr>
        <w:t>Unwarranted flexibilities with the Castros will undermine the island’s grass roots pro-democracy movement because they will directly decrease the political cost of repression for the regime</w:t>
      </w:r>
      <w:r w:rsidRPr="00C93DBB">
        <w:t xml:space="preserve">. </w:t>
      </w:r>
    </w:p>
    <w:p w:rsidR="00323113" w:rsidRPr="00C93DBB" w:rsidRDefault="00323113" w:rsidP="00323113">
      <w:pPr>
        <w:pStyle w:val="Heading3"/>
      </w:pPr>
      <w:r w:rsidRPr="00C93DBB">
        <w:lastRenderedPageBreak/>
        <w:t xml:space="preserve">Impact- Oppression </w:t>
      </w:r>
    </w:p>
    <w:p w:rsidR="00323113" w:rsidRPr="00C93DBB" w:rsidRDefault="00323113" w:rsidP="00323113">
      <w:pPr>
        <w:pStyle w:val="Heading4"/>
      </w:pPr>
      <w:r w:rsidRPr="00C93DBB">
        <w:t xml:space="preserve">Decreasing sanctions towards Cuba will lead to the repression of Cuban citizens- empirics prove </w:t>
      </w:r>
    </w:p>
    <w:p w:rsidR="00323113" w:rsidRPr="00C93DBB" w:rsidRDefault="00323113" w:rsidP="00323113">
      <w:pPr>
        <w:rPr>
          <w:rStyle w:val="StyleStyleBold12pt"/>
        </w:rPr>
      </w:pPr>
      <w:r w:rsidRPr="00C93DBB">
        <w:rPr>
          <w:rStyle w:val="StyleStyleBold12pt"/>
        </w:rPr>
        <w:t>Diaz-Balart, political science PhD, 12</w:t>
      </w:r>
    </w:p>
    <w:p w:rsidR="00323113" w:rsidRPr="00C93DBB" w:rsidRDefault="00323113" w:rsidP="00323113">
      <w:r w:rsidRPr="00C93DBB">
        <w:t xml:space="preserve">[Maria, 8-21-12, Fox News Latino, “Mario Diaz-Balart: Obama Has Policy of Appeasement </w:t>
      </w:r>
      <w:proofErr w:type="gramStart"/>
      <w:r w:rsidRPr="00C93DBB">
        <w:t>Toward</w:t>
      </w:r>
      <w:proofErr w:type="gramEnd"/>
      <w:r w:rsidRPr="00C93DBB">
        <w:t xml:space="preserve"> Castro Regime,” </w:t>
      </w:r>
      <w:hyperlink r:id="rId104" w:history="1">
        <w:r w:rsidRPr="00C93DBB">
          <w:rPr>
            <w:rStyle w:val="Hyperlink"/>
          </w:rPr>
          <w:t>http://latino.foxnews.com/latino/politics/2012/08/21/mario-diaz-balart-obama-has-pursued-policy-appeasement-toward-castro-regime/</w:t>
        </w:r>
      </w:hyperlink>
      <w:r w:rsidRPr="00C93DBB">
        <w:t>, accessed 6-24-13, PR] YGS</w:t>
      </w:r>
    </w:p>
    <w:p w:rsidR="00323113" w:rsidRPr="00C93DBB" w:rsidRDefault="00323113" w:rsidP="00323113"/>
    <w:p w:rsidR="00323113" w:rsidRPr="00C93DBB" w:rsidRDefault="00323113" w:rsidP="00323113">
      <w:r w:rsidRPr="00C93DBB">
        <w:t xml:space="preserve">Since he took office in January 2009, President Obama has pursued a policy of appeasement toward the totalitarian Cuban dictatorship. Despite the </w:t>
      </w:r>
      <w:r w:rsidRPr="00C93DBB">
        <w:rPr>
          <w:rStyle w:val="StyleBoldUnderline"/>
        </w:rPr>
        <w:t xml:space="preserve">Castro </w:t>
      </w:r>
      <w:r w:rsidRPr="005B33D6">
        <w:rPr>
          <w:rStyle w:val="StyleBoldUnderline"/>
        </w:rPr>
        <w:t>brothers’ harboring</w:t>
      </w:r>
      <w:r w:rsidRPr="005B33D6">
        <w:t xml:space="preserve"> </w:t>
      </w:r>
      <w:r w:rsidRPr="00C93DBB">
        <w:t xml:space="preserve">of international terrorists and their </w:t>
      </w:r>
      <w:r w:rsidRPr="00C93DBB">
        <w:rPr>
          <w:rStyle w:val="StyleBoldUnderline"/>
        </w:rPr>
        <w:t>increasingly relentless oppression of the Cuban people</w:t>
      </w:r>
      <w:r w:rsidRPr="00C93DBB">
        <w:t xml:space="preserve">, President </w:t>
      </w:r>
      <w:r w:rsidRPr="00C93DBB">
        <w:rPr>
          <w:rStyle w:val="StyleBoldUnderline"/>
        </w:rPr>
        <w:t>Obama weakened U.S. sanctions and has increased the flow of dollars to the dictatorship. In response, the Castro brothers amped up their repression of the Cuban people and imprisoned American humanitarian aid worker</w:t>
      </w:r>
      <w:r w:rsidRPr="00C93DBB">
        <w:t xml:space="preserve"> Alan Gross for the “crime” of taking humanitarian aide to Cuba’s small Jewish community. Clearly, President Obama is not concerned about the threat posed by the Cuban dictatorship, nor has he manifested genuine solidarity with the pro-democracy aspirations of the Cuban people. </w:t>
      </w:r>
      <w:r w:rsidRPr="00C93DBB">
        <w:rPr>
          <w:rStyle w:val="StyleBoldUnderline"/>
        </w:rPr>
        <w:t>The Cuban people are protesting in the streets and demanding freedom</w:t>
      </w:r>
      <w:r w:rsidRPr="00C93DBB">
        <w:t>. But rather than supporting the growing, courageous pro-democracy movement, President Obama instead has chosen to appease their oppressors. While President Obama claims that his policies aim to assist the oppressed Cuban people, his actions betray that he is not on their side</w:t>
      </w:r>
      <w:r w:rsidRPr="00F3314A">
        <w:rPr>
          <w:rStyle w:val="StyleBoldUnderline"/>
        </w:rPr>
        <w:t>. You cannot credibly claim to care about the oppressed while working out side deals with their oppressors</w:t>
      </w:r>
      <w:r w:rsidRPr="00C93DBB">
        <w:t xml:space="preserve"> and welcoming the oppressors’ elite into the United States with open arms. And you cannot claim to support political prisoners while increasing the flow of dollars to their jailers. </w:t>
      </w:r>
    </w:p>
    <w:p w:rsidR="00323113" w:rsidRPr="00C93DBB" w:rsidRDefault="00323113" w:rsidP="00323113">
      <w:pPr>
        <w:pStyle w:val="Heading4"/>
      </w:pPr>
      <w:r w:rsidRPr="00C93DBB">
        <w:t xml:space="preserve">Cuba’s government is oppressing its people and restricting their freedom of speech </w:t>
      </w:r>
    </w:p>
    <w:p w:rsidR="00323113" w:rsidRPr="00C93DBB" w:rsidRDefault="00323113" w:rsidP="00323113">
      <w:pPr>
        <w:rPr>
          <w:rStyle w:val="StyleStyleBold12pt"/>
        </w:rPr>
      </w:pPr>
      <w:r w:rsidRPr="00C93DBB">
        <w:rPr>
          <w:rStyle w:val="StyleStyleBold12pt"/>
        </w:rPr>
        <w:t>Gonzalez, Heritage Foundation communications vice president, 11</w:t>
      </w:r>
    </w:p>
    <w:p w:rsidR="00323113" w:rsidRPr="00C93DBB" w:rsidRDefault="00323113" w:rsidP="00323113">
      <w:r w:rsidRPr="00C93DBB">
        <w:t xml:space="preserve">[Mike, 7-26-11, The Foundry, “Media Fails to Report on Castro Regime’s Brutal Oppression,” </w:t>
      </w:r>
      <w:hyperlink r:id="rId105" w:history="1">
        <w:r w:rsidRPr="00C93DBB">
          <w:rPr>
            <w:rStyle w:val="Hyperlink"/>
          </w:rPr>
          <w:t>http://blog.heritage.org/2011/07/26/media-fails-to-report-on-castro-regimes-brutal-oppression/</w:t>
        </w:r>
      </w:hyperlink>
      <w:r w:rsidRPr="00C93DBB">
        <w:rPr>
          <w:rStyle w:val="Hyperlink"/>
        </w:rPr>
        <w:t>, accessed</w:t>
      </w:r>
      <w:r w:rsidRPr="00C93DBB">
        <w:t xml:space="preserve"> 6-24-13, PR] YGS</w:t>
      </w:r>
    </w:p>
    <w:p w:rsidR="00323113" w:rsidRPr="00C93DBB" w:rsidRDefault="00323113" w:rsidP="00323113"/>
    <w:p w:rsidR="00323113" w:rsidRDefault="00323113" w:rsidP="00323113">
      <w:pPr>
        <w:rPr>
          <w:rStyle w:val="StyleBoldUnderline"/>
        </w:rPr>
      </w:pPr>
      <w:r w:rsidRPr="00C93DBB">
        <w:rPr>
          <w:rStyle w:val="StyleBoldUnderline"/>
        </w:rPr>
        <w:t>Last week</w:t>
      </w:r>
      <w:r w:rsidRPr="00C93DBB">
        <w:t xml:space="preserve">, just outside Cuba’s holiest Catholic shrine, </w:t>
      </w:r>
      <w:r w:rsidRPr="00C93DBB">
        <w:rPr>
          <w:rStyle w:val="StyleBoldUnderline"/>
        </w:rPr>
        <w:t>government thugs attacked in plain daylight a group of opposition women — beating them, stoning them and stripping them naked</w:t>
      </w:r>
      <w:r w:rsidRPr="00C93DBB">
        <w:t xml:space="preserve"> to the waist. </w:t>
      </w:r>
      <w:r w:rsidRPr="00C93DBB">
        <w:rPr>
          <w:rStyle w:val="StyleBoldUnderline"/>
        </w:rPr>
        <w:t>The women</w:t>
      </w:r>
      <w:r w:rsidRPr="00C93DBB">
        <w:t xml:space="preserve">, mostly black and middle-aged, </w:t>
      </w:r>
      <w:r w:rsidRPr="00C93DBB">
        <w:rPr>
          <w:rStyle w:val="StyleBoldUnderline"/>
        </w:rPr>
        <w:t>suffered</w:t>
      </w:r>
      <w:r w:rsidRPr="00C93DBB">
        <w:t xml:space="preserve"> this </w:t>
      </w:r>
      <w:r w:rsidRPr="00C93DBB">
        <w:rPr>
          <w:rStyle w:val="StyleBoldUnderline"/>
        </w:rPr>
        <w:t>public humiliation</w:t>
      </w:r>
      <w:r w:rsidRPr="00C93DBB">
        <w:t xml:space="preserve"> because they were trying to find a dignified way to bring attention to the plight of their husbands, who are in prison for freely speaking their minds. The archbishop of Santiago de Cuba has condemned the attack. You can find an eyewitness account in Spanish in the above video. It should make for poignant watching today, the anniversary of the start of the Cuban Revolution. Unfortunately, </w:t>
      </w:r>
      <w:r w:rsidRPr="00C93DBB">
        <w:rPr>
          <w:rStyle w:val="StyleBoldUnderline"/>
        </w:rPr>
        <w:t>there’s nothing unusual in this grotesque attack</w:t>
      </w:r>
      <w:r w:rsidRPr="00C93DBB">
        <w:t xml:space="preserve"> on the Damas de Blanco (or Ladies in White, the harassed association of wives of political prisoners) on the street outside the shrine of Our Lady of La Caridad del Cobre</w:t>
      </w:r>
      <w:r w:rsidRPr="00C93DBB">
        <w:rPr>
          <w:rStyle w:val="StyleBoldUnderline"/>
        </w:rPr>
        <w:t>. It’s routine for Cubans to be publicly degraded, brutalized and imprisoned when they dare speak their minds</w:t>
      </w:r>
      <w:r w:rsidRPr="00C93DBB">
        <w:t xml:space="preserve">. </w:t>
      </w:r>
      <w:r w:rsidRPr="00C93DBB">
        <w:rPr>
          <w:rStyle w:val="StyleBoldUnderline"/>
        </w:rPr>
        <w:t>Their daily existence has been one of fear and wretched suffering for 50 years now.</w:t>
      </w:r>
      <w:r w:rsidRPr="00C93DBB">
        <w:t xml:space="preserve"> Yet the chances are that you probably haven’t heard about this story. A quick Google search of the attacks on the Damas de Blanco turned up only about five hits, none from a major publication. Why? Not because it’s a dog-bites-man story (literally, in this case), as some journalists might have you believe. No, it’s simply because the media don’t report the daily attacks on the Cuban dissidents. All the major international news wires, and at </w:t>
      </w:r>
      <w:r w:rsidRPr="00C93DBB">
        <w:lastRenderedPageBreak/>
        <w:t xml:space="preserve">least two TV networks, have bureaus in Cuba. But they’re either so afraid of being expelled, or have so bought into the regime’s propaganda, that all they report is how Raul Castro is bringing economic reforms to Cuba. </w:t>
      </w:r>
      <w:proofErr w:type="gramStart"/>
      <w:r w:rsidRPr="00C93DBB">
        <w:rPr>
          <w:rStyle w:val="StyleBoldUnderline"/>
        </w:rPr>
        <w:t>So little is the story of Cuba’s oppression known outside that island prison that, were the constant repression reported occasionally, it might actually cause a stir.</w:t>
      </w:r>
      <w:proofErr w:type="gramEnd"/>
      <w:r w:rsidRPr="00C93DBB">
        <w:t xml:space="preserve"> </w:t>
      </w:r>
      <w:r w:rsidRPr="00C93DBB">
        <w:rPr>
          <w:rStyle w:val="StyleBoldUnderline"/>
        </w:rPr>
        <w:t>Clearly, Raul</w:t>
      </w:r>
      <w:r w:rsidRPr="00C93DBB">
        <w:t>—Fidel’s brother, who was handed the day-to-day reins of the island when his elder brother fell ill a couple of years back—</w:t>
      </w:r>
      <w:r w:rsidRPr="00C93DBB">
        <w:rPr>
          <w:rStyle w:val="StyleBoldUnderline"/>
        </w:rPr>
        <w:t>has no intention of doing anything that will threaten communism’s firm grip on Cuba. Otherwise, his goons would feel no need to terrorize and drag a bunch of older women naked through the streets.</w:t>
      </w:r>
    </w:p>
    <w:p w:rsidR="00323113" w:rsidRDefault="00323113" w:rsidP="00323113">
      <w:pPr>
        <w:pStyle w:val="Heading3"/>
      </w:pPr>
      <w:r>
        <w:lastRenderedPageBreak/>
        <w:t>Impact- Latin American Stability</w:t>
      </w:r>
    </w:p>
    <w:p w:rsidR="00323113" w:rsidRDefault="00323113" w:rsidP="00323113">
      <w:pPr>
        <w:pStyle w:val="Heading4"/>
      </w:pPr>
      <w:r>
        <w:t>Cuban democracy solves Latin American stability</w:t>
      </w:r>
    </w:p>
    <w:p w:rsidR="00323113" w:rsidRDefault="00323113" w:rsidP="00323113">
      <w:pPr>
        <w:rPr>
          <w:rStyle w:val="StyleStyleBold12pt"/>
        </w:rPr>
      </w:pPr>
      <w:r w:rsidRPr="003F778C">
        <w:rPr>
          <w:rStyle w:val="StyleStyleBold12pt"/>
        </w:rPr>
        <w:t xml:space="preserve">Cereijo, University of Miami engineering professor, </w:t>
      </w:r>
      <w:r>
        <w:rPr>
          <w:rStyle w:val="StyleStyleBold12pt"/>
        </w:rPr>
        <w:t xml:space="preserve">6 </w:t>
      </w:r>
    </w:p>
    <w:p w:rsidR="00323113" w:rsidRDefault="00323113" w:rsidP="00323113">
      <w:r w:rsidRPr="003F778C">
        <w:t xml:space="preserve">(Manuel, 11/14/06, “DEMOCRACY AND FREEDOM IN CUBA,” La Nueva Cuba, </w:t>
      </w:r>
      <w:hyperlink r:id="rId106" w:history="1">
        <w:r w:rsidRPr="003F778C">
          <w:rPr>
            <w:rStyle w:val="Hyperlink"/>
          </w:rPr>
          <w:t>http://www.lanuevacuba.com/archivo/manuel-cereijo-130.htm</w:t>
        </w:r>
      </w:hyperlink>
      <w:r w:rsidRPr="003F778C">
        <w:t>, KR)</w:t>
      </w:r>
    </w:p>
    <w:p w:rsidR="00323113" w:rsidRDefault="00323113" w:rsidP="00323113">
      <w:pPr>
        <w:rPr>
          <w:rStyle w:val="StyleStyleBold12pt"/>
        </w:rPr>
      </w:pPr>
    </w:p>
    <w:p w:rsidR="00323113" w:rsidRPr="003A7698" w:rsidRDefault="00323113" w:rsidP="00323113">
      <w:pPr>
        <w:rPr>
          <w:b/>
          <w:bCs/>
          <w:u w:val="single"/>
        </w:rPr>
      </w:pPr>
      <w:r w:rsidRPr="00DC417F">
        <w:t xml:space="preserve">We are told that freedom cannot be imposed from the outside and that any attempt to do so will only backfire, further fanning the flames of hatred. This is a false premise. All peoples desire to be free. Cubans desire to be free. </w:t>
      </w:r>
      <w:r w:rsidRPr="003F778C">
        <w:rPr>
          <w:rStyle w:val="StyleBoldUnderline"/>
        </w:rPr>
        <w:t>Freedom in Cuba will make Latin America, and the world, safer.</w:t>
      </w:r>
      <w:r w:rsidRPr="00DC417F">
        <w:t xml:space="preserve"> I am convinced that </w:t>
      </w:r>
      <w:r w:rsidRPr="003F778C">
        <w:rPr>
          <w:rStyle w:val="StyleBoldUnderline"/>
        </w:rPr>
        <w:t>the United States</w:t>
      </w:r>
      <w:r w:rsidRPr="00DC417F">
        <w:t xml:space="preserve">, and all democratic nations, </w:t>
      </w:r>
      <w:r w:rsidRPr="003F778C">
        <w:rPr>
          <w:rStyle w:val="StyleBoldUnderline"/>
        </w:rPr>
        <w:t>has a critical role to play in returning Cuba to democracy and freedom</w:t>
      </w:r>
      <w:r w:rsidRPr="00DC417F">
        <w:t xml:space="preserve">. ¶ </w:t>
      </w:r>
      <w:proofErr w:type="gramStart"/>
      <w:r w:rsidRPr="00DC417F">
        <w:t>There</w:t>
      </w:r>
      <w:proofErr w:type="gramEnd"/>
      <w:r w:rsidRPr="00DC417F">
        <w:t xml:space="preserve"> are dangers involved in the transition to democracy. This transition can be long and arduous: the transformation of a fear society to a free society, where the basic right of dissent is protected, to a fully democratic society, where the institutions that protect dissent and sustain freedom are well established, can take a few years. However, the discussion should be on how democracy can best be established in Cuba and not over if democracy should never be established at all. ¶ </w:t>
      </w:r>
      <w:proofErr w:type="gramStart"/>
      <w:r w:rsidRPr="003F778C">
        <w:rPr>
          <w:rStyle w:val="StyleBoldUnderline"/>
        </w:rPr>
        <w:t>If</w:t>
      </w:r>
      <w:proofErr w:type="gramEnd"/>
      <w:r w:rsidRPr="003F778C">
        <w:rPr>
          <w:rStyle w:val="StyleBoldUnderline"/>
        </w:rPr>
        <w:t xml:space="preserve"> Cuba’s tyranny were to be transformed into a genuinely free society, the world would be more secure. The entire Latin America region would achieve stability, freedom, and prosperity. </w:t>
      </w:r>
    </w:p>
    <w:p w:rsidR="002902FB" w:rsidRDefault="002902FB" w:rsidP="002902FB">
      <w:pPr>
        <w:pStyle w:val="Heading3"/>
      </w:pPr>
      <w:r>
        <w:lastRenderedPageBreak/>
        <w:t>Impact- Human Rights</w:t>
      </w:r>
    </w:p>
    <w:p w:rsidR="002902FB" w:rsidRDefault="002902FB" w:rsidP="002902FB">
      <w:pPr>
        <w:pStyle w:val="Heading4"/>
      </w:pPr>
      <w:r>
        <w:t xml:space="preserve">Cuba’s government is oppressing its people and restricting their freedom of speech </w:t>
      </w:r>
    </w:p>
    <w:p w:rsidR="002902FB" w:rsidRDefault="002902FB" w:rsidP="002902FB">
      <w:pPr>
        <w:rPr>
          <w:rStyle w:val="StyleStyleBold12pt"/>
        </w:rPr>
      </w:pPr>
      <w:r w:rsidRPr="00117580">
        <w:rPr>
          <w:rStyle w:val="StyleStyleBold12pt"/>
        </w:rPr>
        <w:t>Gonzalez</w:t>
      </w:r>
      <w:r>
        <w:rPr>
          <w:rStyle w:val="StyleStyleBold12pt"/>
        </w:rPr>
        <w:t xml:space="preserve">, Heritage Foundation communications vice president, </w:t>
      </w:r>
      <w:r w:rsidRPr="00117580">
        <w:rPr>
          <w:rStyle w:val="StyleStyleBold12pt"/>
        </w:rPr>
        <w:t>11</w:t>
      </w:r>
    </w:p>
    <w:p w:rsidR="002902FB" w:rsidRDefault="002902FB" w:rsidP="002902FB">
      <w:r>
        <w:t xml:space="preserve">[Mike, 7-26-11, The Foundry, “Media Fails to Report on Castro Regime’s Brutal Oppression,” </w:t>
      </w:r>
      <w:hyperlink r:id="rId107" w:history="1">
        <w:r>
          <w:rPr>
            <w:rStyle w:val="Hyperlink"/>
          </w:rPr>
          <w:t>http://blog.heritage.org/2011/07/26/media-fails-to-report-on-castro-regimes-brutal-oppression/</w:t>
        </w:r>
      </w:hyperlink>
      <w:r>
        <w:rPr>
          <w:rStyle w:val="Hyperlink"/>
        </w:rPr>
        <w:t>, accessed</w:t>
      </w:r>
      <w:r>
        <w:t xml:space="preserve"> 6-24-13, PR] YGS</w:t>
      </w:r>
    </w:p>
    <w:p w:rsidR="002902FB" w:rsidRDefault="002902FB" w:rsidP="002902FB"/>
    <w:p w:rsidR="002902FB" w:rsidRPr="009E6F83" w:rsidRDefault="002902FB" w:rsidP="002902FB">
      <w:pPr>
        <w:rPr>
          <w:sz w:val="16"/>
        </w:rPr>
      </w:pPr>
      <w:r w:rsidRPr="00F0014D">
        <w:rPr>
          <w:rStyle w:val="StyleBoldUnderline"/>
        </w:rPr>
        <w:t>Last week</w:t>
      </w:r>
      <w:r w:rsidRPr="001378B8">
        <w:rPr>
          <w:sz w:val="16"/>
        </w:rPr>
        <w:t xml:space="preserve">, just outside Cuba’s holiest Catholic shrine, </w:t>
      </w:r>
      <w:r w:rsidRPr="00F0014D">
        <w:rPr>
          <w:rStyle w:val="StyleBoldUnderline"/>
        </w:rPr>
        <w:t>government thugs attacked in plain daylight a group of opposition women — beating them, stoning them and stripping them naked</w:t>
      </w:r>
      <w:r w:rsidRPr="001378B8">
        <w:rPr>
          <w:sz w:val="16"/>
        </w:rPr>
        <w:t xml:space="preserve"> to the waist. </w:t>
      </w:r>
      <w:r w:rsidRPr="00F0014D">
        <w:rPr>
          <w:rStyle w:val="StyleBoldUnderline"/>
        </w:rPr>
        <w:t>The women</w:t>
      </w:r>
      <w:r w:rsidRPr="001378B8">
        <w:rPr>
          <w:sz w:val="16"/>
        </w:rPr>
        <w:t xml:space="preserve">, mostly black and middle-aged, </w:t>
      </w:r>
      <w:r w:rsidRPr="00F0014D">
        <w:rPr>
          <w:rStyle w:val="StyleBoldUnderline"/>
        </w:rPr>
        <w:t>suffered</w:t>
      </w:r>
      <w:r w:rsidRPr="001378B8">
        <w:rPr>
          <w:sz w:val="16"/>
        </w:rPr>
        <w:t xml:space="preserve"> this </w:t>
      </w:r>
      <w:r w:rsidRPr="00F0014D">
        <w:rPr>
          <w:rStyle w:val="StyleBoldUnderline"/>
        </w:rPr>
        <w:t>public humiliation</w:t>
      </w:r>
      <w:r w:rsidRPr="001378B8">
        <w:rPr>
          <w:sz w:val="16"/>
        </w:rPr>
        <w:t xml:space="preserve"> because they were trying to find a dignified way to bring attention to the plight of their husbands, who are in prison for freely speaking their minds. The archbishop of Santiago de Cuba has condemned the attack. You can find an eyewitness account in Spanish in the above video. It should make for poignant watching today, the anniversary of the start of the Cuban Revolution. Unfortunately, </w:t>
      </w:r>
      <w:r w:rsidRPr="00F0014D">
        <w:rPr>
          <w:rStyle w:val="StyleBoldUnderline"/>
        </w:rPr>
        <w:t>there’s nothing unusual in this grotesque attack</w:t>
      </w:r>
      <w:r w:rsidRPr="001378B8">
        <w:rPr>
          <w:sz w:val="16"/>
        </w:rPr>
        <w:t xml:space="preserve"> on the Damas de Blanco (or Ladies in White, the harassed association of wives of political prisoners) on the street outside the shrine of Our Lady of La Caridad del Cobre</w:t>
      </w:r>
      <w:r w:rsidRPr="00F0014D">
        <w:rPr>
          <w:rStyle w:val="StyleBoldUnderline"/>
        </w:rPr>
        <w:t>. It’s routine for Cubans to be publicly degraded, brutalized and imprisoned when they dare speak their minds</w:t>
      </w:r>
      <w:r w:rsidRPr="001378B8">
        <w:rPr>
          <w:sz w:val="16"/>
        </w:rPr>
        <w:t xml:space="preserve">. </w:t>
      </w:r>
      <w:r w:rsidRPr="00F0014D">
        <w:rPr>
          <w:rStyle w:val="StyleBoldUnderline"/>
        </w:rPr>
        <w:t xml:space="preserve">Their daily existence has been one of </w:t>
      </w:r>
      <w:r w:rsidRPr="001378B8">
        <w:rPr>
          <w:rStyle w:val="StyleBoldUnderline"/>
        </w:rPr>
        <w:t>fear and wretched suffering for 50 years now.</w:t>
      </w:r>
      <w:r w:rsidRPr="001378B8">
        <w:rPr>
          <w:sz w:val="16"/>
        </w:rPr>
        <w:t xml:space="preserve"> Yet the chances are that you probably haven’t heard about this story. A quick Google search of the attacks on the Damas de Blanco turned up only about five hits, none from a major publication. Why? Not because it’s a dog-bites-man story (literally, in this case), as some journalists might have you believe. No, it’s simply because the media don’t report the daily attacks on the Cuban dissidents. All the major international news wires, and at least two TV networks, have bureaus in Cuba. But they’re either so afraid of being expelled, or have so bought into the regime’s propaganda, that all they report is how Raul Castro is bringing economic reforms to Cuba. </w:t>
      </w:r>
      <w:proofErr w:type="gramStart"/>
      <w:r w:rsidRPr="001378B8">
        <w:rPr>
          <w:rStyle w:val="StyleBoldUnderline"/>
        </w:rPr>
        <w:t>So little is the story of Cuba’s oppression known outside that island prison that, were the constant repression reported occasionally, it might actually cause a stir.</w:t>
      </w:r>
      <w:proofErr w:type="gramEnd"/>
      <w:r w:rsidRPr="001378B8">
        <w:rPr>
          <w:sz w:val="16"/>
        </w:rPr>
        <w:t xml:space="preserve"> </w:t>
      </w:r>
      <w:r w:rsidRPr="001378B8">
        <w:rPr>
          <w:rStyle w:val="StyleBoldUnderline"/>
        </w:rPr>
        <w:t>Clearly, Raul</w:t>
      </w:r>
      <w:r w:rsidRPr="001378B8">
        <w:rPr>
          <w:sz w:val="16"/>
        </w:rPr>
        <w:t>—Fidel’s brother, who was handed the day-to-day reins of the island when his elder brother fell ill a couple of years back—</w:t>
      </w:r>
      <w:r w:rsidRPr="001378B8">
        <w:rPr>
          <w:rStyle w:val="StyleBoldUnderline"/>
        </w:rPr>
        <w:t>has no intention of doing anything that will threaten communism’s firm grip on Cuba. Otherwise, his goons would feel no need to terrorize and drag a bunch of older women naked through the streets.</w:t>
      </w:r>
    </w:p>
    <w:p w:rsidR="002902FB" w:rsidRDefault="002902FB" w:rsidP="002902FB">
      <w:pPr>
        <w:pStyle w:val="Heading4"/>
      </w:pPr>
      <w:r>
        <w:t xml:space="preserve">Decreasing sanctions towards Cuba will lead to government violence towards civilians- empirics prove </w:t>
      </w:r>
    </w:p>
    <w:p w:rsidR="002902FB" w:rsidRDefault="002902FB" w:rsidP="002902FB">
      <w:pPr>
        <w:rPr>
          <w:rStyle w:val="StyleStyleBold12pt"/>
        </w:rPr>
      </w:pPr>
      <w:r>
        <w:rPr>
          <w:rStyle w:val="StyleStyleBold12pt"/>
        </w:rPr>
        <w:t>Diaz-</w:t>
      </w:r>
      <w:r w:rsidRPr="008D1D3E">
        <w:rPr>
          <w:rStyle w:val="StyleStyleBold12pt"/>
        </w:rPr>
        <w:t>Balart</w:t>
      </w:r>
      <w:r>
        <w:rPr>
          <w:rStyle w:val="StyleStyleBold12pt"/>
        </w:rPr>
        <w:t xml:space="preserve">, political science PhD, </w:t>
      </w:r>
      <w:r w:rsidRPr="008D1D3E">
        <w:rPr>
          <w:rStyle w:val="StyleStyleBold12pt"/>
        </w:rPr>
        <w:t>12</w:t>
      </w:r>
    </w:p>
    <w:p w:rsidR="002902FB" w:rsidRDefault="002902FB" w:rsidP="002902FB">
      <w:r>
        <w:t xml:space="preserve">[Maria, 8-21-12, Fox News Latino, “Mario Diaz-Balart: Obama Has Policy of Appeasement </w:t>
      </w:r>
      <w:proofErr w:type="gramStart"/>
      <w:r>
        <w:t>Toward</w:t>
      </w:r>
      <w:proofErr w:type="gramEnd"/>
      <w:r>
        <w:t xml:space="preserve"> Castro Regime,” </w:t>
      </w:r>
      <w:hyperlink r:id="rId108" w:history="1">
        <w:r w:rsidRPr="00776C21">
          <w:rPr>
            <w:rStyle w:val="Hyperlink"/>
          </w:rPr>
          <w:t>http://latino.foxnews.com/latino/politics/2012/08/21/mario-diaz-balart-obama-has-pursued-policy-appeasement-toward-castro-regime/</w:t>
        </w:r>
      </w:hyperlink>
      <w:r>
        <w:t>, accessed 6-24-13, PR] YGS</w:t>
      </w:r>
    </w:p>
    <w:p w:rsidR="002902FB" w:rsidRDefault="002902FB" w:rsidP="002902FB"/>
    <w:p w:rsidR="002902FB" w:rsidRPr="003149EB" w:rsidRDefault="002902FB" w:rsidP="002902FB">
      <w:pPr>
        <w:rPr>
          <w:rStyle w:val="StyleBoldUnderline"/>
          <w:b w:val="0"/>
          <w:bCs w:val="0"/>
          <w:u w:val="none"/>
        </w:rPr>
      </w:pPr>
      <w:r w:rsidRPr="008D1D3E">
        <w:rPr>
          <w:sz w:val="16"/>
        </w:rPr>
        <w:t xml:space="preserve">Since he took office in January 2009, President Obama has pursued a policy of appeasement toward the totalitarian Cuban dictatorship. Despite the </w:t>
      </w:r>
      <w:r w:rsidRPr="00FD7863">
        <w:rPr>
          <w:rStyle w:val="StyleBoldUnderline"/>
        </w:rPr>
        <w:t xml:space="preserve">Castro brothers’ </w:t>
      </w:r>
      <w:r w:rsidRPr="008D1D3E">
        <w:rPr>
          <w:rStyle w:val="StyleBoldUnderline"/>
          <w:b w:val="0"/>
          <w:sz w:val="16"/>
          <w:u w:val="none"/>
        </w:rPr>
        <w:t xml:space="preserve">harboring </w:t>
      </w:r>
      <w:r w:rsidRPr="008D1D3E">
        <w:rPr>
          <w:sz w:val="16"/>
        </w:rPr>
        <w:t xml:space="preserve">of international terrorists and their </w:t>
      </w:r>
      <w:r w:rsidRPr="00FD7863">
        <w:rPr>
          <w:rStyle w:val="StyleBoldUnderline"/>
        </w:rPr>
        <w:t>increasingly relentless oppression of the Cuban people</w:t>
      </w:r>
      <w:r w:rsidRPr="008D1D3E">
        <w:rPr>
          <w:sz w:val="16"/>
        </w:rPr>
        <w:t xml:space="preserve">, President </w:t>
      </w:r>
      <w:r w:rsidRPr="00FD7863">
        <w:rPr>
          <w:rStyle w:val="StyleBoldUnderline"/>
        </w:rPr>
        <w:t>Obama weakened U.S. sanctions and has increased the flow of dollars to the dictatorship. In response, the Castro brothers amped up their repression of the Cuban people and imprisoned American humanitarian aid worker</w:t>
      </w:r>
      <w:r w:rsidRPr="008D1D3E">
        <w:rPr>
          <w:sz w:val="16"/>
        </w:rPr>
        <w:t xml:space="preserve"> Alan Gross for the “crime” of taking humanitarian aide to Cuba’s small Jewish community. Clearly, President Obama is not concerned about the threat posed by the Cuban dictatorship, nor has he manifested genuine solidarity with the pro-democracy aspirations of the Cuban people. </w:t>
      </w:r>
      <w:r w:rsidRPr="00FD7863">
        <w:rPr>
          <w:rStyle w:val="StyleBoldUnderline"/>
        </w:rPr>
        <w:t>The Cuban people are protesting in the streets and demanding freedom</w:t>
      </w:r>
      <w:r w:rsidRPr="008D1D3E">
        <w:rPr>
          <w:sz w:val="16"/>
        </w:rPr>
        <w:t xml:space="preserve">. But rather than supporting the growing, courageous pro-democracy movement, President Obama instead has chosen to appease their oppressors. While President Obama claims that his policies aim to assist the oppressed Cuban people, his actions betray that he is not on their side. 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 </w:t>
      </w:r>
    </w:p>
    <w:p w:rsidR="008C56F9" w:rsidRDefault="008C56F9" w:rsidP="008C56F9">
      <w:pPr>
        <w:pStyle w:val="Heading3"/>
      </w:pPr>
      <w:r>
        <w:lastRenderedPageBreak/>
        <w:t>Turns Case- Impacts are Castro’s Fault, not Sanctions</w:t>
      </w:r>
    </w:p>
    <w:p w:rsidR="008C56F9" w:rsidRDefault="008C56F9" w:rsidP="008C56F9">
      <w:pPr>
        <w:pStyle w:val="Heading4"/>
      </w:pPr>
      <w:r>
        <w:t>Castro’s regime, not the embargo, results in violence and a lack of freedom- empirically proven</w:t>
      </w:r>
    </w:p>
    <w:p w:rsidR="008C56F9" w:rsidRPr="00591D93" w:rsidRDefault="008C56F9" w:rsidP="008C56F9">
      <w:pPr>
        <w:rPr>
          <w:rStyle w:val="StyleStyleBold12pt"/>
        </w:rPr>
      </w:pPr>
      <w:r w:rsidRPr="00591D93">
        <w:rPr>
          <w:rStyle w:val="StyleStyleBold12pt"/>
        </w:rPr>
        <w:t>Montaner, Cuban-born journalist and writer, 6</w:t>
      </w:r>
    </w:p>
    <w:p w:rsidR="008C56F9" w:rsidRDefault="008C56F9" w:rsidP="008C56F9">
      <w:r>
        <w:t>[Carlos Alberto, 12/27/06, Foreign Policy, “Was Fidel Good for Cuba?</w:t>
      </w:r>
      <w:proofErr w:type="gramStart"/>
      <w:r>
        <w:t>”,</w:t>
      </w:r>
      <w:proofErr w:type="gramEnd"/>
      <w:r>
        <w:t xml:space="preserve"> </w:t>
      </w:r>
      <w:hyperlink r:id="rId109" w:history="1">
        <w:r>
          <w:rPr>
            <w:rStyle w:val="Hyperlink"/>
          </w:rPr>
          <w:t>http://www.foreignpolicy.com/articles/2006/12/27/was_fidel_good_for_cuba?page=0,1</w:t>
        </w:r>
      </w:hyperlink>
      <w:r>
        <w:t xml:space="preserve">, Accessed 7/8/13, ML] </w:t>
      </w:r>
    </w:p>
    <w:p w:rsidR="008C56F9" w:rsidRPr="00C9538F" w:rsidRDefault="008C56F9" w:rsidP="008C56F9"/>
    <w:p w:rsidR="008C56F9" w:rsidRPr="004A522A" w:rsidRDefault="008C56F9" w:rsidP="008C56F9">
      <w:r>
        <w:t xml:space="preserve">In spite of political differences, all </w:t>
      </w:r>
      <w:r w:rsidRPr="00F452CF">
        <w:rPr>
          <w:rStyle w:val="StyleBoldUnderline"/>
        </w:rPr>
        <w:t>human beings</w:t>
      </w:r>
      <w:r>
        <w:t xml:space="preserve"> have the same hopes: They </w:t>
      </w:r>
      <w:r w:rsidRPr="00F452CF">
        <w:rPr>
          <w:rStyle w:val="StyleBoldUnderline"/>
        </w:rPr>
        <w:t>prefer freedom</w:t>
      </w:r>
      <w:r>
        <w:t xml:space="preserve"> to oppression, </w:t>
      </w:r>
      <w:r w:rsidRPr="00F452CF">
        <w:rPr>
          <w:rStyle w:val="StyleBoldUnderline"/>
        </w:rPr>
        <w:t>human rights</w:t>
      </w:r>
      <w:r>
        <w:t xml:space="preserve"> to tyranny, </w:t>
      </w:r>
      <w:r w:rsidRPr="00F452CF">
        <w:rPr>
          <w:rStyle w:val="StyleBoldUnderline"/>
        </w:rPr>
        <w:t>peace</w:t>
      </w:r>
      <w:r>
        <w:t xml:space="preserve"> to war, </w:t>
      </w:r>
      <w:r w:rsidRPr="00F452CF">
        <w:rPr>
          <w:rStyle w:val="StyleBoldUnderline"/>
        </w:rPr>
        <w:t>and they want their living conditions to improve</w:t>
      </w:r>
      <w:r>
        <w:t xml:space="preserve"> for themselves and their families. This statement is as true in Hungary as it is in Cuba. Cubans want the same changes that repressed peoples have always fought for. And when Fidel Castro's passing provides them a chance to make those changes, they will seize it.</w:t>
      </w:r>
      <w:r w:rsidRPr="00CC0E7B">
        <w:rPr>
          <w:sz w:val="12"/>
        </w:rPr>
        <w:t xml:space="preserve">¶ </w:t>
      </w:r>
      <w:r>
        <w:t xml:space="preserve">Just look at the facts. At cubaarchive.org, Cuban economist Armando Lago and his assistant, Maria Werlau, have compiled a balance sheet that explains why </w:t>
      </w:r>
      <w:r w:rsidRPr="00F452CF">
        <w:rPr>
          <w:rStyle w:val="StyleBoldUnderline"/>
        </w:rPr>
        <w:t>Castro's regime forced 2 million Cubans</w:t>
      </w:r>
      <w:r>
        <w:t xml:space="preserve"> (and their descendants)</w:t>
      </w:r>
      <w:r w:rsidRPr="00F452CF">
        <w:rPr>
          <w:rStyle w:val="StyleBoldUnderline"/>
        </w:rPr>
        <w:t xml:space="preserve"> into exile</w:t>
      </w:r>
      <w:r>
        <w:t xml:space="preserve">. Under Castro, </w:t>
      </w:r>
      <w:r w:rsidRPr="00F452CF">
        <w:rPr>
          <w:rStyle w:val="StyleBoldUnderline"/>
        </w:rPr>
        <w:t>there have been roughly 5,700 executions, 1,200 extrajudicial murders, 77,800 dead or lost raftsmen, and 11,700 Cuban dead in international missions</w:t>
      </w:r>
      <w:r>
        <w:t>, most of them during 15 years of African wars in Ethiopia and Angola. Castro's legacy will be one of bloodshed and injustice, not one of Latin "solidarity" and reform.</w:t>
      </w:r>
      <w:r w:rsidRPr="00CC0E7B">
        <w:rPr>
          <w:sz w:val="12"/>
        </w:rPr>
        <w:t xml:space="preserve">¶ </w:t>
      </w:r>
      <w:proofErr w:type="gramStart"/>
      <w:r w:rsidRPr="00F452CF">
        <w:rPr>
          <w:rStyle w:val="StyleBoldUnderline"/>
        </w:rPr>
        <w:t>You</w:t>
      </w:r>
      <w:proofErr w:type="gramEnd"/>
      <w:r w:rsidRPr="00F452CF">
        <w:rPr>
          <w:rStyle w:val="StyleBoldUnderline"/>
        </w:rPr>
        <w:t xml:space="preserve"> blame the United States and its embargo for the Cuban people's material problems. But your analysis ignores the devastating impact that collectivism and the lack of economic and political freedoms -- not the United States -- had </w:t>
      </w:r>
      <w:r>
        <w:t>upon Soviet Bloc countries, ultimately leading to their demise. And statistics on Cuba’s economic growth are highly suspect. The official Cuban numbers for Castro's economic and social achievements are so poorly regarded that the Economic Commission for Latin America and the Caribbean opted not to take them into account when it compiled its own statistics on the true measures of Cuban society. And the idea that Cuba is now more independent than ever is laughable, considering that much of the economic growth that you cite is buoyed by $2 billion a year in Venezuelan subsidies.</w:t>
      </w:r>
    </w:p>
    <w:p w:rsidR="00323113" w:rsidRDefault="00323113" w:rsidP="00323113">
      <w:pPr>
        <w:pStyle w:val="Heading3"/>
      </w:pPr>
      <w:r>
        <w:lastRenderedPageBreak/>
        <w:t xml:space="preserve">AT: Reforms Now/Regime has </w:t>
      </w:r>
      <w:proofErr w:type="gramStart"/>
      <w:r>
        <w:t>Changed</w:t>
      </w:r>
      <w:proofErr w:type="gramEnd"/>
    </w:p>
    <w:p w:rsidR="00323113" w:rsidRDefault="00323113" w:rsidP="00323113">
      <w:pPr>
        <w:pStyle w:val="Heading4"/>
      </w:pPr>
      <w:r>
        <w:t>The only that has changed is rhetoric- Cuba continues to brutally repress dissent.</w:t>
      </w:r>
    </w:p>
    <w:p w:rsidR="00323113" w:rsidRDefault="00323113" w:rsidP="00323113">
      <w:r>
        <w:rPr>
          <w:rFonts w:eastAsiaTheme="majorEastAsia" w:cstheme="majorBidi"/>
          <w:b/>
          <w:bCs/>
          <w:iCs/>
          <w:sz w:val="26"/>
        </w:rPr>
        <w:t xml:space="preserve">Murray 12 </w:t>
      </w:r>
      <w:r w:rsidRPr="004835B3">
        <w:t xml:space="preserve">(Andrew, 2/7/12, “Despite Castro’s Words, Hope and Change Not Likely to Define Cuba Anytime Soon”, </w:t>
      </w:r>
      <w:hyperlink r:id="rId110" w:history="1">
        <w:r w:rsidRPr="004835B3">
          <w:rPr>
            <w:rStyle w:val="Hyperlink"/>
          </w:rPr>
          <w:t>http://blog.heritage.org/2012/02/07/despite-castros-words-hope-and-change-not-likely-to-define-cuba-anytime-soon/</w:t>
        </w:r>
      </w:hyperlink>
      <w:r w:rsidRPr="004835B3">
        <w:t>, accessed 7/8/13, KR</w:t>
      </w:r>
      <w:proofErr w:type="gramStart"/>
      <w:r w:rsidRPr="004835B3">
        <w:t>)</w:t>
      </w:r>
      <w:proofErr w:type="gramEnd"/>
      <w:r>
        <w:br/>
      </w:r>
      <w:r w:rsidRPr="004835B3">
        <w:rPr>
          <w:rStyle w:val="StyleBoldUnderline"/>
        </w:rPr>
        <w:t>Anyone hoping to see serious changes to Cuba’s ruling system was again disappointed</w:t>
      </w:r>
      <w:r>
        <w:t xml:space="preserve"> on January 28 </w:t>
      </w:r>
      <w:r w:rsidRPr="004835B3">
        <w:rPr>
          <w:rStyle w:val="StyleBoldUnderline"/>
        </w:rPr>
        <w:t>when Raul Castro spoke</w:t>
      </w:r>
      <w:r>
        <w:t xml:space="preserve">. In a </w:t>
      </w:r>
      <w:hyperlink r:id="rId111" w:history="1">
        <w:r>
          <w:rPr>
            <w:rStyle w:val="Hyperlink"/>
          </w:rPr>
          <w:t>speech</w:t>
        </w:r>
      </w:hyperlink>
      <w:r>
        <w:t xml:space="preserve"> marking a critical conference, </w:t>
      </w:r>
      <w:r w:rsidRPr="004835B3">
        <w:rPr>
          <w:rStyle w:val="StyleBoldUnderline"/>
        </w:rPr>
        <w:t>the Cuban leader promised change, term limits, economic reform, and a willingness to move younger party members to a more elevated status.</w:t>
      </w:r>
      <w:r>
        <w:t xml:space="preserve"> Yet, as Raul Castro made many promises to his people during his 48-minute address, </w:t>
      </w:r>
      <w:r w:rsidRPr="004835B3">
        <w:rPr>
          <w:rStyle w:val="StyleBoldUnderline"/>
        </w:rPr>
        <w:t>one could not help but notice the disparity between his words and the reality of Cuban</w:t>
      </w:r>
      <w:r>
        <w:t xml:space="preserve"> life and </w:t>
      </w:r>
      <w:r w:rsidRPr="004835B3">
        <w:rPr>
          <w:rStyle w:val="StyleBoldUnderline"/>
        </w:rPr>
        <w:t>politics</w:t>
      </w:r>
      <w:r>
        <w:t xml:space="preserve">. </w:t>
      </w:r>
      <w:r w:rsidRPr="004835B3">
        <w:t>At one point, he boasted that Cuba is one of the safest and most peaceful nations in the world “without extrajudicial executions, clandestine jails or tortures</w:t>
      </w:r>
      <w:proofErr w:type="gramStart"/>
      <w:r w:rsidRPr="004835B3">
        <w:t>…[</w:t>
      </w:r>
      <w:proofErr w:type="gramEnd"/>
      <w:r w:rsidRPr="004835B3">
        <w:t xml:space="preserve">Cuba has] basic human rights that most people on Earth can’t even aspire to.” He forgot to point out that in a police </w:t>
      </w:r>
      <w:proofErr w:type="gramStart"/>
      <w:r w:rsidRPr="004835B3">
        <w:t>state,</w:t>
      </w:r>
      <w:proofErr w:type="gramEnd"/>
      <w:r w:rsidRPr="004835B3">
        <w:t xml:space="preserve"> law and order usually reign—at least on the surface.</w:t>
      </w:r>
      <w:r>
        <w:t xml:space="preserve"> </w:t>
      </w:r>
      <w:r w:rsidRPr="004835B3">
        <w:rPr>
          <w:rStyle w:val="StyleBoldUnderline"/>
        </w:rPr>
        <w:t>If Cubans have enviable human rights, then why must the government repress nearly all forms of dissent? Why,</w:t>
      </w:r>
      <w:r w:rsidRPr="004835B3">
        <w:t xml:space="preserve"> according to Human Rights Watch, “</w:t>
      </w:r>
      <w:r w:rsidRPr="004835B3">
        <w:rPr>
          <w:rStyle w:val="StyleBoldUnderline"/>
        </w:rPr>
        <w:t>does the regime continue to enforce political conformity using short-term detentions, beatings, public acts of repudiation, forced exile, and travel restrictions</w:t>
      </w:r>
      <w:r w:rsidRPr="004835B3">
        <w:t xml:space="preserve">”? </w:t>
      </w:r>
      <w:r w:rsidRPr="004835B3">
        <w:rPr>
          <w:rStyle w:val="StyleBoldUnderline"/>
        </w:rPr>
        <w:t>How does it explain the brutal treatment of</w:t>
      </w:r>
      <w:r w:rsidRPr="004835B3">
        <w:t xml:space="preserve"> Cuban women, “</w:t>
      </w:r>
      <w:r w:rsidRPr="004835B3">
        <w:rPr>
          <w:rStyle w:val="StyleBoldUnderline"/>
        </w:rPr>
        <w:t>las Damas de Blanco</w:t>
      </w:r>
      <w:r w:rsidRPr="004835B3">
        <w:t xml:space="preserve">” (“the Ladies in White”) who speak for those unjustly jailed by Cuban authorities? Or </w:t>
      </w:r>
      <w:r w:rsidRPr="004835B3">
        <w:rPr>
          <w:rStyle w:val="StyleBoldUnderline"/>
        </w:rPr>
        <w:t>why does it still hold</w:t>
      </w:r>
      <w:r w:rsidRPr="004835B3">
        <w:t xml:space="preserve"> American Alan</w:t>
      </w:r>
      <w:r w:rsidRPr="004835B3">
        <w:rPr>
          <w:rStyle w:val="StyleBoldUnderline"/>
        </w:rPr>
        <w:t xml:space="preserve"> Gross</w:t>
      </w:r>
      <w:r w:rsidRPr="004835B3">
        <w:t>, who was jailed in 2009 after donating computer equipment to Cuban Jews?</w:t>
      </w:r>
      <w:r>
        <w:t xml:space="preserve"> </w:t>
      </w:r>
      <w:r w:rsidRPr="004835B3">
        <w:rPr>
          <w:rStyle w:val="StyleBoldUnderline"/>
        </w:rPr>
        <w:t>Castro</w:t>
      </w:r>
      <w:r w:rsidRPr="004835B3">
        <w:t xml:space="preserve"> railed at corruption but ignored the fact that its causes are rooted in the malfunctioning economy and the bureaucratic tyranny of the totalitarian state. And while he may want to jettison ration books in his “egalitarian” society, he fears letting go of the censorship of books and information or permitting free travel.</w:t>
      </w:r>
      <w:r>
        <w:t xml:space="preserve"> </w:t>
      </w:r>
      <w:r w:rsidRPr="004835B3">
        <w:t xml:space="preserve">He </w:t>
      </w:r>
      <w:r w:rsidRPr="004835B3">
        <w:rPr>
          <w:rStyle w:val="StyleBoldUnderline"/>
        </w:rPr>
        <w:t xml:space="preserve">warned party loyalists that “opening up” did not give them a right to “meddle in decisions </w:t>
      </w:r>
      <w:r w:rsidRPr="004835B3">
        <w:t xml:space="preserve">that should be left up to the government officials.” As for democracy and consent of the governed, </w:t>
      </w:r>
      <w:r w:rsidRPr="004835B3">
        <w:rPr>
          <w:rStyle w:val="StyleBoldUnderline"/>
        </w:rPr>
        <w:t>Castro justified the 52-year-old dictatorship</w:t>
      </w:r>
      <w:r w:rsidRPr="004835B3">
        <w:t xml:space="preserve"> in the following manner: “</w:t>
      </w:r>
      <w:r w:rsidRPr="004835B3">
        <w:rPr>
          <w:rStyle w:val="StyleBoldUnderline"/>
        </w:rPr>
        <w:t>to renounce the principle of a one-party system would be the equivalent of legalizing a party</w:t>
      </w:r>
      <w:r w:rsidRPr="004835B3">
        <w:t xml:space="preserve">, or parties, </w:t>
      </w:r>
      <w:r w:rsidRPr="004835B3">
        <w:rPr>
          <w:rStyle w:val="StyleBoldUnderline"/>
        </w:rPr>
        <w:t>of imperialism on our soil</w:t>
      </w:r>
      <w:r w:rsidRPr="004835B3">
        <w:t>.”</w:t>
      </w:r>
    </w:p>
    <w:p w:rsidR="00323113" w:rsidRDefault="00A0653E" w:rsidP="00A0653E">
      <w:pPr>
        <w:pStyle w:val="Heading2"/>
      </w:pPr>
      <w:r>
        <w:lastRenderedPageBreak/>
        <w:t xml:space="preserve">Cap K </w:t>
      </w:r>
      <w:r w:rsidR="00FF25E6">
        <w:t>Cards</w:t>
      </w:r>
    </w:p>
    <w:p w:rsidR="00FF25E6" w:rsidRPr="00FF25E6" w:rsidRDefault="00FF25E6" w:rsidP="00FF25E6">
      <w:pPr>
        <w:pStyle w:val="Heading3"/>
      </w:pPr>
      <w:r>
        <w:lastRenderedPageBreak/>
        <w:t>Links</w:t>
      </w:r>
    </w:p>
    <w:p w:rsidR="00A0653E" w:rsidRDefault="00A0653E" w:rsidP="00A0653E">
      <w:pPr>
        <w:pStyle w:val="Heading4"/>
      </w:pPr>
      <w:r>
        <w:t xml:space="preserve">CTS </w:t>
      </w:r>
      <w:proofErr w:type="gramStart"/>
      <w:r>
        <w:t>fails</w:t>
      </w:r>
      <w:proofErr w:type="gramEnd"/>
      <w:r>
        <w:t xml:space="preserve"> to achieve its goals—prioritizes epistemology over ontological issues and ignores the importance of material social relations.</w:t>
      </w:r>
    </w:p>
    <w:p w:rsidR="00A0653E" w:rsidRDefault="00A0653E" w:rsidP="00A0653E">
      <w:pPr>
        <w:rPr>
          <w:rStyle w:val="StyleStyleBold12pt"/>
        </w:rPr>
      </w:pPr>
      <w:r>
        <w:rPr>
          <w:rStyle w:val="StyleStyleBold12pt"/>
        </w:rPr>
        <w:t>Joseph, School of Politics and International Relations @ University of Kent, 11</w:t>
      </w:r>
    </w:p>
    <w:p w:rsidR="00A0653E" w:rsidRPr="00174EC8" w:rsidRDefault="00A0653E" w:rsidP="00A0653E">
      <w:r w:rsidRPr="00174EC8">
        <w:t>[</w:t>
      </w:r>
      <w:r>
        <w:t>Jonathan, 4-8-2011, “Terrorism as a social relation within capitalism: theoretical and emancipatory implications”, Critical Studies on Terrorism, volume: 4:1, p. 24, GSK]</w:t>
      </w:r>
    </w:p>
    <w:p w:rsidR="00A0653E" w:rsidRDefault="00A0653E" w:rsidP="00A0653E">
      <w:pPr>
        <w:rPr>
          <w:rStyle w:val="StyleBoldUnderline"/>
        </w:rPr>
      </w:pPr>
      <w:r>
        <w:t xml:space="preserve">As the final point suggests, </w:t>
      </w:r>
      <w:r w:rsidRPr="002C6402">
        <w:rPr>
          <w:rStyle w:val="StyleBoldUnderline"/>
        </w:rPr>
        <w:t>a serious problem with the attempts to justify CTS is that</w:t>
      </w:r>
      <w:r w:rsidRPr="002C6402">
        <w:rPr>
          <w:sz w:val="12"/>
        </w:rPr>
        <w:t xml:space="preserve">¶ </w:t>
      </w:r>
      <w:r w:rsidRPr="002C6402">
        <w:rPr>
          <w:rStyle w:val="StyleBoldUnderline"/>
        </w:rPr>
        <w:t>they are not true to critical theory and in fact are closer to some of the confused notions</w:t>
      </w:r>
      <w:r w:rsidRPr="002C6402">
        <w:rPr>
          <w:sz w:val="12"/>
        </w:rPr>
        <w:t xml:space="preserve">¶ </w:t>
      </w:r>
      <w:r w:rsidRPr="002C6402">
        <w:rPr>
          <w:rStyle w:val="StyleBoldUnderline"/>
        </w:rPr>
        <w:t>prominent in critical</w:t>
      </w:r>
      <w:r>
        <w:t xml:space="preserve"> international relations (</w:t>
      </w:r>
      <w:r w:rsidRPr="002C6402">
        <w:rPr>
          <w:rStyle w:val="StyleBoldUnderline"/>
        </w:rPr>
        <w:t>IR</w:t>
      </w:r>
      <w:r>
        <w:t xml:space="preserve">) theory </w:t>
      </w:r>
      <w:r w:rsidRPr="00754092">
        <w:rPr>
          <w:rStyle w:val="StyleBoldUnderline"/>
        </w:rPr>
        <w:t>rather than the critical theory</w:t>
      </w:r>
      <w:r>
        <w:t xml:space="preserve"> (CT</w:t>
      </w:r>
      <w:proofErr w:type="gramStart"/>
      <w:r>
        <w:t>)</w:t>
      </w:r>
      <w:r w:rsidRPr="002C6402">
        <w:rPr>
          <w:sz w:val="12"/>
        </w:rPr>
        <w:t>¶</w:t>
      </w:r>
      <w:proofErr w:type="gramEnd"/>
      <w:r w:rsidRPr="002C6402">
        <w:rPr>
          <w:sz w:val="12"/>
        </w:rPr>
        <w:t xml:space="preserve"> </w:t>
      </w:r>
      <w:r w:rsidRPr="00754092">
        <w:rPr>
          <w:rStyle w:val="StyleBoldUnderline"/>
        </w:rPr>
        <w:t>tradition associated with the Frankfurt School.</w:t>
      </w:r>
      <w:r>
        <w:t xml:space="preserve"> This piece suggests that CTS makes a clean</w:t>
      </w:r>
      <w:r w:rsidRPr="002C6402">
        <w:rPr>
          <w:sz w:val="12"/>
        </w:rPr>
        <w:t xml:space="preserve">¶ </w:t>
      </w:r>
      <w:r>
        <w:t xml:space="preserve">break with prevailing views within IR theory to be truer to CT. </w:t>
      </w:r>
      <w:r w:rsidRPr="00754092">
        <w:rPr>
          <w:rStyle w:val="StyleBoldUnderline"/>
        </w:rPr>
        <w:t>Rather than building on the</w:t>
      </w:r>
      <w:r w:rsidRPr="002C6402">
        <w:rPr>
          <w:sz w:val="12"/>
        </w:rPr>
        <w:t xml:space="preserve">¶ </w:t>
      </w:r>
      <w:r w:rsidRPr="00754092">
        <w:rPr>
          <w:rStyle w:val="StyleBoldUnderline"/>
        </w:rPr>
        <w:t>post-positivist turn in IR, CTS needs a more ontological approach if it is to truly challenge</w:t>
      </w:r>
      <w:r w:rsidRPr="002C6402">
        <w:rPr>
          <w:sz w:val="12"/>
        </w:rPr>
        <w:t xml:space="preserve">¶ </w:t>
      </w:r>
      <w:r w:rsidRPr="00754092">
        <w:rPr>
          <w:rStyle w:val="StyleBoldUnderline"/>
        </w:rPr>
        <w:t>the dominant approaches to the study of terrorism.</w:t>
      </w:r>
      <w:r>
        <w:t xml:space="preserve"> As is implied by the four stated aims, </w:t>
      </w:r>
      <w:r w:rsidRPr="00754092">
        <w:rPr>
          <w:rStyle w:val="StyleBoldUnderline"/>
        </w:rPr>
        <w:t>the</w:t>
      </w:r>
      <w:r w:rsidRPr="002C6402">
        <w:rPr>
          <w:sz w:val="12"/>
        </w:rPr>
        <w:t xml:space="preserve">¶ </w:t>
      </w:r>
      <w:r w:rsidRPr="00754092">
        <w:rPr>
          <w:rStyle w:val="StyleBoldUnderline"/>
        </w:rPr>
        <w:t>detrimental influence of the post-positivist turn in IR theory has been a ‘critical’ approach</w:t>
      </w:r>
      <w:r w:rsidRPr="002C6402">
        <w:rPr>
          <w:sz w:val="12"/>
        </w:rPr>
        <w:t xml:space="preserve">¶ </w:t>
      </w:r>
      <w:r w:rsidRPr="00754092">
        <w:rPr>
          <w:rStyle w:val="StyleBoldUnderline"/>
        </w:rPr>
        <w:t>founded on the privileging of epistemological concerns, an opposition to ‘positivism’ and</w:t>
      </w:r>
      <w:r w:rsidRPr="002C6402">
        <w:rPr>
          <w:sz w:val="12"/>
        </w:rPr>
        <w:t xml:space="preserve">¶ </w:t>
      </w:r>
      <w:r>
        <w:t>‘</w:t>
      </w:r>
      <w:r w:rsidRPr="00754092">
        <w:rPr>
          <w:rStyle w:val="StyleBoldUnderline"/>
        </w:rPr>
        <w:t xml:space="preserve">objectivism’ by privileging constructivist and intersubjective social ontologies; </w:t>
      </w:r>
      <w:r w:rsidRPr="00174EC8">
        <w:t>and thus a</w:t>
      </w:r>
      <w:r w:rsidRPr="002C6402">
        <w:rPr>
          <w:sz w:val="12"/>
        </w:rPr>
        <w:t xml:space="preserve">¶ </w:t>
      </w:r>
      <w:r>
        <w:t>highly selective reading of critical theory and a failure to link this to a historical materialist</w:t>
      </w:r>
      <w:r w:rsidRPr="002C6402">
        <w:rPr>
          <w:sz w:val="12"/>
        </w:rPr>
        <w:t xml:space="preserve">¶ </w:t>
      </w:r>
      <w:r>
        <w:t>account of social relations.</w:t>
      </w:r>
      <w:r w:rsidRPr="002053D7">
        <w:rPr>
          <w:sz w:val="12"/>
        </w:rPr>
        <w:t xml:space="preserve">¶ </w:t>
      </w:r>
      <w:r w:rsidRPr="00660C5C">
        <w:rPr>
          <w:rStyle w:val="StyleBoldUnderline"/>
        </w:rPr>
        <w:t>Although Jackson talks of terrorism studies as having the potential to develop into its</w:t>
      </w:r>
      <w:r w:rsidRPr="002053D7">
        <w:rPr>
          <w:sz w:val="12"/>
        </w:rPr>
        <w:t xml:space="preserve">¶ </w:t>
      </w:r>
      <w:r w:rsidRPr="00660C5C">
        <w:rPr>
          <w:rStyle w:val="StyleBoldUnderline"/>
        </w:rPr>
        <w:t>own unique field of study</w:t>
      </w:r>
      <w:r>
        <w:t xml:space="preserve"> akin to criminology or Middle East studies (2009, p. 66), in fact,</w:t>
      </w:r>
      <w:r w:rsidRPr="002053D7">
        <w:rPr>
          <w:sz w:val="12"/>
        </w:rPr>
        <w:t xml:space="preserve">¶ </w:t>
      </w:r>
      <w:r w:rsidRPr="00660C5C">
        <w:rPr>
          <w:rStyle w:val="StyleBoldUnderline"/>
        </w:rPr>
        <w:t>the danger is that CTS will repeat the exact same mistakes that have afflicted the discipline</w:t>
      </w:r>
      <w:r w:rsidRPr="002053D7">
        <w:rPr>
          <w:sz w:val="12"/>
        </w:rPr>
        <w:t xml:space="preserve">¶ </w:t>
      </w:r>
      <w:r w:rsidRPr="00660C5C">
        <w:rPr>
          <w:rStyle w:val="StyleBoldUnderline"/>
        </w:rPr>
        <w:t>of IR.</w:t>
      </w:r>
      <w:r>
        <w:t xml:space="preserve"> </w:t>
      </w:r>
      <w:r w:rsidRPr="00660C5C">
        <w:rPr>
          <w:rStyle w:val="StyleBoldUnderline"/>
        </w:rPr>
        <w:t>Because of its institutional associations, it is too concerned with trying to build</w:t>
      </w:r>
      <w:r w:rsidRPr="002053D7">
        <w:rPr>
          <w:sz w:val="12"/>
        </w:rPr>
        <w:t xml:space="preserve">¶ </w:t>
      </w:r>
      <w:r w:rsidRPr="00660C5C">
        <w:rPr>
          <w:rStyle w:val="StyleBoldUnderline"/>
        </w:rPr>
        <w:t>something akin to critical security studies</w:t>
      </w:r>
      <w:r>
        <w:t xml:space="preserve"> (CSS) based on a ‘Welsh School’ understanding</w:t>
      </w:r>
      <w:r w:rsidRPr="002053D7">
        <w:rPr>
          <w:sz w:val="12"/>
        </w:rPr>
        <w:t xml:space="preserve">¶ </w:t>
      </w:r>
      <w:r>
        <w:t xml:space="preserve">of critical theory. </w:t>
      </w:r>
      <w:r w:rsidRPr="00660C5C">
        <w:rPr>
          <w:rStyle w:val="StyleBoldUnderline"/>
        </w:rPr>
        <w:t>To be as attractive as possible, it tries to be as broad as possible and</w:t>
      </w:r>
      <w:r w:rsidRPr="002053D7">
        <w:rPr>
          <w:sz w:val="12"/>
        </w:rPr>
        <w:t xml:space="preserve">¶ </w:t>
      </w:r>
      <w:r w:rsidRPr="00660C5C">
        <w:rPr>
          <w:rStyle w:val="StyleBoldUnderline"/>
        </w:rPr>
        <w:t>follows the post-positivist turn to give itself this broad appeal and legitimacy. As a result</w:t>
      </w:r>
      <w:r>
        <w:t>,</w:t>
      </w:r>
      <w:r w:rsidRPr="002053D7">
        <w:rPr>
          <w:sz w:val="12"/>
        </w:rPr>
        <w:t xml:space="preserve">¶ </w:t>
      </w:r>
      <w:r w:rsidRPr="00660C5C">
        <w:rPr>
          <w:rStyle w:val="StyleBoldUnderline"/>
        </w:rPr>
        <w:t>it imports a number of errors from post-positivist IR, including trying to be too pluralistic</w:t>
      </w:r>
      <w:r w:rsidRPr="002053D7">
        <w:rPr>
          <w:sz w:val="12"/>
        </w:rPr>
        <w:t xml:space="preserve">¶ </w:t>
      </w:r>
      <w:r w:rsidRPr="0043698F">
        <w:rPr>
          <w:rStyle w:val="StyleBoldUnderline"/>
        </w:rPr>
        <w:t>at the expense of theoretical clarity, allowing too broad a church without giving clear definitions</w:t>
      </w:r>
      <w:r w:rsidRPr="002053D7">
        <w:rPr>
          <w:sz w:val="12"/>
        </w:rPr>
        <w:t xml:space="preserve">¶ </w:t>
      </w:r>
      <w:r w:rsidRPr="0043698F">
        <w:rPr>
          <w:rStyle w:val="StyleBoldUnderline"/>
        </w:rPr>
        <w:t>of main principles, prioritising epistemological concerns over ontological ones and</w:t>
      </w:r>
      <w:r w:rsidRPr="002053D7">
        <w:rPr>
          <w:sz w:val="12"/>
        </w:rPr>
        <w:t xml:space="preserve">¶ </w:t>
      </w:r>
      <w:r w:rsidRPr="0043698F">
        <w:rPr>
          <w:rStyle w:val="StyleBoldUnderline"/>
        </w:rPr>
        <w:t>showing lack of attention to social relations.</w:t>
      </w:r>
    </w:p>
    <w:p w:rsidR="00A0653E" w:rsidRDefault="00A0653E" w:rsidP="00A0653E">
      <w:pPr>
        <w:pStyle w:val="Heading4"/>
      </w:pPr>
      <w:r>
        <w:t xml:space="preserve">CTS’ focus on terrorism as a social construction rooted in discursive practices excludes materialist analysis </w:t>
      </w:r>
    </w:p>
    <w:p w:rsidR="00A0653E" w:rsidRDefault="00A0653E" w:rsidP="00A0653E">
      <w:pPr>
        <w:rPr>
          <w:rStyle w:val="StyleStyleBold12pt"/>
        </w:rPr>
      </w:pPr>
      <w:r>
        <w:rPr>
          <w:rStyle w:val="StyleStyleBold12pt"/>
        </w:rPr>
        <w:t>Joseph, School of Politics and International Relations @ University of Kent, 11</w:t>
      </w:r>
    </w:p>
    <w:p w:rsidR="00A0653E" w:rsidRDefault="00A0653E" w:rsidP="00A0653E">
      <w:r w:rsidRPr="00174EC8">
        <w:t>[</w:t>
      </w:r>
      <w:r>
        <w:t>Jonathan, 4-8-2011, “Terrorism as a social relation within capitalism: theoretical and emancipatory implications”, Critical Studies on Terrorism, volume: 4:1, p. 24, GSK]</w:t>
      </w:r>
    </w:p>
    <w:p w:rsidR="00A0653E" w:rsidRPr="007476A6" w:rsidRDefault="00A0653E" w:rsidP="00A0653E">
      <w:r w:rsidRPr="00B73E9F">
        <w:rPr>
          <w:rStyle w:val="StyleBoldUnderline"/>
        </w:rPr>
        <w:t xml:space="preserve">Jackson’s argument </w:t>
      </w:r>
      <w:r w:rsidRPr="00960DB4">
        <w:t xml:space="preserve">is similarly askew when he decides to dip into IR constructivism¶ to make a point that </w:t>
      </w:r>
      <w:r w:rsidRPr="00B73E9F">
        <w:rPr>
          <w:rStyle w:val="StyleBoldUnderline"/>
        </w:rPr>
        <w:t>closely resembles Wendt’s argument that structure should be seen in</w:t>
      </w:r>
      <w:r w:rsidRPr="008B720A">
        <w:rPr>
          <w:sz w:val="12"/>
        </w:rPr>
        <w:t xml:space="preserve">¶ </w:t>
      </w:r>
      <w:r w:rsidRPr="00B73E9F">
        <w:rPr>
          <w:rStyle w:val="StyleBoldUnderline"/>
        </w:rPr>
        <w:t xml:space="preserve">social rather than material terms, </w:t>
      </w:r>
      <w:r w:rsidRPr="00960DB4">
        <w:t>where the basis of sociality is shared knowledge and culture</w:t>
      </w:r>
      <w:r w:rsidRPr="008B720A">
        <w:rPr>
          <w:sz w:val="12"/>
        </w:rPr>
        <w:t xml:space="preserve">¶ </w:t>
      </w:r>
      <w:r>
        <w:t xml:space="preserve">(Wendt 1999, p. 20). </w:t>
      </w:r>
      <w:r w:rsidRPr="00B73E9F">
        <w:rPr>
          <w:rStyle w:val="StyleBoldUnderline"/>
        </w:rPr>
        <w:t>Jackson’s argument is that terrorism is a social rather than a brute</w:t>
      </w:r>
      <w:r w:rsidRPr="008B720A">
        <w:rPr>
          <w:sz w:val="12"/>
        </w:rPr>
        <w:t xml:space="preserve">¶ </w:t>
      </w:r>
      <w:r w:rsidRPr="00B73E9F">
        <w:rPr>
          <w:rStyle w:val="StyleBoldUnderline"/>
        </w:rPr>
        <w:t>fact.</w:t>
      </w:r>
      <w:r>
        <w:t xml:space="preserve"> He says </w:t>
      </w:r>
      <w:r w:rsidRPr="00B73E9F">
        <w:rPr>
          <w:rStyle w:val="StyleBoldUnderline"/>
        </w:rPr>
        <w:t>it is something constructed through speech acts and constituted through a set</w:t>
      </w:r>
      <w:r w:rsidRPr="008B720A">
        <w:rPr>
          <w:sz w:val="12"/>
        </w:rPr>
        <w:t xml:space="preserve">¶ </w:t>
      </w:r>
      <w:r w:rsidRPr="00B73E9F">
        <w:rPr>
          <w:rStyle w:val="StyleBoldUnderline"/>
        </w:rPr>
        <w:t>of discursive practices</w:t>
      </w:r>
      <w:r>
        <w:t xml:space="preserve"> (Jackson 2009, p. 75). What both </w:t>
      </w:r>
      <w:r w:rsidRPr="00B73E9F">
        <w:rPr>
          <w:rStyle w:val="StyleBoldUnderline"/>
        </w:rPr>
        <w:t>Jackson and Wendt are</w:t>
      </w:r>
      <w:r>
        <w:t xml:space="preserve"> doing is</w:t>
      </w:r>
      <w:r w:rsidRPr="008B720A">
        <w:rPr>
          <w:sz w:val="12"/>
        </w:rPr>
        <w:t xml:space="preserve">¶ </w:t>
      </w:r>
      <w:r w:rsidRPr="00B73E9F">
        <w:rPr>
          <w:rStyle w:val="StyleBoldUnderline"/>
        </w:rPr>
        <w:t xml:space="preserve">defining the social in opposition to a very crude, physicalist notion of the </w:t>
      </w:r>
      <w:proofErr w:type="gramStart"/>
      <w:r w:rsidRPr="00B73E9F">
        <w:rPr>
          <w:rStyle w:val="StyleBoldUnderline"/>
        </w:rPr>
        <w:t>material.</w:t>
      </w:r>
      <w:proofErr w:type="gramEnd"/>
      <w:r>
        <w:t xml:space="preserve"> </w:t>
      </w:r>
      <w:r w:rsidRPr="00A67996">
        <w:rPr>
          <w:rStyle w:val="StyleBoldUnderline"/>
        </w:rPr>
        <w:t>Wendt’s</w:t>
      </w:r>
      <w:r w:rsidRPr="008B720A">
        <w:rPr>
          <w:sz w:val="12"/>
        </w:rPr>
        <w:t xml:space="preserve">¶ </w:t>
      </w:r>
      <w:r w:rsidRPr="00A67996">
        <w:rPr>
          <w:rStyle w:val="StyleBoldUnderline"/>
        </w:rPr>
        <w:t>argument</w:t>
      </w:r>
      <w:r>
        <w:t xml:space="preserve"> in effect argues </w:t>
      </w:r>
      <w:r w:rsidRPr="00A67996">
        <w:rPr>
          <w:rStyle w:val="StyleBoldUnderline"/>
        </w:rPr>
        <w:t>that the material cannot also be social and ignores the work of</w:t>
      </w:r>
      <w:r w:rsidRPr="008B720A">
        <w:rPr>
          <w:sz w:val="12"/>
        </w:rPr>
        <w:t xml:space="preserve">¶ </w:t>
      </w:r>
      <w:r w:rsidRPr="00A67996">
        <w:rPr>
          <w:rStyle w:val="StyleBoldUnderline"/>
        </w:rPr>
        <w:t>Marxists who argue that things like economic relations of production</w:t>
      </w:r>
      <w:r>
        <w:t xml:space="preserve">, for example, </w:t>
      </w:r>
      <w:r w:rsidRPr="00A67996">
        <w:rPr>
          <w:rStyle w:val="StyleBoldUnderline"/>
        </w:rPr>
        <w:t>are</w:t>
      </w:r>
      <w:r w:rsidRPr="008B720A">
        <w:rPr>
          <w:sz w:val="12"/>
        </w:rPr>
        <w:t xml:space="preserve">¶ </w:t>
      </w:r>
      <w:r w:rsidRPr="00A67996">
        <w:rPr>
          <w:rStyle w:val="StyleBoldUnderline"/>
        </w:rPr>
        <w:t>bound</w:t>
      </w:r>
      <w:r>
        <w:t xml:space="preserve"> up </w:t>
      </w:r>
      <w:r w:rsidRPr="00A67996">
        <w:rPr>
          <w:rStyle w:val="StyleBoldUnderline"/>
        </w:rPr>
        <w:t>with complex social practices and discourses.</w:t>
      </w:r>
      <w:r>
        <w:t xml:space="preserve"> By saying that terrorism is not a</w:t>
      </w:r>
      <w:r w:rsidRPr="008B720A">
        <w:rPr>
          <w:sz w:val="12"/>
        </w:rPr>
        <w:t xml:space="preserve">¶ </w:t>
      </w:r>
      <w:r>
        <w:t xml:space="preserve">brute fact, </w:t>
      </w:r>
      <w:r w:rsidRPr="00A67996">
        <w:rPr>
          <w:rStyle w:val="StyleBoldUnderline"/>
        </w:rPr>
        <w:t xml:space="preserve">Jackson wants to suggest that terrorism is not something that just </w:t>
      </w:r>
      <w:proofErr w:type="gramStart"/>
      <w:r w:rsidRPr="00A67996">
        <w:rPr>
          <w:rStyle w:val="StyleBoldUnderline"/>
        </w:rPr>
        <w:t>happens</w:t>
      </w:r>
      <w:proofErr w:type="gramEnd"/>
      <w:r w:rsidRPr="00A67996">
        <w:rPr>
          <w:rStyle w:val="StyleBoldUnderline"/>
        </w:rPr>
        <w:t xml:space="preserve"> ‘out</w:t>
      </w:r>
      <w:r w:rsidRPr="008B720A">
        <w:rPr>
          <w:sz w:val="12"/>
        </w:rPr>
        <w:t xml:space="preserve">¶ </w:t>
      </w:r>
      <w:r w:rsidRPr="00A67996">
        <w:rPr>
          <w:rStyle w:val="StyleBoldUnderline"/>
        </w:rPr>
        <w:t>there’.</w:t>
      </w:r>
      <w:r>
        <w:t xml:space="preserve"> Of course, </w:t>
      </w:r>
      <w:r w:rsidRPr="00662967">
        <w:rPr>
          <w:rStyle w:val="StyleBoldUnderline"/>
        </w:rPr>
        <w:t>the violent act might be considered ‘out there’, but this is only rendered meaningful when discursively articulated as ‘terrorism’.</w:t>
      </w:r>
      <w:r>
        <w:t xml:space="preserve"> Such a view is very similar to that</w:t>
      </w:r>
      <w:r w:rsidRPr="008B720A">
        <w:rPr>
          <w:sz w:val="12"/>
        </w:rPr>
        <w:t xml:space="preserve">¶ </w:t>
      </w:r>
      <w:r>
        <w:t>articulated by Laclau and Mouffe when they claim that they do not deny that objects exist,</w:t>
      </w:r>
      <w:r w:rsidRPr="008B720A">
        <w:rPr>
          <w:sz w:val="12"/>
        </w:rPr>
        <w:t xml:space="preserve">¶ </w:t>
      </w:r>
      <w:r>
        <w:t xml:space="preserve">but </w:t>
      </w:r>
      <w:r w:rsidRPr="00662967">
        <w:rPr>
          <w:rStyle w:val="StyleBoldUnderline"/>
        </w:rPr>
        <w:t xml:space="preserve">they reject the idea that objects </w:t>
      </w:r>
      <w:r w:rsidRPr="00662967">
        <w:rPr>
          <w:rStyle w:val="StyleBoldUnderline"/>
        </w:rPr>
        <w:lastRenderedPageBreak/>
        <w:t>can meaningfully constitute themselves outside of discourse</w:t>
      </w:r>
      <w:r w:rsidRPr="008B720A">
        <w:rPr>
          <w:sz w:val="12"/>
        </w:rPr>
        <w:t xml:space="preserve">¶ </w:t>
      </w:r>
      <w:r>
        <w:t>(Laclau and Mouffe 1985, p. 108; for a critique, see Joseph 2002, pp. 111–113).</w:t>
      </w:r>
      <w:r w:rsidRPr="008B720A">
        <w:rPr>
          <w:sz w:val="12"/>
        </w:rPr>
        <w:t xml:space="preserve">¶ </w:t>
      </w:r>
      <w:r w:rsidRPr="00662967">
        <w:rPr>
          <w:rStyle w:val="StyleBoldUnderline"/>
        </w:rPr>
        <w:t>This then justifies the predominantly discourse-based study of terrorism found in CTS.</w:t>
      </w:r>
      <w:r w:rsidRPr="008B720A">
        <w:rPr>
          <w:sz w:val="12"/>
        </w:rPr>
        <w:t xml:space="preserve">¶ </w:t>
      </w:r>
      <w:r>
        <w:t xml:space="preserve">But, as our conclusion will go on to argue, </w:t>
      </w:r>
      <w:r w:rsidRPr="00662967">
        <w:rPr>
          <w:rStyle w:val="StyleBoldUnderline"/>
        </w:rPr>
        <w:t>terrorism is in part ‘out there’ and</w:t>
      </w:r>
      <w:r>
        <w:t xml:space="preserve"> that ‘out</w:t>
      </w:r>
      <w:r w:rsidRPr="008B720A">
        <w:rPr>
          <w:sz w:val="12"/>
        </w:rPr>
        <w:t xml:space="preserve">¶ </w:t>
      </w:r>
      <w:r>
        <w:t xml:space="preserve">there’ </w:t>
      </w:r>
      <w:r w:rsidRPr="00662967">
        <w:rPr>
          <w:rStyle w:val="StyleBoldUnderline"/>
        </w:rPr>
        <w:t>must be at least partly constitutive or else there would be nothing for the speech acts</w:t>
      </w:r>
      <w:r w:rsidRPr="008B720A">
        <w:rPr>
          <w:sz w:val="12"/>
        </w:rPr>
        <w:t xml:space="preserve">¶ </w:t>
      </w:r>
      <w:r>
        <w:t xml:space="preserve">and discursive practices </w:t>
      </w:r>
      <w:r w:rsidRPr="00662967">
        <w:rPr>
          <w:rStyle w:val="StyleBoldUnderline"/>
        </w:rPr>
        <w:t>to construct or constitute.</w:t>
      </w:r>
      <w:r>
        <w:t xml:space="preserve"> But </w:t>
      </w:r>
      <w:r w:rsidRPr="00662967">
        <w:rPr>
          <w:rStyle w:val="StyleBoldUnderline"/>
        </w:rPr>
        <w:t>saying that terrorism is</w:t>
      </w:r>
      <w:r>
        <w:t xml:space="preserve"> somehow</w:t>
      </w:r>
      <w:r w:rsidRPr="008B720A">
        <w:rPr>
          <w:sz w:val="12"/>
        </w:rPr>
        <w:t xml:space="preserve">¶ </w:t>
      </w:r>
      <w:r>
        <w:t>‘</w:t>
      </w:r>
      <w:r w:rsidRPr="00662967">
        <w:rPr>
          <w:rStyle w:val="StyleBoldUnderline"/>
        </w:rPr>
        <w:t>out there’ is</w:t>
      </w:r>
      <w:r>
        <w:t xml:space="preserve"> not the same as </w:t>
      </w:r>
      <w:r w:rsidRPr="00662967">
        <w:rPr>
          <w:rStyle w:val="StyleBoldUnderline"/>
        </w:rPr>
        <w:t>saying</w:t>
      </w:r>
      <w:r>
        <w:t xml:space="preserve"> that </w:t>
      </w:r>
      <w:r w:rsidRPr="00662967">
        <w:rPr>
          <w:rStyle w:val="StyleBoldUnderline"/>
        </w:rPr>
        <w:t>it is a ‘brute fact’</w:t>
      </w:r>
      <w:r>
        <w:t xml:space="preserve"> or a physical ‘thing’. Terrorism</w:t>
      </w:r>
      <w:r w:rsidRPr="008B720A">
        <w:rPr>
          <w:sz w:val="12"/>
        </w:rPr>
        <w:t xml:space="preserve">¶ </w:t>
      </w:r>
      <w:r>
        <w:t>is ‘out there’ as a social relation just as much as it is socially ‘in discourse’.</w:t>
      </w:r>
    </w:p>
    <w:p w:rsidR="00A0653E" w:rsidRDefault="00FF25E6" w:rsidP="00FF25E6">
      <w:pPr>
        <w:pStyle w:val="Heading3"/>
      </w:pPr>
      <w:r>
        <w:lastRenderedPageBreak/>
        <w:t>Alt Solves Terrorism/State Terrorism</w:t>
      </w:r>
    </w:p>
    <w:p w:rsidR="00FF25E6" w:rsidRDefault="00FF25E6" w:rsidP="00FF25E6">
      <w:pPr>
        <w:pStyle w:val="Heading4"/>
      </w:pPr>
      <w:r>
        <w:t xml:space="preserve">Capitalism is the root cause of economic terrorism—controls international institutions </w:t>
      </w:r>
    </w:p>
    <w:p w:rsidR="00FF25E6" w:rsidRDefault="00FF25E6" w:rsidP="00FF25E6">
      <w:pPr>
        <w:rPr>
          <w:rStyle w:val="StyleStyleBold12pt"/>
        </w:rPr>
      </w:pPr>
      <w:r>
        <w:rPr>
          <w:rStyle w:val="StyleStyleBold12pt"/>
        </w:rPr>
        <w:t>McKeown, School of Sociology, Politics and International Studies @ University of Bristol, 11</w:t>
      </w:r>
    </w:p>
    <w:p w:rsidR="00FF25E6" w:rsidRDefault="00FF25E6" w:rsidP="00FF25E6">
      <w:r w:rsidRPr="00AA7A1D">
        <w:t>[</w:t>
      </w:r>
      <w:r>
        <w:t>Anthony, 4-8-2011, “The structural production of state terrorism: capitalism, imperialism and international class dynamics”, Critical Studies on Terrorism, volume: 4:1, p. 80, GSK]</w:t>
      </w:r>
    </w:p>
    <w:p w:rsidR="00FF25E6" w:rsidRDefault="00FF25E6" w:rsidP="00FF25E6"/>
    <w:p w:rsidR="00FF25E6" w:rsidRDefault="00FF25E6" w:rsidP="00FF25E6">
      <w:r w:rsidRPr="00AE76CF">
        <w:rPr>
          <w:rStyle w:val="StyleBoldUnderline"/>
        </w:rPr>
        <w:t>Restructuring</w:t>
      </w:r>
      <w:r>
        <w:t xml:space="preserve">, on the other hand, </w:t>
      </w:r>
      <w:r w:rsidRPr="00AE76CF">
        <w:rPr>
          <w:rStyle w:val="StyleBoldUnderline"/>
        </w:rPr>
        <w:t>indicates ‘a sideways move, from one form of capitalism</w:t>
      </w:r>
      <w:r w:rsidRPr="00AE76CF">
        <w:rPr>
          <w:sz w:val="12"/>
        </w:rPr>
        <w:t xml:space="preserve">¶ </w:t>
      </w:r>
      <w:r w:rsidRPr="00AE76CF">
        <w:rPr>
          <w:rStyle w:val="StyleBoldUnderline"/>
        </w:rPr>
        <w:t>to another’ (e.g. from import substitution industrialisation to neo-liberalism)</w:t>
      </w:r>
      <w:r>
        <w:t xml:space="preserve"> (Ashman</w:t>
      </w:r>
      <w:r w:rsidRPr="00AE76CF">
        <w:rPr>
          <w:sz w:val="12"/>
        </w:rPr>
        <w:t xml:space="preserve">¶ </w:t>
      </w:r>
      <w:r>
        <w:t>and Callinicos 2007, p. 123). As it is used here, this concept indicates shifts in the form</w:t>
      </w:r>
      <w:r w:rsidRPr="00AE76CF">
        <w:rPr>
          <w:sz w:val="12"/>
        </w:rPr>
        <w:t xml:space="preserve">¶ </w:t>
      </w:r>
      <w:r>
        <w:t>of capitalist organisation in both urban and agricultural sectors of a country’s economy.</w:t>
      </w:r>
      <w:r w:rsidRPr="00AE76CF">
        <w:rPr>
          <w:sz w:val="12"/>
        </w:rPr>
        <w:t xml:space="preserve">¶ </w:t>
      </w:r>
      <w:r w:rsidRPr="00AE76CF">
        <w:rPr>
          <w:rStyle w:val="StyleBoldUnderline"/>
        </w:rPr>
        <w:t>Colombia is a good example of how these processes have exacerbated state terrorism. Neoliberal</w:t>
      </w:r>
      <w:r w:rsidRPr="00AE76CF">
        <w:rPr>
          <w:sz w:val="12"/>
        </w:rPr>
        <w:t xml:space="preserve">¶ </w:t>
      </w:r>
      <w:r w:rsidRPr="00AE76CF">
        <w:rPr>
          <w:rStyle w:val="StyleBoldUnderline"/>
        </w:rPr>
        <w:t>restructuring in the country began in earnest in the 1990s</w:t>
      </w:r>
      <w:r>
        <w:t>, having been initiated at</w:t>
      </w:r>
      <w:r w:rsidRPr="00AE76CF">
        <w:rPr>
          <w:sz w:val="12"/>
        </w:rPr>
        <w:t xml:space="preserve">¶ </w:t>
      </w:r>
      <w:r>
        <w:t>the tail end of the Virgilio Barco administration (1986–1990). In contrast to many of its</w:t>
      </w:r>
      <w:r w:rsidRPr="00AE76CF">
        <w:rPr>
          <w:sz w:val="12"/>
        </w:rPr>
        <w:t xml:space="preserve">¶ </w:t>
      </w:r>
      <w:r>
        <w:t xml:space="preserve">Latin American neighbours, </w:t>
      </w:r>
      <w:r w:rsidRPr="00A101D9">
        <w:rPr>
          <w:rStyle w:val="StyleBoldUnderline"/>
        </w:rPr>
        <w:t>Colombia’s</w:t>
      </w:r>
      <w:r>
        <w:t xml:space="preserve"> ‘apertura’ process (</w:t>
      </w:r>
      <w:r w:rsidRPr="00A101D9">
        <w:rPr>
          <w:rStyle w:val="StyleBoldUnderline"/>
        </w:rPr>
        <w:t>political and economic opening</w:t>
      </w:r>
      <w:r>
        <w:t>)</w:t>
      </w:r>
      <w:r w:rsidRPr="00AE76CF">
        <w:rPr>
          <w:sz w:val="12"/>
        </w:rPr>
        <w:t xml:space="preserve">¶ </w:t>
      </w:r>
      <w:r w:rsidRPr="00A101D9">
        <w:rPr>
          <w:rStyle w:val="StyleBoldUnderline"/>
        </w:rPr>
        <w:t>was not initially driven by substantial debt problems in the 1980s, but the country was</w:t>
      </w:r>
      <w:r w:rsidRPr="00AE76CF">
        <w:rPr>
          <w:sz w:val="12"/>
        </w:rPr>
        <w:t xml:space="preserve">¶ </w:t>
      </w:r>
      <w:r w:rsidRPr="00A101D9">
        <w:rPr>
          <w:rStyle w:val="StyleBoldUnderline"/>
        </w:rPr>
        <w:t>nonetheless unable to avoid the regional contagion of capital flight, which reflected reduced</w:t>
      </w:r>
      <w:r w:rsidRPr="00AE76CF">
        <w:rPr>
          <w:sz w:val="12"/>
        </w:rPr>
        <w:t xml:space="preserve">¶ </w:t>
      </w:r>
      <w:r w:rsidRPr="00A101D9">
        <w:rPr>
          <w:rStyle w:val="StyleBoldUnderline"/>
        </w:rPr>
        <w:t>investor confidence.</w:t>
      </w:r>
      <w:r>
        <w:t xml:space="preserve"> This was matched by declining terms of trade and an overvalued currency</w:t>
      </w:r>
      <w:r w:rsidRPr="00AE76CF">
        <w:rPr>
          <w:sz w:val="12"/>
        </w:rPr>
        <w:t xml:space="preserve">¶ </w:t>
      </w:r>
      <w:r>
        <w:t xml:space="preserve">(Edwards 1998), both of </w:t>
      </w:r>
      <w:r w:rsidRPr="00A101D9">
        <w:rPr>
          <w:rStyle w:val="StyleBoldUnderline"/>
        </w:rPr>
        <w:t>which served to worsen the country’s economic prospects</w:t>
      </w:r>
      <w:r w:rsidRPr="00AE76CF">
        <w:rPr>
          <w:sz w:val="12"/>
        </w:rPr>
        <w:t xml:space="preserve">¶ </w:t>
      </w:r>
      <w:r w:rsidRPr="00A101D9">
        <w:rPr>
          <w:rStyle w:val="StyleBoldUnderline"/>
        </w:rPr>
        <w:t>and increase the leverage of the international finance and development organisations in</w:t>
      </w:r>
      <w:r w:rsidRPr="00AE76CF">
        <w:rPr>
          <w:sz w:val="12"/>
        </w:rPr>
        <w:t xml:space="preserve">¶ </w:t>
      </w:r>
      <w:r w:rsidRPr="00A101D9">
        <w:rPr>
          <w:rStyle w:val="StyleBoldUnderline"/>
        </w:rPr>
        <w:t>effecting</w:t>
      </w:r>
      <w:r>
        <w:t xml:space="preserve"> </w:t>
      </w:r>
      <w:r w:rsidRPr="00A101D9">
        <w:rPr>
          <w:rStyle w:val="StyleBoldUnderline"/>
        </w:rPr>
        <w:t>policy</w:t>
      </w:r>
      <w:r>
        <w:t xml:space="preserve"> restructuring and recommodification.</w:t>
      </w:r>
      <w:r w:rsidRPr="00AE76CF">
        <w:rPr>
          <w:sz w:val="12"/>
        </w:rPr>
        <w:t xml:space="preserve">¶ </w:t>
      </w:r>
      <w:r w:rsidRPr="006B330F">
        <w:rPr>
          <w:rStyle w:val="StyleBoldUnderline"/>
        </w:rPr>
        <w:t>The</w:t>
      </w:r>
      <w:r>
        <w:t xml:space="preserve"> increasingly </w:t>
      </w:r>
      <w:r w:rsidRPr="006B330F">
        <w:rPr>
          <w:rStyle w:val="StyleBoldUnderline"/>
        </w:rPr>
        <w:t>unpropitious context</w:t>
      </w:r>
      <w:r>
        <w:t xml:space="preserve"> in which Colombia’s state managers and capitals</w:t>
      </w:r>
      <w:r w:rsidRPr="00AE76CF">
        <w:rPr>
          <w:sz w:val="12"/>
        </w:rPr>
        <w:t xml:space="preserve">¶ </w:t>
      </w:r>
      <w:r>
        <w:t xml:space="preserve">operated </w:t>
      </w:r>
      <w:r w:rsidRPr="006B330F">
        <w:rPr>
          <w:rStyle w:val="StyleBoldUnderline"/>
        </w:rPr>
        <w:t>effectively forced the country into accepting a World Bank</w:t>
      </w:r>
      <w:r>
        <w:t xml:space="preserve"> Trade Policy and</w:t>
      </w:r>
      <w:r w:rsidRPr="00AE76CF">
        <w:rPr>
          <w:sz w:val="12"/>
        </w:rPr>
        <w:t xml:space="preserve">¶ </w:t>
      </w:r>
      <w:r>
        <w:t xml:space="preserve">Export Diversification </w:t>
      </w:r>
      <w:r w:rsidRPr="006B330F">
        <w:rPr>
          <w:rStyle w:val="StyleBoldUnderline"/>
        </w:rPr>
        <w:t>Loan</w:t>
      </w:r>
      <w:r>
        <w:t xml:space="preserve"> (TPED) in 1985, </w:t>
      </w:r>
      <w:r w:rsidRPr="006B330F">
        <w:rPr>
          <w:rStyle w:val="StyleBoldUnderline"/>
        </w:rPr>
        <w:t>which facilitated the I</w:t>
      </w:r>
      <w:r>
        <w:t xml:space="preserve">nternational </w:t>
      </w:r>
      <w:r w:rsidRPr="006B330F">
        <w:rPr>
          <w:rStyle w:val="StyleBoldUnderline"/>
        </w:rPr>
        <w:t>M</w:t>
      </w:r>
      <w:r>
        <w:t>onetary</w:t>
      </w:r>
      <w:r w:rsidRPr="00AE76CF">
        <w:rPr>
          <w:sz w:val="12"/>
        </w:rPr>
        <w:t xml:space="preserve">¶ </w:t>
      </w:r>
      <w:r w:rsidRPr="006B330F">
        <w:rPr>
          <w:rStyle w:val="StyleBoldUnderline"/>
        </w:rPr>
        <w:t>F</w:t>
      </w:r>
      <w:r>
        <w:t>und</w:t>
      </w:r>
      <w:r w:rsidRPr="006B330F">
        <w:rPr>
          <w:rStyle w:val="StyleBoldUnderline"/>
        </w:rPr>
        <w:t>’s</w:t>
      </w:r>
      <w:r>
        <w:t xml:space="preserve"> </w:t>
      </w:r>
      <w:r w:rsidRPr="006B330F">
        <w:rPr>
          <w:rStyle w:val="StyleBoldUnderline"/>
        </w:rPr>
        <w:t>monitoring of the</w:t>
      </w:r>
      <w:r>
        <w:t xml:space="preserve"> country’s </w:t>
      </w:r>
      <w:r w:rsidRPr="006B330F">
        <w:rPr>
          <w:rStyle w:val="StyleBoldUnderline"/>
        </w:rPr>
        <w:t>economy.</w:t>
      </w:r>
      <w:r>
        <w:t xml:space="preserve"> As the World Bank notes, </w:t>
      </w:r>
      <w:r w:rsidRPr="006B330F">
        <w:rPr>
          <w:rStyle w:val="StyleBoldUnderline"/>
        </w:rPr>
        <w:t>the TPED</w:t>
      </w:r>
      <w:r>
        <w:t>, ‘despite</w:t>
      </w:r>
      <w:r w:rsidRPr="00AE76CF">
        <w:rPr>
          <w:sz w:val="12"/>
        </w:rPr>
        <w:t xml:space="preserve">¶ </w:t>
      </w:r>
      <w:r>
        <w:t xml:space="preserve">its name . . . </w:t>
      </w:r>
      <w:r w:rsidRPr="006B330F">
        <w:rPr>
          <w:rStyle w:val="StyleBoldUnderline"/>
        </w:rPr>
        <w:t>was basically a structural adjustment loan’</w:t>
      </w:r>
      <w:r>
        <w:t xml:space="preserve"> supplied </w:t>
      </w:r>
      <w:r w:rsidRPr="00C21E52">
        <w:rPr>
          <w:rStyle w:val="StyleBoldUnderline"/>
        </w:rPr>
        <w:t>in response to pressure on</w:t>
      </w:r>
      <w:r w:rsidRPr="00AE76CF">
        <w:rPr>
          <w:sz w:val="12"/>
        </w:rPr>
        <w:t xml:space="preserve">¶ </w:t>
      </w:r>
      <w:r>
        <w:t xml:space="preserve">the country’s balance of payments and </w:t>
      </w:r>
      <w:r w:rsidRPr="00C21E52">
        <w:rPr>
          <w:rStyle w:val="StyleBoldUnderline"/>
        </w:rPr>
        <w:t>the threat of a pull-out by the country’s</w:t>
      </w:r>
      <w:r>
        <w:t xml:space="preserve"> commercial</w:t>
      </w:r>
      <w:r w:rsidRPr="00AE76CF">
        <w:rPr>
          <w:sz w:val="12"/>
        </w:rPr>
        <w:t xml:space="preserve">¶ </w:t>
      </w:r>
      <w:r w:rsidRPr="00C21E52">
        <w:rPr>
          <w:rStyle w:val="StyleBoldUnderline"/>
        </w:rPr>
        <w:t>creditors</w:t>
      </w:r>
      <w:r>
        <w:t xml:space="preserve"> (World Bank 2001). </w:t>
      </w:r>
      <w:r w:rsidRPr="00C21E52">
        <w:rPr>
          <w:rStyle w:val="StyleBoldUnderline"/>
        </w:rPr>
        <w:t>It called for a reduction of the public sector deficit, a slowdown</w:t>
      </w:r>
      <w:r w:rsidRPr="00AE76CF">
        <w:rPr>
          <w:sz w:val="12"/>
        </w:rPr>
        <w:t xml:space="preserve">¶ </w:t>
      </w:r>
      <w:r w:rsidRPr="00C21E52">
        <w:rPr>
          <w:rStyle w:val="StyleBoldUnderline"/>
        </w:rPr>
        <w:t>in</w:t>
      </w:r>
      <w:r>
        <w:t xml:space="preserve"> monetary </w:t>
      </w:r>
      <w:r w:rsidRPr="00C21E52">
        <w:rPr>
          <w:rStyle w:val="StyleBoldUnderline"/>
        </w:rPr>
        <w:t>expansion</w:t>
      </w:r>
      <w:r>
        <w:t xml:space="preserve"> in an effort </w:t>
      </w:r>
      <w:r w:rsidRPr="00C21E52">
        <w:rPr>
          <w:rStyle w:val="StyleBoldUnderline"/>
        </w:rPr>
        <w:t>to curb inflation</w:t>
      </w:r>
      <w:r>
        <w:t xml:space="preserve">, </w:t>
      </w:r>
      <w:r w:rsidRPr="00C21E52">
        <w:rPr>
          <w:rStyle w:val="StyleBoldUnderline"/>
        </w:rPr>
        <w:t>a devaluation of the country’s</w:t>
      </w:r>
      <w:r w:rsidRPr="00AE76CF">
        <w:rPr>
          <w:sz w:val="12"/>
        </w:rPr>
        <w:t xml:space="preserve">¶ </w:t>
      </w:r>
      <w:r w:rsidRPr="00C21E52">
        <w:rPr>
          <w:rStyle w:val="StyleBoldUnderline"/>
        </w:rPr>
        <w:t>currency to increase</w:t>
      </w:r>
      <w:r>
        <w:t xml:space="preserve"> its </w:t>
      </w:r>
      <w:r w:rsidRPr="00C21E52">
        <w:rPr>
          <w:rStyle w:val="StyleBoldUnderline"/>
        </w:rPr>
        <w:t>export potential, trade liberalisation and a ‘scaling down of</w:t>
      </w:r>
      <w:r>
        <w:t xml:space="preserve"> (global)</w:t>
      </w:r>
      <w:r w:rsidRPr="00AE76CF">
        <w:rPr>
          <w:sz w:val="12"/>
        </w:rPr>
        <w:t xml:space="preserve">¶ </w:t>
      </w:r>
      <w:r w:rsidRPr="00C21E52">
        <w:rPr>
          <w:rStyle w:val="StyleBoldUnderline"/>
        </w:rPr>
        <w:t>external borrowing targets’</w:t>
      </w:r>
      <w:r>
        <w:t xml:space="preserve"> in light of reduced credit conditions following the regional debt</w:t>
      </w:r>
      <w:r w:rsidRPr="00AE76CF">
        <w:rPr>
          <w:sz w:val="12"/>
        </w:rPr>
        <w:t xml:space="preserve">¶ </w:t>
      </w:r>
      <w:r>
        <w:t xml:space="preserve">crisis (World Bank 2001). </w:t>
      </w:r>
      <w:r w:rsidRPr="00C21E52">
        <w:t>This was an early process at recommodification and restructuring</w:t>
      </w:r>
      <w:r>
        <w:t>,</w:t>
      </w:r>
      <w:r w:rsidRPr="00AE76CF">
        <w:rPr>
          <w:sz w:val="12"/>
        </w:rPr>
        <w:t xml:space="preserve">¶ </w:t>
      </w:r>
      <w:r>
        <w:t xml:space="preserve">reflected as such by the World Bank’s review of the TPED, </w:t>
      </w:r>
      <w:r w:rsidRPr="00C21E52">
        <w:t>which summarised that</w:t>
      </w:r>
      <w:r>
        <w:t>,</w:t>
      </w:r>
      <w:r w:rsidRPr="00AE76CF">
        <w:rPr>
          <w:sz w:val="12"/>
        </w:rPr>
        <w:t xml:space="preserve">¶ </w:t>
      </w:r>
      <w:r w:rsidRPr="00C21E52">
        <w:t>although much progress was made, ‘it would probably have been difficult for the Bank to</w:t>
      </w:r>
      <w:r w:rsidRPr="00AE76CF">
        <w:rPr>
          <w:sz w:val="12"/>
        </w:rPr>
        <w:t xml:space="preserve">¶ </w:t>
      </w:r>
      <w:r>
        <w:t>obtain a real commitment to trade liberalization in the context of these two loans’ (World</w:t>
      </w:r>
      <w:r w:rsidRPr="00AE76CF">
        <w:rPr>
          <w:sz w:val="12"/>
        </w:rPr>
        <w:t xml:space="preserve">¶ </w:t>
      </w:r>
      <w:r>
        <w:t>Bank 2001).</w:t>
      </w:r>
    </w:p>
    <w:p w:rsidR="00FF25E6" w:rsidRDefault="00FF25E6" w:rsidP="00FF25E6">
      <w:pPr>
        <w:pStyle w:val="Heading4"/>
      </w:pPr>
      <w:r>
        <w:t xml:space="preserve">Capitalism is the root cause of terrorism—even if they win that capitalism can’t explain all instances of terror, we still access their specific instance </w:t>
      </w:r>
    </w:p>
    <w:p w:rsidR="00FF25E6" w:rsidRDefault="00FF25E6" w:rsidP="00FF25E6">
      <w:pPr>
        <w:rPr>
          <w:rStyle w:val="StyleStyleBold12pt"/>
        </w:rPr>
      </w:pPr>
      <w:r>
        <w:rPr>
          <w:rStyle w:val="StyleStyleBold12pt"/>
        </w:rPr>
        <w:t>Herring, School of Sociology, Politics and International Studies @ University</w:t>
      </w:r>
    </w:p>
    <w:p w:rsidR="00FF25E6" w:rsidRDefault="00FF25E6" w:rsidP="00FF25E6">
      <w:pPr>
        <w:rPr>
          <w:rStyle w:val="StyleStyleBold12pt"/>
        </w:rPr>
      </w:pPr>
      <w:proofErr w:type="gramStart"/>
      <w:r>
        <w:rPr>
          <w:rStyle w:val="StyleStyleBold12pt"/>
        </w:rPr>
        <w:t>of</w:t>
      </w:r>
      <w:proofErr w:type="gramEnd"/>
      <w:r>
        <w:rPr>
          <w:rStyle w:val="StyleStyleBold12pt"/>
        </w:rPr>
        <w:t xml:space="preserve"> Bristol, and Stokes, School of Politics and International Relations @ University of Kent, 11</w:t>
      </w:r>
    </w:p>
    <w:p w:rsidR="00FF25E6" w:rsidRDefault="00FF25E6" w:rsidP="00FF25E6">
      <w:r w:rsidRPr="004B29B9">
        <w:t>[</w:t>
      </w:r>
      <w:r>
        <w:t xml:space="preserve">Eric and Doug, 4-8-2011, “Critical realism and historical materialism as resources for critical terrorism studies”, Critical Studies on Terrorism, volume: 4:1, p. 14-15, GSK] </w:t>
      </w:r>
    </w:p>
    <w:p w:rsidR="00FF25E6" w:rsidRPr="005142E3" w:rsidRDefault="00FF25E6" w:rsidP="00FF25E6"/>
    <w:p w:rsidR="00FF25E6" w:rsidRDefault="00FF25E6" w:rsidP="00FF25E6">
      <w:r>
        <w:t>As indicated above, capitalism has an inherent dynamic of change – Particular elements</w:t>
      </w:r>
      <w:r w:rsidRPr="00074E49">
        <w:rPr>
          <w:sz w:val="12"/>
        </w:rPr>
        <w:t xml:space="preserve">¶ </w:t>
      </w:r>
      <w:r>
        <w:t>of the capitalist ruling class – composed of alliances of owners and managers of capital</w:t>
      </w:r>
      <w:proofErr w:type="gramStart"/>
      <w:r>
        <w:t>,</w:t>
      </w:r>
      <w:r w:rsidRPr="00074E49">
        <w:rPr>
          <w:sz w:val="12"/>
        </w:rPr>
        <w:t>¶</w:t>
      </w:r>
      <w:proofErr w:type="gramEnd"/>
      <w:r w:rsidRPr="00074E49">
        <w:rPr>
          <w:sz w:val="12"/>
        </w:rPr>
        <w:t xml:space="preserve"> </w:t>
      </w:r>
      <w:r>
        <w:t>state elites and wider social elites seek to resist or work with that dynamic of change</w:t>
      </w:r>
      <w:r w:rsidRPr="00074E49">
        <w:rPr>
          <w:sz w:val="12"/>
        </w:rPr>
        <w:t xml:space="preserve">¶ </w:t>
      </w:r>
      <w:r>
        <w:t xml:space="preserve">while protecting and advancing their own </w:t>
      </w:r>
      <w:r>
        <w:lastRenderedPageBreak/>
        <w:t xml:space="preserve">interests. </w:t>
      </w:r>
      <w:r w:rsidRPr="00074E49">
        <w:rPr>
          <w:rStyle w:val="StyleBoldUnderline"/>
        </w:rPr>
        <w:t>There are numerous situations in which</w:t>
      </w:r>
      <w:r w:rsidRPr="00074E49">
        <w:rPr>
          <w:sz w:val="12"/>
        </w:rPr>
        <w:t xml:space="preserve">¶ </w:t>
      </w:r>
      <w:r w:rsidRPr="00074E49">
        <w:rPr>
          <w:rStyle w:val="StyleBoldUnderline"/>
        </w:rPr>
        <w:t>terrorism may be deployed as an instrument of the capitalist ruling class</w:t>
      </w:r>
      <w:r>
        <w:t>, and here we</w:t>
      </w:r>
      <w:r w:rsidRPr="00074E49">
        <w:rPr>
          <w:sz w:val="12"/>
        </w:rPr>
        <w:t xml:space="preserve">¶ </w:t>
      </w:r>
      <w:r>
        <w:t>briefly outline four which may overlap and interact in reality.</w:t>
      </w:r>
      <w:r w:rsidRPr="00074E49">
        <w:rPr>
          <w:sz w:val="12"/>
        </w:rPr>
        <w:t xml:space="preserve">¶ </w:t>
      </w:r>
      <w:r>
        <w:t xml:space="preserve">First, </w:t>
      </w:r>
      <w:r w:rsidRPr="00074E49">
        <w:rPr>
          <w:rStyle w:val="StyleBoldUnderline"/>
        </w:rPr>
        <w:t>it can be used as part of a process of shattering social formations that are</w:t>
      </w:r>
      <w:r w:rsidRPr="00074E49">
        <w:rPr>
          <w:sz w:val="12"/>
        </w:rPr>
        <w:t xml:space="preserve">¶ </w:t>
      </w:r>
      <w:r w:rsidRPr="00074E49">
        <w:rPr>
          <w:rStyle w:val="StyleBoldUnderline"/>
        </w:rPr>
        <w:t>pre-capitalist or capitalist in ways that are resistant to the more rapid circulation of capital.</w:t>
      </w:r>
      <w:r w:rsidRPr="00074E49">
        <w:rPr>
          <w:sz w:val="12"/>
        </w:rPr>
        <w:t xml:space="preserve">¶ </w:t>
      </w:r>
      <w:r w:rsidRPr="00CB5F63">
        <w:rPr>
          <w:rStyle w:val="StyleBoldUnderline"/>
        </w:rPr>
        <w:t>For example, terrorism, deployed by the state, by corporations or by fractions of elites in</w:t>
      </w:r>
      <w:r w:rsidRPr="00074E49">
        <w:rPr>
          <w:sz w:val="12"/>
        </w:rPr>
        <w:t xml:space="preserve">¶ </w:t>
      </w:r>
      <w:r w:rsidRPr="00CB5F63">
        <w:rPr>
          <w:rStyle w:val="StyleBoldUnderline"/>
        </w:rPr>
        <w:t>alliance with elements of urban or rural labour and reaffirmed through the use of the law,</w:t>
      </w:r>
      <w:r w:rsidRPr="00074E49">
        <w:rPr>
          <w:sz w:val="12"/>
        </w:rPr>
        <w:t xml:space="preserve">¶ </w:t>
      </w:r>
      <w:r w:rsidRPr="00CB5F63">
        <w:rPr>
          <w:rStyle w:val="StyleBoldUnderline"/>
        </w:rPr>
        <w:t>may be particularly useful for overcoming the hindrance to capital accumulation posed</w:t>
      </w:r>
      <w:r w:rsidRPr="00074E49">
        <w:rPr>
          <w:sz w:val="12"/>
        </w:rPr>
        <w:t xml:space="preserve">¶ </w:t>
      </w:r>
      <w:r w:rsidRPr="00CB5F63">
        <w:rPr>
          <w:rStyle w:val="StyleBoldUnderline"/>
        </w:rPr>
        <w:t xml:space="preserve">by small-scale subsistence farming. </w:t>
      </w:r>
      <w:r>
        <w:t>This process of breaking up such social formations</w:t>
      </w:r>
      <w:r w:rsidRPr="00074E49">
        <w:rPr>
          <w:sz w:val="12"/>
        </w:rPr>
        <w:t xml:space="preserve">¶ </w:t>
      </w:r>
      <w:r>
        <w:t>to separate labour from the ownership of land and other means of production was called</w:t>
      </w:r>
      <w:r w:rsidRPr="00074E49">
        <w:rPr>
          <w:sz w:val="12"/>
        </w:rPr>
        <w:t xml:space="preserve">¶ </w:t>
      </w:r>
      <w:r>
        <w:t>‘primitive accumulation’ by Marx and rethought by Harvey as ‘accumulation by dispossession’</w:t>
      </w:r>
      <w:r w:rsidRPr="00074E49">
        <w:rPr>
          <w:sz w:val="12"/>
        </w:rPr>
        <w:t xml:space="preserve">¶ </w:t>
      </w:r>
      <w:r>
        <w:t>(Marx [1890] 1990, Part 8; Harvey 2005, Maher and Thomson 2011, McKeown</w:t>
      </w:r>
      <w:r w:rsidRPr="00074E49">
        <w:rPr>
          <w:sz w:val="12"/>
        </w:rPr>
        <w:t xml:space="preserve">¶ </w:t>
      </w:r>
      <w:r>
        <w:t xml:space="preserve">2011). </w:t>
      </w:r>
      <w:r w:rsidRPr="00CB5F63">
        <w:rPr>
          <w:rStyle w:val="StyleBoldUnderline"/>
        </w:rPr>
        <w:t>It can be seen immediately that the distinctions between state and non-state terrorism</w:t>
      </w:r>
      <w:r w:rsidRPr="00074E49">
        <w:rPr>
          <w:sz w:val="12"/>
        </w:rPr>
        <w:t xml:space="preserve">¶ </w:t>
      </w:r>
      <w:r w:rsidRPr="00CB5F63">
        <w:rPr>
          <w:rStyle w:val="StyleBoldUnderline"/>
        </w:rPr>
        <w:t>and between the political and economic violence get in the way of understanding this</w:t>
      </w:r>
      <w:r>
        <w:t>,</w:t>
      </w:r>
      <w:r w:rsidRPr="00074E49">
        <w:rPr>
          <w:sz w:val="12"/>
        </w:rPr>
        <w:t xml:space="preserve">¶ </w:t>
      </w:r>
      <w:r>
        <w:t>as such violence blurs all of these boundaries.</w:t>
      </w:r>
      <w:r w:rsidRPr="00074E49">
        <w:rPr>
          <w:sz w:val="12"/>
        </w:rPr>
        <w:t xml:space="preserve">¶ </w:t>
      </w:r>
      <w:r>
        <w:t xml:space="preserve">Second, </w:t>
      </w:r>
      <w:r w:rsidRPr="00307445">
        <w:rPr>
          <w:rStyle w:val="StyleBoldUnderline"/>
        </w:rPr>
        <w:t>the ruling class of rentier states</w:t>
      </w:r>
      <w:r>
        <w:t xml:space="preserve"> and in rentier economies </w:t>
      </w:r>
      <w:r w:rsidRPr="00307445">
        <w:rPr>
          <w:rStyle w:val="StyleBoldUnderline"/>
        </w:rPr>
        <w:t>can be inclined</w:t>
      </w:r>
      <w:r w:rsidRPr="00074E49">
        <w:rPr>
          <w:sz w:val="12"/>
        </w:rPr>
        <w:t xml:space="preserve">¶ </w:t>
      </w:r>
      <w:r w:rsidRPr="00307445">
        <w:rPr>
          <w:rStyle w:val="StyleBoldUnderline"/>
        </w:rPr>
        <w:t>towards using terrorism domestically</w:t>
      </w:r>
      <w:r>
        <w:t xml:space="preserve">, whether generally or selectively. </w:t>
      </w:r>
      <w:r w:rsidRPr="00307445">
        <w:rPr>
          <w:rStyle w:val="StyleBoldUnderline"/>
        </w:rPr>
        <w:t>Rentier states</w:t>
      </w:r>
      <w:r w:rsidRPr="00074E49">
        <w:rPr>
          <w:sz w:val="12"/>
        </w:rPr>
        <w:t xml:space="preserve">¶ </w:t>
      </w:r>
      <w:r w:rsidRPr="00307445">
        <w:rPr>
          <w:rStyle w:val="StyleBoldUnderline"/>
        </w:rPr>
        <w:t>rely</w:t>
      </w:r>
      <w:r>
        <w:t xml:space="preserve"> substantially </w:t>
      </w:r>
      <w:r w:rsidRPr="00307445">
        <w:rPr>
          <w:rStyle w:val="StyleBoldUnderline"/>
        </w:rPr>
        <w:t>on income received from foreign sources such as by exporting natural</w:t>
      </w:r>
      <w:r w:rsidRPr="00074E49">
        <w:rPr>
          <w:sz w:val="12"/>
        </w:rPr>
        <w:t xml:space="preserve">¶ </w:t>
      </w:r>
      <w:r w:rsidRPr="00307445">
        <w:rPr>
          <w:rStyle w:val="StyleBoldUnderline"/>
        </w:rPr>
        <w:t>resources and by accepting</w:t>
      </w:r>
      <w:r>
        <w:t xml:space="preserve"> aid </w:t>
      </w:r>
      <w:r w:rsidRPr="00307445">
        <w:rPr>
          <w:rStyle w:val="StyleBoldUnderline"/>
        </w:rPr>
        <w:t>payments</w:t>
      </w:r>
      <w:r>
        <w:t>, whereas rentier economies are composed</w:t>
      </w:r>
      <w:r w:rsidRPr="00074E49">
        <w:rPr>
          <w:sz w:val="12"/>
        </w:rPr>
        <w:t xml:space="preserve">¶ </w:t>
      </w:r>
      <w:r>
        <w:t xml:space="preserve">of a significant degree of rentier state expenditure (Beblawi and Luciani 1987). </w:t>
      </w:r>
      <w:r w:rsidRPr="00307445">
        <w:rPr>
          <w:rStyle w:val="StyleBoldUnderline"/>
        </w:rPr>
        <w:t>The ruling</w:t>
      </w:r>
      <w:r w:rsidRPr="00074E49">
        <w:rPr>
          <w:sz w:val="12"/>
        </w:rPr>
        <w:t xml:space="preserve">¶ </w:t>
      </w:r>
      <w:r w:rsidRPr="00307445">
        <w:rPr>
          <w:rStyle w:val="StyleBoldUnderline"/>
        </w:rPr>
        <w:t>class in such cases can more readily employ terror tactics because they are</w:t>
      </w:r>
      <w:r>
        <w:t xml:space="preserve"> relatively</w:t>
      </w:r>
      <w:r w:rsidRPr="00074E49">
        <w:rPr>
          <w:sz w:val="12"/>
        </w:rPr>
        <w:t xml:space="preserve">¶ </w:t>
      </w:r>
      <w:r w:rsidRPr="00307445">
        <w:rPr>
          <w:rStyle w:val="StyleBoldUnderline"/>
        </w:rPr>
        <w:t>free from the constraints of having to root themselves in</w:t>
      </w:r>
      <w:r>
        <w:t xml:space="preserve">, and hence not </w:t>
      </w:r>
      <w:proofErr w:type="gramStart"/>
      <w:r>
        <w:t>alienate,</w:t>
      </w:r>
      <w:proofErr w:type="gramEnd"/>
      <w:r>
        <w:t xml:space="preserve"> </w:t>
      </w:r>
      <w:r w:rsidRPr="00307445">
        <w:rPr>
          <w:rStyle w:val="StyleBoldUnderline"/>
        </w:rPr>
        <w:t>domestic</w:t>
      </w:r>
      <w:r w:rsidRPr="00074E49">
        <w:rPr>
          <w:sz w:val="12"/>
        </w:rPr>
        <w:t xml:space="preserve">¶ </w:t>
      </w:r>
      <w:r w:rsidRPr="00307445">
        <w:rPr>
          <w:rStyle w:val="StyleBoldUnderline"/>
        </w:rPr>
        <w:t>society.</w:t>
      </w:r>
      <w:r>
        <w:t xml:space="preserve"> This rentier position gave Saddam Hussein a relatively free hand in Iraq, for example</w:t>
      </w:r>
      <w:proofErr w:type="gramStart"/>
      <w:r>
        <w:t>,</w:t>
      </w:r>
      <w:r w:rsidRPr="00074E49">
        <w:rPr>
          <w:sz w:val="12"/>
        </w:rPr>
        <w:t>¶</w:t>
      </w:r>
      <w:proofErr w:type="gramEnd"/>
      <w:r w:rsidRPr="00074E49">
        <w:rPr>
          <w:sz w:val="12"/>
        </w:rPr>
        <w:t xml:space="preserve"> </w:t>
      </w:r>
      <w:r>
        <w:t>in deploying terror to cow the population generally and in relation to the Kurdish and</w:t>
      </w:r>
      <w:r w:rsidRPr="00074E49">
        <w:rPr>
          <w:sz w:val="12"/>
        </w:rPr>
        <w:t xml:space="preserve">¶ </w:t>
      </w:r>
      <w:r>
        <w:t>Shia rebellions. Repression in post-invasion Iraq continues to be facilitated by the rentier</w:t>
      </w:r>
      <w:r w:rsidRPr="00074E49">
        <w:rPr>
          <w:sz w:val="12"/>
        </w:rPr>
        <w:t xml:space="preserve">¶ </w:t>
      </w:r>
      <w:r>
        <w:t>position of elites.</w:t>
      </w:r>
      <w:r w:rsidRPr="00074E49">
        <w:rPr>
          <w:sz w:val="12"/>
        </w:rPr>
        <w:t xml:space="preserve">¶ </w:t>
      </w:r>
      <w:r>
        <w:t xml:space="preserve">Third, </w:t>
      </w:r>
      <w:r w:rsidRPr="00613F45">
        <w:rPr>
          <w:rStyle w:val="StyleBoldUnderline"/>
        </w:rPr>
        <w:t>the use of domestic terrorism may be part of an essentially domestic response</w:t>
      </w:r>
      <w:r w:rsidRPr="00074E49">
        <w:rPr>
          <w:sz w:val="12"/>
        </w:rPr>
        <w:t xml:space="preserve">¶ </w:t>
      </w:r>
      <w:r w:rsidRPr="00613F45">
        <w:rPr>
          <w:rStyle w:val="StyleBoldUnderline"/>
        </w:rPr>
        <w:t>of a ruling-class formation to being destabilised by external pressure to neoliberalise</w:t>
      </w:r>
      <w:r w:rsidRPr="00074E49">
        <w:rPr>
          <w:sz w:val="12"/>
        </w:rPr>
        <w:t xml:space="preserve">¶ </w:t>
      </w:r>
      <w:r w:rsidRPr="00613F45">
        <w:rPr>
          <w:rStyle w:val="StyleBoldUnderline"/>
        </w:rPr>
        <w:t>and</w:t>
      </w:r>
      <w:r>
        <w:t xml:space="preserve">, in particular, to </w:t>
      </w:r>
      <w:r w:rsidRPr="00613F45">
        <w:rPr>
          <w:rStyle w:val="StyleBoldUnderline"/>
        </w:rPr>
        <w:t>deregulate and privatise the economy</w:t>
      </w:r>
      <w:r>
        <w:t xml:space="preserve"> and reduce welfare provision</w:t>
      </w:r>
      <w:r w:rsidRPr="00074E49">
        <w:rPr>
          <w:sz w:val="12"/>
        </w:rPr>
        <w:t xml:space="preserve">¶ </w:t>
      </w:r>
      <w:r>
        <w:t>(McKeown 2011). Despite the neoliberal ideology that this is merely freeing individuals to</w:t>
      </w:r>
      <w:r w:rsidRPr="00074E49">
        <w:rPr>
          <w:sz w:val="12"/>
        </w:rPr>
        <w:t xml:space="preserve">¶ </w:t>
      </w:r>
      <w:r>
        <w:t>act entrepreneurially and choose how to spend their own money rather than have it spent</w:t>
      </w:r>
      <w:r w:rsidRPr="00074E49">
        <w:rPr>
          <w:sz w:val="12"/>
        </w:rPr>
        <w:t xml:space="preserve">¶ </w:t>
      </w:r>
      <w:r>
        <w:t xml:space="preserve">for them by the state, </w:t>
      </w:r>
      <w:r w:rsidRPr="00613F45">
        <w:rPr>
          <w:rStyle w:val="StyleBoldUnderline"/>
        </w:rPr>
        <w:t>the process of neoliberalisation produces many losers.</w:t>
      </w:r>
      <w:r>
        <w:t xml:space="preserve"> </w:t>
      </w:r>
      <w:r w:rsidRPr="00613F45">
        <w:rPr>
          <w:rStyle w:val="StyleBoldUnderline"/>
        </w:rPr>
        <w:t>Ruling-class</w:t>
      </w:r>
      <w:r w:rsidRPr="00074E49">
        <w:rPr>
          <w:sz w:val="12"/>
        </w:rPr>
        <w:t xml:space="preserve">¶ </w:t>
      </w:r>
      <w:r w:rsidRPr="00613F45">
        <w:rPr>
          <w:rStyle w:val="StyleBoldUnderline"/>
        </w:rPr>
        <w:t>formations within particular states can use terror as one of their means of dealing with</w:t>
      </w:r>
      <w:r w:rsidRPr="00074E49">
        <w:rPr>
          <w:sz w:val="12"/>
        </w:rPr>
        <w:t xml:space="preserve">¶ </w:t>
      </w:r>
      <w:r w:rsidRPr="00613F45">
        <w:rPr>
          <w:rStyle w:val="StyleBoldUnderline"/>
        </w:rPr>
        <w:t>actual or potential opposition</w:t>
      </w:r>
      <w:r>
        <w:t xml:space="preserve"> to that process. For example, although the wars in the former</w:t>
      </w:r>
      <w:r w:rsidRPr="00074E49">
        <w:rPr>
          <w:sz w:val="12"/>
        </w:rPr>
        <w:t xml:space="preserve">¶ </w:t>
      </w:r>
      <w:r>
        <w:t>Yugoslavia and Rwanda are often seen primarily in relation to ethnicity, the ruling elites</w:t>
      </w:r>
      <w:r w:rsidRPr="00074E49">
        <w:rPr>
          <w:sz w:val="12"/>
        </w:rPr>
        <w:t xml:space="preserve">¶ </w:t>
      </w:r>
      <w:r>
        <w:t>of both states faced severe political problems due to requirements for them to engage in</w:t>
      </w:r>
      <w:r w:rsidRPr="00074E49">
        <w:rPr>
          <w:sz w:val="12"/>
        </w:rPr>
        <w:t xml:space="preserve">¶ </w:t>
      </w:r>
      <w:r>
        <w:t>structural adjustment towards neoliberalism (Woodward 1995, Prunier 1995). These ruling</w:t>
      </w:r>
      <w:r w:rsidRPr="00074E49">
        <w:rPr>
          <w:sz w:val="12"/>
        </w:rPr>
        <w:t xml:space="preserve">¶ </w:t>
      </w:r>
      <w:r>
        <w:t>elites responded to their inability to deliver in financial, service and programmatic terms</w:t>
      </w:r>
      <w:r w:rsidRPr="00074E49">
        <w:rPr>
          <w:sz w:val="12"/>
        </w:rPr>
        <w:t xml:space="preserve">¶ </w:t>
      </w:r>
      <w:r>
        <w:t>by redirecting hostility from themselves towards identity-based others and licensing the</w:t>
      </w:r>
      <w:r w:rsidRPr="00074E49">
        <w:rPr>
          <w:sz w:val="12"/>
        </w:rPr>
        <w:t xml:space="preserve">¶ </w:t>
      </w:r>
      <w:r>
        <w:t>most socially marginal (Mueller 2000) to go on the rampage, terrorising and dispossessing</w:t>
      </w:r>
      <w:r w:rsidRPr="00074E49">
        <w:rPr>
          <w:sz w:val="12"/>
        </w:rPr>
        <w:t xml:space="preserve">¶ </w:t>
      </w:r>
      <w:r>
        <w:t>anyone who might even potentially oppose those elites.</w:t>
      </w:r>
      <w:r w:rsidRPr="00074E49">
        <w:rPr>
          <w:sz w:val="12"/>
        </w:rPr>
        <w:t xml:space="preserve">¶ </w:t>
      </w:r>
      <w:r>
        <w:t xml:space="preserve">Fourth, </w:t>
      </w:r>
      <w:r w:rsidRPr="00EE36A9">
        <w:rPr>
          <w:rStyle w:val="StyleBoldUnderline"/>
        </w:rPr>
        <w:t>the use of domestic terrorism by a ruling-class formation can be conducted</w:t>
      </w:r>
      <w:r w:rsidRPr="00074E49">
        <w:rPr>
          <w:sz w:val="12"/>
        </w:rPr>
        <w:t xml:space="preserve">¶ </w:t>
      </w:r>
      <w:r w:rsidRPr="00EE36A9">
        <w:rPr>
          <w:rStyle w:val="StyleBoldUnderline"/>
        </w:rPr>
        <w:t>as part of a strategic alliance in which an external actor plays a powerful role. This can be</w:t>
      </w:r>
      <w:r w:rsidRPr="00074E49">
        <w:rPr>
          <w:sz w:val="12"/>
        </w:rPr>
        <w:t xml:space="preserve">¶ </w:t>
      </w:r>
      <w:r w:rsidRPr="00EE36A9">
        <w:rPr>
          <w:rStyle w:val="StyleBoldUnderline"/>
        </w:rPr>
        <w:t>seen in</w:t>
      </w:r>
      <w:r>
        <w:t xml:space="preserve"> the case of the conduct in recent decades of </w:t>
      </w:r>
      <w:r w:rsidRPr="00EE36A9">
        <w:rPr>
          <w:rStyle w:val="StyleBoldUnderline"/>
        </w:rPr>
        <w:t>US-backed state terrorism in Colombia,</w:t>
      </w:r>
      <w:r w:rsidRPr="00074E49">
        <w:rPr>
          <w:sz w:val="12"/>
        </w:rPr>
        <w:t xml:space="preserve">¶ </w:t>
      </w:r>
      <w:r>
        <w:t>although the state is formally liberal democratic (Stokes 2006, Maher and Thomson 2011).</w:t>
      </w:r>
      <w:r w:rsidRPr="00074E49">
        <w:rPr>
          <w:sz w:val="12"/>
        </w:rPr>
        <w:t xml:space="preserve">¶ </w:t>
      </w:r>
      <w:r w:rsidRPr="0081721C">
        <w:rPr>
          <w:rStyle w:val="StyleBoldUnderline"/>
        </w:rPr>
        <w:t>This kind of US-backed class-based terrorism involving state, corporate and paramilitary</w:t>
      </w:r>
      <w:r w:rsidRPr="00074E49">
        <w:rPr>
          <w:sz w:val="12"/>
        </w:rPr>
        <w:t xml:space="preserve">¶ </w:t>
      </w:r>
      <w:r w:rsidRPr="0081721C">
        <w:rPr>
          <w:rStyle w:val="StyleBoldUnderline"/>
        </w:rPr>
        <w:t>actors to promote an appropriate climate for U</w:t>
      </w:r>
      <w:r>
        <w:t xml:space="preserve">nited </w:t>
      </w:r>
      <w:r w:rsidRPr="0081721C">
        <w:rPr>
          <w:rStyle w:val="StyleBoldUnderline"/>
        </w:rPr>
        <w:t>S</w:t>
      </w:r>
      <w:r>
        <w:t xml:space="preserve">tates </w:t>
      </w:r>
      <w:r w:rsidRPr="0081721C">
        <w:rPr>
          <w:rStyle w:val="StyleBoldUnderline"/>
        </w:rPr>
        <w:t>and wider international capitalist</w:t>
      </w:r>
      <w:r w:rsidRPr="00074E49">
        <w:rPr>
          <w:sz w:val="12"/>
        </w:rPr>
        <w:t xml:space="preserve">¶ </w:t>
      </w:r>
      <w:r w:rsidRPr="0081721C">
        <w:rPr>
          <w:rStyle w:val="StyleBoldUnderline"/>
        </w:rPr>
        <w:t>investment has a long history across Latin America</w:t>
      </w:r>
      <w:r>
        <w:t>, but also elsewhere such as</w:t>
      </w:r>
      <w:r w:rsidRPr="00074E49">
        <w:rPr>
          <w:sz w:val="12"/>
        </w:rPr>
        <w:t xml:space="preserve">¶ </w:t>
      </w:r>
      <w:r>
        <w:t>Indonesia under Suharto or Iran under the Shah (Chomsky and Herman 1979, Blakeley</w:t>
      </w:r>
      <w:r w:rsidRPr="00074E49">
        <w:rPr>
          <w:sz w:val="12"/>
        </w:rPr>
        <w:t xml:space="preserve">¶ </w:t>
      </w:r>
      <w:r>
        <w:t>2009, McKeown 2011).</w:t>
      </w:r>
    </w:p>
    <w:p w:rsidR="00FF25E6" w:rsidRDefault="00FF25E6" w:rsidP="00FF25E6"/>
    <w:p w:rsidR="00FF25E6" w:rsidRDefault="00FF25E6" w:rsidP="00FF25E6">
      <w:pPr>
        <w:pStyle w:val="Heading4"/>
      </w:pPr>
      <w:r>
        <w:lastRenderedPageBreak/>
        <w:t xml:space="preserve">The alternative solves the aff—CTS oversimplifies terrorism to conflict between state and non-state actor while ignoring the role of class relations in creating the problems to begin with </w:t>
      </w:r>
    </w:p>
    <w:p w:rsidR="00FF25E6" w:rsidRDefault="00FF25E6" w:rsidP="00FF25E6">
      <w:pPr>
        <w:rPr>
          <w:rStyle w:val="StyleStyleBold12pt"/>
        </w:rPr>
      </w:pPr>
      <w:r>
        <w:rPr>
          <w:rStyle w:val="StyleStyleBold12pt"/>
        </w:rPr>
        <w:t>Herring, School of Sociology, Politics and International Studies @ University</w:t>
      </w:r>
    </w:p>
    <w:p w:rsidR="00FF25E6" w:rsidRDefault="00FF25E6" w:rsidP="00FF25E6">
      <w:pPr>
        <w:rPr>
          <w:rStyle w:val="StyleStyleBold12pt"/>
        </w:rPr>
      </w:pPr>
      <w:proofErr w:type="gramStart"/>
      <w:r>
        <w:rPr>
          <w:rStyle w:val="StyleStyleBold12pt"/>
        </w:rPr>
        <w:t>of</w:t>
      </w:r>
      <w:proofErr w:type="gramEnd"/>
      <w:r>
        <w:rPr>
          <w:rStyle w:val="StyleStyleBold12pt"/>
        </w:rPr>
        <w:t xml:space="preserve"> Bristol, and Stokes, School of Politics and International Relations @ University of Kent, 11</w:t>
      </w:r>
    </w:p>
    <w:p w:rsidR="00FF25E6" w:rsidRDefault="00FF25E6" w:rsidP="00FF25E6">
      <w:r w:rsidRPr="004B29B9">
        <w:t>[</w:t>
      </w:r>
      <w:r>
        <w:t xml:space="preserve">Eric and Doug, 4-8-2011, “Critical realism and historical materialism as resources for critical terrorism studies”, Critical Studies on Terrorism, volume: 4:1, p. 13, GSK] </w:t>
      </w:r>
    </w:p>
    <w:p w:rsidR="00FF25E6" w:rsidRPr="004B29B9" w:rsidRDefault="00FF25E6" w:rsidP="00FF25E6"/>
    <w:p w:rsidR="00FF25E6" w:rsidRDefault="00FF25E6" w:rsidP="00FF25E6">
      <w:r w:rsidRPr="00A95CC7">
        <w:t>HM seeks to analyse the dominant discourses that have enabled state and non-state¶ terrorism and the costly, repressive practices</w:t>
      </w:r>
      <w:r>
        <w:t xml:space="preserve"> of much of so-called counterterrorism. </w:t>
      </w:r>
      <w:r w:rsidRPr="00B275C4">
        <w:rPr>
          <w:rStyle w:val="StyleBoldUnderline"/>
        </w:rPr>
        <w:t>HM</w:t>
      </w:r>
      <w:r w:rsidRPr="00B275C4">
        <w:rPr>
          <w:sz w:val="12"/>
        </w:rPr>
        <w:t xml:space="preserve">¶ </w:t>
      </w:r>
      <w:r w:rsidRPr="005D7A26">
        <w:t>also</w:t>
      </w:r>
      <w:r>
        <w:t xml:space="preserve"> </w:t>
      </w:r>
      <w:r w:rsidRPr="00B275C4">
        <w:rPr>
          <w:rStyle w:val="StyleBoldUnderline"/>
        </w:rPr>
        <w:t>seeks to relate these discursive practices to sustained analysis of the class and other</w:t>
      </w:r>
      <w:r w:rsidRPr="00B275C4">
        <w:rPr>
          <w:sz w:val="12"/>
        </w:rPr>
        <w:t xml:space="preserve">¶ </w:t>
      </w:r>
      <w:r w:rsidRPr="00B275C4">
        <w:rPr>
          <w:rStyle w:val="StyleBoldUnderline"/>
        </w:rPr>
        <w:t>interests and social relations within capitalism. This includes consideration of how they</w:t>
      </w:r>
      <w:r w:rsidRPr="00B275C4">
        <w:rPr>
          <w:sz w:val="12"/>
        </w:rPr>
        <w:t xml:space="preserve">¶ </w:t>
      </w:r>
      <w:r w:rsidRPr="00B275C4">
        <w:rPr>
          <w:rStyle w:val="StyleBoldUnderline"/>
        </w:rPr>
        <w:t>are used deliberately and instrumentally.</w:t>
      </w:r>
      <w:r>
        <w:t xml:space="preserve"> Furthermore, </w:t>
      </w:r>
      <w:r w:rsidRPr="00B275C4">
        <w:rPr>
          <w:rStyle w:val="StyleBoldUnderline"/>
        </w:rPr>
        <w:t>adoption of an HM perspective can</w:t>
      </w:r>
      <w:r w:rsidRPr="00B275C4">
        <w:rPr>
          <w:sz w:val="12"/>
        </w:rPr>
        <w:t xml:space="preserve">¶ </w:t>
      </w:r>
      <w:r w:rsidRPr="00B275C4">
        <w:rPr>
          <w:rStyle w:val="StyleBoldUnderline"/>
        </w:rPr>
        <w:t>facilitate a shift from Western-centrism and state-centrism to looking at multiple perspectives,</w:t>
      </w:r>
      <w:r w:rsidRPr="00B275C4">
        <w:rPr>
          <w:sz w:val="12"/>
        </w:rPr>
        <w:t xml:space="preserve">¶ </w:t>
      </w:r>
      <w:r w:rsidRPr="00B275C4">
        <w:rPr>
          <w:rStyle w:val="StyleBoldUnderline"/>
        </w:rPr>
        <w:t>with the state re-theorised in the context of the internationalisation of capitalism</w:t>
      </w:r>
      <w:r w:rsidRPr="00B275C4">
        <w:rPr>
          <w:sz w:val="12"/>
        </w:rPr>
        <w:t xml:space="preserve">¶ </w:t>
      </w:r>
      <w:r w:rsidRPr="00B275C4">
        <w:rPr>
          <w:rStyle w:val="StyleBoldUnderline"/>
        </w:rPr>
        <w:t>and class relations</w:t>
      </w:r>
      <w:r>
        <w:t xml:space="preserve"> at all levels, from the local to the global. </w:t>
      </w:r>
      <w:r w:rsidRPr="001C3469">
        <w:rPr>
          <w:rStyle w:val="StyleBoldUnderline"/>
        </w:rPr>
        <w:t>CTS scholars have made</w:t>
      </w:r>
      <w:r w:rsidRPr="00B275C4">
        <w:rPr>
          <w:sz w:val="12"/>
        </w:rPr>
        <w:t xml:space="preserve">¶ </w:t>
      </w:r>
      <w:r>
        <w:t xml:space="preserve">commendable </w:t>
      </w:r>
      <w:r w:rsidRPr="001C3469">
        <w:rPr>
          <w:rStyle w:val="StyleBoldUnderline"/>
        </w:rPr>
        <w:t>efforts to put state terrorism</w:t>
      </w:r>
      <w:r>
        <w:t xml:space="preserve"> (including that used or sponsored by liberal</w:t>
      </w:r>
      <w:r w:rsidRPr="00B275C4">
        <w:rPr>
          <w:sz w:val="12"/>
        </w:rPr>
        <w:t xml:space="preserve">¶ </w:t>
      </w:r>
      <w:r>
        <w:t xml:space="preserve">democracies) </w:t>
      </w:r>
      <w:r w:rsidRPr="001C3469">
        <w:rPr>
          <w:rStyle w:val="StyleBoldUnderline"/>
        </w:rPr>
        <w:t>on the agenda, while</w:t>
      </w:r>
      <w:r>
        <w:t xml:space="preserve"> also </w:t>
      </w:r>
      <w:r w:rsidRPr="001C3469">
        <w:rPr>
          <w:rStyle w:val="StyleBoldUnderline"/>
        </w:rPr>
        <w:t>not losing sight of the use of terrorism by Western</w:t>
      </w:r>
      <w:r>
        <w:t>,</w:t>
      </w:r>
      <w:r w:rsidRPr="00B275C4">
        <w:rPr>
          <w:sz w:val="12"/>
        </w:rPr>
        <w:t xml:space="preserve">¶ </w:t>
      </w:r>
      <w:r w:rsidRPr="001C3469">
        <w:rPr>
          <w:rStyle w:val="StyleBoldUnderline"/>
        </w:rPr>
        <w:t>non-Western and anti-Western non-state actors</w:t>
      </w:r>
      <w:r>
        <w:t xml:space="preserve"> (e.g. Blakeley 2010).3 </w:t>
      </w:r>
      <w:r w:rsidRPr="001C3469">
        <w:rPr>
          <w:rStyle w:val="StyleBoldUnderline"/>
        </w:rPr>
        <w:t>The state needs to</w:t>
      </w:r>
      <w:r w:rsidRPr="00B275C4">
        <w:rPr>
          <w:sz w:val="12"/>
        </w:rPr>
        <w:t xml:space="preserve">¶ </w:t>
      </w:r>
      <w:r w:rsidRPr="001C3469">
        <w:rPr>
          <w:rStyle w:val="StyleBoldUnderline"/>
        </w:rPr>
        <w:t>be put on the agenda in a particular way,</w:t>
      </w:r>
      <w:r>
        <w:t xml:space="preserve"> that is, </w:t>
      </w:r>
      <w:r w:rsidRPr="001C3469">
        <w:rPr>
          <w:rStyle w:val="StyleBoldUnderline"/>
        </w:rPr>
        <w:t>in the context of a wider analysis of</w:t>
      </w:r>
      <w:r w:rsidRPr="00B275C4">
        <w:rPr>
          <w:sz w:val="12"/>
        </w:rPr>
        <w:t xml:space="preserve">¶ </w:t>
      </w:r>
      <w:r w:rsidRPr="001C3469">
        <w:rPr>
          <w:rStyle w:val="StyleBoldUnderline"/>
        </w:rPr>
        <w:t>class and capital that considers all of them as part of the historically specific dynamics of</w:t>
      </w:r>
      <w:r w:rsidRPr="00B275C4">
        <w:rPr>
          <w:sz w:val="12"/>
        </w:rPr>
        <w:t xml:space="preserve">¶ </w:t>
      </w:r>
      <w:r w:rsidRPr="001C3469">
        <w:rPr>
          <w:rStyle w:val="StyleBoldUnderline"/>
        </w:rPr>
        <w:t>neoliberal capitalist globalisation</w:t>
      </w:r>
      <w:r>
        <w:t xml:space="preserve"> (e.g. Blakeley 2009, Herring 2010, Maher and Thomson</w:t>
      </w:r>
      <w:r w:rsidRPr="00B275C4">
        <w:rPr>
          <w:sz w:val="12"/>
        </w:rPr>
        <w:t xml:space="preserve">¶ </w:t>
      </w:r>
      <w:r>
        <w:t xml:space="preserve">2011, McKeown 2011). </w:t>
      </w:r>
      <w:r w:rsidRPr="00A95CC7">
        <w:rPr>
          <w:rStyle w:val="StyleBoldUnderline"/>
        </w:rPr>
        <w:t>In this way, we can move beyond simplistic, static, decontextualised</w:t>
      </w:r>
      <w:r w:rsidRPr="00B275C4">
        <w:rPr>
          <w:sz w:val="12"/>
        </w:rPr>
        <w:t xml:space="preserve">¶ </w:t>
      </w:r>
      <w:r w:rsidRPr="00A95CC7">
        <w:rPr>
          <w:rStyle w:val="StyleBoldUnderline"/>
        </w:rPr>
        <w:t>dichotomies of state versus non-state terrorism, the political versus the economic</w:t>
      </w:r>
      <w:r w:rsidRPr="00B275C4">
        <w:rPr>
          <w:sz w:val="12"/>
        </w:rPr>
        <w:t xml:space="preserve">¶ </w:t>
      </w:r>
      <w:r w:rsidRPr="00A95CC7">
        <w:rPr>
          <w:rStyle w:val="StyleBoldUnderline"/>
        </w:rPr>
        <w:t xml:space="preserve">and terrorist political violence versus criminal economic violence. </w:t>
      </w:r>
      <w:proofErr w:type="gramStart"/>
      <w:r w:rsidRPr="00A95CC7">
        <w:rPr>
          <w:rStyle w:val="StyleBoldUnderline"/>
        </w:rPr>
        <w:t>All these</w:t>
      </w:r>
      <w:proofErr w:type="gramEnd"/>
      <w:r w:rsidRPr="00A95CC7">
        <w:rPr>
          <w:rStyle w:val="StyleBoldUnderline"/>
        </w:rPr>
        <w:t xml:space="preserve"> dichotomies</w:t>
      </w:r>
      <w:r w:rsidRPr="00B275C4">
        <w:rPr>
          <w:sz w:val="12"/>
        </w:rPr>
        <w:t xml:space="preserve">¶ </w:t>
      </w:r>
      <w:r w:rsidRPr="00A95CC7">
        <w:rPr>
          <w:rStyle w:val="StyleBoldUnderline"/>
        </w:rPr>
        <w:t>feature strongly in terrorism studies, both mainstream and critical. HM-informed analysis</w:t>
      </w:r>
      <w:r>
        <w:t>,</w:t>
      </w:r>
      <w:r w:rsidRPr="00B275C4">
        <w:rPr>
          <w:sz w:val="12"/>
        </w:rPr>
        <w:t xml:space="preserve">¶ </w:t>
      </w:r>
      <w:r>
        <w:t xml:space="preserve">as Anthony McKeown (2011) demonstrated, </w:t>
      </w:r>
      <w:r w:rsidRPr="00A95CC7">
        <w:rPr>
          <w:rStyle w:val="StyleBoldUnderline"/>
        </w:rPr>
        <w:t>moves the focus away from seeing terrorism</w:t>
      </w:r>
      <w:r w:rsidRPr="00B275C4">
        <w:rPr>
          <w:sz w:val="12"/>
        </w:rPr>
        <w:t xml:space="preserve">¶ </w:t>
      </w:r>
      <w:r>
        <w:t xml:space="preserve">and counterterrorism </w:t>
      </w:r>
      <w:r w:rsidRPr="00A95CC7">
        <w:rPr>
          <w:rStyle w:val="StyleBoldUnderline"/>
        </w:rPr>
        <w:t>as involving discrete events to be compared towards understanding</w:t>
      </w:r>
      <w:r w:rsidRPr="00B275C4">
        <w:rPr>
          <w:sz w:val="12"/>
        </w:rPr>
        <w:t xml:space="preserve">¶ </w:t>
      </w:r>
      <w:r w:rsidRPr="00A95CC7">
        <w:rPr>
          <w:rStyle w:val="StyleBoldUnderline"/>
        </w:rPr>
        <w:t>the events as part of an interconnected, dynamically unfolding process</w:t>
      </w:r>
      <w:r>
        <w:t xml:space="preserve"> of remaking social</w:t>
      </w:r>
      <w:r w:rsidRPr="00B275C4">
        <w:rPr>
          <w:sz w:val="12"/>
        </w:rPr>
        <w:t xml:space="preserve">¶ </w:t>
      </w:r>
      <w:r>
        <w:t>relations.</w:t>
      </w:r>
    </w:p>
    <w:p w:rsidR="00FF25E6" w:rsidRDefault="00FF25E6" w:rsidP="00FF25E6"/>
    <w:p w:rsidR="00FF25E6" w:rsidRDefault="00FF25E6" w:rsidP="00FF25E6">
      <w:pPr>
        <w:pStyle w:val="Heading4"/>
      </w:pPr>
      <w:r>
        <w:t xml:space="preserve">Capitalism ensures economic terrorism escalates—economic incentives ensure violence against the opposition </w:t>
      </w:r>
    </w:p>
    <w:p w:rsidR="00FF25E6" w:rsidRDefault="00FF25E6" w:rsidP="00FF25E6">
      <w:pPr>
        <w:rPr>
          <w:rStyle w:val="StyleStyleBold12pt"/>
        </w:rPr>
      </w:pPr>
      <w:r>
        <w:rPr>
          <w:rStyle w:val="StyleStyleBold12pt"/>
        </w:rPr>
        <w:t>McKeown, School of Sociology, Politics and International Studies @ University of Bristol, 11</w:t>
      </w:r>
    </w:p>
    <w:p w:rsidR="00FF25E6" w:rsidRDefault="00FF25E6" w:rsidP="00FF25E6">
      <w:r w:rsidRPr="00AA7A1D">
        <w:t>[</w:t>
      </w:r>
      <w:r>
        <w:t>Anthony, 4-8-2011, “The structural production of state terrorism: capitalism, imperialism and international class dynamics”, Critical Studies on Terrorism, volume: 4:1, p. 81, GSK]</w:t>
      </w:r>
    </w:p>
    <w:p w:rsidR="00FF25E6" w:rsidRDefault="00FF25E6" w:rsidP="00FF25E6"/>
    <w:p w:rsidR="00FF25E6" w:rsidRDefault="00FF25E6" w:rsidP="00FF25E6">
      <w:r w:rsidRPr="00334E3F">
        <w:rPr>
          <w:rStyle w:val="StyleBoldUnderline"/>
        </w:rPr>
        <w:t>Alongside these mechanisms were measures of a more dubious</w:t>
      </w:r>
      <w:r>
        <w:t>, though nonetheless</w:t>
      </w:r>
      <w:r w:rsidRPr="00334E3F">
        <w:rPr>
          <w:sz w:val="12"/>
        </w:rPr>
        <w:t xml:space="preserve">¶ </w:t>
      </w:r>
      <w:r>
        <w:t xml:space="preserve">structurally inscribed, </w:t>
      </w:r>
      <w:r w:rsidRPr="00C37F2E">
        <w:rPr>
          <w:rStyle w:val="StyleBoldUnderline"/>
        </w:rPr>
        <w:t>bent.</w:t>
      </w:r>
      <w:r>
        <w:t xml:space="preserve"> Drugs </w:t>
      </w:r>
      <w:r w:rsidRPr="00C37F2E">
        <w:rPr>
          <w:rStyle w:val="StyleBoldUnderline"/>
        </w:rPr>
        <w:t>cartels</w:t>
      </w:r>
      <w:r>
        <w:t xml:space="preserve">, for example, </w:t>
      </w:r>
      <w:r w:rsidRPr="00C37F2E">
        <w:rPr>
          <w:rStyle w:val="StyleBoldUnderline"/>
        </w:rPr>
        <w:t>were pacified by agreeing to the</w:t>
      </w:r>
      <w:r w:rsidRPr="00334E3F">
        <w:rPr>
          <w:sz w:val="12"/>
        </w:rPr>
        <w:t xml:space="preserve">¶ </w:t>
      </w:r>
      <w:r w:rsidRPr="00C37F2E">
        <w:rPr>
          <w:rStyle w:val="StyleBoldUnderline"/>
        </w:rPr>
        <w:t>reforms in exchange for a promise to empower them to take advantage of privatisation to</w:t>
      </w:r>
      <w:r w:rsidRPr="00334E3F">
        <w:rPr>
          <w:sz w:val="12"/>
        </w:rPr>
        <w:t xml:space="preserve">¶ </w:t>
      </w:r>
      <w:r w:rsidRPr="00C37F2E">
        <w:rPr>
          <w:rStyle w:val="StyleBoldUnderline"/>
        </w:rPr>
        <w:t>legalise</w:t>
      </w:r>
      <w:r>
        <w:t xml:space="preserve"> their </w:t>
      </w:r>
      <w:r w:rsidRPr="00C37F2E">
        <w:rPr>
          <w:rStyle w:val="StyleBoldUnderline"/>
        </w:rPr>
        <w:t>operations</w:t>
      </w:r>
      <w:r>
        <w:t xml:space="preserve"> (by buying into legal concerns) and by the suggestion that financial</w:t>
      </w:r>
      <w:r w:rsidRPr="00334E3F">
        <w:rPr>
          <w:sz w:val="12"/>
        </w:rPr>
        <w:t xml:space="preserve">¶ </w:t>
      </w:r>
      <w:r>
        <w:t xml:space="preserve">reform would allow them to circulate their capital more freely. </w:t>
      </w:r>
      <w:r w:rsidRPr="00C37F2E">
        <w:rPr>
          <w:rStyle w:val="StyleBoldUnderline"/>
        </w:rPr>
        <w:t>The flipside to this approach</w:t>
      </w:r>
      <w:r w:rsidRPr="00334E3F">
        <w:rPr>
          <w:sz w:val="12"/>
        </w:rPr>
        <w:t xml:space="preserve">¶ </w:t>
      </w:r>
      <w:r>
        <w:t xml:space="preserve">– </w:t>
      </w:r>
      <w:r w:rsidRPr="00C37F2E">
        <w:rPr>
          <w:rStyle w:val="StyleBoldUnderline"/>
        </w:rPr>
        <w:t>unmentioned in the mainstream literature</w:t>
      </w:r>
      <w:r>
        <w:t xml:space="preserve"> on reform – </w:t>
      </w:r>
      <w:r w:rsidRPr="00C37F2E">
        <w:rPr>
          <w:rStyle w:val="StyleBoldUnderline"/>
        </w:rPr>
        <w:t>was an increase in the use of</w:t>
      </w:r>
      <w:r w:rsidRPr="00334E3F">
        <w:rPr>
          <w:sz w:val="12"/>
        </w:rPr>
        <w:t xml:space="preserve">¶ </w:t>
      </w:r>
      <w:r w:rsidRPr="00C37F2E">
        <w:rPr>
          <w:rStyle w:val="StyleBoldUnderline"/>
        </w:rPr>
        <w:t>state terrorism against those fundamentally opposed to the agenda</w:t>
      </w:r>
      <w:r>
        <w:t xml:space="preserve"> (see e.g. Stokes 2005,</w:t>
      </w:r>
      <w:r w:rsidRPr="00334E3F">
        <w:rPr>
          <w:sz w:val="12"/>
        </w:rPr>
        <w:t xml:space="preserve">¶ </w:t>
      </w:r>
      <w:r>
        <w:t xml:space="preserve">Avilés 2006, Raphael 2010), </w:t>
      </w:r>
      <w:r w:rsidRPr="00C37F2E">
        <w:rPr>
          <w:rStyle w:val="StyleBoldUnderline"/>
        </w:rPr>
        <w:t>such as the country’s union movement.</w:t>
      </w:r>
      <w:r>
        <w:t xml:space="preserve"> It is a commonly noted</w:t>
      </w:r>
      <w:r w:rsidRPr="00334E3F">
        <w:rPr>
          <w:sz w:val="12"/>
        </w:rPr>
        <w:t xml:space="preserve">¶ </w:t>
      </w:r>
      <w:r>
        <w:t xml:space="preserve">fact that </w:t>
      </w:r>
      <w:r w:rsidRPr="00C37F2E">
        <w:rPr>
          <w:rStyle w:val="StyleBoldUnderline"/>
        </w:rPr>
        <w:t>Colombia is the world’s most dangerous place to be a trade unionist, with</w:t>
      </w:r>
      <w:r>
        <w:t xml:space="preserve"> nearly</w:t>
      </w:r>
      <w:r w:rsidRPr="00334E3F">
        <w:rPr>
          <w:sz w:val="12"/>
        </w:rPr>
        <w:t xml:space="preserve">¶ </w:t>
      </w:r>
      <w:r w:rsidRPr="00C37F2E">
        <w:rPr>
          <w:rStyle w:val="StyleBoldUnderline"/>
        </w:rPr>
        <w:t>4000 people killed</w:t>
      </w:r>
      <w:r>
        <w:t xml:space="preserve"> between 1986 and 2003 (Solidarity Center 2006, p. 11), </w:t>
      </w:r>
      <w:r w:rsidRPr="00C37F2E">
        <w:rPr>
          <w:rStyle w:val="StyleBoldUnderline"/>
        </w:rPr>
        <w:t>and the policy</w:t>
      </w:r>
      <w:r w:rsidRPr="00334E3F">
        <w:rPr>
          <w:sz w:val="12"/>
        </w:rPr>
        <w:t xml:space="preserve">¶ </w:t>
      </w:r>
      <w:r w:rsidRPr="00C37F2E">
        <w:rPr>
          <w:rStyle w:val="StyleBoldUnderline"/>
        </w:rPr>
        <w:lastRenderedPageBreak/>
        <w:t>paradigm of global competitiveness intensifies these conflicts by encouraging a radical</w:t>
      </w:r>
      <w:r w:rsidRPr="00334E3F">
        <w:rPr>
          <w:sz w:val="12"/>
        </w:rPr>
        <w:t xml:space="preserve">¶ </w:t>
      </w:r>
      <w:r w:rsidRPr="00C37F2E">
        <w:rPr>
          <w:rStyle w:val="StyleBoldUnderline"/>
        </w:rPr>
        <w:t>shift in the capital–labour relation in favour of the former.</w:t>
      </w:r>
      <w:r w:rsidRPr="00334E3F">
        <w:rPr>
          <w:sz w:val="12"/>
        </w:rPr>
        <w:t xml:space="preserve">¶ </w:t>
      </w:r>
      <w:r>
        <w:t xml:space="preserve">As William Aviles mentions, </w:t>
      </w:r>
      <w:r w:rsidRPr="00DD1058">
        <w:rPr>
          <w:rStyle w:val="StyleBoldUnderline"/>
        </w:rPr>
        <w:t>trade unionists have been at the forefront of resistance</w:t>
      </w:r>
      <w:r w:rsidRPr="00334E3F">
        <w:rPr>
          <w:sz w:val="12"/>
        </w:rPr>
        <w:t xml:space="preserve">¶ </w:t>
      </w:r>
      <w:r w:rsidRPr="00DD1058">
        <w:rPr>
          <w:rStyle w:val="StyleBoldUnderline"/>
        </w:rPr>
        <w:t>to recommodification and restructuring, which has led to them being subject to state terror</w:t>
      </w:r>
      <w:r w:rsidRPr="00334E3F">
        <w:rPr>
          <w:sz w:val="12"/>
        </w:rPr>
        <w:t xml:space="preserve">¶ </w:t>
      </w:r>
      <w:r>
        <w:t>(Avilés 2006, p. 22). Sam Raphael, too, notes, citing a report authored by Human</w:t>
      </w:r>
      <w:r w:rsidRPr="00334E3F">
        <w:rPr>
          <w:sz w:val="12"/>
        </w:rPr>
        <w:t xml:space="preserve">¶ </w:t>
      </w:r>
      <w:r>
        <w:t>Rights Watch, that state and paramilitary terror against unions and other left-wing groups</w:t>
      </w:r>
      <w:r w:rsidRPr="00334E3F">
        <w:rPr>
          <w:sz w:val="12"/>
        </w:rPr>
        <w:t xml:space="preserve">¶ </w:t>
      </w:r>
      <w:r>
        <w:t>‘continue[s] to be the country’s most serious human rights problem’ (Human RightsWatch</w:t>
      </w:r>
      <w:proofErr w:type="gramStart"/>
      <w:r>
        <w:t>,</w:t>
      </w:r>
      <w:r w:rsidRPr="00334E3F">
        <w:rPr>
          <w:sz w:val="12"/>
        </w:rPr>
        <w:t>¶</w:t>
      </w:r>
      <w:proofErr w:type="gramEnd"/>
      <w:r w:rsidRPr="00334E3F">
        <w:rPr>
          <w:sz w:val="12"/>
        </w:rPr>
        <w:t xml:space="preserve"> </w:t>
      </w:r>
      <w:r>
        <w:t xml:space="preserve">cited in Raphael 2010, p. 167). For Raphael, </w:t>
      </w:r>
      <w:r w:rsidRPr="00DD1058">
        <w:rPr>
          <w:rStyle w:val="StyleBoldUnderline"/>
        </w:rPr>
        <w:t>increased state</w:t>
      </w:r>
      <w:r>
        <w:t xml:space="preserve"> violence (including </w:t>
      </w:r>
      <w:r w:rsidRPr="00DD1058">
        <w:rPr>
          <w:rStyle w:val="StyleBoldUnderline"/>
        </w:rPr>
        <w:t>terrorism</w:t>
      </w:r>
      <w:proofErr w:type="gramStart"/>
      <w:r>
        <w:t>)</w:t>
      </w:r>
      <w:r w:rsidRPr="00334E3F">
        <w:rPr>
          <w:sz w:val="12"/>
        </w:rPr>
        <w:t>¶</w:t>
      </w:r>
      <w:proofErr w:type="gramEnd"/>
      <w:r w:rsidRPr="00334E3F">
        <w:rPr>
          <w:sz w:val="12"/>
        </w:rPr>
        <w:t xml:space="preserve"> </w:t>
      </w:r>
      <w:r w:rsidRPr="00DD1058">
        <w:rPr>
          <w:rStyle w:val="StyleBoldUnderline"/>
        </w:rPr>
        <w:t>remains firmly rooted in the country’s ongoing conflict between the Colombian oligarchy</w:t>
      </w:r>
      <w:r w:rsidRPr="00334E3F">
        <w:rPr>
          <w:sz w:val="12"/>
        </w:rPr>
        <w:t xml:space="preserve">¶ </w:t>
      </w:r>
      <w:r w:rsidRPr="00DD1058">
        <w:rPr>
          <w:rStyle w:val="StyleBoldUnderline"/>
        </w:rPr>
        <w:t>and the country’s resistance movements.</w:t>
      </w:r>
      <w:r>
        <w:t xml:space="preserve"> </w:t>
      </w:r>
      <w:r w:rsidRPr="00DD1058">
        <w:rPr>
          <w:rStyle w:val="StyleBoldUnderline"/>
        </w:rPr>
        <w:t>State terrorism is</w:t>
      </w:r>
      <w:r>
        <w:t>, he argues, ‘</w:t>
      </w:r>
      <w:r w:rsidRPr="00DD1058">
        <w:rPr>
          <w:rStyle w:val="StyleBoldUnderline"/>
        </w:rPr>
        <w:t xml:space="preserve">the </w:t>
      </w:r>
      <w:proofErr w:type="gramStart"/>
      <w:r w:rsidRPr="00DD1058">
        <w:rPr>
          <w:rStyle w:val="StyleBoldUnderline"/>
        </w:rPr>
        <w:t>product of a concerted</w:t>
      </w:r>
      <w:r w:rsidRPr="00334E3F">
        <w:rPr>
          <w:sz w:val="12"/>
        </w:rPr>
        <w:t xml:space="preserve">¶ </w:t>
      </w:r>
      <w:r w:rsidRPr="00DD1058">
        <w:rPr>
          <w:rStyle w:val="StyleBoldUnderline"/>
        </w:rPr>
        <w:t>attempt</w:t>
      </w:r>
      <w:proofErr w:type="gramEnd"/>
      <w:r w:rsidRPr="00DD1058">
        <w:rPr>
          <w:rStyle w:val="StyleBoldUnderline"/>
        </w:rPr>
        <w:t xml:space="preserve"> by the state and</w:t>
      </w:r>
      <w:r>
        <w:t xml:space="preserve"> sections of the </w:t>
      </w:r>
      <w:r w:rsidRPr="00DD1058">
        <w:rPr>
          <w:rStyle w:val="StyleBoldUnderline"/>
        </w:rPr>
        <w:t>economic</w:t>
      </w:r>
      <w:r>
        <w:t xml:space="preserve"> and landholding </w:t>
      </w:r>
      <w:r w:rsidRPr="00DD1058">
        <w:rPr>
          <w:rStyle w:val="StyleBoldUnderline"/>
        </w:rPr>
        <w:t>elite to defend</w:t>
      </w:r>
      <w:r w:rsidRPr="00334E3F">
        <w:rPr>
          <w:sz w:val="12"/>
        </w:rPr>
        <w:t xml:space="preserve">¶ </w:t>
      </w:r>
      <w:r w:rsidRPr="00DD1058">
        <w:rPr>
          <w:rStyle w:val="StyleBoldUnderline"/>
        </w:rPr>
        <w:t>the</w:t>
      </w:r>
      <w:r>
        <w:t xml:space="preserve"> political and economic </w:t>
      </w:r>
      <w:r w:rsidRPr="00DD1058">
        <w:rPr>
          <w:rStyle w:val="StyleBoldUnderline"/>
        </w:rPr>
        <w:t>status quo</w:t>
      </w:r>
      <w:r>
        <w:t xml:space="preserve"> from significant challenge’ (Raphael 2010, p. 170).</w:t>
      </w:r>
    </w:p>
    <w:p w:rsidR="00FF25E6" w:rsidRDefault="00FF25E6" w:rsidP="00FF25E6"/>
    <w:p w:rsidR="00FF25E6" w:rsidRDefault="00FF25E6" w:rsidP="00FF25E6">
      <w:pPr>
        <w:pStyle w:val="Heading4"/>
      </w:pPr>
      <w:r>
        <w:t>Capitalism is the root cause of state terror—commodification of markets and imperial logic</w:t>
      </w:r>
    </w:p>
    <w:p w:rsidR="00FF25E6" w:rsidRDefault="00FF25E6" w:rsidP="00FF25E6">
      <w:pPr>
        <w:rPr>
          <w:rStyle w:val="StyleStyleBold12pt"/>
        </w:rPr>
      </w:pPr>
      <w:r>
        <w:rPr>
          <w:rStyle w:val="StyleStyleBold12pt"/>
        </w:rPr>
        <w:t>McKeown, School of Sociology, Politics and International Studies @ University of Bristol, 11</w:t>
      </w:r>
    </w:p>
    <w:p w:rsidR="00FF25E6" w:rsidRDefault="00FF25E6" w:rsidP="00FF25E6">
      <w:r w:rsidRPr="00AA7A1D">
        <w:t>[</w:t>
      </w:r>
      <w:r>
        <w:t>Anthony, 4-8-2011, “The structural production of state terrorism: capitalism, imperialism and international class dynamics”, Critical Studies on Terrorism, volume: 4:1, p. 78-79, GSK]</w:t>
      </w:r>
    </w:p>
    <w:p w:rsidR="00FF25E6" w:rsidRPr="00AA7A1D" w:rsidRDefault="00FF25E6" w:rsidP="00FF25E6"/>
    <w:p w:rsidR="00FF25E6" w:rsidRDefault="00FF25E6" w:rsidP="00FF25E6">
      <w:r w:rsidRPr="004C0C0A">
        <w:rPr>
          <w:rStyle w:val="StyleBoldUnderline"/>
        </w:rPr>
        <w:t>Driven by a capitalist logic that demands deepening commodification worldwide</w:t>
      </w:r>
      <w:r w:rsidRPr="002D4F21">
        <w:rPr>
          <w:sz w:val="12"/>
        </w:rPr>
        <w:t xml:space="preserve">¶ </w:t>
      </w:r>
      <w:r w:rsidRPr="004C0C0A">
        <w:rPr>
          <w:rStyle w:val="StyleBoldUnderline"/>
        </w:rPr>
        <w:t>through ‘the pervasive penetration of the private profit motive in all spheres of human existence’</w:t>
      </w:r>
      <w:proofErr w:type="gramStart"/>
      <w:r w:rsidRPr="002D4F21">
        <w:t>,</w:t>
      </w:r>
      <w:r w:rsidRPr="002D4F21">
        <w:rPr>
          <w:sz w:val="12"/>
        </w:rPr>
        <w:t>¶</w:t>
      </w:r>
      <w:proofErr w:type="gramEnd"/>
      <w:r w:rsidRPr="002D4F21">
        <w:rPr>
          <w:sz w:val="12"/>
        </w:rPr>
        <w:t xml:space="preserve"> </w:t>
      </w:r>
      <w:r w:rsidRPr="002D4F21">
        <w:t xml:space="preserve">and in all countries (Overbeek 2004, Abstract), </w:t>
      </w:r>
      <w:r w:rsidRPr="004C0C0A">
        <w:rPr>
          <w:rStyle w:val="StyleBoldUnderline"/>
        </w:rPr>
        <w:t>state terrorism is motivated from</w:t>
      </w:r>
      <w:r w:rsidRPr="002D4F21">
        <w:rPr>
          <w:sz w:val="12"/>
        </w:rPr>
        <w:t xml:space="preserve">¶ </w:t>
      </w:r>
      <w:r w:rsidRPr="002D4F21">
        <w:t>‘</w:t>
      </w:r>
      <w:r w:rsidRPr="004C0C0A">
        <w:rPr>
          <w:rStyle w:val="StyleBoldUnderline"/>
        </w:rPr>
        <w:t>above’ by an imperial logic of power that imposes, through law, a neo-liberal paradigm that</w:t>
      </w:r>
      <w:r w:rsidRPr="002D4F21">
        <w:rPr>
          <w:sz w:val="12"/>
        </w:rPr>
        <w:t xml:space="preserve">¶ </w:t>
      </w:r>
      <w:r w:rsidRPr="004C0C0A">
        <w:rPr>
          <w:rStyle w:val="StyleBoldUnderline"/>
        </w:rPr>
        <w:t>(re)produces conditions in which particular acts of state terrorism are embedded.</w:t>
      </w:r>
      <w:r w:rsidRPr="002D4F21">
        <w:t xml:space="preserve"> These</w:t>
      </w:r>
      <w:r w:rsidRPr="002D4F21">
        <w:rPr>
          <w:sz w:val="12"/>
        </w:rPr>
        <w:t xml:space="preserve">¶ </w:t>
      </w:r>
      <w:r w:rsidRPr="002D4F21">
        <w:t xml:space="preserve">imperial mechanisms are graphically illustrated in Figure 1. As depicted in Figure 1, </w:t>
      </w:r>
      <w:r w:rsidRPr="004C0C0A">
        <w:rPr>
          <w:rStyle w:val="StyleBoldUnderline"/>
        </w:rPr>
        <w:t>imperial</w:t>
      </w:r>
      <w:r w:rsidRPr="002D4F21">
        <w:rPr>
          <w:sz w:val="12"/>
        </w:rPr>
        <w:t xml:space="preserve">¶ </w:t>
      </w:r>
      <w:r w:rsidRPr="004C0C0A">
        <w:rPr>
          <w:rStyle w:val="StyleBoldUnderline"/>
        </w:rPr>
        <w:t xml:space="preserve">law imposes </w:t>
      </w:r>
      <w:r w:rsidRPr="00975DE5">
        <w:t>four general</w:t>
      </w:r>
      <w:r w:rsidRPr="004C0C0A">
        <w:rPr>
          <w:rStyle w:val="StyleBoldUnderline"/>
        </w:rPr>
        <w:t xml:space="preserve"> policies that tend to intensify social </w:t>
      </w:r>
      <w:r w:rsidRPr="002D4F21">
        <w:t xml:space="preserve">(class) </w:t>
      </w:r>
      <w:r w:rsidRPr="004C0C0A">
        <w:rPr>
          <w:rStyle w:val="StyleBoldUnderline"/>
        </w:rPr>
        <w:t>conflict</w:t>
      </w:r>
      <w:r w:rsidRPr="002D4F21">
        <w:t xml:space="preserve"> </w:t>
      </w:r>
      <w:r w:rsidRPr="004C0C0A">
        <w:rPr>
          <w:rStyle w:val="StyleBoldUnderline"/>
        </w:rPr>
        <w:t>and</w:t>
      </w:r>
      <w:r w:rsidRPr="002D4F21">
        <w:t>,</w:t>
      </w:r>
      <w:r w:rsidRPr="002D4F21">
        <w:rPr>
          <w:sz w:val="12"/>
        </w:rPr>
        <w:t xml:space="preserve">¶ </w:t>
      </w:r>
      <w:r w:rsidRPr="002D4F21">
        <w:t xml:space="preserve">in the right circumstances, </w:t>
      </w:r>
      <w:r w:rsidRPr="004C0C0A">
        <w:rPr>
          <w:rStyle w:val="StyleBoldUnderline"/>
        </w:rPr>
        <w:t>produce</w:t>
      </w:r>
      <w:r w:rsidRPr="002D4F21">
        <w:t xml:space="preserve"> or intensify </w:t>
      </w:r>
      <w:r w:rsidRPr="004C0C0A">
        <w:rPr>
          <w:rStyle w:val="StyleBoldUnderline"/>
        </w:rPr>
        <w:t>practices of state terrorism: deregulation</w:t>
      </w:r>
      <w:r w:rsidRPr="002D4F21">
        <w:t>,</w:t>
      </w:r>
      <w:r w:rsidRPr="002D4F21">
        <w:rPr>
          <w:sz w:val="12"/>
        </w:rPr>
        <w:t xml:space="preserve">¶ </w:t>
      </w:r>
      <w:r w:rsidRPr="004C0C0A">
        <w:rPr>
          <w:rStyle w:val="StyleBoldUnderline"/>
        </w:rPr>
        <w:t>which removes impediments to the functioning of markets; privatisation and commodification</w:t>
      </w:r>
      <w:r w:rsidRPr="002D4F21">
        <w:t>,</w:t>
      </w:r>
      <w:r w:rsidRPr="002D4F21">
        <w:rPr>
          <w:sz w:val="12"/>
        </w:rPr>
        <w:t xml:space="preserve">¶ </w:t>
      </w:r>
      <w:r w:rsidRPr="00975DE5">
        <w:rPr>
          <w:rStyle w:val="StyleBoldUnderline"/>
        </w:rPr>
        <w:t>which opens up new areas for capital accumulation; the liberalisation of trade</w:t>
      </w:r>
      <w:r w:rsidRPr="002D4F21">
        <w:rPr>
          <w:sz w:val="12"/>
        </w:rPr>
        <w:t xml:space="preserve">¶ </w:t>
      </w:r>
      <w:r w:rsidRPr="00975DE5">
        <w:rPr>
          <w:rStyle w:val="StyleBoldUnderline"/>
        </w:rPr>
        <w:t>and finance, which opens up dominated social formations to inflows of foreign goods and</w:t>
      </w:r>
      <w:r w:rsidRPr="002D4F21">
        <w:rPr>
          <w:sz w:val="12"/>
        </w:rPr>
        <w:t xml:space="preserve">¶ </w:t>
      </w:r>
      <w:r w:rsidRPr="00975DE5">
        <w:rPr>
          <w:rStyle w:val="StyleBoldUnderline"/>
        </w:rPr>
        <w:t>capital; and decentralisation, which encourages ‘tightly controlled and carefully delimited</w:t>
      </w:r>
      <w:r w:rsidRPr="002D4F21">
        <w:rPr>
          <w:sz w:val="12"/>
        </w:rPr>
        <w:t xml:space="preserve">¶ </w:t>
      </w:r>
      <w:r w:rsidRPr="00975DE5">
        <w:rPr>
          <w:rStyle w:val="StyleBoldUnderline"/>
        </w:rPr>
        <w:t>forms of market-supporting [social] activity as empowerment’</w:t>
      </w:r>
      <w:r w:rsidRPr="002D4F21">
        <w:t xml:space="preserve"> (Cammack 2003, p. 12). In</w:t>
      </w:r>
      <w:r>
        <w:t xml:space="preserve"> states beset with social conflict, </w:t>
      </w:r>
      <w:r w:rsidRPr="00975DE5">
        <w:rPr>
          <w:rStyle w:val="StyleBoldUnderline"/>
        </w:rPr>
        <w:t>the denationalisation of the state also tends to reinforce the</w:t>
      </w:r>
      <w:r w:rsidRPr="002D4F21">
        <w:rPr>
          <w:sz w:val="12"/>
        </w:rPr>
        <w:t xml:space="preserve">¶ </w:t>
      </w:r>
      <w:r w:rsidRPr="00975DE5">
        <w:rPr>
          <w:rStyle w:val="StyleBoldUnderline"/>
        </w:rPr>
        <w:t>role of para-state actors in (re)producing capital accumulation in what might be termed</w:t>
      </w:r>
      <w:r>
        <w:t>,</w:t>
      </w:r>
      <w:r w:rsidRPr="002D4F21">
        <w:rPr>
          <w:sz w:val="12"/>
        </w:rPr>
        <w:t xml:space="preserve">¶ </w:t>
      </w:r>
      <w:r>
        <w:t>to borrow a phrase from Robert Mandel, ‘</w:t>
      </w:r>
      <w:r w:rsidRPr="00975DE5">
        <w:rPr>
          <w:rStyle w:val="StyleBoldUnderline"/>
        </w:rPr>
        <w:t>domestic security substitution’</w:t>
      </w:r>
      <w:r>
        <w:t xml:space="preserve"> (Mandel 2002).</w:t>
      </w:r>
      <w:r w:rsidRPr="002D4F21">
        <w:rPr>
          <w:sz w:val="12"/>
        </w:rPr>
        <w:t xml:space="preserve">¶ </w:t>
      </w:r>
      <w:r>
        <w:t xml:space="preserve">Together, </w:t>
      </w:r>
      <w:r w:rsidRPr="00975DE5">
        <w:rPr>
          <w:rStyle w:val="StyleBoldUnderline"/>
        </w:rPr>
        <w:t>these policies set the scene for societal ‘creative destruction</w:t>
      </w:r>
      <w:r>
        <w:t>’; as the World Bank</w:t>
      </w:r>
      <w:r w:rsidRPr="002D4F21">
        <w:rPr>
          <w:sz w:val="12"/>
        </w:rPr>
        <w:t xml:space="preserve">¶ </w:t>
      </w:r>
      <w:r>
        <w:t>puts it in its World development report 2005: a better investment climate for everyone, this</w:t>
      </w:r>
      <w:r w:rsidRPr="002D4F21">
        <w:rPr>
          <w:sz w:val="12"/>
        </w:rPr>
        <w:t xml:space="preserve">¶ </w:t>
      </w:r>
      <w:r>
        <w:t>involves instituting in developing countries</w:t>
      </w:r>
      <w:r w:rsidRPr="002D4F21">
        <w:rPr>
          <w:sz w:val="12"/>
        </w:rPr>
        <w:t xml:space="preserve">¶ </w:t>
      </w:r>
      <w:r>
        <w:t>[l]ow barriers to the diffusion of ideas, including barriers to importing modern equipment</w:t>
      </w:r>
      <w:r w:rsidRPr="002D4F21">
        <w:rPr>
          <w:sz w:val="12"/>
        </w:rPr>
        <w:t xml:space="preserve">¶ </w:t>
      </w:r>
      <w:r>
        <w:t>and the way work is organized. And an environment that fosters the competitive processes</w:t>
      </w:r>
      <w:r w:rsidRPr="002D4F21">
        <w:rPr>
          <w:sz w:val="12"/>
        </w:rPr>
        <w:t xml:space="preserve">¶ </w:t>
      </w:r>
      <w:r>
        <w:t>that Joseph Schumpeter called ‘creative destruction’ – an environment in which firms have</w:t>
      </w:r>
      <w:r w:rsidRPr="002D4F21">
        <w:rPr>
          <w:sz w:val="12"/>
        </w:rPr>
        <w:t xml:space="preserve">¶ </w:t>
      </w:r>
      <w:r>
        <w:t>opportunities and incentives to test their ideas, strive for success, and prosper or fail. (World</w:t>
      </w:r>
      <w:r w:rsidRPr="002D4F21">
        <w:rPr>
          <w:sz w:val="12"/>
        </w:rPr>
        <w:t xml:space="preserve">¶ </w:t>
      </w:r>
      <w:r>
        <w:t>Bank 2004, pp. 2–3)</w:t>
      </w:r>
    </w:p>
    <w:p w:rsidR="00FF25E6" w:rsidRDefault="00FF25E6" w:rsidP="00FF25E6"/>
    <w:p w:rsidR="00FF25E6" w:rsidRDefault="00FF25E6" w:rsidP="00FF25E6">
      <w:pPr>
        <w:pStyle w:val="Heading4"/>
      </w:pPr>
      <w:r>
        <w:t xml:space="preserve">Market structure ensures only the alt can solve state and economic terror </w:t>
      </w:r>
    </w:p>
    <w:p w:rsidR="00FF25E6" w:rsidRDefault="00FF25E6" w:rsidP="00FF25E6">
      <w:pPr>
        <w:rPr>
          <w:rStyle w:val="StyleStyleBold12pt"/>
        </w:rPr>
      </w:pPr>
      <w:r>
        <w:rPr>
          <w:rStyle w:val="StyleStyleBold12pt"/>
        </w:rPr>
        <w:t>McKeown, School of Sociology, Politics and International Studies @ University of Bristol, 11</w:t>
      </w:r>
    </w:p>
    <w:p w:rsidR="00FF25E6" w:rsidRDefault="00FF25E6" w:rsidP="00FF25E6">
      <w:r w:rsidRPr="00AA7A1D">
        <w:lastRenderedPageBreak/>
        <w:t>[</w:t>
      </w:r>
      <w:r>
        <w:t>Anthony, 4-8-2011, “The structural production of state terrorism: capitalism, imperialism and international class dynamics”, Critical Studies on Terrorism, volume: 4:1, p. 82-83, GSK]</w:t>
      </w:r>
    </w:p>
    <w:p w:rsidR="00FF25E6" w:rsidRDefault="00FF25E6" w:rsidP="00FF25E6"/>
    <w:p w:rsidR="00FF25E6" w:rsidRPr="007476A6" w:rsidRDefault="00FF25E6" w:rsidP="00FF25E6">
      <w:r w:rsidRPr="00827632">
        <w:rPr>
          <w:rStyle w:val="StyleBoldUnderline"/>
        </w:rPr>
        <w:t xml:space="preserve">The incapacity of the Colombian state </w:t>
      </w:r>
      <w:r w:rsidRPr="00827632">
        <w:t>certainly</w:t>
      </w:r>
      <w:r w:rsidRPr="00827632">
        <w:rPr>
          <w:rStyle w:val="StyleBoldUnderline"/>
        </w:rPr>
        <w:t xml:space="preserve"> precedes neo-liberalisation, but the policy</w:t>
      </w:r>
      <w:r w:rsidRPr="00827632">
        <w:rPr>
          <w:sz w:val="12"/>
        </w:rPr>
        <w:t xml:space="preserve">¶ </w:t>
      </w:r>
      <w:r w:rsidRPr="00827632">
        <w:rPr>
          <w:rStyle w:val="StyleBoldUnderline"/>
        </w:rPr>
        <w:t>paradigm propagated by the international organisations</w:t>
      </w:r>
      <w:r>
        <w:t xml:space="preserve"> nonetheless </w:t>
      </w:r>
      <w:r w:rsidRPr="00827632">
        <w:rPr>
          <w:rStyle w:val="StyleBoldUnderline"/>
        </w:rPr>
        <w:t>exacerbates the state’s</w:t>
      </w:r>
      <w:r w:rsidRPr="00827632">
        <w:rPr>
          <w:sz w:val="12"/>
        </w:rPr>
        <w:t xml:space="preserve">¶ </w:t>
      </w:r>
      <w:r w:rsidRPr="00FF6B41">
        <w:rPr>
          <w:rStyle w:val="StyleBoldUnderline"/>
        </w:rPr>
        <w:t>inability to administer a centralised monopoly of organised coercion.</w:t>
      </w:r>
      <w:r>
        <w:t xml:space="preserve"> In this scenario</w:t>
      </w:r>
      <w:proofErr w:type="gramStart"/>
      <w:r>
        <w:t>,</w:t>
      </w:r>
      <w:r w:rsidRPr="00827632">
        <w:rPr>
          <w:sz w:val="12"/>
        </w:rPr>
        <w:t>¶</w:t>
      </w:r>
      <w:proofErr w:type="gramEnd"/>
      <w:r w:rsidRPr="00827632">
        <w:rPr>
          <w:sz w:val="12"/>
        </w:rPr>
        <w:t xml:space="preserve"> </w:t>
      </w:r>
      <w:r w:rsidRPr="00FF6B41">
        <w:rPr>
          <w:rStyle w:val="StyleBoldUnderline"/>
        </w:rPr>
        <w:t>increased militarisation coupled with decentralised violence has facilitated the ‘enhancement</w:t>
      </w:r>
      <w:r w:rsidRPr="00827632">
        <w:rPr>
          <w:sz w:val="12"/>
        </w:rPr>
        <w:t xml:space="preserve">¶ </w:t>
      </w:r>
      <w:r w:rsidRPr="00FF6B41">
        <w:rPr>
          <w:rStyle w:val="StyleBoldUnderline"/>
        </w:rPr>
        <w:t>of the state’s administration of violence and repression</w:t>
      </w:r>
      <w:r>
        <w:t>’ (Hristov 2009). Raphael</w:t>
      </w:r>
      <w:r w:rsidRPr="00827632">
        <w:rPr>
          <w:sz w:val="12"/>
        </w:rPr>
        <w:t xml:space="preserve">¶ </w:t>
      </w:r>
      <w:r>
        <w:t xml:space="preserve">rightly pointed to the fact that </w:t>
      </w:r>
      <w:r w:rsidRPr="00FF6B41">
        <w:rPr>
          <w:rStyle w:val="StyleBoldUnderline"/>
        </w:rPr>
        <w:t>the state’s use of paramilitary forces in Colombia stems</w:t>
      </w:r>
      <w:r w:rsidRPr="00827632">
        <w:rPr>
          <w:sz w:val="12"/>
        </w:rPr>
        <w:t xml:space="preserve">¶ </w:t>
      </w:r>
      <w:r w:rsidRPr="00FF6B41">
        <w:rPr>
          <w:rStyle w:val="StyleBoldUnderline"/>
        </w:rPr>
        <w:t>from its historical context</w:t>
      </w:r>
      <w:r>
        <w:t xml:space="preserve"> (a context, it should be noted, itself </w:t>
      </w:r>
      <w:r w:rsidRPr="00FF6B41">
        <w:rPr>
          <w:rStyle w:val="StyleBoldUnderline"/>
        </w:rPr>
        <w:t>rooted in</w:t>
      </w:r>
      <w:r>
        <w:t xml:space="preserve"> a previous imperial</w:t>
      </w:r>
      <w:r w:rsidRPr="00827632">
        <w:rPr>
          <w:sz w:val="12"/>
        </w:rPr>
        <w:t xml:space="preserve">¶ </w:t>
      </w:r>
      <w:r>
        <w:t xml:space="preserve">context: </w:t>
      </w:r>
      <w:r w:rsidRPr="00FF6B41">
        <w:rPr>
          <w:rStyle w:val="StyleBoldUnderline"/>
        </w:rPr>
        <w:t>colonialism</w:t>
      </w:r>
      <w:r>
        <w:t>), and that parcelling out the state’s terrorism apparatus to those</w:t>
      </w:r>
      <w:r w:rsidRPr="00827632">
        <w:rPr>
          <w:sz w:val="12"/>
        </w:rPr>
        <w:t xml:space="preserve">¶ </w:t>
      </w:r>
      <w:r>
        <w:t>forces enables the state to maintain a façade of innocence (Raphael 2010, p. 165). But</w:t>
      </w:r>
      <w:r w:rsidRPr="00827632">
        <w:rPr>
          <w:sz w:val="12"/>
        </w:rPr>
        <w:t xml:space="preserve">¶ </w:t>
      </w:r>
      <w:r>
        <w:t xml:space="preserve">this does not necessarily mean that </w:t>
      </w:r>
      <w:r w:rsidRPr="00FF6B41">
        <w:t>the majority of state agents view paramilitary terrorism</w:t>
      </w:r>
      <w:r w:rsidRPr="00827632">
        <w:rPr>
          <w:sz w:val="12"/>
        </w:rPr>
        <w:t xml:space="preserve">¶ </w:t>
      </w:r>
      <w:r>
        <w:t>as the ‘best of all possible worlds’ in terms of domestic governance3; instead, deepening</w:t>
      </w:r>
      <w:r w:rsidRPr="00827632">
        <w:rPr>
          <w:sz w:val="12"/>
        </w:rPr>
        <w:t xml:space="preserve">¶ </w:t>
      </w:r>
      <w:r w:rsidRPr="00FF6B41">
        <w:rPr>
          <w:rStyle w:val="StyleBoldUnderline"/>
        </w:rPr>
        <w:t>paramilitarism is a structurally inscribed strategic governance mechanism driven by</w:t>
      </w:r>
      <w:r>
        <w:t xml:space="preserve"> both</w:t>
      </w:r>
      <w:r w:rsidRPr="00827632">
        <w:rPr>
          <w:sz w:val="12"/>
        </w:rPr>
        <w:t xml:space="preserve">¶ </w:t>
      </w:r>
      <w:r w:rsidRPr="00FF6B41">
        <w:rPr>
          <w:rStyle w:val="StyleBoldUnderline"/>
        </w:rPr>
        <w:t>the country’s historical balance of class forces and the destabilising processes set in train</w:t>
      </w:r>
      <w:r w:rsidRPr="00827632">
        <w:rPr>
          <w:sz w:val="12"/>
        </w:rPr>
        <w:t xml:space="preserve">¶ </w:t>
      </w:r>
      <w:r w:rsidRPr="00FF6B41">
        <w:rPr>
          <w:rStyle w:val="StyleBoldUnderline"/>
        </w:rPr>
        <w:t>through the deepening imperial control of the country’s political economy.</w:t>
      </w:r>
      <w:r w:rsidRPr="00827632">
        <w:rPr>
          <w:sz w:val="12"/>
        </w:rPr>
        <w:t xml:space="preserve">¶ </w:t>
      </w:r>
      <w:r w:rsidRPr="00F82DE1">
        <w:rPr>
          <w:rStyle w:val="StyleBoldUnderline"/>
        </w:rPr>
        <w:t>Increased violence in the agricultural sector is</w:t>
      </w:r>
      <w:r>
        <w:t xml:space="preserve"> often </w:t>
      </w:r>
      <w:r w:rsidRPr="00F82DE1">
        <w:rPr>
          <w:rStyle w:val="StyleBoldUnderline"/>
        </w:rPr>
        <w:t>an indirect result of the increasing</w:t>
      </w:r>
      <w:r w:rsidRPr="00827632">
        <w:rPr>
          <w:sz w:val="12"/>
        </w:rPr>
        <w:t xml:space="preserve">¶ </w:t>
      </w:r>
      <w:r w:rsidRPr="00F82DE1">
        <w:rPr>
          <w:rStyle w:val="StyleBoldUnderline"/>
        </w:rPr>
        <w:t>dominance of US agricultural exporters</w:t>
      </w:r>
      <w:r>
        <w:t xml:space="preserve"> and multinationals (</w:t>
      </w:r>
      <w:r w:rsidRPr="00F82DE1">
        <w:rPr>
          <w:rStyle w:val="StyleBoldUnderline"/>
        </w:rPr>
        <w:t>empowered through neoliberal</w:t>
      </w:r>
      <w:r w:rsidRPr="00827632">
        <w:rPr>
          <w:sz w:val="12"/>
        </w:rPr>
        <w:t xml:space="preserve">¶ </w:t>
      </w:r>
      <w:r w:rsidRPr="00F82DE1">
        <w:rPr>
          <w:rStyle w:val="StyleBoldUnderline"/>
        </w:rPr>
        <w:t>reforms</w:t>
      </w:r>
      <w:r>
        <w:t xml:space="preserve"> that structurally privilege US capitals), leading to vast increases in food</w:t>
      </w:r>
      <w:r w:rsidRPr="00827632">
        <w:rPr>
          <w:sz w:val="12"/>
        </w:rPr>
        <w:t xml:space="preserve">¶ </w:t>
      </w:r>
      <w:r>
        <w:t xml:space="preserve">imports from the United States, </w:t>
      </w:r>
      <w:r w:rsidRPr="00F82DE1">
        <w:rPr>
          <w:rStyle w:val="StyleBoldUnderline"/>
        </w:rPr>
        <w:t>fuelling a</w:t>
      </w:r>
      <w:r>
        <w:t xml:space="preserve"> corresponding </w:t>
      </w:r>
      <w:r w:rsidRPr="00F82DE1">
        <w:rPr>
          <w:rStyle w:val="StyleBoldUnderline"/>
        </w:rPr>
        <w:t>rise in poverty, unemployment and</w:t>
      </w:r>
      <w:r w:rsidRPr="00827632">
        <w:rPr>
          <w:sz w:val="12"/>
        </w:rPr>
        <w:t xml:space="preserve">¶ </w:t>
      </w:r>
      <w:r w:rsidRPr="00F82DE1">
        <w:rPr>
          <w:rStyle w:val="StyleBoldUnderline"/>
        </w:rPr>
        <w:t>social unrest</w:t>
      </w:r>
      <w:r>
        <w:t xml:space="preserve"> (Avilés 2006, p. 90). The structural power of the US farming lobby is acknowledged</w:t>
      </w:r>
      <w:r w:rsidRPr="00827632">
        <w:rPr>
          <w:sz w:val="12"/>
        </w:rPr>
        <w:t xml:space="preserve">¶ </w:t>
      </w:r>
      <w:r>
        <w:t>as a fact of life by Jeffrey J. Schott, in a study of a proposed US–Colombia Free</w:t>
      </w:r>
      <w:r w:rsidRPr="00827632">
        <w:rPr>
          <w:sz w:val="12"/>
        </w:rPr>
        <w:t xml:space="preserve">¶ </w:t>
      </w:r>
      <w:r>
        <w:t>Trade Agreement. Schott blithely notes that all US trade partners ‘need to make a virtue</w:t>
      </w:r>
      <w:r w:rsidRPr="00827632">
        <w:rPr>
          <w:sz w:val="12"/>
        </w:rPr>
        <w:t xml:space="preserve">¶ </w:t>
      </w:r>
      <w:r>
        <w:t>out of a necessity’ and ‘accommodate increased US imports’ by ‘foster[ing] alternative sources of income and employment in rural areas’ (Schott 2006, p. 12). As a consequence</w:t>
      </w:r>
      <w:proofErr w:type="gramStart"/>
      <w:r>
        <w:t>,</w:t>
      </w:r>
      <w:r w:rsidRPr="00827632">
        <w:rPr>
          <w:sz w:val="12"/>
        </w:rPr>
        <w:t>¶</w:t>
      </w:r>
      <w:proofErr w:type="gramEnd"/>
      <w:r w:rsidRPr="00827632">
        <w:rPr>
          <w:sz w:val="12"/>
        </w:rPr>
        <w:t xml:space="preserve"> </w:t>
      </w:r>
      <w:r>
        <w:t>any trading gains for Colombia will require ‘significant restructuring . . . due to</w:t>
      </w:r>
      <w:r w:rsidRPr="00827632">
        <w:rPr>
          <w:sz w:val="12"/>
        </w:rPr>
        <w:t xml:space="preserve">¶ </w:t>
      </w:r>
      <w:r>
        <w:t xml:space="preserve">the increased competition’, in both public and private sectors (Schott 2006, p. 13). </w:t>
      </w:r>
      <w:r w:rsidRPr="00F82DE1">
        <w:rPr>
          <w:rStyle w:val="StyleBoldUnderline"/>
        </w:rPr>
        <w:t>In these</w:t>
      </w:r>
      <w:r w:rsidRPr="00827632">
        <w:rPr>
          <w:sz w:val="12"/>
        </w:rPr>
        <w:t xml:space="preserve">¶ </w:t>
      </w:r>
      <w:r w:rsidRPr="00F82DE1">
        <w:rPr>
          <w:rStyle w:val="StyleBoldUnderline"/>
        </w:rPr>
        <w:t>conditions, an inability to resist US demands has</w:t>
      </w:r>
      <w:r>
        <w:t xml:space="preserve"> also </w:t>
      </w:r>
      <w:r w:rsidRPr="00F82DE1">
        <w:rPr>
          <w:rStyle w:val="StyleBoldUnderline"/>
        </w:rPr>
        <w:t>contributed to the weakening of state</w:t>
      </w:r>
      <w:r w:rsidRPr="00827632">
        <w:rPr>
          <w:sz w:val="12"/>
        </w:rPr>
        <w:t xml:space="preserve">¶ </w:t>
      </w:r>
      <w:r w:rsidRPr="00F82DE1">
        <w:rPr>
          <w:rStyle w:val="StyleBoldUnderline"/>
        </w:rPr>
        <w:t>capacity and ‘worsened the prevalent climate of violence’</w:t>
      </w:r>
      <w:r>
        <w:t xml:space="preserve"> (Ahumada and Andrews 1998,</w:t>
      </w:r>
      <w:r w:rsidRPr="00827632">
        <w:rPr>
          <w:sz w:val="12"/>
        </w:rPr>
        <w:t xml:space="preserve">¶ </w:t>
      </w:r>
      <w:r>
        <w:t>p. 462).</w:t>
      </w:r>
      <w:r w:rsidRPr="00827632">
        <w:rPr>
          <w:sz w:val="12"/>
        </w:rPr>
        <w:t xml:space="preserve">¶ </w:t>
      </w:r>
      <w:r>
        <w:t xml:space="preserve">The upshot is that </w:t>
      </w:r>
      <w:r w:rsidRPr="00862384">
        <w:rPr>
          <w:rStyle w:val="StyleBoldUnderline"/>
        </w:rPr>
        <w:t>the increased use of paramilitary terrorism to achieve the state’s</w:t>
      </w:r>
      <w:r w:rsidRPr="00827632">
        <w:rPr>
          <w:sz w:val="12"/>
        </w:rPr>
        <w:t xml:space="preserve">¶ </w:t>
      </w:r>
      <w:r w:rsidRPr="00862384">
        <w:rPr>
          <w:rStyle w:val="StyleBoldUnderline"/>
        </w:rPr>
        <w:t>objectives is driven not so much by an urge to defend the status quo</w:t>
      </w:r>
      <w:r>
        <w:t xml:space="preserve"> per se; </w:t>
      </w:r>
      <w:r w:rsidRPr="00862384">
        <w:rPr>
          <w:rStyle w:val="StyleBoldUnderline"/>
        </w:rPr>
        <w:t>instead, it derives</w:t>
      </w:r>
      <w:r w:rsidRPr="00827632">
        <w:rPr>
          <w:sz w:val="12"/>
        </w:rPr>
        <w:t xml:space="preserve">¶ </w:t>
      </w:r>
      <w:r w:rsidRPr="00862384">
        <w:rPr>
          <w:rStyle w:val="StyleBoldUnderline"/>
        </w:rPr>
        <w:t>from</w:t>
      </w:r>
      <w:r>
        <w:t xml:space="preserve"> what Antonio Gramsci termed a ‘</w:t>
      </w:r>
      <w:r w:rsidRPr="00862384">
        <w:rPr>
          <w:rStyle w:val="StyleBoldUnderline"/>
        </w:rPr>
        <w:t>passive revolution’</w:t>
      </w:r>
      <w:r>
        <w:t>, described by Robert Cox as ‘an</w:t>
      </w:r>
      <w:r w:rsidRPr="00827632">
        <w:rPr>
          <w:sz w:val="12"/>
        </w:rPr>
        <w:t xml:space="preserve">¶ </w:t>
      </w:r>
      <w:r>
        <w:t>attempt to introduce aspects of revolutionary change while maintaining a balance of social</w:t>
      </w:r>
      <w:r w:rsidRPr="00827632">
        <w:rPr>
          <w:sz w:val="12"/>
        </w:rPr>
        <w:t xml:space="preserve">¶ </w:t>
      </w:r>
      <w:r>
        <w:t>forces in which those favouring restoration of the old order remain firmly entrenched’ (Cox</w:t>
      </w:r>
      <w:r w:rsidRPr="00827632">
        <w:rPr>
          <w:sz w:val="12"/>
        </w:rPr>
        <w:t xml:space="preserve">¶ </w:t>
      </w:r>
      <w:r>
        <w:t>1987, p. 192). This is a subtle distinction, but it is one that is attentive to the dynamic and</w:t>
      </w:r>
      <w:r w:rsidRPr="00827632">
        <w:rPr>
          <w:sz w:val="12"/>
        </w:rPr>
        <w:t xml:space="preserve">¶ </w:t>
      </w:r>
      <w:r>
        <w:t>changing configuration of class forces as the Colombian economy is internationalised; in</w:t>
      </w:r>
      <w:r w:rsidRPr="00827632">
        <w:rPr>
          <w:sz w:val="12"/>
        </w:rPr>
        <w:t xml:space="preserve">¶ </w:t>
      </w:r>
      <w:r>
        <w:t xml:space="preserve">other words, </w:t>
      </w:r>
      <w:r w:rsidRPr="00862384">
        <w:rPr>
          <w:rStyle w:val="StyleBoldUnderline"/>
        </w:rPr>
        <w:t>the increase in state terror through paramilitary violence stems,</w:t>
      </w:r>
      <w:r>
        <w:t xml:space="preserve"> in part, </w:t>
      </w:r>
      <w:r w:rsidRPr="00862384">
        <w:rPr>
          <w:rStyle w:val="StyleBoldUnderline"/>
        </w:rPr>
        <w:t>from</w:t>
      </w:r>
      <w:r w:rsidRPr="00827632">
        <w:rPr>
          <w:sz w:val="12"/>
        </w:rPr>
        <w:t xml:space="preserve">¶ </w:t>
      </w:r>
      <w:r w:rsidRPr="00862384">
        <w:rPr>
          <w:rStyle w:val="StyleBoldUnderline"/>
        </w:rPr>
        <w:t>an attempt by the Colombian elite to retain continuity within change, where that change</w:t>
      </w:r>
      <w:r w:rsidRPr="00827632">
        <w:rPr>
          <w:sz w:val="12"/>
        </w:rPr>
        <w:t xml:space="preserve">¶ </w:t>
      </w:r>
      <w:r w:rsidRPr="00862384">
        <w:rPr>
          <w:rStyle w:val="StyleBoldUnderline"/>
        </w:rPr>
        <w:t>is</w:t>
      </w:r>
      <w:r>
        <w:t xml:space="preserve"> more or less </w:t>
      </w:r>
      <w:r w:rsidRPr="00862384">
        <w:rPr>
          <w:rStyle w:val="StyleBoldUnderline"/>
        </w:rPr>
        <w:t>imposed through depoliticised development agreements that in reality both</w:t>
      </w:r>
      <w:r w:rsidRPr="00827632">
        <w:rPr>
          <w:sz w:val="12"/>
        </w:rPr>
        <w:t xml:space="preserve">¶ </w:t>
      </w:r>
      <w:r w:rsidRPr="00862384">
        <w:rPr>
          <w:rStyle w:val="StyleBoldUnderline"/>
        </w:rPr>
        <w:t>express the dominance of imperial power and ripen the conditions in which state violence</w:t>
      </w:r>
      <w:r w:rsidRPr="00827632">
        <w:rPr>
          <w:sz w:val="12"/>
        </w:rPr>
        <w:t xml:space="preserve">¶ </w:t>
      </w:r>
      <w:r w:rsidRPr="00862384">
        <w:rPr>
          <w:rStyle w:val="StyleBoldUnderline"/>
        </w:rPr>
        <w:t>will be increasingly terroristic</w:t>
      </w:r>
      <w:r>
        <w:t>.4</w:t>
      </w:r>
    </w:p>
    <w:p w:rsidR="00FF25E6" w:rsidRPr="00FF25E6" w:rsidRDefault="00FF25E6" w:rsidP="00FF25E6"/>
    <w:p w:rsidR="00FF25E6" w:rsidRPr="00FF25E6" w:rsidRDefault="00FF25E6" w:rsidP="00FF25E6"/>
    <w:sectPr w:rsidR="00FF25E6" w:rsidRPr="00FF25E6">
      <w:headerReference w:type="default" r:id="rId1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6C74" w:rsidRDefault="001C6C74" w:rsidP="005F5576">
      <w:r>
        <w:separator/>
      </w:r>
    </w:p>
  </w:endnote>
  <w:endnote w:type="continuationSeparator" w:id="0">
    <w:p w:rsidR="001C6C74" w:rsidRDefault="001C6C7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6C74" w:rsidRDefault="001C6C74" w:rsidP="005F5576">
      <w:r>
        <w:separator/>
      </w:r>
    </w:p>
  </w:footnote>
  <w:footnote w:type="continuationSeparator" w:id="0">
    <w:p w:rsidR="001C6C74" w:rsidRDefault="001C6C7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9F2" w:rsidRDefault="00B439F2">
    <w:pPr>
      <w:pStyle w:val="Header"/>
    </w:pPr>
    <w:r>
      <w:t>Gonzaga Debate Institute 2013</w:t>
    </w:r>
  </w:p>
  <w:p w:rsidR="00B439F2" w:rsidRDefault="00B439F2">
    <w:pPr>
      <w:pStyle w:val="Header"/>
    </w:pPr>
    <w:r>
      <w:t>Lundeen/Pointer/Spraker</w:t>
    </w:r>
  </w:p>
  <w:p w:rsidR="00B439F2" w:rsidRDefault="00B439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1B5005"/>
    <w:multiLevelType w:val="hybridMultilevel"/>
    <w:tmpl w:val="69D44DEC"/>
    <w:lvl w:ilvl="0" w:tplc="810667BE">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77C"/>
    <w:rsid w:val="000022F2"/>
    <w:rsid w:val="0000459F"/>
    <w:rsid w:val="00004EB4"/>
    <w:rsid w:val="0002196C"/>
    <w:rsid w:val="00021F29"/>
    <w:rsid w:val="00023A8C"/>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6C74"/>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02FB"/>
    <w:rsid w:val="00294D00"/>
    <w:rsid w:val="002A213E"/>
    <w:rsid w:val="002A612B"/>
    <w:rsid w:val="002A7547"/>
    <w:rsid w:val="002B10AD"/>
    <w:rsid w:val="002B68A4"/>
    <w:rsid w:val="002C571D"/>
    <w:rsid w:val="002C5772"/>
    <w:rsid w:val="002D0374"/>
    <w:rsid w:val="002D2946"/>
    <w:rsid w:val="002D529E"/>
    <w:rsid w:val="002D6BD6"/>
    <w:rsid w:val="002E4DD9"/>
    <w:rsid w:val="002F0314"/>
    <w:rsid w:val="0031182D"/>
    <w:rsid w:val="00314B9D"/>
    <w:rsid w:val="00315CA2"/>
    <w:rsid w:val="00316FEB"/>
    <w:rsid w:val="00323113"/>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67C4"/>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0135"/>
    <w:rsid w:val="005A506B"/>
    <w:rsid w:val="005A701C"/>
    <w:rsid w:val="005B2444"/>
    <w:rsid w:val="005B2D14"/>
    <w:rsid w:val="005B3140"/>
    <w:rsid w:val="005B33D6"/>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67557"/>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677C"/>
    <w:rsid w:val="00711FE2"/>
    <w:rsid w:val="00712649"/>
    <w:rsid w:val="00714BC9"/>
    <w:rsid w:val="00723F91"/>
    <w:rsid w:val="00725623"/>
    <w:rsid w:val="00743059"/>
    <w:rsid w:val="00744F58"/>
    <w:rsid w:val="00750CED"/>
    <w:rsid w:val="007527EE"/>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6F9"/>
    <w:rsid w:val="008C5743"/>
    <w:rsid w:val="008C68EE"/>
    <w:rsid w:val="008C7F44"/>
    <w:rsid w:val="008D4273"/>
    <w:rsid w:val="008D4EF3"/>
    <w:rsid w:val="008E0E4F"/>
    <w:rsid w:val="008E1FD5"/>
    <w:rsid w:val="008E4139"/>
    <w:rsid w:val="008F322F"/>
    <w:rsid w:val="008F4B64"/>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91943"/>
    <w:rsid w:val="00994B56"/>
    <w:rsid w:val="009A0636"/>
    <w:rsid w:val="009A6FF5"/>
    <w:rsid w:val="009B2B47"/>
    <w:rsid w:val="009B35DB"/>
    <w:rsid w:val="009C4298"/>
    <w:rsid w:val="009D318C"/>
    <w:rsid w:val="00A0653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207"/>
    <w:rsid w:val="00AF7A65"/>
    <w:rsid w:val="00B06710"/>
    <w:rsid w:val="00B07EBF"/>
    <w:rsid w:val="00B166CB"/>
    <w:rsid w:val="00B235E1"/>
    <w:rsid w:val="00B272CF"/>
    <w:rsid w:val="00B3145D"/>
    <w:rsid w:val="00B34F65"/>
    <w:rsid w:val="00B357BA"/>
    <w:rsid w:val="00B439F2"/>
    <w:rsid w:val="00B564DB"/>
    <w:rsid w:val="00B768B6"/>
    <w:rsid w:val="00B816A3"/>
    <w:rsid w:val="00B908D1"/>
    <w:rsid w:val="00B940D1"/>
    <w:rsid w:val="00BB58BD"/>
    <w:rsid w:val="00BB6A26"/>
    <w:rsid w:val="00BC1034"/>
    <w:rsid w:val="00BE2408"/>
    <w:rsid w:val="00BE3EC6"/>
    <w:rsid w:val="00BE5BEB"/>
    <w:rsid w:val="00BE6528"/>
    <w:rsid w:val="00BF3BAA"/>
    <w:rsid w:val="00C0087A"/>
    <w:rsid w:val="00C05F9D"/>
    <w:rsid w:val="00C27212"/>
    <w:rsid w:val="00C34185"/>
    <w:rsid w:val="00C42DD6"/>
    <w:rsid w:val="00C545E7"/>
    <w:rsid w:val="00C66858"/>
    <w:rsid w:val="00C72E69"/>
    <w:rsid w:val="00C7411E"/>
    <w:rsid w:val="00C84988"/>
    <w:rsid w:val="00C87237"/>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B4C"/>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25E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39F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39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39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39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B439F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39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9F2"/>
  </w:style>
  <w:style w:type="character" w:customStyle="1" w:styleId="Heading1Char">
    <w:name w:val="Heading 1 Char"/>
    <w:aliases w:val="Pocket Char"/>
    <w:basedOn w:val="DefaultParagraphFont"/>
    <w:link w:val="Heading1"/>
    <w:uiPriority w:val="1"/>
    <w:rsid w:val="00B439F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39F2"/>
    <w:rPr>
      <w:rFonts w:ascii="Calibri" w:eastAsiaTheme="majorEastAsia" w:hAnsi="Calibri" w:cstheme="majorBidi"/>
      <w:b/>
      <w:bCs/>
      <w:sz w:val="44"/>
      <w:szCs w:val="26"/>
      <w:u w:val="double"/>
    </w:rPr>
  </w:style>
  <w:style w:type="character" w:styleId="Emphasis">
    <w:name w:val="Emphasis"/>
    <w:aliases w:val="Bold Underline,Minimized,Highlighted,Evidence,minimized,tag2,Size 10,emphasis in card,CD Card,ED - Tag,Underlined,emphasis,Emphasis!!,small"/>
    <w:basedOn w:val="DefaultParagraphFont"/>
    <w:uiPriority w:val="7"/>
    <w:qFormat/>
    <w:rsid w:val="00B439F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39F2"/>
    <w:rPr>
      <w:b/>
      <w:bCs/>
    </w:rPr>
  </w:style>
  <w:style w:type="character" w:customStyle="1" w:styleId="Heading3Char">
    <w:name w:val="Heading 3 Char"/>
    <w:aliases w:val="Block Char"/>
    <w:basedOn w:val="DefaultParagraphFont"/>
    <w:link w:val="Heading3"/>
    <w:uiPriority w:val="3"/>
    <w:rsid w:val="00B439F2"/>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
    <w:basedOn w:val="DefaultParagraphFont"/>
    <w:uiPriority w:val="6"/>
    <w:qFormat/>
    <w:rsid w:val="00B439F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39F2"/>
    <w:rPr>
      <w:b/>
      <w:bCs/>
      <w:sz w:val="26"/>
      <w:u w:val="none"/>
    </w:rPr>
  </w:style>
  <w:style w:type="paragraph" w:styleId="Header">
    <w:name w:val="header"/>
    <w:basedOn w:val="Normal"/>
    <w:link w:val="HeaderChar"/>
    <w:uiPriority w:val="99"/>
    <w:rsid w:val="00B439F2"/>
    <w:pPr>
      <w:tabs>
        <w:tab w:val="center" w:pos="4680"/>
        <w:tab w:val="right" w:pos="9360"/>
      </w:tabs>
    </w:pPr>
  </w:style>
  <w:style w:type="character" w:customStyle="1" w:styleId="HeaderChar">
    <w:name w:val="Header Char"/>
    <w:basedOn w:val="DefaultParagraphFont"/>
    <w:link w:val="Header"/>
    <w:uiPriority w:val="99"/>
    <w:rsid w:val="00B439F2"/>
    <w:rPr>
      <w:rFonts w:ascii="Calibri" w:hAnsi="Calibri" w:cs="Calibri"/>
    </w:rPr>
  </w:style>
  <w:style w:type="paragraph" w:styleId="Footer">
    <w:name w:val="footer"/>
    <w:basedOn w:val="Normal"/>
    <w:link w:val="FooterChar"/>
    <w:uiPriority w:val="99"/>
    <w:semiHidden/>
    <w:rsid w:val="00B439F2"/>
    <w:pPr>
      <w:tabs>
        <w:tab w:val="center" w:pos="4680"/>
        <w:tab w:val="right" w:pos="9360"/>
      </w:tabs>
    </w:pPr>
  </w:style>
  <w:style w:type="character" w:customStyle="1" w:styleId="FooterChar">
    <w:name w:val="Footer Char"/>
    <w:basedOn w:val="DefaultParagraphFont"/>
    <w:link w:val="Footer"/>
    <w:uiPriority w:val="99"/>
    <w:semiHidden/>
    <w:rsid w:val="00B439F2"/>
    <w:rPr>
      <w:rFonts w:ascii="Calibri" w:hAnsi="Calibri" w:cs="Calibri"/>
    </w:rPr>
  </w:style>
  <w:style w:type="character" w:styleId="Hyperlink">
    <w:name w:val="Hyperlink"/>
    <w:aliases w:val="Read,Important,heading 1 (block title),Card Text"/>
    <w:basedOn w:val="DefaultParagraphFont"/>
    <w:uiPriority w:val="99"/>
    <w:rsid w:val="00B439F2"/>
    <w:rPr>
      <w:color w:val="auto"/>
      <w:u w:val="none"/>
    </w:rPr>
  </w:style>
  <w:style w:type="character" w:styleId="FollowedHyperlink">
    <w:name w:val="FollowedHyperlink"/>
    <w:basedOn w:val="DefaultParagraphFont"/>
    <w:uiPriority w:val="99"/>
    <w:semiHidden/>
    <w:rsid w:val="00B439F2"/>
    <w:rPr>
      <w:color w:val="auto"/>
      <w:u w:val="none"/>
    </w:rPr>
  </w:style>
  <w:style w:type="character" w:customStyle="1" w:styleId="Heading4Char">
    <w:name w:val="Heading 4 Char"/>
    <w:aliases w:val="Tag Char,Tag1 Char"/>
    <w:basedOn w:val="DefaultParagraphFont"/>
    <w:link w:val="Heading4"/>
    <w:uiPriority w:val="4"/>
    <w:rsid w:val="00B439F2"/>
    <w:rPr>
      <w:rFonts w:ascii="Calibri" w:eastAsiaTheme="majorEastAsia" w:hAnsi="Calibri" w:cstheme="majorBidi"/>
      <w:b/>
      <w:bCs/>
      <w:iCs/>
      <w:sz w:val="26"/>
    </w:rPr>
  </w:style>
  <w:style w:type="character" w:customStyle="1" w:styleId="st">
    <w:name w:val="st"/>
    <w:basedOn w:val="DefaultParagraphFont"/>
    <w:rsid w:val="0070677C"/>
  </w:style>
  <w:style w:type="character" w:customStyle="1" w:styleId="author">
    <w:name w:val="author"/>
    <w:basedOn w:val="DefaultParagraphFont"/>
    <w:rsid w:val="0070677C"/>
  </w:style>
  <w:style w:type="character" w:customStyle="1" w:styleId="byline">
    <w:name w:val="byline"/>
    <w:basedOn w:val="DefaultParagraphFont"/>
    <w:rsid w:val="0070677C"/>
  </w:style>
  <w:style w:type="paragraph" w:customStyle="1" w:styleId="tag">
    <w:name w:val="tag"/>
    <w:basedOn w:val="Normal"/>
    <w:next w:val="Normal"/>
    <w:link w:val="tagChar"/>
    <w:rsid w:val="0070677C"/>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0677C"/>
    <w:rPr>
      <w:rFonts w:ascii="Times New Roman" w:eastAsia="Times New Roman" w:hAnsi="Times New Roman" w:cs="Times New Roman"/>
      <w:b/>
      <w:sz w:val="24"/>
      <w:szCs w:val="24"/>
    </w:rPr>
  </w:style>
  <w:style w:type="paragraph" w:customStyle="1" w:styleId="card">
    <w:name w:val="card"/>
    <w:basedOn w:val="Normal"/>
    <w:next w:val="Normal"/>
    <w:link w:val="cardChar"/>
    <w:rsid w:val="0070677C"/>
    <w:pPr>
      <w:ind w:left="288" w:right="288"/>
    </w:pPr>
    <w:rPr>
      <w:rFonts w:ascii="Times New Roman" w:eastAsia="Times New Roman" w:hAnsi="Times New Roman" w:cs="Times New Roman"/>
      <w:sz w:val="24"/>
      <w:szCs w:val="24"/>
    </w:rPr>
  </w:style>
  <w:style w:type="character" w:customStyle="1" w:styleId="cardChar">
    <w:name w:val="card Char"/>
    <w:link w:val="card"/>
    <w:rsid w:val="0070677C"/>
    <w:rPr>
      <w:rFonts w:ascii="Times New Roman" w:eastAsia="Times New Roman" w:hAnsi="Times New Roman" w:cs="Times New Roman"/>
      <w:sz w:val="24"/>
      <w:szCs w:val="24"/>
    </w:rPr>
  </w:style>
  <w:style w:type="character" w:customStyle="1" w:styleId="underline">
    <w:name w:val="underline"/>
    <w:rsid w:val="0070677C"/>
    <w:rPr>
      <w:b/>
      <w:u w:val="single"/>
    </w:rPr>
  </w:style>
  <w:style w:type="character" w:customStyle="1" w:styleId="apple-converted-space">
    <w:name w:val="apple-converted-space"/>
    <w:basedOn w:val="DefaultParagraphFont"/>
    <w:rsid w:val="0070677C"/>
  </w:style>
  <w:style w:type="paragraph" w:styleId="NormalWeb">
    <w:name w:val="Normal (Web)"/>
    <w:basedOn w:val="Normal"/>
    <w:unhideWhenUsed/>
    <w:rsid w:val="00323113"/>
    <w:pPr>
      <w:spacing w:before="100" w:beforeAutospacing="1" w:after="100" w:afterAutospacing="1"/>
    </w:pPr>
    <w:rPr>
      <w:rFonts w:ascii="Times New Roman" w:eastAsia="Times New Roman" w:hAnsi="Times New Roman" w:cs="Times New Roman"/>
      <w:sz w:val="24"/>
      <w:szCs w:val="24"/>
    </w:rPr>
  </w:style>
  <w:style w:type="character" w:customStyle="1" w:styleId="UnderlineBold">
    <w:name w:val="Underline + Bold"/>
    <w:uiPriority w:val="1"/>
    <w:qFormat/>
    <w:rsid w:val="00323113"/>
    <w:rPr>
      <w:b/>
      <w:sz w:val="20"/>
      <w:u w:val="single"/>
    </w:rPr>
  </w:style>
  <w:style w:type="character" w:customStyle="1" w:styleId="Meow">
    <w:name w:val="Meow"/>
    <w:basedOn w:val="DefaultParagraphFont"/>
    <w:uiPriority w:val="1"/>
    <w:qFormat/>
    <w:rsid w:val="002B10AD"/>
    <w:rPr>
      <w:rFonts w:ascii="Georgia" w:hAnsi="Georgia"/>
      <w:b w:val="0"/>
      <w:sz w:val="16"/>
    </w:rPr>
  </w:style>
  <w:style w:type="paragraph" w:styleId="BalloonText">
    <w:name w:val="Balloon Text"/>
    <w:basedOn w:val="Normal"/>
    <w:link w:val="BalloonTextChar"/>
    <w:uiPriority w:val="99"/>
    <w:semiHidden/>
    <w:rsid w:val="00B439F2"/>
    <w:rPr>
      <w:rFonts w:ascii="Tahoma" w:hAnsi="Tahoma" w:cs="Tahoma"/>
      <w:sz w:val="16"/>
      <w:szCs w:val="16"/>
    </w:rPr>
  </w:style>
  <w:style w:type="character" w:customStyle="1" w:styleId="BalloonTextChar">
    <w:name w:val="Balloon Text Char"/>
    <w:basedOn w:val="DefaultParagraphFont"/>
    <w:link w:val="BalloonText"/>
    <w:uiPriority w:val="99"/>
    <w:semiHidden/>
    <w:rsid w:val="00B439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439F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439F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439F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439F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B439F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439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39F2"/>
  </w:style>
  <w:style w:type="character" w:customStyle="1" w:styleId="Heading1Char">
    <w:name w:val="Heading 1 Char"/>
    <w:aliases w:val="Pocket Char"/>
    <w:basedOn w:val="DefaultParagraphFont"/>
    <w:link w:val="Heading1"/>
    <w:uiPriority w:val="1"/>
    <w:rsid w:val="00B439F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439F2"/>
    <w:rPr>
      <w:rFonts w:ascii="Calibri" w:eastAsiaTheme="majorEastAsia" w:hAnsi="Calibri" w:cstheme="majorBidi"/>
      <w:b/>
      <w:bCs/>
      <w:sz w:val="44"/>
      <w:szCs w:val="26"/>
      <w:u w:val="double"/>
    </w:rPr>
  </w:style>
  <w:style w:type="character" w:styleId="Emphasis">
    <w:name w:val="Emphasis"/>
    <w:aliases w:val="Bold Underline,Minimized,Highlighted,Evidence,minimized,tag2,Size 10,emphasis in card,CD Card,ED - Tag,Underlined,emphasis,Emphasis!!,small"/>
    <w:basedOn w:val="DefaultParagraphFont"/>
    <w:uiPriority w:val="7"/>
    <w:qFormat/>
    <w:rsid w:val="00B439F2"/>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439F2"/>
    <w:rPr>
      <w:b/>
      <w:bCs/>
    </w:rPr>
  </w:style>
  <w:style w:type="character" w:customStyle="1" w:styleId="Heading3Char">
    <w:name w:val="Heading 3 Char"/>
    <w:aliases w:val="Block Char"/>
    <w:basedOn w:val="DefaultParagraphFont"/>
    <w:link w:val="Heading3"/>
    <w:uiPriority w:val="3"/>
    <w:rsid w:val="00B439F2"/>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cite,Intense Emphasis11"/>
    <w:basedOn w:val="DefaultParagraphFont"/>
    <w:uiPriority w:val="6"/>
    <w:qFormat/>
    <w:rsid w:val="00B439F2"/>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439F2"/>
    <w:rPr>
      <w:b/>
      <w:bCs/>
      <w:sz w:val="26"/>
      <w:u w:val="none"/>
    </w:rPr>
  </w:style>
  <w:style w:type="paragraph" w:styleId="Header">
    <w:name w:val="header"/>
    <w:basedOn w:val="Normal"/>
    <w:link w:val="HeaderChar"/>
    <w:uiPriority w:val="99"/>
    <w:rsid w:val="00B439F2"/>
    <w:pPr>
      <w:tabs>
        <w:tab w:val="center" w:pos="4680"/>
        <w:tab w:val="right" w:pos="9360"/>
      </w:tabs>
    </w:pPr>
  </w:style>
  <w:style w:type="character" w:customStyle="1" w:styleId="HeaderChar">
    <w:name w:val="Header Char"/>
    <w:basedOn w:val="DefaultParagraphFont"/>
    <w:link w:val="Header"/>
    <w:uiPriority w:val="99"/>
    <w:rsid w:val="00B439F2"/>
    <w:rPr>
      <w:rFonts w:ascii="Calibri" w:hAnsi="Calibri" w:cs="Calibri"/>
    </w:rPr>
  </w:style>
  <w:style w:type="paragraph" w:styleId="Footer">
    <w:name w:val="footer"/>
    <w:basedOn w:val="Normal"/>
    <w:link w:val="FooterChar"/>
    <w:uiPriority w:val="99"/>
    <w:semiHidden/>
    <w:rsid w:val="00B439F2"/>
    <w:pPr>
      <w:tabs>
        <w:tab w:val="center" w:pos="4680"/>
        <w:tab w:val="right" w:pos="9360"/>
      </w:tabs>
    </w:pPr>
  </w:style>
  <w:style w:type="character" w:customStyle="1" w:styleId="FooterChar">
    <w:name w:val="Footer Char"/>
    <w:basedOn w:val="DefaultParagraphFont"/>
    <w:link w:val="Footer"/>
    <w:uiPriority w:val="99"/>
    <w:semiHidden/>
    <w:rsid w:val="00B439F2"/>
    <w:rPr>
      <w:rFonts w:ascii="Calibri" w:hAnsi="Calibri" w:cs="Calibri"/>
    </w:rPr>
  </w:style>
  <w:style w:type="character" w:styleId="Hyperlink">
    <w:name w:val="Hyperlink"/>
    <w:aliases w:val="Read,Important,heading 1 (block title),Card Text"/>
    <w:basedOn w:val="DefaultParagraphFont"/>
    <w:uiPriority w:val="99"/>
    <w:rsid w:val="00B439F2"/>
    <w:rPr>
      <w:color w:val="auto"/>
      <w:u w:val="none"/>
    </w:rPr>
  </w:style>
  <w:style w:type="character" w:styleId="FollowedHyperlink">
    <w:name w:val="FollowedHyperlink"/>
    <w:basedOn w:val="DefaultParagraphFont"/>
    <w:uiPriority w:val="99"/>
    <w:semiHidden/>
    <w:rsid w:val="00B439F2"/>
    <w:rPr>
      <w:color w:val="auto"/>
      <w:u w:val="none"/>
    </w:rPr>
  </w:style>
  <w:style w:type="character" w:customStyle="1" w:styleId="Heading4Char">
    <w:name w:val="Heading 4 Char"/>
    <w:aliases w:val="Tag Char,Tag1 Char"/>
    <w:basedOn w:val="DefaultParagraphFont"/>
    <w:link w:val="Heading4"/>
    <w:uiPriority w:val="4"/>
    <w:rsid w:val="00B439F2"/>
    <w:rPr>
      <w:rFonts w:ascii="Calibri" w:eastAsiaTheme="majorEastAsia" w:hAnsi="Calibri" w:cstheme="majorBidi"/>
      <w:b/>
      <w:bCs/>
      <w:iCs/>
      <w:sz w:val="26"/>
    </w:rPr>
  </w:style>
  <w:style w:type="character" w:customStyle="1" w:styleId="st">
    <w:name w:val="st"/>
    <w:basedOn w:val="DefaultParagraphFont"/>
    <w:rsid w:val="0070677C"/>
  </w:style>
  <w:style w:type="character" w:customStyle="1" w:styleId="author">
    <w:name w:val="author"/>
    <w:basedOn w:val="DefaultParagraphFont"/>
    <w:rsid w:val="0070677C"/>
  </w:style>
  <w:style w:type="character" w:customStyle="1" w:styleId="byline">
    <w:name w:val="byline"/>
    <w:basedOn w:val="DefaultParagraphFont"/>
    <w:rsid w:val="0070677C"/>
  </w:style>
  <w:style w:type="paragraph" w:customStyle="1" w:styleId="tag">
    <w:name w:val="tag"/>
    <w:basedOn w:val="Normal"/>
    <w:next w:val="Normal"/>
    <w:link w:val="tagChar"/>
    <w:rsid w:val="0070677C"/>
    <w:rPr>
      <w:rFonts w:ascii="Times New Roman" w:eastAsia="Times New Roman" w:hAnsi="Times New Roman" w:cs="Times New Roman"/>
      <w:b/>
      <w:sz w:val="24"/>
      <w:szCs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70677C"/>
    <w:rPr>
      <w:rFonts w:ascii="Times New Roman" w:eastAsia="Times New Roman" w:hAnsi="Times New Roman" w:cs="Times New Roman"/>
      <w:b/>
      <w:sz w:val="24"/>
      <w:szCs w:val="24"/>
    </w:rPr>
  </w:style>
  <w:style w:type="paragraph" w:customStyle="1" w:styleId="card">
    <w:name w:val="card"/>
    <w:basedOn w:val="Normal"/>
    <w:next w:val="Normal"/>
    <w:link w:val="cardChar"/>
    <w:rsid w:val="0070677C"/>
    <w:pPr>
      <w:ind w:left="288" w:right="288"/>
    </w:pPr>
    <w:rPr>
      <w:rFonts w:ascii="Times New Roman" w:eastAsia="Times New Roman" w:hAnsi="Times New Roman" w:cs="Times New Roman"/>
      <w:sz w:val="24"/>
      <w:szCs w:val="24"/>
    </w:rPr>
  </w:style>
  <w:style w:type="character" w:customStyle="1" w:styleId="cardChar">
    <w:name w:val="card Char"/>
    <w:link w:val="card"/>
    <w:rsid w:val="0070677C"/>
    <w:rPr>
      <w:rFonts w:ascii="Times New Roman" w:eastAsia="Times New Roman" w:hAnsi="Times New Roman" w:cs="Times New Roman"/>
      <w:sz w:val="24"/>
      <w:szCs w:val="24"/>
    </w:rPr>
  </w:style>
  <w:style w:type="character" w:customStyle="1" w:styleId="underline">
    <w:name w:val="underline"/>
    <w:rsid w:val="0070677C"/>
    <w:rPr>
      <w:b/>
      <w:u w:val="single"/>
    </w:rPr>
  </w:style>
  <w:style w:type="character" w:customStyle="1" w:styleId="apple-converted-space">
    <w:name w:val="apple-converted-space"/>
    <w:basedOn w:val="DefaultParagraphFont"/>
    <w:rsid w:val="0070677C"/>
  </w:style>
  <w:style w:type="paragraph" w:styleId="NormalWeb">
    <w:name w:val="Normal (Web)"/>
    <w:basedOn w:val="Normal"/>
    <w:unhideWhenUsed/>
    <w:rsid w:val="00323113"/>
    <w:pPr>
      <w:spacing w:before="100" w:beforeAutospacing="1" w:after="100" w:afterAutospacing="1"/>
    </w:pPr>
    <w:rPr>
      <w:rFonts w:ascii="Times New Roman" w:eastAsia="Times New Roman" w:hAnsi="Times New Roman" w:cs="Times New Roman"/>
      <w:sz w:val="24"/>
      <w:szCs w:val="24"/>
    </w:rPr>
  </w:style>
  <w:style w:type="character" w:customStyle="1" w:styleId="UnderlineBold">
    <w:name w:val="Underline + Bold"/>
    <w:uiPriority w:val="1"/>
    <w:qFormat/>
    <w:rsid w:val="00323113"/>
    <w:rPr>
      <w:b/>
      <w:sz w:val="20"/>
      <w:u w:val="single"/>
    </w:rPr>
  </w:style>
  <w:style w:type="character" w:customStyle="1" w:styleId="Meow">
    <w:name w:val="Meow"/>
    <w:basedOn w:val="DefaultParagraphFont"/>
    <w:uiPriority w:val="1"/>
    <w:qFormat/>
    <w:rsid w:val="002B10AD"/>
    <w:rPr>
      <w:rFonts w:ascii="Georgia" w:hAnsi="Georgia"/>
      <w:b w:val="0"/>
      <w:sz w:val="16"/>
    </w:rPr>
  </w:style>
  <w:style w:type="paragraph" w:styleId="BalloonText">
    <w:name w:val="Balloon Text"/>
    <w:basedOn w:val="Normal"/>
    <w:link w:val="BalloonTextChar"/>
    <w:uiPriority w:val="99"/>
    <w:semiHidden/>
    <w:rsid w:val="00B439F2"/>
    <w:rPr>
      <w:rFonts w:ascii="Tahoma" w:hAnsi="Tahoma" w:cs="Tahoma"/>
      <w:sz w:val="16"/>
      <w:szCs w:val="16"/>
    </w:rPr>
  </w:style>
  <w:style w:type="character" w:customStyle="1" w:styleId="BalloonTextChar">
    <w:name w:val="Balloon Text Char"/>
    <w:basedOn w:val="DefaultParagraphFont"/>
    <w:link w:val="BalloonText"/>
    <w:uiPriority w:val="99"/>
    <w:semiHidden/>
    <w:rsid w:val="00B439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merican.com/archive/2013/april/cuba-should-remain-designated-as-a-state-sponsor-of-terrorism" TargetMode="External"/><Relationship Id="rId21" Type="http://schemas.openxmlformats.org/officeDocument/2006/relationships/hyperlink" Target="http://www.american.com/archive/2013/april/cuba-should-remain-designated-as-a-state-sponsor-of-terrorism" TargetMode="External"/><Relationship Id="rId42" Type="http://schemas.openxmlformats.org/officeDocument/2006/relationships/hyperlink" Target="http://jasonpoblete.com/2008/12/15/allegations-of-biological-weapons-research-in-cuba-need-clearing-up/" TargetMode="External"/><Relationship Id="rId47" Type="http://schemas.openxmlformats.org/officeDocument/2006/relationships/hyperlink" Target="http://www.brookings.edu/~/media/research/files/papers/2011/11/18%20cuba%20feinberg/1118_cuba_feinberg" TargetMode="External"/><Relationship Id="rId63" Type="http://schemas.openxmlformats.org/officeDocument/2006/relationships/hyperlink" Target="http://www.huffingtonpost.com/2009/07/31/sudan-not-a-state-sponsor_n_248505.html" TargetMode="External"/><Relationship Id="rId68" Type="http://schemas.openxmlformats.org/officeDocument/2006/relationships/hyperlink" Target="http://www.sudantribune.com/U-S-says-Sudan-a-cooperative,43420" TargetMode="External"/><Relationship Id="rId84" Type="http://schemas.openxmlformats.org/officeDocument/2006/relationships/hyperlink" Target="http://www.thepresidency.org/storage/Fellows2011/Stieglitz-_Final_Paper.pdf" TargetMode="External"/><Relationship Id="rId89" Type="http://schemas.openxmlformats.org/officeDocument/2006/relationships/hyperlink" Target="http://ros-lehtinen.house.gov/press-release/no-change-cuba%E2%80%99s-designation-state-sponsor-terrorism-reaffirms-threat-posed-castro" TargetMode="External"/><Relationship Id="rId112" Type="http://schemas.openxmlformats.org/officeDocument/2006/relationships/header" Target="header1.xml"/><Relationship Id="rId16" Type="http://schemas.openxmlformats.org/officeDocument/2006/relationships/hyperlink" Target="http://www.cubanet.org/CNews/y00/sep00/21e6.htm" TargetMode="External"/><Relationship Id="rId107" Type="http://schemas.openxmlformats.org/officeDocument/2006/relationships/hyperlink" Target="http://blog.heritage.org/2011/07/26/media-fails-to-report-on-castro-regimes-brutal-oppression/" TargetMode="External"/><Relationship Id="rId11" Type="http://schemas.openxmlformats.org/officeDocument/2006/relationships/hyperlink" Target="http://www.american.com/archive/2013/april/cuba-should-remain-designated-as-a-state-sponsor-of-terrorism" TargetMode="External"/><Relationship Id="rId32" Type="http://schemas.openxmlformats.org/officeDocument/2006/relationships/hyperlink" Target="http://www.google.com/hostednews/afp/article/ALeqM5jRdZVwA6kWw7F0ZA-kIfaNktRDbA?docId=CNG.9b69248aac87f5b8178771447c4c27a7.461" TargetMode="External"/><Relationship Id="rId37" Type="http://schemas.openxmlformats.org/officeDocument/2006/relationships/hyperlink" Target="http://www.theatlantic.com/magazine/archive/2007/10/guantanamos-shadow/306212/" TargetMode="External"/><Relationship Id="rId53" Type="http://schemas.openxmlformats.org/officeDocument/2006/relationships/hyperlink" Target="http://www.brookings.edu/fp/saban/analysis/byman20050201.pdf" TargetMode="External"/><Relationship Id="rId58" Type="http://schemas.openxmlformats.org/officeDocument/2006/relationships/hyperlink" Target="http://en.wikipedia.org/wiki/Major_General" TargetMode="External"/><Relationship Id="rId74" Type="http://schemas.openxmlformats.org/officeDocument/2006/relationships/hyperlink" Target="http://www.latimes.com/topic/politics/government/barack-obama-PEPLT007408.topic" TargetMode="External"/><Relationship Id="rId79" Type="http://schemas.openxmlformats.org/officeDocument/2006/relationships/hyperlink" Target="http://www.tampabay.com/opinion/columns/open-cuba-to-us-travelers/1057098" TargetMode="External"/><Relationship Id="rId102" Type="http://schemas.openxmlformats.org/officeDocument/2006/relationships/hyperlink" Target="http://www.americasquarterly.org/node/187" TargetMode="External"/><Relationship Id="rId5" Type="http://schemas.openxmlformats.org/officeDocument/2006/relationships/styles" Target="styles.xml"/><Relationship Id="rId90" Type="http://schemas.openxmlformats.org/officeDocument/2006/relationships/hyperlink" Target="http://thehill.com/blogs/global-affairs/americas/302609-cuba-remains-a-state-sponsor-of-terror-despite-some-improvements" TargetMode="External"/><Relationship Id="rId95" Type="http://schemas.openxmlformats.org/officeDocument/2006/relationships/hyperlink" Target="http://www.latinamericanstudies.org/cuba/engaging.htm" TargetMode="External"/><Relationship Id="rId22" Type="http://schemas.openxmlformats.org/officeDocument/2006/relationships/hyperlink" Target="http://www.american.com/archive/2013/april/cuba-should-remain-designated-as-a-state-sponsor-of-terrorism" TargetMode="External"/><Relationship Id="rId27" Type="http://schemas.openxmlformats.org/officeDocument/2006/relationships/hyperlink" Target="http://www.forbes.com/sites/christopherhelman/2011/12/12/u-s-should-drop-cuba-embargo-for-oil-exploration/" TargetMode="External"/><Relationship Id="rId43" Type="http://schemas.openxmlformats.org/officeDocument/2006/relationships/hyperlink" Target="http://www.brookings.edu/~/media/research/files/papers/2011/11/18%20cuba%20feinberg/1118_cuba_feinberg" TargetMode="External"/><Relationship Id="rId48" Type="http://schemas.openxmlformats.org/officeDocument/2006/relationships/hyperlink" Target="http://www.brookings.edu/~/media/research/files/papers/2008/5/terrorism%20byman/05_terrorism_byman.pdf" TargetMode="External"/><Relationship Id="rId64" Type="http://schemas.openxmlformats.org/officeDocument/2006/relationships/hyperlink" Target="http://www.sudantribune.com/U-S-says-Sudan-a-cooperative,43420" TargetMode="External"/><Relationship Id="rId69" Type="http://schemas.openxmlformats.org/officeDocument/2006/relationships/hyperlink" Target="http://smallwarsjournal.com/jrnl/art/the-terrorist-climate-of-sudan" TargetMode="External"/><Relationship Id="rId113" Type="http://schemas.openxmlformats.org/officeDocument/2006/relationships/fontTable" Target="fontTable.xml"/><Relationship Id="rId80" Type="http://schemas.openxmlformats.org/officeDocument/2006/relationships/hyperlink" Target="http://www.latimes.com/topic/politics/government/hillary-clinton-PEPLT007433.topic" TargetMode="External"/><Relationship Id="rId85" Type="http://schemas.openxmlformats.org/officeDocument/2006/relationships/hyperlink" Target="http://www.bloomberg.com/news/2012-01-17/don-t-lump-cuba-with-iran-on-terror-list-commentary-by-jeffrey-goldberg.html" TargetMode="External"/><Relationship Id="rId12" Type="http://schemas.openxmlformats.org/officeDocument/2006/relationships/hyperlink" Target="http://www.ascecuba.org/publications/proceedings/volume22/pdfs/feinberg.pdf" TargetMode="External"/><Relationship Id="rId17" Type="http://schemas.openxmlformats.org/officeDocument/2006/relationships/hyperlink" Target="http://muse.jhu.edu/journals/human_rights_quarterly/v021/21.1winkler.html" TargetMode="External"/><Relationship Id="rId33" Type="http://schemas.openxmlformats.org/officeDocument/2006/relationships/hyperlink" Target="http://www.fas.org/sgp/crs/row/R41522.pdf" TargetMode="External"/><Relationship Id="rId38" Type="http://schemas.openxmlformats.org/officeDocument/2006/relationships/hyperlink" Target="http://www.theamericanconservative.com/larison/democratic-peace-theory-is-false/" TargetMode="External"/><Relationship Id="rId59" Type="http://schemas.openxmlformats.org/officeDocument/2006/relationships/hyperlink" Target="http://en.wikipedia.org/wiki/United_States_Air_Force" TargetMode="External"/><Relationship Id="rId103" Type="http://schemas.openxmlformats.org/officeDocument/2006/relationships/hyperlink" Target="http://www.americasquarterly.org/node/1816" TargetMode="External"/><Relationship Id="rId108" Type="http://schemas.openxmlformats.org/officeDocument/2006/relationships/hyperlink" Target="http://latino.foxnews.com/latino/politics/2012/08/21/mario-diaz-balart-obama-has-pursued-policy-appeasement-toward-castro-regime/" TargetMode="External"/><Relationship Id="rId54" Type="http://schemas.openxmlformats.org/officeDocument/2006/relationships/hyperlink" Target="http://www.brookings.edu/fp/saban/analysis/byman20050201.pdf" TargetMode="External"/><Relationship Id="rId70" Type="http://schemas.openxmlformats.org/officeDocument/2006/relationships/hyperlink" Target="http://news.sudanvisiondaily.com/details.html?rsnpid=219969" TargetMode="External"/><Relationship Id="rId75" Type="http://schemas.openxmlformats.org/officeDocument/2006/relationships/hyperlink" Target="http://www.latimes.com/topic/politics/government/ileana-ros-lehtinen-PEPLT005659.topic" TargetMode="External"/><Relationship Id="rId91" Type="http://schemas.openxmlformats.org/officeDocument/2006/relationships/hyperlink" Target="http://thehill.com/blogs/global-affairs/terrorism/297047-state-to-miss-deadline-for-terrorism-report-will-not-change-cuba-status" TargetMode="External"/><Relationship Id="rId96" Type="http://schemas.openxmlformats.org/officeDocument/2006/relationships/hyperlink" Target="http://jasonpoblete.com/2013/06/23/edward-snowden-may-be-cuba-bound-cuba-keeps-earning-its-place-on-the-state-sponsors-of-terror-list/"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regensburger-politikwissenschaftler.de/frp_working_paper_12_2011.pdf" TargetMode="External"/><Relationship Id="rId23" Type="http://schemas.openxmlformats.org/officeDocument/2006/relationships/hyperlink" Target="http://www.american.com/archive/2013/april/cuba-should-remain-designated-as-a-state-sponsor-of-terrorism" TargetMode="External"/><Relationship Id="rId28" Type="http://schemas.openxmlformats.org/officeDocument/2006/relationships/hyperlink" Target="http://www.nytimes.com/2008/07/25/opinion/25iht-edcarone.1.14793496.html" TargetMode="External"/><Relationship Id="rId36" Type="http://schemas.openxmlformats.org/officeDocument/2006/relationships/hyperlink" Target="http://www.mexidata.info/id3653.html" TargetMode="External"/><Relationship Id="rId49" Type="http://schemas.openxmlformats.org/officeDocument/2006/relationships/hyperlink" Target="http://www.brookings.edu/~/media/research/files/papers/2008/5/terrorism%20byman/05_terrorism_byman.pdf" TargetMode="External"/><Relationship Id="rId57" Type="http://schemas.openxmlformats.org/officeDocument/2006/relationships/hyperlink" Target="http://blogs.edf.org/edfish/2012/09/11/bridging-the-gulf-report-preparing-for-offshore-oil-and-gas-exploration-in-cuba/" TargetMode="External"/><Relationship Id="rId106" Type="http://schemas.openxmlformats.org/officeDocument/2006/relationships/hyperlink" Target="http://www.lanuevacuba.com/archivo/manuel-cereijo-130.htm" TargetMode="External"/><Relationship Id="rId114"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www.keysnet.com/2013/06/06/487368/last-cuban-offshore-oil-project.html" TargetMode="External"/><Relationship Id="rId44" Type="http://schemas.openxmlformats.org/officeDocument/2006/relationships/hyperlink" Target="http://www.brookings.edu/~/media/research/files/papers/2011/11/18%20cuba%20feinberg/1118_cuba_feinberg" TargetMode="External"/><Relationship Id="rId52" Type="http://schemas.openxmlformats.org/officeDocument/2006/relationships/hyperlink" Target="http://www.brookings.edu/~/media/research/files/papers/2008/5/terrorism%20byman/05_terrorism_byman.pdf" TargetMode="External"/><Relationship Id="rId60" Type="http://schemas.openxmlformats.org/officeDocument/2006/relationships/hyperlink" Target="http://news.bbc.co.uk/2/hi/africa/8177573.stm" TargetMode="External"/><Relationship Id="rId65" Type="http://schemas.openxmlformats.org/officeDocument/2006/relationships/hyperlink" Target="http://www.state.gov/j/ct/rls/crt/2010/170260.htm" TargetMode="External"/><Relationship Id="rId73" Type="http://schemas.openxmlformats.org/officeDocument/2006/relationships/hyperlink" Target="http://www.latimes.com/news/world/worldnow/la-fg-wn-cuba-us-terror-list-20130502,0,2494970.story" TargetMode="External"/><Relationship Id="rId78" Type="http://schemas.openxmlformats.org/officeDocument/2006/relationships/hyperlink" Target="http://www.latimes.com/topic/intl/pakistan-PLGEO00000020.topic" TargetMode="External"/><Relationship Id="rId81" Type="http://schemas.openxmlformats.org/officeDocument/2006/relationships/hyperlink" Target="http://www.hispanicallyspeakingnews.com/latino-daily-news/details/cuban-american-legislators-want-cuba-kept-on-terror-list-while-north-korea-/24133/" TargetMode="External"/><Relationship Id="rId86" Type="http://schemas.openxmlformats.org/officeDocument/2006/relationships/hyperlink" Target="http://topics.bloomberg.com/washington/" TargetMode="External"/><Relationship Id="rId94" Type="http://schemas.openxmlformats.org/officeDocument/2006/relationships/hyperlink" Target="http://cubaconfidential.wordpress.com/2013/06/24/edward-snowden-may-be-cuba-or-latin-america-bound-cuba-keeps-earning-its-place-on-the-state-sponsors-of-terror-list/" TargetMode="External"/><Relationship Id="rId99" Type="http://schemas.openxmlformats.org/officeDocument/2006/relationships/hyperlink" Target="http://www.american.com/archive/2013/april/cuba-should-remain-designated-as-a-state-sponsor-of-terrorism" TargetMode="External"/><Relationship Id="rId101" Type="http://schemas.openxmlformats.org/officeDocument/2006/relationships/hyperlink" Target="http://www.americasquarterly.org/node/1816"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http://ctp.iccas.miami.edu/FOCUS_Web/Issue187.htm" TargetMode="External"/><Relationship Id="rId18" Type="http://schemas.openxmlformats.org/officeDocument/2006/relationships/hyperlink" Target="http://www.american.com/archive/2013/april/cuba-should-remain-designated-as-a-state-sponsor-of-terrorism" TargetMode="External"/><Relationship Id="rId39" Type="http://schemas.openxmlformats.org/officeDocument/2006/relationships/hyperlink" Target="http://www.mexidata.info/id3653.html" TargetMode="External"/><Relationship Id="rId109" Type="http://schemas.openxmlformats.org/officeDocument/2006/relationships/hyperlink" Target="http://www.foreignpolicy.com/articles/2006/12/27/was_fidel_good_for_cuba?page=0,1" TargetMode="External"/><Relationship Id="rId34" Type="http://schemas.openxmlformats.org/officeDocument/2006/relationships/hyperlink" Target="http://www.cfr.org/cuba/addressing-risk-cuban-oil-spill/p27515" TargetMode="External"/><Relationship Id="rId50" Type="http://schemas.openxmlformats.org/officeDocument/2006/relationships/hyperlink" Target="http://www.brookings.edu/~/media/research/files/papers/2008/5/terrorism%20byman/05_terrorism_byman.pdf" TargetMode="External"/><Relationship Id="rId55" Type="http://schemas.openxmlformats.org/officeDocument/2006/relationships/hyperlink" Target="http://www.brookings.edu/fp/saban/analysis/byman20050201.pdf" TargetMode="External"/><Relationship Id="rId76" Type="http://schemas.openxmlformats.org/officeDocument/2006/relationships/hyperlink" Target="http://www.latimes.com/topic/politics/government/u.s.-congress-ORGOV0000131.topic" TargetMode="External"/><Relationship Id="rId97" Type="http://schemas.openxmlformats.org/officeDocument/2006/relationships/hyperlink" Target="http://www.american.com/archive/2013/april/cuba-should-remain-designated-as-a-state-sponsor-of-terrorism" TargetMode="External"/><Relationship Id="rId104" Type="http://schemas.openxmlformats.org/officeDocument/2006/relationships/hyperlink" Target="http://latino.foxnews.com/latino/politics/2012/08/21/mario-diaz-balart-obama-has-pursued-policy-appeasement-toward-castro-regime/" TargetMode="External"/><Relationship Id="rId7" Type="http://schemas.openxmlformats.org/officeDocument/2006/relationships/settings" Target="settings.xml"/><Relationship Id="rId71" Type="http://schemas.openxmlformats.org/officeDocument/2006/relationships/hyperlink" Target="http://www.sudantribune.com/Obama-offers-Sudan-s-removal-from,36861" TargetMode="External"/><Relationship Id="rId92" Type="http://schemas.openxmlformats.org/officeDocument/2006/relationships/hyperlink" Target="http://www.latinamericanstudies.org/cuba/engaging.htm" TargetMode="External"/><Relationship Id="rId2" Type="http://schemas.openxmlformats.org/officeDocument/2006/relationships/customXml" Target="../customXml/item2.xml"/><Relationship Id="rId29" Type="http://schemas.openxmlformats.org/officeDocument/2006/relationships/hyperlink" Target="http://usatoday30.usatoday.com/news/opinion/letters/story/2012-04-24/Ted-Danson-oil-Deepwater-Horizon/54513946/1" TargetMode="External"/><Relationship Id="rId24" Type="http://schemas.openxmlformats.org/officeDocument/2006/relationships/hyperlink" Target="http://ctp.iccas.miami.edu/FOCUS_Web/Issue188.htm" TargetMode="External"/><Relationship Id="rId40" Type="http://schemas.openxmlformats.org/officeDocument/2006/relationships/hyperlink" Target="http://india.nydailynews.com/business/7895b15f186d3707d70ae40527992322/cuban-biotech-industry-expected-to-double-in-five-years" TargetMode="External"/><Relationship Id="rId45" Type="http://schemas.openxmlformats.org/officeDocument/2006/relationships/hyperlink" Target="http://www.brookings.edu/~/media/research/files/papers/2011/11/18%20cuba%20feinberg/1118_cuba_feinberg" TargetMode="External"/><Relationship Id="rId66" Type="http://schemas.openxmlformats.org/officeDocument/2006/relationships/hyperlink" Target="http://www.arabnews.com/sudan-says-us-reneged-promise-lift-curbs" TargetMode="External"/><Relationship Id="rId87" Type="http://schemas.openxmlformats.org/officeDocument/2006/relationships/hyperlink" Target="http://www.wola.org/commentary/cuba_the_terrorism_report_and_the_terrorist_list" TargetMode="External"/><Relationship Id="rId110" Type="http://schemas.openxmlformats.org/officeDocument/2006/relationships/hyperlink" Target="http://blog.heritage.org/2012/02/07/despite-castros-words-hope-and-change-not-likely-to-define-cuba-anytime-soon/" TargetMode="External"/><Relationship Id="rId61" Type="http://schemas.openxmlformats.org/officeDocument/2006/relationships/hyperlink" Target="http://www.guardian.co.uk/world/2001/oct/02/afghanistan.terrorism3" TargetMode="External"/><Relationship Id="rId82" Type="http://schemas.openxmlformats.org/officeDocument/2006/relationships/hyperlink" Target="http://beforeitsnews.com/r2/?url=http://www.hispanicallyspeakingnews.com/the-americas-news/view-all/category/cuba/" TargetMode="External"/><Relationship Id="rId19" Type="http://schemas.openxmlformats.org/officeDocument/2006/relationships/hyperlink" Target="http://ctp.iccas.miami.edu/FOCUS_Web/Issue188.htm" TargetMode="External"/><Relationship Id="rId14" Type="http://schemas.openxmlformats.org/officeDocument/2006/relationships/hyperlink" Target="http://www.regensburger-politikwissenschaftler.de/frp_working_paper_12_2011.pdf" TargetMode="External"/><Relationship Id="rId30" Type="http://schemas.openxmlformats.org/officeDocument/2006/relationships/hyperlink" Target="http://www.fas.org/sgp/crs/row/R41522.pdf" TargetMode="External"/><Relationship Id="rId35" Type="http://schemas.openxmlformats.org/officeDocument/2006/relationships/hyperlink" Target="http://www.project-syndicate.org/commentary/the-new-nature-of-us-influence-in-latin-america-by-shlomo-ben-ami" TargetMode="External"/><Relationship Id="rId56" Type="http://schemas.openxmlformats.org/officeDocument/2006/relationships/hyperlink" Target="http://www.scribd.com/doc/10323598/9-Ways-for-US-to-Talk-to-Cuba-and-for-Cuba-to-Talk-to-US" TargetMode="External"/><Relationship Id="rId77" Type="http://schemas.openxmlformats.org/officeDocument/2006/relationships/hyperlink" Target="http://www.latimes.com/topic/politics/government/john-kerry-PEPLT003513.topic" TargetMode="External"/><Relationship Id="rId100" Type="http://schemas.openxmlformats.org/officeDocument/2006/relationships/hyperlink" Target="http://www.americasquarterly.org/node/187" TargetMode="External"/><Relationship Id="rId105" Type="http://schemas.openxmlformats.org/officeDocument/2006/relationships/hyperlink" Target="http://blog.heritage.org/2011/07/26/media-fails-to-report-on-castro-regimes-brutal-oppression/" TargetMode="External"/><Relationship Id="rId8" Type="http://schemas.openxmlformats.org/officeDocument/2006/relationships/webSettings" Target="webSettings.xml"/><Relationship Id="rId51" Type="http://schemas.openxmlformats.org/officeDocument/2006/relationships/hyperlink" Target="http://www.brookings.edu/fp/saban/analysis/byman20050201.pdf" TargetMode="External"/><Relationship Id="rId72" Type="http://schemas.openxmlformats.org/officeDocument/2006/relationships/hyperlink" Target="http://www.ascecuba.org/publications/proceedings/volume22/pdfs/feinberg.pdf" TargetMode="External"/><Relationship Id="rId93" Type="http://schemas.openxmlformats.org/officeDocument/2006/relationships/hyperlink" Target="http://www.washingtontimes.com/news/2013/jul/4/private-talks-hint-at-change-in-us-cuba-relationsh/?page=1&amp;utm_medium=RSS&amp;utm_source=RSS_Feed" TargetMode="External"/><Relationship Id="rId98" Type="http://schemas.openxmlformats.org/officeDocument/2006/relationships/hyperlink" Target="http://jasonpoblete.com/2013/06/23/edward-snowden-may-be-cuba-bound-cuba-keeps-earning-its-place-on-the-state-sponsors-of-terror-list/" TargetMode="External"/><Relationship Id="rId3" Type="http://schemas.openxmlformats.org/officeDocument/2006/relationships/customXml" Target="../customXml/item3.xml"/><Relationship Id="rId25" Type="http://schemas.openxmlformats.org/officeDocument/2006/relationships/hyperlink" Target="http://calhoun.nps.edu/public/bitstream/handle/10945/4152/08Mar_Werry.pdf?sequence=1" TargetMode="External"/><Relationship Id="rId46" Type="http://schemas.openxmlformats.org/officeDocument/2006/relationships/hyperlink" Target="http://www.brookings.edu/~/media/research/files/papers/2011/11/18%20cuba%20feinberg/1118_cuba_feinberg" TargetMode="External"/><Relationship Id="rId67" Type="http://schemas.openxmlformats.org/officeDocument/2006/relationships/hyperlink" Target="http://news.sudanvisiondaily.com/details.html?rsnpid=200449" TargetMode="External"/><Relationship Id="rId20" Type="http://schemas.openxmlformats.org/officeDocument/2006/relationships/hyperlink" Target="http://ros-lehtinen.house.gov/press-release/cuba-remains-state-sponsor-terrorism-list-ros-lehtinen-concerned-report-underestimates" TargetMode="External"/><Relationship Id="rId41" Type="http://schemas.openxmlformats.org/officeDocument/2006/relationships/hyperlink" Target="http://money.cnn.com/magazines/fsb/fsb_archive/2005/06/01/8261969/index.htm" TargetMode="External"/><Relationship Id="rId62" Type="http://schemas.openxmlformats.org/officeDocument/2006/relationships/hyperlink" Target="http://www.sanctionlaw.com/2011/08/23/sudan-remains-on-list-of-state-sponsors-for-terrorism-despite-facts-suggesting-otherwise/" TargetMode="External"/><Relationship Id="rId83" Type="http://schemas.openxmlformats.org/officeDocument/2006/relationships/hyperlink" Target="http://www.thepresidency.org/storage/Fellows2011/Stieglitz-_Final_Paper.pdf" TargetMode="External"/><Relationship Id="rId88" Type="http://schemas.openxmlformats.org/officeDocument/2006/relationships/hyperlink" Target="http://thecable.foreignpolicy.com/posts/2013/06/03/rubio_cuba_belongs_on_the_state_sponsor_of_terror_list" TargetMode="External"/><Relationship Id="rId111" Type="http://schemas.openxmlformats.org/officeDocument/2006/relationships/hyperlink" Target="http://www.cadenagramonte.cu/english/index.php?option=com_content&amp;view=article&amp;id=5268:central-report-to-the-6th-congress-of-the-communist-party-of-cuba&amp;catid=2:cuba&amp;Itemid=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149</Pages>
  <Words>65055</Words>
  <Characters>370820</Characters>
  <Application>Microsoft Office Word</Application>
  <DocSecurity>0</DocSecurity>
  <Lines>3090</Lines>
  <Paragraphs>870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435005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Lufval</dc:creator>
  <cp:lastModifiedBy>Geoff</cp:lastModifiedBy>
  <cp:revision>2</cp:revision>
  <dcterms:created xsi:type="dcterms:W3CDTF">2013-07-20T22:03:00Z</dcterms:created>
  <dcterms:modified xsi:type="dcterms:W3CDTF">2013-07-20T22:03:00Z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