
<file path=[Content_Types].xml><?xml version="1.0" encoding="utf-8"?>
<Types xmlns="http://schemas.openxmlformats.org/package/2006/content-types">
  <Override PartName="/customXml/itemProps2.xml" ContentType="application/vnd.openxmlformats-officedocument.customXmlProperties+xml"/>
  <Override PartName="/customXml/itemProps3.xml" ContentType="application/vnd.openxmlformats-officedocument.customXmlProperties+xml"/>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docProps/custom.xml" ContentType="application/vnd.openxmlformats-officedocument.custom-properti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96C55" w:rsidRDefault="00096C55" w:rsidP="00096C55">
      <w:pPr>
        <w:pStyle w:val="Heading1"/>
      </w:pPr>
      <w:r>
        <w:t>Cuban ICT Neg – NDI 4WJ</w:t>
      </w:r>
    </w:p>
    <w:p w:rsidR="00096C55" w:rsidRDefault="00096C55" w:rsidP="00096C55">
      <w:pPr>
        <w:pStyle w:val="Heading1"/>
      </w:pPr>
      <w:r>
        <w:lastRenderedPageBreak/>
        <w:t>***CASE ANSWERS***</w:t>
      </w:r>
    </w:p>
    <w:p w:rsidR="000022F2" w:rsidRDefault="000022F2" w:rsidP="00D17C4E"/>
    <w:p w:rsidR="00096C55" w:rsidRDefault="00096C55" w:rsidP="00096C55">
      <w:pPr>
        <w:pStyle w:val="Heading2"/>
      </w:pPr>
      <w:r>
        <w:lastRenderedPageBreak/>
        <w:t xml:space="preserve">Inherency </w:t>
      </w:r>
    </w:p>
    <w:p w:rsidR="00096C55" w:rsidRDefault="00096C55" w:rsidP="00096C55">
      <w:pPr>
        <w:pStyle w:val="Heading4"/>
      </w:pPr>
      <w:r>
        <w:t>Cuba does not need funding for internet</w:t>
      </w:r>
    </w:p>
    <w:p w:rsidR="00096C55" w:rsidRDefault="00096C55" w:rsidP="00096C55">
      <w:r>
        <w:rPr>
          <w:rFonts w:ascii="Arial" w:hAnsi="Arial" w:cs="Arial"/>
        </w:rPr>
        <w:t xml:space="preserve">Ezra </w:t>
      </w:r>
      <w:r w:rsidRPr="00B929FE">
        <w:rPr>
          <w:rStyle w:val="StyleStyleBold12pt"/>
        </w:rPr>
        <w:t>Fieser</w:t>
      </w:r>
      <w:r>
        <w:t xml:space="preserve"> 20</w:t>
      </w:r>
      <w:r w:rsidRPr="00B929FE">
        <w:rPr>
          <w:rStyle w:val="StyleStyleBold12pt"/>
        </w:rPr>
        <w:t>13</w:t>
      </w:r>
      <w:r>
        <w:t> (</w:t>
      </w:r>
      <w:r>
        <w:rPr>
          <w:rStyle w:val="ui-staffline3"/>
        </w:rPr>
        <w:t>Correspondent</w:t>
      </w:r>
      <w:r>
        <w:t xml:space="preserve">,June 4, 2013, Internet access to expand in Cuba – at a price, </w:t>
      </w:r>
      <w:hyperlink r:id="rId9" w:history="1">
        <w:r w:rsidRPr="00E22E3A">
          <w:rPr>
            <w:rStyle w:val="Hyperlink"/>
          </w:rPr>
          <w:t>http://www.csmonitor.com/World/Americas/Latin-America-Monitor/2013/0604/Internet-access-to-expand-in-Cuba-at-a-price</w:t>
        </w:r>
      </w:hyperlink>
      <w:r>
        <w:t xml:space="preserve">, ak) </w:t>
      </w:r>
    </w:p>
    <w:p w:rsidR="00096C55" w:rsidRDefault="00096C55" w:rsidP="00096C55"/>
    <w:p w:rsidR="00096C55" w:rsidRPr="00D95D09" w:rsidRDefault="00096C55" w:rsidP="00096C55">
      <w:pPr>
        <w:rPr>
          <w:rStyle w:val="Emphasis"/>
          <w:highlight w:val="yellow"/>
        </w:rPr>
      </w:pPr>
      <w:r w:rsidRPr="00156F3A">
        <w:rPr>
          <w:sz w:val="12"/>
        </w:rPr>
        <w:t xml:space="preserve"> </w:t>
      </w:r>
      <w:r>
        <w:t xml:space="preserve">Since it started offering limited access in 1996,  In the Official Gazette,  Will a handful of Internet cafes in each major city across the island of 11 million make much of a difference in a country where connecting to the Internet is notoriously slow and difficultEarlier this year, Separately, </w:t>
      </w:r>
      <w:r w:rsidRPr="00156F3A">
        <w:rPr>
          <w:rStyle w:val="StyleBoldUnderline"/>
        </w:rPr>
        <w:t xml:space="preserve">the communist country has tightly restricted access to everything but the bare Web essentials. Unless you were looking for government news or something directly related to your job, you were out of luck. But </w:t>
      </w:r>
      <w:r w:rsidRPr="00D95D09">
        <w:rPr>
          <w:rStyle w:val="StyleBoldUnderline"/>
          <w:highlight w:val="yellow"/>
        </w:rPr>
        <w:t>now news comes that the government is inching toward wider access.</w:t>
      </w:r>
      <w:r w:rsidRPr="00D95D09">
        <w:rPr>
          <w:sz w:val="12"/>
          <w:highlight w:val="yellow"/>
        </w:rPr>
        <w:t xml:space="preserve">¶ </w:t>
      </w:r>
      <w:r w:rsidRPr="00D95D09">
        <w:rPr>
          <w:rStyle w:val="StyleBoldUnderline"/>
          <w:highlight w:val="yellow"/>
        </w:rPr>
        <w:t>the government said it would provide access to the Internet – including e-mail and international websites – at 118 providers across the Caribbean island starting today.</w:t>
      </w:r>
      <w:r w:rsidRPr="00D95D09">
        <w:rPr>
          <w:sz w:val="12"/>
          <w:highlight w:val="yellow"/>
        </w:rPr>
        <w:t>¶</w:t>
      </w:r>
      <w:r w:rsidRPr="00156F3A">
        <w:rPr>
          <w:sz w:val="12"/>
        </w:rPr>
        <w:t xml:space="preserve"> </w:t>
      </w:r>
      <w:r w:rsidRPr="00156F3A">
        <w:rPr>
          <w:rStyle w:val="StyleBoldUnderline"/>
        </w:rPr>
        <w:t xml:space="preserve">? It won’t be cheap. Providers will ask users to fork over the equivalent of $4.50 per hour for access. While those prices might compete with the service offered at 30,000 feet by US airlines, for most Cubans the fees make logging on out of reach. </w:t>
      </w:r>
      <w:r w:rsidRPr="00D95D09">
        <w:rPr>
          <w:rStyle w:val="StyleBoldUnderline"/>
          <w:highlight w:val="yellow"/>
        </w:rPr>
        <w:t>Even if it’s slow and expensive, a connection to the Web seems to represent another step toward wider access.</w:t>
      </w:r>
      <w:r w:rsidRPr="00D95D09">
        <w:rPr>
          <w:highlight w:val="yellow"/>
        </w:rPr>
        <w:t xml:space="preserve">  </w:t>
      </w:r>
      <w:r w:rsidRPr="00D95D09">
        <w:rPr>
          <w:rStyle w:val="StyleBoldUnderline"/>
          <w:highlight w:val="yellow"/>
        </w:rPr>
        <w:t>Cuba connected to Jamaica via a submarine cable on the ocean floor. That was expected to help bring Internet connections to more Cubans.</w:t>
      </w:r>
      <w:r w:rsidRPr="00D95D09">
        <w:rPr>
          <w:highlight w:val="yellow"/>
        </w:rPr>
        <w:t xml:space="preserve">  </w:t>
      </w:r>
      <w:r w:rsidRPr="00156F3A">
        <w:rPr>
          <w:rStyle w:val="StyleBoldUnderline"/>
        </w:rPr>
        <w:t>Cuba and Venezuela have connected via a fiber optic cable</w:t>
      </w:r>
      <w:r>
        <w:t xml:space="preserve">. </w:t>
      </w:r>
      <w:r w:rsidRPr="00156F3A">
        <w:rPr>
          <w:rStyle w:val="StyleBoldUnderline"/>
        </w:rPr>
        <w:t>But, as one Cuban housewife told a radio station after the announcement, “</w:t>
      </w:r>
      <w:r w:rsidRPr="00D95D09">
        <w:rPr>
          <w:rStyle w:val="Emphasis"/>
          <w:highlight w:val="yellow"/>
        </w:rPr>
        <w:t>something is better than nothing.”</w:t>
      </w:r>
    </w:p>
    <w:p w:rsidR="00096C55" w:rsidRDefault="00096C55" w:rsidP="00096C55"/>
    <w:p w:rsidR="00096C55" w:rsidRDefault="00096C55" w:rsidP="00096C55">
      <w:pPr>
        <w:pStyle w:val="Heading4"/>
      </w:pPr>
      <w:r>
        <w:t>Status quo solves – China funds</w:t>
      </w:r>
    </w:p>
    <w:p w:rsidR="00096C55" w:rsidRPr="00AF16C2" w:rsidRDefault="00096C55" w:rsidP="00096C55">
      <w:r w:rsidRPr="00AF16C2">
        <w:rPr>
          <w:rStyle w:val="StyleStyleBold12pt"/>
        </w:rPr>
        <w:t xml:space="preserve">Press 11 </w:t>
      </w:r>
      <w:r>
        <w:t xml:space="preserve">[Larry Press, “THE PAST, PRESENT AND FUTURE OF THE INTERNET IN CUBA”, August 2011, </w:t>
      </w:r>
      <w:hyperlink r:id="rId10" w:history="1">
        <w:r>
          <w:rPr>
            <w:rStyle w:val="Hyperlink"/>
          </w:rPr>
          <w:t>http://www.ascecuba.org/publications/proceedings/volume21/pdfs/press.pdf</w:t>
        </w:r>
      </w:hyperlink>
      <w:r>
        <w:t>] TH</w:t>
      </w:r>
    </w:p>
    <w:p w:rsidR="00096C55" w:rsidRDefault="00096C55" w:rsidP="00096C55">
      <w:pPr>
        <w:rPr>
          <w:rStyle w:val="StyleBoldUnderline"/>
        </w:rPr>
      </w:pPr>
      <w:r w:rsidRPr="00AF16C2">
        <w:rPr>
          <w:rStyle w:val="StyleBoldUnderline"/>
          <w:highlight w:val="yellow"/>
        </w:rPr>
        <w:t>China has played a major role in the financing and¶ installation of the ALBA-I cable</w:t>
      </w:r>
      <w:r>
        <w:t>. In spite of financial</w:t>
      </w:r>
      <w:r w:rsidRPr="00AF16C2">
        <w:rPr>
          <w:sz w:val="12"/>
        </w:rPr>
        <w:t xml:space="preserve">¶ </w:t>
      </w:r>
      <w:r>
        <w:t>tensions surrounding the restructuring of Cuba’s</w:t>
      </w:r>
      <w:r w:rsidRPr="00AF16C2">
        <w:t xml:space="preserve"> </w:t>
      </w:r>
      <w:r>
        <w:t xml:space="preserve">debt to China, </w:t>
      </w:r>
      <w:r w:rsidRPr="00AF16C2">
        <w:rPr>
          <w:rStyle w:val="StyleBoldUnderline"/>
          <w:highlight w:val="yellow"/>
        </w:rPr>
        <w:t>new Chinese investments</w:t>
      </w:r>
      <w:r w:rsidRPr="00AF16C2">
        <w:rPr>
          <w:rStyle w:val="StyleBoldUnderline"/>
        </w:rPr>
        <w:t xml:space="preserve"> </w:t>
      </w:r>
      <w:r w:rsidRPr="00AF16C2">
        <w:rPr>
          <w:rStyle w:val="StyleBoldUnderline"/>
          <w:highlight w:val="yellow"/>
        </w:rPr>
        <w:t>were announced recently</w:t>
      </w:r>
      <w:r>
        <w:t>. At one time, the U.S. dominated</w:t>
      </w:r>
      <w:r w:rsidRPr="00AF16C2">
        <w:rPr>
          <w:sz w:val="12"/>
        </w:rPr>
        <w:t xml:space="preserve">¶ </w:t>
      </w:r>
      <w:r>
        <w:t xml:space="preserve">the networking equipment market, </w:t>
      </w:r>
      <w:r w:rsidRPr="00AF16C2">
        <w:rPr>
          <w:rStyle w:val="StyleBoldUnderline"/>
        </w:rPr>
        <w:t xml:space="preserve">but </w:t>
      </w:r>
      <w:r w:rsidRPr="00AF16C2">
        <w:rPr>
          <w:rStyle w:val="StyleBoldUnderline"/>
          <w:highlight w:val="yellow"/>
        </w:rPr>
        <w:t xml:space="preserve">China is </w:t>
      </w:r>
      <w:r w:rsidRPr="00AF16C2">
        <w:rPr>
          <w:rStyle w:val="StyleBoldUnderline"/>
        </w:rPr>
        <w:t xml:space="preserve">now¶ </w:t>
      </w:r>
      <w:r w:rsidRPr="00AF16C2">
        <w:rPr>
          <w:rStyle w:val="StyleBoldUnderline"/>
          <w:highlight w:val="yellow"/>
        </w:rPr>
        <w:t>a leading manufacturer</w:t>
      </w:r>
      <w:r w:rsidRPr="00AF16C2">
        <w:rPr>
          <w:rStyle w:val="StyleBoldUnderline"/>
        </w:rPr>
        <w:t xml:space="preserve">, and </w:t>
      </w:r>
      <w:r w:rsidRPr="00AF16C2">
        <w:rPr>
          <w:rStyle w:val="StyleBoldUnderline"/>
          <w:highlight w:val="yellow"/>
        </w:rPr>
        <w:t>they are not bound by¶ the U.S. embargo</w:t>
      </w:r>
      <w:r>
        <w:t xml:space="preserve">. </w:t>
      </w:r>
      <w:r w:rsidRPr="00AF16C2">
        <w:rPr>
          <w:rStyle w:val="StyleBoldUnderline"/>
        </w:rPr>
        <w:t xml:space="preserve">The Chinese </w:t>
      </w:r>
      <w:r w:rsidRPr="00AF16C2">
        <w:rPr>
          <w:rStyle w:val="StyleBoldUnderline"/>
          <w:highlight w:val="yellow"/>
        </w:rPr>
        <w:t>also have extensive¶ experience installing networks in developing nations</w:t>
      </w:r>
      <w:r w:rsidRPr="00AF16C2">
        <w:rPr>
          <w:rStyle w:val="StyleBoldUnderline"/>
        </w:rPr>
        <w:t>,¶ including their own.</w:t>
      </w:r>
    </w:p>
    <w:p w:rsidR="00C10222" w:rsidRDefault="00C10222" w:rsidP="00096C55">
      <w:pPr>
        <w:rPr>
          <w:rStyle w:val="StyleBoldUnderline"/>
        </w:rPr>
      </w:pPr>
    </w:p>
    <w:p w:rsidR="00C10222" w:rsidRDefault="00C10222" w:rsidP="00C10222">
      <w:pPr>
        <w:pStyle w:val="Heading4"/>
      </w:pPr>
      <w:r>
        <w:t>Current programs suffice - ITU and the UN</w:t>
      </w:r>
    </w:p>
    <w:p w:rsidR="00C10222" w:rsidRDefault="00C10222" w:rsidP="00C10222">
      <w:pPr>
        <w:rPr>
          <w:rStyle w:val="StyleStyleBold12pt"/>
          <w:b w:val="0"/>
          <w:sz w:val="16"/>
          <w:szCs w:val="16"/>
        </w:rPr>
      </w:pPr>
      <w:r>
        <w:rPr>
          <w:rStyle w:val="StyleStyleBold12pt"/>
        </w:rPr>
        <w:t xml:space="preserve">Firchow 12 </w:t>
      </w:r>
      <w:r w:rsidRPr="00B567A4">
        <w:rPr>
          <w:rStyle w:val="StyleStyleBold12pt"/>
          <w:b w:val="0"/>
          <w:sz w:val="16"/>
          <w:szCs w:val="16"/>
        </w:rPr>
        <w:t>(Pamina Firchow, She has a  Ph.D. in Development Studies, an MSc in Comparative Politics from the London School of Economics and an M.A. in  International Relations and Peace and Conflict Resolution, her research focuses on issues of conflict and international development. In particular, her research focuses on the nexus between transitional justice and international development, as well as the role of revolutions, uprisings and social movements as ag</w:t>
      </w:r>
      <w:r>
        <w:rPr>
          <w:rStyle w:val="StyleStyleBold12pt"/>
          <w:b w:val="0"/>
          <w:sz w:val="16"/>
          <w:szCs w:val="16"/>
        </w:rPr>
        <w:t xml:space="preserve">ents of change in Latin America, "A Cuban Spring? The Use of the Internet as a Tool of Democracy Promotion by United States Agency for International Development in Cuba", May 22,2013, http://www.tandfonline.com/doi/pdf/10.1080/02681102.2013.793119#.UexMwY3VCSp) AZ </w:t>
      </w:r>
    </w:p>
    <w:p w:rsidR="00C10222" w:rsidRDefault="00C10222" w:rsidP="00C10222">
      <w:r w:rsidRPr="000A20E7">
        <w:rPr>
          <w:rStyle w:val="StyleBoldUnderline"/>
          <w:highlight w:val="yellow"/>
        </w:rPr>
        <w:t>Other international development actors</w:t>
      </w:r>
      <w:r w:rsidRPr="00D61048">
        <w:rPr>
          <w:rStyle w:val="StyleBoldUnderline"/>
        </w:rPr>
        <w:t xml:space="preserve"> also </w:t>
      </w:r>
      <w:r w:rsidRPr="000A20E7">
        <w:rPr>
          <w:rStyle w:val="StyleBoldUnderline"/>
          <w:highlight w:val="yellow"/>
        </w:rPr>
        <w:t>play a role in Cuban Internet policy</w:t>
      </w:r>
      <w:r w:rsidRPr="000A20E7">
        <w:rPr>
          <w:highlight w:val="yellow"/>
        </w:rPr>
        <w:t>,</w:t>
      </w:r>
      <w:r>
        <w:t xml:space="preserve"> </w:t>
      </w:r>
      <w:r>
        <w:rPr>
          <w:sz w:val="12"/>
        </w:rPr>
        <w:t xml:space="preserve">¶ </w:t>
      </w:r>
      <w:r>
        <w:t xml:space="preserve">albeit one that is more harmonious with Cuban government regulations. </w:t>
      </w:r>
      <w:r w:rsidRPr="000A20E7">
        <w:rPr>
          <w:rStyle w:val="StyleBoldUnderline"/>
          <w:highlight w:val="yellow"/>
        </w:rPr>
        <w:t>The UN has a history of guiding Cuba’s Internet policy</w:t>
      </w:r>
      <w:r w:rsidRPr="00D61048">
        <w:rPr>
          <w:rStyle w:val="StyleBoldUnderline"/>
        </w:rPr>
        <w:t xml:space="preserve"> through programs with the United Nations Education, Science and Cultural Organization UNESCO and the</w:t>
      </w:r>
      <w:r>
        <w:rPr>
          <w:rStyle w:val="StyleBoldUnderline"/>
        </w:rPr>
        <w:t xml:space="preserve"> </w:t>
      </w:r>
      <w:r w:rsidRPr="00D61048">
        <w:rPr>
          <w:rStyle w:val="StyleBoldUnderline"/>
        </w:rPr>
        <w:t>United Nations Development Program</w:t>
      </w:r>
      <w:r>
        <w:t xml:space="preserve"> UNDP . </w:t>
      </w:r>
      <w:r w:rsidRPr="00D61048">
        <w:rPr>
          <w:rStyle w:val="StyleBoldUnderline"/>
        </w:rPr>
        <w:t xml:space="preserve">The </w:t>
      </w:r>
      <w:r w:rsidRPr="000A20E7">
        <w:rPr>
          <w:rStyle w:val="StyleBoldUnderline"/>
          <w:highlight w:val="yellow"/>
        </w:rPr>
        <w:t xml:space="preserve">UNDP helped Cuba with the start </w:t>
      </w:r>
      <w:r w:rsidRPr="000A20E7">
        <w:rPr>
          <w:rStyle w:val="StyleBoldUnderline"/>
          <w:highlight w:val="yellow"/>
        </w:rPr>
        <w:lastRenderedPageBreak/>
        <w:t>up cos</w:t>
      </w:r>
      <w:r w:rsidRPr="00D61048">
        <w:rPr>
          <w:rStyle w:val="StyleBoldUnderline"/>
        </w:rPr>
        <w:t>ts</w:t>
      </w:r>
      <w:r>
        <w:t xml:space="preserve"> for the first Internet networks and connections as well as the medical network InfoMed. </w:t>
      </w:r>
      <w:r w:rsidRPr="000A20E7">
        <w:rPr>
          <w:rStyle w:val="StyleBoldUnderline"/>
          <w:highlight w:val="yellow"/>
        </w:rPr>
        <w:t>Since 1997, UNESCO has provided funding to Cuba to help setup access and training of personnel to explore new economic markets in the information technologies</w:t>
      </w:r>
      <w:r>
        <w:t xml:space="preserve"> world Venegas, 2003 . These efforts have always involved the government of Cuba and involved mutual consent and the UN has </w:t>
      </w:r>
      <w:r>
        <w:rPr>
          <w:sz w:val="12"/>
        </w:rPr>
        <w:t xml:space="preserve">¶ </w:t>
      </w:r>
      <w:r>
        <w:t xml:space="preserve">identified </w:t>
      </w:r>
      <w:r w:rsidRPr="00083B80">
        <w:rPr>
          <w:rStyle w:val="StyleBoldUnderline"/>
        </w:rPr>
        <w:t xml:space="preserve">these programs as part of its development initiatives. </w:t>
      </w:r>
      <w:r w:rsidRPr="00604AEE">
        <w:rPr>
          <w:rStyle w:val="StyleBoldUnderline"/>
          <w:highlight w:val="yellow"/>
        </w:rPr>
        <w:t>It was through these agencies that Cuba was initially able to circumvent the United States embargo to setup a connection to the Internet. Cuba is also a member of</w:t>
      </w:r>
      <w:r>
        <w:t xml:space="preserve"> the International </w:t>
      </w:r>
      <w:r>
        <w:rPr>
          <w:sz w:val="12"/>
        </w:rPr>
        <w:t xml:space="preserve">¶ </w:t>
      </w:r>
      <w:r>
        <w:t xml:space="preserve">Telecommunication Union </w:t>
      </w:r>
      <w:r>
        <w:rPr>
          <w:rStyle w:val="StyleBoldUnderline"/>
        </w:rPr>
        <w:t>(</w:t>
      </w:r>
      <w:r w:rsidRPr="00604AEE">
        <w:rPr>
          <w:rStyle w:val="StyleBoldUnderline"/>
          <w:highlight w:val="yellow"/>
        </w:rPr>
        <w:t>ITU)</w:t>
      </w:r>
      <w:r w:rsidRPr="00604AEE">
        <w:rPr>
          <w:highlight w:val="yellow"/>
        </w:rPr>
        <w:t xml:space="preserve"> , </w:t>
      </w:r>
      <w:r w:rsidRPr="00604AEE">
        <w:rPr>
          <w:rStyle w:val="StyleBoldUnderline"/>
          <w:highlight w:val="yellow"/>
        </w:rPr>
        <w:t>which</w:t>
      </w:r>
      <w:r>
        <w:t xml:space="preserve"> is a specialized UN agency that </w:t>
      </w:r>
      <w:r>
        <w:rPr>
          <w:rStyle w:val="StyleBoldUnderline"/>
        </w:rPr>
        <w:t>allocates</w:t>
      </w:r>
      <w:r w:rsidRPr="00083B80">
        <w:rPr>
          <w:rStyle w:val="StyleBoldUnderline"/>
        </w:rPr>
        <w:t xml:space="preserve"> global radio spectrum and satellite orbits, </w:t>
      </w:r>
      <w:r>
        <w:t xml:space="preserve">develops the technical standards that </w:t>
      </w:r>
      <w:r>
        <w:rPr>
          <w:sz w:val="12"/>
        </w:rPr>
        <w:t xml:space="preserve">¶ </w:t>
      </w:r>
      <w:r w:rsidRPr="00604AEE">
        <w:rPr>
          <w:rStyle w:val="StyleBoldUnderline"/>
          <w:highlight w:val="yellow"/>
        </w:rPr>
        <w:t>ensure networks and technologie</w:t>
      </w:r>
      <w:r w:rsidRPr="00604AEE">
        <w:rPr>
          <w:highlight w:val="yellow"/>
        </w:rPr>
        <w:t>s</w:t>
      </w:r>
      <w:r>
        <w:t xml:space="preserve"> seamlessly </w:t>
      </w:r>
      <w:r w:rsidRPr="00083B80">
        <w:rPr>
          <w:rStyle w:val="StyleBoldUnderline"/>
        </w:rPr>
        <w:t>interconnect</w:t>
      </w:r>
      <w:r w:rsidRPr="00604AEE">
        <w:rPr>
          <w:rStyle w:val="StyleBoldUnderline"/>
          <w:highlight w:val="yellow"/>
        </w:rPr>
        <w:t>, and</w:t>
      </w:r>
      <w:r>
        <w:t xml:space="preserve"> strives to </w:t>
      </w:r>
      <w:r w:rsidRPr="00604AEE">
        <w:rPr>
          <w:rStyle w:val="StyleBoldUnderline"/>
          <w:highlight w:val="yellow"/>
        </w:rPr>
        <w:t>improve access to ICTs</w:t>
      </w:r>
      <w:r>
        <w:t xml:space="preserve"> to underserved communities worldwide</w:t>
      </w:r>
      <w:r w:rsidRPr="00604AEE">
        <w:rPr>
          <w:highlight w:val="yellow"/>
        </w:rPr>
        <w:t xml:space="preserve">. </w:t>
      </w:r>
      <w:r w:rsidRPr="00604AEE">
        <w:rPr>
          <w:rStyle w:val="StyleBoldUnderline"/>
          <w:highlight w:val="yellow"/>
        </w:rPr>
        <w:t>ITU is committed to connecting all the world's people and believes that everyone has a fundamental right to communicate</w:t>
      </w:r>
      <w:r w:rsidRPr="00074B8D">
        <w:rPr>
          <w:rStyle w:val="StyleBoldUnderline"/>
        </w:rPr>
        <w:t>. ITU maintains statistics of Cuba’s connectivity and is a forum of discussion about information technologies</w:t>
      </w:r>
      <w:r>
        <w:t>, but does not have any binding agreements with Cuba or function independently of the government on the Island.</w:t>
      </w:r>
    </w:p>
    <w:p w:rsidR="00C10222" w:rsidRPr="00AF16C2" w:rsidRDefault="00C10222" w:rsidP="00096C55">
      <w:pPr>
        <w:rPr>
          <w:rStyle w:val="StyleBoldUnderline"/>
        </w:rPr>
      </w:pPr>
    </w:p>
    <w:p w:rsidR="00C10222" w:rsidRDefault="00096C55">
      <w:pPr>
        <w:spacing w:after="200" w:line="276" w:lineRule="auto"/>
      </w:pPr>
      <w:r>
        <w:br w:type="page"/>
      </w:r>
    </w:p>
    <w:p w:rsidR="00096C55" w:rsidRDefault="00096C55" w:rsidP="00096C55">
      <w:pPr>
        <w:pStyle w:val="Heading2"/>
      </w:pPr>
      <w:r>
        <w:lastRenderedPageBreak/>
        <w:t>U.N. Adv.</w:t>
      </w:r>
    </w:p>
    <w:p w:rsidR="00096C55" w:rsidRDefault="00096C55" w:rsidP="00096C55">
      <w:pPr>
        <w:pStyle w:val="Heading3"/>
      </w:pPr>
      <w:r>
        <w:lastRenderedPageBreak/>
        <w:t>U.S. Involvement Bad</w:t>
      </w:r>
    </w:p>
    <w:p w:rsidR="00096C55" w:rsidRDefault="00096C55" w:rsidP="00096C55">
      <w:pPr>
        <w:pStyle w:val="Heading4"/>
      </w:pPr>
      <w:r>
        <w:t>Backlash could occur if the U.S. tries to interact - killing US influence in UN</w:t>
      </w:r>
    </w:p>
    <w:p w:rsidR="00096C55" w:rsidRPr="00E014E6" w:rsidRDefault="00096C55" w:rsidP="00096C55">
      <w:pPr>
        <w:rPr>
          <w:b/>
          <w:bCs/>
          <w:sz w:val="16"/>
          <w:szCs w:val="16"/>
        </w:rPr>
      </w:pPr>
      <w:r w:rsidRPr="00030CD0">
        <w:rPr>
          <w:rStyle w:val="StyleStyleBold12pt"/>
        </w:rPr>
        <w:t>Weeks and Fiorey 12</w:t>
      </w:r>
      <w:r w:rsidRPr="00500D40">
        <w:rPr>
          <w:rStyle w:val="StyleStyleBold12pt"/>
          <w:b w:val="0"/>
        </w:rPr>
        <w:t xml:space="preserve"> </w:t>
      </w:r>
      <w:r w:rsidRPr="00500D40">
        <w:rPr>
          <w:rStyle w:val="StyleStyleBold12pt"/>
          <w:b w:val="0"/>
          <w:sz w:val="16"/>
          <w:szCs w:val="16"/>
        </w:rPr>
        <w:t>(Gregory Weeks is an associate professor of political science and director of Latin American Studies at the University of North Carolina at Charlotte. He holds a Ph.D. from the University of North Carolina, Chapel Hill. Erin Fiorey is an M.A. candidate in Latin American Studies at the University of North Carolina at Charlotte. She holds a B.A. from Wake Forest University., "Policy Options for</w:t>
      </w:r>
      <w:r>
        <w:rPr>
          <w:rStyle w:val="StyleStyleBold12pt"/>
          <w:b w:val="0"/>
          <w:sz w:val="16"/>
          <w:szCs w:val="16"/>
        </w:rPr>
        <w:t xml:space="preserve"> a Cuban Spring", May/June 2012, http://usacac.army.mil/CAC2/MilitaryReview/Archives/English/MilitaryReview_20120630_art014.pdf</w:t>
      </w:r>
      <w:r w:rsidRPr="00500D40">
        <w:rPr>
          <w:rStyle w:val="StyleStyleBold12pt"/>
          <w:b w:val="0"/>
          <w:sz w:val="16"/>
          <w:szCs w:val="16"/>
        </w:rPr>
        <w:t xml:space="preserve">) </w:t>
      </w:r>
      <w:r>
        <w:rPr>
          <w:rStyle w:val="StyleStyleBold12pt"/>
          <w:b w:val="0"/>
          <w:sz w:val="16"/>
          <w:szCs w:val="16"/>
        </w:rPr>
        <w:t>AZ</w:t>
      </w:r>
    </w:p>
    <w:p w:rsidR="00096C55" w:rsidRPr="00E014E6" w:rsidRDefault="00096C55" w:rsidP="00096C55">
      <w:pPr>
        <w:rPr>
          <w:rStyle w:val="StyleBoldUnderline"/>
        </w:rPr>
      </w:pPr>
      <w:r w:rsidRPr="00E014E6">
        <w:rPr>
          <w:rStyle w:val="StyleBoldUnderline"/>
        </w:rPr>
        <w:t xml:space="preserve">What </w:t>
      </w:r>
      <w:r w:rsidRPr="00847283">
        <w:rPr>
          <w:rStyle w:val="StyleBoldUnderline"/>
        </w:rPr>
        <w:t xml:space="preserve">the wariness entails </w:t>
      </w:r>
      <w:r w:rsidRPr="00D925E4">
        <w:rPr>
          <w:rStyle w:val="StyleBoldUnderline"/>
        </w:rPr>
        <w:t>is</w:t>
      </w:r>
      <w:r w:rsidRPr="003A687B">
        <w:rPr>
          <w:rStyle w:val="StyleBoldUnderline"/>
          <w:highlight w:val="yellow"/>
        </w:rPr>
        <w:t xml:space="preserve"> an increased risk of backlash if the U</w:t>
      </w:r>
      <w:r w:rsidRPr="00D925E4">
        <w:rPr>
          <w:rStyle w:val="StyleBoldUnderline"/>
        </w:rPr>
        <w:t>nited</w:t>
      </w:r>
      <w:r w:rsidRPr="003A687B">
        <w:rPr>
          <w:rStyle w:val="StyleBoldUnderline"/>
          <w:highlight w:val="yellow"/>
        </w:rPr>
        <w:t xml:space="preserve"> S</w:t>
      </w:r>
      <w:r w:rsidRPr="00D925E4">
        <w:rPr>
          <w:rStyle w:val="StyleBoldUnderline"/>
        </w:rPr>
        <w:t xml:space="preserve">tates </w:t>
      </w:r>
      <w:r w:rsidRPr="003A687B">
        <w:rPr>
          <w:rStyle w:val="StyleBoldUnderline"/>
          <w:highlight w:val="yellow"/>
        </w:rPr>
        <w:t>injects itself</w:t>
      </w:r>
      <w:r>
        <w:t xml:space="preserve"> too forcefully. </w:t>
      </w:r>
      <w:r w:rsidRPr="003A687B">
        <w:rPr>
          <w:rStyle w:val="StyleBoldUnderline"/>
          <w:highlight w:val="yellow"/>
        </w:rPr>
        <w:t>The U</w:t>
      </w:r>
      <w:r w:rsidRPr="003A687B">
        <w:rPr>
          <w:rStyle w:val="StyleBoldUnderline"/>
        </w:rPr>
        <w:t>nited</w:t>
      </w:r>
      <w:r w:rsidRPr="003A687B">
        <w:rPr>
          <w:rStyle w:val="StyleBoldUnderline"/>
          <w:highlight w:val="yellow"/>
        </w:rPr>
        <w:t xml:space="preserve"> S</w:t>
      </w:r>
      <w:r w:rsidRPr="003A687B">
        <w:rPr>
          <w:rStyle w:val="StyleBoldUnderline"/>
        </w:rPr>
        <w:t>tates</w:t>
      </w:r>
      <w:r w:rsidRPr="003A687B">
        <w:rPr>
          <w:rStyle w:val="StyleBoldUnderline"/>
          <w:highlight w:val="yellow"/>
        </w:rPr>
        <w:t xml:space="preserve"> faced a similar dilemma in the Arab Spring </w:t>
      </w:r>
      <w:r w:rsidRPr="00847283">
        <w:rPr>
          <w:rStyle w:val="StyleBoldUnderline"/>
        </w:rPr>
        <w:t>Middle Eastern transitions.</w:t>
      </w:r>
      <w:r w:rsidRPr="00E014E6">
        <w:rPr>
          <w:rStyle w:val="StyleBoldUnderline"/>
        </w:rPr>
        <w:t xml:space="preserve"> </w:t>
      </w:r>
      <w:r w:rsidRPr="003A687B">
        <w:rPr>
          <w:rStyle w:val="StyleBoldUnderline"/>
          <w:highlight w:val="yellow"/>
        </w:rPr>
        <w:t>Widespread perception that the U</w:t>
      </w:r>
      <w:r w:rsidRPr="00E014E6">
        <w:rPr>
          <w:rStyle w:val="StyleBoldUnderline"/>
        </w:rPr>
        <w:t xml:space="preserve">nited </w:t>
      </w:r>
      <w:r w:rsidRPr="003A687B">
        <w:rPr>
          <w:rStyle w:val="StyleBoldUnderline"/>
          <w:highlight w:val="yellow"/>
        </w:rPr>
        <w:t>S</w:t>
      </w:r>
      <w:r w:rsidRPr="003A687B">
        <w:rPr>
          <w:rStyle w:val="StyleBoldUnderline"/>
        </w:rPr>
        <w:t>tates</w:t>
      </w:r>
      <w:r w:rsidRPr="00E014E6">
        <w:rPr>
          <w:rStyle w:val="StyleBoldUnderline"/>
        </w:rPr>
        <w:t xml:space="preserve"> </w:t>
      </w:r>
      <w:r w:rsidRPr="00847283">
        <w:rPr>
          <w:rStyle w:val="StyleBoldUnderline"/>
          <w:highlight w:val="yellow"/>
        </w:rPr>
        <w:t xml:space="preserve">is </w:t>
      </w:r>
      <w:r w:rsidRPr="00847283">
        <w:rPr>
          <w:rStyle w:val="StyleBoldUnderline"/>
        </w:rPr>
        <w:t xml:space="preserve">attempting to </w:t>
      </w:r>
      <w:r w:rsidRPr="00847283">
        <w:rPr>
          <w:rStyle w:val="StyleBoldUnderline"/>
          <w:highlight w:val="yellow"/>
        </w:rPr>
        <w:t>direct events fosters distrust and</w:t>
      </w:r>
      <w:r w:rsidRPr="00847283">
        <w:rPr>
          <w:highlight w:val="yellow"/>
        </w:rPr>
        <w:t xml:space="preserve"> </w:t>
      </w:r>
      <w:r w:rsidRPr="00847283">
        <w:rPr>
          <w:rStyle w:val="StyleBoldUnderline"/>
          <w:highlight w:val="yellow"/>
        </w:rPr>
        <w:t>provides leverage to pro-regime forces</w:t>
      </w:r>
      <w:r w:rsidRPr="00E014E6">
        <w:rPr>
          <w:rStyle w:val="StyleBoldUnderline"/>
        </w:rPr>
        <w:t xml:space="preserve"> </w:t>
      </w:r>
      <w:r w:rsidRPr="00E014E6">
        <w:t>or</w:t>
      </w:r>
      <w:r>
        <w:t xml:space="preserve"> </w:t>
      </w:r>
      <w:r w:rsidRPr="00E014E6">
        <w:rPr>
          <w:rStyle w:val="StyleBoldUnderline"/>
        </w:rPr>
        <w:t>at the very least puts leaders on the defensive</w:t>
      </w:r>
      <w:r>
        <w:t xml:space="preserve"> </w:t>
      </w:r>
      <w:r w:rsidRPr="00E014E6">
        <w:rPr>
          <w:rStyle w:val="StyleBoldUnderline"/>
        </w:rPr>
        <w:t xml:space="preserve">who might </w:t>
      </w:r>
    </w:p>
    <w:p w:rsidR="00096C55" w:rsidRDefault="00096C55" w:rsidP="00096C55">
      <w:r w:rsidRPr="00E014E6">
        <w:rPr>
          <w:rStyle w:val="StyleBoldUnderline"/>
        </w:rPr>
        <w:t xml:space="preserve">otherwise welcome assistance </w:t>
      </w:r>
      <w:r>
        <w:t xml:space="preserve">from the United States. </w:t>
      </w:r>
      <w:r w:rsidRPr="00847283">
        <w:rPr>
          <w:rStyle w:val="StyleBoldUnderline"/>
          <w:highlight w:val="yellow"/>
        </w:rPr>
        <w:t>This is</w:t>
      </w:r>
      <w:r>
        <w:t xml:space="preserve"> commonly referred to as “</w:t>
      </w:r>
      <w:r w:rsidRPr="00847283">
        <w:rPr>
          <w:rStyle w:val="StyleBoldUnderline"/>
          <w:highlight w:val="yellow"/>
        </w:rPr>
        <w:t>blowback,</w:t>
      </w:r>
      <w:r>
        <w:t xml:space="preserve">” </w:t>
      </w:r>
    </w:p>
    <w:p w:rsidR="00096C55" w:rsidRDefault="00096C55" w:rsidP="00096C55">
      <w:pPr>
        <w:rPr>
          <w:rStyle w:val="StyleBoldUnderline"/>
        </w:rPr>
      </w:pPr>
      <w:r>
        <w:t xml:space="preserve">and over the long term, it could </w:t>
      </w:r>
      <w:r w:rsidRPr="00847283">
        <w:rPr>
          <w:rStyle w:val="StyleBoldUnderline"/>
          <w:highlight w:val="yellow"/>
        </w:rPr>
        <w:t>greatly reduce U.S. inﬂuence</w:t>
      </w:r>
    </w:p>
    <w:p w:rsidR="00096C55" w:rsidRDefault="00096C55" w:rsidP="00096C55">
      <w:pPr>
        <w:rPr>
          <w:rStyle w:val="StyleBoldUnderline"/>
        </w:rPr>
      </w:pPr>
    </w:p>
    <w:p w:rsidR="00096C55" w:rsidRDefault="00096C55">
      <w:pPr>
        <w:spacing w:after="200" w:line="276" w:lineRule="auto"/>
        <w:rPr>
          <w:rStyle w:val="StyleBoldUnderline"/>
        </w:rPr>
      </w:pPr>
      <w:r>
        <w:rPr>
          <w:rStyle w:val="StyleBoldUnderline"/>
        </w:rPr>
        <w:br w:type="page"/>
      </w:r>
    </w:p>
    <w:p w:rsidR="00096C55" w:rsidRPr="00096C55" w:rsidRDefault="00096C55" w:rsidP="00096C55">
      <w:pPr>
        <w:pStyle w:val="Heading3"/>
      </w:pPr>
      <w:r w:rsidRPr="00096C55">
        <w:lastRenderedPageBreak/>
        <w:t>No U</w:t>
      </w:r>
      <w:r>
        <w:t>.</w:t>
      </w:r>
      <w:r w:rsidRPr="00096C55">
        <w:t>S</w:t>
      </w:r>
      <w:r>
        <w:t>.</w:t>
      </w:r>
      <w:r w:rsidRPr="00096C55">
        <w:t xml:space="preserve"> Involement</w:t>
      </w:r>
    </w:p>
    <w:p w:rsidR="00096C55" w:rsidRPr="00196799" w:rsidRDefault="00096C55" w:rsidP="00096C55">
      <w:pPr>
        <w:pStyle w:val="Heading4"/>
        <w:rPr>
          <w:rStyle w:val="StyleBoldUnderline"/>
          <w:b/>
          <w:sz w:val="26"/>
          <w:szCs w:val="26"/>
          <w:u w:val="none"/>
        </w:rPr>
      </w:pPr>
      <w:r w:rsidRPr="00196799">
        <w:rPr>
          <w:rStyle w:val="StyleBoldUnderline"/>
          <w:b/>
          <w:sz w:val="26"/>
          <w:szCs w:val="26"/>
          <w:u w:val="none"/>
        </w:rPr>
        <w:t>US</w:t>
      </w:r>
      <w:r>
        <w:rPr>
          <w:rStyle w:val="StyleBoldUnderline"/>
          <w:b/>
          <w:sz w:val="26"/>
          <w:szCs w:val="26"/>
          <w:u w:val="none"/>
        </w:rPr>
        <w:t xml:space="preserve"> doesn't want to get involved - looking to international organizations to solve</w:t>
      </w:r>
    </w:p>
    <w:p w:rsidR="00096C55" w:rsidRPr="00196799" w:rsidRDefault="00096C55" w:rsidP="00096C55">
      <w:pPr>
        <w:rPr>
          <w:rStyle w:val="StyleBoldUnderline"/>
          <w:sz w:val="16"/>
          <w:szCs w:val="16"/>
          <w:u w:val="none"/>
        </w:rPr>
      </w:pPr>
      <w:r w:rsidRPr="00030CD0">
        <w:rPr>
          <w:rStyle w:val="StyleStyleBold12pt"/>
        </w:rPr>
        <w:t>Weeks and Fiorey 12</w:t>
      </w:r>
      <w:r w:rsidRPr="00500D40">
        <w:rPr>
          <w:rStyle w:val="StyleStyleBold12pt"/>
          <w:b w:val="0"/>
        </w:rPr>
        <w:t xml:space="preserve"> </w:t>
      </w:r>
      <w:r w:rsidRPr="00500D40">
        <w:rPr>
          <w:rStyle w:val="StyleStyleBold12pt"/>
          <w:b w:val="0"/>
          <w:sz w:val="16"/>
          <w:szCs w:val="16"/>
        </w:rPr>
        <w:t>(Gregory Weeks is an associate professor of political science and director of Latin American Studies at the University of North Carolina at Charlotte. He holds a Ph.D. from the University of North Carolina, Chapel Hill. Erin Fiorey is an M.A. candidate in Latin American Studies at the University of North Carolina at Charlotte. She holds a B.A. from Wake Forest University., "Policy Options for</w:t>
      </w:r>
      <w:r>
        <w:rPr>
          <w:rStyle w:val="StyleStyleBold12pt"/>
          <w:b w:val="0"/>
          <w:sz w:val="16"/>
          <w:szCs w:val="16"/>
        </w:rPr>
        <w:t xml:space="preserve"> a Cuban Spring", May/June 2012, http://usacac.army.mil/CAC2/MilitaryReview/Archives/English/MilitaryReview_20120630_art014.pdf</w:t>
      </w:r>
      <w:r w:rsidRPr="00500D40">
        <w:rPr>
          <w:rStyle w:val="StyleStyleBold12pt"/>
          <w:b w:val="0"/>
          <w:sz w:val="16"/>
          <w:szCs w:val="16"/>
        </w:rPr>
        <w:t xml:space="preserve">) </w:t>
      </w:r>
      <w:r>
        <w:rPr>
          <w:rStyle w:val="StyleStyleBold12pt"/>
          <w:b w:val="0"/>
          <w:sz w:val="16"/>
          <w:szCs w:val="16"/>
        </w:rPr>
        <w:t>AZ</w:t>
      </w:r>
    </w:p>
    <w:p w:rsidR="00096C55" w:rsidRPr="0016175C" w:rsidRDefault="00096C55" w:rsidP="00096C55">
      <w:r w:rsidRPr="0093266F">
        <w:rPr>
          <w:rStyle w:val="StyleBoldUnderline"/>
        </w:rPr>
        <w:t xml:space="preserve">The 2010 National Security Strategy cited few speciﬁc examples why democratic development has succeeded or stalled </w:t>
      </w:r>
      <w:r w:rsidRPr="005B4D80">
        <w:t>and simply stated, “Even where some governments have adopted democratic practices, authoritarian rulers have undermined electoral processes and restricted the space for opposition and civil society</w:t>
      </w:r>
      <w:r w:rsidRPr="00783366">
        <w:rPr>
          <w:rStyle w:val="StyleBoldUnderline"/>
        </w:rPr>
        <w:t>.</w:t>
      </w:r>
      <w:r>
        <w:t xml:space="preserve">” </w:t>
      </w:r>
      <w:r w:rsidRPr="00570E01">
        <w:rPr>
          <w:rStyle w:val="StyleBoldUnderline"/>
          <w:highlight w:val="yellow"/>
        </w:rPr>
        <w:t xml:space="preserve">It </w:t>
      </w:r>
      <w:r w:rsidRPr="00136324">
        <w:rPr>
          <w:rStyle w:val="StyleBoldUnderline"/>
        </w:rPr>
        <w:t>a</w:t>
      </w:r>
      <w:r w:rsidRPr="0093266F">
        <w:rPr>
          <w:rStyle w:val="StyleBoldUnderline"/>
        </w:rPr>
        <w:t xml:space="preserve">lso </w:t>
      </w:r>
      <w:r w:rsidRPr="00570E01">
        <w:rPr>
          <w:rStyle w:val="StyleBoldUnderline"/>
          <w:highlight w:val="yellow"/>
        </w:rPr>
        <w:t>dropped the imperative</w:t>
      </w:r>
      <w:r w:rsidRPr="0093266F">
        <w:rPr>
          <w:rStyle w:val="StyleBoldUnderline"/>
        </w:rPr>
        <w:t xml:space="preserve"> or “responsibility” </w:t>
      </w:r>
      <w:r w:rsidRPr="00570E01">
        <w:rPr>
          <w:rStyle w:val="StyleBoldUnderline"/>
          <w:highlight w:val="yellow"/>
        </w:rPr>
        <w:t>of the United States “to oppose those who would endanger the survival or well-being of their peaceful neighbors</w:t>
      </w:r>
      <w:r w:rsidRPr="0093266F">
        <w:rPr>
          <w:rStyle w:val="StyleBoldUnderline"/>
        </w:rPr>
        <w:t>,”</w:t>
      </w:r>
      <w:r>
        <w:t xml:space="preserve"> used far</w:t>
      </w:r>
      <w:r w:rsidRPr="00783366">
        <w:rPr>
          <w:sz w:val="12"/>
        </w:rPr>
        <w:t xml:space="preserve"> </w:t>
      </w:r>
      <w:r>
        <w:t xml:space="preserve">less heated language, </w:t>
      </w:r>
      <w:r w:rsidRPr="00196799">
        <w:rPr>
          <w:rStyle w:val="StyleBoldUnderline"/>
        </w:rPr>
        <w:t xml:space="preserve">and </w:t>
      </w:r>
      <w:r w:rsidRPr="00570E01">
        <w:rPr>
          <w:rStyle w:val="StyleBoldUnderline"/>
          <w:highlight w:val="yellow"/>
        </w:rPr>
        <w:t>made more references to international organizations for the resolution of conﬂicts</w:t>
      </w:r>
      <w:r w:rsidRPr="00196799">
        <w:rPr>
          <w:rStyle w:val="StyleBoldUnderline"/>
        </w:rPr>
        <w:t xml:space="preserve"> </w:t>
      </w:r>
      <w:r w:rsidRPr="00196799">
        <w:t>i</w:t>
      </w:r>
      <w:r>
        <w:t>nvolving the United States</w:t>
      </w:r>
      <w:r w:rsidRPr="0093266F">
        <w:rPr>
          <w:rStyle w:val="StyleBoldUnderline"/>
        </w:rPr>
        <w:t xml:space="preserve">. </w:t>
      </w:r>
      <w:r w:rsidRPr="00570E01">
        <w:rPr>
          <w:rStyle w:val="StyleBoldUnderline"/>
          <w:highlight w:val="yellow"/>
        </w:rPr>
        <w:t>These changes</w:t>
      </w:r>
      <w:r>
        <w:t>, only a few among many in the 2010</w:t>
      </w:r>
      <w:r w:rsidRPr="00783366">
        <w:rPr>
          <w:sz w:val="12"/>
        </w:rPr>
        <w:t xml:space="preserve"> </w:t>
      </w:r>
      <w:r>
        <w:t xml:space="preserve">report, </w:t>
      </w:r>
      <w:r w:rsidRPr="00570E01">
        <w:rPr>
          <w:rStyle w:val="StyleBoldUnderline"/>
          <w:highlight w:val="yellow"/>
        </w:rPr>
        <w:t>revealed a shift</w:t>
      </w:r>
      <w:r>
        <w:t>—albeit limited—in</w:t>
      </w:r>
      <w:r w:rsidRPr="00783366">
        <w:rPr>
          <w:sz w:val="12"/>
        </w:rPr>
        <w:t xml:space="preserve"> </w:t>
      </w:r>
      <w:r>
        <w:t>paradigms as well as acceptable strategies for</w:t>
      </w:r>
      <w:r w:rsidRPr="00783366">
        <w:rPr>
          <w:sz w:val="12"/>
        </w:rPr>
        <w:t xml:space="preserve"> </w:t>
      </w:r>
      <w:r>
        <w:t xml:space="preserve">national security. </w:t>
      </w:r>
      <w:r>
        <w:rPr>
          <w:rStyle w:val="StyleBoldUnderline"/>
        </w:rPr>
        <w:t xml:space="preserve">From this perspective, </w:t>
      </w:r>
      <w:r w:rsidRPr="00570E01">
        <w:rPr>
          <w:rStyle w:val="StyleBoldUnderline"/>
          <w:highlight w:val="yellow"/>
        </w:rPr>
        <w:t>Cuba needed to change, but that change would not be forced</w:t>
      </w:r>
      <w:r>
        <w:t>.</w:t>
      </w:r>
    </w:p>
    <w:p w:rsidR="00096C55" w:rsidRDefault="00096C55" w:rsidP="00096C55">
      <w:pPr>
        <w:pStyle w:val="Heading4"/>
      </w:pPr>
      <w:r>
        <w:t>Tension between Cuba and the US is increasing now</w:t>
      </w:r>
    </w:p>
    <w:p w:rsidR="00096C55" w:rsidRDefault="00096C55" w:rsidP="00096C55">
      <w:r w:rsidRPr="00012ABA">
        <w:rPr>
          <w:rStyle w:val="StyleStyleBold12pt"/>
        </w:rPr>
        <w:t>Stephanie Hanson</w:t>
      </w:r>
      <w:r>
        <w:t xml:space="preserve"> 20</w:t>
      </w:r>
      <w:r w:rsidRPr="00012ABA">
        <w:rPr>
          <w:rStyle w:val="StyleStyleBold12pt"/>
        </w:rPr>
        <w:t>13</w:t>
      </w:r>
      <w:r>
        <w:t xml:space="preserve"> (Senior Production Editor, January 31, 2013, U.S.-Cuba Relations, </w:t>
      </w:r>
      <w:hyperlink r:id="rId11" w:history="1">
        <w:r w:rsidRPr="00E22E3A">
          <w:rPr>
            <w:rStyle w:val="Hyperlink"/>
          </w:rPr>
          <w:t>http://www.cfr.org/cuba/us-cuba-relations/p11113</w:t>
        </w:r>
      </w:hyperlink>
      <w:r>
        <w:t>, ak)</w:t>
      </w:r>
    </w:p>
    <w:p w:rsidR="00BF2713" w:rsidRDefault="00096C55" w:rsidP="00096C55">
      <w:r>
        <w:t xml:space="preserve">They are virtually nonexistent. </w:t>
      </w:r>
      <w:r w:rsidRPr="00766B5F">
        <w:rPr>
          <w:rStyle w:val="StyleBoldUnderline"/>
          <w:sz w:val="24"/>
        </w:rPr>
        <w:t xml:space="preserve">There is a U.S. mission in Havana, Cuba's capital, but it has minimal communication with the Cuban government. </w:t>
      </w:r>
      <w:r>
        <w:t xml:space="preserve">Since 1961, </w:t>
      </w:r>
      <w:r w:rsidRPr="005E770A">
        <w:rPr>
          <w:rStyle w:val="StyleBoldUnderline"/>
          <w:sz w:val="24"/>
          <w:highlight w:val="yellow"/>
        </w:rPr>
        <w:t xml:space="preserve">the official U.S. policy toward Cuba has been two-pronged: economic embargo and diplomatic isolation. </w:t>
      </w:r>
      <w:r>
        <w:t xml:space="preserve">The George W. Bush administration strongly enforced the embargo and increased travel restrictions. Americans with immediate family in Cuba could visit once every three years for a maximum of two weeks, while family remittances to Cuba were reduced from $3,000 to just $300 in 2004. However, in April 2009, President </w:t>
      </w:r>
      <w:r w:rsidRPr="00766B5F">
        <w:rPr>
          <w:rStyle w:val="StyleBoldUnderline"/>
          <w:sz w:val="24"/>
        </w:rPr>
        <w:t>Obama</w:t>
      </w:r>
      <w:r>
        <w:t xml:space="preserve"> eased some of these policies. He </w:t>
      </w:r>
      <w:r w:rsidRPr="00766B5F">
        <w:rPr>
          <w:rStyle w:val="StyleBoldUnderline"/>
          <w:sz w:val="24"/>
        </w:rPr>
        <w:t xml:space="preserve">went further in 2011 to undo many of the restrictions imposed by the Bush administration, thus allowing </w:t>
      </w:r>
      <w:r w:rsidRPr="005E770A">
        <w:rPr>
          <w:rStyle w:val="StyleBoldUnderline"/>
          <w:sz w:val="24"/>
          <w:highlight w:val="yellow"/>
        </w:rPr>
        <w:t>U.S. citizens to send remittances to non-family members in Cuba and to travel to Cuba for educational or religious purposes.</w:t>
      </w:r>
      <w:r w:rsidRPr="005E770A">
        <w:rPr>
          <w:highlight w:val="yellow"/>
        </w:rPr>
        <w:t xml:space="preserve"> </w:t>
      </w:r>
      <w:r>
        <w:t xml:space="preserve">Congress amended the trade embargo in 2000 to allow agricultural exports from the United States to Cuba. In 2008, </w:t>
      </w:r>
      <w:r w:rsidRPr="00766B5F">
        <w:rPr>
          <w:rStyle w:val="StyleBoldUnderline"/>
          <w:sz w:val="24"/>
        </w:rPr>
        <w:t>U.S. companies exported roughly $710 million worth of food and agricultural products to the island nation, according to the U.S.-Cuba Trade and Economic Council.</w:t>
      </w:r>
      <w:r>
        <w:t xml:space="preserve"> However, that number fell by about 50 percent in 2012. Total agricultural exports since 2001 reached $3.5 billion as of February 2012. Nebraska, Oklahoma, and Texas have all brokered agricultural deals with Cuba in recent years. Despite initial optimism over Obama's election, Cuban politicians and citizens are less hopeful of a positive relationship developing between the two countries. </w:t>
      </w:r>
      <w:r w:rsidRPr="005E770A">
        <w:rPr>
          <w:rStyle w:val="StyleBoldUnderline"/>
          <w:sz w:val="24"/>
          <w:highlight w:val="yellow"/>
        </w:rPr>
        <w:t xml:space="preserve">Tension between Cuba and the United States flared in December 2009 with Cuba's arrest of Alan Gross, a USAID subcontractor who traveled to the country to deliver communications equipment and arrange Internet access for its Jewish community. </w:t>
      </w:r>
      <w:r w:rsidRPr="00766B5F">
        <w:rPr>
          <w:rStyle w:val="StyleBoldUnderline"/>
          <w:sz w:val="24"/>
        </w:rPr>
        <w:t xml:space="preserve">Cuban authorities alleged </w:t>
      </w:r>
      <w:r w:rsidRPr="005E770A">
        <w:rPr>
          <w:rStyle w:val="StyleBoldUnderline"/>
          <w:sz w:val="24"/>
          <w:highlight w:val="yellow"/>
        </w:rPr>
        <w:t xml:space="preserve">Gross was attempting to destabilize the Cuban regime through a USAID-sponsored "democracy promotion" program, and he was subsequently sentenced to fifteen years in prison. </w:t>
      </w:r>
      <w:r>
        <w:t xml:space="preserve"> Despite initial optimism over Obama's election, </w:t>
      </w:r>
      <w:r w:rsidRPr="00766B5F">
        <w:rPr>
          <w:rStyle w:val="StyleBoldUnderline"/>
          <w:sz w:val="24"/>
        </w:rPr>
        <w:t xml:space="preserve">Cuban politicians and citizens are less hopeful of a positive relationship developing between the two countries. </w:t>
      </w:r>
      <w:r>
        <w:t xml:space="preserve">Raúl and Fidel Castro have both criticized the Obama administration. In a 2009 speech, Raúl Castro accused the United States of "giving new breath to open and undercover subversion against Cuba." </w:t>
      </w:r>
    </w:p>
    <w:p w:rsidR="00BF2713" w:rsidRDefault="00BF2713" w:rsidP="00BF2713">
      <w:r>
        <w:br w:type="page"/>
      </w:r>
    </w:p>
    <w:p w:rsidR="00096C55" w:rsidRDefault="00BF2713" w:rsidP="00BF2713">
      <w:pPr>
        <w:pStyle w:val="Heading3"/>
      </w:pPr>
      <w:r>
        <w:lastRenderedPageBreak/>
        <w:t>UN is #irrelevant</w:t>
      </w:r>
    </w:p>
    <w:p w:rsidR="00BF2713" w:rsidRPr="006A1876" w:rsidRDefault="00BF2713" w:rsidP="00BF2713">
      <w:pPr>
        <w:pStyle w:val="Heading4"/>
      </w:pPr>
      <w:r w:rsidRPr="006A1876">
        <w:t>The UN has failed at its own goals and will continue to do so</w:t>
      </w:r>
    </w:p>
    <w:p w:rsidR="00BF2713" w:rsidRPr="006A1876" w:rsidRDefault="00BF2713" w:rsidP="00BF2713">
      <w:r w:rsidRPr="006A1876">
        <w:rPr>
          <w:rStyle w:val="StyleStyleBold12pt"/>
        </w:rPr>
        <w:t>Phil 13</w:t>
      </w:r>
      <w:r>
        <w:t xml:space="preserve">, Author of the Phil for for humanity cite, Why The United Nations is a Useless Failure, </w:t>
      </w:r>
      <w:hyperlink r:id="rId12" w:history="1">
        <w:r w:rsidRPr="000E4159">
          <w:rPr>
            <w:rStyle w:val="Hyperlink"/>
          </w:rPr>
          <w:t>http://www.philforhumanity.com/Why_the_United_Nations_is_a_Useless_Failure.html</w:t>
        </w:r>
      </w:hyperlink>
      <w:r>
        <w:t xml:space="preserve"> , PML</w:t>
      </w:r>
    </w:p>
    <w:p w:rsidR="00BF2713" w:rsidRDefault="00BF2713" w:rsidP="00BF2713">
      <w:pPr>
        <w:rPr>
          <w:rStyle w:val="StyleBoldUnderline"/>
        </w:rPr>
      </w:pPr>
    </w:p>
    <w:p w:rsidR="00BF2713" w:rsidRPr="00D17C4E" w:rsidRDefault="00BF2713" w:rsidP="00BF2713">
      <w:r w:rsidRPr="006A1876">
        <w:rPr>
          <w:rStyle w:val="StyleBoldUnderline"/>
          <w:highlight w:val="yellow"/>
        </w:rPr>
        <w:t>The main purpose for</w:t>
      </w:r>
      <w:r>
        <w:t xml:space="preserve"> the United Nations </w:t>
      </w:r>
      <w:r w:rsidRPr="00CF1473">
        <w:rPr>
          <w:rStyle w:val="StyleBoldUnderline"/>
        </w:rPr>
        <w:t>(</w:t>
      </w:r>
      <w:r w:rsidRPr="006A1876">
        <w:rPr>
          <w:rStyle w:val="StyleBoldUnderline"/>
          <w:highlight w:val="yellow"/>
        </w:rPr>
        <w:t>U.N.) is to resolve issues</w:t>
      </w:r>
      <w:r w:rsidRPr="00CF1473">
        <w:rPr>
          <w:rStyle w:val="StyleBoldUnderline"/>
        </w:rPr>
        <w:t xml:space="preserve"> between countries through diplomacy </w:t>
      </w:r>
      <w:r w:rsidRPr="006A1876">
        <w:rPr>
          <w:rStyle w:val="StyleBoldUnderline"/>
          <w:highlight w:val="yellow"/>
        </w:rPr>
        <w:t>before countries resort to military force and before conflicts escalate. Unfortunately, the U.N. has consistently failed this goal and will continue</w:t>
      </w:r>
      <w:r w:rsidRPr="00CF1473">
        <w:rPr>
          <w:rStyle w:val="StyleBoldUnderline"/>
        </w:rPr>
        <w:t xml:space="preserve"> being useless for these several reasons.</w:t>
      </w:r>
      <w:r>
        <w:t xml:space="preserve"> </w:t>
      </w:r>
      <w:r w:rsidRPr="00CF1473">
        <w:rPr>
          <w:sz w:val="12"/>
        </w:rPr>
        <w:t>¶</w:t>
      </w:r>
      <w:r w:rsidRPr="00CF1473">
        <w:rPr>
          <w:rStyle w:val="StyleBoldUnderline"/>
        </w:rPr>
        <w:t xml:space="preserve"> First, the United Nations is primarily a forum for debate. As a result, </w:t>
      </w:r>
      <w:r w:rsidRPr="006A1876">
        <w:rPr>
          <w:rStyle w:val="StyleBoldUnderline"/>
          <w:highlight w:val="yellow"/>
        </w:rPr>
        <w:t>the U.N. is an international organization where countries send representatives to argue</w:t>
      </w:r>
      <w:r w:rsidRPr="00CF1473">
        <w:rPr>
          <w:rStyle w:val="StyleBoldUnderline"/>
        </w:rPr>
        <w:t xml:space="preserve"> for or against issues. </w:t>
      </w:r>
      <w:r w:rsidRPr="006A1876">
        <w:rPr>
          <w:rStyle w:val="StyleBoldUnderline"/>
          <w:highlight w:val="yellow"/>
        </w:rPr>
        <w:t>These representatives are typically just spokesmen for their country's agendas and are relatively powerless in their own country</w:t>
      </w:r>
      <w:r w:rsidRPr="006A1876">
        <w:rPr>
          <w:highlight w:val="yellow"/>
        </w:rPr>
        <w:t>.</w:t>
      </w:r>
      <w:r>
        <w:t xml:space="preserve"> Furthermore, countries governed by</w:t>
      </w:r>
      <w:bookmarkStart w:id="0" w:name="_GoBack"/>
      <w:bookmarkEnd w:id="0"/>
      <w:r>
        <w:t xml:space="preserve"> non-peaceful dictators and regimes typically use these debates to delay and obfuscate issues in their favor. Over the fifty years that the United Nations has existed, these debates alone have not resolved a single issue. Direct military actions, back room negotiations, and threats, that were not sponsored by the United Nations, have had the only real positive affects for change. </w:t>
      </w:r>
      <w:r w:rsidRPr="00CF1473">
        <w:rPr>
          <w:sz w:val="12"/>
        </w:rPr>
        <w:t>¶</w:t>
      </w:r>
      <w:r>
        <w:rPr>
          <w:sz w:val="12"/>
        </w:rPr>
        <w:t xml:space="preserve"> </w:t>
      </w:r>
      <w:r w:rsidRPr="00CF1473">
        <w:rPr>
          <w:sz w:val="12"/>
        </w:rPr>
        <w:t xml:space="preserve">¶ </w:t>
      </w:r>
      <w:r>
        <w:t xml:space="preserve">For instance, Iraq was under U.N. backed economic trade sanctions for over a decade. As a result, the Iraqi people suffered greatly while Saddam Hussein continued playing games with the United Nations by only periodically allowing inspections for weapons of mass destruction, inconsistent disarmament of known weapons, and illegally finding ways around the oil for food agreements that the U.N. imposed. As a result, economic sanctions were an abyssal failure. Only the United States of America had the courage of breaking this stalemate that had the Iraqi people caught in the middle. Yet again, the United Nations is considering this same “solution” that has never worked to be used against North Korea because of its nuclear weapons program and testing. And Iran is keeping a close eye on what the world does to North Korea, since Iran has similar nuclear ambitions for their non-peaceful agenda too. </w:t>
      </w:r>
      <w:r w:rsidRPr="00CF1473">
        <w:rPr>
          <w:sz w:val="12"/>
        </w:rPr>
        <w:t xml:space="preserve">¶ </w:t>
      </w:r>
      <w:r w:rsidRPr="00CF1473">
        <w:rPr>
          <w:rStyle w:val="StyleBoldUnderline"/>
        </w:rPr>
        <w:t xml:space="preserve">Second, the </w:t>
      </w:r>
      <w:r w:rsidRPr="006A1876">
        <w:rPr>
          <w:rStyle w:val="StyleBoldUnderline"/>
          <w:highlight w:val="yellow"/>
        </w:rPr>
        <w:t>United Nations is unable to take direct and independent actions without support from its members. In other words, the U.N. is completely powerless and pacifistic</w:t>
      </w:r>
      <w:r>
        <w:t xml:space="preserve">. In a world filled with war-mongering dictators and suppressing regimes who know the U.N. lacks any real power, regimes are almost completely free to do whatever they want. For example, North Korea has tested nuclear weapons and threatens to do so again, with the United Nations only considering sanctions. </w:t>
      </w:r>
      <w:r w:rsidRPr="00CF1473">
        <w:rPr>
          <w:sz w:val="12"/>
        </w:rPr>
        <w:t xml:space="preserve">¶ </w:t>
      </w:r>
      <w:r>
        <w:t xml:space="preserve">The only solution that I can imagine is for each country that is a member of the United Nations to equally contribute a military force or equivalent money to the United Nations. And the United Nations could use these resources without approval from any individual country. As you can imagine, this is not likely going to ever happen. </w:t>
      </w:r>
      <w:r w:rsidRPr="00CF1473">
        <w:rPr>
          <w:sz w:val="12"/>
        </w:rPr>
        <w:t xml:space="preserve">¶ </w:t>
      </w:r>
      <w:r w:rsidRPr="00CF1473">
        <w:rPr>
          <w:rStyle w:val="StyleBoldUnderline"/>
        </w:rPr>
        <w:t xml:space="preserve">Third, </w:t>
      </w:r>
      <w:r w:rsidRPr="006A1876">
        <w:rPr>
          <w:rStyle w:val="StyleBoldUnderline"/>
          <w:highlight w:val="yellow"/>
        </w:rPr>
        <w:t>the United Nations has five nations that can veto any resolution</w:t>
      </w:r>
      <w:r w:rsidRPr="00CF1473">
        <w:rPr>
          <w:rStyle w:val="StyleBoldUnderline"/>
        </w:rPr>
        <w:t xml:space="preserve"> that the majority of the U.N. members agreed upon. The countries with this veto power are China, France, Russia (formerly the Soviet Union), the United Kingdom, and the United States of America. These countries have this power because they were the founding countries of the United Nations that wrote the rules for the U.N. after World War 2. </w:t>
      </w:r>
      <w:r w:rsidRPr="006A1876">
        <w:rPr>
          <w:rStyle w:val="StyleBoldUnderline"/>
          <w:highlight w:val="yellow"/>
        </w:rPr>
        <w:t>Unfortunately, this non-democracy fails</w:t>
      </w:r>
      <w:r>
        <w:t xml:space="preserve"> for several reasons. First, </w:t>
      </w:r>
      <w:r w:rsidRPr="006A1876">
        <w:rPr>
          <w:rStyle w:val="StyleBoldUnderline"/>
          <w:highlight w:val="yellow"/>
        </w:rPr>
        <w:t>only a true democracy among nations is unbiased and fair</w:t>
      </w:r>
      <w:r>
        <w:t xml:space="preserve">. Thus, the complete structure of the U.N. needs a major overhaul. This too is not likely to happen, since the countries with vetoing power are unlikely to unanimously agree to give up this right for fairness sake. Additionally, since a lot of the countries in the United Nations are not for peace, these nations have very questionable voting practices. The only possible solution is to deny voting rights for non-peace loving nations. This includes any non-free and non-democratic country who would be biased towards dictators and regimes. I do not think that the U.N. is capable of only allowing free countries the right to vote. This is contradictory to the purpose of the United Nations, since nations would only debate in the </w:t>
      </w:r>
      <w:r>
        <w:lastRenderedPageBreak/>
        <w:t xml:space="preserve">forum of the United Nations if they can vote in the Security Council of the U.N. Similarly, the United Nations prides itself as an international humanitarian group, yet allows non-humanitarian members, such as China, to continue having voting rights on humanitarian issues, even though these countries greatly suppress and ignore the humanitarian rights of their own people too. This would further reduce the number of members capable of voting. Again, this is not likely to happen. </w:t>
      </w:r>
      <w:r w:rsidRPr="00CF1473">
        <w:rPr>
          <w:sz w:val="12"/>
        </w:rPr>
        <w:t xml:space="preserve">¶ </w:t>
      </w:r>
      <w:r>
        <w:t xml:space="preserve">The fourth and final reason why the United Nations is useless is terrorism. The U.N. does not formally recognize any country as a terrorist state. Furthermore, terrorists are not interested in the politics of debating in a public forum, such as the United Nations, to discuss and work out their issues. Therefore, </w:t>
      </w:r>
      <w:r w:rsidRPr="006A1876">
        <w:rPr>
          <w:rStyle w:val="StyleBoldUnderline"/>
          <w:highlight w:val="yellow"/>
        </w:rPr>
        <w:t>the U.N. does not get involved in politics with terrorist groups</w:t>
      </w:r>
      <w:r>
        <w:t xml:space="preserve">. As a result, the United Nations is completely blind to terrorist groups, has no plans of address terrorism, and has no intentions of changing. The fact that the United Nations, as the largest international organization that promotes peace, is completely unable to address terrorism is further proof that the U.N. is ineffective. </w:t>
      </w:r>
      <w:r w:rsidRPr="00CF1473">
        <w:rPr>
          <w:sz w:val="12"/>
        </w:rPr>
        <w:t xml:space="preserve">¶ </w:t>
      </w:r>
      <w:r>
        <w:t>In conclusion</w:t>
      </w:r>
      <w:r w:rsidRPr="006A1876">
        <w:rPr>
          <w:rStyle w:val="StyleBoldUnderline"/>
        </w:rPr>
        <w:t>, th</w:t>
      </w:r>
      <w:r w:rsidRPr="006A1876">
        <w:rPr>
          <w:rStyle w:val="StyleBoldUnderline"/>
          <w:highlight w:val="yellow"/>
        </w:rPr>
        <w:t>e United Nations has proven itself as a failure for its entire history and will continue being useless.</w:t>
      </w:r>
      <w:r w:rsidRPr="006A1876">
        <w:rPr>
          <w:rStyle w:val="StyleBoldUnderline"/>
        </w:rPr>
        <w:t xml:space="preserve"> Maybe if peaceful countries withdraw their membership and stop participating in the United Nations in protest, will force the United Nations to abandon its old methods of dealing with non-peaceful and non-humanitarian nations</w:t>
      </w:r>
      <w:r>
        <w:t>.</w:t>
      </w:r>
    </w:p>
    <w:p w:rsidR="00BF2713" w:rsidRPr="00BF2713" w:rsidRDefault="00BF2713" w:rsidP="00BF2713"/>
    <w:p w:rsidR="00096C55" w:rsidRPr="0016175C" w:rsidRDefault="00096C55" w:rsidP="00096C55"/>
    <w:p w:rsidR="00096C55" w:rsidRDefault="00096C55" w:rsidP="00096C55">
      <w:pPr>
        <w:pStyle w:val="Heading3"/>
      </w:pPr>
      <w:r>
        <w:lastRenderedPageBreak/>
        <w:t xml:space="preserve">AT: Multilateralism </w:t>
      </w:r>
    </w:p>
    <w:p w:rsidR="00096C55" w:rsidRDefault="00096C55" w:rsidP="00096C55">
      <w:pPr>
        <w:pStyle w:val="Heading4"/>
      </w:pPr>
      <w:r>
        <w:t>Multilateralism bad - Environment, economy, regulations</w:t>
      </w:r>
    </w:p>
    <w:p w:rsidR="00096C55" w:rsidRDefault="00D908A5" w:rsidP="00096C55">
      <w:hyperlink r:id="rId13" w:history="1">
        <w:r w:rsidR="00096C55" w:rsidRPr="003C5BE1">
          <w:rPr>
            <w:rStyle w:val="Hyperlink"/>
          </w:rPr>
          <w:t>http://www.yale.edu/gegdialogue/docs/dialogue/oct03/papers/Powell.pdf</w:t>
        </w:r>
      </w:hyperlink>
    </w:p>
    <w:p w:rsidR="00096C55" w:rsidRPr="006A1215" w:rsidRDefault="00096C55" w:rsidP="00096C55"/>
    <w:p w:rsidR="00096C55" w:rsidRPr="00900D27" w:rsidRDefault="00096C55" w:rsidP="00096C55">
      <w:pPr>
        <w:rPr>
          <w:rStyle w:val="StyleBoldUnderline"/>
          <w:highlight w:val="yellow"/>
        </w:rPr>
      </w:pPr>
      <w:r w:rsidRPr="00900D27">
        <w:rPr>
          <w:rStyle w:val="StyleBoldUnderline"/>
          <w:highlight w:val="yellow"/>
        </w:rPr>
        <w:t xml:space="preserve">Multilateralism poses a risk to developing countries insofar as multilateral agreements call upon </w:t>
      </w:r>
    </w:p>
    <w:p w:rsidR="00096C55" w:rsidRPr="00900D27" w:rsidRDefault="00096C55" w:rsidP="00096C55">
      <w:pPr>
        <w:rPr>
          <w:rStyle w:val="StyleBoldUnderline"/>
          <w:highlight w:val="yellow"/>
        </w:rPr>
      </w:pPr>
      <w:r w:rsidRPr="00900D27">
        <w:rPr>
          <w:rStyle w:val="StyleBoldUnderline"/>
          <w:highlight w:val="yellow"/>
        </w:rPr>
        <w:t xml:space="preserve">them to implement regulatory measures beyond their </w:t>
      </w:r>
      <w:r w:rsidRPr="007901F5">
        <w:rPr>
          <w:rStyle w:val="StyleBoldUnderline"/>
        </w:rPr>
        <w:t xml:space="preserve">reasonable </w:t>
      </w:r>
      <w:r w:rsidRPr="00900D27">
        <w:rPr>
          <w:rStyle w:val="StyleBoldUnderline"/>
          <w:highlight w:val="yellow"/>
        </w:rPr>
        <w:t>capacity</w:t>
      </w:r>
      <w:r w:rsidRPr="007901F5">
        <w:rPr>
          <w:rStyle w:val="StyleBoldUnderline"/>
        </w:rPr>
        <w:t xml:space="preserve"> to do so. </w:t>
      </w:r>
      <w:r w:rsidRPr="00900D27">
        <w:rPr>
          <w:rStyle w:val="StyleBoldUnderline"/>
          <w:highlight w:val="yellow"/>
        </w:rPr>
        <w:t xml:space="preserve">Developing </w:t>
      </w:r>
    </w:p>
    <w:p w:rsidR="00096C55" w:rsidRPr="00900D27" w:rsidRDefault="00096C55" w:rsidP="00096C55">
      <w:pPr>
        <w:rPr>
          <w:rStyle w:val="StyleBoldUnderline"/>
          <w:highlight w:val="yellow"/>
        </w:rPr>
      </w:pPr>
      <w:r w:rsidRPr="00900D27">
        <w:rPr>
          <w:rStyle w:val="StyleBoldUnderline"/>
          <w:highlight w:val="yellow"/>
        </w:rPr>
        <w:t xml:space="preserve">countries do not have the financial </w:t>
      </w:r>
      <w:r w:rsidRPr="007901F5">
        <w:rPr>
          <w:rStyle w:val="StyleBoldUnderline"/>
        </w:rPr>
        <w:t xml:space="preserve">and technological resource </w:t>
      </w:r>
      <w:r w:rsidRPr="00900D27">
        <w:rPr>
          <w:rStyle w:val="StyleBoldUnderline"/>
          <w:highlight w:val="yellow"/>
        </w:rPr>
        <w:t xml:space="preserve">base </w:t>
      </w:r>
      <w:r w:rsidRPr="007901F5">
        <w:rPr>
          <w:rStyle w:val="StyleBoldUnderline"/>
        </w:rPr>
        <w:t xml:space="preserve">readily </w:t>
      </w:r>
      <w:r w:rsidRPr="00900D27">
        <w:rPr>
          <w:rStyle w:val="StyleBoldUnderline"/>
          <w:highlight w:val="yellow"/>
        </w:rPr>
        <w:t xml:space="preserve">available to </w:t>
      </w:r>
    </w:p>
    <w:p w:rsidR="00096C55" w:rsidRPr="007901F5" w:rsidRDefault="00096C55" w:rsidP="00096C55">
      <w:pPr>
        <w:rPr>
          <w:rStyle w:val="StyleBoldUnderline"/>
        </w:rPr>
      </w:pPr>
      <w:r w:rsidRPr="00900D27">
        <w:rPr>
          <w:rStyle w:val="StyleBoldUnderline"/>
          <w:highlight w:val="yellow"/>
        </w:rPr>
        <w:t xml:space="preserve">industrialized nations. </w:t>
      </w:r>
      <w:r>
        <w:t xml:space="preserve">Consequently, </w:t>
      </w:r>
      <w:r w:rsidRPr="007901F5">
        <w:rPr>
          <w:rStyle w:val="StyleBoldUnderline"/>
        </w:rPr>
        <w:t xml:space="preserve">internationally determined policy changes are often both </w:t>
      </w:r>
    </w:p>
    <w:p w:rsidR="00096C55" w:rsidRDefault="00096C55" w:rsidP="00096C55">
      <w:r w:rsidRPr="007901F5">
        <w:rPr>
          <w:rStyle w:val="StyleBoldUnderline"/>
        </w:rPr>
        <w:t xml:space="preserve">more difficult for developing countries to comply with, and less of a priority for them to implement than more fundamental policies, </w:t>
      </w:r>
      <w:r>
        <w:t xml:space="preserve">for example, to reduce poverty and improve access to basic services. The requirements of multilateral agreements can also hinder further development in developing countries, by demanding the reduction or termination of activities that would facilitate more rapid economic development. This is particularly true with regard to </w:t>
      </w:r>
    </w:p>
    <w:p w:rsidR="00096C55" w:rsidRPr="00900D27" w:rsidRDefault="00096C55" w:rsidP="00096C55">
      <w:pPr>
        <w:rPr>
          <w:rStyle w:val="StyleBoldUnderline"/>
          <w:highlight w:val="yellow"/>
        </w:rPr>
      </w:pPr>
      <w:r>
        <w:t xml:space="preserve">environmental issues. </w:t>
      </w:r>
      <w:r w:rsidRPr="00900D27">
        <w:rPr>
          <w:rStyle w:val="StyleBoldUnderline"/>
          <w:highlight w:val="yellow"/>
        </w:rPr>
        <w:t xml:space="preserve">Natural resources are the foundation of many developing economies. To </w:t>
      </w:r>
    </w:p>
    <w:p w:rsidR="00096C55" w:rsidRPr="00900D27" w:rsidRDefault="00096C55" w:rsidP="00096C55">
      <w:pPr>
        <w:rPr>
          <w:rStyle w:val="StyleBoldUnderline"/>
          <w:highlight w:val="yellow"/>
        </w:rPr>
      </w:pPr>
      <w:r w:rsidRPr="00900D27">
        <w:rPr>
          <w:rStyle w:val="StyleBoldUnderline"/>
          <w:highlight w:val="yellow"/>
        </w:rPr>
        <w:t xml:space="preserve">put international restrictions on resource use has the potential </w:t>
      </w:r>
      <w:r w:rsidRPr="007901F5">
        <w:rPr>
          <w:rStyle w:val="StyleBoldUnderline"/>
        </w:rPr>
        <w:t xml:space="preserve">not only </w:t>
      </w:r>
      <w:r w:rsidRPr="00900D27">
        <w:rPr>
          <w:rStyle w:val="StyleBoldUnderline"/>
          <w:highlight w:val="yellow"/>
        </w:rPr>
        <w:t xml:space="preserve">to hinder economic </w:t>
      </w:r>
    </w:p>
    <w:p w:rsidR="00096C55" w:rsidRDefault="00096C55" w:rsidP="00096C55">
      <w:r w:rsidRPr="00900D27">
        <w:rPr>
          <w:rStyle w:val="StyleBoldUnderline"/>
          <w:highlight w:val="yellow"/>
        </w:rPr>
        <w:t>development</w:t>
      </w:r>
      <w:r w:rsidRPr="00900D27">
        <w:rPr>
          <w:highlight w:val="yellow"/>
        </w:rPr>
        <w:t>,</w:t>
      </w:r>
      <w:r>
        <w:t xml:space="preserve"> but even to threaten the livelihoods and basic rights of many people. The same is </w:t>
      </w:r>
    </w:p>
    <w:p w:rsidR="00096C55" w:rsidRDefault="00096C55" w:rsidP="00096C55">
      <w:r>
        <w:t xml:space="preserve">true of land use regulation, as the creation of new protected areas can cut locals off from water, </w:t>
      </w:r>
    </w:p>
    <w:p w:rsidR="00096C55" w:rsidRPr="007901F5" w:rsidRDefault="00096C55" w:rsidP="00096C55">
      <w:pPr>
        <w:rPr>
          <w:rStyle w:val="StyleBoldUnderline"/>
        </w:rPr>
      </w:pPr>
      <w:r>
        <w:t>fuel, and other resources essential to their survival</w:t>
      </w:r>
      <w:r w:rsidRPr="007901F5">
        <w:rPr>
          <w:rStyle w:val="StyleBoldUnderline"/>
        </w:rPr>
        <w:t xml:space="preserve">. </w:t>
      </w:r>
      <w:r w:rsidRPr="00900D27">
        <w:rPr>
          <w:rStyle w:val="StyleBoldUnderline"/>
          <w:highlight w:val="yellow"/>
        </w:rPr>
        <w:t>By entering into multilateral agreements</w:t>
      </w:r>
      <w:r w:rsidRPr="007901F5">
        <w:rPr>
          <w:rStyle w:val="StyleBoldUnderline"/>
        </w:rPr>
        <w:t xml:space="preserve">, </w:t>
      </w:r>
    </w:p>
    <w:p w:rsidR="00096C55" w:rsidRPr="007901F5" w:rsidRDefault="00096C55" w:rsidP="00096C55">
      <w:pPr>
        <w:rPr>
          <w:rStyle w:val="StyleBoldUnderline"/>
        </w:rPr>
      </w:pPr>
      <w:r w:rsidRPr="00900D27">
        <w:rPr>
          <w:rStyle w:val="StyleBoldUnderline"/>
          <w:highlight w:val="yellow"/>
        </w:rPr>
        <w:t>developing countries thus run the risk of signing themselves into a regulatory corner that</w:t>
      </w:r>
      <w:r w:rsidRPr="007901F5">
        <w:rPr>
          <w:rStyle w:val="StyleBoldUnderline"/>
        </w:rPr>
        <w:t xml:space="preserve">, while </w:t>
      </w:r>
    </w:p>
    <w:p w:rsidR="00096C55" w:rsidRPr="007901F5" w:rsidRDefault="00096C55" w:rsidP="00096C55">
      <w:pPr>
        <w:rPr>
          <w:rStyle w:val="StyleBoldUnderline"/>
        </w:rPr>
      </w:pPr>
      <w:r w:rsidRPr="007901F5">
        <w:rPr>
          <w:rStyle w:val="StyleBoldUnderline"/>
        </w:rPr>
        <w:t xml:space="preserve">protecting “global” resources, </w:t>
      </w:r>
      <w:r w:rsidRPr="00900D27">
        <w:rPr>
          <w:rStyle w:val="StyleBoldUnderline"/>
          <w:highlight w:val="yellow"/>
        </w:rPr>
        <w:t>will reduce their potential for future economic development</w:t>
      </w:r>
      <w:r w:rsidRPr="007901F5">
        <w:rPr>
          <w:rStyle w:val="StyleBoldUnderline"/>
        </w:rPr>
        <w:t xml:space="preserve"> and </w:t>
      </w:r>
    </w:p>
    <w:p w:rsidR="00096C55" w:rsidRPr="007901F5" w:rsidRDefault="00096C55" w:rsidP="00096C55">
      <w:pPr>
        <w:rPr>
          <w:rStyle w:val="StyleBoldUnderline"/>
        </w:rPr>
      </w:pPr>
      <w:r w:rsidRPr="007901F5">
        <w:rPr>
          <w:rStyle w:val="StyleBoldUnderline"/>
        </w:rPr>
        <w:t>their citizens’ ability to meet their basic needs</w:t>
      </w:r>
    </w:p>
    <w:p w:rsidR="00096C55" w:rsidRDefault="00096C55" w:rsidP="00096C55"/>
    <w:p w:rsidR="00096C55" w:rsidRDefault="00096C55" w:rsidP="00096C55">
      <w:pPr>
        <w:pStyle w:val="Heading4"/>
      </w:pPr>
      <w:r>
        <w:t>Multilateralism can’t solve econ</w:t>
      </w:r>
    </w:p>
    <w:p w:rsidR="00096C55" w:rsidRDefault="00D908A5" w:rsidP="00096C55">
      <w:hyperlink r:id="rId14" w:history="1">
        <w:r w:rsidR="00096C55" w:rsidRPr="003C5BE1">
          <w:rPr>
            <w:rStyle w:val="Hyperlink"/>
          </w:rPr>
          <w:t>http://personal.lse.ac.uk/wyattwal/images/Mismanagement.pdf</w:t>
        </w:r>
      </w:hyperlink>
    </w:p>
    <w:p w:rsidR="00096C55" w:rsidRDefault="00096C55" w:rsidP="00096C55"/>
    <w:p w:rsidR="00096C55" w:rsidRDefault="00096C55" w:rsidP="00096C55">
      <w:pPr>
        <w:rPr>
          <w:rStyle w:val="StyleBoldUnderline"/>
          <w:highlight w:val="yellow"/>
        </w:rPr>
      </w:pPr>
      <w:r w:rsidRPr="00950FD7">
        <w:rPr>
          <w:rStyle w:val="StyleBoldUnderline"/>
        </w:rPr>
        <w:t xml:space="preserve">What explains this failure of multilateralism in a crucial area of global economic governance? </w:t>
      </w:r>
      <w:r w:rsidRPr="00A5194E">
        <w:rPr>
          <w:rStyle w:val="StyleBoldUnderline"/>
          <w:highlight w:val="yellow"/>
        </w:rPr>
        <w:t>One candidate is the broad failure within economics and the economic policy community to understand</w:t>
      </w:r>
      <w:r w:rsidRPr="00950FD7">
        <w:rPr>
          <w:rStyle w:val="StyleBoldUnderline"/>
        </w:rPr>
        <w:t>, or even to explore in much depth, the linkages between macroeconomic and financial sector imbalances</w:t>
      </w:r>
      <w:r>
        <w:t xml:space="preserve"> (Buiter 2009; Rajan 2005b). With the benefit of hindsight, this weakness played an important part in the misdiagnosis of the global imbalances problem and its associated focus on the sustainability of net lending by surplus countries to the US</w:t>
      </w:r>
      <w:r w:rsidRPr="00950FD7">
        <w:rPr>
          <w:rStyle w:val="StyleBoldUnderline"/>
        </w:rPr>
        <w:t xml:space="preserve">. </w:t>
      </w:r>
      <w:r w:rsidRPr="00A5194E">
        <w:rPr>
          <w:rStyle w:val="StyleBoldUnderline"/>
          <w:highlight w:val="yellow"/>
        </w:rPr>
        <w:t xml:space="preserve">Had economists better understood the potential for global imbalances to increase financial instability </w:t>
      </w:r>
      <w:r w:rsidRPr="002064B7">
        <w:rPr>
          <w:rStyle w:val="StyleBoldUnderline"/>
        </w:rPr>
        <w:t xml:space="preserve">in advanced countries, </w:t>
      </w:r>
      <w:r w:rsidRPr="00A5194E">
        <w:rPr>
          <w:rStyle w:val="StyleBoldUnderline"/>
          <w:highlight w:val="yellow"/>
        </w:rPr>
        <w:t xml:space="preserve">it is possible that policymakers might have taken more serious steps to reduce them. </w:t>
      </w:r>
      <w:r w:rsidRPr="00950FD7">
        <w:rPr>
          <w:rStyle w:val="StyleBoldUnderline"/>
        </w:rPr>
        <w:t>But this seems</w:t>
      </w:r>
      <w:r>
        <w:t xml:space="preserve"> 4 </w:t>
      </w:r>
      <w:r w:rsidRPr="00950FD7">
        <w:rPr>
          <w:rStyle w:val="StyleBoldUnderline"/>
        </w:rPr>
        <w:t>unlikely,</w:t>
      </w:r>
      <w:r>
        <w:t xml:space="preserve"> given that the ―hard landing‖ scenario in the conventional analysis was already fairly frightening: a collapse of the dollar, rising US interest rates, rising protectionism, and a deep global recession (Obstfeld and Rogoff 2004; Rajan 2005a). </w:t>
      </w:r>
      <w:r w:rsidRPr="00A5194E">
        <w:rPr>
          <w:rStyle w:val="StyleBoldUnderline"/>
          <w:highlight w:val="yellow"/>
        </w:rPr>
        <w:t xml:space="preserve">This possibility was </w:t>
      </w:r>
      <w:r w:rsidRPr="00950FD7">
        <w:rPr>
          <w:rStyle w:val="StyleBoldUnderline"/>
        </w:rPr>
        <w:t xml:space="preserve">sufficiently </w:t>
      </w:r>
      <w:r w:rsidRPr="00A5194E">
        <w:rPr>
          <w:rStyle w:val="StyleBoldUnderline"/>
          <w:highlight w:val="yellow"/>
        </w:rPr>
        <w:t xml:space="preserve">plausible to policymakers that the major countries conducted a series of bilateral and multilateral policy negotiations to reduce global imbalances after 2004. </w:t>
      </w:r>
      <w:r w:rsidRPr="00950FD7">
        <w:rPr>
          <w:rStyle w:val="StyleBoldUnderline"/>
        </w:rPr>
        <w:t xml:space="preserve">A second possible explanation for the failure of these initiatives to bear fruit is that </w:t>
      </w:r>
      <w:r w:rsidRPr="00A5194E">
        <w:rPr>
          <w:rStyle w:val="StyleBoldUnderline"/>
          <w:highlight w:val="yellow"/>
        </w:rPr>
        <w:t>the sources of global imbalances increasingly lay in policy choices</w:t>
      </w:r>
      <w:r w:rsidRPr="00A5194E">
        <w:rPr>
          <w:highlight w:val="yellow"/>
        </w:rPr>
        <w:t xml:space="preserve"> </w:t>
      </w:r>
      <w:r w:rsidRPr="00A5194E">
        <w:rPr>
          <w:rStyle w:val="StyleBoldUnderline"/>
          <w:highlight w:val="yellow"/>
        </w:rPr>
        <w:t xml:space="preserve">made outside of the G-7 countries, </w:t>
      </w:r>
      <w:r w:rsidRPr="00950FD7">
        <w:rPr>
          <w:rStyle w:val="StyleBoldUnderline"/>
        </w:rPr>
        <w:t>undermining the ability of this key grouping to address the problem.</w:t>
      </w:r>
      <w:r>
        <w:t xml:space="preserve">  This explanation is less easy to dismiss, in part because it points to an obvious truth (the shift in the balance of economic power away from the G-7) and because it links macroeconomic imbalances to financial instability. It is popular in American  policymaking circles in particular and has its origins in Ben Bernanke’s ―global savings  glut‖ analysis, whereby </w:t>
      </w:r>
      <w:r w:rsidRPr="00950FD7">
        <w:rPr>
          <w:rStyle w:val="StyleBoldUnderline"/>
        </w:rPr>
        <w:t>undervaluation of the Chinese renminbi</w:t>
      </w:r>
      <w:r>
        <w:t xml:space="preserve"> (RMB) </w:t>
      </w:r>
      <w:r w:rsidRPr="00950FD7">
        <w:rPr>
          <w:rStyle w:val="StyleBoldUnderline"/>
        </w:rPr>
        <w:t xml:space="preserve">led to the  accumulation of large foreign exchange reserves mainly in the form of US government  debt, keeping long term interest rates </w:t>
      </w:r>
      <w:r w:rsidRPr="00950FD7">
        <w:rPr>
          <w:rStyle w:val="StyleBoldUnderline"/>
        </w:rPr>
        <w:lastRenderedPageBreak/>
        <w:t>excessively low</w:t>
      </w:r>
      <w:r>
        <w:t xml:space="preserve"> (Bernanke 2005). 3 At the end of 2008, US Treasury Secretary Hank Paulson similarly argued that ―super-abundant savings from fast-growing emerging nations such as China and oil exporters… put downward pressure on yields and risk spreads everywhere. This…laid the seeds [sic] of a global credit bubble that extended far beyond the US sub-prime mortgage market and has now burst with devastating consequences worldwide.‖4 before the recent crisis began, Fred Bergsten outlined the broader implications of this analysis for multilateral economic governance: Inducing China to become a responsible pillar of the global economic system (as the [US and EU] are) will be one of the great challenges of coming decades -- particularly since at the moment China seems uninterested in playing such a role…In numerous areas, [China] is pursuing strategies that conflict with existing norms, rules, and institutional arrangements (Bergsten 2008, my emphasis). </w:t>
      </w:r>
      <w:r w:rsidRPr="00950FD7">
        <w:rPr>
          <w:rStyle w:val="StyleBoldUnderline"/>
        </w:rPr>
        <w:t xml:space="preserve">In short, Bergsten suggested, </w:t>
      </w:r>
      <w:r w:rsidRPr="00A5194E">
        <w:rPr>
          <w:rStyle w:val="StyleBoldUnderline"/>
          <w:highlight w:val="yellow"/>
        </w:rPr>
        <w:t xml:space="preserve">Chinese mercantilism has undermined a working multilateral system based upon a previously dominant G-7 club. </w:t>
      </w:r>
      <w:r w:rsidRPr="00950FD7">
        <w:rPr>
          <w:rStyle w:val="StyleBoldUnderline"/>
        </w:rPr>
        <w:t>A corollary of this argument is the common refrain that China and other important emerging countries must become ―responsible stakeholders‖ in the multilateral system in order for it to resume functioning effectively.</w:t>
      </w:r>
      <w:r>
        <w:t xml:space="preserve"> </w:t>
      </w:r>
      <w:hyperlink r:id="rId15" w:history="1">
        <w:r w:rsidRPr="00D60A4A">
          <w:rPr>
            <w:rStyle w:val="Hyperlink"/>
          </w:rPr>
          <w:t>http://personal.lse.ac.uk/wyattwal/images/Mismanagement.pdf</w:t>
        </w:r>
      </w:hyperlink>
      <w:r>
        <w:t xml:space="preserve"> Multilateralism failed to manage global imbalances, I suggest, for two different and deeply political reasons. First</w:t>
      </w:r>
      <w:r w:rsidRPr="00A5194E">
        <w:rPr>
          <w:highlight w:val="yellow"/>
        </w:rPr>
        <w:t xml:space="preserve">, </w:t>
      </w:r>
      <w:r w:rsidRPr="00A5194E">
        <w:rPr>
          <w:rStyle w:val="StyleBoldUnderline"/>
          <w:highlight w:val="yellow"/>
        </w:rPr>
        <w:t>the failure reflected a persistent unwillingness among all major countries</w:t>
      </w:r>
      <w:r w:rsidRPr="00950FD7">
        <w:rPr>
          <w:rStyle w:val="StyleBoldUnderline"/>
        </w:rPr>
        <w:t xml:space="preserve">, not just China, </w:t>
      </w:r>
      <w:r w:rsidRPr="00A5194E">
        <w:rPr>
          <w:rStyle w:val="StyleBoldUnderline"/>
          <w:highlight w:val="yellow"/>
        </w:rPr>
        <w:t>to accept the political costs of adjustment</w:t>
      </w:r>
      <w:r w:rsidRPr="00950FD7">
        <w:rPr>
          <w:rStyle w:val="StyleBoldUnderline"/>
        </w:rPr>
        <w:t xml:space="preserve"> and a related shift to different models of economic growth.</w:t>
      </w:r>
      <w:r>
        <w:t xml:space="preserve"> I argue below that China is indeed  an outlier among the G-4 (consisting of the US, EU, Japan, and China), but only because  </w:t>
      </w:r>
      <w:r w:rsidRPr="00950FD7">
        <w:rPr>
          <w:rStyle w:val="StyleBoldUnderline"/>
        </w:rPr>
        <w:t>it is relatively poor, unusually open, and has opted for exchange rate targeting rather than  inflation targeting.</w:t>
      </w:r>
      <w:r>
        <w:t xml:space="preserve"> It does resist external policy constraint, but in this regard it is little different to other major countries. Second, </w:t>
      </w:r>
      <w:r w:rsidRPr="00A5194E">
        <w:rPr>
          <w:rStyle w:val="StyleBoldUnderline"/>
          <w:highlight w:val="yellow"/>
        </w:rPr>
        <w:t>the failure reflected the complete inadequacy of the existing multilateral policy surveillance framework inherited from the era of G-7 dominance to facilitate the negotiation of the necessary domestic and international political bargains.</w:t>
      </w:r>
      <w:r w:rsidRPr="00950FD7">
        <w:rPr>
          <w:rStyle w:val="StyleBoldUnderline"/>
        </w:rPr>
        <w:t xml:space="preserve"> In order for multilateralism to become more effective in the future, </w:t>
      </w:r>
      <w:r w:rsidRPr="00A5194E">
        <w:rPr>
          <w:rStyle w:val="StyleBoldUnderline"/>
          <w:highlight w:val="yellow"/>
        </w:rPr>
        <w:t>6these flaws would need to be resolved</w:t>
      </w:r>
      <w:r w:rsidRPr="00950FD7">
        <w:rPr>
          <w:rStyle w:val="StyleBoldUnderline"/>
        </w:rPr>
        <w:t>,</w:t>
      </w:r>
      <w:r>
        <w:t xml:space="preserve"> </w:t>
      </w:r>
      <w:r w:rsidRPr="00950FD7">
        <w:rPr>
          <w:rStyle w:val="StyleBoldUnderline"/>
        </w:rPr>
        <w:t xml:space="preserve">but it is difficult to see how major </w:t>
      </w:r>
      <w:r w:rsidRPr="00A5194E">
        <w:rPr>
          <w:rStyle w:val="StyleBoldUnderline"/>
          <w:highlight w:val="yellow"/>
        </w:rPr>
        <w:t>governments will accept the constraints on domestic policy choices that this would entail.</w:t>
      </w:r>
    </w:p>
    <w:p w:rsidR="00096C55" w:rsidRDefault="00096C55" w:rsidP="00096C55">
      <w:pPr>
        <w:rPr>
          <w:rStyle w:val="StyleBoldUnderline"/>
          <w:highlight w:val="yellow"/>
        </w:rPr>
      </w:pPr>
      <w:r>
        <w:rPr>
          <w:rStyle w:val="StyleBoldUnderline"/>
          <w:highlight w:val="yellow"/>
        </w:rPr>
        <w:br w:type="page"/>
      </w:r>
    </w:p>
    <w:p w:rsidR="00096C55" w:rsidRDefault="00096C55" w:rsidP="00096C55">
      <w:pPr>
        <w:pStyle w:val="Heading3"/>
      </w:pPr>
      <w:r w:rsidRPr="00096C55">
        <w:lastRenderedPageBreak/>
        <w:t>AT: Terror</w:t>
      </w:r>
    </w:p>
    <w:p w:rsidR="00096C55" w:rsidRDefault="00096C55" w:rsidP="00096C55">
      <w:pPr>
        <w:pStyle w:val="Heading4"/>
      </w:pPr>
      <w:r>
        <w:t>Terror impacts are all hype</w:t>
      </w:r>
    </w:p>
    <w:p w:rsidR="00096C55" w:rsidRPr="003C1BAE" w:rsidRDefault="00096C55" w:rsidP="00096C55">
      <w:pPr>
        <w:rPr>
          <w:rStyle w:val="StyleStyleBold12pt"/>
          <w:b w:val="0"/>
          <w:sz w:val="16"/>
        </w:rPr>
      </w:pPr>
      <w:r>
        <w:rPr>
          <w:rStyle w:val="StyleStyleBold12pt"/>
        </w:rPr>
        <w:t xml:space="preserve">Eland, ’07 </w:t>
      </w:r>
      <w:r>
        <w:rPr>
          <w:rStyle w:val="StyleStyleBold12pt"/>
          <w:sz w:val="16"/>
        </w:rPr>
        <w:t>(Ivan, American defense analyst and author, Senior Fellow and Director of the Center on Peace and Liberty at the Independent Institute; “</w:t>
      </w:r>
      <w:r w:rsidRPr="0032470D">
        <w:rPr>
          <w:rStyle w:val="StyleStyleBold12pt"/>
          <w:sz w:val="16"/>
        </w:rPr>
        <w:t>The Terror Threat in Perspective</w:t>
      </w:r>
      <w:r>
        <w:rPr>
          <w:rStyle w:val="StyleStyleBold12pt"/>
          <w:sz w:val="16"/>
        </w:rPr>
        <w:t>”; March 21th; http://original.antiwar.com/eland/2007/03/20/the-terror-threat-in-perspective/)</w:t>
      </w:r>
    </w:p>
    <w:p w:rsidR="00096C55" w:rsidRPr="00561358" w:rsidRDefault="00096C55" w:rsidP="00096C55">
      <w:pPr>
        <w:rPr>
          <w:b/>
          <w:bCs/>
          <w:u w:val="single"/>
        </w:rPr>
      </w:pPr>
      <w:r w:rsidRPr="003C1BAE">
        <w:rPr>
          <w:sz w:val="16"/>
        </w:rPr>
        <w:t xml:space="preserve">U.S. State Department statistics show that </w:t>
      </w:r>
      <w:r w:rsidRPr="0095263D">
        <w:rPr>
          <w:rStyle w:val="StyleBoldUnderline"/>
          <w:highlight w:val="yellow"/>
        </w:rPr>
        <w:t>historically, North America has had the lowest incidence of terrorism</w:t>
      </w:r>
      <w:r w:rsidRPr="003C1BAE">
        <w:rPr>
          <w:rStyle w:val="StyleBoldUnderline"/>
        </w:rPr>
        <w:t xml:space="preserve"> worldwide.</w:t>
      </w:r>
      <w:r w:rsidRPr="003C1BAE">
        <w:rPr>
          <w:sz w:val="16"/>
        </w:rPr>
        <w:t xml:space="preserve"> The </w:t>
      </w:r>
      <w:r w:rsidRPr="003C1BAE">
        <w:rPr>
          <w:rStyle w:val="StyleBoldUnderline"/>
        </w:rPr>
        <w:t>American</w:t>
      </w:r>
      <w:r w:rsidRPr="003C1BAE">
        <w:rPr>
          <w:sz w:val="16"/>
        </w:rPr>
        <w:t xml:space="preserve"> public's shocked </w:t>
      </w:r>
      <w:r w:rsidRPr="0095263D">
        <w:rPr>
          <w:rStyle w:val="StyleBoldUnderline"/>
          <w:highlight w:val="yellow"/>
        </w:rPr>
        <w:t xml:space="preserve">reaction to the catastrophic 9/11 attacks was due, </w:t>
      </w:r>
      <w:r w:rsidRPr="0095263D">
        <w:rPr>
          <w:rStyle w:val="StyleBoldUnderline"/>
        </w:rPr>
        <w:t>i</w:t>
      </w:r>
      <w:r w:rsidRPr="003C1BAE">
        <w:rPr>
          <w:rStyle w:val="StyleBoldUnderline"/>
        </w:rPr>
        <w:t>n part</w:t>
      </w:r>
      <w:r w:rsidRPr="0095263D">
        <w:rPr>
          <w:rStyle w:val="StyleBoldUnderline"/>
          <w:highlight w:val="yellow"/>
        </w:rPr>
        <w:t>, to the infrequency of past terrorist attacks</w:t>
      </w:r>
      <w:r w:rsidRPr="003C1BAE">
        <w:rPr>
          <w:rStyle w:val="StyleBoldUnderline"/>
        </w:rPr>
        <w:t xml:space="preserve"> on U.S. soil</w:t>
      </w:r>
      <w:r w:rsidRPr="0095263D">
        <w:rPr>
          <w:sz w:val="16"/>
          <w:highlight w:val="yellow"/>
        </w:rPr>
        <w:t xml:space="preserve">. </w:t>
      </w:r>
      <w:r w:rsidRPr="0095263D">
        <w:rPr>
          <w:rStyle w:val="StyleBoldUnderline"/>
          <w:highlight w:val="yellow"/>
        </w:rPr>
        <w:t>After</w:t>
      </w:r>
      <w:r w:rsidRPr="003C1BAE">
        <w:rPr>
          <w:sz w:val="16"/>
        </w:rPr>
        <w:t xml:space="preserve"> the unique events of </w:t>
      </w:r>
      <w:r w:rsidRPr="0095263D">
        <w:rPr>
          <w:rStyle w:val="StyleBoldUnderline"/>
          <w:highlight w:val="yellow"/>
        </w:rPr>
        <w:t>9/11, terrorism</w:t>
      </w:r>
      <w:r w:rsidRPr="003C1BAE">
        <w:rPr>
          <w:rStyle w:val="StyleBoldUnderline"/>
        </w:rPr>
        <w:t xml:space="preserve"> in North America </w:t>
      </w:r>
      <w:r w:rsidRPr="0095263D">
        <w:rPr>
          <w:rStyle w:val="StyleBoldUnderline"/>
          <w:highlight w:val="yellow"/>
        </w:rPr>
        <w:t>has resumed its historical modest trajectory. North America</w:t>
      </w:r>
      <w:r w:rsidRPr="003C1BAE">
        <w:rPr>
          <w:rStyle w:val="StyleBoldUnderline"/>
        </w:rPr>
        <w:t xml:space="preserve"> has been </w:t>
      </w:r>
      <w:r w:rsidRPr="0095263D">
        <w:rPr>
          <w:rStyle w:val="StyleBoldUnderline"/>
          <w:highlight w:val="yellow"/>
        </w:rPr>
        <w:t>a</w:t>
      </w:r>
      <w:r w:rsidRPr="003C1BAE">
        <w:rPr>
          <w:rStyle w:val="StyleBoldUnderline"/>
        </w:rPr>
        <w:t xml:space="preserve"> relative </w:t>
      </w:r>
      <w:r w:rsidRPr="0095263D">
        <w:rPr>
          <w:rStyle w:val="StyleBoldUnderline"/>
          <w:highlight w:val="yellow"/>
        </w:rPr>
        <w:t>safe haven</w:t>
      </w:r>
      <w:r w:rsidRPr="003C1BAE">
        <w:rPr>
          <w:rStyle w:val="StyleBoldUnderline"/>
        </w:rPr>
        <w:t xml:space="preserve"> from terrorism for several reasons. </w:t>
      </w:r>
      <w:r w:rsidRPr="0095263D">
        <w:rPr>
          <w:rStyle w:val="StyleBoldUnderline"/>
          <w:highlight w:val="yellow"/>
        </w:rPr>
        <w:t>The U</w:t>
      </w:r>
      <w:r w:rsidRPr="003C1BAE">
        <w:rPr>
          <w:rStyle w:val="StyleBoldUnderline"/>
        </w:rPr>
        <w:t xml:space="preserve">nited </w:t>
      </w:r>
      <w:r w:rsidRPr="0095263D">
        <w:rPr>
          <w:rStyle w:val="StyleBoldUnderline"/>
          <w:highlight w:val="yellow"/>
        </w:rPr>
        <w:t>S</w:t>
      </w:r>
      <w:r w:rsidRPr="003C1BAE">
        <w:rPr>
          <w:rStyle w:val="StyleBoldUnderline"/>
        </w:rPr>
        <w:t xml:space="preserve">tates </w:t>
      </w:r>
      <w:r w:rsidRPr="0095263D">
        <w:rPr>
          <w:rStyle w:val="StyleBoldUnderline"/>
          <w:highlight w:val="yellow"/>
        </w:rPr>
        <w:t>is far away from the world's centers of conflict</w:t>
      </w:r>
      <w:r w:rsidRPr="003C1BAE">
        <w:rPr>
          <w:rStyle w:val="StyleBoldUnderline"/>
        </w:rPr>
        <w:t xml:space="preserve">. </w:t>
      </w:r>
      <w:r w:rsidRPr="003C1BAE">
        <w:rPr>
          <w:sz w:val="16"/>
        </w:rPr>
        <w:t xml:space="preserve">Although the United States is roundly hated in the world because of its unneeded meddling in faraway conflicts, </w:t>
      </w:r>
      <w:r w:rsidRPr="003C1BAE">
        <w:rPr>
          <w:rStyle w:val="StyleBoldUnderline"/>
        </w:rPr>
        <w:t xml:space="preserve">most </w:t>
      </w:r>
      <w:r w:rsidRPr="005832E0">
        <w:rPr>
          <w:rStyle w:val="StyleBoldUnderline"/>
          <w:highlight w:val="yellow"/>
        </w:rPr>
        <w:t>anti-U.S. terrorism is perpetrated on U.S. embassies and military facilities overseas</w:t>
      </w:r>
      <w:r w:rsidRPr="003C1BAE">
        <w:rPr>
          <w:rStyle w:val="StyleBoldUnderline"/>
        </w:rPr>
        <w:t xml:space="preserve"> – </w:t>
      </w:r>
      <w:r w:rsidRPr="005832E0">
        <w:rPr>
          <w:rStyle w:val="StyleBoldUnderline"/>
          <w:highlight w:val="yellow"/>
        </w:rPr>
        <w:t>not on the American homeland</w:t>
      </w:r>
      <w:r w:rsidRPr="003C1BAE">
        <w:rPr>
          <w:sz w:val="16"/>
        </w:rPr>
        <w:t xml:space="preserve">. </w:t>
      </w:r>
      <w:r w:rsidRPr="003C1BAE">
        <w:rPr>
          <w:rStyle w:val="StyleBoldUnderline"/>
        </w:rPr>
        <w:t>Terrorists, like conventional armies, have trouble operating in the United States because it is so far from their bases</w:t>
      </w:r>
      <w:r w:rsidRPr="003C1BAE">
        <w:rPr>
          <w:sz w:val="16"/>
        </w:rPr>
        <w:t xml:space="preserve">. In addition, the United States does not have many militant foreign populations that could provide sanctuary and support for imported terrorists of the same ilk. According to Ohio State political scientist John Mueller, </w:t>
      </w:r>
      <w:r w:rsidRPr="005832E0">
        <w:rPr>
          <w:rStyle w:val="StyleBoldUnderline"/>
          <w:highlight w:val="yellow"/>
        </w:rPr>
        <w:t>the</w:t>
      </w:r>
      <w:r w:rsidRPr="003C1BAE">
        <w:rPr>
          <w:rStyle w:val="StyleBoldUnderline"/>
        </w:rPr>
        <w:t xml:space="preserve"> lifetime </w:t>
      </w:r>
      <w:r w:rsidRPr="005832E0">
        <w:rPr>
          <w:rStyle w:val="StyleBoldUnderline"/>
          <w:highlight w:val="yellow"/>
        </w:rPr>
        <w:t>probability that international terrorists will kill any one American is</w:t>
      </w:r>
      <w:r w:rsidRPr="003C1BAE">
        <w:rPr>
          <w:rStyle w:val="StyleBoldUnderline"/>
        </w:rPr>
        <w:t xml:space="preserve"> </w:t>
      </w:r>
      <w:r w:rsidRPr="003C1BAE">
        <w:rPr>
          <w:sz w:val="16"/>
        </w:rPr>
        <w:t>a</w:t>
      </w:r>
      <w:r w:rsidRPr="003C1BAE">
        <w:rPr>
          <w:rStyle w:val="StyleBoldUnderline"/>
        </w:rPr>
        <w:t xml:space="preserve"> </w:t>
      </w:r>
      <w:r w:rsidRPr="005832E0">
        <w:rPr>
          <w:rStyle w:val="StyleBoldUnderline"/>
          <w:highlight w:val="yellow"/>
        </w:rPr>
        <w:t>minuscul</w:t>
      </w:r>
      <w:r w:rsidRPr="003C1BAE">
        <w:rPr>
          <w:rStyle w:val="StyleBoldUnderline"/>
        </w:rPr>
        <w:t xml:space="preserve">e </w:t>
      </w:r>
      <w:r w:rsidRPr="003C1BAE">
        <w:rPr>
          <w:sz w:val="16"/>
        </w:rPr>
        <w:t xml:space="preserve">one in 80,000 – about the same as the same person being killed by a comet. Of course, the chances are even lower if you are an American living in America (instead of overseas) and not residing in New York, Washington, Chicago, or Los Angeles. But the average American, especially after the luck that the hijackers benefited from on 9/11, should not be blamed for overestimating the danger of terrorism. </w:t>
      </w:r>
      <w:r w:rsidRPr="003C1BAE">
        <w:rPr>
          <w:rStyle w:val="StyleBoldUnderline"/>
        </w:rPr>
        <w:t>The U.</w:t>
      </w:r>
      <w:r w:rsidRPr="005832E0">
        <w:rPr>
          <w:rStyle w:val="StyleBoldUnderline"/>
          <w:highlight w:val="yellow"/>
        </w:rPr>
        <w:t>S. security agencies</w:t>
      </w:r>
      <w:r w:rsidRPr="003C1BAE">
        <w:rPr>
          <w:rStyle w:val="StyleBoldUnderline"/>
        </w:rPr>
        <w:t xml:space="preserve">, </w:t>
      </w:r>
      <w:r w:rsidRPr="005832E0">
        <w:rPr>
          <w:rStyle w:val="StyleBoldUnderline"/>
          <w:highlight w:val="yellow"/>
        </w:rPr>
        <w:t>to get more funds and authority</w:t>
      </w:r>
      <w:r w:rsidRPr="003C1BAE">
        <w:rPr>
          <w:rStyle w:val="StyleBoldUnderline"/>
        </w:rPr>
        <w:t xml:space="preserve"> for their bureaucracies, </w:t>
      </w:r>
      <w:r w:rsidRPr="005832E0">
        <w:rPr>
          <w:rStyle w:val="StyleBoldUnderline"/>
          <w:highlight w:val="yellow"/>
        </w:rPr>
        <w:t>have constantly used color-coded warnings and other techniques of fear mongering to keep the anxiety</w:t>
      </w:r>
      <w:r w:rsidRPr="003C1BAE">
        <w:rPr>
          <w:rStyle w:val="StyleBoldUnderline"/>
        </w:rPr>
        <w:t xml:space="preserve"> generated by 9/11 </w:t>
      </w:r>
      <w:r w:rsidRPr="005832E0">
        <w:rPr>
          <w:rStyle w:val="StyleBoldUnderline"/>
          <w:highlight w:val="yellow"/>
        </w:rPr>
        <w:t>alive</w:t>
      </w:r>
      <w:r w:rsidRPr="003C1BAE">
        <w:rPr>
          <w:rStyle w:val="StyleBoldUnderline"/>
        </w:rPr>
        <w:t xml:space="preserve"> in the public consciousness. The U.S. media, getting high ratings from sensational reporting on terrorism, has been a willing accomplice to the administration effort. </w:t>
      </w:r>
    </w:p>
    <w:p w:rsidR="00096C55" w:rsidRDefault="00096C55" w:rsidP="00096C55"/>
    <w:p w:rsidR="00096C55" w:rsidRPr="00EE32A0" w:rsidRDefault="00096C55" w:rsidP="00096C55">
      <w:pPr>
        <w:pStyle w:val="Heading4"/>
      </w:pPr>
      <w:r w:rsidRPr="00EE32A0">
        <w:t>The chance of a successful terrorist attack are 1 in 3 billion – too many obstacles</w:t>
      </w:r>
    </w:p>
    <w:p w:rsidR="00096C55" w:rsidRPr="00096C55" w:rsidRDefault="00096C55" w:rsidP="00096C55">
      <w:pPr>
        <w:rPr>
          <w:b/>
          <w:bCs/>
          <w:sz w:val="16"/>
        </w:rPr>
      </w:pPr>
      <w:r w:rsidRPr="00B5570F">
        <w:rPr>
          <w:rStyle w:val="StyleStyleBold12pt"/>
        </w:rPr>
        <w:t>Mueller, 10</w:t>
      </w:r>
      <w:r>
        <w:rPr>
          <w:sz w:val="16"/>
        </w:rPr>
        <w:t xml:space="preserve"> </w:t>
      </w:r>
      <w:r w:rsidRPr="00B5570F">
        <w:rPr>
          <w:sz w:val="16"/>
        </w:rPr>
        <w:t xml:space="preserve"> </w:t>
      </w:r>
      <w:r>
        <w:rPr>
          <w:sz w:val="16"/>
        </w:rPr>
        <w:t>(</w:t>
      </w:r>
      <w:r w:rsidRPr="00B5570F">
        <w:rPr>
          <w:sz w:val="16"/>
        </w:rPr>
        <w:t>Professor and Woody Hayes Chair of National Security Studies at the Mershon Center for International Security Studies and Department of Political Science at Ohio State University [John, “Calming Our Nuclear Jitters”,  Issues in Science and Technology, Winter, Volume 26</w:t>
      </w:r>
      <w:r>
        <w:rPr>
          <w:sz w:val="16"/>
        </w:rPr>
        <w:t>, Issue 2; pg. 58, proquest, AL)</w:t>
      </w:r>
    </w:p>
    <w:p w:rsidR="00096C55" w:rsidRPr="00DE77AC" w:rsidRDefault="00096C55" w:rsidP="00096C55">
      <w:pPr>
        <w:rPr>
          <w:sz w:val="16"/>
        </w:rPr>
      </w:pPr>
      <w:r w:rsidRPr="00561358">
        <w:rPr>
          <w:b/>
          <w:highlight w:val="yellow"/>
          <w:u w:val="single"/>
        </w:rPr>
        <w:t xml:space="preserve">The most plausible route for terrorists, </w:t>
      </w:r>
      <w:r w:rsidRPr="00561358">
        <w:rPr>
          <w:b/>
          <w:u w:val="single"/>
        </w:rPr>
        <w:t xml:space="preserve">according to most experts, </w:t>
      </w:r>
      <w:r w:rsidRPr="00561358">
        <w:rPr>
          <w:b/>
          <w:highlight w:val="yellow"/>
          <w:u w:val="single"/>
        </w:rPr>
        <w:t>would be to manufacture an</w:t>
      </w:r>
      <w:r w:rsidRPr="00561358">
        <w:rPr>
          <w:b/>
          <w:u w:val="single"/>
        </w:rPr>
        <w:t xml:space="preserve"> </w:t>
      </w:r>
      <w:r w:rsidRPr="00561358">
        <w:rPr>
          <w:b/>
          <w:highlight w:val="yellow"/>
          <w:u w:val="single"/>
        </w:rPr>
        <w:t xml:space="preserve">atomic device </w:t>
      </w:r>
      <w:r w:rsidRPr="00561358">
        <w:rPr>
          <w:b/>
          <w:u w:val="single"/>
        </w:rPr>
        <w:t>themselves</w:t>
      </w:r>
      <w:r w:rsidRPr="0032470D">
        <w:rPr>
          <w:sz w:val="16"/>
        </w:rPr>
        <w:t xml:space="preserve"> from purloined fissile material (plutonium or, more likely, highly enriched uranium). </w:t>
      </w:r>
      <w:r w:rsidRPr="00561358">
        <w:rPr>
          <w:b/>
          <w:highlight w:val="yellow"/>
          <w:u w:val="single"/>
        </w:rPr>
        <w:t>This task</w:t>
      </w:r>
      <w:r w:rsidRPr="0032470D">
        <w:rPr>
          <w:sz w:val="16"/>
        </w:rPr>
        <w:t xml:space="preserve">, however, </w:t>
      </w:r>
      <w:r w:rsidRPr="00561358">
        <w:rPr>
          <w:b/>
          <w:highlight w:val="yellow"/>
          <w:u w:val="single"/>
        </w:rPr>
        <w:t>remains a daunting one, requiring</w:t>
      </w:r>
      <w:r w:rsidRPr="0032470D">
        <w:rPr>
          <w:b/>
          <w:u w:val="single"/>
        </w:rPr>
        <w:t xml:space="preserve"> that a </w:t>
      </w:r>
      <w:r w:rsidRPr="00561358">
        <w:rPr>
          <w:b/>
          <w:highlight w:val="yellow"/>
          <w:u w:val="single"/>
        </w:rPr>
        <w:t>considerable series of difficult hurdles</w:t>
      </w:r>
      <w:r w:rsidRPr="0032470D">
        <w:rPr>
          <w:b/>
          <w:u w:val="single"/>
        </w:rPr>
        <w:t xml:space="preserve"> be conquered and in sequence.</w:t>
      </w:r>
      <w:r w:rsidRPr="0032470D">
        <w:rPr>
          <w:sz w:val="16"/>
        </w:rPr>
        <w:t xml:space="preserve"> </w:t>
      </w:r>
      <w:r w:rsidRPr="00561358">
        <w:rPr>
          <w:b/>
          <w:highlight w:val="yellow"/>
          <w:u w:val="single"/>
        </w:rPr>
        <w:t>Outright armed theft</w:t>
      </w:r>
      <w:r w:rsidRPr="0032470D">
        <w:rPr>
          <w:b/>
          <w:u w:val="single"/>
        </w:rPr>
        <w:t xml:space="preserve"> of fissile material </w:t>
      </w:r>
      <w:r w:rsidRPr="00561358">
        <w:rPr>
          <w:b/>
          <w:highlight w:val="yellow"/>
          <w:u w:val="single"/>
        </w:rPr>
        <w:t>is exceedingly unlikely</w:t>
      </w:r>
      <w:r w:rsidRPr="0032470D">
        <w:rPr>
          <w:sz w:val="16"/>
        </w:rPr>
        <w:t xml:space="preserve"> not only because of the resistance of guards, but because </w:t>
      </w:r>
      <w:r w:rsidRPr="00561358">
        <w:rPr>
          <w:b/>
          <w:highlight w:val="yellow"/>
          <w:u w:val="single"/>
        </w:rPr>
        <w:t>chase would be immediate. A more promising approach would be to corrupt insiders</w:t>
      </w:r>
      <w:r w:rsidRPr="0032470D">
        <w:rPr>
          <w:sz w:val="16"/>
        </w:rPr>
        <w:t xml:space="preserve"> to smuggle out the required substances. However, </w:t>
      </w:r>
      <w:r w:rsidRPr="0032470D">
        <w:rPr>
          <w:b/>
          <w:u w:val="single"/>
        </w:rPr>
        <w:t>this requires the terrorists to pay off a host of greedy confederates</w:t>
      </w:r>
      <w:r w:rsidRPr="0032470D">
        <w:rPr>
          <w:sz w:val="16"/>
        </w:rPr>
        <w:t xml:space="preserve">, including brokers and money- transmitters, </w:t>
      </w:r>
      <w:r w:rsidRPr="0032470D">
        <w:rPr>
          <w:b/>
          <w:u w:val="single"/>
        </w:rPr>
        <w:t>any one of whom could turn on them</w:t>
      </w:r>
      <w:r w:rsidRPr="0032470D">
        <w:rPr>
          <w:sz w:val="16"/>
        </w:rPr>
        <w:t xml:space="preserve"> or, either out of guile or incompetence, furnish them with stuff that is useless. Insiders might also consider the possibility that once the heist was accomplished, the terrorists would, as analyst Brian Jenkins none too delicately puts it, "have every incentive to cover their trail, beginning with eliminating their confederates." </w:t>
      </w:r>
      <w:r w:rsidRPr="00561358">
        <w:rPr>
          <w:b/>
          <w:highlight w:val="yellow"/>
          <w:u w:val="single"/>
        </w:rPr>
        <w:t>If terrorists were somehow successful at obtaining a sufficient mass of relevant material, they would</w:t>
      </w:r>
      <w:r w:rsidRPr="0032470D">
        <w:rPr>
          <w:b/>
          <w:u w:val="single"/>
        </w:rPr>
        <w:t xml:space="preserve"> then probably </w:t>
      </w:r>
      <w:r w:rsidRPr="00561358">
        <w:rPr>
          <w:b/>
          <w:highlight w:val="yellow"/>
          <w:u w:val="single"/>
        </w:rPr>
        <w:t>have to transport it a long distance</w:t>
      </w:r>
      <w:r w:rsidRPr="0032470D">
        <w:rPr>
          <w:b/>
          <w:u w:val="single"/>
        </w:rPr>
        <w:t xml:space="preserve"> over unfamiliar terrain</w:t>
      </w:r>
      <w:r w:rsidRPr="0032470D">
        <w:rPr>
          <w:sz w:val="16"/>
        </w:rPr>
        <w:t xml:space="preserve"> and probably while being pursued by security forces. Crossing international borders would be facilitated by following established smuggling routes, but these are not as chaotic as they appear and are often under the watch of suspicious and careful criminal regulators. </w:t>
      </w:r>
      <w:r w:rsidRPr="00561358">
        <w:rPr>
          <w:b/>
          <w:highlight w:val="yellow"/>
          <w:u w:val="single"/>
        </w:rPr>
        <w:t>If border personnel became suspicious</w:t>
      </w:r>
      <w:r w:rsidRPr="0032470D">
        <w:rPr>
          <w:b/>
          <w:u w:val="single"/>
        </w:rPr>
        <w:t xml:space="preserve"> of the commodity being smuggled, </w:t>
      </w:r>
      <w:r w:rsidRPr="009636F5">
        <w:rPr>
          <w:b/>
          <w:highlight w:val="yellow"/>
          <w:u w:val="single"/>
        </w:rPr>
        <w:t>some</w:t>
      </w:r>
      <w:r w:rsidRPr="0032470D">
        <w:rPr>
          <w:b/>
          <w:u w:val="single"/>
        </w:rPr>
        <w:t xml:space="preserve"> of them </w:t>
      </w:r>
      <w:r w:rsidRPr="009636F5">
        <w:rPr>
          <w:b/>
          <w:highlight w:val="yellow"/>
          <w:u w:val="single"/>
        </w:rPr>
        <w:t>might find</w:t>
      </w:r>
      <w:r w:rsidRPr="0032470D">
        <w:rPr>
          <w:b/>
          <w:u w:val="single"/>
        </w:rPr>
        <w:t xml:space="preserve"> it in their interest to </w:t>
      </w:r>
      <w:r w:rsidRPr="009636F5">
        <w:rPr>
          <w:b/>
          <w:highlight w:val="yellow"/>
          <w:u w:val="single"/>
        </w:rPr>
        <w:t>disrupt passage</w:t>
      </w:r>
      <w:r w:rsidRPr="0032470D">
        <w:rPr>
          <w:sz w:val="16"/>
        </w:rPr>
        <w:t xml:space="preserve">, perhaps </w:t>
      </w:r>
      <w:r w:rsidRPr="0032470D">
        <w:rPr>
          <w:b/>
          <w:u w:val="single"/>
        </w:rPr>
        <w:t>to collect the bounteous reward money</w:t>
      </w:r>
      <w:r w:rsidRPr="0032470D">
        <w:rPr>
          <w:sz w:val="16"/>
        </w:rPr>
        <w:t xml:space="preserve"> that would probably be offered by alarmed governments once the uranium theft had been discovered. </w:t>
      </w:r>
      <w:r w:rsidRPr="003C722A">
        <w:rPr>
          <w:b/>
          <w:highlight w:val="yellow"/>
          <w:u w:val="single"/>
        </w:rPr>
        <w:t>Once outside the country</w:t>
      </w:r>
      <w:r w:rsidRPr="003C722A">
        <w:rPr>
          <w:sz w:val="16"/>
          <w:highlight w:val="yellow"/>
        </w:rPr>
        <w:t xml:space="preserve"> w</w:t>
      </w:r>
      <w:r w:rsidRPr="0032470D">
        <w:rPr>
          <w:sz w:val="16"/>
        </w:rPr>
        <w:t xml:space="preserve">ith their precious booty, </w:t>
      </w:r>
      <w:r w:rsidRPr="003C722A">
        <w:rPr>
          <w:b/>
          <w:highlight w:val="yellow"/>
          <w:u w:val="single"/>
        </w:rPr>
        <w:t xml:space="preserve">terrorists would need to set up a </w:t>
      </w:r>
      <w:r w:rsidRPr="003C722A">
        <w:rPr>
          <w:b/>
          <w:u w:val="single"/>
        </w:rPr>
        <w:t>large</w:t>
      </w:r>
      <w:r w:rsidRPr="0032470D">
        <w:rPr>
          <w:b/>
          <w:u w:val="single"/>
        </w:rPr>
        <w:t xml:space="preserve"> and well-equipped </w:t>
      </w:r>
      <w:r w:rsidRPr="003C722A">
        <w:rPr>
          <w:b/>
          <w:u w:val="single"/>
        </w:rPr>
        <w:t xml:space="preserve">machine </w:t>
      </w:r>
      <w:r w:rsidRPr="003C722A">
        <w:rPr>
          <w:b/>
          <w:highlight w:val="yellow"/>
          <w:u w:val="single"/>
        </w:rPr>
        <w:t xml:space="preserve">shop to manufacture </w:t>
      </w:r>
      <w:r w:rsidRPr="003C722A">
        <w:rPr>
          <w:b/>
          <w:u w:val="single"/>
        </w:rPr>
        <w:t xml:space="preserve">a bomb </w:t>
      </w:r>
      <w:r w:rsidRPr="003C722A">
        <w:rPr>
          <w:b/>
          <w:highlight w:val="yellow"/>
          <w:u w:val="single"/>
        </w:rPr>
        <w:t xml:space="preserve">and </w:t>
      </w:r>
      <w:r w:rsidRPr="003C722A">
        <w:rPr>
          <w:b/>
          <w:u w:val="single"/>
        </w:rPr>
        <w:t xml:space="preserve">then to </w:t>
      </w:r>
      <w:r w:rsidRPr="003C722A">
        <w:rPr>
          <w:b/>
          <w:highlight w:val="yellow"/>
          <w:u w:val="single"/>
        </w:rPr>
        <w:t>populate it with a</w:t>
      </w:r>
      <w:r w:rsidRPr="0032470D">
        <w:rPr>
          <w:b/>
          <w:u w:val="single"/>
        </w:rPr>
        <w:t xml:space="preserve"> very </w:t>
      </w:r>
      <w:r w:rsidRPr="003C722A">
        <w:rPr>
          <w:b/>
          <w:highlight w:val="yellow"/>
          <w:u w:val="single"/>
        </w:rPr>
        <w:t>select team</w:t>
      </w:r>
      <w:r w:rsidRPr="0032470D">
        <w:rPr>
          <w:b/>
          <w:u w:val="single"/>
        </w:rPr>
        <w:t xml:space="preserve"> of </w:t>
      </w:r>
      <w:r w:rsidRPr="003C722A">
        <w:rPr>
          <w:b/>
          <w:highlight w:val="yellow"/>
          <w:u w:val="single"/>
        </w:rPr>
        <w:t>highly skilled scientists, technicians, machinists, and administrators</w:t>
      </w:r>
      <w:r w:rsidRPr="0032470D">
        <w:rPr>
          <w:b/>
          <w:u w:val="single"/>
        </w:rPr>
        <w:t xml:space="preserve">. The group would have to be assembled and retained for the monumental task while no consequential suspicions were </w:t>
      </w:r>
      <w:r w:rsidRPr="0032470D">
        <w:rPr>
          <w:b/>
          <w:u w:val="single"/>
        </w:rPr>
        <w:lastRenderedPageBreak/>
        <w:t>generated among friends, family, and police about their curious and sudden absence from normal pursuits back home.</w:t>
      </w:r>
      <w:r w:rsidRPr="0032470D">
        <w:rPr>
          <w:sz w:val="16"/>
        </w:rPr>
        <w:t xml:space="preserve"> </w:t>
      </w:r>
      <w:r w:rsidRPr="003C722A">
        <w:rPr>
          <w:b/>
          <w:highlight w:val="yellow"/>
          <w:u w:val="single"/>
        </w:rPr>
        <w:t>Members of the</w:t>
      </w:r>
      <w:r w:rsidRPr="0032470D">
        <w:rPr>
          <w:b/>
          <w:u w:val="single"/>
        </w:rPr>
        <w:t xml:space="preserve"> bomb-building </w:t>
      </w:r>
      <w:r w:rsidRPr="003C722A">
        <w:rPr>
          <w:b/>
          <w:highlight w:val="yellow"/>
          <w:u w:val="single"/>
        </w:rPr>
        <w:t>team would also have to be utterly devoted</w:t>
      </w:r>
      <w:r w:rsidRPr="0032470D">
        <w:rPr>
          <w:b/>
          <w:u w:val="single"/>
        </w:rPr>
        <w:t xml:space="preserve"> to the cause</w:t>
      </w:r>
      <w:r w:rsidRPr="0032470D">
        <w:rPr>
          <w:sz w:val="16"/>
        </w:rPr>
        <w:t xml:space="preserve">, of course, and they would have to be willing to put their lives and certainly their careers at high risk, because after their bomb was discovered or exploded they would probably become the targets of an intense worldwide dragnet operation. Some observers have insisted that it would be easy for terrorists to assemble a crude bomb if they could get enough fissile material. But Christoph Wirz and Emmanuel Egger, two senior physicists in charge of nuclear issues at Switzerland's Spiez Laboratory, bluntly conclude that </w:t>
      </w:r>
      <w:r w:rsidRPr="00D83FBC">
        <w:rPr>
          <w:b/>
          <w:highlight w:val="yellow"/>
          <w:u w:val="single"/>
        </w:rPr>
        <w:t>the task "could hardly be accomplished</w:t>
      </w:r>
      <w:r w:rsidRPr="0032470D">
        <w:rPr>
          <w:b/>
          <w:u w:val="single"/>
        </w:rPr>
        <w:t xml:space="preserve"> by a subnational group." They point out that </w:t>
      </w:r>
      <w:r w:rsidRPr="00D83FBC">
        <w:rPr>
          <w:b/>
          <w:highlight w:val="yellow"/>
          <w:u w:val="single"/>
        </w:rPr>
        <w:t>precise blueprints</w:t>
      </w:r>
      <w:r w:rsidRPr="0032470D">
        <w:rPr>
          <w:b/>
          <w:u w:val="single"/>
        </w:rPr>
        <w:t xml:space="preserve"> </w:t>
      </w:r>
      <w:r w:rsidRPr="00D83FBC">
        <w:rPr>
          <w:b/>
          <w:highlight w:val="yellow"/>
          <w:u w:val="single"/>
        </w:rPr>
        <w:t>are required, not just sketches and general ideas</w:t>
      </w:r>
      <w:r w:rsidRPr="0032470D">
        <w:rPr>
          <w:b/>
          <w:u w:val="single"/>
        </w:rPr>
        <w:t>, and that even with a good blueprint the terrorist group would most certainly be forced to redesign.</w:t>
      </w:r>
      <w:r w:rsidRPr="0032470D">
        <w:rPr>
          <w:sz w:val="16"/>
        </w:rPr>
        <w:t xml:space="preserve"> They also stress that </w:t>
      </w:r>
      <w:r w:rsidRPr="0032470D">
        <w:rPr>
          <w:b/>
          <w:u w:val="single"/>
        </w:rPr>
        <w:t>t</w:t>
      </w:r>
      <w:r w:rsidRPr="00D83FBC">
        <w:rPr>
          <w:b/>
          <w:highlight w:val="yellow"/>
          <w:u w:val="single"/>
        </w:rPr>
        <w:t>he work is difficult, dangerous, and extremely exacting</w:t>
      </w:r>
      <w:r w:rsidRPr="0032470D">
        <w:rPr>
          <w:b/>
          <w:u w:val="single"/>
        </w:rPr>
        <w:t xml:space="preserve">, and that </w:t>
      </w:r>
      <w:r w:rsidRPr="00D83FBC">
        <w:rPr>
          <w:b/>
          <w:highlight w:val="yellow"/>
          <w:u w:val="single"/>
        </w:rPr>
        <w:t>the technical requirements</w:t>
      </w:r>
      <w:r w:rsidRPr="0032470D">
        <w:rPr>
          <w:b/>
          <w:u w:val="single"/>
        </w:rPr>
        <w:t xml:space="preserve"> in several fields </w:t>
      </w:r>
      <w:r w:rsidRPr="00D83FBC">
        <w:rPr>
          <w:b/>
          <w:highlight w:val="yellow"/>
          <w:u w:val="single"/>
        </w:rPr>
        <w:t>verge on</w:t>
      </w:r>
      <w:r w:rsidRPr="0032470D">
        <w:rPr>
          <w:b/>
          <w:u w:val="single"/>
        </w:rPr>
        <w:t xml:space="preserve"> the </w:t>
      </w:r>
      <w:r w:rsidRPr="00D83FBC">
        <w:rPr>
          <w:b/>
          <w:highlight w:val="yellow"/>
          <w:u w:val="single"/>
        </w:rPr>
        <w:t>unfeasible.</w:t>
      </w:r>
      <w:r w:rsidRPr="0032470D">
        <w:rPr>
          <w:sz w:val="16"/>
        </w:rPr>
        <w:t xml:space="preserve"> Stephen Younger, former director of nuclear weapons research at Los Alamos Laboratories, has made a similar argument, pointing out that uranium is "exceptionally difficult to machine" whereas "plutonium is one of the most complex metals ever discovered, a material whose basic properties are sensitive to exactly how it is processed." Stressing the "daunting problems associated with material purity, machining, and a host of other issues," Younger concludes, </w:t>
      </w:r>
      <w:r w:rsidRPr="0032470D">
        <w:rPr>
          <w:b/>
          <w:u w:val="single"/>
        </w:rPr>
        <w:t>"</w:t>
      </w:r>
      <w:r w:rsidRPr="007441DF">
        <w:rPr>
          <w:b/>
          <w:highlight w:val="yellow"/>
          <w:u w:val="single"/>
        </w:rPr>
        <w:t>to think that a terrorist group</w:t>
      </w:r>
      <w:r w:rsidRPr="0032470D">
        <w:rPr>
          <w:b/>
          <w:u w:val="single"/>
        </w:rPr>
        <w:t xml:space="preserve">, working in isolation with an unreliable supply of electricity and little access to tools and supplies" </w:t>
      </w:r>
      <w:r w:rsidRPr="007441DF">
        <w:rPr>
          <w:b/>
          <w:highlight w:val="yellow"/>
          <w:u w:val="single"/>
        </w:rPr>
        <w:t>could fabricate a bomb "is farfetche</w:t>
      </w:r>
      <w:r w:rsidRPr="009B6614">
        <w:rPr>
          <w:b/>
          <w:highlight w:val="yellow"/>
          <w:u w:val="single"/>
        </w:rPr>
        <w:t>d</w:t>
      </w:r>
      <w:r w:rsidRPr="0032470D">
        <w:rPr>
          <w:b/>
          <w:u w:val="single"/>
        </w:rPr>
        <w:t xml:space="preserve"> at best."</w:t>
      </w:r>
      <w:r w:rsidRPr="0032470D">
        <w:rPr>
          <w:sz w:val="16"/>
        </w:rPr>
        <w:t xml:space="preserve"> Under the best circumstances, </w:t>
      </w:r>
      <w:r w:rsidRPr="0032470D">
        <w:rPr>
          <w:b/>
          <w:u w:val="single"/>
        </w:rPr>
        <w:t>the process of making a bomb could take months or even a year or more, which would, of course, have to be carried out in utter secrecy.</w:t>
      </w:r>
      <w:r w:rsidRPr="0032470D">
        <w:rPr>
          <w:sz w:val="16"/>
        </w:rPr>
        <w:t xml:space="preserve"> In addition, people in the area, including criminals, may observe with increasing curiosity and puzzlement the constant coming and going of technicians unlikely to be locals. If the effort to build a bomb was successful</w:t>
      </w:r>
      <w:r w:rsidRPr="00DE77AC">
        <w:rPr>
          <w:sz w:val="16"/>
          <w:highlight w:val="yellow"/>
        </w:rPr>
        <w:t xml:space="preserve">, </w:t>
      </w:r>
      <w:r w:rsidRPr="00DE77AC">
        <w:rPr>
          <w:b/>
          <w:highlight w:val="yellow"/>
          <w:u w:val="single"/>
        </w:rPr>
        <w:t>the finished product,</w:t>
      </w:r>
      <w:r w:rsidRPr="0032470D">
        <w:rPr>
          <w:b/>
          <w:u w:val="single"/>
        </w:rPr>
        <w:t xml:space="preserve"> weighing a ton or more</w:t>
      </w:r>
      <w:r w:rsidRPr="00DE77AC">
        <w:rPr>
          <w:b/>
          <w:highlight w:val="yellow"/>
          <w:u w:val="single"/>
        </w:rPr>
        <w:t>, would</w:t>
      </w:r>
      <w:r w:rsidRPr="0032470D">
        <w:rPr>
          <w:b/>
          <w:u w:val="single"/>
        </w:rPr>
        <w:t xml:space="preserve"> then </w:t>
      </w:r>
      <w:r w:rsidRPr="00DE77AC">
        <w:rPr>
          <w:b/>
          <w:highlight w:val="yellow"/>
          <w:u w:val="single"/>
        </w:rPr>
        <w:t>have to be transported</w:t>
      </w:r>
      <w:r w:rsidRPr="0032470D">
        <w:rPr>
          <w:b/>
          <w:u w:val="single"/>
        </w:rPr>
        <w:t xml:space="preserve"> to </w:t>
      </w:r>
      <w:r w:rsidRPr="00DE77AC">
        <w:rPr>
          <w:b/>
          <w:highlight w:val="yellow"/>
          <w:u w:val="single"/>
        </w:rPr>
        <w:t>and smuggled</w:t>
      </w:r>
      <w:r w:rsidRPr="0032470D">
        <w:rPr>
          <w:b/>
          <w:u w:val="single"/>
        </w:rPr>
        <w:t xml:space="preserve"> into the relevant target country</w:t>
      </w:r>
      <w:r w:rsidRPr="0032470D">
        <w:rPr>
          <w:sz w:val="16"/>
        </w:rPr>
        <w:t xml:space="preserve"> where it would have to be received by collaborators who are at once totally dedicated and technically proficient at handling, maintaining, detonating, and perhaps assembling the weapon after it arrives. </w:t>
      </w:r>
      <w:r w:rsidRPr="00DE77AC">
        <w:rPr>
          <w:b/>
          <w:highlight w:val="yellow"/>
          <w:u w:val="single"/>
        </w:rPr>
        <w:t>The financial costs</w:t>
      </w:r>
      <w:r w:rsidRPr="0032470D">
        <w:rPr>
          <w:b/>
          <w:u w:val="single"/>
        </w:rPr>
        <w:t xml:space="preserve"> of this extensive and extended operation could easily become </w:t>
      </w:r>
      <w:r w:rsidRPr="00DE77AC">
        <w:rPr>
          <w:b/>
          <w:highlight w:val="yellow"/>
          <w:u w:val="single"/>
        </w:rPr>
        <w:t>monumenta</w:t>
      </w:r>
      <w:r w:rsidRPr="0032470D">
        <w:rPr>
          <w:b/>
          <w:u w:val="single"/>
        </w:rPr>
        <w:t>l.</w:t>
      </w:r>
      <w:r w:rsidRPr="0032470D">
        <w:rPr>
          <w:sz w:val="16"/>
        </w:rPr>
        <w:t xml:space="preserve"> There would be expensive equipment to buy, smuggle, and set up and people to pay or pay off. Some operatives might work for free out of utter dedication to the cause, but </w:t>
      </w:r>
      <w:r w:rsidRPr="0032470D">
        <w:rPr>
          <w:b/>
          <w:u w:val="single"/>
        </w:rPr>
        <w:t>the vast conspiracy also requires the subversion of a considerable array of criminals and opportunists</w:t>
      </w:r>
      <w:r w:rsidRPr="0032470D">
        <w:rPr>
          <w:sz w:val="16"/>
        </w:rPr>
        <w:t xml:space="preserve">, each of whom has every incentive to push the price for cooperation as high as possible. Any criminals competent and capable enough to be effective allies are also likely to be both smart enough to see boundless opportunities for extortion and psychologically equipped by their profession to be willing to exploit them. Those who warn about the likelihood of a terrorist bomb contend that </w:t>
      </w:r>
      <w:r w:rsidRPr="0032470D">
        <w:rPr>
          <w:b/>
          <w:u w:val="single"/>
        </w:rPr>
        <w:t>a terrorist group could, if with great difficulty, overcome each obstacle and that doing so in each case is "not impossible."</w:t>
      </w:r>
      <w:r w:rsidRPr="0032470D">
        <w:rPr>
          <w:sz w:val="16"/>
        </w:rPr>
        <w:t xml:space="preserve"> But although it may not be impossible to surmount each individual step, </w:t>
      </w:r>
      <w:r w:rsidRPr="00DE77AC">
        <w:rPr>
          <w:b/>
          <w:highlight w:val="yellow"/>
          <w:u w:val="single"/>
        </w:rPr>
        <w:t>the likelihood</w:t>
      </w:r>
      <w:r w:rsidRPr="0032470D">
        <w:rPr>
          <w:b/>
          <w:u w:val="single"/>
        </w:rPr>
        <w:t xml:space="preserve"> </w:t>
      </w:r>
      <w:r w:rsidRPr="00DE77AC">
        <w:rPr>
          <w:b/>
          <w:highlight w:val="yellow"/>
          <w:u w:val="single"/>
        </w:rPr>
        <w:t>that a group could surmount</w:t>
      </w:r>
      <w:r w:rsidRPr="0032470D">
        <w:rPr>
          <w:b/>
          <w:u w:val="single"/>
        </w:rPr>
        <w:t xml:space="preserve"> a series of </w:t>
      </w:r>
      <w:r w:rsidRPr="00DE77AC">
        <w:rPr>
          <w:b/>
          <w:highlight w:val="yellow"/>
          <w:u w:val="single"/>
        </w:rPr>
        <w:t>them quickly</w:t>
      </w:r>
      <w:r w:rsidRPr="0032470D">
        <w:rPr>
          <w:b/>
          <w:u w:val="single"/>
        </w:rPr>
        <w:t xml:space="preserve"> becomes </w:t>
      </w:r>
      <w:r w:rsidRPr="00DE77AC">
        <w:rPr>
          <w:b/>
          <w:bCs/>
          <w:highlight w:val="yellow"/>
          <w:u w:val="single"/>
        </w:rPr>
        <w:t>vanishingly small</w:t>
      </w:r>
      <w:r w:rsidRPr="0032470D">
        <w:rPr>
          <w:b/>
          <w:bCs/>
          <w:u w:val="single"/>
        </w:rPr>
        <w:t>.</w:t>
      </w:r>
      <w:r w:rsidRPr="0032470D">
        <w:rPr>
          <w:sz w:val="16"/>
        </w:rPr>
        <w:t xml:space="preserve"> Table 1 attempts to catalogue the barriers that must be overcome under the scenario considered most likely to be successful. In contemplating the task before them, would-be atomic terrorists would effectively be required to go though an exercise that looks much like this. If and when they do, they will undoubtedly conclude that their prospects are daunting and accordingly uninspiring or even terminally dispiriting. </w:t>
      </w:r>
      <w:r w:rsidRPr="0032470D">
        <w:rPr>
          <w:b/>
          <w:u w:val="single"/>
        </w:rPr>
        <w:t>It is possible to calculate the chances for success. Adopting probability estimates that purposely and heavily bias the case in the terrorists' favor</w:t>
      </w:r>
      <w:r w:rsidRPr="0032470D">
        <w:rPr>
          <w:sz w:val="16"/>
        </w:rPr>
        <w:t xml:space="preserve">- for example, assuming the terrorists have a 50% chance of overcoming each of the 20 obstacles- the chances that a concerted effort would be successful comes out to be less than one in a million. If one assumes, somewhat more realistically, that their chances at each barrier are one in three, </w:t>
      </w:r>
      <w:r w:rsidRPr="00DE77AC">
        <w:rPr>
          <w:b/>
          <w:highlight w:val="yellow"/>
          <w:u w:val="single"/>
        </w:rPr>
        <w:t>the</w:t>
      </w:r>
      <w:r w:rsidRPr="0032470D">
        <w:rPr>
          <w:b/>
          <w:u w:val="single"/>
        </w:rPr>
        <w:t xml:space="preserve"> cumulative </w:t>
      </w:r>
      <w:r w:rsidRPr="00DE77AC">
        <w:rPr>
          <w:b/>
          <w:highlight w:val="yellow"/>
          <w:u w:val="single"/>
        </w:rPr>
        <w:t>odds</w:t>
      </w:r>
      <w:r w:rsidRPr="0032470D">
        <w:rPr>
          <w:b/>
          <w:u w:val="single"/>
        </w:rPr>
        <w:t xml:space="preserve"> that </w:t>
      </w:r>
      <w:r w:rsidRPr="00DE77AC">
        <w:rPr>
          <w:b/>
          <w:highlight w:val="yellow"/>
          <w:u w:val="single"/>
        </w:rPr>
        <w:t>they</w:t>
      </w:r>
      <w:r w:rsidRPr="0032470D">
        <w:rPr>
          <w:b/>
          <w:u w:val="single"/>
        </w:rPr>
        <w:t xml:space="preserve"> wi</w:t>
      </w:r>
      <w:r w:rsidRPr="00DE77AC">
        <w:rPr>
          <w:b/>
          <w:highlight w:val="yellow"/>
          <w:u w:val="single"/>
        </w:rPr>
        <w:t>ll be able to pull off the deed</w:t>
      </w:r>
      <w:r w:rsidRPr="0032470D">
        <w:rPr>
          <w:b/>
          <w:u w:val="single"/>
        </w:rPr>
        <w:t xml:space="preserve"> drop to </w:t>
      </w:r>
      <w:r w:rsidRPr="00DE77AC">
        <w:rPr>
          <w:b/>
          <w:bCs/>
          <w:highlight w:val="yellow"/>
          <w:u w:val="single"/>
        </w:rPr>
        <w:t>one in</w:t>
      </w:r>
      <w:r w:rsidRPr="0032470D">
        <w:rPr>
          <w:b/>
          <w:bCs/>
          <w:u w:val="single"/>
        </w:rPr>
        <w:t xml:space="preserve"> well </w:t>
      </w:r>
      <w:r w:rsidRPr="00DE77AC">
        <w:rPr>
          <w:b/>
          <w:bCs/>
          <w:highlight w:val="yellow"/>
          <w:u w:val="single"/>
        </w:rPr>
        <w:t>over three billion.</w:t>
      </w:r>
      <w:r w:rsidRPr="00FB6A8F">
        <w:rPr>
          <w:sz w:val="16"/>
        </w:rPr>
        <w:t xml:space="preserve"> </w:t>
      </w:r>
    </w:p>
    <w:p w:rsidR="00096C55" w:rsidRPr="00EE32A0" w:rsidRDefault="00096C55" w:rsidP="00096C55">
      <w:pPr>
        <w:pStyle w:val="Heading4"/>
      </w:pPr>
      <w:r w:rsidRPr="00EE32A0">
        <w:t>Don’t believe the hype – recent attacks prove that terrorist power is declining and the terrorist threat is fading</w:t>
      </w:r>
    </w:p>
    <w:p w:rsidR="00096C55" w:rsidRPr="00096C55" w:rsidRDefault="00096C55" w:rsidP="00096C55">
      <w:pPr>
        <w:rPr>
          <w:b/>
          <w:bCs/>
          <w:sz w:val="16"/>
        </w:rPr>
      </w:pPr>
      <w:r w:rsidRPr="00D75667">
        <w:rPr>
          <w:rStyle w:val="StyleStyleBold12pt"/>
        </w:rPr>
        <w:t>International Herald Tribune, 10</w:t>
      </w:r>
      <w:r w:rsidRPr="00B5570F">
        <w:rPr>
          <w:sz w:val="16"/>
        </w:rPr>
        <w:t xml:space="preserve"> – </w:t>
      </w:r>
      <w:r>
        <w:rPr>
          <w:sz w:val="16"/>
        </w:rPr>
        <w:t>(</w:t>
      </w:r>
      <w:r w:rsidRPr="00B5570F">
        <w:rPr>
          <w:sz w:val="16"/>
        </w:rPr>
        <w:t>respected newspaper</w:t>
      </w:r>
      <w:r>
        <w:rPr>
          <w:sz w:val="16"/>
        </w:rPr>
        <w:t>;</w:t>
      </w:r>
      <w:r w:rsidRPr="00B5570F">
        <w:rPr>
          <w:sz w:val="16"/>
        </w:rPr>
        <w:t xml:space="preserve"> 1/14, Scott Shane, “U.S. clamor over Qaeda may overstate its capability; Exaggerated coverage aids jihadists by creating an atmosph</w:t>
      </w:r>
      <w:r>
        <w:rPr>
          <w:sz w:val="16"/>
        </w:rPr>
        <w:t>ere of fear”, Gale Infotrac, AL)</w:t>
      </w:r>
    </w:p>
    <w:p w:rsidR="00096C55" w:rsidRPr="00DE77AC" w:rsidRDefault="00096C55" w:rsidP="00096C55">
      <w:pPr>
        <w:rPr>
          <w:sz w:val="16"/>
        </w:rPr>
      </w:pPr>
      <w:r w:rsidRPr="00E136B0">
        <w:rPr>
          <w:b/>
          <w:highlight w:val="yellow"/>
          <w:u w:val="single"/>
        </w:rPr>
        <w:t>As terrorist plots against the U</w:t>
      </w:r>
      <w:r w:rsidRPr="00FB6A8F">
        <w:rPr>
          <w:b/>
          <w:u w:val="single"/>
        </w:rPr>
        <w:t xml:space="preserve">nited </w:t>
      </w:r>
      <w:r w:rsidRPr="00E136B0">
        <w:rPr>
          <w:b/>
          <w:highlight w:val="yellow"/>
          <w:u w:val="single"/>
        </w:rPr>
        <w:t>S</w:t>
      </w:r>
      <w:r w:rsidRPr="00FB6A8F">
        <w:rPr>
          <w:b/>
          <w:u w:val="single"/>
        </w:rPr>
        <w:t xml:space="preserve">tates </w:t>
      </w:r>
      <w:r w:rsidRPr="00E136B0">
        <w:rPr>
          <w:b/>
          <w:highlight w:val="yellow"/>
          <w:u w:val="single"/>
        </w:rPr>
        <w:t>have piled up</w:t>
      </w:r>
      <w:r w:rsidRPr="00FB6A8F">
        <w:rPr>
          <w:b/>
          <w:u w:val="single"/>
        </w:rPr>
        <w:t xml:space="preserve"> in recent months, </w:t>
      </w:r>
      <w:r w:rsidRPr="00E136B0">
        <w:rPr>
          <w:b/>
          <w:highlight w:val="yellow"/>
          <w:u w:val="single"/>
        </w:rPr>
        <w:t>politicians and</w:t>
      </w:r>
      <w:r w:rsidRPr="00FB6A8F">
        <w:rPr>
          <w:b/>
          <w:u w:val="single"/>
        </w:rPr>
        <w:t xml:space="preserve"> the news </w:t>
      </w:r>
      <w:r w:rsidRPr="00E136B0">
        <w:rPr>
          <w:b/>
          <w:highlight w:val="yellow"/>
          <w:u w:val="single"/>
        </w:rPr>
        <w:t>media have sounded the alarm</w:t>
      </w:r>
      <w:r w:rsidRPr="00FB6A8F">
        <w:rPr>
          <w:b/>
          <w:u w:val="single"/>
        </w:rPr>
        <w:t xml:space="preserve"> with a riveting message for Americans: Be afraid. Al Qaeda is on the march again</w:t>
      </w:r>
      <w:r w:rsidRPr="00FB6A8F">
        <w:rPr>
          <w:sz w:val="16"/>
        </w:rPr>
        <w:t xml:space="preserve">, targeting the country from within and without, and your hapless government cannot protect you. </w:t>
      </w:r>
      <w:r w:rsidRPr="00E136B0">
        <w:rPr>
          <w:b/>
          <w:highlight w:val="yellow"/>
          <w:u w:val="single"/>
        </w:rPr>
        <w:t>But the politically charged clamor has</w:t>
      </w:r>
      <w:r w:rsidRPr="00E136B0">
        <w:rPr>
          <w:b/>
          <w:u w:val="single"/>
        </w:rPr>
        <w:t xml:space="preserve"> lumped</w:t>
      </w:r>
      <w:r w:rsidRPr="00FB6A8F">
        <w:rPr>
          <w:b/>
          <w:u w:val="single"/>
        </w:rPr>
        <w:t xml:space="preserve"> together </w:t>
      </w:r>
      <w:r w:rsidRPr="00E136B0">
        <w:rPr>
          <w:b/>
          <w:u w:val="single"/>
        </w:rPr>
        <w:t xml:space="preserve">disparate cases and </w:t>
      </w:r>
      <w:r w:rsidRPr="00E136B0">
        <w:rPr>
          <w:b/>
          <w:highlight w:val="yellow"/>
          <w:u w:val="single"/>
        </w:rPr>
        <w:t>obscured</w:t>
      </w:r>
      <w:r w:rsidRPr="00FB6A8F">
        <w:rPr>
          <w:b/>
          <w:u w:val="single"/>
        </w:rPr>
        <w:t xml:space="preserve"> the fact </w:t>
      </w:r>
      <w:r w:rsidRPr="00E136B0">
        <w:rPr>
          <w:b/>
          <w:highlight w:val="yellow"/>
          <w:u w:val="single"/>
        </w:rPr>
        <w:t>that the jihadist enemies</w:t>
      </w:r>
      <w:r w:rsidRPr="00FB6A8F">
        <w:rPr>
          <w:b/>
          <w:u w:val="single"/>
        </w:rPr>
        <w:t xml:space="preserve"> on American soil in 2009, rather than a single powerful and sophisticated juggernaut, </w:t>
      </w:r>
      <w:r w:rsidRPr="00E136B0">
        <w:rPr>
          <w:b/>
          <w:highlight w:val="yellow"/>
          <w:u w:val="single"/>
        </w:rPr>
        <w:t>were</w:t>
      </w:r>
      <w:r w:rsidRPr="00FB6A8F">
        <w:rPr>
          <w:b/>
          <w:u w:val="single"/>
        </w:rPr>
        <w:t xml:space="preserve"> a </w:t>
      </w:r>
      <w:r w:rsidRPr="00E136B0">
        <w:rPr>
          <w:b/>
          <w:highlight w:val="yellow"/>
          <w:u w:val="single"/>
        </w:rPr>
        <w:t>scattered, uncoordinated</w:t>
      </w:r>
      <w:r w:rsidRPr="00FB6A8F">
        <w:rPr>
          <w:b/>
          <w:u w:val="single"/>
        </w:rPr>
        <w:t xml:space="preserve"> group of </w:t>
      </w:r>
      <w:r w:rsidRPr="00E136B0">
        <w:rPr>
          <w:b/>
          <w:highlight w:val="yellow"/>
          <w:u w:val="single"/>
        </w:rPr>
        <w:t>amateurs</w:t>
      </w:r>
      <w:r w:rsidRPr="00FB6A8F">
        <w:rPr>
          <w:sz w:val="16"/>
        </w:rPr>
        <w:t xml:space="preserve"> who displayed more fervor than skill. Their weapons were old-fashioned guns and explosives - in several cases, duds supplied by FBI informants - with no trace of the biological or radiological poisons, let alone the nuclear bombs, that have long been the ultimate fear. And </w:t>
      </w:r>
      <w:r w:rsidRPr="004D4A93">
        <w:rPr>
          <w:b/>
          <w:highlight w:val="yellow"/>
          <w:u w:val="single"/>
        </w:rPr>
        <w:t>though 2009 brought more domestic plots</w:t>
      </w:r>
      <w:r w:rsidRPr="00FB6A8F">
        <w:rPr>
          <w:b/>
          <w:u w:val="single"/>
        </w:rPr>
        <w:t xml:space="preserve">, and more serious </w:t>
      </w:r>
      <w:r w:rsidRPr="00FB6A8F">
        <w:rPr>
          <w:b/>
          <w:u w:val="single"/>
        </w:rPr>
        <w:lastRenderedPageBreak/>
        <w:t xml:space="preserve">plots, than any recent year, </w:t>
      </w:r>
      <w:r w:rsidRPr="004D4A93">
        <w:rPr>
          <w:b/>
          <w:highlight w:val="yellow"/>
          <w:u w:val="single"/>
        </w:rPr>
        <w:t>their lethality was</w:t>
      </w:r>
      <w:r w:rsidRPr="00FB6A8F">
        <w:rPr>
          <w:b/>
          <w:u w:val="single"/>
        </w:rPr>
        <w:t xml:space="preserve"> relatively </w:t>
      </w:r>
      <w:r w:rsidRPr="004D4A93">
        <w:rPr>
          <w:b/>
          <w:highlight w:val="yellow"/>
          <w:u w:val="single"/>
        </w:rPr>
        <w:t>modest</w:t>
      </w:r>
      <w:r w:rsidRPr="00FB6A8F">
        <w:rPr>
          <w:b/>
          <w:u w:val="single"/>
        </w:rPr>
        <w:t xml:space="preserve">. </w:t>
      </w:r>
      <w:r w:rsidRPr="00FB6A8F">
        <w:rPr>
          <w:sz w:val="16"/>
        </w:rPr>
        <w:t xml:space="preserve">Exactly 14 of the about 14,000 murders in the United States last year resulted from allegedly jihadist attacks: 13 people shot at Fort Hood in Texas in November and one at a military recruiting station in Little Rock, Arkansas, in June. Such statistics would be no comfort, of course, if an attack with mass casualties were to succeed some day. </w:t>
      </w:r>
      <w:r w:rsidRPr="004D4A93">
        <w:rPr>
          <w:b/>
          <w:highlight w:val="yellow"/>
          <w:u w:val="single"/>
        </w:rPr>
        <w:t>Nor do they excuse the</w:t>
      </w:r>
      <w:r w:rsidRPr="00FB6A8F">
        <w:rPr>
          <w:b/>
          <w:u w:val="single"/>
        </w:rPr>
        <w:t xml:space="preserve"> acknowledged </w:t>
      </w:r>
      <w:r w:rsidRPr="004D4A93">
        <w:rPr>
          <w:b/>
          <w:highlight w:val="yellow"/>
          <w:u w:val="single"/>
        </w:rPr>
        <w:t>missteps at the</w:t>
      </w:r>
      <w:r w:rsidRPr="00FB6A8F">
        <w:rPr>
          <w:b/>
          <w:u w:val="single"/>
        </w:rPr>
        <w:t xml:space="preserve"> bulked-up </w:t>
      </w:r>
      <w:r w:rsidRPr="004D4A93">
        <w:rPr>
          <w:b/>
          <w:highlight w:val="yellow"/>
          <w:u w:val="single"/>
        </w:rPr>
        <w:t>American security agencies</w:t>
      </w:r>
      <w:r w:rsidRPr="00FB6A8F">
        <w:rPr>
          <w:b/>
          <w:u w:val="single"/>
        </w:rPr>
        <w:t xml:space="preserve"> that permitted a Nigerian student to carry a makeshift bomb onto a Detroit-bound airliner on Christmas Day</w:t>
      </w:r>
      <w:r w:rsidRPr="00FB6A8F">
        <w:rPr>
          <w:sz w:val="16"/>
        </w:rPr>
        <w:t xml:space="preserve"> - the attempted attack that set off the flood of news coverage. </w:t>
      </w:r>
      <w:r w:rsidRPr="00FB6A8F">
        <w:rPr>
          <w:b/>
          <w:u w:val="single"/>
        </w:rPr>
        <w:t>But even that near miss, said Mark M. Lowenthal, assistant director of the Central Intelligence Agency for analysis from 2002 to 2005, may offer indirect evidence of the enemy's diminished strength</w:t>
      </w:r>
      <w:r w:rsidRPr="00FB6A8F">
        <w:rPr>
          <w:sz w:val="16"/>
        </w:rPr>
        <w:t xml:space="preserve">, compared with the coordinated attacks of Sept. 11, 2001. "Sending </w:t>
      </w:r>
      <w:r w:rsidRPr="004D4A93">
        <w:rPr>
          <w:b/>
          <w:highlight w:val="yellow"/>
          <w:u w:val="single"/>
        </w:rPr>
        <w:t>one guy on one plane is a huge step down</w:t>
      </w:r>
      <w:r w:rsidRPr="00FB6A8F">
        <w:rPr>
          <w:b/>
          <w:u w:val="single"/>
        </w:rPr>
        <w:t>," Mr. Lowenthal said. "</w:t>
      </w:r>
      <w:r w:rsidRPr="004D4A93">
        <w:rPr>
          <w:b/>
          <w:highlight w:val="yellow"/>
          <w:u w:val="single"/>
        </w:rPr>
        <w:t>They're less capable</w:t>
      </w:r>
      <w:r w:rsidRPr="00FB6A8F">
        <w:rPr>
          <w:b/>
          <w:u w:val="single"/>
        </w:rPr>
        <w:t>, even if they're still lethal. T</w:t>
      </w:r>
      <w:r w:rsidRPr="004D4A93">
        <w:rPr>
          <w:b/>
          <w:highlight w:val="yellow"/>
          <w:u w:val="single"/>
        </w:rPr>
        <w:t>hey're not able to carry out the intense planning they once did.</w:t>
      </w:r>
      <w:r w:rsidRPr="00FB6A8F">
        <w:rPr>
          <w:sz w:val="16"/>
        </w:rPr>
        <w:t xml:space="preserve">" </w:t>
      </w:r>
    </w:p>
    <w:p w:rsidR="00096C55" w:rsidRDefault="00096C55" w:rsidP="00096C55">
      <w:pPr>
        <w:pStyle w:val="Heading4"/>
        <w:rPr>
          <w:lang w:eastAsia="ko-KR"/>
        </w:rPr>
      </w:pPr>
      <w:r>
        <w:rPr>
          <w:lang w:eastAsia="ko-KR"/>
        </w:rPr>
        <w:t xml:space="preserve"> Squo </w:t>
      </w:r>
      <w:r w:rsidRPr="00EE32A0">
        <w:rPr>
          <w:lang w:eastAsia="ko-KR"/>
        </w:rPr>
        <w:t>solves – We’re winning the war on terror now, and there are no attacks coming against the US</w:t>
      </w:r>
    </w:p>
    <w:p w:rsidR="00096C55" w:rsidRPr="00AB385F" w:rsidRDefault="00096C55" w:rsidP="00096C55">
      <w:pPr>
        <w:rPr>
          <w:bCs/>
          <w:sz w:val="16"/>
          <w:lang w:eastAsia="ko-KR"/>
        </w:rPr>
      </w:pPr>
      <w:r>
        <w:rPr>
          <w:rStyle w:val="StyleStyleBold12pt"/>
        </w:rPr>
        <w:t xml:space="preserve">Fingar, ’08 </w:t>
      </w:r>
      <w:r>
        <w:rPr>
          <w:rStyle w:val="StyleStyleBold12pt"/>
          <w:sz w:val="16"/>
        </w:rPr>
        <w:t xml:space="preserve">(Thomas, Deupty Director, Officie of the Director of Ntl. Intelligence; “Capitol Hill Hearing Testimony”; </w:t>
      </w:r>
      <w:r w:rsidRPr="00B5570F">
        <w:rPr>
          <w:sz w:val="16"/>
        </w:rPr>
        <w:t>2/13</w:t>
      </w:r>
      <w:r>
        <w:rPr>
          <w:sz w:val="16"/>
        </w:rPr>
        <w:t>)</w:t>
      </w:r>
    </w:p>
    <w:p w:rsidR="00096C55" w:rsidRPr="00DE77AC" w:rsidRDefault="00096C55" w:rsidP="00096C55">
      <w:pPr>
        <w:rPr>
          <w:sz w:val="16"/>
        </w:rPr>
      </w:pPr>
      <w:r w:rsidRPr="00FB6A8F">
        <w:rPr>
          <w:sz w:val="16"/>
        </w:rPr>
        <w:t xml:space="preserve">Let me start by highlighting a few of our top successes </w:t>
      </w:r>
      <w:r w:rsidRPr="00FB6A8F">
        <w:rPr>
          <w:b/>
          <w:u w:val="single"/>
          <w:lang w:eastAsia="ko-KR"/>
        </w:rPr>
        <w:t>in the past year</w:t>
      </w:r>
      <w:r w:rsidRPr="00FB6A8F">
        <w:rPr>
          <w:sz w:val="16"/>
        </w:rPr>
        <w:t xml:space="preserve">. Most importantly, </w:t>
      </w:r>
      <w:r w:rsidRPr="007D481D">
        <w:rPr>
          <w:b/>
          <w:highlight w:val="cyan"/>
          <w:u w:val="single"/>
          <w:lang w:eastAsia="ko-KR"/>
        </w:rPr>
        <w:t>there was no major attack against the U</w:t>
      </w:r>
      <w:r w:rsidRPr="00FB6A8F">
        <w:rPr>
          <w:sz w:val="16"/>
        </w:rPr>
        <w:t xml:space="preserve">nited </w:t>
      </w:r>
      <w:r w:rsidRPr="007D481D">
        <w:rPr>
          <w:b/>
          <w:highlight w:val="cyan"/>
          <w:u w:val="single"/>
          <w:lang w:eastAsia="ko-KR"/>
        </w:rPr>
        <w:t>S</w:t>
      </w:r>
      <w:r w:rsidRPr="00FB6A8F">
        <w:rPr>
          <w:sz w:val="16"/>
        </w:rPr>
        <w:t xml:space="preserve">tates </w:t>
      </w:r>
      <w:r w:rsidRPr="007D481D">
        <w:rPr>
          <w:b/>
          <w:highlight w:val="cyan"/>
          <w:u w:val="single"/>
          <w:lang w:eastAsia="ko-KR"/>
        </w:rPr>
        <w:t>or</w:t>
      </w:r>
      <w:r w:rsidRPr="00FB6A8F">
        <w:rPr>
          <w:b/>
          <w:u w:val="single"/>
          <w:lang w:eastAsia="ko-KR"/>
        </w:rPr>
        <w:t xml:space="preserve"> most of </w:t>
      </w:r>
      <w:r w:rsidRPr="007D481D">
        <w:rPr>
          <w:b/>
          <w:highlight w:val="cyan"/>
          <w:u w:val="single"/>
          <w:lang w:eastAsia="ko-KR"/>
        </w:rPr>
        <w:t>our</w:t>
      </w:r>
      <w:r w:rsidRPr="00FB6A8F">
        <w:rPr>
          <w:sz w:val="16"/>
        </w:rPr>
        <w:t xml:space="preserve"> European, Latin American, East Asia </w:t>
      </w:r>
      <w:r w:rsidRPr="007D481D">
        <w:rPr>
          <w:b/>
          <w:highlight w:val="cyan"/>
          <w:u w:val="single"/>
          <w:lang w:eastAsia="ko-KR"/>
        </w:rPr>
        <w:t>allies</w:t>
      </w:r>
      <w:r w:rsidRPr="00FB6A8F">
        <w:rPr>
          <w:sz w:val="16"/>
        </w:rPr>
        <w:t xml:space="preserve"> and partners. This was no accident. Last summer, for example, </w:t>
      </w:r>
      <w:r w:rsidRPr="00FB6A8F">
        <w:rPr>
          <w:b/>
          <w:u w:val="single"/>
          <w:lang w:eastAsia="ko-KR"/>
        </w:rPr>
        <w:t>with our allies, we unraveled terrorist plots linked to al-Qa'ida</w:t>
      </w:r>
      <w:r w:rsidRPr="00FB6A8F">
        <w:rPr>
          <w:sz w:val="16"/>
        </w:rPr>
        <w:t xml:space="preserve"> and its associates in Denmark and Germany. We were successful because </w:t>
      </w:r>
      <w:r w:rsidRPr="00FB6A8F">
        <w:rPr>
          <w:b/>
          <w:u w:val="single"/>
          <w:lang w:eastAsia="ko-KR"/>
        </w:rPr>
        <w:t xml:space="preserve">we were able to identify key plotters. </w:t>
      </w:r>
      <w:r w:rsidRPr="007D481D">
        <w:rPr>
          <w:b/>
          <w:highlight w:val="cyan"/>
          <w:u w:val="single"/>
          <w:lang w:eastAsia="ko-KR"/>
        </w:rPr>
        <w:t>We worked with our European partners to</w:t>
      </w:r>
      <w:r w:rsidRPr="00FB6A8F">
        <w:rPr>
          <w:b/>
          <w:u w:val="single"/>
          <w:lang w:eastAsia="ko-KR"/>
        </w:rPr>
        <w:t xml:space="preserve"> monitor the plotters and </w:t>
      </w:r>
      <w:r w:rsidRPr="007D481D">
        <w:rPr>
          <w:b/>
          <w:highlight w:val="cyan"/>
          <w:u w:val="single"/>
          <w:lang w:eastAsia="ko-KR"/>
        </w:rPr>
        <w:t>disrupt</w:t>
      </w:r>
      <w:r w:rsidRPr="00FB6A8F">
        <w:rPr>
          <w:b/>
          <w:u w:val="single"/>
          <w:lang w:eastAsia="ko-KR"/>
        </w:rPr>
        <w:t xml:space="preserve"> their </w:t>
      </w:r>
      <w:r w:rsidRPr="007D481D">
        <w:rPr>
          <w:b/>
          <w:highlight w:val="cyan"/>
          <w:u w:val="single"/>
          <w:lang w:eastAsia="ko-KR"/>
        </w:rPr>
        <w:t>activities</w:t>
      </w:r>
      <w:r w:rsidRPr="00FB6A8F">
        <w:rPr>
          <w:sz w:val="16"/>
        </w:rPr>
        <w:t xml:space="preserve">. In addition, </w:t>
      </w:r>
      <w:r w:rsidRPr="00FB6A8F">
        <w:rPr>
          <w:b/>
          <w:u w:val="single"/>
          <w:lang w:eastAsia="ko-KR"/>
        </w:rPr>
        <w:t xml:space="preserve">our </w:t>
      </w:r>
      <w:r w:rsidRPr="007D481D">
        <w:rPr>
          <w:b/>
          <w:highlight w:val="cyan"/>
          <w:u w:val="single"/>
          <w:lang w:eastAsia="ko-KR"/>
        </w:rPr>
        <w:t>partners throughout the Middle East</w:t>
      </w:r>
      <w:r w:rsidRPr="00FB6A8F">
        <w:rPr>
          <w:b/>
          <w:u w:val="single"/>
          <w:lang w:eastAsia="ko-KR"/>
        </w:rPr>
        <w:t xml:space="preserve"> and elsewhere </w:t>
      </w:r>
      <w:r w:rsidRPr="007D481D">
        <w:rPr>
          <w:b/>
          <w:highlight w:val="cyan"/>
          <w:u w:val="single"/>
          <w:lang w:eastAsia="ko-KR"/>
        </w:rPr>
        <w:t>continued to attack</w:t>
      </w:r>
      <w:r w:rsidRPr="00FB6A8F">
        <w:rPr>
          <w:b/>
          <w:u w:val="single"/>
          <w:lang w:eastAsia="ko-KR"/>
        </w:rPr>
        <w:t xml:space="preserve"> aggressively </w:t>
      </w:r>
      <w:r w:rsidRPr="007D481D">
        <w:rPr>
          <w:b/>
          <w:highlight w:val="cyan"/>
          <w:u w:val="single"/>
          <w:lang w:eastAsia="ko-KR"/>
        </w:rPr>
        <w:t>terrorist networks</w:t>
      </w:r>
      <w:r w:rsidRPr="00FB6A8F">
        <w:rPr>
          <w:b/>
          <w:u w:val="single"/>
          <w:lang w:eastAsia="ko-KR"/>
        </w:rPr>
        <w:t xml:space="preserve"> recruiting, training, and planning to strike American interests</w:t>
      </w:r>
      <w:r w:rsidRPr="00FB6A8F">
        <w:rPr>
          <w:sz w:val="16"/>
        </w:rPr>
        <w:t xml:space="preserve">. The death last week of Abu Layth al-Libi, al-Qa'ida's charismatic senior military commander and a key link between al-Qa'ida and its affiliates in North Africa, is the most serious blow to the group's top leadership since the December 2005 death of then external operations chief Hamza Rabi'a. Al-Qa'ida in Iraq (AQI) suffered major setbacks last year, although it still is capable of mounting lethal attacks. </w:t>
      </w:r>
      <w:r w:rsidRPr="00FB6A8F">
        <w:rPr>
          <w:b/>
          <w:u w:val="single"/>
          <w:lang w:eastAsia="ko-KR"/>
        </w:rPr>
        <w:t xml:space="preserve">Hundreds of </w:t>
      </w:r>
      <w:r w:rsidRPr="007D481D">
        <w:rPr>
          <w:b/>
          <w:highlight w:val="cyan"/>
          <w:u w:val="single"/>
          <w:lang w:eastAsia="ko-KR"/>
        </w:rPr>
        <w:t>AQI leadership</w:t>
      </w:r>
      <w:r w:rsidRPr="00FB6A8F">
        <w:rPr>
          <w:b/>
          <w:u w:val="single"/>
          <w:lang w:eastAsia="ko-KR"/>
        </w:rPr>
        <w:t xml:space="preserve">, operational, media, financial, logistical, weapons, </w:t>
      </w:r>
      <w:r w:rsidRPr="007D481D">
        <w:rPr>
          <w:b/>
          <w:highlight w:val="cyan"/>
          <w:u w:val="single"/>
          <w:lang w:eastAsia="ko-KR"/>
        </w:rPr>
        <w:t>and foreign fighter facilitator cadre have been killed</w:t>
      </w:r>
      <w:r w:rsidRPr="00FB6A8F">
        <w:rPr>
          <w:b/>
          <w:u w:val="single"/>
          <w:lang w:eastAsia="ko-KR"/>
        </w:rPr>
        <w:t xml:space="preserve"> or captured</w:t>
      </w:r>
      <w:r w:rsidRPr="00FB6A8F">
        <w:rPr>
          <w:sz w:val="16"/>
        </w:rPr>
        <w:t xml:space="preserve">. With much of the Sunni population turning against AQI, its maneuver room and ability to operate have been severely constrained. </w:t>
      </w:r>
      <w:r w:rsidRPr="00FB6A8F">
        <w:rPr>
          <w:b/>
          <w:u w:val="single"/>
          <w:lang w:eastAsia="ko-KR"/>
        </w:rPr>
        <w:t>AQI's attack tempo</w:t>
      </w:r>
      <w:r w:rsidRPr="00FB6A8F">
        <w:rPr>
          <w:sz w:val="16"/>
        </w:rPr>
        <w:t xml:space="preserve">, as measured by numbers of suicide attacks, had </w:t>
      </w:r>
      <w:r w:rsidRPr="00FB6A8F">
        <w:rPr>
          <w:b/>
          <w:u w:val="single"/>
          <w:lang w:eastAsia="ko-KR"/>
        </w:rPr>
        <w:t>dropped by more than half by year's end after approaching all time highs in early 2007</w:t>
      </w:r>
      <w:r w:rsidRPr="00FB6A8F">
        <w:rPr>
          <w:sz w:val="16"/>
        </w:rPr>
        <w:t xml:space="preserve">. We see indications that </w:t>
      </w:r>
      <w:r w:rsidRPr="007D481D">
        <w:rPr>
          <w:b/>
          <w:highlight w:val="cyan"/>
          <w:u w:val="single"/>
          <w:lang w:eastAsia="ko-KR"/>
        </w:rPr>
        <w:t>al-Qa'ida's global image is beginning to lose</w:t>
      </w:r>
      <w:r w:rsidRPr="00FB6A8F">
        <w:rPr>
          <w:b/>
          <w:u w:val="single"/>
          <w:lang w:eastAsia="ko-KR"/>
        </w:rPr>
        <w:t xml:space="preserve"> some of </w:t>
      </w:r>
      <w:r w:rsidRPr="007D481D">
        <w:rPr>
          <w:b/>
          <w:highlight w:val="cyan"/>
          <w:u w:val="single"/>
          <w:lang w:eastAsia="ko-KR"/>
        </w:rPr>
        <w:t>its luster</w:t>
      </w:r>
      <w:r w:rsidRPr="00FB6A8F">
        <w:rPr>
          <w:sz w:val="16"/>
        </w:rPr>
        <w:t>; nonetheless, we still face multifaceted terrorist threats.</w:t>
      </w:r>
    </w:p>
    <w:p w:rsidR="009466C1" w:rsidRDefault="009466C1">
      <w:pPr>
        <w:spacing w:after="200" w:line="276" w:lineRule="auto"/>
      </w:pPr>
      <w:r>
        <w:br w:type="page"/>
      </w:r>
    </w:p>
    <w:p w:rsidR="000270D0" w:rsidRDefault="000270D0" w:rsidP="000270D0">
      <w:pPr>
        <w:pStyle w:val="Heading3"/>
      </w:pPr>
      <w:r>
        <w:lastRenderedPageBreak/>
        <w:t>AT: Indo-Pak War</w:t>
      </w:r>
    </w:p>
    <w:p w:rsidR="000270D0" w:rsidRPr="008A35DC" w:rsidRDefault="000270D0" w:rsidP="000270D0">
      <w:pPr>
        <w:keepNext/>
        <w:keepLines/>
        <w:spacing w:before="200"/>
        <w:outlineLvl w:val="3"/>
        <w:rPr>
          <w:rFonts w:eastAsiaTheme="majorEastAsia" w:cstheme="majorBidi"/>
          <w:b/>
          <w:bCs/>
          <w:iCs/>
          <w:sz w:val="26"/>
        </w:rPr>
      </w:pPr>
      <w:r w:rsidRPr="008A35DC">
        <w:rPr>
          <w:rFonts w:eastAsiaTheme="majorEastAsia" w:cstheme="majorBidi"/>
          <w:b/>
          <w:bCs/>
          <w:iCs/>
          <w:sz w:val="26"/>
        </w:rPr>
        <w:t>No Indo-Pak war escalation</w:t>
      </w:r>
    </w:p>
    <w:p w:rsidR="000270D0" w:rsidRPr="008A35DC" w:rsidRDefault="000270D0" w:rsidP="000270D0">
      <w:pPr>
        <w:rPr>
          <w:bCs/>
          <w:sz w:val="10"/>
        </w:rPr>
      </w:pPr>
      <w:r w:rsidRPr="008A35DC">
        <w:rPr>
          <w:b/>
          <w:bCs/>
          <w:sz w:val="26"/>
        </w:rPr>
        <w:t xml:space="preserve">Chari, ’03 </w:t>
      </w:r>
      <w:r w:rsidRPr="008A35DC">
        <w:rPr>
          <w:b/>
          <w:bCs/>
          <w:sz w:val="16"/>
        </w:rPr>
        <w:t>(P.R., former member of the Indian Administrative Service, served in several senior positions in the Central and State Governments, Director, Institute for Defence Studies and Analyses New Delhi; “Nuclear Crisis, Escalation Control, and Deterrence in South Asia”; August; http://www.stimson.org/images/uploads/research-pdfs/escalation_chari_1.pdf)</w:t>
      </w:r>
      <w:r w:rsidRPr="008A35DC">
        <w:rPr>
          <w:b/>
          <w:bCs/>
          <w:sz w:val="16"/>
        </w:rPr>
        <w:br/>
      </w:r>
    </w:p>
    <w:p w:rsidR="000270D0" w:rsidRDefault="000270D0" w:rsidP="000270D0">
      <w:r w:rsidRPr="008A35DC">
        <w:rPr>
          <w:sz w:val="16"/>
        </w:rPr>
        <w:t xml:space="preserve">However, the involvement of nuclear installations in the Indo-Pak crises of 1984–85 does not qualify these events as nuclear crises. Similarly speculative reports have suggested that a nuclear dimension imbued the Brasstacks and Kashmir-related 1990 crisis, but evidence here is tenuous. However, the Indo-Pakistani crises that followed their reciprocal nuclear tests in May 1998 had a nuclear dimension; they include the Kargil conflict and the border confrontation following a Pakistan-sponsored terrorist attack on the Indian Parliament on December 13, 2001. The situation that arose could have erupted into a “shooting war.” </w:t>
      </w:r>
      <w:r w:rsidRPr="008A35DC">
        <w:rPr>
          <w:b/>
          <w:bCs/>
          <w:u w:val="single"/>
        </w:rPr>
        <w:t>The danger of Indo-Pakistani crises escalating across the nuclear threshold is apparent, but a thesis has gained currency in India that limited wars can be fought under the rubric of nuclear deterrence</w:t>
      </w:r>
      <w:r w:rsidRPr="008A35DC">
        <w:rPr>
          <w:sz w:val="16"/>
        </w:rPr>
        <w:t>. As stated by George Fernandes, India’s Defence Minister, “</w:t>
      </w:r>
      <w:r w:rsidRPr="008A35DC">
        <w:rPr>
          <w:b/>
          <w:bCs/>
          <w:highlight w:val="yellow"/>
          <w:u w:val="single"/>
        </w:rPr>
        <w:t>Pakistan did hold out a nuclear threat during the Kargil War last year.</w:t>
      </w:r>
      <w:r w:rsidRPr="008A35DC">
        <w:rPr>
          <w:b/>
          <w:bCs/>
          <w:u w:val="single"/>
        </w:rPr>
        <w:t xml:space="preserve"> </w:t>
      </w:r>
      <w:r w:rsidRPr="008A35DC">
        <w:rPr>
          <w:b/>
          <w:bCs/>
          <w:highlight w:val="yellow"/>
          <w:u w:val="single"/>
        </w:rPr>
        <w:t>But it had not absorbed the real meaning of nuclearization; that it can deter only the use of nuclear weapons, but not all and any war</w:t>
      </w:r>
      <w:r w:rsidRPr="008A35DC">
        <w:rPr>
          <w:sz w:val="16"/>
          <w:highlight w:val="yellow"/>
        </w:rPr>
        <w:t>….</w:t>
      </w:r>
      <w:r w:rsidRPr="008A35DC">
        <w:rPr>
          <w:sz w:val="16"/>
        </w:rPr>
        <w:t xml:space="preserve"> [S]o the issue was not that war had been made obsolete by nuclear weapons, and that covert war by proxy was the only option, but that conventional war remained feasible though with definite limitations.” 9 </w:t>
      </w:r>
      <w:r w:rsidRPr="008A35DC">
        <w:rPr>
          <w:b/>
          <w:bCs/>
          <w:highlight w:val="yellow"/>
          <w:u w:val="single"/>
        </w:rPr>
        <w:t>India and Pakistan have conducted proxy wars and</w:t>
      </w:r>
      <w:r w:rsidRPr="008A35DC">
        <w:rPr>
          <w:sz w:val="16"/>
        </w:rPr>
        <w:t xml:space="preserve"> sub rosa operations against each other and </w:t>
      </w:r>
      <w:r w:rsidRPr="008A35DC">
        <w:rPr>
          <w:b/>
          <w:bCs/>
          <w:highlight w:val="yellow"/>
          <w:u w:val="single"/>
        </w:rPr>
        <w:t>fought a limited war under the aegis of nuclear weapons</w:t>
      </w:r>
      <w:r w:rsidRPr="008A35DC">
        <w:rPr>
          <w:sz w:val="16"/>
        </w:rPr>
        <w:t xml:space="preserve">. Hence, </w:t>
      </w:r>
      <w:r w:rsidRPr="008A35DC">
        <w:rPr>
          <w:b/>
          <w:bCs/>
          <w:highlight w:val="yellow"/>
          <w:u w:val="single"/>
        </w:rPr>
        <w:t>there is optimism that limited conflicts can be fought and will not escalate to general war and further to a nuclear exchange</w:t>
      </w:r>
      <w:r w:rsidRPr="008A35DC">
        <w:rPr>
          <w:sz w:val="16"/>
        </w:rPr>
        <w:t>, despite the prevailing atmosphere of mistrust and c</w:t>
      </w:r>
    </w:p>
    <w:p w:rsidR="000270D0" w:rsidRDefault="000270D0">
      <w:pPr>
        <w:spacing w:after="200" w:line="276" w:lineRule="auto"/>
      </w:pPr>
      <w:r>
        <w:br w:type="page"/>
      </w:r>
    </w:p>
    <w:p w:rsidR="000270D0" w:rsidRDefault="000270D0" w:rsidP="000270D0">
      <w:pPr>
        <w:pStyle w:val="Heading2"/>
      </w:pPr>
      <w:r>
        <w:lastRenderedPageBreak/>
        <w:t>Democracy Adv.</w:t>
      </w:r>
    </w:p>
    <w:p w:rsidR="000270D0" w:rsidRDefault="000270D0" w:rsidP="000270D0">
      <w:pPr>
        <w:pStyle w:val="Heading3"/>
      </w:pPr>
      <w:r>
        <w:lastRenderedPageBreak/>
        <w:t>No Democracy</w:t>
      </w:r>
    </w:p>
    <w:p w:rsidR="000270D0" w:rsidRDefault="000270D0" w:rsidP="000270D0">
      <w:pPr>
        <w:pStyle w:val="Heading4"/>
      </w:pPr>
      <w:r w:rsidRPr="00477FB7">
        <w:t xml:space="preserve">Internet doesn’t play a role in democracy promotion – empirics </w:t>
      </w:r>
      <w:r>
        <w:t>prove</w:t>
      </w:r>
    </w:p>
    <w:p w:rsidR="000270D0" w:rsidRPr="006D6944" w:rsidRDefault="000270D0" w:rsidP="000270D0">
      <w:pPr>
        <w:rPr>
          <w:rStyle w:val="StyleStyleBold12pt"/>
        </w:rPr>
      </w:pPr>
      <w:r w:rsidRPr="006D6944">
        <w:rPr>
          <w:rStyle w:val="StyleStyleBold12pt"/>
        </w:rPr>
        <w:t>Drake et al 00</w:t>
      </w:r>
      <w:r>
        <w:rPr>
          <w:rStyle w:val="StyleStyleBold12pt"/>
        </w:rPr>
        <w:t xml:space="preserve"> (</w:t>
      </w:r>
      <w:r w:rsidRPr="006D6944">
        <w:t>William J. Drake was a Senior Associate and the Director of the Project on the Information Revolution and World Politics at the Carnegie Endowment for International Peace.</w:t>
      </w:r>
      <w:r>
        <w:t xml:space="preserve"> </w:t>
      </w:r>
      <w:r w:rsidRPr="006D6944">
        <w:t>Shanthi Kalathil specializes in the political impact of information and communication technology (ICT). Her research focuses on the impact of ICT in authoritarian regimes, the global digital divide, and security issues in the information age.</w:t>
      </w:r>
      <w:r>
        <w:t xml:space="preserve"> </w:t>
      </w:r>
      <w:r w:rsidRPr="006D6944">
        <w:t>Taylor Boas is a Project Associate with the Project on the Information Revolution and World Politics.</w:t>
      </w:r>
      <w:r>
        <w:t xml:space="preserve"> “</w:t>
      </w:r>
      <w:r w:rsidRPr="006D6944">
        <w:t>Dictatorships in the Digital Age: Some Considerations on the Internet in China and Cuba</w:t>
      </w:r>
      <w:r>
        <w:t>” &lt;</w:t>
      </w:r>
      <w:r w:rsidRPr="006D6944">
        <w:t>http://carnegieendowment.org/2000/10/23/dictatorships-in-digital-age-some-considerations-on-internet-in-china-and-cuba/4e9e</w:t>
      </w:r>
      <w:r>
        <w:t>&gt;) NM</w:t>
      </w:r>
    </w:p>
    <w:p w:rsidR="000270D0" w:rsidRDefault="000270D0" w:rsidP="000270D0">
      <w:pPr>
        <w:rPr>
          <w:rStyle w:val="StyleBoldUnderline"/>
        </w:rPr>
      </w:pPr>
      <w:r w:rsidRPr="00477FB7">
        <w:rPr>
          <w:rStyle w:val="StyleBoldUnderline"/>
        </w:rPr>
        <w:t>There appears to be an increasingly strong consensus among politicians, policy wonks and pundits in the United States that the Internet is an irresistible force for democracy that will undermine authoritarian regimes around the world</w:t>
      </w:r>
      <w:r>
        <w:t xml:space="preserve">. </w:t>
      </w:r>
      <w:r w:rsidRPr="00477FB7">
        <w:rPr>
          <w:sz w:val="14"/>
        </w:rPr>
        <w:t xml:space="preserve">For example, on a number of occasions, both President Clinton and Vice President Gore have suggested that the spread of the Internet will lead to the decay of authoritarian regimes, most notably in China. Other administration officials have expressed the same view, as have Texas Governor George W. Bush and an array of business leaders and media observers. [1] </w:t>
      </w:r>
      <w:r w:rsidRPr="00477FB7">
        <w:rPr>
          <w:rStyle w:val="StyleBoldUnderline"/>
        </w:rPr>
        <w:t>Indeed, the belief that the Internet will spread democracy throughout the developing world is so firmly held in Washington, D.C. policy circles that it is becoming an article of faith, one which can be questioned only at the risk of being labeled a terminal naysayer or pre-cyberspace dinosaur who simply doesn't "get it</w:t>
      </w:r>
      <w:r>
        <w:t>."</w:t>
      </w:r>
      <w:r w:rsidRPr="00477FB7">
        <w:rPr>
          <w:sz w:val="12"/>
        </w:rPr>
        <w:t xml:space="preserve">¶ </w:t>
      </w:r>
      <w:r>
        <w:t xml:space="preserve">But on what does this faith rest? </w:t>
      </w:r>
      <w:r w:rsidRPr="00477FB7">
        <w:rPr>
          <w:rStyle w:val="Emphasis"/>
        </w:rPr>
        <w:t>Certainly not on experience: in none of the democratic transitions that have occurred around the world over the past two decades could one plausibly argue that the Internet played an important -- much less crucial -- causal role</w:t>
      </w:r>
      <w:r>
        <w:t>.</w:t>
      </w:r>
      <w:r w:rsidRPr="00477FB7">
        <w:rPr>
          <w:sz w:val="14"/>
        </w:rPr>
        <w:t xml:space="preserve"> Of course, proponents of the faith could object that this is an unfair standard by which to judge because Internet access generally ranged from very limited to non-existent when the countries involved underwent these transitions. That the Internet did not figure prominently in the democratic transitions of the past does not mean that it will not do so in the future, particularly if the international community makes significant progress in tackling the global digital divide</w:t>
      </w:r>
      <w:r>
        <w:t>. [2</w:t>
      </w:r>
      <w:r w:rsidRPr="00477FB7">
        <w:rPr>
          <w:rStyle w:val="StyleBoldUnderline"/>
        </w:rPr>
        <w:t>]¶ This is a fair point, but proponents have not provided any systematic arguments as to why the future might be different from the past.</w:t>
      </w:r>
      <w:r>
        <w:t xml:space="preserve"> Instead, </w:t>
      </w:r>
      <w:r w:rsidRPr="006D6944">
        <w:rPr>
          <w:rStyle w:val="StyleBoldUnderline"/>
        </w:rPr>
        <w:t>they tend to cite anecdotal evidence of people living under repressive regimes using the Internet to "get the word out" about events or to organize politically and then leap to the conclusion that the governments involved will somehow be forced to relent as a consequence of these actions</w:t>
      </w:r>
      <w:r>
        <w:t xml:space="preserve">. </w:t>
      </w:r>
      <w:r w:rsidRPr="006D6944">
        <w:rPr>
          <w:sz w:val="16"/>
        </w:rPr>
        <w:t xml:space="preserve">From a social science standpoint, this is a classic example of a black box explanation, in which a cause is said to produce an outcome through mechanisms that are entirely unclear. </w:t>
      </w:r>
      <w:r w:rsidRPr="006D6944">
        <w:rPr>
          <w:rStyle w:val="Emphasis"/>
        </w:rPr>
        <w:t>To put it another way, such arguments appear to be based upon an explanatory leap of faith</w:t>
      </w:r>
      <w:r>
        <w:t>. One suspects that they also reflect a group-think dynamic among people who want to believe that increased information flow and Western-style democracy must go hand in hand, and that foreign publics, once adequately informed, will aspire to be "more like us."</w:t>
      </w:r>
      <w:r w:rsidRPr="00477FB7">
        <w:rPr>
          <w:sz w:val="12"/>
        </w:rPr>
        <w:t xml:space="preserve">¶ </w:t>
      </w:r>
      <w:r w:rsidRPr="006D6944">
        <w:rPr>
          <w:rStyle w:val="StyleBoldUnderline"/>
        </w:rPr>
        <w:t>Perhaps it would be unrealistic to expect politicians and pundits to sort systematically through such issues before heralding an Internet-driven transition to world-wide democracy.</w:t>
      </w:r>
      <w:r>
        <w:t xml:space="preserve"> </w:t>
      </w:r>
      <w:r w:rsidRPr="006D6944">
        <w:rPr>
          <w:sz w:val="14"/>
        </w:rPr>
        <w:t>But the research community has not provided firm grounds for the faith of these optimists either. Indeed, the question has received relatively scan</w:t>
      </w:r>
      <w:r>
        <w:t xml:space="preserve">t </w:t>
      </w:r>
      <w:r w:rsidRPr="006D6944">
        <w:rPr>
          <w:rStyle w:val="StyleBoldUnderline"/>
        </w:rPr>
        <w:t>attention among scholars: most of the literature on democratization in the developing world does not explore the potential role of the Internet, while the literature on the Internet and electoral politics focuses largely on the United States and other advanced industrial democracies.</w:t>
      </w:r>
    </w:p>
    <w:p w:rsidR="000270D0" w:rsidRDefault="000270D0" w:rsidP="000270D0"/>
    <w:p w:rsidR="000270D0" w:rsidRDefault="000270D0" w:rsidP="000270D0">
      <w:pPr>
        <w:pStyle w:val="Heading4"/>
      </w:pPr>
      <w:r>
        <w:t>Internet usage can’t solve democratization alone</w:t>
      </w:r>
    </w:p>
    <w:p w:rsidR="000270D0" w:rsidRPr="008A3132" w:rsidRDefault="000270D0" w:rsidP="000270D0">
      <w:pPr>
        <w:rPr>
          <w:b/>
          <w:sz w:val="26"/>
        </w:rPr>
      </w:pPr>
      <w:r w:rsidRPr="006D6944">
        <w:rPr>
          <w:rStyle w:val="StyleStyleBold12pt"/>
        </w:rPr>
        <w:t>Drake et al 00</w:t>
      </w:r>
      <w:r>
        <w:rPr>
          <w:rStyle w:val="StyleStyleBold12pt"/>
        </w:rPr>
        <w:t xml:space="preserve"> (</w:t>
      </w:r>
      <w:r w:rsidRPr="006D6944">
        <w:t>William J. Drake was a Senior Associate and the Director of the Project on the Information Revolution and World Politics at the Carnegie Endowment for International Peace.</w:t>
      </w:r>
      <w:r>
        <w:t xml:space="preserve"> </w:t>
      </w:r>
      <w:r w:rsidRPr="006D6944">
        <w:t xml:space="preserve">Shanthi Kalathil specializes in the political impact of information and communication technology (ICT). Her </w:t>
      </w:r>
      <w:r w:rsidRPr="006D6944">
        <w:lastRenderedPageBreak/>
        <w:t>research focuses on the impact of ICT in authoritarian regimes, the global digital divide, and security issues in the information age.</w:t>
      </w:r>
      <w:r>
        <w:t xml:space="preserve"> </w:t>
      </w:r>
      <w:r w:rsidRPr="006D6944">
        <w:t>Taylor Boas is a Project Associate with the Project on the Information Revolution and World Politics.</w:t>
      </w:r>
      <w:r>
        <w:t xml:space="preserve"> “</w:t>
      </w:r>
      <w:r w:rsidRPr="006D6944">
        <w:t>Dictatorships in the Digital Age: Some Considerations on the Internet in China and Cuba</w:t>
      </w:r>
      <w:r>
        <w:t>” &lt;</w:t>
      </w:r>
      <w:r w:rsidRPr="006D6944">
        <w:t>http://carnegieendowment.org/2000/10/23/dictatorships-in-digital-age-some-considerations-on-internet-in-china-and-cuba/4e9e</w:t>
      </w:r>
      <w:r>
        <w:t>&gt;) NM</w:t>
      </w:r>
    </w:p>
    <w:p w:rsidR="000270D0" w:rsidRPr="008A3132" w:rsidRDefault="000270D0" w:rsidP="000270D0">
      <w:pPr>
        <w:rPr>
          <w:rStyle w:val="StyleBoldUnderline"/>
        </w:rPr>
      </w:pPr>
      <w:r w:rsidRPr="008A3132">
        <w:rPr>
          <w:sz w:val="18"/>
        </w:rPr>
        <w:t xml:space="preserve">It would be a mistake to argue that the Internet could never contribute to political change in Cuba, </w:t>
      </w:r>
      <w:r w:rsidRPr="008A3132">
        <w:rPr>
          <w:rStyle w:val="Emphasis"/>
        </w:rPr>
        <w:t>just as it would be wrong to argue that it will definitely drive democratization</w:t>
      </w:r>
      <w:r w:rsidRPr="008A3132">
        <w:rPr>
          <w:sz w:val="14"/>
        </w:rPr>
        <w:t xml:space="preserve">. Indeed, almost all of the arguments against its democratic impact depend upon the continued success of the government's strategy of control. </w:t>
      </w:r>
      <w:r w:rsidRPr="008A3132">
        <w:rPr>
          <w:rStyle w:val="StyleBoldUnderline"/>
        </w:rPr>
        <w:t>But controlling the Internet by restricting public access appears to be a very sustainable strategy, and it is unlikely that technological progress alone will alter this dynamic.</w:t>
      </w:r>
      <w:r w:rsidRPr="008A3132">
        <w:t xml:space="preserve"> </w:t>
      </w:r>
      <w:r w:rsidRPr="008A3132">
        <w:rPr>
          <w:rStyle w:val="StyleBoldUnderline"/>
        </w:rPr>
        <w:t>Indeed, political change, driven by non-technological variables, is much more likely to impact Cuba's Internet than the other way around.</w:t>
      </w:r>
    </w:p>
    <w:p w:rsidR="000270D0" w:rsidRDefault="000270D0" w:rsidP="000270D0"/>
    <w:p w:rsidR="000270D0" w:rsidRDefault="000270D0">
      <w:pPr>
        <w:spacing w:after="200" w:line="276" w:lineRule="auto"/>
      </w:pPr>
      <w:r>
        <w:br w:type="page"/>
      </w:r>
    </w:p>
    <w:p w:rsidR="000270D0" w:rsidRDefault="000270D0" w:rsidP="000270D0">
      <w:pPr>
        <w:pStyle w:val="Heading3"/>
      </w:pPr>
      <w:r>
        <w:lastRenderedPageBreak/>
        <w:t>Squo Solves</w:t>
      </w:r>
    </w:p>
    <w:p w:rsidR="000270D0" w:rsidRPr="00E00A1E" w:rsidRDefault="000270D0" w:rsidP="000270D0">
      <w:pPr>
        <w:pStyle w:val="Heading4"/>
        <w:rPr>
          <w:rStyle w:val="StyleStyleBold12pt"/>
          <w:b/>
        </w:rPr>
      </w:pPr>
      <w:r>
        <w:rPr>
          <w:rStyle w:val="StyleStyleBold12pt"/>
          <w:b/>
        </w:rPr>
        <w:t>Cuba is moving in the direction of stability – because it will democratize</w:t>
      </w:r>
    </w:p>
    <w:p w:rsidR="000270D0" w:rsidRPr="0069790B" w:rsidRDefault="000270D0" w:rsidP="000270D0">
      <w:pPr>
        <w:rPr>
          <w:rStyle w:val="StyleBoldUnderline"/>
          <w:sz w:val="26"/>
          <w:u w:val="none"/>
        </w:rPr>
      </w:pPr>
      <w:r>
        <w:rPr>
          <w:rStyle w:val="StyleStyleBold12pt"/>
        </w:rPr>
        <w:t xml:space="preserve">Sulivan ‘8 </w:t>
      </w:r>
      <w:r>
        <w:rPr>
          <w:sz w:val="18"/>
        </w:rPr>
        <w:t>(S</w:t>
      </w:r>
      <w:r w:rsidRPr="00972EF2">
        <w:rPr>
          <w:sz w:val="18"/>
        </w:rPr>
        <w:t xml:space="preserve">ulivan, Mark P. (Specialist in Latin American Affairs, Foreign Affairs, Defense and Trade Division) “Cuba’s Political Succession: From Fidel to Raul Castro”. </w:t>
      </w:r>
      <w:hyperlink r:id="rId16" w:history="1">
        <w:r w:rsidRPr="00972EF2">
          <w:rPr>
            <w:rStyle w:val="Hyperlink"/>
            <w:sz w:val="18"/>
          </w:rPr>
          <w:t>http://www.fas.org/sgp/crs/row/RS22742.pdf Feb 28</w:t>
        </w:r>
      </w:hyperlink>
      <w:r w:rsidRPr="00972EF2">
        <w:rPr>
          <w:sz w:val="18"/>
        </w:rPr>
        <w:t>, 2008 acc. July 2, 13</w:t>
      </w:r>
      <w:r>
        <w:rPr>
          <w:sz w:val="18"/>
        </w:rPr>
        <w:t>, ak)</w:t>
      </w:r>
    </w:p>
    <w:p w:rsidR="000270D0" w:rsidRDefault="000270D0" w:rsidP="000270D0">
      <w:pPr>
        <w:rPr>
          <w:rStyle w:val="StyleBoldUnderline"/>
        </w:rPr>
      </w:pPr>
    </w:p>
    <w:p w:rsidR="000270D0" w:rsidRPr="00496ED0" w:rsidRDefault="000270D0" w:rsidP="000270D0">
      <w:pPr>
        <w:rPr>
          <w:rStyle w:val="StyleBoldUnderline"/>
          <w:highlight w:val="yellow"/>
        </w:rPr>
      </w:pPr>
      <w:r w:rsidRPr="00496ED0">
        <w:rPr>
          <w:rStyle w:val="StyleBoldUnderline"/>
          <w:highlight w:val="yellow"/>
        </w:rPr>
        <w:t>What is notable about Cuba’s political succession from Fidel to Raúl is that it has been characterized by political stability.</w:t>
      </w:r>
      <w:r w:rsidRPr="00BD4516">
        <w:rPr>
          <w:rStyle w:val="StyleBoldUnderline"/>
          <w:b w:val="0"/>
          <w:u w:val="none"/>
        </w:rPr>
        <w:t xml:space="preserve"> There has been no apparent evidence of rivalry</w:t>
      </w:r>
      <w:r>
        <w:rPr>
          <w:rStyle w:val="StyleBoldUnderline"/>
          <w:b w:val="0"/>
          <w:u w:val="none"/>
        </w:rPr>
        <w:t xml:space="preserve"> </w:t>
      </w:r>
      <w:r w:rsidRPr="00BD4516">
        <w:rPr>
          <w:rStyle w:val="StyleBoldUnderline"/>
          <w:b w:val="0"/>
          <w:u w:val="none"/>
        </w:rPr>
        <w:t>or schisms within the ruling elite that have posed a threat to Raúl’s new position. In the</w:t>
      </w:r>
      <w:r>
        <w:rPr>
          <w:rStyle w:val="StyleBoldUnderline"/>
          <w:b w:val="0"/>
          <w:u w:val="none"/>
        </w:rPr>
        <w:t xml:space="preserve"> </w:t>
      </w:r>
      <w:r w:rsidRPr="00BD4516">
        <w:rPr>
          <w:rStyle w:val="StyleBoldUnderline"/>
          <w:b w:val="0"/>
          <w:u w:val="none"/>
        </w:rPr>
        <w:t>aftermath of Fidel i</w:t>
      </w:r>
      <w:r>
        <w:rPr>
          <w:rStyle w:val="StyleBoldUnderline"/>
          <w:b w:val="0"/>
          <w:u w:val="none"/>
        </w:rPr>
        <w:t xml:space="preserve">nitially stepping down in 2006, </w:t>
      </w:r>
      <w:r w:rsidRPr="00056D76">
        <w:rPr>
          <w:rStyle w:val="StyleBoldUnderline"/>
        </w:rPr>
        <w:t xml:space="preserve">Raúl mobilized thousands of reservists and military troops to quell a potential U.S. invasion. </w:t>
      </w:r>
      <w:r w:rsidRPr="00496ED0">
        <w:rPr>
          <w:rStyle w:val="StyleBoldUnderline"/>
          <w:highlight w:val="yellow"/>
        </w:rPr>
        <w:t>He also reportedly dispatched undercover security to likely trouble spots in the capital to deal with any unrest,</w:t>
      </w:r>
      <w:r w:rsidRPr="00056D76">
        <w:rPr>
          <w:rStyle w:val="StyleBoldUnderline"/>
        </w:rPr>
        <w:t xml:space="preserve"> but the streets remained calm with a sense of normalcy in day-to-day Cuba. Prospects for Change.</w:t>
      </w:r>
      <w:r>
        <w:rPr>
          <w:rStyle w:val="StyleBoldUnderline"/>
        </w:rPr>
        <w:t xml:space="preserve"> </w:t>
      </w:r>
      <w:r w:rsidRPr="007E0ED8">
        <w:rPr>
          <w:rStyle w:val="StyleBoldUnderline"/>
          <w:b w:val="0"/>
          <w:u w:val="none"/>
        </w:rPr>
        <w:t>As Raúl stepp</w:t>
      </w:r>
      <w:r>
        <w:rPr>
          <w:rStyle w:val="StyleBoldUnderline"/>
          <w:b w:val="0"/>
          <w:u w:val="none"/>
        </w:rPr>
        <w:t xml:space="preserve">ed into his new role as head of </w:t>
      </w:r>
      <w:r w:rsidRPr="007E0ED8">
        <w:rPr>
          <w:rStyle w:val="StyleBoldUnderline"/>
          <w:b w:val="0"/>
          <w:u w:val="none"/>
        </w:rPr>
        <w:t>government</w:t>
      </w:r>
      <w:r w:rsidRPr="00496ED0">
        <w:rPr>
          <w:rStyle w:val="StyleBoldUnderline"/>
          <w:highlight w:val="yellow"/>
        </w:rPr>
        <w:t xml:space="preserve">, a number of observers predicted that he would be more open to economic reform than Fidel, pointing to his past support for opening up farmers’ markets in Cuba </w:t>
      </w:r>
      <w:r w:rsidRPr="007E0ED8">
        <w:rPr>
          <w:rStyle w:val="StyleBoldUnderline"/>
        </w:rPr>
        <w:t>and the role of the Cuban military in successfully operating economic enterprises.</w:t>
      </w:r>
      <w:r w:rsidRPr="007E0ED8">
        <w:rPr>
          <w:rStyle w:val="StyleBoldUnderline"/>
          <w:b w:val="0"/>
          <w:u w:val="none"/>
        </w:rPr>
        <w:t xml:space="preserve"> Many</w:t>
      </w:r>
      <w:r>
        <w:rPr>
          <w:rStyle w:val="StyleBoldUnderline"/>
          <w:b w:val="0"/>
          <w:u w:val="none"/>
        </w:rPr>
        <w:t xml:space="preserve"> </w:t>
      </w:r>
      <w:r w:rsidRPr="007E0ED8">
        <w:rPr>
          <w:rStyle w:val="StyleBoldUnderline"/>
          <w:b w:val="0"/>
          <w:u w:val="none"/>
        </w:rPr>
        <w:t>have speculated that Cuba under Raúl might follow a Chinese or Vietnamese economic</w:t>
      </w:r>
      <w:r>
        <w:rPr>
          <w:rStyle w:val="StyleBoldUnderline"/>
          <w:b w:val="0"/>
          <w:u w:val="none"/>
        </w:rPr>
        <w:t xml:space="preserve"> </w:t>
      </w:r>
      <w:r w:rsidRPr="007E0ED8">
        <w:rPr>
          <w:rStyle w:val="StyleBoldUnderline"/>
          <w:b w:val="0"/>
          <w:u w:val="none"/>
        </w:rPr>
        <w:t>model. To date, however</w:t>
      </w:r>
      <w:r w:rsidRPr="00496ED0">
        <w:rPr>
          <w:rStyle w:val="StyleBoldUnderline"/>
          <w:highlight w:val="yellow"/>
        </w:rPr>
        <w:t>, there have not been any significant economic changes to indicate that Cuba is moving</w:t>
      </w:r>
      <w:r w:rsidRPr="007E0ED8">
        <w:rPr>
          <w:rStyle w:val="StyleBoldUnderline"/>
        </w:rPr>
        <w:t xml:space="preserve"> in the direction of a Chinese model. Nevertheless, with several minor economic policy changes undertaken by Raúl, </w:t>
      </w:r>
      <w:r w:rsidRPr="00496ED0">
        <w:rPr>
          <w:rStyle w:val="StyleBoldUnderline"/>
          <w:highlight w:val="yellow"/>
        </w:rPr>
        <w:t>there are some signs that more substantial economic changes could be coming.</w:t>
      </w:r>
    </w:p>
    <w:p w:rsidR="000270D0" w:rsidRDefault="000270D0">
      <w:pPr>
        <w:spacing w:after="200" w:line="276" w:lineRule="auto"/>
      </w:pPr>
      <w:r>
        <w:br w:type="page"/>
      </w:r>
    </w:p>
    <w:p w:rsidR="000270D0" w:rsidRDefault="000270D0" w:rsidP="000270D0">
      <w:pPr>
        <w:pStyle w:val="Heading3"/>
      </w:pPr>
      <w:r>
        <w:lastRenderedPageBreak/>
        <w:t>Alt Causes</w:t>
      </w:r>
    </w:p>
    <w:p w:rsidR="000270D0" w:rsidRDefault="000270D0" w:rsidP="000270D0">
      <w:pPr>
        <w:pStyle w:val="Heading4"/>
      </w:pPr>
      <w:r>
        <w:t>Economic development key to democracy promotion</w:t>
      </w:r>
    </w:p>
    <w:p w:rsidR="000270D0" w:rsidRPr="00D54DFF" w:rsidRDefault="000270D0" w:rsidP="000270D0">
      <w:pPr>
        <w:rPr>
          <w:b/>
          <w:sz w:val="26"/>
        </w:rPr>
      </w:pPr>
      <w:r w:rsidRPr="006D6944">
        <w:rPr>
          <w:rStyle w:val="StyleStyleBold12pt"/>
        </w:rPr>
        <w:t>Drake et al 00</w:t>
      </w:r>
      <w:r>
        <w:rPr>
          <w:rStyle w:val="StyleStyleBold12pt"/>
        </w:rPr>
        <w:t xml:space="preserve"> (</w:t>
      </w:r>
      <w:r w:rsidRPr="006D6944">
        <w:t>William J. Drake was a Senior Associate and the Director of the Project on the Information Revolution and World Politics at the Carnegie Endowment for International Peace.</w:t>
      </w:r>
      <w:r>
        <w:t xml:space="preserve"> </w:t>
      </w:r>
      <w:r w:rsidRPr="006D6944">
        <w:t>Shanthi Kalathil specializes in the political impact of information and communication technology (ICT). Her research focuses on the impact of ICT in authoritarian regimes, the global digital divide, and security issues in the information age.</w:t>
      </w:r>
      <w:r>
        <w:t xml:space="preserve"> </w:t>
      </w:r>
      <w:r w:rsidRPr="006D6944">
        <w:t>Taylor Boas is a Project Associate with the Project on the Information Revolution and World Politics.</w:t>
      </w:r>
      <w:r>
        <w:t xml:space="preserve"> “</w:t>
      </w:r>
      <w:r w:rsidRPr="006D6944">
        <w:t>Dictatorships in the Digital Age: Some Considerations on the Internet in China and Cuba</w:t>
      </w:r>
      <w:r>
        <w:t>” &lt;</w:t>
      </w:r>
      <w:r w:rsidRPr="006D6944">
        <w:t>http://carnegieendowment.org/2000/10/23/dictatorships-in-digital-age-some-considerations-on-internet-in-china-and-cuba/4e9e</w:t>
      </w:r>
      <w:r>
        <w:t>&gt;) NM</w:t>
      </w:r>
    </w:p>
    <w:p w:rsidR="000270D0" w:rsidRDefault="000270D0" w:rsidP="000270D0">
      <w:r w:rsidRPr="00D54DFF">
        <w:t>The Economy</w:t>
      </w:r>
      <w:r w:rsidRPr="00D54DFF">
        <w:rPr>
          <w:rStyle w:val="StyleBoldUnderline"/>
        </w:rPr>
        <w:t xml:space="preserve">. Economic development and the growth of a middle class may be important contributors to democratization. Internet-based electronic commerce is set to boom in parts of the developing world (most notably Asia and Latin America) and will provide many new opportunities for individual entrepreneurs, small businesses, larger internationally-oriented companies, and consumers. </w:t>
      </w:r>
      <w:r w:rsidRPr="00D54DFF">
        <w:t xml:space="preserve">The resulting invigoration of national economies could help to foster pro-democracy attitudes, e.g., by increasing demands for transparency, accountability, and "good government" and an end to "crony capitalist" practices that are out of synch with the ethos of the global Internet economy. </w:t>
      </w:r>
      <w:r w:rsidRPr="00D54DFF">
        <w:rPr>
          <w:rStyle w:val="StyleBoldUnderline"/>
        </w:rPr>
        <w:t>Alternatively, in some cases even Internet-oriented businesspeople and consumers may prefer to go along with an undemocratic regime than to rock the boat. Hence, it would be worth attempting to gauge the impact of Internet-based economic activity on the broad tenor of national political cultures, as well as on the attitudes and political demands of relevant individuals, firms, trade associations, etc</w:t>
      </w:r>
      <w:r w:rsidRPr="00D54DFF">
        <w:t>.</w:t>
      </w:r>
    </w:p>
    <w:p w:rsidR="000270D0" w:rsidRDefault="000270D0" w:rsidP="000270D0"/>
    <w:p w:rsidR="000270D0" w:rsidRDefault="000270D0">
      <w:pPr>
        <w:spacing w:after="200" w:line="276" w:lineRule="auto"/>
      </w:pPr>
      <w:r>
        <w:br w:type="page"/>
      </w:r>
    </w:p>
    <w:p w:rsidR="000270D0" w:rsidRDefault="000270D0" w:rsidP="000270D0">
      <w:pPr>
        <w:pStyle w:val="Heading3"/>
      </w:pPr>
      <w:r>
        <w:lastRenderedPageBreak/>
        <w:t>AT: Democracy Promotion</w:t>
      </w:r>
    </w:p>
    <w:p w:rsidR="000270D0" w:rsidRDefault="000270D0" w:rsidP="000270D0">
      <w:pPr>
        <w:pStyle w:val="Heading4"/>
      </w:pPr>
      <w:r>
        <w:t xml:space="preserve">Internet freedom will increase “slacktivism” – no increase in activism </w:t>
      </w:r>
    </w:p>
    <w:p w:rsidR="000270D0" w:rsidRDefault="000270D0" w:rsidP="000270D0">
      <w:r w:rsidRPr="00804EA6">
        <w:rPr>
          <w:rStyle w:val="StyleStyleBold12pt"/>
        </w:rPr>
        <w:t>Fontaine &amp; Rogers 11</w:t>
      </w:r>
      <w:r>
        <w:t xml:space="preserve"> [Richard Fontaine and Will Rogers, “Internet Freedom A Foreign Policy Imperative in the Digital Age”, Center for a New American Economy, June 2011, pg. 16 </w:t>
      </w:r>
      <w:hyperlink r:id="rId17" w:history="1">
        <w:r>
          <w:rPr>
            <w:rStyle w:val="Hyperlink"/>
          </w:rPr>
          <w:t>http://www.cnas.org/files/documents/publications/CNAS_InternetFreedom_FontaineRogers_0.pdf</w:t>
        </w:r>
      </w:hyperlink>
      <w:r>
        <w:t>] TH</w:t>
      </w:r>
    </w:p>
    <w:p w:rsidR="000270D0" w:rsidRDefault="000270D0" w:rsidP="000270D0">
      <w:r w:rsidRPr="00A97C95">
        <w:rPr>
          <w:rStyle w:val="StyleBoldUnderline"/>
          <w:highlight w:val="yellow"/>
        </w:rPr>
        <w:t>The Internet may affect individuals</w:t>
      </w:r>
      <w:r>
        <w:t xml:space="preserve">, </w:t>
      </w:r>
      <w:r w:rsidRPr="00A97C95">
        <w:rPr>
          <w:rStyle w:val="StyleBoldUnderline"/>
        </w:rPr>
        <w:t>by altering or reinforcing their political attitudes</w:t>
      </w:r>
      <w:r>
        <w:t xml:space="preserve">, making them </w:t>
      </w:r>
      <w:r w:rsidRPr="007249BC">
        <w:rPr>
          <w:sz w:val="12"/>
        </w:rPr>
        <w:t xml:space="preserve">¶ </w:t>
      </w:r>
      <w:r>
        <w:t xml:space="preserve">more attuned to political events, and enabling them </w:t>
      </w:r>
      <w:r w:rsidRPr="007249BC">
        <w:rPr>
          <w:sz w:val="12"/>
        </w:rPr>
        <w:t xml:space="preserve">¶ </w:t>
      </w:r>
      <w:r>
        <w:t xml:space="preserve">to participate in politics to a greater degree than </w:t>
      </w:r>
      <w:r w:rsidRPr="007249BC">
        <w:rPr>
          <w:sz w:val="12"/>
        </w:rPr>
        <w:t xml:space="preserve">¶ </w:t>
      </w:r>
      <w:r>
        <w:t xml:space="preserve">they could otherwise. </w:t>
      </w:r>
      <w:r w:rsidRPr="00A97C95">
        <w:rPr>
          <w:rStyle w:val="StyleBoldUnderline"/>
          <w:highlight w:val="yellow"/>
        </w:rPr>
        <w:t>This does not automatically</w:t>
      </w:r>
      <w:r w:rsidRPr="00A97C95">
        <w:rPr>
          <w:rStyle w:val="StyleBoldUnderline"/>
        </w:rPr>
        <w:t xml:space="preserve"> ¶ </w:t>
      </w:r>
      <w:r w:rsidRPr="00A97C95">
        <w:rPr>
          <w:rStyle w:val="StyleBoldUnderline"/>
          <w:highlight w:val="yellow"/>
        </w:rPr>
        <w:t>translate into a more activist population</w:t>
      </w:r>
      <w:r>
        <w:t xml:space="preserve">; as the </w:t>
      </w:r>
      <w:r w:rsidRPr="007249BC">
        <w:rPr>
          <w:sz w:val="12"/>
        </w:rPr>
        <w:t xml:space="preserve">¶ </w:t>
      </w:r>
      <w:r>
        <w:t xml:space="preserve">USIP study notes, </w:t>
      </w:r>
      <w:r w:rsidRPr="00A97C95">
        <w:rPr>
          <w:rStyle w:val="StyleBoldUnderline"/>
        </w:rPr>
        <w:t xml:space="preserve">it </w:t>
      </w:r>
      <w:r w:rsidRPr="00A97C95">
        <w:rPr>
          <w:rStyle w:val="StyleBoldUnderline"/>
          <w:highlight w:val="yellow"/>
        </w:rPr>
        <w:t>could</w:t>
      </w:r>
      <w:r w:rsidRPr="00A97C95">
        <w:rPr>
          <w:rStyle w:val="StyleBoldUnderline"/>
        </w:rPr>
        <w:t xml:space="preserve"> actually </w:t>
      </w:r>
      <w:r w:rsidRPr="00A97C95">
        <w:rPr>
          <w:rStyle w:val="StyleBoldUnderline"/>
          <w:highlight w:val="yellow"/>
        </w:rPr>
        <w:t>make citizens</w:t>
      </w:r>
      <w:r w:rsidRPr="00A97C95">
        <w:rPr>
          <w:rStyle w:val="StyleBoldUnderline"/>
        </w:rPr>
        <w:t xml:space="preserve"> ¶ </w:t>
      </w:r>
      <w:r w:rsidRPr="00A97C95">
        <w:rPr>
          <w:rStyle w:val="StyleBoldUnderline"/>
          <w:highlight w:val="yellow"/>
        </w:rPr>
        <w:t>more passive by diverting their attention away from</w:t>
      </w:r>
      <w:r w:rsidRPr="00A97C95">
        <w:rPr>
          <w:rStyle w:val="StyleBoldUnderline"/>
        </w:rPr>
        <w:t xml:space="preserve"> ¶ </w:t>
      </w:r>
      <w:r w:rsidRPr="00A97C95">
        <w:rPr>
          <w:rStyle w:val="StyleBoldUnderline"/>
          <w:highlight w:val="yellow"/>
        </w:rPr>
        <w:t>offline political activism</w:t>
      </w:r>
      <w:r w:rsidRPr="00A97C95">
        <w:rPr>
          <w:rStyle w:val="StyleBoldUnderline"/>
        </w:rPr>
        <w:t xml:space="preserve"> </w:t>
      </w:r>
      <w:r w:rsidRPr="00A97C95">
        <w:rPr>
          <w:rStyle w:val="StyleBoldUnderline"/>
          <w:highlight w:val="yellow"/>
        </w:rPr>
        <w:t>and toward less significant</w:t>
      </w:r>
      <w:r w:rsidRPr="00A97C95">
        <w:rPr>
          <w:rStyle w:val="StyleBoldUnderline"/>
        </w:rPr>
        <w:t xml:space="preserve"> ¶ </w:t>
      </w:r>
      <w:r w:rsidRPr="00A97C95">
        <w:rPr>
          <w:rStyle w:val="StyleBoldUnderline"/>
          <w:highlight w:val="yellow"/>
        </w:rPr>
        <w:t>online activity</w:t>
      </w:r>
      <w:r>
        <w:t xml:space="preserve">.37 </w:t>
      </w:r>
      <w:r w:rsidRPr="00A97C95">
        <w:rPr>
          <w:rStyle w:val="StyleBoldUnderline"/>
        </w:rPr>
        <w:t xml:space="preserve">Some have </w:t>
      </w:r>
      <w:r w:rsidRPr="00A97C95">
        <w:rPr>
          <w:rStyle w:val="StyleBoldUnderline"/>
          <w:highlight w:val="yellow"/>
        </w:rPr>
        <w:t>called this “slacktivism,</w:t>
      </w:r>
      <w:r w:rsidRPr="00A97C95">
        <w:rPr>
          <w:rStyle w:val="StyleBoldUnderline"/>
        </w:rPr>
        <w:t xml:space="preserve">” </w:t>
      </w:r>
      <w:r w:rsidRPr="00A97C95">
        <w:rPr>
          <w:rStyle w:val="StyleBoldUnderline"/>
          <w:highlight w:val="yellow"/>
        </w:rPr>
        <w:t>exemplified by the millions</w:t>
      </w:r>
      <w:r w:rsidRPr="00A97C95">
        <w:rPr>
          <w:rStyle w:val="StyleBoldUnderline"/>
        </w:rPr>
        <w:t xml:space="preserve"> of individuals </w:t>
      </w:r>
      <w:r w:rsidRPr="00A97C95">
        <w:rPr>
          <w:rStyle w:val="StyleBoldUnderline"/>
          <w:highlight w:val="yellow"/>
        </w:rPr>
        <w:t>who</w:t>
      </w:r>
      <w:r w:rsidRPr="00A97C95">
        <w:rPr>
          <w:rStyle w:val="StyleBoldUnderline"/>
        </w:rPr>
        <w:t xml:space="preserve"> ¶ </w:t>
      </w:r>
      <w:r w:rsidRPr="00A97C95">
        <w:rPr>
          <w:rStyle w:val="StyleBoldUnderline"/>
          <w:highlight w:val="yellow"/>
        </w:rPr>
        <w:t>signed online petitions</w:t>
      </w:r>
      <w:r w:rsidRPr="00A97C95">
        <w:rPr>
          <w:rStyle w:val="StyleBoldUnderline"/>
        </w:rPr>
        <w:t xml:space="preserve"> to end genocide in Darfur ¶ </w:t>
      </w:r>
      <w:r w:rsidRPr="00A97C95">
        <w:rPr>
          <w:rStyle w:val="StyleBoldUnderline"/>
          <w:highlight w:val="yellow"/>
        </w:rPr>
        <w:t>but who took no further action</w:t>
      </w:r>
      <w:r>
        <w:t>.</w:t>
      </w:r>
    </w:p>
    <w:p w:rsidR="000270D0" w:rsidRDefault="000270D0" w:rsidP="000270D0">
      <w:pPr>
        <w:rPr>
          <w:rFonts w:eastAsiaTheme="majorEastAsia" w:cstheme="majorBidi"/>
          <w:sz w:val="32"/>
          <w:u w:val="single"/>
        </w:rPr>
      </w:pPr>
    </w:p>
    <w:p w:rsidR="000270D0" w:rsidRPr="00B02F5B" w:rsidRDefault="000270D0" w:rsidP="000270D0">
      <w:pPr>
        <w:pStyle w:val="Heading4"/>
        <w:rPr>
          <w:rStyle w:val="StyleStyleBold12pt"/>
          <w:b/>
        </w:rPr>
      </w:pPr>
      <w:r>
        <w:rPr>
          <w:rStyle w:val="StyleStyleBold12pt"/>
          <w:b/>
        </w:rPr>
        <w:t>Democracy promotion inevitably fails - studies and Georgia and Belarus prove</w:t>
      </w:r>
    </w:p>
    <w:p w:rsidR="000270D0" w:rsidRDefault="000270D0" w:rsidP="000270D0">
      <w:pPr>
        <w:rPr>
          <w:sz w:val="12"/>
        </w:rPr>
      </w:pPr>
      <w:r>
        <w:rPr>
          <w:rStyle w:val="StyleStyleBold12pt"/>
        </w:rPr>
        <w:t xml:space="preserve">Firchow 12 </w:t>
      </w:r>
      <w:r w:rsidRPr="00B567A4">
        <w:rPr>
          <w:rStyle w:val="StyleStyleBold12pt"/>
          <w:b w:val="0"/>
          <w:sz w:val="16"/>
          <w:szCs w:val="16"/>
        </w:rPr>
        <w:t>(Pamina Firchow, She has a  Ph.D. in Development Studies, an MSc in Comparative Politics from the London School of Economics and an M.A. in  International Relations and Peace and Conflict Resolution, her research focuses on issues of conflict and international development. In particular, her research focuses on the nexus between transitional justice and international development, as well as the role of revolutions, uprisings and social movements as ag</w:t>
      </w:r>
      <w:r>
        <w:rPr>
          <w:rStyle w:val="StyleStyleBold12pt"/>
          <w:b w:val="0"/>
          <w:sz w:val="16"/>
          <w:szCs w:val="16"/>
        </w:rPr>
        <w:t>ents of change in Latin America, "A Cuban Spring? The Use of the Internet as a Tool of Democracy Promotion by United States Agency for International Development in Cuba", May 22,2013, http://www.tandfonline.com/doi/pdf/10.1080/02681102.2013.793119#.UexMwY3VCSp) AZ</w:t>
      </w:r>
    </w:p>
    <w:p w:rsidR="000270D0" w:rsidRDefault="000270D0" w:rsidP="000270D0">
      <w:r w:rsidRPr="00A75FF2">
        <w:rPr>
          <w:rStyle w:val="StyleBoldUnderline"/>
        </w:rPr>
        <w:t>Another concern with using Internet</w:t>
      </w:r>
      <w:r>
        <w:t xml:space="preserve"> promulgation as a tool for democracy </w:t>
      </w:r>
      <w:r w:rsidRPr="008D5933">
        <w:rPr>
          <w:sz w:val="12"/>
        </w:rPr>
        <w:t xml:space="preserve">¶ </w:t>
      </w:r>
      <w:r>
        <w:t xml:space="preserve">promotion </w:t>
      </w:r>
      <w:r w:rsidRPr="00B27EDB">
        <w:rPr>
          <w:rStyle w:val="StyleBoldUnderline"/>
          <w:highlight w:val="yellow"/>
        </w:rPr>
        <w:t>is the limited group of recipient civil society actors</w:t>
      </w:r>
      <w:r>
        <w:t xml:space="preserve">. Muskhelishvili and </w:t>
      </w:r>
      <w:r w:rsidRPr="008D5933">
        <w:rPr>
          <w:sz w:val="12"/>
        </w:rPr>
        <w:t xml:space="preserve">¶ </w:t>
      </w:r>
      <w:r>
        <w:t xml:space="preserve">Jorjoliani  2009  find that </w:t>
      </w:r>
      <w:r w:rsidRPr="00B27EDB">
        <w:rPr>
          <w:rStyle w:val="StyleBoldUnderline"/>
          <w:highlight w:val="yellow"/>
        </w:rPr>
        <w:t>democracy</w:t>
      </w:r>
      <w:r w:rsidRPr="00B27EDB">
        <w:rPr>
          <w:highlight w:val="yellow"/>
        </w:rPr>
        <w:t xml:space="preserve"> </w:t>
      </w:r>
      <w:r w:rsidRPr="00B27EDB">
        <w:rPr>
          <w:rStyle w:val="StyleBoldUnderline"/>
          <w:highlight w:val="yellow"/>
        </w:rPr>
        <w:t>promotion in Georgia failed to connect with all but an elite group</w:t>
      </w:r>
      <w:r w:rsidRPr="00A75FF2">
        <w:rPr>
          <w:rStyle w:val="StyleBoldUnderline"/>
        </w:rPr>
        <w:t xml:space="preserve"> </w:t>
      </w:r>
      <w:r>
        <w:t xml:space="preserve">of civil society actors before the ‘rose revolution’ in 2003.  </w:t>
      </w:r>
      <w:r w:rsidRPr="00B27EDB">
        <w:rPr>
          <w:rStyle w:val="StyleBoldUnderline"/>
          <w:highlight w:val="yellow"/>
        </w:rPr>
        <w:t>This led to a weak and uneven transition to democracy, where external actors were ill prepared</w:t>
      </w:r>
      <w:r>
        <w:t xml:space="preserve"> to address the many problems that arose in the sphere of democratic </w:t>
      </w:r>
      <w:r w:rsidRPr="008D5933">
        <w:rPr>
          <w:sz w:val="12"/>
        </w:rPr>
        <w:t xml:space="preserve">¶ </w:t>
      </w:r>
      <w:r>
        <w:t>development. Susan Stewart  2009  concludes from</w:t>
      </w:r>
      <w:r w:rsidRPr="009C3A4C">
        <w:rPr>
          <w:rStyle w:val="StyleBoldUnderline"/>
        </w:rPr>
        <w:t xml:space="preserve"> </w:t>
      </w:r>
      <w:r w:rsidRPr="00B27EDB">
        <w:rPr>
          <w:rStyle w:val="StyleBoldUnderline"/>
          <w:highlight w:val="yellow"/>
        </w:rPr>
        <w:t>various studies conducted</w:t>
      </w:r>
      <w:r w:rsidRPr="009C3A4C">
        <w:rPr>
          <w:rStyle w:val="StyleBoldUnderline"/>
        </w:rPr>
        <w:t xml:space="preserve"> of ¶ democracy promotion before and after the ‘color revolutions’ that</w:t>
      </w:r>
      <w:r>
        <w:t xml:space="preserve"> democracy </w:t>
      </w:r>
      <w:r w:rsidRPr="008D5933">
        <w:rPr>
          <w:sz w:val="12"/>
        </w:rPr>
        <w:t xml:space="preserve">¶ </w:t>
      </w:r>
      <w:r>
        <w:t xml:space="preserve">promotion approaches are relatively standard: first, </w:t>
      </w:r>
      <w:r>
        <w:rPr>
          <w:rStyle w:val="StyleBoldUnderline"/>
          <w:highlight w:val="yellow"/>
        </w:rPr>
        <w:t>democracy promotion agencies</w:t>
      </w:r>
      <w:r w:rsidRPr="00207053">
        <w:rPr>
          <w:rStyle w:val="StyleBoldUnderline"/>
          <w:highlight w:val="yellow"/>
        </w:rPr>
        <w:t xml:space="preserve"> wait until a leader emerges</w:t>
      </w:r>
      <w:r w:rsidRPr="009C3A4C">
        <w:rPr>
          <w:rStyle w:val="StyleBoldUnderline"/>
        </w:rPr>
        <w:t xml:space="preserve"> in the opposition, </w:t>
      </w:r>
      <w:r w:rsidRPr="00207053">
        <w:rPr>
          <w:rStyle w:val="StyleBoldUnderline"/>
          <w:highlight w:val="yellow"/>
        </w:rPr>
        <w:t>then they support him or her</w:t>
      </w:r>
      <w:r>
        <w:rPr>
          <w:rStyle w:val="StyleBoldUnderline"/>
        </w:rPr>
        <w:t xml:space="preserve"> and the</w:t>
      </w:r>
      <w:r w:rsidRPr="009C3A4C">
        <w:rPr>
          <w:rStyle w:val="StyleBoldUnderline"/>
        </w:rPr>
        <w:t xml:space="preserve"> corresponding movement</w:t>
      </w:r>
      <w:r>
        <w:t xml:space="preserve"> more or less unconditionally. Stewart argues that </w:t>
      </w:r>
      <w:r>
        <w:rPr>
          <w:rStyle w:val="StyleBoldUnderline"/>
          <w:highlight w:val="yellow"/>
        </w:rPr>
        <w:t>this has</w:t>
      </w:r>
      <w:r w:rsidRPr="00207053">
        <w:rPr>
          <w:rStyle w:val="StyleBoldUnderline"/>
          <w:highlight w:val="yellow"/>
        </w:rPr>
        <w:t xml:space="preserve"> the negative effects for democracy promoters to be unprepared for environments where these individuals do not emerge</w:t>
      </w:r>
      <w:r w:rsidRPr="00207053">
        <w:rPr>
          <w:rStyle w:val="StyleBoldUnderline"/>
        </w:rPr>
        <w:t xml:space="preserve"> </w:t>
      </w:r>
      <w:r w:rsidRPr="00207053">
        <w:rPr>
          <w:rStyle w:val="StyleBoldUnderline"/>
          <w:highlight w:val="yellow"/>
        </w:rPr>
        <w:t>and</w:t>
      </w:r>
      <w:r w:rsidRPr="009C3A4C">
        <w:rPr>
          <w:rStyle w:val="StyleBoldUnderline"/>
        </w:rPr>
        <w:t xml:space="preserve"> also to </w:t>
      </w:r>
      <w:r w:rsidRPr="00207053">
        <w:rPr>
          <w:rStyle w:val="StyleBoldUnderline"/>
        </w:rPr>
        <w:t xml:space="preserve">fail to take into account that ¶ </w:t>
      </w:r>
      <w:r w:rsidRPr="00207053">
        <w:rPr>
          <w:rStyle w:val="StyleBoldUnderline"/>
          <w:highlight w:val="yellow"/>
        </w:rPr>
        <w:t xml:space="preserve">these individuals come from the same structural environments as </w:t>
      </w:r>
      <w:r w:rsidRPr="00207053">
        <w:rPr>
          <w:rStyle w:val="Emphasis"/>
          <w:highlight w:val="yellow"/>
        </w:rPr>
        <w:t>the leaders in power and are likely to exhibit</w:t>
      </w:r>
      <w:r w:rsidRPr="00207053">
        <w:rPr>
          <w:rStyle w:val="Emphasis"/>
        </w:rPr>
        <w:t xml:space="preserve"> similar or </w:t>
      </w:r>
      <w:r w:rsidRPr="00207053">
        <w:rPr>
          <w:rStyle w:val="Emphasis"/>
          <w:highlight w:val="yellow"/>
        </w:rPr>
        <w:t>the same</w:t>
      </w:r>
      <w:r w:rsidRPr="00207053">
        <w:rPr>
          <w:rStyle w:val="Emphasis"/>
        </w:rPr>
        <w:t xml:space="preserve"> problematic </w:t>
      </w:r>
      <w:r w:rsidRPr="00207053">
        <w:rPr>
          <w:rStyle w:val="Emphasis"/>
          <w:highlight w:val="yellow"/>
        </w:rPr>
        <w:t>leadership traits</w:t>
      </w:r>
      <w:r w:rsidRPr="00207053">
        <w:t>.</w:t>
      </w:r>
      <w:r>
        <w:t xml:space="preserve">  </w:t>
      </w:r>
      <w:r w:rsidRPr="008D5933">
        <w:rPr>
          <w:sz w:val="12"/>
        </w:rPr>
        <w:t xml:space="preserve">¶ </w:t>
      </w:r>
      <w:r>
        <w:t xml:space="preserve">She deduces that </w:t>
      </w:r>
      <w:r w:rsidRPr="009C3A4C">
        <w:rPr>
          <w:rStyle w:val="StyleBoldUnderline"/>
        </w:rPr>
        <w:t>the traditional approach of external democracy promotion</w:t>
      </w:r>
      <w:r>
        <w:t xml:space="preserve"> actors </w:t>
      </w:r>
      <w:r w:rsidRPr="008D5933">
        <w:rPr>
          <w:sz w:val="12"/>
        </w:rPr>
        <w:t xml:space="preserve">¶ </w:t>
      </w:r>
      <w:r>
        <w:t xml:space="preserve">in authoritarian contexts, which is to rely heavily on support for civil society, </w:t>
      </w:r>
      <w:r w:rsidRPr="009C3A4C">
        <w:rPr>
          <w:rStyle w:val="StyleBoldUnderline"/>
        </w:rPr>
        <w:t>has</w:t>
      </w:r>
      <w:r w:rsidRPr="008D5933">
        <w:rPr>
          <w:sz w:val="12"/>
        </w:rPr>
        <w:t xml:space="preserve"> </w:t>
      </w:r>
      <w:r>
        <w:t xml:space="preserve">had </w:t>
      </w:r>
      <w:r w:rsidRPr="009C3A4C">
        <w:rPr>
          <w:rStyle w:val="StyleBoldUnderline"/>
        </w:rPr>
        <w:t>only limited success</w:t>
      </w:r>
      <w:r>
        <w:t xml:space="preserve"> in the case of Belarus</w:t>
      </w:r>
    </w:p>
    <w:p w:rsidR="000270D0" w:rsidRDefault="000270D0" w:rsidP="000270D0"/>
    <w:p w:rsidR="000270D0" w:rsidRPr="00B27EDB" w:rsidRDefault="000270D0" w:rsidP="000270D0">
      <w:pPr>
        <w:pStyle w:val="Heading4"/>
        <w:rPr>
          <w:rStyle w:val="StyleStyleBold12pt"/>
          <w:b/>
        </w:rPr>
      </w:pPr>
      <w:r>
        <w:rPr>
          <w:rStyle w:val="StyleStyleBold12pt"/>
          <w:b/>
        </w:rPr>
        <w:t>Democracy promotions have unintended consequences and can exacerbate the current situation</w:t>
      </w:r>
    </w:p>
    <w:p w:rsidR="000270D0" w:rsidRPr="009E6630" w:rsidRDefault="000270D0" w:rsidP="000270D0">
      <w:pPr>
        <w:rPr>
          <w:sz w:val="12"/>
        </w:rPr>
      </w:pPr>
      <w:r>
        <w:rPr>
          <w:rStyle w:val="StyleStyleBold12pt"/>
        </w:rPr>
        <w:t xml:space="preserve">Firchow 12 </w:t>
      </w:r>
      <w:r w:rsidRPr="00B567A4">
        <w:rPr>
          <w:rStyle w:val="StyleStyleBold12pt"/>
          <w:b w:val="0"/>
          <w:sz w:val="16"/>
          <w:szCs w:val="16"/>
        </w:rPr>
        <w:t>(Pamina Firchow, She has a  Ph.D. in Development Studies, an MSc in Comparative Politics from the London School of Economics and an M.A. in  International Relations and Peace and Conflict Resolution, her research focuses on issues of conflict and international development. In particular, her research focuses on the nexus between transitional justice and international development, as well as the role of revolutions, uprisings and social movements as ag</w:t>
      </w:r>
      <w:r>
        <w:rPr>
          <w:rStyle w:val="StyleStyleBold12pt"/>
          <w:b w:val="0"/>
          <w:sz w:val="16"/>
          <w:szCs w:val="16"/>
        </w:rPr>
        <w:t>ents of change in Latin America, "A Cuban Spring? The Use of the Internet as a Tool of Democracy Promotion by United States Agency for International Development in Cuba", May 22,2013, http://www.tandfonline.com/doi/pdf/10.1080/02681102.2013.793119#.UexMwY3VCSp) AZ</w:t>
      </w:r>
    </w:p>
    <w:p w:rsidR="000270D0" w:rsidRDefault="000270D0" w:rsidP="000270D0">
      <w:r>
        <w:lastRenderedPageBreak/>
        <w:t xml:space="preserve">In addition, Clay Shirky 2011 makes the argument that </w:t>
      </w:r>
      <w:r w:rsidRPr="001B76DD">
        <w:rPr>
          <w:rStyle w:val="StyleBoldUnderline"/>
          <w:highlight w:val="yellow"/>
        </w:rPr>
        <w:t>policy that is designed to support dissidents on the Internet can backfire because</w:t>
      </w:r>
      <w:r>
        <w:rPr>
          <w:rStyle w:val="StyleBoldUnderline"/>
        </w:rPr>
        <w:t xml:space="preserve"> the</w:t>
      </w:r>
      <w:r w:rsidRPr="003D19D3">
        <w:rPr>
          <w:rStyle w:val="StyleBoldUnderline"/>
        </w:rPr>
        <w:t xml:space="preserve"> authoritarian </w:t>
      </w:r>
      <w:r w:rsidRPr="001B76DD">
        <w:rPr>
          <w:rStyle w:val="StyleBoldUnderline"/>
          <w:highlight w:val="yellow"/>
        </w:rPr>
        <w:t>regimes will</w:t>
      </w:r>
      <w:r w:rsidRPr="003D19D3">
        <w:rPr>
          <w:rStyle w:val="StyleBoldUnderline"/>
        </w:rPr>
        <w:t xml:space="preserve"> seek to </w:t>
      </w:r>
      <w:r w:rsidRPr="001B76DD">
        <w:rPr>
          <w:rStyle w:val="StyleBoldUnderline"/>
          <w:highlight w:val="yellow"/>
        </w:rPr>
        <w:t>block the Internet and dissiden</w:t>
      </w:r>
      <w:r w:rsidRPr="003D19D3">
        <w:rPr>
          <w:rStyle w:val="StyleBoldUnderline"/>
        </w:rPr>
        <w:t xml:space="preserve">ts and thus </w:t>
      </w:r>
      <w:r w:rsidRPr="001B76DD">
        <w:rPr>
          <w:rStyle w:val="StyleBoldUnderline"/>
          <w:highlight w:val="yellow"/>
        </w:rPr>
        <w:t xml:space="preserve">furthering the </w:t>
      </w:r>
      <w:r w:rsidRPr="004B2A80">
        <w:rPr>
          <w:rStyle w:val="StyleBoldUnderline"/>
        </w:rPr>
        <w:t xml:space="preserve">digital </w:t>
      </w:r>
      <w:r w:rsidRPr="001B76DD">
        <w:rPr>
          <w:rStyle w:val="StyleBoldUnderline"/>
          <w:highlight w:val="yellow"/>
        </w:rPr>
        <w:t>divide</w:t>
      </w:r>
      <w:r w:rsidRPr="004B2A80">
        <w:rPr>
          <w:rStyle w:val="StyleBoldUnderline"/>
        </w:rPr>
        <w:t xml:space="preserve"> and </w:t>
      </w:r>
      <w:r w:rsidRPr="001B76DD">
        <w:rPr>
          <w:rStyle w:val="StyleBoldUnderline"/>
          <w:highlight w:val="yellow"/>
        </w:rPr>
        <w:t xml:space="preserve">undermining the possibility for </w:t>
      </w:r>
      <w:r w:rsidRPr="004B2A80">
        <w:rPr>
          <w:rStyle w:val="StyleBoldUnderline"/>
          <w:highlight w:val="yellow"/>
        </w:rPr>
        <w:t>a</w:t>
      </w:r>
      <w:r w:rsidRPr="004B2A80">
        <w:rPr>
          <w:rStyle w:val="StyleBoldUnderline"/>
        </w:rPr>
        <w:t>ny</w:t>
      </w:r>
      <w:r w:rsidRPr="001B76DD">
        <w:rPr>
          <w:rStyle w:val="StyleBoldUnderline"/>
        </w:rPr>
        <w:t xml:space="preserve"> online </w:t>
      </w:r>
      <w:r w:rsidRPr="001B76DD">
        <w:rPr>
          <w:rStyle w:val="StyleBoldUnderline"/>
          <w:highlight w:val="yellow"/>
        </w:rPr>
        <w:t>civil society to emerge</w:t>
      </w:r>
      <w:r>
        <w:t xml:space="preserve">. Although this does not seem to currently be the case in Cuba, </w:t>
      </w:r>
      <w:r>
        <w:rPr>
          <w:rStyle w:val="StyleBoldUnderline"/>
        </w:rPr>
        <w:t>it</w:t>
      </w:r>
      <w:r w:rsidRPr="003D19D3">
        <w:rPr>
          <w:rStyle w:val="StyleBoldUnderline"/>
        </w:rPr>
        <w:t xml:space="preserve"> does demonstrate the precarious situation</w:t>
      </w:r>
      <w:r>
        <w:rPr>
          <w:rStyle w:val="StyleBoldUnderline"/>
        </w:rPr>
        <w:t xml:space="preserve"> and that </w:t>
      </w:r>
      <w:r w:rsidRPr="004B2A80">
        <w:rPr>
          <w:rStyle w:val="StyleBoldUnderline"/>
          <w:highlight w:val="yellow"/>
        </w:rPr>
        <w:t xml:space="preserve">any </w:t>
      </w:r>
      <w:r w:rsidRPr="004B2A80">
        <w:rPr>
          <w:rStyle w:val="StyleBoldUnderline"/>
        </w:rPr>
        <w:t xml:space="preserve">kind of </w:t>
      </w:r>
      <w:r w:rsidRPr="004B2A80">
        <w:rPr>
          <w:rStyle w:val="StyleBoldUnderline"/>
          <w:highlight w:val="yellow"/>
        </w:rPr>
        <w:t>democracy promotion involving the Internet can lead to unintended consequences.</w:t>
      </w:r>
      <w:r w:rsidRPr="004B2A80">
        <w:rPr>
          <w:highlight w:val="yellow"/>
        </w:rPr>
        <w:t xml:space="preserve"> </w:t>
      </w:r>
      <w:r w:rsidRPr="004B2A80">
        <w:rPr>
          <w:rStyle w:val="Emphasis"/>
          <w:highlight w:val="yellow"/>
        </w:rPr>
        <w:t>Online dissidents in Cuba are always on the edge of losing connectivity</w:t>
      </w:r>
      <w:r>
        <w:t xml:space="preserve">, either by phone or </w:t>
      </w:r>
      <w:r w:rsidRPr="009E6630">
        <w:rPr>
          <w:sz w:val="12"/>
        </w:rPr>
        <w:t xml:space="preserve">¶ </w:t>
      </w:r>
      <w:r>
        <w:t xml:space="preserve">Internet, and </w:t>
      </w:r>
      <w:r w:rsidRPr="004B2A80">
        <w:rPr>
          <w:rStyle w:val="Emphasis"/>
          <w:highlight w:val="yellow"/>
        </w:rPr>
        <w:t>any</w:t>
      </w:r>
      <w:r w:rsidRPr="00B27EDB">
        <w:rPr>
          <w:rStyle w:val="Emphasis"/>
        </w:rPr>
        <w:t xml:space="preserve"> kind of </w:t>
      </w:r>
      <w:r w:rsidRPr="004B2A80">
        <w:rPr>
          <w:rStyle w:val="Emphasis"/>
          <w:highlight w:val="yellow"/>
        </w:rPr>
        <w:t>illegal activity is</w:t>
      </w:r>
      <w:r w:rsidRPr="00B27EDB">
        <w:rPr>
          <w:rStyle w:val="Emphasis"/>
        </w:rPr>
        <w:t xml:space="preserve"> likely </w:t>
      </w:r>
      <w:r w:rsidRPr="004B2A80">
        <w:rPr>
          <w:rStyle w:val="Emphasis"/>
          <w:highlight w:val="yellow"/>
        </w:rPr>
        <w:t>going to exacerbate this</w:t>
      </w:r>
      <w:r w:rsidRPr="00B27EDB">
        <w:rPr>
          <w:rStyle w:val="Emphasis"/>
        </w:rPr>
        <w:t xml:space="preserve"> action</w:t>
      </w:r>
      <w:r>
        <w:t>—</w:t>
      </w:r>
      <w:r w:rsidRPr="009E6630">
        <w:rPr>
          <w:sz w:val="12"/>
        </w:rPr>
        <w:t xml:space="preserve">¶ </w:t>
      </w:r>
      <w:r>
        <w:t>whether it is directly targeted toward them or the dissident community as a whole.</w:t>
      </w:r>
    </w:p>
    <w:p w:rsidR="000270D0" w:rsidRDefault="000270D0" w:rsidP="000270D0"/>
    <w:p w:rsidR="000270D0" w:rsidRDefault="000270D0" w:rsidP="000270D0">
      <w:pPr>
        <w:pStyle w:val="Heading3"/>
      </w:pPr>
      <w:r>
        <w:lastRenderedPageBreak/>
        <w:t>AT: Environment</w:t>
      </w:r>
    </w:p>
    <w:p w:rsidR="000270D0" w:rsidRDefault="000270D0" w:rsidP="000270D0"/>
    <w:p w:rsidR="000270D0" w:rsidRDefault="000270D0" w:rsidP="000270D0">
      <w:pPr>
        <w:pStyle w:val="Heading4"/>
      </w:pPr>
      <w:r>
        <w:t>Habitat fragmentation is the leading cause of biodiversity loss</w:t>
      </w:r>
    </w:p>
    <w:p w:rsidR="000270D0" w:rsidRPr="00E7172A" w:rsidRDefault="000270D0" w:rsidP="000270D0">
      <w:pPr>
        <w:rPr>
          <w:rStyle w:val="StyleStyleBold12pt"/>
        </w:rPr>
      </w:pPr>
      <w:r w:rsidRPr="00E7172A">
        <w:rPr>
          <w:rStyle w:val="StyleStyleBold12pt"/>
        </w:rPr>
        <w:t>Krauss et al. 2010</w:t>
      </w:r>
    </w:p>
    <w:p w:rsidR="000270D0" w:rsidRPr="000270D0" w:rsidRDefault="000270D0" w:rsidP="000270D0">
      <w:pPr>
        <w:rPr>
          <w:rStyle w:val="StyleBoldUnderline"/>
          <w:b w:val="0"/>
          <w:bCs w:val="0"/>
          <w:u w:val="none"/>
        </w:rPr>
      </w:pPr>
      <w:r>
        <w:t xml:space="preserve">(Krauss J, Bommarco R, Guardiola M, Heikkinen RK, Helm A, Kuussaari M, Lindborg R, Ockinger E, Pärtel M, Pino J, Pöyry J, Raatikainen KM, Sang A, Stefanescu C, Teder T, Zobel M, Steffan-Dewenter I. All part of the Population Ecology Group, Department of Animal Ecology I, University of Bayreuth, Germany. May 2010. “Habitat fragmentation causes immediate and time-delayed biodiversity loss at different trophic levels”. NCBI. PubMed.gov. </w:t>
      </w:r>
      <w:hyperlink r:id="rId18" w:history="1">
        <w:r>
          <w:rPr>
            <w:rStyle w:val="Hyperlink"/>
          </w:rPr>
          <w:t>http://www.ncbi.nlm.nih.gov/pubmed/20337698</w:t>
        </w:r>
      </w:hyperlink>
      <w:r>
        <w:t xml:space="preserve">). </w:t>
      </w:r>
    </w:p>
    <w:p w:rsidR="000270D0" w:rsidRPr="002C26C7" w:rsidRDefault="000270D0" w:rsidP="000270D0">
      <w:pPr>
        <w:rPr>
          <w:rStyle w:val="StyleBoldUnderline"/>
        </w:rPr>
      </w:pPr>
      <w:r w:rsidRPr="000F5E7D">
        <w:rPr>
          <w:rStyle w:val="StyleBoldUnderline"/>
          <w:highlight w:val="yellow"/>
        </w:rPr>
        <w:t>Intensification</w:t>
      </w:r>
      <w:r w:rsidRPr="002C26C7">
        <w:rPr>
          <w:rStyle w:val="StyleBoldUnderline"/>
        </w:rPr>
        <w:t xml:space="preserve"> or abandonment </w:t>
      </w:r>
      <w:r w:rsidRPr="000F5E7D">
        <w:rPr>
          <w:rStyle w:val="StyleBoldUnderline"/>
          <w:highlight w:val="yellow"/>
        </w:rPr>
        <w:t>of agricultural land use</w:t>
      </w:r>
      <w:r w:rsidRPr="002C26C7">
        <w:rPr>
          <w:rStyle w:val="StyleBoldUnderline"/>
        </w:rPr>
        <w:t xml:space="preserve"> has </w:t>
      </w:r>
      <w:r w:rsidRPr="000F5E7D">
        <w:rPr>
          <w:rStyle w:val="StyleBoldUnderline"/>
          <w:highlight w:val="yellow"/>
        </w:rPr>
        <w:t>led</w:t>
      </w:r>
      <w:r w:rsidRPr="002C26C7">
        <w:rPr>
          <w:rStyle w:val="StyleBoldUnderline"/>
        </w:rPr>
        <w:t xml:space="preserve"> to a </w:t>
      </w:r>
      <w:r w:rsidRPr="000F5E7D">
        <w:rPr>
          <w:rStyle w:val="StyleBoldUnderline"/>
          <w:highlight w:val="yellow"/>
        </w:rPr>
        <w:t>severe decline of semi-natural habitats</w:t>
      </w:r>
      <w:r w:rsidRPr="00C930BB">
        <w:t xml:space="preserve"> across Europe. </w:t>
      </w:r>
      <w:r w:rsidRPr="000F5E7D">
        <w:rPr>
          <w:rStyle w:val="StyleBoldUnderline"/>
          <w:highlight w:val="yellow"/>
        </w:rPr>
        <w:t>This can cause immediate loss of species</w:t>
      </w:r>
      <w:r w:rsidRPr="002C26C7">
        <w:rPr>
          <w:rStyle w:val="StyleBoldUnderline"/>
        </w:rPr>
        <w:t xml:space="preserve"> but also time-delayed extinctions, </w:t>
      </w:r>
      <w:r w:rsidRPr="000F5E7D">
        <w:rPr>
          <w:rStyle w:val="StyleBoldUnderline"/>
          <w:highlight w:val="yellow"/>
        </w:rPr>
        <w:t>known as the extinction debt</w:t>
      </w:r>
      <w:r w:rsidRPr="002C26C7">
        <w:rPr>
          <w:rStyle w:val="StyleBoldUnderline"/>
        </w:rPr>
        <w:t>.</w:t>
      </w:r>
      <w:r w:rsidRPr="00C930BB">
        <w:t xml:space="preserve"> In a pan-European study of 147 fragmented grassland remnants, we found differences in the extinction debt of species from different trophic levels. Present-day species richness of long-lived vascular plant specialists was better explained by past than current landscape patterns, indicating an extinction debt. In contrast, short-lived butterfly specialists showed no evidence for an extinction debt at a time scale of c. 40 years</w:t>
      </w:r>
      <w:r w:rsidRPr="002C26C7">
        <w:rPr>
          <w:rStyle w:val="StyleBoldUnderline"/>
        </w:rPr>
        <w:t xml:space="preserve">. </w:t>
      </w:r>
      <w:r w:rsidRPr="000F5E7D">
        <w:rPr>
          <w:rStyle w:val="StyleBoldUnderline"/>
          <w:highlight w:val="yellow"/>
        </w:rPr>
        <w:t>Our results indicate</w:t>
      </w:r>
      <w:r w:rsidRPr="002C26C7">
        <w:rPr>
          <w:rStyle w:val="StyleBoldUnderline"/>
        </w:rPr>
        <w:t xml:space="preserve"> that </w:t>
      </w:r>
      <w:r w:rsidRPr="000F5E7D">
        <w:rPr>
          <w:rStyle w:val="StyleBoldUnderline"/>
          <w:highlight w:val="yellow"/>
        </w:rPr>
        <w:t>management strategies maintaining the status quo of fragmented habitats are insufficient</w:t>
      </w:r>
      <w:r w:rsidRPr="002C26C7">
        <w:rPr>
          <w:rStyle w:val="StyleBoldUnderline"/>
        </w:rPr>
        <w:t>, as time-delayed extinctions and associated co-extinctions will lead to further biodiversity loss in the future.</w:t>
      </w:r>
    </w:p>
    <w:p w:rsidR="000270D0" w:rsidRPr="00C930BB" w:rsidRDefault="000270D0" w:rsidP="000270D0"/>
    <w:p w:rsidR="000270D0" w:rsidRDefault="000270D0" w:rsidP="000270D0">
      <w:pPr>
        <w:pStyle w:val="Heading4"/>
      </w:pPr>
      <w:r>
        <w:t>Many things threaten biodiversity- laundry list- no one key thing</w:t>
      </w:r>
    </w:p>
    <w:p w:rsidR="000270D0" w:rsidRPr="000270D0" w:rsidRDefault="000270D0" w:rsidP="000270D0">
      <w:pPr>
        <w:rPr>
          <w:b/>
          <w:bCs/>
          <w:sz w:val="26"/>
        </w:rPr>
      </w:pPr>
      <w:r w:rsidRPr="002C26C7">
        <w:rPr>
          <w:rStyle w:val="StyleStyleBold12pt"/>
        </w:rPr>
        <w:t>Sancris 2013</w:t>
      </w:r>
    </w:p>
    <w:p w:rsidR="000270D0" w:rsidRPr="00B00272" w:rsidRDefault="000270D0" w:rsidP="000270D0">
      <w:r>
        <w:t>(Hec Sancris. Wordpress. 2013. “</w:t>
      </w:r>
      <w:r w:rsidRPr="00B00272">
        <w:t>What things threaten biodiversity</w:t>
      </w:r>
      <w:r>
        <w:t xml:space="preserve">”. </w:t>
      </w:r>
      <w:hyperlink r:id="rId19" w:history="1">
        <w:r>
          <w:rPr>
            <w:rStyle w:val="Hyperlink"/>
          </w:rPr>
          <w:t>http://hecsancris.wordpress.com/about/biodiversidad/what-things-threaten-biodiversity/</w:t>
        </w:r>
      </w:hyperlink>
      <w:r>
        <w:t>).</w:t>
      </w:r>
    </w:p>
    <w:p w:rsidR="000270D0" w:rsidRPr="00B00272" w:rsidRDefault="000270D0" w:rsidP="000270D0">
      <w:r w:rsidRPr="002C26C7">
        <w:rPr>
          <w:rStyle w:val="StyleBoldUnderline"/>
        </w:rPr>
        <w:t xml:space="preserve">Around the world, </w:t>
      </w:r>
      <w:r w:rsidRPr="000F5E7D">
        <w:rPr>
          <w:rStyle w:val="StyleBoldUnderline"/>
          <w:highlight w:val="yellow"/>
        </w:rPr>
        <w:t>habitats are shrinking due to human activities</w:t>
      </w:r>
      <w:r w:rsidRPr="00B00272">
        <w:t xml:space="preserve"> like farming, logging, and building. This habitat destruction has caused species to go extinct, resulting in a loss of biodiversity.</w:t>
      </w:r>
      <w:r>
        <w:t xml:space="preserve"> </w:t>
      </w:r>
      <w:r w:rsidRPr="002C26C7">
        <w:rPr>
          <w:rStyle w:val="StyleBoldUnderline"/>
        </w:rPr>
        <w:t xml:space="preserve">Many </w:t>
      </w:r>
      <w:r w:rsidRPr="000F5E7D">
        <w:rPr>
          <w:rStyle w:val="StyleBoldUnderline"/>
          <w:highlight w:val="yellow"/>
        </w:rPr>
        <w:t>human actions, if not properly managed, can</w:t>
      </w:r>
      <w:r w:rsidRPr="00B00272">
        <w:t xml:space="preserve"> cause pollution and overuse resources, which </w:t>
      </w:r>
      <w:r w:rsidRPr="000F5E7D">
        <w:rPr>
          <w:rStyle w:val="StyleBoldUnderline"/>
          <w:highlight w:val="yellow"/>
        </w:rPr>
        <w:t>destroys habitats</w:t>
      </w:r>
      <w:r w:rsidRPr="00B00272">
        <w:t xml:space="preserve">. </w:t>
      </w:r>
      <w:r w:rsidRPr="002C26C7">
        <w:rPr>
          <w:rStyle w:val="StyleBoldUnderline"/>
        </w:rPr>
        <w:t>Loss of these habitats</w:t>
      </w:r>
      <w:r w:rsidRPr="00B00272">
        <w:t>—the ecosystems where these plants and animals get their water, food, and shelter—</w:t>
      </w:r>
      <w:r w:rsidRPr="002C26C7">
        <w:rPr>
          <w:rStyle w:val="StyleBoldUnderline"/>
        </w:rPr>
        <w:t xml:space="preserve">is the </w:t>
      </w:r>
      <w:r w:rsidRPr="000F5E7D">
        <w:rPr>
          <w:rStyle w:val="StyleBoldUnderline"/>
          <w:highlight w:val="yellow"/>
        </w:rPr>
        <w:t>primary reason for biodiversity’s decline</w:t>
      </w:r>
      <w:r w:rsidRPr="002C26C7">
        <w:rPr>
          <w:rStyle w:val="StyleBoldUnderline"/>
        </w:rPr>
        <w:t xml:space="preserve">. Some </w:t>
      </w:r>
      <w:r w:rsidRPr="000F5E7D">
        <w:rPr>
          <w:rStyle w:val="StyleBoldUnderline"/>
          <w:highlight w:val="yellow"/>
        </w:rPr>
        <w:t>experts estimate that a major extinction</w:t>
      </w:r>
      <w:r w:rsidRPr="002C26C7">
        <w:rPr>
          <w:rStyle w:val="StyleBoldUnderline"/>
        </w:rPr>
        <w:t xml:space="preserve"> on a scale approximating the loss of dinosaurs </w:t>
      </w:r>
      <w:r w:rsidRPr="000F5E7D">
        <w:rPr>
          <w:rStyle w:val="StyleBoldUnderline"/>
          <w:highlight w:val="yellow"/>
        </w:rPr>
        <w:t>may be approaching</w:t>
      </w:r>
      <w:r w:rsidRPr="00B00272">
        <w:t xml:space="preserve">—and it would be the first ever caused by human activity. Once a species has been lost, it’s lost forever, and with it, the crucial role it played in the web of life. According to many scientists, </w:t>
      </w:r>
      <w:r w:rsidRPr="000F5E7D">
        <w:rPr>
          <w:rStyle w:val="StyleBoldUnderline"/>
          <w:highlight w:val="yellow"/>
        </w:rPr>
        <w:t>extinction is speeding up at an alarming rate</w:t>
      </w:r>
      <w:r w:rsidRPr="002C26C7">
        <w:rPr>
          <w:rStyle w:val="StyleBoldUnderline"/>
        </w:rPr>
        <w:t>, and thousands of species may be vanishing each year</w:t>
      </w:r>
      <w:r w:rsidRPr="00B00272">
        <w:t>. Below is a list of things that cause biodiversity loss:</w:t>
      </w:r>
      <w:r>
        <w:t xml:space="preserve"> </w:t>
      </w:r>
      <w:r w:rsidRPr="00B00272">
        <w:t>●</w:t>
      </w:r>
      <w:r w:rsidRPr="000F5E7D">
        <w:rPr>
          <w:rStyle w:val="Emphasis"/>
          <w:highlight w:val="yellow"/>
        </w:rPr>
        <w:t>Over-hunting and over-fishing</w:t>
      </w:r>
      <w:r w:rsidRPr="002C26C7">
        <w:rPr>
          <w:rStyle w:val="Emphasis"/>
        </w:rPr>
        <w:t>:</w:t>
      </w:r>
      <w:r w:rsidRPr="00B00272">
        <w:t xml:space="preserve"> Marine and terrestrial animals are removed and populations shrink or disappear altogether—and not only the ones that are hunted and fished, but other species that relied on the complex interactions interrupted by the removal of one component of the web.</w:t>
      </w:r>
      <w:r>
        <w:t xml:space="preserve"> </w:t>
      </w:r>
      <w:r w:rsidRPr="00B00272">
        <w:t>●</w:t>
      </w:r>
      <w:r w:rsidRPr="000F5E7D">
        <w:rPr>
          <w:rStyle w:val="Emphasis"/>
          <w:highlight w:val="yellow"/>
        </w:rPr>
        <w:t>Cutting down forests for lumber</w:t>
      </w:r>
      <w:r w:rsidRPr="002C26C7">
        <w:rPr>
          <w:rStyle w:val="Emphasis"/>
        </w:rPr>
        <w:t>:</w:t>
      </w:r>
      <w:r w:rsidRPr="00B00272">
        <w:t xml:space="preserve"> When we cut down large expanses of trees and uproot plants, this results in flooding, mudslides, and an increase in pollution.  It also removes habitat and refuge for countless species of birds, animals, and insects that cannot survive without their forest homes intact.</w:t>
      </w:r>
      <w:r>
        <w:t xml:space="preserve"> ●</w:t>
      </w:r>
      <w:r w:rsidRPr="000F5E7D">
        <w:rPr>
          <w:rStyle w:val="Emphasis"/>
          <w:highlight w:val="yellow"/>
        </w:rPr>
        <w:t>Converting forests to pasture</w:t>
      </w:r>
      <w:r w:rsidRPr="002C26C7">
        <w:rPr>
          <w:rStyle w:val="Emphasis"/>
        </w:rPr>
        <w:t>:</w:t>
      </w:r>
      <w:r w:rsidRPr="00B00272">
        <w:t>  This not only destroys habitat and causes erosion, but can be a major source of pollution.  High concentrations of livestock means high concentrations of poop, and unless that poop is used as compost or combustible material (in industrial ganaderias, it is not), toxic compounds leech into the soil and water, poisoning life forms and contaminating drinking water.</w:t>
      </w:r>
      <w:r>
        <w:t xml:space="preserve"> </w:t>
      </w:r>
      <w:r w:rsidRPr="00B00272">
        <w:t>●</w:t>
      </w:r>
      <w:r w:rsidRPr="000F5E7D">
        <w:rPr>
          <w:rStyle w:val="Emphasis"/>
          <w:highlight w:val="yellow"/>
        </w:rPr>
        <w:t>Fragmenting habitats</w:t>
      </w:r>
      <w:r w:rsidRPr="00B00272">
        <w:t xml:space="preserve">:  When ecosystems are broken up or fragmented by highways, farmlands, and </w:t>
      </w:r>
      <w:r w:rsidRPr="00B00272">
        <w:lastRenderedPageBreak/>
        <w:t>other forms of development, populations of plants and animals that once interacted are cut off from each other.  Oftentimes, this causes populations to shrink to such a small size that they eventually disappear altogether.</w:t>
      </w:r>
      <w:r>
        <w:t xml:space="preserve"> </w:t>
      </w:r>
      <w:r w:rsidRPr="00B00272">
        <w:t>●</w:t>
      </w:r>
      <w:r w:rsidRPr="000F5E7D">
        <w:rPr>
          <w:rStyle w:val="Emphasis"/>
          <w:highlight w:val="yellow"/>
        </w:rPr>
        <w:t>Filling in wetlands</w:t>
      </w:r>
      <w:r w:rsidRPr="002C26C7">
        <w:rPr>
          <w:rStyle w:val="Emphasis"/>
        </w:rPr>
        <w:t xml:space="preserve"> </w:t>
      </w:r>
      <w:r w:rsidRPr="00B00272">
        <w:t>for urban development:  This removes the important ecosystem service of filtering water and preventing floods, as well as eliminates unique habitats rich in species biodiversity.</w:t>
      </w:r>
      <w:r>
        <w:t xml:space="preserve"> </w:t>
      </w:r>
      <w:r w:rsidRPr="00B00272">
        <w:t>●</w:t>
      </w:r>
      <w:r w:rsidRPr="000F5E7D">
        <w:rPr>
          <w:rStyle w:val="Emphasis"/>
          <w:highlight w:val="yellow"/>
        </w:rPr>
        <w:t>Polluting waterways</w:t>
      </w:r>
      <w:r w:rsidRPr="002C26C7">
        <w:rPr>
          <w:rStyle w:val="Emphasis"/>
        </w:rPr>
        <w:t>:</w:t>
      </w:r>
      <w:r w:rsidRPr="00B00272">
        <w:t>  Dumping waste into rivers, lakes, and oceans has drastic effects on the aquatic species that live in them.  Factories, non-organic industrial farms, highly concentrated ganaderias, and large boats all contribute to waterway pollution.</w:t>
      </w:r>
      <w:r>
        <w:t xml:space="preserve"> </w:t>
      </w:r>
      <w:r w:rsidRPr="00B00272">
        <w:t>●</w:t>
      </w:r>
      <w:r w:rsidRPr="000F5E7D">
        <w:rPr>
          <w:rStyle w:val="Emphasis"/>
          <w:highlight w:val="yellow"/>
        </w:rPr>
        <w:t>Air pollution</w:t>
      </w:r>
      <w:r w:rsidRPr="00B00272">
        <w:t>: By polluting the air, we are also poll</w:t>
      </w:r>
      <w:r>
        <w:t xml:space="preserve">uting the </w:t>
      </w:r>
      <w:r w:rsidRPr="00B00272">
        <w:t>water.  This is because water exists as tiny particles in the sky, and these particles pick up pollution in the air from car exhaust and other sources of smog.  When the water forms droplets and falls from the sky as rain, it carries the pollution with it.  This is called acid rain, because rain contaminated with air pollution becomes acidic, and damages life forms that it falls on.</w:t>
      </w:r>
      <w:r>
        <w:t xml:space="preserve"> </w:t>
      </w:r>
      <w:r w:rsidRPr="00B00272">
        <w:t>●</w:t>
      </w:r>
      <w:r w:rsidRPr="000F5E7D">
        <w:rPr>
          <w:rStyle w:val="Emphasis"/>
          <w:highlight w:val="yellow"/>
        </w:rPr>
        <w:t>Cultivating a low diversity of crops:</w:t>
      </w:r>
      <w:r w:rsidRPr="002C26C7">
        <w:rPr>
          <w:rStyle w:val="Emphasis"/>
        </w:rPr>
        <w:t xml:space="preserve">  </w:t>
      </w:r>
      <w:r w:rsidRPr="00B00272">
        <w:t>When we plant only a few varieties of food crops and abandon the richness of crop biodiversity that our ancestors worked hard to provide us with over thousands of years, this can result in a permanent loss in agrobiodiversity.  GM crops are the worst example of this, because GM crops contain NO genetic biodiversity!  Moreover, they can cross-pollinate with native or traditional strains of the same species, reducing the genetic diversity of the entire species.  This is a huge concern right now with the case of GM corn in Mexico, because it has the potential to wipe out all of the native strands of corn that have been the foundation of mesoamerican culture for thousands of years.  Low crop diversity also increases vulnerability to outbreaks of pests and crop diseases.</w:t>
      </w:r>
      <w:r>
        <w:t xml:space="preserve"> </w:t>
      </w:r>
      <w:r w:rsidRPr="00B00272">
        <w:t>●</w:t>
      </w:r>
      <w:r w:rsidRPr="000F5E7D">
        <w:rPr>
          <w:highlight w:val="yellow"/>
        </w:rPr>
        <w:t>U</w:t>
      </w:r>
      <w:r w:rsidRPr="000F5E7D">
        <w:rPr>
          <w:rStyle w:val="Emphasis"/>
          <w:highlight w:val="yellow"/>
        </w:rPr>
        <w:t>sing herbicides, fungicides, insecticides, and other pesticides:</w:t>
      </w:r>
      <w:r w:rsidRPr="002C26C7">
        <w:rPr>
          <w:rStyle w:val="Emphasis"/>
        </w:rPr>
        <w:t> </w:t>
      </w:r>
      <w:r w:rsidRPr="00B00272">
        <w:t xml:space="preserve"> Spraying these chemicals on crops only allows a very small number of species to survive, undermining the interconnections that should be present in a healthy agro</w:t>
      </w:r>
      <w:r>
        <w:t>-</w:t>
      </w:r>
      <w:r w:rsidRPr="00B00272">
        <w:t>ecosystem.</w:t>
      </w:r>
    </w:p>
    <w:p w:rsidR="000270D0" w:rsidRPr="00C930BB" w:rsidRDefault="000270D0" w:rsidP="000270D0"/>
    <w:p w:rsidR="000270D0" w:rsidRPr="00C930BB" w:rsidRDefault="000270D0" w:rsidP="000270D0">
      <w:pPr>
        <w:pStyle w:val="Heading4"/>
      </w:pPr>
      <w:r>
        <w:t>Many alt causes to biodiversity [habitat fragmentation, invasive species, pollution, climate change, overexploitation by humans, and the growing human population]</w:t>
      </w:r>
    </w:p>
    <w:p w:rsidR="000270D0" w:rsidRPr="000270D0" w:rsidRDefault="000270D0" w:rsidP="000270D0">
      <w:pPr>
        <w:rPr>
          <w:b/>
          <w:bCs/>
          <w:sz w:val="26"/>
        </w:rPr>
      </w:pPr>
      <w:r w:rsidRPr="00B00272">
        <w:rPr>
          <w:rStyle w:val="StyleStyleBold12pt"/>
        </w:rPr>
        <w:t>UK-NHM 2013</w:t>
      </w:r>
    </w:p>
    <w:p w:rsidR="000270D0" w:rsidRPr="00C930BB" w:rsidRDefault="000270D0" w:rsidP="000270D0">
      <w:r>
        <w:t>UK National History Museum. 2013. “</w:t>
      </w:r>
      <w:r w:rsidRPr="00C930BB">
        <w:t>What threatens our biodiversity?</w:t>
      </w:r>
      <w:r>
        <w:t xml:space="preserve">” </w:t>
      </w:r>
      <w:hyperlink r:id="rId20" w:history="1">
        <w:r w:rsidRPr="00C54669">
          <w:rPr>
            <w:rStyle w:val="Hyperlink"/>
          </w:rPr>
          <w:t>http://www.nhm.ac.uk/nature-online/biodiversity/what-is-threatening-biodiversity/</w:t>
        </w:r>
      </w:hyperlink>
      <w:r>
        <w:t xml:space="preserve">). </w:t>
      </w:r>
    </w:p>
    <w:p w:rsidR="000270D0" w:rsidRDefault="000270D0" w:rsidP="000270D0">
      <w:pPr>
        <w:rPr>
          <w:rStyle w:val="StyleBoldUnderline"/>
        </w:rPr>
      </w:pPr>
      <w:r w:rsidRPr="00C930BB">
        <w:t>The world's biodiversity is under threat from various dangers, the majority of which have been caused by humans.</w:t>
      </w:r>
      <w:r>
        <w:t xml:space="preserve">  </w:t>
      </w:r>
      <w:r w:rsidRPr="000F5E7D">
        <w:rPr>
          <w:rStyle w:val="Emphasis"/>
          <w:highlight w:val="yellow"/>
        </w:rPr>
        <w:t>Habitat loss and fragmentation</w:t>
      </w:r>
      <w:r w:rsidRPr="00C930BB">
        <w:t> </w:t>
      </w:r>
      <w:r w:rsidRPr="00444C19">
        <w:rPr>
          <w:rStyle w:val="StyleBoldUnderline"/>
        </w:rPr>
        <w:t xml:space="preserve">is </w:t>
      </w:r>
      <w:r w:rsidRPr="000F5E7D">
        <w:rPr>
          <w:rStyle w:val="StyleBoldUnderline"/>
          <w:highlight w:val="yellow"/>
        </w:rPr>
        <w:t>considered by</w:t>
      </w:r>
      <w:r w:rsidRPr="00444C19">
        <w:rPr>
          <w:rStyle w:val="StyleBoldUnderline"/>
        </w:rPr>
        <w:t xml:space="preserve"> conservation </w:t>
      </w:r>
      <w:r w:rsidRPr="000F5E7D">
        <w:rPr>
          <w:rStyle w:val="StyleBoldUnderline"/>
          <w:highlight w:val="yellow"/>
        </w:rPr>
        <w:t>biologists to be the primary cause of biodiversity loss.</w:t>
      </w:r>
      <w:r w:rsidRPr="00444C19">
        <w:rPr>
          <w:rStyle w:val="StyleBoldUnderline"/>
        </w:rPr>
        <w:t xml:space="preserve"> Clearance of native vegetation </w:t>
      </w:r>
      <w:r w:rsidRPr="00B00272">
        <w:t>for agriculture, housing, timber and industry, as well as</w:t>
      </w:r>
      <w:r w:rsidRPr="00444C19">
        <w:rPr>
          <w:rStyle w:val="StyleBoldUnderline"/>
        </w:rPr>
        <w:t xml:space="preserve"> </w:t>
      </w:r>
      <w:r w:rsidRPr="000F5E7D">
        <w:rPr>
          <w:rStyle w:val="StyleBoldUnderline"/>
          <w:highlight w:val="yellow"/>
        </w:rPr>
        <w:t>draining wetlands</w:t>
      </w:r>
      <w:r w:rsidRPr="00444C19">
        <w:rPr>
          <w:rStyle w:val="StyleBoldUnderline"/>
        </w:rPr>
        <w:t xml:space="preserve"> and flooding valleys to form reservoirs, </w:t>
      </w:r>
      <w:r w:rsidRPr="000F5E7D">
        <w:rPr>
          <w:rStyle w:val="StyleBoldUnderline"/>
          <w:highlight w:val="yellow"/>
        </w:rPr>
        <w:t>destroys these habitats and all the organisms in them</w:t>
      </w:r>
      <w:r w:rsidRPr="00444C19">
        <w:rPr>
          <w:rStyle w:val="StyleBoldUnderline"/>
        </w:rPr>
        <w:t>.</w:t>
      </w:r>
      <w:r w:rsidRPr="00C930BB">
        <w:t xml:space="preserve"> In addition, this destruction can </w:t>
      </w:r>
      <w:r w:rsidRPr="00444C19">
        <w:rPr>
          <w:rStyle w:val="StyleBoldUnderline"/>
        </w:rPr>
        <w:t>cause remaining habitats to become fragmented and so too small</w:t>
      </w:r>
      <w:r w:rsidRPr="00C930BB">
        <w:t xml:space="preserve"> for some organisms to persist, or fragments may be too far apart for other organisms to move between.</w:t>
      </w:r>
      <w:r>
        <w:t xml:space="preserve"> </w:t>
      </w:r>
      <w:r w:rsidRPr="000F5E7D">
        <w:rPr>
          <w:rStyle w:val="Emphasis"/>
          <w:highlight w:val="yellow"/>
        </w:rPr>
        <w:t>Invasive alien species</w:t>
      </w:r>
      <w:r w:rsidRPr="00C930BB">
        <w:t> </w:t>
      </w:r>
      <w:r w:rsidRPr="00B00272">
        <w:rPr>
          <w:rStyle w:val="StyleBoldUnderline"/>
        </w:rPr>
        <w:t xml:space="preserve">are the </w:t>
      </w:r>
      <w:r w:rsidRPr="000F5E7D">
        <w:rPr>
          <w:rStyle w:val="StyleBoldUnderline"/>
          <w:highlight w:val="yellow"/>
        </w:rPr>
        <w:t>second greatest threat to biodiversity</w:t>
      </w:r>
      <w:r w:rsidRPr="00C930BB">
        <w:t xml:space="preserve"> worldwide. Whether introduced on purpose or accidentally, </w:t>
      </w:r>
      <w:r w:rsidRPr="00B00272">
        <w:rPr>
          <w:rStyle w:val="StyleBoldUnderline"/>
        </w:rPr>
        <w:t>non-native species can cause severe problems in the ecosystems they invade</w:t>
      </w:r>
      <w:r w:rsidRPr="00C930BB">
        <w:t xml:space="preserve">, from affecting individuals to causing huge changes in ecosystem functioning and the extinction of many species. </w:t>
      </w:r>
      <w:r w:rsidRPr="00B00272">
        <w:rPr>
          <w:rStyle w:val="StyleBoldUnderline"/>
        </w:rPr>
        <w:t xml:space="preserve">Virtually </w:t>
      </w:r>
      <w:r w:rsidRPr="000F5E7D">
        <w:rPr>
          <w:rStyle w:val="StyleBoldUnderline"/>
          <w:highlight w:val="yellow"/>
        </w:rPr>
        <w:t>all ecosystems worldwide have suffered invasion</w:t>
      </w:r>
      <w:r w:rsidRPr="00C930BB">
        <w:t xml:space="preserve"> by the main taxonomic groups. </w:t>
      </w:r>
      <w:r w:rsidRPr="00B00272">
        <w:rPr>
          <w:rStyle w:val="StyleBoldUnderline"/>
        </w:rPr>
        <w:t xml:space="preserve">This </w:t>
      </w:r>
      <w:r w:rsidRPr="000F5E7D">
        <w:rPr>
          <w:rStyle w:val="StyleBoldUnderline"/>
          <w:highlight w:val="yellow"/>
        </w:rPr>
        <w:t>problem will</w:t>
      </w:r>
      <w:r w:rsidRPr="00B00272">
        <w:rPr>
          <w:rStyle w:val="StyleBoldUnderline"/>
        </w:rPr>
        <w:t xml:space="preserve"> probably </w:t>
      </w:r>
      <w:r w:rsidRPr="000F5E7D">
        <w:rPr>
          <w:rStyle w:val="StyleBoldUnderline"/>
          <w:highlight w:val="yellow"/>
        </w:rPr>
        <w:t>get worse during the next century driven by</w:t>
      </w:r>
      <w:r w:rsidRPr="00B00272">
        <w:rPr>
          <w:rStyle w:val="StyleBoldUnderline"/>
        </w:rPr>
        <w:t xml:space="preserve"> climate change, and </w:t>
      </w:r>
      <w:r w:rsidRPr="000F5E7D">
        <w:rPr>
          <w:rStyle w:val="StyleBoldUnderline"/>
          <w:highlight w:val="yellow"/>
        </w:rPr>
        <w:t>an increase in global trade and tourism</w:t>
      </w:r>
      <w:r w:rsidRPr="00C930BB">
        <w:t xml:space="preserve">. As well as the risks to human health, </w:t>
      </w:r>
      <w:r w:rsidRPr="00B00272">
        <w:rPr>
          <w:rStyle w:val="StyleBoldUnderline"/>
        </w:rPr>
        <w:t xml:space="preserve">alien species inflict massive economic costs </w:t>
      </w:r>
      <w:r w:rsidRPr="00C930BB">
        <w:t>to agriculture, forestry, fisheries and other human activities</w:t>
      </w:r>
      <w:r w:rsidRPr="000F5E7D">
        <w:rPr>
          <w:rStyle w:val="Emphasis"/>
          <w:highlight w:val="yellow"/>
        </w:rPr>
        <w:t>. Pollution</w:t>
      </w:r>
      <w:r w:rsidRPr="000F5E7D">
        <w:rPr>
          <w:rStyle w:val="StyleBoldUnderline"/>
          <w:highlight w:val="yellow"/>
        </w:rPr>
        <w:t> is</w:t>
      </w:r>
      <w:r w:rsidRPr="00B00272">
        <w:rPr>
          <w:rStyle w:val="StyleBoldUnderline"/>
        </w:rPr>
        <w:t xml:space="preserve"> currently </w:t>
      </w:r>
      <w:r w:rsidRPr="000F5E7D">
        <w:rPr>
          <w:rStyle w:val="StyleBoldUnderline"/>
          <w:highlight w:val="yellow"/>
        </w:rPr>
        <w:t>poisoning all forms of life</w:t>
      </w:r>
      <w:r w:rsidRPr="00C930BB">
        <w:t xml:space="preserve">, both on land and in the water, </w:t>
      </w:r>
      <w:r w:rsidRPr="00B00272">
        <w:rPr>
          <w:rStyle w:val="StyleBoldUnderline"/>
        </w:rPr>
        <w:t>and contributing to climate change</w:t>
      </w:r>
      <w:r w:rsidRPr="00C930BB">
        <w:t xml:space="preserve"> (see below). Any chemical in the wrong place or at the wrong </w:t>
      </w:r>
      <w:r w:rsidRPr="00C930BB">
        <w:lastRenderedPageBreak/>
        <w:t xml:space="preserve">concentration can be considered a pollutant. </w:t>
      </w:r>
      <w:r w:rsidRPr="00B00272">
        <w:rPr>
          <w:rStyle w:val="StyleBoldUnderline"/>
        </w:rPr>
        <w:t>Transport, industry, construction, extraction, power generation and agroforestry all contribute</w:t>
      </w:r>
      <w:r w:rsidRPr="00C930BB">
        <w:t xml:space="preserve"> </w:t>
      </w:r>
      <w:r w:rsidRPr="000A023F">
        <w:rPr>
          <w:highlight w:val="yellow"/>
        </w:rPr>
        <w:t>pollutants to the air</w:t>
      </w:r>
      <w:r w:rsidRPr="00C930BB">
        <w:t xml:space="preserve">, land and water. </w:t>
      </w:r>
      <w:r w:rsidRPr="00B00272">
        <w:rPr>
          <w:rStyle w:val="StyleBoldUnderline"/>
        </w:rPr>
        <w:t xml:space="preserve">These chemicals </w:t>
      </w:r>
      <w:r w:rsidRPr="000A023F">
        <w:rPr>
          <w:rStyle w:val="StyleBoldUnderline"/>
          <w:highlight w:val="yellow"/>
        </w:rPr>
        <w:t>can directly affect biodiversity</w:t>
      </w:r>
      <w:r w:rsidRPr="00B00272">
        <w:rPr>
          <w:rStyle w:val="StyleBoldUnderline"/>
        </w:rPr>
        <w:t xml:space="preserve"> </w:t>
      </w:r>
      <w:r w:rsidRPr="00B00272">
        <w:t xml:space="preserve">or lead to chemical imbalances in the environment </w:t>
      </w:r>
      <w:r w:rsidRPr="000A023F">
        <w:rPr>
          <w:highlight w:val="yellow"/>
        </w:rPr>
        <w:t>that</w:t>
      </w:r>
      <w:r w:rsidRPr="000A023F">
        <w:rPr>
          <w:rStyle w:val="StyleBoldUnderline"/>
          <w:highlight w:val="yellow"/>
        </w:rPr>
        <w:t xml:space="preserve"> ultimately kill individuals</w:t>
      </w:r>
      <w:r w:rsidRPr="00B00272">
        <w:rPr>
          <w:rStyle w:val="StyleBoldUnderline"/>
        </w:rPr>
        <w:t>, species and habitats.</w:t>
      </w:r>
      <w:r>
        <w:rPr>
          <w:rStyle w:val="StyleBoldUnderline"/>
        </w:rPr>
        <w:t xml:space="preserve"> </w:t>
      </w:r>
      <w:r w:rsidRPr="000A023F">
        <w:rPr>
          <w:rStyle w:val="Emphasis"/>
          <w:highlight w:val="yellow"/>
        </w:rPr>
        <w:t>Climate change</w:t>
      </w:r>
      <w:r w:rsidRPr="00C930BB">
        <w:t xml:space="preserve">, brought about by emissions of greenhouse gases when fossil fuels are burnt, </w:t>
      </w:r>
      <w:r w:rsidRPr="00B00272">
        <w:rPr>
          <w:rStyle w:val="StyleBoldUnderline"/>
        </w:rPr>
        <w:t xml:space="preserve">is </w:t>
      </w:r>
      <w:r w:rsidRPr="000A023F">
        <w:rPr>
          <w:rStyle w:val="StyleBoldUnderline"/>
          <w:highlight w:val="yellow"/>
        </w:rPr>
        <w:t>making life</w:t>
      </w:r>
      <w:r w:rsidRPr="00B00272">
        <w:rPr>
          <w:rStyle w:val="StyleBoldUnderline"/>
        </w:rPr>
        <w:t xml:space="preserve"> uncomfortably </w:t>
      </w:r>
      <w:r w:rsidRPr="000A023F">
        <w:rPr>
          <w:rStyle w:val="StyleBoldUnderline"/>
          <w:highlight w:val="yellow"/>
        </w:rPr>
        <w:t>hot</w:t>
      </w:r>
      <w:r w:rsidRPr="00B00272">
        <w:rPr>
          <w:rStyle w:val="StyleBoldUnderline"/>
        </w:rPr>
        <w:t xml:space="preserve"> for some</w:t>
      </w:r>
      <w:r w:rsidRPr="00C930BB">
        <w:t xml:space="preserve"> species </w:t>
      </w:r>
      <w:r w:rsidRPr="000A023F">
        <w:rPr>
          <w:rStyle w:val="StyleBoldUnderline"/>
          <w:highlight w:val="yellow"/>
        </w:rPr>
        <w:t>and uncomfortably cold</w:t>
      </w:r>
      <w:r w:rsidRPr="00B00272">
        <w:rPr>
          <w:rStyle w:val="StyleBoldUnderline"/>
        </w:rPr>
        <w:t xml:space="preserve"> for others.</w:t>
      </w:r>
      <w:r w:rsidRPr="00C930BB">
        <w:t xml:space="preserve"> </w:t>
      </w:r>
      <w:r w:rsidRPr="00B00272">
        <w:rPr>
          <w:rStyle w:val="StyleBoldUnderline"/>
        </w:rPr>
        <w:t xml:space="preserve">This can </w:t>
      </w:r>
      <w:r w:rsidRPr="000A023F">
        <w:rPr>
          <w:rStyle w:val="StyleBoldUnderline"/>
          <w:highlight w:val="yellow"/>
        </w:rPr>
        <w:t>lead to a change in the abundance</w:t>
      </w:r>
      <w:r w:rsidRPr="00B00272">
        <w:rPr>
          <w:rStyle w:val="StyleBoldUnderline"/>
        </w:rPr>
        <w:t xml:space="preserve"> and distribution </w:t>
      </w:r>
      <w:r w:rsidRPr="000A023F">
        <w:rPr>
          <w:rStyle w:val="StyleBoldUnderline"/>
          <w:highlight w:val="yellow"/>
        </w:rPr>
        <w:t>of individual species</w:t>
      </w:r>
      <w:r w:rsidRPr="00C930BB">
        <w:t xml:space="preserve"> around the globe and will affect the crops we grow, </w:t>
      </w:r>
      <w:r w:rsidRPr="00B00272">
        <w:rPr>
          <w:rStyle w:val="StyleBoldUnderline"/>
        </w:rPr>
        <w:t>cause a rise in sea levels and problems to many coastal ecosystems.</w:t>
      </w:r>
      <w:r w:rsidRPr="00C930BB">
        <w:t xml:space="preserve"> In addition, the climate is becoming more unpredictable and extreme devastating events are becoming more frequent.</w:t>
      </w:r>
      <w:r>
        <w:rPr>
          <w:b/>
          <w:bCs/>
          <w:u w:val="single"/>
        </w:rPr>
        <w:t xml:space="preserve"> </w:t>
      </w:r>
      <w:r w:rsidRPr="000A023F">
        <w:rPr>
          <w:rStyle w:val="Emphasis"/>
          <w:highlight w:val="yellow"/>
        </w:rPr>
        <w:t>Over exploitation by humans</w:t>
      </w:r>
      <w:r w:rsidRPr="00C930BB">
        <w:t xml:space="preserve"> </w:t>
      </w:r>
      <w:r w:rsidRPr="000A023F">
        <w:rPr>
          <w:rStyle w:val="StyleBoldUnderline"/>
          <w:highlight w:val="yellow"/>
        </w:rPr>
        <w:t>causes</w:t>
      </w:r>
      <w:r w:rsidRPr="00B00272">
        <w:rPr>
          <w:rStyle w:val="StyleBoldUnderline"/>
        </w:rPr>
        <w:t xml:space="preserve"> massive </w:t>
      </w:r>
      <w:r w:rsidRPr="000A023F">
        <w:rPr>
          <w:rStyle w:val="StyleBoldUnderline"/>
          <w:highlight w:val="yellow"/>
        </w:rPr>
        <w:t>destruction to natural ecosystems</w:t>
      </w:r>
      <w:r w:rsidRPr="00B00272">
        <w:rPr>
          <w:rStyle w:val="StyleBoldUnderline"/>
        </w:rPr>
        <w:t>.</w:t>
      </w:r>
      <w:r w:rsidRPr="00C930BB">
        <w:t xml:space="preserve"> </w:t>
      </w:r>
      <w:r w:rsidRPr="00B00272">
        <w:rPr>
          <w:rStyle w:val="StyleBoldUnderline"/>
        </w:rPr>
        <w:t>Exploitation of biodiversity occurs for food</w:t>
      </w:r>
      <w:r w:rsidRPr="00C930BB">
        <w:t xml:space="preserve"> (e.g. fish), </w:t>
      </w:r>
      <w:r w:rsidRPr="00B00272">
        <w:rPr>
          <w:rStyle w:val="StyleBoldUnderline"/>
        </w:rPr>
        <w:t xml:space="preserve">construction </w:t>
      </w:r>
      <w:r w:rsidRPr="00C930BB">
        <w:t xml:space="preserve">(e.g. trees), </w:t>
      </w:r>
      <w:r w:rsidRPr="00B00272">
        <w:rPr>
          <w:rStyle w:val="StyleBoldUnderline"/>
        </w:rPr>
        <w:t xml:space="preserve">industrial </w:t>
      </w:r>
      <w:r w:rsidRPr="00C930BB">
        <w:t xml:space="preserve">products (e.g. animal blubber, skins), the </w:t>
      </w:r>
      <w:r w:rsidRPr="00B00272">
        <w:rPr>
          <w:rStyle w:val="StyleBoldUnderline"/>
        </w:rPr>
        <w:t>pet</w:t>
      </w:r>
      <w:r w:rsidRPr="00C930BB">
        <w:t xml:space="preserve"> trade (e.g. reptiles, fish, orchids), </w:t>
      </w:r>
      <w:r w:rsidRPr="00B00272">
        <w:rPr>
          <w:rStyle w:val="StyleBoldUnderline"/>
        </w:rPr>
        <w:t>fashion</w:t>
      </w:r>
      <w:r w:rsidRPr="00C930BB">
        <w:t xml:space="preserve"> (e.g. fur, ivory) and traditional </w:t>
      </w:r>
      <w:r w:rsidRPr="00B00272">
        <w:rPr>
          <w:rStyle w:val="StyleBoldUnderline"/>
        </w:rPr>
        <w:t>medicines</w:t>
      </w:r>
      <w:r w:rsidRPr="00C930BB">
        <w:t xml:space="preserve"> (e.g. rhino horn). </w:t>
      </w:r>
      <w:r w:rsidRPr="000A023F">
        <w:rPr>
          <w:highlight w:val="yellow"/>
        </w:rPr>
        <w:t>S</w:t>
      </w:r>
      <w:r w:rsidRPr="000A023F">
        <w:rPr>
          <w:rStyle w:val="StyleBoldUnderline"/>
          <w:highlight w:val="yellow"/>
        </w:rPr>
        <w:t>elective removal of</w:t>
      </w:r>
      <w:r w:rsidRPr="00B00272">
        <w:rPr>
          <w:rStyle w:val="StyleBoldUnderline"/>
        </w:rPr>
        <w:t xml:space="preserve"> an </w:t>
      </w:r>
      <w:r w:rsidRPr="000A023F">
        <w:rPr>
          <w:rStyle w:val="StyleBoldUnderline"/>
          <w:highlight w:val="yellow"/>
        </w:rPr>
        <w:t>individual species can unbalance ecosystems</w:t>
      </w:r>
      <w:r w:rsidRPr="00C930BB">
        <w:t xml:space="preserve"> and all other organisms within them. In addition, the </w:t>
      </w:r>
      <w:r w:rsidRPr="000A023F">
        <w:rPr>
          <w:rStyle w:val="StyleBoldUnderline"/>
          <w:highlight w:val="yellow"/>
        </w:rPr>
        <w:t>physical removal of one species</w:t>
      </w:r>
      <w:r w:rsidRPr="00B00272">
        <w:rPr>
          <w:rStyle w:val="StyleBoldUnderline"/>
        </w:rPr>
        <w:t xml:space="preserve"> often </w:t>
      </w:r>
      <w:r w:rsidRPr="000A023F">
        <w:rPr>
          <w:rStyle w:val="StyleBoldUnderline"/>
          <w:highlight w:val="yellow"/>
        </w:rPr>
        <w:t>harms other</w:t>
      </w:r>
      <w:r w:rsidRPr="00C930BB">
        <w:t xml:space="preserve"> (e.g. fishing by-catches)</w:t>
      </w:r>
      <w:r>
        <w:rPr>
          <w:b/>
          <w:bCs/>
          <w:u w:val="single"/>
        </w:rPr>
        <w:t xml:space="preserve"> </w:t>
      </w:r>
      <w:r w:rsidRPr="000A023F">
        <w:rPr>
          <w:rStyle w:val="Emphasis"/>
          <w:highlight w:val="yellow"/>
        </w:rPr>
        <w:t>Human populations</w:t>
      </w:r>
      <w:r w:rsidRPr="00C930BB">
        <w:t xml:space="preserve"> are </w:t>
      </w:r>
      <w:r w:rsidRPr="000A023F">
        <w:rPr>
          <w:rStyle w:val="StyleBoldUnderline"/>
          <w:highlight w:val="yellow"/>
        </w:rPr>
        <w:t>growing at an exponential rate, resulting in the problems above</w:t>
      </w:r>
      <w:r w:rsidRPr="000A023F">
        <w:rPr>
          <w:highlight w:val="yellow"/>
        </w:rPr>
        <w:t>.</w:t>
      </w:r>
      <w:r w:rsidRPr="00C930BB">
        <w:t xml:space="preserve"> There are more than 7 billion people in the world, and although natural disasters, disease and famines cause massive human mortality, we are getting better at surviving and </w:t>
      </w:r>
      <w:r w:rsidRPr="00B00272">
        <w:rPr>
          <w:rStyle w:val="StyleBoldUnderline"/>
        </w:rPr>
        <w:t>the population just keeps growing</w:t>
      </w:r>
      <w:r w:rsidRPr="00C930BB">
        <w:t xml:space="preserve">. Human population numbers tripled in the twentieth century and although growth is slowing, one estimate predicts </w:t>
      </w:r>
      <w:r w:rsidRPr="00B00272">
        <w:rPr>
          <w:rStyle w:val="StyleBoldUnderline"/>
        </w:rPr>
        <w:t>it will take until the twenty-third century for them to level out at around 11 billion.</w:t>
      </w:r>
    </w:p>
    <w:p w:rsidR="000270D0" w:rsidRDefault="000270D0" w:rsidP="000270D0">
      <w:pPr>
        <w:rPr>
          <w:rStyle w:val="StyleBoldUnderline"/>
        </w:rPr>
      </w:pPr>
    </w:p>
    <w:p w:rsidR="000270D0" w:rsidRPr="000270D0" w:rsidRDefault="000270D0" w:rsidP="000270D0"/>
    <w:p w:rsidR="000270D0" w:rsidRDefault="000270D0" w:rsidP="000270D0">
      <w:pPr>
        <w:pStyle w:val="Heading2"/>
      </w:pPr>
      <w:r>
        <w:lastRenderedPageBreak/>
        <w:t>Econ Adv</w:t>
      </w:r>
    </w:p>
    <w:p w:rsidR="000270D0" w:rsidRDefault="000270D0" w:rsidP="000270D0"/>
    <w:p w:rsidR="000270D0" w:rsidRDefault="00C10222" w:rsidP="00C10222">
      <w:pPr>
        <w:pStyle w:val="Heading3"/>
      </w:pPr>
      <w:r>
        <w:lastRenderedPageBreak/>
        <w:t xml:space="preserve">TURN – Health </w:t>
      </w:r>
    </w:p>
    <w:p w:rsidR="00C10222" w:rsidRDefault="00C10222" w:rsidP="00C10222">
      <w:pPr>
        <w:pStyle w:val="Heading4"/>
      </w:pPr>
      <w:r w:rsidRPr="006C1118">
        <w:t>Cuba’s econ</w:t>
      </w:r>
      <w:r>
        <w:t xml:space="preserve"> collapse</w:t>
      </w:r>
      <w:r w:rsidRPr="006C1118">
        <w:t xml:space="preserve"> </w:t>
      </w:r>
      <w:r>
        <w:t xml:space="preserve">helps Cubans health </w:t>
      </w:r>
    </w:p>
    <w:p w:rsidR="00C10222" w:rsidRPr="00D85870" w:rsidRDefault="00C10222" w:rsidP="00C10222">
      <w:pPr>
        <w:rPr>
          <w:rStyle w:val="StyleStyleBold12pt"/>
        </w:rPr>
      </w:pPr>
      <w:r w:rsidRPr="006C1118">
        <w:rPr>
          <w:rStyle w:val="StyleStyleBold12pt"/>
        </w:rPr>
        <w:t>SCHIFFMAN 4/18/13</w:t>
      </w:r>
      <w:r>
        <w:rPr>
          <w:rStyle w:val="StyleStyleBold12pt"/>
        </w:rPr>
        <w:t xml:space="preserve"> (</w:t>
      </w:r>
      <w:r w:rsidRPr="00D85870">
        <w:t>Richard Schiffman is an environmental journalist whose work has appeared in The Washington Post, NPR, and The New York Times. “How Cubans' Health Improved When Their Economy Collapsed” &lt;http://www.theatlantic.com/health/archive/2013/04/how-cubans-health-improved-when-their-economy-collapsed/275080/&gt;) NM</w:t>
      </w:r>
    </w:p>
    <w:p w:rsidR="00C10222" w:rsidRDefault="00C10222" w:rsidP="00C10222">
      <w:r w:rsidRPr="00963777">
        <w:rPr>
          <w:rStyle w:val="StyleBoldUnderline"/>
        </w:rPr>
        <w:t>When Cuba's benefactor, the Soviet Union, closed up shop in the early 1990s, it sent the Caribbean nation into an economic tailspin from which it would not recover for over half a decade.¶ The biggest impact came from the loss of cheap petroleum from Russia</w:t>
      </w:r>
      <w:r w:rsidRPr="00963777">
        <w:rPr>
          <w:sz w:val="16"/>
        </w:rPr>
        <w:t>. Gasoline quickly became unobtainable by ordinary citizens in Cuba, and mechanized agriculture and food distribution systems all but collapsed. The island's woes were compounded by the Helms-Burton Act of 1996, which intensified the U.S. trade embargo against Cuba, preventing pharmaceuticals, manufactured goods, and food imports from entering the country</w:t>
      </w:r>
      <w:r w:rsidRPr="00963777">
        <w:rPr>
          <w:rStyle w:val="StyleBoldUnderline"/>
        </w:rPr>
        <w:t>. During this so-called "special period" (from 1991 to 1995), Cuba teetered on the brink of famine. Cubans survived drinking sugared water, and eating anything they could get their hands on, including domestic pets and the animals in the Havana Zoo.¶ Cubans became virtual vegans overnight, as meat and dairy products all but vanished from the marketplace.¶ The economic meltdown should logically have been a public health disaster</w:t>
      </w:r>
      <w:r w:rsidRPr="00963777">
        <w:t xml:space="preserve">. </w:t>
      </w:r>
      <w:r w:rsidRPr="00963777">
        <w:rPr>
          <w:rStyle w:val="Emphasis"/>
        </w:rPr>
        <w:t>But a new study conducted jointly by university researchers in Spain, Cuba, and the U.S. and published in the latest issue of BMJ says that the health of Cubans actually improved dramatically</w:t>
      </w:r>
      <w:r w:rsidRPr="00963777">
        <w:t xml:space="preserve"> </w:t>
      </w:r>
      <w:r w:rsidRPr="00963777">
        <w:rPr>
          <w:sz w:val="16"/>
        </w:rPr>
        <w:t>during the years of austerity. These surprising findings are based on nationwide statistics from the Cuban Ministry of Public Health, together with surveys conducted with about 6,000 participants in the city of Cienfuegos, on the southern coast of Cuba, between 1991 and 2011</w:t>
      </w:r>
      <w:r w:rsidRPr="00963777">
        <w:rPr>
          <w:rStyle w:val="StyleBoldUnderline"/>
        </w:rPr>
        <w:t>. The data showed that, during the period of the economic crisis, deaths from cardiovascular disease and adult-onset type 2 diabetes fell by a third and a half, respectively. Strokes declined more modestly, and overall mortality rates went down.¶ This "abrupt do</w:t>
      </w:r>
      <w:r w:rsidRPr="00963777">
        <w:t xml:space="preserve">wnward trend" </w:t>
      </w:r>
      <w:r w:rsidRPr="00963777">
        <w:rPr>
          <w:sz w:val="16"/>
        </w:rPr>
        <w:t xml:space="preserve">in illness does not appear to be because of Cuba's barefoot doctors and vaunted public health system, which is rated amongst the best in Latin America. The researchers say that it has more to do with simple weight loss. </w:t>
      </w:r>
      <w:r w:rsidRPr="00963777">
        <w:rPr>
          <w:rStyle w:val="StyleBoldUnderline"/>
        </w:rPr>
        <w:t>Cubans, who were walking and bicycling more after their public transportation system collapsed, and eating less</w:t>
      </w:r>
      <w:r w:rsidRPr="00963777">
        <w:t xml:space="preserve"> </w:t>
      </w:r>
      <w:r w:rsidRPr="00963777">
        <w:rPr>
          <w:sz w:val="18"/>
        </w:rPr>
        <w:t>(energy intake plunged from about 3,000 calories per day to anywhere between 1,400 and 2,400, and protein consumption dropped by 40 percent). They lost an average of 12 pounds.</w:t>
      </w:r>
      <w:r w:rsidRPr="00963777">
        <w:rPr>
          <w:sz w:val="8"/>
        </w:rPr>
        <w:t xml:space="preserve">¶ </w:t>
      </w:r>
      <w:r w:rsidRPr="00963777">
        <w:rPr>
          <w:sz w:val="18"/>
        </w:rPr>
        <w:t xml:space="preserve">It wasn't only the amount of food that Cubans ate that changed, but also what they ate. </w:t>
      </w:r>
      <w:r w:rsidRPr="00963777">
        <w:rPr>
          <w:rStyle w:val="StyleBoldUnderline"/>
        </w:rPr>
        <w:t>They became virtual vegans overnight, as meat and dairy products all but vanished from the marketplace.</w:t>
      </w:r>
      <w:r w:rsidRPr="00963777">
        <w:t xml:space="preserve"> </w:t>
      </w:r>
      <w:r w:rsidRPr="00963777">
        <w:rPr>
          <w:rStyle w:val="StyleBoldUnderline"/>
        </w:rPr>
        <w:t>People were forced to depend on what they could grow, catch, and pick for themselves-- including lots of high-fiber fresh produce, and fruits, added to the increasingly hard-to-come-by staples of beans, corn, and rice</w:t>
      </w:r>
      <w:r w:rsidRPr="00963777">
        <w:rPr>
          <w:rStyle w:val="StyleBoldUnderline"/>
          <w:sz w:val="16"/>
        </w:rPr>
        <w:t>.</w:t>
      </w:r>
      <w:r w:rsidRPr="00963777">
        <w:rPr>
          <w:sz w:val="16"/>
        </w:rPr>
        <w:t xml:space="preserve"> Moreover, with petroleum and petroleum-based agro-chemicals unavailable, </w:t>
      </w:r>
      <w:r w:rsidRPr="00963777">
        <w:rPr>
          <w:rStyle w:val="StyleBoldUnderline"/>
        </w:rPr>
        <w:t>Cuba "went green," becoming the first nation to successfully experiment on a large scale with low-input sustainable agriculture techniques</w:t>
      </w:r>
      <w:r w:rsidRPr="00963777">
        <w:t>. Farmers returned to the machetes and oxen-drawn plows of their ancestors, and hundreds of urban community gardens (the latest rage in America's cities) flourished</w:t>
      </w:r>
      <w:r>
        <w:t xml:space="preserve">. </w:t>
      </w:r>
    </w:p>
    <w:p w:rsidR="00C10222" w:rsidRDefault="00C10222" w:rsidP="00C10222">
      <w:pPr>
        <w:pStyle w:val="Heading3"/>
      </w:pPr>
      <w:r>
        <w:lastRenderedPageBreak/>
        <w:t>AT: Econ Collapse</w:t>
      </w:r>
    </w:p>
    <w:p w:rsidR="00C10222" w:rsidRPr="00F3693B" w:rsidRDefault="00C10222" w:rsidP="00C10222">
      <w:pPr>
        <w:pStyle w:val="Heading4"/>
      </w:pPr>
      <w:r w:rsidRPr="00F3693B">
        <w:t>Economic Decline doesn’t lead to war</w:t>
      </w:r>
    </w:p>
    <w:p w:rsidR="00C10222" w:rsidRPr="00F3693B" w:rsidRDefault="00C10222" w:rsidP="00C10222">
      <w:pPr>
        <w:rPr>
          <w:lang/>
        </w:rPr>
      </w:pPr>
      <w:r w:rsidRPr="00F3693B">
        <w:rPr>
          <w:rStyle w:val="StyleStyleBold12pt"/>
        </w:rPr>
        <w:t>Ferguson 6</w:t>
      </w:r>
      <w:r>
        <w:rPr>
          <w:lang/>
        </w:rPr>
        <w:t xml:space="preserve"> </w:t>
      </w:r>
      <w:r w:rsidRPr="008B6742">
        <w:rPr>
          <w:sz w:val="16"/>
        </w:rPr>
        <w:t>(Niall, Professor of History – Harvard University, Foreign Affairs, 85(</w:t>
      </w:r>
      <w:r>
        <w:rPr>
          <w:sz w:val="16"/>
        </w:rPr>
        <w:t>5), September / October, Lexis SMJ)</w:t>
      </w:r>
    </w:p>
    <w:p w:rsidR="00C10222" w:rsidRDefault="00C10222" w:rsidP="00C10222">
      <w:pPr>
        <w:rPr>
          <w:sz w:val="16"/>
        </w:rPr>
      </w:pPr>
      <w:r w:rsidRPr="00D10AA0">
        <w:rPr>
          <w:u w:val="single"/>
        </w:rPr>
        <w:t>Nor can economic crises explain</w:t>
      </w:r>
      <w:r w:rsidRPr="00D10AA0">
        <w:rPr>
          <w:sz w:val="16"/>
        </w:rPr>
        <w:t xml:space="preserve"> the </w:t>
      </w:r>
      <w:r w:rsidRPr="00D10AA0">
        <w:rPr>
          <w:u w:val="single"/>
        </w:rPr>
        <w:t>bloodshed</w:t>
      </w:r>
      <w:r w:rsidRPr="00D10AA0">
        <w:rPr>
          <w:sz w:val="16"/>
        </w:rPr>
        <w:t xml:space="preserve">. What may be the most familiar causal chain in modern historiography links the Great Depression to the rise of fascism and the outbreak of World War II. But that simple story leaves too much out. Nazi </w:t>
      </w:r>
      <w:r w:rsidRPr="005A66C4">
        <w:rPr>
          <w:highlight w:val="yellow"/>
          <w:u w:val="single"/>
        </w:rPr>
        <w:t>Germany started</w:t>
      </w:r>
      <w:r w:rsidRPr="00D10AA0">
        <w:rPr>
          <w:sz w:val="16"/>
        </w:rPr>
        <w:t xml:space="preserve"> the </w:t>
      </w:r>
      <w:r w:rsidRPr="005A66C4">
        <w:rPr>
          <w:highlight w:val="yellow"/>
          <w:u w:val="single"/>
        </w:rPr>
        <w:t>war</w:t>
      </w:r>
      <w:r w:rsidRPr="00D10AA0">
        <w:rPr>
          <w:sz w:val="16"/>
        </w:rPr>
        <w:t xml:space="preserve"> in Europe </w:t>
      </w:r>
      <w:r w:rsidRPr="005A66C4">
        <w:rPr>
          <w:highlight w:val="yellow"/>
          <w:u w:val="single"/>
        </w:rPr>
        <w:t>only after its economy</w:t>
      </w:r>
      <w:r w:rsidRPr="00D10AA0">
        <w:rPr>
          <w:u w:val="single"/>
        </w:rPr>
        <w:t xml:space="preserve"> had </w:t>
      </w:r>
      <w:r w:rsidRPr="005A66C4">
        <w:rPr>
          <w:highlight w:val="yellow"/>
          <w:u w:val="single"/>
        </w:rPr>
        <w:t>recovered</w:t>
      </w:r>
      <w:r w:rsidRPr="00D10AA0">
        <w:rPr>
          <w:sz w:val="16"/>
        </w:rPr>
        <w:t xml:space="preserve">. </w:t>
      </w:r>
      <w:r w:rsidRPr="00D10AA0">
        <w:rPr>
          <w:u w:val="single"/>
        </w:rPr>
        <w:t xml:space="preserve">Not </w:t>
      </w:r>
      <w:r w:rsidRPr="005A66C4">
        <w:rPr>
          <w:highlight w:val="yellow"/>
          <w:u w:val="single"/>
        </w:rPr>
        <w:t>all the countries affected by the Great Depression</w:t>
      </w:r>
      <w:r w:rsidRPr="005A66C4">
        <w:rPr>
          <w:sz w:val="16"/>
          <w:highlight w:val="yellow"/>
        </w:rPr>
        <w:t xml:space="preserve"> </w:t>
      </w:r>
      <w:r w:rsidRPr="005A66C4">
        <w:rPr>
          <w:sz w:val="16"/>
        </w:rPr>
        <w:t xml:space="preserve">were taken over by fascist regimes, nor did all such regimes </w:t>
      </w:r>
      <w:r w:rsidRPr="005A66C4">
        <w:rPr>
          <w:highlight w:val="yellow"/>
          <w:u w:val="single"/>
        </w:rPr>
        <w:t>start wars</w:t>
      </w:r>
      <w:r w:rsidRPr="005A66C4">
        <w:rPr>
          <w:sz w:val="16"/>
        </w:rPr>
        <w:t xml:space="preserve"> of aggression. In fact, </w:t>
      </w:r>
      <w:r w:rsidRPr="005A66C4">
        <w:rPr>
          <w:highlight w:val="yellow"/>
          <w:u w:val="single"/>
        </w:rPr>
        <w:t>no general relationship between economics and conflict is discernible for the century as a whole. Some wars came after periods of growth, other</w:t>
      </w:r>
      <w:r w:rsidRPr="00D10AA0">
        <w:rPr>
          <w:u w:val="single"/>
        </w:rPr>
        <w:t xml:space="preserve">s were the </w:t>
      </w:r>
      <w:r w:rsidRPr="005A66C4">
        <w:rPr>
          <w:highlight w:val="yellow"/>
          <w:u w:val="single"/>
        </w:rPr>
        <w:t>causes</w:t>
      </w:r>
      <w:r w:rsidRPr="00D10AA0">
        <w:rPr>
          <w:u w:val="single"/>
        </w:rPr>
        <w:t xml:space="preserve"> </w:t>
      </w:r>
      <w:r w:rsidRPr="005A66C4">
        <w:rPr>
          <w:highlight w:val="yellow"/>
          <w:u w:val="single"/>
        </w:rPr>
        <w:t>rather than</w:t>
      </w:r>
      <w:r w:rsidRPr="00D10AA0">
        <w:rPr>
          <w:u w:val="single"/>
        </w:rPr>
        <w:t xml:space="preserve"> the </w:t>
      </w:r>
      <w:r w:rsidRPr="005A66C4">
        <w:rPr>
          <w:highlight w:val="yellow"/>
          <w:u w:val="single"/>
        </w:rPr>
        <w:t>consequences of economic catastrophe</w:t>
      </w:r>
      <w:r w:rsidRPr="00D10AA0">
        <w:rPr>
          <w:u w:val="single"/>
        </w:rPr>
        <w:t xml:space="preserve">, and </w:t>
      </w:r>
      <w:r w:rsidRPr="005A66C4">
        <w:rPr>
          <w:highlight w:val="yellow"/>
          <w:u w:val="single"/>
        </w:rPr>
        <w:t>some</w:t>
      </w:r>
      <w:r w:rsidRPr="00D10AA0">
        <w:rPr>
          <w:u w:val="single"/>
        </w:rPr>
        <w:t xml:space="preserve"> severe economic crises </w:t>
      </w:r>
      <w:r w:rsidRPr="005A66C4">
        <w:rPr>
          <w:highlight w:val="yellow"/>
          <w:u w:val="single"/>
        </w:rPr>
        <w:t>were not followed by wars</w:t>
      </w:r>
      <w:r w:rsidRPr="005A66C4">
        <w:rPr>
          <w:sz w:val="16"/>
          <w:highlight w:val="yellow"/>
        </w:rPr>
        <w:t>.</w:t>
      </w:r>
    </w:p>
    <w:p w:rsidR="00C10222" w:rsidRDefault="00C10222" w:rsidP="00C10222">
      <w:pPr>
        <w:rPr>
          <w:sz w:val="16"/>
        </w:rPr>
      </w:pPr>
    </w:p>
    <w:p w:rsidR="00C10222" w:rsidRPr="008A35DC" w:rsidRDefault="00C10222" w:rsidP="00C10222">
      <w:pPr>
        <w:keepNext/>
        <w:keepLines/>
        <w:spacing w:before="200"/>
        <w:outlineLvl w:val="3"/>
        <w:rPr>
          <w:rFonts w:eastAsia="SimSun" w:cstheme="majorBidi"/>
          <w:b/>
          <w:bCs/>
          <w:iCs/>
          <w:sz w:val="26"/>
          <w:lang w:eastAsia="zh-CN"/>
        </w:rPr>
      </w:pPr>
      <w:r w:rsidRPr="008A35DC">
        <w:rPr>
          <w:rFonts w:eastAsia="SimSun" w:cstheme="majorBidi"/>
          <w:b/>
          <w:bCs/>
          <w:iCs/>
          <w:sz w:val="26"/>
          <w:lang w:eastAsia="zh-CN"/>
        </w:rPr>
        <w:t>Economy more resilient than predicted – has taken shocks and still growing</w:t>
      </w:r>
    </w:p>
    <w:p w:rsidR="00C10222" w:rsidRPr="00C10222" w:rsidRDefault="00C10222" w:rsidP="00C10222">
      <w:pPr>
        <w:rPr>
          <w:sz w:val="16"/>
        </w:rPr>
      </w:pPr>
      <w:r w:rsidRPr="008A35DC">
        <w:rPr>
          <w:b/>
          <w:bCs/>
          <w:sz w:val="26"/>
        </w:rPr>
        <w:t>The Business Insider 11</w:t>
      </w:r>
      <w:r w:rsidRPr="008A35DC">
        <w:rPr>
          <w:sz w:val="16"/>
        </w:rPr>
        <w:t xml:space="preserve"> (Bob Eisenbeis, March 31, “This Market Is Showing Incredible Resilience In The Face Of Many Crises”, lexis) WSX</w:t>
      </w:r>
    </w:p>
    <w:p w:rsidR="00C10222" w:rsidRPr="00C10222" w:rsidRDefault="00C10222" w:rsidP="00C10222">
      <w:pPr>
        <w:rPr>
          <w:sz w:val="16"/>
        </w:rPr>
      </w:pPr>
      <w:r w:rsidRPr="008A35DC">
        <w:rPr>
          <w:sz w:val="16"/>
        </w:rPr>
        <w:t>No, not shock and awe as in how the military uses the terms, but rather</w:t>
      </w:r>
      <w:r w:rsidRPr="008A35DC">
        <w:rPr>
          <w:b/>
          <w:u w:val="single"/>
          <w:lang w:eastAsia="zh-CN"/>
        </w:rPr>
        <w:t xml:space="preserve"> </w:t>
      </w:r>
      <w:r w:rsidRPr="008A35DC">
        <w:rPr>
          <w:b/>
          <w:highlight w:val="yellow"/>
          <w:u w:val="single"/>
          <w:lang w:eastAsia="zh-CN"/>
        </w:rPr>
        <w:t>shock as a characterization of what has hit the US and world economies recently and awe in terms of how resilient both have been. Just think of the variety of shocks that financial markets have had to digest and synthesize</w:t>
      </w:r>
      <w:r w:rsidRPr="008A35DC">
        <w:rPr>
          <w:b/>
          <w:u w:val="single"/>
          <w:lang w:eastAsia="zh-CN"/>
        </w:rPr>
        <w:t>. First there was the financial crisis,</w:t>
      </w:r>
      <w:r w:rsidRPr="008A35DC">
        <w:rPr>
          <w:sz w:val="16"/>
        </w:rPr>
        <w:t xml:space="preserve"> the shutdown of the commercial-paper and mortgage markets, and broad concerns about systemic risk</w:t>
      </w:r>
      <w:r w:rsidRPr="008A35DC">
        <w:rPr>
          <w:b/>
          <w:u w:val="single"/>
          <w:lang w:eastAsia="zh-CN"/>
        </w:rPr>
        <w:t>. Then there were failures of major private-sector and government-sponsored institutions</w:t>
      </w:r>
      <w:r w:rsidRPr="008A35DC">
        <w:rPr>
          <w:sz w:val="16"/>
        </w:rPr>
        <w:t xml:space="preserve">, government injections of capital, and guarantees of bank liabilities. </w:t>
      </w:r>
      <w:r w:rsidRPr="008A35DC">
        <w:rPr>
          <w:b/>
          <w:u w:val="single"/>
          <w:lang w:eastAsia="zh-CN"/>
        </w:rPr>
        <w:t>Europe has been wrestling with its own debt and fiscal finance problems,</w:t>
      </w:r>
      <w:r w:rsidRPr="008A35DC">
        <w:rPr>
          <w:sz w:val="16"/>
        </w:rPr>
        <w:t xml:space="preserve"> and these have caused politicians both in Europe and the US to face the hard realities that governments “ local, state, and federal “ cant continue to run increasing deficits forever; and the public has sent a strong reaffirmation of that fact. </w:t>
      </w:r>
      <w:r w:rsidRPr="008A35DC">
        <w:rPr>
          <w:b/>
          <w:u w:val="single"/>
          <w:lang w:eastAsia="zh-CN"/>
        </w:rPr>
        <w:t xml:space="preserve">We see the US fighting two wars, </w:t>
      </w:r>
      <w:r w:rsidRPr="008A35DC">
        <w:rPr>
          <w:sz w:val="16"/>
        </w:rPr>
        <w:t>in Iraq and Afghanistan, that have sapped our military capabilities and have not been particularly well received in that part of the world. Then, the self-immolation of a street vendor culminated in the toppling of an autocratic Egyptian government. Demands for freedom and liberalization have spread farther and faster in the Middle East than one could have imagined. Now, a third military front has been opened in Libya, and there is much concern and confusion both in the US and the rest of the world as to what the objectives are and how to define success. And then there are the triple disasters of earthquake, tsunami, and nuclear reactor farm meltdown, which promise to further worsen Japans deficit, in order to finance rebuilding. Oh, and did I mention</w:t>
      </w:r>
      <w:r w:rsidRPr="008A35DC">
        <w:rPr>
          <w:b/>
          <w:u w:val="single"/>
          <w:lang w:eastAsia="zh-CN"/>
        </w:rPr>
        <w:t xml:space="preserve"> the flooding in Australia and major quake in New Zealands capital? The global political economy is facing as much uncertainty as has ever been experienced in recent times. Yet, in the face of all these events, the US stock market has essentially regained its lost value. To be sure</w:t>
      </w:r>
      <w:r w:rsidRPr="008A35DC">
        <w:rPr>
          <w:sz w:val="16"/>
        </w:rPr>
        <w:t>,</w:t>
      </w:r>
      <w:r w:rsidRPr="008A35DC">
        <w:rPr>
          <w:b/>
          <w:u w:val="single"/>
          <w:lang w:eastAsia="zh-CN"/>
        </w:rPr>
        <w:t xml:space="preserve"> the job market is lagging </w:t>
      </w:r>
      <w:r w:rsidRPr="008A35DC">
        <w:rPr>
          <w:sz w:val="16"/>
        </w:rPr>
        <w:t>and has a long way to go to recoup the 7.4 million or so jobs that were lost during the recession. The housing market faces a glut of excess supply that will take a long while to work of</w:t>
      </w:r>
      <w:r w:rsidRPr="008A35DC">
        <w:rPr>
          <w:b/>
          <w:u w:val="single"/>
          <w:lang w:eastAsia="zh-CN"/>
        </w:rPr>
        <w:t xml:space="preserve">f. </w:t>
      </w:r>
      <w:r w:rsidRPr="008A35DC">
        <w:rPr>
          <w:b/>
          <w:highlight w:val="yellow"/>
          <w:u w:val="single"/>
          <w:lang w:eastAsia="zh-CN"/>
        </w:rPr>
        <w:t>However, corporate profits are at an all-time high, interest rates are low, and inflation has so far remained contained. Real economic growth has been positive and has increased at a steady, albeit modest, pace</w:t>
      </w:r>
      <w:r w:rsidRPr="008A35DC">
        <w:rPr>
          <w:b/>
          <w:u w:val="single"/>
          <w:lang w:eastAsia="zh-CN"/>
        </w:rPr>
        <w:t>.</w:t>
      </w:r>
      <w:r w:rsidRPr="008A35DC">
        <w:rPr>
          <w:sz w:val="16"/>
        </w:rPr>
        <w:t xml:space="preserve"> State tax revenues are recovering. Consumer spending on services, durables, and nondurables are all positive and have been for the last few quarters. Who would have guessed that outcome, despite the best efforts of politicians and economic policy makers? An individual investor, however, is likely to be shell-shocked to the point of numbness by now. Witness the reaction to assertions about the municipal bond market that have triggered large sell-offs “ especially by uninformed investors. Both risk and uncertainty are still high, and one wonders where the next shock will come from. Will it come from Europe or the UK, as policy makers begin to raise interest rates out of concern for domestic inflation, which is clearly on the increase? Will the surprise come from the FOMC, in an early truncation of its most recent QE II purchases of government securities? Will it come from a pullback in US consumer spending, as food and energy costs continue to rise? (Consumer confidence has recently taken a large hit, due in no small part to the increases in headline-inflation components.) Or will it come in the form of an external shock due to an acceleration and spread of the turmoil in the Middle East, which would further threaten world energy supplies? What are the best policies for governments to follow under such circumstances? First, they should recognize that </w:t>
      </w:r>
      <w:r w:rsidRPr="008A35DC">
        <w:rPr>
          <w:b/>
          <w:highlight w:val="yellow"/>
          <w:u w:val="single"/>
          <w:lang w:eastAsia="zh-CN"/>
        </w:rPr>
        <w:t>the real economies dont seem to be as fragile as many fear. US GDP is currently at an all-time high, in both real and nominal terms</w:t>
      </w:r>
      <w:r w:rsidRPr="008A35DC">
        <w:rPr>
          <w:b/>
          <w:u w:val="single"/>
          <w:lang w:eastAsia="zh-CN"/>
        </w:rPr>
        <w:t>,</w:t>
      </w:r>
      <w:r w:rsidRPr="008A35DC">
        <w:rPr>
          <w:sz w:val="16"/>
        </w:rPr>
        <w:t xml:space="preserve"> “ and exceeds its level at the onset of the financial crisis. This means that somebody is making something, somebody is selling services, and most people are still working. The economies of the world will pick up again when governments act to remove imbalances, that is, when fiscal responsibility is restored, tax and spending programs are brought into balance, promises that cant be kept are revoked, central-bank balance sheets are restored to normal, and clear strategies for dealing with political unrest and their implications for energy policies are formulated and articulated. When all this is done, uncertainty will be reduced and risks clarified. Then businesses can begin investing and hiring again.</w:t>
      </w:r>
    </w:p>
    <w:p w:rsidR="000270D0" w:rsidRDefault="00C10222" w:rsidP="00C10222">
      <w:pPr>
        <w:pStyle w:val="Heading2"/>
      </w:pPr>
      <w:r>
        <w:lastRenderedPageBreak/>
        <w:t>Science Adv.</w:t>
      </w:r>
    </w:p>
    <w:p w:rsidR="00C10222" w:rsidRDefault="00C10222" w:rsidP="00C10222">
      <w:pPr>
        <w:pStyle w:val="Heading3"/>
      </w:pPr>
      <w:r>
        <w:lastRenderedPageBreak/>
        <w:t>Squo Solves</w:t>
      </w:r>
    </w:p>
    <w:p w:rsidR="00C10222" w:rsidRDefault="00C10222" w:rsidP="00C10222">
      <w:pPr>
        <w:pStyle w:val="Heading4"/>
      </w:pPr>
      <w:r>
        <w:t>Cuba has one of the best health records in Latin America</w:t>
      </w:r>
    </w:p>
    <w:p w:rsidR="00C10222" w:rsidRPr="002A0C4C" w:rsidRDefault="00C10222" w:rsidP="00C10222">
      <w:r w:rsidRPr="002A0C4C">
        <w:rPr>
          <w:rStyle w:val="StyleStyleBold12pt"/>
        </w:rPr>
        <w:t>Hirschfeld 6/5</w:t>
      </w:r>
      <w:r>
        <w:rPr>
          <w:rStyle w:val="StyleStyleBold12pt"/>
        </w:rPr>
        <w:t xml:space="preserve"> </w:t>
      </w:r>
      <w:r w:rsidRPr="002A0C4C">
        <w:t xml:space="preserve">(Daniela Hirschfeld, Editor in Chief at Galeria magazine, Búsqueda newsweekly Regional Assistant, Latin America Correspondent at SciDev.Net, studied science journalism at Harvard University, 6-5-13, </w:t>
      </w:r>
      <w:hyperlink r:id="rId21" w:history="1">
        <w:r w:rsidRPr="002A0C4C">
          <w:rPr>
            <w:rStyle w:val="Hyperlink"/>
          </w:rPr>
          <w:t>http://www.scidev.net/global/policy/news/huge-health-inequalities-in-latin-america-revealed.html</w:t>
        </w:r>
      </w:hyperlink>
      <w:r w:rsidRPr="002A0C4C">
        <w:t>, “Huge Health Inequaities”)</w:t>
      </w:r>
    </w:p>
    <w:p w:rsidR="00C10222" w:rsidRDefault="00C10222" w:rsidP="00C10222">
      <w:pPr>
        <w:rPr>
          <w:rStyle w:val="StyleBoldUnderline"/>
        </w:rPr>
      </w:pPr>
      <w:r>
        <w:t xml:space="preserve">To build the index, </w:t>
      </w:r>
      <w:r w:rsidRPr="002A0C4C">
        <w:rPr>
          <w:rStyle w:val="StyleBoldUnderline"/>
          <w:highlight w:val="yellow"/>
        </w:rPr>
        <w:t>the researchers looked at 16 health indicators</w:t>
      </w:r>
      <w:r>
        <w:t xml:space="preserve">, including child mortality, number of doctors, immunisation coverage against measles, birth attendance by skilled health workers, health expenditure and drinking water </w:t>
      </w:r>
      <w:r w:rsidRPr="002A0C4C">
        <w:rPr>
          <w:rStyle w:val="StyleBoldUnderline"/>
          <w:highlight w:val="yellow"/>
        </w:rPr>
        <w:t>access over the period 2005–2010. Cuba fared the best, followed by Argentina, Uruguay, Chile, Mexico and Brazil. Haiti came last, with Guatemala, Bolivia, Venezuela, Honduras and Guatemala also lowly ranked.</w:t>
      </w:r>
      <w:r w:rsidRPr="002A0C4C">
        <w:rPr>
          <w:rStyle w:val="StyleBoldUnderline"/>
        </w:rPr>
        <w:t xml:space="preserve"> </w:t>
      </w:r>
    </w:p>
    <w:p w:rsidR="00C10222" w:rsidRDefault="00C10222" w:rsidP="00C10222">
      <w:pPr>
        <w:rPr>
          <w:rStyle w:val="StyleBoldUnderline"/>
        </w:rPr>
      </w:pPr>
      <w:r>
        <w:rPr>
          <w:rStyle w:val="StyleBoldUnderline"/>
        </w:rPr>
        <w:br w:type="page"/>
      </w:r>
    </w:p>
    <w:p w:rsidR="00C10222" w:rsidRDefault="00C10222" w:rsidP="00C10222">
      <w:pPr>
        <w:pStyle w:val="Heading3"/>
      </w:pPr>
      <w:r>
        <w:lastRenderedPageBreak/>
        <w:t>AT: Science Leadership</w:t>
      </w:r>
    </w:p>
    <w:p w:rsidR="00C10222" w:rsidRDefault="00C10222" w:rsidP="00C10222">
      <w:pPr>
        <w:pStyle w:val="Heading4"/>
      </w:pPr>
      <w:r>
        <w:t>Science leadership is irrelevant – their evidence mistakes correlations of cooperation with a causality.</w:t>
      </w:r>
    </w:p>
    <w:p w:rsidR="00C10222" w:rsidRDefault="00C10222" w:rsidP="00C10222">
      <w:r>
        <w:t>Dickson '09 [David. Director of SciDev.net. “Science diplomacy: the case for caution.” June 2, 2009. http://scidevnet.wor...e-for-caution/. JCook.]</w:t>
      </w:r>
    </w:p>
    <w:p w:rsidR="00C10222" w:rsidRDefault="00C10222" w:rsidP="00C10222">
      <w:r>
        <w:t xml:space="preserve">One of the frustrations of meetings at which scientists gather to discuss policy-related issues is the speed with which the requirements for evidence-based discussion they would expect in a professional context can go out of the window. Such has been the issue over the past two days in the meeting jointly organised in London by the American Association for the Advancement of Science (AAAS) and the Royal Society on the topic “New Frontiers in Science Diplomacy“. There has been </w:t>
      </w:r>
      <w:r w:rsidRPr="000F2C88">
        <w:rPr>
          <w:rStyle w:val="StyleBoldUnderline"/>
          <w:highlight w:val="yellow"/>
        </w:rPr>
        <w:t>much lively discussion on the value of international collaboration in achieving scientific goals,</w:t>
      </w:r>
      <w:r w:rsidRPr="000F2C88">
        <w:rPr>
          <w:rStyle w:val="StyleBoldUnderline"/>
        </w:rPr>
        <w:t xml:space="preserve"> on the need for researchers to work together on the scientific aspects of global challenges </w:t>
      </w:r>
      <w:r w:rsidRPr="000F2C88">
        <w:rPr>
          <w:rStyle w:val="StyleBoldUnderline"/>
          <w:highlight w:val="yellow"/>
        </w:rPr>
        <w:t>such as climate change and food security</w:t>
      </w:r>
      <w:r w:rsidRPr="000F2C88">
        <w:rPr>
          <w:rStyle w:val="StyleBoldUnderline"/>
        </w:rPr>
        <w:t xml:space="preserve">, </w:t>
      </w:r>
      <w:r w:rsidRPr="000F2C88">
        <w:rPr>
          <w:rStyle w:val="StyleBoldUnderline"/>
          <w:highlight w:val="yellow"/>
        </w:rPr>
        <w:t>and</w:t>
      </w:r>
      <w:r w:rsidRPr="000F2C88">
        <w:rPr>
          <w:rStyle w:val="StyleBoldUnderline"/>
        </w:rPr>
        <w:t xml:space="preserve"> on </w:t>
      </w:r>
      <w:r w:rsidRPr="000F2C88">
        <w:rPr>
          <w:rStyle w:val="StyleBoldUnderline"/>
          <w:highlight w:val="yellow"/>
        </w:rPr>
        <w:t>the importance of science capacity</w:t>
      </w:r>
      <w:r w:rsidRPr="000F2C88">
        <w:rPr>
          <w:rStyle w:val="StyleBoldUnderline"/>
        </w:rPr>
        <w:t xml:space="preserve"> building </w:t>
      </w:r>
      <w:r w:rsidRPr="000F2C88">
        <w:rPr>
          <w:rStyle w:val="StyleBoldUnderline"/>
          <w:highlight w:val="yellow"/>
        </w:rPr>
        <w:t>in developing countries</w:t>
      </w:r>
      <w:r w:rsidRPr="000F2C88">
        <w:rPr>
          <w:rStyle w:val="StyleBoldUnderline"/>
        </w:rPr>
        <w:t xml:space="preserve"> in order to make this possible. But there </w:t>
      </w:r>
      <w:r w:rsidRPr="000F2C88">
        <w:rPr>
          <w:rStyle w:val="StyleBoldUnderline"/>
          <w:highlight w:val="yellow"/>
        </w:rPr>
        <w:t>remained little evidence</w:t>
      </w:r>
      <w:r w:rsidRPr="000F2C88">
        <w:rPr>
          <w:rStyle w:val="StyleBoldUnderline"/>
        </w:rPr>
        <w:t xml:space="preserve"> at the end of the meeting on how useful it was </w:t>
      </w:r>
      <w:r w:rsidRPr="000F2C88">
        <w:rPr>
          <w:rStyle w:val="StyleBoldUnderline"/>
          <w:highlight w:val="yellow"/>
        </w:rPr>
        <w:t>to lump all these activities together unde</w:t>
      </w:r>
      <w:r w:rsidRPr="000F2C88">
        <w:rPr>
          <w:rStyle w:val="StyleBoldUnderline"/>
        </w:rPr>
        <w:t>r the umbrella term of “</w:t>
      </w:r>
      <w:r w:rsidRPr="000F2C88">
        <w:rPr>
          <w:rStyle w:val="StyleBoldUnderline"/>
          <w:highlight w:val="yellow"/>
        </w:rPr>
        <w:t>science diplomacy</w:t>
      </w:r>
      <w:r w:rsidRPr="000F2C88">
        <w:rPr>
          <w:rStyle w:val="StyleBoldUnderline"/>
        </w:rPr>
        <w:t>”.</w:t>
      </w:r>
      <w:r>
        <w:t xml:space="preserve"> More significantly, although numerous claims were made during the conference about the broader social and political value of scientific collaboration – for example, in establishing a framework for collaboration in other areas, and in particular reducing tensions between rival countries – little was produced to demonstrate whether this hypothesis is true. If it is not, then some of the arguments made on behalf of “science diplomacy”, and in particular its value as a mechanism for exercising “soft power” in foreign policy, do not stand up to close scrutiny. Indeed, a case can be made that where scientific projects have successfully involved substantial international collaboration, such success is often heavily dependent on a prior political commitment to cooperation, rather than a mechanism for securing cooperation where the political will is </w:t>
      </w:r>
      <w:r w:rsidRPr="000F2C88">
        <w:rPr>
          <w:rStyle w:val="StyleBoldUnderline"/>
        </w:rPr>
        <w:t xml:space="preserve">lacking. </w:t>
      </w:r>
      <w:r w:rsidRPr="000F2C88">
        <w:rPr>
          <w:rStyle w:val="StyleBoldUnderline"/>
          <w:highlight w:val="yellow"/>
        </w:rPr>
        <w:t>Three messages appeared to emerge</w:t>
      </w:r>
      <w:r w:rsidRPr="000F2C88">
        <w:rPr>
          <w:rStyle w:val="StyleBoldUnderline"/>
        </w:rPr>
        <w:t xml:space="preserve"> from the two days of discussion. </w:t>
      </w:r>
      <w:r w:rsidRPr="000F2C88">
        <w:rPr>
          <w:rStyle w:val="StyleBoldUnderline"/>
          <w:highlight w:val="yellow"/>
        </w:rPr>
        <w:t>Firstly,</w:t>
      </w:r>
      <w:r w:rsidRPr="000F2C88">
        <w:rPr>
          <w:rStyle w:val="StyleBoldUnderline"/>
        </w:rPr>
        <w:t xml:space="preserve"> where </w:t>
      </w:r>
      <w:r w:rsidRPr="000F2C88">
        <w:rPr>
          <w:rStyle w:val="StyleBoldUnderline"/>
          <w:highlight w:val="yellow"/>
        </w:rPr>
        <w:t>the political will to collaborate does exist, a joint scientific project can be a useful expression of that will</w:t>
      </w:r>
      <w:r w:rsidRPr="000F2C88">
        <w:rPr>
          <w:rStyle w:val="StyleBoldUnderline"/>
        </w:rPr>
        <w:t>. Furthermore, it can be an enlightening experience for all those directly involved. But it is seldom a magic wand that can secure broader cooperation where none existed before</w:t>
      </w:r>
      <w:r w:rsidRPr="000F2C88">
        <w:rPr>
          <w:rStyle w:val="StyleBoldUnderline"/>
          <w:highlight w:val="yellow"/>
        </w:rPr>
        <w:t>. Secondly</w:t>
      </w:r>
      <w:r w:rsidRPr="000F2C88">
        <w:rPr>
          <w:rStyle w:val="StyleBoldUnderline"/>
        </w:rPr>
        <w:t>, “</w:t>
      </w:r>
      <w:r w:rsidRPr="000F2C88">
        <w:rPr>
          <w:rStyle w:val="StyleBoldUnderline"/>
          <w:highlight w:val="yellow"/>
        </w:rPr>
        <w:t>science diplomacy” will only become recognised as a useful activity if it is closely defined to cover specific situations</w:t>
      </w:r>
      <w:r w:rsidRPr="000F2C88">
        <w:rPr>
          <w:rStyle w:val="StyleBoldUnderline"/>
        </w:rPr>
        <w:t xml:space="preserve"> (such as the negotiation</w:t>
      </w:r>
      <w:r>
        <w:t xml:space="preserve"> of major international scientific projects or collaborative research enterprises). As an umbrella term embracing the many ways in which science interacts with foreign policy, it loses much of its impact, </w:t>
      </w:r>
      <w:r w:rsidRPr="000F2C88">
        <w:rPr>
          <w:rStyle w:val="StyleBoldUnderline"/>
        </w:rPr>
        <w:t>and thus its value</w:t>
      </w:r>
      <w:r w:rsidRPr="000F2C88">
        <w:rPr>
          <w:rStyle w:val="StyleBoldUnderline"/>
          <w:highlight w:val="yellow"/>
        </w:rPr>
        <w:t>. Finally</w:t>
      </w:r>
      <w:r w:rsidRPr="000F2C88">
        <w:rPr>
          <w:rStyle w:val="StyleBoldUnderline"/>
        </w:rPr>
        <w:t xml:space="preserve">, when it comes to promoting the use of science in developing countries, </w:t>
      </w:r>
      <w:r w:rsidRPr="000F2C88">
        <w:rPr>
          <w:rStyle w:val="StyleBoldUnderline"/>
          <w:highlight w:val="yellow"/>
        </w:rPr>
        <w:t>a</w:t>
      </w:r>
      <w:r w:rsidRPr="000F2C88">
        <w:rPr>
          <w:rStyle w:val="StyleBoldUnderline"/>
        </w:rPr>
        <w:t xml:space="preserve"> </w:t>
      </w:r>
      <w:r w:rsidRPr="000F2C88">
        <w:rPr>
          <w:rStyle w:val="StyleBoldUnderline"/>
          <w:highlight w:val="yellow"/>
        </w:rPr>
        <w:t>terminology based historically on maximising self-interest</w:t>
      </w:r>
      <w:r w:rsidRPr="000F2C88">
        <w:rPr>
          <w:rStyle w:val="StyleBoldUnderline"/>
        </w:rPr>
        <w:t xml:space="preserve"> – the ultimate goal of the diplomat – and on practices through which the rich have almost invariably ended up exploiting the poor, is likely to be counterproductive. In other words, the </w:t>
      </w:r>
      <w:r w:rsidRPr="000F2C88">
        <w:rPr>
          <w:rStyle w:val="StyleBoldUnderline"/>
          <w:highlight w:val="yellow"/>
        </w:rPr>
        <w:t>discussion</w:t>
      </w:r>
      <w:r w:rsidRPr="000F2C88">
        <w:rPr>
          <w:rStyle w:val="StyleBoldUnderline"/>
        </w:rPr>
        <w:t xml:space="preserve"> seemed to </w:t>
      </w:r>
      <w:r w:rsidRPr="000F2C88">
        <w:rPr>
          <w:rStyle w:val="StyleBoldUnderline"/>
          <w:highlight w:val="yellow"/>
        </w:rPr>
        <w:t>confirm that “science diplomacy” has a legitimate place in the formulation and implementation of policies for science</w:t>
      </w:r>
      <w:r w:rsidRPr="000F2C88">
        <w:rPr>
          <w:rStyle w:val="StyleBoldUnderline"/>
        </w:rPr>
        <w:t xml:space="preserve"> (just</w:t>
      </w:r>
      <w:r>
        <w:t xml:space="preserve"> as there is a time and place for exercising “soft power” in international relations). But the dangers of going beyond this – including the danger of distorting the integrity of science itself, and even alienating potential partners in collaborative projects, particularly in the developing world – were also clearly exposed. The take-home message: handle with care.</w:t>
      </w:r>
    </w:p>
    <w:p w:rsidR="00C10222" w:rsidRDefault="00C10222" w:rsidP="00C10222"/>
    <w:p w:rsidR="00C10222" w:rsidRDefault="00C10222" w:rsidP="00C10222">
      <w:pPr>
        <w:pStyle w:val="Heading4"/>
      </w:pPr>
      <w:r>
        <w:t>Scientific Diplomacy fails – Multiple warrants.</w:t>
      </w:r>
    </w:p>
    <w:p w:rsidR="00C10222" w:rsidRDefault="00C10222" w:rsidP="00C10222">
      <w:r>
        <w:t>Dickson '10 [David. Director of SciDev.net. “Science in diplomacy: “On tap but not on top”.” June 28, 2010. http://scidevnet.wor...onference-2010/. JCook.]</w:t>
      </w:r>
    </w:p>
    <w:p w:rsidR="00C10222" w:rsidRDefault="00C10222" w:rsidP="00C10222"/>
    <w:p w:rsidR="00C10222" w:rsidRDefault="00C10222" w:rsidP="00C10222">
      <w:r>
        <w:lastRenderedPageBreak/>
        <w:t xml:space="preserve">There’s a general </w:t>
      </w:r>
      <w:r w:rsidRPr="000F2C88">
        <w:rPr>
          <w:rStyle w:val="StyleBoldUnderline"/>
        </w:rPr>
        <w:t xml:space="preserve">consensus </w:t>
      </w:r>
      <w:r w:rsidRPr="000F2C88">
        <w:rPr>
          <w:rStyle w:val="StyleBoldUnderline"/>
          <w:highlight w:val="yellow"/>
        </w:rPr>
        <w:t>in both the scientific and political worlds</w:t>
      </w:r>
      <w:r w:rsidRPr="000F2C88">
        <w:rPr>
          <w:rStyle w:val="StyleBoldUnderline"/>
        </w:rPr>
        <w:t xml:space="preserve"> that </w:t>
      </w:r>
      <w:r w:rsidRPr="000F2C88">
        <w:rPr>
          <w:rStyle w:val="StyleBoldUnderline"/>
          <w:highlight w:val="yellow"/>
        </w:rPr>
        <w:t>the principle of science diplomacy</w:t>
      </w:r>
      <w:r w:rsidRPr="000F2C88">
        <w:rPr>
          <w:rStyle w:val="StyleBoldUnderline"/>
        </w:rPr>
        <w:t xml:space="preserve">, at least in the somewhat restricted sense of the need to get more and better science into international negotiations, </w:t>
      </w:r>
      <w:r w:rsidRPr="000F2C88">
        <w:rPr>
          <w:rStyle w:val="StyleBoldUnderline"/>
          <w:highlight w:val="yellow"/>
        </w:rPr>
        <w:t>is a desirable objective</w:t>
      </w:r>
      <w:r w:rsidRPr="000F2C88">
        <w:rPr>
          <w:rStyle w:val="StyleBoldUnderline"/>
        </w:rPr>
        <w:t xml:space="preserve">. </w:t>
      </w:r>
      <w:r w:rsidRPr="000F2C88">
        <w:rPr>
          <w:rStyle w:val="StyleBoldUnderline"/>
          <w:highlight w:val="yellow"/>
        </w:rPr>
        <w:t>There is</w:t>
      </w:r>
      <w:r w:rsidRPr="000F2C88">
        <w:rPr>
          <w:rStyle w:val="StyleBoldUnderline"/>
        </w:rPr>
        <w:t xml:space="preserve"> less </w:t>
      </w:r>
      <w:r w:rsidRPr="000F2C88">
        <w:rPr>
          <w:rStyle w:val="StyleBoldUnderline"/>
          <w:highlight w:val="yellow"/>
        </w:rPr>
        <w:t>agreemen</w:t>
      </w:r>
      <w:r w:rsidRPr="000F2C88">
        <w:rPr>
          <w:rStyle w:val="StyleBoldUnderline"/>
        </w:rPr>
        <w:t xml:space="preserve">t, however, </w:t>
      </w:r>
      <w:r w:rsidRPr="000F2C88">
        <w:rPr>
          <w:rStyle w:val="StyleBoldUnderline"/>
          <w:highlight w:val="yellow"/>
        </w:rPr>
        <w:t>on how far</w:t>
      </w:r>
      <w:r w:rsidRPr="000F2C88">
        <w:rPr>
          <w:rStyle w:val="StyleBoldUnderline"/>
        </w:rPr>
        <w:t xml:space="preserve"> the concept can – or indeed should – </w:t>
      </w:r>
      <w:r w:rsidRPr="000F2C88">
        <w:rPr>
          <w:rStyle w:val="StyleBoldUnderline"/>
          <w:highlight w:val="yellow"/>
        </w:rPr>
        <w:t>be extended to embrace broader goals and objectives</w:t>
      </w:r>
      <w:r w:rsidRPr="000F2C88">
        <w:rPr>
          <w:rStyle w:val="StyleBoldUnderline"/>
        </w:rPr>
        <w:t xml:space="preserve">, in particular </w:t>
      </w:r>
      <w:r w:rsidRPr="000F2C88">
        <w:rPr>
          <w:rStyle w:val="StyleBoldUnderline"/>
          <w:highlight w:val="yellow"/>
        </w:rPr>
        <w:t>attempts to use science to achieve political or diplomatic goal</w:t>
      </w:r>
      <w:r w:rsidRPr="000F2C88">
        <w:rPr>
          <w:rStyle w:val="StyleBoldUnderline"/>
        </w:rPr>
        <w:t>s</w:t>
      </w:r>
      <w:r>
        <w:t xml:space="preserve"> at the international level. Science, despite its international characteristics, is no substitute for effective diplomacy. Any more than diplomatic initiatives necessarily lead to good science. These seem to have been the broad conclusions to emerge from a three</w:t>
      </w:r>
      <w:r w:rsidRPr="000F2C88">
        <w:t>-day meeting at Wilton Park in Sussex, UK, organised by the British Foreign Office and the Royal Society, and attended by scientists, government officials and politicians from 17 countries around the world. The</w:t>
      </w:r>
      <w:r w:rsidRPr="000F2C88">
        <w:rPr>
          <w:rStyle w:val="StyleBoldUnderline"/>
        </w:rPr>
        <w:t xml:space="preserve"> </w:t>
      </w:r>
      <w:r w:rsidRPr="000F2C88">
        <w:rPr>
          <w:rStyle w:val="StyleBoldUnderline"/>
          <w:highlight w:val="yellow"/>
        </w:rPr>
        <w:t>definition of science diplomacy varied</w:t>
      </w:r>
      <w:r w:rsidRPr="000F2C88">
        <w:rPr>
          <w:rStyle w:val="StyleBoldUnderline"/>
        </w:rPr>
        <w:t xml:space="preserve"> widely among participants. </w:t>
      </w:r>
      <w:r w:rsidRPr="000F2C88">
        <w:rPr>
          <w:rStyle w:val="StyleBoldUnderline"/>
          <w:highlight w:val="yellow"/>
        </w:rPr>
        <w:t>Some saw it as</w:t>
      </w:r>
      <w:r w:rsidRPr="000F2C88">
        <w:rPr>
          <w:rStyle w:val="StyleBoldUnderline"/>
        </w:rPr>
        <w:t xml:space="preserve"> a subcategory of “</w:t>
      </w:r>
      <w:r w:rsidRPr="000F2C88">
        <w:rPr>
          <w:rStyle w:val="StyleBoldUnderline"/>
          <w:highlight w:val="yellow"/>
        </w:rPr>
        <w:t>public diplomacy</w:t>
      </w:r>
      <w:r w:rsidRPr="000F2C88">
        <w:rPr>
          <w:rStyle w:val="StyleBoldUnderline"/>
        </w:rPr>
        <w:t>”, or what US diplomats have recently been promoting as “soft power” (“</w:t>
      </w:r>
      <w:r w:rsidRPr="000F2C88">
        <w:rPr>
          <w:rStyle w:val="StyleBoldUnderline"/>
          <w:highlight w:val="yellow"/>
        </w:rPr>
        <w:t>the carrot rather than the stick approach</w:t>
      </w:r>
      <w:r>
        <w:t>”, as a participant described it). Others preferred to see it as a core element of the broader concept of “innovation diplomacy”, covering the politics of engagement in the familiar fields of inter</w:t>
      </w:r>
      <w:r w:rsidRPr="000F2C88">
        <w:rPr>
          <w:rStyle w:val="StyleBoldUnderline"/>
        </w:rPr>
        <w:t xml:space="preserve">national scientific exchange and technology transfer, but raising these to a higher level as a diplomatic objective. Whatever definition is used, </w:t>
      </w:r>
      <w:r w:rsidRPr="000F2C88">
        <w:rPr>
          <w:rStyle w:val="StyleBoldUnderline"/>
          <w:highlight w:val="yellow"/>
        </w:rPr>
        <w:t>three particular aspects of the debate became the focus of attention</w:t>
      </w:r>
      <w:r w:rsidRPr="000F2C88">
        <w:rPr>
          <w:rStyle w:val="StyleBoldUnderline"/>
        </w:rPr>
        <w:t xml:space="preserve"> during the Wilton Park meeting: </w:t>
      </w:r>
      <w:r w:rsidRPr="000F2C88">
        <w:rPr>
          <w:rStyle w:val="StyleBoldUnderline"/>
          <w:highlight w:val="yellow"/>
        </w:rPr>
        <w:t>how science can inform the diplomatic process</w:t>
      </w:r>
      <w:r w:rsidRPr="000F2C88">
        <w:rPr>
          <w:rStyle w:val="StyleBoldUnderline"/>
        </w:rPr>
        <w:t xml:space="preserve">; </w:t>
      </w:r>
      <w:r w:rsidRPr="000F2C88">
        <w:rPr>
          <w:rStyle w:val="StyleBoldUnderline"/>
          <w:highlight w:val="yellow"/>
        </w:rPr>
        <w:t>how diplomacy can assis</w:t>
      </w:r>
      <w:r w:rsidRPr="000F2C88">
        <w:rPr>
          <w:rStyle w:val="StyleBoldUnderline"/>
        </w:rPr>
        <w:t xml:space="preserve">t science </w:t>
      </w:r>
      <w:r w:rsidRPr="000F2C88">
        <w:rPr>
          <w:rStyle w:val="StyleBoldUnderline"/>
          <w:highlight w:val="yellow"/>
        </w:rPr>
        <w:t>in achieving its objectives</w:t>
      </w:r>
      <w:r w:rsidRPr="000F2C88">
        <w:rPr>
          <w:rStyle w:val="StyleBoldUnderline"/>
        </w:rPr>
        <w:t xml:space="preserve">; and, finally, </w:t>
      </w:r>
      <w:r w:rsidRPr="000F2C88">
        <w:rPr>
          <w:rStyle w:val="StyleBoldUnderline"/>
          <w:highlight w:val="yellow"/>
        </w:rPr>
        <w:t>how science can provide a channel for quasi-diplomatic exchanges by forming an apparently neutral bridge between countries</w:t>
      </w:r>
      <w:r>
        <w:t xml:space="preserve">. There was little disagreement on the first of these. Indeed for many, given the increasing number of international issues with a scientific dimension that politicians have to deal with, this is essentially what the core of science diplomacy should be about. Chris Whitty, for example, chief scientist at the UK’s Department for International Development, described how knowledge about the threat raised by the spread of the highly damaging plant disease stem rust had been an important input by researchers into discussions by politicians and diplomats over strategies for persuading Afghan farmers to shift from the production of opium to wheat. Others pointed out that the scientific community had played a major role in drawing attention to issues such as the links between chlorofluorocarbons in the atmosphere and the growth of the ozone hole, or between carbon dioxide emissions and climate change. Each has made essential contributions to policy decisions. </w:t>
      </w:r>
      <w:r w:rsidRPr="000F2C88">
        <w:rPr>
          <w:rStyle w:val="StyleBoldUnderline"/>
          <w:highlight w:val="yellow"/>
        </w:rPr>
        <w:t>Acknowledging this role for science has some important implications</w:t>
      </w:r>
      <w:r w:rsidRPr="000F2C88">
        <w:rPr>
          <w:rStyle w:val="StyleBoldUnderline"/>
        </w:rPr>
        <w:t xml:space="preserve">. No-one dissented when Rohinton Medhora, from Canada’s International Development Research Centre, complained of the lack of adequate scientific expertise in the embassies of many countries of the developed and developing world alike. Nor – perhaps predictably – was there any major disagreement that diplomatic initiatives can both help and occasionally hinder the process of science. On the positive side, </w:t>
      </w:r>
      <w:r w:rsidRPr="000F2C88">
        <w:rPr>
          <w:rStyle w:val="StyleBoldUnderline"/>
          <w:highlight w:val="yellow"/>
        </w:rPr>
        <w:t>such diplomacy can play a significant role in facilitating science exchange and the launch of international science projects</w:t>
      </w:r>
      <w:r w:rsidRPr="000F2C88">
        <w:rPr>
          <w:rStyle w:val="StyleBoldUnderline"/>
        </w:rPr>
        <w:t>, both</w:t>
      </w:r>
      <w:r>
        <w:t xml:space="preserve"> essential for the development of modern science. Europe’s framework programme of research programmes was quoted as a successful advantage of the first of these. Examples of the second range from the establishment of the European Organisation of Nuclear Research (usually known as CERN) in Switzerland after the Second World War, to current efforts to build a large new nuclear fusion facility (ITER). Less positively, increasing restrictions on entry to certain countries, and in particular the United States after the 9/11 attacks in New York and elsewhere, have significantly impeded scientific exchange programmes. Here the challenge for diplomats was seen as helping to find ways to ease the burdens of such restrictions. The broadest gaps in understanding the potential of scientific diplomacy lay in the third category, namely the use of science as a channel of international diplomacy, either as a way of helping to forge consensus on contentious issues, or as a catalyst for peace in situations of conflict. On the first of these, some pointed to recent climate change negotiations, and in particular the work of the Intergovernmental Panel on </w:t>
      </w:r>
      <w:r w:rsidRPr="000F2C88">
        <w:rPr>
          <w:rStyle w:val="StyleBoldUnderline"/>
        </w:rPr>
        <w:t xml:space="preserve">Climate Change, as a good example, of the way that the scientific community can provide a strong rationale for joint international action. But </w:t>
      </w:r>
      <w:r w:rsidRPr="000F2C88">
        <w:rPr>
          <w:rStyle w:val="StyleBoldUnderline"/>
          <w:highlight w:val="yellow"/>
        </w:rPr>
        <w:t xml:space="preserve">others referred to the failure of the Copenhagen climate summit last </w:t>
      </w:r>
      <w:r w:rsidRPr="000F2C88">
        <w:rPr>
          <w:rStyle w:val="StyleBoldUnderline"/>
          <w:highlight w:val="yellow"/>
        </w:rPr>
        <w:lastRenderedPageBreak/>
        <w:t>December to come up with a meaningful agreement on action as a demonstration of the limitations of this way of thinking</w:t>
      </w:r>
      <w:r w:rsidRPr="000F2C88">
        <w:rPr>
          <w:rStyle w:val="StyleBoldUnderline"/>
        </w:rPr>
        <w:t xml:space="preserve">. It was argued that </w:t>
      </w:r>
      <w:r w:rsidRPr="000F2C88">
        <w:rPr>
          <w:rStyle w:val="StyleBoldUnderline"/>
          <w:highlight w:val="yellow"/>
        </w:rPr>
        <w:t>this failure had been partly due to a misplaced belief that scientific consensus</w:t>
      </w:r>
      <w:r w:rsidRPr="000F2C88">
        <w:rPr>
          <w:rStyle w:val="StyleBoldUnderline"/>
        </w:rPr>
        <w:t xml:space="preserve"> would be sufficient </w:t>
      </w:r>
      <w:r w:rsidRPr="000F2C88">
        <w:rPr>
          <w:rStyle w:val="StyleBoldUnderline"/>
          <w:highlight w:val="yellow"/>
        </w:rPr>
        <w:t>to generate a commitment to collective action,</w:t>
      </w:r>
      <w:r w:rsidRPr="000F2C88">
        <w:rPr>
          <w:rStyle w:val="StyleBoldUnderline"/>
        </w:rPr>
        <w:t xml:space="preserve"> without taking into account the political</w:t>
      </w:r>
      <w:r>
        <w:t xml:space="preserve"> impact that scientific ideas would have. Another example that received considerable attention was the current construction of a synchrotron facility SESAMEin Jordan, a project that is already is bringing together researchers in a range of scientific disciplines from various </w:t>
      </w:r>
      <w:r w:rsidRPr="000F2C88">
        <w:rPr>
          <w:rStyle w:val="StyleBoldUnderline"/>
        </w:rPr>
        <w:t xml:space="preserve">countries in the Middle East (including Israel, Egypt and Palestine, as well as both Greece and Turkey). The </w:t>
      </w:r>
      <w:r w:rsidRPr="000F2C88">
        <w:rPr>
          <w:rStyle w:val="StyleBoldUnderline"/>
          <w:highlight w:val="yellow"/>
        </w:rPr>
        <w:t>promoters of SESAME hope</w:t>
      </w:r>
      <w:r w:rsidRPr="000F2C88">
        <w:rPr>
          <w:rStyle w:val="StyleBoldUnderline"/>
        </w:rPr>
        <w:t xml:space="preserve"> that – as with the building of CERN 60 years ago, and its operation as a research centre involving, for example, physicists from both Russia and the United States – </w:t>
      </w:r>
      <w:r w:rsidRPr="000F2C88">
        <w:rPr>
          <w:rStyle w:val="StyleBoldUnderline"/>
          <w:highlight w:val="yellow"/>
        </w:rPr>
        <w:t>SESAME will become a symbol of what regional collaboration can achieve</w:t>
      </w:r>
      <w:r w:rsidRPr="000F2C88">
        <w:rPr>
          <w:rStyle w:val="StyleBoldUnderline"/>
        </w:rPr>
        <w:t>. In that sense, it would become what one</w:t>
      </w:r>
      <w:r>
        <w:t xml:space="preserve"> participant described as a “beacon of hope” for the region. But others cautioned that, however successful </w:t>
      </w:r>
      <w:r w:rsidRPr="000F2C88">
        <w:rPr>
          <w:rStyle w:val="StyleBoldUnderline"/>
        </w:rPr>
        <w:t xml:space="preserve">SESAME may turn out to be in purely scientific terms, its potential impact on the Middle East peace process should not be exaggerated. </w:t>
      </w:r>
      <w:r w:rsidRPr="000F2C88">
        <w:rPr>
          <w:rStyle w:val="StyleBoldUnderline"/>
          <w:highlight w:val="yellow"/>
        </w:rPr>
        <w:t>Political conflicts have deep roots that cannot easily be papered over</w:t>
      </w:r>
      <w:r w:rsidRPr="000F2C88">
        <w:rPr>
          <w:rStyle w:val="StyleBoldUnderline"/>
        </w:rPr>
        <w:t>, however open-minded scientists may be to professional colleagues coming from other political contexts. Indeed</w:t>
      </w:r>
      <w:r w:rsidRPr="000F2C88">
        <w:rPr>
          <w:rStyle w:val="StyleBoldUnderline"/>
          <w:highlight w:val="yellow"/>
        </w:rPr>
        <w:t>, there was even a warning that in the developing world</w:t>
      </w:r>
      <w:r w:rsidRPr="000F2C88">
        <w:rPr>
          <w:rStyle w:val="StyleBoldUnderline"/>
        </w:rPr>
        <w:t xml:space="preserve">, high profile scientific projects, particular those with explicit political backing, </w:t>
      </w:r>
      <w:r w:rsidRPr="000F2C88">
        <w:rPr>
          <w:rStyle w:val="StyleBoldUnderline"/>
          <w:highlight w:val="yellow"/>
        </w:rPr>
        <w:t>could end up doing damage by inadvertently favouring one social group over another</w:t>
      </w:r>
      <w:r w:rsidRPr="000F2C88">
        <w:rPr>
          <w:rStyle w:val="StyleBoldUnderline"/>
        </w:rPr>
        <w:t xml:space="preserve">. Scientists should be wary of having their prestige used in this way; </w:t>
      </w:r>
      <w:r w:rsidRPr="000F2C88">
        <w:rPr>
          <w:rStyle w:val="StyleBoldUnderline"/>
          <w:highlight w:val="yellow"/>
        </w:rPr>
        <w:t>those who did so could come over as patronising, appearing unaware of political realities</w:t>
      </w:r>
      <w:r w:rsidRPr="000F2C88">
        <w:rPr>
          <w:rStyle w:val="StyleBoldUnderline"/>
        </w:rPr>
        <w:t xml:space="preserve">. Similarly, those who hold science in esteem as a practice committed to promoting the causes of peace and development were reminded of </w:t>
      </w:r>
      <w:r w:rsidRPr="000F2C88">
        <w:rPr>
          <w:rStyle w:val="StyleBoldUnderline"/>
          <w:highlight w:val="yellow"/>
        </w:rPr>
        <w:t>the need to take into account how advances in science – whether nuclear physics or genetic technology – have also led to new types of weaponry</w:t>
      </w:r>
      <w:r w:rsidRPr="000F2C88">
        <w:rPr>
          <w:rStyle w:val="StyleBoldUnderline"/>
        </w:rPr>
        <w:t xml:space="preserve">. Nor did science automatically lead to the reduction of global inequalities. “Science for diplomacy” therefore ended up with a highly mixed review. The </w:t>
      </w:r>
      <w:r w:rsidRPr="000F2C88">
        <w:rPr>
          <w:rStyle w:val="StyleBoldUnderline"/>
          <w:highlight w:val="yellow"/>
        </w:rPr>
        <w:t>consensus seemed to be that science can prepare the ground for diplomatic initiatives</w:t>
      </w:r>
      <w:r>
        <w:t xml:space="preserve"> – and benefit from diplomatic agreements – but cannot provide the solutions to either. “On tap but not on top” seems as relevant in international settings as it does in purely national ones. With all the caution that even this formulation still requires.</w:t>
      </w:r>
    </w:p>
    <w:p w:rsidR="00C10222" w:rsidRPr="00C10222" w:rsidRDefault="00C10222" w:rsidP="00C10222"/>
    <w:p w:rsidR="000270D0" w:rsidRDefault="000270D0" w:rsidP="000270D0">
      <w:pPr>
        <w:pStyle w:val="Heading2"/>
      </w:pPr>
      <w:r>
        <w:lastRenderedPageBreak/>
        <w:t>Human Rights</w:t>
      </w:r>
      <w:r w:rsidR="00C10222">
        <w:t xml:space="preserve"> Add-On</w:t>
      </w:r>
    </w:p>
    <w:p w:rsidR="000270D0" w:rsidRPr="006A4490" w:rsidRDefault="000270D0" w:rsidP="000270D0">
      <w:pPr>
        <w:pStyle w:val="Heading4"/>
        <w:rPr>
          <w:rStyle w:val="StyleStyleBold12pt"/>
          <w:b/>
        </w:rPr>
      </w:pPr>
      <w:r>
        <w:rPr>
          <w:rStyle w:val="StyleStyleBold12pt"/>
          <w:b/>
        </w:rPr>
        <w:t>US definition of democracy is flawed, Cuba has no issues with human rights no reason they need to change</w:t>
      </w:r>
    </w:p>
    <w:p w:rsidR="000270D0" w:rsidRPr="00586EC5" w:rsidRDefault="000270D0" w:rsidP="000270D0">
      <w:pPr>
        <w:rPr>
          <w:rStyle w:val="StyleStyleBold12pt"/>
          <w:b w:val="0"/>
          <w:sz w:val="16"/>
          <w:szCs w:val="16"/>
        </w:rPr>
      </w:pPr>
      <w:r>
        <w:rPr>
          <w:rStyle w:val="StyleStyleBold12pt"/>
        </w:rPr>
        <w:t xml:space="preserve">Blum 05 </w:t>
      </w:r>
      <w:r>
        <w:rPr>
          <w:rStyle w:val="StyleStyleBold12pt"/>
          <w:b w:val="0"/>
          <w:sz w:val="16"/>
          <w:szCs w:val="16"/>
        </w:rPr>
        <w:t xml:space="preserve">(William Blum is an author, historian, and renowned critic of U.S. foreign policy. He is the author of Killing Hope: U.S. Military and CIA Interventions </w:t>
      </w:r>
      <w:r w:rsidRPr="00921A81">
        <w:rPr>
          <w:sz w:val="16"/>
          <w:szCs w:val="16"/>
        </w:rPr>
        <w:t>Since World</w:t>
      </w:r>
      <w:r>
        <w:rPr>
          <w:rStyle w:val="StyleStyleBold12pt"/>
          <w:b w:val="0"/>
          <w:sz w:val="16"/>
          <w:szCs w:val="16"/>
        </w:rPr>
        <w:t xml:space="preserve"> War II and Rogue State: A Guide to the World’s Only Superpower, among others., "The United States, Cuba and this thing called Democracy", December 2005, http://williamblum.org/essays/read/the-united-states-cuba-and-this-thing-called-democracy) AZ</w:t>
      </w:r>
    </w:p>
    <w:p w:rsidR="000270D0" w:rsidRDefault="000270D0" w:rsidP="000270D0">
      <w:r w:rsidRPr="00982A7E">
        <w:rPr>
          <w:rStyle w:val="StyleBoldUnderline"/>
          <w:highlight w:val="yellow"/>
        </w:rPr>
        <w:t>During the</w:t>
      </w:r>
      <w:r w:rsidRPr="00E355CC">
        <w:rPr>
          <w:rStyle w:val="StyleBoldUnderline"/>
        </w:rPr>
        <w:t xml:space="preserve"> period of the </w:t>
      </w:r>
      <w:r w:rsidRPr="00982A7E">
        <w:rPr>
          <w:rStyle w:val="StyleBoldUnderline"/>
          <w:highlight w:val="yellow"/>
        </w:rPr>
        <w:t>Cuban revolution</w:t>
      </w:r>
      <w:r w:rsidRPr="00E355CC">
        <w:rPr>
          <w:rStyle w:val="StyleBoldUnderline"/>
        </w:rPr>
        <w:t xml:space="preserve">, 1959 to the present, </w:t>
      </w:r>
      <w:r w:rsidRPr="00982A7E">
        <w:rPr>
          <w:rStyle w:val="StyleBoldUnderline"/>
          <w:highlight w:val="yellow"/>
        </w:rPr>
        <w:t>Latin America</w:t>
      </w:r>
      <w:r w:rsidRPr="00E355CC">
        <w:rPr>
          <w:rStyle w:val="StyleBoldUnderline"/>
        </w:rPr>
        <w:t xml:space="preserve"> has </w:t>
      </w:r>
      <w:r w:rsidRPr="00982A7E">
        <w:rPr>
          <w:rStyle w:val="StyleBoldUnderline"/>
          <w:highlight w:val="yellow"/>
        </w:rPr>
        <w:t>witnessed a terrible parade of human rights violations</w:t>
      </w:r>
      <w:r w:rsidRPr="00982A7E">
        <w:rPr>
          <w:rStyle w:val="StyleBoldUnderline"/>
        </w:rPr>
        <w:t xml:space="preserve"> – systematic, routine torture; legions of “disappeared” people; government-supported death squads picking off selected individuals; massacres en masse of peasants, students and other groups, shot down in cold blood</w:t>
      </w:r>
      <w:r>
        <w:t xml:space="preserve">. </w:t>
      </w:r>
      <w:r w:rsidRPr="00982A7E">
        <w:t>The worst perpetrators of these acts during all or part of this period have been the governments and associated paramilitary squads of El Salvador, Guatemala, Brazil, Argentina, Chile, Colombia, Peru, Mexico, Uruguay, Haiti and Honduras</w:t>
      </w:r>
      <w:r>
        <w:t xml:space="preserve">. </w:t>
      </w:r>
      <w:r w:rsidRPr="00982A7E">
        <w:rPr>
          <w:rStyle w:val="StyleBoldUnderline"/>
          <w:highlight w:val="yellow"/>
        </w:rPr>
        <w:t>Not even Cuba’s worst enemies have charged the Castro government with any of these violations</w:t>
      </w:r>
      <w:r>
        <w:t xml:space="preserve">, and </w:t>
      </w:r>
      <w:r w:rsidRPr="00982A7E">
        <w:rPr>
          <w:rStyle w:val="Emphasis"/>
          <w:highlight w:val="yellow"/>
        </w:rPr>
        <w:t>if one further considers education and health care</w:t>
      </w:r>
      <w:r>
        <w:t xml:space="preserve"> – both of which are guaranteed by the United Nations’ “Universal Declaration of Human Rights” and the “European Convention for the Protection of Human Rights and Fundamental Freedoms” – </w:t>
      </w:r>
      <w:r w:rsidRPr="00982A7E">
        <w:rPr>
          <w:rStyle w:val="Emphasis"/>
          <w:highlight w:val="yellow"/>
        </w:rPr>
        <w:t>areas</w:t>
      </w:r>
      <w:r w:rsidRPr="00E355CC">
        <w:rPr>
          <w:rStyle w:val="Emphasis"/>
        </w:rPr>
        <w:t xml:space="preserve"> in </w:t>
      </w:r>
      <w:r w:rsidRPr="00982A7E">
        <w:rPr>
          <w:rStyle w:val="Emphasis"/>
          <w:highlight w:val="yellow"/>
        </w:rPr>
        <w:t>which Cuba has consistently ranked at</w:t>
      </w:r>
      <w:r w:rsidRPr="00E355CC">
        <w:rPr>
          <w:rStyle w:val="Emphasis"/>
        </w:rPr>
        <w:t xml:space="preserve"> or near </w:t>
      </w:r>
      <w:r w:rsidRPr="00982A7E">
        <w:rPr>
          <w:rStyle w:val="Emphasis"/>
          <w:highlight w:val="yellow"/>
        </w:rPr>
        <w:t>the top in Latin America, then it would appear</w:t>
      </w:r>
      <w:r w:rsidRPr="00E355CC">
        <w:rPr>
          <w:rStyle w:val="Emphasis"/>
        </w:rPr>
        <w:t xml:space="preserve"> that during the 46 years of its revolution, </w:t>
      </w:r>
      <w:r w:rsidRPr="00982A7E">
        <w:rPr>
          <w:rStyle w:val="Emphasis"/>
          <w:highlight w:val="yellow"/>
        </w:rPr>
        <w:t>Cuba has enjoyed one of the very best human-rights records</w:t>
      </w:r>
      <w:r>
        <w:t xml:space="preserve"> in all of Latin America. If</w:t>
      </w:r>
      <w:r w:rsidRPr="00982A7E">
        <w:rPr>
          <w:highlight w:val="yellow"/>
        </w:rPr>
        <w:t xml:space="preserve">, </w:t>
      </w:r>
      <w:r w:rsidRPr="00982A7E">
        <w:rPr>
          <w:rStyle w:val="StyleBoldUnderline"/>
          <w:highlight w:val="yellow"/>
        </w:rPr>
        <w:t>despite this record, the United States can insist that Cuba is the only “non-democracy”</w:t>
      </w:r>
      <w:r w:rsidRPr="000168EC">
        <w:rPr>
          <w:rStyle w:val="StyleBoldUnderline"/>
        </w:rPr>
        <w:t xml:space="preserve"> in </w:t>
      </w:r>
      <w:r w:rsidRPr="006261E8">
        <w:rPr>
          <w:rStyle w:val="StyleBoldUnderline"/>
          <w:highlight w:val="yellow"/>
        </w:rPr>
        <w:t>th</w:t>
      </w:r>
      <w:r w:rsidRPr="000168EC">
        <w:rPr>
          <w:rStyle w:val="StyleBoldUnderline"/>
        </w:rPr>
        <w:t xml:space="preserve">e Western Hemisphere, </w:t>
      </w:r>
      <w:r w:rsidRPr="006261E8">
        <w:rPr>
          <w:rStyle w:val="StyleBoldUnderline"/>
        </w:rPr>
        <w:t>we</w:t>
      </w:r>
      <w:r w:rsidRPr="000168EC">
        <w:rPr>
          <w:rStyle w:val="StyleBoldUnderline"/>
        </w:rPr>
        <w:t xml:space="preserve"> are left with the inescapable </w:t>
      </w:r>
      <w:r w:rsidRPr="006261E8">
        <w:rPr>
          <w:rStyle w:val="StyleBoldUnderline"/>
          <w:highlight w:val="yellow"/>
        </w:rPr>
        <w:t>conclusion that</w:t>
      </w:r>
      <w:r w:rsidRPr="000168EC">
        <w:rPr>
          <w:rStyle w:val="StyleBoldUnderline"/>
        </w:rPr>
        <w:t xml:space="preserve"> this thing called “</w:t>
      </w:r>
      <w:r w:rsidRPr="006261E8">
        <w:rPr>
          <w:rStyle w:val="StyleBoldUnderline"/>
          <w:highlight w:val="yellow"/>
        </w:rPr>
        <w:t>democracy</w:t>
      </w:r>
      <w:r>
        <w:t xml:space="preserve">”, as seen from the White House, </w:t>
      </w:r>
      <w:r w:rsidRPr="006261E8">
        <w:rPr>
          <w:rStyle w:val="StyleBoldUnderline"/>
          <w:highlight w:val="yellow"/>
        </w:rPr>
        <w:t>may have</w:t>
      </w:r>
      <w:r w:rsidRPr="000168EC">
        <w:rPr>
          <w:rStyle w:val="StyleBoldUnderline"/>
        </w:rPr>
        <w:t xml:space="preserve"> little or </w:t>
      </w:r>
      <w:r w:rsidRPr="006261E8">
        <w:rPr>
          <w:rStyle w:val="StyleBoldUnderline"/>
          <w:highlight w:val="yellow"/>
        </w:rPr>
        <w:t>nothing to do with</w:t>
      </w:r>
      <w:r>
        <w:t xml:space="preserve"> many of our most </w:t>
      </w:r>
      <w:r w:rsidRPr="000168EC">
        <w:rPr>
          <w:rStyle w:val="StyleBoldUnderline"/>
        </w:rPr>
        <w:t xml:space="preserve">cherished </w:t>
      </w:r>
      <w:r w:rsidRPr="006261E8">
        <w:rPr>
          <w:rStyle w:val="StyleBoldUnderline"/>
          <w:highlight w:val="yellow"/>
        </w:rPr>
        <w:t>human rights</w:t>
      </w:r>
      <w:r>
        <w:t>. Indeed</w:t>
      </w:r>
      <w:r w:rsidRPr="00F212B7">
        <w:rPr>
          <w:rStyle w:val="StyleBoldUnderline"/>
        </w:rPr>
        <w:t xml:space="preserve">, </w:t>
      </w:r>
      <w:r w:rsidRPr="006261E8">
        <w:rPr>
          <w:rStyle w:val="StyleBoldUnderline"/>
          <w:highlight w:val="yellow"/>
        </w:rPr>
        <w:t>numerous pronouncements</w:t>
      </w:r>
      <w:r w:rsidRPr="00F212B7">
        <w:rPr>
          <w:rStyle w:val="StyleBoldUnderline"/>
        </w:rPr>
        <w:t xml:space="preserve"> emanating from Washington officialdom over the years </w:t>
      </w:r>
      <w:r w:rsidRPr="006261E8">
        <w:rPr>
          <w:rStyle w:val="StyleBoldUnderline"/>
          <w:highlight w:val="yellow"/>
        </w:rPr>
        <w:t>make plain that “democracy”,</w:t>
      </w:r>
      <w:r w:rsidRPr="00F212B7">
        <w:rPr>
          <w:rStyle w:val="StyleBoldUnderline"/>
        </w:rPr>
        <w:t xml:space="preserve"> </w:t>
      </w:r>
      <w:r>
        <w:t xml:space="preserve">at best, or at most, </w:t>
      </w:r>
      <w:r w:rsidRPr="006261E8">
        <w:rPr>
          <w:rStyle w:val="Emphasis"/>
          <w:highlight w:val="yellow"/>
        </w:rPr>
        <w:t>is equated solely with elections and civil liberties. Not even jobs, food and shelter are part of the equation.</w:t>
      </w:r>
      <w:r>
        <w:rPr>
          <w:sz w:val="12"/>
        </w:rPr>
        <w:t xml:space="preserve"> </w:t>
      </w:r>
      <w:r w:rsidRPr="00F212B7">
        <w:rPr>
          <w:rStyle w:val="StyleBoldUnderline"/>
        </w:rPr>
        <w:t>Thus, a nation with hordes of hungry, homeless, untended sick, barely literate, unemployed, and/or tortured people, whose loved ones are being disappeared and/or murdered with state connivance, can be said to be living in a “democracy”</w:t>
      </w:r>
      <w:r>
        <w:t xml:space="preserve"> – its literal Greek meaning of “rule of the people” implying that this is the kind of life the people actually want – </w:t>
      </w:r>
      <w:r w:rsidRPr="00B42FEA">
        <w:rPr>
          <w:rStyle w:val="StyleBoldUnderline"/>
        </w:rPr>
        <w:t>provided tha</w:t>
      </w:r>
      <w:r>
        <w:t xml:space="preserve">t every two years or four years </w:t>
      </w:r>
      <w:r w:rsidRPr="00B42FEA">
        <w:rPr>
          <w:rStyle w:val="StyleBoldUnderline"/>
        </w:rPr>
        <w:t>they have the right to</w:t>
      </w:r>
      <w:r>
        <w:t xml:space="preserve"> go to a designated place and </w:t>
      </w:r>
      <w:r w:rsidRPr="00B42FEA">
        <w:rPr>
          <w:rStyle w:val="StyleBoldUnderline"/>
        </w:rPr>
        <w:t>put an X next to the name</w:t>
      </w:r>
      <w:r>
        <w:t xml:space="preserve"> of one or another individual </w:t>
      </w:r>
      <w:r w:rsidRPr="00B42FEA">
        <w:rPr>
          <w:rStyle w:val="StyleBoldUnderline"/>
        </w:rPr>
        <w:t>who promises to relieve their miserable condition, but who will</w:t>
      </w:r>
      <w:r>
        <w:t xml:space="preserve">, typically, </w:t>
      </w:r>
      <w:r w:rsidRPr="00B42FEA">
        <w:rPr>
          <w:rStyle w:val="StyleBoldUnderline"/>
        </w:rPr>
        <w:t>do virtually nothing</w:t>
      </w:r>
      <w:r>
        <w:t xml:space="preserve"> of the kind; and provided further that in this society there is at least a certain minimum of freedom – how much being in large measure a function of one’s wealth – for one to express ones views about the powers-that-be and the workings of the society, without undue fear of punishment, regardless of whether expressing these views has any influence whatsoever over the way things are.</w:t>
      </w:r>
    </w:p>
    <w:p w:rsidR="000270D0" w:rsidRDefault="000270D0">
      <w:pPr>
        <w:spacing w:after="200" w:line="276" w:lineRule="auto"/>
      </w:pPr>
      <w:r>
        <w:br w:type="page"/>
      </w:r>
    </w:p>
    <w:p w:rsidR="000270D0" w:rsidRDefault="00C10222" w:rsidP="00C10222">
      <w:pPr>
        <w:pStyle w:val="Heading2"/>
      </w:pPr>
      <w:r>
        <w:lastRenderedPageBreak/>
        <w:t>Solvency</w:t>
      </w:r>
    </w:p>
    <w:p w:rsidR="00C10222" w:rsidRDefault="00C10222" w:rsidP="00C10222">
      <w:pPr>
        <w:pStyle w:val="Heading3"/>
      </w:pPr>
      <w:r>
        <w:lastRenderedPageBreak/>
        <w:t>US Can’t Solve</w:t>
      </w:r>
    </w:p>
    <w:p w:rsidR="00C10222" w:rsidRDefault="00C10222" w:rsidP="00C10222">
      <w:pPr>
        <w:pStyle w:val="Heading4"/>
      </w:pPr>
      <w:r>
        <w:t xml:space="preserve">Countries can block speech several ways </w:t>
      </w:r>
    </w:p>
    <w:p w:rsidR="00C10222" w:rsidRPr="00AE2FFC" w:rsidRDefault="00C10222" w:rsidP="00C10222">
      <w:pPr>
        <w:rPr>
          <w:rStyle w:val="StyleStyleBold12pt"/>
        </w:rPr>
      </w:pPr>
      <w:r w:rsidRPr="00AE2FFC">
        <w:rPr>
          <w:rStyle w:val="StyleStyleBold12pt"/>
        </w:rPr>
        <w:t>Calingaert 10</w:t>
      </w:r>
      <w:r>
        <w:rPr>
          <w:rStyle w:val="StyleStyleBold12pt"/>
        </w:rPr>
        <w:t xml:space="preserve"> </w:t>
      </w:r>
      <w:r w:rsidRPr="00AE2FFC">
        <w:t>(Daniel Calingaert is deputy director of programs at Freedom House, which receives funding from the U.S. State Department, Google, and other sources to promote internet freedom. “Authoritarianism vs. the Internet” &lt;http://www.hoover.org/publications/policy-review/article/5269&gt;) NM</w:t>
      </w:r>
    </w:p>
    <w:p w:rsidR="00C10222" w:rsidRPr="007A3FED" w:rsidRDefault="00C10222" w:rsidP="00C10222">
      <w:pPr>
        <w:rPr>
          <w:sz w:val="16"/>
        </w:rPr>
      </w:pPr>
      <w:r w:rsidRPr="00AE2FFC">
        <w:rPr>
          <w:sz w:val="16"/>
        </w:rPr>
        <w:t>Several countries have developed extensive, multilayered systems of internet censorship and surveillance. These systems use a variety of methods, often in combination, to curtail internet freedom:</w:t>
      </w:r>
      <w:r w:rsidRPr="00AE2FFC">
        <w:rPr>
          <w:sz w:val="6"/>
        </w:rPr>
        <w:t xml:space="preserve">¶ </w:t>
      </w:r>
      <w:r w:rsidRPr="00AE2FFC">
        <w:rPr>
          <w:rStyle w:val="StyleBoldUnderline"/>
        </w:rPr>
        <w:t>Access to Web 2.0 applications such as Facebook and YouTube is blocked permanently or temporarily.</w:t>
      </w:r>
      <w:r>
        <w:t xml:space="preserve"> </w:t>
      </w:r>
      <w:r w:rsidRPr="00AE2FFC">
        <w:rPr>
          <w:sz w:val="16"/>
        </w:rPr>
        <w:t>These blocks often are imposed around particular events, as the Chinese government did during the 2008 unrest in Tibet and following the riots in Xinjiang in 2009. Burma cut off all access to the global internet for several days in 2007 after the violent crackdown on peaceful protests in the “Saffron Revolution.” Iran denies access to broadband to home and internet café users</w:t>
      </w:r>
      <w:r w:rsidRPr="00AE2FFC">
        <w:rPr>
          <w:rStyle w:val="StyleBoldUnderline"/>
        </w:rPr>
        <w:t>. Connection speeds are restricted to 128 kilobits per second to limit the ability of most internet users to access, download, or share audio and video files.¶ Technical filtering prevents access to specific content posted online or to broad swaths of information at the level of internet service provider (isp). It can target keywords, particular web addresses, or entire domain names.</w:t>
      </w:r>
      <w:r>
        <w:t xml:space="preserve"> </w:t>
      </w:r>
      <w:r w:rsidRPr="00AE2FFC">
        <w:rPr>
          <w:sz w:val="16"/>
        </w:rPr>
        <w:t>At least 25 countries, according to the Open Net Initiative, conduct technical filtering of the internet.</w:t>
      </w:r>
      <w:r w:rsidRPr="00AE2FFC">
        <w:rPr>
          <w:sz w:val="6"/>
        </w:rPr>
        <w:t xml:space="preserve">¶ </w:t>
      </w:r>
      <w:r w:rsidRPr="00AE2FFC">
        <w:rPr>
          <w:sz w:val="16"/>
        </w:rPr>
        <w:t xml:space="preserve">Human censors monitor and manually remove blog posts. They also shut down discussion forums that address forbidden subjects, such as human rights violations, criticism of political figures, or official corruption. Authorities in Russia and elsewhere resort to behind-the-scenes phone calls to pressure bloggers or website hosts to remove </w:t>
      </w:r>
      <w:r w:rsidRPr="00AE2FFC">
        <w:rPr>
          <w:rStyle w:val="StyleBoldUnderline"/>
        </w:rPr>
        <w:t>certain content.¶ Rather than rely entirely on direct intervention by government agencies, repressive regimes increasingly “outsource” censorship and surveillance to private companies — to internet service providers, blog-hosting companies, cybercafés, and mobile phone operators</w:t>
      </w:r>
      <w:r w:rsidRPr="007A3FED">
        <w:rPr>
          <w:sz w:val="16"/>
        </w:rPr>
        <w:t>. Companies risk fines or loss of their business license if they fail to comply with requirements to filter political content, monitor internet activity, or collect data on internet users</w:t>
      </w:r>
      <w:r w:rsidRPr="007A3FED">
        <w:rPr>
          <w:rStyle w:val="StyleBoldUnderline"/>
        </w:rPr>
        <w:t>. Users are required to register with an isp when they purchase internet access at home or at work, so that they cannot operate online anonymously. Customers at cybercafés have to present identification, and cybercafés install software to monitor and filter customers’ web browsing</w:t>
      </w:r>
      <w:r>
        <w:t>.</w:t>
      </w:r>
      <w:r w:rsidRPr="007A3FED">
        <w:rPr>
          <w:sz w:val="16"/>
        </w:rPr>
        <w:t xml:space="preserve"> In Vietnam, cybercafé owners are required to keep a record for 30 days of all the websites their customers visit. Belarus requires cybercafé owners to register each user’s browsing history and to denounce to the police any user who goes to sensitive sites.</w:t>
      </w:r>
      <w:r w:rsidRPr="007A3FED">
        <w:rPr>
          <w:sz w:val="6"/>
        </w:rPr>
        <w:t xml:space="preserve">¶ </w:t>
      </w:r>
      <w:r w:rsidRPr="007A3FED">
        <w:rPr>
          <w:sz w:val="16"/>
        </w:rPr>
        <w:t>Repressive regimes resort to the clandestine use of paid pro-government commentators or state-funded websites or blogs to influence online discussions. The Chinese government employs an estimated 250,000 or more “50 Cent Party” commentators, who reportedly receive 50 cents for each pro-government post, while Russia has seen a proliferation of Kremlin-affiliated “web brigades</w:t>
      </w:r>
      <w:r w:rsidRPr="007A3FED">
        <w:rPr>
          <w:rStyle w:val="StyleBoldUnderline"/>
          <w:sz w:val="16"/>
        </w:rPr>
        <w:t xml:space="preserve">.”¶ </w:t>
      </w:r>
      <w:r w:rsidRPr="007A3FED">
        <w:rPr>
          <w:rStyle w:val="StyleBoldUnderline"/>
        </w:rPr>
        <w:t>Email can be intercepted to monitor dissidents</w:t>
      </w:r>
      <w:r>
        <w:t xml:space="preserve">. </w:t>
      </w:r>
      <w:r w:rsidRPr="007A3FED">
        <w:rPr>
          <w:sz w:val="16"/>
        </w:rPr>
        <w:t>China, Tunisia, and Iran conduct deep packet inspection, which enables state security to intercept email messages, deconstruct them, pick out keywords, remove or alter the content of these messages, and reconstruct them within milliseconds.</w:t>
      </w:r>
      <w:r w:rsidRPr="007A3FED">
        <w:rPr>
          <w:sz w:val="6"/>
        </w:rPr>
        <w:t xml:space="preserve">¶ </w:t>
      </w:r>
      <w:r w:rsidRPr="007A3FED">
        <w:rPr>
          <w:rStyle w:val="StyleBoldUnderline"/>
        </w:rPr>
        <w:t>Authoritarian governments use general press laws against insult, blasphemy, leaking state secrets, etc. to punish online dissidents. Cuba prosecutes online journalists under generic charges such as presenting a “pre-criminal social danger.”</w:t>
      </w:r>
      <w:r>
        <w:t xml:space="preserve"> </w:t>
      </w:r>
      <w:r w:rsidRPr="007A3FED">
        <w:rPr>
          <w:sz w:val="16"/>
        </w:rPr>
        <w:t>China has issued more than 80 decrees that specifically address internet content and related issues. Vietnam introduced regulations in January 2009 to prohibit blogs from disseminating content that criticizes the government</w:t>
      </w:r>
    </w:p>
    <w:p w:rsidR="00C10222" w:rsidRDefault="00C10222" w:rsidP="00C10222">
      <w:pPr>
        <w:rPr>
          <w:sz w:val="12"/>
        </w:rPr>
      </w:pPr>
    </w:p>
    <w:p w:rsidR="00C10222" w:rsidRDefault="00C10222" w:rsidP="00C10222">
      <w:pPr>
        <w:rPr>
          <w:rStyle w:val="StyleStyleBold12pt"/>
        </w:rPr>
      </w:pPr>
    </w:p>
    <w:p w:rsidR="00C10222" w:rsidRPr="00FF3D01" w:rsidRDefault="00C10222" w:rsidP="00C10222">
      <w:pPr>
        <w:pStyle w:val="Heading4"/>
      </w:pPr>
      <w:r w:rsidRPr="00FF3D01">
        <w:t xml:space="preserve">U.S. needs to do multiple things for </w:t>
      </w:r>
      <w:r>
        <w:t>Internet</w:t>
      </w:r>
      <w:r w:rsidRPr="00FF3D01">
        <w:t xml:space="preserve"> freedom in other countries </w:t>
      </w:r>
    </w:p>
    <w:p w:rsidR="00C10222" w:rsidRPr="00AE2FFC" w:rsidRDefault="00C10222" w:rsidP="00C10222">
      <w:pPr>
        <w:rPr>
          <w:rStyle w:val="StyleStyleBold12pt"/>
        </w:rPr>
      </w:pPr>
      <w:r w:rsidRPr="00AE2FFC">
        <w:rPr>
          <w:rStyle w:val="StyleStyleBold12pt"/>
        </w:rPr>
        <w:t>Calingaert 10</w:t>
      </w:r>
      <w:r>
        <w:rPr>
          <w:rStyle w:val="StyleStyleBold12pt"/>
        </w:rPr>
        <w:t xml:space="preserve"> </w:t>
      </w:r>
      <w:r w:rsidRPr="00AE2FFC">
        <w:t>(Daniel Calingaert is deputy director of programs at Freedom House, which receives funding from the U.S. State Department, Google, and other sources to promote internet freedom. “Authoritarianism vs. the Internet” &lt;http://www.hoover.org/publications/policy-review/article/5269&gt;) NM</w:t>
      </w:r>
    </w:p>
    <w:p w:rsidR="00C10222" w:rsidRDefault="00C10222" w:rsidP="00C10222">
      <w:pPr>
        <w:rPr>
          <w:sz w:val="16"/>
        </w:rPr>
      </w:pPr>
      <w:r w:rsidRPr="007A3FED">
        <w:rPr>
          <w:sz w:val="12"/>
        </w:rPr>
        <w:t xml:space="preserve"> </w:t>
      </w:r>
      <w:r>
        <w:t xml:space="preserve">Citizens in repressive environments, such as China and Iran, have shown their resolve to get around censorship online and to challenge government control of the internet. </w:t>
      </w:r>
      <w:r w:rsidRPr="00FF3D01">
        <w:rPr>
          <w:rStyle w:val="StyleBoldUnderline"/>
        </w:rPr>
        <w:t xml:space="preserve">They cannot, however, overcome this censorship and control on their own. Repressive regimes are determined to prevent the internet from weakening their grip on power, and they have become adept at keeping free expression on the internet in check and thwarting the mobilization of political opposition online. </w:t>
      </w:r>
      <w:r w:rsidRPr="00FF3D01">
        <w:rPr>
          <w:rStyle w:val="Emphasis"/>
        </w:rPr>
        <w:t xml:space="preserve">The internet </w:t>
      </w:r>
      <w:r w:rsidRPr="00FF3D01">
        <w:rPr>
          <w:rStyle w:val="Emphasis"/>
        </w:rPr>
        <w:lastRenderedPageBreak/>
        <w:t>thus will only be effective in advancing freedom in repressive environments if the United States adopts a clear policy to support internet freedom and persuades its democratic allies to join in pursuing this policy</w:t>
      </w:r>
      <w:r>
        <w:t>.</w:t>
      </w:r>
      <w:r w:rsidRPr="007A3FED">
        <w:rPr>
          <w:sz w:val="12"/>
        </w:rPr>
        <w:t xml:space="preserve">¶ </w:t>
      </w:r>
      <w:r w:rsidRPr="00FF3D01">
        <w:rPr>
          <w:sz w:val="8"/>
        </w:rPr>
        <w:t xml:space="preserve">¶ </w:t>
      </w:r>
      <w:r w:rsidRPr="00FF3D01">
        <w:rPr>
          <w:sz w:val="18"/>
        </w:rPr>
        <w:t xml:space="preserve">Because repressive regimes use sophisticated, multilayered systems to control the internet, the U.S. response must be multifaceted. </w:t>
      </w:r>
      <w:r w:rsidRPr="00FF3D01">
        <w:rPr>
          <w:rStyle w:val="Emphasis"/>
        </w:rPr>
        <w:t>There is no silver bullet. No single technology, by itself, can overcome internet censorshi</w:t>
      </w:r>
      <w:r>
        <w:t xml:space="preserve">p. </w:t>
      </w:r>
      <w:r w:rsidRPr="00FF3D01">
        <w:rPr>
          <w:sz w:val="16"/>
        </w:rPr>
        <w:t>Instead, what is needed is a combination of policy initiatives to advance free expression online. These initiatives should stop the export of U.S. and European technology used to control the internet, promote international acceptance of internet freedom and respect for the rights of internet users, increase investment in technological innovation to mitigate online censorship and surveillance, and support citizens in oppressed societies who are working to expand the space for free expression on the internet</w:t>
      </w:r>
      <w:r w:rsidRPr="00FF3D01">
        <w:rPr>
          <w:sz w:val="28"/>
        </w:rPr>
        <w:t>.</w:t>
      </w:r>
      <w:r w:rsidRPr="00FF3D01">
        <w:rPr>
          <w:sz w:val="16"/>
        </w:rPr>
        <w:t>¶ ¶</w:t>
      </w:r>
    </w:p>
    <w:p w:rsidR="00C10222" w:rsidRDefault="00C10222" w:rsidP="00C10222">
      <w:pPr>
        <w:rPr>
          <w:sz w:val="16"/>
        </w:rPr>
      </w:pPr>
    </w:p>
    <w:p w:rsidR="00C10222" w:rsidRDefault="00C10222" w:rsidP="00C10222">
      <w:pPr>
        <w:pStyle w:val="Heading4"/>
      </w:pPr>
      <w:r>
        <w:t>No private sector investment - laws are contradictory and confusing</w:t>
      </w:r>
    </w:p>
    <w:p w:rsidR="00C10222" w:rsidRPr="009E6630" w:rsidRDefault="00C10222" w:rsidP="00C10222">
      <w:pPr>
        <w:rPr>
          <w:sz w:val="16"/>
          <w:szCs w:val="16"/>
        </w:rPr>
      </w:pPr>
      <w:r>
        <w:rPr>
          <w:rStyle w:val="StyleStyleBold12pt"/>
        </w:rPr>
        <w:t>CSG 10</w:t>
      </w:r>
      <w:r>
        <w:rPr>
          <w:rFonts w:ascii="Arial" w:hAnsi="Arial" w:cs="Arial"/>
          <w:color w:val="222222"/>
          <w:sz w:val="20"/>
        </w:rPr>
        <w:t> </w:t>
      </w:r>
      <w:r>
        <w:rPr>
          <w:rFonts w:ascii="Arial" w:hAnsi="Arial" w:cs="Arial"/>
          <w:color w:val="222222"/>
          <w:sz w:val="16"/>
          <w:szCs w:val="16"/>
          <w:shd w:val="clear" w:color="auto" w:fill="FFFFFF"/>
        </w:rPr>
        <w:t>(The Cuba Study Group is a non-partisan, not-for-profit organization. Members include international relations analysts, 7/15/10, "Empowering the Cuban People Through Access to Technology" date,</w:t>
      </w:r>
      <w:r>
        <w:rPr>
          <w:rFonts w:ascii="Arial" w:hAnsi="Arial" w:cs="Arial"/>
          <w:color w:val="222222"/>
          <w:sz w:val="16"/>
          <w:szCs w:val="16"/>
        </w:rPr>
        <w:t> http://www.ascecuba.org/publications/proceedings/volume20/pdfs/cubastudygroupit.pdf) AZ</w:t>
      </w:r>
    </w:p>
    <w:p w:rsidR="00C10222" w:rsidRDefault="00C10222" w:rsidP="00C10222">
      <w:r w:rsidRPr="001C045B">
        <w:rPr>
          <w:rStyle w:val="StyleBoldUnderline"/>
          <w:highlight w:val="yellow"/>
        </w:rPr>
        <w:t>The creation of the legal possibility for investment in Cuba</w:t>
      </w:r>
      <w:r w:rsidRPr="00D621C0">
        <w:rPr>
          <w:rStyle w:val="StyleBoldUnderline"/>
        </w:rPr>
        <w:t xml:space="preserve"> by</w:t>
      </w:r>
      <w:r>
        <w:t xml:space="preserve"> U.S</w:t>
      </w:r>
      <w:r w:rsidRPr="00D621C0">
        <w:rPr>
          <w:rStyle w:val="StyleBoldUnderline"/>
        </w:rPr>
        <w:t xml:space="preserve">. telecom and satellite companies </w:t>
      </w:r>
      <w:r w:rsidRPr="001C045B">
        <w:rPr>
          <w:rStyle w:val="StyleBoldUnderline"/>
          <w:highlight w:val="yellow"/>
        </w:rPr>
        <w:t xml:space="preserve">will not </w:t>
      </w:r>
      <w:r w:rsidRPr="00A2755C">
        <w:rPr>
          <w:rStyle w:val="StyleBoldUnderline"/>
        </w:rPr>
        <w:t xml:space="preserve">necessarily </w:t>
      </w:r>
      <w:r w:rsidRPr="001C045B">
        <w:rPr>
          <w:rStyle w:val="StyleBoldUnderline"/>
          <w:highlight w:val="yellow"/>
        </w:rPr>
        <w:t>spur private sector investments</w:t>
      </w:r>
      <w:r>
        <w:t xml:space="preserve"> in this</w:t>
      </w:r>
      <w:r>
        <w:rPr>
          <w:sz w:val="12"/>
        </w:rPr>
        <w:t xml:space="preserve">¶ </w:t>
      </w:r>
      <w:r>
        <w:t xml:space="preserve">area. </w:t>
      </w:r>
      <w:r w:rsidRPr="001C045B">
        <w:rPr>
          <w:rStyle w:val="StyleBoldUnderline"/>
          <w:highlight w:val="yellow"/>
        </w:rPr>
        <w:t>The risk</w:t>
      </w:r>
      <w:r w:rsidRPr="008F0C02">
        <w:rPr>
          <w:rStyle w:val="StyleBoldUnderline"/>
        </w:rPr>
        <w:t>, given the relative size of the market for</w:t>
      </w:r>
      <w:r>
        <w:rPr>
          <w:rStyle w:val="StyleBoldUnderline"/>
        </w:rPr>
        <w:t xml:space="preserve"> </w:t>
      </w:r>
      <w:r w:rsidRPr="008F0C02">
        <w:rPr>
          <w:rStyle w:val="StyleBoldUnderline"/>
        </w:rPr>
        <w:t xml:space="preserve">telecommunications and satellite services in Cuba, </w:t>
      </w:r>
      <w:r w:rsidRPr="001C045B">
        <w:rPr>
          <w:rStyle w:val="StyleBoldUnderline"/>
          <w:highlight w:val="yellow"/>
        </w:rPr>
        <w:t>is</w:t>
      </w:r>
      <w:r w:rsidRPr="00A2755C">
        <w:rPr>
          <w:rStyle w:val="StyleBoldUnderline"/>
        </w:rPr>
        <w:t xml:space="preserve"> that </w:t>
      </w:r>
      <w:r w:rsidRPr="001C045B">
        <w:rPr>
          <w:rStyle w:val="StyleBoldUnderline"/>
          <w:highlight w:val="yellow"/>
        </w:rPr>
        <w:t>the procedures and guidelines are too unclear and complex</w:t>
      </w:r>
      <w:r>
        <w:t xml:space="preserve"> to motivate companies to make serious</w:t>
      </w:r>
      <w:r>
        <w:rPr>
          <w:sz w:val="12"/>
        </w:rPr>
        <w:t xml:space="preserve">¶ </w:t>
      </w:r>
      <w:r>
        <w:t>efforts to explore investment possibilities. Thus, the</w:t>
      </w:r>
      <w:r>
        <w:rPr>
          <w:sz w:val="12"/>
        </w:rPr>
        <w:t xml:space="preserve">¶ </w:t>
      </w:r>
      <w:r w:rsidRPr="00ED6FC8">
        <w:rPr>
          <w:rStyle w:val="StyleBoldUnderline"/>
          <w:highlight w:val="yellow"/>
        </w:rPr>
        <w:t xml:space="preserve">companies most capable </w:t>
      </w:r>
      <w:r w:rsidRPr="00A2755C">
        <w:rPr>
          <w:rStyle w:val="StyleBoldUnderline"/>
        </w:rPr>
        <w:t>of fulfilling the President’s directives</w:t>
      </w:r>
      <w:r>
        <w:t xml:space="preserve"> by establishing expanded telecom and satellite links </w:t>
      </w:r>
      <w:r w:rsidRPr="00ED6FC8">
        <w:rPr>
          <w:rStyle w:val="StyleBoldUnderline"/>
          <w:highlight w:val="yellow"/>
        </w:rPr>
        <w:t>may be the least likely to</w:t>
      </w:r>
      <w:r w:rsidRPr="002B2A86">
        <w:rPr>
          <w:rStyle w:val="StyleBoldUnderline"/>
        </w:rPr>
        <w:t xml:space="preserve"> </w:t>
      </w:r>
      <w:r w:rsidRPr="00A2755C">
        <w:rPr>
          <w:rStyle w:val="StyleBoldUnderline"/>
        </w:rPr>
        <w:t xml:space="preserve">actually </w:t>
      </w:r>
      <w:r w:rsidRPr="00ED6FC8">
        <w:rPr>
          <w:rStyle w:val="StyleBoldUnderline"/>
          <w:highlight w:val="yellow"/>
        </w:rPr>
        <w:t xml:space="preserve">undertake </w:t>
      </w:r>
      <w:r w:rsidRPr="00A2755C">
        <w:rPr>
          <w:rStyle w:val="StyleBoldUnderline"/>
          <w:highlight w:val="yellow"/>
        </w:rPr>
        <w:t>projects</w:t>
      </w:r>
      <w:r w:rsidRPr="00A2755C">
        <w:rPr>
          <w:rStyle w:val="StyleBoldUnderline"/>
        </w:rPr>
        <w:t xml:space="preserve"> there</w:t>
      </w:r>
      <w:r w:rsidRPr="002B2A86">
        <w:rPr>
          <w:rStyle w:val="StyleBoldUnderline"/>
        </w:rPr>
        <w:t>.</w:t>
      </w:r>
      <w:r>
        <w:t xml:space="preserve"> For example, </w:t>
      </w:r>
      <w:r w:rsidRPr="002B2A86">
        <w:rPr>
          <w:rStyle w:val="StyleBoldUnderline"/>
        </w:rPr>
        <w:t xml:space="preserve">while </w:t>
      </w:r>
      <w:r w:rsidRPr="00ED6FC8">
        <w:rPr>
          <w:rStyle w:val="StyleBoldUnderline"/>
          <w:highlight w:val="yellow"/>
        </w:rPr>
        <w:t>the CDA</w:t>
      </w:r>
      <w:r>
        <w:t xml:space="preserve"> of</w:t>
      </w:r>
      <w:r>
        <w:rPr>
          <w:sz w:val="12"/>
        </w:rPr>
        <w:t xml:space="preserve">¶ </w:t>
      </w:r>
      <w:r>
        <w:t xml:space="preserve">1992 </w:t>
      </w:r>
      <w:r w:rsidRPr="002B2A86">
        <w:rPr>
          <w:rStyle w:val="StyleBoldUnderline"/>
        </w:rPr>
        <w:t>f</w:t>
      </w:r>
      <w:r w:rsidRPr="00A2755C">
        <w:rPr>
          <w:rStyle w:val="StyleBoldUnderline"/>
        </w:rPr>
        <w:t>or</w:t>
      </w:r>
      <w:r w:rsidRPr="00ED6FC8">
        <w:rPr>
          <w:rStyle w:val="StyleBoldUnderline"/>
          <w:highlight w:val="yellow"/>
        </w:rPr>
        <w:t>bids investment in Cuba’s domestic</w:t>
      </w:r>
      <w:r w:rsidRPr="002B2A86">
        <w:rPr>
          <w:rStyle w:val="StyleBoldUnderline"/>
        </w:rPr>
        <w:t xml:space="preserve"> telecommunications </w:t>
      </w:r>
      <w:r w:rsidRPr="00ED6FC8">
        <w:rPr>
          <w:rStyle w:val="StyleBoldUnderline"/>
          <w:highlight w:val="yellow"/>
        </w:rPr>
        <w:t>infrastructure, the presidential directives</w:t>
      </w:r>
      <w:r w:rsidRPr="002B2A86">
        <w:rPr>
          <w:rStyle w:val="StyleBoldUnderline"/>
        </w:rPr>
        <w:t xml:space="preserve"> appear to </w:t>
      </w:r>
      <w:r w:rsidRPr="00ED6FC8">
        <w:rPr>
          <w:rStyle w:val="StyleBoldUnderline"/>
          <w:highlight w:val="yellow"/>
        </w:rPr>
        <w:t xml:space="preserve">authorize activities </w:t>
      </w:r>
      <w:r w:rsidRPr="00A2755C">
        <w:rPr>
          <w:rStyle w:val="StyleBoldUnderline"/>
          <w:highlight w:val="yellow"/>
        </w:rPr>
        <w:t>that</w:t>
      </w:r>
      <w:r w:rsidRPr="00A2755C">
        <w:rPr>
          <w:highlight w:val="yellow"/>
        </w:rPr>
        <w:t>,</w:t>
      </w:r>
      <w:r>
        <w:t xml:space="preserve"> by nature, </w:t>
      </w:r>
      <w:r w:rsidRPr="00ED6FC8">
        <w:rPr>
          <w:rStyle w:val="StyleBoldUnderline"/>
          <w:highlight w:val="yellow"/>
        </w:rPr>
        <w:t>require investments</w:t>
      </w:r>
      <w:r w:rsidRPr="002B2A86">
        <w:rPr>
          <w:rStyle w:val="StyleBoldUnderline"/>
        </w:rPr>
        <w:t xml:space="preserve"> </w:t>
      </w:r>
      <w:r w:rsidRPr="001C045B">
        <w:rPr>
          <w:rStyle w:val="StyleBoldUnderline"/>
        </w:rPr>
        <w:t xml:space="preserve">that </w:t>
      </w:r>
      <w:r w:rsidRPr="00ED6FC8">
        <w:rPr>
          <w:rStyle w:val="StyleBoldUnderline"/>
        </w:rPr>
        <w:t xml:space="preserve">have </w:t>
      </w:r>
      <w:r w:rsidRPr="00ED6FC8">
        <w:rPr>
          <w:rStyle w:val="StyleBoldUnderline"/>
          <w:highlight w:val="yellow"/>
        </w:rPr>
        <w:t>in</w:t>
      </w:r>
      <w:r w:rsidRPr="00ED6FC8">
        <w:rPr>
          <w:rStyle w:val="StyleBoldUnderline"/>
        </w:rPr>
        <w:t xml:space="preserve"> the past been considered contributions to </w:t>
      </w:r>
      <w:r w:rsidRPr="00ED6FC8">
        <w:rPr>
          <w:rStyle w:val="StyleBoldUnderline"/>
          <w:highlight w:val="yellow"/>
        </w:rPr>
        <w:t>Cuba’s</w:t>
      </w:r>
      <w:r w:rsidRPr="00ED6FC8">
        <w:rPr>
          <w:highlight w:val="yellow"/>
        </w:rPr>
        <w:t xml:space="preserve"> </w:t>
      </w:r>
      <w:r w:rsidRPr="00ED6FC8">
        <w:rPr>
          <w:rStyle w:val="StyleBoldUnderline"/>
          <w:highlight w:val="yellow"/>
        </w:rPr>
        <w:t>“domestic infrastructure.”</w:t>
      </w:r>
      <w:r>
        <w:t xml:space="preserve"> Thus, while items such as </w:t>
      </w:r>
      <w:r w:rsidRPr="00ED6FC8">
        <w:rPr>
          <w:rStyle w:val="StyleBoldUnderline"/>
          <w:highlight w:val="yellow"/>
        </w:rPr>
        <w:t>mobile phones and</w:t>
      </w:r>
      <w:r>
        <w:rPr>
          <w:rStyle w:val="StyleBoldUnderline"/>
          <w:highlight w:val="yellow"/>
        </w:rPr>
        <w:t xml:space="preserve"> </w:t>
      </w:r>
      <w:r w:rsidRPr="00ED6FC8">
        <w:rPr>
          <w:rStyle w:val="StyleBoldUnderline"/>
          <w:highlight w:val="yellow"/>
        </w:rPr>
        <w:t>SIM ca</w:t>
      </w:r>
      <w:r w:rsidRPr="00A2755C">
        <w:rPr>
          <w:rStyle w:val="StyleBoldUnderline"/>
          <w:highlight w:val="yellow"/>
        </w:rPr>
        <w:t>rds</w:t>
      </w:r>
      <w:r w:rsidRPr="001C045B">
        <w:rPr>
          <w:rStyle w:val="StyleBoldUnderline"/>
        </w:rPr>
        <w:t xml:space="preserve"> appear consistent with the aim of facilitating </w:t>
      </w:r>
      <w:r w:rsidRPr="00ED6FC8">
        <w:rPr>
          <w:rStyle w:val="StyleBoldUnderline"/>
          <w:highlight w:val="yellow"/>
        </w:rPr>
        <w:t>expand</w:t>
      </w:r>
      <w:r w:rsidRPr="001C045B">
        <w:rPr>
          <w:rStyle w:val="StyleBoldUnderline"/>
        </w:rPr>
        <w:t xml:space="preserve">ed </w:t>
      </w:r>
      <w:r w:rsidRPr="00ED6FC8">
        <w:rPr>
          <w:rStyle w:val="StyleBoldUnderline"/>
          <w:highlight w:val="yellow"/>
        </w:rPr>
        <w:t>communications links</w:t>
      </w:r>
      <w:r w:rsidRPr="00ED6FC8">
        <w:rPr>
          <w:highlight w:val="yellow"/>
        </w:rPr>
        <w:t>,</w:t>
      </w:r>
      <w:r>
        <w:t xml:space="preserve"> the large-scale¶ </w:t>
      </w:r>
      <w:r w:rsidRPr="001C045B">
        <w:rPr>
          <w:rStyle w:val="Emphasis"/>
        </w:rPr>
        <w:t xml:space="preserve">export of devices </w:t>
      </w:r>
      <w:r w:rsidRPr="00ED6FC8">
        <w:rPr>
          <w:rStyle w:val="Emphasis"/>
          <w:highlight w:val="yellow"/>
        </w:rPr>
        <w:t>may violate prohibitions</w:t>
      </w:r>
      <w:r w:rsidRPr="001C045B">
        <w:rPr>
          <w:rStyle w:val="Emphasis"/>
        </w:rPr>
        <w:t xml:space="preserve"> on investment in Cuba’s domestic infrastructure</w:t>
      </w:r>
      <w:r>
        <w:t xml:space="preserve">. </w:t>
      </w:r>
    </w:p>
    <w:p w:rsidR="00C10222" w:rsidRDefault="00C10222" w:rsidP="00C10222">
      <w:pPr>
        <w:rPr>
          <w:sz w:val="16"/>
        </w:rPr>
      </w:pPr>
    </w:p>
    <w:p w:rsidR="00C10222" w:rsidRDefault="00C10222" w:rsidP="00C10222">
      <w:pPr>
        <w:pStyle w:val="Heading4"/>
      </w:pPr>
      <w:r>
        <w:t>US money won't make a difference in helping Cuba</w:t>
      </w:r>
    </w:p>
    <w:p w:rsidR="00C10222" w:rsidRPr="00B9052D" w:rsidRDefault="00C10222" w:rsidP="00C10222">
      <w:pPr>
        <w:rPr>
          <w:b/>
          <w:bCs/>
          <w:sz w:val="16"/>
          <w:szCs w:val="16"/>
        </w:rPr>
      </w:pPr>
      <w:r w:rsidRPr="00030CD0">
        <w:rPr>
          <w:rStyle w:val="StyleStyleBold12pt"/>
        </w:rPr>
        <w:t>Weeks and Fiorey 12</w:t>
      </w:r>
      <w:r w:rsidRPr="00500D40">
        <w:rPr>
          <w:rStyle w:val="StyleStyleBold12pt"/>
          <w:b w:val="0"/>
        </w:rPr>
        <w:t xml:space="preserve"> </w:t>
      </w:r>
      <w:r w:rsidRPr="00500D40">
        <w:rPr>
          <w:rStyle w:val="StyleStyleBold12pt"/>
          <w:b w:val="0"/>
          <w:sz w:val="16"/>
          <w:szCs w:val="16"/>
        </w:rPr>
        <w:t>(Gregory Weeks is an associate professor of political science and director of Latin American Studies at the University of North Carolina at Charlotte. He holds a Ph.D. from the University of North Carolina, Chapel Hill. Erin Fiorey is an M.A. candidate in Latin American Studies at the University of North Carolina at Charlotte. She holds a B.A. from Wake Forest University., "Policy Options for</w:t>
      </w:r>
      <w:r>
        <w:rPr>
          <w:rStyle w:val="StyleStyleBold12pt"/>
          <w:b w:val="0"/>
          <w:sz w:val="16"/>
          <w:szCs w:val="16"/>
        </w:rPr>
        <w:t xml:space="preserve"> a Cuban Spring", May/June 2012, http://usacac.army.mil/CAC2/MilitaryReview/Archives/English/MilitaryReview_20120630_art014.pdf</w:t>
      </w:r>
      <w:r w:rsidRPr="00500D40">
        <w:rPr>
          <w:rStyle w:val="StyleStyleBold12pt"/>
          <w:b w:val="0"/>
          <w:sz w:val="16"/>
          <w:szCs w:val="16"/>
        </w:rPr>
        <w:t xml:space="preserve">) </w:t>
      </w:r>
      <w:r>
        <w:rPr>
          <w:rStyle w:val="StyleStyleBold12pt"/>
          <w:b w:val="0"/>
          <w:sz w:val="16"/>
          <w:szCs w:val="16"/>
        </w:rPr>
        <w:t>AZ</w:t>
      </w:r>
    </w:p>
    <w:p w:rsidR="00C10222" w:rsidRDefault="00C10222" w:rsidP="00C10222">
      <w:r w:rsidRPr="000A56B7">
        <w:rPr>
          <w:rStyle w:val="StyleBoldUnderline"/>
        </w:rPr>
        <w:t>What would a Cuban transition look like? Why would it start?</w:t>
      </w:r>
      <w:r>
        <w:t xml:space="preserve"> No one predicted the Arab Spring,</w:t>
      </w:r>
      <w:r w:rsidRPr="003567A0">
        <w:rPr>
          <w:sz w:val="12"/>
        </w:rPr>
        <w:t xml:space="preserve"> </w:t>
      </w:r>
      <w:r>
        <w:t xml:space="preserve">and for Cuba the many possible permutations </w:t>
      </w:r>
      <w:r w:rsidRPr="003567A0">
        <w:rPr>
          <w:sz w:val="12"/>
        </w:rPr>
        <w:t xml:space="preserve"> </w:t>
      </w:r>
      <w:r>
        <w:t xml:space="preserve">are well beyond the scope of this article. </w:t>
      </w:r>
      <w:r w:rsidRPr="000A56B7">
        <w:rPr>
          <w:rStyle w:val="StyleBoldUnderline"/>
        </w:rPr>
        <w:t>Cuban opposition bl</w:t>
      </w:r>
      <w:r>
        <w:rPr>
          <w:rStyle w:val="StyleBoldUnderline"/>
        </w:rPr>
        <w:t>ogger Yoani Sánchez writes that</w:t>
      </w:r>
      <w:r w:rsidRPr="000A56B7">
        <w:rPr>
          <w:rStyle w:val="StyleBoldUnderline"/>
        </w:rPr>
        <w:t xml:space="preserve"> </w:t>
      </w:r>
      <w:r w:rsidRPr="009448C5">
        <w:rPr>
          <w:rStyle w:val="StyleBoldUnderline"/>
          <w:highlight w:val="yellow"/>
        </w:rPr>
        <w:t xml:space="preserve">Cubans view transition </w:t>
      </w:r>
      <w:r w:rsidRPr="007B7A1A">
        <w:rPr>
          <w:rStyle w:val="StyleBoldUnderline"/>
        </w:rPr>
        <w:t xml:space="preserve">as </w:t>
      </w:r>
      <w:r w:rsidRPr="009448C5">
        <w:rPr>
          <w:rStyle w:val="StyleBoldUnderline"/>
          <w:highlight w:val="yellow"/>
        </w:rPr>
        <w:t>similar to a dilapidated building</w:t>
      </w:r>
      <w:r w:rsidRPr="000A56B7">
        <w:rPr>
          <w:rStyle w:val="StyleBoldUnderline"/>
        </w:rPr>
        <w:t xml:space="preserve"> in Hava</w:t>
      </w:r>
      <w:r>
        <w:rPr>
          <w:rStyle w:val="StyleBoldUnderline"/>
        </w:rPr>
        <w:t>na: “</w:t>
      </w:r>
      <w:r w:rsidRPr="009448C5">
        <w:rPr>
          <w:rStyle w:val="StyleBoldUnderline"/>
          <w:highlight w:val="yellow"/>
        </w:rPr>
        <w:t xml:space="preserve">The hurricanes </w:t>
      </w:r>
      <w:r w:rsidRPr="007B7A1A">
        <w:rPr>
          <w:rStyle w:val="StyleBoldUnderline"/>
        </w:rPr>
        <w:t xml:space="preserve">don’t bring it down </w:t>
      </w:r>
      <w:r w:rsidRPr="009448C5">
        <w:rPr>
          <w:rStyle w:val="StyleBoldUnderline"/>
          <w:highlight w:val="yellow"/>
        </w:rPr>
        <w:t xml:space="preserve">and the rains don’t bring it down, but </w:t>
      </w:r>
      <w:r w:rsidRPr="009448C5">
        <w:rPr>
          <w:rStyle w:val="StyleBoldUnderline"/>
        </w:rPr>
        <w:t>one day</w:t>
      </w:r>
      <w:r w:rsidRPr="009448C5">
        <w:rPr>
          <w:rStyle w:val="StyleBoldUnderline"/>
          <w:highlight w:val="yellow"/>
        </w:rPr>
        <w:t xml:space="preserve"> someone tries to change the lock </w:t>
      </w:r>
      <w:r w:rsidRPr="009448C5">
        <w:rPr>
          <w:rStyle w:val="StyleBoldUnderline"/>
        </w:rPr>
        <w:t>on the front door</w:t>
      </w:r>
      <w:r w:rsidRPr="009448C5">
        <w:rPr>
          <w:rStyle w:val="StyleBoldUnderline"/>
          <w:highlight w:val="yellow"/>
        </w:rPr>
        <w:t xml:space="preserve"> and </w:t>
      </w:r>
      <w:r w:rsidRPr="009448C5">
        <w:rPr>
          <w:rStyle w:val="StyleBoldUnderline"/>
        </w:rPr>
        <w:t>the whole ediﬁce</w:t>
      </w:r>
      <w:r w:rsidRPr="009448C5">
        <w:rPr>
          <w:rStyle w:val="StyleBoldUnderline"/>
          <w:highlight w:val="yellow"/>
        </w:rPr>
        <w:t xml:space="preserve"> collapses</w:t>
      </w:r>
      <w:r w:rsidRPr="009448C5">
        <w:rPr>
          <w:highlight w:val="yellow"/>
        </w:rPr>
        <w:t>.”</w:t>
      </w:r>
      <w:r w:rsidRPr="009448C5">
        <w:rPr>
          <w:rStyle w:val="Emphasis"/>
          <w:highlight w:val="yellow"/>
        </w:rPr>
        <w:t xml:space="preserve"> In any event, given the hermetic nature of the regime and its successful resistance to U.S. inﬂuence, it is very unlikely</w:t>
      </w:r>
      <w:r w:rsidRPr="00317F91">
        <w:t xml:space="preserve"> that </w:t>
      </w:r>
      <w:r w:rsidRPr="009448C5">
        <w:rPr>
          <w:rStyle w:val="Emphasis"/>
          <w:highlight w:val="yellow"/>
        </w:rPr>
        <w:t>the U</w:t>
      </w:r>
      <w:r w:rsidRPr="00317F91">
        <w:t xml:space="preserve">nited </w:t>
      </w:r>
      <w:r w:rsidRPr="009448C5">
        <w:rPr>
          <w:rStyle w:val="Emphasis"/>
          <w:highlight w:val="yellow"/>
        </w:rPr>
        <w:t>S</w:t>
      </w:r>
      <w:r w:rsidRPr="00317F91">
        <w:t>tates</w:t>
      </w:r>
      <w:r w:rsidRPr="00317F91">
        <w:rPr>
          <w:rStyle w:val="Emphasis"/>
        </w:rPr>
        <w:t xml:space="preserve"> </w:t>
      </w:r>
      <w:r w:rsidRPr="009448C5">
        <w:rPr>
          <w:rStyle w:val="Emphasis"/>
          <w:highlight w:val="yellow"/>
        </w:rPr>
        <w:t>will have</w:t>
      </w:r>
      <w:r w:rsidRPr="00317F91">
        <w:t xml:space="preserve"> much</w:t>
      </w:r>
      <w:r w:rsidRPr="00317F91">
        <w:rPr>
          <w:rStyle w:val="Emphasis"/>
        </w:rPr>
        <w:t xml:space="preserve"> in</w:t>
      </w:r>
      <w:r w:rsidRPr="009448C5">
        <w:rPr>
          <w:rStyle w:val="Emphasis"/>
          <w:highlight w:val="yellow"/>
        </w:rPr>
        <w:t>ﬂuenc</w:t>
      </w:r>
      <w:r w:rsidRPr="00317F91">
        <w:rPr>
          <w:rStyle w:val="Emphasis"/>
        </w:rPr>
        <w:t>e</w:t>
      </w:r>
      <w:r>
        <w:t xml:space="preserve"> over its initiation. As the prominent Cuban dissident Oswaldo Payá  argues, </w:t>
      </w:r>
      <w:r w:rsidRPr="007B7A1A">
        <w:t>“</w:t>
      </w:r>
      <w:r w:rsidRPr="00570022">
        <w:rPr>
          <w:rStyle w:val="StyleBoldUnderline"/>
        </w:rPr>
        <w:t xml:space="preserve">One talks about the United States’ money for civil society . . . . </w:t>
      </w:r>
      <w:r w:rsidRPr="007B7A1A">
        <w:rPr>
          <w:rStyle w:val="StyleBoldUnderline"/>
        </w:rPr>
        <w:t xml:space="preserve">The </w:t>
      </w:r>
      <w:r w:rsidRPr="007B7A1A">
        <w:rPr>
          <w:rStyle w:val="StyleBoldUnderline"/>
          <w:highlight w:val="yellow"/>
        </w:rPr>
        <w:t>U</w:t>
      </w:r>
      <w:r w:rsidRPr="00570022">
        <w:rPr>
          <w:rStyle w:val="StyleBoldUnderline"/>
        </w:rPr>
        <w:t xml:space="preserve">nited </w:t>
      </w:r>
      <w:r w:rsidRPr="007B7A1A">
        <w:rPr>
          <w:rStyle w:val="StyleBoldUnderline"/>
          <w:highlight w:val="yellow"/>
        </w:rPr>
        <w:t>S</w:t>
      </w:r>
      <w:r w:rsidRPr="00570022">
        <w:rPr>
          <w:rStyle w:val="StyleBoldUnderline"/>
        </w:rPr>
        <w:t xml:space="preserve">tates’ </w:t>
      </w:r>
      <w:r w:rsidRPr="004A26BE">
        <w:rPr>
          <w:rStyle w:val="StyleBoldUnderline"/>
          <w:highlight w:val="yellow"/>
        </w:rPr>
        <w:t>money won’t cause change in Cuba</w:t>
      </w:r>
      <w:r>
        <w:t>.”16 It is a point he has made repeatedly</w:t>
      </w:r>
      <w:r w:rsidRPr="00570022">
        <w:rPr>
          <w:rStyle w:val="StyleBoldUnderline"/>
        </w:rPr>
        <w:t xml:space="preserve">. </w:t>
      </w:r>
      <w:r w:rsidRPr="004A26BE">
        <w:rPr>
          <w:rStyle w:val="StyleBoldUnderline"/>
          <w:highlight w:val="yellow"/>
        </w:rPr>
        <w:t>If there is a Cuban Spring,</w:t>
      </w:r>
      <w:r w:rsidRPr="00570022">
        <w:rPr>
          <w:rStyle w:val="StyleBoldUnderline"/>
        </w:rPr>
        <w:t xml:space="preserve"> then its emergence and </w:t>
      </w:r>
      <w:r w:rsidRPr="004A26BE">
        <w:rPr>
          <w:rStyle w:val="Emphasis"/>
          <w:highlight w:val="yellow"/>
        </w:rPr>
        <w:t>ultimate success will hinge on its domestic wellsprings</w:t>
      </w:r>
      <w:r w:rsidRPr="00570022">
        <w:rPr>
          <w:rStyle w:val="StyleBoldUnderline"/>
        </w:rPr>
        <w:t>.</w:t>
      </w:r>
      <w:r>
        <w:t xml:space="preserve"> In fact, this echoes the policy position of the administration of Barack Obama. As Secretary of State Hillary Clinton put it in 2011, “These revolutions are not ours. They are not by us, for us, or against us, but we do have a role. We have the resources, capabilities, and expertise to support those who seek peaceful, </w:t>
      </w:r>
      <w:r>
        <w:lastRenderedPageBreak/>
        <w:t xml:space="preserve">meaningful, democratic reform.”17 Even the </w:t>
      </w:r>
      <w:r w:rsidRPr="00570022">
        <w:rPr>
          <w:rStyle w:val="StyleBoldUnderline"/>
        </w:rPr>
        <w:t>Catholic Cardinal in Cuba, Jaime Ortega, has cautioned against “a type of U.S. subculture which invades everything</w:t>
      </w:r>
      <w:r>
        <w:t xml:space="preserve">.”18 He was </w:t>
      </w:r>
      <w:r w:rsidRPr="00570022">
        <w:rPr>
          <w:rStyle w:val="StyleBoldUnderline"/>
        </w:rPr>
        <w:t>referring</w:t>
      </w:r>
      <w:r>
        <w:t xml:space="preserve"> not only </w:t>
      </w:r>
      <w:r w:rsidRPr="00570022">
        <w:rPr>
          <w:rStyle w:val="StyleBoldUnderline"/>
        </w:rPr>
        <w:t>to culture</w:t>
      </w:r>
      <w:r>
        <w:t xml:space="preserve">, but also to </w:t>
      </w:r>
      <w:r w:rsidRPr="00570022">
        <w:rPr>
          <w:rStyle w:val="StyleBoldUnderline"/>
        </w:rPr>
        <w:t>politics</w:t>
      </w:r>
    </w:p>
    <w:p w:rsidR="00C10222" w:rsidRDefault="00C10222" w:rsidP="00C10222">
      <w:pPr>
        <w:rPr>
          <w:sz w:val="16"/>
        </w:rPr>
      </w:pPr>
    </w:p>
    <w:p w:rsidR="00C10222" w:rsidRDefault="00C10222">
      <w:pPr>
        <w:spacing w:after="200" w:line="276" w:lineRule="auto"/>
        <w:rPr>
          <w:sz w:val="16"/>
        </w:rPr>
      </w:pPr>
      <w:r>
        <w:rPr>
          <w:sz w:val="16"/>
        </w:rPr>
        <w:br w:type="page"/>
      </w:r>
    </w:p>
    <w:p w:rsidR="00C10222" w:rsidRDefault="00C10222" w:rsidP="00C10222">
      <w:pPr>
        <w:pStyle w:val="Heading3"/>
      </w:pPr>
      <w:r>
        <w:lastRenderedPageBreak/>
        <w:t>Alt Causes</w:t>
      </w:r>
    </w:p>
    <w:p w:rsidR="00C10222" w:rsidRDefault="00C10222" w:rsidP="00C10222"/>
    <w:p w:rsidR="00C10222" w:rsidRDefault="00C10222" w:rsidP="00C10222">
      <w:pPr>
        <w:pStyle w:val="Heading4"/>
      </w:pPr>
      <w:r>
        <w:t xml:space="preserve">Cuban Citizens key to reforms </w:t>
      </w:r>
    </w:p>
    <w:p w:rsidR="00C10222" w:rsidRPr="00513FC3" w:rsidRDefault="00C10222" w:rsidP="00C10222">
      <w:pPr>
        <w:rPr>
          <w:sz w:val="18"/>
        </w:rPr>
      </w:pPr>
      <w:r w:rsidRPr="00513FC3">
        <w:rPr>
          <w:rStyle w:val="StyleStyleBold12pt"/>
        </w:rPr>
        <w:t>Eaton 04</w:t>
      </w:r>
      <w:r>
        <w:t xml:space="preserve"> (</w:t>
      </w:r>
      <w:r w:rsidRPr="00513FC3">
        <w:rPr>
          <w:sz w:val="18"/>
        </w:rPr>
        <w:t>Tracey Eaton is a journalist in Florida. He was the Dallas Morning News bureau chief in Cuba from 2000 to early 2005. Before that, he headed the paper’s Mexico City bureau. He has written freelance articles for the Florida Center for Investigative Journalism, USA Today, Junior Scholastic, CubaNews, Cubaencuentro in Madrid and other publications.</w:t>
      </w:r>
      <w:r>
        <w:rPr>
          <w:sz w:val="18"/>
        </w:rPr>
        <w:t xml:space="preserve"> “</w:t>
      </w:r>
      <w:r w:rsidRPr="00513FC3">
        <w:rPr>
          <w:sz w:val="18"/>
        </w:rPr>
        <w:t>In Cuba, Castro foes wage lonely fight</w:t>
      </w:r>
      <w:r>
        <w:rPr>
          <w:sz w:val="18"/>
        </w:rPr>
        <w:t>” &lt;</w:t>
      </w:r>
      <w:r w:rsidRPr="00513FC3">
        <w:rPr>
          <w:sz w:val="18"/>
        </w:rPr>
        <w:t>http://www.latinamericanstudies.org/dissidents/foes.htm</w:t>
      </w:r>
      <w:r>
        <w:rPr>
          <w:sz w:val="18"/>
        </w:rPr>
        <w:t>&gt;) NM</w:t>
      </w:r>
    </w:p>
    <w:p w:rsidR="00C10222" w:rsidRDefault="00C10222" w:rsidP="00C10222">
      <w:pPr>
        <w:rPr>
          <w:rStyle w:val="StyleBoldUnderline"/>
        </w:rPr>
      </w:pPr>
      <w:r>
        <w:t xml:space="preserve">HAVANA </w:t>
      </w:r>
      <w:r w:rsidRPr="00293C09">
        <w:rPr>
          <w:sz w:val="16"/>
        </w:rPr>
        <w:t>– The toothbrush tells it all.</w:t>
      </w:r>
      <w:r w:rsidRPr="00293C09">
        <w:rPr>
          <w:sz w:val="6"/>
        </w:rPr>
        <w:t xml:space="preserve">¶ ¶ </w:t>
      </w:r>
      <w:r w:rsidRPr="00293C09">
        <w:rPr>
          <w:sz w:val="16"/>
        </w:rPr>
        <w:t>Martha Beatriz Roque carries it in her purse 24/7 because she fears she could be thrown in jail at any moment.</w:t>
      </w:r>
      <w:r w:rsidRPr="00293C09">
        <w:rPr>
          <w:sz w:val="6"/>
        </w:rPr>
        <w:t xml:space="preserve">¶ ¶ </w:t>
      </w:r>
      <w:r w:rsidRPr="00293C09">
        <w:rPr>
          <w:sz w:val="16"/>
        </w:rPr>
        <w:t>One of Cuba's best-known political dissidents, she leads a precarious existence. And she seems to be making little headway against Fidel Castro, who remains popular among many Cubans. But she continues her lonely fight.</w:t>
      </w:r>
      <w:r w:rsidRPr="00293C09">
        <w:rPr>
          <w:sz w:val="6"/>
        </w:rPr>
        <w:t xml:space="preserve">¶ ¶ </w:t>
      </w:r>
      <w:r w:rsidRPr="00293C09">
        <w:rPr>
          <w:sz w:val="16"/>
        </w:rPr>
        <w:t>"I have to do something for my people – and for me," she said over dinner in Havana</w:t>
      </w:r>
      <w:r>
        <w:t>.</w:t>
      </w:r>
      <w:r w:rsidRPr="00293C09">
        <w:rPr>
          <w:sz w:val="12"/>
        </w:rPr>
        <w:t xml:space="preserve">¶ ¶ </w:t>
      </w:r>
      <w:r w:rsidRPr="00293C09">
        <w:rPr>
          <w:rStyle w:val="StyleBoldUnderline"/>
        </w:rPr>
        <w:t xml:space="preserve">Ms. Beatriz Roque, 59, and other Cuban dissidents have strong support in Washington, where U.S. officials have vowed to keep pressing for a change of government in Cuba.¶ ¶ How it will happen isn't at all clear.¶ ¶ </w:t>
      </w:r>
      <w:r w:rsidRPr="00293C09">
        <w:rPr>
          <w:sz w:val="18"/>
        </w:rPr>
        <w:t xml:space="preserve">While campaigning for re-election, Mr. Bush announced measures to tighten the longtime ban on trade with Cuba. Critics said he was pandering to South Florida's Cuban-American community. </w:t>
      </w:r>
      <w:r w:rsidRPr="00293C09">
        <w:rPr>
          <w:rStyle w:val="StyleBoldUnderline"/>
        </w:rPr>
        <w:t>But James Cason, the chief U.S. diplomat in Cuba, said that "is not what this president is about."Mr. Bush is committed to seeing a rapid, peaceful democratic transition</w:t>
      </w:r>
      <w:r>
        <w:t xml:space="preserve"> in Cuba, Mr. Cason said. </w:t>
      </w:r>
      <w:r w:rsidRPr="00293C09">
        <w:rPr>
          <w:rStyle w:val="StyleBoldUnderline"/>
        </w:rPr>
        <w:t>And he's counting on the island's political opposition to help</w:t>
      </w:r>
      <w:r>
        <w:t>.</w:t>
      </w:r>
      <w:r w:rsidRPr="00293C09">
        <w:rPr>
          <w:sz w:val="12"/>
        </w:rPr>
        <w:t xml:space="preserve">¶ </w:t>
      </w:r>
      <w:r w:rsidRPr="00293C09">
        <w:rPr>
          <w:rStyle w:val="Emphasis"/>
        </w:rPr>
        <w:t>¶ Hundreds of dissidents oppose the socialist government.</w:t>
      </w:r>
      <w:r>
        <w:t xml:space="preserve"> </w:t>
      </w:r>
      <w:r w:rsidRPr="00293C09">
        <w:rPr>
          <w:rStyle w:val="StyleBoldUnderline"/>
        </w:rPr>
        <w:t>But their movement is divided and heavily infiltrated by government spies</w:t>
      </w:r>
      <w:r>
        <w:t xml:space="preserve">. </w:t>
      </w:r>
      <w:r w:rsidRPr="00293C09">
        <w:rPr>
          <w:sz w:val="16"/>
        </w:rPr>
        <w:t xml:space="preserve">The opposition got some relief in recent weeks when Cuban authorities released seven jailed dissidents. Cuba watchers said the government probably freed them to improve relations with Spain, which broke with the Castro regime in 2003 after the jailing of 75 dissidents. </w:t>
      </w:r>
      <w:r w:rsidRPr="00293C09">
        <w:rPr>
          <w:sz w:val="6"/>
        </w:rPr>
        <w:t xml:space="preserve">¶ </w:t>
      </w:r>
      <w:r w:rsidRPr="00293C09">
        <w:rPr>
          <w:sz w:val="16"/>
        </w:rPr>
        <w:t xml:space="preserve"> </w:t>
      </w:r>
      <w:r w:rsidRPr="00293C09">
        <w:rPr>
          <w:sz w:val="6"/>
        </w:rPr>
        <w:t xml:space="preserve">¶ ¶ </w:t>
      </w:r>
      <w:r w:rsidRPr="00293C09">
        <w:rPr>
          <w:sz w:val="16"/>
        </w:rPr>
        <w:t>'Master puppeteer'</w:t>
      </w:r>
      <w:r w:rsidRPr="00293C09">
        <w:rPr>
          <w:sz w:val="6"/>
        </w:rPr>
        <w:t xml:space="preserve">¶ ¶ </w:t>
      </w:r>
      <w:r w:rsidRPr="00293C09">
        <w:rPr>
          <w:sz w:val="16"/>
        </w:rPr>
        <w:t>But the gesture doesn't mean the Cuban government is suddenly turning democratic, some say.</w:t>
      </w:r>
      <w:r w:rsidRPr="00293C09">
        <w:rPr>
          <w:sz w:val="6"/>
        </w:rPr>
        <w:t xml:space="preserve">¶ ¶ </w:t>
      </w:r>
      <w:r>
        <w:t>"</w:t>
      </w:r>
      <w:r w:rsidRPr="00293C09">
        <w:rPr>
          <w:rStyle w:val="StyleBoldUnderline"/>
        </w:rPr>
        <w:t>Castro is a master puppeteer. He released a few people, but he's also been arresting people,"</w:t>
      </w:r>
      <w:r>
        <w:t xml:space="preserve"> Mr. Cason said. "</w:t>
      </w:r>
      <w:r>
        <w:rPr>
          <w:rStyle w:val="Emphasis"/>
        </w:rPr>
        <w:t>It's a tactical thing."</w:t>
      </w:r>
      <w:r w:rsidRPr="00293C09">
        <w:rPr>
          <w:rStyle w:val="Emphasis"/>
        </w:rPr>
        <w:t xml:space="preserve"> Ms. Beatriz Roque agreed, saying Mr. Castro still has the</w:t>
      </w:r>
      <w:r>
        <w:rPr>
          <w:rStyle w:val="Emphasis"/>
        </w:rPr>
        <w:t xml:space="preserve"> opposition in a vice grip. ”</w:t>
      </w:r>
      <w:r w:rsidRPr="00293C09">
        <w:rPr>
          <w:rStyle w:val="Emphasis"/>
        </w:rPr>
        <w:t>He opens up a little with the right hand but closes a lot with the left hand,"</w:t>
      </w:r>
      <w:r w:rsidRPr="00293C09">
        <w:rPr>
          <w:sz w:val="16"/>
        </w:rPr>
        <w:t xml:space="preserve"> she said.</w:t>
      </w:r>
      <w:r w:rsidRPr="00293C09">
        <w:rPr>
          <w:sz w:val="6"/>
        </w:rPr>
        <w:t xml:space="preserve">¶ ¶ </w:t>
      </w:r>
      <w:r w:rsidRPr="00293C09">
        <w:rPr>
          <w:sz w:val="16"/>
        </w:rPr>
        <w:t>Castro loyalists have a very different view of the dissidents, saying they have little support in the country and are propped up, financed and guided by the U.S. government.</w:t>
      </w:r>
      <w:r w:rsidRPr="00293C09">
        <w:rPr>
          <w:sz w:val="6"/>
        </w:rPr>
        <w:t xml:space="preserve">¶ ¶ </w:t>
      </w:r>
      <w:r w:rsidRPr="00293C09">
        <w:rPr>
          <w:sz w:val="16"/>
        </w:rPr>
        <w:t>"There is no punishment in this country for expressing ideas that are different than those of the government," said Roberto de Armas, a senior official at the Cuban Foreign Ministry. "What's not tolerated is collaborating with a foreign government to overthrow the Cuban government."</w:t>
      </w:r>
      <w:r w:rsidRPr="00293C09">
        <w:rPr>
          <w:sz w:val="6"/>
        </w:rPr>
        <w:t xml:space="preserve">¶ </w:t>
      </w:r>
      <w:r w:rsidRPr="00293C09">
        <w:rPr>
          <w:sz w:val="12"/>
        </w:rPr>
        <w:t xml:space="preserve">¶ </w:t>
      </w:r>
      <w:r w:rsidRPr="00513FC3">
        <w:rPr>
          <w:sz w:val="16"/>
        </w:rPr>
        <w:t>The four-decade ban on trade with Cuba is the toughest economic embargo imposed on any nation in history, he and other Castro loyalists add. It has caused billions of dollars in damage to the Cuban economy, and officials would like a change – they want normal relations with the United States.</w:t>
      </w:r>
      <w:r w:rsidRPr="00513FC3">
        <w:rPr>
          <w:sz w:val="6"/>
        </w:rPr>
        <w:t xml:space="preserve">¶ ¶ </w:t>
      </w:r>
      <w:r w:rsidRPr="00513FC3">
        <w:rPr>
          <w:sz w:val="16"/>
        </w:rPr>
        <w:t>"The Cuban government is not the enemy," Mr. de Armas said. "We don't portray Americans as people who eat children or have large fangs dripping blood."</w:t>
      </w:r>
      <w:r w:rsidRPr="00513FC3">
        <w:rPr>
          <w:sz w:val="6"/>
        </w:rPr>
        <w:t xml:space="preserve">¶ ¶ </w:t>
      </w:r>
      <w:r w:rsidRPr="00513FC3">
        <w:rPr>
          <w:sz w:val="16"/>
        </w:rPr>
        <w:t>But given the U.S. government's hostility toward Cuba, relations between the two nations remain at a low point, he said, and "it's not a realistic scenario" that Mr. Castro will meet with Mr. Bush anytime soon to negotiate.</w:t>
      </w:r>
      <w:r w:rsidRPr="00293C09">
        <w:rPr>
          <w:sz w:val="12"/>
        </w:rPr>
        <w:t xml:space="preserve">¶ ¶ </w:t>
      </w:r>
      <w:r w:rsidRPr="00293C09">
        <w:rPr>
          <w:rStyle w:val="StyleBoldUnderline"/>
        </w:rPr>
        <w:t xml:space="preserve">Mr. Bush said in May 2002 that he would soften the embargo if Mr. Castro gave a sign that he was willing to move toward democracy and announce, for instance, free elections or economic reforms.¶ ¶ "That was a genuine offer," Mr. Cason said, "and the answer was, </w:t>
      </w:r>
      <w:r w:rsidRPr="00293C09">
        <w:rPr>
          <w:rStyle w:val="Emphasis"/>
        </w:rPr>
        <w:t>'Hell no.</w:t>
      </w:r>
      <w:r w:rsidRPr="00293C09">
        <w:rPr>
          <w:rStyle w:val="StyleBoldUnderline"/>
        </w:rPr>
        <w:t>' " ¶</w:t>
      </w:r>
    </w:p>
    <w:p w:rsidR="00C10222" w:rsidRDefault="00C10222" w:rsidP="00C10222">
      <w:pPr>
        <w:rPr>
          <w:rStyle w:val="StyleBoldUnderline"/>
        </w:rPr>
      </w:pPr>
      <w:r>
        <w:rPr>
          <w:rStyle w:val="StyleBoldUnderline"/>
        </w:rPr>
        <w:br w:type="page"/>
      </w:r>
    </w:p>
    <w:p w:rsidR="00C10222" w:rsidRPr="00C10222" w:rsidRDefault="00C10222" w:rsidP="00C10222"/>
    <w:sectPr w:rsidR="00C10222" w:rsidRPr="00C10222" w:rsidSect="00D908A5">
      <w:pgSz w:w="12240" w:h="15840"/>
      <w:pgMar w:top="1440" w:right="1440" w:bottom="1440"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02622C" w:rsidRDefault="0002622C" w:rsidP="005F5576">
      <w:r>
        <w:separator/>
      </w:r>
    </w:p>
  </w:endnote>
  <w:endnote w:type="continuationSeparator" w:id="0">
    <w:p w:rsidR="0002622C" w:rsidRDefault="0002622C" w:rsidP="005F5576">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02622C" w:rsidRDefault="0002622C" w:rsidP="005F5576">
      <w:r>
        <w:separator/>
      </w:r>
    </w:p>
  </w:footnote>
  <w:footnote w:type="continuationSeparator" w:id="0">
    <w:p w:rsidR="0002622C" w:rsidRDefault="0002622C" w:rsidP="005F5576">
      <w:r>
        <w:continuationSeparator/>
      </w:r>
    </w:p>
  </w:footnote>
</w:footnote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0"/>
  <w:doNotDisplayPageBoundaries/>
  <w:displayBackgroundShape/>
  <w:attachedTemplate r:id="rId1"/>
  <w:stylePaneFormatFilter w:val="D304"/>
  <w:defaultTabStop w:val="720"/>
  <w:characterSpacingControl w:val="doNotCompress"/>
  <w:footnotePr>
    <w:footnote w:id="-1"/>
    <w:footnote w:id="0"/>
  </w:footnotePr>
  <w:endnotePr>
    <w:endnote w:id="-1"/>
    <w:endnote w:id="0"/>
  </w:endnotePr>
  <w:compat/>
  <w:rsids>
    <w:rsidRoot w:val="00096C55"/>
    <w:rsid w:val="000022F2"/>
    <w:rsid w:val="0000459F"/>
    <w:rsid w:val="00004EB4"/>
    <w:rsid w:val="0002196C"/>
    <w:rsid w:val="00021F29"/>
    <w:rsid w:val="0002622C"/>
    <w:rsid w:val="000270D0"/>
    <w:rsid w:val="00027EED"/>
    <w:rsid w:val="0003041D"/>
    <w:rsid w:val="00033028"/>
    <w:rsid w:val="000360A7"/>
    <w:rsid w:val="00052A1D"/>
    <w:rsid w:val="00055E12"/>
    <w:rsid w:val="00064A59"/>
    <w:rsid w:val="0007162E"/>
    <w:rsid w:val="00073B9A"/>
    <w:rsid w:val="00090287"/>
    <w:rsid w:val="00090BA2"/>
    <w:rsid w:val="00096C55"/>
    <w:rsid w:val="000978A3"/>
    <w:rsid w:val="00097D7E"/>
    <w:rsid w:val="000A1D39"/>
    <w:rsid w:val="000A4FA5"/>
    <w:rsid w:val="000B61C8"/>
    <w:rsid w:val="000C18B5"/>
    <w:rsid w:val="000C767D"/>
    <w:rsid w:val="000D0B76"/>
    <w:rsid w:val="000D2AE5"/>
    <w:rsid w:val="000D3A26"/>
    <w:rsid w:val="000D3D8D"/>
    <w:rsid w:val="000E41A3"/>
    <w:rsid w:val="000F37E7"/>
    <w:rsid w:val="00113C68"/>
    <w:rsid w:val="00114663"/>
    <w:rsid w:val="0012057B"/>
    <w:rsid w:val="00126D92"/>
    <w:rsid w:val="001301AC"/>
    <w:rsid w:val="001304DF"/>
    <w:rsid w:val="00140397"/>
    <w:rsid w:val="0014072D"/>
    <w:rsid w:val="00141F7D"/>
    <w:rsid w:val="00141FBF"/>
    <w:rsid w:val="0016509D"/>
    <w:rsid w:val="0016711C"/>
    <w:rsid w:val="00167A9F"/>
    <w:rsid w:val="001711E1"/>
    <w:rsid w:val="00175018"/>
    <w:rsid w:val="00177828"/>
    <w:rsid w:val="00177A1E"/>
    <w:rsid w:val="00182D51"/>
    <w:rsid w:val="0018565A"/>
    <w:rsid w:val="0019587B"/>
    <w:rsid w:val="001A4F0E"/>
    <w:rsid w:val="001B0A04"/>
    <w:rsid w:val="001B3CEC"/>
    <w:rsid w:val="001C1D82"/>
    <w:rsid w:val="001C2147"/>
    <w:rsid w:val="001C587E"/>
    <w:rsid w:val="001C7C90"/>
    <w:rsid w:val="001D0D51"/>
    <w:rsid w:val="001F7572"/>
    <w:rsid w:val="0020006E"/>
    <w:rsid w:val="002009AE"/>
    <w:rsid w:val="002101DA"/>
    <w:rsid w:val="00217499"/>
    <w:rsid w:val="0024023F"/>
    <w:rsid w:val="00240C4E"/>
    <w:rsid w:val="00243DC0"/>
    <w:rsid w:val="00250E16"/>
    <w:rsid w:val="00257696"/>
    <w:rsid w:val="0026382E"/>
    <w:rsid w:val="00272786"/>
    <w:rsid w:val="00287AB7"/>
    <w:rsid w:val="00294D00"/>
    <w:rsid w:val="002A213E"/>
    <w:rsid w:val="002A612B"/>
    <w:rsid w:val="002B68A4"/>
    <w:rsid w:val="002C571D"/>
    <w:rsid w:val="002C5772"/>
    <w:rsid w:val="002D0374"/>
    <w:rsid w:val="002D2946"/>
    <w:rsid w:val="002D529E"/>
    <w:rsid w:val="002D6BD6"/>
    <w:rsid w:val="002E4DD9"/>
    <w:rsid w:val="002F0314"/>
    <w:rsid w:val="0031182D"/>
    <w:rsid w:val="00314B9D"/>
    <w:rsid w:val="00315CA2"/>
    <w:rsid w:val="00316FEB"/>
    <w:rsid w:val="00326EEB"/>
    <w:rsid w:val="0033078A"/>
    <w:rsid w:val="00331559"/>
    <w:rsid w:val="00341D6C"/>
    <w:rsid w:val="00344E91"/>
    <w:rsid w:val="00347123"/>
    <w:rsid w:val="0034756E"/>
    <w:rsid w:val="00347E74"/>
    <w:rsid w:val="00351D97"/>
    <w:rsid w:val="00354B5B"/>
    <w:rsid w:val="00383E0A"/>
    <w:rsid w:val="003847C7"/>
    <w:rsid w:val="00385298"/>
    <w:rsid w:val="003852CE"/>
    <w:rsid w:val="00392E92"/>
    <w:rsid w:val="00395C83"/>
    <w:rsid w:val="003A2A3B"/>
    <w:rsid w:val="003A440C"/>
    <w:rsid w:val="003B024E"/>
    <w:rsid w:val="003B0C84"/>
    <w:rsid w:val="003B183E"/>
    <w:rsid w:val="003B2F3E"/>
    <w:rsid w:val="003B55B7"/>
    <w:rsid w:val="003C6161"/>
    <w:rsid w:val="003C756E"/>
    <w:rsid w:val="003D2C33"/>
    <w:rsid w:val="003E4831"/>
    <w:rsid w:val="003E48DE"/>
    <w:rsid w:val="003E7E8B"/>
    <w:rsid w:val="003F3030"/>
    <w:rsid w:val="003F47AE"/>
    <w:rsid w:val="00403971"/>
    <w:rsid w:val="00407386"/>
    <w:rsid w:val="004138EF"/>
    <w:rsid w:val="004319DE"/>
    <w:rsid w:val="00435232"/>
    <w:rsid w:val="004400EA"/>
    <w:rsid w:val="00450882"/>
    <w:rsid w:val="00451C20"/>
    <w:rsid w:val="00452001"/>
    <w:rsid w:val="0045442E"/>
    <w:rsid w:val="004564E2"/>
    <w:rsid w:val="00462418"/>
    <w:rsid w:val="00471A70"/>
    <w:rsid w:val="00473A79"/>
    <w:rsid w:val="00475E03"/>
    <w:rsid w:val="00476723"/>
    <w:rsid w:val="0047798D"/>
    <w:rsid w:val="004931DE"/>
    <w:rsid w:val="004A6083"/>
    <w:rsid w:val="004A6E81"/>
    <w:rsid w:val="004A7806"/>
    <w:rsid w:val="004B0545"/>
    <w:rsid w:val="004B7E46"/>
    <w:rsid w:val="004D3745"/>
    <w:rsid w:val="004D3987"/>
    <w:rsid w:val="004E294C"/>
    <w:rsid w:val="004E3132"/>
    <w:rsid w:val="004E552E"/>
    <w:rsid w:val="004E656D"/>
    <w:rsid w:val="004F0849"/>
    <w:rsid w:val="004F173C"/>
    <w:rsid w:val="004F1B8C"/>
    <w:rsid w:val="004F33F3"/>
    <w:rsid w:val="004F45B0"/>
    <w:rsid w:val="005020C3"/>
    <w:rsid w:val="005111F8"/>
    <w:rsid w:val="00513FA2"/>
    <w:rsid w:val="00514387"/>
    <w:rsid w:val="00516459"/>
    <w:rsid w:val="00520153"/>
    <w:rsid w:val="005349E1"/>
    <w:rsid w:val="00537EF5"/>
    <w:rsid w:val="005420CC"/>
    <w:rsid w:val="005434D0"/>
    <w:rsid w:val="0054437C"/>
    <w:rsid w:val="00546D61"/>
    <w:rsid w:val="005579BF"/>
    <w:rsid w:val="00560C3E"/>
    <w:rsid w:val="00563468"/>
    <w:rsid w:val="00564EC2"/>
    <w:rsid w:val="00565EAE"/>
    <w:rsid w:val="00573677"/>
    <w:rsid w:val="00575F7D"/>
    <w:rsid w:val="00580383"/>
    <w:rsid w:val="00580E40"/>
    <w:rsid w:val="00590731"/>
    <w:rsid w:val="005A506B"/>
    <w:rsid w:val="005A701C"/>
    <w:rsid w:val="005B2444"/>
    <w:rsid w:val="005B2D14"/>
    <w:rsid w:val="005B3140"/>
    <w:rsid w:val="005C0951"/>
    <w:rsid w:val="005C0B05"/>
    <w:rsid w:val="005D1156"/>
    <w:rsid w:val="005E0681"/>
    <w:rsid w:val="005E3B08"/>
    <w:rsid w:val="005E3FE4"/>
    <w:rsid w:val="005E572E"/>
    <w:rsid w:val="005F5576"/>
    <w:rsid w:val="006014AB"/>
    <w:rsid w:val="00605F20"/>
    <w:rsid w:val="0061680A"/>
    <w:rsid w:val="00623B70"/>
    <w:rsid w:val="0063578B"/>
    <w:rsid w:val="00636B3D"/>
    <w:rsid w:val="00641025"/>
    <w:rsid w:val="00650E98"/>
    <w:rsid w:val="00656C61"/>
    <w:rsid w:val="006672D8"/>
    <w:rsid w:val="00670D96"/>
    <w:rsid w:val="00672877"/>
    <w:rsid w:val="00683154"/>
    <w:rsid w:val="00690115"/>
    <w:rsid w:val="00690898"/>
    <w:rsid w:val="00693039"/>
    <w:rsid w:val="00693A5A"/>
    <w:rsid w:val="006B302F"/>
    <w:rsid w:val="006C64D4"/>
    <w:rsid w:val="006E53F0"/>
    <w:rsid w:val="006F46C3"/>
    <w:rsid w:val="006F7CDF"/>
    <w:rsid w:val="00700BDB"/>
    <w:rsid w:val="0070121B"/>
    <w:rsid w:val="00701E73"/>
    <w:rsid w:val="00711FE2"/>
    <w:rsid w:val="00712649"/>
    <w:rsid w:val="00714BC9"/>
    <w:rsid w:val="00723F91"/>
    <w:rsid w:val="00725623"/>
    <w:rsid w:val="00743059"/>
    <w:rsid w:val="00744F58"/>
    <w:rsid w:val="00750CED"/>
    <w:rsid w:val="00760A29"/>
    <w:rsid w:val="00771E18"/>
    <w:rsid w:val="007739F1"/>
    <w:rsid w:val="007745C6"/>
    <w:rsid w:val="007755F6"/>
    <w:rsid w:val="007761AD"/>
    <w:rsid w:val="00777387"/>
    <w:rsid w:val="007815E5"/>
    <w:rsid w:val="00787343"/>
    <w:rsid w:val="00790BFA"/>
    <w:rsid w:val="00791121"/>
    <w:rsid w:val="00791C88"/>
    <w:rsid w:val="00797B76"/>
    <w:rsid w:val="007A3D06"/>
    <w:rsid w:val="007B383B"/>
    <w:rsid w:val="007C350D"/>
    <w:rsid w:val="007C3689"/>
    <w:rsid w:val="007C3C9B"/>
    <w:rsid w:val="007D3012"/>
    <w:rsid w:val="007D65A7"/>
    <w:rsid w:val="007E3F59"/>
    <w:rsid w:val="007E5043"/>
    <w:rsid w:val="007E5183"/>
    <w:rsid w:val="008133F9"/>
    <w:rsid w:val="00823AAC"/>
    <w:rsid w:val="00854C66"/>
    <w:rsid w:val="008553E1"/>
    <w:rsid w:val="0087643B"/>
    <w:rsid w:val="00877669"/>
    <w:rsid w:val="00897F92"/>
    <w:rsid w:val="008A64C9"/>
    <w:rsid w:val="008B180A"/>
    <w:rsid w:val="008B24B7"/>
    <w:rsid w:val="008C2CD8"/>
    <w:rsid w:val="008C5743"/>
    <w:rsid w:val="008C68EE"/>
    <w:rsid w:val="008C7F44"/>
    <w:rsid w:val="008D4273"/>
    <w:rsid w:val="008D4EF3"/>
    <w:rsid w:val="008E0E4F"/>
    <w:rsid w:val="008E1FD5"/>
    <w:rsid w:val="008E4139"/>
    <w:rsid w:val="008F322F"/>
    <w:rsid w:val="00907DFE"/>
    <w:rsid w:val="00914596"/>
    <w:rsid w:val="009146BF"/>
    <w:rsid w:val="00915AD4"/>
    <w:rsid w:val="00915EF1"/>
    <w:rsid w:val="00924C08"/>
    <w:rsid w:val="00927D88"/>
    <w:rsid w:val="00930D1F"/>
    <w:rsid w:val="00935127"/>
    <w:rsid w:val="0094025E"/>
    <w:rsid w:val="0094256C"/>
    <w:rsid w:val="009466C1"/>
    <w:rsid w:val="00953F11"/>
    <w:rsid w:val="009706C1"/>
    <w:rsid w:val="00976675"/>
    <w:rsid w:val="00976FBF"/>
    <w:rsid w:val="00984B38"/>
    <w:rsid w:val="009A0636"/>
    <w:rsid w:val="009A6FF5"/>
    <w:rsid w:val="009B2B47"/>
    <w:rsid w:val="009B35DB"/>
    <w:rsid w:val="009C4298"/>
    <w:rsid w:val="009D318C"/>
    <w:rsid w:val="00A10B8B"/>
    <w:rsid w:val="00A20D78"/>
    <w:rsid w:val="00A2174A"/>
    <w:rsid w:val="00A26733"/>
    <w:rsid w:val="00A3595E"/>
    <w:rsid w:val="00A46C7F"/>
    <w:rsid w:val="00A73245"/>
    <w:rsid w:val="00A77145"/>
    <w:rsid w:val="00A82989"/>
    <w:rsid w:val="00A904FE"/>
    <w:rsid w:val="00A9262C"/>
    <w:rsid w:val="00AB3B76"/>
    <w:rsid w:val="00AB61DD"/>
    <w:rsid w:val="00AC222F"/>
    <w:rsid w:val="00AC2CC7"/>
    <w:rsid w:val="00AC7B3B"/>
    <w:rsid w:val="00AD3CE6"/>
    <w:rsid w:val="00AE1307"/>
    <w:rsid w:val="00AE7586"/>
    <w:rsid w:val="00AF7A65"/>
    <w:rsid w:val="00B06710"/>
    <w:rsid w:val="00B07EBF"/>
    <w:rsid w:val="00B166CB"/>
    <w:rsid w:val="00B235E1"/>
    <w:rsid w:val="00B272CF"/>
    <w:rsid w:val="00B3145D"/>
    <w:rsid w:val="00B357BA"/>
    <w:rsid w:val="00B564DB"/>
    <w:rsid w:val="00B768B6"/>
    <w:rsid w:val="00B816A3"/>
    <w:rsid w:val="00B908D1"/>
    <w:rsid w:val="00B940D1"/>
    <w:rsid w:val="00BB58BD"/>
    <w:rsid w:val="00BB6A26"/>
    <w:rsid w:val="00BC1034"/>
    <w:rsid w:val="00BE2408"/>
    <w:rsid w:val="00BE3EC6"/>
    <w:rsid w:val="00BE5BEB"/>
    <w:rsid w:val="00BE6528"/>
    <w:rsid w:val="00BF2713"/>
    <w:rsid w:val="00C0087A"/>
    <w:rsid w:val="00C05F9D"/>
    <w:rsid w:val="00C10222"/>
    <w:rsid w:val="00C27212"/>
    <w:rsid w:val="00C34185"/>
    <w:rsid w:val="00C42DD6"/>
    <w:rsid w:val="00C545E7"/>
    <w:rsid w:val="00C66858"/>
    <w:rsid w:val="00C72E69"/>
    <w:rsid w:val="00C7411E"/>
    <w:rsid w:val="00C84988"/>
    <w:rsid w:val="00CA4AF6"/>
    <w:rsid w:val="00CA59CA"/>
    <w:rsid w:val="00CB2356"/>
    <w:rsid w:val="00CB4075"/>
    <w:rsid w:val="00CB4E6D"/>
    <w:rsid w:val="00CC23DE"/>
    <w:rsid w:val="00CD3E3A"/>
    <w:rsid w:val="00CD7459"/>
    <w:rsid w:val="00CE55A6"/>
    <w:rsid w:val="00CF13FC"/>
    <w:rsid w:val="00CF4AAF"/>
    <w:rsid w:val="00CF561A"/>
    <w:rsid w:val="00CF6C18"/>
    <w:rsid w:val="00CF7EA8"/>
    <w:rsid w:val="00D004DA"/>
    <w:rsid w:val="00D01673"/>
    <w:rsid w:val="00D0309A"/>
    <w:rsid w:val="00D07BA4"/>
    <w:rsid w:val="00D109BA"/>
    <w:rsid w:val="00D176BE"/>
    <w:rsid w:val="00D17C4E"/>
    <w:rsid w:val="00D21359"/>
    <w:rsid w:val="00D215F6"/>
    <w:rsid w:val="00D22BE1"/>
    <w:rsid w:val="00D2765B"/>
    <w:rsid w:val="00D31DF7"/>
    <w:rsid w:val="00D33B91"/>
    <w:rsid w:val="00D415C6"/>
    <w:rsid w:val="00D420EA"/>
    <w:rsid w:val="00D4639E"/>
    <w:rsid w:val="00D51ABF"/>
    <w:rsid w:val="00D5444B"/>
    <w:rsid w:val="00D55302"/>
    <w:rsid w:val="00D57CBF"/>
    <w:rsid w:val="00D66ABC"/>
    <w:rsid w:val="00D71CFC"/>
    <w:rsid w:val="00D86024"/>
    <w:rsid w:val="00D908A5"/>
    <w:rsid w:val="00D94CA3"/>
    <w:rsid w:val="00D96595"/>
    <w:rsid w:val="00DA018C"/>
    <w:rsid w:val="00DA3C9D"/>
    <w:rsid w:val="00DB0F7E"/>
    <w:rsid w:val="00DB5489"/>
    <w:rsid w:val="00DB6C98"/>
    <w:rsid w:val="00DC701C"/>
    <w:rsid w:val="00DD7F91"/>
    <w:rsid w:val="00E00376"/>
    <w:rsid w:val="00E01016"/>
    <w:rsid w:val="00E043B1"/>
    <w:rsid w:val="00E14EBD"/>
    <w:rsid w:val="00E16734"/>
    <w:rsid w:val="00E23260"/>
    <w:rsid w:val="00E2367A"/>
    <w:rsid w:val="00E27BC7"/>
    <w:rsid w:val="00E35FC9"/>
    <w:rsid w:val="00E377A4"/>
    <w:rsid w:val="00E41346"/>
    <w:rsid w:val="00E420E9"/>
    <w:rsid w:val="00E4635D"/>
    <w:rsid w:val="00E61D76"/>
    <w:rsid w:val="00E674DB"/>
    <w:rsid w:val="00E70912"/>
    <w:rsid w:val="00E75F28"/>
    <w:rsid w:val="00E90AA6"/>
    <w:rsid w:val="00E977B8"/>
    <w:rsid w:val="00E97AD1"/>
    <w:rsid w:val="00EA109B"/>
    <w:rsid w:val="00EA15A8"/>
    <w:rsid w:val="00EA2926"/>
    <w:rsid w:val="00EB2CDE"/>
    <w:rsid w:val="00EC1A81"/>
    <w:rsid w:val="00EC7E5C"/>
    <w:rsid w:val="00ED78F1"/>
    <w:rsid w:val="00EE4DCA"/>
    <w:rsid w:val="00EF0F62"/>
    <w:rsid w:val="00F007E1"/>
    <w:rsid w:val="00F0134E"/>
    <w:rsid w:val="00F057C6"/>
    <w:rsid w:val="00F17D96"/>
    <w:rsid w:val="00F22565"/>
    <w:rsid w:val="00F3380E"/>
    <w:rsid w:val="00F40837"/>
    <w:rsid w:val="00F42F79"/>
    <w:rsid w:val="00F47773"/>
    <w:rsid w:val="00F5019D"/>
    <w:rsid w:val="00F56308"/>
    <w:rsid w:val="00F634D6"/>
    <w:rsid w:val="00F64385"/>
    <w:rsid w:val="00F6473F"/>
    <w:rsid w:val="00F76366"/>
    <w:rsid w:val="00F805C0"/>
    <w:rsid w:val="00FB4261"/>
    <w:rsid w:val="00FB43B1"/>
    <w:rsid w:val="00FC0608"/>
    <w:rsid w:val="00FC2155"/>
    <w:rsid w:val="00FC41A7"/>
    <w:rsid w:val="00FD675B"/>
    <w:rsid w:val="00FD7483"/>
    <w:rsid w:val="00FE352F"/>
    <w:rsid w:val="00FE380E"/>
    <w:rsid w:val="00FE4404"/>
    <w:rsid w:val="00FF3D19"/>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0" w:defQFormat="0" w:count="267">
    <w:lsdException w:name="Normal" w:semiHidden="0" w:uiPriority="0" w:qFormat="1"/>
    <w:lsdException w:name="heading 1" w:semiHidden="0" w:uiPriority="1" w:qFormat="1"/>
    <w:lsdException w:name="heading 2" w:uiPriority="2" w:unhideWhenUsed="1" w:qFormat="1"/>
    <w:lsdException w:name="heading 3" w:uiPriority="3" w:unhideWhenUsed="1" w:qFormat="1"/>
    <w:lsdException w:name="heading 4" w:semiHidden="0" w:uiPriority="4"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lsdException w:name="Default Paragraph Font" w:uiPriority="1" w:unhideWhenUsed="1"/>
    <w:lsdException w:name="Subtitle" w:uiPriority="11"/>
    <w:lsdException w:name="Strong" w:uiPriority="22"/>
    <w:lsdException w:name="Emphasis" w:semiHidden="0" w:uiPriority="7" w:qFormat="1"/>
    <w:lsdException w:name="HTML Top of Form" w:unhideWhenUsed="1"/>
    <w:lsdException w:name="HTML Bottom of Form" w:unhideWhenUsed="1"/>
    <w:lsdException w:name="Normal Table" w:unhideWhenUsed="1"/>
    <w:lsdException w:name="No List" w:unhideWhenUsed="1"/>
    <w:lsdException w:name="Outline List 1" w:unhideWhenUsed="1"/>
    <w:lsdException w:name="Outline List 2" w:unhideWhenUsed="1"/>
    <w:lsdException w:name="Outline List 3" w:unhideWhenUsed="1"/>
    <w:lsdException w:name="Table Simple 1" w:unhideWhenUsed="1"/>
    <w:lsdException w:name="Table Simple 2" w:unhideWhenUsed="1"/>
    <w:lsdException w:name="Table Simple 3" w:unhideWhenUsed="1"/>
    <w:lsdException w:name="Table Classic 1" w:unhideWhenUsed="1"/>
    <w:lsdException w:name="Table Classic 2" w:unhideWhenUsed="1"/>
    <w:lsdException w:name="Table Classic 3" w:unhideWhenUsed="1"/>
    <w:lsdException w:name="Table Classic 4" w:unhideWhenUsed="1"/>
    <w:lsdException w:name="Table Colorful 1" w:unhideWhenUsed="1"/>
    <w:lsdException w:name="Table Colorful 2" w:unhideWhenUsed="1"/>
    <w:lsdException w:name="Table Colorful 3" w:unhideWhenUsed="1"/>
    <w:lsdException w:name="Table Columns 1" w:unhideWhenUsed="1"/>
    <w:lsdException w:name="Table Columns 2" w:unhideWhenUsed="1"/>
    <w:lsdException w:name="Table Columns 3" w:unhideWhenUsed="1"/>
    <w:lsdException w:name="Table Columns 4" w:unhideWhenUsed="1"/>
    <w:lsdException w:name="Table Columns 5" w:unhideWhenUsed="1"/>
    <w:lsdException w:name="Table Grid 1" w:unhideWhenUsed="1"/>
    <w:lsdException w:name="Table Grid 2" w:unhideWhenUsed="1"/>
    <w:lsdException w:name="Table Grid 3" w:unhideWhenUsed="1"/>
    <w:lsdException w:name="Table Grid 4" w:unhideWhenUsed="1"/>
    <w:lsdException w:name="Table Grid 5" w:unhideWhenUsed="1"/>
    <w:lsdException w:name="Table Grid 6" w:unhideWhenUsed="1"/>
    <w:lsdException w:name="Table Grid 7" w:unhideWhenUsed="1"/>
    <w:lsdException w:name="Table Grid 8" w:unhideWhenUsed="1"/>
    <w:lsdException w:name="Table List 1" w:unhideWhenUsed="1"/>
    <w:lsdException w:name="Table List 2" w:unhideWhenUsed="1"/>
    <w:lsdException w:name="Table List 3" w:unhideWhenUsed="1"/>
    <w:lsdException w:name="Table List 4" w:unhideWhenUsed="1"/>
    <w:lsdException w:name="Table List 5" w:unhideWhenUsed="1"/>
    <w:lsdException w:name="Table List 6" w:unhideWhenUsed="1"/>
    <w:lsdException w:name="Table List 7" w:unhideWhenUsed="1"/>
    <w:lsdException w:name="Table List 8" w:unhideWhenUsed="1"/>
    <w:lsdException w:name="Table 3D effects 1" w:unhideWhenUsed="1"/>
    <w:lsdException w:name="Table 3D effects 2" w:unhideWhenUsed="1"/>
    <w:lsdException w:name="Table 3D effects 3" w:unhideWhenUsed="1"/>
    <w:lsdException w:name="Table Contemporary" w:unhideWhenUsed="1"/>
    <w:lsdException w:name="Table Elegant" w:unhideWhenUsed="1"/>
    <w:lsdException w:name="Table Professional" w:unhideWhenUsed="1"/>
    <w:lsdException w:name="Table Subtle 1" w:unhideWhenUsed="1"/>
    <w:lsdException w:name="Table Subtle 2" w:unhideWhenUsed="1"/>
    <w:lsdException w:name="Table Web 1" w:unhideWhenUsed="1"/>
    <w:lsdException w:name="Table Web 2" w:unhideWhenUsed="1"/>
    <w:lsdException w:name="Table Web 3" w:unhideWhenUsed="1"/>
    <w:lsdException w:name="Table Grid" w:semiHidden="0" w:uiPriority="59"/>
    <w:lsdException w:name="Table Theme" w:unhideWhenUsed="1"/>
    <w:lsdException w:name="No Spacing" w:uiPriority="9"/>
    <w:lsdException w:name="Light Shading" w:semiHidden="0" w:uiPriority="60"/>
    <w:lsdException w:name="Light List" w:semiHidden="0" w:uiPriority="61"/>
    <w:lsdException w:name="Light Grid" w:semiHidden="0" w:uiPriority="62"/>
    <w:lsdException w:name="Medium Shading 1" w:semiHidden="0" w:uiPriority="63"/>
    <w:lsdException w:name="Medium Shading 2" w:semiHidden="0" w:uiPriority="64"/>
    <w:lsdException w:name="Medium List 1" w:semiHidden="0" w:uiPriority="65"/>
    <w:lsdException w:name="Medium List 2" w:semiHidden="0" w:uiPriority="66"/>
    <w:lsdException w:name="Medium Grid 1" w:semiHidden="0" w:uiPriority="67"/>
    <w:lsdException w:name="Medium Grid 2" w:semiHidden="0" w:uiPriority="68"/>
    <w:lsdException w:name="Medium Grid 3" w:semiHidden="0" w:uiPriority="69"/>
    <w:lsdException w:name="Dark List" w:semiHidden="0" w:uiPriority="70"/>
    <w:lsdException w:name="Colorful Shading" w:semiHidden="0" w:uiPriority="71"/>
    <w:lsdException w:name="Colorful List" w:semiHidden="0" w:uiPriority="72"/>
    <w:lsdException w:name="Colorful Grid" w:semiHidden="0" w:uiPriority="73"/>
    <w:lsdException w:name="Light Shading Accent 1" w:semiHidden="0" w:uiPriority="60"/>
    <w:lsdException w:name="Light List Accent 1" w:semiHidden="0" w:uiPriority="61"/>
    <w:lsdException w:name="Light Grid Accent 1" w:semiHidden="0" w:uiPriority="62"/>
    <w:lsdException w:name="Medium Shading 1 Accent 1" w:semiHidden="0" w:uiPriority="63"/>
    <w:lsdException w:name="Medium Shading 2 Accent 1" w:semiHidden="0" w:uiPriority="64"/>
    <w:lsdException w:name="Medium List 1 Accent 1" w:semiHidden="0" w:uiPriority="65"/>
    <w:lsdException w:name="List Paragraph" w:uiPriority="34"/>
    <w:lsdException w:name="Quote" w:uiPriority="29"/>
    <w:lsdException w:name="Intense Quote" w:uiPriority="30"/>
    <w:lsdException w:name="Medium List 2 Accent 1" w:semiHidden="0" w:uiPriority="66"/>
    <w:lsdException w:name="Medium Grid 1 Accent 1" w:semiHidden="0" w:uiPriority="67"/>
    <w:lsdException w:name="Medium Grid 2 Accent 1" w:semiHidden="0" w:uiPriority="68"/>
    <w:lsdException w:name="Medium Grid 3 Accent 1" w:semiHidden="0" w:uiPriority="69"/>
    <w:lsdException w:name="Dark List Accent 1" w:semiHidden="0" w:uiPriority="70"/>
    <w:lsdException w:name="Colorful Shading Accent 1" w:semiHidden="0" w:uiPriority="71"/>
    <w:lsdException w:name="Colorful List Accent 1" w:semiHidden="0" w:uiPriority="72"/>
    <w:lsdException w:name="Colorful Grid Accent 1" w:semiHidden="0" w:uiPriority="73"/>
    <w:lsdException w:name="Light Shading Accent 2" w:semiHidden="0" w:uiPriority="60"/>
    <w:lsdException w:name="Light List Accent 2" w:semiHidden="0" w:uiPriority="61"/>
    <w:lsdException w:name="Light Grid Accent 2" w:semiHidden="0" w:uiPriority="62"/>
    <w:lsdException w:name="Medium Shading 1 Accent 2" w:semiHidden="0" w:uiPriority="63"/>
    <w:lsdException w:name="Medium Shading 2 Accent 2" w:semiHidden="0" w:uiPriority="64"/>
    <w:lsdException w:name="Medium List 1 Accent 2" w:semiHidden="0" w:uiPriority="65"/>
    <w:lsdException w:name="Medium List 2 Accent 2" w:semiHidden="0" w:uiPriority="66"/>
    <w:lsdException w:name="Medium Grid 1 Accent 2" w:semiHidden="0" w:uiPriority="67"/>
    <w:lsdException w:name="Medium Grid 2 Accent 2" w:semiHidden="0" w:uiPriority="68"/>
    <w:lsdException w:name="Medium Grid 3 Accent 2" w:semiHidden="0" w:uiPriority="69"/>
    <w:lsdException w:name="Dark List Accent 2" w:semiHidden="0" w:uiPriority="70"/>
    <w:lsdException w:name="Colorful Shading Accent 2" w:semiHidden="0" w:uiPriority="71"/>
    <w:lsdException w:name="Colorful List Accent 2" w:semiHidden="0" w:uiPriority="72"/>
    <w:lsdException w:name="Colorful Grid Accent 2" w:semiHidden="0" w:uiPriority="73"/>
    <w:lsdException w:name="Light Shading Accent 3" w:semiHidden="0" w:uiPriority="60"/>
    <w:lsdException w:name="Light List Accent 3" w:semiHidden="0" w:uiPriority="61"/>
    <w:lsdException w:name="Light Grid Accent 3" w:semiHidden="0" w:uiPriority="62"/>
    <w:lsdException w:name="Medium Shading 1 Accent 3" w:semiHidden="0" w:uiPriority="63"/>
    <w:lsdException w:name="Medium Shading 2 Accent 3" w:semiHidden="0" w:uiPriority="64"/>
    <w:lsdException w:name="Medium List 1 Accent 3" w:semiHidden="0" w:uiPriority="65"/>
    <w:lsdException w:name="Medium List 2 Accent 3" w:semiHidden="0" w:uiPriority="66"/>
    <w:lsdException w:name="Medium Grid 1 Accent 3" w:semiHidden="0" w:uiPriority="67"/>
    <w:lsdException w:name="Medium Grid 2 Accent 3" w:semiHidden="0" w:uiPriority="68"/>
    <w:lsdException w:name="Medium Grid 3 Accent 3" w:semiHidden="0" w:uiPriority="69"/>
    <w:lsdException w:name="Dark List Accent 3" w:semiHidden="0" w:uiPriority="70"/>
    <w:lsdException w:name="Colorful Shading Accent 3" w:semiHidden="0" w:uiPriority="71"/>
    <w:lsdException w:name="Colorful List Accent 3" w:semiHidden="0" w:uiPriority="72"/>
    <w:lsdException w:name="Colorful Grid Accent 3" w:semiHidden="0" w:uiPriority="73"/>
    <w:lsdException w:name="Light Shading Accent 4" w:semiHidden="0" w:uiPriority="60"/>
    <w:lsdException w:name="Light List Accent 4" w:semiHidden="0" w:uiPriority="61"/>
    <w:lsdException w:name="Light Grid Accent 4" w:semiHidden="0" w:uiPriority="62"/>
    <w:lsdException w:name="Medium Shading 1 Accent 4" w:semiHidden="0" w:uiPriority="63"/>
    <w:lsdException w:name="Medium Shading 2 Accent 4" w:semiHidden="0" w:uiPriority="64"/>
    <w:lsdException w:name="Medium List 1 Accent 4" w:semiHidden="0" w:uiPriority="65"/>
    <w:lsdException w:name="Medium List 2 Accent 4" w:semiHidden="0" w:uiPriority="66"/>
    <w:lsdException w:name="Medium Grid 1 Accent 4" w:semiHidden="0" w:uiPriority="67"/>
    <w:lsdException w:name="Medium Grid 2 Accent 4" w:semiHidden="0" w:uiPriority="68"/>
    <w:lsdException w:name="Medium Grid 3 Accent 4" w:semiHidden="0" w:uiPriority="69"/>
    <w:lsdException w:name="Dark List Accent 4" w:semiHidden="0" w:uiPriority="70"/>
    <w:lsdException w:name="Colorful Shading Accent 4" w:semiHidden="0" w:uiPriority="71"/>
    <w:lsdException w:name="Colorful List Accent 4" w:semiHidden="0" w:uiPriority="72"/>
    <w:lsdException w:name="Colorful Grid Accent 4" w:semiHidden="0" w:uiPriority="73"/>
    <w:lsdException w:name="Light Shading Accent 5" w:semiHidden="0" w:uiPriority="60"/>
    <w:lsdException w:name="Light List Accent 5" w:semiHidden="0" w:uiPriority="61"/>
    <w:lsdException w:name="Light Grid Accent 5" w:semiHidden="0" w:uiPriority="62"/>
    <w:lsdException w:name="Medium Shading 1 Accent 5" w:semiHidden="0" w:uiPriority="63"/>
    <w:lsdException w:name="Medium Shading 2 Accent 5" w:semiHidden="0" w:uiPriority="64"/>
    <w:lsdException w:name="Medium List 1 Accent 5" w:semiHidden="0" w:uiPriority="65"/>
    <w:lsdException w:name="Medium List 2 Accent 5" w:semiHidden="0" w:uiPriority="66"/>
    <w:lsdException w:name="Medium Grid 1 Accent 5" w:semiHidden="0" w:uiPriority="67"/>
    <w:lsdException w:name="Medium Grid 2 Accent 5" w:semiHidden="0" w:uiPriority="68"/>
    <w:lsdException w:name="Medium Grid 3 Accent 5" w:semiHidden="0" w:uiPriority="69"/>
    <w:lsdException w:name="Dark List Accent 5" w:semiHidden="0" w:uiPriority="70"/>
    <w:lsdException w:name="Colorful Shading Accent 5" w:semiHidden="0" w:uiPriority="71"/>
    <w:lsdException w:name="Colorful List Accent 5" w:semiHidden="0" w:uiPriority="72"/>
    <w:lsdException w:name="Colorful Grid Accent 5" w:semiHidden="0" w:uiPriority="73"/>
    <w:lsdException w:name="Light Shading Accent 6" w:semiHidden="0" w:uiPriority="60"/>
    <w:lsdException w:name="Light List Accent 6" w:semiHidden="0" w:uiPriority="61"/>
    <w:lsdException w:name="Light Grid Accent 6" w:semiHidden="0" w:uiPriority="62"/>
    <w:lsdException w:name="Medium Shading 1 Accent 6" w:semiHidden="0" w:uiPriority="63"/>
    <w:lsdException w:name="Medium Shading 2 Accent 6" w:semiHidden="0" w:uiPriority="64"/>
    <w:lsdException w:name="Medium List 1 Accent 6" w:semiHidden="0" w:uiPriority="65"/>
    <w:lsdException w:name="Medium List 2 Accent 6" w:semiHidden="0" w:uiPriority="66"/>
    <w:lsdException w:name="Medium Grid 1 Accent 6" w:semiHidden="0" w:uiPriority="67"/>
    <w:lsdException w:name="Medium Grid 2 Accent 6" w:semiHidden="0" w:uiPriority="68"/>
    <w:lsdException w:name="Medium Grid 3 Accent 6" w:semiHidden="0" w:uiPriority="69"/>
    <w:lsdException w:name="Dark List Accent 6" w:semiHidden="0" w:uiPriority="70"/>
    <w:lsdException w:name="Colorful Shading Accent 6" w:semiHidden="0" w:uiPriority="71"/>
    <w:lsdException w:name="Colorful List Accent 6" w:semiHidden="0" w:uiPriority="72"/>
    <w:lsdException w:name="Colorful Grid Accent 6" w:semiHidden="0"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lsdException w:name="TOC Heading" w:uiPriority="39" w:qFormat="1"/>
  </w:latentStyles>
  <w:style w:type="paragraph" w:default="1" w:styleId="Normal">
    <w:name w:val="Normal"/>
    <w:aliases w:val="Normal/Card"/>
    <w:qFormat/>
    <w:rsid w:val="00D176BE"/>
    <w:pPr>
      <w:spacing w:after="0" w:line="240" w:lineRule="auto"/>
    </w:pPr>
    <w:rPr>
      <w:rFonts w:ascii="Calibri" w:hAnsi="Calibri" w:cs="Calibri"/>
    </w:rPr>
  </w:style>
  <w:style w:type="paragraph" w:styleId="Heading1">
    <w:name w:val="heading 1"/>
    <w:aliases w:val="Pocket"/>
    <w:basedOn w:val="Normal"/>
    <w:next w:val="Normal"/>
    <w:link w:val="Heading1Char"/>
    <w:uiPriority w:val="1"/>
    <w:qFormat/>
    <w:rsid w:val="00D176BE"/>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D176BE"/>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
    <w:basedOn w:val="Normal"/>
    <w:next w:val="Normal"/>
    <w:link w:val="Heading3Char"/>
    <w:uiPriority w:val="3"/>
    <w:qFormat/>
    <w:rsid w:val="00D176BE"/>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Big card"/>
    <w:basedOn w:val="Normal"/>
    <w:next w:val="Normal"/>
    <w:link w:val="Heading4Char"/>
    <w:uiPriority w:val="4"/>
    <w:qFormat/>
    <w:rsid w:val="00D176BE"/>
    <w:pPr>
      <w:keepNext/>
      <w:keepLines/>
      <w:spacing w:before="200"/>
      <w:outlineLvl w:val="3"/>
    </w:pPr>
    <w:rPr>
      <w:rFonts w:eastAsiaTheme="majorEastAsia" w:cstheme="majorBidi"/>
      <w:b/>
      <w:bCs/>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uiPriority w:val="1"/>
    <w:rsid w:val="00D176BE"/>
    <w:rPr>
      <w:rFonts w:ascii="Calibri" w:eastAsiaTheme="majorEastAsia" w:hAnsi="Calibri" w:cstheme="majorBidi"/>
      <w:b/>
      <w:bCs/>
      <w:sz w:val="52"/>
      <w:szCs w:val="28"/>
    </w:rPr>
  </w:style>
  <w:style w:type="character" w:customStyle="1" w:styleId="Heading2Char">
    <w:name w:val="Heading 2 Char"/>
    <w:aliases w:val="Hat Char"/>
    <w:basedOn w:val="DefaultParagraphFont"/>
    <w:link w:val="Heading2"/>
    <w:uiPriority w:val="2"/>
    <w:rsid w:val="00D176BE"/>
    <w:rPr>
      <w:rFonts w:ascii="Calibri" w:eastAsiaTheme="majorEastAsia" w:hAnsi="Calibri" w:cstheme="majorBidi"/>
      <w:b/>
      <w:bCs/>
      <w:sz w:val="44"/>
      <w:szCs w:val="26"/>
      <w:u w:val="double"/>
    </w:rPr>
  </w:style>
  <w:style w:type="character" w:styleId="Emphasis">
    <w:name w:val="Emphasis"/>
    <w:basedOn w:val="DefaultParagraphFont"/>
    <w:uiPriority w:val="7"/>
    <w:qFormat/>
    <w:rsid w:val="00D176BE"/>
    <w:rPr>
      <w:rFonts w:ascii="Calibri" w:hAnsi="Calibri" w:cs="Calibri"/>
      <w:b/>
      <w:i w:val="0"/>
      <w:iCs/>
      <w:sz w:val="22"/>
      <w:u w:val="single"/>
      <w:bdr w:val="single" w:sz="18" w:space="0" w:color="auto"/>
    </w:rPr>
  </w:style>
  <w:style w:type="character" w:customStyle="1" w:styleId="StyleBold">
    <w:name w:val="Style Bold"/>
    <w:basedOn w:val="DefaultParagraphFont"/>
    <w:uiPriority w:val="9"/>
    <w:semiHidden/>
    <w:rsid w:val="00D176BE"/>
    <w:rPr>
      <w:b/>
      <w:bCs/>
    </w:rPr>
  </w:style>
  <w:style w:type="character" w:customStyle="1" w:styleId="Heading3Char">
    <w:name w:val="Heading 3 Char"/>
    <w:aliases w:val="Block Char"/>
    <w:basedOn w:val="DefaultParagraphFont"/>
    <w:link w:val="Heading3"/>
    <w:uiPriority w:val="3"/>
    <w:rsid w:val="00D176BE"/>
    <w:rPr>
      <w:rFonts w:ascii="Calibri" w:eastAsiaTheme="majorEastAsia" w:hAnsi="Calibri" w:cstheme="majorBidi"/>
      <w:b/>
      <w:bCs/>
      <w:sz w:val="32"/>
      <w:u w:val="single"/>
    </w:rPr>
  </w:style>
  <w:style w:type="character" w:customStyle="1" w:styleId="StyleBoldUnderline">
    <w:name w:val="Style Bold Underline"/>
    <w:aliases w:val="Underline,apple-style-span + 6 pt,Kern at 16 pt,Bold,Intense Emphasis1,Intense Emphasis2,HHeading 3 + 12 pt,Cards + Font: 12 pt Char,Bold Cite Char,Citation Char,Citation Char Char Char,Underline Char,Heading 3 Char1 Char Char Char"/>
    <w:basedOn w:val="DefaultParagraphFont"/>
    <w:uiPriority w:val="6"/>
    <w:qFormat/>
    <w:rsid w:val="00D176BE"/>
    <w:rPr>
      <w:b/>
      <w:bCs/>
      <w:sz w:val="22"/>
      <w:u w:val="single"/>
    </w:rPr>
  </w:style>
  <w:style w:type="character" w:customStyle="1" w:styleId="StyleStyleBold12pt">
    <w:name w:val="Style Style Bold + 12 pt"/>
    <w:aliases w:val="Cite,Style Style Bold,Style Style Bold + 12pt,Style Style + 12 pt,Style Style Bo... +,Old Cite,Style Style Bold + 10 pt"/>
    <w:basedOn w:val="StyleBold"/>
    <w:uiPriority w:val="5"/>
    <w:qFormat/>
    <w:rsid w:val="00D176BE"/>
    <w:rPr>
      <w:b/>
      <w:bCs/>
      <w:sz w:val="26"/>
      <w:u w:val="none"/>
    </w:rPr>
  </w:style>
  <w:style w:type="paragraph" w:styleId="Header">
    <w:name w:val="header"/>
    <w:basedOn w:val="Normal"/>
    <w:link w:val="HeaderChar"/>
    <w:uiPriority w:val="99"/>
    <w:semiHidden/>
    <w:rsid w:val="00D176BE"/>
    <w:pPr>
      <w:tabs>
        <w:tab w:val="center" w:pos="4680"/>
        <w:tab w:val="right" w:pos="9360"/>
      </w:tabs>
    </w:pPr>
  </w:style>
  <w:style w:type="character" w:customStyle="1" w:styleId="HeaderChar">
    <w:name w:val="Header Char"/>
    <w:basedOn w:val="DefaultParagraphFont"/>
    <w:link w:val="Header"/>
    <w:uiPriority w:val="99"/>
    <w:semiHidden/>
    <w:rsid w:val="00D176BE"/>
    <w:rPr>
      <w:rFonts w:ascii="Calibri" w:hAnsi="Calibri" w:cs="Calibri"/>
    </w:rPr>
  </w:style>
  <w:style w:type="paragraph" w:styleId="Footer">
    <w:name w:val="footer"/>
    <w:basedOn w:val="Normal"/>
    <w:link w:val="FooterChar"/>
    <w:uiPriority w:val="99"/>
    <w:semiHidden/>
    <w:rsid w:val="00D176BE"/>
    <w:pPr>
      <w:tabs>
        <w:tab w:val="center" w:pos="4680"/>
        <w:tab w:val="right" w:pos="9360"/>
      </w:tabs>
    </w:pPr>
  </w:style>
  <w:style w:type="character" w:customStyle="1" w:styleId="FooterChar">
    <w:name w:val="Footer Char"/>
    <w:basedOn w:val="DefaultParagraphFont"/>
    <w:link w:val="Footer"/>
    <w:uiPriority w:val="99"/>
    <w:semiHidden/>
    <w:rsid w:val="00D176BE"/>
    <w:rPr>
      <w:rFonts w:ascii="Calibri" w:hAnsi="Calibri" w:cs="Calibri"/>
    </w:rPr>
  </w:style>
  <w:style w:type="character" w:styleId="Hyperlink">
    <w:name w:val="Hyperlink"/>
    <w:aliases w:val="heading 1 (block title),Important,Read,Card Text,Internet Link"/>
    <w:basedOn w:val="DefaultParagraphFont"/>
    <w:uiPriority w:val="99"/>
    <w:rsid w:val="00D176BE"/>
    <w:rPr>
      <w:color w:val="auto"/>
      <w:u w:val="none"/>
    </w:rPr>
  </w:style>
  <w:style w:type="character" w:styleId="FollowedHyperlink">
    <w:name w:val="FollowedHyperlink"/>
    <w:basedOn w:val="DefaultParagraphFont"/>
    <w:uiPriority w:val="99"/>
    <w:semiHidden/>
    <w:rsid w:val="00D176BE"/>
    <w:rPr>
      <w:color w:val="auto"/>
      <w:u w:val="none"/>
    </w:rPr>
  </w:style>
  <w:style w:type="character" w:customStyle="1" w:styleId="Heading4Char">
    <w:name w:val="Heading 4 Char"/>
    <w:aliases w:val="Tag Char,Big card Char"/>
    <w:basedOn w:val="DefaultParagraphFont"/>
    <w:link w:val="Heading4"/>
    <w:uiPriority w:val="4"/>
    <w:rsid w:val="00D176BE"/>
    <w:rPr>
      <w:rFonts w:ascii="Calibri" w:eastAsiaTheme="majorEastAsia" w:hAnsi="Calibri" w:cstheme="majorBidi"/>
      <w:b/>
      <w:bCs/>
      <w:iCs/>
      <w:sz w:val="26"/>
    </w:rPr>
  </w:style>
  <w:style w:type="character" w:customStyle="1" w:styleId="ui-staffline3">
    <w:name w:val="ui-staffline3"/>
    <w:basedOn w:val="DefaultParagraphFont"/>
    <w:rsid w:val="00096C55"/>
    <w:rPr>
      <w:i/>
      <w:iCs/>
    </w:rPr>
  </w:style>
  <w:style w:type="paragraph" w:styleId="DocumentMap">
    <w:name w:val="Document Map"/>
    <w:basedOn w:val="Normal"/>
    <w:link w:val="DocumentMapChar"/>
    <w:uiPriority w:val="99"/>
    <w:semiHidden/>
    <w:rsid w:val="005C0951"/>
    <w:rPr>
      <w:rFonts w:ascii="Tahoma" w:hAnsi="Tahoma" w:cs="Tahoma"/>
      <w:sz w:val="16"/>
      <w:szCs w:val="16"/>
    </w:rPr>
  </w:style>
  <w:style w:type="character" w:customStyle="1" w:styleId="DocumentMapChar">
    <w:name w:val="Document Map Char"/>
    <w:basedOn w:val="DefaultParagraphFont"/>
    <w:link w:val="DocumentMap"/>
    <w:uiPriority w:val="99"/>
    <w:semiHidden/>
    <w:rsid w:val="005C0951"/>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0" w:defQFormat="0" w:count="267">
    <w:lsdException w:name="Normal" w:semiHidden="0" w:uiPriority="0" w:qFormat="1"/>
    <w:lsdException w:name="heading 1" w:semiHidden="0" w:uiPriority="1" w:qFormat="1"/>
    <w:lsdException w:name="heading 2" w:uiPriority="2" w:unhideWhenUsed="1" w:qFormat="1"/>
    <w:lsdException w:name="heading 3" w:uiPriority="3" w:unhideWhenUsed="1" w:qFormat="1"/>
    <w:lsdException w:name="heading 4" w:semiHidden="0" w:uiPriority="4"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lsdException w:name="Default Paragraph Font" w:uiPriority="1" w:unhideWhenUsed="1"/>
    <w:lsdException w:name="Subtitle" w:uiPriority="11"/>
    <w:lsdException w:name="Strong" w:uiPriority="22"/>
    <w:lsdException w:name="Emphasis" w:semiHidden="0" w:uiPriority="7" w:qFormat="1"/>
    <w:lsdException w:name="HTML Top of Form" w:unhideWhenUsed="1"/>
    <w:lsdException w:name="HTML Bottom of Form" w:unhideWhenUsed="1"/>
    <w:lsdException w:name="Normal Table" w:unhideWhenUsed="1"/>
    <w:lsdException w:name="No List" w:unhideWhenUsed="1"/>
    <w:lsdException w:name="Outline List 1" w:unhideWhenUsed="1"/>
    <w:lsdException w:name="Outline List 2" w:unhideWhenUsed="1"/>
    <w:lsdException w:name="Outline List 3" w:unhideWhenUsed="1"/>
    <w:lsdException w:name="Table Simple 1" w:unhideWhenUsed="1"/>
    <w:lsdException w:name="Table Simple 2" w:unhideWhenUsed="1"/>
    <w:lsdException w:name="Table Simple 3" w:unhideWhenUsed="1"/>
    <w:lsdException w:name="Table Classic 1" w:unhideWhenUsed="1"/>
    <w:lsdException w:name="Table Classic 2" w:unhideWhenUsed="1"/>
    <w:lsdException w:name="Table Classic 3" w:unhideWhenUsed="1"/>
    <w:lsdException w:name="Table Classic 4" w:unhideWhenUsed="1"/>
    <w:lsdException w:name="Table Colorful 1" w:unhideWhenUsed="1"/>
    <w:lsdException w:name="Table Colorful 2" w:unhideWhenUsed="1"/>
    <w:lsdException w:name="Table Colorful 3" w:unhideWhenUsed="1"/>
    <w:lsdException w:name="Table Columns 1" w:unhideWhenUsed="1"/>
    <w:lsdException w:name="Table Columns 2" w:unhideWhenUsed="1"/>
    <w:lsdException w:name="Table Columns 3" w:unhideWhenUsed="1"/>
    <w:lsdException w:name="Table Columns 4" w:unhideWhenUsed="1"/>
    <w:lsdException w:name="Table Columns 5" w:unhideWhenUsed="1"/>
    <w:lsdException w:name="Table Grid 1" w:unhideWhenUsed="1"/>
    <w:lsdException w:name="Table Grid 2" w:unhideWhenUsed="1"/>
    <w:lsdException w:name="Table Grid 3" w:unhideWhenUsed="1"/>
    <w:lsdException w:name="Table Grid 4" w:unhideWhenUsed="1"/>
    <w:lsdException w:name="Table Grid 5" w:unhideWhenUsed="1"/>
    <w:lsdException w:name="Table Grid 6" w:unhideWhenUsed="1"/>
    <w:lsdException w:name="Table Grid 7" w:unhideWhenUsed="1"/>
    <w:lsdException w:name="Table Grid 8" w:unhideWhenUsed="1"/>
    <w:lsdException w:name="Table List 1" w:unhideWhenUsed="1"/>
    <w:lsdException w:name="Table List 2" w:unhideWhenUsed="1"/>
    <w:lsdException w:name="Table List 3" w:unhideWhenUsed="1"/>
    <w:lsdException w:name="Table List 4" w:unhideWhenUsed="1"/>
    <w:lsdException w:name="Table List 5" w:unhideWhenUsed="1"/>
    <w:lsdException w:name="Table List 6" w:unhideWhenUsed="1"/>
    <w:lsdException w:name="Table List 7" w:unhideWhenUsed="1"/>
    <w:lsdException w:name="Table List 8" w:unhideWhenUsed="1"/>
    <w:lsdException w:name="Table 3D effects 1" w:unhideWhenUsed="1"/>
    <w:lsdException w:name="Table 3D effects 2" w:unhideWhenUsed="1"/>
    <w:lsdException w:name="Table 3D effects 3" w:unhideWhenUsed="1"/>
    <w:lsdException w:name="Table Contemporary" w:unhideWhenUsed="1"/>
    <w:lsdException w:name="Table Elegant" w:unhideWhenUsed="1"/>
    <w:lsdException w:name="Table Professional" w:unhideWhenUsed="1"/>
    <w:lsdException w:name="Table Subtle 1" w:unhideWhenUsed="1"/>
    <w:lsdException w:name="Table Subtle 2" w:unhideWhenUsed="1"/>
    <w:lsdException w:name="Table Web 1" w:unhideWhenUsed="1"/>
    <w:lsdException w:name="Table Web 2" w:unhideWhenUsed="1"/>
    <w:lsdException w:name="Table Web 3" w:unhideWhenUsed="1"/>
    <w:lsdException w:name="Table Grid" w:semiHidden="0" w:uiPriority="59"/>
    <w:lsdException w:name="Table Theme" w:unhideWhenUsed="1"/>
    <w:lsdException w:name="No Spacing" w:uiPriority="9"/>
    <w:lsdException w:name="Light Shading" w:semiHidden="0" w:uiPriority="60"/>
    <w:lsdException w:name="Light List" w:semiHidden="0" w:uiPriority="61"/>
    <w:lsdException w:name="Light Grid" w:semiHidden="0" w:uiPriority="62"/>
    <w:lsdException w:name="Medium Shading 1" w:semiHidden="0" w:uiPriority="63"/>
    <w:lsdException w:name="Medium Shading 2" w:semiHidden="0" w:uiPriority="64"/>
    <w:lsdException w:name="Medium List 1" w:semiHidden="0" w:uiPriority="65"/>
    <w:lsdException w:name="Medium List 2" w:semiHidden="0" w:uiPriority="66"/>
    <w:lsdException w:name="Medium Grid 1" w:semiHidden="0" w:uiPriority="67"/>
    <w:lsdException w:name="Medium Grid 2" w:semiHidden="0" w:uiPriority="68"/>
    <w:lsdException w:name="Medium Grid 3" w:semiHidden="0" w:uiPriority="69"/>
    <w:lsdException w:name="Dark List" w:semiHidden="0" w:uiPriority="70"/>
    <w:lsdException w:name="Colorful Shading" w:semiHidden="0" w:uiPriority="71"/>
    <w:lsdException w:name="Colorful List" w:semiHidden="0" w:uiPriority="72"/>
    <w:lsdException w:name="Colorful Grid" w:semiHidden="0" w:uiPriority="73"/>
    <w:lsdException w:name="Light Shading Accent 1" w:semiHidden="0" w:uiPriority="60"/>
    <w:lsdException w:name="Light List Accent 1" w:semiHidden="0" w:uiPriority="61"/>
    <w:lsdException w:name="Light Grid Accent 1" w:semiHidden="0" w:uiPriority="62"/>
    <w:lsdException w:name="Medium Shading 1 Accent 1" w:semiHidden="0" w:uiPriority="63"/>
    <w:lsdException w:name="Medium Shading 2 Accent 1" w:semiHidden="0" w:uiPriority="64"/>
    <w:lsdException w:name="Medium List 1 Accent 1" w:semiHidden="0" w:uiPriority="65"/>
    <w:lsdException w:name="List Paragraph" w:uiPriority="34"/>
    <w:lsdException w:name="Quote" w:uiPriority="29"/>
    <w:lsdException w:name="Intense Quote" w:uiPriority="30"/>
    <w:lsdException w:name="Medium List 2 Accent 1" w:semiHidden="0" w:uiPriority="66"/>
    <w:lsdException w:name="Medium Grid 1 Accent 1" w:semiHidden="0" w:uiPriority="67"/>
    <w:lsdException w:name="Medium Grid 2 Accent 1" w:semiHidden="0" w:uiPriority="68"/>
    <w:lsdException w:name="Medium Grid 3 Accent 1" w:semiHidden="0" w:uiPriority="69"/>
    <w:lsdException w:name="Dark List Accent 1" w:semiHidden="0" w:uiPriority="70"/>
    <w:lsdException w:name="Colorful Shading Accent 1" w:semiHidden="0" w:uiPriority="71"/>
    <w:lsdException w:name="Colorful List Accent 1" w:semiHidden="0" w:uiPriority="72"/>
    <w:lsdException w:name="Colorful Grid Accent 1" w:semiHidden="0" w:uiPriority="73"/>
    <w:lsdException w:name="Light Shading Accent 2" w:semiHidden="0" w:uiPriority="60"/>
    <w:lsdException w:name="Light List Accent 2" w:semiHidden="0" w:uiPriority="61"/>
    <w:lsdException w:name="Light Grid Accent 2" w:semiHidden="0" w:uiPriority="62"/>
    <w:lsdException w:name="Medium Shading 1 Accent 2" w:semiHidden="0" w:uiPriority="63"/>
    <w:lsdException w:name="Medium Shading 2 Accent 2" w:semiHidden="0" w:uiPriority="64"/>
    <w:lsdException w:name="Medium List 1 Accent 2" w:semiHidden="0" w:uiPriority="65"/>
    <w:lsdException w:name="Medium List 2 Accent 2" w:semiHidden="0" w:uiPriority="66"/>
    <w:lsdException w:name="Medium Grid 1 Accent 2" w:semiHidden="0" w:uiPriority="67"/>
    <w:lsdException w:name="Medium Grid 2 Accent 2" w:semiHidden="0" w:uiPriority="68"/>
    <w:lsdException w:name="Medium Grid 3 Accent 2" w:semiHidden="0" w:uiPriority="69"/>
    <w:lsdException w:name="Dark List Accent 2" w:semiHidden="0" w:uiPriority="70"/>
    <w:lsdException w:name="Colorful Shading Accent 2" w:semiHidden="0" w:uiPriority="71"/>
    <w:lsdException w:name="Colorful List Accent 2" w:semiHidden="0" w:uiPriority="72"/>
    <w:lsdException w:name="Colorful Grid Accent 2" w:semiHidden="0" w:uiPriority="73"/>
    <w:lsdException w:name="Light Shading Accent 3" w:semiHidden="0" w:uiPriority="60"/>
    <w:lsdException w:name="Light List Accent 3" w:semiHidden="0" w:uiPriority="61"/>
    <w:lsdException w:name="Light Grid Accent 3" w:semiHidden="0" w:uiPriority="62"/>
    <w:lsdException w:name="Medium Shading 1 Accent 3" w:semiHidden="0" w:uiPriority="63"/>
    <w:lsdException w:name="Medium Shading 2 Accent 3" w:semiHidden="0" w:uiPriority="64"/>
    <w:lsdException w:name="Medium List 1 Accent 3" w:semiHidden="0" w:uiPriority="65"/>
    <w:lsdException w:name="Medium List 2 Accent 3" w:semiHidden="0" w:uiPriority="66"/>
    <w:lsdException w:name="Medium Grid 1 Accent 3" w:semiHidden="0" w:uiPriority="67"/>
    <w:lsdException w:name="Medium Grid 2 Accent 3" w:semiHidden="0" w:uiPriority="68"/>
    <w:lsdException w:name="Medium Grid 3 Accent 3" w:semiHidden="0" w:uiPriority="69"/>
    <w:lsdException w:name="Dark List Accent 3" w:semiHidden="0" w:uiPriority="70"/>
    <w:lsdException w:name="Colorful Shading Accent 3" w:semiHidden="0" w:uiPriority="71"/>
    <w:lsdException w:name="Colorful List Accent 3" w:semiHidden="0" w:uiPriority="72"/>
    <w:lsdException w:name="Colorful Grid Accent 3" w:semiHidden="0" w:uiPriority="73"/>
    <w:lsdException w:name="Light Shading Accent 4" w:semiHidden="0" w:uiPriority="60"/>
    <w:lsdException w:name="Light List Accent 4" w:semiHidden="0" w:uiPriority="61"/>
    <w:lsdException w:name="Light Grid Accent 4" w:semiHidden="0" w:uiPriority="62"/>
    <w:lsdException w:name="Medium Shading 1 Accent 4" w:semiHidden="0" w:uiPriority="63"/>
    <w:lsdException w:name="Medium Shading 2 Accent 4" w:semiHidden="0" w:uiPriority="64"/>
    <w:lsdException w:name="Medium List 1 Accent 4" w:semiHidden="0" w:uiPriority="65"/>
    <w:lsdException w:name="Medium List 2 Accent 4" w:semiHidden="0" w:uiPriority="66"/>
    <w:lsdException w:name="Medium Grid 1 Accent 4" w:semiHidden="0" w:uiPriority="67"/>
    <w:lsdException w:name="Medium Grid 2 Accent 4" w:semiHidden="0" w:uiPriority="68"/>
    <w:lsdException w:name="Medium Grid 3 Accent 4" w:semiHidden="0" w:uiPriority="69"/>
    <w:lsdException w:name="Dark List Accent 4" w:semiHidden="0" w:uiPriority="70"/>
    <w:lsdException w:name="Colorful Shading Accent 4" w:semiHidden="0" w:uiPriority="71"/>
    <w:lsdException w:name="Colorful List Accent 4" w:semiHidden="0" w:uiPriority="72"/>
    <w:lsdException w:name="Colorful Grid Accent 4" w:semiHidden="0" w:uiPriority="73"/>
    <w:lsdException w:name="Light Shading Accent 5" w:semiHidden="0" w:uiPriority="60"/>
    <w:lsdException w:name="Light List Accent 5" w:semiHidden="0" w:uiPriority="61"/>
    <w:lsdException w:name="Light Grid Accent 5" w:semiHidden="0" w:uiPriority="62"/>
    <w:lsdException w:name="Medium Shading 1 Accent 5" w:semiHidden="0" w:uiPriority="63"/>
    <w:lsdException w:name="Medium Shading 2 Accent 5" w:semiHidden="0" w:uiPriority="64"/>
    <w:lsdException w:name="Medium List 1 Accent 5" w:semiHidden="0" w:uiPriority="65"/>
    <w:lsdException w:name="Medium List 2 Accent 5" w:semiHidden="0" w:uiPriority="66"/>
    <w:lsdException w:name="Medium Grid 1 Accent 5" w:semiHidden="0" w:uiPriority="67"/>
    <w:lsdException w:name="Medium Grid 2 Accent 5" w:semiHidden="0" w:uiPriority="68"/>
    <w:lsdException w:name="Medium Grid 3 Accent 5" w:semiHidden="0" w:uiPriority="69"/>
    <w:lsdException w:name="Dark List Accent 5" w:semiHidden="0" w:uiPriority="70"/>
    <w:lsdException w:name="Colorful Shading Accent 5" w:semiHidden="0" w:uiPriority="71"/>
    <w:lsdException w:name="Colorful List Accent 5" w:semiHidden="0" w:uiPriority="72"/>
    <w:lsdException w:name="Colorful Grid Accent 5" w:semiHidden="0" w:uiPriority="73"/>
    <w:lsdException w:name="Light Shading Accent 6" w:semiHidden="0" w:uiPriority="60"/>
    <w:lsdException w:name="Light List Accent 6" w:semiHidden="0" w:uiPriority="61"/>
    <w:lsdException w:name="Light Grid Accent 6" w:semiHidden="0" w:uiPriority="62"/>
    <w:lsdException w:name="Medium Shading 1 Accent 6" w:semiHidden="0" w:uiPriority="63"/>
    <w:lsdException w:name="Medium Shading 2 Accent 6" w:semiHidden="0" w:uiPriority="64"/>
    <w:lsdException w:name="Medium List 1 Accent 6" w:semiHidden="0" w:uiPriority="65"/>
    <w:lsdException w:name="Medium List 2 Accent 6" w:semiHidden="0" w:uiPriority="66"/>
    <w:lsdException w:name="Medium Grid 1 Accent 6" w:semiHidden="0" w:uiPriority="67"/>
    <w:lsdException w:name="Medium Grid 2 Accent 6" w:semiHidden="0" w:uiPriority="68"/>
    <w:lsdException w:name="Medium Grid 3 Accent 6" w:semiHidden="0" w:uiPriority="69"/>
    <w:lsdException w:name="Dark List Accent 6" w:semiHidden="0" w:uiPriority="70"/>
    <w:lsdException w:name="Colorful Shading Accent 6" w:semiHidden="0" w:uiPriority="71"/>
    <w:lsdException w:name="Colorful List Accent 6" w:semiHidden="0" w:uiPriority="72"/>
    <w:lsdException w:name="Colorful Grid Accent 6" w:semiHidden="0"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lsdException w:name="TOC Heading" w:uiPriority="39" w:qFormat="1"/>
  </w:latentStyles>
  <w:style w:type="paragraph" w:default="1" w:styleId="Normal">
    <w:name w:val="Normal"/>
    <w:aliases w:val="Normal/Card"/>
    <w:qFormat/>
    <w:rsid w:val="00D176BE"/>
    <w:pPr>
      <w:spacing w:after="0" w:line="240" w:lineRule="auto"/>
    </w:pPr>
    <w:rPr>
      <w:rFonts w:ascii="Calibri" w:hAnsi="Calibri" w:cs="Calibri"/>
    </w:rPr>
  </w:style>
  <w:style w:type="paragraph" w:styleId="Heading1">
    <w:name w:val="heading 1"/>
    <w:aliases w:val="Pocket"/>
    <w:basedOn w:val="Normal"/>
    <w:next w:val="Normal"/>
    <w:link w:val="Heading1Char"/>
    <w:uiPriority w:val="1"/>
    <w:qFormat/>
    <w:rsid w:val="00D176BE"/>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D176BE"/>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
    <w:basedOn w:val="Normal"/>
    <w:next w:val="Normal"/>
    <w:link w:val="Heading3Char"/>
    <w:uiPriority w:val="3"/>
    <w:qFormat/>
    <w:rsid w:val="00D176BE"/>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Big card"/>
    <w:basedOn w:val="Normal"/>
    <w:next w:val="Normal"/>
    <w:link w:val="Heading4Char"/>
    <w:uiPriority w:val="4"/>
    <w:qFormat/>
    <w:rsid w:val="00D176BE"/>
    <w:pPr>
      <w:keepNext/>
      <w:keepLines/>
      <w:spacing w:before="200"/>
      <w:outlineLvl w:val="3"/>
    </w:pPr>
    <w:rPr>
      <w:rFonts w:eastAsiaTheme="majorEastAsia" w:cstheme="majorBidi"/>
      <w:b/>
      <w:bCs/>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uiPriority w:val="1"/>
    <w:rsid w:val="00D176BE"/>
    <w:rPr>
      <w:rFonts w:ascii="Calibri" w:eastAsiaTheme="majorEastAsia" w:hAnsi="Calibri" w:cstheme="majorBidi"/>
      <w:b/>
      <w:bCs/>
      <w:sz w:val="52"/>
      <w:szCs w:val="28"/>
    </w:rPr>
  </w:style>
  <w:style w:type="character" w:customStyle="1" w:styleId="Heading2Char">
    <w:name w:val="Heading 2 Char"/>
    <w:aliases w:val="Hat Char"/>
    <w:basedOn w:val="DefaultParagraphFont"/>
    <w:link w:val="Heading2"/>
    <w:uiPriority w:val="2"/>
    <w:rsid w:val="00D176BE"/>
    <w:rPr>
      <w:rFonts w:ascii="Calibri" w:eastAsiaTheme="majorEastAsia" w:hAnsi="Calibri" w:cstheme="majorBidi"/>
      <w:b/>
      <w:bCs/>
      <w:sz w:val="44"/>
      <w:szCs w:val="26"/>
      <w:u w:val="double"/>
    </w:rPr>
  </w:style>
  <w:style w:type="character" w:styleId="Emphasis">
    <w:name w:val="Emphasis"/>
    <w:basedOn w:val="DefaultParagraphFont"/>
    <w:uiPriority w:val="7"/>
    <w:qFormat/>
    <w:rsid w:val="00D176BE"/>
    <w:rPr>
      <w:rFonts w:ascii="Calibri" w:hAnsi="Calibri" w:cs="Calibri"/>
      <w:b/>
      <w:i w:val="0"/>
      <w:iCs/>
      <w:sz w:val="22"/>
      <w:u w:val="single"/>
      <w:bdr w:val="single" w:sz="18" w:space="0" w:color="auto"/>
    </w:rPr>
  </w:style>
  <w:style w:type="character" w:customStyle="1" w:styleId="StyleBold">
    <w:name w:val="Style Bold"/>
    <w:basedOn w:val="DefaultParagraphFont"/>
    <w:uiPriority w:val="9"/>
    <w:semiHidden/>
    <w:rsid w:val="00D176BE"/>
    <w:rPr>
      <w:b/>
      <w:bCs/>
    </w:rPr>
  </w:style>
  <w:style w:type="character" w:customStyle="1" w:styleId="Heading3Char">
    <w:name w:val="Heading 3 Char"/>
    <w:aliases w:val="Block Char"/>
    <w:basedOn w:val="DefaultParagraphFont"/>
    <w:link w:val="Heading3"/>
    <w:uiPriority w:val="3"/>
    <w:rsid w:val="00D176BE"/>
    <w:rPr>
      <w:rFonts w:ascii="Calibri" w:eastAsiaTheme="majorEastAsia" w:hAnsi="Calibri" w:cstheme="majorBidi"/>
      <w:b/>
      <w:bCs/>
      <w:sz w:val="32"/>
      <w:u w:val="single"/>
    </w:rPr>
  </w:style>
  <w:style w:type="character" w:customStyle="1" w:styleId="StyleBoldUnderline">
    <w:name w:val="Style Bold Underline"/>
    <w:aliases w:val="Underline,apple-style-span + 6 pt,Kern at 16 pt,Bold,Intense Emphasis1,Intense Emphasis2,HHeading 3 + 12 pt,Cards + Font: 12 pt Char,Bold Cite Char,Citation Char,Citation Char Char Char,Underline Char,Heading 3 Char1 Char Char Char"/>
    <w:basedOn w:val="DefaultParagraphFont"/>
    <w:uiPriority w:val="6"/>
    <w:qFormat/>
    <w:rsid w:val="00D176BE"/>
    <w:rPr>
      <w:b/>
      <w:bCs/>
      <w:sz w:val="22"/>
      <w:u w:val="single"/>
    </w:rPr>
  </w:style>
  <w:style w:type="character" w:customStyle="1" w:styleId="StyleStyleBold12pt">
    <w:name w:val="Style Style Bold + 12 pt"/>
    <w:aliases w:val="Cite,Style Style Bold,Style Style Bold + 12pt,Style Style + 12 pt,Style Style Bo... +,Old Cite,Style Style Bold + 10 pt"/>
    <w:basedOn w:val="StyleBold"/>
    <w:uiPriority w:val="5"/>
    <w:qFormat/>
    <w:rsid w:val="00D176BE"/>
    <w:rPr>
      <w:b/>
      <w:bCs/>
      <w:sz w:val="26"/>
      <w:u w:val="none"/>
    </w:rPr>
  </w:style>
  <w:style w:type="paragraph" w:styleId="Header">
    <w:name w:val="header"/>
    <w:basedOn w:val="Normal"/>
    <w:link w:val="HeaderChar"/>
    <w:uiPriority w:val="99"/>
    <w:semiHidden/>
    <w:rsid w:val="00D176BE"/>
    <w:pPr>
      <w:tabs>
        <w:tab w:val="center" w:pos="4680"/>
        <w:tab w:val="right" w:pos="9360"/>
      </w:tabs>
    </w:pPr>
  </w:style>
  <w:style w:type="character" w:customStyle="1" w:styleId="HeaderChar">
    <w:name w:val="Header Char"/>
    <w:basedOn w:val="DefaultParagraphFont"/>
    <w:link w:val="Header"/>
    <w:uiPriority w:val="99"/>
    <w:semiHidden/>
    <w:rsid w:val="00D176BE"/>
    <w:rPr>
      <w:rFonts w:ascii="Calibri" w:hAnsi="Calibri" w:cs="Calibri"/>
    </w:rPr>
  </w:style>
  <w:style w:type="paragraph" w:styleId="Footer">
    <w:name w:val="footer"/>
    <w:basedOn w:val="Normal"/>
    <w:link w:val="FooterChar"/>
    <w:uiPriority w:val="99"/>
    <w:semiHidden/>
    <w:rsid w:val="00D176BE"/>
    <w:pPr>
      <w:tabs>
        <w:tab w:val="center" w:pos="4680"/>
        <w:tab w:val="right" w:pos="9360"/>
      </w:tabs>
    </w:pPr>
  </w:style>
  <w:style w:type="character" w:customStyle="1" w:styleId="FooterChar">
    <w:name w:val="Footer Char"/>
    <w:basedOn w:val="DefaultParagraphFont"/>
    <w:link w:val="Footer"/>
    <w:uiPriority w:val="99"/>
    <w:semiHidden/>
    <w:rsid w:val="00D176BE"/>
    <w:rPr>
      <w:rFonts w:ascii="Calibri" w:hAnsi="Calibri" w:cs="Calibri"/>
    </w:rPr>
  </w:style>
  <w:style w:type="character" w:styleId="Hyperlink">
    <w:name w:val="Hyperlink"/>
    <w:aliases w:val="heading 1 (block title),Important,Read,Card Text,Internet Link"/>
    <w:basedOn w:val="DefaultParagraphFont"/>
    <w:uiPriority w:val="99"/>
    <w:rsid w:val="00D176BE"/>
    <w:rPr>
      <w:color w:val="auto"/>
      <w:u w:val="none"/>
    </w:rPr>
  </w:style>
  <w:style w:type="character" w:styleId="FollowedHyperlink">
    <w:name w:val="FollowedHyperlink"/>
    <w:basedOn w:val="DefaultParagraphFont"/>
    <w:uiPriority w:val="99"/>
    <w:semiHidden/>
    <w:rsid w:val="00D176BE"/>
    <w:rPr>
      <w:color w:val="auto"/>
      <w:u w:val="none"/>
    </w:rPr>
  </w:style>
  <w:style w:type="character" w:customStyle="1" w:styleId="Heading4Char">
    <w:name w:val="Heading 4 Char"/>
    <w:aliases w:val="Tag Char,Big card Char"/>
    <w:basedOn w:val="DefaultParagraphFont"/>
    <w:link w:val="Heading4"/>
    <w:uiPriority w:val="4"/>
    <w:rsid w:val="00D176BE"/>
    <w:rPr>
      <w:rFonts w:ascii="Calibri" w:eastAsiaTheme="majorEastAsia" w:hAnsi="Calibri" w:cstheme="majorBidi"/>
      <w:b/>
      <w:bCs/>
      <w:iCs/>
      <w:sz w:val="26"/>
    </w:rPr>
  </w:style>
  <w:style w:type="character" w:customStyle="1" w:styleId="ui-staffline3">
    <w:name w:val="ui-staffline3"/>
    <w:basedOn w:val="DefaultParagraphFont"/>
    <w:rsid w:val="00096C55"/>
    <w:rPr>
      <w:i/>
      <w:iCs/>
    </w:rPr>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www.yale.edu/gegdialogue/docs/dialogue/oct03/papers/Powell.pdf" TargetMode="External"/><Relationship Id="rId18" Type="http://schemas.openxmlformats.org/officeDocument/2006/relationships/hyperlink" Target="http://www.ncbi.nlm.nih.gov/pubmed/20337698" TargetMode="External"/><Relationship Id="rId3" Type="http://schemas.openxmlformats.org/officeDocument/2006/relationships/customXml" Target="../customXml/item3.xml"/><Relationship Id="rId21" Type="http://schemas.openxmlformats.org/officeDocument/2006/relationships/hyperlink" Target="http://www.scidev.net/global/policy/news/huge-health-inequalities-in-latin-america-revealed.html" TargetMode="External"/><Relationship Id="rId7" Type="http://schemas.openxmlformats.org/officeDocument/2006/relationships/footnotes" Target="footnotes.xml"/><Relationship Id="rId12" Type="http://schemas.openxmlformats.org/officeDocument/2006/relationships/hyperlink" Target="http://www.philforhumanity.com/Why_the_United_Nations_is_a_Useless_Failure.html" TargetMode="External"/><Relationship Id="rId17" Type="http://schemas.openxmlformats.org/officeDocument/2006/relationships/hyperlink" Target="http://www.cnas.org/files/documents/publications/CNAS_InternetFreedom_FontaineRogers_0.pdf" TargetMode="External"/><Relationship Id="rId2" Type="http://schemas.openxmlformats.org/officeDocument/2006/relationships/customXml" Target="../customXml/item2.xml"/><Relationship Id="rId16" Type="http://schemas.openxmlformats.org/officeDocument/2006/relationships/hyperlink" Target="http://www.fas.org/sgp/crs/row/RS22742.pdf%20Feb%2028" TargetMode="External"/><Relationship Id="rId20" Type="http://schemas.openxmlformats.org/officeDocument/2006/relationships/hyperlink" Target="http://www.nhm.ac.uk/nature-online/biodiversity/what-is-threatening-biodiversity/"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www.cfr.org/cuba/us-cuba-relations/p11113" TargetMode="External"/><Relationship Id="rId24" Type="http://schemas.microsoft.com/office/2007/relationships/stylesWithEffects" Target="stylesWithEffects.xml"/><Relationship Id="rId5" Type="http://schemas.openxmlformats.org/officeDocument/2006/relationships/settings" Target="settings.xml"/><Relationship Id="rId15" Type="http://schemas.openxmlformats.org/officeDocument/2006/relationships/hyperlink" Target="http://personal.lse.ac.uk/wyattwal/images/Mismanagement.pdf" TargetMode="External"/><Relationship Id="rId23" Type="http://schemas.openxmlformats.org/officeDocument/2006/relationships/theme" Target="theme/theme1.xml"/><Relationship Id="rId10" Type="http://schemas.openxmlformats.org/officeDocument/2006/relationships/hyperlink" Target="http://www.ascecuba.org/publications/proceedings/volume21/pdfs/press.pdf" TargetMode="External"/><Relationship Id="rId19" Type="http://schemas.openxmlformats.org/officeDocument/2006/relationships/hyperlink" Target="http://hecsancris.wordpress.com/about/biodiversidad/what-things-threaten-biodiversity/" TargetMode="External"/><Relationship Id="rId4" Type="http://schemas.openxmlformats.org/officeDocument/2006/relationships/styles" Target="styles.xml"/><Relationship Id="rId9" Type="http://schemas.openxmlformats.org/officeDocument/2006/relationships/hyperlink" Target="http://www.csmonitor.com/World/Americas/Latin-America-Monitor/2013/0604/Internet-access-to-expand-in-Cuba-at-a-price" TargetMode="External"/><Relationship Id="rId14" Type="http://schemas.openxmlformats.org/officeDocument/2006/relationships/hyperlink" Target="http://personal.lse.ac.uk/wyattwal/images/Mismanagement.pdf" TargetMode="External"/><Relationship Id="rId22"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Owner\Download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F0874F1714B9044082B1C8579E42F29C" ma:contentTypeVersion="0" ma:contentTypeDescription="Create a new document." ma:contentTypeScope="" ma:versionID="eaf29e95780a56f523231d2e47f182ce">
  <xsd:schema xmlns:xsd="http://www.w3.org/2001/XMLSchema" xmlns:xs="http://www.w3.org/2001/XMLSchema" xmlns:p="http://schemas.microsoft.com/office/2006/metadata/properties" targetNamespace="http://schemas.microsoft.com/office/2006/metadata/properties" ma:root="true" ma:fieldsID="c64490b4aec6201516c3a874156f37b2">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68FC0B54-6721-4707-BCD0-F7AAE2AB590B}">
  <ds:schemaRefs>
    <ds:schemaRef ds:uri="http://schemas.microsoft.com/sharepoint/v3/contenttype/forms"/>
  </ds:schemaRefs>
</ds:datastoreItem>
</file>

<file path=customXml/itemProps2.xml><?xml version="1.0" encoding="utf-8"?>
<ds:datastoreItem xmlns:ds="http://schemas.openxmlformats.org/officeDocument/2006/customXml" ds:itemID="{B1212E9D-DA85-4AD4-BC94-8E978FB43F03}">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A6DBDBA3-CFC8-4A55-9C1F-BA79DA5B934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Debate</Template>
  <TotalTime>1</TotalTime>
  <Pages>40</Pages>
  <Words>15039</Words>
  <Characters>85725</Characters>
  <Application>Microsoft Office Word</Application>
  <DocSecurity>0</DocSecurity>
  <Lines>714</Lines>
  <Paragraphs>201</Paragraphs>
  <ScaleCrop>false</ScaleCrop>
  <HeadingPairs>
    <vt:vector size="2" baseType="variant">
      <vt:variant>
        <vt:lpstr>Title</vt:lpstr>
      </vt:variant>
      <vt:variant>
        <vt:i4>1</vt:i4>
      </vt:variant>
    </vt:vector>
  </HeadingPairs>
  <TitlesOfParts>
    <vt:vector size="1" baseType="lpstr">
      <vt:lpstr/>
    </vt:vector>
  </TitlesOfParts>
  <Company>Whitman College</Company>
  <LinksUpToDate>false</LinksUpToDate>
  <CharactersWithSpaces>100563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Tiffany Haas</dc:creator>
  <cp:lastModifiedBy>Owner, Team 2011</cp:lastModifiedBy>
  <cp:revision>2</cp:revision>
  <dcterms:created xsi:type="dcterms:W3CDTF">2013-08-09T15:01:00Z</dcterms:created>
  <dcterms:modified xsi:type="dcterms:W3CDTF">2013-08-09T15:01:00Z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0x010100F0874F1714B9044082B1C8579E42F29C</vt:lpwstr>
  </property>
</Properties>
</file>